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FA" w:rsidRDefault="00390AFA" w:rsidP="005B3348">
      <w:pPr>
        <w:tabs>
          <w:tab w:val="left" w:pos="254"/>
          <w:tab w:val="left" w:pos="1095"/>
        </w:tabs>
        <w:bidi/>
        <w:rPr>
          <w:rFonts w:ascii="Traditional Arabic" w:hAnsi="Traditional Arabic" w:cs="Traditional Arabic" w:hint="cs"/>
          <w:sz w:val="36"/>
          <w:szCs w:val="36"/>
        </w:rPr>
      </w:pPr>
      <w:bookmarkStart w:id="0" w:name="_GoBack"/>
      <w:bookmarkEnd w:id="0"/>
    </w:p>
    <w:p w:rsidR="00390AFA" w:rsidRDefault="00390AFA" w:rsidP="00390AFA">
      <w:pPr>
        <w:tabs>
          <w:tab w:val="left" w:pos="1095"/>
        </w:tabs>
        <w:bidi/>
        <w:rPr>
          <w:rFonts w:ascii="Traditional Arabic" w:hAnsi="Traditional Arabic" w:cs="Traditional Arabic"/>
          <w:b/>
          <w:bCs/>
          <w:noProof/>
          <w:sz w:val="36"/>
          <w:szCs w:val="36"/>
          <w:rtl/>
        </w:rPr>
      </w:pPr>
      <w:r w:rsidRPr="00035D5C">
        <w:rPr>
          <w:rFonts w:cs="Traditional Arabic"/>
          <w:noProof/>
          <w:sz w:val="36"/>
          <w:szCs w:val="36"/>
        </w:rPr>
        <w:drawing>
          <wp:anchor distT="0" distB="0" distL="114300" distR="114300" simplePos="0" relativeHeight="251659264" behindDoc="0" locked="0" layoutInCell="1" allowOverlap="1" wp14:anchorId="41AE29D4" wp14:editId="51878D72">
            <wp:simplePos x="0" y="0"/>
            <wp:positionH relativeFrom="column">
              <wp:posOffset>3732530</wp:posOffset>
            </wp:positionH>
            <wp:positionV relativeFrom="paragraph">
              <wp:posOffset>69850</wp:posOffset>
            </wp:positionV>
            <wp:extent cx="2143125" cy="523875"/>
            <wp:effectExtent l="0" t="0" r="9525" b="9525"/>
            <wp:wrapSquare wrapText="bothSides"/>
            <wp:docPr id="303" name="Picture 2" descr="Description: Logo.MEDIU"/>
            <wp:cNvGraphicFramePr/>
            <a:graphic xmlns:a="http://schemas.openxmlformats.org/drawingml/2006/main">
              <a:graphicData uri="http://schemas.openxmlformats.org/drawingml/2006/picture">
                <pic:pic xmlns:pic="http://schemas.openxmlformats.org/drawingml/2006/picture">
                  <pic:nvPicPr>
                    <pic:cNvPr id="2" name="Picture 2" descr="Description: Logo.MEDIU"/>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31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AFA" w:rsidRDefault="00390AFA" w:rsidP="00483CBB">
      <w:pPr>
        <w:tabs>
          <w:tab w:val="left" w:pos="1095"/>
        </w:tabs>
        <w:bidi/>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483CBB">
        <w:rPr>
          <w:rFonts w:ascii="Traditional Arabic" w:hAnsi="Traditional Arabic" w:cs="Traditional Arabic"/>
          <w:sz w:val="36"/>
          <w:szCs w:val="36"/>
          <w:rtl/>
          <w:lang w:bidi="ar-EG"/>
        </w:rPr>
        <w:tab/>
      </w:r>
    </w:p>
    <w:p w:rsidR="006A7779" w:rsidRDefault="006A7779" w:rsidP="006A7779">
      <w:pPr>
        <w:tabs>
          <w:tab w:val="left" w:pos="-1"/>
        </w:tabs>
        <w:bidi/>
        <w:ind w:left="-1"/>
        <w:rPr>
          <w:rFonts w:ascii="Traditional Arabic" w:hAnsi="Traditional Arabic" w:cs="Traditional Arabic"/>
          <w:sz w:val="28"/>
          <w:szCs w:val="28"/>
          <w:lang w:bidi="ar-EG"/>
        </w:rPr>
      </w:pPr>
      <w:r>
        <w:rPr>
          <w:rFonts w:ascii="Traditional Arabic" w:hAnsi="Traditional Arabic" w:cs="Traditional Arabic" w:hint="cs"/>
          <w:sz w:val="28"/>
          <w:szCs w:val="28"/>
          <w:rtl/>
        </w:rPr>
        <w:t>دولة ماليزيا</w:t>
      </w:r>
    </w:p>
    <w:p w:rsidR="006A7779" w:rsidRDefault="006A7779" w:rsidP="006A7779">
      <w:pPr>
        <w:tabs>
          <w:tab w:val="left" w:pos="-1"/>
        </w:tabs>
        <w:bidi/>
        <w:ind w:left="-1"/>
        <w:rPr>
          <w:rFonts w:ascii="Traditional Arabic" w:hAnsi="Traditional Arabic" w:cs="Traditional Arabic"/>
          <w:sz w:val="28"/>
          <w:szCs w:val="28"/>
          <w:rtl/>
        </w:rPr>
      </w:pPr>
      <w:r>
        <w:rPr>
          <w:rFonts w:ascii="Traditional Arabic" w:hAnsi="Traditional Arabic" w:cs="Traditional Arabic" w:hint="cs"/>
          <w:sz w:val="28"/>
          <w:szCs w:val="28"/>
          <w:rtl/>
          <w:lang w:bidi="ar-EG"/>
        </w:rPr>
        <w:t xml:space="preserve"> </w:t>
      </w:r>
      <w:r>
        <w:rPr>
          <w:rFonts w:ascii="Traditional Arabic" w:hAnsi="Traditional Arabic" w:cs="Traditional Arabic" w:hint="cs"/>
          <w:sz w:val="28"/>
          <w:szCs w:val="28"/>
          <w:rtl/>
        </w:rPr>
        <w:t>وزارة التعليم العالي </w:t>
      </w:r>
      <w:r>
        <w:rPr>
          <w:rFonts w:ascii="Traditional Arabic" w:hAnsi="Traditional Arabic" w:cs="Traditional Arabic" w:hint="cs"/>
          <w:sz w:val="28"/>
          <w:szCs w:val="28"/>
        </w:rPr>
        <w:t>)</w:t>
      </w:r>
      <w:r>
        <w:rPr>
          <w:rFonts w:ascii="Traditional Arabic" w:hAnsi="Traditional Arabic" w:cs="Traditional Arabic" w:hint="cs"/>
          <w:sz w:val="28"/>
          <w:szCs w:val="28"/>
          <w:rtl/>
        </w:rPr>
        <w:t> </w:t>
      </w:r>
      <w:r>
        <w:rPr>
          <w:rFonts w:ascii="Traditional Arabic" w:hAnsi="Traditional Arabic" w:cs="Traditional Arabic" w:hint="cs"/>
          <w:sz w:val="28"/>
          <w:szCs w:val="28"/>
        </w:rPr>
        <w:t>MOHE</w:t>
      </w:r>
      <w:r>
        <w:rPr>
          <w:rFonts w:ascii="Traditional Arabic" w:hAnsi="Traditional Arabic" w:cs="Traditional Arabic" w:hint="cs"/>
          <w:sz w:val="28"/>
          <w:szCs w:val="28"/>
          <w:rtl/>
        </w:rPr>
        <w:t>  </w:t>
      </w:r>
      <w:r>
        <w:rPr>
          <w:rFonts w:ascii="Traditional Arabic" w:hAnsi="Traditional Arabic" w:cs="Traditional Arabic" w:hint="cs"/>
          <w:sz w:val="28"/>
          <w:szCs w:val="28"/>
        </w:rPr>
        <w:t>(</w:t>
      </w:r>
      <w:r>
        <w:rPr>
          <w:rFonts w:ascii="Traditional Arabic" w:hAnsi="Traditional Arabic" w:cs="Traditional Arabic" w:hint="cs"/>
          <w:sz w:val="28"/>
          <w:szCs w:val="28"/>
          <w:rtl/>
        </w:rPr>
        <w:t>                                 </w:t>
      </w:r>
    </w:p>
    <w:p w:rsidR="006A7779" w:rsidRDefault="006A7779" w:rsidP="006A7779">
      <w:pPr>
        <w:tabs>
          <w:tab w:val="left" w:pos="-1"/>
        </w:tabs>
        <w:bidi/>
        <w:ind w:left="-1"/>
        <w:rPr>
          <w:rFonts w:ascii="Traditional Arabic" w:hAnsi="Traditional Arabic" w:cs="Traditional Arabic"/>
          <w:sz w:val="28"/>
          <w:szCs w:val="28"/>
          <w:rtl/>
        </w:rPr>
      </w:pPr>
      <w:r>
        <w:rPr>
          <w:rFonts w:ascii="Traditional Arabic" w:hAnsi="Traditional Arabic" w:cs="Traditional Arabic" w:hint="cs"/>
          <w:sz w:val="28"/>
          <w:szCs w:val="28"/>
          <w:rtl/>
        </w:rPr>
        <w:t>جامعة المدينة العالمية</w:t>
      </w:r>
    </w:p>
    <w:p w:rsidR="006A7779" w:rsidRDefault="006A7779" w:rsidP="006A7779">
      <w:pPr>
        <w:tabs>
          <w:tab w:val="left" w:pos="-1"/>
        </w:tabs>
        <w:bidi/>
        <w:ind w:left="-1"/>
        <w:rPr>
          <w:rFonts w:ascii="Traditional Arabic" w:hAnsi="Traditional Arabic" w:cs="Traditional Arabic"/>
          <w:sz w:val="28"/>
          <w:szCs w:val="28"/>
          <w:rtl/>
          <w:lang w:bidi="ar-EG"/>
        </w:rPr>
      </w:pPr>
      <w:r>
        <w:rPr>
          <w:rFonts w:ascii="Traditional Arabic" w:hAnsi="Traditional Arabic" w:cs="Traditional Arabic" w:hint="cs"/>
          <w:sz w:val="28"/>
          <w:szCs w:val="28"/>
          <w:rtl/>
        </w:rPr>
        <w:t xml:space="preserve">كلية العلوم الإسلامية </w:t>
      </w:r>
      <w:r>
        <w:rPr>
          <w:rFonts w:ascii="Traditional Arabic" w:hAnsi="Traditional Arabic" w:cs="Traditional Arabic" w:hint="cs"/>
          <w:sz w:val="28"/>
          <w:szCs w:val="28"/>
        </w:rPr>
        <w:t>-</w:t>
      </w:r>
      <w:r>
        <w:rPr>
          <w:rFonts w:ascii="Traditional Arabic" w:hAnsi="Traditional Arabic" w:cs="Traditional Arabic" w:hint="cs"/>
          <w:sz w:val="28"/>
          <w:szCs w:val="28"/>
          <w:rtl/>
          <w:lang w:bidi="ar-IQ"/>
        </w:rPr>
        <w:t>قسم التفسير</w:t>
      </w:r>
    </w:p>
    <w:p w:rsidR="00390AFA" w:rsidRPr="00AD0B18" w:rsidRDefault="00390AFA" w:rsidP="006A7779">
      <w:pPr>
        <w:bidi/>
        <w:ind w:left="-1"/>
        <w:rPr>
          <w:rFonts w:ascii="Traditional Arabic" w:hAnsi="Traditional Arabic" w:cs="Traditional Arabic"/>
          <w:b/>
          <w:bCs/>
          <w:sz w:val="36"/>
          <w:szCs w:val="36"/>
          <w:rtl/>
          <w:lang w:bidi="ar-IQ"/>
        </w:rPr>
      </w:pPr>
    </w:p>
    <w:p w:rsidR="00390AFA" w:rsidRPr="006A7779" w:rsidRDefault="00390AFA" w:rsidP="00390AFA">
      <w:pPr>
        <w:bidi/>
        <w:ind w:left="276"/>
        <w:jc w:val="center"/>
        <w:rPr>
          <w:rFonts w:ascii="Traditional Arabic" w:hAnsi="Traditional Arabic" w:cs="Traditional Arabic"/>
          <w:b/>
          <w:bCs/>
          <w:sz w:val="48"/>
          <w:szCs w:val="48"/>
          <w:rtl/>
          <w:lang w:val="en-GB" w:bidi="ar-IQ"/>
        </w:rPr>
      </w:pPr>
      <w:r w:rsidRPr="006A7779">
        <w:rPr>
          <w:rFonts w:ascii="Traditional Arabic" w:hAnsi="Traditional Arabic" w:cs="Traditional Arabic"/>
          <w:b/>
          <w:bCs/>
          <w:sz w:val="48"/>
          <w:szCs w:val="48"/>
          <w:rtl/>
          <w:lang w:bidi="ar-IQ"/>
        </w:rPr>
        <w:t>الإمام العُلَيْمِيّ الحَنبَلِيّ</w:t>
      </w:r>
    </w:p>
    <w:p w:rsidR="00390AFA" w:rsidRPr="006A7779" w:rsidRDefault="00390AFA" w:rsidP="00390AFA">
      <w:pPr>
        <w:bidi/>
        <w:ind w:left="276"/>
        <w:jc w:val="center"/>
        <w:rPr>
          <w:rFonts w:ascii="Traditional Arabic" w:hAnsi="Traditional Arabic" w:cs="Traditional Arabic"/>
          <w:b/>
          <w:bCs/>
          <w:sz w:val="48"/>
          <w:szCs w:val="48"/>
          <w:rtl/>
          <w:lang w:bidi="ar-IQ"/>
        </w:rPr>
      </w:pPr>
      <w:r w:rsidRPr="006A7779">
        <w:rPr>
          <w:rFonts w:ascii="Traditional Arabic" w:hAnsi="Traditional Arabic" w:cs="Traditional Arabic"/>
          <w:b/>
          <w:bCs/>
          <w:sz w:val="48"/>
          <w:szCs w:val="48"/>
          <w:rtl/>
          <w:lang w:bidi="ar-EG"/>
        </w:rPr>
        <w:t xml:space="preserve">ومنهجه في </w:t>
      </w:r>
      <w:r w:rsidRPr="006A7779">
        <w:rPr>
          <w:rFonts w:ascii="Traditional Arabic" w:hAnsi="Traditional Arabic" w:cs="Traditional Arabic"/>
          <w:b/>
          <w:bCs/>
          <w:sz w:val="48"/>
          <w:szCs w:val="48"/>
          <w:rtl/>
          <w:lang w:bidi="ar-IQ"/>
        </w:rPr>
        <w:t>القراءات من خلال تفسيره "فتح الرحمن في تفسير القرآن"</w:t>
      </w:r>
    </w:p>
    <w:p w:rsidR="00390AFA" w:rsidRPr="00AD0B18" w:rsidRDefault="00390AFA" w:rsidP="00390AFA">
      <w:pPr>
        <w:bidi/>
        <w:ind w:left="276"/>
        <w:jc w:val="center"/>
        <w:rPr>
          <w:rFonts w:ascii="Traditional Arabic" w:hAnsi="Traditional Arabic" w:cs="Traditional Arabic"/>
          <w:b/>
          <w:bCs/>
          <w:sz w:val="36"/>
          <w:szCs w:val="36"/>
          <w:rtl/>
          <w:lang w:bidi="ar-IQ"/>
        </w:rPr>
      </w:pPr>
    </w:p>
    <w:p w:rsidR="00390AFA" w:rsidRPr="00AD0B18" w:rsidRDefault="006A7779" w:rsidP="006A7779">
      <w:pPr>
        <w:bidi/>
        <w:ind w:left="276"/>
        <w:jc w:val="center"/>
        <w:rPr>
          <w:rFonts w:ascii="Traditional Arabic" w:hAnsi="Traditional Arabic" w:cs="Traditional Arabic"/>
          <w:b/>
          <w:bCs/>
          <w:sz w:val="36"/>
          <w:szCs w:val="36"/>
          <w:lang w:val="en-GB" w:bidi="ar-IQ"/>
        </w:rPr>
      </w:pPr>
      <w:r>
        <w:rPr>
          <w:rFonts w:ascii="Traditional Arabic" w:hAnsi="Traditional Arabic" w:cs="Traditional Arabic" w:hint="cs"/>
          <w:b/>
          <w:bCs/>
          <w:sz w:val="36"/>
          <w:szCs w:val="36"/>
          <w:rtl/>
          <w:lang w:bidi="ar-EG"/>
        </w:rPr>
        <w:t>بحث تكميلي</w:t>
      </w:r>
      <w:r w:rsidR="00390AFA" w:rsidRPr="00AD0B18">
        <w:rPr>
          <w:rFonts w:ascii="Traditional Arabic" w:hAnsi="Traditional Arabic" w:cs="Traditional Arabic"/>
          <w:b/>
          <w:bCs/>
          <w:sz w:val="36"/>
          <w:szCs w:val="36"/>
          <w:rtl/>
          <w:lang w:bidi="ar-IQ"/>
        </w:rPr>
        <w:t xml:space="preserve"> مقدمة لنيل درجة الماجستير</w:t>
      </w:r>
      <w:r>
        <w:rPr>
          <w:rFonts w:ascii="Traditional Arabic" w:hAnsi="Traditional Arabic" w:cs="Traditional Arabic" w:hint="cs"/>
          <w:b/>
          <w:bCs/>
          <w:sz w:val="36"/>
          <w:szCs w:val="36"/>
          <w:rtl/>
          <w:lang w:bidi="ar-IQ"/>
        </w:rPr>
        <w:t>في القراءات القرآنية في كتب التفسير</w:t>
      </w:r>
    </w:p>
    <w:p w:rsidR="00390AFA" w:rsidRPr="00B66D3A" w:rsidRDefault="00390AFA" w:rsidP="00390AFA">
      <w:pPr>
        <w:bidi/>
        <w:ind w:left="276"/>
        <w:jc w:val="center"/>
        <w:rPr>
          <w:rFonts w:ascii="Traditional Arabic" w:hAnsi="Traditional Arabic" w:cs="Traditional Arabic"/>
          <w:b/>
          <w:bCs/>
          <w:sz w:val="36"/>
          <w:szCs w:val="36"/>
          <w:rtl/>
          <w:lang w:val="en-GB" w:bidi="ar-IQ"/>
        </w:rPr>
      </w:pPr>
    </w:p>
    <w:p w:rsidR="00390AFA" w:rsidRPr="00AD0B18" w:rsidRDefault="00390AFA" w:rsidP="00390AFA">
      <w:pPr>
        <w:bidi/>
        <w:ind w:left="276"/>
        <w:jc w:val="center"/>
        <w:rPr>
          <w:rFonts w:ascii="Traditional Arabic" w:hAnsi="Traditional Arabic" w:cs="Traditional Arabic"/>
          <w:b/>
          <w:bCs/>
          <w:sz w:val="36"/>
          <w:szCs w:val="36"/>
          <w:rtl/>
          <w:lang w:bidi="ar-IQ"/>
        </w:rPr>
      </w:pPr>
    </w:p>
    <w:p w:rsidR="00390AFA" w:rsidRPr="00A30B17" w:rsidRDefault="00390AFA" w:rsidP="00390AFA">
      <w:pPr>
        <w:bidi/>
        <w:ind w:left="276"/>
        <w:jc w:val="center"/>
        <w:rPr>
          <w:rFonts w:ascii="AGA Islamic Phrases" w:hAnsi="AGA Islamic Phrases" w:cs="Traditional Arabic"/>
          <w:b/>
          <w:bCs/>
          <w:sz w:val="36"/>
          <w:szCs w:val="36"/>
          <w:rtl/>
          <w:lang w:val="en-GB" w:bidi="ar-EG"/>
        </w:rPr>
      </w:pPr>
      <w:r w:rsidRPr="00A30B17">
        <w:rPr>
          <w:rFonts w:ascii="AGA Islamic Phrases" w:hAnsi="AGA Islamic Phrases" w:cs="Traditional Arabic"/>
          <w:b/>
          <w:bCs/>
          <w:sz w:val="36"/>
          <w:szCs w:val="36"/>
          <w:rtl/>
          <w:lang w:bidi="ar-IQ"/>
        </w:rPr>
        <w:t>إعداد الطالب:  عمــر منـــصور</w:t>
      </w:r>
    </w:p>
    <w:p w:rsidR="00390AFA" w:rsidRPr="006F0E11" w:rsidRDefault="00390AFA" w:rsidP="00390AFA">
      <w:pPr>
        <w:bidi/>
        <w:jc w:val="center"/>
        <w:rPr>
          <w:rFonts w:ascii="Traditional Arabic" w:hAnsi="Traditional Arabic" w:cs="Traditional Arabic"/>
          <w:b/>
          <w:bCs/>
          <w:sz w:val="28"/>
          <w:szCs w:val="28"/>
          <w:lang w:bidi="ar-EG"/>
        </w:rPr>
      </w:pPr>
      <w:r w:rsidRPr="006F0E11">
        <w:rPr>
          <w:rFonts w:ascii="Traditional Arabic" w:hAnsi="Traditional Arabic" w:cs="Traditional Arabic" w:hint="cs"/>
          <w:b/>
          <w:bCs/>
          <w:sz w:val="28"/>
          <w:szCs w:val="28"/>
          <w:rtl/>
          <w:lang w:val="en-GB" w:bidi="ar-EG"/>
        </w:rPr>
        <w:t xml:space="preserve">الرقم الجامعي: </w:t>
      </w:r>
      <w:r w:rsidRPr="006F0E11">
        <w:rPr>
          <w:rFonts w:ascii="Arial" w:hAnsi="Arial" w:cs="Traditional Arabic"/>
          <w:color w:val="000000"/>
          <w:sz w:val="28"/>
          <w:szCs w:val="28"/>
          <w:shd w:val="clear" w:color="auto" w:fill="F8F1DC"/>
        </w:rPr>
        <w:t>MQR131BA490</w:t>
      </w:r>
    </w:p>
    <w:p w:rsidR="00390AFA" w:rsidRPr="00AD0B18" w:rsidRDefault="00390AFA" w:rsidP="00390AFA">
      <w:pPr>
        <w:bidi/>
        <w:jc w:val="center"/>
        <w:rPr>
          <w:rFonts w:ascii="Traditional Arabic" w:hAnsi="Traditional Arabic" w:cs="Traditional Arabic"/>
          <w:b/>
          <w:bCs/>
          <w:sz w:val="36"/>
          <w:szCs w:val="36"/>
          <w:rtl/>
          <w:lang w:val="en-GB" w:bidi="ar-EG"/>
        </w:rPr>
      </w:pPr>
    </w:p>
    <w:p w:rsidR="006F0E11" w:rsidRDefault="006F0E11" w:rsidP="006F0E11">
      <w:pPr>
        <w:bidi/>
        <w:ind w:left="276"/>
        <w:jc w:val="center"/>
        <w:rPr>
          <w:rFonts w:ascii="Traditional Arabic" w:hAnsi="Traditional Arabic" w:cs="Traditional Arabic"/>
          <w:b/>
          <w:bCs/>
          <w:sz w:val="28"/>
          <w:szCs w:val="28"/>
          <w:lang w:val="en-GB" w:bidi="ar-EG"/>
        </w:rPr>
      </w:pPr>
      <w:r>
        <w:rPr>
          <w:rFonts w:ascii="Traditional Arabic" w:hAnsi="Traditional Arabic" w:cs="Traditional Arabic" w:hint="cs"/>
          <w:b/>
          <w:bCs/>
          <w:sz w:val="28"/>
          <w:szCs w:val="28"/>
          <w:rtl/>
          <w:lang w:bidi="ar-IQ"/>
        </w:rPr>
        <w:t>تـحـت إشراف :</w:t>
      </w:r>
      <w:r>
        <w:rPr>
          <w:rFonts w:ascii="Traditional Arabic" w:hAnsi="Traditional Arabic" w:cs="Traditional Arabic" w:hint="cs"/>
          <w:b/>
          <w:bCs/>
          <w:sz w:val="28"/>
          <w:szCs w:val="28"/>
          <w:rtl/>
          <w:lang w:val="en-GB" w:bidi="ar-IQ"/>
        </w:rPr>
        <w:t xml:space="preserve">الاستاذ المساعد  </w:t>
      </w:r>
      <w:r>
        <w:rPr>
          <w:rFonts w:ascii="Traditional Arabic" w:hAnsi="Traditional Arabic" w:cs="Traditional Arabic" w:hint="cs"/>
          <w:b/>
          <w:bCs/>
          <w:sz w:val="28"/>
          <w:szCs w:val="28"/>
          <w:rtl/>
          <w:lang w:bidi="ar-IQ"/>
        </w:rPr>
        <w:t>الدكتور</w:t>
      </w:r>
      <w:r>
        <w:rPr>
          <w:rFonts w:ascii="Traditional Arabic" w:hAnsi="Traditional Arabic" w:cs="Traditional Arabic" w:hint="cs"/>
          <w:b/>
          <w:bCs/>
          <w:sz w:val="28"/>
          <w:szCs w:val="28"/>
          <w:rtl/>
          <w:lang w:val="en-GB" w:bidi="ar-EG"/>
        </w:rPr>
        <w:t xml:space="preserve"> /</w:t>
      </w:r>
      <w:r>
        <w:rPr>
          <w:rFonts w:ascii="Traditional Arabic" w:hAnsi="Traditional Arabic" w:cs="Traditional Arabic" w:hint="cs"/>
          <w:b/>
          <w:bCs/>
          <w:sz w:val="28"/>
          <w:szCs w:val="28"/>
          <w:rtl/>
          <w:lang w:bidi="ar-IQ"/>
        </w:rPr>
        <w:t>شريف عبدالعليم محمود</w:t>
      </w:r>
    </w:p>
    <w:p w:rsidR="006F0E11" w:rsidRDefault="006F0E11" w:rsidP="006F0E11">
      <w:pPr>
        <w:tabs>
          <w:tab w:val="left" w:pos="3138"/>
          <w:tab w:val="left" w:pos="3564"/>
        </w:tabs>
        <w:bidi/>
        <w:ind w:left="276"/>
        <w:jc w:val="center"/>
        <w:rPr>
          <w:rFonts w:ascii="Traditional Arabic" w:hAnsi="Traditional Arabic" w:cs="Traditional Arabic"/>
          <w:b/>
          <w:bCs/>
          <w:sz w:val="28"/>
          <w:szCs w:val="28"/>
          <w:rtl/>
          <w:lang w:bidi="ar-IQ"/>
        </w:rPr>
      </w:pPr>
      <w:r>
        <w:rPr>
          <w:rFonts w:ascii="Traditional Arabic" w:hAnsi="Traditional Arabic" w:cs="Traditional Arabic" w:hint="cs"/>
          <w:b/>
          <w:bCs/>
          <w:sz w:val="28"/>
          <w:szCs w:val="28"/>
          <w:rtl/>
          <w:lang w:bidi="ar-IQ"/>
        </w:rPr>
        <w:t>كلية العلوم الإسلامية – قسم التفسير وعلوم القرآن</w:t>
      </w:r>
    </w:p>
    <w:p w:rsidR="006F0E11" w:rsidRDefault="006F0E11" w:rsidP="006F0E11">
      <w:pPr>
        <w:tabs>
          <w:tab w:val="left" w:pos="3138"/>
          <w:tab w:val="left" w:pos="3564"/>
        </w:tabs>
        <w:bidi/>
        <w:ind w:left="276"/>
        <w:jc w:val="center"/>
        <w:rPr>
          <w:rFonts w:ascii="Traditional Arabic" w:hAnsi="Traditional Arabic" w:cs="Traditional Arabic"/>
          <w:b/>
          <w:bCs/>
          <w:sz w:val="28"/>
          <w:szCs w:val="28"/>
          <w:rtl/>
          <w:lang w:bidi="ar-IQ"/>
        </w:rPr>
      </w:pPr>
      <w:r>
        <w:rPr>
          <w:rFonts w:ascii="Traditional Arabic" w:hAnsi="Traditional Arabic" w:cs="Traditional Arabic" w:hint="cs"/>
          <w:b/>
          <w:bCs/>
          <w:sz w:val="28"/>
          <w:szCs w:val="28"/>
          <w:rtl/>
          <w:lang w:bidi="ar-IQ"/>
        </w:rPr>
        <w:t>1436هـ – 2015م</w:t>
      </w:r>
    </w:p>
    <w:p w:rsidR="007E2A5A" w:rsidRDefault="00AA3DE6" w:rsidP="00AA3DE6">
      <w:pPr>
        <w:tabs>
          <w:tab w:val="left" w:pos="2042"/>
        </w:tabs>
        <w:bidi/>
        <w:ind w:left="276"/>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ab/>
      </w:r>
    </w:p>
    <w:p w:rsidR="001D5788" w:rsidRDefault="001D5788" w:rsidP="001D5788">
      <w:pPr>
        <w:tabs>
          <w:tab w:val="left" w:pos="2042"/>
        </w:tabs>
        <w:bidi/>
        <w:ind w:left="276"/>
        <w:rPr>
          <w:rFonts w:ascii="Traditional Arabic" w:hAnsi="Traditional Arabic" w:cs="Traditional Arabic"/>
          <w:b/>
          <w:bCs/>
          <w:sz w:val="36"/>
          <w:szCs w:val="36"/>
          <w:rtl/>
          <w:lang w:bidi="ar-EG"/>
        </w:rPr>
      </w:pPr>
    </w:p>
    <w:p w:rsidR="001D5788" w:rsidRDefault="000D57E3" w:rsidP="000D57E3">
      <w:pPr>
        <w:tabs>
          <w:tab w:val="left" w:pos="3527"/>
        </w:tabs>
        <w:bidi/>
        <w:ind w:left="276"/>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ab/>
      </w:r>
    </w:p>
    <w:p w:rsidR="001D5788" w:rsidRDefault="001D5788" w:rsidP="001D5788">
      <w:pPr>
        <w:tabs>
          <w:tab w:val="left" w:pos="2042"/>
        </w:tabs>
        <w:bidi/>
        <w:ind w:left="276"/>
        <w:rPr>
          <w:rFonts w:ascii="Traditional Arabic" w:hAnsi="Traditional Arabic" w:cs="Traditional Arabic"/>
          <w:b/>
          <w:bCs/>
          <w:sz w:val="36"/>
          <w:szCs w:val="36"/>
          <w:rtl/>
          <w:lang w:bidi="ar-EG"/>
        </w:rPr>
      </w:pPr>
    </w:p>
    <w:p w:rsidR="001D5788" w:rsidRDefault="001D5788" w:rsidP="001D5788">
      <w:pPr>
        <w:tabs>
          <w:tab w:val="left" w:pos="2042"/>
        </w:tabs>
        <w:bidi/>
        <w:ind w:left="276"/>
        <w:rPr>
          <w:rFonts w:ascii="Traditional Arabic" w:hAnsi="Traditional Arabic" w:cs="Traditional Arabic"/>
          <w:b/>
          <w:bCs/>
          <w:sz w:val="36"/>
          <w:szCs w:val="36"/>
          <w:rtl/>
          <w:lang w:bidi="ar-EG"/>
        </w:rPr>
      </w:pPr>
    </w:p>
    <w:p w:rsidR="008D21B1" w:rsidRPr="0071499D" w:rsidRDefault="008D21B1" w:rsidP="008D21B1">
      <w:pPr>
        <w:tabs>
          <w:tab w:val="left" w:pos="2042"/>
        </w:tabs>
        <w:bidi/>
        <w:ind w:left="276"/>
        <w:rPr>
          <w:rFonts w:ascii="KFGQPC Arabic Symbols 01" w:hAnsi="KFGQPC Arabic Symbols 01" w:cs="Traditional Arabic"/>
          <w:b/>
          <w:bCs/>
          <w:sz w:val="36"/>
          <w:szCs w:val="36"/>
          <w:rtl/>
          <w:lang w:bidi="ar-EG"/>
        </w:rPr>
      </w:pPr>
    </w:p>
    <w:p w:rsidR="008D21B1" w:rsidRPr="0071499D" w:rsidRDefault="008D21B1" w:rsidP="008D21B1">
      <w:pPr>
        <w:tabs>
          <w:tab w:val="left" w:pos="2042"/>
        </w:tabs>
        <w:bidi/>
        <w:ind w:left="276"/>
        <w:rPr>
          <w:rFonts w:ascii="KFGQPC Arabic Symbols 01" w:hAnsi="KFGQPC Arabic Symbols 01" w:cs="Traditional Arabic"/>
          <w:b/>
          <w:bCs/>
          <w:sz w:val="36"/>
          <w:szCs w:val="36"/>
          <w:rtl/>
          <w:lang w:bidi="ar-EG"/>
        </w:rPr>
      </w:pPr>
    </w:p>
    <w:p w:rsidR="001D5788" w:rsidRDefault="001D5788" w:rsidP="001D5788">
      <w:pPr>
        <w:tabs>
          <w:tab w:val="left" w:pos="2042"/>
        </w:tabs>
        <w:bidi/>
        <w:ind w:left="276"/>
        <w:rPr>
          <w:rFonts w:ascii="KFGQPC Arabic Symbols 01" w:hAnsi="KFGQPC Arabic Symbols 01" w:cs="Traditional Arabic"/>
          <w:b/>
          <w:bCs/>
          <w:sz w:val="36"/>
          <w:szCs w:val="36"/>
          <w:rtl/>
          <w:lang w:bidi="ar-EG"/>
        </w:rPr>
      </w:pPr>
    </w:p>
    <w:p w:rsidR="00595B95" w:rsidRDefault="00595B95" w:rsidP="00595B95">
      <w:pPr>
        <w:tabs>
          <w:tab w:val="left" w:pos="2042"/>
        </w:tabs>
        <w:bidi/>
        <w:ind w:left="276"/>
        <w:rPr>
          <w:rFonts w:ascii="KFGQPC Arabic Symbols 01" w:hAnsi="KFGQPC Arabic Symbols 01" w:cs="Traditional Arabic"/>
          <w:b/>
          <w:bCs/>
          <w:sz w:val="36"/>
          <w:szCs w:val="36"/>
          <w:rtl/>
          <w:lang w:bidi="ar-EG"/>
        </w:rPr>
      </w:pPr>
    </w:p>
    <w:p w:rsidR="00595B95" w:rsidRPr="0071499D" w:rsidRDefault="00595B95" w:rsidP="00595B95">
      <w:pPr>
        <w:tabs>
          <w:tab w:val="left" w:pos="2042"/>
        </w:tabs>
        <w:bidi/>
        <w:ind w:left="276"/>
        <w:rPr>
          <w:rFonts w:ascii="KFGQPC Arabic Symbols 01" w:hAnsi="KFGQPC Arabic Symbols 01" w:cs="Traditional Arabic"/>
          <w:b/>
          <w:bCs/>
          <w:sz w:val="36"/>
          <w:szCs w:val="36"/>
          <w:rtl/>
          <w:lang w:bidi="ar-EG"/>
        </w:rPr>
      </w:pPr>
    </w:p>
    <w:p w:rsidR="001A6866" w:rsidRPr="00430BA7" w:rsidRDefault="001A6866" w:rsidP="00FD28C0">
      <w:pPr>
        <w:rPr>
          <w:rFonts w:asciiTheme="minorHAnsi" w:hAnsiTheme="minorHAnsi" w:cs="Traditional Arabic"/>
          <w:b/>
          <w:bCs/>
          <w:sz w:val="36"/>
          <w:szCs w:val="36"/>
          <w:lang w:bidi="ar-EG"/>
        </w:rPr>
      </w:pPr>
    </w:p>
    <w:p w:rsidR="00FD28C0" w:rsidRDefault="00FD28C0" w:rsidP="00FD28C0">
      <w:pPr>
        <w:rPr>
          <w:rFonts w:ascii="MCS Basmalah normal." w:hAnsi="MCS Basmalah normal." w:cs="Traditional Arabic"/>
          <w:b/>
          <w:bCs/>
          <w:sz w:val="36"/>
          <w:szCs w:val="36"/>
          <w:lang w:bidi="ar-EG"/>
        </w:rPr>
      </w:pPr>
    </w:p>
    <w:p w:rsidR="00FD28C0" w:rsidRDefault="00A04C57" w:rsidP="00FD28C0">
      <w:pPr>
        <w:rPr>
          <w:rFonts w:ascii="Traditional Arabic" w:hAnsi="Traditional Arabic" w:cs="Traditional Arabic"/>
          <w:b/>
          <w:bCs/>
          <w:sz w:val="36"/>
          <w:szCs w:val="36"/>
          <w:lang w:bidi="ar-EG"/>
        </w:rPr>
      </w:pPr>
      <w:r w:rsidRPr="00035D5C">
        <w:rPr>
          <w:rFonts w:cs="Traditional Arabic"/>
          <w:noProof/>
          <w:sz w:val="36"/>
          <w:szCs w:val="36"/>
        </w:rPr>
        <w:drawing>
          <wp:anchor distT="0" distB="0" distL="114300" distR="114300" simplePos="0" relativeHeight="251661312" behindDoc="0" locked="0" layoutInCell="1" allowOverlap="1" wp14:anchorId="72A8330E" wp14:editId="39BB9BDE">
            <wp:simplePos x="0" y="0"/>
            <wp:positionH relativeFrom="column">
              <wp:posOffset>1035685</wp:posOffset>
            </wp:positionH>
            <wp:positionV relativeFrom="paragraph">
              <wp:posOffset>635635</wp:posOffset>
            </wp:positionV>
            <wp:extent cx="3987800" cy="1582420"/>
            <wp:effectExtent l="0" t="0" r="0" b="0"/>
            <wp:wrapSquare wrapText="bothSides"/>
            <wp:docPr id="304" name="Picture 1" descr="C:\Documents and Settings\Owner.OWNER-F1AD40907\Desktop\basmalla1.jpeg"/>
            <wp:cNvGraphicFramePr/>
            <a:graphic xmlns:a="http://schemas.openxmlformats.org/drawingml/2006/main">
              <a:graphicData uri="http://schemas.openxmlformats.org/drawingml/2006/picture">
                <pic:pic xmlns:pic="http://schemas.openxmlformats.org/drawingml/2006/picture">
                  <pic:nvPicPr>
                    <pic:cNvPr id="1" name="Picture 1" descr="C:\Documents and Settings\Owner.OWNER-F1AD40907\Desktop\basmalla1.jpe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7800" cy="1582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8C0" w:rsidRDefault="00FD28C0" w:rsidP="00FD28C0">
      <w:pPr>
        <w:rPr>
          <w:rFonts w:ascii="Traditional Arabic" w:hAnsi="Traditional Arabic" w:cs="Traditional Arabic"/>
          <w:b/>
          <w:bCs/>
          <w:sz w:val="36"/>
          <w:szCs w:val="36"/>
          <w:lang w:bidi="ar-EG"/>
        </w:rPr>
      </w:pPr>
    </w:p>
    <w:p w:rsidR="00FD28C0" w:rsidRDefault="008D21B1" w:rsidP="008D21B1">
      <w:pPr>
        <w:tabs>
          <w:tab w:val="left" w:pos="4980"/>
        </w:tabs>
        <w:rPr>
          <w:rFonts w:ascii="Traditional Arabic" w:hAnsi="Traditional Arabic" w:cs="Traditional Arabic"/>
          <w:b/>
          <w:bCs/>
          <w:sz w:val="36"/>
          <w:szCs w:val="36"/>
          <w:lang w:bidi="ar-EG"/>
        </w:rPr>
      </w:pPr>
      <w:r>
        <w:rPr>
          <w:rFonts w:ascii="Traditional Arabic" w:hAnsi="Traditional Arabic" w:cs="Traditional Arabic"/>
          <w:b/>
          <w:bCs/>
          <w:sz w:val="36"/>
          <w:szCs w:val="36"/>
          <w:lang w:bidi="ar-EG"/>
        </w:rPr>
        <w:tab/>
      </w:r>
    </w:p>
    <w:p w:rsidR="00FD28C0" w:rsidRDefault="00FD28C0" w:rsidP="00FD28C0">
      <w:pPr>
        <w:rPr>
          <w:rFonts w:ascii="Traditional Arabic" w:hAnsi="Traditional Arabic" w:cs="Traditional Arabic"/>
          <w:b/>
          <w:bCs/>
          <w:sz w:val="36"/>
          <w:szCs w:val="36"/>
          <w:lang w:bidi="ar-EG"/>
        </w:rPr>
      </w:pPr>
    </w:p>
    <w:p w:rsidR="00FD28C0" w:rsidRDefault="00FD28C0" w:rsidP="00FD28C0">
      <w:pPr>
        <w:rPr>
          <w:rFonts w:ascii="Traditional Arabic" w:hAnsi="Traditional Arabic" w:cs="Traditional Arabic"/>
          <w:b/>
          <w:bCs/>
          <w:sz w:val="36"/>
          <w:szCs w:val="36"/>
          <w:lang w:bidi="ar-EG"/>
        </w:rPr>
      </w:pPr>
    </w:p>
    <w:p w:rsidR="00FD28C0" w:rsidRDefault="00FD28C0" w:rsidP="00FD28C0">
      <w:pPr>
        <w:rPr>
          <w:rFonts w:ascii="Traditional Arabic" w:hAnsi="Traditional Arabic" w:cs="Traditional Arabic"/>
          <w:b/>
          <w:bCs/>
          <w:sz w:val="36"/>
          <w:szCs w:val="36"/>
          <w:lang w:bidi="ar-EG"/>
        </w:rPr>
      </w:pPr>
    </w:p>
    <w:p w:rsidR="00FD28C0" w:rsidRPr="00FD28C0" w:rsidRDefault="00FD28C0" w:rsidP="00FD28C0">
      <w:pPr>
        <w:rPr>
          <w:rFonts w:ascii="Traditional Arabic" w:hAnsi="Traditional Arabic" w:cs="Traditional Arabic"/>
          <w:b/>
          <w:bCs/>
          <w:sz w:val="36"/>
          <w:szCs w:val="36"/>
          <w:lang w:bidi="ar-EG"/>
        </w:rPr>
      </w:pPr>
    </w:p>
    <w:p w:rsidR="001A6866" w:rsidRDefault="001A6866" w:rsidP="001A6866">
      <w:pPr>
        <w:tabs>
          <w:tab w:val="left" w:pos="2042"/>
        </w:tabs>
        <w:bidi/>
        <w:ind w:left="276"/>
        <w:rPr>
          <w:rFonts w:ascii="Besmellah 1" w:hAnsi="Besmellah 1" w:cs="Traditional Arabic"/>
          <w:b/>
          <w:bCs/>
          <w:sz w:val="36"/>
          <w:szCs w:val="36"/>
          <w:lang w:bidi="ar-EG"/>
        </w:rPr>
      </w:pPr>
    </w:p>
    <w:p w:rsidR="001A6866" w:rsidRDefault="00A04C57" w:rsidP="00A04C57">
      <w:pPr>
        <w:tabs>
          <w:tab w:val="left" w:pos="2882"/>
        </w:tabs>
        <w:bidi/>
        <w:ind w:left="276"/>
        <w:rPr>
          <w:rFonts w:ascii="Besmellah 1" w:hAnsi="Besmellah 1" w:cs="Traditional Arabic"/>
          <w:b/>
          <w:bCs/>
          <w:sz w:val="36"/>
          <w:szCs w:val="36"/>
          <w:rtl/>
          <w:lang w:bidi="ar-EG"/>
        </w:rPr>
      </w:pPr>
      <w:r>
        <w:rPr>
          <w:rFonts w:ascii="Besmellah 1" w:hAnsi="Besmellah 1" w:cs="Traditional Arabic"/>
          <w:b/>
          <w:bCs/>
          <w:sz w:val="36"/>
          <w:szCs w:val="36"/>
          <w:rtl/>
          <w:lang w:bidi="ar-EG"/>
        </w:rPr>
        <w:tab/>
      </w:r>
    </w:p>
    <w:p w:rsidR="005A2F72" w:rsidRDefault="005A2F72" w:rsidP="005A2F72">
      <w:pPr>
        <w:tabs>
          <w:tab w:val="left" w:pos="2042"/>
        </w:tabs>
        <w:bidi/>
        <w:ind w:left="276"/>
        <w:rPr>
          <w:rFonts w:ascii="Besmellah 1" w:hAnsi="Besmellah 1" w:cs="Traditional Arabic"/>
          <w:b/>
          <w:bCs/>
          <w:sz w:val="36"/>
          <w:szCs w:val="36"/>
          <w:rtl/>
          <w:lang w:bidi="ar-EG"/>
        </w:rPr>
      </w:pPr>
    </w:p>
    <w:p w:rsidR="005A2F72" w:rsidRDefault="005A2F72" w:rsidP="005A2F72">
      <w:pPr>
        <w:tabs>
          <w:tab w:val="left" w:pos="2042"/>
        </w:tabs>
        <w:bidi/>
        <w:ind w:left="276"/>
        <w:rPr>
          <w:rFonts w:ascii="Besmellah 1" w:hAnsi="Besmellah 1" w:cs="Traditional Arabic"/>
          <w:b/>
          <w:bCs/>
          <w:sz w:val="36"/>
          <w:szCs w:val="36"/>
          <w:rtl/>
          <w:lang w:bidi="ar-EG"/>
        </w:rPr>
      </w:pPr>
    </w:p>
    <w:p w:rsidR="005A2F72" w:rsidRDefault="005A2F72" w:rsidP="005A2F72">
      <w:pPr>
        <w:tabs>
          <w:tab w:val="left" w:pos="2042"/>
        </w:tabs>
        <w:bidi/>
        <w:ind w:left="276"/>
        <w:rPr>
          <w:rFonts w:ascii="Besmellah 1" w:hAnsi="Besmellah 1" w:cs="Traditional Arabic"/>
          <w:b/>
          <w:bCs/>
          <w:sz w:val="36"/>
          <w:szCs w:val="36"/>
          <w:rtl/>
          <w:lang w:bidi="ar-EG"/>
        </w:rPr>
      </w:pPr>
    </w:p>
    <w:p w:rsidR="005A2F72" w:rsidRDefault="005A2F72" w:rsidP="005A2F72">
      <w:pPr>
        <w:tabs>
          <w:tab w:val="left" w:pos="2042"/>
        </w:tabs>
        <w:bidi/>
        <w:ind w:left="276"/>
        <w:rPr>
          <w:rFonts w:ascii="Besmellah 1" w:hAnsi="Besmellah 1" w:cs="Traditional Arabic"/>
          <w:b/>
          <w:bCs/>
          <w:sz w:val="36"/>
          <w:szCs w:val="36"/>
          <w:lang w:bidi="ar-EG"/>
        </w:rPr>
      </w:pPr>
    </w:p>
    <w:p w:rsidR="001A6866" w:rsidRDefault="001A6866" w:rsidP="001A6866">
      <w:pPr>
        <w:tabs>
          <w:tab w:val="left" w:pos="2042"/>
        </w:tabs>
        <w:bidi/>
        <w:ind w:left="276"/>
        <w:rPr>
          <w:rFonts w:ascii="Besmellah 1" w:hAnsi="Besmellah 1" w:cs="Traditional Arabic"/>
          <w:b/>
          <w:bCs/>
          <w:sz w:val="36"/>
          <w:szCs w:val="36"/>
          <w:lang w:bidi="ar-EG"/>
        </w:rPr>
      </w:pPr>
    </w:p>
    <w:p w:rsidR="001A6866" w:rsidRDefault="001A6866" w:rsidP="001A6866">
      <w:pPr>
        <w:tabs>
          <w:tab w:val="left" w:pos="2042"/>
        </w:tabs>
        <w:bidi/>
        <w:ind w:left="276"/>
        <w:rPr>
          <w:rFonts w:ascii="Besmellah 1" w:hAnsi="Besmellah 1" w:cs="Traditional Arabic"/>
          <w:b/>
          <w:bCs/>
          <w:sz w:val="36"/>
          <w:szCs w:val="36"/>
          <w:lang w:bidi="ar-EG"/>
        </w:rPr>
      </w:pPr>
    </w:p>
    <w:p w:rsidR="001A6866" w:rsidRDefault="001A6866" w:rsidP="001A6866">
      <w:pPr>
        <w:tabs>
          <w:tab w:val="left" w:pos="2042"/>
        </w:tabs>
        <w:bidi/>
        <w:ind w:left="276"/>
        <w:rPr>
          <w:rFonts w:ascii="Besmellah 1" w:hAnsi="Besmellah 1" w:cs="Traditional Arabic"/>
          <w:b/>
          <w:bCs/>
          <w:sz w:val="36"/>
          <w:szCs w:val="36"/>
          <w:lang w:bidi="ar-EG"/>
        </w:rPr>
      </w:pPr>
    </w:p>
    <w:p w:rsidR="001A6866" w:rsidRDefault="001A6866" w:rsidP="001A6866">
      <w:pPr>
        <w:tabs>
          <w:tab w:val="left" w:pos="2042"/>
        </w:tabs>
        <w:bidi/>
        <w:ind w:left="276"/>
        <w:rPr>
          <w:rFonts w:ascii="Besmellah 1" w:hAnsi="Besmellah 1" w:cs="Traditional Arabic"/>
          <w:b/>
          <w:bCs/>
          <w:sz w:val="36"/>
          <w:szCs w:val="36"/>
          <w:lang w:bidi="ar-EG"/>
        </w:rPr>
      </w:pPr>
    </w:p>
    <w:p w:rsidR="008A0A2B" w:rsidRDefault="008A0A2B" w:rsidP="008A0A2B">
      <w:pPr>
        <w:pageBreakBefore/>
        <w:bidi/>
        <w:ind w:firstLine="284"/>
        <w:jc w:val="center"/>
        <w:rPr>
          <w:rFonts w:cs="Traditional Arabic"/>
          <w:b/>
          <w:bCs/>
          <w:sz w:val="28"/>
          <w:szCs w:val="28"/>
        </w:rPr>
      </w:pPr>
      <w:r>
        <w:rPr>
          <w:rFonts w:cs="Traditional Arabic" w:hint="cs"/>
          <w:b/>
          <w:bCs/>
          <w:i/>
          <w:iCs/>
          <w:sz w:val="28"/>
          <w:szCs w:val="28"/>
          <w:rtl/>
        </w:rPr>
        <w:t>صفحةالتحكيم  :</w:t>
      </w:r>
      <w:r>
        <w:rPr>
          <w:rFonts w:cs="Traditional Arabic"/>
          <w:b/>
          <w:bCs/>
          <w:i/>
          <w:iCs/>
          <w:sz w:val="28"/>
          <w:szCs w:val="28"/>
        </w:rPr>
        <w:t>CERTIFICATION OF DISSERTATION WORK PAGE</w:t>
      </w:r>
    </w:p>
    <w:p w:rsidR="008A0A2B" w:rsidRDefault="008A0A2B" w:rsidP="008A0A2B">
      <w:pPr>
        <w:bidi/>
        <w:jc w:val="center"/>
        <w:rPr>
          <w:rFonts w:ascii="Traditional Arabic" w:hAnsi="Traditional Arabic" w:cs="Traditional Arabic"/>
          <w:sz w:val="36"/>
          <w:szCs w:val="36"/>
          <w:rtl/>
          <w:lang w:bidi="ar-EG"/>
        </w:rPr>
      </w:pPr>
      <w:r>
        <w:rPr>
          <w:rFonts w:cs="Traditional Arabic" w:hint="cs"/>
          <w:b/>
          <w:bCs/>
          <w:i/>
          <w:iCs/>
          <w:sz w:val="28"/>
          <w:szCs w:val="28"/>
          <w:rtl/>
        </w:rPr>
        <w:t>تمّ إقرار بحث الطالب:</w:t>
      </w:r>
      <w:r>
        <w:rPr>
          <w:rFonts w:cs="Traditional Arabic" w:hint="cs"/>
          <w:sz w:val="28"/>
          <w:szCs w:val="28"/>
          <w:rtl/>
        </w:rPr>
        <w:t xml:space="preserve"> </w:t>
      </w:r>
      <w:r>
        <w:rPr>
          <w:rFonts w:ascii="Trebuchet MS" w:hAnsi="Trebuchet MS" w:hint="cs"/>
          <w:b/>
          <w:bCs/>
          <w:color w:val="000000"/>
          <w:sz w:val="36"/>
          <w:szCs w:val="36"/>
          <w:shd w:val="clear" w:color="auto" w:fill="FFFFFF"/>
          <w:rtl/>
        </w:rPr>
        <w:t>عمر منصور</w:t>
      </w:r>
    </w:p>
    <w:p w:rsidR="008A0A2B" w:rsidRDefault="008A0A2B" w:rsidP="008A0A2B">
      <w:pPr>
        <w:bidi/>
        <w:jc w:val="center"/>
        <w:rPr>
          <w:rFonts w:cs="Traditional Arabic"/>
          <w:b/>
          <w:bCs/>
          <w:i/>
          <w:iCs/>
          <w:sz w:val="28"/>
          <w:szCs w:val="28"/>
          <w:rtl/>
        </w:rPr>
      </w:pPr>
      <w:r>
        <w:rPr>
          <w:rFonts w:cs="Traditional Arabic" w:hint="cs"/>
          <w:b/>
          <w:bCs/>
          <w:i/>
          <w:iCs/>
          <w:sz w:val="28"/>
          <w:szCs w:val="28"/>
          <w:rtl/>
        </w:rPr>
        <w:t>من الآتية أسماؤهم:</w:t>
      </w:r>
    </w:p>
    <w:p w:rsidR="008A0A2B" w:rsidRDefault="008A0A2B" w:rsidP="008A0A2B">
      <w:pPr>
        <w:pStyle w:val="2"/>
        <w:shd w:val="clear" w:color="auto" w:fill="FFFFFF"/>
        <w:spacing w:before="0"/>
        <w:jc w:val="center"/>
        <w:rPr>
          <w:rFonts w:ascii="Times New Roman" w:eastAsia="Calibri" w:hAnsi="Times New Roman" w:cs="Traditional Arabic"/>
          <w:b w:val="0"/>
          <w:bCs w:val="0"/>
          <w:i/>
          <w:iCs/>
          <w:color w:val="auto"/>
          <w:sz w:val="28"/>
          <w:szCs w:val="28"/>
          <w:rtl/>
        </w:rPr>
      </w:pPr>
      <w:r>
        <w:rPr>
          <w:rFonts w:ascii="Times New Roman" w:eastAsia="Calibri" w:hAnsi="Times New Roman" w:cs="Traditional Arabic"/>
          <w:b w:val="0"/>
          <w:bCs w:val="0"/>
          <w:i/>
          <w:iCs/>
          <w:color w:val="auto"/>
          <w:sz w:val="28"/>
          <w:szCs w:val="28"/>
        </w:rPr>
        <w:t>The thesis of</w:t>
      </w:r>
      <w:r>
        <w:rPr>
          <w:rFonts w:ascii="Times New Roman" w:eastAsia="Calibri" w:hAnsi="Times New Roman" w:cs="Traditional Arabic" w:hint="cs"/>
          <w:b w:val="0"/>
          <w:bCs w:val="0"/>
          <w:i/>
          <w:iCs/>
          <w:color w:val="auto"/>
          <w:sz w:val="28"/>
          <w:szCs w:val="28"/>
          <w:rtl/>
        </w:rPr>
        <w:t xml:space="preserve"> </w:t>
      </w:r>
      <w:r>
        <w:rPr>
          <w:rFonts w:asciiTheme="minorHAnsi" w:eastAsiaTheme="minorHAnsi" w:hAnsiTheme="minorHAnsi" w:cs="Traditional Arabic"/>
          <w:i/>
          <w:iCs/>
          <w:color w:val="auto"/>
          <w:sz w:val="28"/>
          <w:szCs w:val="28"/>
        </w:rPr>
        <w:t>UMAR MANSUR</w:t>
      </w:r>
      <w:r>
        <w:rPr>
          <w:rFonts w:ascii="Times New Roman" w:eastAsia="Times New Roman" w:hAnsi="Times New Roman" w:cs="Traditional Arabic"/>
          <w:i/>
          <w:iCs/>
          <w:color w:val="auto"/>
          <w:sz w:val="28"/>
          <w:szCs w:val="28"/>
        </w:rPr>
        <w:t xml:space="preserve">   </w:t>
      </w:r>
      <w:r>
        <w:rPr>
          <w:rFonts w:ascii="Times New Roman" w:eastAsia="Calibri" w:hAnsi="Times New Roman" w:cs="Traditional Arabic"/>
          <w:b w:val="0"/>
          <w:bCs w:val="0"/>
          <w:i/>
          <w:iCs/>
          <w:color w:val="auto"/>
          <w:sz w:val="28"/>
          <w:szCs w:val="28"/>
        </w:rPr>
        <w:t>has been approved by the following:</w:t>
      </w:r>
    </w:p>
    <w:p w:rsidR="008A0A2B" w:rsidRDefault="008A0A2B" w:rsidP="008A0A2B">
      <w:pPr>
        <w:bidi/>
        <w:ind w:firstLine="284"/>
        <w:jc w:val="center"/>
        <w:rPr>
          <w:rFonts w:cs="Traditional Arabic"/>
          <w:b/>
          <w:bCs/>
          <w:i/>
          <w:iCs/>
          <w:sz w:val="28"/>
          <w:szCs w:val="28"/>
          <w:rtl/>
        </w:rPr>
      </w:pPr>
    </w:p>
    <w:p w:rsidR="008A0A2B" w:rsidRDefault="008A0A2B" w:rsidP="008A0A2B">
      <w:pPr>
        <w:bidi/>
        <w:ind w:firstLine="284"/>
        <w:jc w:val="center"/>
        <w:rPr>
          <w:rFonts w:cs="Traditional Arabic"/>
          <w:b/>
          <w:bCs/>
          <w:i/>
          <w:iCs/>
          <w:sz w:val="28"/>
          <w:szCs w:val="28"/>
          <w:rtl/>
        </w:rPr>
      </w:pPr>
    </w:p>
    <w:p w:rsidR="008A0A2B" w:rsidRDefault="008A0A2B" w:rsidP="00430BA7">
      <w:pPr>
        <w:bidi/>
        <w:ind w:firstLine="284"/>
        <w:jc w:val="center"/>
        <w:rPr>
          <w:rFonts w:cs="Traditional Arabic"/>
          <w:b/>
          <w:bCs/>
          <w:i/>
          <w:iCs/>
          <w:sz w:val="28"/>
          <w:szCs w:val="28"/>
          <w:rtl/>
        </w:rPr>
      </w:pPr>
      <w:r>
        <w:rPr>
          <w:rFonts w:cs="Traditional Arabic" w:hint="cs"/>
          <w:b/>
          <w:bCs/>
          <w:i/>
          <w:iCs/>
          <w:sz w:val="28"/>
          <w:szCs w:val="28"/>
          <w:rtl/>
        </w:rPr>
        <w:t>المشرف على الرسالة</w:t>
      </w:r>
      <w:r>
        <w:rPr>
          <w:rFonts w:cs="Traditional Arabic"/>
          <w:b/>
          <w:bCs/>
          <w:i/>
          <w:iCs/>
          <w:sz w:val="28"/>
          <w:szCs w:val="28"/>
        </w:rPr>
        <w:t xml:space="preserve">   SupervisorAcademic</w:t>
      </w:r>
    </w:p>
    <w:p w:rsidR="008A0A2B" w:rsidRDefault="008A0A2B" w:rsidP="008A0A2B">
      <w:pPr>
        <w:bidi/>
        <w:ind w:firstLine="284"/>
        <w:jc w:val="center"/>
        <w:rPr>
          <w:rFonts w:cs="Traditional Arabic"/>
          <w:b/>
          <w:bCs/>
          <w:i/>
          <w:iCs/>
          <w:sz w:val="28"/>
          <w:szCs w:val="28"/>
          <w:rtl/>
          <w:lang w:bidi="ar-EG"/>
        </w:rPr>
      </w:pPr>
    </w:p>
    <w:p w:rsidR="008A0A2B" w:rsidRDefault="008A0A2B" w:rsidP="008A0A2B">
      <w:pPr>
        <w:bidi/>
        <w:ind w:firstLine="284"/>
        <w:jc w:val="center"/>
        <w:rPr>
          <w:rFonts w:cs="Traditional Arabic"/>
          <w:b/>
          <w:bCs/>
          <w:i/>
          <w:iCs/>
          <w:sz w:val="28"/>
          <w:szCs w:val="28"/>
          <w:rtl/>
          <w:lang w:bidi="ar-EG"/>
        </w:rPr>
      </w:pPr>
      <w:r>
        <w:rPr>
          <w:rFonts w:cs="Traditional Arabic" w:hint="cs"/>
          <w:b/>
          <w:bCs/>
          <w:i/>
          <w:iCs/>
          <w:sz w:val="28"/>
          <w:szCs w:val="28"/>
          <w:rtl/>
          <w:lang w:bidi="ar-EG"/>
        </w:rPr>
        <w:t>الاستاذ المساعد الدكتور:</w:t>
      </w:r>
      <w:r w:rsidR="00430BA7">
        <w:rPr>
          <w:rFonts w:cs="Traditional Arabic" w:hint="cs"/>
          <w:b/>
          <w:bCs/>
          <w:i/>
          <w:iCs/>
          <w:sz w:val="28"/>
          <w:szCs w:val="28"/>
          <w:rtl/>
          <w:lang w:bidi="ar-EG"/>
        </w:rPr>
        <w:t>شريف عبد العليم</w:t>
      </w:r>
    </w:p>
    <w:p w:rsidR="00430BA7" w:rsidRDefault="00430BA7" w:rsidP="00430BA7">
      <w:pPr>
        <w:bidi/>
        <w:ind w:firstLine="284"/>
        <w:jc w:val="center"/>
        <w:rPr>
          <w:rFonts w:cs="Traditional Arabic"/>
          <w:b/>
          <w:bCs/>
          <w:i/>
          <w:iCs/>
          <w:sz w:val="28"/>
          <w:szCs w:val="28"/>
          <w:rtl/>
          <w:lang w:bidi="ar-EG"/>
        </w:rPr>
      </w:pPr>
      <w:r w:rsidRPr="00335498">
        <w:rPr>
          <w:noProof/>
        </w:rPr>
        <w:drawing>
          <wp:inline distT="0" distB="0" distL="0" distR="0" wp14:anchorId="2EF465F9" wp14:editId="70F8DEE4">
            <wp:extent cx="1431305" cy="356050"/>
            <wp:effectExtent l="0" t="0" r="0" b="6350"/>
            <wp:docPr id="1" name="صورة 0" descr="توقيع د شري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وقيع د شريق 001.jpg"/>
                    <pic:cNvPicPr/>
                  </pic:nvPicPr>
                  <pic:blipFill>
                    <a:blip r:embed="rId11" cstate="print"/>
                    <a:stretch>
                      <a:fillRect/>
                    </a:stretch>
                  </pic:blipFill>
                  <pic:spPr>
                    <a:xfrm>
                      <a:off x="0" y="0"/>
                      <a:ext cx="1449242" cy="360512"/>
                    </a:xfrm>
                    <a:prstGeom prst="rect">
                      <a:avLst/>
                    </a:prstGeom>
                  </pic:spPr>
                </pic:pic>
              </a:graphicData>
            </a:graphic>
          </wp:inline>
        </w:drawing>
      </w:r>
    </w:p>
    <w:p w:rsidR="008A0A2B" w:rsidRDefault="008A0A2B" w:rsidP="00430BA7">
      <w:pPr>
        <w:bidi/>
        <w:ind w:firstLine="284"/>
        <w:jc w:val="center"/>
        <w:rPr>
          <w:rFonts w:cs="Traditional Arabic"/>
          <w:b/>
          <w:bCs/>
          <w:i/>
          <w:iCs/>
          <w:sz w:val="28"/>
          <w:szCs w:val="28"/>
          <w:rtl/>
        </w:rPr>
      </w:pPr>
      <w:r>
        <w:rPr>
          <w:rFonts w:cs="Traditional Arabic" w:hint="cs"/>
          <w:b/>
          <w:bCs/>
          <w:i/>
          <w:iCs/>
          <w:sz w:val="28"/>
          <w:szCs w:val="28"/>
          <w:rtl/>
        </w:rPr>
        <w:t>المشرف على التصحي</w:t>
      </w:r>
      <w:r>
        <w:rPr>
          <w:rFonts w:cs="Traditional Arabic" w:hint="cs"/>
          <w:b/>
          <w:bCs/>
          <w:i/>
          <w:iCs/>
          <w:sz w:val="28"/>
          <w:szCs w:val="28"/>
          <w:rtl/>
          <w:lang w:bidi="ar-YE"/>
        </w:rPr>
        <w:t>ح</w:t>
      </w:r>
      <w:r>
        <w:rPr>
          <w:rFonts w:cs="Traditional Arabic"/>
          <w:b/>
          <w:bCs/>
          <w:i/>
          <w:iCs/>
          <w:sz w:val="28"/>
          <w:szCs w:val="28"/>
        </w:rPr>
        <w:t>Supervisor of correction</w:t>
      </w:r>
      <w:r>
        <w:rPr>
          <w:rFonts w:cs="Traditional Arabic" w:hint="cs"/>
          <w:b/>
          <w:bCs/>
          <w:i/>
          <w:iCs/>
          <w:sz w:val="28"/>
          <w:szCs w:val="28"/>
          <w:rtl/>
        </w:rPr>
        <w:t>:</w:t>
      </w:r>
    </w:p>
    <w:p w:rsidR="008A0A2B" w:rsidRDefault="008A0A2B" w:rsidP="008A0A2B">
      <w:pPr>
        <w:bidi/>
        <w:ind w:firstLine="284"/>
        <w:jc w:val="center"/>
        <w:rPr>
          <w:rFonts w:cs="Traditional Arabic"/>
          <w:b/>
          <w:bCs/>
          <w:i/>
          <w:iCs/>
          <w:sz w:val="28"/>
          <w:szCs w:val="28"/>
        </w:rPr>
      </w:pPr>
    </w:p>
    <w:p w:rsidR="008A0A2B" w:rsidRDefault="008A0A2B" w:rsidP="008A0A2B">
      <w:pPr>
        <w:bidi/>
        <w:ind w:firstLine="284"/>
        <w:jc w:val="center"/>
        <w:rPr>
          <w:rFonts w:cs="Traditional Arabic"/>
          <w:b/>
          <w:bCs/>
          <w:i/>
          <w:iCs/>
          <w:sz w:val="28"/>
          <w:szCs w:val="28"/>
          <w:rtl/>
          <w:lang w:bidi="ar-EG"/>
        </w:rPr>
      </w:pPr>
      <w:r>
        <w:rPr>
          <w:rFonts w:cs="Traditional Arabic" w:hint="cs"/>
          <w:b/>
          <w:bCs/>
          <w:i/>
          <w:iCs/>
          <w:sz w:val="28"/>
          <w:szCs w:val="28"/>
          <w:rtl/>
          <w:lang w:bidi="ar-EG"/>
        </w:rPr>
        <w:t>الاستاذ المساعد الدكتور</w:t>
      </w:r>
      <w:r>
        <w:rPr>
          <w:rFonts w:cs="Traditional Arabic"/>
          <w:b/>
          <w:bCs/>
          <w:i/>
          <w:iCs/>
          <w:sz w:val="28"/>
          <w:szCs w:val="28"/>
          <w:lang w:bidi="ar-EG"/>
        </w:rPr>
        <w:t>:</w:t>
      </w:r>
      <w:r w:rsidR="00430BA7">
        <w:rPr>
          <w:rFonts w:cs="Traditional Arabic" w:hint="cs"/>
          <w:b/>
          <w:bCs/>
          <w:i/>
          <w:iCs/>
          <w:sz w:val="28"/>
          <w:szCs w:val="28"/>
          <w:rtl/>
          <w:lang w:bidi="ar-EG"/>
        </w:rPr>
        <w:t>هادى حسين</w:t>
      </w:r>
    </w:p>
    <w:p w:rsidR="00430BA7" w:rsidRDefault="00430BA7" w:rsidP="00430BA7">
      <w:pPr>
        <w:bidi/>
        <w:ind w:firstLine="284"/>
        <w:jc w:val="center"/>
        <w:rPr>
          <w:rFonts w:cs="Traditional Arabic"/>
          <w:b/>
          <w:bCs/>
          <w:i/>
          <w:iCs/>
          <w:sz w:val="28"/>
          <w:szCs w:val="28"/>
          <w:lang w:bidi="ar-EG"/>
        </w:rPr>
      </w:pPr>
      <w:r w:rsidRPr="00FE770F">
        <w:object w:dxaOrig="5265"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8.5pt" o:ole="">
            <v:imagedata r:id="rId12" o:title=""/>
          </v:shape>
          <o:OLEObject Type="Embed" ProgID="PBrush" ShapeID="_x0000_i1025" DrawAspect="Content" ObjectID="_1491157397" r:id="rId13"/>
        </w:object>
      </w:r>
    </w:p>
    <w:p w:rsidR="008A0A2B" w:rsidRDefault="008A0A2B" w:rsidP="008A0A2B">
      <w:pPr>
        <w:bidi/>
        <w:ind w:firstLine="284"/>
        <w:jc w:val="center"/>
        <w:rPr>
          <w:rFonts w:cs="Traditional Arabic"/>
          <w:b/>
          <w:bCs/>
          <w:i/>
          <w:iCs/>
          <w:sz w:val="28"/>
          <w:szCs w:val="28"/>
          <w:rtl/>
        </w:rPr>
      </w:pPr>
      <w:r>
        <w:rPr>
          <w:rFonts w:cs="Traditional Arabic" w:hint="cs"/>
          <w:b/>
          <w:bCs/>
          <w:i/>
          <w:iCs/>
          <w:sz w:val="28"/>
          <w:szCs w:val="28"/>
          <w:rtl/>
        </w:rPr>
        <w:t>رئيس</w:t>
      </w:r>
      <w:r>
        <w:rPr>
          <w:rFonts w:cs="Traditional Arabic" w:hint="cs"/>
          <w:b/>
          <w:bCs/>
          <w:i/>
          <w:iCs/>
          <w:sz w:val="28"/>
          <w:szCs w:val="28"/>
        </w:rPr>
        <w:t xml:space="preserve"> </w:t>
      </w:r>
      <w:r>
        <w:rPr>
          <w:rFonts w:cs="Traditional Arabic" w:hint="cs"/>
          <w:b/>
          <w:bCs/>
          <w:i/>
          <w:iCs/>
          <w:sz w:val="28"/>
          <w:szCs w:val="28"/>
          <w:rtl/>
        </w:rPr>
        <w:t>القسم</w:t>
      </w:r>
      <w:r>
        <w:rPr>
          <w:rFonts w:cs="Traditional Arabic"/>
          <w:b/>
          <w:bCs/>
          <w:i/>
          <w:iCs/>
          <w:sz w:val="28"/>
          <w:szCs w:val="28"/>
        </w:rPr>
        <w:t>Head of Department</w:t>
      </w:r>
    </w:p>
    <w:p w:rsidR="008A0A2B" w:rsidRDefault="008A0A2B" w:rsidP="008A0A2B">
      <w:pPr>
        <w:bidi/>
        <w:ind w:firstLine="284"/>
        <w:jc w:val="center"/>
        <w:rPr>
          <w:rFonts w:cs="Traditional Arabic"/>
          <w:b/>
          <w:bCs/>
          <w:i/>
          <w:iCs/>
          <w:sz w:val="28"/>
          <w:szCs w:val="28"/>
          <w:rtl/>
          <w:lang w:bidi="ar-EG"/>
        </w:rPr>
      </w:pPr>
    </w:p>
    <w:p w:rsidR="008A0A2B" w:rsidRDefault="008A0A2B" w:rsidP="00430BA7">
      <w:pPr>
        <w:bidi/>
        <w:ind w:firstLine="284"/>
        <w:jc w:val="center"/>
        <w:rPr>
          <w:rFonts w:cs="Traditional Arabic"/>
          <w:b/>
          <w:bCs/>
          <w:i/>
          <w:iCs/>
          <w:sz w:val="28"/>
          <w:szCs w:val="28"/>
          <w:rtl/>
          <w:lang w:bidi="ar-EG"/>
        </w:rPr>
      </w:pPr>
      <w:r>
        <w:rPr>
          <w:rFonts w:cs="Traditional Arabic" w:hint="cs"/>
          <w:b/>
          <w:bCs/>
          <w:i/>
          <w:iCs/>
          <w:sz w:val="28"/>
          <w:szCs w:val="28"/>
          <w:rtl/>
          <w:lang w:bidi="ar-EG"/>
        </w:rPr>
        <w:t>الاستاذ الم</w:t>
      </w:r>
      <w:r w:rsidR="00430BA7">
        <w:rPr>
          <w:rFonts w:cs="Traditional Arabic" w:hint="cs"/>
          <w:b/>
          <w:bCs/>
          <w:i/>
          <w:iCs/>
          <w:sz w:val="28"/>
          <w:szCs w:val="28"/>
          <w:rtl/>
          <w:lang w:bidi="ar-EG"/>
        </w:rPr>
        <w:t>شارك</w:t>
      </w:r>
      <w:r>
        <w:rPr>
          <w:rFonts w:cs="Traditional Arabic" w:hint="cs"/>
          <w:b/>
          <w:bCs/>
          <w:i/>
          <w:iCs/>
          <w:sz w:val="28"/>
          <w:szCs w:val="28"/>
          <w:rtl/>
          <w:lang w:bidi="ar-EG"/>
        </w:rPr>
        <w:t xml:space="preserve"> الدكتور</w:t>
      </w:r>
      <w:r>
        <w:rPr>
          <w:rFonts w:cs="Traditional Arabic"/>
          <w:b/>
          <w:bCs/>
          <w:i/>
          <w:iCs/>
          <w:sz w:val="28"/>
          <w:szCs w:val="28"/>
          <w:lang w:bidi="ar-EG"/>
        </w:rPr>
        <w:t>:</w:t>
      </w:r>
      <w:r w:rsidR="00430BA7">
        <w:rPr>
          <w:rFonts w:cs="Traditional Arabic" w:hint="cs"/>
          <w:b/>
          <w:bCs/>
          <w:i/>
          <w:iCs/>
          <w:sz w:val="28"/>
          <w:szCs w:val="28"/>
          <w:rtl/>
          <w:lang w:bidi="ar-EG"/>
        </w:rPr>
        <w:t>السيد سيد احمد نجم</w:t>
      </w:r>
    </w:p>
    <w:p w:rsidR="00430BA7" w:rsidRDefault="00430BA7" w:rsidP="00430BA7">
      <w:pPr>
        <w:bidi/>
        <w:ind w:firstLine="284"/>
        <w:jc w:val="center"/>
        <w:rPr>
          <w:rFonts w:cs="Traditional Arabic"/>
          <w:b/>
          <w:bCs/>
          <w:i/>
          <w:iCs/>
          <w:sz w:val="28"/>
          <w:szCs w:val="28"/>
          <w:rtl/>
          <w:lang w:bidi="ar-EG"/>
        </w:rPr>
      </w:pPr>
      <w:r>
        <w:rPr>
          <w:noProof/>
        </w:rPr>
        <w:drawing>
          <wp:inline distT="0" distB="0" distL="0" distR="0" wp14:anchorId="0D46E7CB" wp14:editId="74371A1B">
            <wp:extent cx="1488934" cy="4855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8A0A2B" w:rsidRDefault="008A0A2B" w:rsidP="00430BA7">
      <w:pPr>
        <w:bidi/>
        <w:ind w:firstLine="284"/>
        <w:jc w:val="center"/>
        <w:rPr>
          <w:rFonts w:cs="Traditional Arabic"/>
          <w:b/>
          <w:bCs/>
          <w:i/>
          <w:iCs/>
          <w:sz w:val="28"/>
          <w:szCs w:val="28"/>
          <w:rtl/>
        </w:rPr>
      </w:pPr>
      <w:r>
        <w:rPr>
          <w:rFonts w:cs="Traditional Arabic" w:hint="cs"/>
          <w:b/>
          <w:bCs/>
          <w:i/>
          <w:iCs/>
          <w:sz w:val="28"/>
          <w:szCs w:val="28"/>
          <w:rtl/>
        </w:rPr>
        <w:t>نائب عميد الكلية</w:t>
      </w:r>
      <w:r>
        <w:rPr>
          <w:rFonts w:cs="Traditional Arabic"/>
          <w:b/>
          <w:bCs/>
          <w:i/>
          <w:iCs/>
          <w:sz w:val="28"/>
          <w:szCs w:val="28"/>
        </w:rPr>
        <w:t>Dean, of the Faculty</w:t>
      </w:r>
      <w:r>
        <w:rPr>
          <w:rFonts w:cs="Traditional Arabic" w:hint="cs"/>
          <w:b/>
          <w:bCs/>
          <w:i/>
          <w:iCs/>
          <w:sz w:val="28"/>
          <w:szCs w:val="28"/>
          <w:rtl/>
        </w:rPr>
        <w:t>:</w:t>
      </w:r>
    </w:p>
    <w:p w:rsidR="008A0A2B" w:rsidRDefault="008A0A2B" w:rsidP="008A0A2B">
      <w:pPr>
        <w:bidi/>
        <w:ind w:firstLine="284"/>
        <w:jc w:val="center"/>
        <w:rPr>
          <w:rFonts w:cs="Traditional Arabic"/>
          <w:b/>
          <w:bCs/>
          <w:i/>
          <w:iCs/>
          <w:sz w:val="28"/>
          <w:szCs w:val="28"/>
          <w:rtl/>
          <w:lang w:bidi="ar-EG"/>
        </w:rPr>
      </w:pPr>
    </w:p>
    <w:p w:rsidR="008A0A2B" w:rsidRDefault="008A0A2B" w:rsidP="00430BA7">
      <w:pPr>
        <w:bidi/>
        <w:ind w:firstLine="284"/>
        <w:jc w:val="center"/>
        <w:rPr>
          <w:rFonts w:cs="Traditional Arabic"/>
          <w:b/>
          <w:bCs/>
          <w:i/>
          <w:iCs/>
          <w:sz w:val="28"/>
          <w:szCs w:val="28"/>
          <w:rtl/>
          <w:lang w:bidi="ar-EG"/>
        </w:rPr>
      </w:pPr>
      <w:r>
        <w:rPr>
          <w:rFonts w:cs="Traditional Arabic" w:hint="cs"/>
          <w:b/>
          <w:bCs/>
          <w:i/>
          <w:iCs/>
          <w:sz w:val="28"/>
          <w:szCs w:val="28"/>
          <w:rtl/>
          <w:lang w:bidi="ar-EG"/>
        </w:rPr>
        <w:t>الاستاذ الم</w:t>
      </w:r>
      <w:r w:rsidR="00430BA7">
        <w:rPr>
          <w:rFonts w:cs="Traditional Arabic" w:hint="cs"/>
          <w:b/>
          <w:bCs/>
          <w:i/>
          <w:iCs/>
          <w:sz w:val="28"/>
          <w:szCs w:val="28"/>
          <w:rtl/>
          <w:lang w:bidi="ar-EG"/>
        </w:rPr>
        <w:t>شارك</w:t>
      </w:r>
      <w:r>
        <w:rPr>
          <w:rFonts w:cs="Traditional Arabic" w:hint="cs"/>
          <w:b/>
          <w:bCs/>
          <w:i/>
          <w:iCs/>
          <w:sz w:val="28"/>
          <w:szCs w:val="28"/>
          <w:rtl/>
          <w:lang w:bidi="ar-EG"/>
        </w:rPr>
        <w:t xml:space="preserve"> الدكتور:</w:t>
      </w:r>
      <w:r w:rsidR="00430BA7">
        <w:rPr>
          <w:rFonts w:cs="Traditional Arabic" w:hint="cs"/>
          <w:b/>
          <w:bCs/>
          <w:i/>
          <w:iCs/>
          <w:sz w:val="28"/>
          <w:szCs w:val="28"/>
          <w:rtl/>
          <w:lang w:bidi="ar-EG"/>
        </w:rPr>
        <w:t>السيد سيد أحمد نجم</w:t>
      </w:r>
    </w:p>
    <w:p w:rsidR="00430BA7" w:rsidRDefault="00430BA7" w:rsidP="00430BA7">
      <w:pPr>
        <w:bidi/>
        <w:ind w:firstLine="284"/>
        <w:jc w:val="center"/>
        <w:rPr>
          <w:rFonts w:cs="Traditional Arabic"/>
          <w:b/>
          <w:bCs/>
          <w:i/>
          <w:iCs/>
          <w:sz w:val="28"/>
          <w:szCs w:val="28"/>
          <w:rtl/>
          <w:lang w:bidi="ar-EG"/>
        </w:rPr>
      </w:pPr>
      <w:r>
        <w:rPr>
          <w:noProof/>
        </w:rPr>
        <w:drawing>
          <wp:inline distT="0" distB="0" distL="0" distR="0" wp14:anchorId="0D46E7CB" wp14:editId="74371A1B">
            <wp:extent cx="1488934" cy="4855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8A0A2B" w:rsidRDefault="008A0A2B" w:rsidP="008A0A2B">
      <w:pPr>
        <w:bidi/>
        <w:ind w:firstLine="284"/>
        <w:jc w:val="center"/>
        <w:rPr>
          <w:rFonts w:cs="Traditional Arabic"/>
          <w:b/>
          <w:bCs/>
          <w:i/>
          <w:iCs/>
          <w:sz w:val="28"/>
          <w:szCs w:val="28"/>
          <w:rtl/>
          <w:lang w:bidi="ar-EG"/>
        </w:rPr>
      </w:pPr>
    </w:p>
    <w:p w:rsidR="008A0A2B" w:rsidRDefault="008A0A2B" w:rsidP="008A0A2B">
      <w:pPr>
        <w:bidi/>
        <w:ind w:firstLine="284"/>
        <w:jc w:val="center"/>
        <w:rPr>
          <w:rFonts w:cs="Traditional Arabic"/>
          <w:b/>
          <w:bCs/>
          <w:i/>
          <w:iCs/>
          <w:sz w:val="28"/>
          <w:szCs w:val="28"/>
          <w:rtl/>
          <w:lang w:bidi="ar-EG"/>
        </w:rPr>
      </w:pPr>
    </w:p>
    <w:p w:rsidR="008A0A2B" w:rsidRDefault="008A0A2B" w:rsidP="008A0A2B">
      <w:pPr>
        <w:bidi/>
        <w:ind w:firstLine="284"/>
        <w:jc w:val="center"/>
        <w:rPr>
          <w:rFonts w:cs="Traditional Arabic"/>
          <w:b/>
          <w:bCs/>
          <w:i/>
          <w:iCs/>
          <w:sz w:val="28"/>
          <w:szCs w:val="28"/>
          <w:rtl/>
          <w:lang w:bidi="ar-EG"/>
        </w:rPr>
      </w:pPr>
    </w:p>
    <w:p w:rsidR="008A0A2B" w:rsidRDefault="008A0A2B" w:rsidP="008A0A2B">
      <w:pPr>
        <w:bidi/>
        <w:jc w:val="center"/>
        <w:rPr>
          <w:rFonts w:cs="Traditional Arabic"/>
          <w:b/>
          <w:bCs/>
          <w:i/>
          <w:iCs/>
          <w:sz w:val="28"/>
          <w:szCs w:val="28"/>
          <w:rtl/>
        </w:rPr>
      </w:pPr>
      <w:r>
        <w:rPr>
          <w:rFonts w:cs="Traditional Arabic" w:hint="cs"/>
          <w:b/>
          <w:bCs/>
          <w:i/>
          <w:iCs/>
          <w:sz w:val="28"/>
          <w:szCs w:val="28"/>
          <w:rtl/>
        </w:rPr>
        <w:t>قسم الإدارة العلمية والتخرج</w:t>
      </w:r>
      <w:r>
        <w:rPr>
          <w:rFonts w:cs="Traditional Arabic"/>
          <w:b/>
          <w:bCs/>
          <w:i/>
          <w:iCs/>
          <w:sz w:val="28"/>
          <w:szCs w:val="28"/>
        </w:rPr>
        <w:t>Academic Managements &amp; Graduation Dept</w:t>
      </w:r>
    </w:p>
    <w:p w:rsidR="008A0A2B" w:rsidRDefault="008A0A2B" w:rsidP="008A0A2B">
      <w:pPr>
        <w:bidi/>
        <w:jc w:val="center"/>
        <w:rPr>
          <w:rFonts w:cs="Traditional Arabic"/>
          <w:b/>
          <w:bCs/>
          <w:i/>
          <w:iCs/>
          <w:sz w:val="32"/>
          <w:szCs w:val="32"/>
        </w:rPr>
      </w:pPr>
      <w:r>
        <w:rPr>
          <w:rFonts w:cs="Traditional Arabic" w:hint="cs"/>
          <w:b/>
          <w:bCs/>
          <w:i/>
          <w:iCs/>
          <w:sz w:val="28"/>
          <w:szCs w:val="28"/>
          <w:rtl/>
        </w:rPr>
        <w:t xml:space="preserve">  </w:t>
      </w:r>
      <w:r>
        <w:rPr>
          <w:rFonts w:cs="Traditional Arabic"/>
          <w:b/>
          <w:bCs/>
          <w:i/>
          <w:iCs/>
          <w:sz w:val="28"/>
          <w:szCs w:val="28"/>
        </w:rPr>
        <w:t xml:space="preserve">Deanship of Postgraduate Studies     </w:t>
      </w:r>
      <w:r>
        <w:rPr>
          <w:rFonts w:cs="Traditional Arabic" w:hint="cs"/>
          <w:b/>
          <w:bCs/>
          <w:i/>
          <w:iCs/>
          <w:sz w:val="28"/>
          <w:szCs w:val="28"/>
          <w:rtl/>
        </w:rPr>
        <w:t xml:space="preserve"> عمادة الدراسات العليا</w:t>
      </w:r>
    </w:p>
    <w:p w:rsidR="008A0A2B" w:rsidRDefault="008A0A2B" w:rsidP="008A0A2B">
      <w:pPr>
        <w:bidi/>
        <w:jc w:val="center"/>
        <w:rPr>
          <w:rFonts w:cs="Traditional Arabic"/>
          <w:b/>
          <w:bCs/>
          <w:sz w:val="36"/>
          <w:szCs w:val="36"/>
        </w:rPr>
      </w:pPr>
      <w:r>
        <w:rPr>
          <w:rFonts w:cs="Traditional Arabic" w:hint="cs"/>
          <w:b/>
          <w:bCs/>
          <w:sz w:val="36"/>
          <w:szCs w:val="36"/>
          <w:rtl/>
        </w:rPr>
        <w:t>إقرار</w:t>
      </w:r>
    </w:p>
    <w:p w:rsidR="008A0A2B" w:rsidRDefault="008A0A2B" w:rsidP="008A0A2B">
      <w:pPr>
        <w:bidi/>
        <w:rPr>
          <w:rFonts w:cs="Traditional Arabic"/>
          <w:b/>
          <w:bCs/>
          <w:sz w:val="36"/>
          <w:szCs w:val="36"/>
          <w:rtl/>
        </w:rPr>
      </w:pPr>
    </w:p>
    <w:p w:rsidR="008A0A2B" w:rsidRDefault="008A0A2B" w:rsidP="008A0A2B">
      <w:pPr>
        <w:bidi/>
        <w:ind w:left="-1"/>
        <w:rPr>
          <w:rFonts w:cs="Traditional Arabic"/>
          <w:sz w:val="36"/>
          <w:szCs w:val="36"/>
          <w:rtl/>
        </w:rPr>
      </w:pPr>
      <w:r>
        <w:rPr>
          <w:rFonts w:cs="Traditional Arabic" w:hint="cs"/>
          <w:sz w:val="36"/>
          <w:szCs w:val="36"/>
          <w:rtl/>
        </w:rPr>
        <w:t>أقررتُ بأنّ هذا البحث من عملي الخاص، قمتُ بجمعه ودراسته، والنقل والاقتباس من المصادر والمراجع المتعلقة بموضوعه.</w:t>
      </w:r>
    </w:p>
    <w:p w:rsidR="008A0A2B" w:rsidRDefault="008A0A2B" w:rsidP="008A0A2B">
      <w:pPr>
        <w:bidi/>
        <w:rPr>
          <w:rFonts w:ascii="Traditional Arabic" w:hAnsi="Traditional Arabic" w:cs="Traditional Arabic"/>
          <w:sz w:val="36"/>
          <w:szCs w:val="36"/>
          <w:rtl/>
        </w:rPr>
      </w:pPr>
      <w:r>
        <w:rPr>
          <w:rFonts w:cs="Traditional Arabic" w:hint="cs"/>
          <w:b/>
          <w:bCs/>
          <w:sz w:val="36"/>
          <w:szCs w:val="36"/>
          <w:rtl/>
        </w:rPr>
        <w:t xml:space="preserve">اسم الطالب : </w:t>
      </w:r>
      <w:r>
        <w:rPr>
          <w:rFonts w:ascii="Trebuchet MS" w:hAnsi="Trebuchet MS" w:hint="cs"/>
          <w:b/>
          <w:bCs/>
          <w:color w:val="000000"/>
          <w:sz w:val="36"/>
          <w:szCs w:val="36"/>
          <w:shd w:val="clear" w:color="auto" w:fill="FFFFFF"/>
          <w:rtl/>
        </w:rPr>
        <w:t>عمر منصور</w:t>
      </w:r>
    </w:p>
    <w:p w:rsidR="008A0A2B" w:rsidRDefault="008A0A2B" w:rsidP="008A0A2B">
      <w:pPr>
        <w:bidi/>
        <w:rPr>
          <w:rFonts w:cs="Traditional Arabic"/>
          <w:sz w:val="36"/>
          <w:szCs w:val="36"/>
          <w:rtl/>
        </w:rPr>
      </w:pPr>
      <w:r>
        <w:rPr>
          <w:rFonts w:cs="Traditional Arabic" w:hint="cs"/>
          <w:sz w:val="36"/>
          <w:szCs w:val="36"/>
          <w:rtl/>
        </w:rPr>
        <w:t>التوقيع :     -----------------</w:t>
      </w:r>
    </w:p>
    <w:p w:rsidR="008A0A2B" w:rsidRDefault="008A0A2B" w:rsidP="008A0A2B">
      <w:pPr>
        <w:bidi/>
        <w:rPr>
          <w:rFonts w:cs="Traditional Arabic"/>
          <w:sz w:val="36"/>
          <w:szCs w:val="36"/>
          <w:rtl/>
        </w:rPr>
      </w:pPr>
      <w:r>
        <w:rPr>
          <w:rFonts w:cs="Traditional Arabic" w:hint="cs"/>
          <w:sz w:val="36"/>
          <w:szCs w:val="36"/>
          <w:rtl/>
        </w:rPr>
        <w:t>التاريخ :     -----------------</w:t>
      </w: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rPr>
          <w:rFonts w:cs="Traditional Arabic"/>
          <w:b/>
          <w:bCs/>
          <w:sz w:val="36"/>
          <w:szCs w:val="36"/>
          <w:rtl/>
        </w:rPr>
      </w:pPr>
    </w:p>
    <w:p w:rsidR="008A0A2B" w:rsidRDefault="008A0A2B" w:rsidP="008A0A2B">
      <w:pPr>
        <w:bidi/>
        <w:jc w:val="center"/>
        <w:rPr>
          <w:rFonts w:asciiTheme="majorBidi" w:hAnsiTheme="majorBidi" w:cstheme="majorBidi"/>
          <w:b/>
          <w:bCs/>
          <w:sz w:val="28"/>
          <w:szCs w:val="28"/>
          <w:rtl/>
        </w:rPr>
      </w:pPr>
      <w:r>
        <w:rPr>
          <w:rFonts w:asciiTheme="majorBidi" w:hAnsiTheme="majorBidi" w:cstheme="majorBidi"/>
          <w:b/>
          <w:bCs/>
          <w:sz w:val="28"/>
          <w:szCs w:val="28"/>
        </w:rPr>
        <w:t>DECLARATION</w:t>
      </w:r>
    </w:p>
    <w:p w:rsidR="008A0A2B" w:rsidRDefault="008A0A2B" w:rsidP="008A0A2B">
      <w:pPr>
        <w:bidi/>
        <w:jc w:val="center"/>
        <w:rPr>
          <w:rFonts w:asciiTheme="majorBidi" w:hAnsiTheme="majorBidi" w:cstheme="majorBidi"/>
          <w:b/>
          <w:bCs/>
          <w:sz w:val="28"/>
          <w:szCs w:val="28"/>
          <w:rtl/>
        </w:rPr>
      </w:pPr>
    </w:p>
    <w:p w:rsidR="008A0A2B" w:rsidRDefault="008A0A2B" w:rsidP="008A0A2B">
      <w:pPr>
        <w:rPr>
          <w:rFonts w:asciiTheme="majorBidi" w:hAnsiTheme="majorBidi" w:cstheme="majorBidi"/>
          <w:b/>
          <w:bCs/>
          <w:sz w:val="28"/>
          <w:szCs w:val="28"/>
        </w:rPr>
      </w:pPr>
    </w:p>
    <w:p w:rsidR="008A0A2B" w:rsidRDefault="008A0A2B" w:rsidP="008A0A2B">
      <w:pPr>
        <w:rPr>
          <w:rFonts w:asciiTheme="majorBidi" w:hAnsiTheme="majorBidi" w:cstheme="majorBidi"/>
          <w:sz w:val="28"/>
          <w:szCs w:val="28"/>
          <w:rtl/>
        </w:rPr>
      </w:pPr>
      <w:r>
        <w:rPr>
          <w:rFonts w:asciiTheme="majorBidi" w:hAnsiTheme="majorBidi" w:cstheme="majorBidi"/>
          <w:sz w:val="28"/>
          <w:szCs w:val="28"/>
        </w:rPr>
        <w:t>I hereby declare that this dissertation is result of my own investigation, except where otherwise stated.</w:t>
      </w:r>
    </w:p>
    <w:p w:rsidR="008A0A2B" w:rsidRDefault="008A0A2B" w:rsidP="008A0A2B">
      <w:pPr>
        <w:rPr>
          <w:rFonts w:asciiTheme="majorBidi" w:hAnsiTheme="majorBidi" w:cstheme="majorBidi"/>
          <w:sz w:val="28"/>
          <w:szCs w:val="28"/>
        </w:rPr>
      </w:pPr>
      <w:r>
        <w:rPr>
          <w:rFonts w:asciiTheme="majorBidi" w:hAnsiTheme="majorBidi" w:cstheme="majorBidi"/>
          <w:sz w:val="28"/>
          <w:szCs w:val="28"/>
        </w:rPr>
        <w:t>Name of student</w:t>
      </w:r>
      <w:r>
        <w:rPr>
          <w:rFonts w:asciiTheme="majorBidi" w:hAnsiTheme="majorBidi" w:cstheme="majorBidi"/>
          <w:b/>
          <w:bCs/>
          <w:sz w:val="28"/>
          <w:szCs w:val="28"/>
        </w:rPr>
        <w:t xml:space="preserve">: </w:t>
      </w:r>
      <w:r>
        <w:rPr>
          <w:rFonts w:asciiTheme="minorHAnsi" w:eastAsiaTheme="minorHAnsi" w:hAnsiTheme="minorHAnsi" w:cs="Traditional Arabic"/>
          <w:i/>
          <w:iCs/>
          <w:sz w:val="28"/>
          <w:szCs w:val="28"/>
        </w:rPr>
        <w:t>UMAR MANSUR</w:t>
      </w:r>
      <w:r>
        <w:rPr>
          <w:rFonts w:cs="Traditional Arabic"/>
          <w:i/>
          <w:iCs/>
          <w:sz w:val="28"/>
          <w:szCs w:val="28"/>
        </w:rPr>
        <w:t xml:space="preserve">   </w:t>
      </w:r>
    </w:p>
    <w:p w:rsidR="008A0A2B" w:rsidRDefault="008A0A2B" w:rsidP="008A0A2B">
      <w:pPr>
        <w:rPr>
          <w:rFonts w:asciiTheme="majorBidi" w:hAnsiTheme="majorBidi" w:cstheme="majorBidi"/>
          <w:sz w:val="28"/>
          <w:szCs w:val="28"/>
          <w:rtl/>
        </w:rPr>
      </w:pPr>
      <w:r>
        <w:rPr>
          <w:rFonts w:asciiTheme="majorBidi" w:hAnsiTheme="majorBidi" w:cstheme="majorBidi"/>
          <w:sz w:val="28"/>
          <w:szCs w:val="28"/>
        </w:rPr>
        <w:t>Signature:  ------------------------</w:t>
      </w:r>
    </w:p>
    <w:p w:rsidR="008A0A2B" w:rsidRDefault="008A0A2B" w:rsidP="008A0A2B">
      <w:pPr>
        <w:rPr>
          <w:rFonts w:asciiTheme="majorBidi" w:hAnsiTheme="majorBidi" w:cstheme="majorBidi"/>
          <w:sz w:val="28"/>
          <w:szCs w:val="28"/>
        </w:rPr>
      </w:pPr>
      <w:r>
        <w:rPr>
          <w:rFonts w:asciiTheme="majorBidi" w:hAnsiTheme="majorBidi" w:cstheme="majorBidi"/>
          <w:sz w:val="28"/>
          <w:szCs w:val="28"/>
        </w:rPr>
        <w:t>Date:          ------------------------</w:t>
      </w:r>
    </w:p>
    <w:p w:rsidR="008A0A2B" w:rsidRDefault="008A0A2B" w:rsidP="008A0A2B">
      <w:pPr>
        <w:rPr>
          <w:rFonts w:asciiTheme="majorBidi" w:hAnsiTheme="majorBidi" w:cstheme="majorBidi"/>
          <w:sz w:val="36"/>
          <w:szCs w:val="36"/>
        </w:rPr>
      </w:pPr>
    </w:p>
    <w:p w:rsidR="008A0A2B" w:rsidRDefault="008A0A2B" w:rsidP="008A0A2B">
      <w:pPr>
        <w:bidi/>
        <w:rPr>
          <w:rFonts w:cs="Traditional Arabic"/>
          <w:sz w:val="36"/>
          <w:szCs w:val="36"/>
        </w:rPr>
      </w:pPr>
    </w:p>
    <w:p w:rsidR="008A0A2B" w:rsidRDefault="008A0A2B" w:rsidP="008A0A2B">
      <w:pPr>
        <w:bidi/>
        <w:rPr>
          <w:rFonts w:cs="Traditional Arabic"/>
          <w:sz w:val="36"/>
          <w:szCs w:val="36"/>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p w:rsidR="008A0A2B" w:rsidRDefault="008A0A2B" w:rsidP="008A0A2B">
      <w:pPr>
        <w:bidi/>
        <w:rPr>
          <w:rFonts w:cs="Traditional Arabic"/>
          <w:sz w:val="36"/>
          <w:szCs w:val="36"/>
          <w:rtl/>
        </w:rPr>
      </w:pPr>
    </w:p>
    <w:tbl>
      <w:tblPr>
        <w:tblStyle w:val="af"/>
        <w:bidiVisual/>
        <w:tblW w:w="0" w:type="auto"/>
        <w:tblLook w:val="04A0" w:firstRow="1" w:lastRow="0" w:firstColumn="1" w:lastColumn="0" w:noHBand="0" w:noVBand="1"/>
      </w:tblPr>
      <w:tblGrid>
        <w:gridCol w:w="8856"/>
      </w:tblGrid>
      <w:tr w:rsidR="008A0A2B" w:rsidTr="008A0A2B">
        <w:tc>
          <w:tcPr>
            <w:tcW w:w="8856" w:type="dxa"/>
            <w:tcBorders>
              <w:top w:val="single" w:sz="4" w:space="0" w:color="auto"/>
              <w:left w:val="single" w:sz="4" w:space="0" w:color="auto"/>
              <w:bottom w:val="single" w:sz="4" w:space="0" w:color="auto"/>
              <w:right w:val="single" w:sz="4" w:space="0" w:color="auto"/>
            </w:tcBorders>
          </w:tcPr>
          <w:p w:rsidR="008A0A2B" w:rsidRDefault="008A0A2B">
            <w:pPr>
              <w:bidi/>
              <w:jc w:val="center"/>
              <w:rPr>
                <w:rFonts w:cs="Traditional Arabic"/>
                <w:b/>
                <w:bCs/>
                <w:sz w:val="36"/>
                <w:szCs w:val="36"/>
                <w:rtl/>
              </w:rPr>
            </w:pPr>
            <w:r>
              <w:rPr>
                <w:rFonts w:cs="Traditional Arabic" w:hint="cs"/>
                <w:b/>
                <w:bCs/>
                <w:sz w:val="36"/>
                <w:szCs w:val="36"/>
                <w:rtl/>
              </w:rPr>
              <w:t>جامعة المدينة العالمية</w:t>
            </w:r>
          </w:p>
          <w:p w:rsidR="008A0A2B" w:rsidRDefault="008A0A2B">
            <w:pPr>
              <w:bidi/>
              <w:jc w:val="center"/>
              <w:rPr>
                <w:rFonts w:cs="Traditional Arabic"/>
                <w:b/>
                <w:bCs/>
                <w:sz w:val="36"/>
                <w:szCs w:val="36"/>
              </w:rPr>
            </w:pPr>
            <w:r>
              <w:rPr>
                <w:rFonts w:cs="Traditional Arabic" w:hint="cs"/>
                <w:b/>
                <w:bCs/>
                <w:sz w:val="36"/>
                <w:szCs w:val="36"/>
                <w:rtl/>
              </w:rPr>
              <w:t>إقرار بحقوق الطبع وإثبات مشروعية الأبحاث العلمية غير المنشورة</w:t>
            </w:r>
          </w:p>
          <w:p w:rsidR="008A0A2B" w:rsidRDefault="008A0A2B" w:rsidP="008A0A2B">
            <w:pPr>
              <w:bidi/>
              <w:jc w:val="center"/>
              <w:rPr>
                <w:rFonts w:cs="Traditional Arabic"/>
                <w:b/>
                <w:bCs/>
                <w:sz w:val="36"/>
                <w:szCs w:val="36"/>
                <w:rtl/>
              </w:rPr>
            </w:pPr>
            <w:r>
              <w:rPr>
                <w:rFonts w:cs="Traditional Arabic" w:hint="cs"/>
                <w:b/>
                <w:bCs/>
                <w:sz w:val="36"/>
                <w:szCs w:val="36"/>
                <w:rtl/>
              </w:rPr>
              <w:t xml:space="preserve">حقوق الطبع 2015 </w:t>
            </w:r>
            <w:r>
              <w:rPr>
                <w:rFonts w:cs="Traditional Arabic"/>
                <w:b/>
                <w:bCs/>
                <w:sz w:val="36"/>
                <w:szCs w:val="36"/>
              </w:rPr>
              <w:t>©</w:t>
            </w:r>
            <w:r>
              <w:rPr>
                <w:rFonts w:cs="Traditional Arabic" w:hint="cs"/>
                <w:b/>
                <w:bCs/>
                <w:sz w:val="36"/>
                <w:szCs w:val="36"/>
                <w:rtl/>
              </w:rPr>
              <w:t xml:space="preserve"> محفوظة</w:t>
            </w:r>
          </w:p>
          <w:p w:rsidR="008A0A2B" w:rsidRDefault="008A0A2B">
            <w:pPr>
              <w:bidi/>
              <w:jc w:val="center"/>
              <w:rPr>
                <w:rFonts w:ascii="Traditional Arabic" w:hAnsi="Traditional Arabic" w:cs="Traditional Arabic"/>
                <w:b/>
                <w:bCs/>
                <w:sz w:val="36"/>
                <w:szCs w:val="36"/>
                <w:rtl/>
              </w:rPr>
            </w:pPr>
            <w:r>
              <w:rPr>
                <w:rFonts w:ascii="Trebuchet MS" w:hAnsi="Trebuchet MS"/>
                <w:b/>
                <w:bCs/>
                <w:color w:val="000000"/>
                <w:sz w:val="36"/>
                <w:szCs w:val="36"/>
                <w:shd w:val="clear" w:color="auto" w:fill="FFFFFF"/>
                <w:rtl/>
              </w:rPr>
              <w:t>عمر منصور</w:t>
            </w:r>
            <w:r>
              <w:rPr>
                <w:rFonts w:ascii="Traditional Arabic" w:hAnsi="Traditional Arabic" w:cs="Traditional Arabic" w:hint="cs"/>
                <w:b/>
                <w:bCs/>
                <w:sz w:val="36"/>
                <w:szCs w:val="36"/>
                <w:rtl/>
              </w:rPr>
              <w:t xml:space="preserve"> </w:t>
            </w:r>
          </w:p>
          <w:p w:rsidR="008A0A2B" w:rsidRDefault="008A0A2B">
            <w:pPr>
              <w:bidi/>
              <w:ind w:left="276"/>
              <w:jc w:val="center"/>
              <w:rPr>
                <w:rFonts w:ascii="Traditional Arabic" w:hAnsi="Traditional Arabic" w:cs="Traditional Arabic"/>
                <w:b/>
                <w:bCs/>
                <w:sz w:val="36"/>
                <w:szCs w:val="36"/>
                <w:rtl/>
                <w:lang w:val="en-GB" w:bidi="ar-IQ"/>
              </w:rPr>
            </w:pPr>
            <w:r>
              <w:rPr>
                <w:rFonts w:ascii="Traditional Arabic" w:hAnsi="Traditional Arabic" w:cs="Traditional Arabic" w:hint="cs"/>
                <w:b/>
                <w:bCs/>
                <w:sz w:val="36"/>
                <w:szCs w:val="36"/>
                <w:rtl/>
                <w:lang w:bidi="ar-IQ"/>
              </w:rPr>
              <w:t>الإمام العُلَيْمِيّ الحَنبَلِيّ</w:t>
            </w:r>
          </w:p>
          <w:p w:rsidR="008A0A2B" w:rsidRDefault="008A0A2B">
            <w:pPr>
              <w:bidi/>
              <w:rPr>
                <w:rFonts w:cs="Traditional Arabic"/>
                <w:sz w:val="36"/>
                <w:szCs w:val="36"/>
                <w:rtl/>
              </w:rPr>
            </w:pPr>
            <w:r>
              <w:rPr>
                <w:rFonts w:ascii="Traditional Arabic" w:hAnsi="Traditional Arabic" w:cs="Traditional Arabic" w:hint="cs"/>
                <w:b/>
                <w:bCs/>
                <w:sz w:val="36"/>
                <w:szCs w:val="36"/>
                <w:rtl/>
                <w:lang w:bidi="ar-EG"/>
              </w:rPr>
              <w:t xml:space="preserve">ومنهجه في </w:t>
            </w:r>
            <w:r>
              <w:rPr>
                <w:rFonts w:ascii="Traditional Arabic" w:hAnsi="Traditional Arabic" w:cs="Traditional Arabic" w:hint="cs"/>
                <w:b/>
                <w:bCs/>
                <w:sz w:val="36"/>
                <w:szCs w:val="36"/>
                <w:rtl/>
                <w:lang w:bidi="ar-IQ"/>
              </w:rPr>
              <w:t>القراءات من خلال تفسيره "فتح الرحمن في تفسير</w:t>
            </w:r>
            <w:r>
              <w:rPr>
                <w:rFonts w:ascii="Traditional Arabic" w:hAnsi="Traditional Arabic" w:cs="Traditional Arabic" w:hint="cs"/>
                <w:b/>
                <w:bCs/>
                <w:sz w:val="48"/>
                <w:szCs w:val="48"/>
                <w:rtl/>
                <w:lang w:bidi="ar-IQ"/>
              </w:rPr>
              <w:t xml:space="preserve"> </w:t>
            </w:r>
            <w:r>
              <w:rPr>
                <w:rFonts w:ascii="Traditional Arabic" w:hAnsi="Traditional Arabic" w:cs="Traditional Arabic" w:hint="cs"/>
                <w:b/>
                <w:bCs/>
                <w:sz w:val="36"/>
                <w:szCs w:val="36"/>
                <w:rtl/>
                <w:lang w:bidi="ar-IQ"/>
              </w:rPr>
              <w:t>القرآن"</w:t>
            </w:r>
          </w:p>
          <w:p w:rsidR="008A0A2B" w:rsidRDefault="008A0A2B">
            <w:pPr>
              <w:bidi/>
              <w:rPr>
                <w:rFonts w:cs="Traditional Arabic"/>
                <w:sz w:val="36"/>
                <w:szCs w:val="36"/>
                <w:rtl/>
              </w:rPr>
            </w:pPr>
            <w:r>
              <w:rPr>
                <w:rFonts w:cs="Traditional Arabic" w:hint="cs"/>
                <w:sz w:val="36"/>
                <w:szCs w:val="36"/>
                <w:rtl/>
              </w:rPr>
              <w:t xml:space="preserve">لا يجوز إعادة إنتاج أو استخدام هذا البحث غير المنشور في أيّ شكل أو صورة من دون إذن مكتوب موقع من الباحث إلاّ في الحالات الآتية: </w:t>
            </w:r>
          </w:p>
          <w:p w:rsidR="008A0A2B" w:rsidRDefault="008A0A2B" w:rsidP="008A0A2B">
            <w:pPr>
              <w:numPr>
                <w:ilvl w:val="0"/>
                <w:numId w:val="17"/>
              </w:numPr>
              <w:bidi/>
              <w:ind w:right="0"/>
              <w:contextualSpacing/>
              <w:rPr>
                <w:rFonts w:cs="Traditional Arabic"/>
                <w:sz w:val="36"/>
                <w:szCs w:val="36"/>
                <w:rtl/>
              </w:rPr>
            </w:pPr>
            <w:r>
              <w:rPr>
                <w:rFonts w:cs="Traditional Arabic" w:hint="cs"/>
                <w:sz w:val="36"/>
                <w:szCs w:val="36"/>
                <w:rtl/>
              </w:rPr>
              <w:t>يمكن الاقتباس من هذا البحث بشرط العزو إليه.</w:t>
            </w:r>
          </w:p>
          <w:p w:rsidR="008A0A2B" w:rsidRDefault="008A0A2B" w:rsidP="008A0A2B">
            <w:pPr>
              <w:numPr>
                <w:ilvl w:val="0"/>
                <w:numId w:val="17"/>
              </w:numPr>
              <w:bidi/>
              <w:ind w:right="0"/>
              <w:contextualSpacing/>
              <w:rPr>
                <w:rFonts w:cs="Traditional Arabic"/>
                <w:sz w:val="36"/>
                <w:szCs w:val="36"/>
                <w:rtl/>
              </w:rPr>
            </w:pPr>
            <w:r>
              <w:rPr>
                <w:rFonts w:cs="Traditional Arabic" w:hint="cs"/>
                <w:sz w:val="36"/>
                <w:szCs w:val="36"/>
                <w:rtl/>
              </w:rPr>
              <w:t>يحق لجامعة المدينة العالمية ماليزيا الاستفادة من هذا البحث بمختلف الطرق وذلك لأغراض تعليميّة، لا لأغراض تجاريّة أو تسويقية.</w:t>
            </w:r>
          </w:p>
          <w:p w:rsidR="008A0A2B" w:rsidRDefault="008A0A2B" w:rsidP="008A0A2B">
            <w:pPr>
              <w:numPr>
                <w:ilvl w:val="0"/>
                <w:numId w:val="17"/>
              </w:numPr>
              <w:bidi/>
              <w:ind w:right="0"/>
              <w:contextualSpacing/>
              <w:rPr>
                <w:rFonts w:cs="Traditional Arabic"/>
                <w:sz w:val="36"/>
                <w:szCs w:val="36"/>
              </w:rPr>
            </w:pPr>
            <w:r>
              <w:rPr>
                <w:rFonts w:cs="Traditional Arabic" w:hint="cs"/>
                <w:sz w:val="36"/>
                <w:szCs w:val="36"/>
                <w:rtl/>
              </w:rPr>
              <w:t>يحق لمكتبة جامعة المدينة العالميّة بماليزيا استخراج نسخ من هذا البحث غير المنشور؛ إذا طلبتها مكتبات الجامعات، ومراكز البحوث الأخرى.</w:t>
            </w:r>
          </w:p>
          <w:p w:rsidR="008A0A2B" w:rsidRDefault="008A0A2B">
            <w:pPr>
              <w:bidi/>
              <w:ind w:left="1080"/>
              <w:contextualSpacing/>
              <w:rPr>
                <w:rFonts w:cs="Traditional Arabic"/>
                <w:sz w:val="36"/>
                <w:szCs w:val="36"/>
              </w:rPr>
            </w:pPr>
          </w:p>
          <w:p w:rsidR="008A0A2B" w:rsidRDefault="008A0A2B">
            <w:pPr>
              <w:bidi/>
              <w:ind w:left="360"/>
              <w:rPr>
                <w:rFonts w:cs="Traditional Arabic"/>
                <w:b/>
                <w:bCs/>
                <w:sz w:val="36"/>
                <w:szCs w:val="36"/>
              </w:rPr>
            </w:pPr>
            <w:r>
              <w:rPr>
                <w:rFonts w:cs="Traditional Arabic" w:hint="cs"/>
                <w:b/>
                <w:bCs/>
                <w:sz w:val="36"/>
                <w:szCs w:val="36"/>
                <w:rtl/>
              </w:rPr>
              <w:t>أكدّ هذا الإقرار :--------------.</w:t>
            </w:r>
          </w:p>
          <w:p w:rsidR="008A0A2B" w:rsidRDefault="008A0A2B">
            <w:pPr>
              <w:bidi/>
              <w:ind w:left="360"/>
              <w:rPr>
                <w:rFonts w:cs="Traditional Arabic"/>
                <w:b/>
                <w:bCs/>
                <w:sz w:val="36"/>
                <w:szCs w:val="36"/>
                <w:rtl/>
              </w:rPr>
            </w:pPr>
            <w:r>
              <w:rPr>
                <w:rFonts w:cs="Traditional Arabic" w:hint="cs"/>
                <w:b/>
                <w:bCs/>
                <w:sz w:val="36"/>
                <w:szCs w:val="36"/>
                <w:rtl/>
              </w:rPr>
              <w:t>التوقيع:-------------             التاريخ: --------------</w:t>
            </w:r>
          </w:p>
          <w:p w:rsidR="008A0A2B" w:rsidRDefault="008A0A2B">
            <w:pPr>
              <w:bidi/>
              <w:ind w:left="360"/>
              <w:rPr>
                <w:rFonts w:cs="Traditional Arabic"/>
                <w:sz w:val="36"/>
                <w:szCs w:val="36"/>
              </w:rPr>
            </w:pPr>
          </w:p>
        </w:tc>
      </w:tr>
    </w:tbl>
    <w:p w:rsidR="00FB4EF3" w:rsidRPr="008A0A2B" w:rsidRDefault="00FB4EF3" w:rsidP="00FB4EF3">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8A0A2B" w:rsidRDefault="008A0A2B" w:rsidP="008A0A2B">
      <w:pPr>
        <w:tabs>
          <w:tab w:val="left" w:pos="2042"/>
        </w:tabs>
        <w:bidi/>
        <w:ind w:left="0"/>
        <w:rPr>
          <w:rFonts w:ascii="Besmellah 1" w:hAnsi="Besmellah 1" w:cs="Traditional Arabic"/>
          <w:b/>
          <w:bCs/>
          <w:sz w:val="36"/>
          <w:szCs w:val="36"/>
          <w:rtl/>
          <w:lang w:bidi="ar-EG"/>
        </w:rPr>
      </w:pPr>
    </w:p>
    <w:p w:rsidR="00CF774D" w:rsidRPr="00DC3B42" w:rsidRDefault="00CF774D" w:rsidP="00CF774D">
      <w:pPr>
        <w:jc w:val="right"/>
        <w:rPr>
          <w:rFonts w:ascii="Traditional Arabic" w:hAnsi="Traditional Arabic" w:cs="Traditional Arabic"/>
          <w:sz w:val="36"/>
          <w:szCs w:val="36"/>
          <w:rtl/>
          <w:lang w:bidi="ar-EG"/>
        </w:rPr>
      </w:pPr>
    </w:p>
    <w:p w:rsidR="00CF774D" w:rsidRDefault="00CF774D" w:rsidP="008A0A2B">
      <w:pPr>
        <w:pStyle w:val="a4"/>
        <w:numPr>
          <w:ilvl w:val="0"/>
          <w:numId w:val="18"/>
        </w:numPr>
        <w:bidi/>
        <w:jc w:val="center"/>
        <w:rPr>
          <w:rFonts w:ascii="Traditional Arabic" w:hAnsi="Traditional Arabic" w:cs="Traditional Arabic"/>
          <w:b/>
          <w:bCs/>
          <w:sz w:val="36"/>
          <w:szCs w:val="36"/>
          <w:lang w:bidi="ar-EG"/>
        </w:rPr>
      </w:pPr>
      <w:r w:rsidRPr="007317D3">
        <w:rPr>
          <w:rFonts w:ascii="Traditional Arabic" w:hAnsi="Traditional Arabic" w:cs="Traditional Arabic" w:hint="cs"/>
          <w:b/>
          <w:bCs/>
          <w:sz w:val="36"/>
          <w:szCs w:val="36"/>
          <w:rtl/>
          <w:lang w:bidi="ar-EG"/>
        </w:rPr>
        <w:t>ملخص البحث</w:t>
      </w:r>
    </w:p>
    <w:p w:rsidR="008A0A2B" w:rsidRDefault="008A0A2B" w:rsidP="008A0A2B">
      <w:pPr>
        <w:pStyle w:val="a4"/>
        <w:bidi/>
        <w:rPr>
          <w:rFonts w:ascii="Traditional Arabic" w:hAnsi="Traditional Arabic" w:cs="Traditional Arabic"/>
          <w:b/>
          <w:bCs/>
          <w:sz w:val="36"/>
          <w:szCs w:val="36"/>
          <w:lang w:bidi="ar-EG"/>
        </w:rPr>
      </w:pPr>
    </w:p>
    <w:p w:rsidR="00CF774D" w:rsidRPr="0078607D" w:rsidRDefault="00CF774D" w:rsidP="00CF774D">
      <w:pPr>
        <w:pStyle w:val="a4"/>
        <w:jc w:val="right"/>
        <w:rPr>
          <w:rFonts w:ascii="Traditional Arabic" w:hAnsi="Traditional Arabic" w:cs="Traditional Arabic"/>
          <w:sz w:val="36"/>
          <w:szCs w:val="36"/>
          <w:lang w:bidi="ar-EG"/>
        </w:rPr>
      </w:pPr>
      <w:r w:rsidRPr="0078607D">
        <w:rPr>
          <w:rFonts w:ascii="Traditional Arabic" w:hAnsi="Traditional Arabic" w:cs="Traditional Arabic" w:hint="cs"/>
          <w:sz w:val="36"/>
          <w:szCs w:val="36"/>
          <w:rtl/>
          <w:lang w:bidi="ar-EG"/>
        </w:rPr>
        <w:t>ويتلخص البحث في تمهيد و</w:t>
      </w:r>
      <w:r>
        <w:rPr>
          <w:rFonts w:ascii="Traditional Arabic" w:hAnsi="Traditional Arabic" w:cs="Traditional Arabic" w:hint="cs"/>
          <w:sz w:val="36"/>
          <w:szCs w:val="36"/>
          <w:rtl/>
          <w:lang w:bidi="ar-EG"/>
        </w:rPr>
        <w:t>أربعة</w:t>
      </w:r>
      <w:r w:rsidRPr="0078607D">
        <w:rPr>
          <w:rFonts w:ascii="Traditional Arabic" w:hAnsi="Traditional Arabic" w:cs="Traditional Arabic" w:hint="cs"/>
          <w:sz w:val="36"/>
          <w:szCs w:val="36"/>
          <w:rtl/>
          <w:lang w:bidi="ar-EG"/>
        </w:rPr>
        <w:t xml:space="preserve"> أبواب وخاتمة، تناول التمهيد ما يتعلق بالقراءات تعريفا وأركانا وأنواعا وأهميتها </w:t>
      </w:r>
      <w:r>
        <w:rPr>
          <w:rFonts w:ascii="Traditional Arabic" w:hAnsi="Traditional Arabic" w:cs="Traditional Arabic" w:hint="cs"/>
          <w:sz w:val="36"/>
          <w:szCs w:val="36"/>
          <w:rtl/>
          <w:lang w:bidi="ar-EG"/>
        </w:rPr>
        <w:t>لدى مفسر القرآن الكريم،</w:t>
      </w:r>
      <w:r w:rsidRPr="0078607D">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وا</w:t>
      </w:r>
      <w:r w:rsidRPr="0078607D">
        <w:rPr>
          <w:rFonts w:ascii="Traditional Arabic" w:hAnsi="Traditional Arabic" w:cs="Traditional Arabic" w:hint="cs"/>
          <w:sz w:val="36"/>
          <w:szCs w:val="36"/>
          <w:rtl/>
          <w:lang w:bidi="ar-EG"/>
        </w:rPr>
        <w:t>خ</w:t>
      </w:r>
      <w:r>
        <w:rPr>
          <w:rFonts w:ascii="Traditional Arabic" w:hAnsi="Traditional Arabic" w:cs="Traditional Arabic" w:hint="cs"/>
          <w:sz w:val="36"/>
          <w:szCs w:val="36"/>
          <w:rtl/>
          <w:lang w:bidi="ar-EG"/>
        </w:rPr>
        <w:t>ت</w:t>
      </w:r>
      <w:r w:rsidRPr="0078607D">
        <w:rPr>
          <w:rFonts w:ascii="Traditional Arabic" w:hAnsi="Traditional Arabic" w:cs="Traditional Arabic" w:hint="cs"/>
          <w:sz w:val="36"/>
          <w:szCs w:val="36"/>
          <w:rtl/>
          <w:lang w:bidi="ar-EG"/>
        </w:rPr>
        <w:t>تم بترجمة القر</w:t>
      </w:r>
      <w:r>
        <w:rPr>
          <w:rFonts w:ascii="Traditional Arabic" w:hAnsi="Traditional Arabic" w:cs="Traditional Arabic" w:hint="cs"/>
          <w:sz w:val="36"/>
          <w:szCs w:val="36"/>
          <w:rtl/>
          <w:lang w:bidi="ar-EG"/>
        </w:rPr>
        <w:t>ا</w:t>
      </w:r>
      <w:r w:rsidRPr="0078607D">
        <w:rPr>
          <w:rFonts w:ascii="Traditional Arabic" w:hAnsi="Traditional Arabic" w:cs="Traditional Arabic" w:hint="cs"/>
          <w:sz w:val="36"/>
          <w:szCs w:val="36"/>
          <w:rtl/>
          <w:lang w:bidi="ar-EG"/>
        </w:rPr>
        <w:t>ء الأربعة عشر</w:t>
      </w:r>
      <w:r>
        <w:rPr>
          <w:rFonts w:ascii="Traditional Arabic" w:hAnsi="Traditional Arabic" w:cs="Traditional Arabic" w:hint="cs"/>
          <w:sz w:val="36"/>
          <w:szCs w:val="36"/>
          <w:rtl/>
          <w:lang w:bidi="ar-EG"/>
        </w:rPr>
        <w:t xml:space="preserve"> ورواتهم</w:t>
      </w:r>
      <w:r w:rsidRPr="0078607D">
        <w:rPr>
          <w:rFonts w:ascii="Traditional Arabic" w:hAnsi="Traditional Arabic" w:cs="Traditional Arabic" w:hint="cs"/>
          <w:sz w:val="36"/>
          <w:szCs w:val="36"/>
          <w:rtl/>
          <w:lang w:bidi="ar-EG"/>
        </w:rPr>
        <w:t>. وتضمن الباب الأول حياة العليمي وعصره الذي عاش فيه وآثاره العلمية التي خلفها وراءه. كما تناول الباب الثاني المنهج الذي سلكه ا</w:t>
      </w:r>
      <w:r>
        <w:rPr>
          <w:rFonts w:ascii="Traditional Arabic" w:hAnsi="Traditional Arabic" w:cs="Traditional Arabic" w:hint="cs"/>
          <w:sz w:val="36"/>
          <w:szCs w:val="36"/>
          <w:rtl/>
          <w:lang w:bidi="ar-EG"/>
        </w:rPr>
        <w:t>لعليمي في ذكره القراءات وفصلت ذلك</w:t>
      </w:r>
      <w:r w:rsidRPr="0078607D">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ببيان أنواع الق</w:t>
      </w:r>
      <w:r w:rsidRPr="0078607D">
        <w:rPr>
          <w:rFonts w:ascii="Traditional Arabic" w:hAnsi="Traditional Arabic" w:cs="Traditional Arabic" w:hint="cs"/>
          <w:sz w:val="36"/>
          <w:szCs w:val="36"/>
          <w:rtl/>
          <w:lang w:bidi="ar-EG"/>
        </w:rPr>
        <w:t xml:space="preserve">راءات التي ذكرها وكيفية عزوه للقراءات إلى أصحابها. وتحدث الباب الثالث عن توجيه القراءات </w:t>
      </w:r>
      <w:r>
        <w:rPr>
          <w:rFonts w:ascii="Traditional Arabic" w:hAnsi="Traditional Arabic" w:cs="Traditional Arabic" w:hint="cs"/>
          <w:sz w:val="36"/>
          <w:szCs w:val="36"/>
          <w:rtl/>
          <w:lang w:bidi="ar-EG"/>
        </w:rPr>
        <w:t xml:space="preserve">عند </w:t>
      </w:r>
      <w:r w:rsidRPr="0078607D">
        <w:rPr>
          <w:rFonts w:ascii="Traditional Arabic" w:hAnsi="Traditional Arabic" w:cs="Traditional Arabic" w:hint="cs"/>
          <w:sz w:val="36"/>
          <w:szCs w:val="36"/>
          <w:rtl/>
          <w:lang w:bidi="ar-EG"/>
        </w:rPr>
        <w:t xml:space="preserve">العليمي </w:t>
      </w:r>
      <w:r>
        <w:rPr>
          <w:rFonts w:ascii="Traditional Arabic" w:hAnsi="Traditional Arabic" w:cs="Traditional Arabic" w:hint="cs"/>
          <w:sz w:val="36"/>
          <w:szCs w:val="36"/>
          <w:rtl/>
          <w:lang w:bidi="ar-EG"/>
        </w:rPr>
        <w:t>وصور ذلك</w:t>
      </w:r>
      <w:r w:rsidRPr="0078607D">
        <w:rPr>
          <w:rFonts w:ascii="Traditional Arabic" w:hAnsi="Traditional Arabic" w:cs="Traditional Arabic" w:hint="cs"/>
          <w:sz w:val="36"/>
          <w:szCs w:val="36"/>
          <w:rtl/>
          <w:lang w:bidi="ar-EG"/>
        </w:rPr>
        <w:t>. واختتم الباب الرابع ببيان اختياره للقراءات وتوجيهه</w:t>
      </w:r>
      <w:r>
        <w:rPr>
          <w:rFonts w:ascii="Traditional Arabic" w:hAnsi="Traditional Arabic" w:cs="Traditional Arabic" w:hint="cs"/>
          <w:sz w:val="36"/>
          <w:szCs w:val="36"/>
          <w:rtl/>
          <w:lang w:bidi="ar-EG"/>
        </w:rPr>
        <w:t>ا</w:t>
      </w:r>
      <w:r w:rsidRPr="0078607D">
        <w:rPr>
          <w:rFonts w:ascii="Traditional Arabic" w:hAnsi="Traditional Arabic" w:cs="Traditional Arabic" w:hint="cs"/>
          <w:sz w:val="36"/>
          <w:szCs w:val="36"/>
          <w:rtl/>
          <w:lang w:bidi="ar-EG"/>
        </w:rPr>
        <w:t xml:space="preserve"> واستعراض الدور الذي لعبه في الدفاع عن القراءات من خلال هذا التفسير.</w:t>
      </w:r>
      <w:r>
        <w:rPr>
          <w:rFonts w:ascii="Traditional Arabic" w:hAnsi="Traditional Arabic" w:cs="Traditional Arabic" w:hint="cs"/>
          <w:sz w:val="36"/>
          <w:szCs w:val="36"/>
          <w:rtl/>
          <w:lang w:bidi="ar-EG"/>
        </w:rPr>
        <w:t xml:space="preserve"> وانت</w:t>
      </w:r>
      <w:r w:rsidRPr="0078607D">
        <w:rPr>
          <w:rFonts w:ascii="Traditional Arabic" w:hAnsi="Traditional Arabic" w:cs="Traditional Arabic" w:hint="cs"/>
          <w:sz w:val="36"/>
          <w:szCs w:val="36"/>
          <w:rtl/>
          <w:lang w:bidi="ar-EG"/>
        </w:rPr>
        <w:t>هى البحث ببيان الخاتمة بما تتضمنه من النتائج والتوصيات.</w:t>
      </w:r>
    </w:p>
    <w:p w:rsidR="00512007" w:rsidRPr="00CF774D"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512007" w:rsidRDefault="00512007" w:rsidP="00512007">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673ACF" w:rsidRDefault="00673ACF" w:rsidP="00673ACF">
      <w:pPr>
        <w:tabs>
          <w:tab w:val="left" w:pos="2042"/>
        </w:tabs>
        <w:ind w:left="276"/>
        <w:jc w:val="center"/>
        <w:rPr>
          <w:rFonts w:asciiTheme="majorBidi" w:hAnsiTheme="majorBidi" w:cstheme="majorBidi"/>
          <w:b/>
          <w:bCs/>
          <w:rtl/>
          <w:lang w:bidi="ar-EG"/>
        </w:rPr>
      </w:pPr>
    </w:p>
    <w:p w:rsidR="00673ACF" w:rsidRPr="00673ACF" w:rsidRDefault="00673ACF" w:rsidP="00673ACF">
      <w:pPr>
        <w:tabs>
          <w:tab w:val="left" w:pos="2042"/>
        </w:tabs>
        <w:ind w:left="276"/>
        <w:jc w:val="center"/>
        <w:rPr>
          <w:rFonts w:asciiTheme="majorBidi" w:hAnsiTheme="majorBidi" w:cstheme="majorBidi"/>
          <w:sz w:val="20"/>
          <w:szCs w:val="20"/>
          <w:lang w:bidi="ar-EG"/>
        </w:rPr>
      </w:pPr>
      <w:r w:rsidRPr="00673ACF">
        <w:rPr>
          <w:rFonts w:asciiTheme="majorBidi" w:hAnsiTheme="majorBidi" w:cstheme="majorBidi"/>
          <w:b/>
          <w:bCs/>
          <w:lang w:bidi="ar-EG"/>
        </w:rPr>
        <w:t>The Abstract</w:t>
      </w:r>
    </w:p>
    <w:p w:rsidR="00F52E7F" w:rsidRPr="00673ACF" w:rsidRDefault="00F52E7F" w:rsidP="00673ACF">
      <w:pPr>
        <w:tabs>
          <w:tab w:val="left" w:pos="2042"/>
        </w:tabs>
        <w:ind w:left="0"/>
        <w:jc w:val="left"/>
        <w:rPr>
          <w:rFonts w:asciiTheme="majorBidi" w:hAnsiTheme="majorBidi" w:cstheme="majorBidi"/>
          <w:rtl/>
          <w:lang w:bidi="ar-EG"/>
        </w:rPr>
      </w:pPr>
    </w:p>
    <w:p w:rsidR="00F52E7F" w:rsidRPr="00673ACF" w:rsidRDefault="00673ACF" w:rsidP="00673ACF">
      <w:pPr>
        <w:tabs>
          <w:tab w:val="left" w:pos="2042"/>
        </w:tabs>
        <w:ind w:left="0"/>
        <w:jc w:val="left"/>
        <w:rPr>
          <w:rFonts w:asciiTheme="majorBidi" w:hAnsiTheme="majorBidi" w:cstheme="majorBidi"/>
          <w:rtl/>
          <w:lang w:bidi="ar-EG"/>
        </w:rPr>
      </w:pPr>
      <w:r w:rsidRPr="00673ACF">
        <w:rPr>
          <w:rFonts w:asciiTheme="majorBidi" w:hAnsiTheme="majorBidi" w:cstheme="majorBidi"/>
          <w:lang w:bidi="ar-EG"/>
        </w:rPr>
        <w:t>Find and boils in paving and four doors and a conclusion, eating boot relation readings definition Arcana and types and their importance to the interpreter of the Koran, and concluded translated fourteen readers and Roathm. And ensure that the first section of his time and life-Alimi, who lived in it and its scientific, which left behind. Part II also addressed the approach taken by al-Alimi said in readings and separated the statement cited by the types of readings and how to be attributed to the readings to their owners. Speaking Part III for directing readings when Alimi and pictures that. Finally, Section IV, a statement his choice of readings, direct and review the role he played in the defense of the readings through this interpretation. The search is over Conclusion including a statement contained in the findings and recommendations</w:t>
      </w:r>
      <w:r w:rsidRPr="00673ACF">
        <w:rPr>
          <w:rFonts w:asciiTheme="majorBidi" w:hAnsiTheme="majorBidi" w:cstheme="majorBidi"/>
          <w:rtl/>
          <w:lang w:bidi="ar-EG"/>
        </w:rPr>
        <w:t>.</w:t>
      </w:r>
    </w:p>
    <w:p w:rsidR="00F52E7F" w:rsidRPr="00673ACF" w:rsidRDefault="00F52E7F" w:rsidP="00673ACF">
      <w:pPr>
        <w:tabs>
          <w:tab w:val="left" w:pos="2042"/>
        </w:tabs>
        <w:ind w:left="0"/>
        <w:jc w:val="left"/>
        <w:rPr>
          <w:rFonts w:asciiTheme="majorBidi" w:hAnsiTheme="majorBidi" w:cstheme="majorBidi"/>
          <w:rtl/>
          <w:lang w:bidi="ar-EG"/>
        </w:rPr>
      </w:pPr>
    </w:p>
    <w:p w:rsidR="00F52E7F" w:rsidRPr="00673ACF" w:rsidRDefault="00F52E7F" w:rsidP="00673ACF">
      <w:pPr>
        <w:tabs>
          <w:tab w:val="left" w:pos="2042"/>
        </w:tabs>
        <w:ind w:left="0"/>
        <w:jc w:val="left"/>
        <w:rPr>
          <w:rFonts w:asciiTheme="majorBidi" w:hAnsiTheme="majorBidi" w:cstheme="majorBidi"/>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440931" w:rsidRDefault="00440931" w:rsidP="00440931">
      <w:pPr>
        <w:tabs>
          <w:tab w:val="left" w:pos="2042"/>
        </w:tabs>
        <w:bidi/>
        <w:ind w:left="0"/>
        <w:rPr>
          <w:rFonts w:ascii="Besmellah 1" w:hAnsi="Besmellah 1" w:cs="Traditional Arabic"/>
          <w:b/>
          <w:bCs/>
          <w:sz w:val="36"/>
          <w:szCs w:val="36"/>
          <w:rtl/>
          <w:lang w:bidi="ar-EG"/>
        </w:rPr>
      </w:pPr>
    </w:p>
    <w:p w:rsidR="00440931" w:rsidRDefault="00440931" w:rsidP="00440931">
      <w:pPr>
        <w:tabs>
          <w:tab w:val="left" w:pos="2042"/>
        </w:tabs>
        <w:bidi/>
        <w:ind w:left="0"/>
        <w:rPr>
          <w:rFonts w:ascii="Besmellah 1" w:hAnsi="Besmellah 1" w:cs="Traditional Arabic"/>
          <w:b/>
          <w:bCs/>
          <w:sz w:val="36"/>
          <w:szCs w:val="36"/>
          <w:rtl/>
          <w:lang w:bidi="ar-EG"/>
        </w:rPr>
      </w:pPr>
    </w:p>
    <w:p w:rsidR="00F52E7F" w:rsidRDefault="00F52E7F" w:rsidP="00F52E7F">
      <w:pPr>
        <w:tabs>
          <w:tab w:val="left" w:pos="2042"/>
        </w:tabs>
        <w:bidi/>
        <w:ind w:left="0"/>
        <w:rPr>
          <w:rFonts w:ascii="Besmellah 1" w:hAnsi="Besmellah 1" w:cs="Traditional Arabic"/>
          <w:b/>
          <w:bCs/>
          <w:sz w:val="36"/>
          <w:szCs w:val="36"/>
          <w:rtl/>
          <w:lang w:bidi="ar-EG"/>
        </w:rPr>
      </w:pPr>
    </w:p>
    <w:p w:rsidR="00440931" w:rsidRDefault="00440931" w:rsidP="00440931">
      <w:pPr>
        <w:tabs>
          <w:tab w:val="left" w:pos="2042"/>
        </w:tabs>
        <w:bidi/>
        <w:ind w:left="0"/>
        <w:rPr>
          <w:rFonts w:ascii="Besmellah 1" w:hAnsi="Besmellah 1" w:cs="Traditional Arabic"/>
          <w:b/>
          <w:bCs/>
          <w:sz w:val="36"/>
          <w:szCs w:val="36"/>
          <w:rtl/>
          <w:lang w:bidi="ar-EG"/>
        </w:rPr>
      </w:pPr>
    </w:p>
    <w:p w:rsidR="00331B59" w:rsidRDefault="004F5644" w:rsidP="00440931">
      <w:pPr>
        <w:tabs>
          <w:tab w:val="left" w:pos="2042"/>
        </w:tabs>
        <w:bidi/>
        <w:ind w:left="0"/>
        <w:jc w:val="center"/>
        <w:rPr>
          <w:rFonts w:ascii="Besmellah 1" w:hAnsi="Besmellah 1" w:cs="Traditional Arabic"/>
          <w:b/>
          <w:bCs/>
          <w:sz w:val="36"/>
          <w:szCs w:val="36"/>
          <w:rtl/>
          <w:lang w:bidi="ar-EG"/>
        </w:rPr>
      </w:pPr>
      <w:r>
        <w:rPr>
          <w:rFonts w:ascii="Besmellah 1" w:hAnsi="Besmellah 1" w:cs="Traditional Arabic" w:hint="cs"/>
          <w:b/>
          <w:bCs/>
          <w:sz w:val="36"/>
          <w:szCs w:val="36"/>
          <w:rtl/>
          <w:lang w:bidi="ar-EG"/>
        </w:rPr>
        <w:t>شكر وتقدير</w:t>
      </w:r>
    </w:p>
    <w:p w:rsidR="00BB3947" w:rsidRPr="005E2CCC" w:rsidRDefault="00440931" w:rsidP="00673ACF">
      <w:pPr>
        <w:tabs>
          <w:tab w:val="left" w:pos="2042"/>
        </w:tabs>
        <w:ind w:left="276"/>
        <w:jc w:val="right"/>
        <w:rPr>
          <w:rFonts w:ascii="Besmellah 1" w:hAnsi="Besmellah 1" w:cs="Traditional Arabic"/>
          <w:sz w:val="36"/>
          <w:szCs w:val="36"/>
          <w:lang w:bidi="ar-EG"/>
        </w:rPr>
      </w:pPr>
      <w:r>
        <w:rPr>
          <w:rFonts w:ascii="Besmellah 1" w:hAnsi="Besmellah 1" w:cs="Traditional Arabic" w:hint="cs"/>
          <w:sz w:val="36"/>
          <w:szCs w:val="36"/>
          <w:rtl/>
          <w:lang w:bidi="ar-EG"/>
        </w:rPr>
        <w:t xml:space="preserve"> </w:t>
      </w:r>
      <w:r w:rsidR="004A6077" w:rsidRPr="005E2CCC">
        <w:rPr>
          <w:rFonts w:ascii="Besmellah 1" w:hAnsi="Besmellah 1" w:cs="Traditional Arabic" w:hint="cs"/>
          <w:sz w:val="36"/>
          <w:szCs w:val="36"/>
          <w:rtl/>
          <w:lang w:bidi="ar-EG"/>
        </w:rPr>
        <w:t xml:space="preserve"> </w:t>
      </w:r>
      <w:r w:rsidR="00752970">
        <w:rPr>
          <w:rFonts w:ascii="Besmellah 1" w:hAnsi="Besmellah 1" w:cs="Traditional Arabic" w:hint="cs"/>
          <w:sz w:val="36"/>
          <w:szCs w:val="36"/>
          <w:rtl/>
          <w:lang w:bidi="ar-EG"/>
        </w:rPr>
        <w:t xml:space="preserve"> </w:t>
      </w:r>
      <w:r w:rsidR="00BB3947">
        <w:rPr>
          <w:rFonts w:ascii="Besmellah 1" w:hAnsi="Besmellah 1" w:cs="Traditional Arabic" w:hint="cs"/>
          <w:sz w:val="36"/>
          <w:szCs w:val="36"/>
          <w:rtl/>
          <w:lang w:bidi="ar-EG"/>
        </w:rPr>
        <w:t>أشكر المولى عز وجل وأثني عليه رب العالمين، على ما</w:t>
      </w:r>
      <w:r w:rsidR="00BB3947" w:rsidRPr="005E2CCC">
        <w:rPr>
          <w:rFonts w:ascii="Besmellah 1" w:hAnsi="Besmellah 1" w:cs="Traditional Arabic" w:hint="cs"/>
          <w:sz w:val="36"/>
          <w:szCs w:val="36"/>
          <w:rtl/>
          <w:lang w:bidi="ar-EG"/>
        </w:rPr>
        <w:t xml:space="preserve"> أمدني </w:t>
      </w:r>
      <w:r w:rsidR="00BB3947">
        <w:rPr>
          <w:rFonts w:ascii="Besmellah 1" w:hAnsi="Besmellah 1" w:cs="Traditional Arabic" w:hint="cs"/>
          <w:sz w:val="36"/>
          <w:szCs w:val="36"/>
          <w:rtl/>
          <w:lang w:bidi="ar-EG"/>
        </w:rPr>
        <w:t xml:space="preserve">به من </w:t>
      </w:r>
      <w:r w:rsidR="00BB3947" w:rsidRPr="005E2CCC">
        <w:rPr>
          <w:rFonts w:ascii="Besmellah 1" w:hAnsi="Besmellah 1" w:cs="Traditional Arabic" w:hint="cs"/>
          <w:sz w:val="36"/>
          <w:szCs w:val="36"/>
          <w:rtl/>
          <w:lang w:bidi="ar-EG"/>
        </w:rPr>
        <w:t>الصحة والعافية وبركة الوقت حتى أنجزت هذا البحث من غير حول مني ولا قوة، فلله الحمد وله النعمة وله الفضل وله الثناء الحسن، وله الحمد في الأولى والآخرة.</w:t>
      </w:r>
    </w:p>
    <w:p w:rsidR="00BB3947" w:rsidRPr="005E2CCC" w:rsidRDefault="00BB3947" w:rsidP="00BB3947">
      <w:pPr>
        <w:tabs>
          <w:tab w:val="left" w:pos="2042"/>
        </w:tabs>
        <w:ind w:left="276"/>
        <w:jc w:val="right"/>
        <w:rPr>
          <w:rFonts w:ascii="Besmellah 1" w:hAnsi="Besmellah 1" w:cs="Traditional Arabic"/>
          <w:sz w:val="36"/>
          <w:szCs w:val="36"/>
          <w:lang w:bidi="ar-EG"/>
        </w:rPr>
      </w:pPr>
      <w:r w:rsidRPr="005E2CCC">
        <w:rPr>
          <w:rFonts w:ascii="Besmellah 1" w:hAnsi="Besmellah 1" w:cs="Traditional Arabic" w:hint="cs"/>
          <w:sz w:val="36"/>
          <w:szCs w:val="36"/>
          <w:rtl/>
          <w:lang w:bidi="ar-EG"/>
        </w:rPr>
        <w:t xml:space="preserve">أتقدم بخالص الشكر والعرفان </w:t>
      </w:r>
      <w:r>
        <w:rPr>
          <w:rFonts w:ascii="Besmellah 1" w:hAnsi="Besmellah 1" w:cs="Traditional Arabic" w:hint="cs"/>
          <w:sz w:val="36"/>
          <w:szCs w:val="36"/>
          <w:rtl/>
          <w:lang w:bidi="ar-EG"/>
        </w:rPr>
        <w:t>لوالدي الكريمين</w:t>
      </w:r>
      <w:r w:rsidRPr="005E2CCC">
        <w:rPr>
          <w:rFonts w:ascii="Besmellah 1" w:hAnsi="Besmellah 1" w:cs="Traditional Arabic" w:hint="cs"/>
          <w:sz w:val="36"/>
          <w:szCs w:val="36"/>
          <w:rtl/>
          <w:lang w:bidi="ar-EG"/>
        </w:rPr>
        <w:t xml:space="preserve"> </w:t>
      </w:r>
      <w:r>
        <w:rPr>
          <w:rFonts w:ascii="Besmellah 1" w:hAnsi="Besmellah 1" w:cs="Traditional Arabic" w:hint="cs"/>
          <w:sz w:val="36"/>
          <w:szCs w:val="36"/>
          <w:rtl/>
          <w:lang w:bidi="ar-EG"/>
        </w:rPr>
        <w:t>على ما تفضل</w:t>
      </w:r>
      <w:r w:rsidRPr="005E2CCC">
        <w:rPr>
          <w:rFonts w:ascii="Besmellah 1" w:hAnsi="Besmellah 1" w:cs="Traditional Arabic" w:hint="cs"/>
          <w:sz w:val="36"/>
          <w:szCs w:val="36"/>
          <w:rtl/>
          <w:lang w:bidi="ar-EG"/>
        </w:rPr>
        <w:t xml:space="preserve">ا </w:t>
      </w:r>
      <w:r>
        <w:rPr>
          <w:rFonts w:ascii="Besmellah 1" w:hAnsi="Besmellah 1" w:cs="Traditional Arabic" w:hint="cs"/>
          <w:sz w:val="36"/>
          <w:szCs w:val="36"/>
          <w:rtl/>
          <w:lang w:bidi="ar-EG"/>
        </w:rPr>
        <w:t xml:space="preserve">به </w:t>
      </w:r>
      <w:r w:rsidRPr="005E2CCC">
        <w:rPr>
          <w:rFonts w:ascii="Besmellah 1" w:hAnsi="Besmellah 1" w:cs="Traditional Arabic" w:hint="cs"/>
          <w:sz w:val="36"/>
          <w:szCs w:val="36"/>
          <w:rtl/>
          <w:lang w:bidi="ar-EG"/>
        </w:rPr>
        <w:t xml:space="preserve">علي من التربية الحسنة وما قاما </w:t>
      </w:r>
      <w:r w:rsidRPr="005E2CCC">
        <w:rPr>
          <w:rFonts w:ascii="Besmellah 1" w:hAnsi="Besmellah 1" w:cs="Traditional Arabic"/>
          <w:sz w:val="36"/>
          <w:szCs w:val="36"/>
          <w:rtl/>
          <w:lang w:bidi="ar-EG"/>
        </w:rPr>
        <w:t>–</w:t>
      </w:r>
      <w:r>
        <w:rPr>
          <w:rFonts w:ascii="Besmellah 1" w:hAnsi="Besmellah 1" w:cs="Traditional Arabic" w:hint="cs"/>
          <w:sz w:val="36"/>
          <w:szCs w:val="36"/>
          <w:rtl/>
          <w:lang w:bidi="ar-EG"/>
        </w:rPr>
        <w:t xml:space="preserve"> ويقوما</w:t>
      </w:r>
      <w:r w:rsidRPr="005E2CCC">
        <w:rPr>
          <w:rFonts w:ascii="Besmellah 1" w:hAnsi="Besmellah 1" w:cs="Traditional Arabic" w:hint="cs"/>
          <w:sz w:val="36"/>
          <w:szCs w:val="36"/>
          <w:rtl/>
          <w:lang w:bidi="ar-EG"/>
        </w:rPr>
        <w:t>ن - به تجاهي من الدعم المنقطع النظير في مسيرتي العلمية والمعيشية، فاجزه</w:t>
      </w:r>
      <w:r>
        <w:rPr>
          <w:rFonts w:ascii="Besmellah 1" w:hAnsi="Besmellah 1" w:cs="Traditional Arabic" w:hint="cs"/>
          <w:sz w:val="36"/>
          <w:szCs w:val="36"/>
          <w:rtl/>
          <w:lang w:bidi="ar-EG"/>
        </w:rPr>
        <w:t>ِ</w:t>
      </w:r>
      <w:r w:rsidRPr="005E2CCC">
        <w:rPr>
          <w:rFonts w:ascii="Besmellah 1" w:hAnsi="Besmellah 1" w:cs="Traditional Arabic" w:hint="cs"/>
          <w:sz w:val="36"/>
          <w:szCs w:val="36"/>
          <w:rtl/>
          <w:lang w:bidi="ar-EG"/>
        </w:rPr>
        <w:t xml:space="preserve">ما اللهم </w:t>
      </w:r>
      <w:r>
        <w:rPr>
          <w:rFonts w:ascii="Besmellah 1" w:hAnsi="Besmellah 1" w:cs="Traditional Arabic" w:hint="cs"/>
          <w:sz w:val="36"/>
          <w:szCs w:val="36"/>
          <w:rtl/>
          <w:lang w:bidi="ar-EG"/>
        </w:rPr>
        <w:t xml:space="preserve">عني </w:t>
      </w:r>
      <w:r w:rsidRPr="005E2CCC">
        <w:rPr>
          <w:rFonts w:ascii="Besmellah 1" w:hAnsi="Besmellah 1" w:cs="Traditional Arabic" w:hint="cs"/>
          <w:sz w:val="36"/>
          <w:szCs w:val="36"/>
          <w:rtl/>
          <w:lang w:bidi="ar-EG"/>
        </w:rPr>
        <w:t>خيرا، فقد دعوَا لي بالغيب، وسترَا العيب.</w:t>
      </w:r>
    </w:p>
    <w:p w:rsidR="00BB3947" w:rsidRPr="005E2CCC" w:rsidRDefault="00BB3947" w:rsidP="00BB3947">
      <w:pPr>
        <w:tabs>
          <w:tab w:val="left" w:pos="2042"/>
        </w:tabs>
        <w:jc w:val="right"/>
        <w:rPr>
          <w:rFonts w:ascii="Besmellah 1" w:hAnsi="Besmellah 1" w:cs="Traditional Arabic"/>
          <w:sz w:val="36"/>
          <w:szCs w:val="36"/>
          <w:lang w:bidi="ar-EG"/>
        </w:rPr>
      </w:pPr>
      <w:r w:rsidRPr="005E2CCC">
        <w:rPr>
          <w:rFonts w:ascii="Besmellah 1" w:hAnsi="Besmellah 1" w:cs="Traditional Arabic" w:hint="cs"/>
          <w:sz w:val="36"/>
          <w:szCs w:val="36"/>
          <w:rtl/>
          <w:lang w:bidi="ar-EG"/>
        </w:rPr>
        <w:t xml:space="preserve">كما أشكر رفيقة حياتي زوجتي الكريمة على تشجيعها </w:t>
      </w:r>
      <w:r>
        <w:rPr>
          <w:rFonts w:ascii="Besmellah 1" w:hAnsi="Besmellah 1" w:cs="Traditional Arabic" w:hint="cs"/>
          <w:sz w:val="36"/>
          <w:szCs w:val="36"/>
          <w:rtl/>
          <w:lang w:bidi="ar-EG"/>
        </w:rPr>
        <w:t xml:space="preserve">لي </w:t>
      </w:r>
      <w:r w:rsidRPr="005E2CCC">
        <w:rPr>
          <w:rFonts w:ascii="Besmellah 1" w:hAnsi="Besmellah 1" w:cs="Traditional Arabic" w:hint="cs"/>
          <w:sz w:val="36"/>
          <w:szCs w:val="36"/>
          <w:rtl/>
          <w:lang w:bidi="ar-EG"/>
        </w:rPr>
        <w:t>وصبرها علي طيلة فترة البحث</w:t>
      </w:r>
      <w:r>
        <w:rPr>
          <w:rFonts w:ascii="Besmellah 1" w:hAnsi="Besmellah 1" w:cs="Traditional Arabic" w:hint="cs"/>
          <w:sz w:val="36"/>
          <w:szCs w:val="36"/>
          <w:rtl/>
          <w:lang w:bidi="ar-EG"/>
        </w:rPr>
        <w:t xml:space="preserve"> خاصة والدراسة عامة</w:t>
      </w:r>
      <w:r w:rsidRPr="005E2CCC">
        <w:rPr>
          <w:rFonts w:ascii="Besmellah 1" w:hAnsi="Besmellah 1" w:cs="Traditional Arabic" w:hint="cs"/>
          <w:sz w:val="36"/>
          <w:szCs w:val="36"/>
          <w:rtl/>
          <w:lang w:bidi="ar-EG"/>
        </w:rPr>
        <w:t>، فجزاها الله خيرا.</w:t>
      </w:r>
    </w:p>
    <w:p w:rsidR="00BB3947" w:rsidRPr="005E2CCC" w:rsidRDefault="00BB3947" w:rsidP="00BB3947">
      <w:pPr>
        <w:tabs>
          <w:tab w:val="left" w:pos="2042"/>
        </w:tabs>
        <w:ind w:left="276"/>
        <w:jc w:val="right"/>
        <w:rPr>
          <w:rFonts w:ascii="Besmellah 1" w:hAnsi="Besmellah 1" w:cs="Traditional Arabic"/>
          <w:sz w:val="36"/>
          <w:szCs w:val="36"/>
          <w:lang w:bidi="ar-EG"/>
        </w:rPr>
      </w:pPr>
      <w:r w:rsidRPr="005E2CCC">
        <w:rPr>
          <w:rFonts w:ascii="Besmellah 1" w:hAnsi="Besmellah 1" w:cs="Traditional Arabic" w:hint="cs"/>
          <w:sz w:val="36"/>
          <w:szCs w:val="36"/>
          <w:rtl/>
          <w:lang w:bidi="ar-EG"/>
        </w:rPr>
        <w:t xml:space="preserve">وأشكر لجامعة المدينة العالمية </w:t>
      </w:r>
      <w:r>
        <w:rPr>
          <w:rFonts w:ascii="Besmellah 1" w:hAnsi="Besmellah 1" w:cs="Traditional Arabic" w:hint="cs"/>
          <w:sz w:val="36"/>
          <w:szCs w:val="36"/>
          <w:rtl/>
          <w:lang w:bidi="ar-EG"/>
        </w:rPr>
        <w:t xml:space="preserve">الرائدة </w:t>
      </w:r>
      <w:r w:rsidRPr="005E2CCC">
        <w:rPr>
          <w:rFonts w:ascii="Besmellah 1" w:hAnsi="Besmellah 1" w:cs="Traditional Arabic" w:hint="cs"/>
          <w:sz w:val="36"/>
          <w:szCs w:val="36"/>
          <w:rtl/>
          <w:lang w:bidi="ar-EG"/>
        </w:rPr>
        <w:t xml:space="preserve">دورها </w:t>
      </w:r>
      <w:r>
        <w:rPr>
          <w:rFonts w:ascii="Besmellah 1" w:hAnsi="Besmellah 1" w:cs="Traditional Arabic" w:hint="cs"/>
          <w:sz w:val="36"/>
          <w:szCs w:val="36"/>
          <w:rtl/>
          <w:lang w:bidi="ar-EG"/>
        </w:rPr>
        <w:t xml:space="preserve">وبصمتها في رحلتي العلمية، </w:t>
      </w:r>
      <w:r w:rsidRPr="005E2CCC">
        <w:rPr>
          <w:rFonts w:ascii="Besmellah 1" w:hAnsi="Besmellah 1" w:cs="Traditional Arabic" w:hint="cs"/>
          <w:sz w:val="36"/>
          <w:szCs w:val="36"/>
          <w:rtl/>
          <w:lang w:bidi="ar-EG"/>
        </w:rPr>
        <w:t>فقد حتضنتني وأتاحت لي فرصة مواصلة دراستي في محرابها، فالتحايا موصولة إلى رئيسها و</w:t>
      </w:r>
      <w:r>
        <w:rPr>
          <w:rFonts w:ascii="Besmellah 1" w:hAnsi="Besmellah 1" w:cs="Traditional Arabic" w:hint="cs"/>
          <w:sz w:val="36"/>
          <w:szCs w:val="36"/>
          <w:rtl/>
          <w:lang w:bidi="ar-EG"/>
        </w:rPr>
        <w:t>العاملين فيها</w:t>
      </w:r>
      <w:r w:rsidRPr="005E2CCC">
        <w:rPr>
          <w:rFonts w:ascii="Besmellah 1" w:hAnsi="Besmellah 1" w:cs="Traditional Arabic" w:hint="cs"/>
          <w:sz w:val="36"/>
          <w:szCs w:val="36"/>
          <w:rtl/>
          <w:lang w:bidi="ar-EG"/>
        </w:rPr>
        <w:t xml:space="preserve"> ومن درسني فيها، كما أخص بالذكر مدير مكتبها في القاهرة </w:t>
      </w:r>
      <w:r>
        <w:rPr>
          <w:rFonts w:ascii="Besmellah 1" w:hAnsi="Besmellah 1" w:cs="Traditional Arabic" w:hint="cs"/>
          <w:sz w:val="36"/>
          <w:szCs w:val="36"/>
          <w:rtl/>
          <w:lang w:bidi="ar-EG"/>
        </w:rPr>
        <w:t xml:space="preserve">الأستاذ المشارك </w:t>
      </w:r>
      <w:r w:rsidRPr="005E2CCC">
        <w:rPr>
          <w:rFonts w:ascii="Besmellah 1" w:hAnsi="Besmellah 1" w:cs="Traditional Arabic" w:hint="cs"/>
          <w:sz w:val="36"/>
          <w:szCs w:val="36"/>
          <w:rtl/>
          <w:lang w:bidi="ar-EG"/>
        </w:rPr>
        <w:t xml:space="preserve">الدكتور محمد منصور إبراهيم الذي أمدني بالدعم المعنوي </w:t>
      </w:r>
      <w:r>
        <w:rPr>
          <w:rFonts w:ascii="Besmellah 1" w:hAnsi="Besmellah 1" w:cs="Traditional Arabic" w:hint="cs"/>
          <w:sz w:val="36"/>
          <w:szCs w:val="36"/>
          <w:rtl/>
          <w:lang w:bidi="ar-EG"/>
        </w:rPr>
        <w:t>طيلة فترة دراستي، وشاء الله أن يكون رئيسا لجلسة مناقشتي ، فأسأل الله أن يبارك في حياته وفي علمه وفي أهله.</w:t>
      </w:r>
    </w:p>
    <w:p w:rsidR="00BB3947" w:rsidRDefault="00BB3947" w:rsidP="00BB3947">
      <w:pPr>
        <w:tabs>
          <w:tab w:val="left" w:pos="2042"/>
        </w:tabs>
        <w:ind w:left="276"/>
        <w:jc w:val="right"/>
        <w:rPr>
          <w:rFonts w:ascii="Besmellah 1" w:hAnsi="Besmellah 1" w:cs="Traditional Arabic"/>
          <w:sz w:val="36"/>
          <w:szCs w:val="36"/>
          <w:lang w:bidi="ar-EG"/>
        </w:rPr>
      </w:pPr>
      <w:r>
        <w:rPr>
          <w:rFonts w:ascii="Besmellah 1" w:hAnsi="Besmellah 1" w:cs="Traditional Arabic" w:hint="cs"/>
          <w:sz w:val="36"/>
          <w:szCs w:val="36"/>
          <w:rtl/>
          <w:lang w:bidi="ar-EG"/>
        </w:rPr>
        <w:t>وأتوجه</w:t>
      </w:r>
      <w:r w:rsidRPr="005E2CCC">
        <w:rPr>
          <w:rFonts w:ascii="Besmellah 1" w:hAnsi="Besmellah 1" w:cs="Traditional Arabic" w:hint="cs"/>
          <w:sz w:val="36"/>
          <w:szCs w:val="36"/>
          <w:rtl/>
          <w:lang w:bidi="ar-EG"/>
        </w:rPr>
        <w:t xml:space="preserve"> </w:t>
      </w:r>
      <w:r>
        <w:rPr>
          <w:rFonts w:ascii="Besmellah 1" w:hAnsi="Besmellah 1" w:cs="Traditional Arabic" w:hint="cs"/>
          <w:sz w:val="36"/>
          <w:szCs w:val="36"/>
          <w:rtl/>
          <w:lang w:bidi="ar-EG"/>
        </w:rPr>
        <w:t>ب</w:t>
      </w:r>
      <w:r w:rsidRPr="005E2CCC">
        <w:rPr>
          <w:rFonts w:ascii="Besmellah 1" w:hAnsi="Besmellah 1" w:cs="Traditional Arabic" w:hint="cs"/>
          <w:sz w:val="36"/>
          <w:szCs w:val="36"/>
          <w:rtl/>
          <w:lang w:bidi="ar-EG"/>
        </w:rPr>
        <w:t xml:space="preserve">خالص الشكر لشيخي </w:t>
      </w:r>
      <w:r>
        <w:rPr>
          <w:rFonts w:ascii="Besmellah 1" w:hAnsi="Besmellah 1" w:cs="Traditional Arabic" w:hint="cs"/>
          <w:sz w:val="36"/>
          <w:szCs w:val="36"/>
          <w:rtl/>
          <w:lang w:bidi="ar-EG"/>
        </w:rPr>
        <w:t xml:space="preserve">الأستاذ المشارك </w:t>
      </w:r>
      <w:r w:rsidRPr="005E2CCC">
        <w:rPr>
          <w:rFonts w:ascii="Besmellah 1" w:hAnsi="Besmellah 1" w:cs="Traditional Arabic" w:hint="cs"/>
          <w:sz w:val="36"/>
          <w:szCs w:val="36"/>
          <w:rtl/>
          <w:lang w:bidi="ar-EG"/>
        </w:rPr>
        <w:t xml:space="preserve">الدكتور شريف عبدالعليم </w:t>
      </w:r>
      <w:r>
        <w:rPr>
          <w:rFonts w:ascii="Besmellah 1" w:hAnsi="Besmellah 1" w:cs="Traditional Arabic" w:hint="cs"/>
          <w:sz w:val="36"/>
          <w:szCs w:val="36"/>
          <w:rtl/>
          <w:lang w:bidi="ar-EG"/>
        </w:rPr>
        <w:t>محمود</w:t>
      </w:r>
      <w:r w:rsidRPr="005E2CCC">
        <w:rPr>
          <w:rFonts w:ascii="Besmellah 1" w:hAnsi="Besmellah 1" w:cs="Traditional Arabic" w:hint="cs"/>
          <w:sz w:val="36"/>
          <w:szCs w:val="36"/>
          <w:rtl/>
          <w:lang w:bidi="ar-EG"/>
        </w:rPr>
        <w:t xml:space="preserve"> الذي أشرف على الرسالة حتى أينعت ثمارها</w:t>
      </w:r>
      <w:r>
        <w:rPr>
          <w:rFonts w:ascii="Besmellah 1" w:hAnsi="Besmellah 1" w:cs="Traditional Arabic" w:hint="cs"/>
          <w:sz w:val="36"/>
          <w:szCs w:val="36"/>
          <w:rtl/>
          <w:lang w:bidi="ar-EG"/>
        </w:rPr>
        <w:t>، و</w:t>
      </w:r>
      <w:r w:rsidRPr="005E2CCC">
        <w:rPr>
          <w:rFonts w:ascii="Besmellah 1" w:hAnsi="Besmellah 1" w:cs="Traditional Arabic" w:hint="cs"/>
          <w:sz w:val="36"/>
          <w:szCs w:val="36"/>
          <w:rtl/>
          <w:lang w:bidi="ar-EG"/>
        </w:rPr>
        <w:t>آتت أكل</w:t>
      </w:r>
      <w:r>
        <w:rPr>
          <w:rFonts w:ascii="Besmellah 1" w:hAnsi="Besmellah 1" w:cs="Traditional Arabic" w:hint="cs"/>
          <w:sz w:val="36"/>
          <w:szCs w:val="36"/>
          <w:rtl/>
          <w:lang w:bidi="ar-EG"/>
        </w:rPr>
        <w:t>ها</w:t>
      </w:r>
      <w:r w:rsidRPr="005E2CCC">
        <w:rPr>
          <w:rFonts w:ascii="Besmellah 1" w:hAnsi="Besmellah 1" w:cs="Traditional Arabic" w:hint="cs"/>
          <w:sz w:val="36"/>
          <w:szCs w:val="36"/>
          <w:rtl/>
          <w:lang w:bidi="ar-EG"/>
        </w:rPr>
        <w:t xml:space="preserve">، فقد أفادني بالعلم، وعاملني بالحلم، </w:t>
      </w:r>
      <w:r>
        <w:rPr>
          <w:rFonts w:ascii="Besmellah 1" w:hAnsi="Besmellah 1" w:cs="Traditional Arabic" w:hint="cs"/>
          <w:sz w:val="36"/>
          <w:szCs w:val="36"/>
          <w:rtl/>
          <w:lang w:bidi="ar-EG"/>
        </w:rPr>
        <w:t>بتوجيهاته الرشيدة، وملاحظاته القيمة السديدة، و</w:t>
      </w:r>
      <w:r w:rsidRPr="005E2CCC">
        <w:rPr>
          <w:rFonts w:ascii="Besmellah 1" w:hAnsi="Besmellah 1" w:cs="Traditional Arabic" w:hint="cs"/>
          <w:sz w:val="36"/>
          <w:szCs w:val="36"/>
          <w:rtl/>
          <w:lang w:bidi="ar-EG"/>
        </w:rPr>
        <w:t xml:space="preserve">كان </w:t>
      </w:r>
      <w:r>
        <w:rPr>
          <w:rFonts w:ascii="Besmellah 1" w:hAnsi="Besmellah 1" w:cs="Traditional Arabic" w:hint="cs"/>
          <w:sz w:val="36"/>
          <w:szCs w:val="36"/>
          <w:rtl/>
          <w:lang w:bidi="ar-EG"/>
        </w:rPr>
        <w:t>حريصا علي كثيرا، والتمسني عند</w:t>
      </w:r>
      <w:r w:rsidRPr="005E2CCC">
        <w:rPr>
          <w:rFonts w:ascii="Besmellah 1" w:hAnsi="Besmellah 1" w:cs="Traditional Arabic" w:hint="cs"/>
          <w:sz w:val="36"/>
          <w:szCs w:val="36"/>
          <w:rtl/>
          <w:lang w:bidi="ar-EG"/>
        </w:rPr>
        <w:t xml:space="preserve"> حضوري وانقطاعي، مع تواضع </w:t>
      </w:r>
      <w:r>
        <w:rPr>
          <w:rFonts w:ascii="Besmellah 1" w:hAnsi="Besmellah 1" w:cs="Traditional Arabic" w:hint="cs"/>
          <w:sz w:val="36"/>
          <w:szCs w:val="36"/>
          <w:rtl/>
          <w:lang w:bidi="ar-EG"/>
        </w:rPr>
        <w:t>جم، وأدب رفيع</w:t>
      </w:r>
      <w:r w:rsidRPr="005E2CCC">
        <w:rPr>
          <w:rFonts w:ascii="Besmellah 1" w:hAnsi="Besmellah 1" w:cs="Traditional Arabic" w:hint="cs"/>
          <w:sz w:val="36"/>
          <w:szCs w:val="36"/>
          <w:rtl/>
          <w:lang w:bidi="ar-EG"/>
        </w:rPr>
        <w:t>.</w:t>
      </w:r>
      <w:r>
        <w:rPr>
          <w:rFonts w:ascii="Besmellah 1" w:hAnsi="Besmellah 1" w:cs="Traditional Arabic" w:hint="cs"/>
          <w:sz w:val="36"/>
          <w:szCs w:val="36"/>
          <w:rtl/>
          <w:lang w:bidi="ar-EG"/>
        </w:rPr>
        <w:t xml:space="preserve"> فبارك اللهم فيه وفي علمه وفي أهله، وأحيه على الإسلام وتوفه على الإيمان.</w:t>
      </w:r>
    </w:p>
    <w:p w:rsidR="00BB3947" w:rsidRPr="005E2CCC" w:rsidRDefault="00BB3947" w:rsidP="00BB3947">
      <w:pPr>
        <w:tabs>
          <w:tab w:val="left" w:pos="2042"/>
        </w:tabs>
        <w:ind w:left="276"/>
        <w:jc w:val="right"/>
        <w:rPr>
          <w:rFonts w:ascii="Besmellah 1" w:hAnsi="Besmellah 1" w:cs="Traditional Arabic"/>
          <w:sz w:val="36"/>
          <w:szCs w:val="36"/>
          <w:lang w:bidi="ar-EG"/>
        </w:rPr>
      </w:pPr>
      <w:r w:rsidRPr="005E2CCC">
        <w:rPr>
          <w:rFonts w:ascii="Besmellah 1" w:hAnsi="Besmellah 1" w:cs="Traditional Arabic" w:hint="cs"/>
          <w:sz w:val="36"/>
          <w:szCs w:val="36"/>
          <w:rtl/>
          <w:lang w:bidi="ar-EG"/>
        </w:rPr>
        <w:t xml:space="preserve">والشكر والتقدير </w:t>
      </w:r>
      <w:r>
        <w:rPr>
          <w:rFonts w:ascii="Besmellah 1" w:hAnsi="Besmellah 1" w:cs="Traditional Arabic" w:hint="cs"/>
          <w:sz w:val="36"/>
          <w:szCs w:val="36"/>
          <w:rtl/>
          <w:lang w:bidi="ar-EG"/>
        </w:rPr>
        <w:t>موصولان</w:t>
      </w:r>
      <w:r w:rsidRPr="005E2CCC">
        <w:rPr>
          <w:rFonts w:ascii="Besmellah 1" w:hAnsi="Besmellah 1" w:cs="Traditional Arabic" w:hint="cs"/>
          <w:sz w:val="36"/>
          <w:szCs w:val="36"/>
          <w:rtl/>
          <w:lang w:bidi="ar-EG"/>
        </w:rPr>
        <w:t xml:space="preserve"> لشيخي </w:t>
      </w:r>
      <w:r>
        <w:rPr>
          <w:rFonts w:ascii="Besmellah 1" w:hAnsi="Besmellah 1" w:cs="Traditional Arabic" w:hint="cs"/>
          <w:sz w:val="36"/>
          <w:szCs w:val="36"/>
          <w:rtl/>
          <w:lang w:bidi="ar-EG"/>
        </w:rPr>
        <w:t xml:space="preserve">الأستاذ المساعد </w:t>
      </w:r>
      <w:r w:rsidRPr="005E2CCC">
        <w:rPr>
          <w:rFonts w:ascii="Besmellah 1" w:hAnsi="Besmellah 1" w:cs="Traditional Arabic" w:hint="cs"/>
          <w:sz w:val="36"/>
          <w:szCs w:val="36"/>
          <w:rtl/>
          <w:lang w:bidi="ar-EG"/>
        </w:rPr>
        <w:t xml:space="preserve">الدكتور هادي حسين </w:t>
      </w:r>
      <w:r>
        <w:rPr>
          <w:rFonts w:ascii="Besmellah 1" w:hAnsi="Besmellah 1" w:cs="Traditional Arabic" w:hint="cs"/>
          <w:sz w:val="36"/>
          <w:szCs w:val="36"/>
          <w:rtl/>
          <w:lang w:bidi="ar-EG"/>
        </w:rPr>
        <w:t xml:space="preserve">عبدالله </w:t>
      </w:r>
      <w:r>
        <w:rPr>
          <w:rFonts w:ascii="Besmellah 1" w:hAnsi="Besmellah 1" w:cs="Traditional Arabic"/>
          <w:sz w:val="36"/>
          <w:szCs w:val="36"/>
          <w:rtl/>
          <w:lang w:bidi="ar-EG"/>
        </w:rPr>
        <w:t>–</w:t>
      </w:r>
      <w:r>
        <w:rPr>
          <w:rFonts w:ascii="Besmellah 1" w:hAnsi="Besmellah 1" w:cs="Traditional Arabic" w:hint="cs"/>
          <w:sz w:val="36"/>
          <w:szCs w:val="36"/>
          <w:rtl/>
          <w:lang w:bidi="ar-EG"/>
        </w:rPr>
        <w:t xml:space="preserve"> مناقشا داخليا - </w:t>
      </w:r>
      <w:r w:rsidRPr="005E2CCC">
        <w:rPr>
          <w:rFonts w:ascii="Besmellah 1" w:hAnsi="Besmellah 1" w:cs="Traditional Arabic" w:hint="cs"/>
          <w:sz w:val="36"/>
          <w:szCs w:val="36"/>
          <w:rtl/>
          <w:lang w:bidi="ar-EG"/>
        </w:rPr>
        <w:t>الذي كان المشرف الأول على الرسالة</w:t>
      </w:r>
      <w:r>
        <w:rPr>
          <w:rFonts w:ascii="Besmellah 1" w:hAnsi="Besmellah 1" w:cs="Traditional Arabic" w:hint="cs"/>
          <w:sz w:val="36"/>
          <w:szCs w:val="36"/>
          <w:rtl/>
          <w:lang w:bidi="ar-EG"/>
        </w:rPr>
        <w:t xml:space="preserve"> ومرشدي على إعداد الخطة</w:t>
      </w:r>
      <w:r w:rsidRPr="005E2CCC">
        <w:rPr>
          <w:rFonts w:ascii="Besmellah 1" w:hAnsi="Besmellah 1" w:cs="Traditional Arabic" w:hint="cs"/>
          <w:sz w:val="36"/>
          <w:szCs w:val="36"/>
          <w:rtl/>
          <w:lang w:bidi="ar-EG"/>
        </w:rPr>
        <w:t xml:space="preserve">، </w:t>
      </w:r>
      <w:r>
        <w:rPr>
          <w:rFonts w:ascii="Besmellah 1" w:hAnsi="Besmellah 1" w:cs="Traditional Arabic" w:hint="cs"/>
          <w:sz w:val="36"/>
          <w:szCs w:val="36"/>
          <w:rtl/>
          <w:lang w:bidi="ar-EG"/>
        </w:rPr>
        <w:t>واستفدت بملاحظاته القيمة حينها، ثم قدر الله أن يكون في عداد لجنة مناقشتي أخيرا، وهذا لحسن حظي وليكتمل نصابي، وهو بلا شك من عظيم منة الله تعالى علي، فاللهم بارك في علمه واجزه عني خيرا.</w:t>
      </w:r>
    </w:p>
    <w:p w:rsidR="000A4E8F" w:rsidRDefault="00263058" w:rsidP="000A4E8F">
      <w:pPr>
        <w:jc w:val="center"/>
        <w:rPr>
          <w:rFonts w:ascii="Traditional Arabic" w:hAnsi="Traditional Arabic" w:cs="Traditional Arabic"/>
          <w:b/>
          <w:bCs/>
          <w:sz w:val="36"/>
          <w:szCs w:val="36"/>
          <w:lang w:bidi="ar-EG"/>
        </w:rPr>
      </w:pPr>
      <w:r>
        <w:rPr>
          <w:rFonts w:ascii="Besmellah 1" w:hAnsi="Besmellah 1" w:cs="Traditional Arabic" w:hint="cs"/>
          <w:sz w:val="36"/>
          <w:szCs w:val="36"/>
          <w:rtl/>
          <w:lang w:bidi="ar-EG"/>
        </w:rPr>
        <w:t xml:space="preserve">  </w:t>
      </w:r>
      <w:r w:rsidR="00BB3947">
        <w:rPr>
          <w:rFonts w:ascii="Besmellah 1" w:hAnsi="Besmellah 1" w:cs="Traditional Arabic" w:hint="cs"/>
          <w:sz w:val="36"/>
          <w:szCs w:val="36"/>
          <w:rtl/>
          <w:lang w:bidi="ar-EG"/>
        </w:rPr>
        <w:t xml:space="preserve">وأشكر للأستاذ الدكتور بشير أحمد أحمد دعبس </w:t>
      </w:r>
      <w:r w:rsidR="00BB3947">
        <w:rPr>
          <w:rFonts w:ascii="Besmellah 1" w:hAnsi="Besmellah 1" w:cs="Traditional Arabic"/>
          <w:sz w:val="36"/>
          <w:szCs w:val="36"/>
          <w:rtl/>
          <w:lang w:bidi="ar-EG"/>
        </w:rPr>
        <w:t>–</w:t>
      </w:r>
      <w:r w:rsidR="00BB3947">
        <w:rPr>
          <w:rFonts w:ascii="Besmellah 1" w:hAnsi="Besmellah 1" w:cs="Traditional Arabic" w:hint="cs"/>
          <w:sz w:val="36"/>
          <w:szCs w:val="36"/>
          <w:rtl/>
          <w:lang w:bidi="ar-EG"/>
        </w:rPr>
        <w:t xml:space="preserve"> مناقشا خارجي</w:t>
      </w:r>
      <w:r>
        <w:rPr>
          <w:rFonts w:ascii="Besmellah 1" w:hAnsi="Besmellah 1" w:cs="Traditional Arabic" w:hint="cs"/>
          <w:sz w:val="36"/>
          <w:szCs w:val="36"/>
          <w:rtl/>
          <w:lang w:bidi="ar-EG"/>
        </w:rPr>
        <w:t xml:space="preserve">ا </w:t>
      </w:r>
      <w:r>
        <w:rPr>
          <w:rFonts w:ascii="Besmellah 1" w:hAnsi="Besmellah 1" w:cs="Traditional Arabic"/>
          <w:sz w:val="36"/>
          <w:szCs w:val="36"/>
          <w:rtl/>
          <w:lang w:bidi="ar-EG"/>
        </w:rPr>
        <w:t>–</w:t>
      </w:r>
      <w:r>
        <w:rPr>
          <w:rFonts w:ascii="Besmellah 1" w:hAnsi="Besmellah 1" w:cs="Traditional Arabic" w:hint="cs"/>
          <w:sz w:val="36"/>
          <w:szCs w:val="36"/>
          <w:rtl/>
          <w:lang w:bidi="ar-EG"/>
        </w:rPr>
        <w:t xml:space="preserve"> وأستاذ مساعد بقسم القراءات بكلية القرآن الكريم بطنطا جامعة الأزهر                </w:t>
      </w:r>
    </w:p>
    <w:p w:rsidR="00BB3947" w:rsidRDefault="00BB3947" w:rsidP="00BB3947">
      <w:pPr>
        <w:tabs>
          <w:tab w:val="left" w:pos="2042"/>
        </w:tabs>
        <w:ind w:left="276"/>
        <w:jc w:val="right"/>
        <w:rPr>
          <w:rFonts w:ascii="Besmellah 1" w:hAnsi="Besmellah 1" w:cs="Traditional Arabic"/>
          <w:sz w:val="36"/>
          <w:szCs w:val="36"/>
          <w:lang w:bidi="ar-EG"/>
        </w:rPr>
      </w:pPr>
      <w:r>
        <w:rPr>
          <w:rFonts w:ascii="Besmellah 1" w:hAnsi="Besmellah 1" w:cs="Traditional Arabic" w:hint="cs"/>
          <w:sz w:val="36"/>
          <w:szCs w:val="36"/>
          <w:rtl/>
          <w:lang w:bidi="ar-EG"/>
        </w:rPr>
        <w:t>على تكرمه بتقبله النظر في رسالتي وتضحيته بوقته النفيس لتصحيح ما سطرت، وإفادتي بما جهلت، وهذا لما عرف به من حبه لخدمة كتاب الله تعالى واحتواءه لطالبيه، فالله أسأل أن يبارك في حياته، ويرزقه شفاعة كتابه، والنجاة من عذابه .</w:t>
      </w:r>
    </w:p>
    <w:p w:rsidR="00BB3947" w:rsidRDefault="00BB3947" w:rsidP="001F098E">
      <w:pPr>
        <w:tabs>
          <w:tab w:val="left" w:pos="2042"/>
        </w:tabs>
        <w:ind w:left="276"/>
        <w:jc w:val="right"/>
        <w:rPr>
          <w:rFonts w:ascii="Besmellah 1" w:hAnsi="Besmellah 1" w:cs="Traditional Arabic"/>
          <w:sz w:val="36"/>
          <w:szCs w:val="36"/>
          <w:lang w:bidi="ar-EG"/>
        </w:rPr>
      </w:pPr>
      <w:r>
        <w:rPr>
          <w:rFonts w:ascii="Besmellah 1" w:hAnsi="Besmellah 1" w:cs="Traditional Arabic" w:hint="cs"/>
          <w:sz w:val="36"/>
          <w:szCs w:val="36"/>
          <w:rtl/>
          <w:lang w:bidi="ar-EG"/>
        </w:rPr>
        <w:t xml:space="preserve">كما أقدر جهود الأستاذ المشارك الدكتور السيد سيد أحمد نجم </w:t>
      </w:r>
      <w:r>
        <w:rPr>
          <w:rFonts w:ascii="Besmellah 1" w:hAnsi="Besmellah 1" w:cs="Traditional Arabic"/>
          <w:sz w:val="36"/>
          <w:szCs w:val="36"/>
          <w:rtl/>
          <w:lang w:bidi="ar-EG"/>
        </w:rPr>
        <w:t>–</w:t>
      </w:r>
      <w:r>
        <w:rPr>
          <w:rFonts w:ascii="Besmellah 1" w:hAnsi="Besmellah 1" w:cs="Traditional Arabic" w:hint="cs"/>
          <w:sz w:val="36"/>
          <w:szCs w:val="36"/>
          <w:rtl/>
          <w:lang w:bidi="ar-EG"/>
        </w:rPr>
        <w:t xml:space="preserve"> ممثلا للكلية </w:t>
      </w:r>
      <w:r w:rsidR="001F098E">
        <w:rPr>
          <w:rFonts w:ascii="Besmellah 1" w:hAnsi="Besmellah 1" w:cs="Traditional Arabic"/>
          <w:sz w:val="36"/>
          <w:szCs w:val="36"/>
          <w:rtl/>
          <w:lang w:bidi="ar-EG"/>
        </w:rPr>
        <w:t>–</w:t>
      </w:r>
      <w:r w:rsidR="001F098E">
        <w:rPr>
          <w:rFonts w:ascii="Besmellah 1" w:hAnsi="Besmellah 1" w:cs="Traditional Arabic" w:hint="cs"/>
          <w:sz w:val="36"/>
          <w:szCs w:val="36"/>
          <w:rtl/>
          <w:lang w:bidi="ar-EG"/>
        </w:rPr>
        <w:t xml:space="preserve"> والأستاذ </w:t>
      </w:r>
      <w:r w:rsidR="00831C4D">
        <w:rPr>
          <w:rFonts w:ascii="Besmellah 1" w:hAnsi="Besmellah 1" w:cs="Traditional Arabic" w:hint="cs"/>
          <w:sz w:val="36"/>
          <w:szCs w:val="36"/>
          <w:rtl/>
          <w:lang w:bidi="ar-EG"/>
        </w:rPr>
        <w:t>سيد أبوبكر على ما قام به من التنسيق للمناقشة</w:t>
      </w:r>
      <w:r>
        <w:rPr>
          <w:rFonts w:ascii="Besmellah 1" w:hAnsi="Besmellah 1" w:cs="Traditional Arabic" w:hint="cs"/>
          <w:sz w:val="36"/>
          <w:szCs w:val="36"/>
          <w:rtl/>
          <w:lang w:bidi="ar-EG"/>
        </w:rPr>
        <w:t>.</w:t>
      </w:r>
    </w:p>
    <w:p w:rsidR="00BB3947" w:rsidRPr="005E2CCC" w:rsidRDefault="00BB3947" w:rsidP="00BB3947">
      <w:pPr>
        <w:tabs>
          <w:tab w:val="left" w:pos="2042"/>
        </w:tabs>
        <w:ind w:left="276"/>
        <w:jc w:val="right"/>
        <w:rPr>
          <w:rFonts w:ascii="Besmellah 1" w:hAnsi="Besmellah 1" w:cs="Traditional Arabic"/>
          <w:sz w:val="36"/>
          <w:szCs w:val="36"/>
          <w:lang w:bidi="ar-EG"/>
        </w:rPr>
      </w:pPr>
      <w:r>
        <w:rPr>
          <w:rFonts w:ascii="Besmellah 1" w:hAnsi="Besmellah 1" w:cs="Traditional Arabic" w:hint="cs"/>
          <w:sz w:val="36"/>
          <w:szCs w:val="36"/>
          <w:rtl/>
          <w:lang w:bidi="ar-EG"/>
        </w:rPr>
        <w:t>وأقدر دور</w:t>
      </w:r>
      <w:r w:rsidRPr="005E2CCC">
        <w:rPr>
          <w:rFonts w:ascii="Besmellah 1" w:hAnsi="Besmellah 1" w:cs="Traditional Arabic" w:hint="cs"/>
          <w:sz w:val="36"/>
          <w:szCs w:val="36"/>
          <w:rtl/>
          <w:lang w:bidi="ar-EG"/>
        </w:rPr>
        <w:t xml:space="preserve"> </w:t>
      </w:r>
      <w:r>
        <w:rPr>
          <w:rFonts w:ascii="Besmellah 1" w:hAnsi="Besmellah 1" w:cs="Traditional Arabic" w:hint="cs"/>
          <w:sz w:val="36"/>
          <w:szCs w:val="36"/>
          <w:rtl/>
          <w:lang w:bidi="ar-EG"/>
        </w:rPr>
        <w:t>كل من درس</w:t>
      </w:r>
      <w:r w:rsidRPr="005E2CCC">
        <w:rPr>
          <w:rFonts w:ascii="Besmellah 1" w:hAnsi="Besmellah 1" w:cs="Traditional Arabic" w:hint="cs"/>
          <w:sz w:val="36"/>
          <w:szCs w:val="36"/>
          <w:rtl/>
          <w:lang w:bidi="ar-EG"/>
        </w:rPr>
        <w:t xml:space="preserve">ني </w:t>
      </w:r>
      <w:r>
        <w:rPr>
          <w:rFonts w:ascii="Besmellah 1" w:hAnsi="Besmellah 1" w:cs="Traditional Arabic" w:hint="cs"/>
          <w:sz w:val="36"/>
          <w:szCs w:val="36"/>
          <w:rtl/>
          <w:lang w:bidi="ar-EG"/>
        </w:rPr>
        <w:t xml:space="preserve">شيئا </w:t>
      </w:r>
      <w:r w:rsidRPr="005E2CCC">
        <w:rPr>
          <w:rFonts w:ascii="Besmellah 1" w:hAnsi="Besmellah 1" w:cs="Traditional Arabic" w:hint="cs"/>
          <w:sz w:val="36"/>
          <w:szCs w:val="36"/>
          <w:rtl/>
          <w:lang w:bidi="ar-EG"/>
        </w:rPr>
        <w:t xml:space="preserve">منذ نعومة أظفاري </w:t>
      </w:r>
      <w:r>
        <w:rPr>
          <w:rFonts w:ascii="Besmellah 1" w:hAnsi="Besmellah 1" w:cs="Traditional Arabic" w:hint="cs"/>
          <w:sz w:val="36"/>
          <w:szCs w:val="36"/>
          <w:rtl/>
          <w:lang w:bidi="ar-EG"/>
        </w:rPr>
        <w:t>أو حفظ</w:t>
      </w:r>
      <w:r w:rsidRPr="005E2CCC">
        <w:rPr>
          <w:rFonts w:ascii="Besmellah 1" w:hAnsi="Besmellah 1" w:cs="Traditional Arabic" w:hint="cs"/>
          <w:sz w:val="36"/>
          <w:szCs w:val="36"/>
          <w:rtl/>
          <w:lang w:bidi="ar-EG"/>
        </w:rPr>
        <w:t xml:space="preserve">ني </w:t>
      </w:r>
      <w:r>
        <w:rPr>
          <w:rFonts w:ascii="Besmellah 1" w:hAnsi="Besmellah 1" w:cs="Traditional Arabic" w:hint="cs"/>
          <w:sz w:val="36"/>
          <w:szCs w:val="36"/>
          <w:rtl/>
          <w:lang w:bidi="ar-EG"/>
        </w:rPr>
        <w:t xml:space="preserve">حرفا من كتاب الله ، </w:t>
      </w:r>
      <w:r w:rsidRPr="005E2CCC">
        <w:rPr>
          <w:rFonts w:ascii="Besmellah 1" w:hAnsi="Besmellah 1" w:cs="Traditional Arabic" w:hint="cs"/>
          <w:sz w:val="36"/>
          <w:szCs w:val="36"/>
          <w:rtl/>
          <w:lang w:bidi="ar-EG"/>
        </w:rPr>
        <w:t>أوعلمني شيئا من معانيه</w:t>
      </w:r>
      <w:r>
        <w:rPr>
          <w:rFonts w:ascii="Besmellah 1" w:hAnsi="Besmellah 1" w:cs="Traditional Arabic" w:hint="cs"/>
          <w:sz w:val="36"/>
          <w:szCs w:val="36"/>
          <w:rtl/>
          <w:lang w:bidi="ar-EG"/>
        </w:rPr>
        <w:t>، أو حصلت منه على شيء من إجاز</w:t>
      </w:r>
      <w:r w:rsidRPr="005E2CCC">
        <w:rPr>
          <w:rFonts w:ascii="Besmellah 1" w:hAnsi="Besmellah 1" w:cs="Traditional Arabic" w:hint="cs"/>
          <w:sz w:val="36"/>
          <w:szCs w:val="36"/>
          <w:rtl/>
          <w:lang w:bidi="ar-EG"/>
        </w:rPr>
        <w:t>ته، فجزاهم الله خيرا.</w:t>
      </w:r>
    </w:p>
    <w:p w:rsidR="00BB3947" w:rsidRDefault="00BB3947" w:rsidP="00BB3947">
      <w:pPr>
        <w:tabs>
          <w:tab w:val="left" w:pos="2042"/>
        </w:tabs>
        <w:ind w:left="276"/>
        <w:jc w:val="right"/>
        <w:rPr>
          <w:rFonts w:ascii="Besmellah 1" w:hAnsi="Besmellah 1" w:cs="Traditional Arabic"/>
          <w:b/>
          <w:bCs/>
          <w:sz w:val="36"/>
          <w:szCs w:val="36"/>
          <w:lang w:bidi="ar-EG"/>
        </w:rPr>
      </w:pPr>
      <w:r w:rsidRPr="005E2CCC">
        <w:rPr>
          <w:rFonts w:ascii="Besmellah 1" w:hAnsi="Besmellah 1" w:cs="Traditional Arabic" w:hint="cs"/>
          <w:sz w:val="36"/>
          <w:szCs w:val="36"/>
          <w:rtl/>
          <w:lang w:bidi="ar-EG"/>
        </w:rPr>
        <w:t xml:space="preserve">ولا يسعني إلا أن </w:t>
      </w:r>
      <w:r>
        <w:rPr>
          <w:rFonts w:ascii="Besmellah 1" w:hAnsi="Besmellah 1" w:cs="Traditional Arabic" w:hint="cs"/>
          <w:sz w:val="36"/>
          <w:szCs w:val="36"/>
          <w:rtl/>
          <w:lang w:bidi="ar-EG"/>
        </w:rPr>
        <w:t>أ</w:t>
      </w:r>
      <w:r w:rsidRPr="005E2CCC">
        <w:rPr>
          <w:rFonts w:ascii="Besmellah 1" w:hAnsi="Besmellah 1" w:cs="Traditional Arabic" w:hint="cs"/>
          <w:sz w:val="36"/>
          <w:szCs w:val="36"/>
          <w:rtl/>
          <w:lang w:bidi="ar-EG"/>
        </w:rPr>
        <w:t>شكر زملائي ورفقاء دربي ا</w:t>
      </w:r>
      <w:r w:rsidR="002A448F">
        <w:rPr>
          <w:rFonts w:ascii="Besmellah 1" w:hAnsi="Besmellah 1" w:cs="Traditional Arabic" w:hint="cs"/>
          <w:sz w:val="36"/>
          <w:szCs w:val="36"/>
          <w:rtl/>
          <w:lang w:bidi="ar-EG"/>
        </w:rPr>
        <w:t>لذين شجعوني على إنجازي مشروعي، و</w:t>
      </w:r>
      <w:r w:rsidRPr="005E2CCC">
        <w:rPr>
          <w:rFonts w:ascii="Besmellah 1" w:hAnsi="Besmellah 1" w:cs="Traditional Arabic" w:hint="cs"/>
          <w:sz w:val="36"/>
          <w:szCs w:val="36"/>
          <w:rtl/>
          <w:lang w:bidi="ar-EG"/>
        </w:rPr>
        <w:t>نبهوني</w:t>
      </w:r>
      <w:r>
        <w:rPr>
          <w:rFonts w:ascii="Besmellah 1" w:hAnsi="Besmellah 1" w:cs="Traditional Arabic" w:hint="cs"/>
          <w:sz w:val="36"/>
          <w:szCs w:val="36"/>
          <w:rtl/>
          <w:lang w:bidi="ar-EG"/>
        </w:rPr>
        <w:t>،</w:t>
      </w:r>
      <w:r w:rsidR="002A448F">
        <w:rPr>
          <w:rFonts w:ascii="Besmellah 1" w:hAnsi="Besmellah 1" w:cs="Traditional Arabic" w:hint="cs"/>
          <w:sz w:val="36"/>
          <w:szCs w:val="36"/>
          <w:rtl/>
          <w:lang w:bidi="ar-EG"/>
        </w:rPr>
        <w:t xml:space="preserve"> وراجعوا معي، و</w:t>
      </w:r>
      <w:r w:rsidRPr="005E2CCC">
        <w:rPr>
          <w:rFonts w:ascii="Besmellah 1" w:hAnsi="Besmellah 1" w:cs="Traditional Arabic" w:hint="cs"/>
          <w:sz w:val="36"/>
          <w:szCs w:val="36"/>
          <w:rtl/>
          <w:lang w:bidi="ar-EG"/>
        </w:rPr>
        <w:t>أشاروا إلي</w:t>
      </w:r>
      <w:r>
        <w:rPr>
          <w:rFonts w:ascii="Besmellah 1" w:hAnsi="Besmellah 1" w:cs="Traditional Arabic" w:hint="cs"/>
          <w:sz w:val="36"/>
          <w:szCs w:val="36"/>
          <w:rtl/>
          <w:lang w:bidi="ar-EG"/>
        </w:rPr>
        <w:t xml:space="preserve"> بالمفيد</w:t>
      </w:r>
      <w:r w:rsidRPr="005E2CCC">
        <w:rPr>
          <w:rFonts w:ascii="Besmellah 1" w:hAnsi="Besmellah 1" w:cs="Traditional Arabic" w:hint="cs"/>
          <w:sz w:val="36"/>
          <w:szCs w:val="36"/>
          <w:rtl/>
          <w:lang w:bidi="ar-EG"/>
        </w:rPr>
        <w:t>، ولا أنس</w:t>
      </w:r>
      <w:r>
        <w:rPr>
          <w:rFonts w:ascii="Besmellah 1" w:hAnsi="Besmellah 1" w:cs="Traditional Arabic" w:hint="cs"/>
          <w:sz w:val="36"/>
          <w:szCs w:val="36"/>
          <w:rtl/>
          <w:lang w:bidi="ar-EG"/>
        </w:rPr>
        <w:t>ى بالفضل للأخ الأستاذ أحمد محمد أبوبكر</w:t>
      </w:r>
      <w:r w:rsidRPr="005E2CCC">
        <w:rPr>
          <w:rFonts w:ascii="Besmellah 1" w:hAnsi="Besmellah 1" w:cs="Traditional Arabic" w:hint="cs"/>
          <w:sz w:val="36"/>
          <w:szCs w:val="36"/>
          <w:rtl/>
          <w:lang w:bidi="ar-EG"/>
        </w:rPr>
        <w:t xml:space="preserve"> الذي </w:t>
      </w:r>
      <w:r>
        <w:rPr>
          <w:rFonts w:ascii="Besmellah 1" w:hAnsi="Besmellah 1" w:cs="Traditional Arabic" w:hint="cs"/>
          <w:sz w:val="36"/>
          <w:szCs w:val="36"/>
          <w:rtl/>
          <w:lang w:bidi="ar-EG"/>
        </w:rPr>
        <w:t xml:space="preserve">ساعدني على اختيار </w:t>
      </w:r>
      <w:r w:rsidRPr="005E2CCC">
        <w:rPr>
          <w:rFonts w:ascii="Besmellah 1" w:hAnsi="Besmellah 1" w:cs="Traditional Arabic" w:hint="cs"/>
          <w:sz w:val="36"/>
          <w:szCs w:val="36"/>
          <w:rtl/>
          <w:lang w:bidi="ar-EG"/>
        </w:rPr>
        <w:t>موضوع</w:t>
      </w:r>
      <w:r>
        <w:rPr>
          <w:rFonts w:ascii="Besmellah 1" w:hAnsi="Besmellah 1" w:cs="Traditional Arabic" w:hint="cs"/>
          <w:sz w:val="36"/>
          <w:szCs w:val="36"/>
          <w:rtl/>
          <w:lang w:bidi="ar-EG"/>
        </w:rPr>
        <w:t xml:space="preserve"> البحث</w:t>
      </w:r>
      <w:r w:rsidRPr="005E2CCC">
        <w:rPr>
          <w:rFonts w:ascii="Besmellah 1" w:hAnsi="Besmellah 1" w:cs="Traditional Arabic" w:hint="cs"/>
          <w:sz w:val="36"/>
          <w:szCs w:val="36"/>
          <w:rtl/>
          <w:lang w:bidi="ar-EG"/>
        </w:rPr>
        <w:t xml:space="preserve">، فالشكر والعرفان </w:t>
      </w:r>
      <w:r>
        <w:rPr>
          <w:rFonts w:ascii="Besmellah 1" w:hAnsi="Besmellah 1" w:cs="Traditional Arabic" w:hint="cs"/>
          <w:sz w:val="36"/>
          <w:szCs w:val="36"/>
          <w:rtl/>
          <w:lang w:bidi="ar-EG"/>
        </w:rPr>
        <w:t>له و</w:t>
      </w:r>
      <w:r w:rsidRPr="005E2CCC">
        <w:rPr>
          <w:rFonts w:ascii="Besmellah 1" w:hAnsi="Besmellah 1" w:cs="Traditional Arabic" w:hint="cs"/>
          <w:sz w:val="36"/>
          <w:szCs w:val="36"/>
          <w:rtl/>
          <w:lang w:bidi="ar-EG"/>
        </w:rPr>
        <w:t>للجميع.</w:t>
      </w:r>
    </w:p>
    <w:p w:rsidR="00BB3947" w:rsidRPr="0066288C" w:rsidRDefault="00BB3947" w:rsidP="00BB3947">
      <w:pPr>
        <w:pStyle w:val="a4"/>
        <w:jc w:val="right"/>
        <w:rPr>
          <w:rFonts w:ascii="Traditional Arabic" w:hAnsi="Traditional Arabic" w:cs="Traditional Arabic"/>
          <w:b/>
          <w:bCs/>
          <w:sz w:val="36"/>
          <w:szCs w:val="36"/>
          <w:rtl/>
          <w:lang w:bidi="ar-EG"/>
        </w:rPr>
      </w:pPr>
    </w:p>
    <w:p w:rsidR="008D21B1" w:rsidRDefault="008D21B1" w:rsidP="00BB3947">
      <w:pPr>
        <w:tabs>
          <w:tab w:val="left" w:pos="2042"/>
        </w:tabs>
        <w:bidi/>
        <w:ind w:left="276"/>
        <w:rPr>
          <w:rFonts w:ascii="Besmellah 1" w:hAnsi="Besmellah 1" w:cs="Traditional Arabic"/>
          <w:b/>
          <w:bCs/>
          <w:sz w:val="36"/>
          <w:szCs w:val="36"/>
          <w:rtl/>
          <w:lang w:bidi="ar-EG"/>
        </w:rPr>
      </w:pPr>
    </w:p>
    <w:p w:rsidR="008D21B1" w:rsidRDefault="008D21B1" w:rsidP="008D21B1">
      <w:pPr>
        <w:tabs>
          <w:tab w:val="left" w:pos="2042"/>
        </w:tabs>
        <w:bidi/>
        <w:ind w:left="276"/>
        <w:rPr>
          <w:rFonts w:ascii="Besmellah 1" w:hAnsi="Besmellah 1" w:cs="Traditional Arabic"/>
          <w:b/>
          <w:bCs/>
          <w:sz w:val="36"/>
          <w:szCs w:val="36"/>
          <w:rtl/>
          <w:lang w:bidi="ar-EG"/>
        </w:rPr>
      </w:pPr>
    </w:p>
    <w:p w:rsidR="008D21B1" w:rsidRDefault="008D21B1" w:rsidP="008D21B1">
      <w:pPr>
        <w:tabs>
          <w:tab w:val="left" w:pos="2042"/>
        </w:tabs>
        <w:bidi/>
        <w:ind w:left="276"/>
        <w:rPr>
          <w:rFonts w:ascii="Besmellah 1" w:hAnsi="Besmellah 1" w:cs="Traditional Arabic"/>
          <w:b/>
          <w:bCs/>
          <w:sz w:val="36"/>
          <w:szCs w:val="36"/>
          <w:rtl/>
          <w:lang w:bidi="ar-EG"/>
        </w:rPr>
      </w:pPr>
    </w:p>
    <w:p w:rsidR="008D21B1" w:rsidRDefault="008D21B1" w:rsidP="008D21B1">
      <w:pPr>
        <w:tabs>
          <w:tab w:val="left" w:pos="2042"/>
        </w:tabs>
        <w:bidi/>
        <w:ind w:left="276"/>
        <w:rPr>
          <w:rFonts w:ascii="Besmellah 1" w:hAnsi="Besmellah 1" w:cs="Traditional Arabic"/>
          <w:b/>
          <w:bCs/>
          <w:sz w:val="36"/>
          <w:szCs w:val="36"/>
          <w:rtl/>
          <w:lang w:bidi="ar-EG"/>
        </w:rPr>
      </w:pPr>
    </w:p>
    <w:p w:rsidR="00FB4EF3" w:rsidRDefault="00FB4EF3" w:rsidP="00FB4EF3">
      <w:pPr>
        <w:tabs>
          <w:tab w:val="left" w:pos="2042"/>
        </w:tabs>
        <w:bidi/>
        <w:ind w:left="276"/>
        <w:rPr>
          <w:rFonts w:ascii="Besmellah 1" w:hAnsi="Besmellah 1" w:cs="Traditional Arabic"/>
          <w:b/>
          <w:bCs/>
          <w:sz w:val="36"/>
          <w:szCs w:val="36"/>
          <w:rtl/>
          <w:lang w:bidi="ar-EG"/>
        </w:rPr>
      </w:pPr>
    </w:p>
    <w:p w:rsidR="00FB4EF3" w:rsidRDefault="00FB4EF3" w:rsidP="00FB4EF3">
      <w:pPr>
        <w:tabs>
          <w:tab w:val="left" w:pos="2042"/>
        </w:tabs>
        <w:bidi/>
        <w:ind w:left="276"/>
        <w:rPr>
          <w:rFonts w:ascii="Besmellah 1" w:hAnsi="Besmellah 1" w:cs="Traditional Arabic"/>
          <w:b/>
          <w:bCs/>
          <w:sz w:val="36"/>
          <w:szCs w:val="36"/>
          <w:rtl/>
          <w:lang w:bidi="ar-EG"/>
        </w:rPr>
      </w:pPr>
    </w:p>
    <w:p w:rsidR="00FB4EF3" w:rsidRDefault="00FB4EF3" w:rsidP="00FB4EF3">
      <w:pPr>
        <w:tabs>
          <w:tab w:val="left" w:pos="2042"/>
        </w:tabs>
        <w:bidi/>
        <w:ind w:left="276"/>
        <w:rPr>
          <w:rFonts w:ascii="Besmellah 1" w:hAnsi="Besmellah 1" w:cs="Traditional Arabic"/>
          <w:b/>
          <w:bCs/>
          <w:sz w:val="36"/>
          <w:szCs w:val="36"/>
          <w:rtl/>
          <w:lang w:bidi="ar-EG"/>
        </w:rPr>
      </w:pPr>
    </w:p>
    <w:p w:rsidR="00FB4EF3" w:rsidRDefault="00FB4EF3" w:rsidP="00466058">
      <w:pPr>
        <w:tabs>
          <w:tab w:val="left" w:pos="2042"/>
        </w:tabs>
        <w:bidi/>
        <w:ind w:left="0"/>
        <w:rPr>
          <w:rFonts w:ascii="Besmellah 1" w:hAnsi="Besmellah 1" w:cs="Traditional Arabic"/>
          <w:b/>
          <w:bCs/>
          <w:sz w:val="36"/>
          <w:szCs w:val="36"/>
          <w:rtl/>
          <w:lang w:bidi="ar-EG"/>
        </w:rPr>
      </w:pPr>
    </w:p>
    <w:p w:rsidR="00466058" w:rsidRDefault="00466058" w:rsidP="00466058">
      <w:pPr>
        <w:tabs>
          <w:tab w:val="left" w:pos="2042"/>
        </w:tabs>
        <w:bidi/>
        <w:ind w:left="0"/>
        <w:rPr>
          <w:rFonts w:ascii="Besmellah 1" w:hAnsi="Besmellah 1" w:cs="Traditional Arabic"/>
          <w:b/>
          <w:bCs/>
          <w:sz w:val="36"/>
          <w:szCs w:val="36"/>
          <w:rtl/>
          <w:lang w:bidi="ar-EG"/>
        </w:rPr>
      </w:pPr>
    </w:p>
    <w:p w:rsidR="00FB4EF3" w:rsidRDefault="00FB4EF3" w:rsidP="00FB4EF3">
      <w:pPr>
        <w:tabs>
          <w:tab w:val="left" w:pos="2042"/>
        </w:tabs>
        <w:bidi/>
        <w:ind w:left="276"/>
        <w:rPr>
          <w:rFonts w:ascii="Besmellah 1" w:hAnsi="Besmellah 1" w:cs="Traditional Arabic"/>
          <w:b/>
          <w:bCs/>
          <w:sz w:val="36"/>
          <w:szCs w:val="36"/>
          <w:rtl/>
          <w:lang w:bidi="ar-EG"/>
        </w:rPr>
      </w:pPr>
    </w:p>
    <w:p w:rsidR="00331B59" w:rsidRDefault="00A7171B" w:rsidP="00A7171B">
      <w:pPr>
        <w:tabs>
          <w:tab w:val="left" w:pos="2042"/>
        </w:tabs>
        <w:bidi/>
        <w:ind w:left="0"/>
        <w:rPr>
          <w:rFonts w:ascii="Besmellah 1" w:hAnsi="Besmellah 1" w:cs="Traditional Arabic"/>
          <w:b/>
          <w:bCs/>
          <w:sz w:val="36"/>
          <w:szCs w:val="36"/>
          <w:rtl/>
          <w:lang w:bidi="ar-EG"/>
        </w:rPr>
      </w:pPr>
      <w:r>
        <w:rPr>
          <w:rFonts w:ascii="Besmellah 1" w:hAnsi="Besmellah 1" w:cs="Traditional Arabic"/>
          <w:b/>
          <w:bCs/>
          <w:sz w:val="36"/>
          <w:szCs w:val="36"/>
          <w:rtl/>
          <w:lang w:bidi="ar-EG"/>
        </w:rPr>
        <w:tab/>
      </w:r>
      <w:r>
        <w:rPr>
          <w:rFonts w:ascii="Besmellah 1" w:hAnsi="Besmellah 1" w:cs="Traditional Arabic"/>
          <w:b/>
          <w:bCs/>
          <w:sz w:val="36"/>
          <w:szCs w:val="36"/>
          <w:rtl/>
          <w:lang w:bidi="ar-EG"/>
        </w:rPr>
        <w:tab/>
      </w:r>
    </w:p>
    <w:p w:rsidR="000A3D17" w:rsidRPr="00B64BAC" w:rsidRDefault="000A3D17" w:rsidP="004F5644">
      <w:pPr>
        <w:tabs>
          <w:tab w:val="left" w:pos="2042"/>
        </w:tabs>
        <w:bidi/>
        <w:jc w:val="center"/>
        <w:rPr>
          <w:rFonts w:ascii="Traditional Arabic" w:hAnsi="Traditional Arabic" w:cs="Traditional Arabic"/>
          <w:b/>
          <w:bCs/>
          <w:sz w:val="40"/>
          <w:szCs w:val="40"/>
          <w:rtl/>
          <w:lang w:bidi="ar-EG"/>
        </w:rPr>
      </w:pPr>
      <w:r w:rsidRPr="00B64BAC">
        <w:rPr>
          <w:rFonts w:ascii="Traditional Arabic" w:hAnsi="Traditional Arabic" w:cs="Traditional Arabic" w:hint="cs"/>
          <w:b/>
          <w:bCs/>
          <w:sz w:val="40"/>
          <w:szCs w:val="40"/>
          <w:rtl/>
          <w:lang w:bidi="ar-EG"/>
        </w:rPr>
        <w:t>فهرس المحتويات</w:t>
      </w:r>
    </w:p>
    <w:tbl>
      <w:tblPr>
        <w:tblStyle w:val="af"/>
        <w:tblpPr w:leftFromText="180" w:rightFromText="180" w:vertAnchor="text" w:horzAnchor="margin" w:tblpXSpec="right" w:tblpY="235"/>
        <w:tblW w:w="8647" w:type="dxa"/>
        <w:tblLook w:val="04A0" w:firstRow="1" w:lastRow="0" w:firstColumn="1" w:lastColumn="0" w:noHBand="0" w:noVBand="1"/>
      </w:tblPr>
      <w:tblGrid>
        <w:gridCol w:w="1562"/>
        <w:gridCol w:w="7085"/>
      </w:tblGrid>
      <w:tr w:rsidR="00673ACF" w:rsidRPr="00673ACF" w:rsidTr="00407C54">
        <w:tc>
          <w:tcPr>
            <w:tcW w:w="1562" w:type="dxa"/>
          </w:tcPr>
          <w:p w:rsidR="00673ACF" w:rsidRPr="00673ACF" w:rsidRDefault="00673ACF" w:rsidP="00407C54">
            <w:pPr>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الصفحة</w:t>
            </w:r>
          </w:p>
        </w:tc>
        <w:tc>
          <w:tcPr>
            <w:tcW w:w="7085" w:type="dxa"/>
          </w:tcPr>
          <w:p w:rsidR="00673ACF" w:rsidRPr="00673ACF" w:rsidRDefault="00673ACF" w:rsidP="00407C54">
            <w:pPr>
              <w:ind w:left="0"/>
              <w:jc w:val="right"/>
              <w:rPr>
                <w:rFonts w:ascii="Traditional Arabic" w:hAnsi="Traditional Arabic" w:cs="Traditional Arabic"/>
                <w:b/>
                <w:bCs/>
                <w:sz w:val="36"/>
                <w:szCs w:val="36"/>
                <w:rtl/>
                <w:lang w:bidi="ar-EG"/>
              </w:rPr>
            </w:pPr>
            <w:r w:rsidRPr="00673ACF">
              <w:rPr>
                <w:rFonts w:ascii="Traditional Arabic" w:hAnsi="Traditional Arabic" w:cs="Traditional Arabic"/>
                <w:b/>
                <w:bCs/>
                <w:sz w:val="36"/>
                <w:szCs w:val="36"/>
                <w:rtl/>
                <w:lang w:bidi="ar-EG"/>
              </w:rPr>
              <w:t xml:space="preserve"> </w:t>
            </w:r>
            <w:r w:rsidRPr="00673ACF">
              <w:rPr>
                <w:rFonts w:ascii="Traditional Arabic" w:hAnsi="Traditional Arabic" w:cs="Traditional Arabic" w:hint="cs"/>
                <w:b/>
                <w:bCs/>
                <w:sz w:val="36"/>
                <w:szCs w:val="36"/>
                <w:rtl/>
                <w:lang w:bidi="ar-EG"/>
              </w:rPr>
              <w:t>الموضوع</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ب</w:t>
            </w:r>
          </w:p>
        </w:tc>
        <w:tc>
          <w:tcPr>
            <w:tcW w:w="7085" w:type="dxa"/>
          </w:tcPr>
          <w:p w:rsidR="00673ACF" w:rsidRPr="00673ACF" w:rsidRDefault="00673ACF" w:rsidP="00407C54">
            <w:pPr>
              <w:bidi/>
              <w:ind w:left="0" w:right="0"/>
              <w:rPr>
                <w:rFonts w:ascii="Traditional Arabic" w:hAnsi="Traditional Arabic" w:cs="Traditional Arabic"/>
                <w:sz w:val="36"/>
                <w:szCs w:val="36"/>
                <w:lang w:bidi="ar-EG"/>
              </w:rPr>
            </w:pPr>
            <w:r w:rsidRPr="00673ACF">
              <w:rPr>
                <w:rFonts w:ascii="Traditional Arabic" w:hAnsi="Traditional Arabic" w:cs="Traditional Arabic" w:hint="cs"/>
                <w:sz w:val="36"/>
                <w:szCs w:val="36"/>
                <w:rtl/>
                <w:lang w:bidi="ar-EG"/>
              </w:rPr>
              <w:t>صفحة البسملة</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ج</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صفحة التحكيم</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د</w:t>
            </w:r>
          </w:p>
        </w:tc>
        <w:tc>
          <w:tcPr>
            <w:tcW w:w="7085" w:type="dxa"/>
          </w:tcPr>
          <w:p w:rsidR="00673ACF" w:rsidRPr="00673ACF" w:rsidRDefault="00673ACF" w:rsidP="00407C54">
            <w:pPr>
              <w:tabs>
                <w:tab w:val="left" w:pos="2042"/>
              </w:tabs>
              <w:bidi/>
              <w:ind w:left="276" w:right="0"/>
              <w:rPr>
                <w:rFonts w:ascii="Besmellah 1" w:hAnsi="Besmellah 1" w:cs="Traditional Arabic"/>
                <w:sz w:val="36"/>
                <w:szCs w:val="36"/>
                <w:rtl/>
                <w:lang w:bidi="ar-EG"/>
              </w:rPr>
            </w:pPr>
            <w:r w:rsidRPr="00673ACF">
              <w:rPr>
                <w:rFonts w:ascii="Besmellah 1" w:hAnsi="Besmellah 1" w:cs="Traditional Arabic" w:hint="cs"/>
                <w:sz w:val="36"/>
                <w:szCs w:val="36"/>
                <w:rtl/>
                <w:lang w:bidi="ar-EG"/>
              </w:rPr>
              <w:t>صفحة إقرارا توصية اللجنة وتوقيعات لجنة المناقشة</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ه</w:t>
            </w:r>
          </w:p>
        </w:tc>
        <w:tc>
          <w:tcPr>
            <w:tcW w:w="7085" w:type="dxa"/>
          </w:tcPr>
          <w:p w:rsidR="00673ACF" w:rsidRPr="00673ACF" w:rsidRDefault="00673ACF" w:rsidP="00407C54">
            <w:pPr>
              <w:tabs>
                <w:tab w:val="left" w:pos="2042"/>
              </w:tabs>
              <w:bidi/>
              <w:ind w:left="276" w:right="0"/>
              <w:rPr>
                <w:rFonts w:ascii="Besmellah 1" w:hAnsi="Besmellah 1" w:cs="Traditional Arabic"/>
                <w:sz w:val="36"/>
                <w:szCs w:val="36"/>
                <w:rtl/>
                <w:lang w:bidi="ar-EG"/>
              </w:rPr>
            </w:pPr>
            <w:r w:rsidRPr="00673ACF">
              <w:rPr>
                <w:rFonts w:ascii="Besmellah 1" w:hAnsi="Besmellah 1" w:cs="Traditional Arabic" w:hint="cs"/>
                <w:sz w:val="36"/>
                <w:szCs w:val="36"/>
                <w:rtl/>
                <w:lang w:bidi="ar-EG"/>
              </w:rPr>
              <w:t>صفحة الإقرار باللغة الإنجليزية</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lang w:bidi="ar-EG"/>
              </w:rPr>
            </w:pPr>
            <w:r w:rsidRPr="00673ACF">
              <w:rPr>
                <w:rFonts w:ascii="Traditional Arabic" w:hAnsi="Traditional Arabic" w:cs="Traditional Arabic" w:hint="cs"/>
                <w:b/>
                <w:bCs/>
                <w:sz w:val="36"/>
                <w:szCs w:val="36"/>
                <w:rtl/>
                <w:lang w:bidi="ar-EG"/>
              </w:rPr>
              <w:t>و</w:t>
            </w:r>
          </w:p>
        </w:tc>
        <w:tc>
          <w:tcPr>
            <w:tcW w:w="7085" w:type="dxa"/>
          </w:tcPr>
          <w:p w:rsidR="00673ACF" w:rsidRPr="00673ACF" w:rsidRDefault="00673ACF" w:rsidP="00407C54">
            <w:pPr>
              <w:tabs>
                <w:tab w:val="left" w:pos="2042"/>
              </w:tabs>
              <w:bidi/>
              <w:ind w:left="276" w:right="0"/>
              <w:rPr>
                <w:rFonts w:ascii="Besmellah 1" w:hAnsi="Besmellah 1" w:cs="Traditional Arabic"/>
                <w:sz w:val="36"/>
                <w:szCs w:val="36"/>
                <w:rtl/>
                <w:lang w:bidi="ar-EG"/>
              </w:rPr>
            </w:pPr>
            <w:r w:rsidRPr="00673ACF">
              <w:rPr>
                <w:rFonts w:ascii="Besmellah 1" w:hAnsi="Besmellah 1" w:cs="Traditional Arabic" w:hint="cs"/>
                <w:sz w:val="36"/>
                <w:szCs w:val="36"/>
                <w:rtl/>
                <w:lang w:bidi="ar-EG"/>
              </w:rPr>
              <w:t>صفحة الإقرار بحقوق الطبع</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ز</w:t>
            </w:r>
          </w:p>
        </w:tc>
        <w:tc>
          <w:tcPr>
            <w:tcW w:w="7085" w:type="dxa"/>
          </w:tcPr>
          <w:p w:rsidR="00673ACF" w:rsidRPr="00673ACF" w:rsidRDefault="00673ACF" w:rsidP="00407C54">
            <w:pPr>
              <w:tabs>
                <w:tab w:val="left" w:pos="2042"/>
              </w:tabs>
              <w:bidi/>
              <w:ind w:left="276" w:right="0"/>
              <w:rPr>
                <w:rFonts w:ascii="Besmellah 1" w:hAnsi="Besmellah 1" w:cs="Traditional Arabic"/>
                <w:sz w:val="36"/>
                <w:szCs w:val="36"/>
                <w:rtl/>
                <w:lang w:bidi="ar-EG"/>
              </w:rPr>
            </w:pPr>
            <w:r w:rsidRPr="00673ACF">
              <w:rPr>
                <w:rFonts w:ascii="Traditional Arabic" w:hAnsi="Traditional Arabic" w:cs="Traditional Arabic" w:hint="cs"/>
                <w:sz w:val="36"/>
                <w:szCs w:val="36"/>
                <w:rtl/>
                <w:lang w:bidi="ar-EG"/>
              </w:rPr>
              <w:t xml:space="preserve">صفحة </w:t>
            </w:r>
            <w:r w:rsidRPr="00673ACF">
              <w:rPr>
                <w:rFonts w:ascii="Besmellah 1" w:hAnsi="Besmellah 1" w:cs="Traditional Arabic" w:hint="cs"/>
                <w:sz w:val="36"/>
                <w:szCs w:val="36"/>
                <w:rtl/>
                <w:lang w:bidi="ar-EG"/>
              </w:rPr>
              <w:t>ملخص البحث</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ح</w:t>
            </w:r>
          </w:p>
        </w:tc>
        <w:tc>
          <w:tcPr>
            <w:tcW w:w="7085" w:type="dxa"/>
          </w:tcPr>
          <w:p w:rsidR="00673ACF" w:rsidRPr="00673ACF" w:rsidRDefault="00673ACF" w:rsidP="00407C54">
            <w:pPr>
              <w:tabs>
                <w:tab w:val="left" w:pos="2042"/>
              </w:tabs>
              <w:bidi/>
              <w:ind w:left="0" w:right="0"/>
              <w:rPr>
                <w:rFonts w:ascii="Besmellah 1" w:hAnsi="Besmellah 1" w:cs="Traditional Arabic"/>
                <w:sz w:val="36"/>
                <w:szCs w:val="36"/>
                <w:lang w:bidi="ar-EG"/>
              </w:rPr>
            </w:pPr>
            <w:r w:rsidRPr="00673ACF">
              <w:rPr>
                <w:rFonts w:ascii="Traditional Arabic" w:hAnsi="Traditional Arabic" w:cs="Traditional Arabic" w:hint="cs"/>
                <w:sz w:val="36"/>
                <w:szCs w:val="36"/>
                <w:rtl/>
                <w:lang w:bidi="ar-EG"/>
              </w:rPr>
              <w:t xml:space="preserve">صفحة ملخص البحث باللغة الإنجليزية                             </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ط</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صفحة شكر وتقدير</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b/>
                <w:bCs/>
                <w:sz w:val="36"/>
                <w:szCs w:val="36"/>
                <w:lang w:bidi="ar-EG"/>
              </w:rPr>
            </w:pPr>
            <w:r w:rsidRPr="00673ACF">
              <w:rPr>
                <w:rFonts w:ascii="Traditional Arabic" w:hAnsi="Traditional Arabic" w:cs="Traditional Arabic" w:hint="cs"/>
                <w:b/>
                <w:bCs/>
                <w:sz w:val="36"/>
                <w:szCs w:val="36"/>
                <w:rtl/>
                <w:lang w:bidi="ar-EG"/>
              </w:rPr>
              <w:t>ك</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فهرس المحتويات</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sz w:val="36"/>
                <w:szCs w:val="36"/>
              </w:rPr>
            </w:pPr>
            <w:r w:rsidRPr="00673ACF">
              <w:rPr>
                <w:rFonts w:ascii="Traditional Arabic" w:hAnsi="Traditional Arabic" w:cs="Traditional Arabic"/>
                <w:sz w:val="36"/>
                <w:szCs w:val="36"/>
              </w:rPr>
              <w:t>1</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المقدمة</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sz w:val="36"/>
                <w:szCs w:val="36"/>
              </w:rPr>
            </w:pPr>
            <w:r w:rsidRPr="00673ACF">
              <w:rPr>
                <w:rFonts w:ascii="Traditional Arabic" w:hAnsi="Traditional Arabic" w:cs="Traditional Arabic"/>
                <w:sz w:val="36"/>
                <w:szCs w:val="36"/>
              </w:rPr>
              <w:t>2</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خطة البحث</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sz w:val="36"/>
                <w:szCs w:val="36"/>
              </w:rPr>
            </w:pPr>
            <w:r w:rsidRPr="00673ACF">
              <w:rPr>
                <w:rFonts w:ascii="Traditional Arabic" w:hAnsi="Traditional Arabic" w:cs="Traditional Arabic"/>
                <w:sz w:val="36"/>
                <w:szCs w:val="36"/>
              </w:rPr>
              <w:t>2</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موضوع البحث</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2</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مشكلة البحث</w:t>
            </w:r>
          </w:p>
        </w:tc>
      </w:tr>
      <w:tr w:rsidR="00673ACF" w:rsidRPr="00673ACF" w:rsidTr="00407C54">
        <w:tc>
          <w:tcPr>
            <w:tcW w:w="1562" w:type="dxa"/>
          </w:tcPr>
          <w:p w:rsidR="00673ACF" w:rsidRPr="00673ACF" w:rsidRDefault="00673ACF" w:rsidP="00407C54">
            <w:pPr>
              <w:bidi/>
              <w:ind w:left="0"/>
              <w:jc w:val="center"/>
              <w:rPr>
                <w:rFonts w:ascii="Traditional Arabic" w:hAnsi="Traditional Arabic" w:cs="Traditional Arabic"/>
                <w:sz w:val="36"/>
                <w:szCs w:val="36"/>
              </w:rPr>
            </w:pPr>
            <w:r w:rsidRPr="00673ACF">
              <w:rPr>
                <w:rFonts w:ascii="Traditional Arabic" w:hAnsi="Traditional Arabic" w:cs="Traditional Arabic"/>
                <w:sz w:val="36"/>
                <w:szCs w:val="36"/>
              </w:rPr>
              <w:t>3</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أهمية الموضوع وأسباب اختياره</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3</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أهداف البحث</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3</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منهج البحث</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الدراسات السابقة</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9</w:t>
            </w:r>
          </w:p>
        </w:tc>
        <w:tc>
          <w:tcPr>
            <w:tcW w:w="7085" w:type="dxa"/>
          </w:tcPr>
          <w:p w:rsidR="00673ACF" w:rsidRPr="00673ACF" w:rsidRDefault="00673ACF" w:rsidP="00407C54">
            <w:pPr>
              <w:bidi/>
              <w:ind w:left="0" w:right="0"/>
              <w:rPr>
                <w:rFonts w:ascii="Traditional Arabic" w:hAnsi="Traditional Arabic" w:cs="Traditional Arabic"/>
                <w:b/>
                <w:bCs/>
                <w:sz w:val="36"/>
                <w:szCs w:val="36"/>
                <w:lang w:bidi="ar-EG"/>
              </w:rPr>
            </w:pPr>
            <w:r w:rsidRPr="00673ACF">
              <w:rPr>
                <w:rFonts w:ascii="Traditional Arabic" w:hAnsi="Traditional Arabic" w:cs="Traditional Arabic" w:hint="cs"/>
                <w:b/>
                <w:bCs/>
                <w:sz w:val="36"/>
                <w:szCs w:val="36"/>
                <w:rtl/>
                <w:lang w:bidi="ar-EG"/>
              </w:rPr>
              <w:t>التمهيد</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10</w:t>
            </w:r>
          </w:p>
        </w:tc>
        <w:tc>
          <w:tcPr>
            <w:tcW w:w="7085" w:type="dxa"/>
          </w:tcPr>
          <w:p w:rsidR="00673ACF" w:rsidRPr="00673ACF" w:rsidRDefault="00673ACF" w:rsidP="00407C54">
            <w:pPr>
              <w:bidi/>
              <w:ind w:left="0" w:right="0"/>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lang w:bidi="ar-EG"/>
              </w:rPr>
              <w:t>الفصل الأول: تعريف القراءات</w:t>
            </w:r>
          </w:p>
        </w:tc>
      </w:tr>
      <w:tr w:rsidR="00673ACF" w:rsidRPr="00673ACF" w:rsidTr="00407C54">
        <w:tc>
          <w:tcPr>
            <w:tcW w:w="1562" w:type="dxa"/>
          </w:tcPr>
          <w:p w:rsidR="00673ACF" w:rsidRPr="00673ACF" w:rsidRDefault="004134A5" w:rsidP="004134A5">
            <w:pPr>
              <w:bidi/>
              <w:ind w:left="70"/>
              <w:jc w:val="center"/>
              <w:rPr>
                <w:rFonts w:ascii="Traditional Arabic" w:hAnsi="Traditional Arabic" w:cs="Traditional Arabic"/>
                <w:sz w:val="36"/>
                <w:szCs w:val="36"/>
              </w:rPr>
            </w:pPr>
            <w:r>
              <w:rPr>
                <w:rFonts w:ascii="Traditional Arabic" w:hAnsi="Traditional Arabic" w:cs="Traditional Arabic" w:hint="cs"/>
                <w:sz w:val="36"/>
                <w:szCs w:val="36"/>
                <w:rtl/>
              </w:rPr>
              <w:t>11</w:t>
            </w:r>
          </w:p>
        </w:tc>
        <w:tc>
          <w:tcPr>
            <w:tcW w:w="7085" w:type="dxa"/>
          </w:tcPr>
          <w:p w:rsidR="00673ACF" w:rsidRPr="00673ACF" w:rsidRDefault="00673ACF" w:rsidP="00407C54">
            <w:pPr>
              <w:bidi/>
              <w:spacing w:before="100" w:beforeAutospacing="1"/>
              <w:ind w:left="0" w:right="0"/>
              <w:rPr>
                <w:rFonts w:ascii="Traditional Arabic" w:hAnsi="Traditional Arabic" w:cs="Traditional Arabic"/>
                <w:sz w:val="36"/>
                <w:szCs w:val="36"/>
                <w:rtl/>
                <w:lang w:bidi="ar-IQ"/>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hint="cs"/>
                <w:sz w:val="36"/>
                <w:szCs w:val="36"/>
                <w:rtl/>
                <w:lang w:bidi="ar-IQ"/>
              </w:rPr>
              <w:t>المبحث الأول: تعريف القراءات لغة واصطلاحا</w:t>
            </w:r>
          </w:p>
        </w:tc>
      </w:tr>
      <w:tr w:rsidR="00673ACF" w:rsidRPr="00673ACF" w:rsidTr="00407C54">
        <w:tc>
          <w:tcPr>
            <w:tcW w:w="1562" w:type="dxa"/>
          </w:tcPr>
          <w:p w:rsidR="00673ACF" w:rsidRPr="00673ACF" w:rsidRDefault="004134A5" w:rsidP="004134A5">
            <w:pPr>
              <w:bidi/>
              <w:ind w:left="353"/>
              <w:jc w:val="center"/>
              <w:rPr>
                <w:rFonts w:ascii="Traditional Arabic" w:hAnsi="Traditional Arabic" w:cs="Traditional Arabic"/>
                <w:sz w:val="36"/>
                <w:szCs w:val="36"/>
              </w:rPr>
            </w:pPr>
            <w:r>
              <w:rPr>
                <w:rFonts w:ascii="Traditional Arabic" w:hAnsi="Traditional Arabic" w:cs="Traditional Arabic" w:hint="cs"/>
                <w:sz w:val="36"/>
                <w:szCs w:val="36"/>
                <w:rtl/>
              </w:rPr>
              <w:t>14</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tl/>
                <w:lang w:bidi="ar-IQ"/>
              </w:rPr>
            </w:pPr>
            <w:r w:rsidRPr="00673ACF">
              <w:rPr>
                <w:rFonts w:ascii="Traditional Arabic" w:hAnsi="Traditional Arabic" w:cs="Traditional Arabic"/>
                <w:sz w:val="36"/>
                <w:szCs w:val="36"/>
                <w:lang w:bidi="ar-EG"/>
              </w:rPr>
              <w:t xml:space="preserve">    </w:t>
            </w:r>
            <w:r w:rsidRPr="00673ACF">
              <w:rPr>
                <w:rFonts w:ascii="Traditional Arabic" w:hAnsi="Traditional Arabic" w:cs="Traditional Arabic" w:hint="cs"/>
                <w:sz w:val="36"/>
                <w:szCs w:val="36"/>
                <w:rtl/>
                <w:lang w:bidi="ar-IQ"/>
              </w:rPr>
              <w:t>المبحث الثاني: تعريف مصطلحات (القراءة، الرواية، الطريقة، القارئ، المقرئ)</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15</w:t>
            </w:r>
          </w:p>
        </w:tc>
        <w:tc>
          <w:tcPr>
            <w:tcW w:w="7085" w:type="dxa"/>
          </w:tcPr>
          <w:p w:rsidR="00673ACF" w:rsidRPr="00673ACF" w:rsidRDefault="00673ACF" w:rsidP="00407C54">
            <w:pPr>
              <w:tabs>
                <w:tab w:val="left" w:pos="2205"/>
                <w:tab w:val="center" w:pos="4320"/>
              </w:tabs>
              <w:bidi/>
              <w:spacing w:before="100" w:beforeAutospacing="1"/>
              <w:ind w:left="276" w:right="0"/>
              <w:rPr>
                <w:rFonts w:ascii="Traditional Arabic" w:hAnsi="Traditional Arabic" w:cs="Traditional Arabic"/>
                <w:b/>
                <w:bCs/>
                <w:sz w:val="36"/>
                <w:szCs w:val="36"/>
                <w:lang w:bidi="ar-EG"/>
              </w:rPr>
            </w:pPr>
            <w:r w:rsidRPr="00673ACF">
              <w:rPr>
                <w:rFonts w:ascii="Traditional Arabic" w:hAnsi="Traditional Arabic" w:cs="Traditional Arabic" w:hint="cs"/>
                <w:b/>
                <w:bCs/>
                <w:sz w:val="36"/>
                <w:szCs w:val="36"/>
                <w:rtl/>
                <w:lang w:bidi="ar-IQ"/>
              </w:rPr>
              <w:t>الفصل</w:t>
            </w:r>
            <w:r w:rsidRPr="00673ACF">
              <w:rPr>
                <w:rFonts w:ascii="Traditional Arabic" w:hAnsi="Traditional Arabic" w:cs="Traditional Arabic"/>
                <w:b/>
                <w:bCs/>
                <w:sz w:val="36"/>
                <w:szCs w:val="36"/>
                <w:rtl/>
                <w:lang w:bidi="ar-EG"/>
              </w:rPr>
              <w:t xml:space="preserve"> الثاني</w:t>
            </w:r>
            <w:r w:rsidRPr="00673ACF">
              <w:rPr>
                <w:rFonts w:ascii="Traditional Arabic" w:hAnsi="Traditional Arabic" w:cs="Traditional Arabic" w:hint="cs"/>
                <w:b/>
                <w:bCs/>
                <w:sz w:val="36"/>
                <w:szCs w:val="36"/>
                <w:rtl/>
                <w:lang w:bidi="ar-EG"/>
              </w:rPr>
              <w:t xml:space="preserve">: </w:t>
            </w:r>
            <w:r w:rsidRPr="00673ACF">
              <w:rPr>
                <w:rFonts w:ascii="Traditional Arabic" w:hAnsi="Traditional Arabic" w:cs="Traditional Arabic"/>
                <w:b/>
                <w:bCs/>
                <w:sz w:val="36"/>
                <w:szCs w:val="36"/>
                <w:rtl/>
                <w:lang w:bidi="ar-EG"/>
              </w:rPr>
              <w:t>أركان القراء</w:t>
            </w:r>
            <w:r w:rsidRPr="00673ACF">
              <w:rPr>
                <w:rFonts w:ascii="Traditional Arabic" w:hAnsi="Traditional Arabic" w:cs="Traditional Arabic" w:hint="cs"/>
                <w:b/>
                <w:bCs/>
                <w:sz w:val="36"/>
                <w:szCs w:val="36"/>
                <w:rtl/>
                <w:lang w:bidi="ar-EG"/>
              </w:rPr>
              <w:t xml:space="preserve">ة المقبولة    </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16</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الأول: أركان </w:t>
            </w:r>
            <w:r w:rsidRPr="00673ACF">
              <w:rPr>
                <w:rFonts w:ascii="Traditional Arabic" w:hAnsi="Traditional Arabic" w:cs="Traditional Arabic" w:hint="cs"/>
                <w:sz w:val="36"/>
                <w:szCs w:val="36"/>
                <w:rtl/>
                <w:lang w:bidi="ar-EG"/>
              </w:rPr>
              <w:t xml:space="preserve">القراءة </w:t>
            </w:r>
            <w:r w:rsidRPr="00673ACF">
              <w:rPr>
                <w:rFonts w:ascii="Traditional Arabic" w:hAnsi="Traditional Arabic" w:cs="Traditional Arabic"/>
                <w:sz w:val="36"/>
                <w:szCs w:val="36"/>
                <w:rtl/>
                <w:lang w:bidi="ar-EG"/>
              </w:rPr>
              <w:t>الثلاثة</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27</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w:t>
            </w:r>
            <w:r w:rsidRPr="00673ACF">
              <w:rPr>
                <w:rFonts w:ascii="Traditional Arabic" w:hAnsi="Traditional Arabic" w:cs="Traditional Arabic" w:hint="cs"/>
                <w:sz w:val="36"/>
                <w:szCs w:val="36"/>
                <w:rtl/>
                <w:lang w:bidi="ar-EG"/>
              </w:rPr>
              <w:t>بحث</w:t>
            </w:r>
            <w:r w:rsidRPr="00673ACF">
              <w:rPr>
                <w:rFonts w:ascii="Traditional Arabic" w:hAnsi="Traditional Arabic" w:cs="Traditional Arabic"/>
                <w:sz w:val="36"/>
                <w:szCs w:val="36"/>
                <w:rtl/>
                <w:lang w:bidi="ar-EG"/>
              </w:rPr>
              <w:t xml:space="preserve"> الثاني: أسباب وضع هذه </w:t>
            </w:r>
            <w:r w:rsidRPr="00673ACF">
              <w:rPr>
                <w:rFonts w:ascii="Traditional Arabic" w:hAnsi="Traditional Arabic" w:cs="Traditional Arabic" w:hint="cs"/>
                <w:sz w:val="36"/>
                <w:szCs w:val="36"/>
                <w:rtl/>
                <w:lang w:bidi="ar-EG"/>
              </w:rPr>
              <w:t>ال</w:t>
            </w:r>
            <w:r w:rsidRPr="00673ACF">
              <w:rPr>
                <w:rFonts w:ascii="Traditional Arabic" w:hAnsi="Traditional Arabic" w:cs="Traditional Arabic"/>
                <w:sz w:val="36"/>
                <w:szCs w:val="36"/>
                <w:rtl/>
                <w:lang w:bidi="ar-EG"/>
              </w:rPr>
              <w:t>أركان</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29</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الثالث: أنواع القراءات</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35</w:t>
            </w:r>
          </w:p>
        </w:tc>
        <w:tc>
          <w:tcPr>
            <w:tcW w:w="7085" w:type="dxa"/>
          </w:tcPr>
          <w:p w:rsidR="00673ACF" w:rsidRPr="00673ACF" w:rsidRDefault="00673ACF" w:rsidP="00407C54">
            <w:pPr>
              <w:bidi/>
              <w:ind w:left="0" w:right="0"/>
              <w:rPr>
                <w:rFonts w:ascii="Traditional Arabic" w:hAnsi="Traditional Arabic" w:cs="Traditional Arabic"/>
                <w:smallCaps/>
                <w:spacing w:val="5"/>
                <w:sz w:val="36"/>
                <w:szCs w:val="36"/>
                <w:rtl/>
              </w:rPr>
            </w:pPr>
            <w:r w:rsidRPr="00673ACF">
              <w:rPr>
                <w:rStyle w:val="a6"/>
                <w:rFonts w:ascii="Traditional Arabic" w:hAnsi="Traditional Arabic" w:cs="Traditional Arabic" w:hint="cs"/>
                <w:sz w:val="36"/>
                <w:szCs w:val="36"/>
                <w:rtl/>
              </w:rPr>
              <w:t>الفصل الرابع: أهمية القراءات في تفسير القرآن الكريم.</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41</w:t>
            </w:r>
          </w:p>
        </w:tc>
        <w:tc>
          <w:tcPr>
            <w:tcW w:w="7085" w:type="dxa"/>
          </w:tcPr>
          <w:p w:rsidR="00673ACF" w:rsidRPr="00673ACF" w:rsidRDefault="00673ACF" w:rsidP="00407C54">
            <w:pPr>
              <w:bidi/>
              <w:ind w:left="0" w:right="0"/>
              <w:rPr>
                <w:rFonts w:ascii="Traditional Arabic" w:hAnsi="Traditional Arabic" w:cs="Traditional Arabic"/>
                <w:sz w:val="36"/>
                <w:szCs w:val="36"/>
                <w:lang w:bidi="ar-EG"/>
              </w:rPr>
            </w:pPr>
            <w:r w:rsidRPr="00673ACF">
              <w:rPr>
                <w:rFonts w:ascii="Traditional Arabic" w:hAnsi="Traditional Arabic" w:cs="Traditional Arabic" w:hint="cs"/>
                <w:b/>
                <w:bCs/>
                <w:sz w:val="36"/>
                <w:szCs w:val="36"/>
                <w:rtl/>
              </w:rPr>
              <w:t>الباب الأول: ترجمة العليمي</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42</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الأول: ترجمته</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43</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rPr>
              <w:t xml:space="preserve">      المبحث الأول: اسمه، لقبه، ونسبه</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45</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 xml:space="preserve">المبحث الثاني: مولده </w:t>
            </w:r>
            <w:r w:rsidRPr="00673ACF">
              <w:rPr>
                <w:rFonts w:ascii="Traditional Arabic" w:hAnsi="Traditional Arabic" w:cs="Traditional Arabic" w:hint="cs"/>
                <w:sz w:val="36"/>
                <w:szCs w:val="36"/>
                <w:rtl/>
                <w:lang w:bidi="ar-EG"/>
              </w:rPr>
              <w:t>و</w:t>
            </w:r>
            <w:r w:rsidRPr="00673ACF">
              <w:rPr>
                <w:rFonts w:ascii="Traditional Arabic" w:hAnsi="Traditional Arabic" w:cs="Traditional Arabic"/>
                <w:sz w:val="36"/>
                <w:szCs w:val="36"/>
                <w:rtl/>
                <w:lang w:bidi="ar-EG"/>
              </w:rPr>
              <w:t>نشأته</w:t>
            </w:r>
          </w:p>
        </w:tc>
      </w:tr>
      <w:tr w:rsidR="00673ACF" w:rsidRPr="00673ACF" w:rsidTr="00407C54">
        <w:tc>
          <w:tcPr>
            <w:tcW w:w="1562" w:type="dxa"/>
          </w:tcPr>
          <w:p w:rsidR="00673ACF" w:rsidRPr="00673ACF" w:rsidRDefault="004134A5"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46</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الثاني: حياته العلمية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47</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Pr>
            </w:pPr>
            <w:r w:rsidRPr="00673ACF">
              <w:rPr>
                <w:rFonts w:ascii="Traditional Arabic" w:hAnsi="Traditional Arabic" w:cs="Traditional Arabic" w:hint="cs"/>
                <w:sz w:val="36"/>
                <w:szCs w:val="36"/>
                <w:rtl/>
                <w:lang w:bidi="ar-IQ"/>
              </w:rPr>
              <w:t xml:space="preserve">      </w:t>
            </w:r>
            <w:r w:rsidRPr="00673ACF">
              <w:rPr>
                <w:rFonts w:ascii="Traditional Arabic" w:hAnsi="Traditional Arabic" w:cs="Traditional Arabic"/>
                <w:sz w:val="36"/>
                <w:szCs w:val="36"/>
                <w:rtl/>
                <w:lang w:bidi="ar-IQ"/>
              </w:rPr>
              <w:t>المبحث ال</w:t>
            </w:r>
            <w:r w:rsidRPr="00673ACF">
              <w:rPr>
                <w:rFonts w:ascii="Traditional Arabic" w:hAnsi="Traditional Arabic" w:cs="Traditional Arabic" w:hint="cs"/>
                <w:sz w:val="36"/>
                <w:szCs w:val="36"/>
                <w:rtl/>
                <w:lang w:bidi="ar-IQ"/>
              </w:rPr>
              <w:t>أول</w:t>
            </w:r>
            <w:r w:rsidRPr="00673ACF">
              <w:rPr>
                <w:rFonts w:ascii="Traditional Arabic" w:hAnsi="Traditional Arabic" w:cs="Traditional Arabic"/>
                <w:sz w:val="36"/>
                <w:szCs w:val="36"/>
                <w:rtl/>
                <w:lang w:bidi="ar-IQ"/>
              </w:rPr>
              <w:t xml:space="preserve">: </w:t>
            </w:r>
            <w:r w:rsidRPr="00673ACF">
              <w:rPr>
                <w:rFonts w:ascii="Traditional Arabic" w:hAnsi="Traditional Arabic" w:cs="Traditional Arabic" w:hint="cs"/>
                <w:sz w:val="36"/>
                <w:szCs w:val="36"/>
                <w:rtl/>
                <w:lang w:bidi="ar-IQ"/>
              </w:rPr>
              <w:t>طلبه العلم ورحلاته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50</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المبحث الثاني: شيوخه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56</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المبحث الثالث: تلامذته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57</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المبحث الرابع: عقيدته ومذهبه الفقهي</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60</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الثالث: مكانته العلمية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61</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المبحث الأول: ثناء العلماء عليه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62</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المبحث الثاني: تصانيفه وآثاره العلمية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64</w:t>
            </w:r>
          </w:p>
        </w:tc>
        <w:tc>
          <w:tcPr>
            <w:tcW w:w="7085" w:type="dxa"/>
          </w:tcPr>
          <w:p w:rsidR="00673ACF" w:rsidRPr="00673ACF" w:rsidRDefault="00673ACF" w:rsidP="00407C54">
            <w:pPr>
              <w:bidi/>
              <w:ind w:left="0" w:right="0"/>
              <w:rPr>
                <w:rFonts w:ascii="Traditional Arabic" w:hAnsi="Traditional Arabic" w:cs="Traditional Arabic"/>
                <w:sz w:val="36"/>
                <w:szCs w:val="36"/>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المبحث الثالث: مكانة تفسيره</w:t>
            </w:r>
            <w:r w:rsidRPr="00673ACF">
              <w:rPr>
                <w:rFonts w:ascii="Traditional Arabic" w:hAnsi="Traditional Arabic" w:cs="Traditional Arabic" w:hint="cs"/>
                <w:sz w:val="36"/>
                <w:szCs w:val="36"/>
                <w:rtl/>
                <w:lang w:bidi="ar-EG"/>
              </w:rPr>
              <w:t xml:space="preserve"> ووفاته </w:t>
            </w:r>
          </w:p>
        </w:tc>
      </w:tr>
      <w:tr w:rsidR="00673ACF" w:rsidRPr="00673ACF" w:rsidTr="00407C54">
        <w:tc>
          <w:tcPr>
            <w:tcW w:w="1562" w:type="dxa"/>
          </w:tcPr>
          <w:p w:rsidR="00673ACF" w:rsidRPr="00673ACF" w:rsidRDefault="0004491B" w:rsidP="0004491B">
            <w:pPr>
              <w:bidi/>
              <w:ind w:left="353" w:right="0"/>
              <w:rPr>
                <w:rFonts w:ascii="Traditional Arabic" w:hAnsi="Traditional Arabic" w:cs="Traditional Arabic"/>
                <w:sz w:val="36"/>
                <w:szCs w:val="36"/>
              </w:rPr>
            </w:pPr>
            <w:r>
              <w:rPr>
                <w:rFonts w:ascii="Traditional Arabic" w:hAnsi="Traditional Arabic" w:cs="Traditional Arabic" w:hint="cs"/>
                <w:sz w:val="36"/>
                <w:szCs w:val="36"/>
                <w:rtl/>
              </w:rPr>
              <w:t>66</w:t>
            </w:r>
          </w:p>
        </w:tc>
        <w:tc>
          <w:tcPr>
            <w:tcW w:w="7085" w:type="dxa"/>
          </w:tcPr>
          <w:p w:rsidR="00673ACF" w:rsidRPr="00673ACF" w:rsidRDefault="00673ACF" w:rsidP="00407C54">
            <w:pPr>
              <w:pStyle w:val="af0"/>
              <w:bidi/>
              <w:ind w:left="0" w:right="0"/>
              <w:rPr>
                <w:rFonts w:ascii="Traditional Arabic" w:hAnsi="Traditional Arabic" w:cs="Traditional Arabic"/>
                <w:sz w:val="36"/>
                <w:szCs w:val="36"/>
                <w:rtl/>
                <w:lang w:bidi="ar-EG"/>
              </w:rPr>
            </w:pPr>
            <w:r>
              <w:rPr>
                <w:rFonts w:ascii="Traditional Arabic" w:hAnsi="Traditional Arabic" w:cs="Traditional Arabic" w:hint="cs"/>
                <w:sz w:val="36"/>
                <w:szCs w:val="36"/>
                <w:rtl/>
                <w:lang w:bidi="ar-IQ"/>
              </w:rPr>
              <w:t xml:space="preserve">      </w:t>
            </w:r>
            <w:r w:rsidRPr="00673ACF">
              <w:rPr>
                <w:rFonts w:ascii="Traditional Arabic" w:hAnsi="Traditional Arabic" w:cs="Traditional Arabic"/>
                <w:sz w:val="36"/>
                <w:szCs w:val="36"/>
                <w:rtl/>
                <w:lang w:bidi="ar-IQ"/>
              </w:rPr>
              <w:t>المبحث</w:t>
            </w:r>
            <w:r w:rsidRPr="00673ACF">
              <w:rPr>
                <w:rFonts w:ascii="Traditional Arabic" w:hAnsi="Traditional Arabic" w:cs="Traditional Arabic" w:hint="cs"/>
                <w:sz w:val="36"/>
                <w:szCs w:val="36"/>
                <w:rtl/>
                <w:lang w:bidi="ar-IQ"/>
              </w:rPr>
              <w:t xml:space="preserve"> </w:t>
            </w:r>
            <w:r w:rsidRPr="00673ACF">
              <w:rPr>
                <w:rFonts w:ascii="Traditional Arabic" w:hAnsi="Traditional Arabic" w:cs="Traditional Arabic"/>
                <w:sz w:val="36"/>
                <w:szCs w:val="36"/>
                <w:rtl/>
                <w:lang w:bidi="ar-IQ"/>
              </w:rPr>
              <w:t xml:space="preserve">الرابع: مصادره في </w:t>
            </w:r>
            <w:r w:rsidRPr="00673ACF">
              <w:rPr>
                <w:rFonts w:ascii="Traditional Arabic" w:hAnsi="Traditional Arabic" w:cs="Traditional Arabic" w:hint="cs"/>
                <w:sz w:val="36"/>
                <w:szCs w:val="36"/>
                <w:rtl/>
                <w:lang w:bidi="ar-IQ"/>
              </w:rPr>
              <w:t>تفسيره،</w:t>
            </w:r>
            <w:r w:rsidRPr="00673ACF">
              <w:rPr>
                <w:rFonts w:ascii="Traditional Arabic" w:hAnsi="Traditional Arabic" w:cs="Traditional Arabic" w:hint="cs"/>
                <w:sz w:val="36"/>
                <w:szCs w:val="36"/>
                <w:rtl/>
                <w:lang w:bidi="ar-EG"/>
              </w:rPr>
              <w:t xml:space="preserve"> ووفاته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68</w:t>
            </w:r>
          </w:p>
        </w:tc>
        <w:tc>
          <w:tcPr>
            <w:tcW w:w="7085" w:type="dxa"/>
          </w:tcPr>
          <w:p w:rsidR="00673ACF" w:rsidRPr="00673ACF" w:rsidRDefault="00673ACF" w:rsidP="00407C54">
            <w:pPr>
              <w:bidi/>
              <w:spacing w:before="100" w:beforeAutospacing="1"/>
              <w:ind w:left="0" w:right="0"/>
              <w:rPr>
                <w:rFonts w:ascii="Traditional Arabic" w:hAnsi="Traditional Arabic" w:cs="Traditional Arabic"/>
                <w:sz w:val="36"/>
                <w:szCs w:val="36"/>
              </w:rPr>
            </w:pPr>
            <w:r w:rsidRPr="00673ACF">
              <w:rPr>
                <w:rFonts w:ascii="Traditional Arabic" w:hAnsi="Traditional Arabic" w:cs="Traditional Arabic" w:hint="cs"/>
                <w:b/>
                <w:bCs/>
                <w:sz w:val="36"/>
                <w:szCs w:val="36"/>
                <w:rtl/>
                <w:lang w:bidi="ar-IQ"/>
              </w:rPr>
              <w:t xml:space="preserve">الباب الثاني: </w:t>
            </w:r>
            <w:r w:rsidRPr="00673ACF">
              <w:rPr>
                <w:rFonts w:ascii="Traditional Arabic" w:hAnsi="Traditional Arabic" w:cs="Traditional Arabic"/>
                <w:b/>
                <w:bCs/>
                <w:sz w:val="36"/>
                <w:szCs w:val="36"/>
                <w:rtl/>
                <w:lang w:bidi="ar-IQ"/>
              </w:rPr>
              <w:t>منهج العُلَيْمِي في عرض القراءات</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69</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الأول: أنواع القراءات المذكورة في كتابه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71</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w:t>
            </w:r>
            <w:r w:rsidRPr="00673ACF">
              <w:rPr>
                <w:rFonts w:ascii="Traditional Arabic" w:hAnsi="Traditional Arabic" w:cs="Traditional Arabic" w:hint="cs"/>
                <w:sz w:val="36"/>
                <w:szCs w:val="36"/>
                <w:rtl/>
                <w:lang w:bidi="ar-EG"/>
              </w:rPr>
              <w:t>بحث</w:t>
            </w:r>
            <w:r w:rsidRPr="00673ACF">
              <w:rPr>
                <w:rFonts w:ascii="Traditional Arabic" w:hAnsi="Traditional Arabic" w:cs="Traditional Arabic"/>
                <w:sz w:val="36"/>
                <w:szCs w:val="36"/>
                <w:rtl/>
                <w:lang w:bidi="ar-EG"/>
              </w:rPr>
              <w:t xml:space="preserve"> الأول: ذكره </w:t>
            </w:r>
            <w:r w:rsidRPr="00673ACF">
              <w:rPr>
                <w:rFonts w:ascii="Traditional Arabic" w:hAnsi="Traditional Arabic" w:cs="Traditional Arabic" w:hint="cs"/>
                <w:sz w:val="36"/>
                <w:szCs w:val="36"/>
                <w:rtl/>
                <w:lang w:bidi="ar-EG"/>
              </w:rPr>
              <w:t>ا</w:t>
            </w:r>
            <w:r w:rsidRPr="00673ACF">
              <w:rPr>
                <w:rFonts w:ascii="Traditional Arabic" w:hAnsi="Traditional Arabic" w:cs="Traditional Arabic"/>
                <w:sz w:val="36"/>
                <w:szCs w:val="36"/>
                <w:rtl/>
                <w:lang w:bidi="ar-EG"/>
              </w:rPr>
              <w:t>لقراءات المتواترة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79</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w:t>
            </w:r>
            <w:r w:rsidRPr="00673ACF">
              <w:rPr>
                <w:rFonts w:ascii="Traditional Arabic" w:hAnsi="Traditional Arabic" w:cs="Traditional Arabic" w:hint="cs"/>
                <w:sz w:val="36"/>
                <w:szCs w:val="36"/>
                <w:rtl/>
                <w:lang w:bidi="ar-EG"/>
              </w:rPr>
              <w:t>بحث</w:t>
            </w:r>
            <w:r w:rsidRPr="00673ACF">
              <w:rPr>
                <w:rFonts w:ascii="Traditional Arabic" w:hAnsi="Traditional Arabic" w:cs="Traditional Arabic"/>
                <w:sz w:val="36"/>
                <w:szCs w:val="36"/>
                <w:rtl/>
                <w:lang w:bidi="ar-EG"/>
              </w:rPr>
              <w:t xml:space="preserve"> الثا</w:t>
            </w:r>
            <w:r w:rsidRPr="00673ACF">
              <w:rPr>
                <w:rFonts w:ascii="Traditional Arabic" w:hAnsi="Traditional Arabic" w:cs="Traditional Arabic" w:hint="cs"/>
                <w:sz w:val="36"/>
                <w:szCs w:val="36"/>
                <w:rtl/>
                <w:lang w:bidi="ar-EG"/>
              </w:rPr>
              <w:t>ني</w:t>
            </w:r>
            <w:r w:rsidRPr="00673ACF">
              <w:rPr>
                <w:rFonts w:ascii="Traditional Arabic" w:hAnsi="Traditional Arabic" w:cs="Traditional Arabic"/>
                <w:sz w:val="36"/>
                <w:szCs w:val="36"/>
                <w:rtl/>
                <w:lang w:bidi="ar-EG"/>
              </w:rPr>
              <w:t>: ذكره القراءات الشاذة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81</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الثاني: عزوه القراءات إلى أصحابها</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83</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w:t>
            </w:r>
            <w:r w:rsidRPr="00673ACF">
              <w:rPr>
                <w:rFonts w:ascii="Traditional Arabic" w:hAnsi="Traditional Arabic" w:cs="Traditional Arabic" w:hint="cs"/>
                <w:sz w:val="36"/>
                <w:szCs w:val="36"/>
                <w:rtl/>
                <w:lang w:bidi="ar-EG"/>
              </w:rPr>
              <w:t>بحث</w:t>
            </w:r>
            <w:r w:rsidRPr="00673ACF">
              <w:rPr>
                <w:rFonts w:ascii="Traditional Arabic" w:hAnsi="Traditional Arabic" w:cs="Traditional Arabic"/>
                <w:sz w:val="36"/>
                <w:szCs w:val="36"/>
                <w:rtl/>
                <w:lang w:bidi="ar-EG"/>
              </w:rPr>
              <w:t xml:space="preserve"> الأول: عزوه القراء</w:t>
            </w:r>
            <w:r w:rsidRPr="00673ACF">
              <w:rPr>
                <w:rFonts w:ascii="Traditional Arabic" w:hAnsi="Traditional Arabic" w:cs="Traditional Arabic" w:hint="cs"/>
                <w:sz w:val="36"/>
                <w:szCs w:val="36"/>
                <w:rtl/>
                <w:lang w:bidi="ar-EG"/>
              </w:rPr>
              <w:t>ات</w:t>
            </w:r>
            <w:r w:rsidRPr="00673ACF">
              <w:rPr>
                <w:rFonts w:ascii="Traditional Arabic" w:hAnsi="Traditional Arabic" w:cs="Traditional Arabic"/>
                <w:sz w:val="36"/>
                <w:szCs w:val="36"/>
                <w:rtl/>
                <w:lang w:bidi="ar-EG"/>
              </w:rPr>
              <w:t xml:space="preserve"> إلى أصحاب بلد</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85</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w:t>
            </w:r>
            <w:r w:rsidRPr="00673ACF">
              <w:rPr>
                <w:rFonts w:ascii="Traditional Arabic" w:hAnsi="Traditional Arabic" w:cs="Traditional Arabic" w:hint="cs"/>
                <w:sz w:val="36"/>
                <w:szCs w:val="36"/>
                <w:rtl/>
                <w:lang w:bidi="ar-EG"/>
              </w:rPr>
              <w:t>بحث</w:t>
            </w:r>
            <w:r w:rsidRPr="00673ACF">
              <w:rPr>
                <w:rFonts w:ascii="Traditional Arabic" w:hAnsi="Traditional Arabic" w:cs="Traditional Arabic"/>
                <w:sz w:val="36"/>
                <w:szCs w:val="36"/>
                <w:rtl/>
                <w:lang w:bidi="ar-EG"/>
              </w:rPr>
              <w:t xml:space="preserve"> الثاني: عزو القراء</w:t>
            </w:r>
            <w:r w:rsidRPr="00673ACF">
              <w:rPr>
                <w:rFonts w:ascii="Traditional Arabic" w:hAnsi="Traditional Arabic" w:cs="Traditional Arabic" w:hint="cs"/>
                <w:sz w:val="36"/>
                <w:szCs w:val="36"/>
                <w:rtl/>
                <w:lang w:bidi="ar-EG"/>
              </w:rPr>
              <w:t>ات</w:t>
            </w:r>
            <w:r w:rsidRPr="00673ACF">
              <w:rPr>
                <w:rFonts w:ascii="Traditional Arabic" w:hAnsi="Traditional Arabic" w:cs="Traditional Arabic"/>
                <w:sz w:val="36"/>
                <w:szCs w:val="36"/>
                <w:rtl/>
                <w:lang w:bidi="ar-EG"/>
              </w:rPr>
              <w:t xml:space="preserve"> إلى العامة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86</w:t>
            </w:r>
          </w:p>
        </w:tc>
        <w:tc>
          <w:tcPr>
            <w:tcW w:w="7085" w:type="dxa"/>
          </w:tcPr>
          <w:p w:rsidR="00673ACF" w:rsidRPr="00673ACF" w:rsidRDefault="00673ACF" w:rsidP="00407C54">
            <w:pPr>
              <w:bidi/>
              <w:ind w:left="0" w:right="0"/>
              <w:rPr>
                <w:rFonts w:ascii="Traditional Arabic" w:hAnsi="Traditional Arabic" w:cs="Traditional Arabic"/>
                <w:b/>
                <w:bCs/>
                <w:sz w:val="36"/>
                <w:szCs w:val="36"/>
              </w:rPr>
            </w:pPr>
            <w:r w:rsidRPr="00673ACF">
              <w:rPr>
                <w:rFonts w:ascii="Traditional Arabic" w:hAnsi="Traditional Arabic" w:cs="Traditional Arabic" w:hint="cs"/>
                <w:b/>
                <w:bCs/>
                <w:sz w:val="36"/>
                <w:szCs w:val="36"/>
                <w:rtl/>
              </w:rPr>
              <w:t>الباب الثالث: منهج العليمي في توجيه القراءات</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87</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الفصل الأول: المدخل إلى علم توجيه القراءات</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88</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الم</w:t>
            </w:r>
            <w:r w:rsidRPr="00673ACF">
              <w:rPr>
                <w:rFonts w:ascii="Traditional Arabic" w:hAnsi="Traditional Arabic" w:cs="Traditional Arabic" w:hint="cs"/>
                <w:sz w:val="36"/>
                <w:szCs w:val="36"/>
                <w:rtl/>
                <w:lang w:bidi="ar-EG"/>
              </w:rPr>
              <w:t>بحث</w:t>
            </w:r>
            <w:r w:rsidRPr="00673ACF">
              <w:rPr>
                <w:rFonts w:ascii="Traditional Arabic" w:hAnsi="Traditional Arabic" w:cs="Traditional Arabic"/>
                <w:sz w:val="36"/>
                <w:szCs w:val="36"/>
                <w:rtl/>
                <w:lang w:bidi="ar-EG"/>
              </w:rPr>
              <w:t xml:space="preserve"> الأول: معنى التوجيه لغة واصطلاحا</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91</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الثاني: الكتب المصنفة في ذلك</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94</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b/>
                <w:bCs/>
                <w:sz w:val="36"/>
                <w:szCs w:val="36"/>
                <w:rtl/>
                <w:lang w:bidi="ar-EG"/>
              </w:rPr>
            </w:pPr>
            <w:r w:rsidRPr="00673ACF">
              <w:rPr>
                <w:rFonts w:ascii="Traditional Arabic" w:hAnsi="Traditional Arabic" w:cs="Traditional Arabic" w:hint="cs"/>
                <w:b/>
                <w:bCs/>
                <w:sz w:val="36"/>
                <w:szCs w:val="36"/>
                <w:rtl/>
              </w:rPr>
              <w:t xml:space="preserve">الفصل الثاني: </w:t>
            </w:r>
            <w:r w:rsidRPr="00673ACF">
              <w:rPr>
                <w:rFonts w:ascii="Traditional Arabic" w:hAnsi="Traditional Arabic" w:cs="Traditional Arabic"/>
                <w:b/>
                <w:bCs/>
                <w:sz w:val="36"/>
                <w:szCs w:val="36"/>
                <w:rtl/>
                <w:lang w:bidi="ar-EG"/>
              </w:rPr>
              <w:t>صور توجيه القراءات عند العليمي</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95</w:t>
            </w:r>
          </w:p>
        </w:tc>
        <w:tc>
          <w:tcPr>
            <w:tcW w:w="7085" w:type="dxa"/>
          </w:tcPr>
          <w:p w:rsidR="00673ACF" w:rsidRPr="00673ACF" w:rsidRDefault="00673ACF" w:rsidP="00407C54">
            <w:pPr>
              <w:autoSpaceDE w:val="0"/>
              <w:autoSpaceDN w:val="0"/>
              <w:bidi/>
              <w:adjustRightInd w:val="0"/>
              <w:spacing w:before="100" w:beforeAutospacing="1"/>
              <w:ind w:left="276"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rPr>
              <w:t xml:space="preserve"> الأول: توجيه القراءة بالمأثور</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100</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rPr>
              <w:t xml:space="preserve"> الثا</w:t>
            </w:r>
            <w:r w:rsidRPr="00673ACF">
              <w:rPr>
                <w:rFonts w:ascii="Traditional Arabic" w:hAnsi="Traditional Arabic" w:cs="Traditional Arabic" w:hint="cs"/>
                <w:sz w:val="36"/>
                <w:szCs w:val="36"/>
                <w:rtl/>
              </w:rPr>
              <w:t>ن</w:t>
            </w:r>
            <w:r w:rsidRPr="00673ACF">
              <w:rPr>
                <w:rFonts w:ascii="Traditional Arabic" w:hAnsi="Traditional Arabic" w:cs="Traditional Arabic"/>
                <w:sz w:val="36"/>
                <w:szCs w:val="36"/>
                <w:rtl/>
              </w:rPr>
              <w:t>ي: توجيه القراءة باللغة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105</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الثالث: التوجيه بأقوال المفسرين وعلماء اللغة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107</w:t>
            </w:r>
          </w:p>
        </w:tc>
        <w:tc>
          <w:tcPr>
            <w:tcW w:w="7085" w:type="dxa"/>
          </w:tcPr>
          <w:p w:rsidR="00673ACF" w:rsidRPr="00673ACF" w:rsidRDefault="00673ACF" w:rsidP="00407C54">
            <w:pPr>
              <w:bidi/>
              <w:ind w:left="0" w:right="0"/>
              <w:rPr>
                <w:rFonts w:ascii="Traditional Arabic" w:hAnsi="Traditional Arabic" w:cs="Traditional Arabic"/>
                <w:sz w:val="36"/>
                <w:szCs w:val="36"/>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الرابع: التوجيه باللهجات العربية وكلام العرب</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110</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الخامس: التوجيه بالرسم العثماني وأحكام التلاوة </w:t>
            </w: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والتجويد</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113</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السادس: التوجيه بالقراءات الشاذة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115</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السابع: توجيه القراءات وأثره في الأحكام الفقهية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118</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الثامن: توجيه القراءات لبيان مسائل العقيدة</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120</w:t>
            </w:r>
          </w:p>
        </w:tc>
        <w:tc>
          <w:tcPr>
            <w:tcW w:w="7085" w:type="dxa"/>
          </w:tcPr>
          <w:p w:rsidR="00673ACF" w:rsidRPr="00673ACF" w:rsidRDefault="00673ACF" w:rsidP="00407C54">
            <w:pPr>
              <w:bidi/>
              <w:spacing w:before="100" w:beforeAutospacing="1"/>
              <w:ind w:left="0" w:right="0"/>
              <w:rPr>
                <w:rFonts w:ascii="Traditional Arabic" w:hAnsi="Traditional Arabic" w:cs="Traditional Arabic"/>
                <w:sz w:val="36"/>
                <w:szCs w:val="36"/>
                <w:lang w:bidi="ar-EG"/>
              </w:rPr>
            </w:pPr>
            <w:r w:rsidRPr="00673ACF">
              <w:rPr>
                <w:rFonts w:ascii="Traditional Arabic" w:hAnsi="Traditional Arabic" w:cs="Traditional Arabic" w:hint="cs"/>
                <w:sz w:val="36"/>
                <w:szCs w:val="36"/>
                <w:rtl/>
                <w:lang w:bidi="ar-EG"/>
              </w:rPr>
              <w:t xml:space="preserve">      </w:t>
            </w:r>
            <w:r w:rsidRPr="00673ACF">
              <w:rPr>
                <w:rFonts w:ascii="Traditional Arabic" w:hAnsi="Traditional Arabic" w:cs="Traditional Arabic"/>
                <w:sz w:val="36"/>
                <w:szCs w:val="36"/>
                <w:rtl/>
                <w:lang w:bidi="ar-EG"/>
              </w:rPr>
              <w:t>ال</w:t>
            </w:r>
            <w:r w:rsidRPr="00673ACF">
              <w:rPr>
                <w:rFonts w:ascii="Traditional Arabic" w:hAnsi="Traditional Arabic" w:cs="Traditional Arabic" w:hint="cs"/>
                <w:sz w:val="36"/>
                <w:szCs w:val="36"/>
                <w:rtl/>
                <w:lang w:bidi="ar-EG"/>
              </w:rPr>
              <w:t>مبحث</w:t>
            </w:r>
            <w:r w:rsidRPr="00673ACF">
              <w:rPr>
                <w:rFonts w:ascii="Traditional Arabic" w:hAnsi="Traditional Arabic" w:cs="Traditional Arabic"/>
                <w:sz w:val="36"/>
                <w:szCs w:val="36"/>
                <w:rtl/>
                <w:lang w:bidi="ar-EG"/>
              </w:rPr>
              <w:t xml:space="preserve"> التاسع: إيراده القراءات بدون توجيه</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122</w:t>
            </w:r>
          </w:p>
        </w:tc>
        <w:tc>
          <w:tcPr>
            <w:tcW w:w="7085" w:type="dxa"/>
          </w:tcPr>
          <w:p w:rsidR="00673ACF" w:rsidRPr="00673ACF" w:rsidRDefault="00673ACF" w:rsidP="00407C54">
            <w:pPr>
              <w:bidi/>
              <w:ind w:left="0" w:right="0"/>
              <w:rPr>
                <w:rFonts w:ascii="Traditional Arabic" w:hAnsi="Traditional Arabic" w:cs="Traditional Arabic"/>
                <w:b/>
                <w:bCs/>
                <w:sz w:val="36"/>
                <w:szCs w:val="36"/>
              </w:rPr>
            </w:pPr>
            <w:r w:rsidRPr="00673ACF">
              <w:rPr>
                <w:rFonts w:ascii="Traditional Arabic" w:hAnsi="Traditional Arabic" w:cs="Traditional Arabic" w:hint="cs"/>
                <w:b/>
                <w:bCs/>
                <w:sz w:val="36"/>
                <w:szCs w:val="36"/>
                <w:rtl/>
              </w:rPr>
              <w:t xml:space="preserve">الباب الرابع: </w:t>
            </w:r>
            <w:r w:rsidRPr="00673ACF">
              <w:rPr>
                <w:rFonts w:ascii="Traditional Arabic" w:hAnsi="Traditional Arabic" w:cs="Traditional Arabic"/>
                <w:b/>
                <w:bCs/>
                <w:sz w:val="36"/>
                <w:szCs w:val="36"/>
                <w:rtl/>
                <w:lang w:bidi="ar-IQ"/>
              </w:rPr>
              <w:t>منهج العليمي في اختيار القراءات والترجيح بينها والدفاع عنها</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123</w:t>
            </w:r>
          </w:p>
        </w:tc>
        <w:tc>
          <w:tcPr>
            <w:tcW w:w="7085" w:type="dxa"/>
          </w:tcPr>
          <w:p w:rsidR="00673ACF" w:rsidRPr="00673ACF" w:rsidRDefault="00673ACF" w:rsidP="00407C54">
            <w:pPr>
              <w:bidi/>
              <w:spacing w:before="100" w:beforeAutospacing="1"/>
              <w:ind w:left="0" w:right="0"/>
              <w:rPr>
                <w:rFonts w:ascii="Traditional Arabic" w:hAnsi="Traditional Arabic" w:cs="Traditional Arabic"/>
                <w:b/>
                <w:bCs/>
                <w:sz w:val="36"/>
                <w:szCs w:val="36"/>
                <w:rtl/>
                <w:lang w:bidi="ar-IQ"/>
              </w:rPr>
            </w:pPr>
            <w:r w:rsidRPr="00673ACF">
              <w:rPr>
                <w:rFonts w:ascii="Traditional Arabic" w:hAnsi="Traditional Arabic" w:cs="Traditional Arabic" w:hint="cs"/>
                <w:b/>
                <w:bCs/>
                <w:sz w:val="36"/>
                <w:szCs w:val="36"/>
                <w:rtl/>
              </w:rPr>
              <w:t xml:space="preserve">الفصل الأول: </w:t>
            </w:r>
            <w:r w:rsidRPr="00673ACF">
              <w:rPr>
                <w:rFonts w:ascii="Traditional Arabic" w:hAnsi="Traditional Arabic" w:cs="Traditional Arabic"/>
                <w:b/>
                <w:bCs/>
                <w:sz w:val="36"/>
                <w:szCs w:val="36"/>
                <w:rtl/>
                <w:lang w:bidi="ar-IQ"/>
              </w:rPr>
              <w:t>اختيار الإمام العليمي للقراءات</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124</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IQ"/>
              </w:rPr>
              <w:t xml:space="preserve">      </w:t>
            </w:r>
            <w:r w:rsidRPr="00673ACF">
              <w:rPr>
                <w:rFonts w:ascii="Traditional Arabic" w:hAnsi="Traditional Arabic" w:cs="Traditional Arabic"/>
                <w:sz w:val="36"/>
                <w:szCs w:val="36"/>
                <w:rtl/>
                <w:lang w:bidi="ar-IQ"/>
              </w:rPr>
              <w:t>المبحث الأول: معنى الاختيار لغة واصطلاحا</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129</w:t>
            </w:r>
          </w:p>
        </w:tc>
        <w:tc>
          <w:tcPr>
            <w:tcW w:w="7085" w:type="dxa"/>
          </w:tcPr>
          <w:p w:rsidR="00673ACF" w:rsidRPr="00673ACF" w:rsidRDefault="00673ACF" w:rsidP="00407C54">
            <w:pPr>
              <w:bidi/>
              <w:spacing w:before="100" w:beforeAutospacing="1"/>
              <w:ind w:left="0" w:right="0"/>
              <w:rPr>
                <w:rFonts w:ascii="Traditional Arabic" w:hAnsi="Traditional Arabic" w:cs="Traditional Arabic"/>
                <w:sz w:val="36"/>
                <w:szCs w:val="36"/>
                <w:rtl/>
                <w:lang w:bidi="ar-IQ"/>
              </w:rPr>
            </w:pPr>
            <w:r w:rsidRPr="00673ACF">
              <w:rPr>
                <w:rFonts w:ascii="Traditional Arabic" w:hAnsi="Traditional Arabic" w:cs="Traditional Arabic" w:hint="cs"/>
                <w:sz w:val="36"/>
                <w:szCs w:val="36"/>
                <w:rtl/>
                <w:lang w:bidi="ar-IQ"/>
              </w:rPr>
              <w:t xml:space="preserve">      </w:t>
            </w:r>
            <w:r w:rsidRPr="00673ACF">
              <w:rPr>
                <w:rFonts w:ascii="Traditional Arabic" w:hAnsi="Traditional Arabic" w:cs="Traditional Arabic"/>
                <w:sz w:val="36"/>
                <w:szCs w:val="36"/>
                <w:rtl/>
                <w:lang w:bidi="ar-IQ"/>
              </w:rPr>
              <w:t>المبحث الثاني: رأي العلماء في اختيار القراءات</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132</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IQ"/>
              </w:rPr>
              <w:t xml:space="preserve">      </w:t>
            </w:r>
            <w:r w:rsidRPr="00673ACF">
              <w:rPr>
                <w:rFonts w:ascii="Traditional Arabic" w:hAnsi="Traditional Arabic" w:cs="Traditional Arabic"/>
                <w:sz w:val="36"/>
                <w:szCs w:val="36"/>
                <w:rtl/>
                <w:lang w:bidi="ar-IQ"/>
              </w:rPr>
              <w:t>المبحث الثالث: منهج العليمي في اختيار القراءات</w:t>
            </w:r>
          </w:p>
        </w:tc>
      </w:tr>
      <w:tr w:rsidR="00673ACF" w:rsidRPr="00673ACF" w:rsidTr="00407C54">
        <w:tc>
          <w:tcPr>
            <w:tcW w:w="1562" w:type="dxa"/>
          </w:tcPr>
          <w:p w:rsidR="00673ACF" w:rsidRPr="00673ACF" w:rsidRDefault="0004491B"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134</w:t>
            </w:r>
          </w:p>
        </w:tc>
        <w:tc>
          <w:tcPr>
            <w:tcW w:w="7085" w:type="dxa"/>
          </w:tcPr>
          <w:p w:rsidR="00673ACF" w:rsidRPr="00673ACF" w:rsidRDefault="00673ACF" w:rsidP="00407C54">
            <w:pPr>
              <w:bidi/>
              <w:spacing w:before="100" w:beforeAutospacing="1"/>
              <w:ind w:left="276" w:right="0"/>
              <w:rPr>
                <w:rFonts w:ascii="Traditional Arabic" w:hAnsi="Traditional Arabic" w:cs="Traditional Arabic"/>
                <w:b/>
                <w:bCs/>
                <w:sz w:val="36"/>
                <w:szCs w:val="36"/>
                <w:rtl/>
                <w:lang w:bidi="ar-IQ"/>
              </w:rPr>
            </w:pPr>
            <w:r w:rsidRPr="00673ACF">
              <w:rPr>
                <w:rFonts w:ascii="Traditional Arabic" w:hAnsi="Traditional Arabic" w:cs="Traditional Arabic" w:hint="cs"/>
                <w:b/>
                <w:bCs/>
                <w:sz w:val="36"/>
                <w:szCs w:val="36"/>
                <w:rtl/>
              </w:rPr>
              <w:t xml:space="preserve">الفصل الثاني: </w:t>
            </w:r>
            <w:r w:rsidRPr="00673ACF">
              <w:rPr>
                <w:rFonts w:ascii="Traditional Arabic" w:hAnsi="Traditional Arabic" w:cs="Traditional Arabic"/>
                <w:b/>
                <w:bCs/>
                <w:sz w:val="36"/>
                <w:szCs w:val="36"/>
                <w:rtl/>
                <w:lang w:bidi="ar-IQ"/>
              </w:rPr>
              <w:t>الترجيح بين القراءات عند العليمي</w:t>
            </w:r>
          </w:p>
        </w:tc>
      </w:tr>
      <w:tr w:rsidR="00673ACF" w:rsidRPr="00673ACF" w:rsidTr="00407C54">
        <w:tc>
          <w:tcPr>
            <w:tcW w:w="1562" w:type="dxa"/>
          </w:tcPr>
          <w:p w:rsidR="00673ACF" w:rsidRPr="00673ACF" w:rsidRDefault="004331F0"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135</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sz w:val="36"/>
                <w:szCs w:val="36"/>
                <w:rtl/>
                <w:lang w:bidi="ar-IQ"/>
              </w:rPr>
              <w:t>المبحث الأول: معنى الترجيح لغة واصطلاحا</w:t>
            </w:r>
          </w:p>
        </w:tc>
      </w:tr>
      <w:tr w:rsidR="00673ACF" w:rsidRPr="00673ACF" w:rsidTr="00407C54">
        <w:tc>
          <w:tcPr>
            <w:tcW w:w="1562" w:type="dxa"/>
          </w:tcPr>
          <w:p w:rsidR="00673ACF" w:rsidRPr="00673ACF" w:rsidRDefault="004331F0"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137</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sz w:val="36"/>
                <w:szCs w:val="36"/>
                <w:rtl/>
                <w:lang w:bidi="ar-IQ"/>
              </w:rPr>
              <w:t>المبحث الثاني: حكم الترجيح بين القراءات</w:t>
            </w:r>
          </w:p>
        </w:tc>
      </w:tr>
      <w:tr w:rsidR="00673ACF" w:rsidRPr="00673ACF" w:rsidTr="00407C54">
        <w:tc>
          <w:tcPr>
            <w:tcW w:w="1562" w:type="dxa"/>
          </w:tcPr>
          <w:p w:rsidR="00673ACF" w:rsidRPr="00673ACF" w:rsidRDefault="004331F0"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140</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IQ"/>
              </w:rPr>
            </w:pPr>
            <w:r w:rsidRPr="00673ACF">
              <w:rPr>
                <w:rFonts w:ascii="Traditional Arabic" w:hAnsi="Traditional Arabic" w:cs="Traditional Arabic"/>
                <w:sz w:val="36"/>
                <w:szCs w:val="36"/>
                <w:rtl/>
                <w:lang w:bidi="ar-IQ"/>
              </w:rPr>
              <w:t>المبحث الثالث: منهج العليمي في الترجيح بين القراءات</w:t>
            </w:r>
          </w:p>
        </w:tc>
      </w:tr>
      <w:tr w:rsidR="00673ACF" w:rsidRPr="00673ACF" w:rsidTr="00407C54">
        <w:tc>
          <w:tcPr>
            <w:tcW w:w="1562" w:type="dxa"/>
          </w:tcPr>
          <w:p w:rsidR="00673ACF" w:rsidRPr="00673ACF" w:rsidRDefault="004331F0"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143</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 xml:space="preserve">الفصل الثالث: </w:t>
            </w:r>
            <w:r w:rsidRPr="00673ACF">
              <w:rPr>
                <w:rFonts w:ascii="Traditional Arabic" w:hAnsi="Traditional Arabic" w:cs="Traditional Arabic"/>
                <w:b/>
                <w:bCs/>
                <w:sz w:val="36"/>
                <w:szCs w:val="36"/>
                <w:rtl/>
                <w:lang w:bidi="ar-EG"/>
              </w:rPr>
              <w:t>منهج العليمي في الدفاع عن القراءات</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144</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sz w:val="36"/>
                <w:szCs w:val="36"/>
                <w:rtl/>
                <w:lang w:bidi="ar-EG"/>
              </w:rPr>
              <w:t>المبحث الأول: توطئة عن الدفاع عن القراءات</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145</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sz w:val="36"/>
                <w:szCs w:val="36"/>
                <w:rtl/>
                <w:lang w:bidi="ar-EG"/>
              </w:rPr>
              <w:t>المبحث الثاني: منهج العليمي في الدفاع عن القراءات</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150</w:t>
            </w:r>
          </w:p>
        </w:tc>
        <w:tc>
          <w:tcPr>
            <w:tcW w:w="7085" w:type="dxa"/>
          </w:tcPr>
          <w:p w:rsidR="00673ACF" w:rsidRPr="00673ACF" w:rsidRDefault="00673ACF" w:rsidP="00407C54">
            <w:pPr>
              <w:bidi/>
              <w:ind w:left="0" w:right="0"/>
              <w:rPr>
                <w:rFonts w:ascii="Traditional Arabic" w:hAnsi="Traditional Arabic" w:cs="Traditional Arabic"/>
                <w:b/>
                <w:bCs/>
                <w:sz w:val="36"/>
                <w:szCs w:val="36"/>
                <w:rtl/>
              </w:rPr>
            </w:pPr>
            <w:r w:rsidRPr="00673ACF">
              <w:rPr>
                <w:rFonts w:ascii="Traditional Arabic" w:hAnsi="Traditional Arabic" w:cs="Traditional Arabic" w:hint="cs"/>
                <w:b/>
                <w:bCs/>
                <w:sz w:val="36"/>
                <w:szCs w:val="36"/>
                <w:rtl/>
              </w:rPr>
              <w:t>الخاتمة</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151</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IQ"/>
              </w:rPr>
              <w:t>أهم النتائج</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151</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sz w:val="36"/>
                <w:szCs w:val="36"/>
                <w:rtl/>
                <w:lang w:val="en-GB" w:bidi="ar-IQ"/>
              </w:rPr>
              <w:t>أهم التوصيات</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152</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hint="cs"/>
                <w:sz w:val="36"/>
                <w:szCs w:val="36"/>
                <w:rtl/>
                <w:lang w:bidi="ar-EG"/>
              </w:rPr>
              <w:t>الفهارس العامة</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152</w:t>
            </w:r>
          </w:p>
        </w:tc>
        <w:tc>
          <w:tcPr>
            <w:tcW w:w="7085" w:type="dxa"/>
          </w:tcPr>
          <w:p w:rsidR="00673ACF" w:rsidRPr="00673ACF" w:rsidRDefault="00673ACF" w:rsidP="00407C54">
            <w:pPr>
              <w:bidi/>
              <w:ind w:left="0" w:right="0"/>
              <w:rPr>
                <w:rFonts w:ascii="Traditional Arabic" w:hAnsi="Traditional Arabic" w:cs="Traditional Arabic"/>
                <w:sz w:val="36"/>
                <w:szCs w:val="36"/>
                <w:rtl/>
              </w:rPr>
            </w:pPr>
            <w:r w:rsidRPr="00673ACF">
              <w:rPr>
                <w:rFonts w:ascii="Traditional Arabic" w:hAnsi="Traditional Arabic" w:cs="Traditional Arabic"/>
                <w:sz w:val="36"/>
                <w:szCs w:val="36"/>
                <w:rtl/>
                <w:lang w:bidi="ar-EG"/>
              </w:rPr>
              <w:t>فهرس الآيات</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161</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فهرس الأحاديث النبوية</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162</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فهرس الأعلام</w:t>
            </w:r>
          </w:p>
        </w:tc>
      </w:tr>
      <w:tr w:rsidR="00673ACF" w:rsidRPr="00673ACF" w:rsidTr="00407C54">
        <w:tc>
          <w:tcPr>
            <w:tcW w:w="1562" w:type="dxa"/>
          </w:tcPr>
          <w:p w:rsidR="00673ACF" w:rsidRPr="00673ACF" w:rsidRDefault="009117AF" w:rsidP="00407C54">
            <w:pPr>
              <w:bidi/>
              <w:ind w:left="0"/>
              <w:jc w:val="center"/>
              <w:rPr>
                <w:rFonts w:ascii="Traditional Arabic" w:hAnsi="Traditional Arabic" w:cs="Traditional Arabic"/>
                <w:sz w:val="36"/>
                <w:szCs w:val="36"/>
              </w:rPr>
            </w:pPr>
            <w:r>
              <w:rPr>
                <w:rFonts w:ascii="Traditional Arabic" w:hAnsi="Traditional Arabic" w:cs="Traditional Arabic" w:hint="cs"/>
                <w:sz w:val="36"/>
                <w:szCs w:val="36"/>
                <w:rtl/>
              </w:rPr>
              <w:t>165</w:t>
            </w:r>
          </w:p>
        </w:tc>
        <w:tc>
          <w:tcPr>
            <w:tcW w:w="7085" w:type="dxa"/>
          </w:tcPr>
          <w:p w:rsidR="00673ACF" w:rsidRPr="00673ACF" w:rsidRDefault="00673ACF" w:rsidP="00407C54">
            <w:pPr>
              <w:bidi/>
              <w:ind w:left="0" w:right="0"/>
              <w:rPr>
                <w:rFonts w:ascii="Traditional Arabic" w:hAnsi="Traditional Arabic" w:cs="Traditional Arabic"/>
                <w:sz w:val="36"/>
                <w:szCs w:val="36"/>
                <w:rtl/>
                <w:lang w:bidi="ar-EG"/>
              </w:rPr>
            </w:pPr>
            <w:r w:rsidRPr="00673ACF">
              <w:rPr>
                <w:rFonts w:ascii="Traditional Arabic" w:hAnsi="Traditional Arabic" w:cs="Traditional Arabic" w:hint="cs"/>
                <w:sz w:val="36"/>
                <w:szCs w:val="36"/>
                <w:rtl/>
                <w:lang w:bidi="ar-EG"/>
              </w:rPr>
              <w:t>فهرس المصادر والمراجع</w:t>
            </w:r>
          </w:p>
        </w:tc>
      </w:tr>
    </w:tbl>
    <w:p w:rsidR="00F94E02" w:rsidRDefault="00F94E02" w:rsidP="00D12152">
      <w:pPr>
        <w:tabs>
          <w:tab w:val="left" w:pos="3197"/>
        </w:tabs>
        <w:bidi/>
        <w:ind w:left="0"/>
        <w:rPr>
          <w:rFonts w:ascii="Traditional Arabic" w:hAnsi="Traditional Arabic" w:cs="Traditional Arabic"/>
          <w:sz w:val="36"/>
          <w:szCs w:val="36"/>
          <w:rtl/>
          <w:lang w:bidi="ar-EG"/>
        </w:rPr>
      </w:pPr>
    </w:p>
    <w:p w:rsidR="00A70EFD" w:rsidRDefault="00A70EFD" w:rsidP="00A70EFD">
      <w:pPr>
        <w:tabs>
          <w:tab w:val="left" w:pos="4727"/>
        </w:tabs>
        <w:rPr>
          <w:rFonts w:ascii="Traditional Arabic" w:hAnsi="Traditional Arabic" w:cs="Traditional Arabic"/>
          <w:b/>
          <w:bCs/>
          <w:sz w:val="36"/>
          <w:szCs w:val="36"/>
          <w:rtl/>
          <w:lang w:bidi="ar-EG"/>
        </w:rPr>
      </w:pPr>
      <w:r>
        <w:rPr>
          <w:rFonts w:ascii="Traditional Arabic" w:hAnsi="Traditional Arabic" w:cs="Traditional Arabic"/>
          <w:b/>
          <w:bCs/>
          <w:sz w:val="36"/>
          <w:szCs w:val="36"/>
          <w:lang w:bidi="ar-EG"/>
        </w:rPr>
        <w:tab/>
      </w:r>
    </w:p>
    <w:p w:rsidR="00A70EFD" w:rsidRPr="004B5788" w:rsidRDefault="00A70EFD" w:rsidP="00A70EFD">
      <w:pPr>
        <w:rPr>
          <w:rFonts w:ascii="Traditional Arabic" w:hAnsi="Traditional Arabic" w:cs="Traditional Arabic"/>
          <w:b/>
          <w:bCs/>
          <w:sz w:val="36"/>
          <w:szCs w:val="36"/>
          <w:lang w:bidi="ar-EG"/>
        </w:rPr>
      </w:pPr>
    </w:p>
    <w:p w:rsidR="00A70EFD" w:rsidRPr="00D12152" w:rsidRDefault="00A70EFD" w:rsidP="00A70EFD">
      <w:pPr>
        <w:tabs>
          <w:tab w:val="left" w:pos="3197"/>
        </w:tabs>
        <w:bidi/>
        <w:ind w:left="0"/>
        <w:rPr>
          <w:rFonts w:ascii="Traditional Arabic" w:hAnsi="Traditional Arabic" w:cs="Traditional Arabic"/>
          <w:sz w:val="36"/>
          <w:szCs w:val="36"/>
          <w:lang w:bidi="ar-EG"/>
        </w:rPr>
        <w:sectPr w:rsidR="00A70EFD" w:rsidRPr="00D12152" w:rsidSect="006A7779">
          <w:footerReference w:type="default" r:id="rId15"/>
          <w:footerReference w:type="first" r:id="rId16"/>
          <w:footnotePr>
            <w:numRestart w:val="eachPage"/>
          </w:footnotePr>
          <w:endnotePr>
            <w:numFmt w:val="decimal"/>
          </w:endnotePr>
          <w:pgSz w:w="11907" w:h="16840" w:code="9"/>
          <w:pgMar w:top="1418" w:right="1701" w:bottom="1985" w:left="851" w:header="709" w:footer="709" w:gutter="0"/>
          <w:pgNumType w:fmt="arabicAbjad" w:start="1" w:chapStyle="1"/>
          <w:cols w:space="708"/>
          <w:titlePg/>
          <w:bidi/>
          <w:rtlGutter/>
          <w:docGrid w:linePitch="360"/>
        </w:sectPr>
      </w:pPr>
    </w:p>
    <w:p w:rsidR="00E05115" w:rsidRPr="00E51EA4" w:rsidRDefault="00E05115" w:rsidP="00AC517E">
      <w:pPr>
        <w:bidi/>
        <w:ind w:left="276"/>
        <w:jc w:val="center"/>
        <w:rPr>
          <w:rFonts w:ascii="Traditional Arabic" w:hAnsi="Traditional Arabic" w:cs="Traditional Arabic"/>
          <w:b/>
          <w:bCs/>
          <w:sz w:val="36"/>
          <w:szCs w:val="36"/>
          <w:rtl/>
          <w:lang w:bidi="ar-IQ"/>
        </w:rPr>
      </w:pPr>
      <w:r w:rsidRPr="00E51EA4">
        <w:rPr>
          <w:rFonts w:ascii="Traditional Arabic" w:hAnsi="Traditional Arabic" w:cs="Traditional Arabic" w:hint="cs"/>
          <w:b/>
          <w:bCs/>
          <w:sz w:val="36"/>
          <w:szCs w:val="36"/>
          <w:rtl/>
          <w:lang w:bidi="ar-IQ"/>
        </w:rPr>
        <w:t>المقدمة</w:t>
      </w:r>
    </w:p>
    <w:p w:rsidR="0078169E" w:rsidRPr="00AD0B18" w:rsidRDefault="00B51D0C" w:rsidP="00407C54">
      <w:pPr>
        <w:bidi/>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IQ"/>
        </w:rPr>
        <w:t xml:space="preserve"> </w:t>
      </w:r>
      <w:r w:rsidR="008B25A9"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الحمد لله الذي أنزل الكتاب على عبده ليكون للعالمين نذي</w:t>
      </w:r>
      <w:r w:rsidR="0081018F" w:rsidRPr="00AD0B18">
        <w:rPr>
          <w:rFonts w:ascii="Traditional Arabic" w:hAnsi="Traditional Arabic" w:cs="Traditional Arabic"/>
          <w:sz w:val="36"/>
          <w:szCs w:val="36"/>
          <w:rtl/>
          <w:lang w:bidi="ar-IQ"/>
        </w:rPr>
        <w:t>را</w:t>
      </w:r>
      <w:r w:rsidR="004E2974" w:rsidRPr="00AD0B18">
        <w:rPr>
          <w:rFonts w:ascii="Traditional Arabic" w:hAnsi="Traditional Arabic" w:cs="Traditional Arabic"/>
          <w:sz w:val="36"/>
          <w:szCs w:val="36"/>
          <w:rtl/>
          <w:lang w:bidi="ar-IQ"/>
        </w:rPr>
        <w:t>،</w:t>
      </w:r>
      <w:r w:rsidR="00085AA3">
        <w:rPr>
          <w:rFonts w:ascii="Traditional Arabic" w:hAnsi="Traditional Arabic" w:cs="Traditional Arabic"/>
          <w:sz w:val="36"/>
          <w:szCs w:val="36"/>
          <w:rtl/>
          <w:lang w:bidi="ar-IQ"/>
        </w:rPr>
        <w:t xml:space="preserve"> </w:t>
      </w:r>
      <w:r w:rsidR="0081018F" w:rsidRPr="00AD0B18">
        <w:rPr>
          <w:rFonts w:ascii="Traditional Arabic" w:hAnsi="Traditional Arabic" w:cs="Traditional Arabic"/>
          <w:sz w:val="36"/>
          <w:szCs w:val="36"/>
          <w:rtl/>
          <w:lang w:bidi="ar-IQ"/>
        </w:rPr>
        <w:t>أرسل به رسولا مبشرا ونذير</w:t>
      </w:r>
      <w:r w:rsidR="007A53D5" w:rsidRPr="00AD0B18">
        <w:rPr>
          <w:rFonts w:ascii="Traditional Arabic" w:hAnsi="Traditional Arabic" w:cs="Traditional Arabic"/>
          <w:sz w:val="36"/>
          <w:szCs w:val="36"/>
          <w:rtl/>
          <w:lang w:bidi="ar-IQ"/>
        </w:rPr>
        <w:t>ا</w:t>
      </w:r>
      <w:r w:rsidR="0078169E" w:rsidRPr="00AD0B18">
        <w:rPr>
          <w:rFonts w:ascii="Traditional Arabic" w:hAnsi="Traditional Arabic" w:cs="Traditional Arabic"/>
          <w:sz w:val="36"/>
          <w:szCs w:val="36"/>
          <w:rtl/>
          <w:lang w:bidi="ar-IQ"/>
        </w:rPr>
        <w:t xml:space="preserve">، </w:t>
      </w:r>
      <w:r w:rsidR="00085AA3">
        <w:rPr>
          <w:rFonts w:ascii="Traditional Arabic" w:hAnsi="Traditional Arabic" w:cs="Traditional Arabic" w:hint="cs"/>
          <w:sz w:val="36"/>
          <w:szCs w:val="36"/>
          <w:rtl/>
          <w:lang w:bidi="ar-IQ"/>
        </w:rPr>
        <w:t>و</w:t>
      </w:r>
      <w:r w:rsidR="0078169E" w:rsidRPr="00AD0B18">
        <w:rPr>
          <w:rFonts w:ascii="Traditional Arabic" w:hAnsi="Traditional Arabic" w:cs="Traditional Arabic"/>
          <w:sz w:val="36"/>
          <w:szCs w:val="36"/>
          <w:rtl/>
          <w:lang w:bidi="ar-IQ"/>
        </w:rPr>
        <w:t>يسر تلاوته للعالمين</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وجعله غاية المتدبرين المتعظين</w:t>
      </w:r>
      <w:r w:rsidR="004E2974" w:rsidRPr="00AD0B18">
        <w:rPr>
          <w:rFonts w:ascii="Traditional Arabic" w:hAnsi="Traditional Arabic" w:cs="Traditional Arabic"/>
          <w:sz w:val="36"/>
          <w:szCs w:val="36"/>
          <w:rtl/>
          <w:lang w:bidi="ar-IQ"/>
        </w:rPr>
        <w:t>،</w:t>
      </w:r>
      <w:r w:rsidR="004638C6">
        <w:rPr>
          <w:rFonts w:ascii="Traditional Arabic" w:hAnsi="Traditional Arabic" w:cs="Traditional Arabic"/>
          <w:sz w:val="36"/>
          <w:szCs w:val="36"/>
          <w:rtl/>
          <w:lang w:bidi="ar-IQ"/>
        </w:rPr>
        <w:t xml:space="preserve"> من عمل به نجا من الش</w:t>
      </w:r>
      <w:r w:rsidR="004638C6">
        <w:rPr>
          <w:rFonts w:ascii="Traditional Arabic" w:hAnsi="Traditional Arabic" w:cs="Traditional Arabic" w:hint="cs"/>
          <w:sz w:val="36"/>
          <w:szCs w:val="36"/>
          <w:rtl/>
          <w:lang w:bidi="ar-IQ"/>
        </w:rPr>
        <w:t>ق</w:t>
      </w:r>
      <w:r w:rsidR="0078169E" w:rsidRPr="00AD0B18">
        <w:rPr>
          <w:rFonts w:ascii="Traditional Arabic" w:hAnsi="Traditional Arabic" w:cs="Traditional Arabic"/>
          <w:sz w:val="36"/>
          <w:szCs w:val="36"/>
          <w:rtl/>
          <w:lang w:bidi="ar-IQ"/>
        </w:rPr>
        <w:t>ا</w:t>
      </w:r>
      <w:r w:rsidR="004638C6">
        <w:rPr>
          <w:rFonts w:ascii="Traditional Arabic" w:hAnsi="Traditional Arabic" w:cs="Traditional Arabic" w:hint="cs"/>
          <w:sz w:val="36"/>
          <w:szCs w:val="36"/>
          <w:rtl/>
          <w:lang w:bidi="ar-IQ"/>
        </w:rPr>
        <w:t>ء</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ومن تركه خاب وخسر وشقا .</w:t>
      </w:r>
    </w:p>
    <w:p w:rsidR="0078169E" w:rsidRPr="00AD0B18" w:rsidRDefault="008B25A9" w:rsidP="002247DB">
      <w:pPr>
        <w:bidi/>
        <w:ind w:left="276"/>
        <w:rPr>
          <w:rFonts w:ascii="Traditional Arabic" w:hAnsi="Traditional Arabic" w:cs="Traditional Arabic"/>
          <w:sz w:val="36"/>
          <w:szCs w:val="36"/>
          <w:lang w:bidi="ar-IQ"/>
        </w:rPr>
      </w:pPr>
      <w:r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وأصلي وأسلم على من تلقى القرآن من لدن حكيم خبير</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المبعوث رحمة للعالمين</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بآخر رسالة أخرجت للناس أجمعين</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وعلى آله الطيبين الطاهرين</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وعلى صحابته الغر الميامين</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وعلى أزواجه أمهات المؤمنين</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وعلى من تبعهم بإحسان إلى يوم الدين.</w:t>
      </w:r>
    </w:p>
    <w:p w:rsidR="0078169E" w:rsidRPr="00AD0B18" w:rsidRDefault="008B25A9"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أما بعد</w:t>
      </w:r>
      <w:r w:rsidR="006E6D07"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فإن خير ما ت</w:t>
      </w:r>
      <w:r w:rsidR="007A4070"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صرف إليه الهمم العوالي</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وت</w:t>
      </w:r>
      <w:r w:rsidR="007A4070"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قطع فيه الأيام والليالي</w:t>
      </w:r>
      <w:r w:rsidR="007A4070"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هو </w:t>
      </w:r>
      <w:r w:rsidR="00B713B1" w:rsidRPr="00AD0B18">
        <w:rPr>
          <w:rFonts w:ascii="Traditional Arabic" w:hAnsi="Traditional Arabic" w:cs="Traditional Arabic"/>
          <w:sz w:val="36"/>
          <w:szCs w:val="36"/>
          <w:rtl/>
          <w:lang w:bidi="ar-IQ"/>
        </w:rPr>
        <w:t>تعلم وتعليم القرآن الكريم وما يتصل به من علوم</w:t>
      </w:r>
      <w:r w:rsidR="0078169E" w:rsidRPr="00AD0B18">
        <w:rPr>
          <w:rFonts w:ascii="Traditional Arabic" w:hAnsi="Traditional Arabic" w:cs="Traditional Arabic"/>
          <w:sz w:val="36"/>
          <w:szCs w:val="36"/>
          <w:rtl/>
          <w:lang w:bidi="ar-IQ"/>
        </w:rPr>
        <w:t>، فهو أصدق ما قيل</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وأشرف ما حفظ</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خير الناس من اشتغل به تعلما وتعليما وحفظا وتدبرا وعملا واتعاظا</w:t>
      </w:r>
      <w:r w:rsidR="004E2974" w:rsidRPr="00AD0B18">
        <w:rPr>
          <w:rFonts w:ascii="Traditional Arabic" w:hAnsi="Traditional Arabic" w:cs="Traditional Arabic"/>
          <w:sz w:val="36"/>
          <w:szCs w:val="36"/>
          <w:rtl/>
          <w:lang w:bidi="ar-IQ"/>
        </w:rPr>
        <w:t>،</w:t>
      </w:r>
      <w:r w:rsidR="00E5550E"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فقال عليه الصلاة والسلام "</w:t>
      </w:r>
      <w:r w:rsidR="009A0349" w:rsidRPr="00AD0B18">
        <w:rPr>
          <w:rFonts w:ascii="Traditional Arabic" w:hAnsi="Traditional Arabic" w:cs="Traditional Arabic"/>
          <w:sz w:val="36"/>
          <w:szCs w:val="36"/>
          <w:rtl/>
          <w:lang w:bidi="ar-EG"/>
        </w:rPr>
        <w:t xml:space="preserve"> خَيْرُكُمْ مَنْ تَعَلَّمَ الْقُرْآنَ وَعَلَّمَهُ</w:t>
      </w:r>
      <w:r w:rsidR="009A0349" w:rsidRPr="00AD0B18">
        <w:rPr>
          <w:rFonts w:ascii="Traditional Arabic" w:hAnsi="Traditional Arabic" w:cs="Traditional Arabic"/>
          <w:b/>
          <w:bCs/>
          <w:color w:val="000000"/>
          <w:sz w:val="36"/>
          <w:szCs w:val="36"/>
          <w:rtl/>
          <w:lang w:bidi="ar-EG"/>
        </w:rPr>
        <w:t xml:space="preserve"> </w:t>
      </w:r>
      <w:r w:rsidR="0078169E" w:rsidRPr="00AD0B18">
        <w:rPr>
          <w:rFonts w:ascii="Traditional Arabic" w:hAnsi="Traditional Arabic" w:cs="Traditional Arabic"/>
          <w:sz w:val="36"/>
          <w:szCs w:val="36"/>
          <w:rtl/>
          <w:lang w:bidi="ar-IQ"/>
        </w:rPr>
        <w:t>"</w:t>
      </w:r>
      <w:r w:rsidR="00133B3E" w:rsidRPr="00AD0B18">
        <w:rPr>
          <w:rStyle w:val="a5"/>
          <w:rFonts w:ascii="Traditional Arabic" w:hAnsi="Traditional Arabic" w:cs="Traditional Arabic"/>
          <w:sz w:val="36"/>
          <w:szCs w:val="36"/>
          <w:rtl/>
          <w:lang w:bidi="ar-EG"/>
        </w:rPr>
        <w:footnoteReference w:id="1"/>
      </w:r>
      <w:r w:rsidR="007A4070" w:rsidRPr="00AD0B18">
        <w:rPr>
          <w:rFonts w:ascii="Traditional Arabic" w:hAnsi="Traditional Arabic" w:cs="Traditional Arabic"/>
          <w:sz w:val="36"/>
          <w:szCs w:val="36"/>
          <w:rtl/>
          <w:lang w:bidi="ar-EG"/>
        </w:rPr>
        <w:t>.</w:t>
      </w:r>
    </w:p>
    <w:p w:rsidR="0078169E" w:rsidRPr="00AD0B18" w:rsidRDefault="0078169E" w:rsidP="0016433E">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ولذلك اعتنى العلماء بعلوم القرآن الكريم على توالي </w:t>
      </w:r>
      <w:r w:rsidR="00204DEA" w:rsidRPr="00AD0B18">
        <w:rPr>
          <w:rFonts w:ascii="Traditional Arabic" w:hAnsi="Traditional Arabic" w:cs="Traditional Arabic"/>
          <w:sz w:val="36"/>
          <w:szCs w:val="36"/>
          <w:rtl/>
          <w:lang w:bidi="ar-IQ"/>
        </w:rPr>
        <w:t>الأيام و</w:t>
      </w:r>
      <w:r w:rsidRPr="00AD0B18">
        <w:rPr>
          <w:rFonts w:ascii="Traditional Arabic" w:hAnsi="Traditional Arabic" w:cs="Traditional Arabic"/>
          <w:sz w:val="36"/>
          <w:szCs w:val="36"/>
          <w:rtl/>
          <w:lang w:bidi="ar-IQ"/>
        </w:rPr>
        <w:t>ال</w:t>
      </w:r>
      <w:r w:rsidR="00A978F8" w:rsidRPr="00AD0B18">
        <w:rPr>
          <w:rFonts w:ascii="Traditional Arabic" w:hAnsi="Traditional Arabic" w:cs="Traditional Arabic"/>
          <w:sz w:val="36"/>
          <w:szCs w:val="36"/>
          <w:rtl/>
          <w:lang w:bidi="ar-IQ"/>
        </w:rPr>
        <w:t>عصور</w:t>
      </w:r>
      <w:r w:rsidR="004E2974" w:rsidRPr="00AD0B18">
        <w:rPr>
          <w:rFonts w:ascii="Traditional Arabic" w:hAnsi="Traditional Arabic" w:cs="Traditional Arabic"/>
          <w:sz w:val="36"/>
          <w:szCs w:val="36"/>
          <w:rtl/>
          <w:lang w:bidi="ar-IQ"/>
        </w:rPr>
        <w:t>،</w:t>
      </w:r>
      <w:r w:rsidR="00A978F8" w:rsidRPr="00AD0B18">
        <w:rPr>
          <w:rFonts w:ascii="Traditional Arabic" w:hAnsi="Traditional Arabic" w:cs="Traditional Arabic"/>
          <w:sz w:val="36"/>
          <w:szCs w:val="36"/>
          <w:rtl/>
          <w:lang w:bidi="ar-IQ"/>
        </w:rPr>
        <w:t xml:space="preserve"> وألفوا فيها كتبا جمة</w:t>
      </w:r>
      <w:r w:rsidR="002C640C" w:rsidRPr="00AD0B18">
        <w:rPr>
          <w:rFonts w:ascii="Traditional Arabic" w:hAnsi="Traditional Arabic" w:cs="Traditional Arabic"/>
          <w:sz w:val="36"/>
          <w:szCs w:val="36"/>
          <w:rtl/>
          <w:lang w:bidi="ar-IQ"/>
        </w:rPr>
        <w:t xml:space="preserve">، </w:t>
      </w:r>
      <w:r w:rsidRPr="00AD0B18">
        <w:rPr>
          <w:rFonts w:ascii="Traditional Arabic" w:hAnsi="Traditional Arabic" w:cs="Traditional Arabic"/>
          <w:sz w:val="36"/>
          <w:szCs w:val="36"/>
          <w:rtl/>
          <w:lang w:bidi="ar-IQ"/>
        </w:rPr>
        <w:t xml:space="preserve">كشفوا </w:t>
      </w:r>
      <w:r w:rsidR="002C640C" w:rsidRPr="00AD0B18">
        <w:rPr>
          <w:rFonts w:ascii="Traditional Arabic" w:hAnsi="Traditional Arabic" w:cs="Traditional Arabic"/>
          <w:sz w:val="36"/>
          <w:szCs w:val="36"/>
          <w:rtl/>
          <w:lang w:bidi="ar-IQ"/>
        </w:rPr>
        <w:t xml:space="preserve">فيها </w:t>
      </w:r>
      <w:r w:rsidR="00085AA3">
        <w:rPr>
          <w:rFonts w:ascii="Traditional Arabic" w:hAnsi="Traditional Arabic" w:cs="Traditional Arabic"/>
          <w:sz w:val="36"/>
          <w:szCs w:val="36"/>
          <w:rtl/>
          <w:lang w:bidi="ar-IQ"/>
        </w:rPr>
        <w:t>عن دقيق</w:t>
      </w:r>
      <w:r w:rsidR="00085AA3">
        <w:rPr>
          <w:rFonts w:ascii="Traditional Arabic" w:hAnsi="Traditional Arabic" w:cs="Traditional Arabic" w:hint="cs"/>
          <w:sz w:val="36"/>
          <w:szCs w:val="36"/>
          <w:rtl/>
          <w:lang w:bidi="ar-IQ"/>
        </w:rPr>
        <w:t xml:space="preserve"> هذه العلوم</w:t>
      </w:r>
      <w:r w:rsidRPr="00AD0B18">
        <w:rPr>
          <w:rFonts w:ascii="Traditional Arabic" w:hAnsi="Traditional Arabic" w:cs="Traditional Arabic"/>
          <w:sz w:val="36"/>
          <w:szCs w:val="36"/>
          <w:rtl/>
          <w:lang w:bidi="ar-IQ"/>
        </w:rPr>
        <w:t xml:space="preserve"> وجليلها تحصيلا لهذه الأفضلية</w:t>
      </w:r>
      <w:r w:rsidR="004E2974" w:rsidRPr="00AD0B18">
        <w:rPr>
          <w:rFonts w:ascii="Traditional Arabic" w:hAnsi="Traditional Arabic" w:cs="Traditional Arabic"/>
          <w:sz w:val="36"/>
          <w:szCs w:val="36"/>
          <w:rtl/>
          <w:lang w:bidi="ar-IQ"/>
        </w:rPr>
        <w:t>،</w:t>
      </w:r>
      <w:r w:rsidRPr="00AD0B18">
        <w:rPr>
          <w:rFonts w:ascii="Traditional Arabic" w:hAnsi="Traditional Arabic" w:cs="Traditional Arabic"/>
          <w:sz w:val="36"/>
          <w:szCs w:val="36"/>
          <w:rtl/>
          <w:lang w:bidi="ar-IQ"/>
        </w:rPr>
        <w:t xml:space="preserve"> وتبليغا ل</w:t>
      </w:r>
      <w:r w:rsidR="001E0037" w:rsidRPr="00AD0B18">
        <w:rPr>
          <w:rFonts w:ascii="Traditional Arabic" w:hAnsi="Traditional Arabic" w:cs="Traditional Arabic"/>
          <w:sz w:val="36"/>
          <w:szCs w:val="36"/>
          <w:rtl/>
          <w:lang w:bidi="ar-IQ"/>
        </w:rPr>
        <w:t xml:space="preserve">هذا </w:t>
      </w:r>
      <w:r w:rsidR="00884F63" w:rsidRPr="00AD0B18">
        <w:rPr>
          <w:rFonts w:ascii="Traditional Arabic" w:hAnsi="Traditional Arabic" w:cs="Traditional Arabic"/>
          <w:sz w:val="36"/>
          <w:szCs w:val="36"/>
          <w:rtl/>
          <w:lang w:bidi="ar-IQ"/>
        </w:rPr>
        <w:t xml:space="preserve">الدين العظيم </w:t>
      </w:r>
    </w:p>
    <w:p w:rsidR="0078169E" w:rsidRPr="00AD0B18" w:rsidRDefault="007A407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w:t>
      </w:r>
      <w:r w:rsidR="002A2A10" w:rsidRPr="00AD0B18">
        <w:rPr>
          <w:rFonts w:ascii="Traditional Arabic" w:hAnsi="Traditional Arabic" w:cs="Traditional Arabic"/>
          <w:sz w:val="36"/>
          <w:szCs w:val="36"/>
          <w:rtl/>
          <w:lang w:bidi="ar-IQ"/>
        </w:rPr>
        <w:t>ومن هذه العلوم "علم القراءات</w:t>
      </w:r>
      <w:r w:rsidR="0078169E" w:rsidRPr="00AD0B18">
        <w:rPr>
          <w:rFonts w:ascii="Traditional Arabic" w:hAnsi="Traditional Arabic" w:cs="Traditional Arabic"/>
          <w:sz w:val="36"/>
          <w:szCs w:val="36"/>
          <w:rtl/>
          <w:lang w:bidi="ar-IQ"/>
        </w:rPr>
        <w:t xml:space="preserve">" الذي هو "علم بكيفية أداء كلمات </w:t>
      </w:r>
      <w:r w:rsidR="004F2B25" w:rsidRPr="00AD0B18">
        <w:rPr>
          <w:rFonts w:ascii="Traditional Arabic" w:hAnsi="Traditional Arabic" w:cs="Traditional Arabic"/>
          <w:sz w:val="36"/>
          <w:szCs w:val="36"/>
          <w:rtl/>
          <w:lang w:bidi="ar-IQ"/>
        </w:rPr>
        <w:t>القرآن</w:t>
      </w:r>
      <w:r w:rsidR="0078169E" w:rsidRPr="00AD0B18">
        <w:rPr>
          <w:rFonts w:ascii="Traditional Arabic" w:hAnsi="Traditional Arabic" w:cs="Traditional Arabic"/>
          <w:sz w:val="36"/>
          <w:szCs w:val="36"/>
          <w:rtl/>
          <w:lang w:bidi="ar-IQ"/>
        </w:rPr>
        <w:t xml:space="preserve"> واختلافها</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معزوا لناقله" </w:t>
      </w:r>
      <w:r w:rsidR="0078169E" w:rsidRPr="00AD0B18">
        <w:rPr>
          <w:rStyle w:val="a5"/>
          <w:rFonts w:ascii="Traditional Arabic" w:hAnsi="Traditional Arabic" w:cs="Traditional Arabic"/>
          <w:sz w:val="36"/>
          <w:szCs w:val="36"/>
          <w:rtl/>
          <w:lang w:bidi="ar-IQ"/>
        </w:rPr>
        <w:footnoteReference w:id="2"/>
      </w:r>
      <w:r w:rsidR="002A2A10" w:rsidRPr="00AD0B18">
        <w:rPr>
          <w:rFonts w:ascii="Traditional Arabic" w:hAnsi="Traditional Arabic" w:cs="Traditional Arabic"/>
          <w:sz w:val="36"/>
          <w:szCs w:val="36"/>
          <w:rtl/>
          <w:lang w:bidi="ar-IQ"/>
        </w:rPr>
        <w:t>.</w:t>
      </w:r>
    </w:p>
    <w:p w:rsidR="0078169E" w:rsidRPr="00AD0B18" w:rsidRDefault="00282145" w:rsidP="00BD578F">
      <w:pPr>
        <w:tabs>
          <w:tab w:val="left" w:pos="619"/>
          <w:tab w:val="left" w:pos="885"/>
          <w:tab w:val="left" w:pos="1127"/>
        </w:tabs>
        <w:bidi/>
        <w:ind w:left="276" w:hanging="278"/>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 xml:space="preserve">ومن العلماء الأفذاذ الذين خدموا هذا العلم الجليل الإمام القاضي مجير الدين بن محمد العليمي المقدسي الحنبلي المتوفى 928 ه من خلال تفسيره "فتح الرحمن في تفسير </w:t>
      </w:r>
      <w:r w:rsidR="004F2B25" w:rsidRPr="00AD0B18">
        <w:rPr>
          <w:rFonts w:ascii="Traditional Arabic" w:hAnsi="Traditional Arabic" w:cs="Traditional Arabic"/>
          <w:sz w:val="36"/>
          <w:szCs w:val="36"/>
          <w:rtl/>
          <w:lang w:bidi="ar-IQ"/>
        </w:rPr>
        <w:t>القرآن</w:t>
      </w:r>
      <w:r w:rsidR="0078169E" w:rsidRPr="00AD0B18">
        <w:rPr>
          <w:rFonts w:ascii="Traditional Arabic" w:hAnsi="Traditional Arabic" w:cs="Traditional Arabic"/>
          <w:sz w:val="36"/>
          <w:szCs w:val="36"/>
          <w:rtl/>
          <w:lang w:bidi="ar-IQ"/>
        </w:rPr>
        <w:t>"</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فهذا الكتاب يعد – بحق</w:t>
      </w:r>
      <w:r w:rsidR="002C56C8" w:rsidRPr="00AD0B18">
        <w:rPr>
          <w:rFonts w:ascii="Traditional Arabic" w:hAnsi="Traditional Arabic" w:cs="Traditional Arabic"/>
          <w:sz w:val="36"/>
          <w:szCs w:val="36"/>
          <w:rtl/>
          <w:lang w:bidi="ar-IQ"/>
        </w:rPr>
        <w:t xml:space="preserve"> – مخزونا هائلا ل</w:t>
      </w:r>
      <w:r w:rsidR="0078169E" w:rsidRPr="00AD0B18">
        <w:rPr>
          <w:rFonts w:ascii="Traditional Arabic" w:hAnsi="Traditional Arabic" w:cs="Traditional Arabic"/>
          <w:sz w:val="36"/>
          <w:szCs w:val="36"/>
          <w:rtl/>
          <w:lang w:bidi="ar-IQ"/>
        </w:rPr>
        <w:t>علم القراءات</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فهو يذكر خلاف القراء العشرة المشهورين في كل كلمة وجد فيها الخلاف</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وينسب إلى كل إمام مذهبه </w:t>
      </w:r>
      <w:r w:rsidR="004E340A" w:rsidRPr="00AD0B18">
        <w:rPr>
          <w:rFonts w:ascii="Traditional Arabic" w:hAnsi="Traditional Arabic" w:cs="Traditional Arabic"/>
          <w:sz w:val="36"/>
          <w:szCs w:val="36"/>
          <w:rtl/>
          <w:lang w:bidi="ar-IQ"/>
        </w:rPr>
        <w:t>فيها</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ويذكر أصول قراءة كل قارئ من مد وإمالة وفتح</w:t>
      </w:r>
      <w:r w:rsidR="00C44375"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ومدغم وهمز ونقل واختلاس وأحكام الوقف والابتداء</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مع توجيه القراءات</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w:t>
      </w:r>
      <w:r w:rsidR="00203E13" w:rsidRPr="00AD0B18">
        <w:rPr>
          <w:rFonts w:ascii="Traditional Arabic" w:hAnsi="Traditional Arabic" w:cs="Traditional Arabic"/>
          <w:sz w:val="36"/>
          <w:szCs w:val="36"/>
          <w:rtl/>
          <w:lang w:bidi="ar-IQ"/>
        </w:rPr>
        <w:t xml:space="preserve">والترجيح </w:t>
      </w:r>
      <w:r w:rsidR="008C021D" w:rsidRPr="00AD0B18">
        <w:rPr>
          <w:rFonts w:ascii="Traditional Arabic" w:hAnsi="Traditional Arabic" w:cs="Traditional Arabic"/>
          <w:sz w:val="36"/>
          <w:szCs w:val="36"/>
          <w:rtl/>
          <w:lang w:bidi="ar-IQ"/>
        </w:rPr>
        <w:t xml:space="preserve">والاختيار </w:t>
      </w:r>
      <w:r w:rsidR="00203E13" w:rsidRPr="00AD0B18">
        <w:rPr>
          <w:rFonts w:ascii="Traditional Arabic" w:hAnsi="Traditional Arabic" w:cs="Traditional Arabic"/>
          <w:sz w:val="36"/>
          <w:szCs w:val="36"/>
          <w:rtl/>
          <w:lang w:bidi="ar-IQ"/>
        </w:rPr>
        <w:t xml:space="preserve">أحيانا، </w:t>
      </w:r>
      <w:r w:rsidR="007A4070" w:rsidRPr="00AD0B18">
        <w:rPr>
          <w:rFonts w:ascii="Traditional Arabic" w:hAnsi="Traditional Arabic" w:cs="Traditional Arabic"/>
          <w:sz w:val="36"/>
          <w:szCs w:val="36"/>
          <w:rtl/>
          <w:lang w:bidi="ar-IQ"/>
        </w:rPr>
        <w:t xml:space="preserve">وبيان ما يتصل بذلك من إثراء </w:t>
      </w:r>
      <w:r w:rsidR="0078169E" w:rsidRPr="00AD0B18">
        <w:rPr>
          <w:rFonts w:ascii="Traditional Arabic" w:hAnsi="Traditional Arabic" w:cs="Traditional Arabic"/>
          <w:sz w:val="36"/>
          <w:szCs w:val="36"/>
          <w:rtl/>
          <w:lang w:bidi="ar-IQ"/>
        </w:rPr>
        <w:t>التفسير</w:t>
      </w:r>
      <w:r w:rsidR="00906770">
        <w:rPr>
          <w:rFonts w:ascii="Traditional Arabic" w:hAnsi="Traditional Arabic" w:cs="Traditional Arabic" w:hint="cs"/>
          <w:sz w:val="36"/>
          <w:szCs w:val="36"/>
          <w:rtl/>
          <w:lang w:bidi="ar-IQ"/>
        </w:rPr>
        <w:t xml:space="preserve"> واتساع المعنى</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واستخراج اللطائف البلاغية وغير ذلك مما تناوله في هذا التفسير القيم مما يتعلق بعلم القراءات وأصولها.</w:t>
      </w:r>
    </w:p>
    <w:p w:rsidR="00B36D95" w:rsidRPr="00B36D95" w:rsidRDefault="000F0640" w:rsidP="00B36D95">
      <w:pPr>
        <w:bidi/>
        <w:ind w:left="276"/>
        <w:rPr>
          <w:rFonts w:ascii="Traditional Arabic" w:hAnsi="Traditional Arabic" w:cs="Traditional Arabic"/>
          <w:sz w:val="36"/>
          <w:szCs w:val="36"/>
          <w:rtl/>
          <w:lang w:val="en-GB" w:bidi="ar-IQ"/>
        </w:rPr>
      </w:pPr>
      <w:r w:rsidRPr="00AD0B18">
        <w:rPr>
          <w:rFonts w:ascii="Traditional Arabic" w:hAnsi="Traditional Arabic" w:cs="Traditional Arabic"/>
          <w:sz w:val="36"/>
          <w:szCs w:val="36"/>
          <w:rtl/>
          <w:lang w:bidi="ar-IQ"/>
        </w:rPr>
        <w:t xml:space="preserve">  </w:t>
      </w:r>
      <w:r w:rsidR="006112CD" w:rsidRPr="00AD0B18">
        <w:rPr>
          <w:rFonts w:ascii="Traditional Arabic" w:hAnsi="Traditional Arabic" w:cs="Traditional Arabic"/>
          <w:sz w:val="36"/>
          <w:szCs w:val="36"/>
          <w:rtl/>
          <w:lang w:bidi="ar-IQ"/>
        </w:rPr>
        <w:t xml:space="preserve">  </w:t>
      </w:r>
      <w:r w:rsidR="0078169E" w:rsidRPr="00AD0B18">
        <w:rPr>
          <w:rFonts w:ascii="Traditional Arabic" w:hAnsi="Traditional Arabic" w:cs="Traditional Arabic"/>
          <w:sz w:val="36"/>
          <w:szCs w:val="36"/>
          <w:rtl/>
          <w:lang w:bidi="ar-IQ"/>
        </w:rPr>
        <w:t xml:space="preserve">وقد </w:t>
      </w:r>
      <w:r w:rsidR="00590D26" w:rsidRPr="00AD0B18">
        <w:rPr>
          <w:rFonts w:ascii="Traditional Arabic" w:hAnsi="Traditional Arabic" w:cs="Traditional Arabic"/>
          <w:sz w:val="36"/>
          <w:szCs w:val="36"/>
          <w:rtl/>
          <w:lang w:bidi="ar-IQ"/>
        </w:rPr>
        <w:t>قمت بإعداد</w:t>
      </w:r>
      <w:r w:rsidR="001D0C02" w:rsidRPr="00AD0B18">
        <w:rPr>
          <w:rFonts w:ascii="Traditional Arabic" w:hAnsi="Traditional Arabic" w:cs="Traditional Arabic"/>
          <w:sz w:val="36"/>
          <w:szCs w:val="36"/>
          <w:rtl/>
          <w:lang w:bidi="ar-IQ"/>
        </w:rPr>
        <w:t xml:space="preserve"> هذا</w:t>
      </w:r>
      <w:r w:rsidR="0078169E" w:rsidRPr="00AD0B18">
        <w:rPr>
          <w:rFonts w:ascii="Traditional Arabic" w:hAnsi="Traditional Arabic" w:cs="Traditional Arabic"/>
          <w:sz w:val="36"/>
          <w:szCs w:val="36"/>
          <w:rtl/>
          <w:lang w:bidi="ar-IQ"/>
        </w:rPr>
        <w:t xml:space="preserve"> </w:t>
      </w:r>
      <w:r w:rsidR="008D7F1B" w:rsidRPr="00AD0B18">
        <w:rPr>
          <w:rFonts w:ascii="Traditional Arabic" w:hAnsi="Traditional Arabic" w:cs="Traditional Arabic"/>
          <w:sz w:val="36"/>
          <w:szCs w:val="36"/>
          <w:rtl/>
          <w:lang w:bidi="ar-IQ"/>
        </w:rPr>
        <w:t>البحث والذي هو بعنوان "</w:t>
      </w:r>
      <w:r w:rsidRPr="00AD0B18">
        <w:rPr>
          <w:rFonts w:ascii="Traditional Arabic" w:hAnsi="Traditional Arabic" w:cs="Traditional Arabic"/>
          <w:sz w:val="36"/>
          <w:szCs w:val="36"/>
          <w:rtl/>
          <w:lang w:bidi="ar-IQ"/>
        </w:rPr>
        <w:t xml:space="preserve"> الإمام العُلَيْمِي الحنبلي </w:t>
      </w:r>
      <w:r w:rsidRPr="00AD0B18">
        <w:rPr>
          <w:rFonts w:ascii="Traditional Arabic" w:hAnsi="Traditional Arabic" w:cs="Traditional Arabic"/>
          <w:sz w:val="36"/>
          <w:szCs w:val="36"/>
          <w:rtl/>
          <w:lang w:bidi="ar-EG"/>
        </w:rPr>
        <w:t xml:space="preserve">ومنهجه في </w:t>
      </w:r>
      <w:r w:rsidRPr="00AD0B18">
        <w:rPr>
          <w:rFonts w:ascii="Traditional Arabic" w:hAnsi="Traditional Arabic" w:cs="Traditional Arabic"/>
          <w:sz w:val="36"/>
          <w:szCs w:val="36"/>
          <w:rtl/>
          <w:lang w:bidi="ar-IQ"/>
        </w:rPr>
        <w:t>القراءات من خلال تفسيره "فتح الرحمن في تفسير القرآن" لتقديمه</w:t>
      </w:r>
      <w:r w:rsidR="0078169E" w:rsidRPr="00AD0B18">
        <w:rPr>
          <w:rFonts w:ascii="Traditional Arabic" w:hAnsi="Traditional Arabic" w:cs="Traditional Arabic"/>
          <w:sz w:val="36"/>
          <w:szCs w:val="36"/>
          <w:rtl/>
          <w:lang w:bidi="ar-IQ"/>
        </w:rPr>
        <w:t xml:space="preserve"> </w:t>
      </w:r>
      <w:r w:rsidR="00F5364F" w:rsidRPr="00AD0B18">
        <w:rPr>
          <w:rFonts w:ascii="Traditional Arabic" w:hAnsi="Traditional Arabic" w:cs="Traditional Arabic" w:hint="cs"/>
          <w:sz w:val="36"/>
          <w:szCs w:val="36"/>
          <w:rtl/>
          <w:lang w:bidi="ar-IQ"/>
        </w:rPr>
        <w:t>إلى</w:t>
      </w:r>
      <w:r w:rsidR="00965272" w:rsidRPr="00AD0B18">
        <w:rPr>
          <w:rFonts w:ascii="Traditional Arabic" w:hAnsi="Traditional Arabic" w:cs="Traditional Arabic"/>
          <w:sz w:val="36"/>
          <w:szCs w:val="36"/>
          <w:rtl/>
          <w:lang w:bidi="ar-IQ"/>
        </w:rPr>
        <w:t xml:space="preserve"> قسم التفسير، بجامعة المدينة العالمية </w:t>
      </w:r>
      <w:r w:rsidR="0078169E" w:rsidRPr="00AD0B18">
        <w:rPr>
          <w:rFonts w:ascii="Traditional Arabic" w:hAnsi="Traditional Arabic" w:cs="Traditional Arabic"/>
          <w:sz w:val="36"/>
          <w:szCs w:val="36"/>
          <w:rtl/>
          <w:lang w:bidi="ar-IQ"/>
        </w:rPr>
        <w:t>تمهيدا لنيل درجة ال</w:t>
      </w:r>
      <w:r w:rsidR="004D2C08" w:rsidRPr="00AD0B18">
        <w:rPr>
          <w:rFonts w:ascii="Traditional Arabic" w:hAnsi="Traditional Arabic" w:cs="Traditional Arabic"/>
          <w:sz w:val="36"/>
          <w:szCs w:val="36"/>
          <w:rtl/>
          <w:lang w:bidi="ar-IQ"/>
        </w:rPr>
        <w:t xml:space="preserve">تخصص "الماجستير" </w:t>
      </w:r>
      <w:r w:rsidR="00CA16A9" w:rsidRPr="00AD0B18">
        <w:rPr>
          <w:rFonts w:ascii="Traditional Arabic" w:hAnsi="Traditional Arabic" w:cs="Traditional Arabic"/>
          <w:sz w:val="36"/>
          <w:szCs w:val="36"/>
          <w:rtl/>
          <w:lang w:bidi="ar-IQ"/>
        </w:rPr>
        <w:t>في القراءات</w:t>
      </w:r>
      <w:r w:rsidR="0078169E" w:rsidRPr="00AD0B18">
        <w:rPr>
          <w:rFonts w:ascii="Traditional Arabic" w:hAnsi="Traditional Arabic" w:cs="Traditional Arabic"/>
          <w:sz w:val="36"/>
          <w:szCs w:val="36"/>
          <w:rtl/>
          <w:lang w:bidi="ar-IQ"/>
        </w:rPr>
        <w:t xml:space="preserve">، تحت إشراف فضيلة </w:t>
      </w:r>
      <w:r w:rsidR="00590D26" w:rsidRPr="00AD0B18">
        <w:rPr>
          <w:rFonts w:ascii="Traditional Arabic" w:hAnsi="Traditional Arabic" w:cs="Traditional Arabic"/>
          <w:sz w:val="36"/>
          <w:szCs w:val="36"/>
          <w:rtl/>
          <w:lang w:bidi="ar-IQ"/>
        </w:rPr>
        <w:t xml:space="preserve">الأستاذ الدكتور شريف عبدالعليم محمود </w:t>
      </w:r>
      <w:r w:rsidR="002204DB" w:rsidRPr="00AD0B18">
        <w:rPr>
          <w:rFonts w:ascii="Traditional Arabic" w:hAnsi="Traditional Arabic" w:cs="Traditional Arabic"/>
          <w:sz w:val="36"/>
          <w:szCs w:val="36"/>
          <w:rtl/>
          <w:lang w:bidi="ar-IQ"/>
        </w:rPr>
        <w:t>– حفظه الله تعالى</w:t>
      </w:r>
      <w:r w:rsidR="00BD7FB5" w:rsidRPr="00AD0B18">
        <w:rPr>
          <w:rFonts w:ascii="Traditional Arabic" w:hAnsi="Traditional Arabic" w:cs="Traditional Arabic"/>
          <w:sz w:val="36"/>
          <w:szCs w:val="36"/>
          <w:rtl/>
          <w:lang w:bidi="ar-IQ"/>
        </w:rPr>
        <w:t xml:space="preserve">، وأشكر المولى عز وجل أن وفقني وسددني على </w:t>
      </w:r>
      <w:r w:rsidR="002204DB" w:rsidRPr="00AD0B18">
        <w:rPr>
          <w:rFonts w:ascii="Traditional Arabic" w:hAnsi="Traditional Arabic" w:cs="Traditional Arabic"/>
          <w:sz w:val="36"/>
          <w:szCs w:val="36"/>
          <w:rtl/>
          <w:lang w:bidi="ar-IQ"/>
        </w:rPr>
        <w:t>إنجازه</w:t>
      </w:r>
      <w:r w:rsidR="004E2974" w:rsidRPr="00AD0B18">
        <w:rPr>
          <w:rFonts w:ascii="Traditional Arabic" w:hAnsi="Traditional Arabic" w:cs="Traditional Arabic"/>
          <w:sz w:val="36"/>
          <w:szCs w:val="36"/>
          <w:rtl/>
          <w:lang w:bidi="ar-IQ"/>
        </w:rPr>
        <w:t>،</w:t>
      </w:r>
      <w:r w:rsidR="0078169E" w:rsidRPr="00AD0B18">
        <w:rPr>
          <w:rFonts w:ascii="Traditional Arabic" w:hAnsi="Traditional Arabic" w:cs="Traditional Arabic"/>
          <w:sz w:val="36"/>
          <w:szCs w:val="36"/>
          <w:rtl/>
          <w:lang w:bidi="ar-IQ"/>
        </w:rPr>
        <w:t xml:space="preserve"> و</w:t>
      </w:r>
      <w:r w:rsidR="00A217CC" w:rsidRPr="00AD0B18">
        <w:rPr>
          <w:rFonts w:ascii="Traditional Arabic" w:hAnsi="Traditional Arabic" w:cs="Traditional Arabic"/>
          <w:sz w:val="36"/>
          <w:szCs w:val="36"/>
          <w:rtl/>
          <w:lang w:bidi="ar-IQ"/>
        </w:rPr>
        <w:t xml:space="preserve">أسأله </w:t>
      </w:r>
      <w:r w:rsidR="0078169E" w:rsidRPr="00AD0B18">
        <w:rPr>
          <w:rFonts w:ascii="Traditional Arabic" w:hAnsi="Traditional Arabic" w:cs="Traditional Arabic"/>
          <w:sz w:val="36"/>
          <w:szCs w:val="36"/>
          <w:rtl/>
          <w:lang w:bidi="ar-IQ"/>
        </w:rPr>
        <w:t>أن يتقبله خالصا لوجهه الكريم.</w:t>
      </w:r>
    </w:p>
    <w:p w:rsidR="00545B46" w:rsidRPr="00AD0B18" w:rsidRDefault="008B7EA6" w:rsidP="00CB245A">
      <w:pPr>
        <w:pStyle w:val="a4"/>
        <w:numPr>
          <w:ilvl w:val="0"/>
          <w:numId w:val="14"/>
        </w:numPr>
        <w:bidi/>
        <w:spacing w:after="200"/>
        <w:contextualSpacing/>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IQ"/>
        </w:rPr>
        <w:t>خطة البحث:</w:t>
      </w:r>
    </w:p>
    <w:p w:rsidR="00F47102" w:rsidRPr="00AD0B18" w:rsidRDefault="00E66A9F" w:rsidP="002247DB">
      <w:pPr>
        <w:bidi/>
        <w:ind w:left="276"/>
        <w:rPr>
          <w:rStyle w:val="a6"/>
          <w:rFonts w:ascii="Traditional Arabic" w:hAnsi="Traditional Arabic" w:cs="Traditional Arabic"/>
          <w:b w:val="0"/>
          <w:bCs w:val="0"/>
          <w:sz w:val="36"/>
          <w:szCs w:val="36"/>
          <w:rtl/>
        </w:rPr>
      </w:pPr>
      <w:r w:rsidRPr="00AD0B18">
        <w:rPr>
          <w:rStyle w:val="a6"/>
          <w:rFonts w:ascii="Traditional Arabic" w:hAnsi="Traditional Arabic" w:cs="Traditional Arabic"/>
          <w:b w:val="0"/>
          <w:bCs w:val="0"/>
          <w:sz w:val="36"/>
          <w:szCs w:val="36"/>
          <w:rtl/>
        </w:rPr>
        <w:t>وقد قسمت</w:t>
      </w:r>
      <w:r w:rsidR="002E3FB6" w:rsidRPr="00AD0B18">
        <w:rPr>
          <w:rStyle w:val="a6"/>
          <w:rFonts w:ascii="Traditional Arabic" w:hAnsi="Traditional Arabic" w:cs="Traditional Arabic" w:hint="cs"/>
          <w:b w:val="0"/>
          <w:bCs w:val="0"/>
          <w:sz w:val="36"/>
          <w:szCs w:val="36"/>
          <w:rtl/>
        </w:rPr>
        <w:t xml:space="preserve"> البحث إلى</w:t>
      </w:r>
      <w:r w:rsidRPr="00AD0B18">
        <w:rPr>
          <w:rStyle w:val="a6"/>
          <w:rFonts w:ascii="Traditional Arabic" w:hAnsi="Traditional Arabic" w:cs="Traditional Arabic"/>
          <w:b w:val="0"/>
          <w:bCs w:val="0"/>
          <w:sz w:val="36"/>
          <w:szCs w:val="36"/>
          <w:rtl/>
        </w:rPr>
        <w:t xml:space="preserve"> </w:t>
      </w:r>
      <w:r w:rsidR="000433CF" w:rsidRPr="00AD0B18">
        <w:rPr>
          <w:rStyle w:val="a6"/>
          <w:rFonts w:ascii="Traditional Arabic" w:hAnsi="Traditional Arabic" w:cs="Traditional Arabic" w:hint="cs"/>
          <w:b w:val="0"/>
          <w:bCs w:val="0"/>
          <w:sz w:val="36"/>
          <w:szCs w:val="36"/>
          <w:rtl/>
        </w:rPr>
        <w:t xml:space="preserve">مقدمة، </w:t>
      </w:r>
      <w:r w:rsidR="00333C3D" w:rsidRPr="00AD0B18">
        <w:rPr>
          <w:rStyle w:val="a6"/>
          <w:rFonts w:ascii="Traditional Arabic" w:hAnsi="Traditional Arabic" w:cs="Traditional Arabic" w:hint="cs"/>
          <w:b w:val="0"/>
          <w:bCs w:val="0"/>
          <w:sz w:val="36"/>
          <w:szCs w:val="36"/>
          <w:rtl/>
        </w:rPr>
        <w:t>و</w:t>
      </w:r>
      <w:r w:rsidR="000433CF" w:rsidRPr="00AD0B18">
        <w:rPr>
          <w:rStyle w:val="a6"/>
          <w:rFonts w:ascii="Traditional Arabic" w:hAnsi="Traditional Arabic" w:cs="Traditional Arabic" w:hint="cs"/>
          <w:b w:val="0"/>
          <w:bCs w:val="0"/>
          <w:sz w:val="36"/>
          <w:szCs w:val="36"/>
          <w:rtl/>
        </w:rPr>
        <w:t>تمهيد، وثلاثة أبوا</w:t>
      </w:r>
      <w:r w:rsidR="00186C6B" w:rsidRPr="00AD0B18">
        <w:rPr>
          <w:rStyle w:val="a6"/>
          <w:rFonts w:ascii="Traditional Arabic" w:hAnsi="Traditional Arabic" w:cs="Traditional Arabic" w:hint="cs"/>
          <w:b w:val="0"/>
          <w:bCs w:val="0"/>
          <w:sz w:val="36"/>
          <w:szCs w:val="36"/>
          <w:rtl/>
        </w:rPr>
        <w:t>ب،</w:t>
      </w:r>
      <w:r w:rsidRPr="00AD0B18">
        <w:rPr>
          <w:rStyle w:val="a6"/>
          <w:rFonts w:ascii="Traditional Arabic" w:hAnsi="Traditional Arabic" w:cs="Traditional Arabic"/>
          <w:b w:val="0"/>
          <w:bCs w:val="0"/>
          <w:sz w:val="36"/>
          <w:szCs w:val="36"/>
          <w:rtl/>
        </w:rPr>
        <w:t xml:space="preserve"> وخاتمة</w:t>
      </w:r>
      <w:r w:rsidR="00186C6B" w:rsidRPr="00AD0B18">
        <w:rPr>
          <w:rStyle w:val="a6"/>
          <w:rFonts w:ascii="Traditional Arabic" w:hAnsi="Traditional Arabic" w:cs="Traditional Arabic" w:hint="cs"/>
          <w:b w:val="0"/>
          <w:bCs w:val="0"/>
          <w:sz w:val="36"/>
          <w:szCs w:val="36"/>
          <w:rtl/>
        </w:rPr>
        <w:t>، وفهارس علمية</w:t>
      </w:r>
      <w:r w:rsidR="00D969B6" w:rsidRPr="00AD0B18">
        <w:rPr>
          <w:rStyle w:val="a6"/>
          <w:rFonts w:ascii="Traditional Arabic" w:hAnsi="Traditional Arabic" w:cs="Traditional Arabic" w:hint="cs"/>
          <w:b w:val="0"/>
          <w:bCs w:val="0"/>
          <w:sz w:val="36"/>
          <w:szCs w:val="36"/>
          <w:rtl/>
        </w:rPr>
        <w:t xml:space="preserve"> كما يلي:</w:t>
      </w:r>
    </w:p>
    <w:p w:rsidR="00040BFF" w:rsidRDefault="000154EF" w:rsidP="00F6630E">
      <w:pPr>
        <w:bidi/>
        <w:ind w:left="276"/>
        <w:rPr>
          <w:rStyle w:val="a6"/>
          <w:rFonts w:ascii="Traditional Arabic" w:hAnsi="Traditional Arabic" w:cs="Traditional Arabic"/>
          <w:sz w:val="36"/>
          <w:szCs w:val="36"/>
          <w:rtl/>
        </w:rPr>
      </w:pPr>
      <w:r>
        <w:rPr>
          <w:rStyle w:val="a6"/>
          <w:rFonts w:ascii="Traditional Arabic" w:hAnsi="Traditional Arabic" w:cs="Traditional Arabic" w:hint="cs"/>
          <w:sz w:val="36"/>
          <w:szCs w:val="36"/>
          <w:rtl/>
        </w:rPr>
        <w:t xml:space="preserve">أولا: </w:t>
      </w:r>
      <w:r w:rsidR="00C3127D" w:rsidRPr="000154EF">
        <w:rPr>
          <w:rStyle w:val="a6"/>
          <w:rFonts w:ascii="Traditional Arabic" w:hAnsi="Traditional Arabic" w:cs="Traditional Arabic" w:hint="cs"/>
          <w:sz w:val="36"/>
          <w:szCs w:val="36"/>
          <w:rtl/>
        </w:rPr>
        <w:t>المقدمة</w:t>
      </w:r>
      <w:r w:rsidR="00D969B6" w:rsidRPr="000154EF">
        <w:rPr>
          <w:rStyle w:val="a6"/>
          <w:rFonts w:ascii="Traditional Arabic" w:hAnsi="Traditional Arabic" w:cs="Traditional Arabic" w:hint="cs"/>
          <w:sz w:val="36"/>
          <w:szCs w:val="36"/>
          <w:rtl/>
        </w:rPr>
        <w:t>،</w:t>
      </w:r>
      <w:r w:rsidR="00C3127D" w:rsidRPr="000154EF">
        <w:rPr>
          <w:rStyle w:val="a6"/>
          <w:rFonts w:ascii="Traditional Arabic" w:hAnsi="Traditional Arabic" w:cs="Traditional Arabic" w:hint="cs"/>
          <w:sz w:val="36"/>
          <w:szCs w:val="36"/>
          <w:rtl/>
        </w:rPr>
        <w:t xml:space="preserve"> </w:t>
      </w:r>
      <w:r w:rsidR="00D969B6" w:rsidRPr="000154EF">
        <w:rPr>
          <w:rStyle w:val="a6"/>
          <w:rFonts w:ascii="Traditional Arabic" w:hAnsi="Traditional Arabic" w:cs="Traditional Arabic" w:hint="cs"/>
          <w:sz w:val="36"/>
          <w:szCs w:val="36"/>
          <w:rtl/>
        </w:rPr>
        <w:t>و</w:t>
      </w:r>
      <w:r w:rsidR="00C3127D" w:rsidRPr="000154EF">
        <w:rPr>
          <w:rStyle w:val="a6"/>
          <w:rFonts w:ascii="Traditional Arabic" w:hAnsi="Traditional Arabic" w:cs="Traditional Arabic" w:hint="cs"/>
          <w:sz w:val="36"/>
          <w:szCs w:val="36"/>
          <w:rtl/>
        </w:rPr>
        <w:t>تشتمل على</w:t>
      </w:r>
      <w:r w:rsidR="000D5747" w:rsidRPr="000154EF">
        <w:rPr>
          <w:rStyle w:val="a6"/>
          <w:rFonts w:ascii="Traditional Arabic" w:hAnsi="Traditional Arabic" w:cs="Traditional Arabic" w:hint="cs"/>
          <w:sz w:val="36"/>
          <w:szCs w:val="36"/>
          <w:rtl/>
        </w:rPr>
        <w:t>:</w:t>
      </w:r>
    </w:p>
    <w:p w:rsidR="00842CF7" w:rsidRPr="00AD0B18" w:rsidRDefault="00842CF7" w:rsidP="002247DB">
      <w:pPr>
        <w:pStyle w:val="a4"/>
        <w:numPr>
          <w:ilvl w:val="0"/>
          <w:numId w:val="9"/>
        </w:numPr>
        <w:bidi/>
        <w:rPr>
          <w:rFonts w:ascii="Traditional Arabic" w:hAnsi="Traditional Arabic" w:cs="Traditional Arabic"/>
          <w:b/>
          <w:bCs/>
          <w:sz w:val="36"/>
          <w:szCs w:val="36"/>
          <w:rtl/>
          <w:lang w:bidi="ar-IQ"/>
        </w:rPr>
      </w:pPr>
      <w:r w:rsidRPr="00AD0B18">
        <w:rPr>
          <w:rFonts w:ascii="Traditional Arabic" w:hAnsi="Traditional Arabic" w:cs="Traditional Arabic" w:hint="cs"/>
          <w:b/>
          <w:bCs/>
          <w:sz w:val="36"/>
          <w:szCs w:val="36"/>
          <w:rtl/>
          <w:lang w:bidi="ar-IQ"/>
        </w:rPr>
        <w:t>موضوع البحث:</w:t>
      </w:r>
    </w:p>
    <w:p w:rsidR="00F6630E" w:rsidRDefault="00842CF7" w:rsidP="00F6630E">
      <w:pPr>
        <w:bidi/>
        <w:ind w:left="276"/>
        <w:rPr>
          <w:rFonts w:ascii="Traditional Arabic" w:hAnsi="Traditional Arabic" w:cs="Traditional Arabic"/>
          <w:sz w:val="36"/>
          <w:szCs w:val="36"/>
          <w:rtl/>
          <w:lang w:val="en-GB" w:bidi="ar-IQ"/>
        </w:rPr>
      </w:pPr>
      <w:r w:rsidRPr="00AD0B18">
        <w:rPr>
          <w:rFonts w:ascii="Traditional Arabic" w:hAnsi="Traditional Arabic" w:cs="Traditional Arabic"/>
          <w:sz w:val="36"/>
          <w:szCs w:val="36"/>
          <w:rtl/>
          <w:lang w:bidi="ar-IQ"/>
        </w:rPr>
        <w:t xml:space="preserve">الإمام العُلَيْمِيّ الحَنبَلِيّ </w:t>
      </w:r>
      <w:r w:rsidRPr="00AD0B18">
        <w:rPr>
          <w:rFonts w:ascii="Traditional Arabic" w:hAnsi="Traditional Arabic" w:cs="Traditional Arabic"/>
          <w:sz w:val="36"/>
          <w:szCs w:val="36"/>
          <w:rtl/>
          <w:lang w:bidi="ar-EG"/>
        </w:rPr>
        <w:t xml:space="preserve">ومنهجه في </w:t>
      </w:r>
      <w:r w:rsidRPr="00AD0B18">
        <w:rPr>
          <w:rFonts w:ascii="Traditional Arabic" w:hAnsi="Traditional Arabic" w:cs="Traditional Arabic"/>
          <w:sz w:val="36"/>
          <w:szCs w:val="36"/>
          <w:rtl/>
          <w:lang w:bidi="ar-IQ"/>
        </w:rPr>
        <w:t>القراءات من خلال تفسيره "فتح الرحمن في تفسير القرآن"</w:t>
      </w:r>
      <w:r w:rsidRPr="00AD0B18">
        <w:rPr>
          <w:rFonts w:ascii="Traditional Arabic" w:hAnsi="Traditional Arabic" w:cs="Traditional Arabic" w:hint="cs"/>
          <w:sz w:val="36"/>
          <w:szCs w:val="36"/>
          <w:rtl/>
          <w:lang w:val="en-GB" w:bidi="ar-IQ"/>
        </w:rPr>
        <w:t>.</w:t>
      </w:r>
    </w:p>
    <w:p w:rsidR="00F6630E" w:rsidRDefault="001C1B97" w:rsidP="00F6630E">
      <w:pPr>
        <w:pStyle w:val="a4"/>
        <w:numPr>
          <w:ilvl w:val="0"/>
          <w:numId w:val="9"/>
        </w:numPr>
        <w:bidi/>
        <w:spacing w:after="200" w:line="276" w:lineRule="auto"/>
        <w:contextualSpacing/>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مشكلة البحث</w:t>
      </w:r>
    </w:p>
    <w:p w:rsidR="001C1B97" w:rsidRPr="00F6630E" w:rsidRDefault="00DD6310" w:rsidP="002C5AC5">
      <w:pPr>
        <w:pStyle w:val="a4"/>
        <w:bidi/>
        <w:spacing w:after="200" w:line="276" w:lineRule="auto"/>
        <w:ind w:left="711"/>
        <w:contextualSpacing/>
        <w:rPr>
          <w:rFonts w:ascii="Traditional Arabic" w:hAnsi="Traditional Arabic" w:cs="Traditional Arabic"/>
          <w:b/>
          <w:bCs/>
          <w:sz w:val="36"/>
          <w:szCs w:val="36"/>
          <w:rtl/>
          <w:lang w:bidi="ar-EG"/>
        </w:rPr>
      </w:pPr>
      <w:r>
        <w:rPr>
          <w:rFonts w:ascii="Traditional Arabic" w:hAnsi="Traditional Arabic" w:cs="Traditional Arabic" w:hint="cs"/>
          <w:sz w:val="36"/>
          <w:szCs w:val="36"/>
          <w:rtl/>
          <w:lang w:bidi="ar-EG"/>
        </w:rPr>
        <w:t xml:space="preserve"> </w:t>
      </w:r>
      <w:r w:rsidR="001C1B97" w:rsidRPr="00F6630E">
        <w:rPr>
          <w:rFonts w:ascii="Traditional Arabic" w:hAnsi="Traditional Arabic" w:cs="Traditional Arabic"/>
          <w:sz w:val="36"/>
          <w:szCs w:val="36"/>
          <w:rtl/>
          <w:lang w:bidi="ar-EG"/>
        </w:rPr>
        <w:t>هذا البحث يحاول الإجابة لجملة أسئلة لطالما طر</w:t>
      </w:r>
      <w:r w:rsidR="002C5AC5">
        <w:rPr>
          <w:rFonts w:ascii="Traditional Arabic" w:hAnsi="Traditional Arabic" w:cs="Traditional Arabic"/>
          <w:sz w:val="36"/>
          <w:szCs w:val="36"/>
          <w:rtl/>
          <w:lang w:bidi="ar-EG"/>
        </w:rPr>
        <w:t>حت نفسها</w:t>
      </w:r>
      <w:r w:rsidR="001C1B97" w:rsidRPr="00F6630E">
        <w:rPr>
          <w:rFonts w:ascii="Traditional Arabic" w:hAnsi="Traditional Arabic" w:cs="Traditional Arabic"/>
          <w:sz w:val="36"/>
          <w:szCs w:val="36"/>
          <w:rtl/>
          <w:lang w:bidi="ar-EG"/>
        </w:rPr>
        <w:t>،</w:t>
      </w:r>
      <w:r w:rsidR="002C5AC5">
        <w:rPr>
          <w:rFonts w:ascii="Traditional Arabic" w:hAnsi="Traditional Arabic" w:cs="Traditional Arabic" w:hint="cs"/>
          <w:sz w:val="36"/>
          <w:szCs w:val="36"/>
          <w:rtl/>
          <w:lang w:bidi="ar-EG"/>
        </w:rPr>
        <w:t xml:space="preserve"> </w:t>
      </w:r>
      <w:r w:rsidR="001C1B97" w:rsidRPr="00F6630E">
        <w:rPr>
          <w:rFonts w:ascii="Traditional Arabic" w:hAnsi="Traditional Arabic" w:cs="Traditional Arabic"/>
          <w:sz w:val="36"/>
          <w:szCs w:val="36"/>
          <w:rtl/>
          <w:lang w:bidi="ar-EG"/>
        </w:rPr>
        <w:t>من</w:t>
      </w:r>
      <w:r w:rsidR="00C54DA3" w:rsidRPr="00F6630E">
        <w:rPr>
          <w:rFonts w:ascii="Traditional Arabic" w:hAnsi="Traditional Arabic" w:cs="Traditional Arabic"/>
          <w:sz w:val="36"/>
          <w:szCs w:val="36"/>
          <w:rtl/>
          <w:lang w:bidi="ar-EG"/>
        </w:rPr>
        <w:t>ها</w:t>
      </w:r>
      <w:r w:rsidR="001C1B97" w:rsidRPr="00F6630E">
        <w:rPr>
          <w:rFonts w:ascii="Traditional Arabic" w:hAnsi="Traditional Arabic" w:cs="Traditional Arabic"/>
          <w:sz w:val="36"/>
          <w:szCs w:val="36"/>
          <w:rtl/>
          <w:lang w:bidi="ar-EG"/>
        </w:rPr>
        <w:t xml:space="preserve"> </w:t>
      </w:r>
      <w:r w:rsidR="002C5AC5">
        <w:rPr>
          <w:rFonts w:ascii="Traditional Arabic" w:hAnsi="Traditional Arabic" w:cs="Traditional Arabic" w:hint="cs"/>
          <w:sz w:val="36"/>
          <w:szCs w:val="36"/>
          <w:rtl/>
          <w:lang w:bidi="ar-EG"/>
        </w:rPr>
        <w:t xml:space="preserve">أثر </w:t>
      </w:r>
      <w:r w:rsidR="001C1B97" w:rsidRPr="00F6630E">
        <w:rPr>
          <w:rFonts w:ascii="Traditional Arabic" w:hAnsi="Traditional Arabic" w:cs="Traditional Arabic"/>
          <w:sz w:val="36"/>
          <w:szCs w:val="36"/>
          <w:rtl/>
          <w:lang w:bidi="ar-EG"/>
        </w:rPr>
        <w:t>القراءا</w:t>
      </w:r>
      <w:r w:rsidR="00B26969">
        <w:rPr>
          <w:rFonts w:ascii="Traditional Arabic" w:hAnsi="Traditional Arabic" w:cs="Traditional Arabic"/>
          <w:sz w:val="36"/>
          <w:szCs w:val="36"/>
          <w:rtl/>
          <w:lang w:bidi="ar-EG"/>
        </w:rPr>
        <w:t>ت القر</w:t>
      </w:r>
      <w:r w:rsidR="00B26969">
        <w:rPr>
          <w:rFonts w:ascii="Traditional Arabic" w:hAnsi="Traditional Arabic" w:cs="Traditional Arabic" w:hint="cs"/>
          <w:sz w:val="36"/>
          <w:szCs w:val="36"/>
          <w:rtl/>
          <w:lang w:bidi="ar-EG"/>
        </w:rPr>
        <w:t>آ</w:t>
      </w:r>
      <w:r>
        <w:rPr>
          <w:rFonts w:ascii="Traditional Arabic" w:hAnsi="Traditional Arabic" w:cs="Traditional Arabic"/>
          <w:sz w:val="36"/>
          <w:szCs w:val="36"/>
          <w:rtl/>
          <w:lang w:bidi="ar-EG"/>
        </w:rPr>
        <w:t>نية</w:t>
      </w:r>
      <w:r w:rsidR="00C54DA3" w:rsidRPr="00F6630E">
        <w:rPr>
          <w:rFonts w:ascii="Traditional Arabic" w:hAnsi="Traditional Arabic" w:cs="Traditional Arabic"/>
          <w:sz w:val="36"/>
          <w:szCs w:val="36"/>
          <w:rtl/>
          <w:lang w:bidi="ar-EG"/>
        </w:rPr>
        <w:t xml:space="preserve"> في إ</w:t>
      </w:r>
      <w:r w:rsidR="00C54DA3" w:rsidRPr="00F6630E">
        <w:rPr>
          <w:rFonts w:ascii="Traditional Arabic" w:hAnsi="Traditional Arabic" w:cs="Traditional Arabic" w:hint="cs"/>
          <w:sz w:val="36"/>
          <w:szCs w:val="36"/>
          <w:rtl/>
          <w:lang w:bidi="ar-EG"/>
        </w:rPr>
        <w:t>ثراء</w:t>
      </w:r>
      <w:r w:rsidR="001C1B97" w:rsidRPr="00F6630E">
        <w:rPr>
          <w:rFonts w:ascii="Traditional Arabic" w:hAnsi="Traditional Arabic" w:cs="Traditional Arabic"/>
          <w:sz w:val="36"/>
          <w:szCs w:val="36"/>
          <w:rtl/>
          <w:lang w:bidi="ar-EG"/>
        </w:rPr>
        <w:t xml:space="preserve"> الم</w:t>
      </w:r>
      <w:r w:rsidR="00996CDB">
        <w:rPr>
          <w:rFonts w:ascii="Traditional Arabic" w:hAnsi="Traditional Arabic" w:cs="Traditional Arabic"/>
          <w:sz w:val="36"/>
          <w:szCs w:val="36"/>
          <w:rtl/>
          <w:lang w:bidi="ar-EG"/>
        </w:rPr>
        <w:t xml:space="preserve">عنى </w:t>
      </w:r>
      <w:r w:rsidR="002C5AC5">
        <w:rPr>
          <w:rFonts w:ascii="Traditional Arabic" w:hAnsi="Traditional Arabic" w:cs="Traditional Arabic" w:hint="cs"/>
          <w:sz w:val="36"/>
          <w:szCs w:val="36"/>
          <w:rtl/>
          <w:lang w:bidi="ar-EG"/>
        </w:rPr>
        <w:t>وكيفية الاستفادة من الثراء القراءاتي في تفسير الآية والعمل بها</w:t>
      </w:r>
      <w:r w:rsidR="00996CDB">
        <w:rPr>
          <w:rFonts w:ascii="Traditional Arabic" w:hAnsi="Traditional Arabic" w:cs="Traditional Arabic"/>
          <w:sz w:val="36"/>
          <w:szCs w:val="36"/>
          <w:rtl/>
          <w:lang w:bidi="ar-EG"/>
        </w:rPr>
        <w:t xml:space="preserve">؟ </w:t>
      </w:r>
      <w:r w:rsidR="002C5AC5">
        <w:rPr>
          <w:rFonts w:ascii="Traditional Arabic" w:hAnsi="Traditional Arabic" w:cs="Traditional Arabic" w:hint="cs"/>
          <w:sz w:val="36"/>
          <w:szCs w:val="36"/>
          <w:rtl/>
          <w:lang w:bidi="ar-EG"/>
        </w:rPr>
        <w:t>وما هي الوجوه التي يمكن إبرازها والاستدلال لها في هذا الخصوص</w:t>
      </w:r>
      <w:r w:rsidR="00FC2ED2" w:rsidRPr="00F6630E">
        <w:rPr>
          <w:rFonts w:ascii="Traditional Arabic" w:hAnsi="Traditional Arabic" w:cs="Traditional Arabic" w:hint="cs"/>
          <w:sz w:val="36"/>
          <w:szCs w:val="36"/>
          <w:rtl/>
          <w:lang w:bidi="ar-EG"/>
        </w:rPr>
        <w:t xml:space="preserve">؟ </w:t>
      </w:r>
      <w:r w:rsidR="00433659" w:rsidRPr="00F6630E">
        <w:rPr>
          <w:rFonts w:ascii="Traditional Arabic" w:hAnsi="Traditional Arabic" w:cs="Traditional Arabic" w:hint="cs"/>
          <w:sz w:val="36"/>
          <w:szCs w:val="36"/>
          <w:rtl/>
          <w:lang w:bidi="ar-EG"/>
        </w:rPr>
        <w:t xml:space="preserve">وما </w:t>
      </w:r>
      <w:r w:rsidR="009C1E09">
        <w:rPr>
          <w:rFonts w:ascii="Traditional Arabic" w:hAnsi="Traditional Arabic" w:cs="Traditional Arabic" w:hint="cs"/>
          <w:sz w:val="36"/>
          <w:szCs w:val="36"/>
          <w:rtl/>
          <w:lang w:bidi="ar-EG"/>
        </w:rPr>
        <w:t>قيمة تفسير العليمي و</w:t>
      </w:r>
      <w:r w:rsidR="00433659" w:rsidRPr="00F6630E">
        <w:rPr>
          <w:rFonts w:ascii="Traditional Arabic" w:hAnsi="Traditional Arabic" w:cs="Traditional Arabic" w:hint="cs"/>
          <w:sz w:val="36"/>
          <w:szCs w:val="36"/>
          <w:rtl/>
          <w:lang w:bidi="ar-EG"/>
        </w:rPr>
        <w:t xml:space="preserve">دور </w:t>
      </w:r>
      <w:r w:rsidR="009C1E09">
        <w:rPr>
          <w:rFonts w:ascii="Traditional Arabic" w:hAnsi="Traditional Arabic" w:cs="Traditional Arabic" w:hint="cs"/>
          <w:sz w:val="36"/>
          <w:szCs w:val="36"/>
          <w:rtl/>
          <w:lang w:bidi="ar-EG"/>
        </w:rPr>
        <w:t xml:space="preserve">صاحبه </w:t>
      </w:r>
      <w:r w:rsidR="00433659" w:rsidRPr="00F6630E">
        <w:rPr>
          <w:rFonts w:ascii="Traditional Arabic" w:hAnsi="Traditional Arabic" w:cs="Traditional Arabic" w:hint="cs"/>
          <w:sz w:val="36"/>
          <w:szCs w:val="36"/>
          <w:rtl/>
          <w:lang w:bidi="ar-EG"/>
        </w:rPr>
        <w:t xml:space="preserve">في إبراز ذلك </w:t>
      </w:r>
      <w:r w:rsidR="008724AA" w:rsidRPr="00F6630E">
        <w:rPr>
          <w:rFonts w:ascii="Traditional Arabic" w:hAnsi="Traditional Arabic" w:cs="Traditional Arabic" w:hint="cs"/>
          <w:sz w:val="36"/>
          <w:szCs w:val="36"/>
          <w:rtl/>
          <w:lang w:bidi="ar-EG"/>
        </w:rPr>
        <w:t>باعتباره أحد المفسرين المتأخرين الحنابلة</w:t>
      </w:r>
      <w:r w:rsidR="00433659" w:rsidRPr="00F6630E">
        <w:rPr>
          <w:rFonts w:ascii="Traditional Arabic" w:hAnsi="Traditional Arabic" w:cs="Traditional Arabic" w:hint="cs"/>
          <w:sz w:val="36"/>
          <w:szCs w:val="36"/>
          <w:rtl/>
          <w:lang w:bidi="ar-EG"/>
        </w:rPr>
        <w:t>؟</w:t>
      </w:r>
      <w:r w:rsidR="002C5AC5">
        <w:rPr>
          <w:rFonts w:ascii="Traditional Arabic" w:hAnsi="Traditional Arabic" w:cs="Traditional Arabic" w:hint="cs"/>
          <w:sz w:val="36"/>
          <w:szCs w:val="36"/>
          <w:rtl/>
          <w:lang w:bidi="ar-EG"/>
        </w:rPr>
        <w:t xml:space="preserve"> وما المنهاج الذي سار عليه في تناوله للآيات التي تحت</w:t>
      </w:r>
      <w:r w:rsidR="00A121B4">
        <w:rPr>
          <w:rFonts w:ascii="Traditional Arabic" w:hAnsi="Traditional Arabic" w:cs="Traditional Arabic" w:hint="cs"/>
          <w:sz w:val="36"/>
          <w:szCs w:val="36"/>
          <w:rtl/>
          <w:lang w:bidi="ar-EG"/>
        </w:rPr>
        <w:t>وي على شيء من كلمات الحروف العشر</w:t>
      </w:r>
      <w:r w:rsidR="002C5AC5">
        <w:rPr>
          <w:rFonts w:ascii="Traditional Arabic" w:hAnsi="Traditional Arabic" w:cs="Traditional Arabic" w:hint="cs"/>
          <w:sz w:val="36"/>
          <w:szCs w:val="36"/>
          <w:rtl/>
          <w:lang w:bidi="ar-EG"/>
        </w:rPr>
        <w:t>ة المختلف عليها</w:t>
      </w:r>
      <w:r w:rsidR="00EB4CEB">
        <w:rPr>
          <w:rFonts w:ascii="Traditional Arabic" w:hAnsi="Traditional Arabic" w:cs="Traditional Arabic" w:hint="cs"/>
          <w:sz w:val="36"/>
          <w:szCs w:val="36"/>
          <w:rtl/>
          <w:lang w:bidi="ar-EG"/>
        </w:rPr>
        <w:t>؟</w:t>
      </w:r>
    </w:p>
    <w:p w:rsidR="001C1B97" w:rsidRPr="00AD0B18" w:rsidRDefault="001C1B97" w:rsidP="002247DB">
      <w:pPr>
        <w:bidi/>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سيحاول الباحث خلال بحثه هذا إلقاء الضوء على هذه الأسئلة المطروحة وغيرها لتتضح الرؤية أمام كل ذي عينين باصرتين ، يستفيد منها القارئ العام قبل المتخصص.  </w:t>
      </w:r>
    </w:p>
    <w:p w:rsidR="001C1B97" w:rsidRDefault="001C1B97" w:rsidP="002247DB">
      <w:pPr>
        <w:bidi/>
        <w:ind w:left="276"/>
        <w:rPr>
          <w:rFonts w:ascii="Traditional Arabic" w:hAnsi="Traditional Arabic" w:cs="Traditional Arabic"/>
          <w:sz w:val="36"/>
          <w:szCs w:val="36"/>
          <w:rtl/>
          <w:lang w:bidi="ar-EG"/>
        </w:rPr>
      </w:pPr>
    </w:p>
    <w:p w:rsidR="0016433E" w:rsidRDefault="0016433E" w:rsidP="0016433E">
      <w:pPr>
        <w:bidi/>
        <w:ind w:left="276"/>
        <w:rPr>
          <w:rFonts w:ascii="Traditional Arabic" w:hAnsi="Traditional Arabic" w:cs="Traditional Arabic"/>
          <w:sz w:val="36"/>
          <w:szCs w:val="36"/>
          <w:rtl/>
          <w:lang w:bidi="ar-EG"/>
        </w:rPr>
      </w:pPr>
    </w:p>
    <w:p w:rsidR="0016433E" w:rsidRPr="00AD0B18" w:rsidRDefault="0016433E" w:rsidP="0016433E">
      <w:pPr>
        <w:bidi/>
        <w:ind w:left="276"/>
        <w:rPr>
          <w:rFonts w:ascii="Traditional Arabic" w:hAnsi="Traditional Arabic" w:cs="Traditional Arabic"/>
          <w:sz w:val="36"/>
          <w:szCs w:val="36"/>
          <w:lang w:bidi="ar-EG"/>
        </w:rPr>
      </w:pPr>
    </w:p>
    <w:p w:rsidR="00842CF7" w:rsidRPr="00AD0B18" w:rsidRDefault="00842CF7" w:rsidP="002247DB">
      <w:pPr>
        <w:pStyle w:val="a4"/>
        <w:numPr>
          <w:ilvl w:val="0"/>
          <w:numId w:val="9"/>
        </w:numPr>
        <w:bidi/>
        <w:spacing w:after="200"/>
        <w:contextualSpacing/>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أهمية الموضوع وأسباب اختياره:</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تكمن أهمية هذا الموضوع في هذه الأمور:</w:t>
      </w:r>
    </w:p>
    <w:p w:rsidR="00842CF7" w:rsidRPr="00AD0B18" w:rsidRDefault="00842CF7" w:rsidP="002247DB">
      <w:pPr>
        <w:bidi/>
        <w:ind w:left="276"/>
        <w:rPr>
          <w:rFonts w:ascii="Traditional Arabic" w:hAnsi="Traditional Arabic" w:cs="Traditional Arabic"/>
          <w:sz w:val="36"/>
          <w:szCs w:val="36"/>
          <w:lang w:bidi="ar-IQ"/>
        </w:rPr>
      </w:pPr>
      <w:r w:rsidRPr="00AD0B18">
        <w:rPr>
          <w:rFonts w:ascii="Traditional Arabic" w:hAnsi="Traditional Arabic" w:cs="Traditional Arabic"/>
          <w:sz w:val="36"/>
          <w:szCs w:val="36"/>
          <w:rtl/>
          <w:lang w:bidi="ar-IQ"/>
        </w:rPr>
        <w:t>1-</w:t>
      </w:r>
      <w:r w:rsidRPr="00AD0B18">
        <w:rPr>
          <w:rFonts w:ascii="Traditional Arabic" w:hAnsi="Traditional Arabic" w:cs="Traditional Arabic"/>
          <w:sz w:val="36"/>
          <w:szCs w:val="36"/>
          <w:rtl/>
          <w:lang w:bidi="ar-EG"/>
        </w:rPr>
        <w:t xml:space="preserve"> تعلقه بالقرآن الكريم.</w:t>
      </w:r>
    </w:p>
    <w:p w:rsidR="004C1DF0" w:rsidRPr="004C1DF0" w:rsidRDefault="00842CF7" w:rsidP="004C1DF0">
      <w:pPr>
        <w:bidi/>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2</w:t>
      </w:r>
      <w:r w:rsidR="004C1DF0">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w:t>
      </w:r>
      <w:r w:rsidR="004C1DF0">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الرغبة الملحة في خدمة ال</w:t>
      </w:r>
      <w:r w:rsidR="008674FF">
        <w:rPr>
          <w:rFonts w:ascii="Traditional Arabic" w:hAnsi="Traditional Arabic" w:cs="Traditional Arabic"/>
          <w:sz w:val="36"/>
          <w:szCs w:val="36"/>
          <w:rtl/>
          <w:lang w:bidi="ar-EG"/>
        </w:rPr>
        <w:t>قرآن الكريم، والعيش في ظل</w:t>
      </w:r>
      <w:r w:rsidR="008674FF">
        <w:rPr>
          <w:rFonts w:ascii="Traditional Arabic" w:hAnsi="Traditional Arabic" w:cs="Traditional Arabic" w:hint="cs"/>
          <w:sz w:val="36"/>
          <w:szCs w:val="36"/>
          <w:rtl/>
          <w:lang w:bidi="ar-EG"/>
        </w:rPr>
        <w:t>اله</w:t>
      </w:r>
      <w:r w:rsidRPr="00AD0B18">
        <w:rPr>
          <w:rFonts w:ascii="Traditional Arabic" w:hAnsi="Traditional Arabic" w:cs="Traditional Arabic"/>
          <w:sz w:val="36"/>
          <w:szCs w:val="36"/>
          <w:rtl/>
          <w:lang w:bidi="ar-EG"/>
        </w:rPr>
        <w:t>، والتي تتجلى أكثر عن</w:t>
      </w:r>
      <w:r w:rsidR="0061043C">
        <w:rPr>
          <w:rFonts w:ascii="Traditional Arabic" w:hAnsi="Traditional Arabic" w:cs="Traditional Arabic" w:hint="cs"/>
          <w:sz w:val="36"/>
          <w:szCs w:val="36"/>
          <w:rtl/>
          <w:lang w:bidi="ar-EG"/>
        </w:rPr>
        <w:t>د</w:t>
      </w:r>
      <w:r w:rsidRPr="00AD0B18">
        <w:rPr>
          <w:rFonts w:ascii="Traditional Arabic" w:hAnsi="Traditional Arabic" w:cs="Traditional Arabic"/>
          <w:sz w:val="36"/>
          <w:szCs w:val="36"/>
          <w:rtl/>
          <w:lang w:bidi="ar-EG"/>
        </w:rPr>
        <w:t xml:space="preserve"> الإلمام باختلاف قراءاته تفسيرا وتوجيها وتحليلا واستنباطا.</w:t>
      </w:r>
    </w:p>
    <w:p w:rsidR="00842CF7" w:rsidRPr="004C1DF0" w:rsidRDefault="001E74D8" w:rsidP="004C1DF0">
      <w:pPr>
        <w:pStyle w:val="a4"/>
        <w:numPr>
          <w:ilvl w:val="0"/>
          <w:numId w:val="20"/>
        </w:numPr>
        <w:bidi/>
        <w:rPr>
          <w:rFonts w:ascii="Traditional Arabic" w:hAnsi="Traditional Arabic" w:cs="Traditional Arabic"/>
          <w:sz w:val="36"/>
          <w:szCs w:val="36"/>
          <w:lang w:bidi="ar-EG"/>
        </w:rPr>
      </w:pPr>
      <w:r w:rsidRPr="004C1DF0">
        <w:rPr>
          <w:rFonts w:ascii="Traditional Arabic" w:hAnsi="Traditional Arabic" w:cs="Traditional Arabic" w:hint="cs"/>
          <w:sz w:val="36"/>
          <w:szCs w:val="36"/>
          <w:rtl/>
          <w:lang w:bidi="ar-EG"/>
        </w:rPr>
        <w:t xml:space="preserve">الوقوف على منهج العليمي </w:t>
      </w:r>
      <w:r w:rsidR="00C6635C" w:rsidRPr="004C1DF0">
        <w:rPr>
          <w:rFonts w:ascii="Traditional Arabic" w:hAnsi="Traditional Arabic" w:cs="Traditional Arabic" w:hint="cs"/>
          <w:sz w:val="36"/>
          <w:szCs w:val="36"/>
          <w:rtl/>
          <w:lang w:bidi="ar-EG"/>
        </w:rPr>
        <w:t>في عرض القراءات</w:t>
      </w:r>
      <w:r w:rsidR="00842CF7" w:rsidRPr="004C1DF0">
        <w:rPr>
          <w:rFonts w:ascii="Traditional Arabic" w:hAnsi="Traditional Arabic" w:cs="Traditional Arabic"/>
          <w:sz w:val="36"/>
          <w:szCs w:val="36"/>
          <w:rtl/>
          <w:lang w:bidi="ar-EG"/>
        </w:rPr>
        <w:t>.</w:t>
      </w:r>
    </w:p>
    <w:p w:rsidR="00842CF7" w:rsidRPr="00AD0B18" w:rsidRDefault="004C1DF0" w:rsidP="002247DB">
      <w:pPr>
        <w:bidi/>
        <w:ind w:left="276"/>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4 </w:t>
      </w:r>
      <w:r w:rsidR="00842CF7" w:rsidRPr="00AD0B18">
        <w:rPr>
          <w:rFonts w:ascii="Traditional Arabic" w:hAnsi="Traditional Arabic" w:cs="Traditional Arabic"/>
          <w:sz w:val="36"/>
          <w:szCs w:val="36"/>
          <w:rtl/>
          <w:lang w:bidi="ar-EG"/>
        </w:rPr>
        <w:t>- عدم وجود من قام من الباحثين بهذا العمل الجليل في هذا التفسير، مع تأكد الحاجة إلى ذلك، ومن هنا جاء الاهتمام به، وإخراجه إلى الأضواء العلمية ليحظى باهتمام الباحثين ولينال قيمته الحقيقية في الأوساط العلمية، وخاصة ولكونه من التفاسير النادرة لأحد علماء الحنابلة المتأخرين بعد ضياع أكثر تفاسيرهم ولم يسلم من ذلك إلا النزر اليسير.</w:t>
      </w:r>
    </w:p>
    <w:p w:rsidR="00842CF7" w:rsidRPr="00AD0B18" w:rsidRDefault="00842CF7" w:rsidP="002247DB">
      <w:pPr>
        <w:bidi/>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6- محبتي الشديدة لهذا العلم الجليل، ورغبتي الأكيدة في خدمته والنبوغ والتميز فيه، والإسهام في تطويره.</w:t>
      </w:r>
    </w:p>
    <w:p w:rsidR="00842CF7" w:rsidRPr="00AD0B18" w:rsidRDefault="00842CF7"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7- توسيع دائرة البحوث الإسلامية.</w:t>
      </w:r>
    </w:p>
    <w:p w:rsidR="00842CF7" w:rsidRPr="00AD0B18" w:rsidRDefault="00842CF7" w:rsidP="002247DB">
      <w:pPr>
        <w:pStyle w:val="a4"/>
        <w:numPr>
          <w:ilvl w:val="0"/>
          <w:numId w:val="9"/>
        </w:numPr>
        <w:bidi/>
        <w:spacing w:after="200"/>
        <w:contextualSpacing/>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أهداف البحث:</w:t>
      </w:r>
    </w:p>
    <w:p w:rsidR="00842CF7" w:rsidRPr="006F5E18" w:rsidRDefault="00842CF7" w:rsidP="006F5E18">
      <w:pPr>
        <w:pStyle w:val="a4"/>
        <w:numPr>
          <w:ilvl w:val="0"/>
          <w:numId w:val="19"/>
        </w:numPr>
        <w:bidi/>
        <w:rPr>
          <w:rFonts w:ascii="Traditional Arabic" w:hAnsi="Traditional Arabic" w:cs="Traditional Arabic"/>
          <w:sz w:val="36"/>
          <w:szCs w:val="36"/>
          <w:lang w:bidi="ar-EG"/>
        </w:rPr>
      </w:pPr>
      <w:r w:rsidRPr="006F5E18">
        <w:rPr>
          <w:rFonts w:ascii="Traditional Arabic" w:hAnsi="Traditional Arabic" w:cs="Traditional Arabic"/>
          <w:sz w:val="36"/>
          <w:szCs w:val="36"/>
          <w:rtl/>
          <w:lang w:bidi="ar-IQ"/>
        </w:rPr>
        <w:t>إ</w:t>
      </w:r>
      <w:r w:rsidR="00AD2E60">
        <w:rPr>
          <w:rFonts w:ascii="Traditional Arabic" w:hAnsi="Traditional Arabic" w:cs="Traditional Arabic" w:hint="cs"/>
          <w:sz w:val="36"/>
          <w:szCs w:val="36"/>
          <w:rtl/>
          <w:lang w:bidi="ar-EG"/>
        </w:rPr>
        <w:t xml:space="preserve">ظهار </w:t>
      </w:r>
      <w:r w:rsidRPr="006F5E18">
        <w:rPr>
          <w:rFonts w:ascii="Traditional Arabic" w:hAnsi="Traditional Arabic" w:cs="Traditional Arabic"/>
          <w:sz w:val="36"/>
          <w:szCs w:val="36"/>
          <w:rtl/>
          <w:lang w:bidi="ar-EG"/>
        </w:rPr>
        <w:t>وشرح المنهج الذي سار عليه العليمي في عرض القراءات ونسبتها إلى أصحابها.</w:t>
      </w:r>
    </w:p>
    <w:p w:rsidR="00842CF7" w:rsidRPr="006F5E18" w:rsidRDefault="006C7002" w:rsidP="006F5E18">
      <w:pPr>
        <w:pStyle w:val="a4"/>
        <w:numPr>
          <w:ilvl w:val="0"/>
          <w:numId w:val="19"/>
        </w:numPr>
        <w:bidi/>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الكشف عن</w:t>
      </w:r>
      <w:r w:rsidR="00842CF7" w:rsidRPr="006F5E18">
        <w:rPr>
          <w:rFonts w:ascii="Traditional Arabic" w:hAnsi="Traditional Arabic" w:cs="Traditional Arabic"/>
          <w:sz w:val="36"/>
          <w:szCs w:val="36"/>
          <w:rtl/>
          <w:lang w:bidi="ar-EG"/>
        </w:rPr>
        <w:t xml:space="preserve"> قيمة العليمي العلمية التي تتجلى من خلال تقسيره هذا.</w:t>
      </w:r>
    </w:p>
    <w:p w:rsidR="00842CF7" w:rsidRPr="006F5E18" w:rsidRDefault="00842CF7" w:rsidP="006F5E18">
      <w:pPr>
        <w:pStyle w:val="a4"/>
        <w:numPr>
          <w:ilvl w:val="0"/>
          <w:numId w:val="19"/>
        </w:numPr>
        <w:bidi/>
        <w:rPr>
          <w:rFonts w:ascii="Traditional Arabic" w:hAnsi="Traditional Arabic" w:cs="Traditional Arabic"/>
          <w:sz w:val="36"/>
          <w:szCs w:val="36"/>
          <w:lang w:bidi="ar-EG"/>
        </w:rPr>
      </w:pPr>
      <w:r w:rsidRPr="006F5E18">
        <w:rPr>
          <w:rFonts w:ascii="Traditional Arabic" w:hAnsi="Traditional Arabic" w:cs="Traditional Arabic"/>
          <w:sz w:val="36"/>
          <w:szCs w:val="36"/>
          <w:rtl/>
          <w:lang w:bidi="ar-EG"/>
        </w:rPr>
        <w:t xml:space="preserve"> </w:t>
      </w:r>
      <w:r w:rsidR="00D81384">
        <w:rPr>
          <w:rFonts w:ascii="Traditional Arabic" w:hAnsi="Traditional Arabic" w:cs="Traditional Arabic" w:hint="cs"/>
          <w:sz w:val="36"/>
          <w:szCs w:val="36"/>
          <w:rtl/>
          <w:lang w:bidi="ar-EG"/>
        </w:rPr>
        <w:t>إ</w:t>
      </w:r>
      <w:r w:rsidR="00AD2E60">
        <w:rPr>
          <w:rFonts w:ascii="Traditional Arabic" w:hAnsi="Traditional Arabic" w:cs="Traditional Arabic" w:hint="cs"/>
          <w:sz w:val="36"/>
          <w:szCs w:val="36"/>
          <w:rtl/>
          <w:lang w:bidi="ar-EG"/>
        </w:rPr>
        <w:t xml:space="preserve">براز </w:t>
      </w:r>
      <w:r w:rsidRPr="006F5E18">
        <w:rPr>
          <w:rFonts w:ascii="Traditional Arabic" w:hAnsi="Traditional Arabic" w:cs="Traditional Arabic"/>
          <w:sz w:val="36"/>
          <w:szCs w:val="36"/>
          <w:rtl/>
          <w:lang w:bidi="ar-EG"/>
        </w:rPr>
        <w:t>اختيارات العليمي رحمه الله وتوجيهاته للقراءات، والدفاع عنها، والمنهج الذي سار عليه في كل ذلك.</w:t>
      </w:r>
    </w:p>
    <w:p w:rsidR="00842CF7" w:rsidRPr="006F5E18" w:rsidRDefault="00842CF7" w:rsidP="006F5E18">
      <w:pPr>
        <w:pStyle w:val="a4"/>
        <w:numPr>
          <w:ilvl w:val="0"/>
          <w:numId w:val="19"/>
        </w:numPr>
        <w:bidi/>
        <w:rPr>
          <w:rFonts w:ascii="Traditional Arabic" w:hAnsi="Traditional Arabic" w:cs="Traditional Arabic"/>
          <w:sz w:val="36"/>
          <w:szCs w:val="36"/>
          <w:rtl/>
          <w:lang w:bidi="ar-EG"/>
        </w:rPr>
      </w:pPr>
      <w:r w:rsidRPr="006F5E18">
        <w:rPr>
          <w:rFonts w:ascii="Traditional Arabic" w:hAnsi="Traditional Arabic" w:cs="Traditional Arabic"/>
          <w:sz w:val="36"/>
          <w:szCs w:val="36"/>
          <w:rtl/>
          <w:lang w:bidi="ar-EG"/>
        </w:rPr>
        <w:t>إثراء المكتبة الإسلامية ببحث جديد لم يسبق إليه.</w:t>
      </w:r>
    </w:p>
    <w:p w:rsidR="00842CF7" w:rsidRPr="00AD0B18" w:rsidRDefault="00842CF7" w:rsidP="00BA5939">
      <w:pPr>
        <w:pStyle w:val="a4"/>
        <w:numPr>
          <w:ilvl w:val="0"/>
          <w:numId w:val="9"/>
        </w:numPr>
        <w:bidi/>
        <w:ind w:left="709" w:hanging="357"/>
        <w:rPr>
          <w:rFonts w:ascii="Traditional Arabic" w:hAnsi="Traditional Arabic" w:cs="Traditional Arabic"/>
          <w:b/>
          <w:bCs/>
          <w:sz w:val="36"/>
          <w:szCs w:val="36"/>
          <w:rtl/>
          <w:lang w:bidi="ar-EG"/>
        </w:rPr>
      </w:pPr>
      <w:r w:rsidRPr="00AD0B18">
        <w:rPr>
          <w:rFonts w:ascii="Traditional Arabic" w:hAnsi="Traditional Arabic" w:cs="Traditional Arabic" w:hint="cs"/>
          <w:b/>
          <w:bCs/>
          <w:sz w:val="36"/>
          <w:szCs w:val="36"/>
          <w:rtl/>
          <w:lang w:bidi="ar-EG"/>
        </w:rPr>
        <w:t>منهج</w:t>
      </w:r>
      <w:r w:rsidRPr="00AD0B18">
        <w:rPr>
          <w:rFonts w:ascii="Traditional Arabic" w:hAnsi="Traditional Arabic" w:cs="Traditional Arabic"/>
          <w:b/>
          <w:bCs/>
          <w:sz w:val="36"/>
          <w:szCs w:val="36"/>
          <w:rtl/>
          <w:lang w:bidi="ar-EG"/>
        </w:rPr>
        <w:t xml:space="preserve"> البحث:</w:t>
      </w:r>
    </w:p>
    <w:p w:rsidR="00842CF7" w:rsidRPr="00AD0B18" w:rsidRDefault="00842CF7" w:rsidP="00B26969">
      <w:pPr>
        <w:pStyle w:val="a4"/>
        <w:numPr>
          <w:ilvl w:val="0"/>
          <w:numId w:val="6"/>
        </w:numPr>
        <w:bidi/>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المنهج الذي التزمت به خلال هذا البحث هو المنهج ال</w:t>
      </w:r>
      <w:r w:rsidR="003B3005">
        <w:rPr>
          <w:rFonts w:ascii="Traditional Arabic" w:hAnsi="Traditional Arabic" w:cs="Traditional Arabic" w:hint="cs"/>
          <w:sz w:val="36"/>
          <w:szCs w:val="36"/>
          <w:rtl/>
          <w:lang w:bidi="ar-EG"/>
        </w:rPr>
        <w:t>وصفي التحليلي</w:t>
      </w:r>
      <w:r w:rsidRPr="00AD0B18">
        <w:rPr>
          <w:rFonts w:ascii="Traditional Arabic" w:hAnsi="Traditional Arabic" w:cs="Traditional Arabic"/>
          <w:sz w:val="36"/>
          <w:szCs w:val="36"/>
          <w:rtl/>
          <w:lang w:bidi="ar-EG"/>
        </w:rPr>
        <w:t>، حيث أقوم بتتبع المواض</w:t>
      </w:r>
      <w:r w:rsidR="003B40A3">
        <w:rPr>
          <w:rFonts w:ascii="Traditional Arabic" w:hAnsi="Traditional Arabic" w:cs="Traditional Arabic" w:hint="cs"/>
          <w:sz w:val="36"/>
          <w:szCs w:val="36"/>
          <w:rtl/>
          <w:lang w:bidi="ar-EG"/>
        </w:rPr>
        <w:t>ي</w:t>
      </w:r>
      <w:r w:rsidRPr="00AD0B18">
        <w:rPr>
          <w:rFonts w:ascii="Traditional Arabic" w:hAnsi="Traditional Arabic" w:cs="Traditional Arabic"/>
          <w:sz w:val="36"/>
          <w:szCs w:val="36"/>
          <w:rtl/>
          <w:lang w:bidi="ar-EG"/>
        </w:rPr>
        <w:t xml:space="preserve">ع التي استعرض فيها العليمي القراءات في تفسيره مع بيان طبيعة كل منها، </w:t>
      </w:r>
      <w:r w:rsidR="00B26969" w:rsidRPr="00AD0B18">
        <w:rPr>
          <w:rFonts w:ascii="Traditional Arabic" w:hAnsi="Traditional Arabic" w:cs="Traditional Arabic"/>
          <w:sz w:val="36"/>
          <w:szCs w:val="36"/>
          <w:rtl/>
          <w:lang w:bidi="ar-EG"/>
        </w:rPr>
        <w:t xml:space="preserve">أستنبط </w:t>
      </w:r>
      <w:r w:rsidRPr="00AD0B18">
        <w:rPr>
          <w:rFonts w:ascii="Traditional Arabic" w:hAnsi="Traditional Arabic" w:cs="Traditional Arabic"/>
          <w:sz w:val="36"/>
          <w:szCs w:val="36"/>
          <w:rtl/>
          <w:lang w:bidi="ar-EG"/>
        </w:rPr>
        <w:t>من خلال ذلك المنهج الذي سلكه أو التزم به خلال استعراض ذلك.</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وضحت هذا المنهج مدللا بأمثلة ونماذج كافية من تلك المواضيع المدروس</w:t>
      </w:r>
      <w:r w:rsidR="00D32D88">
        <w:rPr>
          <w:rFonts w:ascii="Traditional Arabic" w:hAnsi="Traditional Arabic" w:cs="Traditional Arabic"/>
          <w:sz w:val="36"/>
          <w:szCs w:val="36"/>
          <w:rtl/>
          <w:lang w:bidi="ar-EG"/>
        </w:rPr>
        <w:t>ة معقبا عليها بالتعليق والتوضيح</w:t>
      </w:r>
      <w:r w:rsidR="00D32D88">
        <w:rPr>
          <w:rFonts w:ascii="Traditional Arabic" w:hAnsi="Traditional Arabic" w:cs="Traditional Arabic" w:hint="cs"/>
          <w:sz w:val="36"/>
          <w:szCs w:val="36"/>
          <w:rtl/>
          <w:lang w:bidi="ar-EG"/>
        </w:rPr>
        <w:t xml:space="preserve"> أحيانا، وبالاستدراك والتنبيه أحيانا أخرى.</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وضحت منهجه في توجيه القراءات وتعليلها.</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بينت مسلكه في ترجيح القراءات واختيارها والدفاع عنها.</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وثقت القراءات المتواترة التي أوردها من كتب القراءات المتواترة.</w:t>
      </w:r>
    </w:p>
    <w:p w:rsidR="00842CF7" w:rsidRPr="00AD0B18" w:rsidRDefault="00842CF7" w:rsidP="00F12E8D">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تتبعت القراءات الشاذة التي ذ</w:t>
      </w:r>
      <w:r w:rsidR="00F12E8D">
        <w:rPr>
          <w:rFonts w:ascii="Traditional Arabic" w:hAnsi="Traditional Arabic" w:cs="Traditional Arabic"/>
          <w:sz w:val="36"/>
          <w:szCs w:val="36"/>
          <w:rtl/>
          <w:lang w:bidi="ar-EG"/>
        </w:rPr>
        <w:t>كره</w:t>
      </w:r>
      <w:r w:rsidR="00B26C6B">
        <w:rPr>
          <w:rFonts w:ascii="Traditional Arabic" w:hAnsi="Traditional Arabic" w:cs="Traditional Arabic"/>
          <w:sz w:val="36"/>
          <w:szCs w:val="36"/>
          <w:rtl/>
          <w:lang w:bidi="ar-EG"/>
        </w:rPr>
        <w:t>ا ووثقتها من</w:t>
      </w:r>
      <w:r w:rsidR="00F12E8D">
        <w:rPr>
          <w:rFonts w:ascii="Traditional Arabic" w:hAnsi="Traditional Arabic" w:cs="Traditional Arabic" w:hint="cs"/>
          <w:sz w:val="36"/>
          <w:szCs w:val="36"/>
          <w:rtl/>
          <w:lang w:bidi="ar-EG"/>
        </w:rPr>
        <w:t xml:space="preserve"> مظانها</w:t>
      </w:r>
      <w:r w:rsidRPr="00AD0B18">
        <w:rPr>
          <w:rFonts w:ascii="Traditional Arabic" w:hAnsi="Traditional Arabic" w:cs="Traditional Arabic"/>
          <w:sz w:val="36"/>
          <w:szCs w:val="36"/>
          <w:rtl/>
          <w:lang w:bidi="ar-EG"/>
        </w:rPr>
        <w:t>.</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وثقت الآيات القرآنية الواردة في البحث بذكر الآية ورقمها والسورة التي فيها.</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خرجت الأحاديث النبوية التي وردت في البحث من مظانها الأصلية.</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ح</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أقوال السلف والعلماء الواردة أثناء البحث إلى مصادرها ما</w:t>
      </w:r>
      <w:r w:rsidR="00683B26" w:rsidRPr="00AD0B18">
        <w:rPr>
          <w:rFonts w:ascii="Traditional Arabic" w:hAnsi="Traditional Arabic" w:cs="Traditional Arabic" w:hint="cs"/>
          <w:sz w:val="36"/>
          <w:szCs w:val="36"/>
          <w:rtl/>
          <w:lang w:bidi="ar-EG"/>
        </w:rPr>
        <w:t xml:space="preserve"> </w:t>
      </w:r>
      <w:r w:rsidR="00BE7146" w:rsidRPr="00AD0B18">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ستطعت.</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ترجمت لأسماء الأعلام الواردة في البحث وتركت منهم المشاهير والمعاصرين.</w:t>
      </w:r>
    </w:p>
    <w:p w:rsidR="00842CF7" w:rsidRPr="00AD0B18" w:rsidRDefault="00D573A8"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التعريف بالبلدان غير الم</w:t>
      </w:r>
      <w:r w:rsidRPr="00AD0B18">
        <w:rPr>
          <w:rFonts w:ascii="Traditional Arabic" w:hAnsi="Traditional Arabic" w:cs="Traditional Arabic" w:hint="cs"/>
          <w:sz w:val="36"/>
          <w:szCs w:val="36"/>
          <w:rtl/>
          <w:lang w:bidi="ar-EG"/>
        </w:rPr>
        <w:t>شهور</w:t>
      </w:r>
      <w:r w:rsidR="00842CF7" w:rsidRPr="00AD0B18">
        <w:rPr>
          <w:rFonts w:ascii="Traditional Arabic" w:hAnsi="Traditional Arabic" w:cs="Traditional Arabic"/>
          <w:sz w:val="36"/>
          <w:szCs w:val="36"/>
          <w:rtl/>
          <w:lang w:bidi="ar-EG"/>
        </w:rPr>
        <w:t>ة الواردة في البحث.</w:t>
      </w:r>
    </w:p>
    <w:p w:rsidR="00842CF7" w:rsidRPr="00AD0B18" w:rsidRDefault="00842CF7" w:rsidP="002247DB">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خرجت الشواهد الشعرية بعزوها إلى مصادرها.</w:t>
      </w:r>
    </w:p>
    <w:p w:rsidR="00842CF7" w:rsidRDefault="00842CF7" w:rsidP="00F6630E">
      <w:pPr>
        <w:pStyle w:val="a4"/>
        <w:numPr>
          <w:ilvl w:val="0"/>
          <w:numId w:val="6"/>
        </w:numPr>
        <w:bidi/>
        <w:spacing w:after="200" w:line="276" w:lineRule="auto"/>
        <w:contextualSpacing/>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قمت بعمل</w:t>
      </w:r>
      <w:r w:rsidR="00D853CF" w:rsidRPr="00AD0B18">
        <w:rPr>
          <w:rFonts w:ascii="Traditional Arabic" w:hAnsi="Traditional Arabic" w:cs="Traditional Arabic"/>
          <w:sz w:val="36"/>
          <w:szCs w:val="36"/>
          <w:rtl/>
          <w:lang w:bidi="ar-EG"/>
        </w:rPr>
        <w:t xml:space="preserve"> فهارس للآيات والأحاديث</w:t>
      </w:r>
      <w:r w:rsidRPr="00AD0B18">
        <w:rPr>
          <w:rFonts w:ascii="Traditional Arabic" w:hAnsi="Traditional Arabic" w:cs="Traditional Arabic"/>
          <w:sz w:val="36"/>
          <w:szCs w:val="36"/>
          <w:rtl/>
          <w:lang w:bidi="ar-EG"/>
        </w:rPr>
        <w:t xml:space="preserve"> والأعلام والمصادر والمراجع والموضوعات. </w:t>
      </w:r>
    </w:p>
    <w:p w:rsidR="00842CF7" w:rsidRPr="00AD0B18" w:rsidRDefault="00842CF7" w:rsidP="002247DB">
      <w:pPr>
        <w:pStyle w:val="a4"/>
        <w:numPr>
          <w:ilvl w:val="0"/>
          <w:numId w:val="9"/>
        </w:numPr>
        <w:bidi/>
        <w:spacing w:after="200"/>
        <w:contextualSpacing/>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 xml:space="preserve">الدراسات السابقة </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بعد طول بحث وتنقيب وسؤال ذوي الاختصاص ومراسلة موقع "قاعدة بيانات أوعية المعلومات القرآنية" و "مركز الملك فيصل للبحوث والدراسات الإسلامية" والاطلاع على "قائمة قاعة الرسائل الجامعية في المكتبة الأزهرية " وغير ذلك من بنوك موضوعات الرسائل الجامعية المختلفة تبينت أن موضوع الرسالة لم يتناوله أحد بالبحث والدراسة.</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وقد وقفت على ورقة هي عبارة عن ملخص لمطروحة لاستكمال درجة الدكتوراة، تقدمت بها الباحثة يسري أحمد توف</w:t>
      </w:r>
      <w:r w:rsidR="00B22C5F">
        <w:rPr>
          <w:rFonts w:ascii="Traditional Arabic" w:hAnsi="Traditional Arabic" w:cs="Traditional Arabic"/>
          <w:sz w:val="36"/>
          <w:szCs w:val="36"/>
          <w:rtl/>
          <w:lang w:bidi="ar-IQ"/>
        </w:rPr>
        <w:t>يق اليبرودي إلى قسم أصول الدين</w:t>
      </w:r>
      <w:r w:rsidR="00B22C5F">
        <w:rPr>
          <w:rFonts w:ascii="Traditional Arabic" w:hAnsi="Traditional Arabic" w:cs="Traditional Arabic" w:hint="cs"/>
          <w:sz w:val="36"/>
          <w:szCs w:val="36"/>
          <w:rtl/>
          <w:lang w:bidi="ar-IQ"/>
        </w:rPr>
        <w:t xml:space="preserve"> ب</w:t>
      </w:r>
      <w:r w:rsidRPr="00AD0B18">
        <w:rPr>
          <w:rFonts w:ascii="Traditional Arabic" w:hAnsi="Traditional Arabic" w:cs="Traditional Arabic"/>
          <w:sz w:val="36"/>
          <w:szCs w:val="36"/>
          <w:rtl/>
          <w:lang w:bidi="ar-IQ"/>
        </w:rPr>
        <w:t>كل</w:t>
      </w:r>
      <w:r w:rsidR="00B22C5F">
        <w:rPr>
          <w:rFonts w:ascii="Traditional Arabic" w:hAnsi="Traditional Arabic" w:cs="Traditional Arabic"/>
          <w:sz w:val="36"/>
          <w:szCs w:val="36"/>
          <w:rtl/>
          <w:lang w:bidi="ar-IQ"/>
        </w:rPr>
        <w:t xml:space="preserve">ية الشريعة والدراسات الإسلامية </w:t>
      </w:r>
      <w:r w:rsidRPr="00AD0B18">
        <w:rPr>
          <w:rFonts w:ascii="Traditional Arabic" w:hAnsi="Traditional Arabic" w:cs="Traditional Arabic"/>
          <w:sz w:val="36"/>
          <w:szCs w:val="36"/>
          <w:rtl/>
          <w:lang w:bidi="ar-IQ"/>
        </w:rPr>
        <w:t>بجامعة اليرموك بالمملكة الأردنية الهاشمية، وهي بعنوان "منهج العليمي الحنبلي في تفسيره فتح الرحمن في تفسير القرآن"، وتقع الرسالة في 212 صفحة، وقد نوقشت بتاريخ 23 شعبان 1432 الموافق 25</w:t>
      </w:r>
      <w:r w:rsidR="00083FF7">
        <w:rPr>
          <w:rFonts w:ascii="Traditional Arabic" w:hAnsi="Traditional Arabic" w:cs="Traditional Arabic" w:hint="cs"/>
          <w:sz w:val="36"/>
          <w:szCs w:val="36"/>
          <w:rtl/>
          <w:lang w:bidi="ar-IQ"/>
        </w:rPr>
        <w:t xml:space="preserve"> </w:t>
      </w:r>
      <w:r w:rsidRPr="00AD0B18">
        <w:rPr>
          <w:rFonts w:ascii="Traditional Arabic" w:hAnsi="Traditional Arabic" w:cs="Traditional Arabic"/>
          <w:sz w:val="36"/>
          <w:szCs w:val="36"/>
          <w:rtl/>
          <w:lang w:bidi="ar-IQ"/>
        </w:rPr>
        <w:t>يوليو 2011.</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وتهدف الرسالة – كما ذكر الملخص</w:t>
      </w:r>
      <w:r w:rsidRPr="00AD0B18">
        <w:rPr>
          <w:rStyle w:val="a5"/>
          <w:rFonts w:ascii="Traditional Arabic" w:hAnsi="Traditional Arabic" w:cs="Traditional Arabic"/>
          <w:sz w:val="36"/>
          <w:szCs w:val="36"/>
          <w:rtl/>
          <w:lang w:bidi="ar-IQ"/>
        </w:rPr>
        <w:footnoteReference w:id="3"/>
      </w:r>
      <w:r w:rsidRPr="00AD0B18">
        <w:rPr>
          <w:rFonts w:ascii="Traditional Arabic" w:hAnsi="Traditional Arabic" w:cs="Traditional Arabic"/>
          <w:sz w:val="36"/>
          <w:szCs w:val="36"/>
          <w:rtl/>
          <w:lang w:bidi="ar-IQ"/>
        </w:rPr>
        <w:t xml:space="preserve"> -  إلى بيان منهج العليمي في تفسيره فتح الرحمن في تفسير القرآن، ودراسته، حيث أفاد العليمي ممن سبقه من المفسرين الأعلام، كالطبري،  والقرطبي، والزمخشري، وابن عطية، والكواشي، والبيضاوي، وابن كثير، والبغوي، وغيرهم.</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كما كشفت الرسالة عن تميز العليمي بذكر الوقوفات وإيراد القراءات المتواترة، واهتمامه بالفقه و</w:t>
      </w:r>
      <w:r w:rsidR="002D5280">
        <w:rPr>
          <w:rFonts w:ascii="Traditional Arabic" w:hAnsi="Traditional Arabic" w:cs="Traditional Arabic"/>
          <w:sz w:val="36"/>
          <w:szCs w:val="36"/>
          <w:rtl/>
          <w:lang w:bidi="ar-IQ"/>
        </w:rPr>
        <w:t>مسائله وذكر مظان ال</w:t>
      </w:r>
      <w:r w:rsidR="002D5280">
        <w:rPr>
          <w:rFonts w:ascii="Traditional Arabic" w:hAnsi="Traditional Arabic" w:cs="Traditional Arabic" w:hint="cs"/>
          <w:sz w:val="36"/>
          <w:szCs w:val="36"/>
          <w:rtl/>
          <w:lang w:bidi="ar-IQ"/>
        </w:rPr>
        <w:t>ا</w:t>
      </w:r>
      <w:r w:rsidR="002D5280">
        <w:rPr>
          <w:rFonts w:ascii="Traditional Arabic" w:hAnsi="Traditional Arabic" w:cs="Traditional Arabic"/>
          <w:sz w:val="36"/>
          <w:szCs w:val="36"/>
          <w:rtl/>
          <w:lang w:bidi="ar-IQ"/>
        </w:rPr>
        <w:t>ختلاف والإت</w:t>
      </w:r>
      <w:r w:rsidR="002D5280">
        <w:rPr>
          <w:rFonts w:ascii="Traditional Arabic" w:hAnsi="Traditional Arabic" w:cs="Traditional Arabic" w:hint="cs"/>
          <w:sz w:val="36"/>
          <w:szCs w:val="36"/>
          <w:rtl/>
          <w:lang w:bidi="ar-IQ"/>
        </w:rPr>
        <w:t>ف</w:t>
      </w:r>
      <w:r w:rsidR="002D5280">
        <w:rPr>
          <w:rFonts w:ascii="Traditional Arabic" w:hAnsi="Traditional Arabic" w:cs="Traditional Arabic"/>
          <w:sz w:val="36"/>
          <w:szCs w:val="36"/>
          <w:rtl/>
          <w:lang w:bidi="ar-IQ"/>
        </w:rPr>
        <w:t>ا</w:t>
      </w:r>
      <w:r w:rsidR="002D5280">
        <w:rPr>
          <w:rFonts w:ascii="Traditional Arabic" w:hAnsi="Traditional Arabic" w:cs="Traditional Arabic" w:hint="cs"/>
          <w:sz w:val="36"/>
          <w:szCs w:val="36"/>
          <w:rtl/>
          <w:lang w:bidi="ar-IQ"/>
        </w:rPr>
        <w:t>ق</w:t>
      </w:r>
      <w:r w:rsidRPr="00AD0B18">
        <w:rPr>
          <w:rFonts w:ascii="Traditional Arabic" w:hAnsi="Traditional Arabic" w:cs="Traditional Arabic"/>
          <w:sz w:val="36"/>
          <w:szCs w:val="36"/>
          <w:rtl/>
          <w:lang w:bidi="ar-IQ"/>
        </w:rPr>
        <w:t xml:space="preserve"> دون تحيز أو تعصب لمذهبه.</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وبعيدا عن تعقيدات مسائل أهل الكلام في العقيدة، اختصر العليمي على القارئ الكريم تلك المسائل، والتزم طريق أهل السنة والجماعة في بيانها.</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كما اختصر القضايا اللغوية، والنحوية، والبلاغية، واهتم بمسائل من علوم القرآن، كالمحكم والمتشابه، وأسباب النزول، والمكي والمدني، وغيرها، وأكثر من ذكر الروايات الإسرائيلية في تفسيره.</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كما أكثر من إيراد القصص التاريخية، والأمث</w:t>
      </w:r>
      <w:r w:rsidR="00DD2F95">
        <w:rPr>
          <w:rFonts w:ascii="Traditional Arabic" w:hAnsi="Traditional Arabic" w:cs="Traditional Arabic" w:hint="cs"/>
          <w:sz w:val="36"/>
          <w:szCs w:val="36"/>
          <w:rtl/>
          <w:lang w:bidi="ar-IQ"/>
        </w:rPr>
        <w:t>ا</w:t>
      </w:r>
      <w:r w:rsidRPr="00AD0B18">
        <w:rPr>
          <w:rFonts w:ascii="Traditional Arabic" w:hAnsi="Traditional Arabic" w:cs="Traditional Arabic"/>
          <w:sz w:val="36"/>
          <w:szCs w:val="36"/>
          <w:rtl/>
          <w:lang w:bidi="ar-IQ"/>
        </w:rPr>
        <w:t>ل الشعبية، وكان اهتمامه بالعدد واضحا بارزا من أول تفسيره إلى آخره.</w:t>
      </w:r>
    </w:p>
    <w:p w:rsidR="00842CF7" w:rsidRPr="00AD0B18" w:rsidRDefault="00842CF7"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 xml:space="preserve">   ولمعرفة مدى الاختلاف في المنهج والأسلوب وسبك العبارة بين مفسري القرن الواحد، عَقَدَتِ الباحثة مقارنة بين العليمي الحنبلي، وأبي السعودي العمادي في تفسيره "إرشاد العقل السليم إلى مزايا الكتاب الكري</w:t>
      </w:r>
      <w:r w:rsidR="00FD77FB" w:rsidRPr="00AD0B18">
        <w:rPr>
          <w:rFonts w:ascii="Traditional Arabic" w:hAnsi="Traditional Arabic" w:cs="Traditional Arabic" w:hint="cs"/>
          <w:sz w:val="36"/>
          <w:szCs w:val="36"/>
          <w:rtl/>
          <w:lang w:bidi="ar-IQ"/>
        </w:rPr>
        <w:t>م</w:t>
      </w:r>
      <w:r w:rsidRPr="00AD0B18">
        <w:rPr>
          <w:rFonts w:ascii="Traditional Arabic" w:hAnsi="Traditional Arabic" w:cs="Traditional Arabic"/>
          <w:sz w:val="36"/>
          <w:szCs w:val="36"/>
          <w:rtl/>
          <w:lang w:bidi="ar-IQ"/>
        </w:rPr>
        <w:t>"، وقد توصلت الرسالة إلى مزايا عدة ذكرت في آخرها</w:t>
      </w:r>
      <w:r w:rsidRPr="00AD0B18">
        <w:rPr>
          <w:rStyle w:val="a5"/>
          <w:rFonts w:ascii="Traditional Arabic" w:hAnsi="Traditional Arabic" w:cs="Traditional Arabic"/>
          <w:sz w:val="36"/>
          <w:szCs w:val="36"/>
          <w:rtl/>
          <w:lang w:bidi="ar-IQ"/>
        </w:rPr>
        <w:footnoteReference w:id="4"/>
      </w:r>
      <w:r w:rsidRPr="00AD0B18">
        <w:rPr>
          <w:rFonts w:ascii="Traditional Arabic" w:hAnsi="Traditional Arabic" w:cs="Traditional Arabic"/>
          <w:sz w:val="36"/>
          <w:szCs w:val="36"/>
          <w:rtl/>
          <w:lang w:bidi="ar-IQ"/>
        </w:rPr>
        <w:t>، انتهى.</w:t>
      </w:r>
    </w:p>
    <w:p w:rsidR="00842CF7" w:rsidRPr="00AD0B18" w:rsidRDefault="00842CF7" w:rsidP="00756D6A">
      <w:pPr>
        <w:bidi/>
        <w:ind w:left="227"/>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سبق أن ح</w:t>
      </w:r>
      <w:r w:rsidR="00A41201">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قّق تفسير العليمي كذلك في سبع رسائل علمية للماجستير في جامعة الإمام محمد بن سعود الإسلامية بالرياض.</w:t>
      </w:r>
    </w:p>
    <w:p w:rsidR="00842CF7" w:rsidRPr="00AD0B18" w:rsidRDefault="00842CF7"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w:t>
      </w:r>
      <w:r w:rsidRPr="00AD0B18">
        <w:rPr>
          <w:rFonts w:ascii="Traditional Arabic" w:hAnsi="Traditional Arabic" w:cs="Traditional Arabic" w:hint="cs"/>
          <w:sz w:val="36"/>
          <w:szCs w:val="36"/>
          <w:rtl/>
          <w:lang w:bidi="ar-IQ"/>
        </w:rPr>
        <w:t xml:space="preserve"> </w:t>
      </w:r>
      <w:r w:rsidRPr="00AD0B18">
        <w:rPr>
          <w:rFonts w:ascii="Traditional Arabic" w:hAnsi="Traditional Arabic" w:cs="Traditional Arabic"/>
          <w:sz w:val="36"/>
          <w:szCs w:val="36"/>
          <w:rtl/>
          <w:lang w:bidi="ar-IQ"/>
        </w:rPr>
        <w:t>والنسخة التي اعتمدت</w:t>
      </w:r>
      <w:r w:rsidRPr="00AD0B18">
        <w:rPr>
          <w:rFonts w:ascii="Traditional Arabic" w:hAnsi="Traditional Arabic" w:cs="Traditional Arabic" w:hint="cs"/>
          <w:sz w:val="36"/>
          <w:szCs w:val="36"/>
          <w:rtl/>
          <w:lang w:bidi="ar-IQ"/>
        </w:rPr>
        <w:t>ُ</w:t>
      </w:r>
      <w:r w:rsidRPr="00AD0B18">
        <w:rPr>
          <w:rFonts w:ascii="Traditional Arabic" w:hAnsi="Traditional Arabic" w:cs="Traditional Arabic"/>
          <w:sz w:val="36"/>
          <w:szCs w:val="36"/>
          <w:rtl/>
          <w:lang w:bidi="ar-IQ"/>
        </w:rPr>
        <w:t xml:space="preserve"> عليها في هذا البحث هي نسخة محققة ومطبوعة طبع</w:t>
      </w:r>
      <w:r w:rsidRPr="00AD0B18">
        <w:rPr>
          <w:rFonts w:ascii="Traditional Arabic" w:hAnsi="Traditional Arabic" w:cs="Traditional Arabic" w:hint="cs"/>
          <w:sz w:val="36"/>
          <w:szCs w:val="36"/>
          <w:rtl/>
          <w:lang w:bidi="ar-IQ"/>
        </w:rPr>
        <w:t>ت</w:t>
      </w:r>
      <w:r w:rsidR="0097281B">
        <w:rPr>
          <w:rFonts w:ascii="Traditional Arabic" w:hAnsi="Traditional Arabic" w:cs="Traditional Arabic" w:hint="cs"/>
          <w:sz w:val="36"/>
          <w:szCs w:val="36"/>
          <w:rtl/>
          <w:lang w:bidi="ar-IQ"/>
        </w:rPr>
        <w:t>َ</w:t>
      </w:r>
      <w:r w:rsidRPr="00AD0B18">
        <w:rPr>
          <w:rFonts w:ascii="Traditional Arabic" w:hAnsi="Traditional Arabic" w:cs="Traditional Arabic" w:hint="cs"/>
          <w:sz w:val="36"/>
          <w:szCs w:val="36"/>
          <w:rtl/>
          <w:lang w:bidi="ar-IQ"/>
        </w:rPr>
        <w:t>ها</w:t>
      </w:r>
      <w:r w:rsidRPr="00AD0B18">
        <w:rPr>
          <w:rFonts w:ascii="Traditional Arabic" w:hAnsi="Traditional Arabic" w:cs="Traditional Arabic"/>
          <w:sz w:val="36"/>
          <w:szCs w:val="36"/>
          <w:rtl/>
          <w:lang w:bidi="ar-IQ"/>
        </w:rPr>
        <w:t xml:space="preserve"> الثانية سنة 1432ه – 2011م، وهي النسخة الوحيدة المطبوعة إلى الآن، قامت بطباعتها "مؤسسة دار النوادر"، وكانت الطبعة الأولى من إصدارات وزارة الأوقاف والشئون الإسلامية بدولة قطر، بتاريخ 1430ه – 2009م، و كانتا بتحقيق نور الدين طالب.</w:t>
      </w:r>
    </w:p>
    <w:p w:rsidR="001D130F" w:rsidRDefault="00842CF7" w:rsidP="001D130F">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وتقع في سبع مجلدات متوسطة، قام المحقق بالتقديم للكتاب وذكر ترجمة للمؤلف وبيان صحة نسبة الكتاب إلى صاحبه، ثم بين منهج العليمي في كتابه هذا، وموارده فيه، ووصف أخيرا النسخ الخطية التي اعتمد عليها في تحقيقه هذا، فجزاه الله خيرا. </w:t>
      </w:r>
    </w:p>
    <w:p w:rsidR="00824904" w:rsidRDefault="00F77076" w:rsidP="0016433E">
      <w:pPr>
        <w:bidi/>
        <w:ind w:left="276"/>
        <w:rPr>
          <w:rStyle w:val="a6"/>
          <w:rFonts w:ascii="Traditional Arabic" w:hAnsi="Traditional Arabic" w:cs="Traditional Arabic"/>
          <w:sz w:val="36"/>
          <w:szCs w:val="36"/>
          <w:rtl/>
        </w:rPr>
      </w:pPr>
      <w:r w:rsidRPr="00AD0B18">
        <w:rPr>
          <w:rFonts w:ascii="Traditional Arabic" w:hAnsi="Traditional Arabic" w:cs="Traditional Arabic"/>
          <w:sz w:val="36"/>
          <w:szCs w:val="36"/>
          <w:rtl/>
          <w:lang w:bidi="ar-IQ"/>
        </w:rPr>
        <w:tab/>
      </w:r>
      <w:r w:rsidR="00600BD1">
        <w:rPr>
          <w:rStyle w:val="a6"/>
          <w:rFonts w:ascii="Traditional Arabic" w:hAnsi="Traditional Arabic" w:cs="Traditional Arabic" w:hint="cs"/>
          <w:sz w:val="36"/>
          <w:szCs w:val="36"/>
          <w:rtl/>
        </w:rPr>
        <w:t xml:space="preserve">ثانيا: </w:t>
      </w:r>
      <w:r w:rsidR="00824904">
        <w:rPr>
          <w:rStyle w:val="a6"/>
          <w:rFonts w:ascii="Traditional Arabic" w:hAnsi="Traditional Arabic" w:cs="Traditional Arabic" w:hint="cs"/>
          <w:sz w:val="36"/>
          <w:szCs w:val="36"/>
          <w:rtl/>
        </w:rPr>
        <w:t>تقسيمات البحث، ويشتمل على</w:t>
      </w:r>
      <w:r w:rsidR="002F279C">
        <w:rPr>
          <w:rStyle w:val="a6"/>
          <w:rFonts w:ascii="Traditional Arabic" w:hAnsi="Traditional Arabic" w:cs="Traditional Arabic" w:hint="cs"/>
          <w:sz w:val="36"/>
          <w:szCs w:val="36"/>
          <w:rtl/>
        </w:rPr>
        <w:t xml:space="preserve"> تمهيد وأ</w:t>
      </w:r>
      <w:r w:rsidR="0097281B">
        <w:rPr>
          <w:rStyle w:val="a6"/>
          <w:rFonts w:ascii="Traditional Arabic" w:hAnsi="Traditional Arabic" w:cs="Traditional Arabic" w:hint="cs"/>
          <w:sz w:val="36"/>
          <w:szCs w:val="36"/>
          <w:rtl/>
        </w:rPr>
        <w:t>ربعة أ</w:t>
      </w:r>
      <w:r w:rsidR="002F279C">
        <w:rPr>
          <w:rStyle w:val="a6"/>
          <w:rFonts w:ascii="Traditional Arabic" w:hAnsi="Traditional Arabic" w:cs="Traditional Arabic" w:hint="cs"/>
          <w:sz w:val="36"/>
          <w:szCs w:val="36"/>
          <w:rtl/>
        </w:rPr>
        <w:t xml:space="preserve">بواب وخاتمة </w:t>
      </w:r>
      <w:r w:rsidR="00BB2B5E">
        <w:rPr>
          <w:rStyle w:val="a6"/>
          <w:rFonts w:ascii="Traditional Arabic" w:hAnsi="Traditional Arabic" w:cs="Traditional Arabic" w:hint="cs"/>
          <w:sz w:val="36"/>
          <w:szCs w:val="36"/>
          <w:rtl/>
        </w:rPr>
        <w:t>.</w:t>
      </w:r>
    </w:p>
    <w:p w:rsidR="00540F49" w:rsidRPr="006F7576" w:rsidRDefault="002D621B" w:rsidP="008D67F4">
      <w:pPr>
        <w:pStyle w:val="a4"/>
        <w:numPr>
          <w:ilvl w:val="0"/>
          <w:numId w:val="9"/>
        </w:numPr>
        <w:tabs>
          <w:tab w:val="left" w:pos="6332"/>
        </w:tabs>
        <w:bidi/>
        <w:rPr>
          <w:rStyle w:val="a6"/>
          <w:rFonts w:ascii="Traditional Arabic" w:hAnsi="Traditional Arabic" w:cs="Traditional Arabic"/>
          <w:smallCaps w:val="0"/>
          <w:spacing w:val="0"/>
          <w:sz w:val="36"/>
          <w:szCs w:val="36"/>
          <w:rtl/>
          <w:lang w:bidi="ar-IQ"/>
        </w:rPr>
      </w:pPr>
      <w:r w:rsidRPr="006F7576">
        <w:rPr>
          <w:rStyle w:val="a6"/>
          <w:rFonts w:ascii="Traditional Arabic" w:hAnsi="Traditional Arabic" w:cs="Traditional Arabic" w:hint="cs"/>
          <w:sz w:val="36"/>
          <w:szCs w:val="36"/>
          <w:rtl/>
        </w:rPr>
        <w:t xml:space="preserve"> </w:t>
      </w:r>
      <w:r w:rsidR="008E6257" w:rsidRPr="006F7576">
        <w:rPr>
          <w:rStyle w:val="a6"/>
          <w:rFonts w:ascii="Traditional Arabic" w:hAnsi="Traditional Arabic" w:cs="Traditional Arabic" w:hint="cs"/>
          <w:sz w:val="36"/>
          <w:szCs w:val="36"/>
          <w:rtl/>
        </w:rPr>
        <w:t>التمهي</w:t>
      </w:r>
      <w:r w:rsidR="00252183" w:rsidRPr="006F7576">
        <w:rPr>
          <w:rStyle w:val="a6"/>
          <w:rFonts w:ascii="Traditional Arabic" w:hAnsi="Traditional Arabic" w:cs="Traditional Arabic" w:hint="cs"/>
          <w:sz w:val="36"/>
          <w:szCs w:val="36"/>
          <w:rtl/>
        </w:rPr>
        <w:t>د،</w:t>
      </w:r>
      <w:r w:rsidR="00040BFF" w:rsidRPr="006F7576">
        <w:rPr>
          <w:rStyle w:val="a6"/>
          <w:rFonts w:ascii="Traditional Arabic" w:hAnsi="Traditional Arabic" w:cs="Traditional Arabic" w:hint="cs"/>
          <w:sz w:val="36"/>
          <w:szCs w:val="36"/>
          <w:rtl/>
        </w:rPr>
        <w:t xml:space="preserve"> و</w:t>
      </w:r>
      <w:r w:rsidR="008E6257" w:rsidRPr="006F7576">
        <w:rPr>
          <w:rStyle w:val="a6"/>
          <w:rFonts w:ascii="Traditional Arabic" w:hAnsi="Traditional Arabic" w:cs="Traditional Arabic" w:hint="cs"/>
          <w:sz w:val="36"/>
          <w:szCs w:val="36"/>
          <w:rtl/>
        </w:rPr>
        <w:t>يشتمل على</w:t>
      </w:r>
      <w:r w:rsidR="00540F49" w:rsidRPr="006F7576">
        <w:rPr>
          <w:rStyle w:val="a6"/>
          <w:rFonts w:ascii="Traditional Arabic" w:hAnsi="Traditional Arabic" w:cs="Traditional Arabic" w:hint="cs"/>
          <w:sz w:val="36"/>
          <w:szCs w:val="36"/>
          <w:rtl/>
        </w:rPr>
        <w:t>:</w:t>
      </w:r>
      <w:r w:rsidR="008E6257" w:rsidRPr="006F7576">
        <w:rPr>
          <w:rStyle w:val="a6"/>
          <w:rFonts w:ascii="Traditional Arabic" w:hAnsi="Traditional Arabic" w:cs="Traditional Arabic" w:hint="cs"/>
          <w:sz w:val="36"/>
          <w:szCs w:val="36"/>
          <w:rtl/>
        </w:rPr>
        <w:t xml:space="preserve"> </w:t>
      </w:r>
    </w:p>
    <w:p w:rsidR="00C3127D" w:rsidRPr="006F7576" w:rsidRDefault="009051A6" w:rsidP="002247DB">
      <w:pPr>
        <w:bidi/>
        <w:ind w:left="276"/>
        <w:rPr>
          <w:rStyle w:val="a6"/>
          <w:rFonts w:ascii="Traditional Arabic" w:hAnsi="Traditional Arabic" w:cs="Traditional Arabic"/>
          <w:sz w:val="36"/>
          <w:szCs w:val="36"/>
          <w:rtl/>
        </w:rPr>
      </w:pPr>
      <w:r w:rsidRPr="006F7576">
        <w:rPr>
          <w:rStyle w:val="a6"/>
          <w:rFonts w:ascii="Traditional Arabic" w:hAnsi="Traditional Arabic" w:cs="Traditional Arabic" w:hint="cs"/>
          <w:sz w:val="36"/>
          <w:szCs w:val="36"/>
          <w:rtl/>
        </w:rPr>
        <w:t>مدخل في علم القراءات وأهميته في تفسير القرآن الكريم.</w:t>
      </w:r>
      <w:r w:rsidR="007E0FB8" w:rsidRPr="006F7576">
        <w:rPr>
          <w:rStyle w:val="a6"/>
          <w:rFonts w:ascii="Traditional Arabic" w:hAnsi="Traditional Arabic" w:cs="Traditional Arabic" w:hint="cs"/>
          <w:sz w:val="36"/>
          <w:szCs w:val="36"/>
          <w:rtl/>
        </w:rPr>
        <w:t xml:space="preserve"> وتحته</w:t>
      </w:r>
      <w:r w:rsidR="00DA509D" w:rsidRPr="006F7576">
        <w:rPr>
          <w:rStyle w:val="a6"/>
          <w:rFonts w:ascii="Traditional Arabic" w:hAnsi="Traditional Arabic" w:cs="Traditional Arabic" w:hint="cs"/>
          <w:sz w:val="36"/>
          <w:szCs w:val="36"/>
          <w:rtl/>
        </w:rPr>
        <w:t xml:space="preserve"> خمسة فصول:</w:t>
      </w:r>
    </w:p>
    <w:p w:rsidR="00DA509D" w:rsidRPr="00D545CB" w:rsidRDefault="00DA509D" w:rsidP="002247DB">
      <w:pPr>
        <w:bidi/>
        <w:ind w:left="276"/>
        <w:rPr>
          <w:rStyle w:val="a6"/>
          <w:rFonts w:ascii="Traditional Arabic" w:hAnsi="Traditional Arabic" w:cs="Traditional Arabic"/>
          <w:sz w:val="36"/>
          <w:szCs w:val="36"/>
          <w:rtl/>
        </w:rPr>
      </w:pPr>
      <w:r w:rsidRPr="00D545CB">
        <w:rPr>
          <w:rStyle w:val="a6"/>
          <w:rFonts w:ascii="Traditional Arabic" w:hAnsi="Traditional Arabic" w:cs="Traditional Arabic" w:hint="cs"/>
          <w:sz w:val="36"/>
          <w:szCs w:val="36"/>
          <w:rtl/>
        </w:rPr>
        <w:t>الفصل الأول:</w:t>
      </w:r>
      <w:r w:rsidR="00A930BC" w:rsidRPr="00D545CB">
        <w:rPr>
          <w:rStyle w:val="a6"/>
          <w:rFonts w:ascii="Traditional Arabic" w:hAnsi="Traditional Arabic" w:cs="Traditional Arabic" w:hint="cs"/>
          <w:sz w:val="36"/>
          <w:szCs w:val="36"/>
          <w:rtl/>
        </w:rPr>
        <w:t xml:space="preserve"> تعريف القراءات.</w:t>
      </w:r>
    </w:p>
    <w:p w:rsidR="00DF1398" w:rsidRDefault="00A930BC" w:rsidP="00DF1398">
      <w:pPr>
        <w:bidi/>
        <w:ind w:left="276"/>
        <w:rPr>
          <w:rStyle w:val="a6"/>
          <w:rFonts w:ascii="Traditional Arabic" w:hAnsi="Traditional Arabic" w:cs="Traditional Arabic"/>
          <w:sz w:val="36"/>
          <w:szCs w:val="36"/>
          <w:rtl/>
        </w:rPr>
      </w:pPr>
      <w:r w:rsidRPr="00D545CB">
        <w:rPr>
          <w:rStyle w:val="a6"/>
          <w:rFonts w:ascii="Traditional Arabic" w:hAnsi="Traditional Arabic" w:cs="Traditional Arabic" w:hint="cs"/>
          <w:sz w:val="36"/>
          <w:szCs w:val="36"/>
          <w:rtl/>
        </w:rPr>
        <w:t>الفصل الثاني:</w:t>
      </w:r>
      <w:r w:rsidR="004022E7" w:rsidRPr="00D545CB">
        <w:rPr>
          <w:rStyle w:val="a6"/>
          <w:rFonts w:ascii="Traditional Arabic" w:hAnsi="Traditional Arabic" w:cs="Traditional Arabic" w:hint="cs"/>
          <w:sz w:val="36"/>
          <w:szCs w:val="36"/>
          <w:rtl/>
        </w:rPr>
        <w:t xml:space="preserve"> أركان القراء</w:t>
      </w:r>
      <w:r w:rsidR="00284D0D">
        <w:rPr>
          <w:rStyle w:val="a6"/>
          <w:rFonts w:ascii="Traditional Arabic" w:hAnsi="Traditional Arabic" w:cs="Traditional Arabic" w:hint="cs"/>
          <w:sz w:val="36"/>
          <w:szCs w:val="36"/>
          <w:rtl/>
        </w:rPr>
        <w:t>ة</w:t>
      </w:r>
      <w:r w:rsidR="004242D6">
        <w:rPr>
          <w:rStyle w:val="a6"/>
          <w:rFonts w:ascii="Traditional Arabic" w:hAnsi="Traditional Arabic" w:cs="Traditional Arabic" w:hint="cs"/>
          <w:sz w:val="36"/>
          <w:szCs w:val="36"/>
          <w:rtl/>
        </w:rPr>
        <w:t xml:space="preserve"> المقبولة، وتحته مبحثان:</w:t>
      </w:r>
    </w:p>
    <w:p w:rsidR="009E234C" w:rsidRDefault="00DF1398" w:rsidP="009E234C">
      <w:pPr>
        <w:bidi/>
        <w:ind w:left="276"/>
        <w:rPr>
          <w:rFonts w:ascii="Traditional Arabic" w:hAnsi="Traditional Arabic" w:cs="Traditional Arabic"/>
          <w:sz w:val="36"/>
          <w:szCs w:val="36"/>
          <w:rtl/>
          <w:lang w:bidi="ar-EG"/>
        </w:rPr>
      </w:pPr>
      <w:r w:rsidRPr="007B17F3">
        <w:rPr>
          <w:rFonts w:ascii="Traditional Arabic" w:hAnsi="Traditional Arabic" w:cs="Traditional Arabic"/>
          <w:sz w:val="36"/>
          <w:szCs w:val="36"/>
          <w:rtl/>
          <w:lang w:bidi="ar-EG"/>
        </w:rPr>
        <w:t>ال</w:t>
      </w:r>
      <w:r w:rsidRPr="007B17F3">
        <w:rPr>
          <w:rFonts w:ascii="Traditional Arabic" w:hAnsi="Traditional Arabic" w:cs="Traditional Arabic" w:hint="cs"/>
          <w:sz w:val="36"/>
          <w:szCs w:val="36"/>
          <w:rtl/>
          <w:lang w:bidi="ar-EG"/>
        </w:rPr>
        <w:t>مبحث</w:t>
      </w:r>
      <w:r w:rsidRPr="007B17F3">
        <w:rPr>
          <w:rFonts w:ascii="Traditional Arabic" w:hAnsi="Traditional Arabic" w:cs="Traditional Arabic"/>
          <w:sz w:val="36"/>
          <w:szCs w:val="36"/>
          <w:rtl/>
          <w:lang w:bidi="ar-EG"/>
        </w:rPr>
        <w:t xml:space="preserve"> الأول: </w:t>
      </w:r>
      <w:r w:rsidRPr="000D7AC8">
        <w:rPr>
          <w:rFonts w:ascii="Traditional Arabic" w:hAnsi="Traditional Arabic" w:cs="Traditional Arabic"/>
          <w:sz w:val="36"/>
          <w:szCs w:val="36"/>
          <w:rtl/>
          <w:lang w:bidi="ar-EG"/>
        </w:rPr>
        <w:t xml:space="preserve">أركان </w:t>
      </w:r>
      <w:r w:rsidRPr="000D7AC8">
        <w:rPr>
          <w:rFonts w:ascii="Traditional Arabic" w:hAnsi="Traditional Arabic" w:cs="Traditional Arabic" w:hint="cs"/>
          <w:sz w:val="36"/>
          <w:szCs w:val="36"/>
          <w:rtl/>
          <w:lang w:bidi="ar-EG"/>
        </w:rPr>
        <w:t xml:space="preserve">القراءة </w:t>
      </w:r>
      <w:r w:rsidRPr="000D7AC8">
        <w:rPr>
          <w:rFonts w:ascii="Traditional Arabic" w:hAnsi="Traditional Arabic" w:cs="Traditional Arabic"/>
          <w:sz w:val="36"/>
          <w:szCs w:val="36"/>
          <w:rtl/>
          <w:lang w:bidi="ar-EG"/>
        </w:rPr>
        <w:t>الثلاثة</w:t>
      </w:r>
    </w:p>
    <w:p w:rsidR="009E234C" w:rsidRPr="009E234C" w:rsidRDefault="009E234C" w:rsidP="009E234C">
      <w:pPr>
        <w:bidi/>
        <w:ind w:left="276"/>
        <w:rPr>
          <w:rFonts w:ascii="Traditional Arabic" w:hAnsi="Traditional Arabic" w:cs="Traditional Arabic"/>
          <w:b/>
          <w:bCs/>
          <w:smallCaps/>
          <w:spacing w:val="5"/>
          <w:sz w:val="36"/>
          <w:szCs w:val="36"/>
          <w:rtl/>
        </w:rPr>
      </w:pPr>
      <w:r w:rsidRPr="000D7AC8">
        <w:rPr>
          <w:rFonts w:ascii="Traditional Arabic" w:hAnsi="Traditional Arabic" w:cs="Traditional Arabic"/>
          <w:sz w:val="36"/>
          <w:szCs w:val="36"/>
          <w:rtl/>
          <w:lang w:bidi="ar-EG"/>
        </w:rPr>
        <w:t>الم</w:t>
      </w:r>
      <w:r w:rsidRPr="000D7AC8">
        <w:rPr>
          <w:rFonts w:ascii="Traditional Arabic" w:hAnsi="Traditional Arabic" w:cs="Traditional Arabic" w:hint="cs"/>
          <w:sz w:val="36"/>
          <w:szCs w:val="36"/>
          <w:rtl/>
          <w:lang w:bidi="ar-EG"/>
        </w:rPr>
        <w:t>بحث</w:t>
      </w:r>
      <w:r w:rsidRPr="000D7AC8">
        <w:rPr>
          <w:rFonts w:ascii="Traditional Arabic" w:hAnsi="Traditional Arabic" w:cs="Traditional Arabic"/>
          <w:sz w:val="36"/>
          <w:szCs w:val="36"/>
          <w:rtl/>
          <w:lang w:bidi="ar-EG"/>
        </w:rPr>
        <w:t xml:space="preserve"> الثاني: أسباب وضع هذه </w:t>
      </w:r>
      <w:r w:rsidRPr="000D7AC8">
        <w:rPr>
          <w:rFonts w:ascii="Traditional Arabic" w:hAnsi="Traditional Arabic" w:cs="Traditional Arabic" w:hint="cs"/>
          <w:sz w:val="36"/>
          <w:szCs w:val="36"/>
          <w:rtl/>
          <w:lang w:bidi="ar-EG"/>
        </w:rPr>
        <w:t>ال</w:t>
      </w:r>
      <w:r w:rsidRPr="000D7AC8">
        <w:rPr>
          <w:rFonts w:ascii="Traditional Arabic" w:hAnsi="Traditional Arabic" w:cs="Traditional Arabic"/>
          <w:sz w:val="36"/>
          <w:szCs w:val="36"/>
          <w:rtl/>
          <w:lang w:bidi="ar-EG"/>
        </w:rPr>
        <w:t>أركان</w:t>
      </w:r>
    </w:p>
    <w:p w:rsidR="006E5569" w:rsidRPr="00D545CB" w:rsidRDefault="004242D6" w:rsidP="004242D6">
      <w:pPr>
        <w:bidi/>
        <w:ind w:left="276"/>
        <w:rPr>
          <w:rStyle w:val="a6"/>
          <w:rFonts w:ascii="Traditional Arabic" w:hAnsi="Traditional Arabic" w:cs="Traditional Arabic"/>
          <w:sz w:val="36"/>
          <w:szCs w:val="36"/>
          <w:rtl/>
        </w:rPr>
      </w:pPr>
      <w:r w:rsidRPr="00D545CB">
        <w:rPr>
          <w:rStyle w:val="a6"/>
          <w:rFonts w:ascii="Traditional Arabic" w:hAnsi="Traditional Arabic" w:cs="Traditional Arabic" w:hint="cs"/>
          <w:sz w:val="36"/>
          <w:szCs w:val="36"/>
          <w:rtl/>
        </w:rPr>
        <w:t xml:space="preserve"> </w:t>
      </w:r>
      <w:r w:rsidR="006E5569" w:rsidRPr="00D545CB">
        <w:rPr>
          <w:rStyle w:val="a6"/>
          <w:rFonts w:ascii="Traditional Arabic" w:hAnsi="Traditional Arabic" w:cs="Traditional Arabic" w:hint="cs"/>
          <w:sz w:val="36"/>
          <w:szCs w:val="36"/>
          <w:rtl/>
        </w:rPr>
        <w:t xml:space="preserve">الفصل الثالث: </w:t>
      </w:r>
      <w:r w:rsidR="009B351D" w:rsidRPr="00D545CB">
        <w:rPr>
          <w:rStyle w:val="a6"/>
          <w:rFonts w:ascii="Traditional Arabic" w:hAnsi="Traditional Arabic" w:cs="Traditional Arabic" w:hint="cs"/>
          <w:sz w:val="36"/>
          <w:szCs w:val="36"/>
          <w:rtl/>
        </w:rPr>
        <w:t>أنواع القراءات القرآنية.</w:t>
      </w:r>
    </w:p>
    <w:p w:rsidR="002C41EC" w:rsidRPr="00D545CB" w:rsidRDefault="002C41EC" w:rsidP="002247DB">
      <w:pPr>
        <w:bidi/>
        <w:ind w:left="276"/>
        <w:rPr>
          <w:rStyle w:val="a6"/>
          <w:rFonts w:ascii="Traditional Arabic" w:hAnsi="Traditional Arabic" w:cs="Traditional Arabic"/>
          <w:sz w:val="36"/>
          <w:szCs w:val="36"/>
          <w:rtl/>
        </w:rPr>
      </w:pPr>
      <w:r w:rsidRPr="00D545CB">
        <w:rPr>
          <w:rStyle w:val="a6"/>
          <w:rFonts w:ascii="Traditional Arabic" w:hAnsi="Traditional Arabic" w:cs="Traditional Arabic" w:hint="cs"/>
          <w:sz w:val="36"/>
          <w:szCs w:val="36"/>
          <w:rtl/>
        </w:rPr>
        <w:t>الفصل الرابع: أهمية القراءات في تفسير القرآن الكريم.</w:t>
      </w:r>
    </w:p>
    <w:p w:rsidR="00FB624E" w:rsidRPr="00D545CB" w:rsidRDefault="002E1984" w:rsidP="00103B11">
      <w:pPr>
        <w:pStyle w:val="a4"/>
        <w:numPr>
          <w:ilvl w:val="0"/>
          <w:numId w:val="9"/>
        </w:numPr>
        <w:bidi/>
        <w:rPr>
          <w:rFonts w:ascii="Traditional Arabic" w:hAnsi="Traditional Arabic" w:cs="Traditional Arabic"/>
          <w:sz w:val="36"/>
          <w:szCs w:val="36"/>
          <w:rtl/>
          <w:lang w:bidi="ar-IQ"/>
        </w:rPr>
      </w:pPr>
      <w:r w:rsidRPr="00D545CB">
        <w:rPr>
          <w:rStyle w:val="a6"/>
          <w:rFonts w:ascii="Traditional Arabic" w:hAnsi="Traditional Arabic" w:cs="Traditional Arabic" w:hint="cs"/>
          <w:sz w:val="36"/>
          <w:szCs w:val="36"/>
          <w:rtl/>
        </w:rPr>
        <w:t>الباب الأول</w:t>
      </w:r>
      <w:r w:rsidR="00252183" w:rsidRPr="00D545CB">
        <w:rPr>
          <w:rStyle w:val="a6"/>
          <w:rFonts w:ascii="Traditional Arabic" w:hAnsi="Traditional Arabic" w:cs="Traditional Arabic" w:hint="cs"/>
          <w:sz w:val="36"/>
          <w:szCs w:val="36"/>
          <w:rtl/>
        </w:rPr>
        <w:t>:</w:t>
      </w:r>
      <w:r w:rsidRPr="00D545CB">
        <w:rPr>
          <w:rStyle w:val="a6"/>
          <w:rFonts w:ascii="Traditional Arabic" w:hAnsi="Traditional Arabic" w:cs="Traditional Arabic" w:hint="cs"/>
          <w:sz w:val="36"/>
          <w:szCs w:val="36"/>
          <w:rtl/>
        </w:rPr>
        <w:t xml:space="preserve"> </w:t>
      </w:r>
      <w:r w:rsidR="00252183" w:rsidRPr="00D545CB">
        <w:rPr>
          <w:rStyle w:val="a6"/>
          <w:rFonts w:ascii="Traditional Arabic" w:hAnsi="Traditional Arabic" w:cs="Traditional Arabic" w:hint="cs"/>
          <w:sz w:val="36"/>
          <w:szCs w:val="36"/>
          <w:rtl/>
        </w:rPr>
        <w:t>و</w:t>
      </w:r>
      <w:r w:rsidR="00FD7029" w:rsidRPr="00D545CB">
        <w:rPr>
          <w:rStyle w:val="a6"/>
          <w:rFonts w:ascii="Traditional Arabic" w:hAnsi="Traditional Arabic" w:cs="Traditional Arabic" w:hint="cs"/>
          <w:sz w:val="36"/>
          <w:szCs w:val="36"/>
          <w:rtl/>
        </w:rPr>
        <w:t>يتضمن</w:t>
      </w:r>
      <w:r w:rsidRPr="00D545CB">
        <w:rPr>
          <w:rStyle w:val="a6"/>
          <w:rFonts w:ascii="Traditional Arabic" w:hAnsi="Traditional Arabic" w:cs="Traditional Arabic" w:hint="cs"/>
          <w:sz w:val="36"/>
          <w:szCs w:val="36"/>
          <w:rtl/>
        </w:rPr>
        <w:t xml:space="preserve"> </w:t>
      </w:r>
      <w:r w:rsidR="00884437" w:rsidRPr="00D545CB">
        <w:rPr>
          <w:rStyle w:val="a6"/>
          <w:rFonts w:ascii="Traditional Arabic" w:hAnsi="Traditional Arabic" w:cs="Traditional Arabic" w:hint="cs"/>
          <w:sz w:val="36"/>
          <w:szCs w:val="36"/>
          <w:rtl/>
        </w:rPr>
        <w:t>ترجمة ال</w:t>
      </w:r>
      <w:r w:rsidR="007E1213" w:rsidRPr="00D545CB">
        <w:rPr>
          <w:rStyle w:val="a6"/>
          <w:rFonts w:ascii="Traditional Arabic" w:hAnsi="Traditional Arabic" w:cs="Traditional Arabic" w:hint="cs"/>
          <w:sz w:val="36"/>
          <w:szCs w:val="36"/>
          <w:rtl/>
        </w:rPr>
        <w:t>إ</w:t>
      </w:r>
      <w:r w:rsidR="00155F64">
        <w:rPr>
          <w:rStyle w:val="a6"/>
          <w:rFonts w:ascii="Traditional Arabic" w:hAnsi="Traditional Arabic" w:cs="Traditional Arabic" w:hint="cs"/>
          <w:sz w:val="36"/>
          <w:szCs w:val="36"/>
          <w:rtl/>
        </w:rPr>
        <w:t>مام العليمي وحياته العلمية</w:t>
      </w:r>
      <w:r w:rsidR="00884437" w:rsidRPr="00D545CB">
        <w:rPr>
          <w:rStyle w:val="a6"/>
          <w:rFonts w:ascii="Traditional Arabic" w:hAnsi="Traditional Arabic" w:cs="Traditional Arabic" w:hint="cs"/>
          <w:sz w:val="36"/>
          <w:szCs w:val="36"/>
          <w:rtl/>
        </w:rPr>
        <w:t xml:space="preserve"> وعصره الذي عاش فيه</w:t>
      </w:r>
      <w:r w:rsidR="00FB624E" w:rsidRPr="00D545CB">
        <w:rPr>
          <w:rFonts w:ascii="Traditional Arabic" w:hAnsi="Traditional Arabic" w:cs="Traditional Arabic"/>
          <w:b/>
          <w:bCs/>
          <w:sz w:val="36"/>
          <w:szCs w:val="36"/>
          <w:rtl/>
          <w:lang w:bidi="ar-IQ"/>
        </w:rPr>
        <w:t>، وتحته ثلاثة فصول:</w:t>
      </w:r>
    </w:p>
    <w:p w:rsidR="00FB624E" w:rsidRPr="00AD0B18" w:rsidRDefault="00FB624E" w:rsidP="002247DB">
      <w:pPr>
        <w:bidi/>
        <w:ind w:left="276"/>
        <w:rPr>
          <w:rStyle w:val="a6"/>
          <w:rFonts w:ascii="Traditional Arabic" w:hAnsi="Traditional Arabic" w:cs="Traditional Arabic"/>
          <w:b w:val="0"/>
          <w:bCs w:val="0"/>
          <w:sz w:val="36"/>
          <w:szCs w:val="36"/>
          <w:rtl/>
        </w:rPr>
      </w:pPr>
      <w:r w:rsidRPr="00AD0B18">
        <w:rPr>
          <w:rFonts w:ascii="Traditional Arabic" w:hAnsi="Traditional Arabic" w:cs="Traditional Arabic"/>
          <w:sz w:val="36"/>
          <w:szCs w:val="36"/>
          <w:rtl/>
          <w:lang w:bidi="ar-IQ"/>
        </w:rPr>
        <w:t>الفصل الأول: ترجمة الإمام العُلَيْمِي رحمه الله.</w:t>
      </w:r>
      <w:r w:rsidRPr="00AD0B18">
        <w:rPr>
          <w:rFonts w:ascii="Traditional Arabic" w:hAnsi="Traditional Arabic" w:cs="Traditional Arabic"/>
          <w:sz w:val="36"/>
          <w:szCs w:val="36"/>
          <w:rtl/>
          <w:lang w:bidi="ar-EG"/>
        </w:rPr>
        <w:t xml:space="preserve"> </w:t>
      </w:r>
      <w:r w:rsidRPr="00AD0B18">
        <w:rPr>
          <w:rStyle w:val="a6"/>
          <w:rFonts w:ascii="Traditional Arabic" w:hAnsi="Traditional Arabic" w:cs="Traditional Arabic"/>
          <w:b w:val="0"/>
          <w:bCs w:val="0"/>
          <w:sz w:val="36"/>
          <w:szCs w:val="36"/>
          <w:rtl/>
        </w:rPr>
        <w:t xml:space="preserve">وتحته مبحثان: </w:t>
      </w:r>
    </w:p>
    <w:p w:rsidR="00FB624E" w:rsidRPr="00AD0B18" w:rsidRDefault="00FB624E"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المبحث الأول: اسمه, لقبه, ونسبه. </w:t>
      </w:r>
    </w:p>
    <w:p w:rsidR="00FB624E" w:rsidRPr="00AD0B18" w:rsidRDefault="00FB624E"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w:t>
      </w:r>
      <w:r w:rsidR="001C1105">
        <w:rPr>
          <w:rFonts w:ascii="Traditional Arabic" w:hAnsi="Traditional Arabic" w:cs="Traditional Arabic"/>
          <w:sz w:val="36"/>
          <w:szCs w:val="36"/>
          <w:rtl/>
          <w:lang w:bidi="ar-IQ"/>
        </w:rPr>
        <w:t xml:space="preserve">مبحث الثاني: مولده , </w:t>
      </w:r>
      <w:r w:rsidR="0015578F">
        <w:rPr>
          <w:rFonts w:ascii="Traditional Arabic" w:hAnsi="Traditional Arabic" w:cs="Traditional Arabic" w:hint="cs"/>
          <w:sz w:val="36"/>
          <w:szCs w:val="36"/>
          <w:rtl/>
          <w:lang w:bidi="ar-IQ"/>
        </w:rPr>
        <w:t>و</w:t>
      </w:r>
      <w:r w:rsidR="001C1105">
        <w:rPr>
          <w:rFonts w:ascii="Traditional Arabic" w:hAnsi="Traditional Arabic" w:cs="Traditional Arabic"/>
          <w:sz w:val="36"/>
          <w:szCs w:val="36"/>
          <w:rtl/>
          <w:lang w:bidi="ar-IQ"/>
        </w:rPr>
        <w:t>نشأت</w:t>
      </w:r>
      <w:r w:rsidRPr="00AD0B18">
        <w:rPr>
          <w:rFonts w:ascii="Traditional Arabic" w:hAnsi="Traditional Arabic" w:cs="Traditional Arabic"/>
          <w:sz w:val="36"/>
          <w:szCs w:val="36"/>
          <w:rtl/>
          <w:lang w:bidi="ar-IQ"/>
        </w:rPr>
        <w:t>ه.</w:t>
      </w:r>
    </w:p>
    <w:p w:rsidR="00FB624E" w:rsidRPr="00D545CB" w:rsidRDefault="00E76888" w:rsidP="002247DB">
      <w:pPr>
        <w:bidi/>
        <w:ind w:left="276"/>
        <w:rPr>
          <w:rFonts w:ascii="Traditional Arabic" w:hAnsi="Traditional Arabic" w:cs="Traditional Arabic"/>
          <w:b/>
          <w:bCs/>
          <w:sz w:val="36"/>
          <w:szCs w:val="36"/>
          <w:lang w:bidi="ar-IQ"/>
        </w:rPr>
      </w:pPr>
      <w:r>
        <w:rPr>
          <w:rFonts w:ascii="Traditional Arabic" w:hAnsi="Traditional Arabic" w:cs="Traditional Arabic"/>
          <w:b/>
          <w:bCs/>
          <w:sz w:val="36"/>
          <w:szCs w:val="36"/>
          <w:rtl/>
          <w:lang w:bidi="ar-IQ"/>
        </w:rPr>
        <w:t>الفصل الثا</w:t>
      </w:r>
      <w:r>
        <w:rPr>
          <w:rFonts w:ascii="Traditional Arabic" w:hAnsi="Traditional Arabic" w:cs="Traditional Arabic" w:hint="cs"/>
          <w:b/>
          <w:bCs/>
          <w:sz w:val="36"/>
          <w:szCs w:val="36"/>
          <w:rtl/>
          <w:lang w:bidi="ar-IQ"/>
        </w:rPr>
        <w:t>ني</w:t>
      </w:r>
      <w:r w:rsidR="00466BA6">
        <w:rPr>
          <w:rFonts w:ascii="Traditional Arabic" w:hAnsi="Traditional Arabic" w:cs="Traditional Arabic"/>
          <w:b/>
          <w:bCs/>
          <w:sz w:val="36"/>
          <w:szCs w:val="36"/>
          <w:rtl/>
          <w:lang w:bidi="ar-IQ"/>
        </w:rPr>
        <w:t xml:space="preserve">:  </w:t>
      </w:r>
      <w:r w:rsidR="00466BA6">
        <w:rPr>
          <w:rFonts w:ascii="Traditional Arabic" w:hAnsi="Traditional Arabic" w:cs="Traditional Arabic" w:hint="cs"/>
          <w:b/>
          <w:bCs/>
          <w:sz w:val="36"/>
          <w:szCs w:val="36"/>
          <w:rtl/>
          <w:lang w:bidi="ar-IQ"/>
        </w:rPr>
        <w:t>حياته العلمية،</w:t>
      </w:r>
      <w:r w:rsidR="00FB624E" w:rsidRPr="00D545CB">
        <w:rPr>
          <w:rFonts w:ascii="Traditional Arabic" w:hAnsi="Traditional Arabic" w:cs="Traditional Arabic"/>
          <w:b/>
          <w:bCs/>
          <w:sz w:val="36"/>
          <w:szCs w:val="36"/>
          <w:rtl/>
          <w:lang w:bidi="ar-IQ"/>
        </w:rPr>
        <w:t xml:space="preserve"> وتحته أربعة مباحث:</w:t>
      </w:r>
    </w:p>
    <w:p w:rsidR="00FB624E" w:rsidRPr="00AD0B18" w:rsidRDefault="00FB624E" w:rsidP="002247DB">
      <w:pPr>
        <w:bidi/>
        <w:ind w:left="276"/>
        <w:rPr>
          <w:rFonts w:ascii="Traditional Arabic" w:hAnsi="Traditional Arabic" w:cs="Traditional Arabic"/>
          <w:sz w:val="36"/>
          <w:szCs w:val="36"/>
          <w:lang w:bidi="ar-IQ"/>
        </w:rPr>
      </w:pPr>
      <w:r w:rsidRPr="00AD0B18">
        <w:rPr>
          <w:rFonts w:ascii="Traditional Arabic" w:hAnsi="Traditional Arabic" w:cs="Traditional Arabic"/>
          <w:sz w:val="36"/>
          <w:szCs w:val="36"/>
          <w:rtl/>
          <w:lang w:bidi="ar-IQ"/>
        </w:rPr>
        <w:t>المبحث الأول: طلبه العلم</w:t>
      </w:r>
      <w:r w:rsidR="00E22673">
        <w:rPr>
          <w:rFonts w:ascii="Traditional Arabic" w:hAnsi="Traditional Arabic" w:cs="Traditional Arabic" w:hint="cs"/>
          <w:sz w:val="36"/>
          <w:szCs w:val="36"/>
          <w:rtl/>
          <w:lang w:bidi="ar-IQ"/>
        </w:rPr>
        <w:t xml:space="preserve"> ورحلاته.</w:t>
      </w:r>
    </w:p>
    <w:p w:rsidR="00FB624E" w:rsidRPr="00AD0B18" w:rsidRDefault="00FB624E"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الثاني: شيوخه</w:t>
      </w:r>
      <w:r w:rsidR="004E6E57" w:rsidRPr="00AD0B18">
        <w:rPr>
          <w:rFonts w:ascii="Traditional Arabic" w:hAnsi="Traditional Arabic" w:cs="Traditional Arabic" w:hint="cs"/>
          <w:sz w:val="36"/>
          <w:szCs w:val="36"/>
          <w:rtl/>
          <w:lang w:bidi="ar-IQ"/>
        </w:rPr>
        <w:t>.</w:t>
      </w:r>
    </w:p>
    <w:p w:rsidR="00FB624E" w:rsidRPr="00AD0B18" w:rsidRDefault="00FB624E"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الثالث: تلامذته</w:t>
      </w:r>
      <w:r w:rsidR="004E6E57" w:rsidRPr="00AD0B18">
        <w:rPr>
          <w:rFonts w:ascii="Traditional Arabic" w:hAnsi="Traditional Arabic" w:cs="Traditional Arabic" w:hint="cs"/>
          <w:sz w:val="36"/>
          <w:szCs w:val="36"/>
          <w:rtl/>
          <w:lang w:bidi="ar-IQ"/>
        </w:rPr>
        <w:t>.</w:t>
      </w:r>
    </w:p>
    <w:p w:rsidR="00FB624E" w:rsidRPr="00AD0B18" w:rsidRDefault="00FB624E"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الرابع: عقيدته ومذهبه الفقهي</w:t>
      </w:r>
      <w:r w:rsidR="004E6E57" w:rsidRPr="00AD0B18">
        <w:rPr>
          <w:rFonts w:ascii="Traditional Arabic" w:hAnsi="Traditional Arabic" w:cs="Traditional Arabic" w:hint="cs"/>
          <w:sz w:val="36"/>
          <w:szCs w:val="36"/>
          <w:rtl/>
          <w:lang w:bidi="ar-IQ"/>
        </w:rPr>
        <w:t>.</w:t>
      </w:r>
    </w:p>
    <w:p w:rsidR="00FB624E" w:rsidRPr="00D545CB" w:rsidRDefault="00FB624E" w:rsidP="002247DB">
      <w:pPr>
        <w:bidi/>
        <w:ind w:left="276"/>
        <w:rPr>
          <w:rFonts w:ascii="Traditional Arabic" w:hAnsi="Traditional Arabic" w:cs="Traditional Arabic"/>
          <w:b/>
          <w:bCs/>
          <w:sz w:val="36"/>
          <w:szCs w:val="36"/>
          <w:rtl/>
          <w:lang w:bidi="ar-IQ"/>
        </w:rPr>
      </w:pPr>
      <w:r w:rsidRPr="00D545CB">
        <w:rPr>
          <w:rFonts w:ascii="Traditional Arabic" w:hAnsi="Traditional Arabic" w:cs="Traditional Arabic"/>
          <w:b/>
          <w:bCs/>
          <w:sz w:val="36"/>
          <w:szCs w:val="36"/>
          <w:rtl/>
          <w:lang w:bidi="ar-EG"/>
        </w:rPr>
        <w:t xml:space="preserve">الفصل الرابع: </w:t>
      </w:r>
      <w:r w:rsidRPr="00D545CB">
        <w:rPr>
          <w:rFonts w:ascii="Traditional Arabic" w:hAnsi="Traditional Arabic" w:cs="Traditional Arabic"/>
          <w:b/>
          <w:bCs/>
          <w:sz w:val="36"/>
          <w:szCs w:val="36"/>
          <w:rtl/>
          <w:lang w:bidi="ar-IQ"/>
        </w:rPr>
        <w:t xml:space="preserve">مكانته العلمية، وتحته </w:t>
      </w:r>
      <w:r w:rsidRPr="00D545CB">
        <w:rPr>
          <w:rFonts w:ascii="Traditional Arabic" w:hAnsi="Traditional Arabic" w:cs="Traditional Arabic"/>
          <w:b/>
          <w:bCs/>
          <w:sz w:val="36"/>
          <w:szCs w:val="36"/>
          <w:rtl/>
          <w:lang w:val="en-GB" w:bidi="ar-EG"/>
        </w:rPr>
        <w:t>ثلاثة مباحث</w:t>
      </w:r>
      <w:r w:rsidRPr="00D545CB">
        <w:rPr>
          <w:rFonts w:ascii="Traditional Arabic" w:hAnsi="Traditional Arabic" w:cs="Traditional Arabic"/>
          <w:b/>
          <w:bCs/>
          <w:sz w:val="36"/>
          <w:szCs w:val="36"/>
          <w:rtl/>
          <w:lang w:bidi="ar-IQ"/>
        </w:rPr>
        <w:t>:</w:t>
      </w:r>
    </w:p>
    <w:p w:rsidR="00FB624E" w:rsidRPr="00AD0B18" w:rsidRDefault="004715BB" w:rsidP="002247DB">
      <w:pPr>
        <w:bidi/>
        <w:ind w:left="276"/>
        <w:rPr>
          <w:rFonts w:ascii="Traditional Arabic" w:hAnsi="Traditional Arabic" w:cs="Traditional Arabic"/>
          <w:sz w:val="36"/>
          <w:szCs w:val="36"/>
          <w:lang w:bidi="ar-IQ"/>
        </w:rPr>
      </w:pPr>
      <w:r w:rsidRPr="00AD0B18">
        <w:rPr>
          <w:rFonts w:ascii="Traditional Arabic" w:hAnsi="Traditional Arabic" w:cs="Traditional Arabic"/>
          <w:sz w:val="36"/>
          <w:szCs w:val="36"/>
          <w:rtl/>
          <w:lang w:bidi="ar-IQ"/>
        </w:rPr>
        <w:t>المبحث الأول: ثناء العلماء عليه</w:t>
      </w:r>
      <w:r w:rsidRPr="00AD0B18">
        <w:rPr>
          <w:rFonts w:ascii="Traditional Arabic" w:hAnsi="Traditional Arabic" w:cs="Traditional Arabic" w:hint="cs"/>
          <w:sz w:val="36"/>
          <w:szCs w:val="36"/>
          <w:rtl/>
          <w:lang w:bidi="ar-IQ"/>
        </w:rPr>
        <w:t>.</w:t>
      </w:r>
    </w:p>
    <w:p w:rsidR="00FB624E" w:rsidRPr="00AD0B18" w:rsidRDefault="00FB624E" w:rsidP="002247DB">
      <w:pPr>
        <w:bidi/>
        <w:ind w:left="276"/>
        <w:rPr>
          <w:rFonts w:ascii="Traditional Arabic" w:hAnsi="Traditional Arabic" w:cs="Traditional Arabic"/>
          <w:sz w:val="36"/>
          <w:szCs w:val="36"/>
          <w:lang w:bidi="ar-IQ"/>
        </w:rPr>
      </w:pPr>
      <w:r w:rsidRPr="00AD0B18">
        <w:rPr>
          <w:rFonts w:ascii="Traditional Arabic" w:hAnsi="Traditional Arabic" w:cs="Traditional Arabic"/>
          <w:sz w:val="36"/>
          <w:szCs w:val="36"/>
          <w:rtl/>
          <w:lang w:bidi="ar-IQ"/>
        </w:rPr>
        <w:t>المبحث الثاني: تصانيفه وآثاره العلمية.</w:t>
      </w:r>
    </w:p>
    <w:p w:rsidR="00FB624E" w:rsidRPr="00AD0B18" w:rsidRDefault="00FB624E"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الثالث: مكانة تفسيره</w:t>
      </w:r>
      <w:r w:rsidR="004715BB" w:rsidRPr="00AD0B18">
        <w:rPr>
          <w:rFonts w:ascii="Traditional Arabic" w:hAnsi="Traditional Arabic" w:cs="Traditional Arabic" w:hint="cs"/>
          <w:sz w:val="36"/>
          <w:szCs w:val="36"/>
          <w:rtl/>
          <w:lang w:bidi="ar-IQ"/>
        </w:rPr>
        <w:t>.</w:t>
      </w:r>
    </w:p>
    <w:p w:rsidR="00E24898" w:rsidRPr="001E4918" w:rsidRDefault="00E24898" w:rsidP="00E24898">
      <w:pPr>
        <w:pStyle w:val="af0"/>
        <w:bidi/>
        <w:ind w:left="0"/>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Pr>
          <w:rFonts w:ascii="Traditional Arabic" w:hAnsi="Traditional Arabic" w:cs="Traditional Arabic"/>
          <w:sz w:val="36"/>
          <w:szCs w:val="36"/>
          <w:rtl/>
          <w:lang w:bidi="ar-IQ"/>
        </w:rPr>
        <w:t>المبحث</w:t>
      </w:r>
      <w:r>
        <w:rPr>
          <w:rFonts w:ascii="Traditional Arabic" w:hAnsi="Traditional Arabic" w:cs="Traditional Arabic" w:hint="cs"/>
          <w:sz w:val="36"/>
          <w:szCs w:val="36"/>
          <w:rtl/>
          <w:lang w:bidi="ar-IQ"/>
        </w:rPr>
        <w:t xml:space="preserve"> </w:t>
      </w:r>
      <w:r w:rsidRPr="001E4918">
        <w:rPr>
          <w:rFonts w:ascii="Traditional Arabic" w:hAnsi="Traditional Arabic" w:cs="Traditional Arabic"/>
          <w:sz w:val="36"/>
          <w:szCs w:val="36"/>
          <w:rtl/>
          <w:lang w:bidi="ar-IQ"/>
        </w:rPr>
        <w:t xml:space="preserve">الرابع: مصادره في </w:t>
      </w:r>
      <w:r>
        <w:rPr>
          <w:rFonts w:ascii="Traditional Arabic" w:hAnsi="Traditional Arabic" w:cs="Traditional Arabic" w:hint="cs"/>
          <w:sz w:val="36"/>
          <w:szCs w:val="36"/>
          <w:rtl/>
          <w:lang w:bidi="ar-IQ"/>
        </w:rPr>
        <w:t>تفسيره،</w:t>
      </w:r>
      <w:r>
        <w:rPr>
          <w:rFonts w:ascii="Traditional Arabic" w:hAnsi="Traditional Arabic" w:cs="Traditional Arabic" w:hint="cs"/>
          <w:sz w:val="36"/>
          <w:szCs w:val="36"/>
          <w:rtl/>
          <w:lang w:bidi="ar-EG"/>
        </w:rPr>
        <w:t xml:space="preserve"> </w:t>
      </w:r>
      <w:r w:rsidRPr="001E4918">
        <w:rPr>
          <w:rFonts w:ascii="Traditional Arabic" w:hAnsi="Traditional Arabic" w:cs="Traditional Arabic" w:hint="cs"/>
          <w:sz w:val="36"/>
          <w:szCs w:val="36"/>
          <w:rtl/>
          <w:lang w:bidi="ar-EG"/>
        </w:rPr>
        <w:t>ووفاته</w:t>
      </w:r>
    </w:p>
    <w:p w:rsidR="0014162A" w:rsidRPr="00D545CB" w:rsidRDefault="00054380" w:rsidP="00103B11">
      <w:pPr>
        <w:pStyle w:val="a4"/>
        <w:numPr>
          <w:ilvl w:val="0"/>
          <w:numId w:val="9"/>
        </w:numPr>
        <w:bidi/>
        <w:rPr>
          <w:rFonts w:ascii="Traditional Arabic" w:hAnsi="Traditional Arabic" w:cs="Traditional Arabic"/>
          <w:b/>
          <w:bCs/>
          <w:sz w:val="36"/>
          <w:szCs w:val="36"/>
          <w:rtl/>
          <w:lang w:bidi="ar-IQ"/>
        </w:rPr>
      </w:pPr>
      <w:r w:rsidRPr="00D545CB">
        <w:rPr>
          <w:rStyle w:val="a6"/>
          <w:rFonts w:ascii="Traditional Arabic" w:hAnsi="Traditional Arabic" w:cs="Traditional Arabic" w:hint="cs"/>
          <w:sz w:val="36"/>
          <w:szCs w:val="36"/>
          <w:rtl/>
        </w:rPr>
        <w:t>الباب الثاني</w:t>
      </w:r>
      <w:r w:rsidR="00A07E3E" w:rsidRPr="00D545CB">
        <w:rPr>
          <w:rStyle w:val="a6"/>
          <w:rFonts w:ascii="Traditional Arabic" w:hAnsi="Traditional Arabic" w:cs="Traditional Arabic" w:hint="cs"/>
          <w:sz w:val="36"/>
          <w:szCs w:val="36"/>
          <w:rtl/>
        </w:rPr>
        <w:t>:</w:t>
      </w:r>
      <w:r w:rsidRPr="00D545CB">
        <w:rPr>
          <w:rStyle w:val="a6"/>
          <w:rFonts w:ascii="Traditional Arabic" w:hAnsi="Traditional Arabic" w:cs="Traditional Arabic" w:hint="cs"/>
          <w:sz w:val="36"/>
          <w:szCs w:val="36"/>
          <w:rtl/>
        </w:rPr>
        <w:t xml:space="preserve"> </w:t>
      </w:r>
      <w:r w:rsidR="00A07E3E" w:rsidRPr="00D545CB">
        <w:rPr>
          <w:rStyle w:val="a6"/>
          <w:rFonts w:ascii="Traditional Arabic" w:hAnsi="Traditional Arabic" w:cs="Traditional Arabic" w:hint="cs"/>
          <w:sz w:val="36"/>
          <w:szCs w:val="36"/>
          <w:rtl/>
        </w:rPr>
        <w:t>و</w:t>
      </w:r>
      <w:r w:rsidRPr="00D545CB">
        <w:rPr>
          <w:rStyle w:val="a6"/>
          <w:rFonts w:ascii="Traditional Arabic" w:hAnsi="Traditional Arabic" w:cs="Traditional Arabic" w:hint="cs"/>
          <w:sz w:val="36"/>
          <w:szCs w:val="36"/>
          <w:rtl/>
        </w:rPr>
        <w:t>يتناول</w:t>
      </w:r>
      <w:r w:rsidR="005D5EB1" w:rsidRPr="00D545CB">
        <w:rPr>
          <w:rFonts w:ascii="Traditional Arabic" w:hAnsi="Traditional Arabic" w:cs="Traditional Arabic" w:hint="cs"/>
          <w:b/>
          <w:bCs/>
          <w:sz w:val="36"/>
          <w:szCs w:val="36"/>
          <w:rtl/>
          <w:lang w:bidi="ar-IQ"/>
        </w:rPr>
        <w:t xml:space="preserve"> </w:t>
      </w:r>
      <w:r w:rsidR="0014162A" w:rsidRPr="00D545CB">
        <w:rPr>
          <w:rFonts w:ascii="Traditional Arabic" w:hAnsi="Traditional Arabic" w:cs="Traditional Arabic"/>
          <w:b/>
          <w:bCs/>
          <w:sz w:val="36"/>
          <w:szCs w:val="36"/>
          <w:rtl/>
          <w:lang w:bidi="ar-IQ"/>
        </w:rPr>
        <w:t xml:space="preserve">منهج العُلَيْمِي في عرض القراءات، ويشتمل على </w:t>
      </w:r>
      <w:r w:rsidR="0014162A" w:rsidRPr="00D545CB">
        <w:rPr>
          <w:rFonts w:ascii="Traditional Arabic" w:hAnsi="Traditional Arabic" w:cs="Traditional Arabic" w:hint="cs"/>
          <w:b/>
          <w:bCs/>
          <w:sz w:val="36"/>
          <w:szCs w:val="36"/>
          <w:rtl/>
          <w:lang w:bidi="ar-IQ"/>
        </w:rPr>
        <w:t>فصلين:</w:t>
      </w:r>
    </w:p>
    <w:p w:rsidR="0014162A" w:rsidRPr="00D545CB" w:rsidRDefault="00183974" w:rsidP="002247DB">
      <w:pPr>
        <w:bidi/>
        <w:ind w:left="276"/>
        <w:rPr>
          <w:rFonts w:ascii="Traditional Arabic" w:hAnsi="Traditional Arabic" w:cs="Traditional Arabic"/>
          <w:b/>
          <w:bCs/>
          <w:sz w:val="36"/>
          <w:szCs w:val="36"/>
          <w:rtl/>
          <w:lang w:bidi="ar-IQ"/>
        </w:rPr>
      </w:pPr>
      <w:r w:rsidRPr="00D545CB">
        <w:rPr>
          <w:rFonts w:ascii="Traditional Arabic" w:hAnsi="Traditional Arabic" w:cs="Traditional Arabic"/>
          <w:b/>
          <w:bCs/>
          <w:sz w:val="36"/>
          <w:szCs w:val="36"/>
          <w:rtl/>
          <w:lang w:bidi="ar-IQ"/>
        </w:rPr>
        <w:t xml:space="preserve"> ال</w:t>
      </w:r>
      <w:r w:rsidRPr="00D545CB">
        <w:rPr>
          <w:rFonts w:ascii="Traditional Arabic" w:hAnsi="Traditional Arabic" w:cs="Traditional Arabic" w:hint="cs"/>
          <w:b/>
          <w:bCs/>
          <w:sz w:val="36"/>
          <w:szCs w:val="36"/>
          <w:rtl/>
          <w:lang w:bidi="ar-IQ"/>
        </w:rPr>
        <w:t>فصل</w:t>
      </w:r>
      <w:r w:rsidR="0014162A" w:rsidRPr="00D545CB">
        <w:rPr>
          <w:rFonts w:ascii="Traditional Arabic" w:hAnsi="Traditional Arabic" w:cs="Traditional Arabic"/>
          <w:b/>
          <w:bCs/>
          <w:sz w:val="36"/>
          <w:szCs w:val="36"/>
          <w:rtl/>
          <w:lang w:bidi="ar-IQ"/>
        </w:rPr>
        <w:t xml:space="preserve"> الأول</w:t>
      </w:r>
      <w:r w:rsidR="0014162A" w:rsidRPr="00D545CB">
        <w:rPr>
          <w:rFonts w:ascii="Traditional Arabic" w:hAnsi="Traditional Arabic" w:cs="Traditional Arabic"/>
          <w:b/>
          <w:bCs/>
          <w:sz w:val="36"/>
          <w:szCs w:val="36"/>
          <w:rtl/>
          <w:lang w:bidi="ar-EG"/>
        </w:rPr>
        <w:t xml:space="preserve">: أنواع القراءات المذكورة في </w:t>
      </w:r>
      <w:r w:rsidR="00A55AE8" w:rsidRPr="00D545CB">
        <w:rPr>
          <w:rFonts w:ascii="Traditional Arabic" w:hAnsi="Traditional Arabic" w:cs="Traditional Arabic"/>
          <w:b/>
          <w:bCs/>
          <w:sz w:val="36"/>
          <w:szCs w:val="36"/>
          <w:rtl/>
          <w:lang w:bidi="ar-EG"/>
        </w:rPr>
        <w:t>كتابه. وقد قسمت ال</w:t>
      </w:r>
      <w:r w:rsidR="00A55AE8" w:rsidRPr="00D545CB">
        <w:rPr>
          <w:rFonts w:ascii="Traditional Arabic" w:hAnsi="Traditional Arabic" w:cs="Traditional Arabic" w:hint="cs"/>
          <w:b/>
          <w:bCs/>
          <w:sz w:val="36"/>
          <w:szCs w:val="36"/>
          <w:rtl/>
          <w:lang w:bidi="ar-EG"/>
        </w:rPr>
        <w:t>فصل</w:t>
      </w:r>
      <w:r w:rsidR="00A55AE8" w:rsidRPr="00D545CB">
        <w:rPr>
          <w:rFonts w:ascii="Traditional Arabic" w:hAnsi="Traditional Arabic" w:cs="Traditional Arabic"/>
          <w:b/>
          <w:bCs/>
          <w:sz w:val="36"/>
          <w:szCs w:val="36"/>
          <w:rtl/>
          <w:lang w:bidi="ar-EG"/>
        </w:rPr>
        <w:t xml:space="preserve"> إلى ثلاثة م</w:t>
      </w:r>
      <w:r w:rsidR="00A55AE8" w:rsidRPr="00D545CB">
        <w:rPr>
          <w:rFonts w:ascii="Traditional Arabic" w:hAnsi="Traditional Arabic" w:cs="Traditional Arabic" w:hint="cs"/>
          <w:b/>
          <w:bCs/>
          <w:sz w:val="36"/>
          <w:szCs w:val="36"/>
          <w:rtl/>
          <w:lang w:bidi="ar-EG"/>
        </w:rPr>
        <w:t>باحث</w:t>
      </w:r>
      <w:r w:rsidR="0014162A" w:rsidRPr="00D545CB">
        <w:rPr>
          <w:rFonts w:ascii="Traditional Arabic" w:hAnsi="Traditional Arabic" w:cs="Traditional Arabic"/>
          <w:b/>
          <w:bCs/>
          <w:sz w:val="36"/>
          <w:szCs w:val="36"/>
          <w:rtl/>
          <w:lang w:bidi="ar-EG"/>
        </w:rPr>
        <w:t>:</w:t>
      </w:r>
    </w:p>
    <w:p w:rsidR="0014162A" w:rsidRPr="00AD0B18" w:rsidRDefault="00A55AE8"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14162A" w:rsidRPr="00AD0B18">
        <w:rPr>
          <w:rFonts w:ascii="Traditional Arabic" w:hAnsi="Traditional Arabic" w:cs="Traditional Arabic"/>
          <w:sz w:val="36"/>
          <w:szCs w:val="36"/>
          <w:rtl/>
          <w:lang w:bidi="ar-EG"/>
        </w:rPr>
        <w:t xml:space="preserve"> الأول: </w:t>
      </w:r>
      <w:r w:rsidR="00005F8B" w:rsidRPr="00AD0B18">
        <w:rPr>
          <w:rFonts w:ascii="Traditional Arabic" w:hAnsi="Traditional Arabic" w:cs="Traditional Arabic"/>
          <w:sz w:val="36"/>
          <w:szCs w:val="36"/>
          <w:rtl/>
          <w:lang w:bidi="ar-EG"/>
        </w:rPr>
        <w:t>ذكره</w:t>
      </w:r>
      <w:r w:rsidR="00645259" w:rsidRPr="00AD0B18">
        <w:rPr>
          <w:rFonts w:ascii="Traditional Arabic" w:hAnsi="Traditional Arabic" w:cs="Traditional Arabic"/>
          <w:sz w:val="36"/>
          <w:szCs w:val="36"/>
          <w:rtl/>
          <w:lang w:bidi="ar-EG"/>
        </w:rPr>
        <w:t xml:space="preserve"> </w:t>
      </w:r>
      <w:r w:rsidR="00645259" w:rsidRPr="00AD0B18">
        <w:rPr>
          <w:rFonts w:ascii="Traditional Arabic" w:hAnsi="Traditional Arabic" w:cs="Traditional Arabic" w:hint="cs"/>
          <w:sz w:val="36"/>
          <w:szCs w:val="36"/>
          <w:rtl/>
          <w:lang w:bidi="ar-EG"/>
        </w:rPr>
        <w:t>ا</w:t>
      </w:r>
      <w:r w:rsidR="0014162A" w:rsidRPr="00AD0B18">
        <w:rPr>
          <w:rFonts w:ascii="Traditional Arabic" w:hAnsi="Traditional Arabic" w:cs="Traditional Arabic"/>
          <w:sz w:val="36"/>
          <w:szCs w:val="36"/>
          <w:rtl/>
          <w:lang w:bidi="ar-EG"/>
        </w:rPr>
        <w:t>لقراءات المتواترة.</w:t>
      </w:r>
    </w:p>
    <w:p w:rsidR="0014162A" w:rsidRPr="00AD0B18" w:rsidRDefault="00A55AE8"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14162A" w:rsidRPr="00AD0B18">
        <w:rPr>
          <w:rFonts w:ascii="Traditional Arabic" w:hAnsi="Traditional Arabic" w:cs="Traditional Arabic"/>
          <w:sz w:val="36"/>
          <w:szCs w:val="36"/>
          <w:rtl/>
          <w:lang w:bidi="ar-EG"/>
        </w:rPr>
        <w:t xml:space="preserve"> الثاني: ذكره القراءات المشهورة.</w:t>
      </w:r>
    </w:p>
    <w:p w:rsidR="0014162A" w:rsidRPr="00AD0B18" w:rsidRDefault="00A55AE8"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14162A" w:rsidRPr="00AD0B18">
        <w:rPr>
          <w:rFonts w:ascii="Traditional Arabic" w:hAnsi="Traditional Arabic" w:cs="Traditional Arabic"/>
          <w:sz w:val="36"/>
          <w:szCs w:val="36"/>
          <w:rtl/>
          <w:lang w:bidi="ar-EG"/>
        </w:rPr>
        <w:t xml:space="preserve"> الثالث: ذكره القراءات الشاذة.</w:t>
      </w:r>
    </w:p>
    <w:p w:rsidR="0014162A" w:rsidRPr="00D545CB" w:rsidRDefault="00A55AE8" w:rsidP="002247DB">
      <w:pPr>
        <w:bidi/>
        <w:ind w:left="276"/>
        <w:rPr>
          <w:rFonts w:ascii="Traditional Arabic" w:hAnsi="Traditional Arabic" w:cs="Traditional Arabic"/>
          <w:b/>
          <w:bCs/>
          <w:sz w:val="36"/>
          <w:szCs w:val="36"/>
          <w:rtl/>
          <w:lang w:bidi="ar-EG"/>
        </w:rPr>
      </w:pPr>
      <w:r w:rsidRPr="00D545CB">
        <w:rPr>
          <w:rFonts w:ascii="Traditional Arabic" w:hAnsi="Traditional Arabic" w:cs="Traditional Arabic"/>
          <w:b/>
          <w:bCs/>
          <w:sz w:val="36"/>
          <w:szCs w:val="36"/>
          <w:rtl/>
          <w:lang w:bidi="ar-EG"/>
        </w:rPr>
        <w:t>ال</w:t>
      </w:r>
      <w:r w:rsidRPr="00D545CB">
        <w:rPr>
          <w:rFonts w:ascii="Traditional Arabic" w:hAnsi="Traditional Arabic" w:cs="Traditional Arabic" w:hint="cs"/>
          <w:b/>
          <w:bCs/>
          <w:sz w:val="36"/>
          <w:szCs w:val="36"/>
          <w:rtl/>
          <w:lang w:bidi="ar-EG"/>
        </w:rPr>
        <w:t>فصل</w:t>
      </w:r>
      <w:r w:rsidR="0014162A" w:rsidRPr="00D545CB">
        <w:rPr>
          <w:rFonts w:ascii="Traditional Arabic" w:hAnsi="Traditional Arabic" w:cs="Traditional Arabic"/>
          <w:b/>
          <w:bCs/>
          <w:sz w:val="36"/>
          <w:szCs w:val="36"/>
          <w:rtl/>
          <w:lang w:bidi="ar-EG"/>
        </w:rPr>
        <w:t xml:space="preserve"> الثاني: عزوه القراءات إلى أصحابها. و</w:t>
      </w:r>
      <w:r w:rsidR="0014162A" w:rsidRPr="00D545CB">
        <w:rPr>
          <w:rFonts w:ascii="Traditional Arabic" w:hAnsi="Traditional Arabic" w:cs="Traditional Arabic" w:hint="cs"/>
          <w:b/>
          <w:bCs/>
          <w:sz w:val="36"/>
          <w:szCs w:val="36"/>
          <w:rtl/>
          <w:lang w:bidi="ar-EG"/>
        </w:rPr>
        <w:t>ي</w:t>
      </w:r>
      <w:r w:rsidR="00926B5C" w:rsidRPr="00D545CB">
        <w:rPr>
          <w:rFonts w:ascii="Traditional Arabic" w:hAnsi="Traditional Arabic" w:cs="Traditional Arabic"/>
          <w:b/>
          <w:bCs/>
          <w:sz w:val="36"/>
          <w:szCs w:val="36"/>
          <w:rtl/>
          <w:lang w:bidi="ar-EG"/>
        </w:rPr>
        <w:t>نقسم ال</w:t>
      </w:r>
      <w:r w:rsidR="00926B5C" w:rsidRPr="00D545CB">
        <w:rPr>
          <w:rFonts w:ascii="Traditional Arabic" w:hAnsi="Traditional Arabic" w:cs="Traditional Arabic" w:hint="cs"/>
          <w:b/>
          <w:bCs/>
          <w:sz w:val="36"/>
          <w:szCs w:val="36"/>
          <w:rtl/>
          <w:lang w:bidi="ar-EG"/>
        </w:rPr>
        <w:t>فصل</w:t>
      </w:r>
      <w:r w:rsidR="004B51FD" w:rsidRPr="00D545CB">
        <w:rPr>
          <w:rFonts w:ascii="Traditional Arabic" w:hAnsi="Traditional Arabic" w:cs="Traditional Arabic"/>
          <w:b/>
          <w:bCs/>
          <w:sz w:val="36"/>
          <w:szCs w:val="36"/>
          <w:rtl/>
          <w:lang w:bidi="ar-EG"/>
        </w:rPr>
        <w:t xml:space="preserve"> إلى </w:t>
      </w:r>
      <w:r w:rsidR="004B51FD" w:rsidRPr="00D545CB">
        <w:rPr>
          <w:rFonts w:ascii="Traditional Arabic" w:hAnsi="Traditional Arabic" w:cs="Traditional Arabic" w:hint="cs"/>
          <w:b/>
          <w:bCs/>
          <w:sz w:val="36"/>
          <w:szCs w:val="36"/>
          <w:rtl/>
          <w:lang w:bidi="ar-EG"/>
        </w:rPr>
        <w:t>مبحثي</w:t>
      </w:r>
      <w:r w:rsidR="0014162A" w:rsidRPr="00D545CB">
        <w:rPr>
          <w:rFonts w:ascii="Traditional Arabic" w:hAnsi="Traditional Arabic" w:cs="Traditional Arabic"/>
          <w:b/>
          <w:bCs/>
          <w:sz w:val="36"/>
          <w:szCs w:val="36"/>
          <w:rtl/>
          <w:lang w:bidi="ar-EG"/>
        </w:rPr>
        <w:t>ن:</w:t>
      </w:r>
    </w:p>
    <w:p w:rsidR="0014162A" w:rsidRPr="00AD0B18" w:rsidRDefault="00A55AE8"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00D430B8" w:rsidRPr="00AD0B18">
        <w:rPr>
          <w:rFonts w:ascii="Traditional Arabic" w:hAnsi="Traditional Arabic" w:cs="Traditional Arabic" w:hint="cs"/>
          <w:sz w:val="36"/>
          <w:szCs w:val="36"/>
          <w:rtl/>
          <w:lang w:bidi="ar-EG"/>
        </w:rPr>
        <w:t>بحث</w:t>
      </w:r>
      <w:r w:rsidR="0014162A" w:rsidRPr="00AD0B18">
        <w:rPr>
          <w:rFonts w:ascii="Traditional Arabic" w:hAnsi="Traditional Arabic" w:cs="Traditional Arabic"/>
          <w:sz w:val="36"/>
          <w:szCs w:val="36"/>
          <w:rtl/>
          <w:lang w:bidi="ar-EG"/>
        </w:rPr>
        <w:t xml:space="preserve"> ا</w:t>
      </w:r>
      <w:r w:rsidR="005978B6">
        <w:rPr>
          <w:rFonts w:ascii="Traditional Arabic" w:hAnsi="Traditional Arabic" w:cs="Traditional Arabic"/>
          <w:sz w:val="36"/>
          <w:szCs w:val="36"/>
          <w:rtl/>
          <w:lang w:bidi="ar-EG"/>
        </w:rPr>
        <w:t xml:space="preserve">لأول: عزوه القراءة إلى </w:t>
      </w:r>
      <w:r w:rsidR="005978B6">
        <w:rPr>
          <w:rFonts w:ascii="Traditional Arabic" w:hAnsi="Traditional Arabic" w:cs="Traditional Arabic" w:hint="cs"/>
          <w:sz w:val="36"/>
          <w:szCs w:val="36"/>
          <w:rtl/>
          <w:lang w:bidi="ar-EG"/>
        </w:rPr>
        <w:t>الأمصار.</w:t>
      </w:r>
    </w:p>
    <w:p w:rsidR="0014162A" w:rsidRPr="00AD0B18" w:rsidRDefault="0014162A"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D430B8" w:rsidRPr="00AD0B18">
        <w:rPr>
          <w:rFonts w:ascii="Traditional Arabic" w:hAnsi="Traditional Arabic" w:cs="Traditional Arabic"/>
          <w:sz w:val="36"/>
          <w:szCs w:val="36"/>
          <w:rtl/>
          <w:lang w:bidi="ar-EG"/>
        </w:rPr>
        <w:t>الم</w:t>
      </w:r>
      <w:r w:rsidR="00D430B8" w:rsidRPr="00AD0B18">
        <w:rPr>
          <w:rFonts w:ascii="Traditional Arabic" w:hAnsi="Traditional Arabic" w:cs="Traditional Arabic" w:hint="cs"/>
          <w:sz w:val="36"/>
          <w:szCs w:val="36"/>
          <w:rtl/>
          <w:lang w:bidi="ar-EG"/>
        </w:rPr>
        <w:t>بحث</w:t>
      </w:r>
      <w:r w:rsidRPr="00AD0B18">
        <w:rPr>
          <w:rFonts w:ascii="Traditional Arabic" w:hAnsi="Traditional Arabic" w:cs="Traditional Arabic"/>
          <w:sz w:val="36"/>
          <w:szCs w:val="36"/>
          <w:rtl/>
          <w:lang w:bidi="ar-EG"/>
        </w:rPr>
        <w:t xml:space="preserve"> الثاني: عزو القراءة إلى العامة</w:t>
      </w:r>
      <w:r w:rsidR="00EF6A71" w:rsidRPr="00AD0B18">
        <w:rPr>
          <w:rFonts w:ascii="Traditional Arabic" w:hAnsi="Traditional Arabic" w:cs="Traditional Arabic" w:hint="cs"/>
          <w:sz w:val="36"/>
          <w:szCs w:val="36"/>
          <w:rtl/>
          <w:lang w:bidi="ar-IQ"/>
        </w:rPr>
        <w:t>.</w:t>
      </w:r>
    </w:p>
    <w:p w:rsidR="00247D35" w:rsidRPr="00D545CB" w:rsidRDefault="005E3147" w:rsidP="00D7225D">
      <w:pPr>
        <w:pStyle w:val="a4"/>
        <w:numPr>
          <w:ilvl w:val="0"/>
          <w:numId w:val="9"/>
        </w:numPr>
        <w:bidi/>
        <w:rPr>
          <w:rFonts w:ascii="Traditional Arabic" w:hAnsi="Traditional Arabic" w:cs="Traditional Arabic"/>
          <w:b/>
          <w:bCs/>
          <w:sz w:val="36"/>
          <w:szCs w:val="36"/>
          <w:rtl/>
          <w:lang w:bidi="ar-IQ"/>
        </w:rPr>
      </w:pPr>
      <w:r w:rsidRPr="00D545CB">
        <w:rPr>
          <w:rStyle w:val="a6"/>
          <w:rFonts w:ascii="Traditional Arabic" w:hAnsi="Traditional Arabic" w:cs="Traditional Arabic" w:hint="cs"/>
          <w:sz w:val="36"/>
          <w:szCs w:val="36"/>
          <w:rtl/>
        </w:rPr>
        <w:t>الباب الثالث</w:t>
      </w:r>
      <w:r w:rsidR="00247D35" w:rsidRPr="00D545CB">
        <w:rPr>
          <w:rStyle w:val="a6"/>
          <w:rFonts w:ascii="Traditional Arabic" w:hAnsi="Traditional Arabic" w:cs="Traditional Arabic" w:hint="cs"/>
          <w:sz w:val="36"/>
          <w:szCs w:val="36"/>
          <w:rtl/>
        </w:rPr>
        <w:t>:</w:t>
      </w:r>
      <w:r w:rsidRPr="00D545CB">
        <w:rPr>
          <w:rStyle w:val="a6"/>
          <w:rFonts w:ascii="Traditional Arabic" w:hAnsi="Traditional Arabic" w:cs="Traditional Arabic" w:hint="cs"/>
          <w:sz w:val="36"/>
          <w:szCs w:val="36"/>
          <w:rtl/>
        </w:rPr>
        <w:t xml:space="preserve"> </w:t>
      </w:r>
      <w:r w:rsidR="00247D35" w:rsidRPr="00D545CB">
        <w:rPr>
          <w:rFonts w:ascii="Traditional Arabic" w:hAnsi="Traditional Arabic" w:cs="Traditional Arabic"/>
          <w:b/>
          <w:bCs/>
          <w:sz w:val="36"/>
          <w:szCs w:val="36"/>
          <w:rtl/>
          <w:lang w:bidi="ar-IQ"/>
        </w:rPr>
        <w:t xml:space="preserve">منهج العليمي في </w:t>
      </w:r>
      <w:r w:rsidR="0003512B" w:rsidRPr="00D545CB">
        <w:rPr>
          <w:rFonts w:ascii="Traditional Arabic" w:hAnsi="Traditional Arabic" w:cs="Traditional Arabic"/>
          <w:b/>
          <w:bCs/>
          <w:sz w:val="36"/>
          <w:szCs w:val="36"/>
          <w:rtl/>
          <w:lang w:bidi="ar-IQ"/>
        </w:rPr>
        <w:t xml:space="preserve">توجيه القراءات، ويشتمل على </w:t>
      </w:r>
      <w:r w:rsidR="00361C8D" w:rsidRPr="00D545CB">
        <w:rPr>
          <w:rFonts w:ascii="Traditional Arabic" w:hAnsi="Traditional Arabic" w:cs="Traditional Arabic" w:hint="cs"/>
          <w:b/>
          <w:bCs/>
          <w:sz w:val="36"/>
          <w:szCs w:val="36"/>
          <w:rtl/>
          <w:lang w:bidi="ar-IQ"/>
        </w:rPr>
        <w:t>فصلين رئيسيي</w:t>
      </w:r>
      <w:r w:rsidR="0003512B" w:rsidRPr="00D545CB">
        <w:rPr>
          <w:rFonts w:ascii="Traditional Arabic" w:hAnsi="Traditional Arabic" w:cs="Traditional Arabic" w:hint="cs"/>
          <w:b/>
          <w:bCs/>
          <w:sz w:val="36"/>
          <w:szCs w:val="36"/>
          <w:rtl/>
          <w:lang w:bidi="ar-IQ"/>
        </w:rPr>
        <w:t>ن</w:t>
      </w:r>
      <w:r w:rsidR="00247D35" w:rsidRPr="00D545CB">
        <w:rPr>
          <w:rFonts w:ascii="Traditional Arabic" w:hAnsi="Traditional Arabic" w:cs="Traditional Arabic"/>
          <w:b/>
          <w:bCs/>
          <w:sz w:val="36"/>
          <w:szCs w:val="36"/>
          <w:rtl/>
          <w:lang w:bidi="ar-IQ"/>
        </w:rPr>
        <w:t xml:space="preserve">: </w:t>
      </w:r>
    </w:p>
    <w:p w:rsidR="00247D35" w:rsidRPr="00D545CB" w:rsidRDefault="00F417E3" w:rsidP="002247DB">
      <w:pPr>
        <w:bidi/>
        <w:ind w:left="276"/>
        <w:rPr>
          <w:rFonts w:ascii="Traditional Arabic" w:hAnsi="Traditional Arabic" w:cs="Traditional Arabic"/>
          <w:b/>
          <w:bCs/>
          <w:sz w:val="36"/>
          <w:szCs w:val="36"/>
          <w:rtl/>
          <w:lang w:bidi="ar-IQ"/>
        </w:rPr>
      </w:pPr>
      <w:r w:rsidRPr="00D545CB">
        <w:rPr>
          <w:rFonts w:ascii="Traditional Arabic" w:hAnsi="Traditional Arabic" w:cs="Traditional Arabic"/>
          <w:b/>
          <w:bCs/>
          <w:sz w:val="36"/>
          <w:szCs w:val="36"/>
          <w:rtl/>
          <w:lang w:bidi="ar-IQ"/>
        </w:rPr>
        <w:t>ال</w:t>
      </w:r>
      <w:r w:rsidRPr="00D545CB">
        <w:rPr>
          <w:rFonts w:ascii="Traditional Arabic" w:hAnsi="Traditional Arabic" w:cs="Traditional Arabic" w:hint="cs"/>
          <w:b/>
          <w:bCs/>
          <w:sz w:val="36"/>
          <w:szCs w:val="36"/>
          <w:rtl/>
          <w:lang w:bidi="ar-IQ"/>
        </w:rPr>
        <w:t>فصل</w:t>
      </w:r>
      <w:r w:rsidR="00247D35" w:rsidRPr="00D545CB">
        <w:rPr>
          <w:rFonts w:ascii="Traditional Arabic" w:hAnsi="Traditional Arabic" w:cs="Traditional Arabic"/>
          <w:b/>
          <w:bCs/>
          <w:sz w:val="36"/>
          <w:szCs w:val="36"/>
          <w:rtl/>
          <w:lang w:bidi="ar-IQ"/>
        </w:rPr>
        <w:t xml:space="preserve"> الأول</w:t>
      </w:r>
      <w:r w:rsidR="00247D35" w:rsidRPr="00D545CB">
        <w:rPr>
          <w:rFonts w:ascii="Traditional Arabic" w:hAnsi="Traditional Arabic" w:cs="Traditional Arabic"/>
          <w:b/>
          <w:bCs/>
          <w:sz w:val="36"/>
          <w:szCs w:val="36"/>
          <w:rtl/>
          <w:lang w:bidi="ar-EG"/>
        </w:rPr>
        <w:t>: المدخل إلى</w:t>
      </w:r>
      <w:r w:rsidRPr="00D545CB">
        <w:rPr>
          <w:rFonts w:ascii="Traditional Arabic" w:hAnsi="Traditional Arabic" w:cs="Traditional Arabic"/>
          <w:b/>
          <w:bCs/>
          <w:sz w:val="36"/>
          <w:szCs w:val="36"/>
          <w:rtl/>
          <w:lang w:bidi="ar-EG"/>
        </w:rPr>
        <w:t xml:space="preserve"> علم توجيه القراءات. ويتضمن م</w:t>
      </w:r>
      <w:r w:rsidRPr="00D545CB">
        <w:rPr>
          <w:rFonts w:ascii="Traditional Arabic" w:hAnsi="Traditional Arabic" w:cs="Traditional Arabic" w:hint="cs"/>
          <w:b/>
          <w:bCs/>
          <w:sz w:val="36"/>
          <w:szCs w:val="36"/>
          <w:rtl/>
          <w:lang w:bidi="ar-EG"/>
        </w:rPr>
        <w:t>بحث</w:t>
      </w:r>
      <w:r w:rsidR="00247D35" w:rsidRPr="00D545CB">
        <w:rPr>
          <w:rFonts w:ascii="Traditional Arabic" w:hAnsi="Traditional Arabic" w:cs="Traditional Arabic"/>
          <w:b/>
          <w:bCs/>
          <w:sz w:val="36"/>
          <w:szCs w:val="36"/>
          <w:rtl/>
          <w:lang w:bidi="ar-EG"/>
        </w:rPr>
        <w:t>ين:</w:t>
      </w:r>
      <w:r w:rsidR="00247D35" w:rsidRPr="00D545CB">
        <w:rPr>
          <w:rFonts w:ascii="Traditional Arabic" w:hAnsi="Traditional Arabic" w:cs="Traditional Arabic"/>
          <w:b/>
          <w:bCs/>
          <w:sz w:val="36"/>
          <w:szCs w:val="36"/>
          <w:rtl/>
          <w:lang w:bidi="ar-IQ"/>
        </w:rPr>
        <w:t xml:space="preserve"> </w:t>
      </w:r>
    </w:p>
    <w:p w:rsidR="00247D35" w:rsidRPr="00AD0B18" w:rsidRDefault="00657E63"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الأول: معنى التوجيه لغة واصطلاحا</w:t>
      </w:r>
      <w:r w:rsidR="00247D35" w:rsidRPr="00AD0B18">
        <w:rPr>
          <w:rFonts w:ascii="Traditional Arabic" w:hAnsi="Traditional Arabic" w:cs="Traditional Arabic"/>
          <w:sz w:val="36"/>
          <w:szCs w:val="36"/>
          <w:rtl/>
          <w:lang w:bidi="ar-IQ"/>
        </w:rPr>
        <w:t>.</w:t>
      </w:r>
    </w:p>
    <w:p w:rsidR="00247D35" w:rsidRPr="00AD0B18" w:rsidRDefault="00657E63"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الثاني: الكتب المصنفة في ذلك. </w:t>
      </w:r>
    </w:p>
    <w:p w:rsidR="00247D35" w:rsidRPr="009D57F1" w:rsidRDefault="00A97EA6" w:rsidP="002247DB">
      <w:pPr>
        <w:bidi/>
        <w:ind w:left="276"/>
        <w:rPr>
          <w:rFonts w:ascii="Traditional Arabic" w:hAnsi="Traditional Arabic" w:cs="Traditional Arabic"/>
          <w:b/>
          <w:bCs/>
          <w:sz w:val="36"/>
          <w:szCs w:val="36"/>
          <w:rtl/>
          <w:lang w:bidi="ar-EG"/>
        </w:rPr>
      </w:pPr>
      <w:r w:rsidRPr="009D57F1">
        <w:rPr>
          <w:rFonts w:ascii="Traditional Arabic" w:hAnsi="Traditional Arabic" w:cs="Traditional Arabic"/>
          <w:b/>
          <w:bCs/>
          <w:sz w:val="36"/>
          <w:szCs w:val="36"/>
          <w:rtl/>
          <w:lang w:bidi="ar-IQ"/>
        </w:rPr>
        <w:t>ال</w:t>
      </w:r>
      <w:r w:rsidR="00657E63" w:rsidRPr="009D57F1">
        <w:rPr>
          <w:rFonts w:ascii="Traditional Arabic" w:hAnsi="Traditional Arabic" w:cs="Traditional Arabic" w:hint="cs"/>
          <w:b/>
          <w:bCs/>
          <w:sz w:val="36"/>
          <w:szCs w:val="36"/>
          <w:rtl/>
          <w:lang w:bidi="ar-IQ"/>
        </w:rPr>
        <w:t>فصل</w:t>
      </w:r>
      <w:r w:rsidR="00247D35" w:rsidRPr="009D57F1">
        <w:rPr>
          <w:rFonts w:ascii="Traditional Arabic" w:hAnsi="Traditional Arabic" w:cs="Traditional Arabic"/>
          <w:b/>
          <w:bCs/>
          <w:sz w:val="36"/>
          <w:szCs w:val="36"/>
          <w:rtl/>
          <w:lang w:bidi="ar-IQ"/>
        </w:rPr>
        <w:t xml:space="preserve"> ا</w:t>
      </w:r>
      <w:r w:rsidR="00247D35" w:rsidRPr="009D57F1">
        <w:rPr>
          <w:rFonts w:ascii="Traditional Arabic" w:hAnsi="Traditional Arabic" w:cs="Traditional Arabic"/>
          <w:b/>
          <w:bCs/>
          <w:sz w:val="36"/>
          <w:szCs w:val="36"/>
          <w:rtl/>
          <w:lang w:bidi="ar-EG"/>
        </w:rPr>
        <w:t>لثاني: صور توجيه القرا</w:t>
      </w:r>
      <w:r w:rsidR="006A7487">
        <w:rPr>
          <w:rFonts w:ascii="Traditional Arabic" w:hAnsi="Traditional Arabic" w:cs="Traditional Arabic"/>
          <w:b/>
          <w:bCs/>
          <w:sz w:val="36"/>
          <w:szCs w:val="36"/>
          <w:rtl/>
          <w:lang w:bidi="ar-EG"/>
        </w:rPr>
        <w:t>ءات عند العليمي. وتحته تسعة م</w:t>
      </w:r>
      <w:r w:rsidR="006A7487">
        <w:rPr>
          <w:rFonts w:ascii="Traditional Arabic" w:hAnsi="Traditional Arabic" w:cs="Traditional Arabic" w:hint="cs"/>
          <w:b/>
          <w:bCs/>
          <w:sz w:val="36"/>
          <w:szCs w:val="36"/>
          <w:rtl/>
          <w:lang w:bidi="ar-EG"/>
        </w:rPr>
        <w:t>باحث</w:t>
      </w:r>
      <w:r w:rsidR="00247D35" w:rsidRPr="009D57F1">
        <w:rPr>
          <w:rFonts w:ascii="Traditional Arabic" w:hAnsi="Traditional Arabic" w:cs="Traditional Arabic"/>
          <w:b/>
          <w:bCs/>
          <w:sz w:val="36"/>
          <w:szCs w:val="36"/>
          <w:rtl/>
          <w:lang w:bidi="ar-EG"/>
        </w:rPr>
        <w:t xml:space="preserve">: </w:t>
      </w:r>
    </w:p>
    <w:p w:rsidR="00247D35" w:rsidRPr="00AD0B18" w:rsidRDefault="00E46649"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الأول: توجيه القراءات بالمأثور</w:t>
      </w:r>
      <w:r w:rsidR="00187D19" w:rsidRPr="00AD0B18">
        <w:rPr>
          <w:rFonts w:ascii="Traditional Arabic" w:hAnsi="Traditional Arabic" w:cs="Traditional Arabic" w:hint="cs"/>
          <w:sz w:val="36"/>
          <w:szCs w:val="36"/>
          <w:rtl/>
          <w:lang w:bidi="ar-IQ"/>
        </w:rPr>
        <w:t>.</w:t>
      </w:r>
      <w:r w:rsidR="00247D35" w:rsidRPr="00AD0B18">
        <w:rPr>
          <w:rFonts w:ascii="Traditional Arabic" w:hAnsi="Traditional Arabic" w:cs="Traditional Arabic"/>
          <w:sz w:val="36"/>
          <w:szCs w:val="36"/>
          <w:rtl/>
          <w:lang w:bidi="ar-EG"/>
        </w:rPr>
        <w:t xml:space="preserve"> </w:t>
      </w:r>
    </w:p>
    <w:p w:rsidR="00247D35" w:rsidRPr="00AD0B18" w:rsidRDefault="00E46649"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الثاني: توجيه القراءات من </w:t>
      </w:r>
      <w:r w:rsidR="008E19CE">
        <w:rPr>
          <w:rFonts w:ascii="Traditional Arabic" w:hAnsi="Traditional Arabic" w:cs="Traditional Arabic" w:hint="cs"/>
          <w:sz w:val="36"/>
          <w:szCs w:val="36"/>
          <w:rtl/>
          <w:lang w:bidi="ar-EG"/>
        </w:rPr>
        <w:t xml:space="preserve">حيث </w:t>
      </w:r>
      <w:r w:rsidR="00247D35" w:rsidRPr="00AD0B18">
        <w:rPr>
          <w:rFonts w:ascii="Traditional Arabic" w:hAnsi="Traditional Arabic" w:cs="Traditional Arabic"/>
          <w:sz w:val="36"/>
          <w:szCs w:val="36"/>
          <w:rtl/>
          <w:lang w:bidi="ar-EG"/>
        </w:rPr>
        <w:t>اللغة.</w:t>
      </w:r>
      <w:r w:rsidR="008E19CE">
        <w:rPr>
          <w:rFonts w:ascii="Traditional Arabic" w:hAnsi="Traditional Arabic" w:cs="Traditional Arabic" w:hint="cs"/>
          <w:sz w:val="36"/>
          <w:szCs w:val="36"/>
          <w:rtl/>
          <w:lang w:bidi="ar-EG"/>
        </w:rPr>
        <w:t xml:space="preserve"> </w:t>
      </w:r>
    </w:p>
    <w:p w:rsidR="00247D35" w:rsidRPr="00AD0B18" w:rsidRDefault="00E46649"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الثالث: التوجيه بأقوال المفسرين وعلماء اللغة</w:t>
      </w:r>
      <w:r w:rsidR="00187D19" w:rsidRPr="00AD0B18">
        <w:rPr>
          <w:rFonts w:ascii="Traditional Arabic" w:hAnsi="Traditional Arabic" w:cs="Traditional Arabic" w:hint="cs"/>
          <w:sz w:val="36"/>
          <w:szCs w:val="36"/>
          <w:rtl/>
          <w:lang w:bidi="ar-IQ"/>
        </w:rPr>
        <w:t>.</w:t>
      </w:r>
      <w:r w:rsidR="00247D35" w:rsidRPr="00AD0B18">
        <w:rPr>
          <w:rFonts w:ascii="Traditional Arabic" w:hAnsi="Traditional Arabic" w:cs="Traditional Arabic"/>
          <w:sz w:val="36"/>
          <w:szCs w:val="36"/>
          <w:rtl/>
          <w:lang w:bidi="ar-EG"/>
        </w:rPr>
        <w:t xml:space="preserve"> </w:t>
      </w:r>
    </w:p>
    <w:p w:rsidR="00247D35" w:rsidRPr="00AD0B18" w:rsidRDefault="00E46649" w:rsidP="002247DB">
      <w:pPr>
        <w:bidi/>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الرابع: التوجيه باللهجات العربية وكلام العرب.</w:t>
      </w:r>
    </w:p>
    <w:p w:rsidR="00247D35" w:rsidRPr="00AD0B18" w:rsidRDefault="00E46649"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الخامس: التوجيه بالرسم العثماني وأحكام التلاوة والتجويد</w:t>
      </w:r>
      <w:r w:rsidR="00187D19" w:rsidRPr="00AD0B18">
        <w:rPr>
          <w:rFonts w:ascii="Traditional Arabic" w:hAnsi="Traditional Arabic" w:cs="Traditional Arabic" w:hint="cs"/>
          <w:sz w:val="36"/>
          <w:szCs w:val="36"/>
          <w:rtl/>
          <w:lang w:bidi="ar-IQ"/>
        </w:rPr>
        <w:t>.</w:t>
      </w:r>
      <w:r w:rsidR="00247D35" w:rsidRPr="00AD0B18">
        <w:rPr>
          <w:rFonts w:ascii="Traditional Arabic" w:hAnsi="Traditional Arabic" w:cs="Traditional Arabic"/>
          <w:sz w:val="36"/>
          <w:szCs w:val="36"/>
          <w:rtl/>
          <w:lang w:bidi="ar-EG"/>
        </w:rPr>
        <w:t xml:space="preserve">  </w:t>
      </w:r>
    </w:p>
    <w:p w:rsidR="00247D35" w:rsidRPr="00AD0B18" w:rsidRDefault="00E46649" w:rsidP="002247DB">
      <w:pPr>
        <w:tabs>
          <w:tab w:val="left" w:pos="4816"/>
        </w:tabs>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السادس: التوجيه بالقراءات الشاذة</w:t>
      </w:r>
      <w:r w:rsidR="00187D19" w:rsidRPr="00AD0B18">
        <w:rPr>
          <w:rFonts w:ascii="Traditional Arabic" w:hAnsi="Traditional Arabic" w:cs="Traditional Arabic" w:hint="cs"/>
          <w:sz w:val="36"/>
          <w:szCs w:val="36"/>
          <w:rtl/>
          <w:lang w:bidi="ar-IQ"/>
        </w:rPr>
        <w:t>.</w:t>
      </w:r>
    </w:p>
    <w:p w:rsidR="00247D35" w:rsidRPr="00AD0B18" w:rsidRDefault="00E46649" w:rsidP="002247DB">
      <w:pPr>
        <w:bidi/>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السابع: توجيه القراءات وأثره في الأحكام الفقهية</w:t>
      </w:r>
      <w:r w:rsidR="00187D19" w:rsidRPr="00AD0B18">
        <w:rPr>
          <w:rFonts w:ascii="Traditional Arabic" w:hAnsi="Traditional Arabic" w:cs="Traditional Arabic" w:hint="cs"/>
          <w:sz w:val="36"/>
          <w:szCs w:val="36"/>
          <w:rtl/>
          <w:lang w:bidi="ar-IQ"/>
        </w:rPr>
        <w:t>.</w:t>
      </w:r>
    </w:p>
    <w:p w:rsidR="00247D35" w:rsidRPr="00AD0B18" w:rsidRDefault="00E46649"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الثامن: توجيه القراءات لبيان مسائل العقيدة</w:t>
      </w:r>
      <w:r w:rsidR="00187D19" w:rsidRPr="00AD0B18">
        <w:rPr>
          <w:rFonts w:ascii="Traditional Arabic" w:hAnsi="Traditional Arabic" w:cs="Traditional Arabic" w:hint="cs"/>
          <w:sz w:val="36"/>
          <w:szCs w:val="36"/>
          <w:rtl/>
          <w:lang w:bidi="ar-IQ"/>
        </w:rPr>
        <w:t>.</w:t>
      </w:r>
    </w:p>
    <w:p w:rsidR="00247D35" w:rsidRPr="00AD0B18" w:rsidRDefault="00E46649"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EG"/>
        </w:rPr>
        <w:t>الم</w:t>
      </w:r>
      <w:r w:rsidRPr="00AD0B18">
        <w:rPr>
          <w:rFonts w:ascii="Traditional Arabic" w:hAnsi="Traditional Arabic" w:cs="Traditional Arabic" w:hint="cs"/>
          <w:sz w:val="36"/>
          <w:szCs w:val="36"/>
          <w:rtl/>
          <w:lang w:bidi="ar-EG"/>
        </w:rPr>
        <w:t>بحث</w:t>
      </w:r>
      <w:r w:rsidR="00247D35" w:rsidRPr="00AD0B18">
        <w:rPr>
          <w:rFonts w:ascii="Traditional Arabic" w:hAnsi="Traditional Arabic" w:cs="Traditional Arabic"/>
          <w:sz w:val="36"/>
          <w:szCs w:val="36"/>
          <w:rtl/>
          <w:lang w:bidi="ar-EG"/>
        </w:rPr>
        <w:t xml:space="preserve"> التاسع: إيراده للقراءات بدون توجيه</w:t>
      </w:r>
      <w:r w:rsidR="00187D19" w:rsidRPr="00AD0B18">
        <w:rPr>
          <w:rFonts w:ascii="Traditional Arabic" w:hAnsi="Traditional Arabic" w:cs="Traditional Arabic" w:hint="cs"/>
          <w:sz w:val="36"/>
          <w:szCs w:val="36"/>
          <w:rtl/>
          <w:lang w:bidi="ar-IQ"/>
        </w:rPr>
        <w:t>.</w:t>
      </w:r>
    </w:p>
    <w:p w:rsidR="003C45B0" w:rsidRPr="005005FD" w:rsidRDefault="003C45B0" w:rsidP="005005FD">
      <w:pPr>
        <w:pStyle w:val="a4"/>
        <w:numPr>
          <w:ilvl w:val="0"/>
          <w:numId w:val="9"/>
        </w:numPr>
        <w:bidi/>
        <w:rPr>
          <w:rFonts w:ascii="Traditional Arabic" w:hAnsi="Traditional Arabic" w:cs="Traditional Arabic"/>
          <w:sz w:val="36"/>
          <w:szCs w:val="36"/>
          <w:rtl/>
          <w:lang w:bidi="ar-IQ"/>
        </w:rPr>
      </w:pPr>
      <w:r w:rsidRPr="005005FD">
        <w:rPr>
          <w:rFonts w:ascii="Traditional Arabic" w:hAnsi="Traditional Arabic" w:cs="Traditional Arabic" w:hint="cs"/>
          <w:b/>
          <w:bCs/>
          <w:sz w:val="36"/>
          <w:szCs w:val="36"/>
          <w:rtl/>
          <w:lang w:bidi="ar-EG"/>
        </w:rPr>
        <w:t xml:space="preserve">الباب الرابع: </w:t>
      </w:r>
      <w:r w:rsidRPr="009D57F1">
        <w:rPr>
          <w:rFonts w:ascii="Traditional Arabic" w:hAnsi="Traditional Arabic" w:cs="Traditional Arabic"/>
          <w:b/>
          <w:bCs/>
          <w:sz w:val="36"/>
          <w:szCs w:val="36"/>
          <w:rtl/>
          <w:lang w:bidi="ar-IQ"/>
        </w:rPr>
        <w:t>منهج العليمي في اختيار القراءات والترجيح بينها والدفاع عنها، وتحته ثلاثة فصول:</w:t>
      </w:r>
    </w:p>
    <w:p w:rsidR="003C45B0" w:rsidRPr="009D57F1" w:rsidRDefault="003C45B0" w:rsidP="002247DB">
      <w:pPr>
        <w:bidi/>
        <w:ind w:left="276"/>
        <w:rPr>
          <w:rFonts w:ascii="Traditional Arabic" w:hAnsi="Traditional Arabic" w:cs="Traditional Arabic"/>
          <w:b/>
          <w:bCs/>
          <w:sz w:val="36"/>
          <w:szCs w:val="36"/>
          <w:rtl/>
          <w:lang w:bidi="ar-IQ"/>
        </w:rPr>
      </w:pPr>
      <w:r w:rsidRPr="009D57F1">
        <w:rPr>
          <w:rFonts w:ascii="Traditional Arabic" w:hAnsi="Traditional Arabic" w:cs="Traditional Arabic"/>
          <w:b/>
          <w:bCs/>
          <w:sz w:val="36"/>
          <w:szCs w:val="36"/>
          <w:rtl/>
          <w:lang w:bidi="ar-IQ"/>
        </w:rPr>
        <w:t>الفصل الأول: اختيار العليمي للقراءات، وتحته ثلاثة مباحث:</w:t>
      </w:r>
    </w:p>
    <w:p w:rsidR="003C45B0" w:rsidRPr="00AD0B18" w:rsidRDefault="003C45B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الأول: معنى الاختيار لغة واصطلاحا .</w:t>
      </w:r>
    </w:p>
    <w:p w:rsidR="003C45B0" w:rsidRPr="00AD0B18" w:rsidRDefault="003C45B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الثاني: رأي العلماء في الاختيار للقراءات.</w:t>
      </w:r>
    </w:p>
    <w:p w:rsidR="003C45B0" w:rsidRPr="00AD0B18" w:rsidRDefault="003C45B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الثالث: منهج العليمي في اختيار القراءات.</w:t>
      </w:r>
    </w:p>
    <w:p w:rsidR="003C45B0" w:rsidRPr="009D57F1" w:rsidRDefault="003C45B0" w:rsidP="002247DB">
      <w:pPr>
        <w:bidi/>
        <w:ind w:left="276"/>
        <w:rPr>
          <w:rFonts w:ascii="Traditional Arabic" w:hAnsi="Traditional Arabic" w:cs="Traditional Arabic"/>
          <w:b/>
          <w:bCs/>
          <w:sz w:val="36"/>
          <w:szCs w:val="36"/>
          <w:rtl/>
          <w:lang w:bidi="ar-IQ"/>
        </w:rPr>
      </w:pPr>
      <w:r w:rsidRPr="009D57F1">
        <w:rPr>
          <w:rFonts w:ascii="Traditional Arabic" w:hAnsi="Traditional Arabic" w:cs="Traditional Arabic"/>
          <w:b/>
          <w:bCs/>
          <w:sz w:val="36"/>
          <w:szCs w:val="36"/>
          <w:rtl/>
          <w:lang w:bidi="ar-IQ"/>
        </w:rPr>
        <w:t>الفصل الثاني: ا</w:t>
      </w:r>
      <w:r w:rsidR="009A0BC5" w:rsidRPr="009D57F1">
        <w:rPr>
          <w:rFonts w:ascii="Traditional Arabic" w:hAnsi="Traditional Arabic" w:cs="Traditional Arabic"/>
          <w:b/>
          <w:bCs/>
          <w:sz w:val="36"/>
          <w:szCs w:val="36"/>
          <w:rtl/>
          <w:lang w:bidi="ar-IQ"/>
        </w:rPr>
        <w:t>لترجيح بين القراءات عند العليمي</w:t>
      </w:r>
      <w:r w:rsidR="009A0BC5" w:rsidRPr="009D57F1">
        <w:rPr>
          <w:rFonts w:ascii="Traditional Arabic" w:hAnsi="Traditional Arabic" w:cs="Traditional Arabic" w:hint="cs"/>
          <w:b/>
          <w:bCs/>
          <w:sz w:val="36"/>
          <w:szCs w:val="36"/>
          <w:rtl/>
          <w:lang w:bidi="ar-IQ"/>
        </w:rPr>
        <w:t>،</w:t>
      </w:r>
      <w:r w:rsidRPr="009D57F1">
        <w:rPr>
          <w:rFonts w:ascii="Traditional Arabic" w:hAnsi="Traditional Arabic" w:cs="Traditional Arabic"/>
          <w:b/>
          <w:bCs/>
          <w:sz w:val="36"/>
          <w:szCs w:val="36"/>
          <w:rtl/>
          <w:lang w:bidi="ar-IQ"/>
        </w:rPr>
        <w:t xml:space="preserve"> وتحته ثلاثة مباحث:</w:t>
      </w:r>
    </w:p>
    <w:p w:rsidR="003C45B0" w:rsidRPr="00AD0B18" w:rsidRDefault="003C45B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الأول: معنى الترجيح لغة واصطلاحا.</w:t>
      </w:r>
    </w:p>
    <w:p w:rsidR="003C45B0" w:rsidRPr="00AD0B18" w:rsidRDefault="003C45B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الثاني: حكم الترجيح بين القراءات.</w:t>
      </w:r>
    </w:p>
    <w:p w:rsidR="003C45B0" w:rsidRPr="00AD0B18" w:rsidRDefault="003C45B0" w:rsidP="002247DB">
      <w:pPr>
        <w:autoSpaceDE w:val="0"/>
        <w:autoSpaceDN w:val="0"/>
        <w:bidi/>
        <w:adjustRightInd w:val="0"/>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المبحث الثالث: منهج العليمي في الترجيح بين القراءات.</w:t>
      </w:r>
    </w:p>
    <w:p w:rsidR="003C45B0" w:rsidRPr="009D57F1" w:rsidRDefault="003C45B0" w:rsidP="002247DB">
      <w:pPr>
        <w:bidi/>
        <w:ind w:left="276"/>
        <w:rPr>
          <w:rFonts w:ascii="Traditional Arabic" w:hAnsi="Traditional Arabic" w:cs="Traditional Arabic"/>
          <w:b/>
          <w:bCs/>
          <w:sz w:val="36"/>
          <w:szCs w:val="36"/>
          <w:rtl/>
          <w:lang w:bidi="ar-IQ"/>
        </w:rPr>
      </w:pPr>
      <w:r w:rsidRPr="009D57F1">
        <w:rPr>
          <w:rFonts w:ascii="Traditional Arabic" w:hAnsi="Traditional Arabic" w:cs="Traditional Arabic"/>
          <w:b/>
          <w:bCs/>
          <w:sz w:val="36"/>
          <w:szCs w:val="36"/>
          <w:rtl/>
          <w:lang w:bidi="ar-IQ"/>
        </w:rPr>
        <w:t>الفصل الثالث: منهج العليمي في الدفاع عن القراءات، وتحته مبحثان:</w:t>
      </w:r>
    </w:p>
    <w:p w:rsidR="003C45B0" w:rsidRPr="00AD0B18" w:rsidRDefault="003C45B0" w:rsidP="002247DB">
      <w:pPr>
        <w:bidi/>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المبحث الأول: توطئة في الدفاع عن القراءات</w:t>
      </w:r>
      <w:r w:rsidR="00603BE7" w:rsidRPr="00AD0B18">
        <w:rPr>
          <w:rFonts w:ascii="Traditional Arabic" w:hAnsi="Traditional Arabic" w:cs="Traditional Arabic" w:hint="cs"/>
          <w:sz w:val="36"/>
          <w:szCs w:val="36"/>
          <w:rtl/>
          <w:lang w:bidi="ar-IQ"/>
        </w:rPr>
        <w:t>.</w:t>
      </w:r>
    </w:p>
    <w:p w:rsidR="003C45B0" w:rsidRPr="00AD0B18" w:rsidRDefault="003C45B0" w:rsidP="002247DB">
      <w:pPr>
        <w:autoSpaceDE w:val="0"/>
        <w:autoSpaceDN w:val="0"/>
        <w:bidi/>
        <w:adjustRightInd w:val="0"/>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المبحث الثاني: منهج العليمي في الدفاع عن القراءات. </w:t>
      </w:r>
    </w:p>
    <w:p w:rsidR="00F47102" w:rsidRPr="001E27CE" w:rsidRDefault="00F47102" w:rsidP="001E27CE">
      <w:pPr>
        <w:pStyle w:val="a4"/>
        <w:numPr>
          <w:ilvl w:val="0"/>
          <w:numId w:val="9"/>
        </w:numPr>
        <w:bidi/>
        <w:rPr>
          <w:rFonts w:ascii="Traditional Arabic" w:hAnsi="Traditional Arabic" w:cs="Traditional Arabic"/>
          <w:sz w:val="36"/>
          <w:szCs w:val="36"/>
          <w:rtl/>
          <w:lang w:val="en-GB" w:bidi="ar-EG"/>
        </w:rPr>
      </w:pPr>
      <w:r w:rsidRPr="001E27CE">
        <w:rPr>
          <w:rFonts w:ascii="Traditional Arabic" w:hAnsi="Traditional Arabic" w:cs="Traditional Arabic"/>
          <w:b/>
          <w:bCs/>
          <w:sz w:val="36"/>
          <w:szCs w:val="36"/>
          <w:rtl/>
          <w:lang w:bidi="ar-IQ"/>
        </w:rPr>
        <w:t>الخــاتـمة</w:t>
      </w:r>
      <w:r w:rsidR="006E6D07" w:rsidRPr="009D57F1">
        <w:rPr>
          <w:rFonts w:ascii="Traditional Arabic" w:hAnsi="Traditional Arabic" w:cs="Traditional Arabic"/>
          <w:b/>
          <w:bCs/>
          <w:sz w:val="36"/>
          <w:szCs w:val="36"/>
          <w:rtl/>
          <w:lang w:bidi="ar-IQ"/>
        </w:rPr>
        <w:t>:</w:t>
      </w:r>
      <w:r w:rsidR="00F72F47" w:rsidRPr="009D57F1">
        <w:rPr>
          <w:rFonts w:ascii="Traditional Arabic" w:hAnsi="Traditional Arabic" w:cs="Traditional Arabic"/>
          <w:b/>
          <w:bCs/>
          <w:sz w:val="36"/>
          <w:szCs w:val="36"/>
          <w:rtl/>
          <w:lang w:bidi="ar-IQ"/>
        </w:rPr>
        <w:t xml:space="preserve"> </w:t>
      </w:r>
      <w:r w:rsidRPr="009D57F1">
        <w:rPr>
          <w:rFonts w:ascii="Traditional Arabic" w:hAnsi="Traditional Arabic" w:cs="Traditional Arabic"/>
          <w:b/>
          <w:bCs/>
          <w:sz w:val="36"/>
          <w:szCs w:val="36"/>
          <w:rtl/>
          <w:lang w:bidi="ar-IQ"/>
        </w:rPr>
        <w:t>وتحتوي على الآتي:</w:t>
      </w:r>
    </w:p>
    <w:p w:rsidR="007F7D8B" w:rsidRPr="00AD0B18" w:rsidRDefault="002546BB" w:rsidP="002247DB">
      <w:pPr>
        <w:pStyle w:val="a4"/>
        <w:bidi/>
        <w:spacing w:after="200"/>
        <w:ind w:left="636"/>
        <w:contextualSpacing/>
        <w:rPr>
          <w:rFonts w:ascii="Traditional Arabic" w:hAnsi="Traditional Arabic" w:cs="Traditional Arabic"/>
          <w:sz w:val="36"/>
          <w:szCs w:val="36"/>
          <w:lang w:val="en-GB" w:bidi="ar-EG"/>
        </w:rPr>
      </w:pPr>
      <w:r w:rsidRPr="00AD0B18">
        <w:rPr>
          <w:rFonts w:ascii="Traditional Arabic" w:hAnsi="Traditional Arabic" w:cs="Traditional Arabic"/>
          <w:sz w:val="36"/>
          <w:szCs w:val="36"/>
          <w:rtl/>
          <w:lang w:bidi="ar-IQ"/>
        </w:rPr>
        <w:t xml:space="preserve"> </w:t>
      </w:r>
      <w:r w:rsidR="005D7EC2" w:rsidRPr="00AD0B18">
        <w:rPr>
          <w:rFonts w:ascii="Traditional Arabic" w:hAnsi="Traditional Arabic" w:cs="Traditional Arabic"/>
          <w:sz w:val="36"/>
          <w:szCs w:val="36"/>
          <w:rtl/>
          <w:lang w:bidi="ar-IQ"/>
        </w:rPr>
        <w:t>أ</w:t>
      </w:r>
      <w:r w:rsidRPr="00AD0B18">
        <w:rPr>
          <w:rFonts w:ascii="Traditional Arabic" w:hAnsi="Traditional Arabic" w:cs="Traditional Arabic"/>
          <w:sz w:val="36"/>
          <w:szCs w:val="36"/>
          <w:rtl/>
          <w:lang w:bidi="ar-IQ"/>
        </w:rPr>
        <w:t xml:space="preserve"> </w:t>
      </w:r>
      <w:r w:rsidR="005D7EC2" w:rsidRPr="00AD0B18">
        <w:rPr>
          <w:rFonts w:ascii="Traditional Arabic" w:hAnsi="Traditional Arabic" w:cs="Traditional Arabic"/>
          <w:sz w:val="36"/>
          <w:szCs w:val="36"/>
          <w:rtl/>
          <w:lang w:bidi="ar-IQ"/>
        </w:rPr>
        <w:t xml:space="preserve">: </w:t>
      </w:r>
      <w:r w:rsidR="00F47102" w:rsidRPr="00AD0B18">
        <w:rPr>
          <w:rFonts w:ascii="Traditional Arabic" w:hAnsi="Traditional Arabic" w:cs="Traditional Arabic"/>
          <w:sz w:val="36"/>
          <w:szCs w:val="36"/>
          <w:rtl/>
          <w:lang w:bidi="ar-IQ"/>
        </w:rPr>
        <w:t>أهم نتائج البحث وتوصياته</w:t>
      </w:r>
      <w:r w:rsidR="004223EE" w:rsidRPr="00AD0B18">
        <w:rPr>
          <w:rFonts w:ascii="Traditional Arabic" w:hAnsi="Traditional Arabic" w:cs="Traditional Arabic"/>
          <w:sz w:val="36"/>
          <w:szCs w:val="36"/>
          <w:rtl/>
          <w:lang w:bidi="ar-IQ"/>
        </w:rPr>
        <w:t>.</w:t>
      </w:r>
    </w:p>
    <w:p w:rsidR="00EF3E6B" w:rsidRDefault="002546BB" w:rsidP="00EF3E6B">
      <w:pPr>
        <w:pStyle w:val="a4"/>
        <w:bidi/>
        <w:spacing w:after="200"/>
        <w:ind w:left="636"/>
        <w:contextualSpacing/>
        <w:rPr>
          <w:rFonts w:ascii="Traditional Arabic" w:hAnsi="Traditional Arabic" w:cs="Traditional Arabic"/>
          <w:sz w:val="36"/>
          <w:szCs w:val="36"/>
          <w:rtl/>
          <w:lang w:val="en-GB" w:bidi="ar-EG"/>
        </w:rPr>
      </w:pPr>
      <w:r w:rsidRPr="00AD0B18">
        <w:rPr>
          <w:rFonts w:ascii="Traditional Arabic" w:hAnsi="Traditional Arabic" w:cs="Traditional Arabic"/>
          <w:sz w:val="36"/>
          <w:szCs w:val="36"/>
          <w:rtl/>
          <w:lang w:val="en-GB" w:bidi="ar-EG"/>
        </w:rPr>
        <w:t xml:space="preserve">ب </w:t>
      </w:r>
      <w:r w:rsidR="005D7EC2" w:rsidRPr="00AD0B18">
        <w:rPr>
          <w:rFonts w:ascii="Traditional Arabic" w:hAnsi="Traditional Arabic" w:cs="Traditional Arabic"/>
          <w:sz w:val="36"/>
          <w:szCs w:val="36"/>
          <w:rtl/>
          <w:lang w:val="en-GB" w:bidi="ar-EG"/>
        </w:rPr>
        <w:t xml:space="preserve">: </w:t>
      </w:r>
      <w:r w:rsidR="00EF3E6B">
        <w:rPr>
          <w:rFonts w:ascii="Traditional Arabic" w:hAnsi="Traditional Arabic" w:cs="Traditional Arabic"/>
          <w:sz w:val="36"/>
          <w:szCs w:val="36"/>
          <w:rtl/>
          <w:lang w:val="en-GB" w:bidi="ar-EG"/>
        </w:rPr>
        <w:t>الفهارس العامة</w:t>
      </w:r>
    </w:p>
    <w:p w:rsidR="00426A6E" w:rsidRPr="00AD0B18" w:rsidRDefault="00EF3E6B" w:rsidP="00EF3E6B">
      <w:pPr>
        <w:pStyle w:val="a4"/>
        <w:bidi/>
        <w:spacing w:after="200"/>
        <w:ind w:left="636"/>
        <w:contextualSpacing/>
        <w:rPr>
          <w:rFonts w:ascii="Traditional Arabic" w:hAnsi="Traditional Arabic" w:cs="Traditional Arabic"/>
          <w:sz w:val="36"/>
          <w:szCs w:val="36"/>
          <w:lang w:val="en-GB" w:bidi="ar-EG"/>
        </w:rPr>
      </w:pPr>
      <w:r w:rsidRPr="00AD0B18">
        <w:rPr>
          <w:rFonts w:ascii="Traditional Arabic" w:hAnsi="Traditional Arabic" w:cs="Traditional Arabic"/>
          <w:sz w:val="36"/>
          <w:szCs w:val="36"/>
          <w:rtl/>
          <w:lang w:val="en-GB" w:bidi="ar-EG"/>
        </w:rPr>
        <w:t xml:space="preserve"> </w:t>
      </w:r>
      <w:r w:rsidR="002546BB" w:rsidRPr="00AD0B18">
        <w:rPr>
          <w:rFonts w:ascii="Traditional Arabic" w:hAnsi="Traditional Arabic" w:cs="Traditional Arabic"/>
          <w:sz w:val="36"/>
          <w:szCs w:val="36"/>
          <w:rtl/>
          <w:lang w:val="en-GB" w:bidi="ar-EG"/>
        </w:rPr>
        <w:t xml:space="preserve">أولا: </w:t>
      </w:r>
      <w:r w:rsidR="00426A6E" w:rsidRPr="00AD0B18">
        <w:rPr>
          <w:rFonts w:ascii="Traditional Arabic" w:hAnsi="Traditional Arabic" w:cs="Traditional Arabic"/>
          <w:sz w:val="36"/>
          <w:szCs w:val="36"/>
          <w:rtl/>
          <w:lang w:val="en-GB" w:bidi="ar-EG"/>
        </w:rPr>
        <w:t>فهرس الآيات القرآنية</w:t>
      </w:r>
      <w:r w:rsidR="00D4559A" w:rsidRPr="00AD0B18">
        <w:rPr>
          <w:rFonts w:ascii="Traditional Arabic" w:hAnsi="Traditional Arabic" w:cs="Traditional Arabic"/>
          <w:sz w:val="36"/>
          <w:szCs w:val="36"/>
          <w:rtl/>
          <w:lang w:val="en-GB" w:bidi="ar-EG"/>
        </w:rPr>
        <w:t>.</w:t>
      </w:r>
    </w:p>
    <w:p w:rsidR="00FC4697" w:rsidRPr="00AD0B18" w:rsidRDefault="002546BB" w:rsidP="002247DB">
      <w:pPr>
        <w:pStyle w:val="a4"/>
        <w:bidi/>
        <w:spacing w:after="200"/>
        <w:ind w:left="996"/>
        <w:contextualSpacing/>
        <w:rPr>
          <w:rFonts w:ascii="Traditional Arabic" w:hAnsi="Traditional Arabic" w:cs="Traditional Arabic"/>
          <w:sz w:val="36"/>
          <w:szCs w:val="36"/>
          <w:rtl/>
          <w:lang w:val="en-GB" w:bidi="ar-EG"/>
        </w:rPr>
      </w:pPr>
      <w:r w:rsidRPr="00AD0B18">
        <w:rPr>
          <w:rFonts w:ascii="Traditional Arabic" w:hAnsi="Traditional Arabic" w:cs="Traditional Arabic"/>
          <w:sz w:val="36"/>
          <w:szCs w:val="36"/>
          <w:rtl/>
          <w:lang w:val="en-GB" w:bidi="ar-EG"/>
        </w:rPr>
        <w:t xml:space="preserve">ثانيا: </w:t>
      </w:r>
      <w:r w:rsidR="00D4559A" w:rsidRPr="00AD0B18">
        <w:rPr>
          <w:rFonts w:ascii="Traditional Arabic" w:hAnsi="Traditional Arabic" w:cs="Traditional Arabic"/>
          <w:sz w:val="36"/>
          <w:szCs w:val="36"/>
          <w:rtl/>
          <w:lang w:val="en-GB" w:bidi="ar-EG"/>
        </w:rPr>
        <w:t>فهرس الأحاديث النبوية.</w:t>
      </w:r>
    </w:p>
    <w:p w:rsidR="0094239D" w:rsidRPr="00AD0B18" w:rsidRDefault="00584C43" w:rsidP="002247DB">
      <w:pPr>
        <w:pStyle w:val="a4"/>
        <w:bidi/>
        <w:spacing w:after="200"/>
        <w:ind w:left="996"/>
        <w:contextualSpacing/>
        <w:rPr>
          <w:rFonts w:ascii="Traditional Arabic" w:hAnsi="Traditional Arabic" w:cs="Traditional Arabic"/>
          <w:sz w:val="36"/>
          <w:szCs w:val="36"/>
          <w:rtl/>
          <w:lang w:val="en-GB" w:bidi="ar-EG"/>
        </w:rPr>
      </w:pPr>
      <w:r w:rsidRPr="00AD0B18">
        <w:rPr>
          <w:rFonts w:ascii="Traditional Arabic" w:hAnsi="Traditional Arabic" w:cs="Traditional Arabic"/>
          <w:sz w:val="36"/>
          <w:szCs w:val="36"/>
          <w:rtl/>
          <w:lang w:val="en-GB" w:bidi="ar-EG"/>
        </w:rPr>
        <w:t>ثالثا:</w:t>
      </w:r>
      <w:r w:rsidR="0094239D" w:rsidRPr="00AD0B18">
        <w:rPr>
          <w:rFonts w:ascii="Traditional Arabic" w:hAnsi="Traditional Arabic" w:cs="Traditional Arabic"/>
          <w:sz w:val="36"/>
          <w:szCs w:val="36"/>
          <w:rtl/>
          <w:lang w:val="en-GB" w:bidi="ar-EG"/>
        </w:rPr>
        <w:t xml:space="preserve"> </w:t>
      </w:r>
      <w:r w:rsidR="00740398" w:rsidRPr="00AD0B18">
        <w:rPr>
          <w:rFonts w:ascii="Traditional Arabic" w:hAnsi="Traditional Arabic" w:cs="Traditional Arabic"/>
          <w:sz w:val="36"/>
          <w:szCs w:val="36"/>
          <w:rtl/>
          <w:lang w:val="en-GB" w:bidi="ar-EG"/>
        </w:rPr>
        <w:t>فهرس الأعلام.</w:t>
      </w:r>
    </w:p>
    <w:p w:rsidR="00740398" w:rsidRPr="00AD0B18" w:rsidRDefault="00584C43" w:rsidP="002247DB">
      <w:pPr>
        <w:pStyle w:val="a4"/>
        <w:bidi/>
        <w:spacing w:after="200"/>
        <w:ind w:left="996"/>
        <w:contextualSpacing/>
        <w:rPr>
          <w:rFonts w:ascii="Traditional Arabic" w:hAnsi="Traditional Arabic" w:cs="Traditional Arabic"/>
          <w:sz w:val="36"/>
          <w:szCs w:val="36"/>
          <w:rtl/>
          <w:lang w:val="en-GB" w:bidi="ar-EG"/>
        </w:rPr>
      </w:pPr>
      <w:r w:rsidRPr="00AD0B18">
        <w:rPr>
          <w:rFonts w:ascii="Traditional Arabic" w:hAnsi="Traditional Arabic" w:cs="Traditional Arabic" w:hint="cs"/>
          <w:sz w:val="36"/>
          <w:szCs w:val="36"/>
          <w:rtl/>
          <w:lang w:val="en-GB" w:bidi="ar-EG"/>
        </w:rPr>
        <w:t xml:space="preserve"> رابعا</w:t>
      </w:r>
      <w:r w:rsidR="00740398" w:rsidRPr="00AD0B18">
        <w:rPr>
          <w:rFonts w:ascii="Traditional Arabic" w:hAnsi="Traditional Arabic" w:cs="Traditional Arabic"/>
          <w:sz w:val="36"/>
          <w:szCs w:val="36"/>
          <w:rtl/>
          <w:lang w:val="en-GB" w:bidi="ar-EG"/>
        </w:rPr>
        <w:t xml:space="preserve">: </w:t>
      </w:r>
      <w:r w:rsidR="004E0000" w:rsidRPr="00AD0B18">
        <w:rPr>
          <w:rFonts w:ascii="Traditional Arabic" w:hAnsi="Traditional Arabic" w:cs="Traditional Arabic"/>
          <w:sz w:val="36"/>
          <w:szCs w:val="36"/>
          <w:rtl/>
          <w:lang w:val="en-GB" w:bidi="ar-EG"/>
        </w:rPr>
        <w:t>فهرس المصادر والمراجع.</w:t>
      </w:r>
    </w:p>
    <w:p w:rsidR="00EC7A0E" w:rsidRPr="009D57F1" w:rsidRDefault="00584C43" w:rsidP="009D57F1">
      <w:pPr>
        <w:pStyle w:val="a4"/>
        <w:bidi/>
        <w:spacing w:after="200"/>
        <w:ind w:left="996"/>
        <w:contextualSpacing/>
        <w:rPr>
          <w:rFonts w:ascii="Traditional Arabic" w:hAnsi="Traditional Arabic" w:cs="Traditional Arabic"/>
          <w:sz w:val="36"/>
          <w:szCs w:val="36"/>
          <w:rtl/>
          <w:lang w:val="en-GB" w:bidi="ar-EG"/>
        </w:rPr>
      </w:pPr>
      <w:r w:rsidRPr="00AD0B18">
        <w:rPr>
          <w:rFonts w:ascii="Traditional Arabic" w:hAnsi="Traditional Arabic" w:cs="Traditional Arabic" w:hint="cs"/>
          <w:sz w:val="36"/>
          <w:szCs w:val="36"/>
          <w:rtl/>
          <w:lang w:val="en-GB" w:bidi="ar-EG"/>
        </w:rPr>
        <w:t>خامس</w:t>
      </w:r>
      <w:r w:rsidR="00241550" w:rsidRPr="00AD0B18">
        <w:rPr>
          <w:rFonts w:ascii="Traditional Arabic" w:hAnsi="Traditional Arabic" w:cs="Traditional Arabic"/>
          <w:sz w:val="36"/>
          <w:szCs w:val="36"/>
          <w:rtl/>
          <w:lang w:val="en-GB" w:bidi="ar-EG"/>
        </w:rPr>
        <w:t>ا: فهرس الموضوعا</w:t>
      </w:r>
      <w:r w:rsidR="00DC53C8">
        <w:rPr>
          <w:rFonts w:ascii="Traditional Arabic" w:hAnsi="Traditional Arabic" w:cs="Traditional Arabic" w:hint="cs"/>
          <w:sz w:val="36"/>
          <w:szCs w:val="36"/>
          <w:rtl/>
          <w:lang w:val="en-GB" w:bidi="ar-EG"/>
        </w:rPr>
        <w:t>ت.</w:t>
      </w:r>
    </w:p>
    <w:p w:rsidR="00CC60A8" w:rsidRDefault="00CC60A8" w:rsidP="009D57F1">
      <w:pPr>
        <w:tabs>
          <w:tab w:val="left" w:pos="6332"/>
        </w:tabs>
        <w:bidi/>
        <w:ind w:left="0"/>
        <w:rPr>
          <w:rStyle w:val="a6"/>
          <w:rFonts w:ascii="Traditional Arabic" w:hAnsi="Traditional Arabic" w:cs="Traditional Arabic"/>
          <w:sz w:val="44"/>
          <w:szCs w:val="44"/>
          <w:rtl/>
        </w:rPr>
      </w:pPr>
    </w:p>
    <w:p w:rsidR="00D2417B" w:rsidRPr="00B14FFA" w:rsidRDefault="00D2417B" w:rsidP="00D2417B">
      <w:pPr>
        <w:tabs>
          <w:tab w:val="left" w:pos="6332"/>
        </w:tabs>
        <w:bidi/>
        <w:ind w:left="0"/>
        <w:rPr>
          <w:rStyle w:val="a6"/>
          <w:rFonts w:ascii="Traditional Arabic" w:hAnsi="Traditional Arabic" w:cs="Traditional Arabic"/>
          <w:sz w:val="44"/>
          <w:szCs w:val="44"/>
          <w:rtl/>
        </w:rPr>
      </w:pPr>
    </w:p>
    <w:p w:rsidR="00CC60A8" w:rsidRPr="0016433E" w:rsidRDefault="00EE259C" w:rsidP="00D2417B">
      <w:pPr>
        <w:pStyle w:val="a4"/>
        <w:tabs>
          <w:tab w:val="left" w:pos="6332"/>
        </w:tabs>
        <w:bidi/>
        <w:ind w:left="996"/>
        <w:jc w:val="center"/>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التمهيد</w:t>
      </w:r>
    </w:p>
    <w:p w:rsidR="00CC60A8" w:rsidRPr="0016433E" w:rsidRDefault="00CC60A8" w:rsidP="002247DB">
      <w:pPr>
        <w:pStyle w:val="a4"/>
        <w:tabs>
          <w:tab w:val="left" w:pos="6332"/>
        </w:tabs>
        <w:bidi/>
        <w:ind w:left="996"/>
        <w:rPr>
          <w:rStyle w:val="a6"/>
          <w:rFonts w:ascii="Traditional Arabic" w:hAnsi="Traditional Arabic" w:cs="Traditional Arabic"/>
          <w:sz w:val="36"/>
          <w:szCs w:val="36"/>
          <w:rtl/>
        </w:rPr>
      </w:pPr>
    </w:p>
    <w:p w:rsidR="00EE259C" w:rsidRPr="0016433E" w:rsidRDefault="00EE259C" w:rsidP="00C90555">
      <w:pPr>
        <w:pStyle w:val="a4"/>
        <w:tabs>
          <w:tab w:val="left" w:pos="6332"/>
        </w:tabs>
        <w:bidi/>
        <w:ind w:left="996"/>
        <w:rPr>
          <w:rStyle w:val="a6"/>
          <w:rFonts w:ascii="Traditional Arabic" w:hAnsi="Traditional Arabic" w:cs="Traditional Arabic"/>
          <w:sz w:val="36"/>
          <w:szCs w:val="36"/>
          <w:rtl/>
        </w:rPr>
      </w:pPr>
    </w:p>
    <w:p w:rsidR="00EE259C" w:rsidRPr="0016433E" w:rsidRDefault="00B10017" w:rsidP="00E274BE">
      <w:pPr>
        <w:tabs>
          <w:tab w:val="left" w:pos="6332"/>
        </w:tabs>
        <w:bidi/>
        <w:ind w:left="0"/>
        <w:jc w:val="center"/>
        <w:rPr>
          <w:rStyle w:val="a6"/>
          <w:rFonts w:ascii="Traditional Arabic" w:hAnsi="Traditional Arabic" w:cs="Traditional Arabic"/>
          <w:smallCaps w:val="0"/>
          <w:spacing w:val="0"/>
          <w:sz w:val="36"/>
          <w:szCs w:val="36"/>
          <w:rtl/>
          <w:lang w:bidi="ar-IQ"/>
        </w:rPr>
      </w:pPr>
      <w:r w:rsidRPr="0016433E">
        <w:rPr>
          <w:rStyle w:val="a6"/>
          <w:rFonts w:ascii="Traditional Arabic" w:hAnsi="Traditional Arabic" w:cs="Traditional Arabic" w:hint="cs"/>
          <w:sz w:val="36"/>
          <w:szCs w:val="36"/>
          <w:rtl/>
        </w:rPr>
        <w:t>ويشتمل على</w:t>
      </w:r>
      <w:r w:rsidR="00EE259C" w:rsidRPr="0016433E">
        <w:rPr>
          <w:rStyle w:val="a6"/>
          <w:rFonts w:ascii="Traditional Arabic" w:hAnsi="Traditional Arabic" w:cs="Traditional Arabic" w:hint="cs"/>
          <w:sz w:val="36"/>
          <w:szCs w:val="36"/>
          <w:rtl/>
        </w:rPr>
        <w:t xml:space="preserve"> مدخل في علم القراءات وأهميته في تفسير القرآن</w:t>
      </w:r>
      <w:r w:rsidR="00CC60A8" w:rsidRPr="0016433E">
        <w:rPr>
          <w:rStyle w:val="a6"/>
          <w:rFonts w:ascii="Traditional Arabic" w:hAnsi="Traditional Arabic" w:cs="Traditional Arabic" w:hint="cs"/>
          <w:sz w:val="36"/>
          <w:szCs w:val="36"/>
          <w:rtl/>
        </w:rPr>
        <w:t xml:space="preserve"> </w:t>
      </w:r>
      <w:r w:rsidR="00EE259C" w:rsidRPr="0016433E">
        <w:rPr>
          <w:rStyle w:val="a6"/>
          <w:rFonts w:ascii="Traditional Arabic" w:hAnsi="Traditional Arabic" w:cs="Traditional Arabic" w:hint="cs"/>
          <w:sz w:val="36"/>
          <w:szCs w:val="36"/>
          <w:rtl/>
        </w:rPr>
        <w:t>الكريم. و</w:t>
      </w:r>
      <w:r w:rsidR="00963FEB" w:rsidRPr="0016433E">
        <w:rPr>
          <w:rStyle w:val="a6"/>
          <w:rFonts w:ascii="Traditional Arabic" w:hAnsi="Traditional Arabic" w:cs="Traditional Arabic" w:hint="cs"/>
          <w:sz w:val="36"/>
          <w:szCs w:val="36"/>
          <w:rtl/>
        </w:rPr>
        <w:t xml:space="preserve">تحته </w:t>
      </w:r>
      <w:r w:rsidR="00EE259C" w:rsidRPr="0016433E">
        <w:rPr>
          <w:rStyle w:val="a6"/>
          <w:rFonts w:ascii="Traditional Arabic" w:hAnsi="Traditional Arabic" w:cs="Traditional Arabic" w:hint="cs"/>
          <w:sz w:val="36"/>
          <w:szCs w:val="36"/>
          <w:rtl/>
        </w:rPr>
        <w:t>خمسة فصول:</w:t>
      </w:r>
    </w:p>
    <w:p w:rsidR="00DA1A24" w:rsidRPr="0016433E" w:rsidRDefault="00DA1A24" w:rsidP="00DA1A24">
      <w:pPr>
        <w:tabs>
          <w:tab w:val="left" w:pos="6332"/>
        </w:tabs>
        <w:bidi/>
        <w:ind w:left="0"/>
        <w:rPr>
          <w:rStyle w:val="a6"/>
          <w:rFonts w:ascii="Traditional Arabic" w:hAnsi="Traditional Arabic" w:cs="Traditional Arabic"/>
          <w:smallCaps w:val="0"/>
          <w:spacing w:val="0"/>
          <w:sz w:val="36"/>
          <w:szCs w:val="36"/>
          <w:rtl/>
          <w:lang w:bidi="ar-EG"/>
        </w:rPr>
      </w:pPr>
    </w:p>
    <w:p w:rsidR="00EE259C" w:rsidRPr="0016433E" w:rsidRDefault="00EE259C" w:rsidP="00C90555">
      <w:pPr>
        <w:bidi/>
        <w:ind w:left="276"/>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الفصل الأول: تعريف القراءات.</w:t>
      </w:r>
    </w:p>
    <w:p w:rsidR="00EE259C" w:rsidRPr="0016433E" w:rsidRDefault="00EE259C" w:rsidP="00C90555">
      <w:pPr>
        <w:bidi/>
        <w:ind w:left="276"/>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الفصل الثاني: أركان القراءات المقبولة.</w:t>
      </w:r>
    </w:p>
    <w:p w:rsidR="00EE259C" w:rsidRPr="0016433E" w:rsidRDefault="00EE259C" w:rsidP="00C90555">
      <w:pPr>
        <w:bidi/>
        <w:ind w:left="276"/>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الفصل الثالث: أنواع القراءات القرآنية.</w:t>
      </w:r>
    </w:p>
    <w:p w:rsidR="00EE259C" w:rsidRPr="0016433E" w:rsidRDefault="00EE259C" w:rsidP="00C90555">
      <w:pPr>
        <w:bidi/>
        <w:ind w:left="276"/>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الفصل الرابع: أهمية القراءات في تفسير القرآن الكريم.</w:t>
      </w:r>
    </w:p>
    <w:p w:rsidR="00F23D05" w:rsidRPr="00AD0B18" w:rsidRDefault="00F23D05" w:rsidP="002247DB">
      <w:pPr>
        <w:bidi/>
        <w:spacing w:before="100" w:beforeAutospacing="1"/>
        <w:rPr>
          <w:rFonts w:ascii="Traditional Arabic" w:hAnsi="Traditional Arabic" w:cs="Traditional Arabic"/>
          <w:b/>
          <w:bCs/>
          <w:sz w:val="36"/>
          <w:szCs w:val="36"/>
          <w:rtl/>
          <w:lang w:bidi="ar-EG"/>
        </w:rPr>
      </w:pPr>
    </w:p>
    <w:p w:rsidR="00E9342A" w:rsidRPr="00AD0B18" w:rsidRDefault="00E9342A" w:rsidP="002247DB">
      <w:pPr>
        <w:bidi/>
        <w:spacing w:before="100" w:beforeAutospacing="1"/>
        <w:rPr>
          <w:rFonts w:ascii="Traditional Arabic" w:hAnsi="Traditional Arabic" w:cs="Traditional Arabic"/>
          <w:b/>
          <w:bCs/>
          <w:sz w:val="36"/>
          <w:szCs w:val="36"/>
          <w:rtl/>
        </w:rPr>
      </w:pPr>
    </w:p>
    <w:p w:rsidR="00F23D05" w:rsidRPr="00AD0B18" w:rsidRDefault="00F23D05" w:rsidP="002247DB">
      <w:pPr>
        <w:tabs>
          <w:tab w:val="left" w:pos="3690"/>
        </w:tabs>
        <w:bidi/>
        <w:spacing w:before="100" w:beforeAutospacing="1"/>
        <w:ind w:left="276"/>
        <w:rPr>
          <w:rFonts w:ascii="Traditional Arabic" w:hAnsi="Traditional Arabic" w:cs="Traditional Arabic"/>
          <w:sz w:val="36"/>
          <w:szCs w:val="36"/>
          <w:rtl/>
          <w:lang w:bidi="ar-EG"/>
        </w:rPr>
      </w:pPr>
    </w:p>
    <w:p w:rsidR="00F23D05" w:rsidRPr="00AD0B18" w:rsidRDefault="00F23D05" w:rsidP="002247DB">
      <w:pPr>
        <w:bidi/>
        <w:spacing w:before="100" w:beforeAutospacing="1"/>
        <w:rPr>
          <w:rFonts w:ascii="Traditional Arabic" w:hAnsi="Traditional Arabic" w:cs="Traditional Arabic"/>
          <w:b/>
          <w:bCs/>
          <w:sz w:val="36"/>
          <w:szCs w:val="36"/>
          <w:rtl/>
          <w:lang w:bidi="ar-IQ"/>
        </w:rPr>
      </w:pPr>
    </w:p>
    <w:p w:rsidR="00F23D05" w:rsidRPr="00AD0B18" w:rsidRDefault="00F23D05" w:rsidP="00DA1A24">
      <w:pPr>
        <w:bidi/>
        <w:spacing w:before="100" w:beforeAutospacing="1"/>
        <w:ind w:left="0"/>
        <w:rPr>
          <w:rFonts w:ascii="Traditional Arabic" w:hAnsi="Traditional Arabic" w:cs="Traditional Arabic"/>
          <w:b/>
          <w:bCs/>
          <w:sz w:val="36"/>
          <w:szCs w:val="36"/>
          <w:rtl/>
          <w:lang w:bidi="ar-IQ"/>
        </w:rPr>
      </w:pPr>
    </w:p>
    <w:p w:rsidR="00F23D05" w:rsidRDefault="00F23D05" w:rsidP="002247DB">
      <w:pPr>
        <w:bidi/>
        <w:spacing w:before="100" w:beforeAutospacing="1"/>
        <w:ind w:left="276"/>
        <w:rPr>
          <w:rFonts w:ascii="Traditional Arabic" w:hAnsi="Traditional Arabic" w:cs="Traditional Arabic"/>
          <w:b/>
          <w:bCs/>
          <w:sz w:val="36"/>
          <w:szCs w:val="36"/>
          <w:rtl/>
          <w:lang w:bidi="ar-IQ"/>
        </w:rPr>
      </w:pPr>
    </w:p>
    <w:p w:rsidR="0055204E" w:rsidRDefault="0055204E" w:rsidP="0055204E">
      <w:pPr>
        <w:bidi/>
        <w:spacing w:before="100" w:beforeAutospacing="1"/>
        <w:ind w:left="276"/>
        <w:rPr>
          <w:rFonts w:ascii="Traditional Arabic" w:hAnsi="Traditional Arabic" w:cs="Traditional Arabic"/>
          <w:b/>
          <w:bCs/>
          <w:sz w:val="36"/>
          <w:szCs w:val="36"/>
          <w:rtl/>
          <w:lang w:bidi="ar-IQ"/>
        </w:rPr>
      </w:pPr>
    </w:p>
    <w:p w:rsidR="0055204E" w:rsidRPr="00AD0B18" w:rsidRDefault="0055204E" w:rsidP="0055204E">
      <w:pPr>
        <w:bidi/>
        <w:spacing w:before="100" w:beforeAutospacing="1"/>
        <w:ind w:left="276"/>
        <w:rPr>
          <w:rFonts w:ascii="Traditional Arabic" w:hAnsi="Traditional Arabic" w:cs="Traditional Arabic"/>
          <w:b/>
          <w:bCs/>
          <w:sz w:val="36"/>
          <w:szCs w:val="36"/>
          <w:rtl/>
          <w:lang w:bidi="ar-IQ"/>
        </w:rPr>
      </w:pPr>
    </w:p>
    <w:p w:rsidR="00F04F2F" w:rsidRDefault="0000465C" w:rsidP="00DA1A24">
      <w:pPr>
        <w:bidi/>
        <w:spacing w:before="100" w:beforeAutospacing="1"/>
        <w:ind w:left="276"/>
        <w:jc w:val="center"/>
        <w:rPr>
          <w:rFonts w:ascii="Traditional Arabic" w:hAnsi="Traditional Arabic" w:cs="Traditional Arabic"/>
          <w:b/>
          <w:bCs/>
          <w:sz w:val="36"/>
          <w:szCs w:val="36"/>
          <w:rtl/>
          <w:lang w:bidi="ar-IQ"/>
        </w:rPr>
      </w:pPr>
      <w:r w:rsidRPr="00AD0B18">
        <w:rPr>
          <w:rFonts w:ascii="Traditional Arabic" w:hAnsi="Traditional Arabic" w:cs="Traditional Arabic" w:hint="cs"/>
          <w:b/>
          <w:bCs/>
          <w:sz w:val="36"/>
          <w:szCs w:val="36"/>
          <w:rtl/>
          <w:lang w:bidi="ar-IQ"/>
        </w:rPr>
        <w:t>الفصل</w:t>
      </w:r>
      <w:r w:rsidR="00F04F2F" w:rsidRPr="00AD0B18">
        <w:rPr>
          <w:rFonts w:ascii="Traditional Arabic" w:hAnsi="Traditional Arabic" w:cs="Traditional Arabic"/>
          <w:b/>
          <w:bCs/>
          <w:sz w:val="36"/>
          <w:szCs w:val="36"/>
          <w:rtl/>
          <w:lang w:bidi="ar-IQ"/>
        </w:rPr>
        <w:t xml:space="preserve"> الأول</w:t>
      </w: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تعريف القراءات</w:t>
      </w: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C17AD" w:rsidRDefault="007C17AD" w:rsidP="007C17AD">
      <w:pPr>
        <w:bidi/>
        <w:spacing w:before="100" w:beforeAutospacing="1"/>
        <w:ind w:left="276"/>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 xml:space="preserve">ويستمل </w:t>
      </w:r>
      <w:r w:rsidR="008C3536">
        <w:rPr>
          <w:rFonts w:ascii="Traditional Arabic" w:hAnsi="Traditional Arabic" w:cs="Traditional Arabic" w:hint="cs"/>
          <w:b/>
          <w:bCs/>
          <w:sz w:val="36"/>
          <w:szCs w:val="36"/>
          <w:rtl/>
          <w:lang w:bidi="ar-IQ"/>
        </w:rPr>
        <w:t>على مبحثين</w:t>
      </w:r>
      <w:r>
        <w:rPr>
          <w:rFonts w:ascii="Traditional Arabic" w:hAnsi="Traditional Arabic" w:cs="Traditional Arabic" w:hint="cs"/>
          <w:b/>
          <w:bCs/>
          <w:sz w:val="36"/>
          <w:szCs w:val="36"/>
          <w:rtl/>
          <w:lang w:bidi="ar-IQ"/>
        </w:rPr>
        <w:t>:</w:t>
      </w:r>
    </w:p>
    <w:p w:rsidR="007C17AD" w:rsidRDefault="007C17AD" w:rsidP="007C17AD">
      <w:pPr>
        <w:bidi/>
        <w:spacing w:before="100" w:beforeAutospacing="1"/>
        <w:ind w:left="276"/>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المبحث الأول: تعريف القراءات لغة واصطلاحا</w:t>
      </w:r>
    </w:p>
    <w:p w:rsidR="007C17AD" w:rsidRPr="00AD0B18" w:rsidRDefault="007C17AD" w:rsidP="007C17AD">
      <w:pPr>
        <w:bidi/>
        <w:spacing w:before="100" w:beforeAutospacing="1"/>
        <w:ind w:left="276"/>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 xml:space="preserve">المبحث الثاني: </w:t>
      </w:r>
      <w:r w:rsidR="0067432D">
        <w:rPr>
          <w:rFonts w:ascii="Traditional Arabic" w:hAnsi="Traditional Arabic" w:cs="Traditional Arabic" w:hint="cs"/>
          <w:b/>
          <w:bCs/>
          <w:sz w:val="36"/>
          <w:szCs w:val="36"/>
          <w:rtl/>
          <w:lang w:bidi="ar-IQ"/>
        </w:rPr>
        <w:t xml:space="preserve">تعريف مصطلحات (القراءة، الرواية، </w:t>
      </w:r>
      <w:r w:rsidR="006E48F4">
        <w:rPr>
          <w:rFonts w:ascii="Traditional Arabic" w:hAnsi="Traditional Arabic" w:cs="Traditional Arabic" w:hint="cs"/>
          <w:b/>
          <w:bCs/>
          <w:sz w:val="36"/>
          <w:szCs w:val="36"/>
          <w:rtl/>
          <w:lang w:bidi="ar-IQ"/>
        </w:rPr>
        <w:t xml:space="preserve">الطريقة، </w:t>
      </w:r>
      <w:r w:rsidR="0067432D">
        <w:rPr>
          <w:rFonts w:ascii="Traditional Arabic" w:hAnsi="Traditional Arabic" w:cs="Traditional Arabic" w:hint="cs"/>
          <w:b/>
          <w:bCs/>
          <w:sz w:val="36"/>
          <w:szCs w:val="36"/>
          <w:rtl/>
          <w:lang w:bidi="ar-IQ"/>
        </w:rPr>
        <w:t>القارئ، المقرئ)</w:t>
      </w:r>
    </w:p>
    <w:p w:rsidR="007D14C3" w:rsidRDefault="007D14C3" w:rsidP="00DA1A24">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7D14C3" w:rsidRDefault="007D14C3" w:rsidP="007D14C3">
      <w:pPr>
        <w:bidi/>
        <w:spacing w:before="100" w:beforeAutospacing="1"/>
        <w:ind w:left="276"/>
        <w:jc w:val="center"/>
        <w:rPr>
          <w:rFonts w:ascii="Traditional Arabic" w:hAnsi="Traditional Arabic" w:cs="Traditional Arabic"/>
          <w:b/>
          <w:bCs/>
          <w:sz w:val="36"/>
          <w:szCs w:val="36"/>
          <w:rtl/>
          <w:lang w:bidi="ar-IQ"/>
        </w:rPr>
      </w:pPr>
    </w:p>
    <w:p w:rsidR="00441C40" w:rsidRDefault="00441C40" w:rsidP="00441C40">
      <w:pPr>
        <w:bidi/>
        <w:spacing w:before="100" w:beforeAutospacing="1"/>
        <w:ind w:left="0"/>
        <w:rPr>
          <w:rFonts w:ascii="Traditional Arabic" w:hAnsi="Traditional Arabic" w:cs="Traditional Arabic"/>
          <w:b/>
          <w:bCs/>
          <w:sz w:val="36"/>
          <w:szCs w:val="36"/>
          <w:rtl/>
          <w:lang w:bidi="ar-IQ"/>
        </w:rPr>
      </w:pPr>
    </w:p>
    <w:p w:rsidR="0016433E" w:rsidRDefault="0016433E" w:rsidP="0016433E">
      <w:pPr>
        <w:bidi/>
        <w:spacing w:before="100" w:beforeAutospacing="1"/>
        <w:ind w:left="0"/>
        <w:rPr>
          <w:rFonts w:ascii="Traditional Arabic" w:hAnsi="Traditional Arabic" w:cs="Traditional Arabic"/>
          <w:b/>
          <w:bCs/>
          <w:sz w:val="36"/>
          <w:szCs w:val="36"/>
          <w:rtl/>
          <w:lang w:bidi="ar-IQ"/>
        </w:rPr>
      </w:pPr>
    </w:p>
    <w:p w:rsidR="00F23D05" w:rsidRPr="00AD0B18" w:rsidRDefault="007D14C3" w:rsidP="00441C40">
      <w:pPr>
        <w:bidi/>
        <w:spacing w:before="100" w:beforeAutospacing="1"/>
        <w:ind w:left="0"/>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 xml:space="preserve">المبحث الأول: </w:t>
      </w:r>
      <w:r w:rsidR="001F3C6F" w:rsidRPr="00AD0B18">
        <w:rPr>
          <w:rFonts w:ascii="Traditional Arabic" w:hAnsi="Traditional Arabic" w:cs="Traditional Arabic"/>
          <w:b/>
          <w:bCs/>
          <w:sz w:val="36"/>
          <w:szCs w:val="36"/>
          <w:rtl/>
          <w:lang w:bidi="ar-IQ"/>
        </w:rPr>
        <w:t>تعريف القراءات لغة واصطلاحا</w:t>
      </w:r>
    </w:p>
    <w:p w:rsidR="00F23D05" w:rsidRPr="00AD0B18" w:rsidRDefault="00F23D05" w:rsidP="002247DB">
      <w:pPr>
        <w:tabs>
          <w:tab w:val="left" w:pos="3690"/>
        </w:tabs>
        <w:bidi/>
        <w:spacing w:before="100" w:beforeAutospacing="1"/>
        <w:ind w:left="276"/>
        <w:rPr>
          <w:rFonts w:ascii="Traditional Arabic" w:hAnsi="Traditional Arabic" w:cs="Traditional Arabic"/>
          <w:b/>
          <w:bCs/>
          <w:sz w:val="36"/>
          <w:szCs w:val="36"/>
          <w:rtl/>
          <w:lang w:val="en-GB" w:bidi="ar-IQ"/>
        </w:rPr>
      </w:pPr>
      <w:r w:rsidRPr="00AD0B18">
        <w:rPr>
          <w:rFonts w:ascii="Traditional Arabic" w:hAnsi="Traditional Arabic" w:cs="Traditional Arabic"/>
          <w:b/>
          <w:bCs/>
          <w:sz w:val="36"/>
          <w:szCs w:val="36"/>
          <w:rtl/>
          <w:lang w:val="en-GB" w:bidi="ar-IQ"/>
        </w:rPr>
        <w:t>تعريف القراءات لغة:</w:t>
      </w:r>
    </w:p>
    <w:p w:rsidR="00F23D05" w:rsidRPr="00AD0B18" w:rsidRDefault="00F23D05" w:rsidP="002247DB">
      <w:pPr>
        <w:tabs>
          <w:tab w:val="left" w:pos="3690"/>
        </w:tabs>
        <w:bidi/>
        <w:spacing w:before="100" w:beforeAutospacing="1"/>
        <w:ind w:left="276"/>
        <w:rPr>
          <w:rFonts w:ascii="Traditional Arabic" w:hAnsi="Traditional Arabic" w:cs="Traditional Arabic"/>
          <w:sz w:val="36"/>
          <w:szCs w:val="36"/>
          <w:rtl/>
          <w:lang w:val="en-GB" w:bidi="ar-IQ"/>
        </w:rPr>
      </w:pPr>
      <w:r w:rsidRPr="00AD0B18">
        <w:rPr>
          <w:rFonts w:ascii="Traditional Arabic" w:hAnsi="Traditional Arabic" w:cs="Traditional Arabic"/>
          <w:sz w:val="36"/>
          <w:szCs w:val="36"/>
          <w:rtl/>
          <w:lang w:val="en-GB" w:bidi="ar-IQ"/>
        </w:rPr>
        <w:t xml:space="preserve">  القراءات لغة: جمع، مفرده: قراءة، يقال: قرأ، يقرأ، قراءة، وقَرْءًا، وقرآنا، فهو مقروء</w:t>
      </w:r>
      <w:r w:rsidRPr="00AD0B18">
        <w:rPr>
          <w:rStyle w:val="a5"/>
          <w:rFonts w:ascii="Traditional Arabic" w:hAnsi="Traditional Arabic" w:cs="Traditional Arabic"/>
          <w:sz w:val="36"/>
          <w:szCs w:val="36"/>
          <w:rtl/>
          <w:lang w:val="en-GB" w:bidi="ar-IQ"/>
        </w:rPr>
        <w:footnoteReference w:id="5"/>
      </w:r>
      <w:r w:rsidRPr="00AD0B18">
        <w:rPr>
          <w:rFonts w:ascii="Traditional Arabic" w:hAnsi="Traditional Arabic" w:cs="Traditional Arabic"/>
          <w:sz w:val="36"/>
          <w:szCs w:val="36"/>
          <w:rtl/>
          <w:lang w:val="en-GB" w:bidi="ar-IQ"/>
        </w:rPr>
        <w:t>.</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وقَرَأَ الشيءَ: جَمَعَه وضَمَّه، أَي ضم بعْضَه إِلى بعضٍ، وقَرأْتُ الشيْءَ قُرْآناً: جَ</w:t>
      </w:r>
      <w:r w:rsidR="00787A36">
        <w:rPr>
          <w:rFonts w:ascii="Traditional Arabic" w:hAnsi="Traditional Arabic" w:cs="Traditional Arabic"/>
          <w:sz w:val="36"/>
          <w:szCs w:val="36"/>
          <w:rtl/>
          <w:lang w:bidi="ar-EG"/>
        </w:rPr>
        <w:t>معْتُه وضمَمْتُ بعضه إِلى بعض</w:t>
      </w:r>
      <w:r w:rsidRPr="00AD0B18">
        <w:rPr>
          <w:rFonts w:ascii="Traditional Arabic" w:hAnsi="Traditional Arabic" w:cs="Traditional Arabic"/>
          <w:sz w:val="36"/>
          <w:szCs w:val="36"/>
          <w:rtl/>
          <w:lang w:bidi="ar-EG"/>
        </w:rPr>
        <w:t>، وسمي القرآن قرآنا لأنه يجمع السور ويضمها، ومنه قولُهم:</w:t>
      </w:r>
      <w:r w:rsidR="009E5FD2">
        <w:rPr>
          <w:rFonts w:ascii="Traditional Arabic" w:hAnsi="Traditional Arabic" w:cs="Traditional Arabic"/>
          <w:sz w:val="36"/>
          <w:szCs w:val="36"/>
          <w:rtl/>
          <w:lang w:bidi="ar-EG"/>
        </w:rPr>
        <w:t xml:space="preserve"> ما قَرأَتْ هذه الناقةُ سَلاً قطّ وما قَرَأَتْ جنيناً قط</w:t>
      </w:r>
      <w:r w:rsidR="007A07A3">
        <w:rPr>
          <w:rFonts w:ascii="Traditional Arabic" w:hAnsi="Traditional Arabic" w:cs="Traditional Arabic"/>
          <w:sz w:val="36"/>
          <w:szCs w:val="36"/>
          <w:rtl/>
          <w:lang w:bidi="ar-EG"/>
        </w:rPr>
        <w:t>، أَي لم تَضُّمَّ رَحِم</w:t>
      </w:r>
      <w:r w:rsidRPr="00AD0B18">
        <w:rPr>
          <w:rFonts w:ascii="Traditional Arabic" w:hAnsi="Traditional Arabic" w:cs="Traditional Arabic"/>
          <w:sz w:val="36"/>
          <w:szCs w:val="36"/>
          <w:rtl/>
          <w:lang w:bidi="ar-EG"/>
        </w:rPr>
        <w:t>ها ع</w:t>
      </w:r>
      <w:r w:rsidR="00DA3158">
        <w:rPr>
          <w:rFonts w:ascii="Traditional Arabic" w:hAnsi="Traditional Arabic" w:cs="Traditional Arabic"/>
          <w:sz w:val="36"/>
          <w:szCs w:val="36"/>
          <w:rtl/>
          <w:lang w:bidi="ar-EG"/>
        </w:rPr>
        <w:t>لى و</w:t>
      </w:r>
      <w:r w:rsidR="009C50A6">
        <w:rPr>
          <w:rFonts w:ascii="Traditional Arabic" w:hAnsi="Traditional Arabic" w:cs="Traditional Arabic"/>
          <w:sz w:val="36"/>
          <w:szCs w:val="36"/>
          <w:rtl/>
          <w:lang w:bidi="ar-EG"/>
        </w:rPr>
        <w:t>ل</w:t>
      </w:r>
      <w:r w:rsidR="00DA3158">
        <w:rPr>
          <w:rFonts w:ascii="Traditional Arabic" w:hAnsi="Traditional Arabic" w:cs="Traditional Arabic"/>
          <w:sz w:val="36"/>
          <w:szCs w:val="36"/>
          <w:rtl/>
          <w:lang w:bidi="ar-EG"/>
        </w:rPr>
        <w:t>د</w:t>
      </w:r>
      <w:r w:rsidR="009C50A6">
        <w:rPr>
          <w:rFonts w:ascii="Traditional Arabic" w:hAnsi="Traditional Arabic" w:cs="Traditional Arabic"/>
          <w:sz w:val="36"/>
          <w:szCs w:val="36"/>
          <w:rtl/>
          <w:lang w:bidi="ar-EG"/>
        </w:rPr>
        <w:t>، قال عمرو بن كلث</w:t>
      </w:r>
      <w:r w:rsidRPr="00AD0B18">
        <w:rPr>
          <w:rFonts w:ascii="Traditional Arabic" w:hAnsi="Traditional Arabic" w:cs="Traditional Arabic"/>
          <w:sz w:val="36"/>
          <w:szCs w:val="36"/>
          <w:rtl/>
          <w:lang w:bidi="ar-EG"/>
        </w:rPr>
        <w:t>وم</w:t>
      </w:r>
      <w:r w:rsidRPr="00AD0B18">
        <w:rPr>
          <w:rStyle w:val="a5"/>
          <w:rFonts w:ascii="Traditional Arabic" w:hAnsi="Traditional Arabic" w:cs="Traditional Arabic"/>
          <w:sz w:val="36"/>
          <w:szCs w:val="36"/>
          <w:rtl/>
          <w:lang w:bidi="ar-EG"/>
        </w:rPr>
        <w:footnoteReference w:id="6"/>
      </w:r>
      <w:r w:rsidRPr="00AD0B18">
        <w:rPr>
          <w:rFonts w:ascii="Traditional Arabic" w:hAnsi="Traditional Arabic" w:cs="Traditional Arabic"/>
          <w:sz w:val="36"/>
          <w:szCs w:val="36"/>
          <w:rtl/>
          <w:lang w:bidi="ar-EG"/>
        </w:rPr>
        <w:t xml:space="preserve">: </w:t>
      </w:r>
    </w:p>
    <w:p w:rsidR="00F23D05" w:rsidRPr="00AD0B18" w:rsidRDefault="00F23D05" w:rsidP="0016433E">
      <w:pPr>
        <w:autoSpaceDE w:val="0"/>
        <w:autoSpaceDN w:val="0"/>
        <w:bidi/>
        <w:adjustRightInd w:val="0"/>
        <w:spacing w:before="100" w:beforeAutospacing="1"/>
        <w:ind w:left="276"/>
        <w:jc w:val="center"/>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ذِرَاعَيْ عَيْطَلٍ </w:t>
      </w:r>
      <w:r w:rsidR="00221727">
        <w:rPr>
          <w:rFonts w:ascii="Traditional Arabic" w:hAnsi="Traditional Arabic" w:cs="Traditional Arabic"/>
          <w:sz w:val="36"/>
          <w:szCs w:val="36"/>
          <w:rtl/>
          <w:lang w:bidi="ar-EG"/>
        </w:rPr>
        <w:t>أَدْمَاءَ ب</w:t>
      </w:r>
      <w:r w:rsidR="00221727">
        <w:rPr>
          <w:rFonts w:ascii="Traditional Arabic" w:hAnsi="Traditional Arabic" w:cs="Traditional Arabic" w:hint="cs"/>
          <w:sz w:val="36"/>
          <w:szCs w:val="36"/>
          <w:rtl/>
          <w:lang w:bidi="ar-EG"/>
        </w:rPr>
        <w:t>ك</w:t>
      </w:r>
      <w:r w:rsidR="00DA3158">
        <w:rPr>
          <w:rFonts w:ascii="Traditional Arabic" w:hAnsi="Traditional Arabic" w:cs="Traditional Arabic"/>
          <w:sz w:val="36"/>
          <w:szCs w:val="36"/>
          <w:rtl/>
          <w:lang w:bidi="ar-EG"/>
        </w:rPr>
        <w:t xml:space="preserve">ْرٍ      </w:t>
      </w:r>
      <w:r w:rsidRPr="00AD0B18">
        <w:rPr>
          <w:rFonts w:ascii="Traditional Arabic" w:hAnsi="Traditional Arabic" w:cs="Traditional Arabic"/>
          <w:sz w:val="36"/>
          <w:szCs w:val="36"/>
          <w:rtl/>
          <w:lang w:bidi="ar-EG"/>
        </w:rPr>
        <w:t xml:space="preserve"> **     هِجَانِ اللَّوْنِ لَم تَقْرَأْ جَنِينا</w:t>
      </w:r>
      <w:r w:rsidRPr="00AD0B18">
        <w:rPr>
          <w:rStyle w:val="a5"/>
          <w:rFonts w:ascii="Traditional Arabic" w:hAnsi="Traditional Arabic" w:cs="Traditional Arabic"/>
          <w:sz w:val="36"/>
          <w:szCs w:val="36"/>
          <w:rtl/>
          <w:lang w:bidi="ar-EG"/>
        </w:rPr>
        <w:footnoteReference w:id="7"/>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معناه: لم يضم رحمها جنينا، وقيل: لم تلقه</w:t>
      </w:r>
      <w:r w:rsidRPr="00AD0B18">
        <w:rPr>
          <w:rStyle w:val="a5"/>
          <w:rFonts w:ascii="Traditional Arabic" w:hAnsi="Traditional Arabic" w:cs="Traditional Arabic"/>
          <w:sz w:val="36"/>
          <w:szCs w:val="36"/>
          <w:rtl/>
          <w:lang w:bidi="ar-EG"/>
        </w:rPr>
        <w:footnoteReference w:id="8"/>
      </w:r>
      <w:r w:rsidRPr="00AD0B18">
        <w:rPr>
          <w:rFonts w:ascii="Traditional Arabic" w:hAnsi="Traditional Arabic" w:cs="Traditional Arabic"/>
          <w:sz w:val="36"/>
          <w:szCs w:val="36"/>
          <w:rtl/>
          <w:lang w:bidi="ar-EG"/>
        </w:rPr>
        <w:t>.</w:t>
      </w:r>
    </w:p>
    <w:p w:rsidR="00F23D05" w:rsidRPr="00DD4F58" w:rsidRDefault="00F23D05" w:rsidP="006E2F9E">
      <w:pPr>
        <w:autoSpaceDE w:val="0"/>
        <w:autoSpaceDN w:val="0"/>
        <w:bidi/>
        <w:adjustRightInd w:val="0"/>
        <w:spacing w:before="100" w:beforeAutospacing="1"/>
        <w:ind w:left="276"/>
        <w:rPr>
          <w:rFonts w:ascii="Traditional Arabic" w:hAnsi="Traditional Arabic" w:cs="Traditional Arabic"/>
          <w:sz w:val="36"/>
          <w:szCs w:val="36"/>
          <w:rtl/>
          <w:lang w:bidi="ar-EG"/>
        </w:rPr>
      </w:pPr>
      <w:r w:rsidRPr="00DD4F58">
        <w:rPr>
          <w:rFonts w:ascii="Traditional Arabic" w:hAnsi="Traditional Arabic" w:cs="Traditional Arabic"/>
          <w:sz w:val="36"/>
          <w:szCs w:val="36"/>
          <w:rtl/>
          <w:lang w:bidi="ar-EG"/>
        </w:rPr>
        <w:t xml:space="preserve">    وفرق ابن القيم بين معنى </w:t>
      </w:r>
      <w:r w:rsidRPr="00DD4F58">
        <w:rPr>
          <w:rFonts w:ascii="Traditional Arabic" w:hAnsi="Traditional Arabic" w:cs="Traditional Arabic"/>
          <w:color w:val="000000"/>
          <w:sz w:val="36"/>
          <w:szCs w:val="36"/>
          <w:rtl/>
          <w:lang w:bidi="ar-EG"/>
        </w:rPr>
        <w:t>المعتل</w:t>
      </w:r>
      <w:r w:rsidRPr="00DD4F58">
        <w:rPr>
          <w:rFonts w:ascii="Traditional Arabic" w:hAnsi="Traditional Arabic" w:cs="Traditional Arabic"/>
          <w:sz w:val="36"/>
          <w:szCs w:val="36"/>
          <w:rtl/>
          <w:lang w:bidi="ar-EG"/>
        </w:rPr>
        <w:t xml:space="preserve"> بالياء والمهموز، فالأول: قرى</w:t>
      </w:r>
      <w:r w:rsidR="00553ED3">
        <w:rPr>
          <w:rFonts w:ascii="Traditional Arabic" w:hAnsi="Traditional Arabic" w:cs="Traditional Arabic"/>
          <w:sz w:val="36"/>
          <w:szCs w:val="36"/>
          <w:rtl/>
          <w:lang w:bidi="ar-EG"/>
        </w:rPr>
        <w:t>، يقري، بمعنى جمع وضم، والثاني</w:t>
      </w:r>
      <w:r w:rsidR="00553ED3">
        <w:rPr>
          <w:rFonts w:ascii="Traditional Arabic" w:hAnsi="Traditional Arabic" w:cs="Traditional Arabic" w:hint="cs"/>
          <w:sz w:val="36"/>
          <w:szCs w:val="36"/>
          <w:rtl/>
          <w:lang w:bidi="ar-EG"/>
        </w:rPr>
        <w:t>:</w:t>
      </w:r>
      <w:r w:rsidR="00553ED3">
        <w:rPr>
          <w:rFonts w:ascii="Traditional Arabic" w:hAnsi="Traditional Arabic" w:cs="Traditional Arabic"/>
          <w:sz w:val="36"/>
          <w:szCs w:val="36"/>
          <w:rtl/>
          <w:lang w:bidi="ar-EG"/>
        </w:rPr>
        <w:t xml:space="preserve"> </w:t>
      </w:r>
      <w:r w:rsidRPr="00DD4F58">
        <w:rPr>
          <w:rFonts w:ascii="Traditional Arabic" w:hAnsi="Traditional Arabic" w:cs="Traditional Arabic"/>
          <w:sz w:val="36"/>
          <w:szCs w:val="36"/>
          <w:rtl/>
          <w:lang w:bidi="ar-EG"/>
        </w:rPr>
        <w:t xml:space="preserve">قرأ يقرأ بمعنى الظهور والخروج على وجه التوقيت والتحديد، ومنه قراءة القرآن، لأن قارئه يظهره ويخرجه مقدارا محدودا لا يزيد ولا ينقص،ومنه قوله تعالى: </w:t>
      </w:r>
      <w:r w:rsidR="006E2F9E">
        <w:rPr>
          <w:rFonts w:ascii="Traditional Arabic" w:hAnsi="Traditional Arabic" w:cs="Al-QuranAlKareem"/>
          <w:color w:val="000000"/>
          <w:sz w:val="36"/>
          <w:szCs w:val="36"/>
          <w:rtl/>
          <w:lang w:bidi="ar-EG"/>
        </w:rPr>
        <w:t>[</w:t>
      </w:r>
      <w:r w:rsidR="006E2F9E">
        <w:rPr>
          <w:rFonts w:ascii="Traditional Arabic" w:hAnsi="Traditional Arabic" w:cs="QCF_P577" w:hint="cs"/>
          <w:color w:val="000000"/>
          <w:sz w:val="36"/>
          <w:szCs w:val="36"/>
          <w:rtl/>
          <w:lang w:bidi="ar-EG"/>
        </w:rPr>
        <w:t>ﯿ</w:t>
      </w:r>
      <w:r w:rsidR="006E2F9E">
        <w:rPr>
          <w:rFonts w:ascii="Traditional Arabic" w:hAnsi="Traditional Arabic" w:cs="QCF_P577"/>
          <w:color w:val="000000"/>
          <w:sz w:val="36"/>
          <w:szCs w:val="36"/>
          <w:rtl/>
          <w:lang w:bidi="ar-EG"/>
        </w:rPr>
        <w:t xml:space="preserve"> </w:t>
      </w:r>
      <w:r w:rsidR="006E2F9E">
        <w:rPr>
          <w:rFonts w:ascii="Traditional Arabic" w:hAnsi="Traditional Arabic" w:cs="QCF_P577" w:hint="cs"/>
          <w:color w:val="000000"/>
          <w:sz w:val="36"/>
          <w:szCs w:val="36"/>
          <w:rtl/>
          <w:lang w:bidi="ar-EG"/>
        </w:rPr>
        <w:t>ﰀ</w:t>
      </w:r>
      <w:r w:rsidR="006E2F9E">
        <w:rPr>
          <w:rFonts w:ascii="Traditional Arabic" w:hAnsi="Traditional Arabic" w:cs="QCF_P577"/>
          <w:color w:val="000000"/>
          <w:sz w:val="36"/>
          <w:szCs w:val="36"/>
          <w:rtl/>
          <w:lang w:bidi="ar-EG"/>
        </w:rPr>
        <w:t xml:space="preserve"> </w:t>
      </w:r>
      <w:r w:rsidR="006E2F9E">
        <w:rPr>
          <w:rFonts w:ascii="Traditional Arabic" w:hAnsi="Traditional Arabic" w:cs="QCF_P577" w:hint="cs"/>
          <w:color w:val="000000"/>
          <w:sz w:val="36"/>
          <w:szCs w:val="36"/>
          <w:rtl/>
          <w:lang w:bidi="ar-EG"/>
        </w:rPr>
        <w:t>ﰁ</w:t>
      </w:r>
      <w:r w:rsidR="006E2F9E">
        <w:rPr>
          <w:rFonts w:ascii="Traditional Arabic" w:hAnsi="Traditional Arabic" w:cs="QCF_P577"/>
          <w:color w:val="000000"/>
          <w:sz w:val="36"/>
          <w:szCs w:val="36"/>
          <w:rtl/>
          <w:lang w:bidi="ar-EG"/>
        </w:rPr>
        <w:t xml:space="preserve"> </w:t>
      </w:r>
      <w:r w:rsidR="006E2F9E">
        <w:rPr>
          <w:rFonts w:ascii="Traditional Arabic" w:hAnsi="Traditional Arabic" w:cs="QCF_P577" w:hint="cs"/>
          <w:color w:val="000000"/>
          <w:sz w:val="36"/>
          <w:szCs w:val="36"/>
          <w:rtl/>
          <w:lang w:bidi="ar-EG"/>
        </w:rPr>
        <w:t>ﰂ</w:t>
      </w:r>
      <w:r w:rsidR="006E2F9E">
        <w:rPr>
          <w:rFonts w:ascii="Traditional Arabic" w:hAnsi="Traditional Arabic" w:cs="QCF_P577"/>
          <w:color w:val="000000"/>
          <w:sz w:val="36"/>
          <w:szCs w:val="36"/>
          <w:rtl/>
          <w:lang w:bidi="ar-EG"/>
        </w:rPr>
        <w:t xml:space="preserve"> </w:t>
      </w:r>
      <w:r w:rsidR="006E2F9E">
        <w:rPr>
          <w:rFonts w:ascii="Al-QuranAlKareem" w:hAnsi="Al-QuranAlKareem" w:cs="Al-QuranAlKareem"/>
          <w:color w:val="000000"/>
          <w:sz w:val="36"/>
          <w:szCs w:val="36"/>
          <w:rtl/>
          <w:lang w:bidi="ar-EG"/>
        </w:rPr>
        <w:t>]</w:t>
      </w:r>
      <w:r w:rsidRPr="00DD4F58">
        <w:rPr>
          <w:rStyle w:val="a5"/>
          <w:rFonts w:ascii="Traditional Arabic" w:hAnsi="Traditional Arabic" w:cs="Traditional Arabic"/>
          <w:sz w:val="36"/>
          <w:szCs w:val="36"/>
          <w:rtl/>
          <w:lang w:bidi="ar-EG"/>
        </w:rPr>
        <w:footnoteReference w:id="9"/>
      </w:r>
      <w:r w:rsidRPr="00DD4F58">
        <w:rPr>
          <w:rFonts w:ascii="Traditional Arabic" w:hAnsi="Traditional Arabic" w:cs="Traditional Arabic"/>
          <w:sz w:val="36"/>
          <w:szCs w:val="36"/>
          <w:rtl/>
          <w:lang w:bidi="ar-EG"/>
        </w:rPr>
        <w:t xml:space="preserve"> قال: ففرق بين الجمع والقرآن، ولو كانا واحدا لكان تكريرا محضا</w:t>
      </w:r>
      <w:r w:rsidRPr="00DD4F58">
        <w:rPr>
          <w:rStyle w:val="a5"/>
          <w:rFonts w:ascii="Traditional Arabic" w:hAnsi="Traditional Arabic" w:cs="Traditional Arabic"/>
          <w:sz w:val="36"/>
          <w:szCs w:val="36"/>
          <w:rtl/>
          <w:lang w:bidi="ar-EG"/>
        </w:rPr>
        <w:footnoteReference w:id="10"/>
      </w:r>
      <w:r w:rsidRPr="00DD4F58">
        <w:rPr>
          <w:rFonts w:ascii="Traditional Arabic" w:hAnsi="Traditional Arabic" w:cs="Traditional Arabic"/>
          <w:sz w:val="36"/>
          <w:szCs w:val="36"/>
          <w:rtl/>
          <w:lang w:bidi="ar-EG"/>
        </w:rPr>
        <w:t>.</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 xml:space="preserve">تعريف القراءات اصطلاحا: </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للعلماء عدة تعريفات للقراءات، سأذكر بع</w:t>
      </w:r>
      <w:r w:rsidR="009B0E0C">
        <w:rPr>
          <w:rFonts w:ascii="Traditional Arabic" w:hAnsi="Traditional Arabic" w:cs="Traditional Arabic"/>
          <w:sz w:val="36"/>
          <w:szCs w:val="36"/>
          <w:rtl/>
          <w:lang w:bidi="ar-EG"/>
        </w:rPr>
        <w:t>ض</w:t>
      </w:r>
      <w:r w:rsidRPr="00AD0B18">
        <w:rPr>
          <w:rFonts w:ascii="Traditional Arabic" w:hAnsi="Traditional Arabic" w:cs="Traditional Arabic"/>
          <w:sz w:val="36"/>
          <w:szCs w:val="36"/>
          <w:rtl/>
          <w:lang w:bidi="ar-EG"/>
        </w:rPr>
        <w:t>ها:</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ابن الجزري</w:t>
      </w:r>
      <w:r w:rsidRPr="00AD0B18">
        <w:rPr>
          <w:rStyle w:val="a5"/>
          <w:rFonts w:ascii="Traditional Arabic" w:hAnsi="Traditional Arabic" w:cs="Traditional Arabic"/>
          <w:sz w:val="36"/>
          <w:szCs w:val="36"/>
          <w:rtl/>
          <w:lang w:bidi="ar-EG"/>
        </w:rPr>
        <w:footnoteReference w:id="11"/>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lang w:bidi="ar-IQ"/>
        </w:rPr>
        <w:t>"علم بكيفية أداء كلمات القرآن واختلافها، معزوا لناقله</w:t>
      </w:r>
      <w:r w:rsidRPr="00AD0B18">
        <w:rPr>
          <w:rStyle w:val="a5"/>
          <w:rFonts w:ascii="Traditional Arabic" w:hAnsi="Traditional Arabic" w:cs="Traditional Arabic"/>
          <w:sz w:val="36"/>
          <w:szCs w:val="36"/>
          <w:rtl/>
          <w:lang w:bidi="ar-EG"/>
        </w:rPr>
        <w:footnoteReference w:id="12"/>
      </w:r>
      <w:r w:rsidRPr="00AD0B18">
        <w:rPr>
          <w:rFonts w:ascii="Traditional Arabic" w:hAnsi="Traditional Arabic" w:cs="Traditional Arabic"/>
          <w:sz w:val="36"/>
          <w:szCs w:val="36"/>
          <w:rtl/>
          <w:lang w:bidi="ar-EG"/>
        </w:rPr>
        <w:t>.</w:t>
      </w:r>
    </w:p>
    <w:p w:rsidR="00F23D05" w:rsidRPr="00AD0B18" w:rsidRDefault="00F23D05" w:rsidP="00787B81">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أبو حيان الأندلسي</w:t>
      </w:r>
      <w:r w:rsidRPr="00AD0B18">
        <w:rPr>
          <w:rStyle w:val="a5"/>
          <w:rFonts w:ascii="Traditional Arabic" w:hAnsi="Traditional Arabic" w:cs="Traditional Arabic"/>
          <w:sz w:val="36"/>
          <w:szCs w:val="36"/>
          <w:rtl/>
          <w:lang w:bidi="ar-EG"/>
        </w:rPr>
        <w:footnoteReference w:id="13"/>
      </w:r>
      <w:r w:rsidRPr="00AD0B18">
        <w:rPr>
          <w:rFonts w:ascii="Traditional Arabic" w:hAnsi="Traditional Arabic" w:cs="Traditional Arabic"/>
          <w:sz w:val="36"/>
          <w:szCs w:val="36"/>
          <w:rtl/>
          <w:lang w:bidi="ar-EG"/>
        </w:rPr>
        <w:t xml:space="preserve">: </w:t>
      </w:r>
      <w:r w:rsidR="00DB0974">
        <w:rPr>
          <w:rFonts w:ascii="Traditional Arabic" w:hAnsi="Traditional Arabic" w:cs="Traditional Arabic"/>
          <w:sz w:val="36"/>
          <w:szCs w:val="36"/>
          <w:rtl/>
          <w:lang w:bidi="ar-EG"/>
        </w:rPr>
        <w:t>هو علم</w:t>
      </w:r>
      <w:r w:rsidR="00787B81"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lang w:bidi="ar-EG"/>
        </w:rPr>
        <w:t>يبحث فيه عن</w:t>
      </w:r>
      <w:r w:rsidR="00787B81">
        <w:rPr>
          <w:rFonts w:ascii="Traditional Arabic" w:hAnsi="Traditional Arabic" w:cs="Traditional Arabic"/>
          <w:sz w:val="36"/>
          <w:szCs w:val="36"/>
          <w:rtl/>
          <w:lang w:bidi="ar-EG"/>
        </w:rPr>
        <w:t xml:space="preserve"> كيفية النطق بألفاظ القرآن،</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14"/>
      </w:r>
      <w:r w:rsidRPr="00AD0B18">
        <w:rPr>
          <w:rFonts w:ascii="Traditional Arabic" w:hAnsi="Traditional Arabic" w:cs="Traditional Arabic"/>
          <w:sz w:val="36"/>
          <w:szCs w:val="36"/>
          <w:rtl/>
          <w:lang w:bidi="ar-EG"/>
        </w:rPr>
        <w:t>.</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يفهم من كلام أبي حيان أن علم القراءات ينحصر في كيفية النطق بألفاظ القرآن الكريم لا غير، وهذا ينطبق على علم التجويد وليس علم القراءات لأن علم القراءات أوسع من ذلك، وقد يُعذَر بأنه لم يات بهذا التعريف غرضا وإنما أتى به عرضا فلا ينظر إليه كحد يطلب فيه كونه جامعا مانعا</w:t>
      </w:r>
      <w:r w:rsidRPr="00AD0B18">
        <w:rPr>
          <w:rStyle w:val="a5"/>
          <w:rFonts w:ascii="Traditional Arabic" w:hAnsi="Traditional Arabic" w:cs="Traditional Arabic"/>
          <w:sz w:val="36"/>
          <w:szCs w:val="36"/>
          <w:rtl/>
          <w:lang w:bidi="ar-EG"/>
        </w:rPr>
        <w:footnoteReference w:id="15"/>
      </w:r>
      <w:r w:rsidRPr="00AD0B18">
        <w:rPr>
          <w:rFonts w:ascii="Traditional Arabic" w:hAnsi="Traditional Arabic" w:cs="Traditional Arabic"/>
          <w:sz w:val="36"/>
          <w:szCs w:val="36"/>
          <w:rtl/>
          <w:lang w:bidi="ar-EG"/>
        </w:rPr>
        <w:t>.</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بدر الدين الزركشي</w:t>
      </w:r>
      <w:r w:rsidRPr="00AD0B18">
        <w:rPr>
          <w:rStyle w:val="a5"/>
          <w:rFonts w:ascii="Traditional Arabic" w:hAnsi="Traditional Arabic" w:cs="Traditional Arabic"/>
          <w:sz w:val="36"/>
          <w:szCs w:val="36"/>
          <w:rtl/>
          <w:lang w:bidi="ar-EG"/>
        </w:rPr>
        <w:footnoteReference w:id="16"/>
      </w:r>
      <w:r w:rsidR="00FE1926">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lang w:bidi="ar-EG"/>
        </w:rPr>
        <w:t>القراءات هي اختلاف ألفاظ الوحي المذكور – أي القرآن - في كتبة الحروف أو كيفيتها من تخفيف وتثقيل وغيرهما"</w:t>
      </w:r>
      <w:r w:rsidRPr="00AD0B18">
        <w:rPr>
          <w:rStyle w:val="a5"/>
          <w:rFonts w:ascii="Traditional Arabic" w:hAnsi="Traditional Arabic" w:cs="Traditional Arabic"/>
          <w:sz w:val="36"/>
          <w:szCs w:val="36"/>
          <w:rtl/>
          <w:lang w:bidi="ar-EG"/>
        </w:rPr>
        <w:footnoteReference w:id="17"/>
      </w:r>
      <w:r w:rsidRPr="00AD0B18">
        <w:rPr>
          <w:rFonts w:ascii="Traditional Arabic" w:hAnsi="Traditional Arabic" w:cs="Traditional Arabic"/>
          <w:sz w:val="36"/>
          <w:szCs w:val="36"/>
          <w:rtl/>
          <w:lang w:bidi="ar-EG"/>
        </w:rPr>
        <w:t>.</w:t>
      </w:r>
    </w:p>
    <w:p w:rsidR="00F23D05"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ويؤخذ على هذا التعريف أنه حصر القراءات في اختلاف الحروف وكيفية النطق بها ولم يتطرق إلى ذكر النقل والرواية التي بها تعرف صحة القراءة من حيث النقل.</w:t>
      </w:r>
    </w:p>
    <w:p w:rsidR="00D20279" w:rsidRPr="00AD0B18" w:rsidRDefault="00D20279" w:rsidP="00D20279">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وكذا قوله :"كتبة الحروف" </w:t>
      </w:r>
      <w:r w:rsidR="004577B2">
        <w:rPr>
          <w:rFonts w:ascii="Traditional Arabic" w:hAnsi="Traditional Arabic" w:cs="Traditional Arabic" w:hint="cs"/>
          <w:sz w:val="36"/>
          <w:szCs w:val="36"/>
          <w:rtl/>
          <w:lang w:bidi="ar-EG"/>
        </w:rPr>
        <w:t>يدخل فيها علم الرسم وهو علم مستقل بذاته.</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عبدالفتاح القاضي</w:t>
      </w:r>
      <w:r w:rsidRPr="00AD0B18">
        <w:rPr>
          <w:rFonts w:ascii="Traditional Arabic" w:hAnsi="Traditional Arabic" w:cs="Traditional Arabic"/>
          <w:sz w:val="36"/>
          <w:szCs w:val="36"/>
          <w:rtl/>
          <w:lang w:bidi="ar-EG"/>
        </w:rPr>
        <w:t>: قال: "هو علم يعرف به كيفية النطق بالكلمات القرآنية، وطريق أدائها اتفاقا واختلافا مع عزو كل وجه لناقله"</w:t>
      </w:r>
      <w:r w:rsidRPr="00AD0B18">
        <w:rPr>
          <w:rStyle w:val="a5"/>
          <w:rFonts w:ascii="Traditional Arabic" w:hAnsi="Traditional Arabic" w:cs="Traditional Arabic"/>
          <w:sz w:val="36"/>
          <w:szCs w:val="36"/>
          <w:rtl/>
          <w:lang w:bidi="ar-EG"/>
        </w:rPr>
        <w:footnoteReference w:id="18"/>
      </w:r>
      <w:r w:rsidRPr="00AD0B18">
        <w:rPr>
          <w:rFonts w:ascii="Traditional Arabic" w:hAnsi="Traditional Arabic" w:cs="Traditional Arabic"/>
          <w:sz w:val="36"/>
          <w:szCs w:val="36"/>
          <w:rtl/>
          <w:lang w:bidi="ar-EG"/>
        </w:rPr>
        <w:t>.</w:t>
      </w:r>
    </w:p>
    <w:p w:rsidR="00F23D05" w:rsidRPr="00AD0B18" w:rsidRDefault="00D5554F" w:rsidP="005B4FFD">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وي</w:t>
      </w:r>
      <w:r w:rsidR="00F13FBD">
        <w:rPr>
          <w:rFonts w:ascii="Traditional Arabic" w:hAnsi="Traditional Arabic" w:cs="Traditional Arabic" w:hint="cs"/>
          <w:sz w:val="36"/>
          <w:szCs w:val="36"/>
          <w:rtl/>
          <w:lang w:bidi="ar-EG"/>
        </w:rPr>
        <w:t>بدو</w:t>
      </w:r>
      <w:r w:rsidR="00F23D05" w:rsidRPr="00AD0B18">
        <w:rPr>
          <w:rFonts w:ascii="Traditional Arabic" w:hAnsi="Traditional Arabic" w:cs="Traditional Arabic"/>
          <w:sz w:val="36"/>
          <w:szCs w:val="36"/>
          <w:rtl/>
          <w:lang w:bidi="ar-EG"/>
        </w:rPr>
        <w:t xml:space="preserve"> لي – والعلم عند الله</w:t>
      </w:r>
      <w:r w:rsidR="00E41188">
        <w:rPr>
          <w:rFonts w:ascii="Traditional Arabic" w:hAnsi="Traditional Arabic" w:cs="Traditional Arabic"/>
          <w:sz w:val="36"/>
          <w:szCs w:val="36"/>
          <w:rtl/>
          <w:lang w:bidi="ar-EG"/>
        </w:rPr>
        <w:t xml:space="preserve"> – أن أحسن التعريفات </w:t>
      </w:r>
      <w:r w:rsidR="00E41188">
        <w:rPr>
          <w:rFonts w:ascii="Traditional Arabic" w:hAnsi="Traditional Arabic" w:cs="Traditional Arabic" w:hint="cs"/>
          <w:sz w:val="36"/>
          <w:szCs w:val="36"/>
          <w:rtl/>
          <w:lang w:bidi="ar-EG"/>
        </w:rPr>
        <w:t xml:space="preserve">وأدقها </w:t>
      </w:r>
      <w:r w:rsidR="00E41188">
        <w:rPr>
          <w:rFonts w:ascii="Traditional Arabic" w:hAnsi="Traditional Arabic" w:cs="Traditional Arabic"/>
          <w:sz w:val="36"/>
          <w:szCs w:val="36"/>
          <w:rtl/>
          <w:lang w:bidi="ar-EG"/>
        </w:rPr>
        <w:t>ه</w:t>
      </w:r>
      <w:r w:rsidR="00BA6390">
        <w:rPr>
          <w:rFonts w:ascii="Traditional Arabic" w:hAnsi="Traditional Arabic" w:cs="Traditional Arabic" w:hint="cs"/>
          <w:sz w:val="36"/>
          <w:szCs w:val="36"/>
          <w:rtl/>
          <w:lang w:bidi="ar-EG"/>
        </w:rPr>
        <w:t>ما</w:t>
      </w:r>
      <w:r w:rsidR="00E41188">
        <w:rPr>
          <w:rFonts w:ascii="Traditional Arabic" w:hAnsi="Traditional Arabic" w:cs="Traditional Arabic"/>
          <w:sz w:val="36"/>
          <w:szCs w:val="36"/>
          <w:rtl/>
          <w:lang w:bidi="ar-EG"/>
        </w:rPr>
        <w:t xml:space="preserve"> </w:t>
      </w:r>
      <w:r w:rsidR="00E41188">
        <w:rPr>
          <w:rFonts w:ascii="Traditional Arabic" w:hAnsi="Traditional Arabic" w:cs="Traditional Arabic" w:hint="cs"/>
          <w:sz w:val="36"/>
          <w:szCs w:val="36"/>
          <w:rtl/>
          <w:lang w:bidi="ar-EG"/>
        </w:rPr>
        <w:t>تعريف ابن الجزر</w:t>
      </w:r>
      <w:r w:rsidR="00223D95">
        <w:rPr>
          <w:rFonts w:ascii="Traditional Arabic" w:hAnsi="Traditional Arabic" w:cs="Traditional Arabic" w:hint="cs"/>
          <w:sz w:val="36"/>
          <w:szCs w:val="36"/>
          <w:rtl/>
          <w:lang w:bidi="ar-EG"/>
        </w:rPr>
        <w:t xml:space="preserve">ي </w:t>
      </w:r>
      <w:r w:rsidR="00E41188">
        <w:rPr>
          <w:rFonts w:ascii="Traditional Arabic" w:hAnsi="Traditional Arabic" w:cs="Traditional Arabic" w:hint="cs"/>
          <w:sz w:val="36"/>
          <w:szCs w:val="36"/>
          <w:rtl/>
          <w:lang w:bidi="ar-EG"/>
        </w:rPr>
        <w:t>وا</w:t>
      </w:r>
      <w:r w:rsidR="00F23D05" w:rsidRPr="00AD0B18">
        <w:rPr>
          <w:rFonts w:ascii="Traditional Arabic" w:hAnsi="Traditional Arabic" w:cs="Traditional Arabic"/>
          <w:sz w:val="36"/>
          <w:szCs w:val="36"/>
          <w:rtl/>
          <w:lang w:bidi="ar-EG"/>
        </w:rPr>
        <w:t xml:space="preserve">لشيخ عبدالفتاح القاضي، </w:t>
      </w:r>
      <w:r w:rsidR="00BE29DE">
        <w:rPr>
          <w:rFonts w:ascii="Traditional Arabic" w:hAnsi="Traditional Arabic" w:cs="Traditional Arabic" w:hint="cs"/>
          <w:sz w:val="36"/>
          <w:szCs w:val="36"/>
          <w:rtl/>
          <w:lang w:bidi="ar-EG"/>
        </w:rPr>
        <w:t>لأنهما يستوعبان القراءات من جانبي الدراية والرواية</w:t>
      </w:r>
      <w:r w:rsidR="00223D95">
        <w:rPr>
          <w:rFonts w:ascii="Traditional Arabic" w:hAnsi="Traditional Arabic" w:cs="Traditional Arabic" w:hint="cs"/>
          <w:sz w:val="36"/>
          <w:szCs w:val="36"/>
          <w:rtl/>
          <w:lang w:bidi="ar-EG"/>
        </w:rPr>
        <w:t xml:space="preserve"> معا ولا يقتصران على جانب واحد كما صنع غيرهما</w:t>
      </w:r>
      <w:r w:rsidR="00BE29DE">
        <w:rPr>
          <w:rFonts w:ascii="Traditional Arabic" w:hAnsi="Traditional Arabic" w:cs="Traditional Arabic" w:hint="cs"/>
          <w:sz w:val="36"/>
          <w:szCs w:val="36"/>
          <w:rtl/>
          <w:lang w:bidi="ar-EG"/>
        </w:rPr>
        <w:t xml:space="preserve">، </w:t>
      </w:r>
      <w:r w:rsidR="00BE29DE">
        <w:rPr>
          <w:rFonts w:ascii="Traditional Arabic" w:hAnsi="Traditional Arabic" w:cs="Traditional Arabic"/>
          <w:sz w:val="36"/>
          <w:szCs w:val="36"/>
          <w:rtl/>
          <w:lang w:bidi="ar-EG"/>
        </w:rPr>
        <w:t>فه</w:t>
      </w:r>
      <w:r w:rsidR="00BE29DE">
        <w:rPr>
          <w:rFonts w:ascii="Traditional Arabic" w:hAnsi="Traditional Arabic" w:cs="Traditional Arabic" w:hint="cs"/>
          <w:sz w:val="36"/>
          <w:szCs w:val="36"/>
          <w:rtl/>
          <w:lang w:bidi="ar-EG"/>
        </w:rPr>
        <w:t>ما</w:t>
      </w:r>
      <w:r w:rsidR="00F23D05" w:rsidRPr="00AD0B18">
        <w:rPr>
          <w:rFonts w:ascii="Traditional Arabic" w:hAnsi="Traditional Arabic" w:cs="Traditional Arabic"/>
          <w:sz w:val="36"/>
          <w:szCs w:val="36"/>
          <w:rtl/>
          <w:lang w:bidi="ar-EG"/>
        </w:rPr>
        <w:t xml:space="preserve"> تعريف</w:t>
      </w:r>
      <w:r w:rsidR="00BE29DE">
        <w:rPr>
          <w:rFonts w:ascii="Traditional Arabic" w:hAnsi="Traditional Arabic" w:cs="Traditional Arabic" w:hint="cs"/>
          <w:sz w:val="36"/>
          <w:szCs w:val="36"/>
          <w:rtl/>
          <w:lang w:bidi="ar-EG"/>
        </w:rPr>
        <w:t>ان</w:t>
      </w:r>
      <w:r w:rsidR="00F23D05" w:rsidRPr="00AD0B18">
        <w:rPr>
          <w:rFonts w:ascii="Traditional Arabic" w:hAnsi="Traditional Arabic" w:cs="Traditional Arabic"/>
          <w:sz w:val="36"/>
          <w:szCs w:val="36"/>
          <w:rtl/>
          <w:lang w:bidi="ar-EG"/>
        </w:rPr>
        <w:t xml:space="preserve"> جامع</w:t>
      </w:r>
      <w:r w:rsidR="00BE29DE">
        <w:rPr>
          <w:rFonts w:ascii="Traditional Arabic" w:hAnsi="Traditional Arabic" w:cs="Traditional Arabic" w:hint="cs"/>
          <w:sz w:val="36"/>
          <w:szCs w:val="36"/>
          <w:rtl/>
          <w:lang w:bidi="ar-EG"/>
        </w:rPr>
        <w:t>ا</w:t>
      </w:r>
      <w:r w:rsidR="00F23D05" w:rsidRPr="00AD0B18">
        <w:rPr>
          <w:rFonts w:ascii="Traditional Arabic" w:hAnsi="Traditional Arabic" w:cs="Traditional Arabic"/>
          <w:sz w:val="36"/>
          <w:szCs w:val="36"/>
          <w:rtl/>
          <w:lang w:bidi="ar-EG"/>
        </w:rPr>
        <w:t xml:space="preserve"> مانع</w:t>
      </w:r>
      <w:r w:rsidR="00BE29DE">
        <w:rPr>
          <w:rFonts w:ascii="Traditional Arabic" w:hAnsi="Traditional Arabic" w:cs="Traditional Arabic" w:hint="cs"/>
          <w:sz w:val="36"/>
          <w:szCs w:val="36"/>
          <w:rtl/>
          <w:lang w:bidi="ar-EG"/>
        </w:rPr>
        <w:t>ان</w:t>
      </w:r>
      <w:r w:rsidR="00F23D05" w:rsidRPr="00AD0B18">
        <w:rPr>
          <w:rFonts w:ascii="Traditional Arabic" w:hAnsi="Traditional Arabic" w:cs="Traditional Arabic"/>
          <w:sz w:val="36"/>
          <w:szCs w:val="36"/>
          <w:rtl/>
          <w:lang w:bidi="ar-EG"/>
        </w:rPr>
        <w:t xml:space="preserve"> مستوعب</w:t>
      </w:r>
      <w:r w:rsidR="00BE29DE">
        <w:rPr>
          <w:rFonts w:ascii="Traditional Arabic" w:hAnsi="Traditional Arabic" w:cs="Traditional Arabic" w:hint="cs"/>
          <w:sz w:val="36"/>
          <w:szCs w:val="36"/>
          <w:rtl/>
          <w:lang w:bidi="ar-EG"/>
        </w:rPr>
        <w:t>ان</w:t>
      </w:r>
      <w:r w:rsidR="005B4FFD">
        <w:rPr>
          <w:rFonts w:ascii="Traditional Arabic" w:hAnsi="Traditional Arabic" w:cs="Traditional Arabic"/>
          <w:sz w:val="36"/>
          <w:szCs w:val="36"/>
          <w:rtl/>
          <w:lang w:bidi="ar-EG"/>
        </w:rPr>
        <w:t xml:space="preserve"> </w:t>
      </w:r>
      <w:r w:rsidR="005B4FFD">
        <w:rPr>
          <w:rFonts w:ascii="Traditional Arabic" w:hAnsi="Traditional Arabic" w:cs="Traditional Arabic" w:hint="cs"/>
          <w:sz w:val="36"/>
          <w:szCs w:val="36"/>
          <w:rtl/>
          <w:lang w:bidi="ar-EG"/>
        </w:rPr>
        <w:t>بلاشك</w:t>
      </w:r>
      <w:r w:rsidR="00F23D05" w:rsidRPr="00AD0B18">
        <w:rPr>
          <w:rFonts w:ascii="Traditional Arabic" w:hAnsi="Traditional Arabic" w:cs="Traditional Arabic"/>
          <w:sz w:val="36"/>
          <w:szCs w:val="36"/>
          <w:rtl/>
          <w:lang w:bidi="ar-EG"/>
        </w:rPr>
        <w:t>.</w:t>
      </w:r>
    </w:p>
    <w:p w:rsidR="00F23D05" w:rsidRDefault="00F23D05" w:rsidP="002247DB">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Pr="00AD0B18" w:rsidRDefault="0016433E" w:rsidP="0016433E">
      <w:pPr>
        <w:bidi/>
        <w:spacing w:before="100" w:beforeAutospacing="1"/>
        <w:ind w:left="276"/>
        <w:rPr>
          <w:rFonts w:ascii="Traditional Arabic" w:hAnsi="Traditional Arabic" w:cs="Traditional Arabic"/>
          <w:sz w:val="36"/>
          <w:szCs w:val="36"/>
          <w:lang w:bidi="ar-EG"/>
        </w:rPr>
      </w:pPr>
    </w:p>
    <w:p w:rsidR="00C4380A" w:rsidRDefault="00C4380A" w:rsidP="00C4380A">
      <w:pPr>
        <w:bidi/>
        <w:spacing w:before="100" w:beforeAutospacing="1"/>
        <w:ind w:left="276"/>
        <w:jc w:val="center"/>
        <w:rPr>
          <w:rFonts w:ascii="Traditional Arabic" w:hAnsi="Traditional Arabic" w:cs="Traditional Arabic"/>
          <w:b/>
          <w:bCs/>
          <w:sz w:val="36"/>
          <w:szCs w:val="36"/>
          <w:rtl/>
          <w:lang w:bidi="ar-IQ"/>
        </w:rPr>
      </w:pPr>
      <w:r>
        <w:rPr>
          <w:rFonts w:ascii="Traditional Arabic" w:hAnsi="Traditional Arabic" w:cs="Traditional Arabic" w:hint="cs"/>
          <w:b/>
          <w:bCs/>
          <w:sz w:val="36"/>
          <w:szCs w:val="36"/>
          <w:rtl/>
          <w:lang w:bidi="ar-IQ"/>
        </w:rPr>
        <w:t xml:space="preserve">المبحث الثاني: تعريف مصطلحات (القراءة، الرواية، </w:t>
      </w:r>
      <w:r w:rsidR="00F9565F">
        <w:rPr>
          <w:rFonts w:ascii="Traditional Arabic" w:hAnsi="Traditional Arabic" w:cs="Traditional Arabic" w:hint="cs"/>
          <w:b/>
          <w:bCs/>
          <w:sz w:val="36"/>
          <w:szCs w:val="36"/>
          <w:rtl/>
          <w:lang w:bidi="ar-IQ"/>
        </w:rPr>
        <w:t xml:space="preserve">الطريقة، </w:t>
      </w:r>
      <w:r>
        <w:rPr>
          <w:rFonts w:ascii="Traditional Arabic" w:hAnsi="Traditional Arabic" w:cs="Traditional Arabic" w:hint="cs"/>
          <w:b/>
          <w:bCs/>
          <w:sz w:val="36"/>
          <w:szCs w:val="36"/>
          <w:rtl/>
          <w:lang w:bidi="ar-IQ"/>
        </w:rPr>
        <w:t>القارئ، المقرئ)</w:t>
      </w:r>
    </w:p>
    <w:p w:rsidR="007515B9" w:rsidRPr="007515B9" w:rsidRDefault="007515B9" w:rsidP="007515B9">
      <w:pPr>
        <w:bidi/>
        <w:spacing w:before="100" w:beforeAutospacing="1"/>
        <w:ind w:left="276"/>
        <w:jc w:val="center"/>
        <w:rPr>
          <w:rFonts w:ascii="Traditional Arabic" w:hAnsi="Traditional Arabic" w:cs="Traditional Arabic"/>
          <w:sz w:val="36"/>
          <w:szCs w:val="36"/>
          <w:rtl/>
          <w:lang w:bidi="ar-IQ"/>
        </w:rPr>
      </w:pPr>
    </w:p>
    <w:p w:rsidR="007515B9" w:rsidRDefault="007515B9" w:rsidP="007515B9">
      <w:pPr>
        <w:pStyle w:val="a4"/>
        <w:numPr>
          <w:ilvl w:val="0"/>
          <w:numId w:val="9"/>
        </w:numPr>
        <w:bidi/>
        <w:spacing w:before="100" w:beforeAutospacing="1"/>
        <w:jc w:val="left"/>
        <w:rPr>
          <w:rFonts w:ascii="Traditional Arabic" w:hAnsi="Traditional Arabic" w:cs="Traditional Arabic"/>
          <w:sz w:val="36"/>
          <w:szCs w:val="36"/>
          <w:lang w:bidi="ar-IQ"/>
        </w:rPr>
      </w:pPr>
      <w:r w:rsidRPr="007515B9">
        <w:rPr>
          <w:rFonts w:ascii="Traditional Arabic" w:hAnsi="Traditional Arabic" w:cs="Traditional Arabic" w:hint="cs"/>
          <w:sz w:val="36"/>
          <w:szCs w:val="36"/>
          <w:rtl/>
          <w:lang w:bidi="ar-IQ"/>
        </w:rPr>
        <w:t>القراءة:</w:t>
      </w:r>
      <w:r>
        <w:rPr>
          <w:rFonts w:ascii="Traditional Arabic" w:hAnsi="Traditional Arabic" w:cs="Traditional Arabic" w:hint="cs"/>
          <w:sz w:val="36"/>
          <w:szCs w:val="36"/>
          <w:rtl/>
          <w:lang w:bidi="ar-IQ"/>
        </w:rPr>
        <w:t xml:space="preserve"> </w:t>
      </w:r>
      <w:r w:rsidR="001864A6">
        <w:rPr>
          <w:rFonts w:ascii="Traditional Arabic" w:hAnsi="Traditional Arabic" w:cs="Traditional Arabic" w:hint="cs"/>
          <w:sz w:val="36"/>
          <w:szCs w:val="36"/>
          <w:rtl/>
          <w:lang w:bidi="ar-IQ"/>
        </w:rPr>
        <w:t>ما ينسب للإمام</w:t>
      </w:r>
    </w:p>
    <w:p w:rsidR="005F20C0" w:rsidRDefault="001864A6" w:rsidP="001864A6">
      <w:pPr>
        <w:pStyle w:val="a4"/>
        <w:numPr>
          <w:ilvl w:val="0"/>
          <w:numId w:val="9"/>
        </w:numPr>
        <w:bidi/>
        <w:spacing w:before="100" w:beforeAutospacing="1"/>
        <w:jc w:val="left"/>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الرواية: ما </w:t>
      </w:r>
      <w:r w:rsidR="00616D0B">
        <w:rPr>
          <w:rFonts w:ascii="Traditional Arabic" w:hAnsi="Traditional Arabic" w:cs="Traditional Arabic" w:hint="cs"/>
          <w:sz w:val="36"/>
          <w:szCs w:val="36"/>
          <w:rtl/>
          <w:lang w:bidi="ar-IQ"/>
        </w:rPr>
        <w:t xml:space="preserve">ينسب للآخذين عن الإمام </w:t>
      </w:r>
      <w:r w:rsidR="005F20C0">
        <w:rPr>
          <w:rFonts w:ascii="Traditional Arabic" w:hAnsi="Traditional Arabic" w:cs="Traditional Arabic" w:hint="cs"/>
          <w:sz w:val="36"/>
          <w:szCs w:val="36"/>
          <w:rtl/>
          <w:lang w:bidi="ar-IQ"/>
        </w:rPr>
        <w:t>ولو بواسطة.</w:t>
      </w:r>
    </w:p>
    <w:p w:rsidR="001864A6" w:rsidRPr="007515B9" w:rsidRDefault="005F20C0" w:rsidP="005F20C0">
      <w:pPr>
        <w:pStyle w:val="a4"/>
        <w:numPr>
          <w:ilvl w:val="0"/>
          <w:numId w:val="9"/>
        </w:numPr>
        <w:bidi/>
        <w:spacing w:before="100" w:beforeAutospacing="1"/>
        <w:jc w:val="left"/>
        <w:rPr>
          <w:rFonts w:ascii="Traditional Arabic" w:hAnsi="Traditional Arabic" w:cs="Traditional Arabic"/>
          <w:sz w:val="36"/>
          <w:szCs w:val="36"/>
          <w:rtl/>
          <w:lang w:bidi="ar-IQ"/>
        </w:rPr>
      </w:pPr>
      <w:r>
        <w:rPr>
          <w:rFonts w:ascii="Traditional Arabic" w:hAnsi="Traditional Arabic" w:cs="Traditional Arabic" w:hint="cs"/>
          <w:sz w:val="36"/>
          <w:szCs w:val="36"/>
          <w:rtl/>
          <w:lang w:bidi="ar-IQ"/>
        </w:rPr>
        <w:t xml:space="preserve">الطريقة: </w:t>
      </w:r>
      <w:r w:rsidR="00F95ABE">
        <w:rPr>
          <w:rFonts w:ascii="Traditional Arabic" w:hAnsi="Traditional Arabic" w:cs="Traditional Arabic" w:hint="cs"/>
          <w:sz w:val="36"/>
          <w:szCs w:val="36"/>
          <w:rtl/>
          <w:lang w:bidi="ar-IQ"/>
        </w:rPr>
        <w:t>ما ينسب لمن أخذ عن الرواة وإن سفل.</w:t>
      </w:r>
      <w:r w:rsidR="00616D0B">
        <w:rPr>
          <w:rFonts w:ascii="Traditional Arabic" w:hAnsi="Traditional Arabic" w:cs="Traditional Arabic" w:hint="cs"/>
          <w:sz w:val="36"/>
          <w:szCs w:val="36"/>
          <w:rtl/>
          <w:lang w:bidi="ar-IQ"/>
        </w:rPr>
        <w:t xml:space="preserve"> </w:t>
      </w:r>
    </w:p>
    <w:p w:rsidR="00F23D05" w:rsidRDefault="00833925" w:rsidP="00DB0ACA">
      <w:pPr>
        <w:pStyle w:val="a4"/>
        <w:numPr>
          <w:ilvl w:val="0"/>
          <w:numId w:val="9"/>
        </w:numPr>
        <w:bidi/>
        <w:spacing w:before="100" w:beforeAutospacing="1"/>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المقرئ من علم القراءة أداء ورواها مشافهة </w:t>
      </w:r>
      <w:r w:rsidR="007D1B46">
        <w:rPr>
          <w:rFonts w:ascii="Traditional Arabic" w:hAnsi="Traditional Arabic" w:cs="Traditional Arabic" w:hint="cs"/>
          <w:sz w:val="36"/>
          <w:szCs w:val="36"/>
          <w:rtl/>
          <w:lang w:bidi="ar-IQ"/>
        </w:rPr>
        <w:t>وأجيز له أن يعلم غيره.</w:t>
      </w:r>
    </w:p>
    <w:p w:rsidR="008D54B9" w:rsidRPr="00833925" w:rsidRDefault="008D54B9" w:rsidP="008D54B9">
      <w:pPr>
        <w:pStyle w:val="a4"/>
        <w:numPr>
          <w:ilvl w:val="0"/>
          <w:numId w:val="9"/>
        </w:numPr>
        <w:bidi/>
        <w:spacing w:before="100" w:beforeAutospacing="1"/>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القارئ: </w:t>
      </w:r>
      <w:r w:rsidR="000F3C96">
        <w:rPr>
          <w:rFonts w:ascii="Traditional Arabic" w:hAnsi="Traditional Arabic" w:cs="Traditional Arabic" w:hint="cs"/>
          <w:sz w:val="36"/>
          <w:szCs w:val="36"/>
          <w:rtl/>
          <w:lang w:bidi="ar-IQ"/>
        </w:rPr>
        <w:t>هو الذي جمع القرآن حفظا عن ظهر قلب</w:t>
      </w:r>
      <w:r w:rsidR="00050A8E">
        <w:rPr>
          <w:rFonts w:ascii="Traditional Arabic" w:hAnsi="Traditional Arabic" w:cs="Traditional Arabic" w:hint="cs"/>
          <w:sz w:val="36"/>
          <w:szCs w:val="36"/>
          <w:rtl/>
          <w:lang w:bidi="ar-IQ"/>
        </w:rPr>
        <w:t>، وهو مبتدئ ومتوسط ومنته،</w:t>
      </w:r>
      <w:r w:rsidR="00EB6CD2">
        <w:rPr>
          <w:rFonts w:ascii="Traditional Arabic" w:hAnsi="Traditional Arabic" w:cs="Traditional Arabic" w:hint="cs"/>
          <w:sz w:val="36"/>
          <w:szCs w:val="36"/>
          <w:rtl/>
          <w:lang w:bidi="ar-IQ"/>
        </w:rPr>
        <w:t xml:space="preserve"> فالمبتدئ من أفرد إلى ثلاث روايات، والمتوسط إلى أربع أو خمس، </w:t>
      </w:r>
      <w:r w:rsidR="00BF2AA1">
        <w:rPr>
          <w:rFonts w:ascii="Traditional Arabic" w:hAnsi="Traditional Arabic" w:cs="Traditional Arabic" w:hint="cs"/>
          <w:sz w:val="36"/>
          <w:szCs w:val="36"/>
          <w:rtl/>
          <w:lang w:bidi="ar-IQ"/>
        </w:rPr>
        <w:t>والمنتهي من عرف من القراءات اكثرها وأشهرها</w:t>
      </w:r>
      <w:r w:rsidR="00644F8C">
        <w:rPr>
          <w:rStyle w:val="a5"/>
          <w:sz w:val="36"/>
          <w:szCs w:val="36"/>
          <w:rtl/>
          <w:lang w:bidi="ar-IQ"/>
        </w:rPr>
        <w:footnoteReference w:id="19"/>
      </w:r>
    </w:p>
    <w:p w:rsidR="00F23D05" w:rsidRPr="00DB0ACA" w:rsidRDefault="00F23D05" w:rsidP="002247DB">
      <w:pPr>
        <w:bidi/>
        <w:spacing w:before="100" w:beforeAutospacing="1"/>
        <w:rPr>
          <w:rFonts w:ascii="Traditional Arabic" w:hAnsi="Traditional Arabic" w:cs="Traditional Arabic"/>
          <w:sz w:val="36"/>
          <w:szCs w:val="36"/>
          <w:rtl/>
          <w:lang w:bidi="ar-EG"/>
        </w:rPr>
      </w:pPr>
    </w:p>
    <w:p w:rsidR="00F23D05" w:rsidRPr="00AD0B18" w:rsidRDefault="00F23D05" w:rsidP="002247DB">
      <w:pPr>
        <w:bidi/>
        <w:spacing w:before="100" w:beforeAutospacing="1"/>
        <w:rPr>
          <w:rFonts w:ascii="Traditional Arabic" w:hAnsi="Traditional Arabic" w:cs="Traditional Arabic"/>
          <w:sz w:val="36"/>
          <w:szCs w:val="36"/>
          <w:rtl/>
          <w:lang w:bidi="ar-EG"/>
        </w:rPr>
      </w:pPr>
    </w:p>
    <w:p w:rsidR="00F23D05" w:rsidRPr="00AD0B18" w:rsidRDefault="00F23D05" w:rsidP="002247DB">
      <w:pPr>
        <w:bidi/>
        <w:spacing w:before="100" w:beforeAutospacing="1"/>
        <w:rPr>
          <w:rFonts w:ascii="Traditional Arabic" w:hAnsi="Traditional Arabic" w:cs="Traditional Arabic"/>
          <w:sz w:val="36"/>
          <w:szCs w:val="36"/>
          <w:rtl/>
          <w:lang w:bidi="ar-EG"/>
        </w:rPr>
      </w:pPr>
    </w:p>
    <w:p w:rsidR="00F23D05" w:rsidRDefault="00F23D05" w:rsidP="002247DB">
      <w:pPr>
        <w:bidi/>
        <w:spacing w:before="100" w:beforeAutospacing="1"/>
        <w:rPr>
          <w:rFonts w:ascii="Traditional Arabic" w:hAnsi="Traditional Arabic" w:cs="Traditional Arabic"/>
          <w:sz w:val="36"/>
          <w:szCs w:val="36"/>
          <w:rtl/>
          <w:lang w:bidi="ar-EG"/>
        </w:rPr>
      </w:pPr>
    </w:p>
    <w:p w:rsidR="0055204E" w:rsidRDefault="0055204E" w:rsidP="0055204E">
      <w:pPr>
        <w:bidi/>
        <w:spacing w:before="100" w:beforeAutospacing="1"/>
        <w:rPr>
          <w:rFonts w:ascii="Traditional Arabic" w:hAnsi="Traditional Arabic" w:cs="Traditional Arabic"/>
          <w:sz w:val="36"/>
          <w:szCs w:val="36"/>
          <w:rtl/>
          <w:lang w:bidi="ar-EG"/>
        </w:rPr>
      </w:pPr>
    </w:p>
    <w:p w:rsidR="0055204E" w:rsidRDefault="0055204E" w:rsidP="0055204E">
      <w:pPr>
        <w:bidi/>
        <w:spacing w:before="100" w:beforeAutospacing="1"/>
        <w:rPr>
          <w:rFonts w:ascii="Traditional Arabic" w:hAnsi="Traditional Arabic" w:cs="Traditional Arabic"/>
          <w:sz w:val="36"/>
          <w:szCs w:val="36"/>
          <w:rtl/>
          <w:lang w:bidi="ar-EG"/>
        </w:rPr>
      </w:pPr>
    </w:p>
    <w:p w:rsidR="0055204E" w:rsidRDefault="0055204E" w:rsidP="0055204E">
      <w:pPr>
        <w:bidi/>
        <w:spacing w:before="100" w:beforeAutospacing="1"/>
        <w:rPr>
          <w:rFonts w:ascii="Traditional Arabic" w:hAnsi="Traditional Arabic" w:cs="Traditional Arabic"/>
          <w:sz w:val="36"/>
          <w:szCs w:val="36"/>
          <w:rtl/>
          <w:lang w:bidi="ar-EG"/>
        </w:rPr>
      </w:pPr>
    </w:p>
    <w:p w:rsidR="0055204E" w:rsidRDefault="0055204E" w:rsidP="0055204E">
      <w:pPr>
        <w:bidi/>
        <w:spacing w:before="100" w:beforeAutospacing="1"/>
        <w:rPr>
          <w:rFonts w:ascii="Traditional Arabic" w:hAnsi="Traditional Arabic" w:cs="Traditional Arabic"/>
          <w:sz w:val="36"/>
          <w:szCs w:val="36"/>
          <w:rtl/>
          <w:lang w:bidi="ar-EG"/>
        </w:rPr>
      </w:pPr>
    </w:p>
    <w:p w:rsidR="008B612B" w:rsidRPr="0016433E" w:rsidRDefault="00122188" w:rsidP="00302795">
      <w:pPr>
        <w:tabs>
          <w:tab w:val="left" w:pos="2205"/>
          <w:tab w:val="center" w:pos="4320"/>
        </w:tabs>
        <w:bidi/>
        <w:spacing w:before="100" w:beforeAutospacing="1"/>
        <w:ind w:left="276"/>
        <w:jc w:val="center"/>
        <w:rPr>
          <w:rFonts w:ascii="Traditional Arabic" w:hAnsi="Traditional Arabic" w:cs="Traditional Arabic"/>
          <w:b/>
          <w:bCs/>
          <w:sz w:val="36"/>
          <w:szCs w:val="36"/>
          <w:rtl/>
          <w:lang w:bidi="ar-EG"/>
        </w:rPr>
      </w:pPr>
      <w:r w:rsidRPr="0016433E">
        <w:rPr>
          <w:rFonts w:ascii="Traditional Arabic" w:hAnsi="Traditional Arabic" w:cs="Traditional Arabic" w:hint="cs"/>
          <w:b/>
          <w:bCs/>
          <w:sz w:val="36"/>
          <w:szCs w:val="36"/>
          <w:rtl/>
          <w:lang w:bidi="ar-IQ"/>
        </w:rPr>
        <w:t>الفصل</w:t>
      </w:r>
      <w:r w:rsidR="008B612B" w:rsidRPr="0016433E">
        <w:rPr>
          <w:rFonts w:ascii="Traditional Arabic" w:hAnsi="Traditional Arabic" w:cs="Traditional Arabic"/>
          <w:b/>
          <w:bCs/>
          <w:sz w:val="36"/>
          <w:szCs w:val="36"/>
          <w:rtl/>
          <w:lang w:bidi="ar-EG"/>
        </w:rPr>
        <w:t xml:space="preserve"> الثاني</w:t>
      </w:r>
    </w:p>
    <w:p w:rsidR="00F23D05" w:rsidRPr="0016433E" w:rsidRDefault="005B3348" w:rsidP="00302795">
      <w:pPr>
        <w:tabs>
          <w:tab w:val="left" w:pos="2205"/>
          <w:tab w:val="center" w:pos="4320"/>
        </w:tabs>
        <w:bidi/>
        <w:spacing w:before="100" w:beforeAutospacing="1"/>
        <w:ind w:left="276"/>
        <w:jc w:val="center"/>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أركان القراء</w:t>
      </w:r>
      <w:r w:rsidRPr="0016433E">
        <w:rPr>
          <w:rFonts w:ascii="Traditional Arabic" w:hAnsi="Traditional Arabic" w:cs="Traditional Arabic" w:hint="cs"/>
          <w:b/>
          <w:bCs/>
          <w:sz w:val="36"/>
          <w:szCs w:val="36"/>
          <w:rtl/>
          <w:lang w:bidi="ar-EG"/>
        </w:rPr>
        <w:t>ة</w:t>
      </w:r>
      <w:r w:rsidR="00E248ED" w:rsidRPr="0016433E">
        <w:rPr>
          <w:rFonts w:ascii="Traditional Arabic" w:hAnsi="Traditional Arabic" w:cs="Traditional Arabic" w:hint="cs"/>
          <w:b/>
          <w:bCs/>
          <w:sz w:val="36"/>
          <w:szCs w:val="36"/>
          <w:rtl/>
          <w:lang w:bidi="ar-EG"/>
        </w:rPr>
        <w:t xml:space="preserve"> المقبولة</w:t>
      </w:r>
    </w:p>
    <w:p w:rsidR="008B612B" w:rsidRPr="0016433E" w:rsidRDefault="008B612B" w:rsidP="002247DB">
      <w:pPr>
        <w:tabs>
          <w:tab w:val="left" w:pos="2205"/>
          <w:tab w:val="center" w:pos="4320"/>
        </w:tabs>
        <w:bidi/>
        <w:spacing w:before="100" w:beforeAutospacing="1"/>
        <w:ind w:left="276"/>
        <w:rPr>
          <w:rFonts w:ascii="Traditional Arabic" w:hAnsi="Traditional Arabic" w:cs="Traditional Arabic"/>
          <w:b/>
          <w:bCs/>
          <w:sz w:val="36"/>
          <w:szCs w:val="36"/>
          <w:rtl/>
          <w:lang w:bidi="ar-EG"/>
        </w:rPr>
      </w:pPr>
    </w:p>
    <w:p w:rsidR="00F23D05" w:rsidRPr="0016433E" w:rsidRDefault="00BE0B30"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ويتضمن ال</w:t>
      </w:r>
      <w:r w:rsidRPr="0016433E">
        <w:rPr>
          <w:rFonts w:ascii="Traditional Arabic" w:hAnsi="Traditional Arabic" w:cs="Traditional Arabic" w:hint="cs"/>
          <w:b/>
          <w:bCs/>
          <w:sz w:val="36"/>
          <w:szCs w:val="36"/>
          <w:rtl/>
          <w:lang w:bidi="ar-EG"/>
        </w:rPr>
        <w:t>مبحثين</w:t>
      </w:r>
      <w:r w:rsidR="00F23D05" w:rsidRPr="0016433E">
        <w:rPr>
          <w:rFonts w:ascii="Traditional Arabic" w:hAnsi="Traditional Arabic" w:cs="Traditional Arabic"/>
          <w:b/>
          <w:bCs/>
          <w:sz w:val="36"/>
          <w:szCs w:val="36"/>
          <w:rtl/>
          <w:lang w:bidi="ar-EG"/>
        </w:rPr>
        <w:t xml:space="preserve"> التاليين:</w:t>
      </w:r>
    </w:p>
    <w:p w:rsidR="00F23D05" w:rsidRPr="0016433E" w:rsidRDefault="00DF6813" w:rsidP="00333014">
      <w:pPr>
        <w:bidi/>
        <w:spacing w:before="100" w:beforeAutospacing="1"/>
        <w:ind w:left="276"/>
        <w:rPr>
          <w:rFonts w:ascii="Traditional Arabic" w:hAnsi="Traditional Arabic" w:cs="Traditional Arabic"/>
          <w:sz w:val="36"/>
          <w:szCs w:val="36"/>
          <w:rtl/>
          <w:lang w:bidi="ar-EG"/>
        </w:rPr>
      </w:pPr>
      <w:r w:rsidRPr="0016433E">
        <w:rPr>
          <w:rFonts w:ascii="Traditional Arabic" w:hAnsi="Traditional Arabic" w:cs="Traditional Arabic"/>
          <w:b/>
          <w:bCs/>
          <w:sz w:val="36"/>
          <w:szCs w:val="36"/>
          <w:rtl/>
          <w:lang w:bidi="ar-EG"/>
        </w:rPr>
        <w:t>ال</w:t>
      </w:r>
      <w:r w:rsidRPr="0016433E">
        <w:rPr>
          <w:rFonts w:ascii="Traditional Arabic" w:hAnsi="Traditional Arabic" w:cs="Traditional Arabic" w:hint="cs"/>
          <w:b/>
          <w:bCs/>
          <w:sz w:val="36"/>
          <w:szCs w:val="36"/>
          <w:rtl/>
          <w:lang w:bidi="ar-EG"/>
        </w:rPr>
        <w:t>مبحث</w:t>
      </w:r>
      <w:r w:rsidR="00F23D05" w:rsidRPr="0016433E">
        <w:rPr>
          <w:rFonts w:ascii="Traditional Arabic" w:hAnsi="Traditional Arabic" w:cs="Traditional Arabic"/>
          <w:b/>
          <w:bCs/>
          <w:sz w:val="36"/>
          <w:szCs w:val="36"/>
          <w:rtl/>
          <w:lang w:bidi="ar-EG"/>
        </w:rPr>
        <w:t xml:space="preserve"> الأول</w:t>
      </w:r>
      <w:r w:rsidR="00F23D05" w:rsidRPr="0016433E">
        <w:rPr>
          <w:rFonts w:ascii="Traditional Arabic" w:hAnsi="Traditional Arabic" w:cs="Traditional Arabic"/>
          <w:sz w:val="36"/>
          <w:szCs w:val="36"/>
          <w:rtl/>
          <w:lang w:bidi="ar-EG"/>
        </w:rPr>
        <w:t xml:space="preserve">:. </w:t>
      </w:r>
      <w:r w:rsidR="00333014" w:rsidRPr="0016433E">
        <w:rPr>
          <w:rFonts w:ascii="Traditional Arabic" w:hAnsi="Traditional Arabic" w:cs="Traditional Arabic"/>
          <w:b/>
          <w:bCs/>
          <w:sz w:val="36"/>
          <w:szCs w:val="36"/>
          <w:rtl/>
          <w:lang w:bidi="ar-EG"/>
        </w:rPr>
        <w:t xml:space="preserve">أركان </w:t>
      </w:r>
      <w:r w:rsidR="00F63E0C" w:rsidRPr="0016433E">
        <w:rPr>
          <w:rFonts w:ascii="Traditional Arabic" w:hAnsi="Traditional Arabic" w:cs="Traditional Arabic" w:hint="cs"/>
          <w:b/>
          <w:bCs/>
          <w:sz w:val="36"/>
          <w:szCs w:val="36"/>
          <w:rtl/>
          <w:lang w:bidi="ar-EG"/>
        </w:rPr>
        <w:t xml:space="preserve">القراءة </w:t>
      </w:r>
      <w:r w:rsidR="00333014" w:rsidRPr="0016433E">
        <w:rPr>
          <w:rFonts w:ascii="Traditional Arabic" w:hAnsi="Traditional Arabic" w:cs="Traditional Arabic"/>
          <w:b/>
          <w:bCs/>
          <w:sz w:val="36"/>
          <w:szCs w:val="36"/>
          <w:rtl/>
          <w:lang w:bidi="ar-EG"/>
        </w:rPr>
        <w:t>الثلاثة.</w:t>
      </w:r>
    </w:p>
    <w:p w:rsidR="00F23D05" w:rsidRPr="0016433E" w:rsidRDefault="00BA1086" w:rsidP="00333014">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الم</w:t>
      </w:r>
      <w:r w:rsidRPr="0016433E">
        <w:rPr>
          <w:rFonts w:ascii="Traditional Arabic" w:hAnsi="Traditional Arabic" w:cs="Traditional Arabic" w:hint="cs"/>
          <w:b/>
          <w:bCs/>
          <w:sz w:val="36"/>
          <w:szCs w:val="36"/>
          <w:rtl/>
          <w:lang w:bidi="ar-EG"/>
        </w:rPr>
        <w:t>بحث</w:t>
      </w:r>
      <w:r w:rsidR="00F23D05" w:rsidRPr="0016433E">
        <w:rPr>
          <w:rFonts w:ascii="Traditional Arabic" w:hAnsi="Traditional Arabic" w:cs="Traditional Arabic"/>
          <w:b/>
          <w:bCs/>
          <w:sz w:val="36"/>
          <w:szCs w:val="36"/>
          <w:rtl/>
          <w:lang w:bidi="ar-EG"/>
        </w:rPr>
        <w:t xml:space="preserve"> الثاني:</w:t>
      </w:r>
      <w:r w:rsidR="00333014" w:rsidRPr="0016433E">
        <w:rPr>
          <w:rFonts w:ascii="Traditional Arabic" w:hAnsi="Traditional Arabic" w:cs="Traditional Arabic"/>
          <w:b/>
          <w:bCs/>
          <w:sz w:val="36"/>
          <w:szCs w:val="36"/>
          <w:rtl/>
          <w:lang w:bidi="ar-EG"/>
        </w:rPr>
        <w:t xml:space="preserve"> أسباب وضع هذه </w:t>
      </w:r>
      <w:r w:rsidR="00333014" w:rsidRPr="0016433E">
        <w:rPr>
          <w:rFonts w:ascii="Traditional Arabic" w:hAnsi="Traditional Arabic" w:cs="Traditional Arabic" w:hint="cs"/>
          <w:b/>
          <w:bCs/>
          <w:sz w:val="36"/>
          <w:szCs w:val="36"/>
          <w:rtl/>
          <w:lang w:bidi="ar-EG"/>
        </w:rPr>
        <w:t>ال</w:t>
      </w:r>
      <w:r w:rsidR="00333014" w:rsidRPr="0016433E">
        <w:rPr>
          <w:rFonts w:ascii="Traditional Arabic" w:hAnsi="Traditional Arabic" w:cs="Traditional Arabic"/>
          <w:b/>
          <w:bCs/>
          <w:sz w:val="36"/>
          <w:szCs w:val="36"/>
          <w:rtl/>
          <w:lang w:bidi="ar-EG"/>
        </w:rPr>
        <w:t>أركان</w:t>
      </w:r>
    </w:p>
    <w:p w:rsidR="00F23D05" w:rsidRPr="0016433E" w:rsidRDefault="00F23D05" w:rsidP="002247DB">
      <w:pPr>
        <w:bidi/>
        <w:spacing w:before="100" w:beforeAutospacing="1"/>
        <w:ind w:left="276"/>
        <w:rPr>
          <w:rFonts w:ascii="Traditional Arabic" w:hAnsi="Traditional Arabic" w:cs="Traditional Arabic"/>
          <w:sz w:val="32"/>
          <w:szCs w:val="32"/>
          <w:rtl/>
          <w:lang w:bidi="ar-EG"/>
        </w:rPr>
      </w:pPr>
    </w:p>
    <w:p w:rsidR="00F23D05"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p>
    <w:p w:rsidR="00057347" w:rsidRDefault="00057347" w:rsidP="00057347">
      <w:pPr>
        <w:bidi/>
        <w:spacing w:before="100" w:beforeAutospacing="1"/>
        <w:ind w:left="276"/>
        <w:rPr>
          <w:rFonts w:ascii="Traditional Arabic" w:hAnsi="Traditional Arabic" w:cs="Traditional Arabic"/>
          <w:sz w:val="36"/>
          <w:szCs w:val="36"/>
          <w:rtl/>
          <w:lang w:bidi="ar-EG"/>
        </w:rPr>
      </w:pPr>
    </w:p>
    <w:p w:rsidR="00B240A6" w:rsidRDefault="00B240A6" w:rsidP="00333014">
      <w:pPr>
        <w:bidi/>
        <w:spacing w:before="100" w:beforeAutospacing="1"/>
        <w:ind w:left="0"/>
        <w:rPr>
          <w:rFonts w:ascii="Traditional Arabic" w:hAnsi="Traditional Arabic" w:cs="Traditional Arabic"/>
          <w:sz w:val="36"/>
          <w:szCs w:val="36"/>
          <w:rtl/>
          <w:lang w:bidi="ar-EG"/>
        </w:rPr>
      </w:pPr>
    </w:p>
    <w:p w:rsidR="00E75E8B" w:rsidRDefault="00E75E8B" w:rsidP="00E75E8B">
      <w:pPr>
        <w:bidi/>
        <w:spacing w:before="100" w:beforeAutospacing="1"/>
        <w:rPr>
          <w:rFonts w:ascii="Traditional Arabic" w:hAnsi="Traditional Arabic" w:cs="Traditional Arabic"/>
          <w:sz w:val="36"/>
          <w:szCs w:val="36"/>
          <w:rtl/>
          <w:lang w:bidi="ar-EG"/>
        </w:rPr>
      </w:pPr>
    </w:p>
    <w:p w:rsidR="00F11FA0" w:rsidRDefault="00F11FA0" w:rsidP="00F11FA0">
      <w:pPr>
        <w:bidi/>
        <w:spacing w:before="100" w:beforeAutospacing="1"/>
        <w:rPr>
          <w:rFonts w:ascii="Traditional Arabic" w:hAnsi="Traditional Arabic" w:cs="Traditional Arabic"/>
          <w:sz w:val="36"/>
          <w:szCs w:val="36"/>
          <w:rtl/>
          <w:lang w:bidi="ar-EG"/>
        </w:rPr>
      </w:pPr>
    </w:p>
    <w:p w:rsidR="00F11FA0" w:rsidRDefault="00F11FA0" w:rsidP="002B0313">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F11FA0" w:rsidRPr="00AD0B18" w:rsidRDefault="00F11FA0" w:rsidP="00F11FA0">
      <w:pPr>
        <w:bidi/>
        <w:spacing w:before="100" w:beforeAutospacing="1"/>
        <w:rPr>
          <w:rFonts w:ascii="Traditional Arabic" w:hAnsi="Traditional Arabic" w:cs="Traditional Arabic"/>
          <w:sz w:val="36"/>
          <w:szCs w:val="36"/>
          <w:rtl/>
          <w:lang w:bidi="ar-EG"/>
        </w:rPr>
      </w:pPr>
    </w:p>
    <w:p w:rsidR="00F23D05" w:rsidRPr="00AD0B18" w:rsidRDefault="00BA43C9"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454C45">
        <w:rPr>
          <w:rFonts w:ascii="Traditional Arabic" w:hAnsi="Traditional Arabic" w:cs="Traditional Arabic"/>
          <w:b/>
          <w:bCs/>
          <w:sz w:val="36"/>
          <w:szCs w:val="36"/>
          <w:rtl/>
          <w:lang w:bidi="ar-EG"/>
        </w:rPr>
        <w:t xml:space="preserve"> ال</w:t>
      </w:r>
      <w:r w:rsidR="00454C45">
        <w:rPr>
          <w:rFonts w:ascii="Traditional Arabic" w:hAnsi="Traditional Arabic" w:cs="Traditional Arabic" w:hint="cs"/>
          <w:b/>
          <w:bCs/>
          <w:sz w:val="36"/>
          <w:szCs w:val="36"/>
          <w:rtl/>
          <w:lang w:bidi="ar-EG"/>
        </w:rPr>
        <w:t>أول</w:t>
      </w:r>
      <w:r w:rsidR="00AE0360">
        <w:rPr>
          <w:rFonts w:ascii="Traditional Arabic" w:hAnsi="Traditional Arabic" w:cs="Traditional Arabic"/>
          <w:b/>
          <w:bCs/>
          <w:sz w:val="36"/>
          <w:szCs w:val="36"/>
          <w:rtl/>
          <w:lang w:bidi="ar-EG"/>
        </w:rPr>
        <w:t xml:space="preserve">: </w:t>
      </w:r>
      <w:r w:rsidR="00F23D05" w:rsidRPr="00AD0B18">
        <w:rPr>
          <w:rFonts w:ascii="Traditional Arabic" w:hAnsi="Traditional Arabic" w:cs="Traditional Arabic"/>
          <w:b/>
          <w:bCs/>
          <w:sz w:val="36"/>
          <w:szCs w:val="36"/>
          <w:rtl/>
          <w:lang w:bidi="ar-EG"/>
        </w:rPr>
        <w:t xml:space="preserve">أركان </w:t>
      </w:r>
      <w:r w:rsidR="00AE0360">
        <w:rPr>
          <w:rFonts w:ascii="Traditional Arabic" w:hAnsi="Traditional Arabic" w:cs="Traditional Arabic" w:hint="cs"/>
          <w:b/>
          <w:bCs/>
          <w:sz w:val="36"/>
          <w:szCs w:val="36"/>
          <w:rtl/>
          <w:lang w:bidi="ar-EG"/>
        </w:rPr>
        <w:t xml:space="preserve">القراءة </w:t>
      </w:r>
      <w:r w:rsidR="00AE0360">
        <w:rPr>
          <w:rFonts w:ascii="Traditional Arabic" w:hAnsi="Traditional Arabic" w:cs="Traditional Arabic"/>
          <w:b/>
          <w:bCs/>
          <w:sz w:val="36"/>
          <w:szCs w:val="36"/>
          <w:rtl/>
          <w:lang w:bidi="ar-EG"/>
        </w:rPr>
        <w:t>الثلاث</w:t>
      </w:r>
      <w:r w:rsidR="00AE0360">
        <w:rPr>
          <w:rFonts w:ascii="Traditional Arabic" w:hAnsi="Traditional Arabic" w:cs="Traditional Arabic" w:hint="cs"/>
          <w:b/>
          <w:bCs/>
          <w:sz w:val="36"/>
          <w:szCs w:val="36"/>
          <w:rtl/>
          <w:lang w:bidi="ar-EG"/>
        </w:rPr>
        <w:t>ة</w:t>
      </w:r>
      <w:r w:rsidR="00F23D05" w:rsidRPr="00AD0B18">
        <w:rPr>
          <w:rFonts w:ascii="Traditional Arabic" w:hAnsi="Traditional Arabic" w:cs="Traditional Arabic"/>
          <w:b/>
          <w:bCs/>
          <w:sz w:val="36"/>
          <w:szCs w:val="36"/>
          <w:rtl/>
          <w:lang w:bidi="ar-EG"/>
        </w:rPr>
        <w:t xml:space="preserve"> </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لعلماء القراءات ضابط مشهور يزنون به الروايات الواردة في</w:t>
      </w:r>
      <w:r w:rsidR="008800C8">
        <w:rPr>
          <w:rFonts w:ascii="Traditional Arabic" w:hAnsi="Traditional Arabic" w:cs="Traditional Arabic" w:hint="cs"/>
          <w:sz w:val="36"/>
          <w:szCs w:val="36"/>
          <w:rtl/>
          <w:lang w:bidi="ar-EG"/>
        </w:rPr>
        <w:t>ها</w:t>
      </w:r>
      <w:r w:rsidRPr="00AD0B18">
        <w:rPr>
          <w:rFonts w:ascii="Traditional Arabic" w:hAnsi="Traditional Arabic" w:cs="Traditional Arabic"/>
          <w:sz w:val="36"/>
          <w:szCs w:val="36"/>
          <w:rtl/>
          <w:lang w:bidi="ar-EG"/>
        </w:rPr>
        <w:t xml:space="preserve"> القراءات، فيقولون: كل قراءة وافقت أحد المصاحف العثمانية ولو تقديرا، ووافقت </w:t>
      </w:r>
      <w:r w:rsidR="00BE531C">
        <w:rPr>
          <w:rFonts w:ascii="Traditional Arabic" w:hAnsi="Traditional Arabic" w:cs="Traditional Arabic" w:hint="cs"/>
          <w:sz w:val="36"/>
          <w:szCs w:val="36"/>
          <w:rtl/>
          <w:lang w:bidi="ar-EG"/>
        </w:rPr>
        <w:t xml:space="preserve">اللغة </w:t>
      </w:r>
      <w:r w:rsidRPr="00AD0B18">
        <w:rPr>
          <w:rFonts w:ascii="Traditional Arabic" w:hAnsi="Traditional Arabic" w:cs="Traditional Arabic"/>
          <w:sz w:val="36"/>
          <w:szCs w:val="36"/>
          <w:rtl/>
          <w:lang w:bidi="ar-EG"/>
        </w:rPr>
        <w:t>العربية ولو بوجه، وصح إسنادها، ولو كان عمن فوق العشرة من القراء فهي القراءة الصحيحة التي لا يجوز ردها ولا يحل إنكارها بل هي من الأحرف السبعة التي نزل عليها القرآن.</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وهذه الضوابط هي المعروفة عندهم بأركان القراءة الثلاث، أو شروط القراءة الصحيحة، وقد جمعها الحافظ ابن الجزري رحمه الله في طيبته بقوله:</w:t>
      </w:r>
    </w:p>
    <w:p w:rsidR="00F23D05" w:rsidRPr="00AD0B18" w:rsidRDefault="00F23D05" w:rsidP="0016433E">
      <w:pPr>
        <w:autoSpaceDE w:val="0"/>
        <w:autoSpaceDN w:val="0"/>
        <w:bidi/>
        <w:adjustRightInd w:val="0"/>
        <w:spacing w:before="100" w:beforeAutospacing="1"/>
        <w:ind w:left="276"/>
        <w:jc w:val="center"/>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فكل ما وافق وجه نحوِ   ****   وكان للرسم احتمالا يحوِى</w:t>
      </w:r>
    </w:p>
    <w:p w:rsidR="00F23D05" w:rsidRPr="00AD0B18" w:rsidRDefault="00F23D05" w:rsidP="0016433E">
      <w:pPr>
        <w:autoSpaceDE w:val="0"/>
        <w:autoSpaceDN w:val="0"/>
        <w:bidi/>
        <w:adjustRightInd w:val="0"/>
        <w:spacing w:before="100" w:beforeAutospacing="1"/>
        <w:ind w:left="276"/>
        <w:jc w:val="center"/>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وصح إسنادا هو القرآنُ   ****   فهذه الثلاثة الأركانُ</w:t>
      </w:r>
      <w:r w:rsidRPr="00AD0B18">
        <w:rPr>
          <w:rStyle w:val="a5"/>
          <w:rFonts w:ascii="Traditional Arabic" w:hAnsi="Traditional Arabic" w:cs="Traditional Arabic"/>
          <w:sz w:val="36"/>
          <w:szCs w:val="36"/>
          <w:rtl/>
          <w:lang w:bidi="ar-EG"/>
        </w:rPr>
        <w:footnoteReference w:id="20"/>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إذن هذه الأركان هي:</w:t>
      </w:r>
    </w:p>
    <w:p w:rsidR="00F23D05" w:rsidRPr="00AD0B18" w:rsidRDefault="00F23D05" w:rsidP="002247DB">
      <w:pPr>
        <w:pStyle w:val="a4"/>
        <w:numPr>
          <w:ilvl w:val="0"/>
          <w:numId w:val="1"/>
        </w:num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موافقة اللغة العربية ولو بوجه </w:t>
      </w:r>
    </w:p>
    <w:p w:rsidR="00F23D05" w:rsidRPr="00AD0B18" w:rsidRDefault="00F23D05" w:rsidP="002247DB">
      <w:pPr>
        <w:pStyle w:val="a4"/>
        <w:numPr>
          <w:ilvl w:val="0"/>
          <w:numId w:val="1"/>
        </w:num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موافقة رسم أحد المصاحف العثمانية ولو تقديرا</w:t>
      </w:r>
    </w:p>
    <w:p w:rsidR="00F23D05" w:rsidRPr="00AD0B18" w:rsidRDefault="00D1116D" w:rsidP="002247DB">
      <w:pPr>
        <w:pStyle w:val="a4"/>
        <w:numPr>
          <w:ilvl w:val="0"/>
          <w:numId w:val="1"/>
        </w:numPr>
        <w:autoSpaceDE w:val="0"/>
        <w:autoSpaceDN w:val="0"/>
        <w:bidi/>
        <w:adjustRightInd w:val="0"/>
        <w:spacing w:before="100" w:beforeAutospacing="1"/>
        <w:ind w:left="276"/>
        <w:rPr>
          <w:rFonts w:ascii="Traditional Arabic" w:hAnsi="Traditional Arabic" w:cs="Traditional Arabic"/>
          <w:sz w:val="36"/>
          <w:szCs w:val="36"/>
          <w:lang w:bidi="ar-EG"/>
        </w:rPr>
      </w:pPr>
      <w:r>
        <w:rPr>
          <w:rFonts w:ascii="Traditional Arabic" w:hAnsi="Traditional Arabic" w:cs="Traditional Arabic"/>
          <w:sz w:val="36"/>
          <w:szCs w:val="36"/>
          <w:rtl/>
          <w:lang w:bidi="ar-EG"/>
        </w:rPr>
        <w:t>صحة السند</w:t>
      </w:r>
      <w:r>
        <w:rPr>
          <w:rFonts w:ascii="Traditional Arabic" w:hAnsi="Traditional Arabic" w:cs="Traditional Arabic" w:hint="cs"/>
          <w:sz w:val="36"/>
          <w:szCs w:val="36"/>
          <w:rtl/>
          <w:lang w:bidi="ar-EG"/>
        </w:rPr>
        <w:t xml:space="preserve"> مع الشهرة والاستفادة</w:t>
      </w:r>
    </w:p>
    <w:p w:rsidR="00F23D05" w:rsidRPr="00AD0B18" w:rsidRDefault="00F23D05" w:rsidP="002247DB">
      <w:p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w:t>
      </w:r>
      <w:r w:rsidR="00B03D58" w:rsidRPr="00AD0B18">
        <w:rPr>
          <w:rFonts w:ascii="Traditional Arabic" w:hAnsi="Traditional Arabic" w:cs="Traditional Arabic" w:hint="cs"/>
          <w:sz w:val="36"/>
          <w:szCs w:val="36"/>
          <w:rtl/>
          <w:lang w:bidi="ar-EG"/>
        </w:rPr>
        <w:t>وبسط</w:t>
      </w:r>
      <w:r w:rsidRPr="00AD0B18">
        <w:rPr>
          <w:rFonts w:ascii="Traditional Arabic" w:hAnsi="Traditional Arabic" w:cs="Traditional Arabic"/>
          <w:sz w:val="36"/>
          <w:szCs w:val="36"/>
          <w:rtl/>
          <w:lang w:bidi="ar-EG"/>
        </w:rPr>
        <w:t xml:space="preserve"> ذلك ابن الجزري بقوله: "كل قراءة وافقت العربية ولو بوجه، ووافقت أحد المصاحف العثمانية ولو احتمالا وصح سندها، فهي القراءة الصحيحة التي لا يجوز ردها ولا يحل إنكارها، بل هي من الأحرف السبعة التي نزل بها القرآن ووجب على الناس قبولها، سواء كانت عن الأئمة السبعة، أم عن العشرة، أم عن غيرهم من الأئمة المقبولين، ومتى اختل ركن من هذه الأركان الثلاثة أطلق عليها ضعيفة أو شاذة أو باطلة، سواء كانت عن السبعة أم عمن هو أكبر منهم، هذا هو الصحيح عند أئمة التحقيق من السلف والخلف"</w:t>
      </w:r>
      <w:r w:rsidRPr="00AD0B18">
        <w:rPr>
          <w:rStyle w:val="a5"/>
          <w:rFonts w:ascii="Traditional Arabic" w:hAnsi="Traditional Arabic" w:cs="Traditional Arabic"/>
          <w:sz w:val="36"/>
          <w:szCs w:val="36"/>
          <w:rtl/>
          <w:lang w:bidi="ar-EG"/>
        </w:rPr>
        <w:footnoteReference w:id="21"/>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الركن الأول: موافقة اللغة العربية ولو بوجه</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المراد بذلك أن يوافق وجها من وجوه قواعد اللغة العربية سواء كان أفصح أم فصيحا مجمعا عليه، أم مختلفا فيه اختلافا لا يضر مثله، إذا كانت القراءة مما شاع وذاع وتلقاه الأئمة بالإسناد الصحيح، إذ هو الأصل الأعظم والركن الأقوم، وهذا هو المختار عند المحققين في ركن موافقة العربية، فكم من قراءة أنكرها بعض أهل النحو أو كثير منهم ولم يعتبر إنكارهم، بل أجمع الأئمة المقتدى بهم من السلف على قبولها </w:t>
      </w:r>
      <w:r w:rsidRPr="00AD0B18">
        <w:rPr>
          <w:rStyle w:val="a5"/>
          <w:rFonts w:ascii="Traditional Arabic" w:hAnsi="Traditional Arabic" w:cs="Traditional Arabic"/>
          <w:sz w:val="36"/>
          <w:szCs w:val="36"/>
          <w:rtl/>
          <w:lang w:bidi="ar-EG"/>
        </w:rPr>
        <w:footnoteReference w:id="22"/>
      </w:r>
      <w:r w:rsidRPr="00AD0B18">
        <w:rPr>
          <w:rFonts w:ascii="Traditional Arabic" w:hAnsi="Traditional Arabic" w:cs="Traditional Arabic"/>
          <w:sz w:val="36"/>
          <w:szCs w:val="36"/>
          <w:rtl/>
          <w:lang w:bidi="ar-EG"/>
        </w:rPr>
        <w:t>.</w:t>
      </w:r>
    </w:p>
    <w:p w:rsidR="00F23D05" w:rsidRPr="00AD0B18" w:rsidRDefault="00F23D05" w:rsidP="00A454F1">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ومن أمثلة ذلك إدغام أبي عمرو، وقراءة حمزة (فَمَا اسْطَّاعُواْ)</w:t>
      </w:r>
      <w:r w:rsidRPr="00AD0B18">
        <w:rPr>
          <w:rStyle w:val="a5"/>
          <w:rFonts w:ascii="Traditional Arabic" w:hAnsi="Traditional Arabic" w:cs="Traditional Arabic"/>
          <w:sz w:val="36"/>
          <w:szCs w:val="36"/>
          <w:rtl/>
          <w:lang w:bidi="ar-EG"/>
        </w:rPr>
        <w:footnoteReference w:id="23"/>
      </w:r>
      <w:r w:rsidRPr="00AD0B18">
        <w:rPr>
          <w:rFonts w:ascii="Traditional Arabic" w:hAnsi="Traditional Arabic" w:cs="Traditional Arabic"/>
          <w:sz w:val="36"/>
          <w:szCs w:val="36"/>
          <w:rtl/>
          <w:lang w:bidi="ar-EG"/>
        </w:rPr>
        <w:t xml:space="preserve"> والجمع بين الساكنين في قراءة البزي، وإسكان كلمة (</w:t>
      </w:r>
      <w:r w:rsidR="00A454F1">
        <w:rPr>
          <w:rFonts w:ascii="Traditional Arabic" w:hAnsi="Traditional Arabic" w:cs="Al-QuranAlKareem"/>
          <w:color w:val="000000"/>
          <w:sz w:val="36"/>
          <w:szCs w:val="36"/>
          <w:rtl/>
          <w:lang w:bidi="ar-EG"/>
        </w:rPr>
        <w:t>[</w:t>
      </w:r>
      <w:r w:rsidR="00A454F1">
        <w:rPr>
          <w:rFonts w:ascii="Traditional Arabic" w:hAnsi="Traditional Arabic" w:cs="QCF_P008" w:hint="cs"/>
          <w:color w:val="000000"/>
          <w:sz w:val="36"/>
          <w:szCs w:val="36"/>
          <w:rtl/>
          <w:lang w:bidi="ar-EG"/>
        </w:rPr>
        <w:t>ﮚ</w:t>
      </w:r>
      <w:r w:rsidR="00A454F1">
        <w:rPr>
          <w:rFonts w:ascii="Traditional Arabic" w:hAnsi="Traditional Arabic" w:cs="QCF_P008"/>
          <w:color w:val="000000"/>
          <w:sz w:val="36"/>
          <w:szCs w:val="36"/>
          <w:rtl/>
          <w:lang w:bidi="ar-EG"/>
        </w:rPr>
        <w:t xml:space="preserve"> </w:t>
      </w:r>
      <w:r w:rsidR="00A454F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4"/>
      </w:r>
      <w:r w:rsidRPr="00AD0B18">
        <w:rPr>
          <w:rFonts w:ascii="Traditional Arabic" w:hAnsi="Traditional Arabic" w:cs="Traditional Arabic"/>
          <w:sz w:val="36"/>
          <w:szCs w:val="36"/>
          <w:rtl/>
          <w:lang w:bidi="ar-EG"/>
        </w:rPr>
        <w:t xml:space="preserve"> و(</w:t>
      </w:r>
      <w:r w:rsidR="00493FC1">
        <w:rPr>
          <w:rFonts w:ascii="Traditional Arabic" w:hAnsi="Traditional Arabic" w:cs="Al-QuranAlKareem"/>
          <w:color w:val="000000"/>
          <w:sz w:val="36"/>
          <w:szCs w:val="36"/>
          <w:rtl/>
          <w:lang w:bidi="ar-EG"/>
        </w:rPr>
        <w:t>[</w:t>
      </w:r>
      <w:r w:rsidR="00493FC1">
        <w:rPr>
          <w:rFonts w:ascii="Traditional Arabic" w:hAnsi="Traditional Arabic" w:cs="QCF_P010"/>
          <w:color w:val="000000"/>
          <w:sz w:val="36"/>
          <w:szCs w:val="36"/>
          <w:rtl/>
          <w:lang w:bidi="ar-EG"/>
        </w:rPr>
        <w:t xml:space="preserve">ﮦ </w:t>
      </w:r>
      <w:r w:rsidR="00493FC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5"/>
      </w:r>
      <w:r w:rsidRPr="00AD0B18">
        <w:rPr>
          <w:rFonts w:ascii="Traditional Arabic" w:hAnsi="Traditional Arabic" w:cs="Traditional Arabic"/>
          <w:sz w:val="36"/>
          <w:szCs w:val="36"/>
          <w:rtl/>
          <w:lang w:bidi="ar-EG"/>
        </w:rPr>
        <w:t xml:space="preserve"> في قراءة أبي عمرو، وقراءة حمزة </w:t>
      </w:r>
      <w:r w:rsidR="00B045B5">
        <w:rPr>
          <w:rFonts w:ascii="Traditional Arabic" w:hAnsi="Traditional Arabic" w:cs="Al-QuranAlKareem"/>
          <w:color w:val="000000"/>
          <w:sz w:val="36"/>
          <w:szCs w:val="36"/>
          <w:rtl/>
          <w:lang w:bidi="ar-EG"/>
        </w:rPr>
        <w:t>[</w:t>
      </w:r>
      <w:r w:rsidR="00B045B5">
        <w:rPr>
          <w:rFonts w:ascii="Traditional Arabic" w:hAnsi="Traditional Arabic" w:cs="QCF_P077" w:hint="cs"/>
          <w:color w:val="000000"/>
          <w:sz w:val="36"/>
          <w:szCs w:val="36"/>
          <w:rtl/>
          <w:lang w:bidi="ar-EG"/>
        </w:rPr>
        <w:t>ﭨ</w:t>
      </w:r>
      <w:r w:rsidR="00B045B5">
        <w:rPr>
          <w:rFonts w:ascii="Traditional Arabic" w:hAnsi="Traditional Arabic" w:cs="QCF_P077"/>
          <w:color w:val="000000"/>
          <w:sz w:val="36"/>
          <w:szCs w:val="36"/>
          <w:rtl/>
          <w:lang w:bidi="ar-EG"/>
        </w:rPr>
        <w:t xml:space="preserve"> </w:t>
      </w:r>
      <w:r w:rsidR="00B045B5">
        <w:rPr>
          <w:rFonts w:ascii="Traditional Arabic" w:hAnsi="Traditional Arabic" w:cs="QCF_P077" w:hint="cs"/>
          <w:color w:val="000000"/>
          <w:sz w:val="36"/>
          <w:szCs w:val="36"/>
          <w:rtl/>
          <w:lang w:bidi="ar-EG"/>
        </w:rPr>
        <w:t>ﭩ</w:t>
      </w:r>
      <w:r w:rsidR="00B045B5">
        <w:rPr>
          <w:rFonts w:ascii="Traditional Arabic" w:hAnsi="Traditional Arabic" w:cs="QCF_P077"/>
          <w:color w:val="000000"/>
          <w:sz w:val="36"/>
          <w:szCs w:val="36"/>
          <w:rtl/>
          <w:lang w:bidi="ar-EG"/>
        </w:rPr>
        <w:t xml:space="preserve"> </w:t>
      </w:r>
      <w:r w:rsidR="00B045B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6"/>
      </w:r>
      <w:r w:rsidRPr="00AD0B18">
        <w:rPr>
          <w:rFonts w:ascii="Traditional Arabic" w:hAnsi="Traditional Arabic" w:cs="Traditional Arabic"/>
          <w:sz w:val="36"/>
          <w:szCs w:val="36"/>
          <w:rtl/>
          <w:lang w:bidi="ar-EG"/>
        </w:rPr>
        <w:t xml:space="preserve"> بالخفض، والفصل بين المضافين في الأنعام</w:t>
      </w:r>
      <w:r w:rsidR="00632EF5">
        <w:rPr>
          <w:rFonts w:ascii="Traditional Arabic" w:hAnsi="Traditional Arabic" w:cs="Traditional Arabic" w:hint="cs"/>
          <w:sz w:val="36"/>
          <w:szCs w:val="36"/>
          <w:rtl/>
          <w:lang w:bidi="ar-EG"/>
        </w:rPr>
        <w:t xml:space="preserve"> لابن عامر</w:t>
      </w:r>
      <w:r w:rsidR="00632EF5">
        <w:rPr>
          <w:rStyle w:val="a5"/>
          <w:sz w:val="36"/>
          <w:szCs w:val="36"/>
          <w:rtl/>
          <w:lang w:bidi="ar-EG"/>
        </w:rPr>
        <w:footnoteReference w:id="27"/>
      </w:r>
      <w:r w:rsidRPr="00AD0B18">
        <w:rPr>
          <w:rFonts w:ascii="Traditional Arabic" w:hAnsi="Traditional Arabic" w:cs="Traditional Arabic"/>
          <w:sz w:val="36"/>
          <w:szCs w:val="36"/>
          <w:rtl/>
          <w:lang w:bidi="ar-EG"/>
        </w:rPr>
        <w:t>، وغير ذلك مما هو معلوم لدى أهل الفن.</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فيجب التعامل مع كل ذلك بالاطمئنان والقبول التام ، ولا يرد ذلك بقاعدة من القواعد النحوية، ولا قياس ولا فشو لغة، لأن القراءة سنة متبعة</w:t>
      </w:r>
      <w:r w:rsidRPr="00AD0B18">
        <w:rPr>
          <w:rStyle w:val="a5"/>
          <w:rFonts w:ascii="Traditional Arabic" w:hAnsi="Traditional Arabic" w:cs="Traditional Arabic"/>
          <w:sz w:val="36"/>
          <w:szCs w:val="36"/>
          <w:rtl/>
          <w:lang w:bidi="ar-EG"/>
        </w:rPr>
        <w:footnoteReference w:id="28"/>
      </w:r>
      <w:r w:rsidRPr="00AD0B18">
        <w:rPr>
          <w:rFonts w:ascii="Traditional Arabic" w:hAnsi="Traditional Arabic" w:cs="Traditional Arabic"/>
          <w:sz w:val="36"/>
          <w:szCs w:val="36"/>
          <w:rtl/>
          <w:lang w:bidi="ar-EG"/>
        </w:rPr>
        <w:t>، يلزم قبولها والمصير إليها في جميع الأحوال.</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الزرقاني</w:t>
      </w:r>
      <w:r w:rsidR="00D24A9E">
        <w:rPr>
          <w:rStyle w:val="a5"/>
          <w:sz w:val="36"/>
          <w:szCs w:val="36"/>
          <w:rtl/>
          <w:lang w:bidi="ar-EG"/>
        </w:rPr>
        <w:footnoteReference w:id="29"/>
      </w:r>
      <w:r w:rsidRPr="00AD0B18">
        <w:rPr>
          <w:rFonts w:ascii="Traditional Arabic" w:hAnsi="Traditional Arabic" w:cs="Traditional Arabic"/>
          <w:sz w:val="36"/>
          <w:szCs w:val="36"/>
          <w:rtl/>
          <w:lang w:bidi="ar-EG"/>
        </w:rPr>
        <w:t>:" وهذا كلام وجيه فإن علماء النحو إنما استمدوا قواعده من كتاب الله تعالى وكلام رسوله وكلام العرب، فإذا ثبتت قرآنية القرآن بالرواية المقبولة، كان القرآن هو الحكم على علماء النحو وما قعدوا من قواعد، ووجب أن يرجعوا هم بقواع</w:t>
      </w:r>
      <w:r w:rsidR="000758CF">
        <w:rPr>
          <w:rFonts w:ascii="Traditional Arabic" w:hAnsi="Traditional Arabic" w:cs="Traditional Arabic"/>
          <w:sz w:val="36"/>
          <w:szCs w:val="36"/>
          <w:rtl/>
          <w:lang w:bidi="ar-EG"/>
        </w:rPr>
        <w:t>دهم إليه لا أن نرجع نحن بالقرآن</w:t>
      </w:r>
      <w:r w:rsidRPr="00AD0B18">
        <w:rPr>
          <w:rFonts w:ascii="Traditional Arabic" w:hAnsi="Traditional Arabic" w:cs="Traditional Arabic"/>
          <w:sz w:val="36"/>
          <w:szCs w:val="36"/>
          <w:rtl/>
          <w:lang w:bidi="ar-EG"/>
        </w:rPr>
        <w:t xml:space="preserve"> إلى قواعدهم المخالفة نحكمها فيه، وإلا كان ذلك عكسا للآية وإهمالا للأصل في وجوب الرعاية"</w:t>
      </w:r>
      <w:r w:rsidRPr="00AD0B18">
        <w:rPr>
          <w:rStyle w:val="a5"/>
          <w:rFonts w:ascii="Traditional Arabic" w:hAnsi="Traditional Arabic" w:cs="Traditional Arabic"/>
          <w:sz w:val="36"/>
          <w:szCs w:val="36"/>
          <w:rtl/>
          <w:lang w:bidi="ar-EG"/>
        </w:rPr>
        <w:footnoteReference w:id="30"/>
      </w:r>
      <w:r w:rsidRPr="00AD0B18">
        <w:rPr>
          <w:rFonts w:ascii="Traditional Arabic" w:hAnsi="Traditional Arabic" w:cs="Traditional Arabic"/>
          <w:sz w:val="36"/>
          <w:szCs w:val="36"/>
          <w:rtl/>
          <w:lang w:bidi="ar-EG"/>
        </w:rPr>
        <w:t>.</w:t>
      </w:r>
    </w:p>
    <w:p w:rsidR="00892496" w:rsidRDefault="00892496" w:rsidP="00892496">
      <w:pPr>
        <w:autoSpaceDE w:val="0"/>
        <w:autoSpaceDN w:val="0"/>
        <w:bidi/>
        <w:adjustRightInd w:val="0"/>
        <w:spacing w:before="100" w:beforeAutospacing="1"/>
        <w:ind w:left="0"/>
        <w:rPr>
          <w:rFonts w:ascii="Traditional Arabic" w:hAnsi="Traditional Arabic" w:cs="Traditional Arabic"/>
          <w:sz w:val="36"/>
          <w:szCs w:val="36"/>
          <w:rtl/>
          <w:lang w:bidi="ar-EG"/>
        </w:rPr>
      </w:pPr>
    </w:p>
    <w:p w:rsidR="00F23D05" w:rsidRPr="00AD0B18" w:rsidRDefault="00892496" w:rsidP="00892496">
      <w:pPr>
        <w:autoSpaceDE w:val="0"/>
        <w:autoSpaceDN w:val="0"/>
        <w:bidi/>
        <w:adjustRightInd w:val="0"/>
        <w:spacing w:before="100" w:beforeAutospacing="1"/>
        <w:ind w:left="0"/>
        <w:rPr>
          <w:rFonts w:ascii="Traditional Arabic" w:hAnsi="Traditional Arabic" w:cs="Traditional Arabic"/>
          <w:b/>
          <w:bCs/>
          <w:sz w:val="36"/>
          <w:szCs w:val="36"/>
          <w:lang w:bidi="ar-EG"/>
        </w:rPr>
      </w:pPr>
      <w:r>
        <w:rPr>
          <w:rFonts w:ascii="Traditional Arabic" w:hAnsi="Traditional Arabic" w:cs="Traditional Arabic" w:hint="cs"/>
          <w:sz w:val="36"/>
          <w:szCs w:val="36"/>
          <w:rtl/>
          <w:lang w:bidi="ar-EG"/>
        </w:rPr>
        <w:t xml:space="preserve">       </w:t>
      </w:r>
      <w:r w:rsidR="00F23D05" w:rsidRPr="00AD0B18">
        <w:rPr>
          <w:rFonts w:ascii="Traditional Arabic" w:hAnsi="Traditional Arabic" w:cs="Traditional Arabic"/>
          <w:b/>
          <w:bCs/>
          <w:sz w:val="36"/>
          <w:szCs w:val="36"/>
          <w:rtl/>
          <w:lang w:bidi="ar-EG"/>
        </w:rPr>
        <w:t>الركن الثاني: موافقة رسم أحد المصاحف العثمانية ولو تقديرا:</w:t>
      </w:r>
    </w:p>
    <w:p w:rsidR="00F23D05" w:rsidRPr="00AD0B18" w:rsidRDefault="00F23D05" w:rsidP="005E575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ومعنى (أحد المصاحف العثمانية): واحد من المصاحف التي وجهها عثمان رضي الله عنه إلى الأمصار، كقراءة ابن كثير في التوبة: (جَنَّاتٍ تَجْرِي مِن تَحْتِهَا الأَنْهَارُ)</w:t>
      </w:r>
      <w:r w:rsidRPr="00AD0B18">
        <w:rPr>
          <w:rStyle w:val="a5"/>
          <w:rFonts w:ascii="Traditional Arabic" w:hAnsi="Traditional Arabic" w:cs="Traditional Arabic"/>
          <w:sz w:val="36"/>
          <w:szCs w:val="36"/>
          <w:rtl/>
          <w:lang w:bidi="ar-EG"/>
        </w:rPr>
        <w:footnoteReference w:id="31"/>
      </w:r>
      <w:r w:rsidRPr="00AD0B18">
        <w:rPr>
          <w:rFonts w:ascii="Traditional Arabic" w:hAnsi="Traditional Arabic" w:cs="Traditional Arabic"/>
          <w:sz w:val="36"/>
          <w:szCs w:val="36"/>
          <w:rtl/>
          <w:lang w:bidi="ar-EG"/>
        </w:rPr>
        <w:t xml:space="preserve">  بزيادة (من)، فإنها لم توجد إلا في مصحف مكة</w:t>
      </w:r>
      <w:r w:rsidRPr="00AD0B18">
        <w:rPr>
          <w:rStyle w:val="a5"/>
          <w:rFonts w:ascii="Traditional Arabic" w:hAnsi="Traditional Arabic" w:cs="Traditional Arabic"/>
          <w:sz w:val="36"/>
          <w:szCs w:val="36"/>
          <w:rtl/>
          <w:lang w:bidi="ar-EG"/>
        </w:rPr>
        <w:footnoteReference w:id="32"/>
      </w:r>
      <w:r w:rsidRPr="00AD0B18">
        <w:rPr>
          <w:rFonts w:ascii="Traditional Arabic" w:hAnsi="Traditional Arabic" w:cs="Traditional Arabic"/>
          <w:sz w:val="36"/>
          <w:szCs w:val="36"/>
          <w:rtl/>
          <w:lang w:bidi="ar-EG"/>
        </w:rPr>
        <w:t>.  وكقوله تعالى</w:t>
      </w:r>
      <w:r w:rsidRPr="00C97E1F">
        <w:rPr>
          <w:rFonts w:ascii="Traditional Arabic" w:hAnsi="Traditional Arabic" w:cs="Traditional Arabic"/>
          <w:sz w:val="36"/>
          <w:szCs w:val="36"/>
          <w:rtl/>
          <w:lang w:bidi="ar-EG"/>
        </w:rPr>
        <w:t>:</w:t>
      </w:r>
      <w:r w:rsidR="00C97E1F" w:rsidRPr="00C97E1F">
        <w:rPr>
          <w:rFonts w:ascii="Traditional Arabic" w:hAnsi="Traditional Arabic" w:cs="Traditional Arabic"/>
          <w:color w:val="000000"/>
          <w:sz w:val="36"/>
          <w:szCs w:val="36"/>
          <w:rtl/>
          <w:lang w:bidi="ar-EG"/>
        </w:rPr>
        <w:t xml:space="preserve"> </w:t>
      </w:r>
      <w:r w:rsidR="00C97E1F">
        <w:rPr>
          <w:rFonts w:ascii="Traditional Arabic" w:hAnsi="Traditional Arabic" w:cs="Traditional Arabic" w:hint="cs"/>
          <w:color w:val="000000"/>
          <w:sz w:val="36"/>
          <w:szCs w:val="36"/>
          <w:rtl/>
          <w:lang w:bidi="ar-EG"/>
        </w:rPr>
        <w:t>(</w:t>
      </w:r>
      <w:r w:rsidR="00B61439">
        <w:rPr>
          <w:rFonts w:ascii="Traditional Arabic" w:hAnsi="Traditional Arabic" w:cs="Al-QuranAlKareem"/>
          <w:color w:val="000000"/>
          <w:sz w:val="36"/>
          <w:szCs w:val="36"/>
          <w:rtl/>
          <w:lang w:bidi="ar-EG"/>
        </w:rPr>
        <w:t>[</w:t>
      </w:r>
      <w:r w:rsidR="00CA6720">
        <w:rPr>
          <w:rFonts w:ascii="Al-QuranAlKareem" w:hAnsi="Al-QuranAlKareem" w:cs="Al-QuranAlKareem"/>
          <w:color w:val="000000"/>
          <w:sz w:val="36"/>
          <w:szCs w:val="36"/>
          <w:rtl/>
          <w:lang w:bidi="ar-EG"/>
        </w:rPr>
        <w:t>وَقَالُواْ اتَّخّذ</w:t>
      </w:r>
      <w:r w:rsidR="00CA6720">
        <w:rPr>
          <w:rFonts w:ascii="Al-QuranAlKareem" w:hAnsi="Al-QuranAlKareem" w:cs="Al-QuranAlKareem" w:hint="cs"/>
          <w:color w:val="000000"/>
          <w:sz w:val="36"/>
          <w:szCs w:val="36"/>
          <w:rtl/>
          <w:lang w:bidi="ar-EG"/>
        </w:rPr>
        <w:t>َ</w:t>
      </w:r>
      <w:r w:rsidR="005E575E" w:rsidRPr="00673B7E">
        <w:rPr>
          <w:rFonts w:ascii="Al-QuranAlKareem" w:hAnsi="Al-QuranAlKareem" w:cs="Al-QuranAlKareem"/>
          <w:color w:val="000000"/>
          <w:sz w:val="36"/>
          <w:szCs w:val="36"/>
          <w:rtl/>
          <w:lang w:bidi="ar-EG"/>
        </w:rPr>
        <w:t xml:space="preserve"> ا</w:t>
      </w:r>
      <w:r w:rsidR="00673B7E" w:rsidRPr="00673B7E">
        <w:rPr>
          <w:rFonts w:ascii="Al-QuranAlKareem" w:hAnsi="Al-QuranAlKareem" w:cs="Al-QuranAlKareem"/>
          <w:color w:val="000000"/>
          <w:sz w:val="36"/>
          <w:szCs w:val="36"/>
          <w:rtl/>
          <w:lang w:bidi="ar-EG"/>
        </w:rPr>
        <w:t>ْ</w:t>
      </w:r>
      <w:r w:rsidR="005E575E" w:rsidRPr="00673B7E">
        <w:rPr>
          <w:rFonts w:ascii="Al-QuranAlKareem" w:hAnsi="Al-QuranAlKareem" w:cs="Al-QuranAlKareem"/>
          <w:color w:val="000000"/>
          <w:sz w:val="36"/>
          <w:szCs w:val="36"/>
          <w:rtl/>
          <w:lang w:bidi="ar-EG"/>
        </w:rPr>
        <w:t>لله</w:t>
      </w:r>
      <w:r w:rsidR="00673B7E" w:rsidRPr="00673B7E">
        <w:rPr>
          <w:rFonts w:ascii="Al-QuranAlKareem" w:hAnsi="Al-QuranAlKareem" w:cs="Al-QuranAlKareem"/>
          <w:color w:val="000000"/>
          <w:sz w:val="36"/>
          <w:szCs w:val="36"/>
          <w:rtl/>
          <w:lang w:bidi="ar-EG"/>
        </w:rPr>
        <w:t>ُ</w:t>
      </w:r>
      <w:r w:rsidR="005E575E" w:rsidRPr="00673B7E">
        <w:rPr>
          <w:rFonts w:ascii="Al-QuranAlKareem" w:hAnsi="Al-QuranAlKareem" w:cs="Al-QuranAlKareem"/>
          <w:color w:val="000000"/>
          <w:sz w:val="36"/>
          <w:szCs w:val="36"/>
          <w:rtl/>
          <w:lang w:bidi="ar-EG"/>
        </w:rPr>
        <w:t xml:space="preserve"> و</w:t>
      </w:r>
      <w:r w:rsidR="00673B7E" w:rsidRPr="00673B7E">
        <w:rPr>
          <w:rFonts w:ascii="Al-QuranAlKareem" w:hAnsi="Al-QuranAlKareem" w:cs="Al-QuranAlKareem"/>
          <w:color w:val="000000"/>
          <w:sz w:val="36"/>
          <w:szCs w:val="36"/>
          <w:rtl/>
          <w:lang w:bidi="ar-EG"/>
        </w:rPr>
        <w:t>َ</w:t>
      </w:r>
      <w:r w:rsidR="005E575E" w:rsidRPr="00673B7E">
        <w:rPr>
          <w:rFonts w:ascii="Al-QuranAlKareem" w:hAnsi="Al-QuranAlKareem" w:cs="Al-QuranAlKareem"/>
          <w:color w:val="000000"/>
          <w:sz w:val="36"/>
          <w:szCs w:val="36"/>
          <w:rtl/>
          <w:lang w:bidi="ar-EG"/>
        </w:rPr>
        <w:t>ل</w:t>
      </w:r>
      <w:r w:rsidR="00673B7E" w:rsidRPr="00673B7E">
        <w:rPr>
          <w:rFonts w:ascii="Al-QuranAlKareem" w:hAnsi="Al-QuranAlKareem" w:cs="Al-QuranAlKareem"/>
          <w:color w:val="000000"/>
          <w:sz w:val="36"/>
          <w:szCs w:val="36"/>
          <w:rtl/>
          <w:lang w:bidi="ar-EG"/>
        </w:rPr>
        <w:t>َ</w:t>
      </w:r>
      <w:r w:rsidR="005E575E" w:rsidRPr="00673B7E">
        <w:rPr>
          <w:rFonts w:ascii="Al-QuranAlKareem" w:hAnsi="Al-QuranAlKareem" w:cs="Al-QuranAlKareem"/>
          <w:color w:val="000000"/>
          <w:sz w:val="36"/>
          <w:szCs w:val="36"/>
          <w:rtl/>
          <w:lang w:bidi="ar-EG"/>
        </w:rPr>
        <w:t>د</w:t>
      </w:r>
      <w:r w:rsidR="00673B7E" w:rsidRPr="00673B7E">
        <w:rPr>
          <w:rFonts w:ascii="Al-QuranAlKareem" w:hAnsi="Al-QuranAlKareem" w:cs="Al-QuranAlKareem"/>
          <w:color w:val="000000"/>
          <w:sz w:val="36"/>
          <w:szCs w:val="36"/>
          <w:rtl/>
          <w:lang w:bidi="ar-EG"/>
        </w:rPr>
        <w:t>ً</w:t>
      </w:r>
      <w:r w:rsidR="005E575E" w:rsidRPr="00673B7E">
        <w:rPr>
          <w:rFonts w:ascii="Al-QuranAlKareem" w:hAnsi="Al-QuranAlKareem" w:cs="Al-QuranAlKareem"/>
          <w:color w:val="000000"/>
          <w:sz w:val="36"/>
          <w:szCs w:val="36"/>
          <w:rtl/>
          <w:lang w:bidi="ar-EG"/>
        </w:rPr>
        <w:t>ا</w:t>
      </w:r>
      <w:r w:rsidR="00B61439">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
      </w:r>
      <w:r w:rsidRPr="00AD0B18">
        <w:rPr>
          <w:rFonts w:ascii="Traditional Arabic" w:hAnsi="Traditional Arabic" w:cs="Traditional Arabic"/>
          <w:sz w:val="36"/>
          <w:szCs w:val="36"/>
          <w:rtl/>
          <w:lang w:bidi="ar-EG"/>
        </w:rPr>
        <w:t xml:space="preserve"> في البقرة، فإن ابن عامر يقرؤها بدون الواو بخلاف الجماعة، وذلك ثابت في المصحف الشامي، وغير ذلك الكثير والكثير.</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وقولهم: (ولو تقديرا) يعني أن توافق القراءة رسم المصحف موافقة صريحة أو غير صريحة.</w:t>
      </w:r>
    </w:p>
    <w:p w:rsidR="00F23D05" w:rsidRPr="00AD0B18" w:rsidRDefault="00F23D05" w:rsidP="0001284C">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فالموافقة الصريحة نحو </w:t>
      </w:r>
      <w:r w:rsidRPr="00055368">
        <w:rPr>
          <w:rFonts w:ascii="Traditional Arabic" w:hAnsi="Traditional Arabic" w:cs="Traditional Arabic"/>
          <w:sz w:val="36"/>
          <w:szCs w:val="36"/>
          <w:rtl/>
          <w:lang w:bidi="ar-EG"/>
        </w:rPr>
        <w:t xml:space="preserve">كلمة </w:t>
      </w:r>
      <w:r w:rsidR="00055368" w:rsidRPr="00055368">
        <w:rPr>
          <w:rFonts w:ascii="Traditional Arabic" w:hAnsi="Traditional Arabic" w:cs="Traditional Arabic"/>
          <w:color w:val="000000"/>
          <w:sz w:val="36"/>
          <w:szCs w:val="36"/>
          <w:rtl/>
          <w:lang w:bidi="ar-EG"/>
        </w:rPr>
        <w:t>(ننشزها)</w:t>
      </w:r>
      <w:r w:rsidR="001B23AD">
        <w:rPr>
          <w:rFonts w:ascii="Traditional Arabic" w:hAnsi="Traditional Arabic" w:cs="Traditional Arabic" w:hint="cs"/>
          <w:sz w:val="36"/>
          <w:szCs w:val="36"/>
          <w:rtl/>
          <w:lang w:bidi="ar-EG"/>
        </w:rPr>
        <w:t xml:space="preserve"> من</w:t>
      </w:r>
      <w:r w:rsidRPr="00AD0B18">
        <w:rPr>
          <w:rFonts w:ascii="Traditional Arabic" w:hAnsi="Traditional Arabic" w:cs="Traditional Arabic"/>
          <w:sz w:val="36"/>
          <w:szCs w:val="36"/>
          <w:rtl/>
          <w:lang w:bidi="ar-EG"/>
        </w:rPr>
        <w:t xml:space="preserve"> قوله تعالى</w:t>
      </w:r>
      <w:r w:rsidR="00E74DCD">
        <w:rPr>
          <w:rFonts w:ascii="Traditional Arabic" w:hAnsi="Traditional Arabic" w:cs="Traditional Arabic" w:hint="cs"/>
          <w:color w:val="000000"/>
          <w:sz w:val="44"/>
          <w:szCs w:val="44"/>
          <w:rtl/>
          <w:lang w:bidi="ar-EG"/>
        </w:rPr>
        <w:t>:</w:t>
      </w:r>
      <w:r w:rsidR="0001284C">
        <w:rPr>
          <w:rFonts w:ascii="Traditional Arabic" w:hAnsi="Traditional Arabic" w:cs="Al-QuranAlKareem" w:hint="cs"/>
          <w:color w:val="000000"/>
          <w:sz w:val="36"/>
          <w:szCs w:val="36"/>
          <w:rtl/>
          <w:lang w:bidi="ar-EG"/>
        </w:rPr>
        <w:t xml:space="preserve"> </w:t>
      </w:r>
      <w:r w:rsidR="0001284C">
        <w:rPr>
          <w:rFonts w:ascii="Traditional Arabic" w:hAnsi="Traditional Arabic" w:cs="Al-QuranAlKareem"/>
          <w:color w:val="000000"/>
          <w:sz w:val="36"/>
          <w:szCs w:val="36"/>
          <w:rtl/>
          <w:lang w:bidi="ar-EG"/>
        </w:rPr>
        <w:t>[[</w:t>
      </w:r>
      <w:r w:rsidR="0001284C" w:rsidRPr="0001284C">
        <w:rPr>
          <w:rFonts w:ascii="Al-QuranAlKareem" w:hAnsi="Al-QuranAlKareem" w:cs="Al-QuranAlKareem"/>
          <w:color w:val="000000"/>
          <w:sz w:val="36"/>
          <w:szCs w:val="36"/>
          <w:rtl/>
          <w:lang w:bidi="ar-EG"/>
        </w:rPr>
        <w:t>و</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ان</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ظر</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 xml:space="preserve"> إ</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ل</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ى ال</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ع</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ظ</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color w:val="000000"/>
          <w:sz w:val="36"/>
          <w:szCs w:val="36"/>
          <w:rtl/>
          <w:lang w:bidi="ar-EG"/>
        </w:rPr>
        <w:t>ام</w:t>
      </w:r>
      <w:r w:rsidR="0001284C">
        <w:rPr>
          <w:rFonts w:ascii="Al-QuranAlKareem" w:hAnsi="Al-QuranAlKareem" w:cs="Al-QuranAlKareem" w:hint="cs"/>
          <w:color w:val="000000"/>
          <w:sz w:val="36"/>
          <w:szCs w:val="36"/>
          <w:rtl/>
          <w:lang w:bidi="ar-EG"/>
        </w:rPr>
        <w:t>ِ</w:t>
      </w:r>
      <w:r w:rsidR="0001284C" w:rsidRPr="0001284C">
        <w:rPr>
          <w:rFonts w:ascii="Al-QuranAlKareem" w:hAnsi="Al-QuranAlKareem" w:cs="Al-QuranAlKareem"/>
          <w:sz w:val="36"/>
          <w:szCs w:val="36"/>
          <w:rtl/>
          <w:lang w:bidi="ar-EG"/>
        </w:rPr>
        <w:t xml:space="preserve"> ك</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ي</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ف</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 xml:space="preserve"> ن</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نش</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ز</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ه</w:t>
      </w:r>
      <w:r w:rsidR="0001284C">
        <w:rPr>
          <w:rFonts w:ascii="Al-QuranAlKareem" w:hAnsi="Al-QuranAlKareem" w:cs="Al-QuranAlKareem" w:hint="cs"/>
          <w:sz w:val="36"/>
          <w:szCs w:val="36"/>
          <w:rtl/>
          <w:lang w:bidi="ar-EG"/>
        </w:rPr>
        <w:t>َ</w:t>
      </w:r>
      <w:r w:rsidR="0001284C" w:rsidRPr="0001284C">
        <w:rPr>
          <w:rFonts w:ascii="Al-QuranAlKareem" w:hAnsi="Al-QuranAlKareem" w:cs="Al-QuranAlKareem"/>
          <w:sz w:val="36"/>
          <w:szCs w:val="36"/>
          <w:rtl/>
          <w:lang w:bidi="ar-EG"/>
        </w:rPr>
        <w:t>ا</w:t>
      </w:r>
      <w:r w:rsidR="00411841">
        <w:rPr>
          <w:rFonts w:ascii="Al-QuranAlKareem" w:hAnsi="Al-QuranAlKareem" w:cs="Al-QuranAlKareem"/>
          <w:color w:val="000000"/>
          <w:sz w:val="36"/>
          <w:szCs w:val="36"/>
          <w:rtl/>
        </w:rPr>
        <w:t>]</w:t>
      </w:r>
      <w:r w:rsidR="0001284C" w:rsidRPr="00AD0B18">
        <w:rPr>
          <w:rStyle w:val="a5"/>
          <w:rFonts w:ascii="Traditional Arabic" w:hAnsi="Traditional Arabic" w:cs="Traditional Arabic"/>
          <w:sz w:val="36"/>
          <w:szCs w:val="36"/>
          <w:rtl/>
          <w:lang w:bidi="ar-EG"/>
        </w:rPr>
        <w:t xml:space="preserve"> </w:t>
      </w:r>
      <w:r w:rsidRPr="00AD0B18">
        <w:rPr>
          <w:rStyle w:val="a5"/>
          <w:rFonts w:ascii="Traditional Arabic" w:hAnsi="Traditional Arabic" w:cs="Traditional Arabic"/>
          <w:sz w:val="36"/>
          <w:szCs w:val="36"/>
          <w:rtl/>
          <w:lang w:bidi="ar-EG"/>
        </w:rPr>
        <w:footnoteReference w:id="34"/>
      </w:r>
      <w:r w:rsidRPr="00AD0B18">
        <w:rPr>
          <w:rFonts w:ascii="Traditional Arabic" w:hAnsi="Traditional Arabic" w:cs="Traditional Arabic"/>
          <w:sz w:val="36"/>
          <w:szCs w:val="36"/>
          <w:rtl/>
          <w:lang w:bidi="ar-EG"/>
        </w:rPr>
        <w:t>، فإنها كتبت في المصحف بدون نقط، وهنا وافقت قراءة (ننشزها ) بالزاي وقراءة (نُنشِرُها) بالراء</w:t>
      </w:r>
      <w:r w:rsidRPr="00AD0B18">
        <w:rPr>
          <w:rStyle w:val="a5"/>
          <w:rFonts w:ascii="Traditional Arabic" w:hAnsi="Traditional Arabic" w:cs="Traditional Arabic"/>
          <w:sz w:val="36"/>
          <w:szCs w:val="36"/>
          <w:rtl/>
          <w:lang w:bidi="ar-EG"/>
        </w:rPr>
        <w:footnoteReference w:id="35"/>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وللإمام ابن الجزري كلام نفيس في هذا الموضوع لا غنى عنه، يقول فيه ما نصه:</w:t>
      </w:r>
    </w:p>
    <w:p w:rsidR="00F23D05" w:rsidRPr="00E76711" w:rsidRDefault="00F23D05" w:rsidP="00F847D3">
      <w:pPr>
        <w:bidi/>
        <w:spacing w:before="100" w:beforeAutospacing="1"/>
        <w:ind w:left="276"/>
        <w:rPr>
          <w:rFonts w:ascii="Al-QuranAlKareem" w:hAnsi="Al-QuranAlKareem" w:cs="Traditional Arabic"/>
          <w:color w:val="000000"/>
          <w:sz w:val="36"/>
          <w:szCs w:val="36"/>
          <w:rtl/>
        </w:rPr>
      </w:pPr>
      <w:r w:rsidRPr="00AD0B18">
        <w:rPr>
          <w:rFonts w:ascii="Traditional Arabic" w:hAnsi="Traditional Arabic" w:cs="Traditional Arabic"/>
          <w:sz w:val="36"/>
          <w:szCs w:val="36"/>
          <w:rtl/>
          <w:lang w:bidi="ar-EG"/>
        </w:rPr>
        <w:t xml:space="preserve">   " ( قلت ): فانظر كيف كتبوا </w:t>
      </w:r>
      <w:r w:rsidR="00E520BB">
        <w:rPr>
          <w:rFonts w:ascii="Al-QuranAlKareem" w:hAnsi="Al-QuranAlKareem" w:cs="Al-QuranAlKareem"/>
          <w:color w:val="000000"/>
          <w:sz w:val="36"/>
          <w:szCs w:val="36"/>
          <w:rtl/>
        </w:rPr>
        <w:t>[</w:t>
      </w:r>
      <w:r w:rsidR="006A5699" w:rsidRPr="006A5699">
        <w:rPr>
          <w:rFonts w:ascii="Al-QuranAlKareem" w:hAnsi="Al-QuranAlKareem" w:cs="Al-QuranAlKareem"/>
          <w:color w:val="000000"/>
          <w:sz w:val="36"/>
          <w:szCs w:val="36"/>
          <w:rtl/>
        </w:rPr>
        <w:t>الصِّرَاطَ</w:t>
      </w:r>
      <w:r w:rsidR="00E520BB">
        <w:rPr>
          <w:rFonts w:ascii="Al-QuranAlKareem" w:hAnsi="Al-QuranAlKareem" w:cs="Al-QuranAlKareem"/>
          <w:color w:val="000000"/>
          <w:sz w:val="36"/>
          <w:szCs w:val="36"/>
          <w:rtl/>
        </w:rPr>
        <w:t>]</w:t>
      </w:r>
      <w:r w:rsidR="00C84ECE" w:rsidRPr="00AD0B18">
        <w:rPr>
          <w:rStyle w:val="a5"/>
          <w:sz w:val="36"/>
          <w:szCs w:val="36"/>
          <w:rtl/>
          <w:lang w:bidi="ar-EG"/>
        </w:rPr>
        <w:footnoteReference w:id="36"/>
      </w:r>
      <w:r w:rsidRPr="00AD0B18">
        <w:rPr>
          <w:rFonts w:ascii="Traditional Arabic" w:hAnsi="Traditional Arabic" w:cs="Traditional Arabic"/>
          <w:sz w:val="36"/>
          <w:szCs w:val="36"/>
          <w:rtl/>
          <w:lang w:bidi="ar-EG"/>
        </w:rPr>
        <w:t xml:space="preserve"> بالصاد المبدلة من السين، وعدلوا عن السين التي هي الأصل لتكون قراءة السين وإن خالفت الرسم من وجه قد أتت على الأصل فيعتدلان، وتكون قراءة الإشمام محتملة، ولو كتب ذلك بالسين على الأصل لفات ذلك وعدت قراءة غير السين مخالفة للرسم والأصل، ولذلك كان الخلاف في المشهور في </w:t>
      </w:r>
      <w:r w:rsidR="00FB5420">
        <w:rPr>
          <w:rFonts w:ascii="Traditional Arabic" w:hAnsi="Traditional Arabic" w:cs="Al-QuranAlKareem"/>
          <w:color w:val="000000"/>
          <w:sz w:val="36"/>
          <w:szCs w:val="36"/>
          <w:rtl/>
          <w:lang w:bidi="ar-EG"/>
        </w:rPr>
        <w:t>[</w:t>
      </w:r>
      <w:r w:rsidR="00FB5420">
        <w:rPr>
          <w:rFonts w:ascii="Traditional Arabic" w:hAnsi="Traditional Arabic" w:cs="QCF_P159"/>
          <w:color w:val="000000"/>
          <w:sz w:val="36"/>
          <w:szCs w:val="36"/>
          <w:rtl/>
          <w:lang w:bidi="ar-EG"/>
        </w:rPr>
        <w:t xml:space="preserve">ﭯ </w:t>
      </w:r>
      <w:r w:rsidR="00FB5420">
        <w:rPr>
          <w:rFonts w:ascii="Traditional Arabic" w:hAnsi="Traditional Arabic" w:cs="QCF_P159" w:hint="cs"/>
          <w:color w:val="000000"/>
          <w:sz w:val="36"/>
          <w:szCs w:val="36"/>
          <w:rtl/>
          <w:lang w:bidi="ar-EG"/>
        </w:rPr>
        <w:t>ﭰ</w:t>
      </w:r>
      <w:r w:rsidR="00F847D3">
        <w:rPr>
          <w:rFonts w:ascii="Al-QuranAlKareem" w:hAnsi="Al-QuranAlKareem" w:cs="Al-QuranAlKareem"/>
          <w:color w:val="000000"/>
          <w:sz w:val="36"/>
          <w:szCs w:val="36"/>
          <w:rtl/>
          <w:lang w:bidi="ar-EG"/>
        </w:rPr>
        <w:t>]</w:t>
      </w:r>
      <w:r w:rsidR="00E47D35" w:rsidRPr="00AD0B18">
        <w:rPr>
          <w:rStyle w:val="a5"/>
          <w:sz w:val="36"/>
          <w:szCs w:val="36"/>
          <w:rtl/>
          <w:lang w:bidi="ar-EG"/>
        </w:rPr>
        <w:footnoteReference w:id="37"/>
      </w:r>
      <w:r w:rsidRPr="00AD0B18">
        <w:rPr>
          <w:rFonts w:ascii="Traditional Arabic" w:hAnsi="Traditional Arabic" w:cs="Traditional Arabic"/>
          <w:sz w:val="36"/>
          <w:szCs w:val="36"/>
          <w:rtl/>
          <w:lang w:bidi="ar-EG"/>
        </w:rPr>
        <w:t xml:space="preserve"> الأعراف دون </w:t>
      </w:r>
      <w:r w:rsidR="005D2493">
        <w:rPr>
          <w:rFonts w:ascii="Traditional Arabic" w:hAnsi="Traditional Arabic" w:cs="Al-QuranAlKareem"/>
          <w:color w:val="000000"/>
          <w:sz w:val="36"/>
          <w:szCs w:val="36"/>
          <w:rtl/>
          <w:lang w:bidi="ar-EG"/>
        </w:rPr>
        <w:t>[</w:t>
      </w:r>
      <w:r w:rsidR="005D2493">
        <w:rPr>
          <w:rFonts w:ascii="Traditional Arabic" w:hAnsi="Traditional Arabic" w:cs="QCF_P040"/>
          <w:color w:val="000000"/>
          <w:sz w:val="36"/>
          <w:szCs w:val="36"/>
          <w:rtl/>
          <w:lang w:bidi="ar-EG"/>
        </w:rPr>
        <w:t xml:space="preserve">ﮭ </w:t>
      </w:r>
      <w:r w:rsidR="005D2493">
        <w:rPr>
          <w:rFonts w:ascii="Al-QuranAlKareem" w:hAnsi="Al-QuranAlKareem" w:cs="Al-QuranAlKareem"/>
          <w:color w:val="000000"/>
          <w:sz w:val="36"/>
          <w:szCs w:val="36"/>
          <w:rtl/>
          <w:lang w:bidi="ar-EG"/>
        </w:rPr>
        <w:t>]</w:t>
      </w:r>
      <w:r w:rsidR="00A97883" w:rsidRPr="00AD0B18">
        <w:rPr>
          <w:rStyle w:val="a5"/>
          <w:sz w:val="36"/>
          <w:szCs w:val="36"/>
          <w:rtl/>
          <w:lang w:bidi="ar-EG"/>
        </w:rPr>
        <w:footnoteReference w:id="38"/>
      </w:r>
      <w:r w:rsidRPr="00AD0B18">
        <w:rPr>
          <w:rFonts w:ascii="Traditional Arabic" w:hAnsi="Traditional Arabic" w:cs="Traditional Arabic"/>
          <w:sz w:val="36"/>
          <w:szCs w:val="36"/>
          <w:rtl/>
          <w:lang w:bidi="ar-EG"/>
        </w:rPr>
        <w:t xml:space="preserve"> البقرة ; لكون حرف البقرة كتب بالسين وحرف الأعراف بالصاد، على أن مخالف صريح الرسم في حرف مدغم أو مبدل أو ثابت أو محذوف أو نحو ذلك لا يعد مخالفا إذا ثبتت القراءة به ووردت مشهورة مستفاضة، ألا ترى أنهم لم يعدوا إثبات ياءات الزوائد وحذف ياء </w:t>
      </w:r>
      <w:r w:rsidR="00ED6F51">
        <w:rPr>
          <w:rFonts w:ascii="Al-QuranAlKareem" w:hAnsi="Al-QuranAlKareem" w:cs="Al-QuranAlKareem"/>
          <w:color w:val="000000"/>
          <w:sz w:val="36"/>
          <w:szCs w:val="36"/>
          <w:rtl/>
          <w:lang w:bidi="ar-EG"/>
        </w:rPr>
        <w:t>[</w:t>
      </w:r>
      <w:r w:rsidR="00ED6F51">
        <w:rPr>
          <w:rFonts w:ascii="Al-QuranAlKareem" w:hAnsi="Al-QuranAlKareem" w:cs="QCF_P301"/>
          <w:color w:val="000000"/>
          <w:sz w:val="36"/>
          <w:szCs w:val="36"/>
          <w:rtl/>
          <w:lang w:bidi="ar-EG"/>
        </w:rPr>
        <w:t xml:space="preserve">ﯘ </w:t>
      </w:r>
      <w:r w:rsidR="00ED6F51">
        <w:rPr>
          <w:rFonts w:ascii="Al-QuranAlKareem" w:hAnsi="Al-QuranAlKareem" w:cs="Al-QuranAlKareem"/>
          <w:color w:val="000000"/>
          <w:sz w:val="36"/>
          <w:szCs w:val="36"/>
          <w:rtl/>
          <w:lang w:bidi="ar-EG"/>
        </w:rPr>
        <w:t>]</w:t>
      </w:r>
      <w:r w:rsidR="007E310D" w:rsidRPr="00AD0B18">
        <w:rPr>
          <w:rStyle w:val="a5"/>
          <w:sz w:val="36"/>
          <w:szCs w:val="36"/>
          <w:rtl/>
          <w:lang w:bidi="ar-EG"/>
        </w:rPr>
        <w:footnoteReference w:id="39"/>
      </w:r>
      <w:r w:rsidR="009724A5" w:rsidRPr="00AD0B18">
        <w:rPr>
          <w:rFonts w:ascii="Traditional Arabic" w:hAnsi="Traditional Arabic" w:cs="Traditional Arabic"/>
          <w:sz w:val="36"/>
          <w:szCs w:val="36"/>
          <w:rtl/>
          <w:lang w:bidi="ar-EG"/>
        </w:rPr>
        <w:t xml:space="preserve"> في الكهف، وقراءة (وَأَكُونَ م</w:t>
      </w:r>
      <w:r w:rsidRPr="00AD0B18">
        <w:rPr>
          <w:rFonts w:ascii="Traditional Arabic" w:hAnsi="Traditional Arabic" w:cs="Traditional Arabic"/>
          <w:sz w:val="36"/>
          <w:szCs w:val="36"/>
          <w:rtl/>
          <w:lang w:bidi="ar-EG"/>
        </w:rPr>
        <w:t>ِنَ الصَّالِحِينَ )</w:t>
      </w:r>
      <w:r w:rsidRPr="00AD0B18">
        <w:rPr>
          <w:rStyle w:val="a5"/>
          <w:rFonts w:ascii="Traditional Arabic" w:hAnsi="Traditional Arabic" w:cs="Traditional Arabic"/>
          <w:sz w:val="36"/>
          <w:szCs w:val="36"/>
          <w:rtl/>
          <w:lang w:bidi="ar-EG"/>
        </w:rPr>
        <w:footnoteReference w:id="40"/>
      </w:r>
      <w:r w:rsidRPr="00AD0B18">
        <w:rPr>
          <w:rFonts w:ascii="Traditional Arabic" w:hAnsi="Traditional Arabic" w:cs="Traditional Arabic"/>
          <w:sz w:val="36"/>
          <w:szCs w:val="36"/>
          <w:rtl/>
          <w:lang w:bidi="ar-EG"/>
        </w:rPr>
        <w:t xml:space="preserve"> والظاء من </w:t>
      </w:r>
      <w:r w:rsidR="00F93A72">
        <w:rPr>
          <w:rFonts w:ascii="Traditional Arabic" w:hAnsi="Traditional Arabic" w:cs="Al-QuranAlKareem"/>
          <w:color w:val="000000"/>
          <w:sz w:val="36"/>
          <w:szCs w:val="36"/>
          <w:rtl/>
          <w:lang w:bidi="ar-EG"/>
        </w:rPr>
        <w:t>[</w:t>
      </w:r>
      <w:r w:rsidR="00F93A72">
        <w:rPr>
          <w:rFonts w:ascii="Traditional Arabic" w:hAnsi="Traditional Arabic" w:cs="QCF_P586" w:hint="cs"/>
          <w:color w:val="000000"/>
          <w:sz w:val="36"/>
          <w:szCs w:val="36"/>
          <w:rtl/>
          <w:lang w:bidi="ar-EG"/>
        </w:rPr>
        <w:t>ﯗ</w:t>
      </w:r>
      <w:r w:rsidR="00F93A72">
        <w:rPr>
          <w:rFonts w:ascii="Traditional Arabic" w:hAnsi="Traditional Arabic" w:cs="QCF_P586"/>
          <w:color w:val="000000"/>
          <w:sz w:val="36"/>
          <w:szCs w:val="36"/>
          <w:rtl/>
          <w:lang w:bidi="ar-EG"/>
        </w:rPr>
        <w:t xml:space="preserve"> </w:t>
      </w:r>
      <w:r w:rsidR="00F93A72">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1"/>
      </w:r>
      <w:r w:rsidRPr="00AD0B18">
        <w:rPr>
          <w:rFonts w:ascii="Traditional Arabic" w:hAnsi="Traditional Arabic" w:cs="Traditional Arabic"/>
          <w:sz w:val="36"/>
          <w:szCs w:val="36"/>
          <w:rtl/>
          <w:lang w:bidi="ar-EG"/>
        </w:rPr>
        <w:t xml:space="preserve"> ونحو ذلك من مخالفة الرسم المردود، فإن الخلاف في ذلك يغتفر، إذ هو قريب يرجع إلى معنى واحد وتمشيه صحة القراءة وشهرتها وتلقيها بالقبول، وذلك بخلاف زيادة كلمة ونقصانها وتقديمها وتأخيرها حتى ولو كانت حرفا واحدا من حروف المعاني، فإن حكمه في حكم الكلمة لا يسوغ مخالفة الرسم فيه، وهذا هو الحد الفاصل في حقيقة اتباع الرسم ومخالفته "</w:t>
      </w:r>
      <w:r w:rsidRPr="00AD0B18">
        <w:rPr>
          <w:rStyle w:val="a5"/>
          <w:rFonts w:ascii="Traditional Arabic" w:hAnsi="Traditional Arabic" w:cs="Traditional Arabic"/>
          <w:sz w:val="36"/>
          <w:szCs w:val="36"/>
          <w:rtl/>
          <w:lang w:bidi="ar-EG"/>
        </w:rPr>
        <w:footnoteReference w:id="42"/>
      </w:r>
      <w:r w:rsidRPr="00AD0B18">
        <w:rPr>
          <w:rFonts w:ascii="Traditional Arabic" w:hAnsi="Traditional Arabic" w:cs="Traditional Arabic"/>
          <w:sz w:val="36"/>
          <w:szCs w:val="36"/>
          <w:rtl/>
          <w:lang w:bidi="ar-EG"/>
        </w:rPr>
        <w:t>.</w:t>
      </w:r>
    </w:p>
    <w:p w:rsidR="00F23D05" w:rsidRPr="00AD0B18" w:rsidRDefault="00F23D05" w:rsidP="002D2A74">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أما الموافقة غير الصريحة فكما في كلمة (مَل</w:t>
      </w:r>
      <w:r w:rsidR="00231003">
        <w:rPr>
          <w:rFonts w:ascii="Traditional Arabic" w:hAnsi="Traditional Arabic" w:cs="Traditional Arabic"/>
          <w:sz w:val="36"/>
          <w:szCs w:val="36"/>
          <w:rtl/>
          <w:lang w:bidi="ar-EG"/>
        </w:rPr>
        <w:t>ِكِ) في قوله تعالى</w:t>
      </w:r>
      <w:r w:rsidR="007707ED">
        <w:rPr>
          <w:rFonts w:ascii="Traditional Arabic" w:hAnsi="Traditional Arabic" w:cs="Al-QuranAlKareem" w:hint="cs"/>
          <w:color w:val="000000"/>
          <w:sz w:val="36"/>
          <w:szCs w:val="36"/>
          <w:rtl/>
          <w:lang w:bidi="ar-EG"/>
        </w:rPr>
        <w:t>:</w:t>
      </w:r>
      <w:r w:rsidR="007707ED">
        <w:rPr>
          <w:rFonts w:ascii="Al-QuranAlKareem" w:hAnsi="Al-QuranAlKareem" w:cs="Al-QuranAlKareem"/>
          <w:color w:val="000000"/>
          <w:sz w:val="36"/>
          <w:szCs w:val="36"/>
          <w:rtl/>
          <w:lang w:bidi="ar-EG"/>
        </w:rPr>
        <w:t xml:space="preserve"> [</w:t>
      </w:r>
      <w:r w:rsidR="007707ED">
        <w:rPr>
          <w:rFonts w:ascii="Al-QuranAlKareem" w:hAnsi="Al-QuranAlKareem" w:cs="QCF_P001" w:hint="cs"/>
          <w:color w:val="000000"/>
          <w:sz w:val="36"/>
          <w:szCs w:val="36"/>
          <w:rtl/>
          <w:lang w:bidi="ar-EG"/>
        </w:rPr>
        <w:t>ﭞ</w:t>
      </w:r>
      <w:r w:rsidR="007707ED">
        <w:rPr>
          <w:rFonts w:ascii="Al-QuranAlKareem" w:hAnsi="Al-QuranAlKareem" w:cs="QCF_P001"/>
          <w:color w:val="000000"/>
          <w:sz w:val="36"/>
          <w:szCs w:val="36"/>
          <w:rtl/>
          <w:lang w:bidi="ar-EG"/>
        </w:rPr>
        <w:t xml:space="preserve"> </w:t>
      </w:r>
      <w:r w:rsidR="007707ED">
        <w:rPr>
          <w:rFonts w:ascii="Al-QuranAlKareem" w:hAnsi="Al-QuranAlKareem" w:cs="QCF_P001" w:hint="cs"/>
          <w:color w:val="000000"/>
          <w:sz w:val="36"/>
          <w:szCs w:val="36"/>
          <w:rtl/>
          <w:lang w:bidi="ar-EG"/>
        </w:rPr>
        <w:t>ﭟ</w:t>
      </w:r>
      <w:r w:rsidR="007707ED">
        <w:rPr>
          <w:rFonts w:ascii="Al-QuranAlKareem" w:hAnsi="Al-QuranAlKareem" w:cs="QCF_P001"/>
          <w:color w:val="000000"/>
          <w:sz w:val="36"/>
          <w:szCs w:val="36"/>
          <w:rtl/>
          <w:lang w:bidi="ar-EG"/>
        </w:rPr>
        <w:t xml:space="preserve"> </w:t>
      </w:r>
      <w:r w:rsidR="007707ED">
        <w:rPr>
          <w:rFonts w:ascii="Al-QuranAlKareem" w:hAnsi="Al-QuranAlKareem" w:cs="QCF_P001" w:hint="cs"/>
          <w:color w:val="000000"/>
          <w:sz w:val="36"/>
          <w:szCs w:val="36"/>
          <w:rtl/>
          <w:lang w:bidi="ar-EG"/>
        </w:rPr>
        <w:t>ﭠ</w:t>
      </w:r>
      <w:r w:rsidR="00D72868">
        <w:rPr>
          <w:rFonts w:ascii="Al-QuranAlKareem" w:hAnsi="Al-QuranAlKareem" w:cs="QCF_P001" w:hint="cs"/>
          <w:color w:val="000000"/>
          <w:sz w:val="36"/>
          <w:szCs w:val="36"/>
          <w:rtl/>
          <w:lang w:bidi="ar-EG"/>
        </w:rPr>
        <w:tab/>
      </w:r>
      <w:r w:rsidR="007707ED">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3"/>
      </w:r>
      <w:r w:rsidRPr="00AD0B18">
        <w:rPr>
          <w:rFonts w:ascii="Traditional Arabic" w:hAnsi="Traditional Arabic" w:cs="Traditional Arabic"/>
          <w:sz w:val="36"/>
          <w:szCs w:val="36"/>
          <w:rtl/>
          <w:lang w:bidi="ar-EG"/>
        </w:rPr>
        <w:t xml:space="preserve"> فإنها مرسومة في جميع المصاحف بحذف الألف، فقراءة الحذف هنا تحتمله تحقيقا لأنه وجد محذوفَ الألف في قوله تعالى</w:t>
      </w:r>
      <w:r w:rsidR="00922D1E">
        <w:rPr>
          <w:rFonts w:ascii="Traditional Arabic" w:hAnsi="Traditional Arabic" w:cs="Traditional Arabic" w:hint="cs"/>
          <w:sz w:val="36"/>
          <w:szCs w:val="36"/>
          <w:rtl/>
          <w:lang w:bidi="ar-EG"/>
        </w:rPr>
        <w:t>:</w:t>
      </w:r>
      <w:r w:rsidR="002D2A74">
        <w:rPr>
          <w:rFonts w:ascii="Traditional Arabic" w:hAnsi="Traditional Arabic" w:cs="Traditional Arabic" w:hint="cs"/>
          <w:sz w:val="36"/>
          <w:szCs w:val="36"/>
          <w:rtl/>
          <w:lang w:bidi="ar-EG"/>
        </w:rPr>
        <w:t xml:space="preserve"> </w:t>
      </w:r>
      <w:r w:rsidR="002D2A74">
        <w:rPr>
          <w:rFonts w:cs="Al-QuranAlKareem"/>
          <w:color w:val="000000"/>
          <w:sz w:val="36"/>
          <w:szCs w:val="36"/>
          <w:rtl/>
        </w:rPr>
        <w:t>[</w:t>
      </w:r>
      <w:r w:rsidR="002D2A74">
        <w:rPr>
          <w:rFonts w:cs="QCF_P604" w:hint="cs"/>
          <w:color w:val="000000"/>
          <w:sz w:val="36"/>
          <w:szCs w:val="36"/>
          <w:rtl/>
        </w:rPr>
        <w:t>ﮅ</w:t>
      </w:r>
      <w:r w:rsidR="002D2A74">
        <w:rPr>
          <w:rFonts w:cs="QCF_P604"/>
          <w:color w:val="000000"/>
          <w:sz w:val="36"/>
          <w:szCs w:val="36"/>
          <w:rtl/>
        </w:rPr>
        <w:t xml:space="preserve"> </w:t>
      </w:r>
      <w:r w:rsidR="002D2A74">
        <w:rPr>
          <w:rFonts w:cs="QCF_P604" w:hint="cs"/>
          <w:color w:val="000000"/>
          <w:sz w:val="36"/>
          <w:szCs w:val="36"/>
          <w:rtl/>
        </w:rPr>
        <w:t>ﮆ</w:t>
      </w:r>
      <w:r w:rsidR="00922D1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4"/>
      </w:r>
      <w:r w:rsidRPr="00AD0B18">
        <w:rPr>
          <w:rFonts w:ascii="Traditional Arabic" w:hAnsi="Traditional Arabic" w:cs="Traditional Arabic"/>
          <w:sz w:val="36"/>
          <w:szCs w:val="36"/>
          <w:rtl/>
          <w:lang w:bidi="ar-EG"/>
        </w:rPr>
        <w:t xml:space="preserve">، وقراءة الألف تحتمله تقديرا ،كما كتب في قوله تعالى: </w:t>
      </w:r>
      <w:r w:rsidR="00F40387">
        <w:rPr>
          <w:rFonts w:ascii="Traditional Arabic" w:hAnsi="Traditional Arabic" w:cs="Al-QuranAlKareem"/>
          <w:color w:val="000000"/>
          <w:sz w:val="36"/>
          <w:szCs w:val="36"/>
          <w:rtl/>
          <w:lang w:bidi="ar-EG"/>
        </w:rPr>
        <w:t>[</w:t>
      </w:r>
      <w:r w:rsidR="00F40387">
        <w:rPr>
          <w:rFonts w:ascii="Traditional Arabic" w:hAnsi="Traditional Arabic" w:cs="QCF_P053" w:hint="cs"/>
          <w:color w:val="000000"/>
          <w:sz w:val="36"/>
          <w:szCs w:val="36"/>
          <w:rtl/>
          <w:lang w:bidi="ar-EG"/>
        </w:rPr>
        <w:t>ﮉ</w:t>
      </w:r>
      <w:r w:rsidR="00F40387">
        <w:rPr>
          <w:rFonts w:ascii="Traditional Arabic" w:hAnsi="Traditional Arabic" w:cs="QCF_P053"/>
          <w:color w:val="000000"/>
          <w:sz w:val="36"/>
          <w:szCs w:val="36"/>
          <w:rtl/>
          <w:lang w:bidi="ar-EG"/>
        </w:rPr>
        <w:t xml:space="preserve"> </w:t>
      </w:r>
      <w:r w:rsidR="00F40387">
        <w:rPr>
          <w:rFonts w:ascii="Traditional Arabic" w:hAnsi="Traditional Arabic" w:cs="QCF_P053" w:hint="cs"/>
          <w:color w:val="000000"/>
          <w:sz w:val="36"/>
          <w:szCs w:val="36"/>
          <w:rtl/>
          <w:lang w:bidi="ar-EG"/>
        </w:rPr>
        <w:t>ﮊ</w:t>
      </w:r>
      <w:r w:rsidR="00F40387">
        <w:rPr>
          <w:rFonts w:ascii="Traditional Arabic" w:hAnsi="Traditional Arabic" w:cs="QCF_P053"/>
          <w:color w:val="000000"/>
          <w:sz w:val="36"/>
          <w:szCs w:val="36"/>
          <w:rtl/>
          <w:lang w:bidi="ar-EG"/>
        </w:rPr>
        <w:t xml:space="preserve"> </w:t>
      </w:r>
      <w:r w:rsidR="00F40387">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5"/>
      </w:r>
      <w:r w:rsidRPr="00AD0B18">
        <w:rPr>
          <w:rFonts w:ascii="Traditional Arabic" w:hAnsi="Traditional Arabic" w:cs="Traditional Arabic"/>
          <w:sz w:val="36"/>
          <w:szCs w:val="36"/>
          <w:rtl/>
          <w:lang w:bidi="ar-EG"/>
        </w:rPr>
        <w:t xml:space="preserve"> بالألف، فتكون الألف حذفت اختصارا</w:t>
      </w:r>
      <w:r w:rsidRPr="00AD0B18">
        <w:rPr>
          <w:rStyle w:val="a5"/>
          <w:rFonts w:ascii="Traditional Arabic" w:hAnsi="Traditional Arabic" w:cs="Traditional Arabic"/>
          <w:sz w:val="36"/>
          <w:szCs w:val="36"/>
          <w:rtl/>
          <w:lang w:bidi="ar-EG"/>
        </w:rPr>
        <w:footnoteReference w:id="46"/>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الركن الثالث: صحة السند</w:t>
      </w:r>
      <w:r w:rsidR="00CC24D7">
        <w:rPr>
          <w:rFonts w:ascii="Traditional Arabic" w:hAnsi="Traditional Arabic" w:cs="Traditional Arabic" w:hint="cs"/>
          <w:b/>
          <w:bCs/>
          <w:sz w:val="36"/>
          <w:szCs w:val="36"/>
          <w:rtl/>
          <w:lang w:bidi="ar-EG"/>
        </w:rPr>
        <w:t xml:space="preserve"> مع الشهرة والاستفادة</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جعل العلماء صحة السند </w:t>
      </w:r>
      <w:r w:rsidR="003E6C3D">
        <w:rPr>
          <w:rFonts w:ascii="Traditional Arabic" w:hAnsi="Traditional Arabic" w:cs="Traditional Arabic" w:hint="cs"/>
          <w:sz w:val="36"/>
          <w:szCs w:val="36"/>
          <w:rtl/>
          <w:lang w:bidi="ar-EG"/>
        </w:rPr>
        <w:t xml:space="preserve">مع الشهرة والاستفادة </w:t>
      </w:r>
      <w:r w:rsidRPr="00AD0B18">
        <w:rPr>
          <w:rFonts w:ascii="Traditional Arabic" w:hAnsi="Traditional Arabic" w:cs="Traditional Arabic"/>
          <w:sz w:val="36"/>
          <w:szCs w:val="36"/>
          <w:rtl/>
          <w:lang w:bidi="ar-EG"/>
        </w:rPr>
        <w:t>شرطا من ضمن الشروط الثلاثة لصحة القر</w:t>
      </w:r>
      <w:r w:rsidR="009A2DDC">
        <w:rPr>
          <w:rFonts w:ascii="Traditional Arabic" w:hAnsi="Traditional Arabic" w:cs="Traditional Arabic"/>
          <w:sz w:val="36"/>
          <w:szCs w:val="36"/>
          <w:rtl/>
          <w:lang w:bidi="ar-EG"/>
        </w:rPr>
        <w:t>اءة والقطع بها قر</w:t>
      </w:r>
      <w:r w:rsidR="009A2DDC">
        <w:rPr>
          <w:rFonts w:ascii="Traditional Arabic" w:hAnsi="Traditional Arabic" w:cs="Traditional Arabic" w:hint="cs"/>
          <w:sz w:val="36"/>
          <w:szCs w:val="36"/>
          <w:rtl/>
          <w:lang w:bidi="ar-EG"/>
        </w:rPr>
        <w:t>آ</w:t>
      </w:r>
      <w:r w:rsidRPr="00AD0B18">
        <w:rPr>
          <w:rFonts w:ascii="Traditional Arabic" w:hAnsi="Traditional Arabic" w:cs="Traditional Arabic"/>
          <w:sz w:val="36"/>
          <w:szCs w:val="36"/>
          <w:rtl/>
          <w:lang w:bidi="ar-EG"/>
        </w:rPr>
        <w:t>نا .</w:t>
      </w:r>
    </w:p>
    <w:p w:rsidR="00F23D05" w:rsidRPr="00AD0B18" w:rsidRDefault="00F23D05"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وقد شرح معنى ذلك ابن الجزري بقوله: "قولنا (وصح سندها) نعني به أن يروي تلك القراءة العدل الضابط عن مثله، وهكذا حتى تنتهي، وتكون مع ذلك مشهورة عند أئمة هذا الشأن الضابطين له، غير معدودة عندهم من الغلط أو مما شذ به بعضهم"</w:t>
      </w:r>
      <w:r w:rsidRPr="00AD0B18">
        <w:rPr>
          <w:rStyle w:val="a5"/>
          <w:rFonts w:ascii="Traditional Arabic" w:hAnsi="Traditional Arabic" w:cs="Traditional Arabic"/>
          <w:sz w:val="36"/>
          <w:szCs w:val="36"/>
          <w:rtl/>
          <w:lang w:bidi="ar-EG"/>
        </w:rPr>
        <w:footnoteReference w:id="47"/>
      </w:r>
      <w:r w:rsidRPr="00AD0B18">
        <w:rPr>
          <w:rFonts w:ascii="Traditional Arabic" w:hAnsi="Traditional Arabic" w:cs="Traditional Arabic"/>
          <w:sz w:val="36"/>
          <w:szCs w:val="36"/>
          <w:rtl/>
          <w:lang w:bidi="ar-EG"/>
        </w:rPr>
        <w:t>.</w:t>
      </w:r>
      <w:r w:rsidR="00931F06" w:rsidRPr="00AD0B18">
        <w:rPr>
          <w:rFonts w:ascii="Traditional Arabic" w:hAnsi="Traditional Arabic" w:cs="Traditional Arabic" w:hint="cs"/>
          <w:sz w:val="36"/>
          <w:szCs w:val="36"/>
          <w:rtl/>
          <w:lang w:bidi="ar-EG"/>
        </w:rPr>
        <w:t>انتهى.</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ومعلوم أن أكث</w:t>
      </w:r>
      <w:r w:rsidR="001C5EDB">
        <w:rPr>
          <w:rFonts w:ascii="Traditional Arabic" w:hAnsi="Traditional Arabic" w:cs="Traditional Arabic"/>
          <w:sz w:val="36"/>
          <w:szCs w:val="36"/>
          <w:rtl/>
          <w:lang w:bidi="ar-EG"/>
        </w:rPr>
        <w:t xml:space="preserve">ر المتقدمين على اشتراط التواتر </w:t>
      </w:r>
      <w:r w:rsidR="001C5EDB">
        <w:rPr>
          <w:rFonts w:ascii="Traditional Arabic" w:hAnsi="Traditional Arabic" w:cs="Traditional Arabic" w:hint="cs"/>
          <w:sz w:val="36"/>
          <w:szCs w:val="36"/>
          <w:rtl/>
          <w:lang w:bidi="ar-EG"/>
        </w:rPr>
        <w:t xml:space="preserve">في </w:t>
      </w:r>
      <w:r w:rsidRPr="00AD0B18">
        <w:rPr>
          <w:rFonts w:ascii="Traditional Arabic" w:hAnsi="Traditional Arabic" w:cs="Traditional Arabic"/>
          <w:sz w:val="36"/>
          <w:szCs w:val="36"/>
          <w:rtl/>
          <w:lang w:bidi="ar-EG"/>
        </w:rPr>
        <w:t>قبول القراءة إلى جانب موافقة</w:t>
      </w:r>
      <w:r w:rsidR="00965C0A" w:rsidRPr="00AD0B18">
        <w:rPr>
          <w:rFonts w:ascii="Traditional Arabic" w:hAnsi="Traditional Arabic" w:cs="Traditional Arabic"/>
          <w:sz w:val="36"/>
          <w:szCs w:val="36"/>
          <w:rtl/>
          <w:lang w:bidi="ar-EG"/>
        </w:rPr>
        <w:t xml:space="preserve"> الرسم واللغة العربية، ، إلا أن</w:t>
      </w:r>
      <w:r w:rsidRPr="00AD0B18">
        <w:rPr>
          <w:rFonts w:ascii="Traditional Arabic" w:hAnsi="Traditional Arabic" w:cs="Traditional Arabic"/>
          <w:sz w:val="36"/>
          <w:szCs w:val="36"/>
          <w:rtl/>
          <w:lang w:bidi="ar-EG"/>
        </w:rPr>
        <w:t xml:space="preserve"> مذهب الأئمة المحققين المدققين اشتراط ما أسلفناه من الاكتفاء بصحة السند </w:t>
      </w:r>
      <w:r w:rsidR="0047689C">
        <w:rPr>
          <w:rFonts w:ascii="Traditional Arabic" w:hAnsi="Traditional Arabic" w:cs="Traditional Arabic" w:hint="cs"/>
          <w:sz w:val="36"/>
          <w:szCs w:val="36"/>
          <w:rtl/>
          <w:lang w:bidi="ar-EG"/>
        </w:rPr>
        <w:t xml:space="preserve">مع الاستفادة والشهرة </w:t>
      </w:r>
      <w:r w:rsidRPr="00AD0B18">
        <w:rPr>
          <w:rFonts w:ascii="Traditional Arabic" w:hAnsi="Traditional Arabic" w:cs="Traditional Arabic"/>
          <w:sz w:val="36"/>
          <w:szCs w:val="36"/>
          <w:rtl/>
          <w:lang w:bidi="ar-EG"/>
        </w:rPr>
        <w:t>من دون اشتراط التواتر، وعلى رأسهم العلامة أبو شامة</w:t>
      </w:r>
      <w:r w:rsidRPr="00AD0B18">
        <w:rPr>
          <w:rStyle w:val="a5"/>
          <w:rFonts w:ascii="Traditional Arabic" w:hAnsi="Traditional Arabic" w:cs="Traditional Arabic"/>
          <w:sz w:val="36"/>
          <w:szCs w:val="36"/>
          <w:rtl/>
          <w:lang w:bidi="ar-EG"/>
        </w:rPr>
        <w:footnoteReference w:id="48"/>
      </w:r>
      <w:r w:rsidRPr="00AD0B18">
        <w:rPr>
          <w:rFonts w:ascii="Traditional Arabic" w:hAnsi="Traditional Arabic" w:cs="Traditional Arabic"/>
          <w:sz w:val="36"/>
          <w:szCs w:val="36"/>
          <w:rtl/>
          <w:lang w:bidi="ar-EG"/>
        </w:rPr>
        <w:t>، وأبو محمد الجعبري</w:t>
      </w:r>
      <w:r w:rsidRPr="00AD0B18">
        <w:rPr>
          <w:rStyle w:val="a5"/>
          <w:rFonts w:ascii="Traditional Arabic" w:hAnsi="Traditional Arabic" w:cs="Traditional Arabic"/>
          <w:sz w:val="36"/>
          <w:szCs w:val="36"/>
          <w:rtl/>
          <w:lang w:bidi="ar-EG"/>
        </w:rPr>
        <w:footnoteReference w:id="49"/>
      </w:r>
      <w:r w:rsidRPr="00AD0B18">
        <w:rPr>
          <w:rFonts w:ascii="Traditional Arabic" w:hAnsi="Traditional Arabic" w:cs="Traditional Arabic"/>
          <w:sz w:val="36"/>
          <w:szCs w:val="36"/>
          <w:rtl/>
          <w:lang w:bidi="ar-EG"/>
        </w:rPr>
        <w:t>، ووافقه الحموي</w:t>
      </w:r>
      <w:r w:rsidRPr="00AD0B18">
        <w:rPr>
          <w:rStyle w:val="a5"/>
          <w:rFonts w:ascii="Traditional Arabic" w:hAnsi="Traditional Arabic" w:cs="Traditional Arabic"/>
          <w:sz w:val="36"/>
          <w:szCs w:val="36"/>
          <w:rtl/>
          <w:lang w:bidi="ar-EG"/>
        </w:rPr>
        <w:footnoteReference w:id="50"/>
      </w:r>
      <w:r w:rsidRPr="00AD0B18">
        <w:rPr>
          <w:rFonts w:ascii="Traditional Arabic" w:hAnsi="Traditional Arabic" w:cs="Traditional Arabic"/>
          <w:sz w:val="36"/>
          <w:szCs w:val="36"/>
          <w:rtl/>
          <w:lang w:bidi="ar-EG"/>
        </w:rPr>
        <w:t xml:space="preserve">، وهو مذهب المحقق ابن الجزري، الذي ذَكر أنه كان في أول أمره على المذهب الأول قبل أن يرجع عنه </w:t>
      </w:r>
      <w:r w:rsidRPr="00AD0B18">
        <w:rPr>
          <w:rStyle w:val="a5"/>
          <w:rFonts w:ascii="Traditional Arabic" w:hAnsi="Traditional Arabic" w:cs="Traditional Arabic"/>
          <w:sz w:val="36"/>
          <w:szCs w:val="36"/>
          <w:rtl/>
          <w:lang w:bidi="ar-EG"/>
        </w:rPr>
        <w:footnoteReference w:id="51"/>
      </w:r>
      <w:r w:rsidRPr="00AD0B18">
        <w:rPr>
          <w:rFonts w:ascii="Traditional Arabic" w:hAnsi="Traditional Arabic" w:cs="Traditional Arabic"/>
          <w:sz w:val="36"/>
          <w:szCs w:val="36"/>
          <w:rtl/>
          <w:lang w:bidi="ar-EG"/>
        </w:rPr>
        <w:t>، وتبعه الزرقاني وعيره</w:t>
      </w:r>
      <w:r w:rsidRPr="00AD0B18">
        <w:rPr>
          <w:rStyle w:val="a5"/>
          <w:rFonts w:ascii="Traditional Arabic" w:hAnsi="Traditional Arabic" w:cs="Traditional Arabic"/>
          <w:sz w:val="36"/>
          <w:szCs w:val="36"/>
          <w:rtl/>
          <w:lang w:bidi="ar-EG"/>
        </w:rPr>
        <w:footnoteReference w:id="52"/>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b/>
          <w:bCs/>
          <w:sz w:val="36"/>
          <w:szCs w:val="36"/>
          <w:rtl/>
          <w:lang w:bidi="ar-EG"/>
        </w:rPr>
        <w:t>معنى التواتر:</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المتواتر ما رواه جماعة عن جماعة كذا إلى من</w:t>
      </w:r>
      <w:r w:rsidR="00BE531C">
        <w:rPr>
          <w:rFonts w:ascii="Traditional Arabic" w:hAnsi="Traditional Arabic" w:cs="Traditional Arabic" w:hint="cs"/>
          <w:sz w:val="36"/>
          <w:szCs w:val="36"/>
          <w:rtl/>
          <w:lang w:bidi="ar-EG"/>
        </w:rPr>
        <w:t>ت</w:t>
      </w:r>
      <w:r w:rsidRPr="00AD0B18">
        <w:rPr>
          <w:rFonts w:ascii="Traditional Arabic" w:hAnsi="Traditional Arabic" w:cs="Traditional Arabic"/>
          <w:sz w:val="36"/>
          <w:szCs w:val="36"/>
          <w:rtl/>
          <w:lang w:bidi="ar-EG"/>
        </w:rPr>
        <w:t>هاه، تفيد العلم من دون تعيين عدد، هذا هو الصحيح، وقيل بالتعيين</w:t>
      </w:r>
      <w:r w:rsidR="006748CB">
        <w:rPr>
          <w:rStyle w:val="a5"/>
          <w:sz w:val="36"/>
          <w:szCs w:val="36"/>
          <w:rtl/>
          <w:lang w:bidi="ar-EG"/>
        </w:rPr>
        <w:footnoteReference w:id="53"/>
      </w:r>
      <w:r w:rsidRPr="00AD0B18">
        <w:rPr>
          <w:rFonts w:ascii="Traditional Arabic" w:hAnsi="Traditional Arabic" w:cs="Traditional Arabic"/>
          <w:sz w:val="36"/>
          <w:szCs w:val="36"/>
          <w:rtl/>
          <w:lang w:bidi="ar-EG"/>
        </w:rPr>
        <w:t>، واختلفوا فيه، فقيل ستة، وقيل اثنا عشر، وقيل عشرون، وقيل أربعون، وقيل سبعون، وقيل غير ذلك، حتى أوصله بعضهم إلى ثلاث مئة وبضعة عشر"</w:t>
      </w:r>
      <w:r w:rsidRPr="00AD0B18">
        <w:rPr>
          <w:rStyle w:val="a5"/>
          <w:rFonts w:ascii="Traditional Arabic" w:hAnsi="Traditional Arabic" w:cs="Traditional Arabic"/>
          <w:sz w:val="36"/>
          <w:szCs w:val="36"/>
          <w:rtl/>
          <w:lang w:bidi="ar-EG"/>
        </w:rPr>
        <w:footnoteReference w:id="54"/>
      </w:r>
      <w:r w:rsidRPr="00AD0B18">
        <w:rPr>
          <w:rFonts w:ascii="Traditional Arabic" w:hAnsi="Traditional Arabic" w:cs="Traditional Arabic"/>
          <w:sz w:val="36"/>
          <w:szCs w:val="36"/>
          <w:rtl/>
          <w:lang w:bidi="ar-EG"/>
        </w:rPr>
        <w:t xml:space="preserve">، لكن تعيين العدد غير صحيح، فكل ما أفاد العلم ودفع جواز تواطئهم على الكذب عادة فهو المتواتر. </w:t>
      </w:r>
    </w:p>
    <w:p w:rsidR="00F23D05" w:rsidRPr="00AD0B18" w:rsidRDefault="00F23D05" w:rsidP="003C4DD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مثاله ما اتفقت الطرق في نقله عن السبعة، وهذا هو الغالب في القراءات "</w:t>
      </w:r>
      <w:r w:rsidRPr="00AD0B18">
        <w:rPr>
          <w:rStyle w:val="a5"/>
          <w:rFonts w:ascii="Traditional Arabic" w:hAnsi="Traditional Arabic" w:cs="Traditional Arabic"/>
          <w:sz w:val="36"/>
          <w:szCs w:val="36"/>
          <w:rtl/>
          <w:lang w:bidi="ar-EG"/>
        </w:rPr>
        <w:footnoteReference w:id="55"/>
      </w:r>
      <w:r w:rsidRPr="00AD0B18">
        <w:rPr>
          <w:rFonts w:ascii="Traditional Arabic" w:hAnsi="Traditional Arabic" w:cs="Traditional Arabic" w:hint="cs"/>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b/>
          <w:bCs/>
          <w:sz w:val="36"/>
          <w:szCs w:val="36"/>
          <w:rtl/>
          <w:lang w:bidi="ar-EG"/>
        </w:rPr>
        <w:t>معنى صحة السند</w:t>
      </w:r>
      <w:r w:rsidRPr="00AD0B18">
        <w:rPr>
          <w:rFonts w:ascii="Traditional Arabic" w:hAnsi="Traditional Arabic" w:cs="Traditional Arabic"/>
          <w:sz w:val="36"/>
          <w:szCs w:val="36"/>
          <w:rtl/>
          <w:lang w:bidi="ar-EG"/>
        </w:rPr>
        <w:t xml:space="preserve">: </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يقصدون ب</w:t>
      </w:r>
      <w:r w:rsidR="00A9270A">
        <w:rPr>
          <w:rFonts w:ascii="Traditional Arabic" w:hAnsi="Traditional Arabic" w:cs="Traditional Arabic" w:hint="cs"/>
          <w:sz w:val="36"/>
          <w:szCs w:val="36"/>
          <w:rtl/>
          <w:lang w:bidi="ar-EG"/>
        </w:rPr>
        <w:t>صحة السند</w:t>
      </w:r>
      <w:r w:rsidRPr="00AD0B18">
        <w:rPr>
          <w:rFonts w:ascii="Traditional Arabic" w:hAnsi="Traditional Arabic" w:cs="Traditional Arabic"/>
          <w:sz w:val="36"/>
          <w:szCs w:val="36"/>
          <w:rtl/>
          <w:lang w:bidi="ar-EG"/>
        </w:rPr>
        <w:t xml:space="preserve"> أن يروي تلك القراءة العدل الضابط عن مثله كذا إلى منتهاه، وتكون مع ذلك مشهورة عند أئمة هذا الشأن الضابطين له غير معدودة عندهم من الغلط أو مما شذ به بعضهم</w:t>
      </w:r>
      <w:r w:rsidRPr="00AD0B18">
        <w:rPr>
          <w:rStyle w:val="a5"/>
          <w:rFonts w:ascii="Traditional Arabic" w:hAnsi="Traditional Arabic" w:cs="Traditional Arabic"/>
          <w:sz w:val="36"/>
          <w:szCs w:val="36"/>
          <w:rtl/>
          <w:lang w:bidi="ar-EG"/>
        </w:rPr>
        <w:footnoteReference w:id="56"/>
      </w:r>
      <w:r w:rsidRPr="00AD0B18">
        <w:rPr>
          <w:rFonts w:ascii="Traditional Arabic" w:hAnsi="Traditional Arabic" w:cs="Traditional Arabic"/>
          <w:sz w:val="36"/>
          <w:szCs w:val="36"/>
          <w:rtl/>
          <w:lang w:bidi="ar-EG"/>
        </w:rPr>
        <w:t>، إلا أنه</w:t>
      </w:r>
      <w:r w:rsidR="00BA7C68">
        <w:rPr>
          <w:rFonts w:ascii="Traditional Arabic" w:hAnsi="Traditional Arabic" w:cs="Traditional Arabic" w:hint="cs"/>
          <w:sz w:val="36"/>
          <w:szCs w:val="36"/>
          <w:rtl/>
          <w:lang w:bidi="ar-EG"/>
        </w:rPr>
        <w:t>ا</w:t>
      </w:r>
      <w:r w:rsidR="00BA7C68">
        <w:rPr>
          <w:rFonts w:ascii="Traditional Arabic" w:hAnsi="Traditional Arabic" w:cs="Traditional Arabic"/>
          <w:sz w:val="36"/>
          <w:szCs w:val="36"/>
          <w:rtl/>
          <w:lang w:bidi="ar-EG"/>
        </w:rPr>
        <w:t xml:space="preserve"> لم </w:t>
      </w:r>
      <w:r w:rsidR="00BA7C68">
        <w:rPr>
          <w:rFonts w:ascii="Traditional Arabic" w:hAnsi="Traditional Arabic" w:cs="Traditional Arabic" w:hint="cs"/>
          <w:sz w:val="36"/>
          <w:szCs w:val="36"/>
          <w:rtl/>
          <w:lang w:bidi="ar-EG"/>
        </w:rPr>
        <w:t>ت</w:t>
      </w:r>
      <w:r w:rsidRPr="00AD0B18">
        <w:rPr>
          <w:rFonts w:ascii="Traditional Arabic" w:hAnsi="Traditional Arabic" w:cs="Traditional Arabic"/>
          <w:sz w:val="36"/>
          <w:szCs w:val="36"/>
          <w:rtl/>
          <w:lang w:bidi="ar-EG"/>
        </w:rPr>
        <w:t>بلغ درجة التواتر.</w:t>
      </w:r>
      <w:r w:rsidRPr="00AD0B18">
        <w:rPr>
          <w:rStyle w:val="a5"/>
          <w:rFonts w:ascii="Traditional Arabic" w:hAnsi="Traditional Arabic" w:cs="Traditional Arabic"/>
          <w:sz w:val="36"/>
          <w:szCs w:val="36"/>
          <w:rtl/>
          <w:lang w:bidi="ar-EG"/>
        </w:rPr>
        <w:footnoteReference w:id="57"/>
      </w:r>
      <w:r w:rsidRPr="00AD0B18">
        <w:rPr>
          <w:rFonts w:ascii="Traditional Arabic" w:hAnsi="Traditional Arabic" w:cs="Traditional Arabic"/>
          <w:sz w:val="36"/>
          <w:szCs w:val="36"/>
          <w:rtl/>
          <w:lang w:bidi="ar-EG"/>
        </w:rPr>
        <w:t xml:space="preserve"> و</w:t>
      </w:r>
      <w:r w:rsidR="008712F5">
        <w:rPr>
          <w:rFonts w:ascii="Traditional Arabic" w:hAnsi="Traditional Arabic" w:cs="Traditional Arabic"/>
          <w:sz w:val="36"/>
          <w:szCs w:val="36"/>
          <w:rtl/>
          <w:lang w:bidi="ar-EG"/>
        </w:rPr>
        <w:t xml:space="preserve">هو المعروف عندهم بالمشهور، وقد </w:t>
      </w:r>
      <w:r w:rsidR="008712F5">
        <w:rPr>
          <w:rFonts w:ascii="Traditional Arabic" w:hAnsi="Traditional Arabic" w:cs="Traditional Arabic" w:hint="cs"/>
          <w:sz w:val="36"/>
          <w:szCs w:val="36"/>
          <w:rtl/>
          <w:lang w:bidi="ar-EG"/>
        </w:rPr>
        <w:t>ت</w:t>
      </w:r>
      <w:r w:rsidRPr="00AD0B18">
        <w:rPr>
          <w:rFonts w:ascii="Traditional Arabic" w:hAnsi="Traditional Arabic" w:cs="Traditional Arabic"/>
          <w:sz w:val="36"/>
          <w:szCs w:val="36"/>
          <w:rtl/>
          <w:lang w:bidi="ar-EG"/>
        </w:rPr>
        <w:t>كون من الآحاد.</w:t>
      </w:r>
      <w:r w:rsidRPr="00AD0B18">
        <w:rPr>
          <w:rStyle w:val="a5"/>
          <w:rFonts w:ascii="Traditional Arabic" w:hAnsi="Traditional Arabic" w:cs="Traditional Arabic"/>
          <w:sz w:val="36"/>
          <w:szCs w:val="36"/>
          <w:rtl/>
          <w:lang w:bidi="ar-EG"/>
        </w:rPr>
        <w:footnoteReference w:id="58"/>
      </w:r>
    </w:p>
    <w:p w:rsidR="003C4DD4" w:rsidRPr="00AD0B18" w:rsidRDefault="00F23D05" w:rsidP="003C4DD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الشيخ محمد عبدالعظيم الزرقاني رحمه الله: "ومن أشهر ما صنف في هذين النوعين "التيسير"، للداني و"الشاطبية" و "طيبة النشر في القراءات العشر". وهذان النوعان</w:t>
      </w:r>
      <w:r w:rsidR="0025158B">
        <w:rPr>
          <w:rStyle w:val="a5"/>
          <w:sz w:val="36"/>
          <w:szCs w:val="36"/>
          <w:rtl/>
          <w:lang w:bidi="ar-EG"/>
        </w:rPr>
        <w:footnoteReference w:id="59"/>
      </w:r>
      <w:r w:rsidRPr="00AD0B18">
        <w:rPr>
          <w:rFonts w:ascii="Traditional Arabic" w:hAnsi="Traditional Arabic" w:cs="Traditional Arabic"/>
          <w:sz w:val="36"/>
          <w:szCs w:val="36"/>
          <w:rtl/>
          <w:lang w:bidi="ar-EG"/>
        </w:rPr>
        <w:t xml:space="preserve"> هما اللذان يقرأ بهما مع وجوب اعتقادهما، ولا يجوز إنكار شيء منهما"</w:t>
      </w:r>
      <w:r w:rsidRPr="00AD0B18">
        <w:rPr>
          <w:rStyle w:val="a5"/>
          <w:rFonts w:ascii="Traditional Arabic" w:hAnsi="Traditional Arabic" w:cs="Traditional Arabic"/>
          <w:sz w:val="36"/>
          <w:szCs w:val="36"/>
          <w:rtl/>
          <w:lang w:bidi="ar-EG"/>
        </w:rPr>
        <w:footnoteReference w:id="60"/>
      </w:r>
      <w:r w:rsidRPr="00AD0B18">
        <w:rPr>
          <w:rFonts w:ascii="Traditional Arabic" w:hAnsi="Traditional Arabic" w:cs="Traditional Arabic"/>
          <w:sz w:val="36"/>
          <w:szCs w:val="36"/>
          <w:rtl/>
          <w:lang w:bidi="ar-EG"/>
        </w:rPr>
        <w:t>.</w:t>
      </w:r>
    </w:p>
    <w:p w:rsidR="00F23D05" w:rsidRPr="00AD0B18" w:rsidRDefault="00F23D05" w:rsidP="007E6AC8">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مناقشة أدلة الفريقين:</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يرى الفريق الأول أنه لا يكفي لقبول القراءة كونها صحيحة السند من دون استيفائها لصفة التواتر واحتجوا بعدة أدلة:</w:t>
      </w:r>
    </w:p>
    <w:p w:rsidR="00F23D05" w:rsidRPr="00AD0B18" w:rsidRDefault="00F23D05"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 xml:space="preserve">    منها</w:t>
      </w:r>
      <w:r w:rsidRPr="00AD0B18">
        <w:rPr>
          <w:rFonts w:ascii="Traditional Arabic" w:hAnsi="Traditional Arabic" w:cs="Traditional Arabic"/>
          <w:sz w:val="36"/>
          <w:szCs w:val="36"/>
          <w:rtl/>
          <w:lang w:bidi="ar-EG"/>
        </w:rPr>
        <w:t>: أن التواتر إذا ثبت لا يحتاج فيه إلى الركنين الأخيرين من الرسم وغيره، إذ ما ثبت من أحرف الخلاف متواترا عن النبي صلى الله عليه وسلم وجب قبوله و</w:t>
      </w:r>
      <w:r w:rsidR="0064498A">
        <w:rPr>
          <w:rFonts w:ascii="Traditional Arabic" w:hAnsi="Traditional Arabic" w:cs="Traditional Arabic" w:hint="cs"/>
          <w:sz w:val="36"/>
          <w:szCs w:val="36"/>
          <w:rtl/>
          <w:lang w:bidi="ar-EG"/>
        </w:rPr>
        <w:t>ال</w:t>
      </w:r>
      <w:r w:rsidRPr="00AD0B18">
        <w:rPr>
          <w:rFonts w:ascii="Traditional Arabic" w:hAnsi="Traditional Arabic" w:cs="Traditional Arabic"/>
          <w:sz w:val="36"/>
          <w:szCs w:val="36"/>
          <w:rtl/>
          <w:lang w:bidi="ar-EG"/>
        </w:rPr>
        <w:t>قطع بكونه قرآنا سواء وافق الرسم أم خالفه"</w:t>
      </w:r>
      <w:r w:rsidRPr="00AD0B18">
        <w:rPr>
          <w:rStyle w:val="a5"/>
          <w:rFonts w:ascii="Traditional Arabic" w:hAnsi="Traditional Arabic" w:cs="Traditional Arabic"/>
          <w:sz w:val="36"/>
          <w:szCs w:val="36"/>
          <w:rtl/>
          <w:lang w:bidi="ar-EG"/>
        </w:rPr>
        <w:footnoteReference w:id="61"/>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وعلق على ذلك الزرقاني بقوله:"إن هذه الأركان الثلاثة تكاد تكون مساوية للتواتر في إفادة العلم القاطع بالقراءات المقبولة. بيان هذه المساواة أن ما بين دفتي المصحف متواتر ومجمع عليه من الأمة في أفضل عهودها وهو عهد الصحابة فإذا صح سند القراءة ووافقت قواعد اللغة ثم جاءت موافقة لخط هذا المصحف المتواتر كانت هذه الموافقة قرينة على إفادة هذه الرواية للعلم القاطع وإن كانت آحادا"</w:t>
      </w:r>
      <w:r w:rsidRPr="00AD0B18">
        <w:rPr>
          <w:rStyle w:val="a5"/>
          <w:rFonts w:ascii="Traditional Arabic" w:hAnsi="Traditional Arabic" w:cs="Traditional Arabic"/>
          <w:sz w:val="36"/>
          <w:szCs w:val="36"/>
          <w:rtl/>
          <w:lang w:bidi="ar-EG"/>
        </w:rPr>
        <w:footnoteReference w:id="62"/>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 xml:space="preserve">     ومنها</w:t>
      </w:r>
      <w:r w:rsidRPr="00AD0B18">
        <w:rPr>
          <w:rFonts w:ascii="Traditional Arabic" w:hAnsi="Traditional Arabic" w:cs="Traditional Arabic"/>
          <w:sz w:val="36"/>
          <w:szCs w:val="36"/>
          <w:rtl/>
          <w:lang w:bidi="ar-EG"/>
        </w:rPr>
        <w:t>: أنه ينتفي كثير من أحرف الخلاف الثابت عن هؤلاء الأئمة السبعة وغيرهم باشتراط التواتر في كل حرف من حروف الخلاف"</w:t>
      </w:r>
      <w:r w:rsidRPr="00AD0B18">
        <w:rPr>
          <w:rStyle w:val="a5"/>
          <w:rFonts w:ascii="Traditional Arabic" w:hAnsi="Traditional Arabic" w:cs="Traditional Arabic"/>
          <w:sz w:val="36"/>
          <w:szCs w:val="36"/>
          <w:rtl/>
          <w:lang w:bidi="ar-EG"/>
        </w:rPr>
        <w:footnoteReference w:id="63"/>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الجعبري:" الشرط واحد وهو صحة النقل، ويلزم الآخران فهذا ضابط يعرّف ما هو من الأحرف السبعة وغيرها، فمن أحكم معرفة حال النقلة وأمعن في العربية وأ</w:t>
      </w:r>
      <w:r w:rsidR="00197777">
        <w:rPr>
          <w:rFonts w:ascii="Traditional Arabic" w:hAnsi="Traditional Arabic" w:cs="Traditional Arabic"/>
          <w:sz w:val="36"/>
          <w:szCs w:val="36"/>
          <w:rtl/>
          <w:lang w:bidi="ar-EG"/>
        </w:rPr>
        <w:t>تقن الرسم انحلت له هذه الشبهة</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64"/>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b/>
          <w:bCs/>
          <w:sz w:val="36"/>
          <w:szCs w:val="36"/>
          <w:rtl/>
          <w:lang w:bidi="ar-EG"/>
        </w:rPr>
        <w:t xml:space="preserve"> قلت</w:t>
      </w:r>
      <w:r w:rsidRPr="00AD0B18">
        <w:rPr>
          <w:rFonts w:ascii="Traditional Arabic" w:hAnsi="Traditional Arabic" w:cs="Traditional Arabic"/>
          <w:sz w:val="36"/>
          <w:szCs w:val="36"/>
          <w:rtl/>
          <w:lang w:bidi="ar-EG"/>
        </w:rPr>
        <w:t>: ولعله لأجل هذا السبب عز وجود ما رواه الثقة وليس له وجه في العربية، بل لقد صرح الزرقاني بأنه لو صدر هذا فإنه لا يصدر إلا على وجه السهو والغلط وعدم الضبط ما يتنافى تماما مع حالة الثقة، ولذلك أورد ابن الجزري شيئا مما نسب إلى حمزة م</w:t>
      </w:r>
      <w:r w:rsidR="0011067F">
        <w:rPr>
          <w:rFonts w:ascii="Traditional Arabic" w:hAnsi="Traditional Arabic" w:cs="Traditional Arabic"/>
          <w:sz w:val="36"/>
          <w:szCs w:val="36"/>
          <w:rtl/>
          <w:lang w:bidi="ar-EG"/>
        </w:rPr>
        <w:t>ن هذا القبيل ثم تعقبه بقوله:"</w:t>
      </w:r>
      <w:r w:rsidRPr="00AD0B18">
        <w:rPr>
          <w:rFonts w:ascii="Traditional Arabic" w:hAnsi="Traditional Arabic" w:cs="Traditional Arabic"/>
          <w:sz w:val="36"/>
          <w:szCs w:val="36"/>
          <w:rtl/>
          <w:lang w:bidi="ar-EG"/>
        </w:rPr>
        <w:t>تتبعت ذلك فلم أجد منصوصا لحمزة لا بطرق صحيحة ولا ضعيفة"ٍ</w:t>
      </w:r>
      <w:r w:rsidRPr="00AD0B18">
        <w:rPr>
          <w:rStyle w:val="a5"/>
          <w:rFonts w:ascii="Traditional Arabic" w:hAnsi="Traditional Arabic" w:cs="Traditional Arabic"/>
          <w:sz w:val="36"/>
          <w:szCs w:val="36"/>
          <w:rtl/>
          <w:lang w:bidi="ar-EG"/>
        </w:rPr>
        <w:footnoteReference w:id="65"/>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 xml:space="preserve">     ومنها</w:t>
      </w:r>
      <w:r w:rsidRPr="00AD0B18">
        <w:rPr>
          <w:rFonts w:ascii="Traditional Arabic" w:hAnsi="Traditional Arabic" w:cs="Traditional Arabic"/>
          <w:sz w:val="36"/>
          <w:szCs w:val="36"/>
          <w:rtl/>
          <w:lang w:bidi="ar-EG"/>
        </w:rPr>
        <w:t>: "أن هذا ضابط لا تعريف، والتواتر قد لوحظ في تعريف القرآن على أنه شطر أو شرط على الأقل، ولم يلحظ في الضابط لأنه يغتفر في الضوابط ما لا يغتفر في التعاريف. فالضوابط ليست لبيان الماهية والحقيقة"</w:t>
      </w:r>
      <w:r w:rsidRPr="00AD0B18">
        <w:rPr>
          <w:rStyle w:val="a5"/>
          <w:rFonts w:ascii="Traditional Arabic" w:hAnsi="Traditional Arabic" w:cs="Traditional Arabic"/>
          <w:sz w:val="36"/>
          <w:szCs w:val="36"/>
          <w:rtl/>
          <w:lang w:bidi="ar-EG"/>
        </w:rPr>
        <w:footnoteReference w:id="66"/>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 xml:space="preserve">      وأما الفريق الثاني</w:t>
      </w:r>
      <w:r w:rsidRPr="00AD0B18">
        <w:rPr>
          <w:rFonts w:ascii="Traditional Arabic" w:hAnsi="Traditional Arabic" w:cs="Traditional Arabic"/>
          <w:sz w:val="36"/>
          <w:szCs w:val="36"/>
          <w:rtl/>
          <w:lang w:bidi="ar-EG"/>
        </w:rPr>
        <w:t>، فإنه لم يكتف بصحة السند وإنما يشترط التواتر لقبول القراءة والاطمئنان إليها، وهو يرى أن القراءة لا بد لثبوتها من التوا</w:t>
      </w:r>
      <w:r w:rsidR="00DA73EF">
        <w:rPr>
          <w:rFonts w:ascii="Traditional Arabic" w:hAnsi="Traditional Arabic" w:cs="Traditional Arabic"/>
          <w:sz w:val="36"/>
          <w:szCs w:val="36"/>
          <w:rtl/>
          <w:lang w:bidi="ar-EG"/>
        </w:rPr>
        <w:t>تر، فما ليس بمتواتر لا يسمى قر</w:t>
      </w:r>
      <w:r w:rsidR="00DA73EF">
        <w:rPr>
          <w:rFonts w:ascii="Traditional Arabic" w:hAnsi="Traditional Arabic" w:cs="Traditional Arabic" w:hint="cs"/>
          <w:sz w:val="36"/>
          <w:szCs w:val="36"/>
          <w:rtl/>
          <w:lang w:bidi="ar-EG"/>
        </w:rPr>
        <w:t>آ</w:t>
      </w:r>
      <w:r w:rsidRPr="00AD0B18">
        <w:rPr>
          <w:rFonts w:ascii="Traditional Arabic" w:hAnsi="Traditional Arabic" w:cs="Traditional Arabic"/>
          <w:sz w:val="36"/>
          <w:szCs w:val="36"/>
          <w:rtl/>
          <w:lang w:bidi="ar-EG"/>
        </w:rPr>
        <w:t>نا ولا يقرأ به</w:t>
      </w:r>
      <w:r w:rsidRPr="00AD0B18">
        <w:rPr>
          <w:rStyle w:val="a5"/>
          <w:rFonts w:ascii="Traditional Arabic" w:hAnsi="Traditional Arabic" w:cs="Traditional Arabic"/>
          <w:sz w:val="36"/>
          <w:szCs w:val="36"/>
          <w:rtl/>
          <w:lang w:bidi="ar-EG"/>
        </w:rPr>
        <w:footnoteReference w:id="67"/>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النويري</w:t>
      </w:r>
      <w:r w:rsidRPr="00AD0B18">
        <w:rPr>
          <w:rStyle w:val="a5"/>
          <w:rFonts w:ascii="Traditional Arabic" w:hAnsi="Traditional Arabic" w:cs="Traditional Arabic"/>
          <w:sz w:val="36"/>
          <w:szCs w:val="36"/>
          <w:rtl/>
          <w:lang w:bidi="ar-EG"/>
        </w:rPr>
        <w:footnoteReference w:id="68"/>
      </w:r>
      <w:r w:rsidRPr="00AD0B18">
        <w:rPr>
          <w:rFonts w:ascii="Traditional Arabic" w:hAnsi="Traditional Arabic" w:cs="Traditional Arabic"/>
          <w:sz w:val="36"/>
          <w:szCs w:val="36"/>
          <w:rtl/>
          <w:lang w:bidi="ar-EG"/>
        </w:rPr>
        <w:t xml:space="preserve"> في شرحه على </w:t>
      </w:r>
      <w:r w:rsidR="0080457A">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الطيبة</w:t>
      </w:r>
      <w:r w:rsidR="0080457A">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"وقوله: وصح إسنادا ظاهره أن القرآن يكتفي في ثبوته مع الشرطين المتقدمين بصحة السند فقط ولا يحتاج إلى تواتر. وهذا قول حادث مخالف لإجماع الفقهاء والمحدثين وغيرهم كما ستراه إن شاء الله تعالى. ولقد ضل بسبب هذا القول قوم فصاروا يقرؤون أحرفا لا يصح لها سند أصلا ويقولون: التواتر ليس بشرط، وإذا طولبوا بسند صحيح لا يستطيعون ذلك"</w:t>
      </w:r>
      <w:r w:rsidRPr="00AD0B18">
        <w:rPr>
          <w:rStyle w:val="a5"/>
          <w:rFonts w:ascii="Traditional Arabic" w:hAnsi="Traditional Arabic" w:cs="Traditional Arabic"/>
          <w:sz w:val="36"/>
          <w:szCs w:val="36"/>
          <w:rtl/>
          <w:lang w:bidi="ar-EG"/>
        </w:rPr>
        <w:footnoteReference w:id="69"/>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إلى أن قال:" وأما القراء فأجمعوا في أول الزمان على ذلك وكذلك في آخره لم يخالف من المتأخرين إلا أبو محمد مكي وتبعه بعض المتأخرين"</w:t>
      </w:r>
      <w:r w:rsidRPr="00AD0B18">
        <w:rPr>
          <w:rStyle w:val="a5"/>
          <w:rFonts w:ascii="Traditional Arabic" w:hAnsi="Traditional Arabic" w:cs="Traditional Arabic"/>
          <w:sz w:val="36"/>
          <w:szCs w:val="36"/>
          <w:rtl/>
          <w:lang w:bidi="ar-EG"/>
        </w:rPr>
        <w:footnoteReference w:id="70"/>
      </w:r>
      <w:r w:rsidRPr="00AD0B18">
        <w:rPr>
          <w:rFonts w:ascii="Traditional Arabic" w:hAnsi="Traditional Arabic" w:cs="Traditional Arabic"/>
          <w:sz w:val="36"/>
          <w:szCs w:val="36"/>
          <w:rtl/>
          <w:lang w:bidi="ar-EG"/>
        </w:rPr>
        <w:t xml:space="preserve"> انتهى.</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hint="cs"/>
          <w:sz w:val="36"/>
          <w:szCs w:val="36"/>
          <w:rtl/>
          <w:lang w:bidi="ar-EG"/>
        </w:rPr>
        <w:t>قلت:</w:t>
      </w:r>
      <w:r w:rsidRPr="00AD0B18">
        <w:rPr>
          <w:rFonts w:ascii="Traditional Arabic" w:hAnsi="Traditional Arabic" w:cs="Traditional Arabic"/>
          <w:sz w:val="36"/>
          <w:szCs w:val="36"/>
          <w:rtl/>
          <w:lang w:bidi="ar-EG"/>
        </w:rPr>
        <w:t xml:space="preserve"> والجواب على ذلك أن يقال إن القرآن الكريم قد أصبح متواترا بمجموع تلك الشروط الثلاثة، فإنه لا بد للقراءة لأن تكون متواترة من توفر هذه الشروط فيها</w:t>
      </w:r>
      <w:r w:rsidR="0067031D">
        <w:rPr>
          <w:rFonts w:ascii="Traditional Arabic" w:hAnsi="Traditional Arabic" w:cs="Traditional Arabic"/>
          <w:sz w:val="36"/>
          <w:szCs w:val="36"/>
          <w:rtl/>
          <w:lang w:bidi="ar-EG"/>
        </w:rPr>
        <w:t xml:space="preserve"> مجتمعة ومن ثم توسم بالتواتر، "</w:t>
      </w:r>
      <w:r w:rsidRPr="00AD0B18">
        <w:rPr>
          <w:rFonts w:ascii="Traditional Arabic" w:hAnsi="Traditional Arabic" w:cs="Traditional Arabic"/>
          <w:sz w:val="36"/>
          <w:szCs w:val="36"/>
          <w:rtl/>
          <w:lang w:bidi="ar-EG"/>
        </w:rPr>
        <w:t>فكأن التواتر كان يطلب تحصيله في الإسناد قبل أن يقوم المصحف وثيقة متواترة بالقرآن. أما بعد وجود هذا المصحف المجمع عليه فيكفي في الرواية صحتها وشهرتها ما وافقت رسم هذا المصحف ولسان العرب"</w:t>
      </w:r>
      <w:r w:rsidRPr="00AD0B18">
        <w:rPr>
          <w:rStyle w:val="a5"/>
          <w:rFonts w:ascii="Traditional Arabic" w:hAnsi="Traditional Arabic" w:cs="Traditional Arabic"/>
          <w:sz w:val="36"/>
          <w:szCs w:val="36"/>
          <w:rtl/>
          <w:lang w:bidi="ar-EG"/>
        </w:rPr>
        <w:footnoteReference w:id="71"/>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وإلى هذا المعنى أشار الإمام أبو شامة – رحمه الله -  بقوله: " كل قراءة اشتهرت بعد صحة إسنادها وموافقتها خط المصحف ولم تنكر فهي القراءة المعتمد عليها، وما عدا ذلك فهو داخل في حيز الشاذ والضعيف، وبعض ذلك أقوى من بعض"</w:t>
      </w:r>
      <w:r w:rsidRPr="00AD0B18">
        <w:rPr>
          <w:rStyle w:val="a5"/>
          <w:rFonts w:ascii="Traditional Arabic" w:hAnsi="Traditional Arabic" w:cs="Traditional Arabic"/>
          <w:sz w:val="36"/>
          <w:szCs w:val="36"/>
          <w:rtl/>
        </w:rPr>
        <w:footnoteReference w:id="72"/>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وقال في مكان آخر:" وقد شاع على ألسنة جماعة من المقرئين المتأخرين وغيرهم من المقلدين: أن القراءات السبع كلها متواترة، أي في كل فرد فرد ممن روى عن هؤلاء الأئمة السبعة. قالوا: والقطع بأنها منزلة من عند الله تعالى واجب. قال: ونحن بهذا نقول، لكن فيما اجتمعت على نقله عنهم الطرق واتفقت عليه الفرق من غير نكير له مع أنه شاع واشتهر واستفاض، فلا أقل من اشتراط ذلك إذا لم يتفق التواتر في بعضها"</w:t>
      </w:r>
      <w:r w:rsidRPr="00AD0B18">
        <w:rPr>
          <w:rStyle w:val="a5"/>
          <w:rFonts w:ascii="Traditional Arabic" w:hAnsi="Traditional Arabic" w:cs="Traditional Arabic"/>
          <w:sz w:val="36"/>
          <w:szCs w:val="36"/>
          <w:rtl/>
          <w:lang w:bidi="ar-EG"/>
        </w:rPr>
        <w:footnoteReference w:id="73"/>
      </w:r>
      <w:r w:rsidRPr="00AD0B18">
        <w:rPr>
          <w:rFonts w:ascii="Traditional Arabic" w:hAnsi="Traditional Arabic" w:cs="Traditional Arabic"/>
          <w:sz w:val="36"/>
          <w:szCs w:val="36"/>
          <w:rtl/>
          <w:lang w:bidi="ar-EG"/>
        </w:rPr>
        <w:t>.</w:t>
      </w:r>
    </w:p>
    <w:p w:rsidR="00F23D05" w:rsidRPr="00AD0B18" w:rsidRDefault="00F23D05" w:rsidP="00A328B6">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وقال أيضا:"فكل قراءة ساعدها خط المصحف مع صحة النقل فيها ومجيئها على الفصيح من لغة العرب، فهي قراءة صحيحة معتبرة"</w:t>
      </w:r>
      <w:r w:rsidRPr="00AD0B18">
        <w:rPr>
          <w:rStyle w:val="a5"/>
          <w:rFonts w:ascii="Traditional Arabic" w:hAnsi="Traditional Arabic" w:cs="Traditional Arabic"/>
          <w:sz w:val="36"/>
          <w:szCs w:val="36"/>
          <w:rtl/>
          <w:lang w:bidi="ar-EG"/>
        </w:rPr>
        <w:footnoteReference w:id="74"/>
      </w:r>
      <w:r w:rsidRPr="00AD0B18">
        <w:rPr>
          <w:rFonts w:ascii="Traditional Arabic" w:hAnsi="Traditional Arabic" w:cs="Traditional Arabic"/>
          <w:sz w:val="36"/>
          <w:szCs w:val="36"/>
          <w:rtl/>
          <w:lang w:bidi="ar-EG"/>
        </w:rPr>
        <w:t>.</w:t>
      </w:r>
    </w:p>
    <w:p w:rsidR="00F23D05" w:rsidRPr="00AD0B18" w:rsidRDefault="00F23D05" w:rsidP="002247DB">
      <w:pPr>
        <w:tabs>
          <w:tab w:val="left" w:pos="3045"/>
        </w:tabs>
        <w:bidi/>
        <w:spacing w:before="100" w:beforeAutospacing="1"/>
        <w:ind w:left="276"/>
        <w:rPr>
          <w:rFonts w:ascii="Traditional Arabic" w:hAnsi="Traditional Arabic" w:cs="Traditional Arabic"/>
          <w:sz w:val="36"/>
          <w:szCs w:val="36"/>
          <w:rtl/>
          <w:lang w:bidi="ar-EG"/>
        </w:rPr>
      </w:pPr>
    </w:p>
    <w:p w:rsidR="008F5CB9" w:rsidRDefault="008F5CB9" w:rsidP="00621C9C">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الم</w:t>
      </w:r>
      <w:r>
        <w:rPr>
          <w:rFonts w:ascii="Traditional Arabic" w:hAnsi="Traditional Arabic" w:cs="Traditional Arabic" w:hint="cs"/>
          <w:b/>
          <w:bCs/>
          <w:sz w:val="36"/>
          <w:szCs w:val="36"/>
          <w:rtl/>
          <w:lang w:bidi="ar-EG"/>
        </w:rPr>
        <w:t>ب</w:t>
      </w:r>
      <w:r w:rsidRPr="00AD0B18">
        <w:rPr>
          <w:rFonts w:ascii="Traditional Arabic" w:hAnsi="Traditional Arabic" w:cs="Traditional Arabic" w:hint="cs"/>
          <w:b/>
          <w:bCs/>
          <w:sz w:val="36"/>
          <w:szCs w:val="36"/>
          <w:rtl/>
          <w:lang w:bidi="ar-EG"/>
        </w:rPr>
        <w:t>حث</w:t>
      </w:r>
      <w:r>
        <w:rPr>
          <w:rFonts w:ascii="Traditional Arabic" w:hAnsi="Traditional Arabic" w:cs="Traditional Arabic"/>
          <w:b/>
          <w:bCs/>
          <w:sz w:val="36"/>
          <w:szCs w:val="36"/>
          <w:rtl/>
          <w:lang w:bidi="ar-EG"/>
        </w:rPr>
        <w:t xml:space="preserve"> ا</w:t>
      </w:r>
      <w:r>
        <w:rPr>
          <w:rFonts w:ascii="Traditional Arabic" w:hAnsi="Traditional Arabic" w:cs="Traditional Arabic" w:hint="cs"/>
          <w:b/>
          <w:bCs/>
          <w:sz w:val="36"/>
          <w:szCs w:val="36"/>
          <w:rtl/>
          <w:lang w:bidi="ar-EG"/>
        </w:rPr>
        <w:t>لثاني</w:t>
      </w:r>
      <w:r w:rsidRPr="00AD0B18">
        <w:rPr>
          <w:rFonts w:ascii="Traditional Arabic" w:hAnsi="Traditional Arabic" w:cs="Traditional Arabic"/>
          <w:b/>
          <w:bCs/>
          <w:sz w:val="36"/>
          <w:szCs w:val="36"/>
          <w:rtl/>
          <w:lang w:bidi="ar-EG"/>
        </w:rPr>
        <w:t>: أسباب وضع هذه الأركان:</w:t>
      </w: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قام العلماء بوضع هذه الأركان لدوافع ترجع إلى أن القراء رحمهم الله تعالى عندما كثروا وتوزعوا في بلاد وأمصار مختلفة، ونصبوا أنفسهم للإقراء في تلك البلاد، ازداد إقبال الناس على القراءة والرواية مما أدى بالطبع لكثرة القراء والرواة والنقلة، فمنهم الضابط الحافظ المتقن، ومنهم المقصر الغير متقن، ومنهم الساقط المختلط، وأدى ذلك إلى المزج </w:t>
      </w:r>
      <w:r>
        <w:rPr>
          <w:rFonts w:ascii="Traditional Arabic" w:hAnsi="Traditional Arabic" w:cs="Traditional Arabic"/>
          <w:sz w:val="36"/>
          <w:szCs w:val="36"/>
          <w:rtl/>
          <w:lang w:bidi="ar-EG"/>
        </w:rPr>
        <w:t>بين القراءة الصحيحة التي هي قر</w:t>
      </w:r>
      <w:r>
        <w:rPr>
          <w:rFonts w:ascii="Traditional Arabic" w:hAnsi="Traditional Arabic" w:cs="Traditional Arabic" w:hint="cs"/>
          <w:sz w:val="36"/>
          <w:szCs w:val="36"/>
          <w:rtl/>
          <w:lang w:bidi="ar-EG"/>
        </w:rPr>
        <w:t>آ</w:t>
      </w:r>
      <w:r>
        <w:rPr>
          <w:rFonts w:ascii="Traditional Arabic" w:hAnsi="Traditional Arabic" w:cs="Traditional Arabic"/>
          <w:sz w:val="36"/>
          <w:szCs w:val="36"/>
          <w:rtl/>
          <w:lang w:bidi="ar-EG"/>
        </w:rPr>
        <w:t>ن وغيرها مما لاتعد قر</w:t>
      </w:r>
      <w:r>
        <w:rPr>
          <w:rFonts w:ascii="Traditional Arabic" w:hAnsi="Traditional Arabic" w:cs="Traditional Arabic" w:hint="cs"/>
          <w:sz w:val="36"/>
          <w:szCs w:val="36"/>
          <w:rtl/>
          <w:lang w:bidi="ar-EG"/>
        </w:rPr>
        <w:t>آ</w:t>
      </w:r>
      <w:r w:rsidRPr="00AD0B18">
        <w:rPr>
          <w:rFonts w:ascii="Traditional Arabic" w:hAnsi="Traditional Arabic" w:cs="Traditional Arabic"/>
          <w:sz w:val="36"/>
          <w:szCs w:val="36"/>
          <w:rtl/>
          <w:lang w:bidi="ar-EG"/>
        </w:rPr>
        <w:t>نا، وجعل الناس يختلفون عليها وبلغ بهم الأمر ما بلغ، واختلط الحابل بالنابل، فبرز أساطين هذا العلم وبينوا الصحيح من غيره، ووضعوا قواعد وضوابط ل</w:t>
      </w:r>
      <w:r>
        <w:rPr>
          <w:rFonts w:ascii="Traditional Arabic" w:hAnsi="Traditional Arabic" w:cs="Traditional Arabic" w:hint="cs"/>
          <w:sz w:val="36"/>
          <w:szCs w:val="36"/>
          <w:rtl/>
          <w:lang w:bidi="ar-EG"/>
        </w:rPr>
        <w:t>تمييز ا</w:t>
      </w:r>
      <w:r w:rsidRPr="00AD0B18">
        <w:rPr>
          <w:rFonts w:ascii="Traditional Arabic" w:hAnsi="Traditional Arabic" w:cs="Traditional Arabic"/>
          <w:sz w:val="36"/>
          <w:szCs w:val="36"/>
          <w:rtl/>
          <w:lang w:bidi="ar-EG"/>
        </w:rPr>
        <w:t>لقراءة المقبولة، من الشاذة التي ليست من القرآن، وألفوا في ذلك مؤلفات سار عليها الركبان.</w:t>
      </w:r>
    </w:p>
    <w:p w:rsidR="008F5CB9" w:rsidRPr="00AD0B18" w:rsidRDefault="008F5CB9" w:rsidP="004F4D95">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يقول الإمام ابن مجاهد</w:t>
      </w:r>
      <w:r w:rsidRPr="00AD0B18">
        <w:rPr>
          <w:rStyle w:val="a5"/>
          <w:rFonts w:ascii="Traditional Arabic" w:hAnsi="Traditional Arabic" w:cs="Traditional Arabic"/>
          <w:sz w:val="36"/>
          <w:szCs w:val="36"/>
          <w:rtl/>
          <w:lang w:bidi="ar-EG"/>
        </w:rPr>
        <w:footnoteReference w:id="75"/>
      </w:r>
      <w:r w:rsidRPr="00AD0B18">
        <w:rPr>
          <w:rFonts w:ascii="Traditional Arabic" w:hAnsi="Traditional Arabic" w:cs="Traditional Arabic"/>
          <w:sz w:val="36"/>
          <w:szCs w:val="36"/>
          <w:rtl/>
          <w:lang w:bidi="ar-EG"/>
        </w:rPr>
        <w:t xml:space="preserve"> </w:t>
      </w:r>
      <w:r w:rsidR="004F4D95">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"فمن حملة القرآن المعرب العالم بوجوه الإعراب والقراءات، العارف باللغات ومعاني الكلمات، البصير بعيب القراءات، المنتقد للآثار، فذلك الإمام الذي يفزع إليه حفاظ القرآن في كل مصر من أمصار المسلمين. </w:t>
      </w: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ومنهم من يعرب ولا يلحن ولا علم له بغير ذلك، فذلك كالأعرابي الذي يقرأ بلغته ولا يقدر على تحويل لسانه، فهو مطبوع على كلامه. </w:t>
      </w: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ومنهم من يؤدي ما سمعه ممن أخذ عنه، ليس عنده إلا الأداء لما تعلم لا يعرف الإعراب ولا غيره، فذلك الحافظ، فلا يلبث مثله أن ينسى إذا طال عهده، فيضيع الإعراب لشدة تشابهه وكثرة فتحه وضمه وكسره في الآية الواحدة، لأنه لا يعتمد على علم بالعربية ولا بصر بالمعاني يرجع إليه، وإنما اعتماده على حفظه وسماعه. </w:t>
      </w: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ينسى الحافظ فيضيع السماع وتشتبه عليه الحروف فيقرأ بلحن لا يعرفه وتدعوه الشبهة إلى أن يرويه عن غيره ويبر</w:t>
      </w:r>
      <w:r w:rsidRPr="00AD0B18">
        <w:rPr>
          <w:rFonts w:ascii="Traditional Arabic" w:hAnsi="Traditional Arabic" w:cs="Traditional Arabic" w:hint="cs"/>
          <w:sz w:val="36"/>
          <w:szCs w:val="36"/>
          <w:rtl/>
          <w:lang w:bidi="ar-EG"/>
        </w:rPr>
        <w:t>ئ</w:t>
      </w:r>
      <w:r w:rsidRPr="00AD0B18">
        <w:rPr>
          <w:rFonts w:ascii="Traditional Arabic" w:hAnsi="Traditional Arabic" w:cs="Traditional Arabic"/>
          <w:sz w:val="36"/>
          <w:szCs w:val="36"/>
          <w:rtl/>
          <w:lang w:bidi="ar-EG"/>
        </w:rPr>
        <w:t xml:space="preserve"> نفسه وعسى أن يكون عند الناس مصدقا فيحمل ذلك عنه وقد نسيه ووهم فيه وجسر على لزومه والإصرار عليه. </w:t>
      </w: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أو يكون قد قرأ على من نس</w:t>
      </w:r>
      <w:r>
        <w:rPr>
          <w:rFonts w:ascii="Traditional Arabic" w:hAnsi="Traditional Arabic" w:cs="Traditional Arabic" w:hint="cs"/>
          <w:sz w:val="36"/>
          <w:szCs w:val="36"/>
          <w:rtl/>
          <w:lang w:bidi="ar-EG"/>
        </w:rPr>
        <w:t>ي</w:t>
      </w:r>
      <w:r w:rsidRPr="00AD0B18">
        <w:rPr>
          <w:rFonts w:ascii="Traditional Arabic" w:hAnsi="Traditional Arabic" w:cs="Traditional Arabic"/>
          <w:sz w:val="36"/>
          <w:szCs w:val="36"/>
          <w:rtl/>
          <w:lang w:bidi="ar-EG"/>
        </w:rPr>
        <w:t xml:space="preserve"> وضيع الإعراب ودخلته الشبهة فتوهم فذلك لا يقلد القراءة ولا يحتج بنقله. </w:t>
      </w:r>
    </w:p>
    <w:p w:rsidR="008F5CB9" w:rsidRPr="00AD0B18" w:rsidRDefault="008F5CB9" w:rsidP="008F5CB9">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ومنهم من يعرب قراءته ويبصر المعاني ويعرف اللغات ولا علم له بالقراءات واختلاف الناس والآثار فربما دعاه بصره بالإعراب إلى أن يقرأ بحرف جائز في العربية لم يقرأ به أحد من الماضين فيكون بذلك مبتدعا" </w:t>
      </w:r>
      <w:r w:rsidRPr="00AD0B18">
        <w:rPr>
          <w:rStyle w:val="a5"/>
          <w:rFonts w:ascii="Traditional Arabic" w:hAnsi="Traditional Arabic" w:cs="Traditional Arabic"/>
          <w:sz w:val="36"/>
          <w:szCs w:val="36"/>
          <w:rtl/>
          <w:lang w:bidi="ar-EG"/>
        </w:rPr>
        <w:footnoteReference w:id="76"/>
      </w:r>
    </w:p>
    <w:p w:rsidR="008F5CB9" w:rsidRPr="00AD0B18" w:rsidRDefault="008F5CB9" w:rsidP="00672B9F">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AF0EE6">
        <w:rPr>
          <w:rFonts w:ascii="Traditional Arabic" w:hAnsi="Traditional Arabic" w:cs="Traditional Arabic"/>
          <w:sz w:val="36"/>
          <w:szCs w:val="36"/>
          <w:rtl/>
          <w:lang w:bidi="ar-EG"/>
        </w:rPr>
        <w:t>كل هذه الأحوال المختلفة للق</w:t>
      </w:r>
      <w:r w:rsidR="00AF0EE6">
        <w:rPr>
          <w:rFonts w:ascii="Traditional Arabic" w:hAnsi="Traditional Arabic" w:cs="Traditional Arabic" w:hint="cs"/>
          <w:sz w:val="36"/>
          <w:szCs w:val="36"/>
          <w:rtl/>
          <w:lang w:bidi="ar-EG"/>
        </w:rPr>
        <w:t>راء و</w:t>
      </w:r>
      <w:r>
        <w:rPr>
          <w:rFonts w:ascii="Traditional Arabic" w:hAnsi="Traditional Arabic" w:cs="Traditional Arabic"/>
          <w:sz w:val="36"/>
          <w:szCs w:val="36"/>
          <w:rtl/>
          <w:lang w:bidi="ar-EG"/>
        </w:rPr>
        <w:t xml:space="preserve">المقرئين التي ذكرها ابن مجاهد </w:t>
      </w:r>
      <w:r w:rsidRPr="00AD0B18">
        <w:rPr>
          <w:rFonts w:ascii="Traditional Arabic" w:hAnsi="Traditional Arabic" w:cs="Traditional Arabic"/>
          <w:sz w:val="36"/>
          <w:szCs w:val="36"/>
          <w:rtl/>
          <w:lang w:bidi="ar-EG"/>
        </w:rPr>
        <w:t>جعل</w:t>
      </w:r>
      <w:r>
        <w:rPr>
          <w:rFonts w:ascii="Traditional Arabic" w:hAnsi="Traditional Arabic" w:cs="Traditional Arabic" w:hint="cs"/>
          <w:sz w:val="36"/>
          <w:szCs w:val="36"/>
          <w:rtl/>
          <w:lang w:bidi="ar-EG"/>
        </w:rPr>
        <w:t>ت</w:t>
      </w:r>
      <w:r w:rsidRPr="00AD0B18">
        <w:rPr>
          <w:rFonts w:ascii="Traditional Arabic" w:hAnsi="Traditional Arabic" w:cs="Traditional Arabic"/>
          <w:sz w:val="36"/>
          <w:szCs w:val="36"/>
          <w:rtl/>
          <w:lang w:bidi="ar-EG"/>
        </w:rPr>
        <w:t xml:space="preserve"> الضرورة ماسة إلى وضع شروط وضوابط لت</w:t>
      </w:r>
      <w:r w:rsidR="00672B9F">
        <w:rPr>
          <w:rFonts w:ascii="Traditional Arabic" w:hAnsi="Traditional Arabic" w:cs="Traditional Arabic"/>
          <w:sz w:val="36"/>
          <w:szCs w:val="36"/>
          <w:rtl/>
          <w:lang w:bidi="ar-EG"/>
        </w:rPr>
        <w:t>مييز القراءة المقبولة من غيرها</w:t>
      </w:r>
      <w:r w:rsidR="00AF0EE6">
        <w:rPr>
          <w:rFonts w:ascii="Traditional Arabic" w:hAnsi="Traditional Arabic" w:cs="Traditional Arabic" w:hint="cs"/>
          <w:sz w:val="36"/>
          <w:szCs w:val="36"/>
          <w:rtl/>
          <w:lang w:bidi="ar-EG"/>
        </w:rPr>
        <w:t xml:space="preserve"> ليكون المقرئون النقلة على بصير</w:t>
      </w:r>
      <w:r w:rsidR="002F4C54">
        <w:rPr>
          <w:rFonts w:ascii="Traditional Arabic" w:hAnsi="Traditional Arabic" w:cs="Traditional Arabic" w:hint="cs"/>
          <w:sz w:val="36"/>
          <w:szCs w:val="36"/>
          <w:rtl/>
          <w:lang w:bidi="ar-EG"/>
        </w:rPr>
        <w:t>ة من أمرهم كي لا يخ</w:t>
      </w:r>
      <w:r w:rsidR="00AF0EE6">
        <w:rPr>
          <w:rFonts w:ascii="Traditional Arabic" w:hAnsi="Traditional Arabic" w:cs="Traditional Arabic" w:hint="cs"/>
          <w:sz w:val="36"/>
          <w:szCs w:val="36"/>
          <w:rtl/>
          <w:lang w:bidi="ar-EG"/>
        </w:rPr>
        <w:t>لط</w:t>
      </w:r>
      <w:r w:rsidR="002F4C54">
        <w:rPr>
          <w:rFonts w:ascii="Traditional Arabic" w:hAnsi="Traditional Arabic" w:cs="Traditional Arabic" w:hint="cs"/>
          <w:sz w:val="36"/>
          <w:szCs w:val="36"/>
          <w:rtl/>
          <w:lang w:bidi="ar-EG"/>
        </w:rPr>
        <w:t>وا</w:t>
      </w:r>
      <w:r w:rsidR="00AF0EE6">
        <w:rPr>
          <w:rFonts w:ascii="Traditional Arabic" w:hAnsi="Traditional Arabic" w:cs="Traditional Arabic" w:hint="cs"/>
          <w:sz w:val="36"/>
          <w:szCs w:val="36"/>
          <w:rtl/>
          <w:lang w:bidi="ar-EG"/>
        </w:rPr>
        <w:t xml:space="preserve"> القرآن بما هو غير القرآن.</w:t>
      </w:r>
    </w:p>
    <w:p w:rsidR="008F5CB9" w:rsidRPr="00AD0B18" w:rsidRDefault="008F5CB9" w:rsidP="008F5CB9">
      <w:pPr>
        <w:bidi/>
        <w:spacing w:before="100" w:beforeAutospacing="1"/>
        <w:rPr>
          <w:rFonts w:ascii="Traditional Arabic" w:hAnsi="Traditional Arabic" w:cs="Traditional Arabic"/>
          <w:sz w:val="36"/>
          <w:szCs w:val="36"/>
          <w:rtl/>
          <w:lang w:bidi="ar-EG"/>
        </w:rPr>
      </w:pPr>
    </w:p>
    <w:p w:rsidR="00F23D05" w:rsidRPr="00AD0B18" w:rsidRDefault="00F23D05" w:rsidP="002247DB">
      <w:pPr>
        <w:bidi/>
        <w:spacing w:before="100" w:beforeAutospacing="1"/>
        <w:ind w:left="276"/>
        <w:rPr>
          <w:rFonts w:ascii="Traditional Arabic" w:hAnsi="Traditional Arabic" w:cs="Traditional Arabic"/>
          <w:b/>
          <w:bCs/>
          <w:sz w:val="36"/>
          <w:szCs w:val="36"/>
          <w:rtl/>
          <w:lang w:bidi="ar-EG"/>
        </w:rPr>
      </w:pPr>
    </w:p>
    <w:p w:rsidR="00A328B6" w:rsidRDefault="00A328B6" w:rsidP="002247DB">
      <w:pPr>
        <w:bidi/>
        <w:spacing w:before="100" w:beforeAutospacing="1"/>
        <w:ind w:left="276"/>
        <w:rPr>
          <w:rFonts w:ascii="Traditional Arabic" w:hAnsi="Traditional Arabic" w:cs="Traditional Arabic"/>
          <w:b/>
          <w:bCs/>
          <w:sz w:val="36"/>
          <w:szCs w:val="36"/>
          <w:rtl/>
        </w:rPr>
      </w:pPr>
    </w:p>
    <w:p w:rsidR="0067031D" w:rsidRDefault="0067031D" w:rsidP="0067031D">
      <w:pPr>
        <w:bidi/>
        <w:spacing w:before="100" w:beforeAutospacing="1"/>
        <w:ind w:left="276"/>
        <w:rPr>
          <w:rFonts w:ascii="Traditional Arabic" w:hAnsi="Traditional Arabic" w:cs="Traditional Arabic"/>
          <w:b/>
          <w:bCs/>
          <w:sz w:val="36"/>
          <w:szCs w:val="36"/>
          <w:rtl/>
        </w:rPr>
      </w:pPr>
    </w:p>
    <w:p w:rsidR="0067031D" w:rsidRDefault="0067031D" w:rsidP="0067031D">
      <w:pPr>
        <w:bidi/>
        <w:spacing w:before="100" w:beforeAutospacing="1"/>
        <w:ind w:left="276"/>
        <w:rPr>
          <w:rFonts w:ascii="Traditional Arabic" w:hAnsi="Traditional Arabic" w:cs="Traditional Arabic"/>
          <w:b/>
          <w:bCs/>
          <w:sz w:val="36"/>
          <w:szCs w:val="36"/>
          <w:rtl/>
          <w:lang w:bidi="ar-EG"/>
        </w:rPr>
      </w:pPr>
    </w:p>
    <w:p w:rsidR="0067031D" w:rsidRDefault="0067031D" w:rsidP="0067031D">
      <w:pPr>
        <w:bidi/>
        <w:spacing w:before="100" w:beforeAutospacing="1"/>
        <w:ind w:left="276"/>
        <w:rPr>
          <w:rFonts w:ascii="Traditional Arabic" w:hAnsi="Traditional Arabic" w:cs="Traditional Arabic"/>
          <w:b/>
          <w:bCs/>
          <w:sz w:val="36"/>
          <w:szCs w:val="36"/>
          <w:rtl/>
        </w:rPr>
      </w:pPr>
    </w:p>
    <w:p w:rsidR="00131786" w:rsidRDefault="00131786" w:rsidP="00131786">
      <w:pPr>
        <w:bidi/>
        <w:spacing w:before="100" w:beforeAutospacing="1"/>
        <w:ind w:left="276"/>
        <w:rPr>
          <w:rFonts w:ascii="Traditional Arabic" w:hAnsi="Traditional Arabic" w:cs="Traditional Arabic"/>
          <w:b/>
          <w:bCs/>
          <w:sz w:val="36"/>
          <w:szCs w:val="36"/>
          <w:rtl/>
        </w:rPr>
      </w:pPr>
    </w:p>
    <w:p w:rsidR="00593F19" w:rsidRPr="0016433E" w:rsidRDefault="00C7176A" w:rsidP="00A328B6">
      <w:pPr>
        <w:bidi/>
        <w:spacing w:before="100" w:beforeAutospacing="1"/>
        <w:ind w:left="276"/>
        <w:jc w:val="center"/>
        <w:rPr>
          <w:rFonts w:ascii="Traditional Arabic" w:hAnsi="Traditional Arabic" w:cs="Traditional Arabic"/>
          <w:b/>
          <w:bCs/>
          <w:sz w:val="36"/>
          <w:szCs w:val="36"/>
          <w:rtl/>
          <w:lang w:bidi="ar-EG"/>
        </w:rPr>
      </w:pPr>
      <w:r w:rsidRPr="0016433E">
        <w:rPr>
          <w:rFonts w:ascii="Traditional Arabic" w:hAnsi="Traditional Arabic" w:cs="Traditional Arabic" w:hint="cs"/>
          <w:b/>
          <w:bCs/>
          <w:sz w:val="36"/>
          <w:szCs w:val="36"/>
          <w:rtl/>
          <w:lang w:bidi="ar-IQ"/>
        </w:rPr>
        <w:t>الفصل</w:t>
      </w:r>
      <w:r w:rsidRPr="0016433E">
        <w:rPr>
          <w:rFonts w:ascii="Traditional Arabic" w:hAnsi="Traditional Arabic" w:cs="Traditional Arabic"/>
          <w:b/>
          <w:bCs/>
          <w:sz w:val="36"/>
          <w:szCs w:val="36"/>
          <w:rtl/>
          <w:lang w:bidi="ar-EG"/>
        </w:rPr>
        <w:t xml:space="preserve"> </w:t>
      </w:r>
      <w:r w:rsidR="00593F19" w:rsidRPr="0016433E">
        <w:rPr>
          <w:rFonts w:ascii="Traditional Arabic" w:hAnsi="Traditional Arabic" w:cs="Traditional Arabic"/>
          <w:b/>
          <w:bCs/>
          <w:sz w:val="36"/>
          <w:szCs w:val="36"/>
          <w:rtl/>
          <w:lang w:bidi="ar-EG"/>
        </w:rPr>
        <w:t>الثالث</w:t>
      </w:r>
    </w:p>
    <w:p w:rsidR="00F23D05" w:rsidRPr="0016433E" w:rsidRDefault="00F23D05" w:rsidP="00A328B6">
      <w:pPr>
        <w:bidi/>
        <w:spacing w:before="100" w:beforeAutospacing="1"/>
        <w:ind w:left="276"/>
        <w:jc w:val="center"/>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أنواع القراءات</w:t>
      </w:r>
    </w:p>
    <w:p w:rsidR="00F23D05" w:rsidRPr="0016433E" w:rsidRDefault="00F23D05" w:rsidP="005D5A9E">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يمكننا تقسيم القراءات إلى ثلاثة أقسام:</w:t>
      </w:r>
    </w:p>
    <w:p w:rsidR="00F23D05" w:rsidRPr="0016433E" w:rsidRDefault="00F23D05"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القسم الأول: ما يقرأ به ويعمل به</w:t>
      </w:r>
      <w:r w:rsidR="00B5257A" w:rsidRPr="0016433E">
        <w:rPr>
          <w:rFonts w:ascii="Traditional Arabic" w:hAnsi="Traditional Arabic" w:cs="Traditional Arabic" w:hint="cs"/>
          <w:sz w:val="36"/>
          <w:szCs w:val="36"/>
          <w:rtl/>
          <w:lang w:bidi="ar-IQ"/>
        </w:rPr>
        <w:t>.</w:t>
      </w:r>
      <w:r w:rsidRPr="0016433E">
        <w:rPr>
          <w:rFonts w:ascii="Traditional Arabic" w:hAnsi="Traditional Arabic" w:cs="Traditional Arabic"/>
          <w:b/>
          <w:bCs/>
          <w:sz w:val="36"/>
          <w:szCs w:val="36"/>
          <w:rtl/>
          <w:lang w:bidi="ar-EG"/>
        </w:rPr>
        <w:t xml:space="preserve"> </w:t>
      </w:r>
    </w:p>
    <w:p w:rsidR="00F23D05" w:rsidRPr="0016433E" w:rsidRDefault="00F23D05"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القسم الثاني: ما لا يقرأ به ويعمل به</w:t>
      </w:r>
      <w:r w:rsidR="00B5257A" w:rsidRPr="0016433E">
        <w:rPr>
          <w:rFonts w:ascii="Traditional Arabic" w:hAnsi="Traditional Arabic" w:cs="Traditional Arabic" w:hint="cs"/>
          <w:sz w:val="36"/>
          <w:szCs w:val="36"/>
          <w:rtl/>
          <w:lang w:bidi="ar-IQ"/>
        </w:rPr>
        <w:t>.</w:t>
      </w:r>
      <w:r w:rsidRPr="0016433E">
        <w:rPr>
          <w:rFonts w:ascii="Traditional Arabic" w:hAnsi="Traditional Arabic" w:cs="Traditional Arabic"/>
          <w:b/>
          <w:bCs/>
          <w:sz w:val="36"/>
          <w:szCs w:val="36"/>
          <w:rtl/>
          <w:lang w:bidi="ar-EG"/>
        </w:rPr>
        <w:t xml:space="preserve"> </w:t>
      </w:r>
    </w:p>
    <w:p w:rsidR="00F23D05" w:rsidRPr="0016433E" w:rsidRDefault="00F23D05"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القسم الثالث: ما لا يقرأ به ولا يعمل به</w:t>
      </w:r>
      <w:r w:rsidRPr="0016433E">
        <w:rPr>
          <w:rStyle w:val="a5"/>
          <w:rFonts w:ascii="Traditional Arabic" w:hAnsi="Traditional Arabic" w:cs="Traditional Arabic"/>
          <w:sz w:val="36"/>
          <w:szCs w:val="36"/>
          <w:rtl/>
          <w:lang w:bidi="ar-EG"/>
        </w:rPr>
        <w:footnoteReference w:id="77"/>
      </w:r>
      <w:r w:rsidR="00B5257A" w:rsidRPr="0016433E">
        <w:rPr>
          <w:rFonts w:ascii="Traditional Arabic" w:hAnsi="Traditional Arabic" w:cs="Traditional Arabic" w:hint="cs"/>
          <w:sz w:val="36"/>
          <w:szCs w:val="36"/>
          <w:rtl/>
          <w:lang w:bidi="ar-IQ"/>
        </w:rPr>
        <w:t>.</w:t>
      </w:r>
    </w:p>
    <w:p w:rsidR="00F23D05" w:rsidRPr="0016433E" w:rsidRDefault="00F23D05" w:rsidP="002247DB">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Pr="00AD0B18" w:rsidRDefault="0016433E" w:rsidP="0016433E">
      <w:pPr>
        <w:bidi/>
        <w:spacing w:before="100" w:beforeAutospacing="1"/>
        <w:ind w:left="276"/>
        <w:rPr>
          <w:rFonts w:ascii="Traditional Arabic" w:hAnsi="Traditional Arabic" w:cs="Traditional Arabic"/>
          <w:sz w:val="36"/>
          <w:szCs w:val="36"/>
          <w:rtl/>
          <w:lang w:bidi="ar-EG"/>
        </w:rPr>
      </w:pPr>
    </w:p>
    <w:p w:rsidR="00F23D05" w:rsidRPr="00AD0B18" w:rsidRDefault="00F23D05" w:rsidP="002247DB">
      <w:pPr>
        <w:pStyle w:val="a4"/>
        <w:numPr>
          <w:ilvl w:val="0"/>
          <w:numId w:val="3"/>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القسم الأول: ما يقرأ به ويعمل به: وتحته نوعان:</w:t>
      </w:r>
    </w:p>
    <w:p w:rsidR="00F23D05" w:rsidRPr="00AD0B18" w:rsidRDefault="00F23D05" w:rsidP="002247DB">
      <w:pPr>
        <w:pStyle w:val="a4"/>
        <w:numPr>
          <w:ilvl w:val="0"/>
          <w:numId w:val="8"/>
        </w:numPr>
        <w:bidi/>
        <w:spacing w:before="100" w:beforeAutospacing="1"/>
        <w:rPr>
          <w:rFonts w:ascii="Traditional Arabic" w:hAnsi="Traditional Arabic" w:cs="Traditional Arabic"/>
          <w:sz w:val="36"/>
          <w:szCs w:val="36"/>
          <w:lang w:bidi="ar-EG"/>
        </w:rPr>
      </w:pPr>
      <w:r w:rsidRPr="00AD0B18">
        <w:rPr>
          <w:rFonts w:ascii="Traditional Arabic" w:hAnsi="Traditional Arabic" w:cs="Traditional Arabic" w:hint="cs"/>
          <w:b/>
          <w:bCs/>
          <w:sz w:val="36"/>
          <w:szCs w:val="36"/>
          <w:rtl/>
          <w:lang w:bidi="ar-EG"/>
        </w:rPr>
        <w:t xml:space="preserve"> </w:t>
      </w:r>
      <w:r w:rsidR="00055D70" w:rsidRPr="00AD0B18">
        <w:rPr>
          <w:rFonts w:ascii="Traditional Arabic" w:hAnsi="Traditional Arabic" w:cs="Traditional Arabic" w:hint="cs"/>
          <w:b/>
          <w:bCs/>
          <w:sz w:val="36"/>
          <w:szCs w:val="36"/>
          <w:rtl/>
          <w:lang w:bidi="ar-EG"/>
        </w:rPr>
        <w:t xml:space="preserve">النوع الأول: </w:t>
      </w:r>
      <w:r w:rsidR="00B922DF" w:rsidRPr="00AD0B18">
        <w:rPr>
          <w:rFonts w:ascii="Traditional Arabic" w:hAnsi="Traditional Arabic" w:cs="Traditional Arabic"/>
          <w:b/>
          <w:bCs/>
          <w:sz w:val="36"/>
          <w:szCs w:val="36"/>
          <w:rtl/>
          <w:lang w:bidi="ar-EG"/>
        </w:rPr>
        <w:t>القراء</w:t>
      </w:r>
      <w:r w:rsidR="00B922DF" w:rsidRPr="00AD0B18">
        <w:rPr>
          <w:rFonts w:ascii="Traditional Arabic" w:hAnsi="Traditional Arabic" w:cs="Traditional Arabic" w:hint="cs"/>
          <w:b/>
          <w:bCs/>
          <w:sz w:val="36"/>
          <w:szCs w:val="36"/>
          <w:rtl/>
          <w:lang w:bidi="ar-EG"/>
        </w:rPr>
        <w:t>ة</w:t>
      </w:r>
      <w:r w:rsidRPr="00AD0B18">
        <w:rPr>
          <w:rFonts w:ascii="Traditional Arabic" w:hAnsi="Traditional Arabic" w:cs="Traditional Arabic"/>
          <w:b/>
          <w:bCs/>
          <w:sz w:val="36"/>
          <w:szCs w:val="36"/>
          <w:rtl/>
          <w:lang w:bidi="ar-EG"/>
        </w:rPr>
        <w:t xml:space="preserve"> المتواترة</w:t>
      </w:r>
      <w:r w:rsidR="00D31613" w:rsidRPr="00AD0B18">
        <w:rPr>
          <w:rFonts w:ascii="Traditional Arabic" w:hAnsi="Traditional Arabic" w:cs="Traditional Arabic" w:hint="cs"/>
          <w:b/>
          <w:bCs/>
          <w:sz w:val="36"/>
          <w:szCs w:val="36"/>
          <w:rtl/>
          <w:lang w:bidi="ar-EG"/>
        </w:rPr>
        <w:t>.</w:t>
      </w:r>
      <w:r w:rsidRPr="00AD0B18">
        <w:rPr>
          <w:rFonts w:ascii="Traditional Arabic" w:hAnsi="Traditional Arabic" w:cs="Traditional Arabic"/>
          <w:b/>
          <w:bCs/>
          <w:sz w:val="36"/>
          <w:szCs w:val="36"/>
          <w:rtl/>
          <w:lang w:bidi="ar-EG"/>
        </w:rPr>
        <w:t xml:space="preserve">  </w:t>
      </w:r>
    </w:p>
    <w:p w:rsidR="00A328B6" w:rsidRDefault="00055D70" w:rsidP="00DC29C9">
      <w:pPr>
        <w:pStyle w:val="a4"/>
        <w:numPr>
          <w:ilvl w:val="0"/>
          <w:numId w:val="8"/>
        </w:numPr>
        <w:bidi/>
        <w:spacing w:before="100" w:beforeAutospacing="1"/>
        <w:rPr>
          <w:rFonts w:ascii="Traditional Arabic" w:hAnsi="Traditional Arabic" w:cs="Traditional Arabic"/>
          <w:sz w:val="36"/>
          <w:szCs w:val="36"/>
          <w:lang w:bidi="ar-EG"/>
        </w:rPr>
      </w:pPr>
      <w:r w:rsidRPr="00AD0B18">
        <w:rPr>
          <w:rFonts w:ascii="Traditional Arabic" w:hAnsi="Traditional Arabic" w:cs="Traditional Arabic" w:hint="cs"/>
          <w:b/>
          <w:bCs/>
          <w:sz w:val="36"/>
          <w:szCs w:val="36"/>
          <w:rtl/>
          <w:lang w:bidi="ar-EG"/>
        </w:rPr>
        <w:t xml:space="preserve">النوع الثاني: </w:t>
      </w:r>
      <w:r w:rsidR="00B922DF" w:rsidRPr="00AD0B18">
        <w:rPr>
          <w:rFonts w:ascii="Traditional Arabic" w:hAnsi="Traditional Arabic" w:cs="Traditional Arabic"/>
          <w:b/>
          <w:bCs/>
          <w:sz w:val="36"/>
          <w:szCs w:val="36"/>
          <w:rtl/>
          <w:lang w:bidi="ar-EG"/>
        </w:rPr>
        <w:t>القرا</w:t>
      </w:r>
      <w:r w:rsidR="00B922DF" w:rsidRPr="00AD0B18">
        <w:rPr>
          <w:rFonts w:ascii="Traditional Arabic" w:hAnsi="Traditional Arabic" w:cs="Traditional Arabic" w:hint="cs"/>
          <w:b/>
          <w:bCs/>
          <w:sz w:val="36"/>
          <w:szCs w:val="36"/>
          <w:rtl/>
          <w:lang w:bidi="ar-EG"/>
        </w:rPr>
        <w:t>ءة</w:t>
      </w:r>
      <w:r w:rsidR="00F23D05" w:rsidRPr="00AD0B18">
        <w:rPr>
          <w:rFonts w:ascii="Traditional Arabic" w:hAnsi="Traditional Arabic" w:cs="Traditional Arabic"/>
          <w:b/>
          <w:bCs/>
          <w:sz w:val="36"/>
          <w:szCs w:val="36"/>
          <w:rtl/>
          <w:lang w:bidi="ar-EG"/>
        </w:rPr>
        <w:t xml:space="preserve"> المشهورة</w:t>
      </w:r>
      <w:r w:rsidR="00F23D05" w:rsidRPr="00AD0B18">
        <w:rPr>
          <w:rFonts w:ascii="Traditional Arabic" w:hAnsi="Traditional Arabic" w:cs="Traditional Arabic"/>
          <w:sz w:val="36"/>
          <w:szCs w:val="36"/>
          <w:rtl/>
          <w:lang w:bidi="ar-EG"/>
        </w:rPr>
        <w:t xml:space="preserve"> .</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النوع الأول: القراءة المتواترة</w:t>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وهي ما رواها جمع عن جمع لا يمكن تواطؤهم على الكذب عن مثلهم، مع موافقة العربية وخط المصحف ، كالتي اتفقت الطرق في نقلها عن السبعة، وهذا هو الغالب في القراءات" </w:t>
      </w:r>
      <w:r w:rsidRPr="00AD0B18">
        <w:rPr>
          <w:rStyle w:val="a5"/>
          <w:rFonts w:ascii="Traditional Arabic" w:hAnsi="Traditional Arabic" w:cs="Traditional Arabic"/>
          <w:sz w:val="36"/>
          <w:szCs w:val="36"/>
          <w:rtl/>
          <w:lang w:bidi="ar-EG"/>
        </w:rPr>
        <w:footnoteReference w:id="78"/>
      </w:r>
      <w:r w:rsidRPr="00AD0B18">
        <w:rPr>
          <w:rFonts w:ascii="Traditional Arabic" w:hAnsi="Traditional Arabic" w:cs="Traditional Arabic"/>
          <w:sz w:val="36"/>
          <w:szCs w:val="36"/>
          <w:rtl/>
          <w:lang w:bidi="ar-EG"/>
        </w:rPr>
        <w:t xml:space="preserve">. </w:t>
      </w:r>
    </w:p>
    <w:p w:rsidR="00F23D05" w:rsidRPr="00AD0B18" w:rsidRDefault="00F23D05" w:rsidP="007B2A71">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مثالها قوله تعالى (</w:t>
      </w:r>
      <w:r w:rsidR="007B2A71">
        <w:rPr>
          <w:rFonts w:ascii="Traditional Arabic" w:hAnsi="Traditional Arabic" w:cs="Al-QuranAlKareem"/>
          <w:color w:val="000000"/>
          <w:sz w:val="36"/>
          <w:szCs w:val="36"/>
          <w:rtl/>
          <w:lang w:bidi="ar-EG"/>
        </w:rPr>
        <w:t>[</w:t>
      </w:r>
      <w:r w:rsidR="007B2A71">
        <w:rPr>
          <w:rFonts w:ascii="Traditional Arabic" w:hAnsi="Traditional Arabic" w:cs="QCF_P001" w:hint="cs"/>
          <w:color w:val="000000"/>
          <w:sz w:val="36"/>
          <w:szCs w:val="36"/>
          <w:rtl/>
          <w:lang w:bidi="ar-EG"/>
        </w:rPr>
        <w:t>ﭞ</w:t>
      </w:r>
      <w:r w:rsidR="007B2A71">
        <w:rPr>
          <w:rFonts w:ascii="Traditional Arabic" w:hAnsi="Traditional Arabic" w:cs="QCF_P001"/>
          <w:color w:val="000000"/>
          <w:sz w:val="36"/>
          <w:szCs w:val="36"/>
          <w:rtl/>
          <w:lang w:bidi="ar-EG"/>
        </w:rPr>
        <w:t xml:space="preserve"> </w:t>
      </w:r>
      <w:r w:rsidR="007B2A71">
        <w:rPr>
          <w:rFonts w:ascii="Traditional Arabic" w:hAnsi="Traditional Arabic" w:cs="QCF_P001" w:hint="cs"/>
          <w:color w:val="000000"/>
          <w:sz w:val="36"/>
          <w:szCs w:val="36"/>
          <w:rtl/>
          <w:lang w:bidi="ar-EG"/>
        </w:rPr>
        <w:t>ﭟ</w:t>
      </w:r>
      <w:r w:rsidR="007B2A71">
        <w:rPr>
          <w:rFonts w:ascii="Traditional Arabic" w:hAnsi="Traditional Arabic" w:cs="QCF_P001"/>
          <w:color w:val="000000"/>
          <w:sz w:val="36"/>
          <w:szCs w:val="36"/>
          <w:rtl/>
          <w:lang w:bidi="ar-EG"/>
        </w:rPr>
        <w:t xml:space="preserve"> </w:t>
      </w:r>
      <w:r w:rsidR="007B2A71">
        <w:rPr>
          <w:rFonts w:ascii="Traditional Arabic" w:hAnsi="Traditional Arabic" w:cs="QCF_P001" w:hint="cs"/>
          <w:color w:val="000000"/>
          <w:sz w:val="36"/>
          <w:szCs w:val="36"/>
          <w:rtl/>
          <w:lang w:bidi="ar-EG"/>
        </w:rPr>
        <w:t>ﭠ</w:t>
      </w:r>
      <w:r w:rsidR="007B2A71">
        <w:rPr>
          <w:rFonts w:ascii="Traditional Arabic" w:hAnsi="Traditional Arabic" w:cs="QCF_P001"/>
          <w:color w:val="000000"/>
          <w:sz w:val="36"/>
          <w:szCs w:val="36"/>
          <w:rtl/>
          <w:lang w:bidi="ar-EG"/>
        </w:rPr>
        <w:t xml:space="preserve"> </w:t>
      </w:r>
      <w:r w:rsidR="007B2A71">
        <w:rPr>
          <w:rFonts w:ascii="Traditional Arabic" w:hAnsi="Traditional Arabic" w:cs="QCF_P001" w:hint="cs"/>
          <w:color w:val="000000"/>
          <w:sz w:val="36"/>
          <w:szCs w:val="36"/>
          <w:rtl/>
          <w:lang w:bidi="ar-EG"/>
        </w:rPr>
        <w:t>ﭡ</w:t>
      </w:r>
      <w:r w:rsidR="007B2A71">
        <w:rPr>
          <w:rFonts w:ascii="Traditional Arabic" w:hAnsi="Traditional Arabic" w:cs="QCF_P001"/>
          <w:color w:val="000000"/>
          <w:sz w:val="36"/>
          <w:szCs w:val="36"/>
          <w:rtl/>
          <w:lang w:bidi="ar-EG"/>
        </w:rPr>
        <w:t xml:space="preserve"> </w:t>
      </w:r>
      <w:r w:rsidR="007B2A7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79"/>
      </w:r>
      <w:r w:rsidRPr="00AD0B18">
        <w:rPr>
          <w:rFonts w:ascii="Traditional Arabic" w:hAnsi="Traditional Arabic" w:cs="Traditional Arabic"/>
          <w:sz w:val="36"/>
          <w:szCs w:val="36"/>
          <w:rtl/>
          <w:lang w:bidi="ar-EG"/>
        </w:rPr>
        <w:t xml:space="preserve"> فقد قرأ عاصم والكسائي ويعقوب وخلف العاشر بإثبات الألف، وقرأ الباقون بحذفها</w:t>
      </w:r>
      <w:r w:rsidR="00806B7E">
        <w:rPr>
          <w:rStyle w:val="a5"/>
          <w:sz w:val="36"/>
          <w:szCs w:val="36"/>
          <w:rtl/>
          <w:lang w:bidi="ar-EG"/>
        </w:rPr>
        <w:footnoteReference w:id="80"/>
      </w:r>
      <w:r w:rsidRPr="00AD0B18">
        <w:rPr>
          <w:rFonts w:ascii="Traditional Arabic" w:hAnsi="Traditional Arabic" w:cs="Traditional Arabic"/>
          <w:sz w:val="36"/>
          <w:szCs w:val="36"/>
          <w:rtl/>
          <w:lang w:bidi="ar-EG"/>
        </w:rPr>
        <w:t>.</w:t>
      </w:r>
    </w:p>
    <w:p w:rsidR="00F23D05" w:rsidRPr="00AD0B18" w:rsidRDefault="00F23D05" w:rsidP="00C83D7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وقوله تعالى: </w:t>
      </w:r>
      <w:r w:rsidR="00C83D74">
        <w:rPr>
          <w:rFonts w:ascii="Traditional Arabic" w:hAnsi="Traditional Arabic" w:cs="Al-QuranAlKareem"/>
          <w:color w:val="000000"/>
          <w:sz w:val="36"/>
          <w:szCs w:val="36"/>
          <w:rtl/>
          <w:lang w:bidi="ar-EG"/>
        </w:rPr>
        <w:t>[</w:t>
      </w:r>
      <w:r w:rsidR="00C83D74" w:rsidRPr="00621BE9">
        <w:rPr>
          <w:rFonts w:ascii="Traditional Arabic" w:hAnsi="Traditional Arabic" w:cs="QCF_P003" w:hint="cs"/>
          <w:color w:val="000000"/>
          <w:sz w:val="28"/>
          <w:szCs w:val="28"/>
          <w:rtl/>
          <w:lang w:bidi="ar-EG"/>
        </w:rPr>
        <w:t>ﭼ</w:t>
      </w:r>
      <w:r w:rsidR="00C83D74" w:rsidRPr="00621BE9">
        <w:rPr>
          <w:rFonts w:ascii="Traditional Arabic" w:hAnsi="Traditional Arabic" w:cs="QCF_P003"/>
          <w:color w:val="000000"/>
          <w:sz w:val="28"/>
          <w:szCs w:val="28"/>
          <w:rtl/>
          <w:lang w:bidi="ar-EG"/>
        </w:rPr>
        <w:t xml:space="preserve"> </w:t>
      </w:r>
      <w:r w:rsidR="00C83D74" w:rsidRPr="00621BE9">
        <w:rPr>
          <w:rFonts w:ascii="Traditional Arabic" w:hAnsi="Traditional Arabic" w:cs="QCF_P003" w:hint="cs"/>
          <w:color w:val="000000"/>
          <w:sz w:val="28"/>
          <w:szCs w:val="28"/>
          <w:rtl/>
          <w:lang w:bidi="ar-EG"/>
        </w:rPr>
        <w:t>ﭽ</w:t>
      </w:r>
      <w:r w:rsidR="00C83D74" w:rsidRPr="00621BE9">
        <w:rPr>
          <w:rFonts w:ascii="Traditional Arabic" w:hAnsi="Traditional Arabic" w:cs="QCF_P003"/>
          <w:color w:val="000000"/>
          <w:sz w:val="28"/>
          <w:szCs w:val="28"/>
          <w:rtl/>
          <w:lang w:bidi="ar-EG"/>
        </w:rPr>
        <w:t xml:space="preserve"> </w:t>
      </w:r>
      <w:r w:rsidR="00C83D74" w:rsidRPr="00621BE9">
        <w:rPr>
          <w:rFonts w:ascii="Traditional Arabic" w:hAnsi="Traditional Arabic" w:cs="QCF_P003" w:hint="cs"/>
          <w:color w:val="000000"/>
          <w:sz w:val="28"/>
          <w:szCs w:val="28"/>
          <w:rtl/>
          <w:lang w:bidi="ar-EG"/>
        </w:rPr>
        <w:t>ﭾ</w:t>
      </w:r>
      <w:r w:rsidR="00C83D74" w:rsidRPr="00621BE9">
        <w:rPr>
          <w:rFonts w:ascii="Traditional Arabic" w:hAnsi="Traditional Arabic" w:cs="QCF_P003"/>
          <w:color w:val="000000"/>
          <w:sz w:val="28"/>
          <w:szCs w:val="28"/>
          <w:rtl/>
          <w:lang w:bidi="ar-EG"/>
        </w:rPr>
        <w:t xml:space="preserve"> </w:t>
      </w:r>
      <w:r w:rsidR="00C83D74" w:rsidRPr="00621BE9">
        <w:rPr>
          <w:rFonts w:ascii="Traditional Arabic" w:hAnsi="Traditional Arabic" w:cs="QCF_P003" w:hint="cs"/>
          <w:color w:val="000000"/>
          <w:sz w:val="28"/>
          <w:szCs w:val="28"/>
          <w:rtl/>
          <w:lang w:bidi="ar-EG"/>
        </w:rPr>
        <w:t>ﭿ</w:t>
      </w:r>
      <w:r w:rsidR="00C83D74" w:rsidRPr="00621BE9">
        <w:rPr>
          <w:rFonts w:ascii="Traditional Arabic" w:hAnsi="Traditional Arabic" w:cs="QCF_P003"/>
          <w:color w:val="000000"/>
          <w:sz w:val="28"/>
          <w:szCs w:val="28"/>
          <w:rtl/>
          <w:lang w:bidi="ar-EG"/>
        </w:rPr>
        <w:t xml:space="preserve"> </w:t>
      </w:r>
      <w:r w:rsidR="00C83D74">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81"/>
      </w:r>
      <w:r w:rsidRPr="00AD0B18">
        <w:rPr>
          <w:rFonts w:ascii="Traditional Arabic" w:hAnsi="Traditional Arabic" w:cs="Traditional Arabic"/>
          <w:sz w:val="36"/>
          <w:szCs w:val="36"/>
          <w:rtl/>
          <w:lang w:bidi="ar-EG"/>
        </w:rPr>
        <w:t xml:space="preserve"> قرأ الكوفيون وابن عامر وأبو جعفر ويعقوب هكذا (يَخْدَعُونَ) بدون ألف، وقرأ نافع وابن كثير وأبو عمرو بإثبات الألف هكذا: (وَمَا يُخَادِعُونَ)</w:t>
      </w:r>
      <w:r w:rsidR="00486B96">
        <w:rPr>
          <w:rStyle w:val="a5"/>
          <w:sz w:val="36"/>
          <w:szCs w:val="36"/>
          <w:rtl/>
          <w:lang w:bidi="ar-EG"/>
        </w:rPr>
        <w:footnoteReference w:id="82"/>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فمثل هذا النوع يقرأ به ويعمل به ويكفر من جحده.</w:t>
      </w:r>
      <w:r w:rsidRPr="00AD0B18">
        <w:rPr>
          <w:rStyle w:val="a5"/>
          <w:rFonts w:ascii="Traditional Arabic" w:hAnsi="Traditional Arabic" w:cs="Traditional Arabic"/>
          <w:sz w:val="36"/>
          <w:szCs w:val="36"/>
          <w:rtl/>
          <w:lang w:bidi="ar-EG"/>
        </w:rPr>
        <w:footnoteReference w:id="83"/>
      </w:r>
    </w:p>
    <w:p w:rsidR="00F23D05" w:rsidRPr="00AD0B18" w:rsidRDefault="00F23D05" w:rsidP="001D14DE">
      <w:pPr>
        <w:bidi/>
        <w:spacing w:before="100" w:beforeAutospacing="1"/>
        <w:ind w:left="0"/>
        <w:rPr>
          <w:rFonts w:ascii="Traditional Arabic" w:hAnsi="Traditional Arabic" w:cs="Traditional Arabic"/>
          <w:sz w:val="36"/>
          <w:szCs w:val="36"/>
          <w:rtl/>
          <w:lang w:bidi="ar-EG"/>
        </w:rPr>
      </w:pP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النوع الثاني: القراءة المشهورة:</w:t>
      </w:r>
      <w:r w:rsidRPr="00AD0B18">
        <w:rPr>
          <w:rFonts w:ascii="Traditional Arabic" w:hAnsi="Traditional Arabic" w:cs="Traditional Arabic"/>
          <w:sz w:val="36"/>
          <w:szCs w:val="36"/>
          <w:rtl/>
          <w:lang w:bidi="ar-EG"/>
        </w:rPr>
        <w:t xml:space="preserve"> ويطلق عليها أحيانا (الصحيحة):</w:t>
      </w:r>
      <w:r w:rsidR="005A2C46">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وهي ما صح سندها بنقل العدل الضابط عن مثله إلى منتهاه مع موافقة العربية والرسم واستفاض نقلها عند القراء فلم يعدوها من الغلط ولا من الشذوذ إلا أنها لم تبلغ درجة التواتر </w:t>
      </w:r>
      <w:r w:rsidRPr="00AD0B18">
        <w:rPr>
          <w:rStyle w:val="a5"/>
          <w:rFonts w:ascii="Traditional Arabic" w:hAnsi="Traditional Arabic" w:cs="Traditional Arabic"/>
          <w:sz w:val="36"/>
          <w:szCs w:val="36"/>
          <w:rtl/>
          <w:lang w:bidi="ar-EG"/>
        </w:rPr>
        <w:footnoteReference w:id="84"/>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فهذا النوع صحيح مقطوع به أنه منزل على النبي صلى الله عليه وسلم من الأحرف السبعة، ويلحق بالقراءة المتواترة وإن لم يبلغ مبلغها.</w:t>
      </w:r>
      <w:r w:rsidRPr="00AD0B18">
        <w:rPr>
          <w:rStyle w:val="a5"/>
          <w:rFonts w:ascii="Traditional Arabic" w:hAnsi="Traditional Arabic" w:cs="Traditional Arabic"/>
          <w:sz w:val="36"/>
          <w:szCs w:val="36"/>
          <w:rtl/>
          <w:lang w:bidi="ar-EG"/>
        </w:rPr>
        <w:footnoteReference w:id="85"/>
      </w:r>
      <w:r w:rsidRPr="00AD0B18">
        <w:rPr>
          <w:rFonts w:ascii="Traditional Arabic" w:hAnsi="Traditional Arabic" w:cs="Traditional Arabic"/>
          <w:sz w:val="36"/>
          <w:szCs w:val="36"/>
          <w:rtl/>
          <w:lang w:bidi="ar-EG"/>
        </w:rPr>
        <w:t xml:space="preserve"> </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مثالها ما اختلف في نقله عن السبعة فرواه بعض الرواة عنهم دون بعض، ومن أشهر </w:t>
      </w:r>
      <w:r w:rsidR="005A2C46">
        <w:rPr>
          <w:rFonts w:ascii="Traditional Arabic" w:hAnsi="Traditional Arabic" w:cs="Traditional Arabic"/>
          <w:sz w:val="36"/>
          <w:szCs w:val="36"/>
          <w:rtl/>
          <w:lang w:bidi="ar-EG"/>
        </w:rPr>
        <w:t>ما صنف في هذين النوعين (التيسير</w:t>
      </w:r>
      <w:r w:rsidRPr="00AD0B18">
        <w:rPr>
          <w:rFonts w:ascii="Traditional Arabic" w:hAnsi="Traditional Arabic" w:cs="Traditional Arabic"/>
          <w:sz w:val="36"/>
          <w:szCs w:val="36"/>
          <w:rtl/>
          <w:lang w:bidi="ar-EG"/>
        </w:rPr>
        <w:t>) للداني، و(الشاطبية)</w:t>
      </w:r>
      <w:r w:rsidR="005A2C46">
        <w:rPr>
          <w:rFonts w:ascii="Traditional Arabic" w:hAnsi="Traditional Arabic" w:cs="Traditional Arabic" w:hint="cs"/>
          <w:sz w:val="36"/>
          <w:szCs w:val="36"/>
          <w:rtl/>
          <w:lang w:bidi="ar-EG"/>
        </w:rPr>
        <w:t xml:space="preserve"> للشاطبي</w:t>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وقيل هي القراءات الثلاث المتممة للعشرة</w:t>
      </w:r>
      <w:r w:rsidRPr="00AD0B18">
        <w:rPr>
          <w:rStyle w:val="a5"/>
          <w:rFonts w:ascii="Traditional Arabic" w:hAnsi="Traditional Arabic" w:cs="Traditional Arabic"/>
          <w:sz w:val="36"/>
          <w:szCs w:val="36"/>
          <w:rtl/>
          <w:lang w:bidi="ar-EG"/>
        </w:rPr>
        <w:footnoteReference w:id="86"/>
      </w:r>
      <w:r w:rsidRPr="00AD0B18">
        <w:rPr>
          <w:rFonts w:ascii="Traditional Arabic" w:hAnsi="Traditional Arabic" w:cs="Traditional Arabic"/>
          <w:sz w:val="36"/>
          <w:szCs w:val="36"/>
          <w:rtl/>
          <w:lang w:bidi="ar-EG"/>
        </w:rPr>
        <w:t>.</w:t>
      </w:r>
    </w:p>
    <w:p w:rsidR="00F23D05" w:rsidRDefault="00F23D05" w:rsidP="00FF461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Pr="00A37B89">
        <w:rPr>
          <w:rFonts w:ascii="Traditional Arabic" w:hAnsi="Traditional Arabic" w:cs="Traditional Arabic"/>
          <w:sz w:val="36"/>
          <w:szCs w:val="36"/>
          <w:rtl/>
          <w:lang w:bidi="ar-EG"/>
        </w:rPr>
        <w:t>وذلك مثل قراءة يعقوب</w:t>
      </w:r>
      <w:r w:rsidR="00FF461E">
        <w:rPr>
          <w:rFonts w:ascii="Traditional Arabic" w:hAnsi="Traditional Arabic" w:cs="Traditional Arabic" w:hint="cs"/>
          <w:sz w:val="36"/>
          <w:szCs w:val="36"/>
          <w:rtl/>
          <w:lang w:bidi="ar-EG"/>
        </w:rPr>
        <w:t xml:space="preserve"> في قوله تعالى</w:t>
      </w:r>
      <w:r w:rsidRPr="00AD0B18">
        <w:rPr>
          <w:rFonts w:ascii="Traditional Arabic" w:hAnsi="Traditional Arabic" w:cs="Traditional Arabic"/>
          <w:sz w:val="36"/>
          <w:szCs w:val="36"/>
          <w:rtl/>
          <w:lang w:bidi="ar-EG"/>
        </w:rPr>
        <w:t xml:space="preserve">: </w:t>
      </w:r>
      <w:r w:rsidR="00FF461E">
        <w:rPr>
          <w:rFonts w:ascii="Traditional Arabic" w:hAnsi="Traditional Arabic" w:cs="Al-QuranAlKareem"/>
          <w:color w:val="000000"/>
          <w:sz w:val="36"/>
          <w:szCs w:val="36"/>
          <w:rtl/>
          <w:lang w:bidi="ar-EG"/>
        </w:rPr>
        <w:t>[</w:t>
      </w:r>
      <w:r w:rsidR="00FF461E" w:rsidRPr="006D0FCE">
        <w:rPr>
          <w:rFonts w:ascii="Traditional Arabic" w:hAnsi="Traditional Arabic" w:cs="QCF_P351" w:hint="cs"/>
          <w:color w:val="000000"/>
          <w:sz w:val="30"/>
          <w:szCs w:val="30"/>
          <w:rtl/>
          <w:lang w:bidi="ar-EG"/>
        </w:rPr>
        <w:t>ﭪ</w:t>
      </w:r>
      <w:r w:rsidR="00FF461E" w:rsidRPr="006D0FCE">
        <w:rPr>
          <w:rFonts w:ascii="Traditional Arabic" w:hAnsi="Traditional Arabic" w:cs="QCF_P351"/>
          <w:color w:val="000000"/>
          <w:sz w:val="30"/>
          <w:szCs w:val="30"/>
          <w:rtl/>
          <w:lang w:bidi="ar-EG"/>
        </w:rPr>
        <w:t xml:space="preserve"> </w:t>
      </w:r>
      <w:r w:rsidR="00FF461E" w:rsidRPr="006D0FCE">
        <w:rPr>
          <w:rFonts w:ascii="Traditional Arabic" w:hAnsi="Traditional Arabic" w:cs="QCF_P351" w:hint="cs"/>
          <w:color w:val="000000"/>
          <w:sz w:val="30"/>
          <w:szCs w:val="30"/>
          <w:rtl/>
          <w:lang w:bidi="ar-EG"/>
        </w:rPr>
        <w:t>ﭫ</w:t>
      </w:r>
      <w:r w:rsidR="00FF461E" w:rsidRPr="006D0FCE">
        <w:rPr>
          <w:rFonts w:ascii="Traditional Arabic" w:hAnsi="Traditional Arabic" w:cs="QCF_P351"/>
          <w:color w:val="000000"/>
          <w:sz w:val="30"/>
          <w:szCs w:val="30"/>
          <w:rtl/>
          <w:lang w:bidi="ar-EG"/>
        </w:rPr>
        <w:t xml:space="preserve"> </w:t>
      </w:r>
      <w:r w:rsidR="00FF461E" w:rsidRPr="006D0FCE">
        <w:rPr>
          <w:rFonts w:ascii="Traditional Arabic" w:hAnsi="Traditional Arabic" w:cs="QCF_P351" w:hint="cs"/>
          <w:color w:val="000000"/>
          <w:sz w:val="30"/>
          <w:szCs w:val="30"/>
          <w:rtl/>
          <w:lang w:bidi="ar-EG"/>
        </w:rPr>
        <w:t>ﭬ</w:t>
      </w:r>
      <w:r w:rsidR="00FF461E" w:rsidRPr="006D0FCE">
        <w:rPr>
          <w:rFonts w:ascii="Traditional Arabic" w:hAnsi="Traditional Arabic" w:cs="QCF_P351"/>
          <w:color w:val="000000"/>
          <w:sz w:val="30"/>
          <w:szCs w:val="30"/>
          <w:rtl/>
          <w:lang w:bidi="ar-EG"/>
        </w:rPr>
        <w:t xml:space="preserve"> </w:t>
      </w:r>
      <w:r w:rsidR="00FF461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87"/>
      </w:r>
      <w:r w:rsidR="00FF461E">
        <w:rPr>
          <w:rFonts w:ascii="Traditional Arabic" w:hAnsi="Traditional Arabic" w:cs="Traditional Arabic"/>
          <w:sz w:val="36"/>
          <w:szCs w:val="36"/>
          <w:rtl/>
          <w:lang w:bidi="ar-EG"/>
        </w:rPr>
        <w:t xml:space="preserve"> بضم الكاف</w:t>
      </w:r>
      <w:r w:rsidR="00FF461E">
        <w:rPr>
          <w:rFonts w:ascii="Traditional Arabic" w:hAnsi="Traditional Arabic" w:cs="Traditional Arabic" w:hint="cs"/>
          <w:sz w:val="36"/>
          <w:szCs w:val="36"/>
          <w:rtl/>
          <w:lang w:bidi="ar-EG"/>
        </w:rPr>
        <w:t xml:space="preserve"> هكذا (كُبْرَه)،</w:t>
      </w:r>
      <w:r w:rsidRPr="00AD0B18">
        <w:rPr>
          <w:rFonts w:ascii="Traditional Arabic" w:hAnsi="Traditional Arabic" w:cs="Traditional Arabic"/>
          <w:sz w:val="36"/>
          <w:szCs w:val="36"/>
          <w:rtl/>
          <w:lang w:bidi="ar-EG"/>
        </w:rPr>
        <w:t xml:space="preserve"> والجمهور بكس</w:t>
      </w:r>
      <w:r w:rsidR="00866506">
        <w:rPr>
          <w:rFonts w:ascii="Traditional Arabic" w:hAnsi="Traditional Arabic" w:cs="Traditional Arabic"/>
          <w:sz w:val="36"/>
          <w:szCs w:val="36"/>
          <w:rtl/>
          <w:lang w:bidi="ar-EG"/>
        </w:rPr>
        <w:t xml:space="preserve">رها، فقراءة يعقوب هنا مشهورة </w:t>
      </w:r>
      <w:r w:rsidR="00866506">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لم تبلغ حد التو</w:t>
      </w:r>
      <w:r w:rsidR="00354780">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تر.</w:t>
      </w: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16433E" w:rsidRPr="00AD0B18" w:rsidRDefault="0016433E" w:rsidP="0016433E">
      <w:pPr>
        <w:bidi/>
        <w:spacing w:before="100" w:beforeAutospacing="1"/>
        <w:ind w:left="276"/>
        <w:rPr>
          <w:rFonts w:ascii="Traditional Arabic" w:hAnsi="Traditional Arabic" w:cs="Traditional Arabic"/>
          <w:sz w:val="36"/>
          <w:szCs w:val="36"/>
          <w:rtl/>
          <w:lang w:bidi="ar-EG"/>
        </w:rPr>
      </w:pPr>
    </w:p>
    <w:p w:rsidR="00F23D05" w:rsidRPr="00AD0B18" w:rsidRDefault="00FB7947" w:rsidP="002247DB">
      <w:pPr>
        <w:pStyle w:val="a4"/>
        <w:numPr>
          <w:ilvl w:val="0"/>
          <w:numId w:val="3"/>
        </w:num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b/>
          <w:bCs/>
          <w:sz w:val="36"/>
          <w:szCs w:val="36"/>
          <w:rtl/>
          <w:lang w:bidi="ar-EG"/>
        </w:rPr>
        <w:t>القسم الثا</w:t>
      </w:r>
      <w:r>
        <w:rPr>
          <w:rFonts w:ascii="Traditional Arabic" w:hAnsi="Traditional Arabic" w:cs="Traditional Arabic" w:hint="cs"/>
          <w:b/>
          <w:bCs/>
          <w:sz w:val="36"/>
          <w:szCs w:val="36"/>
          <w:rtl/>
          <w:lang w:bidi="ar-EG"/>
        </w:rPr>
        <w:t>ني</w:t>
      </w:r>
      <w:r w:rsidR="00F23D05" w:rsidRPr="00AD0B18">
        <w:rPr>
          <w:rFonts w:ascii="Traditional Arabic" w:hAnsi="Traditional Arabic" w:cs="Traditional Arabic"/>
          <w:b/>
          <w:bCs/>
          <w:sz w:val="36"/>
          <w:szCs w:val="36"/>
          <w:rtl/>
          <w:lang w:bidi="ar-EG"/>
        </w:rPr>
        <w:t>: ما لا يقرأ به ويعمل به</w:t>
      </w:r>
      <w:r w:rsidR="00F23D05" w:rsidRPr="00AD0B18">
        <w:rPr>
          <w:rFonts w:ascii="Traditional Arabic" w:hAnsi="Traditional Arabic" w:cs="Traditional Arabic"/>
          <w:sz w:val="36"/>
          <w:szCs w:val="36"/>
          <w:rtl/>
          <w:lang w:bidi="ar-EG"/>
        </w:rPr>
        <w:t xml:space="preserve">, </w:t>
      </w:r>
      <w:r w:rsidR="00F23D05" w:rsidRPr="00AD0B18">
        <w:rPr>
          <w:rFonts w:ascii="Traditional Arabic" w:hAnsi="Traditional Arabic" w:cs="Traditional Arabic"/>
          <w:b/>
          <w:bCs/>
          <w:sz w:val="36"/>
          <w:szCs w:val="36"/>
          <w:rtl/>
          <w:lang w:bidi="ar-EG"/>
        </w:rPr>
        <w:t>وهي القراءة الشاذة</w:t>
      </w:r>
      <w:r w:rsidR="00F23D05" w:rsidRPr="00AD0B18">
        <w:rPr>
          <w:rFonts w:ascii="Traditional Arabic" w:hAnsi="Traditional Arabic" w:cs="Traditional Arabic"/>
          <w:sz w:val="36"/>
          <w:szCs w:val="36"/>
          <w:rtl/>
          <w:lang w:bidi="ar-EG"/>
        </w:rPr>
        <w:t>: وهي ما وافقت العربية وصح سندها بنقل الآحاد وخالفت الرسم العثماني</w:t>
      </w:r>
      <w:r w:rsidR="00F23D05" w:rsidRPr="00AD0B18">
        <w:rPr>
          <w:rStyle w:val="a5"/>
          <w:rFonts w:ascii="Traditional Arabic" w:hAnsi="Traditional Arabic" w:cs="Traditional Arabic"/>
          <w:sz w:val="36"/>
          <w:szCs w:val="36"/>
          <w:rtl/>
          <w:lang w:bidi="ar-EG"/>
        </w:rPr>
        <w:footnoteReference w:id="88"/>
      </w:r>
      <w:r w:rsidR="00F23D05" w:rsidRPr="00AD0B18">
        <w:rPr>
          <w:rFonts w:ascii="Traditional Arabic" w:hAnsi="Traditional Arabic" w:cs="Traditional Arabic"/>
          <w:sz w:val="36"/>
          <w:szCs w:val="36"/>
          <w:rtl/>
          <w:lang w:bidi="ar-EG"/>
        </w:rPr>
        <w:t xml:space="preserve"> .</w:t>
      </w:r>
    </w:p>
    <w:p w:rsidR="00F23D05" w:rsidRPr="00AD0B18" w:rsidRDefault="00F23D05" w:rsidP="002A6B6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مثال ذلك قراءة عبدالله بن مسعود وأبي الدرداء</w:t>
      </w:r>
      <w:r w:rsidR="002B4310">
        <w:rPr>
          <w:rFonts w:ascii="Traditional Arabic" w:hAnsi="Traditional Arabic" w:cs="Traditional Arabic" w:hint="cs"/>
          <w:sz w:val="36"/>
          <w:szCs w:val="36"/>
          <w:rtl/>
          <w:lang w:bidi="ar-EG"/>
        </w:rPr>
        <w:t>:</w:t>
      </w:r>
      <w:r w:rsidR="00E07660">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lang w:bidi="ar-EG"/>
        </w:rPr>
        <w:t>والذكر والأنثى)</w:t>
      </w:r>
      <w:r w:rsidRPr="00AD0B18">
        <w:rPr>
          <w:rStyle w:val="a5"/>
          <w:rFonts w:ascii="Traditional Arabic" w:hAnsi="Traditional Arabic" w:cs="Traditional Arabic"/>
          <w:sz w:val="36"/>
          <w:szCs w:val="36"/>
          <w:rtl/>
          <w:lang w:bidi="ar-EG"/>
        </w:rPr>
        <w:footnoteReference w:id="89"/>
      </w:r>
      <w:r w:rsidRPr="00AD0B18">
        <w:rPr>
          <w:rFonts w:ascii="Traditional Arabic" w:hAnsi="Traditional Arabic" w:cs="Traditional Arabic"/>
          <w:sz w:val="36"/>
          <w:szCs w:val="36"/>
          <w:rtl/>
          <w:lang w:bidi="ar-EG"/>
        </w:rPr>
        <w:t xml:space="preserve"> عند </w:t>
      </w:r>
      <w:r w:rsidR="002E4AC5" w:rsidRPr="00AD0B18">
        <w:rPr>
          <w:rFonts w:ascii="Traditional Arabic" w:hAnsi="Traditional Arabic" w:cs="Traditional Arabic" w:hint="cs"/>
          <w:sz w:val="36"/>
          <w:szCs w:val="36"/>
          <w:rtl/>
          <w:lang w:bidi="ar-EG"/>
        </w:rPr>
        <w:t xml:space="preserve">قوله تعالى: </w:t>
      </w:r>
      <w:r w:rsidR="00EC7869">
        <w:rPr>
          <w:rFonts w:ascii="Traditional Arabic" w:hAnsi="Traditional Arabic" w:cs="Al-QuranAlKareem"/>
          <w:color w:val="000000"/>
          <w:sz w:val="36"/>
          <w:szCs w:val="36"/>
          <w:rtl/>
          <w:lang w:bidi="ar-EG"/>
        </w:rPr>
        <w:t>[</w:t>
      </w:r>
      <w:r w:rsidR="00EC7869">
        <w:rPr>
          <w:rFonts w:ascii="Traditional Arabic" w:hAnsi="Traditional Arabic" w:cs="QCF_P595" w:hint="cs"/>
          <w:color w:val="000000"/>
          <w:sz w:val="36"/>
          <w:szCs w:val="36"/>
          <w:rtl/>
          <w:lang w:bidi="ar-EG"/>
        </w:rPr>
        <w:t>ﮞ</w:t>
      </w:r>
      <w:r w:rsidR="00EC7869">
        <w:rPr>
          <w:rFonts w:ascii="Traditional Arabic" w:hAnsi="Traditional Arabic" w:cs="QCF_P595"/>
          <w:color w:val="000000"/>
          <w:sz w:val="36"/>
          <w:szCs w:val="36"/>
          <w:rtl/>
          <w:lang w:bidi="ar-EG"/>
        </w:rPr>
        <w:t xml:space="preserve"> </w:t>
      </w:r>
      <w:r w:rsidR="00EC7869">
        <w:rPr>
          <w:rFonts w:ascii="Traditional Arabic" w:hAnsi="Traditional Arabic" w:cs="QCF_P595" w:hint="cs"/>
          <w:color w:val="000000"/>
          <w:sz w:val="36"/>
          <w:szCs w:val="36"/>
          <w:rtl/>
          <w:lang w:bidi="ar-EG"/>
        </w:rPr>
        <w:t>ﮟ</w:t>
      </w:r>
      <w:r w:rsidR="00EC7869">
        <w:rPr>
          <w:rFonts w:ascii="Traditional Arabic" w:hAnsi="Traditional Arabic" w:cs="QCF_P595"/>
          <w:color w:val="000000"/>
          <w:sz w:val="36"/>
          <w:szCs w:val="36"/>
          <w:rtl/>
          <w:lang w:bidi="ar-EG"/>
        </w:rPr>
        <w:t xml:space="preserve"> </w:t>
      </w:r>
      <w:r w:rsidR="00EC7869">
        <w:rPr>
          <w:rFonts w:ascii="Traditional Arabic" w:hAnsi="Traditional Arabic" w:cs="QCF_P595" w:hint="cs"/>
          <w:color w:val="000000"/>
          <w:sz w:val="36"/>
          <w:szCs w:val="36"/>
          <w:rtl/>
          <w:lang w:bidi="ar-EG"/>
        </w:rPr>
        <w:t>ﮠ</w:t>
      </w:r>
      <w:r w:rsidR="00EC7869">
        <w:rPr>
          <w:rFonts w:ascii="Traditional Arabic" w:hAnsi="Traditional Arabic" w:cs="QCF_P595"/>
          <w:color w:val="000000"/>
          <w:sz w:val="36"/>
          <w:szCs w:val="36"/>
          <w:rtl/>
          <w:lang w:bidi="ar-EG"/>
        </w:rPr>
        <w:t xml:space="preserve"> </w:t>
      </w:r>
      <w:r w:rsidR="00EC7869">
        <w:rPr>
          <w:rFonts w:ascii="Traditional Arabic" w:hAnsi="Traditional Arabic" w:cs="QCF_P595" w:hint="cs"/>
          <w:color w:val="000000"/>
          <w:sz w:val="36"/>
          <w:szCs w:val="36"/>
          <w:rtl/>
          <w:lang w:bidi="ar-EG"/>
        </w:rPr>
        <w:t>ﮡ</w:t>
      </w:r>
      <w:r w:rsidR="00EC7869">
        <w:rPr>
          <w:rFonts w:ascii="Traditional Arabic" w:hAnsi="Traditional Arabic" w:cs="QCF_P595"/>
          <w:color w:val="000000"/>
          <w:sz w:val="36"/>
          <w:szCs w:val="36"/>
          <w:rtl/>
          <w:lang w:bidi="ar-EG"/>
        </w:rPr>
        <w:t xml:space="preserve"> </w:t>
      </w:r>
      <w:r w:rsidR="00EC7869">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90"/>
      </w:r>
      <w:r w:rsidRPr="00AD0B18">
        <w:rPr>
          <w:rFonts w:ascii="Traditional Arabic" w:hAnsi="Traditional Arabic" w:cs="Traditional Arabic"/>
          <w:sz w:val="36"/>
          <w:szCs w:val="36"/>
          <w:rtl/>
          <w:lang w:bidi="ar-EG"/>
        </w:rPr>
        <w:t>. وقراءة ابن عباس</w:t>
      </w:r>
      <w:r w:rsidR="002B4310">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w:t>
      </w:r>
      <w:r w:rsidR="00911C6C">
        <w:rPr>
          <w:rFonts w:ascii="Traditional Arabic" w:hAnsi="Traditional Arabic" w:cs="Al-QuranAlKareem"/>
          <w:color w:val="000000"/>
          <w:sz w:val="36"/>
          <w:szCs w:val="36"/>
          <w:rtl/>
          <w:lang w:bidi="ar-EG"/>
        </w:rPr>
        <w:t>[</w:t>
      </w:r>
      <w:r w:rsidR="00911C6C">
        <w:rPr>
          <w:rFonts w:ascii="Traditional Arabic" w:hAnsi="Traditional Arabic" w:cs="QCF_P302" w:hint="cs"/>
          <w:color w:val="000000"/>
          <w:sz w:val="36"/>
          <w:szCs w:val="36"/>
          <w:rtl/>
          <w:lang w:bidi="ar-EG"/>
        </w:rPr>
        <w:t>ﮝ</w:t>
      </w:r>
      <w:r w:rsidR="00911C6C">
        <w:rPr>
          <w:rFonts w:ascii="Traditional Arabic" w:hAnsi="Traditional Arabic" w:cs="QCF_P302"/>
          <w:color w:val="000000"/>
          <w:sz w:val="36"/>
          <w:szCs w:val="36"/>
          <w:rtl/>
          <w:lang w:bidi="ar-EG"/>
        </w:rPr>
        <w:t xml:space="preserve"> </w:t>
      </w:r>
      <w:r w:rsidR="00911C6C">
        <w:rPr>
          <w:rFonts w:ascii="Traditional Arabic" w:hAnsi="Traditional Arabic" w:cs="QCF_P302" w:hint="cs"/>
          <w:color w:val="000000"/>
          <w:sz w:val="36"/>
          <w:szCs w:val="36"/>
          <w:rtl/>
          <w:lang w:bidi="ar-EG"/>
        </w:rPr>
        <w:t>ﮞ</w:t>
      </w:r>
      <w:r w:rsidR="00911C6C">
        <w:rPr>
          <w:rFonts w:ascii="Traditional Arabic" w:hAnsi="Traditional Arabic" w:cs="QCF_P302"/>
          <w:color w:val="000000"/>
          <w:sz w:val="36"/>
          <w:szCs w:val="36"/>
          <w:rtl/>
          <w:lang w:bidi="ar-EG"/>
        </w:rPr>
        <w:t xml:space="preserve"> </w:t>
      </w:r>
      <w:r w:rsidR="00911C6C">
        <w:rPr>
          <w:rFonts w:ascii="Traditional Arabic" w:hAnsi="Traditional Arabic" w:cs="QCF_P302" w:hint="cs"/>
          <w:color w:val="000000"/>
          <w:sz w:val="36"/>
          <w:szCs w:val="36"/>
          <w:rtl/>
          <w:lang w:bidi="ar-EG"/>
        </w:rPr>
        <w:t>ﮟ</w:t>
      </w:r>
      <w:r w:rsidR="00911C6C">
        <w:rPr>
          <w:rFonts w:ascii="Traditional Arabic" w:hAnsi="Traditional Arabic" w:cs="QCF_P302"/>
          <w:color w:val="000000"/>
          <w:sz w:val="36"/>
          <w:szCs w:val="36"/>
          <w:rtl/>
          <w:lang w:bidi="ar-EG"/>
        </w:rPr>
        <w:t xml:space="preserve"> </w:t>
      </w:r>
      <w:r w:rsidR="00911C6C">
        <w:rPr>
          <w:rFonts w:ascii="Traditional Arabic" w:hAnsi="Traditional Arabic" w:cs="QCF_P302" w:hint="cs"/>
          <w:color w:val="000000"/>
          <w:sz w:val="36"/>
          <w:szCs w:val="36"/>
          <w:rtl/>
          <w:lang w:bidi="ar-EG"/>
        </w:rPr>
        <w:t>ﮠ</w:t>
      </w:r>
      <w:r w:rsidR="00911C6C">
        <w:rPr>
          <w:rFonts w:ascii="Traditional Arabic" w:hAnsi="Traditional Arabic" w:cs="QCF_P302"/>
          <w:color w:val="000000"/>
          <w:sz w:val="36"/>
          <w:szCs w:val="36"/>
          <w:rtl/>
          <w:lang w:bidi="ar-EG"/>
        </w:rPr>
        <w:t xml:space="preserve"> </w:t>
      </w:r>
      <w:r w:rsidR="00911C6C">
        <w:rPr>
          <w:rFonts w:ascii="Traditional Arabic" w:hAnsi="Traditional Arabic" w:cs="QCF_P302" w:hint="cs"/>
          <w:color w:val="000000"/>
          <w:sz w:val="36"/>
          <w:szCs w:val="36"/>
          <w:rtl/>
          <w:lang w:bidi="ar-EG"/>
        </w:rPr>
        <w:t>ﮡ</w:t>
      </w:r>
      <w:r w:rsidR="00911C6C">
        <w:rPr>
          <w:rFonts w:ascii="Traditional Arabic" w:hAnsi="Traditional Arabic" w:cs="QCF_P302"/>
          <w:color w:val="000000"/>
          <w:sz w:val="36"/>
          <w:szCs w:val="36"/>
          <w:rtl/>
          <w:lang w:bidi="ar-EG"/>
        </w:rPr>
        <w:t xml:space="preserve"> </w:t>
      </w:r>
      <w:r w:rsidR="00911C6C">
        <w:rPr>
          <w:rFonts w:ascii="Traditional Arabic" w:hAnsi="Traditional Arabic" w:cs="QCF_P302" w:hint="cs"/>
          <w:color w:val="000000"/>
          <w:sz w:val="36"/>
          <w:szCs w:val="36"/>
          <w:rtl/>
          <w:lang w:bidi="ar-EG"/>
        </w:rPr>
        <w:t>ﮢ</w:t>
      </w:r>
      <w:r w:rsidR="00911C6C">
        <w:rPr>
          <w:rFonts w:ascii="Traditional Arabic" w:hAnsi="Traditional Arabic" w:cs="QCF_P302"/>
          <w:color w:val="000000"/>
          <w:sz w:val="36"/>
          <w:szCs w:val="36"/>
          <w:rtl/>
          <w:lang w:bidi="ar-EG"/>
        </w:rPr>
        <w:t xml:space="preserve"> </w:t>
      </w:r>
      <w:r w:rsidR="00911C6C">
        <w:rPr>
          <w:rFonts w:ascii="Traditional Arabic" w:hAnsi="Traditional Arabic" w:cs="QCF_P302" w:hint="cs"/>
          <w:color w:val="000000"/>
          <w:sz w:val="36"/>
          <w:szCs w:val="36"/>
          <w:rtl/>
          <w:lang w:bidi="ar-EG"/>
        </w:rPr>
        <w:t>ﮣ</w:t>
      </w:r>
      <w:r w:rsidR="00911C6C">
        <w:rPr>
          <w:rFonts w:ascii="Traditional Arabic" w:hAnsi="Traditional Arabic" w:cs="QCF_P302"/>
          <w:color w:val="000000"/>
          <w:sz w:val="36"/>
          <w:szCs w:val="36"/>
          <w:rtl/>
          <w:lang w:bidi="ar-EG"/>
        </w:rPr>
        <w:t xml:space="preserve"> </w:t>
      </w:r>
      <w:r w:rsidR="00911C6C">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91"/>
      </w:r>
      <w:r w:rsidRPr="00AD0B18">
        <w:rPr>
          <w:rFonts w:ascii="Traditional Arabic" w:hAnsi="Traditional Arabic" w:cs="Traditional Arabic"/>
          <w:sz w:val="36"/>
          <w:szCs w:val="36"/>
          <w:rtl/>
          <w:lang w:bidi="ar-EG"/>
        </w:rPr>
        <w:t xml:space="preserve"> بزي</w:t>
      </w:r>
      <w:r w:rsidR="00891E39">
        <w:rPr>
          <w:rFonts w:ascii="Traditional Arabic" w:hAnsi="Traditional Arabic" w:cs="Traditional Arabic"/>
          <w:sz w:val="36"/>
          <w:szCs w:val="36"/>
          <w:rtl/>
          <w:lang w:bidi="ar-EG"/>
        </w:rPr>
        <w:t xml:space="preserve">ادة كلمة (صالحة)، </w:t>
      </w:r>
      <w:r w:rsidR="0061749F">
        <w:rPr>
          <w:rFonts w:ascii="Traditional Arabic" w:hAnsi="Traditional Arabic" w:cs="Traditional Arabic" w:hint="cs"/>
          <w:sz w:val="36"/>
          <w:szCs w:val="36"/>
          <w:rtl/>
          <w:lang w:bidi="ar-EG"/>
        </w:rPr>
        <w:t>بعد ( سفينة)</w:t>
      </w:r>
      <w:r w:rsidR="002A6B6E">
        <w:rPr>
          <w:rFonts w:ascii="Traditional Arabic" w:hAnsi="Traditional Arabic" w:cs="Traditional Arabic" w:hint="cs"/>
          <w:sz w:val="36"/>
          <w:szCs w:val="36"/>
          <w:rtl/>
          <w:lang w:bidi="ar-EG"/>
        </w:rPr>
        <w:t>, وغيرها.</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891E39">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هذه ومثيلاتها لا تجوز القراءة بها لا في الصلاة ولا في عيرها</w:t>
      </w:r>
      <w:r w:rsidRPr="00AD0B18">
        <w:rPr>
          <w:rStyle w:val="a5"/>
          <w:rFonts w:ascii="Traditional Arabic" w:hAnsi="Traditional Arabic" w:cs="Traditional Arabic"/>
          <w:sz w:val="36"/>
          <w:szCs w:val="36"/>
          <w:rtl/>
          <w:lang w:bidi="ar-EG"/>
        </w:rPr>
        <w:footnoteReference w:id="92"/>
      </w:r>
      <w:r w:rsidRPr="00AD0B18">
        <w:rPr>
          <w:rFonts w:ascii="Traditional Arabic" w:hAnsi="Traditional Arabic" w:cs="Traditional Arabic"/>
          <w:sz w:val="36"/>
          <w:szCs w:val="36"/>
          <w:rtl/>
          <w:lang w:bidi="ar-EG"/>
        </w:rPr>
        <w:t xml:space="preserve"> لأنها خالفت الرسم المجمع عليه ولكن يعمل بها في الأحكام لتجري في العمل مجرى خبر الواحد عندهم</w:t>
      </w:r>
      <w:r w:rsidRPr="00AD0B18">
        <w:rPr>
          <w:rStyle w:val="a5"/>
          <w:rFonts w:ascii="Traditional Arabic" w:hAnsi="Traditional Arabic" w:cs="Traditional Arabic"/>
          <w:sz w:val="36"/>
          <w:szCs w:val="36"/>
          <w:rtl/>
          <w:lang w:bidi="ar-EG"/>
        </w:rPr>
        <w:footnoteReference w:id="93"/>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مكي بن أبي طالب – رحمه الله -:" فهذا يقبل ولا يقرأ به لعلتين: إحداهما أنه لم يؤخذ بإجماع، إنما أخذ بأخبار الآحاد ولا يثبت قرآن يقرأ به بخبر الواحد، والعلة الثانية أنه مخالف لما قد أجمع عليه، فلا يقطع على مغيبه وصحته، وما لم يقطع على صحته لا يجوز القراءة به، ولا يكفر من جحده، ولبئس ما صنع إذا جحده "</w:t>
      </w:r>
      <w:r w:rsidRPr="00AD0B18">
        <w:rPr>
          <w:rStyle w:val="a5"/>
          <w:rFonts w:ascii="Traditional Arabic" w:hAnsi="Traditional Arabic" w:cs="Traditional Arabic"/>
          <w:sz w:val="36"/>
          <w:szCs w:val="36"/>
          <w:rtl/>
          <w:lang w:bidi="ar-EG"/>
        </w:rPr>
        <w:footnoteReference w:id="94"/>
      </w:r>
      <w:r w:rsidRPr="00AD0B18">
        <w:rPr>
          <w:rFonts w:ascii="Traditional Arabic" w:hAnsi="Traditional Arabic" w:cs="Traditional Arabic"/>
          <w:sz w:val="36"/>
          <w:szCs w:val="36"/>
          <w:rtl/>
          <w:lang w:bidi="ar-EG"/>
        </w:rPr>
        <w:t>.</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وقال ابن تيمية: " وأما القراءة الشاذة الخارجة عن رسم المصحف العثماني مثل قراءة ابن مسعود وأبي الدرداء رضي الله عنهما</w:t>
      </w:r>
      <w:r w:rsidR="00B039E5"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w:t>
      </w:r>
      <w:r w:rsidRPr="00AD0B18">
        <w:rPr>
          <w:rFonts w:ascii="Traditional Arabic" w:eastAsiaTheme="minorHAnsi" w:hAnsi="Traditional Arabic" w:cs="Traditional Arabic"/>
          <w:sz w:val="36"/>
          <w:szCs w:val="36"/>
          <w:rtl/>
          <w:lang w:bidi="ar-EG"/>
        </w:rPr>
        <w:t>وَاللَّيْلِ إِذَا يَغْشَى (</w:t>
      </w:r>
      <w:r w:rsidRPr="00AD0B18">
        <w:rPr>
          <w:rFonts w:ascii="Traditional Arabic" w:eastAsiaTheme="minorHAnsi" w:hAnsi="Traditional Arabic" w:cs="Traditional Arabic" w:hint="cs"/>
          <w:sz w:val="36"/>
          <w:szCs w:val="36"/>
          <w:rtl/>
          <w:lang w:bidi="ar-EG"/>
        </w:rPr>
        <w:t xml:space="preserve"> </w:t>
      </w:r>
      <w:r w:rsidRPr="00AD0B18">
        <w:rPr>
          <w:rFonts w:ascii="Traditional Arabic" w:eastAsiaTheme="minorHAnsi" w:hAnsi="Traditional Arabic" w:cs="Traditional Arabic"/>
          <w:sz w:val="36"/>
          <w:szCs w:val="36"/>
          <w:rtl/>
          <w:lang w:bidi="ar-EG"/>
        </w:rPr>
        <w:t>) وَالنَّهَارِ إِذَا تَجَلَّى (</w:t>
      </w:r>
      <w:r w:rsidRPr="00AD0B18">
        <w:rPr>
          <w:rFonts w:ascii="Traditional Arabic" w:eastAsiaTheme="minorHAnsi" w:hAnsi="Traditional Arabic" w:cs="Traditional Arabic" w:hint="cs"/>
          <w:sz w:val="36"/>
          <w:szCs w:val="36"/>
          <w:rtl/>
          <w:lang w:bidi="ar-EG"/>
        </w:rPr>
        <w:t xml:space="preserve"> </w:t>
      </w:r>
      <w:r w:rsidRPr="00AD0B18">
        <w:rPr>
          <w:rFonts w:ascii="Traditional Arabic" w:eastAsiaTheme="minorHAnsi" w:hAnsi="Traditional Arabic" w:cs="Traditional Arabic"/>
          <w:sz w:val="36"/>
          <w:szCs w:val="36"/>
          <w:rtl/>
          <w:lang w:bidi="ar-EG"/>
        </w:rPr>
        <w:t>) وخَلَقَ الذَّكَرَ وَالأُنثَى</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95"/>
      </w:r>
      <w:r w:rsidR="0017348D">
        <w:rPr>
          <w:rFonts w:ascii="Traditional Arabic" w:hAnsi="Traditional Arabic" w:cs="Traditional Arabic"/>
          <w:sz w:val="36"/>
          <w:szCs w:val="36"/>
          <w:rtl/>
          <w:lang w:bidi="ar-EG"/>
        </w:rPr>
        <w:t xml:space="preserve"> كما قد ثبت ذلك في الصحيحين</w:t>
      </w:r>
      <w:r w:rsidR="0017348D">
        <w:rPr>
          <w:rStyle w:val="a5"/>
          <w:sz w:val="36"/>
          <w:szCs w:val="36"/>
          <w:rtl/>
          <w:lang w:bidi="ar-EG"/>
        </w:rPr>
        <w:footnoteReference w:id="96"/>
      </w:r>
      <w:r w:rsidRPr="00AD0B18">
        <w:rPr>
          <w:rFonts w:ascii="Traditional Arabic" w:hAnsi="Traditional Arabic" w:cs="Traditional Arabic"/>
          <w:sz w:val="36"/>
          <w:szCs w:val="36"/>
          <w:rtl/>
          <w:lang w:bidi="ar-EG"/>
        </w:rPr>
        <w:t>. ومثل قراءة عبد الله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(فَصِيَامُ ثَلَاثَةِ أَيَّامٍ مُتَتَابِعَاتٍ)</w:t>
      </w:r>
      <w:r w:rsidRPr="00AD0B18">
        <w:rPr>
          <w:rStyle w:val="a5"/>
          <w:rFonts w:ascii="Traditional Arabic" w:hAnsi="Traditional Arabic" w:cs="Traditional Arabic"/>
          <w:sz w:val="36"/>
          <w:szCs w:val="36"/>
          <w:rtl/>
          <w:lang w:bidi="ar-EG"/>
        </w:rPr>
        <w:footnoteReference w:id="97"/>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وكقراءته : (</w:t>
      </w:r>
      <w:r w:rsidRPr="00AD0B18">
        <w:rPr>
          <w:rFonts w:ascii="Traditional Arabic" w:hAnsi="Traditional Arabic" w:cs="Traditional Arabic"/>
          <w:color w:val="000000"/>
          <w:sz w:val="36"/>
          <w:szCs w:val="36"/>
          <w:rtl/>
          <w:lang w:bidi="ar-EG"/>
        </w:rPr>
        <w:t xml:space="preserve">إِنْ كَانَتْ إِلا </w:t>
      </w:r>
      <w:r w:rsidRPr="00AD0B18">
        <w:rPr>
          <w:rFonts w:ascii="Traditional Arabic" w:hAnsi="Traditional Arabic" w:cs="Traditional Arabic"/>
          <w:sz w:val="36"/>
          <w:szCs w:val="36"/>
          <w:rtl/>
          <w:lang w:bidi="ar-EG"/>
        </w:rPr>
        <w:t>زُقْيَةً</w:t>
      </w:r>
      <w:r w:rsidRPr="00AD0B18">
        <w:rPr>
          <w:rFonts w:ascii="Traditional Arabic" w:hAnsi="Traditional Arabic" w:cs="Traditional Arabic"/>
          <w:color w:val="000000"/>
          <w:sz w:val="36"/>
          <w:szCs w:val="36"/>
          <w:rtl/>
          <w:lang w:bidi="ar-EG"/>
        </w:rPr>
        <w:t xml:space="preserve"> وَاحِدَةً</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98"/>
      </w:r>
      <w:r w:rsidRPr="00AD0B18">
        <w:rPr>
          <w:rFonts w:ascii="Traditional Arabic" w:hAnsi="Traditional Arabic" w:cs="Traditional Arabic"/>
          <w:sz w:val="36"/>
          <w:szCs w:val="36"/>
          <w:rtl/>
          <w:lang w:bidi="ar-EG"/>
        </w:rPr>
        <w:t xml:space="preserve"> ونحو ذلك . فهذه إذا ثبتت عن بعض الصحابة فهل يجوز أن يقرأ بها في الصلاة ؟ على قولين للعلماء هما روايتان مشهورتان عن الإمام أحم</w:t>
      </w:r>
      <w:r w:rsidR="00C6067F">
        <w:rPr>
          <w:rFonts w:ascii="Traditional Arabic" w:hAnsi="Traditional Arabic" w:cs="Traditional Arabic"/>
          <w:sz w:val="36"/>
          <w:szCs w:val="36"/>
          <w:rtl/>
          <w:lang w:bidi="ar-EG"/>
        </w:rPr>
        <w:t>د وروايتان عن مالك</w:t>
      </w:r>
      <w:r w:rsidR="00C6067F">
        <w:rPr>
          <w:rFonts w:ascii="Traditional Arabic" w:hAnsi="Traditional Arabic" w:cs="Traditional Arabic" w:hint="cs"/>
          <w:sz w:val="36"/>
          <w:szCs w:val="36"/>
          <w:rtl/>
          <w:lang w:bidi="ar-EG"/>
        </w:rPr>
        <w:t>،</w:t>
      </w:r>
      <w:r w:rsidR="00C6067F">
        <w:rPr>
          <w:rFonts w:ascii="Traditional Arabic" w:hAnsi="Traditional Arabic" w:cs="Traditional Arabic"/>
          <w:sz w:val="36"/>
          <w:szCs w:val="36"/>
          <w:rtl/>
          <w:lang w:bidi="ar-EG"/>
        </w:rPr>
        <w:t xml:space="preserve"> إحداهما</w:t>
      </w:r>
      <w:r w:rsidR="00C6067F">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يجوز ذلك لأن الصحابة والتابعين كانوا </w:t>
      </w:r>
      <w:r w:rsidR="00C6067F">
        <w:rPr>
          <w:rFonts w:ascii="Traditional Arabic" w:hAnsi="Traditional Arabic" w:cs="Traditional Arabic"/>
          <w:sz w:val="36"/>
          <w:szCs w:val="36"/>
          <w:rtl/>
          <w:lang w:bidi="ar-EG"/>
        </w:rPr>
        <w:t>يقرءون بهذه الحروف في الصلاة</w:t>
      </w:r>
      <w:r w:rsidR="00C6067F">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والثانية</w:t>
      </w:r>
      <w:r w:rsidR="00C6067F">
        <w:rPr>
          <w:rFonts w:ascii="Traditional Arabic" w:hAnsi="Traditional Arabic" w:cs="Traditional Arabic" w:hint="cs"/>
          <w:sz w:val="36"/>
          <w:szCs w:val="36"/>
          <w:rtl/>
          <w:lang w:bidi="ar-EG"/>
        </w:rPr>
        <w:t>:</w:t>
      </w:r>
      <w:r w:rsidR="00C6067F">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lang w:bidi="ar-EG"/>
        </w:rPr>
        <w:t xml:space="preserve">لا يجوز ذلك وهو قول أكثر العلماء ؛ لأن هذه القراءات لم تثبت متواترة عن النبي صلى الله عليه وسلم وإن ثبتت فإنها منسوخة بالعرضة الآخرة فإنه قد ثبت في الصحاح عن عائشة وابن عباس رضي الله عنهم </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أ</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ج</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ع</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الس</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ام</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ك</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ان</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ي</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ار</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ض</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الن</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صلى الله عليه وسلم ب</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ق</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آن</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 ك</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ع</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ام</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00211142">
        <w:rPr>
          <w:rFonts w:ascii="Traditional Arabic" w:hAnsi="Traditional Arabic" w:cs="Traditional Arabic" w:hint="cs"/>
          <w:sz w:val="36"/>
          <w:szCs w:val="36"/>
          <w:rtl/>
          <w:lang w:bidi="ar-EG"/>
        </w:rPr>
        <w:t>ً</w:t>
      </w:r>
      <w:r w:rsidR="00B36AE0"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 ك</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ان</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ام</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ذ</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 ق</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ض</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يه</w:t>
      </w:r>
      <w:r w:rsidR="0021114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ع</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ار</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ض</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ب</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00B47AC2">
        <w:rPr>
          <w:rFonts w:ascii="Traditional Arabic" w:hAnsi="Traditional Arabic" w:cs="Traditional Arabic" w:hint="cs"/>
          <w:sz w:val="36"/>
          <w:szCs w:val="36"/>
          <w:rtl/>
          <w:lang w:bidi="ar-EG"/>
        </w:rPr>
        <w:t>ِ</w:t>
      </w:r>
      <w:r w:rsidR="00A72C1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ض</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آخ</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ه</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ق</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اء</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ز</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د</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ب</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ث</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اب</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غ</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00B47AC2">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99"/>
      </w:r>
      <w:r w:rsidR="003B1537"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وهي التي أمر الخلفاء الراشدون أبو بكر وعمر وعثمان وعلي بكتابتها في المصاحف</w:t>
      </w:r>
      <w:r w:rsidR="00B71064">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وكتبها أبو بكر وعمر في خلافة أبي بكر في صحف أمر زيد بن ثابت بكتابتها</w:t>
      </w:r>
      <w:r w:rsidR="00B71064">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ثم أمر عثمان في خلافته بكتابتها في المصاحف وإرسالها إلى الأمصار وجمع الناس عليها باتفاق من الصحابة علي وغيره"</w:t>
      </w:r>
      <w:r w:rsidRPr="00AD0B18">
        <w:rPr>
          <w:rStyle w:val="a5"/>
          <w:rFonts w:ascii="Traditional Arabic" w:hAnsi="Traditional Arabic" w:cs="Traditional Arabic"/>
          <w:sz w:val="36"/>
          <w:szCs w:val="36"/>
          <w:rtl/>
          <w:lang w:bidi="ar-EG"/>
        </w:rPr>
        <w:footnoteReference w:id="100"/>
      </w:r>
      <w:r w:rsidRPr="00AD0B18">
        <w:rPr>
          <w:rFonts w:ascii="Traditional Arabic" w:hAnsi="Traditional Arabic" w:cs="Traditional Arabic"/>
          <w:sz w:val="36"/>
          <w:szCs w:val="36"/>
          <w:rtl/>
          <w:lang w:bidi="ar-EG"/>
        </w:rPr>
        <w:t>.</w:t>
      </w:r>
      <w:r w:rsidR="003F68EC">
        <w:rPr>
          <w:rFonts w:ascii="Traditional Arabic" w:hAnsi="Traditional Arabic" w:cs="Traditional Arabic" w:hint="cs"/>
          <w:sz w:val="36"/>
          <w:szCs w:val="36"/>
          <w:rtl/>
          <w:lang w:bidi="ar-EG"/>
        </w:rPr>
        <w:t xml:space="preserve"> انتهى.</w:t>
      </w:r>
    </w:p>
    <w:p w:rsidR="00F23D05" w:rsidRDefault="00F23D05" w:rsidP="00CC10A6">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FF199B">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واتفق فقهاء بغداد على تأديب الإمام ابن شنبوذ</w:t>
      </w:r>
      <w:r w:rsidRPr="00AD0B18">
        <w:rPr>
          <w:rStyle w:val="a5"/>
          <w:rFonts w:ascii="Traditional Arabic" w:hAnsi="Traditional Arabic" w:cs="Traditional Arabic"/>
          <w:sz w:val="36"/>
          <w:szCs w:val="36"/>
          <w:rtl/>
          <w:lang w:bidi="ar-EG"/>
        </w:rPr>
        <w:footnoteReference w:id="101"/>
      </w:r>
      <w:r w:rsidRPr="00AD0B18">
        <w:rPr>
          <w:rFonts w:ascii="Traditional Arabic" w:hAnsi="Traditional Arabic" w:cs="Traditional Arabic"/>
          <w:sz w:val="36"/>
          <w:szCs w:val="36"/>
          <w:rtl/>
          <w:lang w:bidi="ar-EG"/>
        </w:rPr>
        <w:t xml:space="preserve"> واستتابته على قراءته وإقرائه بالشاذ</w:t>
      </w:r>
      <w:r w:rsidRPr="00AD0B18">
        <w:rPr>
          <w:rStyle w:val="a5"/>
          <w:rFonts w:ascii="Traditional Arabic" w:hAnsi="Traditional Arabic" w:cs="Traditional Arabic"/>
          <w:sz w:val="36"/>
          <w:szCs w:val="36"/>
          <w:rtl/>
          <w:lang w:bidi="ar-EG"/>
        </w:rPr>
        <w:footnoteReference w:id="102"/>
      </w:r>
      <w:r w:rsidRPr="00AD0B18">
        <w:rPr>
          <w:rFonts w:ascii="Traditional Arabic" w:hAnsi="Traditional Arabic" w:cs="Traditional Arabic"/>
          <w:sz w:val="36"/>
          <w:szCs w:val="36"/>
          <w:rtl/>
          <w:lang w:bidi="ar-EG"/>
        </w:rPr>
        <w:t>.</w:t>
      </w:r>
    </w:p>
    <w:p w:rsidR="00F23D05" w:rsidRPr="00AD0B18" w:rsidRDefault="00930C06" w:rsidP="002247DB">
      <w:pPr>
        <w:pStyle w:val="a4"/>
        <w:numPr>
          <w:ilvl w:val="0"/>
          <w:numId w:val="3"/>
        </w:num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b/>
          <w:bCs/>
          <w:sz w:val="36"/>
          <w:szCs w:val="36"/>
          <w:rtl/>
          <w:lang w:bidi="ar-EG"/>
        </w:rPr>
        <w:t>ال</w:t>
      </w:r>
      <w:r>
        <w:rPr>
          <w:rFonts w:ascii="Traditional Arabic" w:hAnsi="Traditional Arabic" w:cs="Traditional Arabic" w:hint="cs"/>
          <w:b/>
          <w:bCs/>
          <w:sz w:val="36"/>
          <w:szCs w:val="36"/>
          <w:rtl/>
          <w:lang w:bidi="ar-EG"/>
        </w:rPr>
        <w:t>قسم</w:t>
      </w:r>
      <w:r w:rsidR="00F23D05" w:rsidRPr="00AD0B18">
        <w:rPr>
          <w:rFonts w:ascii="Traditional Arabic" w:hAnsi="Traditional Arabic" w:cs="Traditional Arabic"/>
          <w:b/>
          <w:bCs/>
          <w:sz w:val="36"/>
          <w:szCs w:val="36"/>
          <w:rtl/>
          <w:lang w:bidi="ar-EG"/>
        </w:rPr>
        <w:t xml:space="preserve"> الثالث</w:t>
      </w:r>
      <w:r w:rsidR="00F23D05" w:rsidRPr="00DF5C9B">
        <w:rPr>
          <w:rFonts w:ascii="Traditional Arabic" w:hAnsi="Traditional Arabic" w:cs="Traditional Arabic"/>
          <w:b/>
          <w:bCs/>
          <w:sz w:val="36"/>
          <w:szCs w:val="36"/>
          <w:rtl/>
          <w:lang w:bidi="ar-EG"/>
        </w:rPr>
        <w:t>:</w:t>
      </w:r>
      <w:r w:rsidR="00EC453B" w:rsidRPr="00DF5C9B">
        <w:rPr>
          <w:rFonts w:ascii="Traditional Arabic" w:hAnsi="Traditional Arabic" w:cs="Traditional Arabic" w:hint="cs"/>
          <w:b/>
          <w:bCs/>
          <w:sz w:val="36"/>
          <w:szCs w:val="36"/>
          <w:rtl/>
          <w:lang w:bidi="ar-EG"/>
        </w:rPr>
        <w:t xml:space="preserve"> </w:t>
      </w:r>
      <w:r w:rsidR="00F23D05" w:rsidRPr="00DF5C9B">
        <w:rPr>
          <w:rFonts w:ascii="Traditional Arabic" w:hAnsi="Traditional Arabic" w:cs="Traditional Arabic"/>
          <w:b/>
          <w:bCs/>
          <w:sz w:val="36"/>
          <w:szCs w:val="36"/>
          <w:rtl/>
          <w:lang w:bidi="ar-EG"/>
        </w:rPr>
        <w:t>ما لا يقرأ به ولا يعمل به:</w:t>
      </w:r>
      <w:r w:rsidR="00F23D05" w:rsidRPr="00AD0B18">
        <w:rPr>
          <w:rFonts w:ascii="Traditional Arabic" w:hAnsi="Traditional Arabic" w:cs="Traditional Arabic"/>
          <w:sz w:val="36"/>
          <w:szCs w:val="36"/>
          <w:rtl/>
          <w:lang w:bidi="ar-EG"/>
        </w:rPr>
        <w:t xml:space="preserve"> وهي القراءة الموضوعة المدسوسة التي ليس لها سند أو لها سند باطل مكذوب وإن وافقت العربية والرسم.</w:t>
      </w:r>
    </w:p>
    <w:p w:rsidR="00F23D05" w:rsidRPr="00AD0B18" w:rsidRDefault="00F23D05"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ابن الجزري: "وأما ما وافق المعنى والرسم بأن أخذهما من غير نقل فلا تسمى شاذة بل مكذوبة يكفر متعمدها"</w:t>
      </w:r>
      <w:r w:rsidRPr="00AD0B18">
        <w:rPr>
          <w:rStyle w:val="a5"/>
          <w:rFonts w:ascii="Traditional Arabic" w:hAnsi="Traditional Arabic" w:cs="Traditional Arabic"/>
          <w:sz w:val="36"/>
          <w:szCs w:val="36"/>
          <w:rtl/>
          <w:lang w:bidi="ar-EG"/>
        </w:rPr>
        <w:footnoteReference w:id="103"/>
      </w:r>
      <w:r w:rsidRPr="00AD0B18">
        <w:rPr>
          <w:rFonts w:ascii="Traditional Arabic" w:hAnsi="Traditional Arabic" w:cs="Traditional Arabic"/>
          <w:sz w:val="36"/>
          <w:szCs w:val="36"/>
          <w:rtl/>
          <w:lang w:bidi="ar-EG"/>
        </w:rPr>
        <w:t>.</w:t>
      </w:r>
    </w:p>
    <w:p w:rsidR="00F23D05" w:rsidRPr="00AD0B18" w:rsidRDefault="00F23D05" w:rsidP="00891D2A">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مثال ذلك ما روي عن أبي حنيفة رحمه الله أنه قرأ قوله تعالى</w:t>
      </w:r>
      <w:r w:rsidR="006A1F80">
        <w:rPr>
          <w:rFonts w:ascii="Traditional Arabic" w:hAnsi="Traditional Arabic" w:cs="Traditional Arabic" w:hint="cs"/>
          <w:sz w:val="36"/>
          <w:szCs w:val="36"/>
          <w:rtl/>
          <w:lang w:bidi="ar-EG"/>
        </w:rPr>
        <w:t xml:space="preserve">: </w:t>
      </w:r>
      <w:r w:rsidR="00423DA0">
        <w:rPr>
          <w:rFonts w:ascii="Al-QuranAlKareem" w:hAnsi="Al-QuranAlKareem" w:cs="Al-QuranAlKareem"/>
          <w:color w:val="000000"/>
          <w:sz w:val="36"/>
          <w:szCs w:val="36"/>
          <w:rtl/>
          <w:lang w:bidi="ar-EG"/>
        </w:rPr>
        <w:t>[</w:t>
      </w:r>
      <w:r w:rsidR="00423DA0" w:rsidRPr="00423DA0">
        <w:rPr>
          <w:rFonts w:ascii="Al-QuranAlKareem" w:hAnsi="Al-QuranAlKareem" w:cs="Al-QuranAlKareem" w:hint="cs"/>
          <w:color w:val="000000"/>
          <w:sz w:val="32"/>
          <w:szCs w:val="32"/>
          <w:rtl/>
        </w:rPr>
        <w:t>إِنَّمَا يَخْشَى اللهَ مِنْ عِبَادِهِ الْعُلَمَآءُ</w:t>
      </w:r>
      <w:r w:rsidR="00423DA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104"/>
      </w:r>
      <w:r w:rsidRPr="00AD0B18">
        <w:rPr>
          <w:rFonts w:ascii="Traditional Arabic" w:hAnsi="Traditional Arabic" w:cs="Traditional Arabic"/>
          <w:sz w:val="36"/>
          <w:szCs w:val="36"/>
          <w:rtl/>
          <w:lang w:bidi="ar-EG"/>
        </w:rPr>
        <w:t xml:space="preserve"> برفع الإسم الشريف ونصب ال</w:t>
      </w:r>
      <w:r w:rsidR="00891D2A">
        <w:rPr>
          <w:rFonts w:ascii="Traditional Arabic" w:hAnsi="Traditional Arabic" w:cs="Traditional Arabic"/>
          <w:sz w:val="36"/>
          <w:szCs w:val="36"/>
          <w:rtl/>
          <w:lang w:bidi="ar-EG"/>
        </w:rPr>
        <w:t>علماء</w:t>
      </w:r>
      <w:r w:rsidR="00891D2A">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rPr>
        <w:t>وهي مما جمعه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أبو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الفضل</w:t>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rPr>
        <w:t>محمد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جعفر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 xml:space="preserve">الخزاعي </w:t>
      </w:r>
      <w:r w:rsidRPr="00AD0B18">
        <w:rPr>
          <w:rStyle w:val="a5"/>
          <w:rFonts w:ascii="Traditional Arabic" w:hAnsi="Traditional Arabic" w:cs="Traditional Arabic"/>
          <w:sz w:val="36"/>
          <w:szCs w:val="36"/>
          <w:rtl/>
        </w:rPr>
        <w:footnoteReference w:id="105"/>
      </w:r>
      <w:r w:rsidRPr="00AD0B18">
        <w:rPr>
          <w:rFonts w:ascii="Traditional Arabic" w:hAnsi="Traditional Arabic" w:cs="Traditional Arabic"/>
          <w:sz w:val="36"/>
          <w:szCs w:val="36"/>
          <w:rtl/>
        </w:rPr>
        <w:t>ونقلها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عنه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أبو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القاسم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الهذلي</w:t>
      </w:r>
      <w:r w:rsidRPr="00AD0B18">
        <w:rPr>
          <w:rStyle w:val="a5"/>
          <w:rFonts w:ascii="Traditional Arabic" w:hAnsi="Traditional Arabic" w:cs="Traditional Arabic"/>
          <w:sz w:val="36"/>
          <w:szCs w:val="36"/>
        </w:rPr>
        <w:footnoteReference w:id="106"/>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وغيره.</w:t>
      </w:r>
    </w:p>
    <w:p w:rsidR="00FF199B" w:rsidRDefault="00FF199B" w:rsidP="00FF199B">
      <w:pPr>
        <w:bidi/>
        <w:spacing w:before="100" w:beforeAutospacing="1"/>
        <w:ind w:left="0"/>
        <w:rPr>
          <w:rFonts w:ascii="Traditional Arabic" w:hAnsi="Traditional Arabic" w:cs="Traditional Arabic"/>
          <w:sz w:val="36"/>
          <w:szCs w:val="36"/>
          <w:rtl/>
          <w:lang w:bidi="ar-EG"/>
        </w:rPr>
      </w:pPr>
    </w:p>
    <w:p w:rsidR="00FF199B" w:rsidRDefault="00FF199B" w:rsidP="00FF199B">
      <w:pPr>
        <w:bidi/>
        <w:spacing w:before="100" w:beforeAutospacing="1"/>
        <w:ind w:left="0"/>
        <w:rPr>
          <w:rFonts w:ascii="Traditional Arabic" w:hAnsi="Traditional Arabic" w:cs="Traditional Arabic"/>
          <w:sz w:val="36"/>
          <w:szCs w:val="36"/>
          <w:rtl/>
          <w:lang w:bidi="ar-EG"/>
        </w:rPr>
      </w:pPr>
    </w:p>
    <w:p w:rsidR="00FF199B" w:rsidRDefault="00FF199B" w:rsidP="00FF199B">
      <w:pPr>
        <w:bidi/>
        <w:spacing w:before="100" w:beforeAutospacing="1"/>
        <w:ind w:left="0"/>
        <w:rPr>
          <w:rFonts w:ascii="Traditional Arabic" w:hAnsi="Traditional Arabic" w:cs="Traditional Arabic"/>
          <w:sz w:val="36"/>
          <w:szCs w:val="36"/>
          <w:rtl/>
          <w:lang w:bidi="ar-EG"/>
        </w:rPr>
      </w:pPr>
    </w:p>
    <w:p w:rsidR="00FF199B" w:rsidRDefault="00FF199B" w:rsidP="00FF199B">
      <w:pPr>
        <w:bidi/>
        <w:spacing w:before="100" w:beforeAutospacing="1"/>
        <w:ind w:left="0"/>
        <w:rPr>
          <w:rFonts w:ascii="Traditional Arabic" w:hAnsi="Traditional Arabic" w:cs="Traditional Arabic"/>
          <w:sz w:val="36"/>
          <w:szCs w:val="36"/>
          <w:rtl/>
          <w:lang w:bidi="ar-EG"/>
        </w:rPr>
      </w:pPr>
    </w:p>
    <w:p w:rsidR="00F91592" w:rsidRPr="005D5A9E" w:rsidRDefault="00F91592" w:rsidP="00087650">
      <w:pPr>
        <w:bidi/>
        <w:spacing w:before="100" w:beforeAutospacing="1"/>
        <w:ind w:left="0"/>
        <w:rPr>
          <w:rFonts w:ascii="Traditional Arabic" w:hAnsi="Traditional Arabic" w:cs="Traditional Arabic"/>
          <w:sz w:val="36"/>
          <w:szCs w:val="36"/>
          <w:rtl/>
          <w:lang w:bidi="ar-EG"/>
        </w:rPr>
      </w:pPr>
    </w:p>
    <w:p w:rsidR="00CC10A6" w:rsidRPr="0016433E" w:rsidRDefault="00F91592" w:rsidP="00CC10A6">
      <w:pPr>
        <w:bidi/>
        <w:ind w:left="276"/>
        <w:jc w:val="center"/>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الفصل الرابع</w:t>
      </w:r>
    </w:p>
    <w:p w:rsidR="00CC10A6" w:rsidRPr="0016433E" w:rsidRDefault="00CC10A6" w:rsidP="00CC10A6">
      <w:pPr>
        <w:bidi/>
        <w:ind w:left="276"/>
        <w:jc w:val="center"/>
        <w:rPr>
          <w:rStyle w:val="a6"/>
          <w:rFonts w:ascii="Traditional Arabic" w:hAnsi="Traditional Arabic" w:cs="Traditional Arabic"/>
          <w:sz w:val="36"/>
          <w:szCs w:val="36"/>
          <w:rtl/>
        </w:rPr>
      </w:pPr>
    </w:p>
    <w:p w:rsidR="00F91592" w:rsidRPr="0016433E" w:rsidRDefault="00F91592" w:rsidP="00CC10A6">
      <w:pPr>
        <w:bidi/>
        <w:ind w:left="276"/>
        <w:jc w:val="center"/>
        <w:rPr>
          <w:rStyle w:val="a6"/>
          <w:rFonts w:ascii="Traditional Arabic" w:hAnsi="Traditional Arabic" w:cs="Traditional Arabic"/>
          <w:sz w:val="36"/>
          <w:szCs w:val="36"/>
          <w:rtl/>
        </w:rPr>
      </w:pPr>
      <w:r w:rsidRPr="0016433E">
        <w:rPr>
          <w:rStyle w:val="a6"/>
          <w:rFonts w:ascii="Traditional Arabic" w:hAnsi="Traditional Arabic" w:cs="Traditional Arabic" w:hint="cs"/>
          <w:sz w:val="36"/>
          <w:szCs w:val="36"/>
          <w:rtl/>
        </w:rPr>
        <w:t>أهمية القراءات في تفسير القرآن الكريم.</w:t>
      </w:r>
    </w:p>
    <w:p w:rsidR="003D14AA" w:rsidRPr="0016433E" w:rsidRDefault="003D14AA" w:rsidP="002247DB">
      <w:pPr>
        <w:bidi/>
        <w:ind w:left="276"/>
        <w:rPr>
          <w:rStyle w:val="a6"/>
          <w:rFonts w:ascii="Traditional Arabic" w:hAnsi="Traditional Arabic" w:cs="Traditional Arabic"/>
          <w:sz w:val="32"/>
          <w:szCs w:val="32"/>
          <w:rtl/>
        </w:rPr>
      </w:pPr>
      <w:r w:rsidRPr="0016433E">
        <w:rPr>
          <w:rStyle w:val="a6"/>
          <w:rFonts w:ascii="Traditional Arabic" w:hAnsi="Traditional Arabic" w:cs="Traditional Arabic" w:hint="cs"/>
          <w:sz w:val="32"/>
          <w:szCs w:val="32"/>
          <w:rtl/>
        </w:rPr>
        <w:t xml:space="preserve">   </w:t>
      </w: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CC10A6" w:rsidRDefault="00CC10A6" w:rsidP="00CC10A6">
      <w:pPr>
        <w:bidi/>
        <w:ind w:left="276"/>
        <w:rPr>
          <w:rStyle w:val="a6"/>
          <w:rFonts w:ascii="Traditional Arabic" w:hAnsi="Traditional Arabic" w:cs="Traditional Arabic"/>
          <w:sz w:val="36"/>
          <w:szCs w:val="36"/>
          <w:rtl/>
        </w:rPr>
      </w:pPr>
    </w:p>
    <w:p w:rsidR="00087650" w:rsidRDefault="00087650" w:rsidP="00114DB1">
      <w:pPr>
        <w:bidi/>
        <w:ind w:left="0"/>
        <w:rPr>
          <w:rStyle w:val="a6"/>
          <w:rFonts w:ascii="Traditional Arabic" w:hAnsi="Traditional Arabic" w:cs="Traditional Arabic"/>
          <w:b w:val="0"/>
          <w:bCs w:val="0"/>
          <w:sz w:val="36"/>
          <w:szCs w:val="36"/>
          <w:rtl/>
        </w:rPr>
      </w:pPr>
    </w:p>
    <w:p w:rsidR="00114DB1" w:rsidRDefault="00114DB1" w:rsidP="00087650">
      <w:pPr>
        <w:bidi/>
        <w:ind w:left="276"/>
        <w:rPr>
          <w:rStyle w:val="a6"/>
          <w:rFonts w:ascii="Traditional Arabic" w:hAnsi="Traditional Arabic" w:cs="Traditional Arabic"/>
          <w:b w:val="0"/>
          <w:bCs w:val="0"/>
          <w:sz w:val="36"/>
          <w:szCs w:val="36"/>
          <w:rtl/>
        </w:rPr>
      </w:pPr>
    </w:p>
    <w:p w:rsidR="001B2B7C" w:rsidRDefault="001B2B7C" w:rsidP="001B2B7C">
      <w:pPr>
        <w:bidi/>
        <w:ind w:left="276"/>
        <w:rPr>
          <w:rStyle w:val="a6"/>
          <w:rFonts w:ascii="Traditional Arabic" w:hAnsi="Traditional Arabic" w:cs="Traditional Arabic"/>
          <w:b w:val="0"/>
          <w:bCs w:val="0"/>
          <w:sz w:val="36"/>
          <w:szCs w:val="36"/>
          <w:rtl/>
        </w:rPr>
      </w:pPr>
    </w:p>
    <w:p w:rsidR="001B2B7C" w:rsidRDefault="001B2B7C" w:rsidP="001B2B7C">
      <w:pPr>
        <w:bidi/>
        <w:ind w:left="276"/>
        <w:rPr>
          <w:rStyle w:val="a6"/>
          <w:rFonts w:ascii="Traditional Arabic" w:hAnsi="Traditional Arabic" w:cs="Traditional Arabic"/>
          <w:b w:val="0"/>
          <w:bCs w:val="0"/>
          <w:sz w:val="36"/>
          <w:szCs w:val="36"/>
          <w:rtl/>
        </w:rPr>
      </w:pPr>
    </w:p>
    <w:p w:rsidR="00010B98" w:rsidRPr="00AD0B18" w:rsidRDefault="003D14AA" w:rsidP="00DD290C">
      <w:pPr>
        <w:bidi/>
        <w:ind w:left="276"/>
        <w:rPr>
          <w:rStyle w:val="a6"/>
          <w:rFonts w:ascii="Traditional Arabic" w:hAnsi="Traditional Arabic" w:cs="Traditional Arabic"/>
          <w:b w:val="0"/>
          <w:bCs w:val="0"/>
          <w:sz w:val="36"/>
          <w:szCs w:val="36"/>
          <w:rtl/>
        </w:rPr>
      </w:pPr>
      <w:r w:rsidRPr="00AD0B18">
        <w:rPr>
          <w:rStyle w:val="a6"/>
          <w:rFonts w:ascii="Traditional Arabic" w:hAnsi="Traditional Arabic" w:cs="Traditional Arabic" w:hint="cs"/>
          <w:b w:val="0"/>
          <w:bCs w:val="0"/>
          <w:sz w:val="36"/>
          <w:szCs w:val="36"/>
          <w:rtl/>
        </w:rPr>
        <w:t xml:space="preserve">  </w:t>
      </w:r>
      <w:r w:rsidR="00087650">
        <w:rPr>
          <w:rStyle w:val="a6"/>
          <w:rFonts w:ascii="Traditional Arabic" w:hAnsi="Traditional Arabic" w:cs="Traditional Arabic" w:hint="cs"/>
          <w:b w:val="0"/>
          <w:bCs w:val="0"/>
          <w:sz w:val="36"/>
          <w:szCs w:val="36"/>
          <w:rtl/>
        </w:rPr>
        <w:t xml:space="preserve"> </w:t>
      </w:r>
      <w:r w:rsidR="001A3237" w:rsidRPr="00AD0B18">
        <w:rPr>
          <w:rStyle w:val="a6"/>
          <w:rFonts w:ascii="Traditional Arabic" w:hAnsi="Traditional Arabic" w:cs="Traditional Arabic" w:hint="cs"/>
          <w:b w:val="0"/>
          <w:bCs w:val="0"/>
          <w:sz w:val="36"/>
          <w:szCs w:val="36"/>
          <w:rtl/>
        </w:rPr>
        <w:t xml:space="preserve">   </w:t>
      </w:r>
      <w:r w:rsidRPr="00AD0B18">
        <w:rPr>
          <w:rStyle w:val="a6"/>
          <w:rFonts w:ascii="Traditional Arabic" w:hAnsi="Traditional Arabic" w:cs="Traditional Arabic" w:hint="cs"/>
          <w:b w:val="0"/>
          <w:bCs w:val="0"/>
          <w:sz w:val="36"/>
          <w:szCs w:val="36"/>
          <w:rtl/>
        </w:rPr>
        <w:t>ت</w:t>
      </w:r>
      <w:r w:rsidR="00E92074">
        <w:rPr>
          <w:rStyle w:val="a6"/>
          <w:rFonts w:ascii="Traditional Arabic" w:hAnsi="Traditional Arabic" w:cs="Traditional Arabic" w:hint="cs"/>
          <w:b w:val="0"/>
          <w:bCs w:val="0"/>
          <w:sz w:val="36"/>
          <w:szCs w:val="36"/>
          <w:rtl/>
        </w:rPr>
        <w:t>ُ</w:t>
      </w:r>
      <w:r w:rsidRPr="00AD0B18">
        <w:rPr>
          <w:rStyle w:val="a6"/>
          <w:rFonts w:ascii="Traditional Arabic" w:hAnsi="Traditional Arabic" w:cs="Traditional Arabic" w:hint="cs"/>
          <w:b w:val="0"/>
          <w:bCs w:val="0"/>
          <w:sz w:val="36"/>
          <w:szCs w:val="36"/>
          <w:rtl/>
        </w:rPr>
        <w:t>مث</w:t>
      </w:r>
      <w:r w:rsidR="00E92074">
        <w:rPr>
          <w:rStyle w:val="a6"/>
          <w:rFonts w:ascii="Traditional Arabic" w:hAnsi="Traditional Arabic" w:cs="Traditional Arabic" w:hint="cs"/>
          <w:b w:val="0"/>
          <w:bCs w:val="0"/>
          <w:sz w:val="36"/>
          <w:szCs w:val="36"/>
          <w:rtl/>
        </w:rPr>
        <w:t>ّ</w:t>
      </w:r>
      <w:r w:rsidRPr="00AD0B18">
        <w:rPr>
          <w:rStyle w:val="a6"/>
          <w:rFonts w:ascii="Traditional Arabic" w:hAnsi="Traditional Arabic" w:cs="Traditional Arabic" w:hint="cs"/>
          <w:b w:val="0"/>
          <w:bCs w:val="0"/>
          <w:sz w:val="36"/>
          <w:szCs w:val="36"/>
          <w:rtl/>
        </w:rPr>
        <w:t xml:space="preserve">ل القراءات أهمية قصوى لدى المفسر للقرآن الكريم، </w:t>
      </w:r>
      <w:r w:rsidR="00BA4325" w:rsidRPr="00AD0B18">
        <w:rPr>
          <w:rStyle w:val="a6"/>
          <w:rFonts w:ascii="Traditional Arabic" w:hAnsi="Traditional Arabic" w:cs="Traditional Arabic" w:hint="cs"/>
          <w:b w:val="0"/>
          <w:bCs w:val="0"/>
          <w:sz w:val="36"/>
          <w:szCs w:val="36"/>
          <w:rtl/>
        </w:rPr>
        <w:t xml:space="preserve">لأن كل قراءة بمثابة آية مستقلة، </w:t>
      </w:r>
      <w:r w:rsidR="000A7602" w:rsidRPr="00AD0B18">
        <w:rPr>
          <w:rStyle w:val="a6"/>
          <w:rFonts w:ascii="Traditional Arabic" w:hAnsi="Traditional Arabic" w:cs="Traditional Arabic" w:hint="cs"/>
          <w:b w:val="0"/>
          <w:bCs w:val="0"/>
          <w:sz w:val="36"/>
          <w:szCs w:val="36"/>
          <w:rtl/>
        </w:rPr>
        <w:t>فغالبا ما ت</w:t>
      </w:r>
      <w:r w:rsidR="00314A35" w:rsidRPr="00AD0B18">
        <w:rPr>
          <w:rStyle w:val="a6"/>
          <w:rFonts w:ascii="Traditional Arabic" w:hAnsi="Traditional Arabic" w:cs="Traditional Arabic" w:hint="cs"/>
          <w:b w:val="0"/>
          <w:bCs w:val="0"/>
          <w:sz w:val="36"/>
          <w:szCs w:val="36"/>
          <w:rtl/>
        </w:rPr>
        <w:t>أتي بمعنى زائد ع</w:t>
      </w:r>
      <w:r w:rsidR="005D6B29">
        <w:rPr>
          <w:rStyle w:val="a6"/>
          <w:rFonts w:ascii="Traditional Arabic" w:hAnsi="Traditional Arabic" w:cs="Traditional Arabic" w:hint="cs"/>
          <w:b w:val="0"/>
          <w:bCs w:val="0"/>
          <w:sz w:val="36"/>
          <w:szCs w:val="36"/>
          <w:rtl/>
        </w:rPr>
        <w:t>لى</w:t>
      </w:r>
      <w:r w:rsidR="00314A35" w:rsidRPr="00AD0B18">
        <w:rPr>
          <w:rStyle w:val="a6"/>
          <w:rFonts w:ascii="Traditional Arabic" w:hAnsi="Traditional Arabic" w:cs="Traditional Arabic" w:hint="cs"/>
          <w:b w:val="0"/>
          <w:bCs w:val="0"/>
          <w:sz w:val="36"/>
          <w:szCs w:val="36"/>
          <w:rtl/>
        </w:rPr>
        <w:t xml:space="preserve"> القراءة الأخرى</w:t>
      </w:r>
      <w:r w:rsidR="000A7602" w:rsidRPr="00AD0B18">
        <w:rPr>
          <w:rStyle w:val="a6"/>
          <w:rFonts w:ascii="Traditional Arabic" w:hAnsi="Traditional Arabic" w:cs="Traditional Arabic" w:hint="cs"/>
          <w:b w:val="0"/>
          <w:bCs w:val="0"/>
          <w:sz w:val="36"/>
          <w:szCs w:val="36"/>
          <w:rtl/>
        </w:rPr>
        <w:t xml:space="preserve">، وذلك </w:t>
      </w:r>
      <w:r w:rsidR="00314A35" w:rsidRPr="00AD0B18">
        <w:rPr>
          <w:rStyle w:val="a6"/>
          <w:rFonts w:ascii="Traditional Arabic" w:hAnsi="Traditional Arabic" w:cs="Traditional Arabic" w:hint="cs"/>
          <w:b w:val="0"/>
          <w:bCs w:val="0"/>
          <w:sz w:val="36"/>
          <w:szCs w:val="36"/>
          <w:rtl/>
        </w:rPr>
        <w:t xml:space="preserve">المعنى الزائد </w:t>
      </w:r>
      <w:r w:rsidR="001A3237" w:rsidRPr="00AD0B18">
        <w:rPr>
          <w:rStyle w:val="a6"/>
          <w:rFonts w:ascii="Traditional Arabic" w:hAnsi="Traditional Arabic" w:cs="Traditional Arabic" w:hint="cs"/>
          <w:b w:val="0"/>
          <w:bCs w:val="0"/>
          <w:sz w:val="36"/>
          <w:szCs w:val="36"/>
          <w:rtl/>
        </w:rPr>
        <w:t xml:space="preserve">هو </w:t>
      </w:r>
      <w:r w:rsidR="00544320" w:rsidRPr="00AD0B18">
        <w:rPr>
          <w:rStyle w:val="a6"/>
          <w:rFonts w:ascii="Traditional Arabic" w:hAnsi="Traditional Arabic" w:cs="Traditional Arabic" w:hint="cs"/>
          <w:b w:val="0"/>
          <w:bCs w:val="0"/>
          <w:sz w:val="36"/>
          <w:szCs w:val="36"/>
          <w:rtl/>
        </w:rPr>
        <w:t xml:space="preserve">مرتع المفسر </w:t>
      </w:r>
      <w:r w:rsidR="001A3237" w:rsidRPr="00AD0B18">
        <w:rPr>
          <w:rStyle w:val="a6"/>
          <w:rFonts w:ascii="Traditional Arabic" w:hAnsi="Traditional Arabic" w:cs="Traditional Arabic" w:hint="cs"/>
          <w:b w:val="0"/>
          <w:bCs w:val="0"/>
          <w:sz w:val="36"/>
          <w:szCs w:val="36"/>
          <w:rtl/>
        </w:rPr>
        <w:t xml:space="preserve">ومقصده الأسمى </w:t>
      </w:r>
      <w:r w:rsidR="00544320" w:rsidRPr="00AD0B18">
        <w:rPr>
          <w:rStyle w:val="a6"/>
          <w:rFonts w:ascii="Traditional Arabic" w:hAnsi="Traditional Arabic" w:cs="Traditional Arabic" w:hint="cs"/>
          <w:b w:val="0"/>
          <w:bCs w:val="0"/>
          <w:sz w:val="36"/>
          <w:szCs w:val="36"/>
          <w:rtl/>
        </w:rPr>
        <w:t xml:space="preserve">وغايته </w:t>
      </w:r>
      <w:r w:rsidR="00187D43" w:rsidRPr="00AD0B18">
        <w:rPr>
          <w:rStyle w:val="a6"/>
          <w:rFonts w:ascii="Traditional Arabic" w:hAnsi="Traditional Arabic" w:cs="Traditional Arabic" w:hint="cs"/>
          <w:b w:val="0"/>
          <w:bCs w:val="0"/>
          <w:sz w:val="36"/>
          <w:szCs w:val="36"/>
          <w:rtl/>
        </w:rPr>
        <w:t xml:space="preserve">القصوى </w:t>
      </w:r>
      <w:r w:rsidR="00B5518C">
        <w:rPr>
          <w:rStyle w:val="a6"/>
          <w:rFonts w:ascii="Traditional Arabic" w:hAnsi="Traditional Arabic" w:cs="Traditional Arabic" w:hint="cs"/>
          <w:b w:val="0"/>
          <w:bCs w:val="0"/>
          <w:sz w:val="36"/>
          <w:szCs w:val="36"/>
          <w:rtl/>
        </w:rPr>
        <w:t>التي يرنو</w:t>
      </w:r>
      <w:r w:rsidR="00544320" w:rsidRPr="00AD0B18">
        <w:rPr>
          <w:rStyle w:val="a6"/>
          <w:rFonts w:ascii="Traditional Arabic" w:hAnsi="Traditional Arabic" w:cs="Traditional Arabic" w:hint="cs"/>
          <w:b w:val="0"/>
          <w:bCs w:val="0"/>
          <w:sz w:val="36"/>
          <w:szCs w:val="36"/>
          <w:rtl/>
        </w:rPr>
        <w:t xml:space="preserve"> إليها.</w:t>
      </w:r>
    </w:p>
    <w:p w:rsidR="003D14AA" w:rsidRPr="00AD0B18" w:rsidRDefault="00C5578F" w:rsidP="002247DB">
      <w:pPr>
        <w:bidi/>
        <w:ind w:left="276"/>
        <w:rPr>
          <w:rStyle w:val="a6"/>
          <w:rFonts w:ascii="Traditional Arabic" w:hAnsi="Traditional Arabic" w:cs="Traditional Arabic"/>
          <w:sz w:val="36"/>
          <w:szCs w:val="36"/>
          <w:rtl/>
        </w:rPr>
      </w:pPr>
      <w:r w:rsidRPr="00AD0B18">
        <w:rPr>
          <w:rStyle w:val="a6"/>
          <w:rFonts w:ascii="Traditional Arabic" w:hAnsi="Traditional Arabic" w:cs="Traditional Arabic" w:hint="cs"/>
          <w:b w:val="0"/>
          <w:bCs w:val="0"/>
          <w:sz w:val="36"/>
          <w:szCs w:val="36"/>
          <w:rtl/>
        </w:rPr>
        <w:t xml:space="preserve">     </w:t>
      </w:r>
      <w:r w:rsidR="00010B98" w:rsidRPr="00AD0B18">
        <w:rPr>
          <w:rStyle w:val="a6"/>
          <w:rFonts w:ascii="Traditional Arabic" w:hAnsi="Traditional Arabic" w:cs="Traditional Arabic" w:hint="cs"/>
          <w:b w:val="0"/>
          <w:bCs w:val="0"/>
          <w:sz w:val="36"/>
          <w:szCs w:val="36"/>
          <w:rtl/>
        </w:rPr>
        <w:t>يقول الإمام ابن الجزري رحمه الله</w:t>
      </w:r>
      <w:r w:rsidR="00010B98" w:rsidRPr="00AD0B18">
        <w:rPr>
          <w:rStyle w:val="a6"/>
          <w:rFonts w:ascii="Traditional Arabic" w:hAnsi="Traditional Arabic" w:cs="Traditional Arabic" w:hint="cs"/>
          <w:sz w:val="36"/>
          <w:szCs w:val="36"/>
          <w:rtl/>
        </w:rPr>
        <w:t>: "</w:t>
      </w:r>
      <w:r w:rsidR="00010B98" w:rsidRPr="00AD0B18">
        <w:rPr>
          <w:rFonts w:ascii="Traditional Arabic" w:hAnsi="Traditional Arabic" w:cs="Traditional Arabic"/>
          <w:color w:val="000000"/>
          <w:sz w:val="36"/>
          <w:szCs w:val="36"/>
          <w:rtl/>
          <w:lang w:bidi="ar-EG"/>
        </w:rPr>
        <w:t>وكل ما صح عن النبي - صلى الله عليه وسلم - من ذلك فقد وجب قبوله ، ولم يسع أح</w:t>
      </w:r>
      <w:r w:rsidR="00133092" w:rsidRPr="00AD0B18">
        <w:rPr>
          <w:rFonts w:ascii="Traditional Arabic" w:hAnsi="Traditional Arabic" w:cs="Traditional Arabic"/>
          <w:color w:val="000000"/>
          <w:sz w:val="36"/>
          <w:szCs w:val="36"/>
          <w:rtl/>
          <w:lang w:bidi="ar-EG"/>
        </w:rPr>
        <w:t>دا من الأمة رده ولزم الإيمان به، وإن كله منزل من عند الله</w:t>
      </w:r>
      <w:r w:rsidR="00010B98" w:rsidRPr="00AD0B18">
        <w:rPr>
          <w:rFonts w:ascii="Traditional Arabic" w:hAnsi="Traditional Arabic" w:cs="Traditional Arabic"/>
          <w:color w:val="000000"/>
          <w:sz w:val="36"/>
          <w:szCs w:val="36"/>
          <w:rtl/>
          <w:lang w:bidi="ar-EG"/>
        </w:rPr>
        <w:t xml:space="preserve">، إذ كل قراءة منها مع الأخرى بمنزلة الآية مع الآية يجب الإيمان بها كلها واتباع ما تضمنته من المعنى </w:t>
      </w:r>
      <w:r w:rsidR="00010B98" w:rsidRPr="00AD0B18">
        <w:rPr>
          <w:rFonts w:ascii="Traditional Arabic" w:hAnsi="Traditional Arabic" w:cs="Traditional Arabic"/>
          <w:sz w:val="36"/>
          <w:szCs w:val="36"/>
          <w:rtl/>
          <w:lang w:bidi="ar-EG"/>
        </w:rPr>
        <w:t>علما وعملا</w:t>
      </w:r>
      <w:r w:rsidR="00010B98" w:rsidRPr="00AD0B18">
        <w:rPr>
          <w:rFonts w:ascii="Traditional Arabic" w:hAnsi="Traditional Arabic" w:cs="Traditional Arabic"/>
          <w:color w:val="000000"/>
          <w:sz w:val="36"/>
          <w:szCs w:val="36"/>
          <w:rtl/>
          <w:lang w:bidi="ar-EG"/>
        </w:rPr>
        <w:t>، ولا يجوز ترك موجب إحداه</w:t>
      </w:r>
      <w:r w:rsidR="00B50C8E" w:rsidRPr="00AD0B18">
        <w:rPr>
          <w:rFonts w:ascii="Traditional Arabic" w:hAnsi="Traditional Arabic" w:cs="Traditional Arabic"/>
          <w:color w:val="000000"/>
          <w:sz w:val="36"/>
          <w:szCs w:val="36"/>
          <w:rtl/>
          <w:lang w:bidi="ar-EG"/>
        </w:rPr>
        <w:t>ما لأجل الأخرى ظنا أن ذلك تعارض</w:t>
      </w:r>
      <w:r w:rsidR="00010B98" w:rsidRPr="00AD0B18">
        <w:rPr>
          <w:rFonts w:ascii="Traditional Arabic" w:hAnsi="Traditional Arabic" w:cs="Traditional Arabic"/>
          <w:color w:val="000000"/>
          <w:sz w:val="36"/>
          <w:szCs w:val="36"/>
          <w:rtl/>
          <w:lang w:bidi="ar-EG"/>
        </w:rPr>
        <w:t>، وإلى ذلك أشار عبد الله بن مسعود - رضي الله عنه - بقوله : " لا تخت</w:t>
      </w:r>
      <w:r w:rsidR="00B50C8E" w:rsidRPr="00AD0B18">
        <w:rPr>
          <w:rFonts w:ascii="Traditional Arabic" w:hAnsi="Traditional Arabic" w:cs="Traditional Arabic"/>
          <w:color w:val="000000"/>
          <w:sz w:val="36"/>
          <w:szCs w:val="36"/>
          <w:rtl/>
          <w:lang w:bidi="ar-EG"/>
        </w:rPr>
        <w:t>لفوا في القرآن ولا تتنازعوا فيه</w:t>
      </w:r>
      <w:r w:rsidR="00010B98" w:rsidRPr="00AD0B18">
        <w:rPr>
          <w:rFonts w:ascii="Traditional Arabic" w:hAnsi="Traditional Arabic" w:cs="Traditional Arabic"/>
          <w:color w:val="000000"/>
          <w:sz w:val="36"/>
          <w:szCs w:val="36"/>
          <w:rtl/>
          <w:lang w:bidi="ar-EG"/>
        </w:rPr>
        <w:t xml:space="preserve">; فإنه لا يختلف ولا يتساقط ، ألا </w:t>
      </w:r>
      <w:r w:rsidR="00B50C8E" w:rsidRPr="00AD0B18">
        <w:rPr>
          <w:rFonts w:ascii="Traditional Arabic" w:hAnsi="Traditional Arabic" w:cs="Traditional Arabic"/>
          <w:color w:val="000000"/>
          <w:sz w:val="36"/>
          <w:szCs w:val="36"/>
          <w:rtl/>
          <w:lang w:bidi="ar-EG"/>
        </w:rPr>
        <w:t>ترون أن شريعة الإسلام فيه واحدة</w:t>
      </w:r>
      <w:r w:rsidR="00010B98" w:rsidRPr="00AD0B18">
        <w:rPr>
          <w:rFonts w:ascii="Traditional Arabic" w:hAnsi="Traditional Arabic" w:cs="Traditional Arabic"/>
          <w:color w:val="000000"/>
          <w:sz w:val="36"/>
          <w:szCs w:val="36"/>
          <w:rtl/>
          <w:lang w:bidi="ar-EG"/>
        </w:rPr>
        <w:t>، حدودها وقر</w:t>
      </w:r>
      <w:r w:rsidR="00B50C8E" w:rsidRPr="00AD0B18">
        <w:rPr>
          <w:rFonts w:ascii="Traditional Arabic" w:hAnsi="Traditional Arabic" w:cs="Traditional Arabic"/>
          <w:color w:val="000000"/>
          <w:sz w:val="36"/>
          <w:szCs w:val="36"/>
          <w:rtl/>
          <w:lang w:bidi="ar-EG"/>
        </w:rPr>
        <w:t>اءتها وأمر الله فيها واحد</w:t>
      </w:r>
      <w:r w:rsidR="00010B98" w:rsidRPr="00AD0B18">
        <w:rPr>
          <w:rFonts w:ascii="Traditional Arabic" w:hAnsi="Traditional Arabic" w:cs="Traditional Arabic"/>
          <w:color w:val="000000"/>
          <w:sz w:val="36"/>
          <w:szCs w:val="36"/>
          <w:rtl/>
          <w:lang w:bidi="ar-EG"/>
        </w:rPr>
        <w:t xml:space="preserve">، ولو كان من الحرفين حرف يأمر بشيء </w:t>
      </w:r>
      <w:r w:rsidR="00B50C8E" w:rsidRPr="00AD0B18">
        <w:rPr>
          <w:rFonts w:ascii="Traditional Arabic" w:hAnsi="Traditional Arabic" w:cs="Traditional Arabic"/>
          <w:color w:val="000000"/>
          <w:sz w:val="36"/>
          <w:szCs w:val="36"/>
          <w:rtl/>
          <w:lang w:bidi="ar-EG"/>
        </w:rPr>
        <w:t>ينهى عنه الآخر كان ذلك الاختلاف، ولكنه جامع ذلك كله</w:t>
      </w:r>
      <w:r w:rsidR="00010B98" w:rsidRPr="00AD0B18">
        <w:rPr>
          <w:rFonts w:ascii="Traditional Arabic" w:hAnsi="Traditional Arabic" w:cs="Traditional Arabic"/>
          <w:color w:val="000000"/>
          <w:sz w:val="36"/>
          <w:szCs w:val="36"/>
          <w:rtl/>
          <w:lang w:bidi="ar-EG"/>
        </w:rPr>
        <w:t>، ومن قر</w:t>
      </w:r>
      <w:r w:rsidR="00B50C8E" w:rsidRPr="00AD0B18">
        <w:rPr>
          <w:rFonts w:ascii="Traditional Arabic" w:hAnsi="Traditional Arabic" w:cs="Traditional Arabic"/>
          <w:color w:val="000000"/>
          <w:sz w:val="36"/>
          <w:szCs w:val="36"/>
          <w:rtl/>
          <w:lang w:bidi="ar-EG"/>
        </w:rPr>
        <w:t>أ على قراءة فلا يدعها رغبة عنها</w:t>
      </w:r>
      <w:r w:rsidR="00010B98" w:rsidRPr="00AD0B18">
        <w:rPr>
          <w:rFonts w:ascii="Traditional Arabic" w:hAnsi="Traditional Arabic" w:cs="Traditional Arabic"/>
          <w:color w:val="000000"/>
          <w:sz w:val="36"/>
          <w:szCs w:val="36"/>
          <w:rtl/>
          <w:lang w:bidi="ar-EG"/>
        </w:rPr>
        <w:t xml:space="preserve">، فإنه من كفر بحرف منه كفر به كله " </w:t>
      </w:r>
      <w:r w:rsidR="002C02A3" w:rsidRPr="00AD0B18">
        <w:rPr>
          <w:rStyle w:val="a5"/>
          <w:color w:val="000000"/>
          <w:sz w:val="36"/>
          <w:szCs w:val="36"/>
          <w:rtl/>
          <w:lang w:bidi="ar-EG"/>
        </w:rPr>
        <w:footnoteReference w:id="107"/>
      </w:r>
      <w:r w:rsidR="00010B98" w:rsidRPr="00AD0B18">
        <w:rPr>
          <w:rFonts w:ascii="Traditional Arabic" w:hAnsi="Traditional Arabic" w:cs="Traditional Arabic"/>
          <w:color w:val="000000"/>
          <w:sz w:val="36"/>
          <w:szCs w:val="36"/>
          <w:rtl/>
          <w:lang w:bidi="ar-EG"/>
        </w:rPr>
        <w:t>.</w:t>
      </w:r>
      <w:r w:rsidR="00314A35" w:rsidRPr="00AD0B18">
        <w:rPr>
          <w:rStyle w:val="a6"/>
          <w:rFonts w:ascii="Traditional Arabic" w:hAnsi="Traditional Arabic" w:cs="Traditional Arabic" w:hint="cs"/>
          <w:sz w:val="36"/>
          <w:szCs w:val="36"/>
          <w:rtl/>
        </w:rPr>
        <w:t xml:space="preserve"> </w:t>
      </w:r>
    </w:p>
    <w:p w:rsidR="00F91592" w:rsidRPr="00AD0B18" w:rsidRDefault="00A92860" w:rsidP="00A92860">
      <w:pPr>
        <w:bidi/>
        <w:spacing w:before="100" w:beforeAutospacing="1"/>
        <w:ind w:left="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F6619B" w:rsidRPr="00AD0B18">
        <w:rPr>
          <w:rFonts w:ascii="Traditional Arabic" w:hAnsi="Traditional Arabic" w:cs="Traditional Arabic" w:hint="cs"/>
          <w:sz w:val="36"/>
          <w:szCs w:val="36"/>
          <w:rtl/>
        </w:rPr>
        <w:t xml:space="preserve">  نفهم من خ</w:t>
      </w:r>
      <w:r w:rsidR="007965AD" w:rsidRPr="00AD0B18">
        <w:rPr>
          <w:rFonts w:ascii="Traditional Arabic" w:hAnsi="Traditional Arabic" w:cs="Traditional Arabic" w:hint="cs"/>
          <w:sz w:val="36"/>
          <w:szCs w:val="36"/>
          <w:rtl/>
        </w:rPr>
        <w:t>لال كلام ابن الجزري السابق أمرين اثنين</w:t>
      </w:r>
      <w:r w:rsidR="00F6619B" w:rsidRPr="00AD0B18">
        <w:rPr>
          <w:rFonts w:ascii="Traditional Arabic" w:hAnsi="Traditional Arabic" w:cs="Traditional Arabic" w:hint="cs"/>
          <w:sz w:val="36"/>
          <w:szCs w:val="36"/>
          <w:rtl/>
        </w:rPr>
        <w:t>:</w:t>
      </w:r>
    </w:p>
    <w:p w:rsidR="00F6619B" w:rsidRPr="00AD0B18" w:rsidRDefault="00A92860" w:rsidP="00A92860">
      <w:pPr>
        <w:bidi/>
        <w:spacing w:before="100" w:beforeAutospacing="1"/>
        <w:ind w:left="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6F70C8">
        <w:rPr>
          <w:rFonts w:ascii="Traditional Arabic" w:hAnsi="Traditional Arabic" w:cs="Traditional Arabic" w:hint="cs"/>
          <w:b/>
          <w:bCs/>
          <w:sz w:val="36"/>
          <w:szCs w:val="36"/>
          <w:rtl/>
        </w:rPr>
        <w:t xml:space="preserve"> </w:t>
      </w:r>
      <w:r w:rsidR="00B925AD">
        <w:rPr>
          <w:rFonts w:ascii="Traditional Arabic" w:hAnsi="Traditional Arabic" w:cs="Traditional Arabic" w:hint="cs"/>
          <w:b/>
          <w:bCs/>
          <w:sz w:val="36"/>
          <w:szCs w:val="36"/>
          <w:rtl/>
        </w:rPr>
        <w:t xml:space="preserve">   </w:t>
      </w:r>
      <w:r w:rsidR="00F6619B" w:rsidRPr="006F70C8">
        <w:rPr>
          <w:rFonts w:ascii="Traditional Arabic" w:hAnsi="Traditional Arabic" w:cs="Traditional Arabic" w:hint="cs"/>
          <w:b/>
          <w:bCs/>
          <w:sz w:val="36"/>
          <w:szCs w:val="36"/>
          <w:rtl/>
        </w:rPr>
        <w:t>الأول</w:t>
      </w:r>
      <w:r w:rsidR="00F6619B" w:rsidRPr="00AD0B18">
        <w:rPr>
          <w:rFonts w:ascii="Traditional Arabic" w:hAnsi="Traditional Arabic" w:cs="Traditional Arabic" w:hint="cs"/>
          <w:sz w:val="36"/>
          <w:szCs w:val="36"/>
          <w:rtl/>
        </w:rPr>
        <w:t xml:space="preserve">: أن </w:t>
      </w:r>
      <w:r w:rsidR="00A71768" w:rsidRPr="00AD0B18">
        <w:rPr>
          <w:rFonts w:ascii="Traditional Arabic" w:hAnsi="Traditional Arabic" w:cs="Traditional Arabic" w:hint="cs"/>
          <w:sz w:val="36"/>
          <w:szCs w:val="36"/>
          <w:rtl/>
        </w:rPr>
        <w:t>القراءتين كالآيتين لا يجوز ترك إحداهما من أجل</w:t>
      </w:r>
      <w:r w:rsidR="00377B56" w:rsidRPr="00AD0B18">
        <w:rPr>
          <w:rFonts w:ascii="Traditional Arabic" w:hAnsi="Traditional Arabic" w:cs="Traditional Arabic" w:hint="cs"/>
          <w:sz w:val="36"/>
          <w:szCs w:val="36"/>
          <w:rtl/>
        </w:rPr>
        <w:t xml:space="preserve"> الأخرى، بل يجب الإيمان </w:t>
      </w:r>
      <w:r>
        <w:rPr>
          <w:rFonts w:ascii="Traditional Arabic" w:hAnsi="Traditional Arabic" w:cs="Traditional Arabic" w:hint="cs"/>
          <w:sz w:val="36"/>
          <w:szCs w:val="36"/>
          <w:rtl/>
        </w:rPr>
        <w:t xml:space="preserve">       </w:t>
      </w:r>
      <w:r w:rsidR="00377B56" w:rsidRPr="00AD0B18">
        <w:rPr>
          <w:rFonts w:ascii="Traditional Arabic" w:hAnsi="Traditional Arabic" w:cs="Traditional Arabic" w:hint="cs"/>
          <w:sz w:val="36"/>
          <w:szCs w:val="36"/>
          <w:rtl/>
        </w:rPr>
        <w:t xml:space="preserve">بكليهما </w:t>
      </w:r>
      <w:r w:rsidR="001E0ED0" w:rsidRPr="00AD0B18">
        <w:rPr>
          <w:rFonts w:ascii="Traditional Arabic" w:hAnsi="Traditional Arabic" w:cs="Traditional Arabic" w:hint="cs"/>
          <w:sz w:val="36"/>
          <w:szCs w:val="36"/>
          <w:rtl/>
        </w:rPr>
        <w:t>والعمل بمضمونهما</w:t>
      </w:r>
      <w:r w:rsidR="00B54B8B">
        <w:rPr>
          <w:rFonts w:ascii="Traditional Arabic" w:hAnsi="Traditional Arabic" w:cs="Traditional Arabic" w:hint="cs"/>
          <w:sz w:val="36"/>
          <w:szCs w:val="36"/>
          <w:rtl/>
        </w:rPr>
        <w:t xml:space="preserve"> جميعا.</w:t>
      </w:r>
    </w:p>
    <w:p w:rsidR="002C05A4" w:rsidRPr="00AD0B18" w:rsidRDefault="006F70C8" w:rsidP="00FA5D7F">
      <w:pPr>
        <w:spacing w:before="100" w:beforeAutospacing="1"/>
        <w:ind w:left="0"/>
        <w:jc w:val="right"/>
        <w:rPr>
          <w:rFonts w:ascii="Traditional Arabic" w:hAnsi="Traditional Arabic" w:cs="Traditional Arabic"/>
          <w:sz w:val="36"/>
          <w:szCs w:val="36"/>
          <w:lang w:bidi="ar-EG"/>
        </w:rPr>
      </w:pPr>
      <w:r>
        <w:rPr>
          <w:rFonts w:ascii="Traditional Arabic" w:hAnsi="Traditional Arabic" w:cs="Traditional Arabic" w:hint="cs"/>
          <w:b/>
          <w:bCs/>
          <w:sz w:val="36"/>
          <w:szCs w:val="36"/>
          <w:rtl/>
        </w:rPr>
        <w:t xml:space="preserve"> </w:t>
      </w:r>
      <w:r w:rsidR="00B925AD">
        <w:rPr>
          <w:rFonts w:ascii="Traditional Arabic" w:hAnsi="Traditional Arabic" w:cs="Traditional Arabic" w:hint="cs"/>
          <w:b/>
          <w:bCs/>
          <w:sz w:val="36"/>
          <w:szCs w:val="36"/>
          <w:rtl/>
        </w:rPr>
        <w:t xml:space="preserve">    </w:t>
      </w:r>
      <w:r w:rsidR="00A71768" w:rsidRPr="006F70C8">
        <w:rPr>
          <w:rFonts w:ascii="Traditional Arabic" w:hAnsi="Traditional Arabic" w:cs="Traditional Arabic" w:hint="cs"/>
          <w:b/>
          <w:bCs/>
          <w:sz w:val="36"/>
          <w:szCs w:val="36"/>
          <w:rtl/>
        </w:rPr>
        <w:t>الثاني</w:t>
      </w:r>
      <w:r w:rsidR="00A71768" w:rsidRPr="00AD0B18">
        <w:rPr>
          <w:rFonts w:ascii="Traditional Arabic" w:hAnsi="Traditional Arabic" w:cs="Traditional Arabic" w:hint="cs"/>
          <w:sz w:val="36"/>
          <w:szCs w:val="36"/>
          <w:rtl/>
        </w:rPr>
        <w:t>:</w:t>
      </w:r>
      <w:r w:rsidR="005D22BF" w:rsidRPr="00AD0B18">
        <w:rPr>
          <w:rFonts w:ascii="Traditional Arabic" w:hAnsi="Traditional Arabic" w:cs="Traditional Arabic" w:hint="cs"/>
          <w:sz w:val="36"/>
          <w:szCs w:val="36"/>
          <w:rtl/>
        </w:rPr>
        <w:t xml:space="preserve"> أن </w:t>
      </w:r>
      <w:r w:rsidR="007965AD" w:rsidRPr="00AD0B18">
        <w:rPr>
          <w:rFonts w:ascii="Traditional Arabic" w:hAnsi="Traditional Arabic" w:cs="Traditional Arabic" w:hint="cs"/>
          <w:sz w:val="36"/>
          <w:szCs w:val="36"/>
          <w:rtl/>
        </w:rPr>
        <w:t>الهدف من نزول القرآن ا</w:t>
      </w:r>
      <w:r w:rsidR="00C32F8A">
        <w:rPr>
          <w:rFonts w:ascii="Traditional Arabic" w:hAnsi="Traditional Arabic" w:cs="Traditional Arabic" w:hint="cs"/>
          <w:sz w:val="36"/>
          <w:szCs w:val="36"/>
          <w:rtl/>
        </w:rPr>
        <w:t>لكريم على سبعة أحرف لا يقتصر</w:t>
      </w:r>
      <w:r w:rsidR="007965AD" w:rsidRPr="00AD0B18">
        <w:rPr>
          <w:rFonts w:ascii="Traditional Arabic" w:hAnsi="Traditional Arabic" w:cs="Traditional Arabic" w:hint="cs"/>
          <w:sz w:val="36"/>
          <w:szCs w:val="36"/>
          <w:rtl/>
        </w:rPr>
        <w:t xml:space="preserve"> على </w:t>
      </w:r>
      <w:r w:rsidR="006D306C" w:rsidRPr="00AD0B18">
        <w:rPr>
          <w:rFonts w:ascii="Traditional Arabic" w:hAnsi="Traditional Arabic" w:cs="Traditional Arabic" w:hint="cs"/>
          <w:sz w:val="36"/>
          <w:szCs w:val="36"/>
          <w:rtl/>
        </w:rPr>
        <w:t>التيس</w:t>
      </w:r>
      <w:r w:rsidR="000F6DDF" w:rsidRPr="00AD0B18">
        <w:rPr>
          <w:rFonts w:ascii="Traditional Arabic" w:hAnsi="Traditional Arabic" w:cs="Traditional Arabic" w:hint="cs"/>
          <w:sz w:val="36"/>
          <w:szCs w:val="36"/>
          <w:rtl/>
        </w:rPr>
        <w:t>ي</w:t>
      </w:r>
      <w:r w:rsidR="006D306C" w:rsidRPr="00AD0B18">
        <w:rPr>
          <w:rFonts w:ascii="Traditional Arabic" w:hAnsi="Traditional Arabic" w:cs="Traditional Arabic" w:hint="cs"/>
          <w:sz w:val="36"/>
          <w:szCs w:val="36"/>
          <w:rtl/>
        </w:rPr>
        <w:t xml:space="preserve">ر للأمة في القراءة بها، وإنما هنالك </w:t>
      </w:r>
      <w:r w:rsidR="00AC3264" w:rsidRPr="00AD0B18">
        <w:rPr>
          <w:rFonts w:ascii="Traditional Arabic" w:hAnsi="Traditional Arabic" w:cs="Traditional Arabic" w:hint="cs"/>
          <w:sz w:val="36"/>
          <w:szCs w:val="36"/>
          <w:rtl/>
        </w:rPr>
        <w:t xml:space="preserve">هدف آخر عملي، وهو أن </w:t>
      </w:r>
      <w:r w:rsidR="005D22BF" w:rsidRPr="00AD0B18">
        <w:rPr>
          <w:rFonts w:ascii="Traditional Arabic" w:hAnsi="Traditional Arabic" w:cs="Traditional Arabic" w:hint="cs"/>
          <w:sz w:val="36"/>
          <w:szCs w:val="36"/>
          <w:rtl/>
        </w:rPr>
        <w:t xml:space="preserve">كل </w:t>
      </w:r>
      <w:r w:rsidR="003E01C8">
        <w:rPr>
          <w:rFonts w:ascii="Traditional Arabic" w:hAnsi="Traditional Arabic" w:cs="Traditional Arabic" w:hint="cs"/>
          <w:sz w:val="36"/>
          <w:szCs w:val="36"/>
          <w:rtl/>
        </w:rPr>
        <w:t>قراءة ربما حملت معنى زائدا على</w:t>
      </w:r>
      <w:r w:rsidR="00A71768" w:rsidRPr="00AD0B18">
        <w:rPr>
          <w:rFonts w:ascii="Traditional Arabic" w:hAnsi="Traditional Arabic" w:cs="Traditional Arabic" w:hint="cs"/>
          <w:sz w:val="36"/>
          <w:szCs w:val="36"/>
          <w:rtl/>
        </w:rPr>
        <w:t xml:space="preserve"> القراءة الأخرى</w:t>
      </w:r>
      <w:r w:rsidR="00EE325F" w:rsidRPr="00AD0B18">
        <w:rPr>
          <w:rFonts w:ascii="Traditional Arabic" w:hAnsi="Traditional Arabic" w:cs="Traditional Arabic" w:hint="cs"/>
          <w:sz w:val="36"/>
          <w:szCs w:val="36"/>
          <w:rtl/>
        </w:rPr>
        <w:t xml:space="preserve">، </w:t>
      </w:r>
      <w:r w:rsidR="0097753B" w:rsidRPr="00AD0B18">
        <w:rPr>
          <w:rFonts w:ascii="Traditional Arabic" w:hAnsi="Traditional Arabic" w:cs="Traditional Arabic" w:hint="cs"/>
          <w:sz w:val="36"/>
          <w:szCs w:val="36"/>
          <w:rtl/>
        </w:rPr>
        <w:t>وهذا</w:t>
      </w:r>
      <w:r w:rsidR="005D22BF" w:rsidRPr="00AD0B18">
        <w:rPr>
          <w:rFonts w:ascii="Traditional Arabic" w:hAnsi="Traditional Arabic" w:cs="Traditional Arabic" w:hint="cs"/>
          <w:sz w:val="36"/>
          <w:szCs w:val="36"/>
          <w:rtl/>
        </w:rPr>
        <w:t xml:space="preserve"> </w:t>
      </w:r>
      <w:r w:rsidR="0097753B" w:rsidRPr="00AD0B18">
        <w:rPr>
          <w:rFonts w:ascii="Traditional Arabic" w:hAnsi="Traditional Arabic" w:cs="Traditional Arabic" w:hint="cs"/>
          <w:sz w:val="36"/>
          <w:szCs w:val="36"/>
          <w:rtl/>
        </w:rPr>
        <w:t xml:space="preserve">سيؤدي بالطبع إلى إثراء </w:t>
      </w:r>
      <w:r w:rsidR="005D22BF" w:rsidRPr="00AD0B18">
        <w:rPr>
          <w:rFonts w:ascii="Traditional Arabic" w:hAnsi="Traditional Arabic" w:cs="Traditional Arabic" w:hint="cs"/>
          <w:sz w:val="36"/>
          <w:szCs w:val="36"/>
          <w:rtl/>
        </w:rPr>
        <w:t>المعنى</w:t>
      </w:r>
      <w:r w:rsidR="0097753B" w:rsidRPr="00AD0B18">
        <w:rPr>
          <w:rFonts w:ascii="Traditional Arabic" w:hAnsi="Traditional Arabic" w:cs="Traditional Arabic" w:hint="cs"/>
          <w:sz w:val="36"/>
          <w:szCs w:val="36"/>
          <w:rtl/>
        </w:rPr>
        <w:t xml:space="preserve"> وتوسيعه</w:t>
      </w:r>
      <w:r w:rsidR="003C60B7" w:rsidRPr="00AD0B18">
        <w:rPr>
          <w:rFonts w:ascii="Traditional Arabic" w:hAnsi="Traditional Arabic" w:cs="Traditional Arabic" w:hint="cs"/>
          <w:sz w:val="36"/>
          <w:szCs w:val="36"/>
          <w:rtl/>
        </w:rPr>
        <w:t xml:space="preserve">، وهنا </w:t>
      </w:r>
      <w:r w:rsidR="0091244E" w:rsidRPr="00AD0B18">
        <w:rPr>
          <w:rFonts w:ascii="Traditional Arabic" w:hAnsi="Traditional Arabic" w:cs="Traditional Arabic" w:hint="cs"/>
          <w:sz w:val="36"/>
          <w:szCs w:val="36"/>
          <w:rtl/>
        </w:rPr>
        <w:t>تكمن غاية المفسرين ويقع مربط فرسهم</w:t>
      </w:r>
      <w:r w:rsidR="003C60B7" w:rsidRPr="00AD0B18">
        <w:rPr>
          <w:rFonts w:ascii="Traditional Arabic" w:hAnsi="Traditional Arabic" w:cs="Traditional Arabic" w:hint="cs"/>
          <w:sz w:val="36"/>
          <w:szCs w:val="36"/>
          <w:rtl/>
        </w:rPr>
        <w:t xml:space="preserve">، </w:t>
      </w:r>
      <w:r w:rsidR="00AC3264" w:rsidRPr="00AD0B18">
        <w:rPr>
          <w:rFonts w:ascii="Traditional Arabic" w:hAnsi="Traditional Arabic" w:cs="Traditional Arabic" w:hint="cs"/>
          <w:sz w:val="36"/>
          <w:szCs w:val="36"/>
          <w:rtl/>
        </w:rPr>
        <w:t>فهي ترجح</w:t>
      </w:r>
      <w:r w:rsidR="005B067C" w:rsidRPr="00AD0B18">
        <w:rPr>
          <w:rFonts w:ascii="Traditional Arabic" w:hAnsi="Traditional Arabic" w:cs="Traditional Arabic" w:hint="cs"/>
          <w:sz w:val="36"/>
          <w:szCs w:val="36"/>
          <w:rtl/>
        </w:rPr>
        <w:t xml:space="preserve"> الحكم المختلف فيه، </w:t>
      </w:r>
      <w:r w:rsidR="00E52B53" w:rsidRPr="00AD0B18">
        <w:rPr>
          <w:rFonts w:ascii="Traditional Arabic" w:hAnsi="Traditional Arabic" w:cs="Traditional Arabic" w:hint="cs"/>
          <w:sz w:val="36"/>
          <w:szCs w:val="36"/>
          <w:rtl/>
        </w:rPr>
        <w:t>وتجمع بين حكمين مختلفين،</w:t>
      </w:r>
      <w:r w:rsidR="00F22135" w:rsidRPr="00AD0B18">
        <w:rPr>
          <w:rFonts w:ascii="Traditional Arabic" w:hAnsi="Traditional Arabic" w:cs="Traditional Arabic" w:hint="cs"/>
          <w:sz w:val="36"/>
          <w:szCs w:val="36"/>
          <w:rtl/>
        </w:rPr>
        <w:t xml:space="preserve"> و</w:t>
      </w:r>
      <w:r w:rsidR="0028036E" w:rsidRPr="00AD0B18">
        <w:rPr>
          <w:rFonts w:ascii="Traditional Arabic" w:hAnsi="Traditional Arabic" w:cs="Traditional Arabic" w:hint="cs"/>
          <w:sz w:val="36"/>
          <w:szCs w:val="36"/>
          <w:rtl/>
        </w:rPr>
        <w:t>توض</w:t>
      </w:r>
      <w:r w:rsidR="005624A8" w:rsidRPr="00AD0B18">
        <w:rPr>
          <w:rFonts w:ascii="Traditional Arabic" w:hAnsi="Traditional Arabic" w:cs="Traditional Arabic" w:hint="cs"/>
          <w:sz w:val="36"/>
          <w:szCs w:val="36"/>
          <w:rtl/>
        </w:rPr>
        <w:t>ح ما ي</w:t>
      </w:r>
      <w:r w:rsidR="0028036E" w:rsidRPr="00AD0B18">
        <w:rPr>
          <w:rFonts w:ascii="Traditional Arabic" w:hAnsi="Traditional Arabic" w:cs="Traditional Arabic" w:hint="cs"/>
          <w:sz w:val="36"/>
          <w:szCs w:val="36"/>
          <w:rtl/>
        </w:rPr>
        <w:t>ُ</w:t>
      </w:r>
      <w:r w:rsidR="008D3D8E">
        <w:rPr>
          <w:rFonts w:ascii="Traditional Arabic" w:hAnsi="Traditional Arabic" w:cs="Traditional Arabic" w:hint="cs"/>
          <w:sz w:val="36"/>
          <w:szCs w:val="36"/>
          <w:rtl/>
        </w:rPr>
        <w:t>توهم غموضه، وغير ذلك مما ي</w:t>
      </w:r>
      <w:r w:rsidR="005624A8" w:rsidRPr="00AD0B18">
        <w:rPr>
          <w:rFonts w:ascii="Traditional Arabic" w:hAnsi="Traditional Arabic" w:cs="Traditional Arabic" w:hint="cs"/>
          <w:sz w:val="36"/>
          <w:szCs w:val="36"/>
          <w:rtl/>
        </w:rPr>
        <w:t>عد</w:t>
      </w:r>
      <w:r w:rsidR="00F22135" w:rsidRPr="00AD0B18">
        <w:rPr>
          <w:rFonts w:ascii="Traditional Arabic" w:hAnsi="Traditional Arabic" w:cs="Traditional Arabic" w:hint="cs"/>
          <w:sz w:val="36"/>
          <w:szCs w:val="36"/>
          <w:rtl/>
        </w:rPr>
        <w:t xml:space="preserve"> </w:t>
      </w:r>
      <w:r w:rsidR="005624A8" w:rsidRPr="00AD0B18">
        <w:rPr>
          <w:rFonts w:ascii="Traditional Arabic" w:hAnsi="Traditional Arabic" w:cs="Traditional Arabic" w:hint="cs"/>
          <w:sz w:val="36"/>
          <w:szCs w:val="36"/>
          <w:rtl/>
        </w:rPr>
        <w:t xml:space="preserve">من </w:t>
      </w:r>
      <w:r w:rsidR="0079214D" w:rsidRPr="00AD0B18">
        <w:rPr>
          <w:rFonts w:ascii="Traditional Arabic" w:hAnsi="Traditional Arabic" w:cs="Traditional Arabic" w:hint="cs"/>
          <w:sz w:val="36"/>
          <w:szCs w:val="36"/>
          <w:rtl/>
        </w:rPr>
        <w:t xml:space="preserve"> </w:t>
      </w:r>
      <w:r w:rsidR="00F22135" w:rsidRPr="00AD0B18">
        <w:rPr>
          <w:rFonts w:ascii="Traditional Arabic" w:hAnsi="Traditional Arabic" w:cs="Traditional Arabic" w:hint="cs"/>
          <w:sz w:val="36"/>
          <w:szCs w:val="36"/>
          <w:rtl/>
        </w:rPr>
        <w:t xml:space="preserve">مباحث المفسر الذي </w:t>
      </w:r>
      <w:r w:rsidR="00616AE7" w:rsidRPr="00AD0B18">
        <w:rPr>
          <w:rFonts w:ascii="Traditional Arabic" w:hAnsi="Traditional Arabic" w:cs="Traditional Arabic" w:hint="cs"/>
          <w:sz w:val="36"/>
          <w:szCs w:val="36"/>
          <w:rtl/>
        </w:rPr>
        <w:t>يهدف إ</w:t>
      </w:r>
      <w:r w:rsidR="004A5DA1" w:rsidRPr="00AD0B18">
        <w:rPr>
          <w:rFonts w:ascii="Traditional Arabic" w:hAnsi="Traditional Arabic" w:cs="Traditional Arabic" w:hint="cs"/>
          <w:sz w:val="36"/>
          <w:szCs w:val="36"/>
          <w:rtl/>
        </w:rPr>
        <w:t>لى تفسير كلام الله تعالى وتوضيح معانيه</w:t>
      </w:r>
      <w:r w:rsidR="00616AE7" w:rsidRPr="00AD0B18">
        <w:rPr>
          <w:rFonts w:ascii="Traditional Arabic" w:hAnsi="Traditional Arabic" w:cs="Traditional Arabic" w:hint="cs"/>
          <w:sz w:val="36"/>
          <w:szCs w:val="36"/>
          <w:rtl/>
        </w:rPr>
        <w:t xml:space="preserve"> </w:t>
      </w:r>
      <w:r w:rsidR="00CB3124" w:rsidRPr="00AD0B18">
        <w:rPr>
          <w:rFonts w:ascii="Traditional Arabic" w:hAnsi="Traditional Arabic" w:cs="Traditional Arabic" w:hint="cs"/>
          <w:sz w:val="36"/>
          <w:szCs w:val="36"/>
          <w:rtl/>
        </w:rPr>
        <w:t xml:space="preserve">وبيان مقصد الله تعالى من الوحي المنزل </w:t>
      </w:r>
      <w:r w:rsidR="00616AE7" w:rsidRPr="00AD0B18">
        <w:rPr>
          <w:rFonts w:ascii="Traditional Arabic" w:hAnsi="Traditional Arabic" w:cs="Traditional Arabic" w:hint="cs"/>
          <w:sz w:val="36"/>
          <w:szCs w:val="36"/>
          <w:rtl/>
        </w:rPr>
        <w:t>بالأدوات المتيسرة لديه.</w:t>
      </w:r>
      <w:r w:rsidR="002C05A4">
        <w:rPr>
          <w:rFonts w:hint="cs"/>
          <w:rtl/>
        </w:rPr>
        <w:t xml:space="preserve"> </w:t>
      </w:r>
    </w:p>
    <w:p w:rsidR="002C05A4" w:rsidRPr="00AD0B18" w:rsidRDefault="00FA5D7F" w:rsidP="00FA5D7F">
      <w:pPr>
        <w:spacing w:before="100" w:beforeAutospacing="1"/>
        <w:jc w:val="right"/>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     </w:t>
      </w:r>
      <w:r w:rsidR="002C05A4" w:rsidRPr="00AD0B18">
        <w:rPr>
          <w:rFonts w:ascii="Traditional Arabic" w:hAnsi="Traditional Arabic" w:cs="Traditional Arabic" w:hint="cs"/>
          <w:sz w:val="36"/>
          <w:szCs w:val="36"/>
          <w:rtl/>
          <w:lang w:bidi="ar-EG"/>
        </w:rPr>
        <w:t xml:space="preserve">ونستطيع الجزم بأن كثرة تعامل المفسرين </w:t>
      </w:r>
      <w:r>
        <w:rPr>
          <w:rFonts w:ascii="Traditional Arabic" w:hAnsi="Traditional Arabic" w:cs="Traditional Arabic" w:hint="cs"/>
          <w:sz w:val="36"/>
          <w:szCs w:val="36"/>
          <w:rtl/>
          <w:lang w:bidi="ar-EG"/>
        </w:rPr>
        <w:t xml:space="preserve">بالقراءات الشاذة إنما هو من هذا </w:t>
      </w:r>
      <w:r w:rsidR="002C05A4" w:rsidRPr="00AD0B18">
        <w:rPr>
          <w:rFonts w:ascii="Traditional Arabic" w:hAnsi="Traditional Arabic" w:cs="Traditional Arabic" w:hint="cs"/>
          <w:sz w:val="36"/>
          <w:szCs w:val="36"/>
          <w:rtl/>
          <w:lang w:bidi="ar-EG"/>
        </w:rPr>
        <w:t>القبيل ولاستخراج هذا النفيس، وذلك بأنهم رأوا فيها تحقق قدر زائد من المعنى يمكن اللجوء إليه في توسيع معنى الآية أو توضيحه إلى غير ذلك من الجوانب التي سنتناولها بالتفصيل.</w:t>
      </w:r>
    </w:p>
    <w:p w:rsidR="002C05A4" w:rsidRPr="00AD0B18" w:rsidRDefault="002C05A4" w:rsidP="002C05A4">
      <w:pPr>
        <w:autoSpaceDE w:val="0"/>
        <w:autoSpaceDN w:val="0"/>
        <w:adjustRightInd w:val="0"/>
        <w:jc w:val="right"/>
        <w:rPr>
          <w:rFonts w:ascii="Traditional Arabic" w:hAnsi="Traditional Arabic" w:cs="Traditional Arabic"/>
          <w:sz w:val="36"/>
          <w:szCs w:val="36"/>
          <w:lang w:bidi="ar-EG"/>
        </w:rPr>
      </w:pPr>
      <w:r w:rsidRPr="00AD0B18">
        <w:rPr>
          <w:rFonts w:ascii="Traditional Arabic" w:hAnsi="Traditional Arabic" w:cs="Traditional Arabic" w:hint="cs"/>
          <w:sz w:val="36"/>
          <w:szCs w:val="36"/>
          <w:rtl/>
          <w:lang w:bidi="ar-EG"/>
        </w:rPr>
        <w:t>يقول الإمام أبو عبيد القاسم بن سلام</w:t>
      </w:r>
      <w:r w:rsidRPr="00AD0B18">
        <w:rPr>
          <w:rStyle w:val="a5"/>
          <w:sz w:val="36"/>
          <w:szCs w:val="36"/>
          <w:rtl/>
          <w:lang w:bidi="ar-EG"/>
        </w:rPr>
        <w:footnoteReference w:id="108"/>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b/>
          <w:bCs/>
          <w:color w:val="000000"/>
          <w:sz w:val="36"/>
          <w:szCs w:val="36"/>
          <w:rtl/>
          <w:lang w:bidi="ar-EG"/>
        </w:rPr>
        <w:t xml:space="preserve"> </w:t>
      </w:r>
      <w:r w:rsidRPr="00AD0B18">
        <w:rPr>
          <w:rFonts w:ascii="Traditional Arabic" w:hAnsi="Traditional Arabic" w:cs="Traditional Arabic"/>
          <w:sz w:val="36"/>
          <w:szCs w:val="36"/>
          <w:rtl/>
          <w:lang w:bidi="ar-EG"/>
        </w:rPr>
        <w:t>فأما ما جاء من هذه الحروف التي لم يؤخذ علمها إلا بالإسناد والروايات التي يعرفها الخاصة من العلماء دون عوام الناس، فإنما أراد أهل العلم منها أن يستشهدوا بها على تأويل ما بين اللوحين ، وتكون دلائل على معرفة معانيه وعلم وجوهه ، وذلك كقراءة حفصة وعائشة: (ح</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ظ</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وا 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ى الص</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الص</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لا</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س</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ط</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ى ص</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اة</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ص</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09"/>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وكقراءة ابن مسعود: </w:t>
      </w:r>
      <w:r>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الس</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ق</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الس</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ق</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اق</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ط</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وا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10"/>
      </w:r>
      <w:r w:rsidRPr="00AD0B18">
        <w:rPr>
          <w:rFonts w:ascii="Traditional Arabic" w:hAnsi="Traditional Arabic" w:cs="Traditional Arabic"/>
          <w:sz w:val="36"/>
          <w:szCs w:val="36"/>
          <w:rtl/>
          <w:lang w:bidi="ar-EG"/>
        </w:rPr>
        <w:t>، ومثل قراءة أبي بن كعب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ذ</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ي</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ؤ</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 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س</w:t>
      </w:r>
      <w:r w:rsidRPr="00AD0B18">
        <w:rPr>
          <w:rFonts w:ascii="Traditional Arabic" w:hAnsi="Traditional Arabic" w:cs="Traditional Arabic" w:hint="cs"/>
          <w:sz w:val="36"/>
          <w:szCs w:val="36"/>
          <w:rtl/>
          <w:lang w:bidi="ar-EG"/>
        </w:rPr>
        <w:t>َآ</w:t>
      </w:r>
      <w:r w:rsidRPr="00AD0B18">
        <w:rPr>
          <w:rFonts w:ascii="Traditional Arabic" w:hAnsi="Traditional Arabic" w:cs="Traditional Arabic"/>
          <w:sz w:val="36"/>
          <w:szCs w:val="36"/>
          <w:rtl/>
          <w:lang w:bidi="ar-EG"/>
        </w:rPr>
        <w:t>ئ</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ص</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ش</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إ</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 ف</w:t>
      </w:r>
      <w:r w:rsidRPr="00AD0B18">
        <w:rPr>
          <w:rFonts w:ascii="Traditional Arabic" w:hAnsi="Traditional Arabic" w:cs="Traditional Arabic" w:hint="cs"/>
          <w:sz w:val="36"/>
          <w:szCs w:val="36"/>
          <w:rtl/>
          <w:lang w:bidi="ar-EG"/>
        </w:rPr>
        <w:t>َآ</w:t>
      </w:r>
      <w:r w:rsidRPr="00AD0B18">
        <w:rPr>
          <w:rFonts w:ascii="Traditional Arabic" w:hAnsi="Traditional Arabic" w:cs="Traditional Arabic"/>
          <w:sz w:val="36"/>
          <w:szCs w:val="36"/>
          <w:rtl/>
          <w:lang w:bidi="ar-EG"/>
        </w:rPr>
        <w:t>ء</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وا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11"/>
      </w:r>
      <w:r w:rsidRPr="00AD0B18">
        <w:rPr>
          <w:rFonts w:ascii="Traditional Arabic" w:hAnsi="Traditional Arabic" w:cs="Traditional Arabic"/>
          <w:sz w:val="36"/>
          <w:szCs w:val="36"/>
          <w:rtl/>
          <w:lang w:bidi="ar-EG"/>
        </w:rPr>
        <w:t>، وكقراءة سعد</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إ</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 ك</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خ</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خ</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12"/>
      </w:r>
      <w:r w:rsidRPr="00AD0B18">
        <w:rPr>
          <w:rFonts w:ascii="Traditional Arabic" w:hAnsi="Traditional Arabic" w:cs="Traditional Arabic"/>
          <w:sz w:val="36"/>
          <w:szCs w:val="36"/>
          <w:rtl/>
          <w:lang w:bidi="ar-EG"/>
        </w:rPr>
        <w:t xml:space="preserve"> وكما قرأ ابن عباس: (ل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w:t>
      </w: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ج</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اح</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ك</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أ</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غ</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وا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ض</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 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 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ك</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 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اس</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ح</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ج</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13"/>
      </w:r>
      <w:r w:rsidRPr="00AD0B18">
        <w:rPr>
          <w:rFonts w:ascii="Traditional Arabic" w:hAnsi="Traditional Arabic" w:cs="Traditional Arabic"/>
          <w:sz w:val="36"/>
          <w:szCs w:val="36"/>
          <w:rtl/>
          <w:lang w:bidi="ar-EG"/>
        </w:rPr>
        <w:t>، وكذلك قراءة جابر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إ</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الله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 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د</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إ</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ك</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Pr="00AD0B18">
        <w:rPr>
          <w:rFonts w:ascii="Traditional Arabic" w:hAnsi="Traditional Arabic" w:cs="Traditional Arabic" w:hint="cs"/>
          <w:sz w:val="36"/>
          <w:szCs w:val="36"/>
          <w:rtl/>
          <w:lang w:bidi="ar-EG"/>
        </w:rPr>
        <w:t>َهُنَّ</w:t>
      </w:r>
      <w:r w:rsidRPr="00AD0B18">
        <w:rPr>
          <w:rFonts w:ascii="Traditional Arabic" w:hAnsi="Traditional Arabic" w:cs="Traditional Arabic"/>
          <w:sz w:val="36"/>
          <w:szCs w:val="36"/>
          <w:rtl/>
          <w:lang w:bidi="ar-EG"/>
        </w:rPr>
        <w:t xml:space="preserve"> غ</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ح</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14"/>
      </w:r>
      <w:r w:rsidRPr="00AD0B18">
        <w:rPr>
          <w:rFonts w:ascii="Traditional Arabic" w:hAnsi="Traditional Arabic" w:cs="Traditional Arabic"/>
          <w:sz w:val="36"/>
          <w:szCs w:val="36"/>
          <w:rtl/>
          <w:lang w:bidi="ar-EG"/>
        </w:rPr>
        <w:t>.</w:t>
      </w:r>
    </w:p>
    <w:p w:rsidR="002C05A4" w:rsidRPr="00AD0B18" w:rsidRDefault="00576DE0" w:rsidP="002C05A4">
      <w:pPr>
        <w:autoSpaceDE w:val="0"/>
        <w:autoSpaceDN w:val="0"/>
        <w:adjustRightInd w:val="0"/>
        <w:jc w:val="right"/>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2C05A4" w:rsidRPr="00AD0B18">
        <w:rPr>
          <w:rFonts w:ascii="Traditional Arabic" w:hAnsi="Traditional Arabic" w:cs="Traditional Arabic" w:hint="cs"/>
          <w:sz w:val="36"/>
          <w:szCs w:val="36"/>
          <w:rtl/>
          <w:lang w:bidi="ar-EG"/>
        </w:rPr>
        <w:t xml:space="preserve">قال: </w:t>
      </w:r>
      <w:r w:rsidR="002C05A4" w:rsidRPr="00AD0B18">
        <w:rPr>
          <w:rFonts w:ascii="Traditional Arabic" w:hAnsi="Traditional Arabic" w:cs="Traditional Arabic"/>
          <w:sz w:val="36"/>
          <w:szCs w:val="36"/>
          <w:rtl/>
          <w:lang w:bidi="ar-EG"/>
        </w:rPr>
        <w:t>فهذه الحروف وأشباه لها كثيرة قد صارت مفسرة للقرآن ، وقد كان يرى مثل هذا عن بعض التابعين في التفسير فيستحسن ذلك ، فكيف إذا روي عن</w:t>
      </w:r>
      <w:r w:rsidR="002C05A4" w:rsidRPr="00AD0B18">
        <w:rPr>
          <w:rFonts w:ascii="Traditional Arabic" w:hAnsi="Traditional Arabic" w:cs="Traditional Arabic" w:hint="cs"/>
          <w:sz w:val="36"/>
          <w:szCs w:val="36"/>
          <w:rtl/>
          <w:lang w:bidi="ar-EG"/>
        </w:rPr>
        <w:t xml:space="preserve"> </w:t>
      </w:r>
      <w:r w:rsidR="002C05A4" w:rsidRPr="00AD0B18">
        <w:rPr>
          <w:rFonts w:ascii="Traditional Arabic" w:hAnsi="Traditional Arabic" w:cs="Traditional Arabic"/>
          <w:sz w:val="36"/>
          <w:szCs w:val="36"/>
          <w:rtl/>
          <w:lang w:bidi="ar-EG"/>
        </w:rPr>
        <w:t xml:space="preserve">لباب أصحاب محمد صلى الله عليه وسلم ، ثم صار في نفس القراءة ؟ فهو الآن أكثر من التفسير وأقوى ، وأدنى ما يستنبط من علم هذه الحروف معرفة صحة التأويل </w:t>
      </w:r>
      <w:r w:rsidR="002C05A4" w:rsidRPr="00AD0B18">
        <w:rPr>
          <w:rStyle w:val="a5"/>
          <w:sz w:val="36"/>
          <w:szCs w:val="36"/>
          <w:rtl/>
          <w:lang w:bidi="ar-EG"/>
        </w:rPr>
        <w:footnoteReference w:id="115"/>
      </w:r>
      <w:r w:rsidR="002C05A4" w:rsidRPr="00AD0B18">
        <w:rPr>
          <w:rFonts w:ascii="Traditional Arabic" w:hAnsi="Traditional Arabic" w:cs="Traditional Arabic"/>
          <w:sz w:val="36"/>
          <w:szCs w:val="36"/>
          <w:rtl/>
          <w:lang w:bidi="ar-EG"/>
        </w:rPr>
        <w:t>.</w:t>
      </w:r>
    </w:p>
    <w:p w:rsidR="002C05A4" w:rsidRPr="00AD0B18" w:rsidRDefault="002C05A4" w:rsidP="002C05A4">
      <w:pPr>
        <w:autoSpaceDE w:val="0"/>
        <w:autoSpaceDN w:val="0"/>
        <w:adjustRightInd w:val="0"/>
        <w:jc w:val="right"/>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ولتضرب لذلك أمثلة من بعض التفاسير:</w:t>
      </w:r>
    </w:p>
    <w:p w:rsidR="002C05A4" w:rsidRPr="00AD0B18" w:rsidRDefault="002C05A4" w:rsidP="002C05A4">
      <w:pPr>
        <w:autoSpaceDE w:val="0"/>
        <w:autoSpaceDN w:val="0"/>
        <w:bidi/>
        <w:adjustRightInd w:val="0"/>
        <w:jc w:val="right"/>
        <w:rPr>
          <w:rFonts w:ascii="Traditional Arabic" w:hAnsi="Traditional Arabic" w:cs="Traditional Arabic"/>
          <w:sz w:val="36"/>
          <w:szCs w:val="36"/>
          <w:lang w:bidi="ar-EG"/>
        </w:rPr>
      </w:pPr>
    </w:p>
    <w:p w:rsidR="002C05A4" w:rsidRPr="00AD0B18" w:rsidRDefault="002C05A4" w:rsidP="002C05A4">
      <w:pPr>
        <w:pStyle w:val="a4"/>
        <w:numPr>
          <w:ilvl w:val="0"/>
          <w:numId w:val="11"/>
        </w:numPr>
        <w:autoSpaceDE w:val="0"/>
        <w:autoSpaceDN w:val="0"/>
        <w:bidi/>
        <w:adjustRightInd w:val="0"/>
        <w:rPr>
          <w:rFonts w:ascii="Traditional Arabic" w:hAnsi="Traditional Arabic" w:cs="Traditional Arabic"/>
          <w:b/>
          <w:bCs/>
          <w:sz w:val="36"/>
          <w:szCs w:val="36"/>
          <w:lang w:bidi="ar-EG"/>
        </w:rPr>
      </w:pPr>
      <w:r w:rsidRPr="00AD0B18">
        <w:rPr>
          <w:rFonts w:ascii="Traditional Arabic" w:hAnsi="Traditional Arabic" w:cs="Traditional Arabic" w:hint="cs"/>
          <w:b/>
          <w:bCs/>
          <w:sz w:val="36"/>
          <w:szCs w:val="36"/>
          <w:rtl/>
          <w:lang w:bidi="ar-EG"/>
        </w:rPr>
        <w:t xml:space="preserve">تفسير الزمخشري (الكشاف): </w:t>
      </w:r>
    </w:p>
    <w:p w:rsidR="002C05A4" w:rsidRPr="00AD0B18" w:rsidRDefault="00F34402" w:rsidP="002C05A4">
      <w:pPr>
        <w:autoSpaceDE w:val="0"/>
        <w:autoSpaceDN w:val="0"/>
        <w:bidi/>
        <w:adjustRightInd w:val="0"/>
        <w:rPr>
          <w:rFonts w:ascii="Traditional Arabic" w:hAnsi="Traditional Arabic" w:cs="Traditional Arabic"/>
          <w:b/>
          <w:bCs/>
          <w:color w:val="000000"/>
          <w:sz w:val="36"/>
          <w:szCs w:val="36"/>
          <w:rtl/>
          <w:lang w:bidi="ar-EG"/>
        </w:rPr>
      </w:pPr>
      <w:r>
        <w:rPr>
          <w:rFonts w:ascii="Traditional Arabic" w:hAnsi="Traditional Arabic" w:cs="Traditional Arabic" w:hint="cs"/>
          <w:sz w:val="36"/>
          <w:szCs w:val="36"/>
          <w:rtl/>
          <w:lang w:bidi="ar-EG"/>
        </w:rPr>
        <w:t xml:space="preserve">  </w:t>
      </w:r>
      <w:r w:rsidR="00F438E9">
        <w:rPr>
          <w:rFonts w:ascii="Traditional Arabic" w:hAnsi="Traditional Arabic" w:cs="Traditional Arabic" w:hint="cs"/>
          <w:sz w:val="36"/>
          <w:szCs w:val="36"/>
          <w:rtl/>
          <w:lang w:bidi="ar-EG"/>
        </w:rPr>
        <w:t xml:space="preserve">  </w:t>
      </w:r>
      <w:r w:rsidR="002C05A4" w:rsidRPr="00AD0B18">
        <w:rPr>
          <w:rFonts w:ascii="Traditional Arabic" w:hAnsi="Traditional Arabic" w:cs="Traditional Arabic" w:hint="cs"/>
          <w:sz w:val="36"/>
          <w:szCs w:val="36"/>
          <w:rtl/>
          <w:lang w:bidi="ar-EG"/>
        </w:rPr>
        <w:t xml:space="preserve">عند قوله تعالى: </w:t>
      </w:r>
      <w:r w:rsidR="002C05A4">
        <w:rPr>
          <w:rFonts w:ascii="Traditional Arabic" w:hAnsi="Traditional Arabic" w:cs="Al-QuranAlKareem"/>
          <w:color w:val="000000"/>
          <w:sz w:val="36"/>
          <w:szCs w:val="36"/>
          <w:rtl/>
          <w:lang w:bidi="ar-EG"/>
        </w:rPr>
        <w:t>[</w:t>
      </w:r>
      <w:r w:rsidR="002C05A4" w:rsidRPr="00607AE3">
        <w:rPr>
          <w:rFonts w:ascii="Traditional Arabic" w:hAnsi="Traditional Arabic" w:cs="Al-QuranAlKareem"/>
          <w:color w:val="000000"/>
          <w:sz w:val="30"/>
          <w:szCs w:val="30"/>
          <w:rtl/>
          <w:lang w:bidi="ar-EG"/>
        </w:rPr>
        <w:t xml:space="preserve">وَجَدَ مِنْ </w:t>
      </w:r>
      <w:r w:rsidR="002C05A4" w:rsidRPr="00607AE3">
        <w:rPr>
          <w:rFonts w:ascii="Al-QuranAlKareem" w:hAnsi="Al-QuranAlKareem" w:cs="Al-QuranAlKareem"/>
          <w:color w:val="000000"/>
          <w:sz w:val="30"/>
          <w:szCs w:val="30"/>
          <w:rtl/>
          <w:lang w:bidi="ar-EG"/>
        </w:rPr>
        <w:t>دُونِهِما</w:t>
      </w:r>
      <w:r w:rsidR="002C05A4" w:rsidRPr="00607AE3">
        <w:rPr>
          <w:rFonts w:ascii="Traditional Arabic" w:hAnsi="Traditional Arabic" w:cs="Al-QuranAlKareem"/>
          <w:color w:val="000000"/>
          <w:sz w:val="30"/>
          <w:szCs w:val="30"/>
          <w:rtl/>
          <w:lang w:bidi="ar-EG"/>
        </w:rPr>
        <w:t xml:space="preserve"> قَوْماً لا يَكادُونَ يَفْقَهُونَ قَوْلاً</w:t>
      </w:r>
      <w:r w:rsidR="002C05A4">
        <w:rPr>
          <w:rFonts w:ascii="Al-QuranAlKareem" w:hAnsi="Al-QuranAlKareem" w:cs="Al-QuranAlKareem"/>
          <w:color w:val="000000"/>
          <w:sz w:val="36"/>
          <w:szCs w:val="36"/>
          <w:rtl/>
          <w:lang w:bidi="ar-EG"/>
        </w:rPr>
        <w:t>]</w:t>
      </w:r>
      <w:r w:rsidR="002C05A4" w:rsidRPr="00AD0B18">
        <w:rPr>
          <w:rStyle w:val="a5"/>
          <w:sz w:val="36"/>
          <w:szCs w:val="36"/>
          <w:rtl/>
          <w:lang w:bidi="ar-EG"/>
        </w:rPr>
        <w:footnoteReference w:id="116"/>
      </w:r>
      <w:r w:rsidR="002C05A4" w:rsidRPr="00AD0B18">
        <w:rPr>
          <w:rFonts w:ascii="Traditional Arabic" w:hAnsi="Traditional Arabic" w:cs="Traditional Arabic" w:hint="cs"/>
          <w:sz w:val="36"/>
          <w:szCs w:val="36"/>
          <w:rtl/>
          <w:lang w:bidi="ar-EG"/>
        </w:rPr>
        <w:t xml:space="preserve"> قال: </w:t>
      </w:r>
      <w:r w:rsidR="002C05A4" w:rsidRPr="00AD0B18">
        <w:rPr>
          <w:rFonts w:ascii="Traditional Arabic" w:hAnsi="Traditional Arabic" w:cs="Traditional Arabic"/>
          <w:sz w:val="36"/>
          <w:szCs w:val="36"/>
          <w:rtl/>
          <w:lang w:bidi="ar-EG"/>
        </w:rPr>
        <w:t>لا يكادون يفهمونه إلا بجهد ومشقة من إشارة ونحوها ك</w:t>
      </w:r>
      <w:r>
        <w:rPr>
          <w:rFonts w:ascii="Traditional Arabic" w:hAnsi="Traditional Arabic" w:cs="Traditional Arabic"/>
          <w:sz w:val="36"/>
          <w:szCs w:val="36"/>
          <w:rtl/>
          <w:lang w:bidi="ar-EG"/>
        </w:rPr>
        <w:t xml:space="preserve">ما يفهم البكم. وقرئ: </w:t>
      </w:r>
      <w:r w:rsidR="005A6A62">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ي</w:t>
      </w:r>
      <w:r w:rsidR="005A6A62">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ف</w:t>
      </w:r>
      <w:r w:rsidR="005A6A62">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ق</w:t>
      </w:r>
      <w:r w:rsidR="005A6A62">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ه</w:t>
      </w:r>
      <w:r w:rsidR="005A6A62">
        <w:rPr>
          <w:rFonts w:ascii="Traditional Arabic" w:hAnsi="Traditional Arabic" w:cs="Traditional Arabic" w:hint="cs"/>
          <w:sz w:val="36"/>
          <w:szCs w:val="36"/>
          <w:rtl/>
          <w:lang w:bidi="ar-EG"/>
        </w:rPr>
        <w:t>ُ</w:t>
      </w:r>
      <w:r>
        <w:rPr>
          <w:rFonts w:ascii="Traditional Arabic" w:hAnsi="Traditional Arabic" w:cs="Traditional Arabic"/>
          <w:sz w:val="36"/>
          <w:szCs w:val="36"/>
          <w:rtl/>
          <w:lang w:bidi="ar-EG"/>
        </w:rPr>
        <w:t>ون</w:t>
      </w:r>
      <w:r w:rsidR="005A6A62">
        <w:rPr>
          <w:rFonts w:ascii="Traditional Arabic" w:hAnsi="Traditional Arabic" w:cs="Traditional Arabic" w:hint="cs"/>
          <w:sz w:val="36"/>
          <w:szCs w:val="36"/>
          <w:rtl/>
          <w:lang w:bidi="ar-EG"/>
        </w:rPr>
        <w:t>َ)</w:t>
      </w:r>
      <w:r w:rsidR="007658AD">
        <w:rPr>
          <w:rStyle w:val="a5"/>
          <w:sz w:val="36"/>
          <w:szCs w:val="36"/>
          <w:rtl/>
          <w:lang w:bidi="ar-EG"/>
        </w:rPr>
        <w:footnoteReference w:id="117"/>
      </w:r>
      <w:r>
        <w:rPr>
          <w:rFonts w:ascii="Traditional Arabic" w:hAnsi="Traditional Arabic" w:cs="Traditional Arabic"/>
          <w:sz w:val="36"/>
          <w:szCs w:val="36"/>
          <w:rtl/>
          <w:lang w:bidi="ar-EG"/>
        </w:rPr>
        <w:t>، أى</w:t>
      </w:r>
      <w:r w:rsidR="002C05A4" w:rsidRPr="00AD0B18">
        <w:rPr>
          <w:rFonts w:ascii="Traditional Arabic" w:hAnsi="Traditional Arabic" w:cs="Traditional Arabic"/>
          <w:sz w:val="36"/>
          <w:szCs w:val="36"/>
          <w:rtl/>
          <w:lang w:bidi="ar-EG"/>
        </w:rPr>
        <w:t xml:space="preserve"> لا ي</w:t>
      </w:r>
      <w:r w:rsidR="00A932F1">
        <w:rPr>
          <w:rFonts w:ascii="Traditional Arabic" w:hAnsi="Traditional Arabic" w:cs="Traditional Arabic" w:hint="cs"/>
          <w:sz w:val="36"/>
          <w:szCs w:val="36"/>
          <w:rtl/>
          <w:lang w:bidi="ar-EG"/>
        </w:rPr>
        <w:t>ُ</w:t>
      </w:r>
      <w:r w:rsidR="002C05A4" w:rsidRPr="00AD0B18">
        <w:rPr>
          <w:rFonts w:ascii="Traditional Arabic" w:hAnsi="Traditional Arabic" w:cs="Traditional Arabic"/>
          <w:sz w:val="36"/>
          <w:szCs w:val="36"/>
          <w:rtl/>
          <w:lang w:bidi="ar-EG"/>
        </w:rPr>
        <w:t>فه</w:t>
      </w:r>
      <w:r w:rsidR="00A932F1">
        <w:rPr>
          <w:rFonts w:ascii="Traditional Arabic" w:hAnsi="Traditional Arabic" w:cs="Traditional Arabic" w:hint="cs"/>
          <w:sz w:val="36"/>
          <w:szCs w:val="36"/>
          <w:rtl/>
          <w:lang w:bidi="ar-EG"/>
        </w:rPr>
        <w:t>ِ</w:t>
      </w:r>
      <w:r w:rsidR="002C05A4" w:rsidRPr="00AD0B18">
        <w:rPr>
          <w:rFonts w:ascii="Traditional Arabic" w:hAnsi="Traditional Arabic" w:cs="Traditional Arabic"/>
          <w:sz w:val="36"/>
          <w:szCs w:val="36"/>
          <w:rtl/>
          <w:lang w:bidi="ar-EG"/>
        </w:rPr>
        <w:t>مون السامع كلامهم ولا يبينونه، لأنّ لغتهم غريبة مجهولة</w:t>
      </w:r>
      <w:r>
        <w:rPr>
          <w:rFonts w:ascii="Traditional Arabic" w:hAnsi="Traditional Arabic" w:cs="Traditional Arabic" w:hint="cs"/>
          <w:sz w:val="36"/>
          <w:szCs w:val="36"/>
          <w:rtl/>
          <w:lang w:bidi="ar-EG"/>
        </w:rPr>
        <w:t>"</w:t>
      </w:r>
      <w:r w:rsidR="002C05A4" w:rsidRPr="00AD0B18">
        <w:rPr>
          <w:rStyle w:val="a5"/>
          <w:sz w:val="36"/>
          <w:szCs w:val="36"/>
          <w:rtl/>
          <w:lang w:bidi="ar-EG"/>
        </w:rPr>
        <w:footnoteReference w:id="118"/>
      </w:r>
      <w:r w:rsidR="002C05A4" w:rsidRPr="00AD0B18">
        <w:rPr>
          <w:rFonts w:ascii="Traditional Arabic" w:hAnsi="Traditional Arabic" w:cs="Traditional Arabic" w:hint="cs"/>
          <w:sz w:val="36"/>
          <w:szCs w:val="36"/>
          <w:rtl/>
          <w:lang w:bidi="ar-EG"/>
        </w:rPr>
        <w:t>.</w:t>
      </w:r>
    </w:p>
    <w:p w:rsidR="002C05A4" w:rsidRPr="00AD0B18" w:rsidRDefault="002C05A4" w:rsidP="002C05A4">
      <w:pPr>
        <w:autoSpaceDE w:val="0"/>
        <w:autoSpaceDN w:val="0"/>
        <w:bidi/>
        <w:adjustRightInd w:val="0"/>
        <w:rPr>
          <w:rFonts w:ascii="Traditional Arabic" w:hAnsi="Traditional Arabic" w:cs="Traditional Arabic"/>
          <w:color w:val="000000"/>
          <w:sz w:val="36"/>
          <w:szCs w:val="36"/>
          <w:rtl/>
          <w:lang w:bidi="ar-EG"/>
        </w:rPr>
      </w:pPr>
      <w:r w:rsidRPr="00AD0B18">
        <w:rPr>
          <w:rFonts w:ascii="Traditional Arabic" w:hAnsi="Traditional Arabic" w:cs="Traditional Arabic" w:hint="cs"/>
          <w:color w:val="000000"/>
          <w:sz w:val="36"/>
          <w:szCs w:val="36"/>
          <w:rtl/>
          <w:lang w:bidi="ar-EG"/>
        </w:rPr>
        <w:t xml:space="preserve"> </w:t>
      </w:r>
      <w:r>
        <w:rPr>
          <w:rFonts w:ascii="Traditional Arabic" w:hAnsi="Traditional Arabic" w:cs="Traditional Arabic" w:hint="cs"/>
          <w:color w:val="000000"/>
          <w:sz w:val="36"/>
          <w:szCs w:val="36"/>
          <w:rtl/>
          <w:lang w:bidi="ar-EG"/>
        </w:rPr>
        <w:t xml:space="preserve"> </w:t>
      </w:r>
      <w:r w:rsidRPr="00AD0B18">
        <w:rPr>
          <w:rFonts w:ascii="Traditional Arabic" w:hAnsi="Traditional Arabic" w:cs="Traditional Arabic" w:hint="cs"/>
          <w:color w:val="000000"/>
          <w:sz w:val="36"/>
          <w:szCs w:val="36"/>
          <w:rtl/>
          <w:lang w:bidi="ar-EG"/>
        </w:rPr>
        <w:t xml:space="preserve"> فكلا القراءتين كما وجههما صاحب الكشاف وباقي المفسرين تشيران إلى ما فيه هؤلاء القوم من التغيب الشديد حتى إنهم لا </w:t>
      </w:r>
      <w:r w:rsidR="00501B66">
        <w:rPr>
          <w:rFonts w:ascii="Traditional Arabic" w:hAnsi="Traditional Arabic" w:cs="Traditional Arabic" w:hint="cs"/>
          <w:color w:val="000000"/>
          <w:sz w:val="36"/>
          <w:szCs w:val="36"/>
          <w:rtl/>
          <w:lang w:bidi="ar-EG"/>
        </w:rPr>
        <w:t xml:space="preserve">يكادون </w:t>
      </w:r>
      <w:r w:rsidRPr="00AD0B18">
        <w:rPr>
          <w:rFonts w:ascii="Traditional Arabic" w:hAnsi="Traditional Arabic" w:cs="Traditional Arabic" w:hint="cs"/>
          <w:color w:val="000000"/>
          <w:sz w:val="36"/>
          <w:szCs w:val="36"/>
          <w:rtl/>
          <w:lang w:bidi="ar-EG"/>
        </w:rPr>
        <w:t>يفهمون كلام غيرهم إلا بجهد ومشقة بالغتين، أو أن أحدا لا يمكنه فهم كلامهم لصعوبته وغرابته، لدرجة صعوبة التواصل معهم</w:t>
      </w:r>
      <w:r w:rsidR="00FE5457">
        <w:rPr>
          <w:rFonts w:ascii="Traditional Arabic" w:hAnsi="Traditional Arabic" w:cs="Traditional Arabic" w:hint="cs"/>
          <w:color w:val="000000"/>
          <w:sz w:val="36"/>
          <w:szCs w:val="36"/>
          <w:rtl/>
          <w:lang w:bidi="ar-EG"/>
        </w:rPr>
        <w:t xml:space="preserve"> إلا بالإشارة</w:t>
      </w:r>
      <w:r w:rsidR="003E1212">
        <w:rPr>
          <w:rFonts w:ascii="Traditional Arabic" w:hAnsi="Traditional Arabic" w:cs="Traditional Arabic" w:hint="cs"/>
          <w:color w:val="000000"/>
          <w:sz w:val="36"/>
          <w:szCs w:val="36"/>
          <w:rtl/>
          <w:lang w:bidi="ar-EG"/>
        </w:rPr>
        <w:t>، بدليل</w:t>
      </w:r>
      <w:r w:rsidR="00FE5457">
        <w:rPr>
          <w:rFonts w:ascii="Traditional Arabic" w:hAnsi="Traditional Arabic" w:cs="Traditional Arabic" w:hint="cs"/>
          <w:color w:val="000000"/>
          <w:sz w:val="36"/>
          <w:szCs w:val="36"/>
          <w:rtl/>
          <w:lang w:bidi="ar-EG"/>
        </w:rPr>
        <w:t xml:space="preserve"> قوله تعالى: </w:t>
      </w:r>
      <w:r w:rsidR="00FE5457">
        <w:rPr>
          <w:rFonts w:ascii="Traditional Arabic" w:hAnsi="Traditional Arabic" w:cs="Al-QuranAlKareem"/>
          <w:color w:val="000000"/>
          <w:sz w:val="36"/>
          <w:szCs w:val="36"/>
          <w:rtl/>
          <w:lang w:bidi="ar-EG"/>
        </w:rPr>
        <w:t>[</w:t>
      </w:r>
      <w:r w:rsidRPr="00607AE3">
        <w:rPr>
          <w:rFonts w:ascii="Al-QuranAlKareem" w:hAnsi="Al-QuranAlKareem" w:cs="Al-QuranAlKareem"/>
          <w:color w:val="000000"/>
          <w:sz w:val="30"/>
          <w:szCs w:val="30"/>
          <w:rtl/>
          <w:lang w:bidi="ar-EG"/>
        </w:rPr>
        <w:t>قالُوا يا ذَا الْقَرْنَيْنِ إِنَّ يَأْجُوجَ وَمَأْجُوجَ مُفْسِدُونَ فِي الْأَرْضِ</w:t>
      </w:r>
      <w:r w:rsidR="00FE5457">
        <w:rPr>
          <w:rFonts w:ascii="Al-QuranAlKareem" w:hAnsi="Al-QuranAlKareem" w:cs="Al-QuranAlKareem"/>
          <w:color w:val="000000"/>
          <w:sz w:val="36"/>
          <w:szCs w:val="36"/>
          <w:rtl/>
          <w:lang w:bidi="ar-EG"/>
        </w:rPr>
        <w:t>]</w:t>
      </w:r>
      <w:r w:rsidRPr="00AD0B18">
        <w:rPr>
          <w:rFonts w:ascii="Traditional Arabic" w:hAnsi="Traditional Arabic" w:cs="Traditional Arabic" w:hint="cs"/>
          <w:color w:val="000000"/>
          <w:sz w:val="36"/>
          <w:szCs w:val="36"/>
          <w:rtl/>
          <w:lang w:bidi="ar-EG"/>
        </w:rPr>
        <w:t>، فالمفسر البصير هنا سيحتاج إ</w:t>
      </w:r>
      <w:r w:rsidR="00B22582">
        <w:rPr>
          <w:rFonts w:ascii="Traditional Arabic" w:hAnsi="Traditional Arabic" w:cs="Traditional Arabic" w:hint="cs"/>
          <w:color w:val="000000"/>
          <w:sz w:val="36"/>
          <w:szCs w:val="36"/>
          <w:rtl/>
          <w:lang w:bidi="ar-EG"/>
        </w:rPr>
        <w:t xml:space="preserve">لى تخريج هاتين القراءتين، وسيصل به الفهم </w:t>
      </w:r>
      <w:r w:rsidR="00983D3A">
        <w:rPr>
          <w:rFonts w:ascii="Traditional Arabic" w:hAnsi="Traditional Arabic" w:cs="Traditional Arabic" w:hint="cs"/>
          <w:color w:val="000000"/>
          <w:sz w:val="36"/>
          <w:szCs w:val="36"/>
          <w:rtl/>
          <w:lang w:bidi="ar-EG"/>
        </w:rPr>
        <w:t xml:space="preserve">في </w:t>
      </w:r>
      <w:r w:rsidRPr="00AD0B18">
        <w:rPr>
          <w:rFonts w:ascii="Traditional Arabic" w:hAnsi="Traditional Arabic" w:cs="Traditional Arabic" w:hint="cs"/>
          <w:color w:val="000000"/>
          <w:sz w:val="36"/>
          <w:szCs w:val="36"/>
          <w:rtl/>
          <w:lang w:bidi="ar-EG"/>
        </w:rPr>
        <w:t xml:space="preserve">نهاية المطاف </w:t>
      </w:r>
      <w:r w:rsidR="00983D3A">
        <w:rPr>
          <w:rFonts w:ascii="Traditional Arabic" w:hAnsi="Traditional Arabic" w:cs="Traditional Arabic" w:hint="cs"/>
          <w:color w:val="000000"/>
          <w:sz w:val="36"/>
          <w:szCs w:val="36"/>
          <w:rtl/>
          <w:lang w:bidi="ar-EG"/>
        </w:rPr>
        <w:t xml:space="preserve">إلى </w:t>
      </w:r>
      <w:r w:rsidRPr="00AD0B18">
        <w:rPr>
          <w:rFonts w:ascii="Traditional Arabic" w:hAnsi="Traditional Arabic" w:cs="Traditional Arabic" w:hint="cs"/>
          <w:color w:val="000000"/>
          <w:sz w:val="36"/>
          <w:szCs w:val="36"/>
          <w:rtl/>
          <w:lang w:bidi="ar-EG"/>
        </w:rPr>
        <w:t xml:space="preserve">أن التواصل </w:t>
      </w:r>
      <w:r w:rsidR="00CD1E08">
        <w:rPr>
          <w:rFonts w:ascii="Traditional Arabic" w:hAnsi="Traditional Arabic" w:cs="Traditional Arabic" w:hint="cs"/>
          <w:color w:val="000000"/>
          <w:sz w:val="36"/>
          <w:szCs w:val="36"/>
          <w:rtl/>
          <w:lang w:bidi="ar-EG"/>
        </w:rPr>
        <w:t xml:space="preserve">بين ذي القرنين وبين هؤلاء القوم </w:t>
      </w:r>
      <w:r w:rsidRPr="00AD0B18">
        <w:rPr>
          <w:rFonts w:ascii="Traditional Arabic" w:hAnsi="Traditional Arabic" w:cs="Traditional Arabic" w:hint="cs"/>
          <w:color w:val="000000"/>
          <w:sz w:val="36"/>
          <w:szCs w:val="36"/>
          <w:rtl/>
          <w:lang w:bidi="ar-EG"/>
        </w:rPr>
        <w:t>كان حاصلا بالإشارة كما قلنا جمعا بين القرائتين، لأنه لو لم ترد قراءة فتح الياء والقاف في (يَفْقَهُونَ) لاحتمل أن يكونوا غير قادرين على فهم كلام غيرهم فحسب، لكنهم يستطيعون إيصال كلامهم إلى غيرهم كما تشير إلى ذلك آية (قَالُوا يَا ذَا الْقَرْنَيْنِ)، فلما جاءت قراءة (يُفْقِهُونَ) بضم الياء وكسر القاف انتفى المعنى المتبادر من القراءة الأولى ولزم الجمع بين القراءتين بأن التواصل معهم إنما يكون بالإشارة لصعوبته وغرابة لغتهم، فالقراءة الثانية هنا أفادت معنى</w:t>
      </w:r>
      <w:r w:rsidR="00BA3BA5">
        <w:rPr>
          <w:rFonts w:ascii="Traditional Arabic" w:hAnsi="Traditional Arabic" w:cs="Traditional Arabic" w:hint="cs"/>
          <w:color w:val="000000"/>
          <w:sz w:val="36"/>
          <w:szCs w:val="36"/>
          <w:rtl/>
          <w:lang w:bidi="ar-EG"/>
        </w:rPr>
        <w:t xml:space="preserve"> زائدا عن القراءة الأولى، وهذا هو المطلوب.</w:t>
      </w:r>
    </w:p>
    <w:p w:rsidR="002C05A4" w:rsidRPr="00AD0B18" w:rsidRDefault="002C05A4" w:rsidP="002C05A4">
      <w:pPr>
        <w:pStyle w:val="a4"/>
        <w:numPr>
          <w:ilvl w:val="0"/>
          <w:numId w:val="11"/>
        </w:numPr>
        <w:autoSpaceDE w:val="0"/>
        <w:autoSpaceDN w:val="0"/>
        <w:bidi/>
        <w:adjustRightInd w:val="0"/>
        <w:rPr>
          <w:rFonts w:ascii="Traditional Arabic" w:hAnsi="Traditional Arabic" w:cs="Traditional Arabic"/>
          <w:b/>
          <w:bCs/>
          <w:color w:val="000000"/>
          <w:sz w:val="36"/>
          <w:szCs w:val="36"/>
          <w:lang w:bidi="ar-EG"/>
        </w:rPr>
      </w:pPr>
      <w:r w:rsidRPr="00AD0B18">
        <w:rPr>
          <w:rFonts w:ascii="Traditional Arabic" w:hAnsi="Traditional Arabic" w:cs="Traditional Arabic" w:hint="cs"/>
          <w:b/>
          <w:bCs/>
          <w:color w:val="000000"/>
          <w:sz w:val="36"/>
          <w:szCs w:val="36"/>
          <w:rtl/>
          <w:lang w:bidi="ar-EG"/>
        </w:rPr>
        <w:t>تفسير القرطبي:</w:t>
      </w:r>
    </w:p>
    <w:p w:rsidR="002C05A4" w:rsidRPr="00AD0B18" w:rsidRDefault="002C05A4" w:rsidP="002C05A4">
      <w:pPr>
        <w:autoSpaceDE w:val="0"/>
        <w:autoSpaceDN w:val="0"/>
        <w:bidi/>
        <w:adjustRightInd w:val="0"/>
        <w:ind w:left="360"/>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عند قوله تعالى: </w:t>
      </w:r>
      <w:r w:rsidR="001520FA">
        <w:rPr>
          <w:rFonts w:ascii="Traditional Arabic" w:hAnsi="Traditional Arabic" w:cs="Al-QuranAlKareem"/>
          <w:color w:val="000000"/>
          <w:sz w:val="36"/>
          <w:szCs w:val="36"/>
          <w:rtl/>
          <w:lang w:bidi="ar-EG"/>
        </w:rPr>
        <w:t>[</w:t>
      </w:r>
      <w:r w:rsidRPr="00724AB1">
        <w:rPr>
          <w:rFonts w:ascii="Al-QuranAlKareem" w:hAnsi="Al-QuranAlKareem" w:cs="Al-QuranAlKareem"/>
          <w:sz w:val="30"/>
          <w:szCs w:val="30"/>
          <w:rtl/>
          <w:lang w:bidi="ar-EG"/>
        </w:rPr>
        <w:t xml:space="preserve"> فَصِيامُ ثَلاثَةِ أَيَّامٍ</w:t>
      </w:r>
      <w:r w:rsidR="001520FA">
        <w:rPr>
          <w:rFonts w:ascii="Al-QuranAlKareem" w:hAnsi="Al-QuranAlKareem" w:cs="Al-QuranAlKareem"/>
          <w:color w:val="000000"/>
          <w:sz w:val="36"/>
          <w:szCs w:val="36"/>
          <w:rtl/>
          <w:lang w:bidi="ar-EG"/>
        </w:rPr>
        <w:t>]</w:t>
      </w:r>
      <w:r w:rsidRPr="00AD0B18">
        <w:rPr>
          <w:rStyle w:val="a5"/>
          <w:sz w:val="36"/>
          <w:szCs w:val="36"/>
          <w:rtl/>
          <w:lang w:bidi="ar-EG"/>
        </w:rPr>
        <w:footnoteReference w:id="119"/>
      </w:r>
      <w:r w:rsidRPr="00AD0B18">
        <w:rPr>
          <w:rFonts w:ascii="Traditional Arabic" w:hAnsi="Traditional Arabic" w:cs="Traditional Arabic" w:hint="cs"/>
          <w:sz w:val="36"/>
          <w:szCs w:val="36"/>
          <w:rtl/>
          <w:lang w:bidi="ar-EG"/>
        </w:rPr>
        <w:t xml:space="preserve"> قال: </w:t>
      </w:r>
      <w:r w:rsidRPr="00AD0B18">
        <w:rPr>
          <w:rFonts w:ascii="Traditional Arabic" w:hAnsi="Traditional Arabic" w:cs="Traditional Arabic"/>
          <w:sz w:val="36"/>
          <w:szCs w:val="36"/>
          <w:rtl/>
          <w:lang w:bidi="ar-EG"/>
        </w:rPr>
        <w:t>قرأها ابن مسعود</w:t>
      </w: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w:t>
      </w:r>
      <w:r w:rsidRPr="00AD0B18">
        <w:rPr>
          <w:rStyle w:val="a5"/>
          <w:sz w:val="36"/>
          <w:szCs w:val="36"/>
          <w:rtl/>
          <w:lang w:bidi="ar-EG"/>
        </w:rPr>
        <w:footnoteReference w:id="120"/>
      </w:r>
      <w:r w:rsidRPr="00AD0B18">
        <w:rPr>
          <w:rFonts w:ascii="Traditional Arabic" w:hAnsi="Traditional Arabic" w:cs="Traditional Arabic"/>
          <w:sz w:val="36"/>
          <w:szCs w:val="36"/>
          <w:rtl/>
          <w:lang w:bidi="ar-EG"/>
        </w:rPr>
        <w:t xml:space="preserve"> فيقيد بها المطلق</w:t>
      </w: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وبه قال أبو حنيفة والثوري، وهو أحد قولي الشافعي واختاره المزني قياسا على الصوم في كفارة الظهار، واعتبارا بقراءة عبد الله</w:t>
      </w:r>
      <w:r w:rsidR="009C3E7D">
        <w:rPr>
          <w:rFonts w:ascii="Traditional Arabic" w:hAnsi="Traditional Arabic" w:cs="Traditional Arabic" w:hint="cs"/>
          <w:sz w:val="36"/>
          <w:szCs w:val="36"/>
          <w:rtl/>
          <w:lang w:bidi="ar-EG"/>
        </w:rPr>
        <w:t>"</w:t>
      </w:r>
      <w:r w:rsidRPr="00AD0B18">
        <w:rPr>
          <w:rStyle w:val="a5"/>
          <w:sz w:val="36"/>
          <w:szCs w:val="36"/>
          <w:rtl/>
          <w:lang w:bidi="ar-EG"/>
        </w:rPr>
        <w:footnoteReference w:id="121"/>
      </w:r>
      <w:r w:rsidRPr="00AD0B18">
        <w:rPr>
          <w:rFonts w:ascii="Traditional Arabic" w:hAnsi="Traditional Arabic" w:cs="Traditional Arabic" w:hint="cs"/>
          <w:sz w:val="36"/>
          <w:szCs w:val="36"/>
          <w:rtl/>
          <w:lang w:bidi="ar-EG"/>
        </w:rPr>
        <w:t>.</w:t>
      </w:r>
      <w:r w:rsidR="009C3E7D">
        <w:rPr>
          <w:rFonts w:ascii="Traditional Arabic" w:hAnsi="Traditional Arabic" w:cs="Traditional Arabic" w:hint="cs"/>
          <w:sz w:val="36"/>
          <w:szCs w:val="36"/>
          <w:rtl/>
          <w:lang w:bidi="ar-EG"/>
        </w:rPr>
        <w:t xml:space="preserve"> انتهى.</w:t>
      </w:r>
    </w:p>
    <w:p w:rsidR="002C05A4" w:rsidRPr="00AD0B18" w:rsidRDefault="002C05A4" w:rsidP="002C05A4">
      <w:pPr>
        <w:autoSpaceDE w:val="0"/>
        <w:autoSpaceDN w:val="0"/>
        <w:bidi/>
        <w:adjustRightInd w:val="0"/>
        <w:ind w:left="360"/>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فقراءة ابن مسعود الشاذة هنا قد قيدت مطلق صيام الثلاثة الأيام بالتتابع.</w:t>
      </w:r>
    </w:p>
    <w:p w:rsidR="002C05A4" w:rsidRPr="00AD0B18" w:rsidRDefault="002C05A4" w:rsidP="002C05A4">
      <w:pPr>
        <w:autoSpaceDE w:val="0"/>
        <w:autoSpaceDN w:val="0"/>
        <w:bidi/>
        <w:adjustRightInd w:val="0"/>
        <w:rPr>
          <w:rFonts w:ascii="Traditional Arabic" w:hAnsi="Traditional Arabic" w:cs="Traditional Arabic"/>
          <w:color w:val="000000"/>
          <w:sz w:val="36"/>
          <w:szCs w:val="36"/>
          <w:rtl/>
          <w:lang w:bidi="ar-EG"/>
        </w:rPr>
      </w:pPr>
    </w:p>
    <w:p w:rsidR="002C05A4" w:rsidRPr="00AD0B18" w:rsidRDefault="002C05A4" w:rsidP="002C05A4">
      <w:pPr>
        <w:pStyle w:val="a4"/>
        <w:numPr>
          <w:ilvl w:val="0"/>
          <w:numId w:val="11"/>
        </w:numPr>
        <w:autoSpaceDE w:val="0"/>
        <w:autoSpaceDN w:val="0"/>
        <w:bidi/>
        <w:adjustRightInd w:val="0"/>
        <w:rPr>
          <w:rFonts w:ascii="Traditional Arabic" w:hAnsi="Traditional Arabic" w:cs="Traditional Arabic"/>
          <w:b/>
          <w:bCs/>
          <w:color w:val="000000"/>
          <w:sz w:val="36"/>
          <w:szCs w:val="36"/>
          <w:lang w:bidi="ar-EG"/>
        </w:rPr>
      </w:pPr>
      <w:r w:rsidRPr="00AD0B18">
        <w:rPr>
          <w:rFonts w:ascii="Traditional Arabic" w:hAnsi="Traditional Arabic" w:cs="Traditional Arabic" w:hint="cs"/>
          <w:b/>
          <w:bCs/>
          <w:color w:val="000000"/>
          <w:sz w:val="36"/>
          <w:szCs w:val="36"/>
          <w:rtl/>
          <w:lang w:bidi="ar-EG"/>
        </w:rPr>
        <w:t>تفسير الشوكاني (فتح القدير):</w:t>
      </w:r>
    </w:p>
    <w:p w:rsidR="002C05A4" w:rsidRPr="00AD0B18" w:rsidRDefault="002C05A4" w:rsidP="004F3438">
      <w:pPr>
        <w:autoSpaceDE w:val="0"/>
        <w:autoSpaceDN w:val="0"/>
        <w:bidi/>
        <w:adjustRightInd w:val="0"/>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عند قوله تعالى: </w:t>
      </w:r>
      <w:r w:rsidR="004F3438">
        <w:rPr>
          <w:rFonts w:ascii="Traditional Arabic" w:hAnsi="Traditional Arabic" w:cs="Al-QuranAlKareem"/>
          <w:color w:val="000000"/>
          <w:sz w:val="36"/>
          <w:szCs w:val="36"/>
          <w:rtl/>
          <w:lang w:bidi="ar-EG"/>
        </w:rPr>
        <w:t>[</w:t>
      </w:r>
      <w:r w:rsidRPr="004F3438">
        <w:rPr>
          <w:rFonts w:ascii="Al-QuranAlKareem" w:hAnsi="Al-QuranAlKareem" w:cs="Al-QuranAlKareem"/>
          <w:sz w:val="30"/>
          <w:szCs w:val="30"/>
          <w:rtl/>
          <w:lang w:bidi="ar-EG"/>
        </w:rPr>
        <w:t>ثُمَّ إِنَّ رَبَّكَ لِلَّذِينَ هَاجَرُوا مِنْ بَعْدِ مَا فُتِنُوا</w:t>
      </w:r>
      <w:r w:rsidR="004F3438">
        <w:rPr>
          <w:rFonts w:ascii="Al-QuranAlKareem" w:hAnsi="Al-QuranAlKareem" w:cs="Al-QuranAlKareem"/>
          <w:color w:val="000000"/>
          <w:sz w:val="36"/>
          <w:szCs w:val="36"/>
          <w:rtl/>
          <w:lang w:bidi="ar-EG"/>
        </w:rPr>
        <w:t>]</w:t>
      </w:r>
      <w:r w:rsidRPr="00AD0B18">
        <w:rPr>
          <w:rStyle w:val="a5"/>
          <w:sz w:val="36"/>
          <w:szCs w:val="36"/>
          <w:rtl/>
          <w:lang w:bidi="ar-EG"/>
        </w:rPr>
        <w:footnoteReference w:id="122"/>
      </w:r>
      <w:r w:rsidRPr="00AD0B18">
        <w:rPr>
          <w:rFonts w:ascii="Traditional Arabic" w:hAnsi="Traditional Arabic" w:cs="Traditional Arabic" w:hint="cs"/>
          <w:sz w:val="36"/>
          <w:szCs w:val="36"/>
          <w:rtl/>
          <w:lang w:bidi="ar-EG"/>
        </w:rPr>
        <w:t xml:space="preserve"> قال: (</w:t>
      </w:r>
      <w:r w:rsidRPr="00AD0B18">
        <w:rPr>
          <w:rFonts w:ascii="Traditional Arabic" w:hAnsi="Traditional Arabic" w:cs="Traditional Arabic"/>
          <w:sz w:val="36"/>
          <w:szCs w:val="36"/>
          <w:rtl/>
          <w:lang w:bidi="ar-EG"/>
        </w:rPr>
        <w:t>مِن بَعْدِ مَا فُتِنُواْ</w:t>
      </w:r>
      <w:r w:rsidRPr="00AD0B18">
        <w:rPr>
          <w:rFonts w:ascii="Traditional Arabic" w:hAnsi="Traditional Arabic" w:cs="Traditional Arabic" w:hint="cs"/>
          <w:sz w:val="36"/>
          <w:szCs w:val="36"/>
          <w:rtl/>
          <w:lang w:bidi="ar-EG"/>
        </w:rPr>
        <w:t>)،</w:t>
      </w:r>
      <w:r w:rsidR="00114DB1">
        <w:rPr>
          <w:rFonts w:ascii="Traditional Arabic" w:hAnsi="Traditional Arabic" w:cs="Traditional Arabic"/>
          <w:sz w:val="36"/>
          <w:szCs w:val="36"/>
          <w:rtl/>
          <w:lang w:bidi="ar-EG"/>
        </w:rPr>
        <w:t xml:space="preserve"> أي</w:t>
      </w:r>
      <w:r w:rsidRPr="00AD0B18">
        <w:rPr>
          <w:rFonts w:ascii="Traditional Arabic" w:hAnsi="Traditional Arabic" w:cs="Traditional Arabic"/>
          <w:sz w:val="36"/>
          <w:szCs w:val="36"/>
          <w:rtl/>
          <w:lang w:bidi="ar-EG"/>
        </w:rPr>
        <w:t xml:space="preserve"> فتنهم الكفار بتعذيبهم لهم ليرجعوا في الكفر ، وقر</w:t>
      </w:r>
      <w:r w:rsidRPr="00AD0B18">
        <w:rPr>
          <w:rFonts w:ascii="Traditional Arabic" w:hAnsi="Traditional Arabic" w:cs="Traditional Arabic" w:hint="cs"/>
          <w:sz w:val="36"/>
          <w:szCs w:val="36"/>
          <w:rtl/>
          <w:lang w:bidi="ar-EG"/>
        </w:rPr>
        <w:t>ئ</w:t>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ف</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نوا</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على البناء للفاعل ، أي الذين فتنوا المؤمنين وعذبوهم على الإسلام</w:t>
      </w:r>
      <w:r w:rsidRPr="00AD0B18">
        <w:rPr>
          <w:rStyle w:val="a5"/>
          <w:sz w:val="36"/>
          <w:szCs w:val="36"/>
          <w:rtl/>
          <w:lang w:bidi="ar-EG"/>
        </w:rPr>
        <w:footnoteReference w:id="123"/>
      </w:r>
      <w:r w:rsidRPr="00AD0B18">
        <w:rPr>
          <w:rFonts w:ascii="Traditional Arabic" w:hAnsi="Traditional Arabic" w:cs="Traditional Arabic" w:hint="cs"/>
          <w:sz w:val="36"/>
          <w:szCs w:val="36"/>
          <w:rtl/>
          <w:lang w:bidi="ar-EG"/>
        </w:rPr>
        <w:t>.</w:t>
      </w:r>
    </w:p>
    <w:p w:rsidR="00114DB1" w:rsidRDefault="002C05A4" w:rsidP="00B75141">
      <w:pPr>
        <w:autoSpaceDE w:val="0"/>
        <w:autoSpaceDN w:val="0"/>
        <w:bidi/>
        <w:adjustRightInd w:val="0"/>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فقراءة الجمهور </w:t>
      </w:r>
      <w:r w:rsidRPr="00AD0B18">
        <w:rPr>
          <w:rFonts w:ascii="Traditional Arabic" w:hAnsi="Traditional Arabic" w:cs="Traditional Arabic"/>
          <w:sz w:val="36"/>
          <w:szCs w:val="36"/>
          <w:rtl/>
          <w:lang w:bidi="ar-EG"/>
        </w:rPr>
        <w:t>–</w:t>
      </w:r>
      <w:r w:rsidR="001141E1">
        <w:rPr>
          <w:rFonts w:ascii="Traditional Arabic" w:hAnsi="Traditional Arabic" w:cs="Traditional Arabic" w:hint="cs"/>
          <w:sz w:val="36"/>
          <w:szCs w:val="36"/>
          <w:rtl/>
          <w:lang w:bidi="ar-EG"/>
        </w:rPr>
        <w:t xml:space="preserve"> بالبناء للمفعول</w:t>
      </w: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w:t>
      </w:r>
      <w:r w:rsidRPr="00AD0B18">
        <w:rPr>
          <w:rFonts w:ascii="Traditional Arabic" w:hAnsi="Traditional Arabic" w:cs="Traditional Arabic" w:hint="cs"/>
          <w:sz w:val="36"/>
          <w:szCs w:val="36"/>
          <w:rtl/>
          <w:lang w:bidi="ar-EG"/>
        </w:rPr>
        <w:t xml:space="preserve"> زادت هنا معنى ع</w:t>
      </w:r>
      <w:r w:rsidR="001141E1">
        <w:rPr>
          <w:rFonts w:ascii="Traditional Arabic" w:hAnsi="Traditional Arabic" w:cs="Traditional Arabic" w:hint="cs"/>
          <w:sz w:val="36"/>
          <w:szCs w:val="36"/>
          <w:rtl/>
          <w:lang w:bidi="ar-EG"/>
        </w:rPr>
        <w:t>لى قراءة ابن عامر بالبناء للفاع</w:t>
      </w:r>
      <w:r w:rsidRPr="00AD0B18">
        <w:rPr>
          <w:rFonts w:ascii="Traditional Arabic" w:hAnsi="Traditional Arabic" w:cs="Traditional Arabic" w:hint="cs"/>
          <w:sz w:val="36"/>
          <w:szCs w:val="36"/>
          <w:rtl/>
          <w:lang w:bidi="ar-EG"/>
        </w:rPr>
        <w:t>ل.</w:t>
      </w:r>
    </w:p>
    <w:p w:rsidR="00B75141" w:rsidRPr="00AD0B18" w:rsidRDefault="00B75141" w:rsidP="00B75141">
      <w:pPr>
        <w:autoSpaceDE w:val="0"/>
        <w:autoSpaceDN w:val="0"/>
        <w:bidi/>
        <w:adjustRightInd w:val="0"/>
        <w:rPr>
          <w:rFonts w:ascii="Traditional Arabic" w:hAnsi="Traditional Arabic" w:cs="Traditional Arabic"/>
          <w:sz w:val="36"/>
          <w:szCs w:val="36"/>
          <w:rtl/>
          <w:lang w:bidi="ar-EG"/>
        </w:rPr>
      </w:pPr>
    </w:p>
    <w:p w:rsidR="002C05A4" w:rsidRPr="00AD0B18" w:rsidRDefault="002C05A4" w:rsidP="002C05A4">
      <w:pPr>
        <w:pStyle w:val="a4"/>
        <w:numPr>
          <w:ilvl w:val="0"/>
          <w:numId w:val="11"/>
        </w:numPr>
        <w:autoSpaceDE w:val="0"/>
        <w:autoSpaceDN w:val="0"/>
        <w:bidi/>
        <w:adjustRightInd w:val="0"/>
        <w:rPr>
          <w:rFonts w:ascii="Traditional Arabic" w:hAnsi="Traditional Arabic" w:cs="Traditional Arabic"/>
          <w:b/>
          <w:bCs/>
          <w:sz w:val="36"/>
          <w:szCs w:val="36"/>
          <w:lang w:bidi="ar-EG"/>
        </w:rPr>
      </w:pPr>
      <w:r w:rsidRPr="00AD0B18">
        <w:rPr>
          <w:rFonts w:ascii="Traditional Arabic" w:hAnsi="Traditional Arabic" w:cs="Traditional Arabic" w:hint="cs"/>
          <w:b/>
          <w:bCs/>
          <w:sz w:val="36"/>
          <w:szCs w:val="36"/>
          <w:rtl/>
          <w:lang w:bidi="ar-EG"/>
        </w:rPr>
        <w:t>تفسير العليمي:</w:t>
      </w:r>
    </w:p>
    <w:p w:rsidR="002C05A4" w:rsidRPr="00AD0B18" w:rsidRDefault="002C05A4" w:rsidP="006032FC">
      <w:pPr>
        <w:autoSpaceDE w:val="0"/>
        <w:autoSpaceDN w:val="0"/>
        <w:bidi/>
        <w:adjustRightInd w:val="0"/>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عند قوله تعالى: </w:t>
      </w:r>
      <w:r w:rsidR="006032FC">
        <w:rPr>
          <w:rFonts w:ascii="Traditional Arabic" w:hAnsi="Traditional Arabic" w:cs="Al-QuranAlKareem"/>
          <w:color w:val="000000"/>
          <w:sz w:val="36"/>
          <w:szCs w:val="36"/>
          <w:rtl/>
          <w:lang w:bidi="ar-EG"/>
        </w:rPr>
        <w:t>[</w:t>
      </w:r>
      <w:r w:rsidRPr="006032FC">
        <w:rPr>
          <w:rFonts w:ascii="Al-QuranAlKareem" w:hAnsi="Al-QuranAlKareem" w:cs="Al-QuranAlKareem"/>
          <w:sz w:val="30"/>
          <w:szCs w:val="30"/>
          <w:rtl/>
          <w:lang w:bidi="ar-EG"/>
        </w:rPr>
        <w:t>وَاتَّقُوا اللهَ الَّذِي تَسَآءَلُونَ بِهِ وَالْأَرْحَام</w:t>
      </w:r>
      <w:r w:rsidR="006032FC">
        <w:rPr>
          <w:rFonts w:ascii="Al-QuranAlKareem" w:hAnsi="Al-QuranAlKareem" w:cs="Al-QuranAlKareem"/>
          <w:color w:val="000000"/>
          <w:sz w:val="36"/>
          <w:szCs w:val="36"/>
          <w:rtl/>
          <w:lang w:bidi="ar-EG"/>
        </w:rPr>
        <w:t>]</w:t>
      </w:r>
      <w:r w:rsidRPr="00AD0B18">
        <w:rPr>
          <w:rStyle w:val="a5"/>
          <w:sz w:val="36"/>
          <w:szCs w:val="36"/>
          <w:rtl/>
          <w:lang w:bidi="ar-EG"/>
        </w:rPr>
        <w:footnoteReference w:id="124"/>
      </w:r>
      <w:r w:rsidRPr="00AD0B18">
        <w:rPr>
          <w:rFonts w:ascii="Traditional Arabic" w:hAnsi="Traditional Arabic" w:cs="Traditional Arabic" w:hint="cs"/>
          <w:sz w:val="36"/>
          <w:szCs w:val="36"/>
          <w:rtl/>
          <w:lang w:bidi="ar-EG"/>
        </w:rPr>
        <w:t xml:space="preserve"> قال: (والأرحام) القرابات، قراءة العامة بالنصب، أي: واتقوا الأرحام أن تقطعوها، وقراءة حمزة بالخفض، أي به وبالأرحام، والأولى أفصح</w:t>
      </w:r>
      <w:r w:rsidRPr="00AD0B18">
        <w:rPr>
          <w:rStyle w:val="a5"/>
          <w:sz w:val="36"/>
          <w:szCs w:val="36"/>
          <w:rtl/>
          <w:lang w:bidi="ar-EG"/>
        </w:rPr>
        <w:footnoteReference w:id="125"/>
      </w:r>
      <w:r w:rsidRPr="00AD0B18">
        <w:rPr>
          <w:rFonts w:ascii="Traditional Arabic" w:hAnsi="Traditional Arabic" w:cs="Traditional Arabic" w:hint="cs"/>
          <w:sz w:val="36"/>
          <w:szCs w:val="36"/>
          <w:rtl/>
          <w:lang w:bidi="ar-EG"/>
        </w:rPr>
        <w:t xml:space="preserve"> .</w:t>
      </w:r>
    </w:p>
    <w:p w:rsidR="002C05A4" w:rsidRPr="00AD0B18" w:rsidRDefault="002C05A4" w:rsidP="002C05A4">
      <w:pPr>
        <w:autoSpaceDE w:val="0"/>
        <w:autoSpaceDN w:val="0"/>
        <w:bidi/>
        <w:adjustRightInd w:val="0"/>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القراءة الثانية هنا جاء</w:t>
      </w:r>
      <w:r w:rsidR="000C0FA3">
        <w:rPr>
          <w:rFonts w:ascii="Traditional Arabic" w:hAnsi="Traditional Arabic" w:cs="Traditional Arabic" w:hint="cs"/>
          <w:sz w:val="36"/>
          <w:szCs w:val="36"/>
          <w:rtl/>
          <w:lang w:bidi="ar-EG"/>
        </w:rPr>
        <w:t xml:space="preserve">ت لتكون حجة ولتقر من يرى جواز </w:t>
      </w:r>
      <w:r w:rsidRPr="00AD0B18">
        <w:rPr>
          <w:rFonts w:ascii="Traditional Arabic" w:hAnsi="Traditional Arabic" w:cs="Traditional Arabic" w:hint="cs"/>
          <w:sz w:val="36"/>
          <w:szCs w:val="36"/>
          <w:rtl/>
          <w:lang w:bidi="ar-EG"/>
        </w:rPr>
        <w:t xml:space="preserve">عطف </w:t>
      </w:r>
      <w:r w:rsidR="000C0FA3">
        <w:rPr>
          <w:rFonts w:ascii="Traditional Arabic" w:hAnsi="Traditional Arabic" w:cs="Traditional Arabic" w:hint="cs"/>
          <w:sz w:val="36"/>
          <w:szCs w:val="36"/>
          <w:rtl/>
          <w:lang w:bidi="ar-EG"/>
        </w:rPr>
        <w:t xml:space="preserve">الاسم الظاهر </w:t>
      </w:r>
      <w:r w:rsidRPr="00AD0B18">
        <w:rPr>
          <w:rFonts w:ascii="Traditional Arabic" w:hAnsi="Traditional Arabic" w:cs="Traditional Arabic" w:hint="cs"/>
          <w:sz w:val="36"/>
          <w:szCs w:val="36"/>
          <w:rtl/>
          <w:lang w:bidi="ar-EG"/>
        </w:rPr>
        <w:t xml:space="preserve">على </w:t>
      </w:r>
      <w:r w:rsidR="000C0FA3">
        <w:rPr>
          <w:rFonts w:ascii="Traditional Arabic" w:hAnsi="Traditional Arabic" w:cs="Traditional Arabic" w:hint="cs"/>
          <w:sz w:val="36"/>
          <w:szCs w:val="36"/>
          <w:rtl/>
          <w:lang w:bidi="ar-EG"/>
        </w:rPr>
        <w:t xml:space="preserve">الضمير </w:t>
      </w:r>
      <w:r w:rsidRPr="00AD0B18">
        <w:rPr>
          <w:rFonts w:ascii="Traditional Arabic" w:hAnsi="Traditional Arabic" w:cs="Traditional Arabic" w:hint="cs"/>
          <w:sz w:val="36"/>
          <w:szCs w:val="36"/>
          <w:rtl/>
          <w:lang w:bidi="ar-EG"/>
        </w:rPr>
        <w:t>المجرور من دون إعادة الجار، وهو مذهب الكوفيين وكثير من النحاة.</w:t>
      </w:r>
    </w:p>
    <w:p w:rsidR="002C05A4" w:rsidRPr="00AD0B18" w:rsidRDefault="002C05A4" w:rsidP="002C05A4">
      <w:pPr>
        <w:bidi/>
        <w:spacing w:before="100" w:beforeAutospacing="1"/>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اتضح من الأمثلة السابقة كيف استفاد هؤلاء المفسرون من القراءات في توسيع معنى الآية أو توضيحها أو تقييدها وغير ذلك من الجوانب التي تمثل أهمية بالنسب</w:t>
      </w:r>
      <w:r w:rsidR="007A0F89">
        <w:rPr>
          <w:rFonts w:ascii="Traditional Arabic" w:hAnsi="Traditional Arabic" w:cs="Traditional Arabic" w:hint="cs"/>
          <w:sz w:val="36"/>
          <w:szCs w:val="36"/>
          <w:rtl/>
          <w:lang w:bidi="ar-EG"/>
        </w:rPr>
        <w:t>ة</w:t>
      </w:r>
      <w:r>
        <w:rPr>
          <w:rFonts w:ascii="Traditional Arabic" w:hAnsi="Traditional Arabic" w:cs="Traditional Arabic" w:hint="cs"/>
          <w:sz w:val="36"/>
          <w:szCs w:val="36"/>
          <w:rtl/>
          <w:lang w:bidi="ar-EG"/>
        </w:rPr>
        <w:t xml:space="preserve"> للمفسر.</w:t>
      </w:r>
    </w:p>
    <w:p w:rsidR="002C05A4" w:rsidRPr="00AD0B18" w:rsidRDefault="002C05A4" w:rsidP="002C05A4">
      <w:pPr>
        <w:bidi/>
        <w:spacing w:before="100" w:beforeAutospacing="1"/>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p>
    <w:p w:rsidR="002C05A4" w:rsidRPr="00AD0B18" w:rsidRDefault="002C05A4" w:rsidP="002C05A4">
      <w:pPr>
        <w:bidi/>
        <w:spacing w:before="100" w:beforeAutospacing="1"/>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p>
    <w:p w:rsidR="002C05A4" w:rsidRPr="00AD0B18" w:rsidRDefault="002C05A4" w:rsidP="002C05A4">
      <w:pPr>
        <w:bidi/>
        <w:spacing w:before="100" w:beforeAutospacing="1"/>
        <w:rPr>
          <w:rFonts w:ascii="Traditional Arabic" w:hAnsi="Traditional Arabic" w:cs="Traditional Arabic"/>
          <w:sz w:val="36"/>
          <w:szCs w:val="36"/>
          <w:rtl/>
          <w:lang w:bidi="ar-EG"/>
        </w:rPr>
      </w:pPr>
    </w:p>
    <w:p w:rsidR="002C05A4" w:rsidRDefault="002C05A4" w:rsidP="002C05A4">
      <w:pPr>
        <w:bidi/>
        <w:spacing w:before="100" w:beforeAutospacing="1"/>
        <w:rPr>
          <w:rFonts w:ascii="Traditional Arabic" w:hAnsi="Traditional Arabic" w:cs="Traditional Arabic"/>
          <w:sz w:val="36"/>
          <w:szCs w:val="36"/>
          <w:rtl/>
          <w:lang w:bidi="ar-EG"/>
        </w:rPr>
      </w:pPr>
    </w:p>
    <w:p w:rsidR="0016433E" w:rsidRDefault="0016433E" w:rsidP="0016433E">
      <w:pPr>
        <w:bidi/>
        <w:spacing w:before="100" w:beforeAutospacing="1"/>
        <w:rPr>
          <w:rFonts w:ascii="Traditional Arabic" w:hAnsi="Traditional Arabic" w:cs="Traditional Arabic"/>
          <w:sz w:val="36"/>
          <w:szCs w:val="36"/>
          <w:rtl/>
          <w:lang w:bidi="ar-EG"/>
        </w:rPr>
      </w:pPr>
    </w:p>
    <w:p w:rsidR="0016433E" w:rsidRDefault="0016433E" w:rsidP="0016433E">
      <w:pPr>
        <w:bidi/>
        <w:spacing w:before="100" w:beforeAutospacing="1"/>
        <w:rPr>
          <w:rFonts w:ascii="Traditional Arabic" w:hAnsi="Traditional Arabic" w:cs="Traditional Arabic"/>
          <w:sz w:val="36"/>
          <w:szCs w:val="36"/>
          <w:rtl/>
          <w:lang w:bidi="ar-EG"/>
        </w:rPr>
      </w:pPr>
    </w:p>
    <w:p w:rsidR="0016433E" w:rsidRDefault="0016433E" w:rsidP="0016433E">
      <w:pPr>
        <w:bidi/>
        <w:spacing w:before="100" w:beforeAutospacing="1"/>
        <w:rPr>
          <w:rFonts w:ascii="Traditional Arabic" w:hAnsi="Traditional Arabic" w:cs="Traditional Arabic"/>
          <w:sz w:val="36"/>
          <w:szCs w:val="36"/>
          <w:rtl/>
          <w:lang w:bidi="ar-EG"/>
        </w:rPr>
      </w:pPr>
    </w:p>
    <w:p w:rsidR="0016433E" w:rsidRDefault="0016433E" w:rsidP="0016433E">
      <w:pPr>
        <w:bidi/>
        <w:spacing w:before="100" w:beforeAutospacing="1"/>
        <w:rPr>
          <w:rFonts w:ascii="Traditional Arabic" w:hAnsi="Traditional Arabic" w:cs="Traditional Arabic"/>
          <w:sz w:val="36"/>
          <w:szCs w:val="36"/>
          <w:rtl/>
          <w:lang w:bidi="ar-EG"/>
        </w:rPr>
      </w:pPr>
    </w:p>
    <w:p w:rsidR="0016433E" w:rsidRDefault="0016433E" w:rsidP="0016433E">
      <w:pPr>
        <w:bidi/>
        <w:spacing w:before="100" w:beforeAutospacing="1"/>
        <w:rPr>
          <w:rFonts w:ascii="Traditional Arabic" w:hAnsi="Traditional Arabic" w:cs="Traditional Arabic"/>
          <w:sz w:val="36"/>
          <w:szCs w:val="36"/>
          <w:rtl/>
          <w:lang w:bidi="ar-EG"/>
        </w:rPr>
      </w:pPr>
    </w:p>
    <w:p w:rsidR="0016433E" w:rsidRDefault="0016433E" w:rsidP="0016433E">
      <w:pPr>
        <w:bidi/>
        <w:spacing w:before="100" w:beforeAutospacing="1"/>
        <w:rPr>
          <w:rFonts w:ascii="Traditional Arabic" w:hAnsi="Traditional Arabic" w:cs="Traditional Arabic"/>
          <w:sz w:val="36"/>
          <w:szCs w:val="36"/>
          <w:rtl/>
          <w:lang w:bidi="ar-EG"/>
        </w:rPr>
      </w:pPr>
    </w:p>
    <w:p w:rsidR="0016433E" w:rsidRPr="00AD0B18" w:rsidRDefault="0016433E" w:rsidP="0016433E">
      <w:pPr>
        <w:bidi/>
        <w:spacing w:before="100" w:beforeAutospacing="1"/>
        <w:rPr>
          <w:rFonts w:ascii="Traditional Arabic" w:hAnsi="Traditional Arabic" w:cs="Traditional Arabic"/>
          <w:sz w:val="36"/>
          <w:szCs w:val="36"/>
          <w:rtl/>
          <w:lang w:bidi="ar-EG"/>
        </w:rPr>
      </w:pPr>
    </w:p>
    <w:p w:rsidR="002C05A4" w:rsidRPr="00AD0B18" w:rsidRDefault="002C05A4" w:rsidP="002C05A4">
      <w:pPr>
        <w:bidi/>
        <w:spacing w:before="100" w:beforeAutospacing="1"/>
        <w:rPr>
          <w:rFonts w:ascii="Traditional Arabic" w:hAnsi="Traditional Arabic" w:cs="Traditional Arabic"/>
          <w:sz w:val="36"/>
          <w:szCs w:val="36"/>
          <w:rtl/>
          <w:lang w:bidi="ar-EG"/>
        </w:rPr>
      </w:pPr>
    </w:p>
    <w:p w:rsidR="009F3AB0" w:rsidRPr="00CB01B9" w:rsidRDefault="009F3AB0" w:rsidP="00CB01B9">
      <w:pPr>
        <w:bidi/>
        <w:spacing w:before="100" w:beforeAutospacing="1"/>
        <w:ind w:left="0"/>
        <w:rPr>
          <w:rStyle w:val="a6"/>
          <w:rFonts w:ascii="Traditional Arabic" w:hAnsi="Traditional Arabic" w:cs="Traditional Arabic"/>
          <w:sz w:val="42"/>
          <w:szCs w:val="42"/>
          <w:rtl/>
          <w:lang w:bidi="ar-EG"/>
        </w:rPr>
      </w:pPr>
    </w:p>
    <w:p w:rsidR="00DC7B03" w:rsidRPr="0016433E" w:rsidRDefault="00DC7B03" w:rsidP="00CB01B9">
      <w:pPr>
        <w:bidi/>
        <w:spacing w:before="100" w:beforeAutospacing="1"/>
        <w:ind w:left="276"/>
        <w:jc w:val="center"/>
        <w:rPr>
          <w:rFonts w:ascii="Traditional Arabic" w:hAnsi="Traditional Arabic" w:cs="Traditional Arabic"/>
          <w:b/>
          <w:bCs/>
          <w:sz w:val="36"/>
          <w:szCs w:val="36"/>
          <w:rtl/>
        </w:rPr>
      </w:pPr>
      <w:r w:rsidRPr="0016433E">
        <w:rPr>
          <w:rFonts w:ascii="Traditional Arabic" w:hAnsi="Traditional Arabic" w:cs="Traditional Arabic"/>
          <w:b/>
          <w:bCs/>
          <w:sz w:val="36"/>
          <w:szCs w:val="36"/>
          <w:rtl/>
          <w:lang w:bidi="ar-IQ"/>
        </w:rPr>
        <w:t>الباب الأول</w:t>
      </w:r>
    </w:p>
    <w:p w:rsidR="00DC7B03" w:rsidRPr="0016433E" w:rsidRDefault="00DC7B03" w:rsidP="002247DB">
      <w:pPr>
        <w:bidi/>
        <w:spacing w:before="100" w:beforeAutospacing="1"/>
        <w:ind w:left="276"/>
        <w:rPr>
          <w:rFonts w:ascii="Traditional Arabic" w:hAnsi="Traditional Arabic" w:cs="Traditional Arabic"/>
          <w:b/>
          <w:bCs/>
          <w:sz w:val="36"/>
          <w:szCs w:val="36"/>
          <w:rtl/>
          <w:lang w:bidi="ar-EG"/>
        </w:rPr>
      </w:pPr>
    </w:p>
    <w:p w:rsidR="00DC7B03" w:rsidRPr="0016433E" w:rsidRDefault="00DC7B03" w:rsidP="002247DB">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الإمام العليمي، ترجمته، عصره، حياته العلمية، وتحته ثلاثة فصول:</w:t>
      </w:r>
    </w:p>
    <w:p w:rsidR="00DC7B03" w:rsidRPr="0016433E" w:rsidRDefault="00DC7B03" w:rsidP="002247DB">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الفصل الأول: ترجمة الإمام العُلَيْمِي رحمه الله.</w:t>
      </w:r>
    </w:p>
    <w:p w:rsidR="00DC7B03" w:rsidRPr="0016433E" w:rsidRDefault="00DC7B03" w:rsidP="002247DB">
      <w:pPr>
        <w:bidi/>
        <w:spacing w:before="100" w:beforeAutospacing="1"/>
        <w:ind w:left="276"/>
        <w:rPr>
          <w:rFonts w:ascii="Traditional Arabic" w:hAnsi="Traditional Arabic" w:cs="Traditional Arabic"/>
          <w:b/>
          <w:bCs/>
          <w:sz w:val="36"/>
          <w:szCs w:val="36"/>
          <w:lang w:bidi="ar-IQ"/>
        </w:rPr>
      </w:pPr>
      <w:r w:rsidRPr="0016433E">
        <w:rPr>
          <w:rFonts w:ascii="Traditional Arabic" w:hAnsi="Traditional Arabic" w:cs="Traditional Arabic"/>
          <w:b/>
          <w:bCs/>
          <w:sz w:val="36"/>
          <w:szCs w:val="36"/>
          <w:rtl/>
          <w:lang w:bidi="ar-IQ"/>
        </w:rPr>
        <w:t xml:space="preserve">الفصل الثاني: عصره الذي عاش فيه، وأثر ذلك في بناء شخصيته. </w:t>
      </w:r>
    </w:p>
    <w:p w:rsidR="00DC7B03" w:rsidRPr="0016433E" w:rsidRDefault="0094624C" w:rsidP="002247DB">
      <w:pPr>
        <w:bidi/>
        <w:spacing w:before="100" w:beforeAutospacing="1"/>
        <w:ind w:left="276"/>
        <w:rPr>
          <w:rFonts w:ascii="Traditional Arabic" w:hAnsi="Traditional Arabic" w:cs="Traditional Arabic"/>
          <w:b/>
          <w:bCs/>
          <w:sz w:val="36"/>
          <w:szCs w:val="36"/>
          <w:lang w:bidi="ar-IQ"/>
        </w:rPr>
      </w:pPr>
      <w:r w:rsidRPr="0016433E">
        <w:rPr>
          <w:rFonts w:ascii="Traditional Arabic" w:hAnsi="Traditional Arabic" w:cs="Traditional Arabic"/>
          <w:b/>
          <w:bCs/>
          <w:sz w:val="36"/>
          <w:szCs w:val="36"/>
          <w:rtl/>
          <w:lang w:bidi="ar-IQ"/>
        </w:rPr>
        <w:t xml:space="preserve">الفصل الثالث:  </w:t>
      </w:r>
      <w:r w:rsidRPr="0016433E">
        <w:rPr>
          <w:rFonts w:ascii="Traditional Arabic" w:hAnsi="Traditional Arabic" w:cs="Traditional Arabic" w:hint="cs"/>
          <w:b/>
          <w:bCs/>
          <w:sz w:val="36"/>
          <w:szCs w:val="36"/>
          <w:rtl/>
          <w:lang w:bidi="ar-IQ"/>
        </w:rPr>
        <w:t>حياته العلمية</w:t>
      </w:r>
    </w:p>
    <w:p w:rsidR="00DC7B03" w:rsidRPr="0016433E" w:rsidRDefault="00DC7B03" w:rsidP="002247DB">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EG"/>
        </w:rPr>
        <w:t xml:space="preserve">الفصل الرابع: </w:t>
      </w:r>
      <w:r w:rsidRPr="0016433E">
        <w:rPr>
          <w:rFonts w:ascii="Traditional Arabic" w:hAnsi="Traditional Arabic" w:cs="Traditional Arabic"/>
          <w:b/>
          <w:bCs/>
          <w:sz w:val="36"/>
          <w:szCs w:val="36"/>
          <w:rtl/>
          <w:lang w:bidi="ar-IQ"/>
        </w:rPr>
        <w:t>مكانته العلمية.</w:t>
      </w:r>
    </w:p>
    <w:p w:rsidR="00DC7B03" w:rsidRPr="0016433E" w:rsidRDefault="00DC7B03" w:rsidP="002247DB">
      <w:pPr>
        <w:bidi/>
        <w:spacing w:before="100" w:beforeAutospacing="1"/>
        <w:ind w:left="276"/>
        <w:rPr>
          <w:rFonts w:ascii="Traditional Arabic" w:hAnsi="Traditional Arabic" w:cs="Traditional Arabic"/>
          <w:b/>
          <w:bCs/>
          <w:sz w:val="36"/>
          <w:szCs w:val="36"/>
          <w:rtl/>
        </w:rPr>
      </w:pPr>
    </w:p>
    <w:p w:rsidR="00DC7B03" w:rsidRPr="0016433E" w:rsidRDefault="00DC7B03" w:rsidP="002247DB">
      <w:pPr>
        <w:bidi/>
        <w:spacing w:before="100" w:beforeAutospacing="1"/>
        <w:ind w:left="276"/>
        <w:rPr>
          <w:rFonts w:ascii="Traditional Arabic" w:hAnsi="Traditional Arabic" w:cs="Traditional Arabic"/>
          <w:b/>
          <w:bCs/>
          <w:sz w:val="36"/>
          <w:szCs w:val="36"/>
          <w:rtl/>
          <w:lang w:bidi="ar-EG"/>
        </w:rPr>
      </w:pPr>
    </w:p>
    <w:p w:rsidR="00DC7B03" w:rsidRDefault="00DC7B03" w:rsidP="002247DB">
      <w:pPr>
        <w:bidi/>
        <w:spacing w:before="100" w:beforeAutospacing="1"/>
        <w:ind w:left="276"/>
        <w:rPr>
          <w:rFonts w:ascii="Traditional Arabic" w:hAnsi="Traditional Arabic" w:cs="Traditional Arabic"/>
          <w:b/>
          <w:bCs/>
          <w:sz w:val="36"/>
          <w:szCs w:val="36"/>
          <w:rtl/>
          <w:lang w:bidi="ar-IQ"/>
        </w:rPr>
      </w:pPr>
    </w:p>
    <w:p w:rsidR="0016433E" w:rsidRDefault="0016433E" w:rsidP="0016433E">
      <w:pPr>
        <w:bidi/>
        <w:spacing w:before="100" w:beforeAutospacing="1"/>
        <w:ind w:left="276"/>
        <w:rPr>
          <w:rFonts w:ascii="Traditional Arabic" w:hAnsi="Traditional Arabic" w:cs="Traditional Arabic"/>
          <w:b/>
          <w:bCs/>
          <w:sz w:val="36"/>
          <w:szCs w:val="36"/>
          <w:rtl/>
          <w:lang w:bidi="ar-IQ"/>
        </w:rPr>
      </w:pPr>
    </w:p>
    <w:p w:rsidR="0016433E" w:rsidRDefault="0016433E" w:rsidP="0016433E">
      <w:pPr>
        <w:bidi/>
        <w:spacing w:before="100" w:beforeAutospacing="1"/>
        <w:ind w:left="276"/>
        <w:rPr>
          <w:rFonts w:ascii="Traditional Arabic" w:hAnsi="Traditional Arabic" w:cs="Traditional Arabic"/>
          <w:b/>
          <w:bCs/>
          <w:sz w:val="36"/>
          <w:szCs w:val="36"/>
          <w:rtl/>
          <w:lang w:bidi="ar-IQ"/>
        </w:rPr>
      </w:pPr>
    </w:p>
    <w:p w:rsidR="0016433E" w:rsidRPr="0016433E" w:rsidRDefault="0016433E" w:rsidP="0016433E">
      <w:pPr>
        <w:bidi/>
        <w:spacing w:before="100" w:beforeAutospacing="1"/>
        <w:ind w:left="276"/>
        <w:rPr>
          <w:rFonts w:ascii="Traditional Arabic" w:hAnsi="Traditional Arabic" w:cs="Traditional Arabic"/>
          <w:b/>
          <w:bCs/>
          <w:sz w:val="36"/>
          <w:szCs w:val="36"/>
          <w:rtl/>
          <w:lang w:bidi="ar-IQ"/>
        </w:rPr>
      </w:pPr>
    </w:p>
    <w:p w:rsidR="00DC7B03" w:rsidRPr="0016433E" w:rsidRDefault="00DC7B03" w:rsidP="002247DB">
      <w:pPr>
        <w:bidi/>
        <w:spacing w:before="100" w:beforeAutospacing="1"/>
        <w:ind w:left="276"/>
        <w:rPr>
          <w:rFonts w:ascii="Traditional Arabic" w:hAnsi="Traditional Arabic" w:cs="Traditional Arabic"/>
          <w:b/>
          <w:bCs/>
          <w:sz w:val="36"/>
          <w:szCs w:val="36"/>
          <w:rtl/>
          <w:lang w:bidi="ar-EG"/>
        </w:rPr>
      </w:pPr>
    </w:p>
    <w:p w:rsidR="00DC7B03" w:rsidRPr="0016433E" w:rsidRDefault="00DC7B03" w:rsidP="002247DB">
      <w:pPr>
        <w:bidi/>
        <w:spacing w:before="100" w:beforeAutospacing="1"/>
        <w:rPr>
          <w:rStyle w:val="a6"/>
          <w:rFonts w:ascii="Traditional Arabic" w:hAnsi="Traditional Arabic" w:cs="Traditional Arabic"/>
          <w:sz w:val="36"/>
          <w:szCs w:val="36"/>
          <w:rtl/>
        </w:rPr>
      </w:pPr>
    </w:p>
    <w:p w:rsidR="009F3AB0" w:rsidRPr="0016433E" w:rsidRDefault="009F3AB0" w:rsidP="009F3AB0">
      <w:pPr>
        <w:bidi/>
        <w:spacing w:before="100" w:beforeAutospacing="1"/>
        <w:rPr>
          <w:rStyle w:val="a6"/>
          <w:rFonts w:ascii="Traditional Arabic" w:hAnsi="Traditional Arabic" w:cs="Traditional Arabic"/>
          <w:sz w:val="36"/>
          <w:szCs w:val="36"/>
          <w:rtl/>
        </w:rPr>
      </w:pPr>
    </w:p>
    <w:p w:rsidR="009F3AB0" w:rsidRPr="0016433E" w:rsidRDefault="009F3AB0" w:rsidP="009F3AB0">
      <w:pPr>
        <w:bidi/>
        <w:spacing w:before="100" w:beforeAutospacing="1"/>
        <w:rPr>
          <w:rStyle w:val="a6"/>
          <w:rFonts w:ascii="Traditional Arabic" w:hAnsi="Traditional Arabic" w:cs="Traditional Arabic"/>
          <w:sz w:val="36"/>
          <w:szCs w:val="36"/>
        </w:rPr>
      </w:pPr>
    </w:p>
    <w:p w:rsidR="00F269E8" w:rsidRPr="0016433E" w:rsidRDefault="00F269E8" w:rsidP="00F269E8">
      <w:pPr>
        <w:bidi/>
        <w:spacing w:before="100" w:beforeAutospacing="1"/>
        <w:ind w:left="276"/>
        <w:jc w:val="center"/>
        <w:rPr>
          <w:rStyle w:val="a6"/>
          <w:rFonts w:ascii="Traditional Arabic" w:hAnsi="Traditional Arabic" w:cs="Traditional Arabic"/>
          <w:sz w:val="36"/>
          <w:szCs w:val="36"/>
          <w:rtl/>
        </w:rPr>
      </w:pPr>
      <w:r w:rsidRPr="0016433E">
        <w:rPr>
          <w:rStyle w:val="a6"/>
          <w:rFonts w:ascii="Traditional Arabic" w:hAnsi="Traditional Arabic" w:cs="Traditional Arabic"/>
          <w:sz w:val="36"/>
          <w:szCs w:val="36"/>
          <w:rtl/>
        </w:rPr>
        <w:t>الفصل الأول</w:t>
      </w:r>
    </w:p>
    <w:p w:rsidR="00F269E8" w:rsidRPr="0016433E" w:rsidRDefault="00F269E8" w:rsidP="00F269E8">
      <w:pPr>
        <w:bidi/>
        <w:spacing w:before="100" w:beforeAutospacing="1"/>
        <w:ind w:left="276"/>
        <w:rPr>
          <w:rStyle w:val="a6"/>
          <w:rFonts w:ascii="Traditional Arabic" w:hAnsi="Traditional Arabic" w:cs="Traditional Arabic"/>
          <w:sz w:val="36"/>
          <w:szCs w:val="36"/>
          <w:rtl/>
        </w:rPr>
      </w:pPr>
    </w:p>
    <w:p w:rsidR="00F269E8" w:rsidRPr="0016433E" w:rsidRDefault="00DC7B03" w:rsidP="00F269E8">
      <w:pPr>
        <w:bidi/>
        <w:spacing w:before="100" w:beforeAutospacing="1"/>
        <w:ind w:left="276"/>
        <w:rPr>
          <w:rFonts w:ascii="Traditional Arabic" w:hAnsi="Traditional Arabic" w:cs="Traditional Arabic"/>
          <w:b/>
          <w:bCs/>
          <w:smallCaps/>
          <w:spacing w:val="5"/>
          <w:sz w:val="36"/>
          <w:szCs w:val="36"/>
          <w:rtl/>
        </w:rPr>
      </w:pPr>
      <w:r w:rsidRPr="0016433E">
        <w:rPr>
          <w:rStyle w:val="a6"/>
          <w:rFonts w:ascii="Traditional Arabic" w:hAnsi="Traditional Arabic" w:cs="Traditional Arabic"/>
          <w:sz w:val="36"/>
          <w:szCs w:val="36"/>
          <w:rtl/>
        </w:rPr>
        <w:t xml:space="preserve"> ترجمة الإمام العليمي، وتحته مبحثان: </w:t>
      </w:r>
    </w:p>
    <w:p w:rsidR="00DC7B03" w:rsidRPr="0016433E" w:rsidRDefault="00DC7B03" w:rsidP="00F269E8">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IQ"/>
        </w:rPr>
        <w:t xml:space="preserve">المبحث الأول: اسمه, لقبه, ونسبه. </w:t>
      </w:r>
    </w:p>
    <w:p w:rsidR="00DC7B03" w:rsidRPr="0016433E" w:rsidRDefault="00BC6B94" w:rsidP="00BC6B94">
      <w:pPr>
        <w:bidi/>
        <w:spacing w:before="100" w:beforeAutospacing="1"/>
        <w:ind w:left="276"/>
        <w:rPr>
          <w:rStyle w:val="a6"/>
          <w:rFonts w:ascii="Traditional Arabic" w:hAnsi="Traditional Arabic" w:cs="Traditional Arabic"/>
          <w:smallCaps w:val="0"/>
          <w:sz w:val="36"/>
          <w:szCs w:val="36"/>
          <w:rtl/>
          <w:lang w:bidi="ar-IQ"/>
        </w:rPr>
      </w:pPr>
      <w:r w:rsidRPr="0016433E">
        <w:rPr>
          <w:rFonts w:ascii="Traditional Arabic" w:hAnsi="Traditional Arabic" w:cs="Traditional Arabic"/>
          <w:b/>
          <w:bCs/>
          <w:sz w:val="36"/>
          <w:szCs w:val="36"/>
          <w:rtl/>
          <w:lang w:bidi="ar-IQ"/>
        </w:rPr>
        <w:t>المبحث الثاني: مولده</w:t>
      </w:r>
      <w:r w:rsidRPr="0016433E">
        <w:rPr>
          <w:rFonts w:ascii="Traditional Arabic" w:hAnsi="Traditional Arabic" w:cs="Traditional Arabic" w:hint="cs"/>
          <w:b/>
          <w:bCs/>
          <w:sz w:val="36"/>
          <w:szCs w:val="36"/>
          <w:rtl/>
          <w:lang w:bidi="ar-IQ"/>
        </w:rPr>
        <w:t xml:space="preserve"> و</w:t>
      </w:r>
      <w:r w:rsidRPr="0016433E">
        <w:rPr>
          <w:rFonts w:ascii="Traditional Arabic" w:hAnsi="Traditional Arabic" w:cs="Traditional Arabic"/>
          <w:b/>
          <w:bCs/>
          <w:sz w:val="36"/>
          <w:szCs w:val="36"/>
          <w:rtl/>
          <w:lang w:bidi="ar-IQ"/>
        </w:rPr>
        <w:t>نشأته</w:t>
      </w:r>
      <w:r w:rsidR="00DC7B03" w:rsidRPr="0016433E">
        <w:rPr>
          <w:rFonts w:ascii="Traditional Arabic" w:hAnsi="Traditional Arabic" w:cs="Traditional Arabic"/>
          <w:b/>
          <w:bCs/>
          <w:sz w:val="36"/>
          <w:szCs w:val="36"/>
          <w:rtl/>
          <w:lang w:bidi="ar-IQ"/>
        </w:rPr>
        <w:t>.</w:t>
      </w:r>
    </w:p>
    <w:p w:rsidR="00DC7B03" w:rsidRDefault="00DC7B03" w:rsidP="002247DB">
      <w:pPr>
        <w:bidi/>
        <w:spacing w:before="100" w:beforeAutospacing="1"/>
        <w:rPr>
          <w:rStyle w:val="a6"/>
          <w:rFonts w:ascii="Traditional Arabic" w:hAnsi="Traditional Arabic" w:cs="Traditional Arabic"/>
          <w:b w:val="0"/>
          <w:bCs w:val="0"/>
          <w:sz w:val="36"/>
          <w:szCs w:val="36"/>
          <w:rtl/>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EG"/>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IQ"/>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IQ"/>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IQ"/>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IQ"/>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IQ"/>
        </w:rPr>
      </w:pPr>
    </w:p>
    <w:p w:rsidR="00F269E8" w:rsidRDefault="00F269E8" w:rsidP="00F269E8">
      <w:pPr>
        <w:bidi/>
        <w:spacing w:before="100" w:beforeAutospacing="1"/>
        <w:rPr>
          <w:rStyle w:val="a6"/>
          <w:rFonts w:ascii="Traditional Arabic" w:hAnsi="Traditional Arabic" w:cs="Traditional Arabic"/>
          <w:b w:val="0"/>
          <w:bCs w:val="0"/>
          <w:sz w:val="36"/>
          <w:szCs w:val="36"/>
          <w:rtl/>
          <w:lang w:bidi="ar-IQ"/>
        </w:rPr>
      </w:pPr>
    </w:p>
    <w:p w:rsidR="00F269E8" w:rsidRPr="00AD0B18" w:rsidRDefault="00F269E8" w:rsidP="00F269E8">
      <w:pPr>
        <w:bidi/>
        <w:spacing w:before="100" w:beforeAutospacing="1"/>
        <w:ind w:left="0"/>
        <w:rPr>
          <w:rStyle w:val="a6"/>
          <w:rFonts w:ascii="Traditional Arabic" w:hAnsi="Traditional Arabic" w:cs="Traditional Arabic"/>
          <w:b w:val="0"/>
          <w:bCs w:val="0"/>
          <w:sz w:val="36"/>
          <w:szCs w:val="36"/>
          <w:rtl/>
          <w:lang w:bidi="ar-IQ"/>
        </w:rPr>
      </w:pPr>
    </w:p>
    <w:p w:rsidR="00485A23" w:rsidRDefault="00485A23" w:rsidP="002247DB">
      <w:pPr>
        <w:bidi/>
        <w:spacing w:before="100" w:beforeAutospacing="1"/>
        <w:ind w:left="276"/>
        <w:rPr>
          <w:rFonts w:ascii="Traditional Arabic" w:hAnsi="Traditional Arabic" w:cs="Traditional Arabic"/>
          <w:b/>
          <w:bCs/>
          <w:sz w:val="36"/>
          <w:szCs w:val="36"/>
          <w:rtl/>
          <w:lang w:bidi="ar-IQ"/>
        </w:rPr>
      </w:pPr>
    </w:p>
    <w:p w:rsidR="00DC7B03" w:rsidRPr="00AD0B18" w:rsidRDefault="00DC7B03" w:rsidP="00485A23">
      <w:pPr>
        <w:bidi/>
        <w:spacing w:before="100" w:beforeAutospacing="1"/>
        <w:ind w:left="276"/>
        <w:rPr>
          <w:rStyle w:val="a6"/>
          <w:rFonts w:ascii="Traditional Arabic" w:hAnsi="Traditional Arabic" w:cs="Traditional Arabic"/>
          <w:smallCaps w:val="0"/>
          <w:sz w:val="36"/>
          <w:szCs w:val="36"/>
          <w:rtl/>
          <w:lang w:bidi="ar-IQ"/>
        </w:rPr>
      </w:pPr>
      <w:r w:rsidRPr="00AD0B18">
        <w:rPr>
          <w:rFonts w:ascii="Traditional Arabic" w:hAnsi="Traditional Arabic" w:cs="Traditional Arabic"/>
          <w:b/>
          <w:bCs/>
          <w:sz w:val="36"/>
          <w:szCs w:val="36"/>
          <w:rtl/>
          <w:lang w:bidi="ar-IQ"/>
        </w:rPr>
        <w:t xml:space="preserve">المبحث الأول: اسمه, لقبه, ونسبه: </w:t>
      </w:r>
    </w:p>
    <w:p w:rsidR="00DC7B03" w:rsidRPr="00AD0B18" w:rsidRDefault="00DC7B03" w:rsidP="002247DB">
      <w:pPr>
        <w:bidi/>
        <w:spacing w:before="100" w:beforeAutospacing="1"/>
        <w:ind w:left="276"/>
        <w:rPr>
          <w:rFonts w:ascii="Traditional Arabic" w:hAnsi="Traditional Arabic" w:cs="Traditional Arabic"/>
          <w:smallCaps/>
          <w:spacing w:val="5"/>
          <w:sz w:val="36"/>
          <w:szCs w:val="36"/>
          <w:rtl/>
        </w:rPr>
      </w:pPr>
      <w:r w:rsidRPr="00AD0B18">
        <w:rPr>
          <w:rStyle w:val="a6"/>
          <w:rFonts w:ascii="Traditional Arabic" w:hAnsi="Traditional Arabic" w:cs="Traditional Arabic"/>
          <w:b w:val="0"/>
          <w:bCs w:val="0"/>
          <w:sz w:val="36"/>
          <w:szCs w:val="36"/>
          <w:rtl/>
        </w:rPr>
        <w:t xml:space="preserve">       هو الإمام، العلامة، المؤرخ، المفسر،الفقيه، القاضي، أبو اليمن، عبدالرحمن بن محمد بن عبدالرحمن بن يوسف، العليمي، العمري، مجير الدين، المقدسي، الحنبلي </w:t>
      </w:r>
      <w:r w:rsidRPr="00AD0B18">
        <w:rPr>
          <w:rFonts w:ascii="Traditional Arabic" w:hAnsi="Traditional Arabic" w:cs="Traditional Arabic"/>
          <w:sz w:val="36"/>
          <w:szCs w:val="36"/>
          <w:rtl/>
          <w:lang w:bidi="ar-EG"/>
        </w:rPr>
        <w:t>..ابن يوسف بن عيسى بن تقي الدين، عبد الواحد بن عبد الرحيم بن محمد بن عبيد المجير بن الشيخ تقي الدين عبد السلام بن إبراهيم بن أبي الفياض بن الشيخ الرباني القدوة العارف، أبي ال</w:t>
      </w:r>
      <w:r w:rsidR="00102089">
        <w:rPr>
          <w:rFonts w:ascii="Traditional Arabic" w:hAnsi="Traditional Arabic" w:cs="Traditional Arabic"/>
          <w:sz w:val="36"/>
          <w:szCs w:val="36"/>
          <w:rtl/>
          <w:lang w:bidi="ar-EG"/>
        </w:rPr>
        <w:t>حسن علي، المدفون بشاط</w:t>
      </w:r>
      <w:r w:rsidR="00102089">
        <w:rPr>
          <w:rFonts w:ascii="Traditional Arabic" w:hAnsi="Traditional Arabic" w:cs="Traditional Arabic" w:hint="cs"/>
          <w:sz w:val="36"/>
          <w:szCs w:val="36"/>
          <w:rtl/>
          <w:lang w:bidi="ar-EG"/>
        </w:rPr>
        <w:t>ئ</w:t>
      </w:r>
      <w:r w:rsidRPr="00AD0B18">
        <w:rPr>
          <w:rFonts w:ascii="Traditional Arabic" w:hAnsi="Traditional Arabic" w:cs="Traditional Arabic"/>
          <w:sz w:val="36"/>
          <w:szCs w:val="36"/>
          <w:rtl/>
          <w:lang w:bidi="ar-EG"/>
        </w:rPr>
        <w:t xml:space="preserve"> البحر المالح بساحل أرسوف</w:t>
      </w:r>
      <w:r w:rsidRPr="00AD0B18">
        <w:rPr>
          <w:rStyle w:val="a5"/>
          <w:rFonts w:ascii="Traditional Arabic" w:hAnsi="Traditional Arabic" w:cs="Traditional Arabic"/>
          <w:sz w:val="36"/>
          <w:szCs w:val="36"/>
          <w:rtl/>
          <w:lang w:bidi="ar-EG"/>
        </w:rPr>
        <w:footnoteReference w:id="126"/>
      </w:r>
      <w:r w:rsidRPr="00AD0B18">
        <w:rPr>
          <w:rFonts w:ascii="Traditional Arabic" w:hAnsi="Traditional Arabic" w:cs="Traditional Arabic"/>
          <w:sz w:val="36"/>
          <w:szCs w:val="36"/>
          <w:rtl/>
          <w:lang w:bidi="ar-EG"/>
        </w:rPr>
        <w:t>، صاحب المناقب المشهورة، والكرامات الظاهرة، قدس الله روحه ونور ضريحه، ابن الشيخ ع</w:t>
      </w:r>
      <w:r w:rsidR="001738CB">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ليل بن محمد بن يوسف بن يعقوب بن عبد الرحمن بن السيد الجليل الزاهد العابد الصوام القوام الصحابي عبد الله رضي الله عنه، ابن مولانا وسيدنا أمير المؤمنين عمر بن الخطاب العدوي القرشي، رضي الله عنه وعن سائر أصحاب رسول الله أجمعين"</w:t>
      </w:r>
      <w:r w:rsidRPr="00AD0B18">
        <w:rPr>
          <w:rStyle w:val="a5"/>
          <w:rFonts w:ascii="Traditional Arabic" w:hAnsi="Traditional Arabic" w:cs="Traditional Arabic"/>
          <w:sz w:val="36"/>
          <w:szCs w:val="36"/>
          <w:rtl/>
          <w:lang w:bidi="ar-EG"/>
        </w:rPr>
        <w:footnoteReference w:id="127"/>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rPr>
          <w:rFonts w:ascii="Traditional Arabic" w:hAnsi="Traditional Arabic" w:cs="Traditional Arabic"/>
          <w:sz w:val="36"/>
          <w:szCs w:val="36"/>
          <w:rtl/>
          <w:lang w:bidi="ar-EG"/>
        </w:rPr>
      </w:pPr>
      <w:r w:rsidRPr="00AD0B18">
        <w:rPr>
          <w:rFonts w:ascii="Traditional Arabic" w:hAnsi="Traditional Arabic" w:cs="Traditional Arabic"/>
          <w:sz w:val="36"/>
          <w:szCs w:val="36"/>
          <w:rtl/>
        </w:rPr>
        <w:t xml:space="preserve">      </w:t>
      </w:r>
      <w:r w:rsidRPr="00AD0B18">
        <w:rPr>
          <w:rFonts w:ascii="Traditional Arabic" w:hAnsi="Traditional Arabic" w:cs="Traditional Arabic"/>
          <w:sz w:val="36"/>
          <w:szCs w:val="36"/>
          <w:rtl/>
          <w:lang w:bidi="ar-EG"/>
        </w:rPr>
        <w:t>و"العُلَيْمي" نسبة إلى "علي بن عُلَيل"، المشهور عند ال</w:t>
      </w:r>
      <w:r w:rsidR="009105AB">
        <w:rPr>
          <w:rFonts w:ascii="Traditional Arabic" w:hAnsi="Traditional Arabic" w:cs="Traditional Arabic"/>
          <w:sz w:val="36"/>
          <w:szCs w:val="36"/>
          <w:rtl/>
          <w:lang w:bidi="ar-EG"/>
        </w:rPr>
        <w:t>ناس بعلي بن عُلَيم، والصحيح</w:t>
      </w:r>
      <w:r w:rsidRPr="00AD0B18">
        <w:rPr>
          <w:rFonts w:ascii="Traditional Arabic" w:hAnsi="Traditional Arabic" w:cs="Traditional Arabic"/>
          <w:sz w:val="36"/>
          <w:szCs w:val="36"/>
          <w:rtl/>
          <w:lang w:bidi="ar-EG"/>
        </w:rPr>
        <w:t xml:space="preserve"> أنه عليل - باللام "</w:t>
      </w:r>
      <w:r w:rsidRPr="00AD0B18">
        <w:rPr>
          <w:rStyle w:val="a5"/>
          <w:rFonts w:ascii="Traditional Arabic" w:hAnsi="Traditional Arabic" w:cs="Traditional Arabic"/>
          <w:sz w:val="36"/>
          <w:szCs w:val="36"/>
          <w:rtl/>
          <w:lang w:bidi="ar-EG"/>
        </w:rPr>
        <w:footnoteReference w:id="128"/>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و"العُمَرِيّ" نسبة إلى سيدنا عمر بن الخطاب رضي الله عنه، الذي ينتهي إليه نسبه"</w:t>
      </w:r>
      <w:r w:rsidRPr="00AD0B18">
        <w:rPr>
          <w:rStyle w:val="a5"/>
          <w:rFonts w:ascii="Traditional Arabic" w:hAnsi="Traditional Arabic" w:cs="Traditional Arabic"/>
          <w:sz w:val="36"/>
          <w:szCs w:val="36"/>
          <w:rtl/>
          <w:lang w:bidi="ar-EG"/>
        </w:rPr>
        <w:footnoteReference w:id="129"/>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وذكر العليمي في ترجمة والده، أن هذا النسب المتصل بسيدنا عمر بن الخطاب رضي الله عنه ثابت لجده القاضي شمس الدين بن يوسف، ومحكوم به لدى قاضي القضاة ابن قدامة الحنبلي في الشام المحروسة، في شهور سنة سبعمائة وسبعين. انتهى</w:t>
      </w:r>
      <w:r w:rsidRPr="00AD0B18">
        <w:rPr>
          <w:rStyle w:val="a5"/>
          <w:rFonts w:ascii="Traditional Arabic" w:hAnsi="Traditional Arabic" w:cs="Traditional Arabic"/>
          <w:sz w:val="36"/>
          <w:szCs w:val="36"/>
          <w:rtl/>
          <w:lang w:bidi="ar-EG"/>
        </w:rPr>
        <w:footnoteReference w:id="130"/>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Default="00DC7B03" w:rsidP="002247DB">
      <w:pPr>
        <w:bidi/>
        <w:spacing w:before="100" w:beforeAutospacing="1"/>
        <w:rPr>
          <w:rFonts w:ascii="Traditional Arabic" w:hAnsi="Traditional Arabic" w:cs="Traditional Arabic"/>
          <w:sz w:val="36"/>
          <w:szCs w:val="36"/>
          <w:rtl/>
          <w:lang w:bidi="ar-EG"/>
        </w:rPr>
      </w:pPr>
    </w:p>
    <w:p w:rsidR="004076E1" w:rsidRDefault="004076E1" w:rsidP="004076E1">
      <w:pPr>
        <w:bidi/>
        <w:spacing w:before="100" w:beforeAutospacing="1"/>
        <w:ind w:left="0"/>
        <w:rPr>
          <w:rFonts w:ascii="Traditional Arabic" w:hAnsi="Traditional Arabic" w:cs="Traditional Arabic"/>
          <w:sz w:val="36"/>
          <w:szCs w:val="36"/>
          <w:rtl/>
          <w:lang w:bidi="ar-EG"/>
        </w:rPr>
      </w:pPr>
    </w:p>
    <w:p w:rsidR="003B083A" w:rsidRDefault="003B083A" w:rsidP="003B083A">
      <w:pPr>
        <w:bidi/>
        <w:spacing w:before="100" w:beforeAutospacing="1"/>
        <w:ind w:left="0"/>
        <w:rPr>
          <w:rFonts w:ascii="Traditional Arabic" w:hAnsi="Traditional Arabic" w:cs="Traditional Arabic"/>
          <w:sz w:val="36"/>
          <w:szCs w:val="36"/>
          <w:rtl/>
          <w:lang w:bidi="ar-EG"/>
        </w:rPr>
      </w:pPr>
    </w:p>
    <w:p w:rsidR="003B083A" w:rsidRDefault="003B083A" w:rsidP="003B083A">
      <w:pPr>
        <w:bidi/>
        <w:spacing w:before="100" w:beforeAutospacing="1"/>
        <w:ind w:left="0"/>
        <w:rPr>
          <w:rFonts w:ascii="Traditional Arabic" w:hAnsi="Traditional Arabic" w:cs="Traditional Arabic"/>
          <w:sz w:val="36"/>
          <w:szCs w:val="36"/>
          <w:rtl/>
          <w:lang w:bidi="ar-EG"/>
        </w:rPr>
      </w:pPr>
    </w:p>
    <w:p w:rsidR="00DC7B03" w:rsidRPr="00AD0B18" w:rsidRDefault="00DC7B03" w:rsidP="00624FD6">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الثاني: مو</w:t>
      </w:r>
      <w:r w:rsidR="003E6F6E">
        <w:rPr>
          <w:rFonts w:ascii="Traditional Arabic" w:hAnsi="Traditional Arabic" w:cs="Traditional Arabic"/>
          <w:b/>
          <w:bCs/>
          <w:sz w:val="36"/>
          <w:szCs w:val="36"/>
          <w:rtl/>
          <w:lang w:bidi="ar-EG"/>
        </w:rPr>
        <w:t>لده</w:t>
      </w:r>
      <w:r w:rsidR="00320ABC">
        <w:rPr>
          <w:rFonts w:ascii="Traditional Arabic" w:hAnsi="Traditional Arabic" w:cs="Traditional Arabic"/>
          <w:b/>
          <w:bCs/>
          <w:sz w:val="36"/>
          <w:szCs w:val="36"/>
          <w:rtl/>
          <w:lang w:bidi="ar-EG"/>
        </w:rPr>
        <w:t xml:space="preserve"> </w:t>
      </w:r>
      <w:r w:rsidR="003E6F6E">
        <w:rPr>
          <w:rFonts w:ascii="Traditional Arabic" w:hAnsi="Traditional Arabic" w:cs="Traditional Arabic" w:hint="cs"/>
          <w:b/>
          <w:bCs/>
          <w:sz w:val="36"/>
          <w:szCs w:val="36"/>
          <w:rtl/>
          <w:lang w:bidi="ar-EG"/>
        </w:rPr>
        <w:t>و</w:t>
      </w:r>
      <w:r w:rsidR="00320ABC">
        <w:rPr>
          <w:rFonts w:ascii="Traditional Arabic" w:hAnsi="Traditional Arabic" w:cs="Traditional Arabic"/>
          <w:b/>
          <w:bCs/>
          <w:sz w:val="36"/>
          <w:szCs w:val="36"/>
          <w:rtl/>
          <w:lang w:bidi="ar-EG"/>
        </w:rPr>
        <w:t>نشأته</w:t>
      </w:r>
      <w:r w:rsidRPr="00AD0B18">
        <w:rPr>
          <w:rFonts w:ascii="Traditional Arabic" w:hAnsi="Traditional Arabic" w:cs="Traditional Arabic"/>
          <w:b/>
          <w:bCs/>
          <w:sz w:val="36"/>
          <w:szCs w:val="36"/>
          <w:rtl/>
          <w:lang w:bidi="ar-EG"/>
        </w:rPr>
        <w:t>:</w:t>
      </w:r>
    </w:p>
    <w:p w:rsidR="00485A23" w:rsidRDefault="00DC7B03" w:rsidP="00485A23">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مولده</w:t>
      </w:r>
      <w:r w:rsidRPr="00AD0B18">
        <w:rPr>
          <w:rFonts w:ascii="Traditional Arabic" w:hAnsi="Traditional Arabic" w:cs="Traditional Arabic"/>
          <w:sz w:val="36"/>
          <w:szCs w:val="36"/>
          <w:rtl/>
          <w:lang w:bidi="ar-EG"/>
        </w:rPr>
        <w:t xml:space="preserve">: </w:t>
      </w:r>
    </w:p>
    <w:p w:rsidR="00DC7B03" w:rsidRPr="00AD0B18" w:rsidRDefault="00DC7B03" w:rsidP="00485A23">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ولد في ليلة الأحد ثالث عشر ذي القعدة، سنة ستين وثمانمائة (860ه) بالقدس الشريف</w:t>
      </w:r>
      <w:r w:rsidRPr="00AD0B18">
        <w:rPr>
          <w:rStyle w:val="a5"/>
          <w:rFonts w:ascii="Traditional Arabic" w:hAnsi="Traditional Arabic" w:cs="Traditional Arabic"/>
          <w:sz w:val="36"/>
          <w:szCs w:val="36"/>
          <w:rtl/>
          <w:lang w:bidi="ar-EG"/>
        </w:rPr>
        <w:footnoteReference w:id="131"/>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نشأته</w:t>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لم تذكر لنا كتب التراجم عن تفاصيل مرحلة العليمي الطفولية، أو عن أحوال أسرته، غير ما تأكد من كونه لم يدع الاشتغال بالعلم منذ نعومة أظفاره، فقد تربى في حجر والده القاضي، وتفقه عليه، وأخذ عنه جملة من العلوم</w:t>
      </w:r>
      <w:r w:rsidRPr="00AD0B18">
        <w:rPr>
          <w:rStyle w:val="a5"/>
          <w:rFonts w:ascii="Traditional Arabic" w:hAnsi="Traditional Arabic" w:cs="Traditional Arabic"/>
          <w:sz w:val="36"/>
          <w:szCs w:val="36"/>
          <w:rtl/>
          <w:lang w:bidi="ar-EG"/>
        </w:rPr>
        <w:footnoteReference w:id="132"/>
      </w:r>
      <w:r w:rsidRPr="00AD0B18">
        <w:rPr>
          <w:rFonts w:ascii="Traditional Arabic" w:hAnsi="Traditional Arabic" w:cs="Traditional Arabic"/>
          <w:sz w:val="36"/>
          <w:szCs w:val="36"/>
          <w:rtl/>
          <w:lang w:bidi="ar-EG"/>
        </w:rPr>
        <w:t>، ثم توسع بعد ذلك في طلب العلم قبل وبعد وفاة والده سنة ثلاث وسبعين وثمانمائة</w:t>
      </w:r>
      <w:r w:rsidRPr="00AD0B18">
        <w:rPr>
          <w:rStyle w:val="a5"/>
          <w:rFonts w:ascii="Traditional Arabic" w:hAnsi="Traditional Arabic" w:cs="Traditional Arabic"/>
          <w:sz w:val="36"/>
          <w:szCs w:val="36"/>
          <w:rtl/>
          <w:lang w:bidi="ar-EG"/>
        </w:rPr>
        <w:footnoteReference w:id="133"/>
      </w:r>
      <w:r w:rsidRPr="00AD0B18">
        <w:rPr>
          <w:rFonts w:ascii="Traditional Arabic" w:hAnsi="Traditional Arabic" w:cs="Traditional Arabic"/>
          <w:sz w:val="36"/>
          <w:szCs w:val="36"/>
          <w:rtl/>
          <w:lang w:bidi="ar-EG"/>
        </w:rPr>
        <w:t>.</w:t>
      </w:r>
    </w:p>
    <w:p w:rsidR="00DC7B03" w:rsidRDefault="00DC7B03" w:rsidP="001945B6">
      <w:pPr>
        <w:bidi/>
        <w:spacing w:before="100" w:beforeAutospacing="1"/>
        <w:ind w:left="0"/>
        <w:rPr>
          <w:rFonts w:ascii="Traditional Arabic" w:hAnsi="Traditional Arabic" w:cs="Traditional Arabic"/>
          <w:sz w:val="44"/>
          <w:szCs w:val="44"/>
          <w:rtl/>
          <w:lang w:bidi="ar-EG"/>
        </w:rPr>
      </w:pPr>
    </w:p>
    <w:p w:rsidR="00E90A5D" w:rsidRDefault="00E90A5D" w:rsidP="00E90A5D">
      <w:pPr>
        <w:bidi/>
        <w:spacing w:before="100" w:beforeAutospacing="1"/>
        <w:ind w:left="0"/>
        <w:rPr>
          <w:rFonts w:ascii="Traditional Arabic" w:hAnsi="Traditional Arabic" w:cs="Traditional Arabic"/>
          <w:sz w:val="44"/>
          <w:szCs w:val="44"/>
          <w:rtl/>
          <w:lang w:bidi="ar-EG"/>
        </w:rPr>
      </w:pPr>
    </w:p>
    <w:p w:rsidR="00E90A5D" w:rsidRDefault="00E90A5D" w:rsidP="00E90A5D">
      <w:pPr>
        <w:bidi/>
        <w:spacing w:before="100" w:beforeAutospacing="1"/>
        <w:ind w:left="0"/>
        <w:rPr>
          <w:rFonts w:ascii="Traditional Arabic" w:hAnsi="Traditional Arabic" w:cs="Traditional Arabic"/>
          <w:sz w:val="44"/>
          <w:szCs w:val="44"/>
          <w:rtl/>
          <w:lang w:bidi="ar-EG"/>
        </w:rPr>
      </w:pPr>
    </w:p>
    <w:p w:rsidR="00DC7B03" w:rsidRDefault="00DC7B03" w:rsidP="00FA15C6">
      <w:pPr>
        <w:bidi/>
        <w:spacing w:before="100" w:beforeAutospacing="1"/>
        <w:ind w:left="0"/>
        <w:rPr>
          <w:rFonts w:ascii="Traditional Arabic" w:hAnsi="Traditional Arabic" w:cs="Traditional Arabic"/>
          <w:sz w:val="44"/>
          <w:szCs w:val="44"/>
          <w:rtl/>
          <w:lang w:bidi="ar-EG"/>
        </w:rPr>
      </w:pPr>
    </w:p>
    <w:p w:rsidR="00FA15C6" w:rsidRDefault="00FA15C6" w:rsidP="00FA15C6">
      <w:pPr>
        <w:bidi/>
        <w:spacing w:before="100" w:beforeAutospacing="1"/>
        <w:ind w:left="0"/>
        <w:rPr>
          <w:rFonts w:ascii="Traditional Arabic" w:hAnsi="Traditional Arabic" w:cs="Traditional Arabic"/>
          <w:sz w:val="44"/>
          <w:szCs w:val="44"/>
          <w:rtl/>
          <w:lang w:bidi="ar-EG"/>
        </w:rPr>
      </w:pPr>
    </w:p>
    <w:p w:rsidR="00DC7B03" w:rsidRDefault="00DC7B03" w:rsidP="00FA15C6">
      <w:pPr>
        <w:bidi/>
        <w:spacing w:before="100" w:beforeAutospacing="1"/>
        <w:ind w:left="0"/>
        <w:rPr>
          <w:rFonts w:ascii="Traditional Arabic" w:hAnsi="Traditional Arabic" w:cs="Traditional Arabic"/>
          <w:sz w:val="36"/>
          <w:szCs w:val="36"/>
          <w:rtl/>
          <w:lang w:bidi="ar-EG"/>
        </w:rPr>
      </w:pPr>
    </w:p>
    <w:p w:rsidR="001E6309" w:rsidRPr="0016433E" w:rsidRDefault="001E6309" w:rsidP="001E6309">
      <w:pPr>
        <w:bidi/>
        <w:spacing w:before="100" w:beforeAutospacing="1"/>
        <w:rPr>
          <w:rFonts w:ascii="Traditional Arabic" w:hAnsi="Traditional Arabic" w:cs="Traditional Arabic"/>
          <w:sz w:val="36"/>
          <w:szCs w:val="36"/>
          <w:rtl/>
          <w:lang w:bidi="ar-EG"/>
        </w:rPr>
      </w:pPr>
    </w:p>
    <w:p w:rsidR="001E6309" w:rsidRPr="0016433E" w:rsidRDefault="004B6C2B" w:rsidP="001E6309">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الفصل الثا</w:t>
      </w:r>
      <w:r w:rsidRPr="0016433E">
        <w:rPr>
          <w:rFonts w:ascii="Traditional Arabic" w:hAnsi="Traditional Arabic" w:cs="Traditional Arabic" w:hint="cs"/>
          <w:b/>
          <w:bCs/>
          <w:sz w:val="36"/>
          <w:szCs w:val="36"/>
          <w:rtl/>
          <w:lang w:bidi="ar-IQ"/>
        </w:rPr>
        <w:t>ني</w:t>
      </w:r>
    </w:p>
    <w:p w:rsidR="001E6309" w:rsidRPr="0016433E" w:rsidRDefault="00103415" w:rsidP="001E6309">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hint="cs"/>
          <w:b/>
          <w:bCs/>
          <w:sz w:val="36"/>
          <w:szCs w:val="36"/>
          <w:rtl/>
          <w:lang w:bidi="ar-IQ"/>
        </w:rPr>
        <w:t>حياته العلمية</w:t>
      </w:r>
    </w:p>
    <w:p w:rsidR="001E6309" w:rsidRPr="0016433E" w:rsidRDefault="00DC7B03" w:rsidP="001E6309">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 xml:space="preserve"> </w:t>
      </w:r>
    </w:p>
    <w:p w:rsidR="00DC7B03" w:rsidRPr="0016433E" w:rsidRDefault="00DC7B03" w:rsidP="001E6309">
      <w:pPr>
        <w:bidi/>
        <w:spacing w:before="100" w:beforeAutospacing="1"/>
        <w:ind w:left="276"/>
        <w:rPr>
          <w:rFonts w:ascii="Traditional Arabic" w:hAnsi="Traditional Arabic" w:cs="Traditional Arabic"/>
          <w:b/>
          <w:bCs/>
          <w:sz w:val="36"/>
          <w:szCs w:val="36"/>
          <w:lang w:bidi="ar-IQ"/>
        </w:rPr>
      </w:pPr>
      <w:r w:rsidRPr="0016433E">
        <w:rPr>
          <w:rFonts w:ascii="Traditional Arabic" w:hAnsi="Traditional Arabic" w:cs="Traditional Arabic"/>
          <w:b/>
          <w:bCs/>
          <w:sz w:val="36"/>
          <w:szCs w:val="36"/>
          <w:rtl/>
          <w:lang w:bidi="ar-IQ"/>
        </w:rPr>
        <w:t>وتحته أربعة مباحث:</w:t>
      </w:r>
    </w:p>
    <w:p w:rsidR="00DC7B03" w:rsidRPr="0016433E" w:rsidRDefault="00DC7B03" w:rsidP="002247DB">
      <w:pPr>
        <w:bidi/>
        <w:spacing w:before="100" w:beforeAutospacing="1"/>
        <w:ind w:left="276"/>
        <w:rPr>
          <w:rFonts w:ascii="Traditional Arabic" w:hAnsi="Traditional Arabic" w:cs="Traditional Arabic"/>
          <w:b/>
          <w:bCs/>
          <w:sz w:val="36"/>
          <w:szCs w:val="36"/>
          <w:lang w:bidi="ar-IQ"/>
        </w:rPr>
      </w:pPr>
      <w:r w:rsidRPr="0016433E">
        <w:rPr>
          <w:rFonts w:ascii="Traditional Arabic" w:hAnsi="Traditional Arabic" w:cs="Traditional Arabic"/>
          <w:b/>
          <w:bCs/>
          <w:sz w:val="36"/>
          <w:szCs w:val="36"/>
          <w:rtl/>
          <w:lang w:bidi="ar-IQ"/>
        </w:rPr>
        <w:t>المبحث الأول: طلبه العلم</w:t>
      </w:r>
      <w:r w:rsidR="00364EE1" w:rsidRPr="0016433E">
        <w:rPr>
          <w:rFonts w:ascii="Traditional Arabic" w:hAnsi="Traditional Arabic" w:cs="Traditional Arabic" w:hint="cs"/>
          <w:b/>
          <w:bCs/>
          <w:sz w:val="36"/>
          <w:szCs w:val="36"/>
          <w:rtl/>
          <w:lang w:bidi="ar-IQ"/>
        </w:rPr>
        <w:t xml:space="preserve"> ورحلاته</w:t>
      </w:r>
    </w:p>
    <w:p w:rsidR="00DC7B03" w:rsidRPr="0016433E" w:rsidRDefault="00DC7B03"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IQ"/>
        </w:rPr>
        <w:t>المبحث الثاني: شيوخه</w:t>
      </w:r>
    </w:p>
    <w:p w:rsidR="00DC7B03" w:rsidRPr="0016433E" w:rsidRDefault="00DC7B03" w:rsidP="002247DB">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المبحث الثالث: تلامذته</w:t>
      </w:r>
    </w:p>
    <w:p w:rsidR="00DC7B03" w:rsidRPr="0016433E" w:rsidRDefault="00DC7B03" w:rsidP="002247DB">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المبحث الرابع: عقيدته ومذهبه الفقهي</w:t>
      </w:r>
    </w:p>
    <w:p w:rsidR="00DC7B03" w:rsidRPr="0016433E"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rPr>
      </w:pPr>
    </w:p>
    <w:p w:rsidR="00DC7B03" w:rsidRDefault="00DC7B03" w:rsidP="002247DB">
      <w:pPr>
        <w:bidi/>
        <w:spacing w:before="100" w:beforeAutospacing="1"/>
        <w:ind w:left="276"/>
        <w:rPr>
          <w:rFonts w:ascii="Traditional Arabic" w:hAnsi="Traditional Arabic" w:cs="Traditional Arabic"/>
          <w:sz w:val="36"/>
          <w:szCs w:val="36"/>
          <w:rtl/>
          <w:lang w:bidi="ar-EG"/>
        </w:rPr>
      </w:pPr>
    </w:p>
    <w:p w:rsidR="0016433E" w:rsidRPr="00AD0B18" w:rsidRDefault="0016433E" w:rsidP="0016433E">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9C1312" w:rsidRPr="00AD0B18" w:rsidRDefault="009C1312" w:rsidP="009C1312">
      <w:pPr>
        <w:bidi/>
        <w:spacing w:before="100" w:beforeAutospacing="1"/>
        <w:ind w:left="0"/>
        <w:rPr>
          <w:rFonts w:ascii="Traditional Arabic" w:hAnsi="Traditional Arabic" w:cs="Traditional Arabic"/>
          <w:sz w:val="36"/>
          <w:szCs w:val="36"/>
          <w:rtl/>
        </w:rPr>
      </w:pPr>
    </w:p>
    <w:p w:rsidR="00DC7B03" w:rsidRPr="00AD0B18" w:rsidRDefault="00DC7B03" w:rsidP="00815426">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 xml:space="preserve">        المبحث الأول:طلبه العلم </w:t>
      </w:r>
      <w:r w:rsidR="00DC67A2">
        <w:rPr>
          <w:rFonts w:ascii="Traditional Arabic" w:hAnsi="Traditional Arabic" w:cs="Traditional Arabic" w:hint="cs"/>
          <w:b/>
          <w:bCs/>
          <w:sz w:val="36"/>
          <w:szCs w:val="36"/>
          <w:rtl/>
          <w:lang w:bidi="ar-EG"/>
        </w:rPr>
        <w:t>ورحلاته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بدت على العليمي مخايل النجابة منذ صغره، فقد أخذ يطلب العلم مقبلا عليه منذ ذلك الوقت، ولم يشغله شاغل عن التحصيل والمدارسة والاطلاع والرحلة في الطلب، واستمر على ذلك إلى آخر نفس من حياته، ولا أدل على ذلك من سيرته العلمية الحافلة التي نستعرضها خلال هذا المبحث.</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فقد حفظ القرآن الكريم وله نحو عشر سنين على الشيخ علاء </w:t>
      </w:r>
      <w:r w:rsidR="009C1312">
        <w:rPr>
          <w:rFonts w:ascii="Traditional Arabic" w:hAnsi="Traditional Arabic" w:cs="Traditional Arabic"/>
          <w:sz w:val="36"/>
          <w:szCs w:val="36"/>
          <w:rtl/>
          <w:lang w:bidi="ar-EG"/>
        </w:rPr>
        <w:t>الدين علي بن عبدالله الغزي ب</w:t>
      </w:r>
      <w:r w:rsidR="009C1312">
        <w:rPr>
          <w:rFonts w:ascii="Traditional Arabic" w:hAnsi="Traditional Arabic" w:cs="Traditional Arabic" w:hint="cs"/>
          <w:sz w:val="36"/>
          <w:szCs w:val="36"/>
          <w:rtl/>
          <w:lang w:bidi="ar-EG"/>
        </w:rPr>
        <w:t>قراء</w:t>
      </w:r>
      <w:r w:rsidRPr="00AD0B18">
        <w:rPr>
          <w:rFonts w:ascii="Traditional Arabic" w:hAnsi="Traditional Arabic" w:cs="Traditional Arabic"/>
          <w:sz w:val="36"/>
          <w:szCs w:val="36"/>
          <w:rtl/>
          <w:lang w:bidi="ar-EG"/>
        </w:rPr>
        <w:t xml:space="preserve">ة عاصم، وأحضره مجالس شيخه الشمس محمد بن موسى بن عمران في الحديث، منها </w:t>
      </w:r>
      <w:r w:rsidR="00554025">
        <w:rPr>
          <w:rFonts w:ascii="Traditional Arabic" w:hAnsi="Traditional Arabic" w:cs="Traditional Arabic" w:hint="cs"/>
          <w:sz w:val="36"/>
          <w:szCs w:val="36"/>
          <w:rtl/>
          <w:lang w:bidi="ar-EG"/>
        </w:rPr>
        <w:t xml:space="preserve">مجلس </w:t>
      </w:r>
      <w:r w:rsidRPr="00AD0B18">
        <w:rPr>
          <w:rFonts w:ascii="Traditional Arabic" w:hAnsi="Traditional Arabic" w:cs="Traditional Arabic"/>
          <w:sz w:val="36"/>
          <w:szCs w:val="36"/>
          <w:rtl/>
          <w:lang w:bidi="ar-EG"/>
        </w:rPr>
        <w:t>((</w:t>
      </w:r>
      <w:r w:rsidR="00554025">
        <w:rPr>
          <w:rFonts w:ascii="Traditional Arabic" w:hAnsi="Traditional Arabic" w:cs="Traditional Arabic" w:hint="cs"/>
          <w:sz w:val="36"/>
          <w:szCs w:val="36"/>
          <w:rtl/>
          <w:lang w:bidi="ar-EG"/>
        </w:rPr>
        <w:t xml:space="preserve">صحيح </w:t>
      </w:r>
      <w:r w:rsidRPr="00AD0B18">
        <w:rPr>
          <w:rFonts w:ascii="Traditional Arabic" w:hAnsi="Traditional Arabic" w:cs="Traditional Arabic"/>
          <w:sz w:val="36"/>
          <w:szCs w:val="36"/>
          <w:rtl/>
          <w:lang w:bidi="ar-EG"/>
        </w:rPr>
        <w:t>البخاري))</w:t>
      </w:r>
      <w:r w:rsidRPr="00AD0B18">
        <w:rPr>
          <w:rStyle w:val="a5"/>
          <w:rFonts w:ascii="Traditional Arabic" w:hAnsi="Traditional Arabic" w:cs="Traditional Arabic"/>
          <w:sz w:val="36"/>
          <w:szCs w:val="36"/>
          <w:rtl/>
          <w:lang w:bidi="ar-EG"/>
        </w:rPr>
        <w:footnoteReference w:id="134"/>
      </w:r>
      <w:r w:rsidRPr="00AD0B18">
        <w:rPr>
          <w:rFonts w:ascii="Traditional Arabic" w:hAnsi="Traditional Arabic" w:cs="Traditional Arabic"/>
          <w:sz w:val="36"/>
          <w:szCs w:val="36"/>
          <w:rtl/>
          <w:lang w:bidi="ar-EG"/>
        </w:rPr>
        <w:t>، واعتنى له بتحصيل الإجازة.</w:t>
      </w:r>
      <w:r w:rsidRPr="00AD0B18">
        <w:rPr>
          <w:rStyle w:val="a5"/>
          <w:rFonts w:ascii="Traditional Arabic" w:hAnsi="Traditional Arabic" w:cs="Traditional Arabic"/>
          <w:sz w:val="36"/>
          <w:szCs w:val="36"/>
          <w:rtl/>
          <w:lang w:bidi="ar-EG"/>
        </w:rPr>
        <w:footnoteReference w:id="135"/>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وحفظ ((ملحة الإعراب)) للحريري في النحو، وهو في السادسة من عمره، وعرضها على بلدية التقي القرقشندي وأجازه بها وبمروياته.</w:t>
      </w:r>
      <w:r w:rsidRPr="00AD0B18">
        <w:rPr>
          <w:rStyle w:val="a5"/>
          <w:rFonts w:ascii="Traditional Arabic" w:hAnsi="Traditional Arabic" w:cs="Traditional Arabic"/>
          <w:sz w:val="36"/>
          <w:szCs w:val="36"/>
          <w:rtl/>
          <w:lang w:bidi="ar-EG"/>
        </w:rPr>
        <w:footnoteReference w:id="136"/>
      </w:r>
    </w:p>
    <w:p w:rsidR="00DC7B03" w:rsidRPr="00AD0B18" w:rsidRDefault="005033B8" w:rsidP="002247DB">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كما تفقه على والده قاضي القضاة محمد بن عبدالرحمن، وأخذ عنه جملة من العلوم النافعة .</w:t>
      </w:r>
      <w:r w:rsidR="00DC7B03" w:rsidRPr="00AD0B18">
        <w:rPr>
          <w:rStyle w:val="a5"/>
          <w:rFonts w:ascii="Traditional Arabic" w:hAnsi="Traditional Arabic" w:cs="Traditional Arabic"/>
          <w:sz w:val="36"/>
          <w:szCs w:val="36"/>
          <w:rtl/>
          <w:lang w:bidi="ar-EG"/>
        </w:rPr>
        <w:footnoteReference w:id="137"/>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ابن حميد النجدي</w:t>
      </w:r>
      <w:r w:rsidRPr="00AD0B18">
        <w:rPr>
          <w:rStyle w:val="a5"/>
          <w:rFonts w:ascii="Traditional Arabic" w:hAnsi="Traditional Arabic" w:cs="Traditional Arabic"/>
          <w:sz w:val="36"/>
          <w:szCs w:val="36"/>
          <w:rtl/>
          <w:lang w:bidi="ar-EG"/>
        </w:rPr>
        <w:footnoteReference w:id="138"/>
      </w:r>
      <w:r w:rsidRPr="00AD0B18">
        <w:rPr>
          <w:rFonts w:ascii="Traditional Arabic" w:hAnsi="Traditional Arabic" w:cs="Traditional Arabic"/>
          <w:sz w:val="36"/>
          <w:szCs w:val="36"/>
          <w:rtl/>
          <w:lang w:bidi="ar-EG"/>
        </w:rPr>
        <w:t>:"ثم حفظ كلا من ((المقنع))، و((الخِرقي))</w:t>
      </w:r>
      <w:r w:rsidR="00671DDD">
        <w:rPr>
          <w:rStyle w:val="a5"/>
          <w:sz w:val="36"/>
          <w:szCs w:val="36"/>
          <w:rtl/>
          <w:lang w:bidi="ar-EG"/>
        </w:rPr>
        <w:footnoteReference w:id="139"/>
      </w:r>
      <w:r w:rsidRPr="00AD0B18">
        <w:rPr>
          <w:rFonts w:ascii="Traditional Arabic" w:hAnsi="Traditional Arabic" w:cs="Traditional Arabic"/>
          <w:sz w:val="36"/>
          <w:szCs w:val="36"/>
          <w:rtl/>
          <w:lang w:bidi="ar-EG"/>
        </w:rPr>
        <w:t xml:space="preserve">، وعرضهما على علماء بلده، منهم كمال الدين ابن أبي شريف، والشيخ أبي أسباط، والنجم ابن جماعة، والبرهان الأنصاري، وغيرهم، واشتغل بالفقه على والده، وقرأ عليه الكتابين المذكورين، ثم </w:t>
      </w:r>
      <w:r w:rsidR="005868ED" w:rsidRPr="00AD0B18">
        <w:rPr>
          <w:rFonts w:ascii="Traditional Arabic" w:hAnsi="Traditional Arabic" w:cs="Traditional Arabic"/>
          <w:sz w:val="36"/>
          <w:szCs w:val="36"/>
          <w:rtl/>
          <w:lang w:bidi="ar-EG"/>
        </w:rPr>
        <w:t xml:space="preserve">لازم الشيخَ شهابَ الدين العمري الشافعي </w:t>
      </w:r>
      <w:r w:rsidR="005868ED"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بعد وفا</w:t>
      </w:r>
      <w:r w:rsidR="00D00FBD">
        <w:rPr>
          <w:rFonts w:ascii="Traditional Arabic" w:hAnsi="Traditional Arabic" w:cs="Traditional Arabic" w:hint="cs"/>
          <w:sz w:val="36"/>
          <w:szCs w:val="36"/>
          <w:rtl/>
          <w:lang w:bidi="ar-EG"/>
        </w:rPr>
        <w:t>ة أبيه</w:t>
      </w:r>
      <w:r w:rsidRPr="00AD0B18">
        <w:rPr>
          <w:rStyle w:val="a5"/>
          <w:rFonts w:ascii="Traditional Arabic" w:hAnsi="Traditional Arabic" w:cs="Traditional Arabic"/>
          <w:sz w:val="36"/>
          <w:szCs w:val="36"/>
          <w:rtl/>
          <w:lang w:bidi="ar-EG"/>
        </w:rPr>
        <w:footnoteReference w:id="140"/>
      </w:r>
      <w:r w:rsidRPr="00AD0B18">
        <w:rPr>
          <w:rFonts w:ascii="Traditional Arabic" w:hAnsi="Traditional Arabic" w:cs="Traditional Arabic"/>
          <w:sz w:val="36"/>
          <w:szCs w:val="36"/>
          <w:rtl/>
          <w:lang w:bidi="ar-EG"/>
        </w:rPr>
        <w:t xml:space="preserve"> ، فقرأ عليه كتابه ((المقنع)) بعد عرضه لبعضه، وحضر وعظه ودروسه، وأجازه بها"</w:t>
      </w:r>
      <w:r w:rsidRPr="00AD0B18">
        <w:rPr>
          <w:rStyle w:val="a5"/>
          <w:rFonts w:ascii="Traditional Arabic" w:hAnsi="Traditional Arabic" w:cs="Traditional Arabic"/>
          <w:sz w:val="36"/>
          <w:szCs w:val="36"/>
          <w:rtl/>
          <w:lang w:bidi="ar-EG"/>
        </w:rPr>
        <w:footnoteReference w:id="141"/>
      </w:r>
      <w:r w:rsidRPr="00AD0B18">
        <w:rPr>
          <w:rFonts w:ascii="Traditional Arabic" w:hAnsi="Traditional Arabic" w:cs="Traditional Arabic"/>
          <w:sz w:val="36"/>
          <w:szCs w:val="36"/>
          <w:rtl/>
          <w:lang w:bidi="ar-EG"/>
        </w:rPr>
        <w:t>.</w:t>
      </w:r>
    </w:p>
    <w:p w:rsidR="00CB3CB4" w:rsidRPr="00CB3CB4" w:rsidRDefault="00CB3CB4" w:rsidP="00CB3CB4">
      <w:pPr>
        <w:bidi/>
        <w:spacing w:before="100" w:beforeAutospacing="1"/>
        <w:ind w:left="276"/>
        <w:rPr>
          <w:rFonts w:ascii="Traditional Arabic" w:hAnsi="Traditional Arabic" w:cs="Traditional Arabic"/>
          <w:b/>
          <w:bCs/>
          <w:sz w:val="36"/>
          <w:szCs w:val="36"/>
          <w:rtl/>
          <w:lang w:bidi="ar-EG"/>
        </w:rPr>
      </w:pPr>
      <w:r w:rsidRPr="00CB3CB4">
        <w:rPr>
          <w:rFonts w:ascii="Traditional Arabic" w:hAnsi="Traditional Arabic" w:cs="Traditional Arabic" w:hint="cs"/>
          <w:b/>
          <w:bCs/>
          <w:sz w:val="36"/>
          <w:szCs w:val="36"/>
          <w:rtl/>
          <w:lang w:bidi="ar-EG"/>
        </w:rPr>
        <w:t>رحلاته:</w:t>
      </w:r>
    </w:p>
    <w:p w:rsidR="006B1FA1" w:rsidRPr="00AD0B18" w:rsidRDefault="00347C73" w:rsidP="006B1FA1">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ثم رحل إلى مصر سنة ثمانين وثمانمائة، فتعلم على يد علمائها، ونهل من معينها، فلزم قاضي الحنابلة بالديار المصرية بدرالدين محمد بن محمد بن أبي بكر السعدي</w:t>
      </w:r>
      <w:r w:rsidR="00DC7B03" w:rsidRPr="00AD0B18">
        <w:rPr>
          <w:rStyle w:val="a5"/>
          <w:rFonts w:ascii="Traditional Arabic" w:hAnsi="Traditional Arabic" w:cs="Traditional Arabic"/>
          <w:sz w:val="36"/>
          <w:szCs w:val="36"/>
          <w:rtl/>
          <w:lang w:bidi="ar-EG"/>
        </w:rPr>
        <w:footnoteReference w:id="142"/>
      </w:r>
      <w:r w:rsidR="00DC7B03" w:rsidRPr="00AD0B18">
        <w:rPr>
          <w:rFonts w:ascii="Traditional Arabic" w:hAnsi="Traditional Arabic" w:cs="Traditional Arabic"/>
          <w:sz w:val="36"/>
          <w:szCs w:val="36"/>
          <w:rtl/>
          <w:lang w:bidi="ar-EG"/>
        </w:rPr>
        <w:t>، وأقام تحت نظره،  وتفقه عليه</w:t>
      </w:r>
      <w:r w:rsidR="00DC7B03" w:rsidRPr="00AD0B18">
        <w:rPr>
          <w:rStyle w:val="a5"/>
          <w:rFonts w:ascii="Traditional Arabic" w:hAnsi="Traditional Arabic" w:cs="Traditional Arabic"/>
          <w:sz w:val="36"/>
          <w:szCs w:val="36"/>
          <w:rtl/>
          <w:lang w:bidi="ar-EG"/>
        </w:rPr>
        <w:footnoteReference w:id="143"/>
      </w:r>
      <w:r w:rsidR="00DC7B03"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كما سمع الحديث وهو بمصر على جماعة، منهم الحافظ السخاوي، والقطب الخَيضريّ</w:t>
      </w:r>
      <w:r w:rsidRPr="00AD0B18">
        <w:rPr>
          <w:rStyle w:val="a5"/>
          <w:rFonts w:ascii="Traditional Arabic" w:hAnsi="Traditional Arabic" w:cs="Traditional Arabic"/>
          <w:sz w:val="36"/>
          <w:szCs w:val="36"/>
          <w:rtl/>
          <w:lang w:bidi="ar-EG"/>
        </w:rPr>
        <w:footnoteReference w:id="144"/>
      </w:r>
      <w:r w:rsidRPr="00AD0B18">
        <w:rPr>
          <w:rFonts w:ascii="Traditional Arabic" w:hAnsi="Traditional Arabic" w:cs="Traditional Arabic"/>
          <w:sz w:val="36"/>
          <w:szCs w:val="36"/>
          <w:rtl/>
          <w:lang w:bidi="ar-EG"/>
        </w:rPr>
        <w:t>، والجلال البكري</w:t>
      </w:r>
      <w:r w:rsidRPr="00AD0B18">
        <w:rPr>
          <w:rStyle w:val="a5"/>
          <w:rFonts w:ascii="Traditional Arabic" w:hAnsi="Traditional Arabic" w:cs="Traditional Arabic"/>
          <w:sz w:val="36"/>
          <w:szCs w:val="36"/>
          <w:rtl/>
          <w:lang w:bidi="ar-EG"/>
        </w:rPr>
        <w:footnoteReference w:id="145"/>
      </w:r>
      <w:r w:rsidRPr="00AD0B18">
        <w:rPr>
          <w:rFonts w:ascii="Traditional Arabic" w:hAnsi="Traditional Arabic" w:cs="Traditional Arabic"/>
          <w:sz w:val="36"/>
          <w:szCs w:val="36"/>
          <w:rtl/>
          <w:lang w:bidi="ar-EG"/>
        </w:rPr>
        <w:t>، وغيرهم، وقد أقام بها عشر سنين</w:t>
      </w:r>
      <w:r w:rsidRPr="00AD0B18">
        <w:rPr>
          <w:rStyle w:val="a5"/>
          <w:rFonts w:ascii="Traditional Arabic" w:hAnsi="Traditional Arabic" w:cs="Traditional Arabic"/>
          <w:sz w:val="36"/>
          <w:szCs w:val="36"/>
          <w:rtl/>
          <w:lang w:bidi="ar-EG"/>
        </w:rPr>
        <w:footnoteReference w:id="146"/>
      </w:r>
      <w:r w:rsidRPr="00AD0B18">
        <w:rPr>
          <w:rFonts w:ascii="Traditional Arabic" w:hAnsi="Traditional Arabic" w:cs="Traditional Arabic"/>
          <w:sz w:val="36"/>
          <w:szCs w:val="36"/>
          <w:rtl/>
          <w:lang w:bidi="ar-EG"/>
        </w:rPr>
        <w:t>.</w:t>
      </w:r>
    </w:p>
    <w:p w:rsidR="002D2307" w:rsidRPr="002D2307" w:rsidRDefault="002D2307" w:rsidP="002247DB">
      <w:pPr>
        <w:bidi/>
        <w:spacing w:before="100" w:beforeAutospacing="1"/>
        <w:ind w:left="276"/>
        <w:rPr>
          <w:rFonts w:ascii="Traditional Arabic" w:hAnsi="Traditional Arabic" w:cs="Traditional Arabic"/>
          <w:b/>
          <w:bCs/>
          <w:sz w:val="36"/>
          <w:szCs w:val="36"/>
          <w:rtl/>
          <w:lang w:bidi="ar-EG"/>
        </w:rPr>
      </w:pPr>
      <w:r w:rsidRPr="002D2307">
        <w:rPr>
          <w:rFonts w:ascii="Traditional Arabic" w:hAnsi="Traditional Arabic" w:cs="Traditional Arabic" w:hint="cs"/>
          <w:b/>
          <w:bCs/>
          <w:sz w:val="36"/>
          <w:szCs w:val="36"/>
          <w:rtl/>
          <w:lang w:bidi="ar-EG"/>
        </w:rPr>
        <w:t>بعد عودته:</w:t>
      </w:r>
    </w:p>
    <w:p w:rsidR="00DC7B03" w:rsidRPr="00AD0B18" w:rsidRDefault="00DC7B03" w:rsidP="002D2307">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ولِيَ قضاءَ الرملة بعد عودته لمدة سنتين </w:t>
      </w:r>
      <w:r w:rsidRPr="00AD0B18">
        <w:rPr>
          <w:rStyle w:val="a5"/>
          <w:rFonts w:ascii="Traditional Arabic" w:hAnsi="Traditional Arabic" w:cs="Traditional Arabic"/>
          <w:sz w:val="36"/>
          <w:szCs w:val="36"/>
          <w:rtl/>
          <w:lang w:bidi="ar-EG"/>
        </w:rPr>
        <w:footnoteReference w:id="147"/>
      </w:r>
      <w:r w:rsidRPr="00AD0B18">
        <w:rPr>
          <w:rFonts w:ascii="Traditional Arabic" w:hAnsi="Traditional Arabic" w:cs="Traditional Arabic"/>
          <w:sz w:val="36"/>
          <w:szCs w:val="36"/>
          <w:rtl/>
          <w:lang w:bidi="ar-EG"/>
        </w:rPr>
        <w:t>، ثم أضيف إليها قضاء الخليل والنابلس والقدس، وكان أمثلَ القضاة فيها</w:t>
      </w:r>
      <w:r w:rsidRPr="00AD0B18">
        <w:rPr>
          <w:rStyle w:val="a5"/>
          <w:rFonts w:ascii="Traditional Arabic" w:hAnsi="Traditional Arabic" w:cs="Traditional Arabic"/>
          <w:sz w:val="36"/>
          <w:szCs w:val="36"/>
          <w:rtl/>
          <w:lang w:bidi="ar-EG"/>
        </w:rPr>
        <w:footnoteReference w:id="148"/>
      </w:r>
      <w:r w:rsidRPr="00AD0B18">
        <w:rPr>
          <w:rFonts w:ascii="Traditional Arabic" w:hAnsi="Traditional Arabic" w:cs="Traditional Arabic"/>
          <w:sz w:val="36"/>
          <w:szCs w:val="36"/>
          <w:rtl/>
          <w:lang w:bidi="ar-EG"/>
        </w:rPr>
        <w:t>، وكانت مدة ولايته فيها إحدى وثلاثين سنة ونصفا غير السنتين المتقدمتين في الرملة لم يتخلل له فيها عزل</w:t>
      </w:r>
      <w:r w:rsidRPr="00AD0B18">
        <w:rPr>
          <w:rStyle w:val="a5"/>
          <w:rFonts w:ascii="Traditional Arabic" w:hAnsi="Traditional Arabic" w:cs="Traditional Arabic"/>
          <w:sz w:val="36"/>
          <w:szCs w:val="36"/>
          <w:rtl/>
          <w:lang w:bidi="ar-EG"/>
        </w:rPr>
        <w:footnoteReference w:id="149"/>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حج بيت الله الحرام سنة تسع وثمانمائة، وأقام بمكة شهرا كاملا ملازما للتلاوة والعبادة وخصوصا بعد انفصاله عن القضاء، فإنه انقطع بالمسجد الأقصى يدرس ويؤلف ويفتي</w:t>
      </w:r>
      <w:r w:rsidRPr="00AD0B18">
        <w:rPr>
          <w:rStyle w:val="a5"/>
          <w:rFonts w:ascii="Traditional Arabic" w:hAnsi="Traditional Arabic" w:cs="Traditional Arabic"/>
          <w:sz w:val="36"/>
          <w:szCs w:val="36"/>
          <w:rtl/>
          <w:lang w:bidi="ar-EG"/>
        </w:rPr>
        <w:footnoteReference w:id="150"/>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812698" w:rsidRDefault="00812698" w:rsidP="0060159F">
      <w:pPr>
        <w:bidi/>
        <w:spacing w:before="100" w:beforeAutospacing="1"/>
        <w:ind w:left="0"/>
        <w:rPr>
          <w:rFonts w:ascii="Traditional Arabic" w:hAnsi="Traditional Arabic" w:cs="Traditional Arabic"/>
          <w:sz w:val="36"/>
          <w:szCs w:val="36"/>
          <w:rtl/>
          <w:lang w:bidi="ar-EG"/>
        </w:rPr>
      </w:pPr>
    </w:p>
    <w:p w:rsidR="00812698" w:rsidRDefault="00812698" w:rsidP="00912FDA">
      <w:pPr>
        <w:bidi/>
        <w:spacing w:before="100" w:beforeAutospacing="1"/>
        <w:ind w:left="0"/>
        <w:rPr>
          <w:rFonts w:ascii="Traditional Arabic" w:hAnsi="Traditional Arabic" w:cs="Traditional Arabic"/>
          <w:sz w:val="36"/>
          <w:szCs w:val="36"/>
          <w:rtl/>
          <w:lang w:bidi="ar-EG"/>
        </w:rPr>
      </w:pPr>
    </w:p>
    <w:p w:rsidR="00431B09" w:rsidRDefault="00431B09" w:rsidP="00431B09">
      <w:pPr>
        <w:bidi/>
        <w:spacing w:before="100" w:beforeAutospacing="1"/>
        <w:ind w:left="0"/>
        <w:rPr>
          <w:rFonts w:ascii="Traditional Arabic" w:hAnsi="Traditional Arabic" w:cs="Traditional Arabic"/>
          <w:sz w:val="36"/>
          <w:szCs w:val="36"/>
          <w:rtl/>
          <w:lang w:bidi="ar-EG"/>
        </w:rPr>
      </w:pPr>
    </w:p>
    <w:p w:rsidR="00431B09" w:rsidRDefault="00431B09" w:rsidP="00431B09">
      <w:pPr>
        <w:bidi/>
        <w:spacing w:before="100" w:beforeAutospacing="1"/>
        <w:ind w:left="0"/>
        <w:rPr>
          <w:rFonts w:ascii="Traditional Arabic" w:hAnsi="Traditional Arabic" w:cs="Traditional Arabic"/>
          <w:sz w:val="36"/>
          <w:szCs w:val="36"/>
          <w:rtl/>
          <w:lang w:bidi="ar-EG"/>
        </w:rPr>
      </w:pPr>
    </w:p>
    <w:p w:rsidR="00431B09" w:rsidRDefault="00431B09" w:rsidP="00431B09">
      <w:pPr>
        <w:bidi/>
        <w:spacing w:before="100" w:beforeAutospacing="1"/>
        <w:ind w:left="0"/>
        <w:rPr>
          <w:rFonts w:ascii="Traditional Arabic" w:hAnsi="Traditional Arabic" w:cs="Traditional Arabic"/>
          <w:sz w:val="36"/>
          <w:szCs w:val="36"/>
          <w:rtl/>
          <w:lang w:bidi="ar-EG"/>
        </w:rPr>
      </w:pPr>
    </w:p>
    <w:p w:rsidR="00431B09" w:rsidRDefault="00431B09" w:rsidP="00431B09">
      <w:pPr>
        <w:bidi/>
        <w:spacing w:before="100" w:beforeAutospacing="1"/>
        <w:ind w:left="0"/>
        <w:rPr>
          <w:rFonts w:ascii="Traditional Arabic" w:hAnsi="Traditional Arabic" w:cs="Traditional Arabic"/>
          <w:sz w:val="36"/>
          <w:szCs w:val="36"/>
          <w:rtl/>
          <w:lang w:bidi="ar-EG"/>
        </w:rPr>
      </w:pPr>
    </w:p>
    <w:p w:rsidR="00431B09" w:rsidRDefault="00431B09" w:rsidP="00431B09">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16433E" w:rsidRDefault="0016433E" w:rsidP="0016433E">
      <w:pPr>
        <w:bidi/>
        <w:spacing w:before="100" w:beforeAutospacing="1"/>
        <w:ind w:left="0"/>
        <w:rPr>
          <w:rFonts w:ascii="Traditional Arabic" w:hAnsi="Traditional Arabic" w:cs="Traditional Arabic"/>
          <w:sz w:val="36"/>
          <w:szCs w:val="36"/>
          <w:rtl/>
          <w:lang w:bidi="ar-EG"/>
        </w:rPr>
      </w:pPr>
    </w:p>
    <w:p w:rsidR="004176D7" w:rsidRDefault="004176D7" w:rsidP="004176D7">
      <w:pPr>
        <w:bidi/>
        <w:spacing w:before="100" w:beforeAutospacing="1"/>
        <w:ind w:left="0"/>
        <w:rPr>
          <w:rFonts w:ascii="Traditional Arabic" w:hAnsi="Traditional Arabic" w:cs="Traditional Arabic"/>
          <w:sz w:val="36"/>
          <w:szCs w:val="36"/>
          <w:rtl/>
          <w:lang w:bidi="ar-EG"/>
        </w:rPr>
      </w:pPr>
    </w:p>
    <w:p w:rsidR="004176D7" w:rsidRDefault="004176D7" w:rsidP="004176D7">
      <w:pPr>
        <w:bidi/>
        <w:spacing w:before="100" w:beforeAutospacing="1"/>
        <w:ind w:left="0"/>
        <w:rPr>
          <w:rFonts w:ascii="Traditional Arabic" w:hAnsi="Traditional Arabic" w:cs="Traditional Arabic"/>
          <w:sz w:val="36"/>
          <w:szCs w:val="36"/>
          <w:rtl/>
          <w:lang w:bidi="ar-EG"/>
        </w:rPr>
      </w:pPr>
    </w:p>
    <w:p w:rsidR="00431B09" w:rsidRPr="00AD0B18" w:rsidRDefault="00431B09" w:rsidP="00431B09">
      <w:pPr>
        <w:bidi/>
        <w:spacing w:before="100" w:beforeAutospacing="1"/>
        <w:ind w:left="0"/>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الثاني: شيوخه</w:t>
      </w:r>
    </w:p>
    <w:p w:rsidR="00DC7B03" w:rsidRPr="00AD0B18" w:rsidRDefault="00E94CBE" w:rsidP="00E94CBE">
      <w:pPr>
        <w:bidi/>
        <w:spacing w:before="100" w:beforeAutospacing="1"/>
        <w:ind w:left="0"/>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 xml:space="preserve">تفقه العليمي رحمه الله </w:t>
      </w:r>
      <w:r>
        <w:rPr>
          <w:rFonts w:ascii="Traditional Arabic" w:hAnsi="Traditional Arabic" w:cs="Traditional Arabic" w:hint="cs"/>
          <w:sz w:val="36"/>
          <w:szCs w:val="36"/>
          <w:rtl/>
          <w:lang w:bidi="ar-EG"/>
        </w:rPr>
        <w:t xml:space="preserve">- </w:t>
      </w:r>
      <w:r>
        <w:rPr>
          <w:rFonts w:ascii="Traditional Arabic" w:hAnsi="Traditional Arabic" w:cs="Traditional Arabic"/>
          <w:sz w:val="36"/>
          <w:szCs w:val="36"/>
          <w:rtl/>
          <w:lang w:bidi="ar-EG"/>
        </w:rPr>
        <w:t>كما ه</w:t>
      </w:r>
      <w:r>
        <w:rPr>
          <w:rFonts w:ascii="Traditional Arabic" w:hAnsi="Traditional Arabic" w:cs="Traditional Arabic" w:hint="cs"/>
          <w:sz w:val="36"/>
          <w:szCs w:val="36"/>
          <w:rtl/>
          <w:lang w:bidi="ar-EG"/>
        </w:rPr>
        <w:t>ي</w:t>
      </w:r>
      <w:r>
        <w:rPr>
          <w:rFonts w:ascii="Traditional Arabic" w:hAnsi="Traditional Arabic" w:cs="Traditional Arabic"/>
          <w:sz w:val="36"/>
          <w:szCs w:val="36"/>
          <w:rtl/>
          <w:lang w:bidi="ar-EG"/>
        </w:rPr>
        <w:t xml:space="preserve"> عادة</w:t>
      </w:r>
      <w:r w:rsidRPr="00AD0B18">
        <w:rPr>
          <w:rFonts w:ascii="Traditional Arabic" w:hAnsi="Traditional Arabic" w:cs="Traditional Arabic"/>
          <w:sz w:val="36"/>
          <w:szCs w:val="36"/>
          <w:rtl/>
          <w:lang w:bidi="ar-EG"/>
        </w:rPr>
        <w:t xml:space="preserve"> العلماء </w:t>
      </w:r>
      <w:r w:rsidR="004A28A8">
        <w:rPr>
          <w:rFonts w:ascii="Traditional Arabic" w:hAnsi="Traditional Arabic" w:cs="Traditional Arabic" w:hint="cs"/>
          <w:sz w:val="36"/>
          <w:szCs w:val="36"/>
          <w:rtl/>
          <w:lang w:bidi="ar-EG"/>
        </w:rPr>
        <w:t xml:space="preserve">وطلاب العلم </w:t>
      </w:r>
      <w:r>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 xml:space="preserve">على عدة شيوخ في علوم شتى وفي أماكن مختلفة، وهو سر نبوغه وتبحره في أكثر من فن، ولا سيما في فن التاريخ والتراجم والتفسير، بله مشاركته الفعالة في القراءات والفقه وغيرها من العلوم. ونستعرض جملة من شيوخه الذين أخذ على أيديهم العلم كما ذكرهم هو بنفسه في </w:t>
      </w:r>
      <w:r w:rsidR="00F9708A">
        <w:rPr>
          <w:rFonts w:ascii="Traditional Arabic" w:hAnsi="Traditional Arabic" w:cs="Traditional Arabic" w:hint="cs"/>
          <w:sz w:val="36"/>
          <w:szCs w:val="36"/>
          <w:rtl/>
          <w:lang w:bidi="ar-EG"/>
        </w:rPr>
        <w:t xml:space="preserve">شتات </w:t>
      </w:r>
      <w:r w:rsidR="00DC7B03" w:rsidRPr="00AD0B18">
        <w:rPr>
          <w:rFonts w:ascii="Traditional Arabic" w:hAnsi="Traditional Arabic" w:cs="Traditional Arabic"/>
          <w:sz w:val="36"/>
          <w:szCs w:val="36"/>
          <w:rtl/>
          <w:lang w:bidi="ar-EG"/>
        </w:rPr>
        <w:t>كتبه.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والده العلامة الخطيب الفقيه المحدث، قاضى القضاة، شمس الدين محمد بن عبدالرحمن بن محمد العمري العليمي</w:t>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ولد سنة سبع وثمانمائة من الهجرة (807 هـ) بالرملة، ثم توجه إلى صفد وأقام بها.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اشتغل بالعلم على مذهب الإمام أحمد، وكان جميع أسلافه شافعية، وولي القضاء في الرملة، ولم يُعلم أن حنبليا قبله وليها، ثم ولي قضاء القدس ومدينة الخليل بعدها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وتوفي بالطاعون يوم الثلاثاء،رابع ذي القعدة،سنة ثلاث وسبعين وسبعمائة (773 ه).</w:t>
      </w:r>
      <w:r w:rsidRPr="00AD0B18">
        <w:rPr>
          <w:rStyle w:val="a5"/>
          <w:rFonts w:ascii="Traditional Arabic" w:hAnsi="Traditional Arabic" w:cs="Traditional Arabic"/>
          <w:sz w:val="36"/>
          <w:szCs w:val="36"/>
          <w:rtl/>
          <w:lang w:bidi="ar-EG"/>
        </w:rPr>
        <w:footnoteReference w:id="151"/>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شيخ الإسلام العلامة، كمال الدين، أبو المعالي محمد بن الأمير، ناصر الدين، محمد بن أبي بكر بن علي بن أبي شريف المقدسي الشافعي:</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sz w:val="36"/>
          <w:szCs w:val="36"/>
          <w:rtl/>
          <w:lang w:bidi="ar-EG"/>
        </w:rPr>
        <w:t xml:space="preserve">   ولد سنة اثنين وعشرين وثمانمائة (822 ه) بمدينة القدس.</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 xml:space="preserve">   </w:t>
      </w:r>
      <w:r w:rsidRPr="00AD0B18">
        <w:rPr>
          <w:rFonts w:ascii="Traditional Arabic" w:hAnsi="Traditional Arabic" w:cs="Traditional Arabic"/>
          <w:sz w:val="36"/>
          <w:szCs w:val="36"/>
          <w:rtl/>
          <w:lang w:bidi="ar-EG"/>
        </w:rPr>
        <w:t xml:space="preserve">قال العليمي:" وقد عرضت عليه في حياة الوالد رحمه الله قطعة من كتاب                 </w:t>
      </w:r>
      <w:r w:rsidR="00F14296">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المقنع</w:t>
      </w:r>
      <w:r w:rsidR="00F14296">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في الفقه على مذهب الإمام أحمد رضي الله عنه، ثم عرضت عليه مرة ثانية ما حفظت بعد العرض الأول، وأجازني في شهور سنة ثلاث وسبعين وثمانمائة، وحضرت بعض مجالسه من الدروس والإملاء بالمدرسة الصلاحية، وحضرت كثيرا من مجالسه بالمسجد الأقصى الشريف قبل رحلته إلى القاهرة المحروسة، وبعد قدومه إلى بيت المقدس، وحصلت الإجازة منه غير مرة خاصة وعامة"</w:t>
      </w:r>
      <w:r w:rsidRPr="00AD0B18">
        <w:rPr>
          <w:rStyle w:val="a5"/>
          <w:rFonts w:ascii="Traditional Arabic" w:hAnsi="Traditional Arabic" w:cs="Traditional Arabic"/>
          <w:sz w:val="36"/>
          <w:szCs w:val="36"/>
          <w:rtl/>
          <w:lang w:bidi="ar-EG"/>
        </w:rPr>
        <w:footnoteReference w:id="152"/>
      </w:r>
      <w:r w:rsidR="008A1016" w:rsidRPr="00AD0B18">
        <w:rPr>
          <w:rFonts w:ascii="Traditional Arabic" w:hAnsi="Traditional Arabic" w:cs="Traditional Arabic" w:hint="cs"/>
          <w:b/>
          <w:bCs/>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 xml:space="preserve"> الشيخ الإمام الحبر، محمد بن محمد بن أبي بكر السعدي المصري،</w:t>
      </w:r>
      <w:r w:rsidR="005D5D24" w:rsidRPr="00AD0B18">
        <w:rPr>
          <w:rFonts w:ascii="Traditional Arabic" w:hAnsi="Traditional Arabic" w:cs="Traditional Arabic" w:hint="cs"/>
          <w:b/>
          <w:bCs/>
          <w:sz w:val="36"/>
          <w:szCs w:val="36"/>
          <w:rtl/>
          <w:lang w:bidi="ar-EG"/>
        </w:rPr>
        <w:t xml:space="preserve"> </w:t>
      </w:r>
      <w:r w:rsidRPr="00AD0B18">
        <w:rPr>
          <w:rFonts w:ascii="Traditional Arabic" w:hAnsi="Traditional Arabic" w:cs="Traditional Arabic"/>
          <w:b/>
          <w:bCs/>
          <w:sz w:val="36"/>
          <w:szCs w:val="36"/>
          <w:rtl/>
          <w:lang w:bidi="ar-EG"/>
        </w:rPr>
        <w:t>شيخ الإسلام، قاضي الديار المصرية: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 xml:space="preserve">   </w:t>
      </w:r>
      <w:r w:rsidRPr="00AD0B18">
        <w:rPr>
          <w:rFonts w:ascii="Traditional Arabic" w:hAnsi="Traditional Arabic" w:cs="Traditional Arabic"/>
          <w:sz w:val="36"/>
          <w:szCs w:val="36"/>
          <w:rtl/>
          <w:lang w:bidi="ar-EG"/>
        </w:rPr>
        <w:t xml:space="preserve">وهو من أجل شيوخه، وشيوخ إجازته ومنحته، فقد لازمه وهو بمصر عشر سنين. </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sz w:val="36"/>
          <w:szCs w:val="36"/>
          <w:rtl/>
          <w:lang w:bidi="ar-EG"/>
        </w:rPr>
        <w:t xml:space="preserve"> قال العليمي عند ترجمته:" شيخنا وأستاذنا وعالم عصرنا، مولده بالقاهرة سنة خمس أو ست وثماني مائة"</w:t>
      </w:r>
      <w:r w:rsidRPr="00AD0B18">
        <w:rPr>
          <w:rStyle w:val="a5"/>
          <w:rFonts w:ascii="Traditional Arabic" w:hAnsi="Traditional Arabic" w:cs="Traditional Arabic"/>
          <w:sz w:val="36"/>
          <w:szCs w:val="36"/>
          <w:rtl/>
          <w:lang w:bidi="ar-EG"/>
        </w:rPr>
        <w:footnoteReference w:id="153"/>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"ولقد أكرم مثواي عند تمثلي بين يديه لما قدمت إلى القاهرة (سنة ثمانين وثمانمائة)،</w:t>
      </w:r>
      <w:r w:rsidR="004C6730">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وأقمت تحت نظره للاشتغال بالعلم الشريف،</w:t>
      </w:r>
      <w:r w:rsidR="00197768"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فأحسن إلي وتفضل علي، وأفادني بالعلم وعاملني بالحلم، ومكثت بالديار المصرية نحو عشر سنين،</w:t>
      </w:r>
      <w:r w:rsidR="00197768"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إلى أن سافرت منها في سنة تسع وثمانين وثمانمائة، وأنا مشمول منه بالصلات، ومتصل من فضله بالحسنات، ولما عزمت على السفر حضرت بين يديه، واستأذنته فتألم لذلك وشق عليه وكنت أرجو الاجتماع به والابتهاج بمشاهدة ذاته الحسنة فلم يُقدّر،</w:t>
      </w:r>
      <w:r w:rsidR="00197768"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فإنه عاملني بالجميل، وشكر الم</w:t>
      </w:r>
      <w:r w:rsidR="00197768" w:rsidRPr="00AD0B18">
        <w:rPr>
          <w:rFonts w:ascii="Traditional Arabic" w:hAnsi="Traditional Arabic" w:cs="Traditional Arabic"/>
          <w:sz w:val="36"/>
          <w:szCs w:val="36"/>
          <w:rtl/>
          <w:lang w:bidi="ar-EG"/>
        </w:rPr>
        <w:t>نعم واجب، فجزاه الله عني خيرا"</w:t>
      </w:r>
      <w:r w:rsidR="00197768"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انتهى</w:t>
      </w:r>
      <w:r w:rsidRPr="00AD0B18">
        <w:rPr>
          <w:rStyle w:val="a5"/>
          <w:rFonts w:ascii="Traditional Arabic" w:hAnsi="Traditional Arabic" w:cs="Traditional Arabic"/>
          <w:sz w:val="36"/>
          <w:szCs w:val="36"/>
          <w:rtl/>
          <w:lang w:bidi="ar-EG"/>
        </w:rPr>
        <w:footnoteReference w:id="154"/>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وتوفي رحمه الله سنة (902ه).</w:t>
      </w:r>
    </w:p>
    <w:p w:rsidR="00DC7B03" w:rsidRDefault="00DC7B03" w:rsidP="002247DB">
      <w:pPr>
        <w:bidi/>
        <w:spacing w:before="100" w:beforeAutospacing="1"/>
        <w:rPr>
          <w:rFonts w:ascii="Traditional Arabic" w:hAnsi="Traditional Arabic" w:cs="Traditional Arabic"/>
          <w:sz w:val="36"/>
          <w:szCs w:val="36"/>
          <w:rtl/>
          <w:lang w:bidi="ar-EG"/>
        </w:rPr>
      </w:pPr>
    </w:p>
    <w:p w:rsidR="0016433E" w:rsidRPr="00AD0B18" w:rsidRDefault="0016433E" w:rsidP="0016433E">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 xml:space="preserve"> الشيخ الإمام، شمس الدين، أبو العون، محمد الغزي القاري الشافعي:</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توفي في ربيع الآخر سنة عشر وتسعمائة بمدينة الرملة</w:t>
      </w:r>
      <w:r w:rsidRPr="00AD0B18">
        <w:rPr>
          <w:rStyle w:val="a5"/>
          <w:rFonts w:ascii="Traditional Arabic" w:hAnsi="Traditional Arabic" w:cs="Traditional Arabic"/>
          <w:sz w:val="36"/>
          <w:szCs w:val="36"/>
          <w:rtl/>
          <w:lang w:bidi="ar-EG"/>
        </w:rPr>
        <w:footnoteReference w:id="155"/>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شيخ الإسلام، سعد الدين الديري الحنفي</w:t>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ولد سنة ثلاث وثلاثين وثمانمائة بالقدس الشريف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رحمه الله:"وقد عرضت عليه في شهر ربيع الأول سنة ثلاث وسبعين وثمانمائة قطعة من كتاب ((المقنع)) في الفقه وأجازني</w:t>
      </w:r>
      <w:r w:rsidR="008C1695">
        <w:rPr>
          <w:rFonts w:ascii="Traditional Arabic" w:hAnsi="Traditional Arabic" w:cs="Traditional Arabic" w:hint="cs"/>
          <w:sz w:val="36"/>
          <w:szCs w:val="36"/>
          <w:rtl/>
          <w:lang w:bidi="ar-EG"/>
        </w:rPr>
        <w:t>"</w:t>
      </w:r>
      <w:r w:rsidRPr="00AD0B18">
        <w:rPr>
          <w:rStyle w:val="a5"/>
          <w:rFonts w:ascii="Traditional Arabic" w:hAnsi="Traditional Arabic" w:cs="Traditional Arabic"/>
          <w:sz w:val="36"/>
          <w:szCs w:val="36"/>
          <w:rtl/>
          <w:lang w:bidi="ar-EG"/>
        </w:rPr>
        <w:footnoteReference w:id="156"/>
      </w:r>
      <w:r w:rsidRPr="00AD0B18">
        <w:rPr>
          <w:rFonts w:ascii="Traditional Arabic" w:hAnsi="Traditional Arabic" w:cs="Traditional Arabic"/>
          <w:sz w:val="36"/>
          <w:szCs w:val="36"/>
          <w:rtl/>
          <w:lang w:bidi="ar-EG"/>
        </w:rPr>
        <w:t>.</w:t>
      </w:r>
    </w:p>
    <w:p w:rsidR="00DC7B03" w:rsidRPr="00AD0B18" w:rsidRDefault="00DC7B03" w:rsidP="002247DB">
      <w:pPr>
        <w:tabs>
          <w:tab w:val="left" w:pos="7576"/>
        </w:tabs>
        <w:bidi/>
        <w:spacing w:before="100" w:beforeAutospacing="1"/>
        <w:ind w:left="276"/>
        <w:rPr>
          <w:rFonts w:ascii="Traditional Arabic" w:hAnsi="Traditional Arabic" w:cs="Traditional Arabic"/>
          <w:b/>
          <w:bCs/>
          <w:sz w:val="36"/>
          <w:szCs w:val="36"/>
        </w:rPr>
      </w:pPr>
      <w:r w:rsidRPr="00AD0B18">
        <w:rPr>
          <w:rFonts w:ascii="Traditional Arabic" w:hAnsi="Traditional Arabic" w:cs="Traditional Arabic"/>
          <w:b/>
          <w:bCs/>
          <w:sz w:val="36"/>
          <w:szCs w:val="36"/>
          <w:rtl/>
        </w:rPr>
        <w:t>الشيخ زين الدين، عمر بن الشيخ عبدالمؤمن الحلبي الأصل الشافعي:</w:t>
      </w:r>
    </w:p>
    <w:p w:rsidR="00DC7B03" w:rsidRPr="00AD0B18" w:rsidRDefault="003105C0" w:rsidP="002247DB">
      <w:pPr>
        <w:tabs>
          <w:tab w:val="left" w:pos="7576"/>
        </w:tabs>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rPr>
        <w:t xml:space="preserve">   قال العليمي: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00DC7B03" w:rsidRPr="00AD0B18">
        <w:rPr>
          <w:rFonts w:ascii="Traditional Arabic" w:hAnsi="Traditional Arabic" w:cs="Traditional Arabic"/>
          <w:sz w:val="36"/>
          <w:szCs w:val="36"/>
          <w:rtl/>
        </w:rPr>
        <w:t xml:space="preserve">شيخنا بالإجازة، كان رجلا صالحا له سند </w:t>
      </w:r>
      <w:r w:rsidR="00DC7B03" w:rsidRPr="00AD0B18">
        <w:rPr>
          <w:rFonts w:ascii="Traditional Arabic" w:hAnsi="Traditional Arabic" w:cs="Traditional Arabic"/>
          <w:sz w:val="36"/>
          <w:szCs w:val="36"/>
          <w:rtl/>
          <w:lang w:bidi="ar-EG"/>
        </w:rPr>
        <w:t>عال في الحديث الشريف</w:t>
      </w:r>
      <w:r w:rsidR="00DC7B03" w:rsidRPr="00AD0B18">
        <w:rPr>
          <w:rStyle w:val="a5"/>
          <w:rFonts w:ascii="Traditional Arabic" w:hAnsi="Traditional Arabic" w:cs="Traditional Arabic"/>
          <w:sz w:val="36"/>
          <w:szCs w:val="36"/>
          <w:rtl/>
          <w:lang w:bidi="ar-EG"/>
        </w:rPr>
        <w:footnoteReference w:id="157"/>
      </w:r>
      <w:r w:rsidR="00DC7B03" w:rsidRPr="00AD0B18">
        <w:rPr>
          <w:rFonts w:ascii="Traditional Arabic" w:hAnsi="Traditional Arabic" w:cs="Traditional Arabic"/>
          <w:sz w:val="36"/>
          <w:szCs w:val="36"/>
          <w:rtl/>
          <w:lang w:bidi="ar-EG"/>
        </w:rPr>
        <w:t>".</w:t>
      </w:r>
    </w:p>
    <w:p w:rsidR="00DC7B03" w:rsidRPr="00AD0B18" w:rsidRDefault="00544B23" w:rsidP="002247DB">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ثم قال: " وقد حضرت ختم البخاري عليه في سنة اثنتين وسبعين وثمانمائة بالصخرة الشريفة وأجازني، توفي في سنة ثلاث وسبعين وثمانمائة، ودفن بماملا</w:t>
      </w:r>
      <w:r w:rsidR="00DC7B03" w:rsidRPr="00AD0B18">
        <w:rPr>
          <w:rStyle w:val="a5"/>
          <w:rFonts w:ascii="Traditional Arabic" w:hAnsi="Traditional Arabic" w:cs="Traditional Arabic"/>
          <w:sz w:val="36"/>
          <w:szCs w:val="36"/>
          <w:rtl/>
          <w:lang w:bidi="ar-EG"/>
        </w:rPr>
        <w:footnoteReference w:id="158"/>
      </w:r>
      <w:r w:rsidR="00DC7B03" w:rsidRPr="00AD0B18">
        <w:rPr>
          <w:rFonts w:ascii="Traditional Arabic" w:hAnsi="Traditional Arabic" w:cs="Traditional Arabic"/>
          <w:sz w:val="36"/>
          <w:szCs w:val="36"/>
          <w:rtl/>
          <w:lang w:bidi="ar-EG"/>
        </w:rPr>
        <w:t>، وكان مشهود الجنازة</w:t>
      </w:r>
      <w:r w:rsidR="00DC7B03" w:rsidRPr="00AD0B18">
        <w:rPr>
          <w:rStyle w:val="a5"/>
          <w:rFonts w:ascii="Traditional Arabic" w:hAnsi="Traditional Arabic" w:cs="Traditional Arabic"/>
          <w:sz w:val="36"/>
          <w:szCs w:val="36"/>
          <w:rtl/>
          <w:lang w:bidi="ar-EG"/>
        </w:rPr>
        <w:footnoteReference w:id="159"/>
      </w:r>
      <w:r w:rsidR="00DC7B03" w:rsidRPr="00AD0B18">
        <w:rPr>
          <w:rFonts w:ascii="Traditional Arabic" w:hAnsi="Traditional Arabic" w:cs="Traditional Arabic"/>
          <w:sz w:val="36"/>
          <w:szCs w:val="36"/>
          <w:rtl/>
          <w:lang w:bidi="ar-EG"/>
        </w:rPr>
        <w:t>".</w:t>
      </w:r>
    </w:p>
    <w:p w:rsidR="00DC7B03" w:rsidRPr="00AD0B18" w:rsidRDefault="00DC7B03" w:rsidP="0016433E">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الشيخ محمد بن عبدالوهاب الشافعي:</w:t>
      </w:r>
    </w:p>
    <w:p w:rsidR="00DC7B03" w:rsidRPr="00AD0B18" w:rsidRDefault="00DC7B03"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 xml:space="preserve">   </w:t>
      </w:r>
      <w:r w:rsidRPr="00AD0B18">
        <w:rPr>
          <w:rFonts w:ascii="Traditional Arabic" w:hAnsi="Traditional Arabic" w:cs="Traditional Arabic"/>
          <w:sz w:val="36"/>
          <w:szCs w:val="36"/>
          <w:rtl/>
          <w:lang w:bidi="ar-EG"/>
        </w:rPr>
        <w:t xml:space="preserve"> قال العليمي:" وقد عرضت عليه قطعة من كتاب المقنع في الفقه في سنة ثلاث وسبعين وثمانمائة وأجازني، توفي في يوم الثلاثاء سادس عشر ذي الحجة، سنة ثلاث وسبعين وثمانمائة بالطاعون"</w:t>
      </w:r>
      <w:r w:rsidRPr="00AD0B18">
        <w:rPr>
          <w:rStyle w:val="a5"/>
          <w:rFonts w:ascii="Traditional Arabic" w:hAnsi="Traditional Arabic" w:cs="Traditional Arabic"/>
          <w:sz w:val="36"/>
          <w:szCs w:val="36"/>
          <w:rtl/>
          <w:lang w:bidi="ar-EG"/>
        </w:rPr>
        <w:footnoteReference w:id="160"/>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العلامة، شهاب الدين أبو الأسباط، أحمد بن عبدالرحمن الرملي الشافعي:</w:t>
      </w:r>
    </w:p>
    <w:p w:rsidR="00DC7B03" w:rsidRPr="00AD0B18" w:rsidRDefault="00812698" w:rsidP="002247DB">
      <w:pPr>
        <w:bidi/>
        <w:spacing w:before="100" w:beforeAutospacing="1"/>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ولد سنة ثمانمائة وعشرة (810هـ)، وتوفي سنة سبع وسبعين وثمانمائة (877ه).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وعرضت عليه في سنة ثلاث وسبعين وثمانمائة قطعة من كتاب المقنع في الفقه وأجازني، ثم في آخر عمره توجه إلى الرملة لضرورة له فأدركته المنية بها في سنة سبع وسبعين وثمانمائة ودفن بالجامع الأبيض"</w:t>
      </w:r>
      <w:r w:rsidRPr="00AD0B18">
        <w:rPr>
          <w:rStyle w:val="a5"/>
          <w:rFonts w:ascii="Traditional Arabic" w:hAnsi="Traditional Arabic" w:cs="Traditional Arabic"/>
          <w:sz w:val="36"/>
          <w:szCs w:val="36"/>
          <w:rtl/>
          <w:lang w:bidi="ar-EG"/>
        </w:rPr>
        <w:footnoteReference w:id="161"/>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الشيخ العلامة أبو العباس شهاب الدين أحمد بن زين الدين عمر الغميري الشافعي:</w:t>
      </w:r>
    </w:p>
    <w:p w:rsidR="00DC7B03" w:rsidRPr="00AD0B18" w:rsidRDefault="00BA7BFE" w:rsidP="002247DB">
      <w:pPr>
        <w:bidi/>
        <w:spacing w:before="100" w:beforeAutospacing="1"/>
        <w:ind w:left="276"/>
        <w:rPr>
          <w:rFonts w:ascii="Traditional Arabic" w:hAnsi="Traditional Arabic" w:cs="Traditional Arabic"/>
          <w:sz w:val="36"/>
          <w:szCs w:val="36"/>
          <w:lang w:bidi="ar-EG"/>
        </w:rPr>
      </w:pPr>
      <w:r>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ولدسنة ثلاثين وثمانمائة (830ه).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وحصلت الإجازة منه غير مرة خاصة وعامة توفي في ليلة السبت ثامن أو سابع شهر ربيع الأول سنة تسعين وثمانمائة ودفن بماملا ظاهر القدس الشريف"</w:t>
      </w:r>
      <w:r w:rsidRPr="00AD0B18">
        <w:rPr>
          <w:rStyle w:val="a5"/>
          <w:rFonts w:ascii="Traditional Arabic" w:hAnsi="Traditional Arabic" w:cs="Traditional Arabic"/>
          <w:sz w:val="36"/>
          <w:szCs w:val="36"/>
          <w:rtl/>
          <w:lang w:bidi="ar-EG"/>
        </w:rPr>
        <w:footnoteReference w:id="162"/>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الشيخ أبو إسحاق إبراهيم بن زين الدين عبدالرحمن الأنصاري الخليلي الشافعي:</w:t>
      </w:r>
    </w:p>
    <w:p w:rsidR="00DC7B03" w:rsidRPr="00AD0B18" w:rsidRDefault="00DC7B03"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b/>
          <w:bCs/>
          <w:sz w:val="36"/>
          <w:szCs w:val="36"/>
          <w:rtl/>
          <w:lang w:bidi="ar-EG"/>
        </w:rPr>
        <w:t xml:space="preserve">  </w:t>
      </w:r>
      <w:r w:rsidRPr="00AD0B18">
        <w:rPr>
          <w:rFonts w:ascii="Traditional Arabic" w:hAnsi="Traditional Arabic" w:cs="Traditional Arabic"/>
          <w:sz w:val="36"/>
          <w:szCs w:val="36"/>
          <w:rtl/>
          <w:lang w:bidi="ar-EG"/>
        </w:rPr>
        <w:t>ولد سنة ثلاثين وثمانين (830ه).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وقد عرضت عليه قطعة من كتاب ((المقنع)) في الفقه بالزاوية الختنية</w:t>
      </w:r>
      <w:r w:rsidRPr="00AD0B18">
        <w:rPr>
          <w:rStyle w:val="a5"/>
          <w:rFonts w:ascii="Traditional Arabic" w:hAnsi="Traditional Arabic" w:cs="Traditional Arabic"/>
          <w:sz w:val="36"/>
          <w:szCs w:val="36"/>
          <w:rtl/>
          <w:lang w:bidi="ar-EG"/>
        </w:rPr>
        <w:footnoteReference w:id="163"/>
      </w:r>
      <w:r w:rsidRPr="00AD0B18">
        <w:rPr>
          <w:rFonts w:ascii="Traditional Arabic" w:hAnsi="Traditional Arabic" w:cs="Traditional Arabic"/>
          <w:sz w:val="36"/>
          <w:szCs w:val="36"/>
          <w:rtl/>
          <w:lang w:bidi="ar-EG"/>
        </w:rPr>
        <w:t xml:space="preserve"> في شهر جمادي الآخرة سنة ثلاث وسبعين وثمانمائة، وأجازني بما يجوز له روايته"</w:t>
      </w:r>
      <w:r w:rsidRPr="00AD0B18">
        <w:rPr>
          <w:rStyle w:val="a5"/>
          <w:rFonts w:ascii="Traditional Arabic" w:hAnsi="Traditional Arabic" w:cs="Traditional Arabic"/>
          <w:sz w:val="36"/>
          <w:szCs w:val="36"/>
          <w:rtl/>
          <w:lang w:bidi="ar-EG"/>
        </w:rPr>
        <w:footnoteReference w:id="164"/>
      </w:r>
      <w:r w:rsidRPr="00AD0B18">
        <w:rPr>
          <w:rFonts w:ascii="Traditional Arabic" w:hAnsi="Traditional Arabic" w:cs="Traditional Arabic"/>
          <w:sz w:val="36"/>
          <w:szCs w:val="36"/>
          <w:rtl/>
          <w:lang w:bidi="ar-EG"/>
        </w:rPr>
        <w:t>.</w:t>
      </w:r>
    </w:p>
    <w:p w:rsidR="00DC7B03" w:rsidRDefault="00DC7B03" w:rsidP="002247DB">
      <w:pPr>
        <w:bidi/>
        <w:spacing w:before="100" w:beforeAutospacing="1"/>
        <w:ind w:left="276"/>
        <w:rPr>
          <w:rFonts w:ascii="Traditional Arabic" w:hAnsi="Traditional Arabic" w:cs="Traditional Arabic"/>
          <w:sz w:val="36"/>
          <w:szCs w:val="36"/>
          <w:rtl/>
          <w:lang w:bidi="ar-EG"/>
        </w:rPr>
      </w:pPr>
    </w:p>
    <w:p w:rsidR="0016433E" w:rsidRDefault="0016433E" w:rsidP="0016433E">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 xml:space="preserve"> الإمام شمس الدين، محمد بن محمد بن موسى بن عمران الغزي الدمشقي الحنفي، أبو عبدالله: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ولد سنة ثلاث وتسعين وسبعمائة (793ه)، وتوفي سنة ثلاث وسبعين وثمانمائة            (873ه)</w:t>
      </w:r>
      <w:r w:rsidRPr="00AD0B18">
        <w:rPr>
          <w:rStyle w:val="a5"/>
          <w:rFonts w:ascii="Traditional Arabic" w:hAnsi="Traditional Arabic" w:cs="Traditional Arabic"/>
          <w:sz w:val="36"/>
          <w:szCs w:val="36"/>
          <w:rtl/>
          <w:lang w:bidi="ar-EG"/>
        </w:rPr>
        <w:footnoteReference w:id="165"/>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علاء الدين، علي بن عبدالله بن محمد الغزي المقري الحنفي المعروف بابن قاموا:</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وقد قرأت عليه القرآن - ولي نحو عشر سنين - بمكتب باب الناظرة فأقرأني من سورة الأنبياء إلى الفاتحة، ثم كررت ختم القرآن عليه مر</w:t>
      </w:r>
      <w:r w:rsidR="00381EF9">
        <w:rPr>
          <w:rFonts w:ascii="Traditional Arabic" w:hAnsi="Traditional Arabic" w:cs="Traditional Arabic"/>
          <w:sz w:val="36"/>
          <w:szCs w:val="36"/>
          <w:rtl/>
          <w:lang w:bidi="ar-EG"/>
        </w:rPr>
        <w:t xml:space="preserve">ات كثيرة، وقرأت بعضه عليه </w:t>
      </w:r>
      <w:r w:rsidR="00381EF9">
        <w:rPr>
          <w:rFonts w:ascii="Traditional Arabic" w:hAnsi="Traditional Arabic" w:cs="Traditional Arabic"/>
          <w:sz w:val="36"/>
          <w:szCs w:val="36"/>
          <w:lang w:bidi="ar-EG"/>
        </w:rPr>
        <w:t>]</w:t>
      </w:r>
      <w:r w:rsidR="00381EF9">
        <w:rPr>
          <w:rFonts w:ascii="Traditional Arabic" w:hAnsi="Traditional Arabic" w:cs="Traditional Arabic"/>
          <w:sz w:val="36"/>
          <w:szCs w:val="36"/>
          <w:rtl/>
          <w:lang w:bidi="ar-EG"/>
        </w:rPr>
        <w:t>ب</w:t>
      </w:r>
      <w:r w:rsidR="00381EF9">
        <w:rPr>
          <w:rFonts w:ascii="Traditional Arabic" w:hAnsi="Traditional Arabic" w:cs="Traditional Arabic" w:hint="cs"/>
          <w:sz w:val="36"/>
          <w:szCs w:val="36"/>
          <w:rtl/>
          <w:lang w:bidi="ar-EG"/>
        </w:rPr>
        <w:t>قراءة</w:t>
      </w:r>
      <w:r w:rsidR="00381EF9">
        <w:rPr>
          <w:rFonts w:ascii="Traditional Arabic" w:hAnsi="Traditional Arabic" w:cs="Traditional Arabic"/>
          <w:sz w:val="34"/>
          <w:szCs w:val="34"/>
          <w:lang w:bidi="ar-EG"/>
        </w:rPr>
        <w:t>[</w:t>
      </w:r>
      <w:r w:rsidRPr="00AD0B18">
        <w:rPr>
          <w:rFonts w:ascii="Traditional Arabic" w:hAnsi="Traditional Arabic" w:cs="Traditional Arabic"/>
          <w:sz w:val="36"/>
          <w:szCs w:val="36"/>
          <w:rtl/>
          <w:lang w:bidi="ar-EG"/>
        </w:rPr>
        <w:t xml:space="preserve"> عاصم، وأحضرني مجلس شيخنا ابن عمران لسماع الحديث، واعتنى بتحصيل الإجازة لي منه. توفي في يوم الثلاثاء، ثاني عشر ذي الحجة سنة تسعين وثمانمائة بالقدس الشريف"</w:t>
      </w:r>
      <w:r w:rsidRPr="00AD0B18">
        <w:rPr>
          <w:rStyle w:val="a5"/>
          <w:rFonts w:ascii="Traditional Arabic" w:hAnsi="Traditional Arabic" w:cs="Traditional Arabic"/>
          <w:sz w:val="36"/>
          <w:szCs w:val="36"/>
          <w:rtl/>
          <w:lang w:bidi="ar-EG"/>
        </w:rPr>
        <w:footnoteReference w:id="166"/>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قاضي القضاة نور الدين أبو الحسن علي بن إبر</w:t>
      </w:r>
      <w:r w:rsidR="006B2D86" w:rsidRPr="00AD0B18">
        <w:rPr>
          <w:rFonts w:ascii="Traditional Arabic" w:hAnsi="Traditional Arabic" w:cs="Traditional Arabic"/>
          <w:b/>
          <w:bCs/>
          <w:sz w:val="36"/>
          <w:szCs w:val="36"/>
          <w:rtl/>
          <w:lang w:bidi="ar-EG"/>
        </w:rPr>
        <w:t>اهيم البدرشي البحري المالكي الم</w:t>
      </w:r>
      <w:r w:rsidR="006B2D86" w:rsidRPr="00AD0B18">
        <w:rPr>
          <w:rFonts w:ascii="Traditional Arabic" w:hAnsi="Traditional Arabic" w:cs="Traditional Arabic" w:hint="cs"/>
          <w:b/>
          <w:bCs/>
          <w:sz w:val="36"/>
          <w:szCs w:val="36"/>
          <w:rtl/>
          <w:lang w:bidi="ar-EG"/>
        </w:rPr>
        <w:t>ص</w:t>
      </w:r>
      <w:r w:rsidRPr="00AD0B18">
        <w:rPr>
          <w:rFonts w:ascii="Traditional Arabic" w:hAnsi="Traditional Arabic" w:cs="Traditional Arabic"/>
          <w:b/>
          <w:bCs/>
          <w:sz w:val="36"/>
          <w:szCs w:val="36"/>
          <w:rtl/>
          <w:lang w:bidi="ar-EG"/>
        </w:rPr>
        <w:t>ري:</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وقد قرأت عليه قطعة من آخر كتاب ((الخرقى)) في فقه مذهب الإمام</w:t>
      </w:r>
      <w:r w:rsidRPr="00AD0B18">
        <w:rPr>
          <w:rStyle w:val="a5"/>
          <w:rFonts w:ascii="Traditional Arabic" w:hAnsi="Traditional Arabic" w:cs="Traditional Arabic"/>
          <w:sz w:val="36"/>
          <w:szCs w:val="36"/>
          <w:rtl/>
          <w:lang w:bidi="ar-EG"/>
        </w:rPr>
        <w:footnoteReference w:id="167"/>
      </w:r>
      <w:r w:rsidRPr="00AD0B18">
        <w:rPr>
          <w:rFonts w:ascii="Traditional Arabic" w:hAnsi="Traditional Arabic" w:cs="Traditional Arabic"/>
          <w:sz w:val="36"/>
          <w:szCs w:val="36"/>
          <w:rtl/>
          <w:lang w:bidi="ar-EG"/>
        </w:rPr>
        <w:t xml:space="preserve"> رضي الله عنه قراءة بحث وفهم، ثم قرأت عليه قطعة من أول ((المقنع)) قراءة بحث وفهم، فكان يقرر في العبارة تقريرا حسنا لعل كثيرا من أهل المذهب لا يقرره، وقرأت عليه في النحو، ولازمت مجالسته، وترددت إليه كثيرا وحصل لي منه غاية الخير والنفع، ولكن اخترمته المنية بسرعة قبل بلوغ المراد منه"</w:t>
      </w:r>
      <w:r w:rsidRPr="00AD0B18">
        <w:rPr>
          <w:rStyle w:val="a5"/>
          <w:rFonts w:ascii="Traditional Arabic" w:hAnsi="Traditional Arabic" w:cs="Traditional Arabic"/>
          <w:sz w:val="36"/>
          <w:szCs w:val="36"/>
          <w:rtl/>
          <w:lang w:bidi="ar-EG"/>
        </w:rPr>
        <w:footnoteReference w:id="168"/>
      </w:r>
      <w:r w:rsidRPr="00AD0B18">
        <w:rPr>
          <w:rFonts w:ascii="Traditional Arabic" w:hAnsi="Traditional Arabic" w:cs="Traditional Arabic"/>
          <w:sz w:val="36"/>
          <w:szCs w:val="36"/>
          <w:rtl/>
          <w:lang w:bidi="ar-EG"/>
        </w:rPr>
        <w:t>.</w:t>
      </w:r>
    </w:p>
    <w:p w:rsidR="00DC7B03"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توفي سنة ثمان وسبعين وثمانمائة (878ه).</w:t>
      </w:r>
    </w:p>
    <w:p w:rsidR="0016433E" w:rsidRPr="00AD0B18" w:rsidRDefault="0016433E" w:rsidP="0016433E">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lang w:bidi="ar-EG"/>
        </w:rPr>
      </w:pPr>
      <w:r w:rsidRPr="00AD0B18">
        <w:rPr>
          <w:rFonts w:ascii="Traditional Arabic" w:hAnsi="Traditional Arabic" w:cs="Traditional Arabic"/>
          <w:b/>
          <w:bCs/>
          <w:sz w:val="36"/>
          <w:szCs w:val="36"/>
          <w:rtl/>
          <w:lang w:bidi="ar-EG"/>
        </w:rPr>
        <w:t xml:space="preserve"> شيخ الإسلام، تقي الدين، أبوبكر، عبدالله بن محمد بن إسماعيل، القرمشندي الشافعي، سبط الحافظ أبي سعيد العلائي:</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مولده بالقدس سنة ثمان وسبعين وسبعمائة (778ه)، وكانت وفاته سنة سبع وستين وثمانمائة (867ه).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العليمي:" وقد عرضت عليه ملحة الإعراب في ثاني جمادي الأولى، سنة ست وستين وثمانمائة بمنزله بجوار المدرسة الصلاحية ولي دون ست سنين، فإن مولدي بالقدس الشريف في ليلة يسفر صباحها عن يوم الأحد ثالث عشري ذي القعدة سنة ستين وثمانمائة، وهو أول شيخ عرضت عليه وتشرفت</w:t>
      </w:r>
      <w:r w:rsidR="009B18A5">
        <w:rPr>
          <w:rFonts w:ascii="Traditional Arabic" w:hAnsi="Traditional Arabic" w:cs="Traditional Arabic"/>
          <w:sz w:val="36"/>
          <w:szCs w:val="36"/>
          <w:rtl/>
          <w:lang w:bidi="ar-EG"/>
        </w:rPr>
        <w:t xml:space="preserve"> بالجلوس بين يديه، وأجازني بالم</w:t>
      </w:r>
      <w:r w:rsidRPr="00AD0B18">
        <w:rPr>
          <w:rFonts w:ascii="Traditional Arabic" w:hAnsi="Traditional Arabic" w:cs="Traditional Arabic"/>
          <w:sz w:val="36"/>
          <w:szCs w:val="36"/>
          <w:rtl/>
          <w:lang w:bidi="ar-EG"/>
        </w:rPr>
        <w:t>ل</w:t>
      </w:r>
      <w:r w:rsidR="009B18A5">
        <w:rPr>
          <w:rFonts w:ascii="Traditional Arabic" w:hAnsi="Traditional Arabic" w:cs="Traditional Arabic" w:hint="cs"/>
          <w:sz w:val="36"/>
          <w:szCs w:val="36"/>
          <w:rtl/>
          <w:lang w:bidi="ar-EG"/>
        </w:rPr>
        <w:t>ح</w:t>
      </w:r>
      <w:r w:rsidRPr="00AD0B18">
        <w:rPr>
          <w:rFonts w:ascii="Traditional Arabic" w:hAnsi="Traditional Arabic" w:cs="Traditional Arabic"/>
          <w:sz w:val="36"/>
          <w:szCs w:val="36"/>
          <w:rtl/>
          <w:lang w:bidi="ar-EG"/>
        </w:rPr>
        <w:t>ة بسنده المتصل إلى المصنف وبغيرها من كتب الحديث الشريف، وما يجوز روايته وكتب والدي الإجازة بخطه، وكتب الشيخ خطه الكريم عليها"</w:t>
      </w:r>
      <w:r w:rsidRPr="00AD0B18">
        <w:rPr>
          <w:rStyle w:val="a5"/>
          <w:rFonts w:ascii="Traditional Arabic" w:hAnsi="Traditional Arabic" w:cs="Traditional Arabic"/>
          <w:sz w:val="36"/>
          <w:szCs w:val="36"/>
          <w:rtl/>
          <w:lang w:bidi="ar-EG"/>
        </w:rPr>
        <w:footnoteReference w:id="169"/>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Default="00DC7B03" w:rsidP="002247DB">
      <w:pPr>
        <w:bidi/>
        <w:spacing w:before="100" w:beforeAutospacing="1"/>
        <w:rPr>
          <w:rFonts w:ascii="Traditional Arabic" w:hAnsi="Traditional Arabic" w:cs="Traditional Arabic"/>
          <w:sz w:val="36"/>
          <w:szCs w:val="36"/>
          <w:rtl/>
          <w:lang w:bidi="ar-EG"/>
        </w:rPr>
      </w:pPr>
    </w:p>
    <w:p w:rsidR="006F1407" w:rsidRDefault="006F1407" w:rsidP="006F1407">
      <w:pPr>
        <w:bidi/>
        <w:spacing w:before="100" w:beforeAutospacing="1"/>
        <w:rPr>
          <w:rFonts w:ascii="Traditional Arabic" w:hAnsi="Traditional Arabic" w:cs="Traditional Arabic"/>
          <w:sz w:val="36"/>
          <w:szCs w:val="36"/>
          <w:rtl/>
          <w:lang w:bidi="ar-EG"/>
        </w:rPr>
      </w:pPr>
    </w:p>
    <w:p w:rsidR="006F1407" w:rsidRDefault="006F1407" w:rsidP="006F1407">
      <w:pPr>
        <w:bidi/>
        <w:spacing w:before="100" w:beforeAutospacing="1"/>
        <w:rPr>
          <w:rFonts w:ascii="Traditional Arabic" w:hAnsi="Traditional Arabic" w:cs="Traditional Arabic"/>
          <w:sz w:val="36"/>
          <w:szCs w:val="36"/>
          <w:rtl/>
          <w:lang w:bidi="ar-EG"/>
        </w:rPr>
      </w:pPr>
    </w:p>
    <w:p w:rsidR="006F1407" w:rsidRDefault="006F1407" w:rsidP="006F1407">
      <w:pPr>
        <w:bidi/>
        <w:spacing w:before="100" w:beforeAutospacing="1"/>
        <w:rPr>
          <w:rFonts w:ascii="Traditional Arabic" w:hAnsi="Traditional Arabic" w:cs="Traditional Arabic"/>
          <w:sz w:val="36"/>
          <w:szCs w:val="36"/>
          <w:rtl/>
          <w:lang w:bidi="ar-EG"/>
        </w:rPr>
      </w:pPr>
    </w:p>
    <w:p w:rsidR="006F1407" w:rsidRDefault="006F1407" w:rsidP="006F1407">
      <w:pPr>
        <w:bidi/>
        <w:spacing w:before="100" w:beforeAutospacing="1"/>
        <w:rPr>
          <w:rFonts w:ascii="Traditional Arabic" w:hAnsi="Traditional Arabic" w:cs="Traditional Arabic"/>
          <w:sz w:val="36"/>
          <w:szCs w:val="36"/>
          <w:rtl/>
          <w:lang w:bidi="ar-EG"/>
        </w:rPr>
      </w:pPr>
    </w:p>
    <w:p w:rsidR="006F1407" w:rsidRDefault="006F1407" w:rsidP="006F1407">
      <w:pPr>
        <w:bidi/>
        <w:spacing w:before="100" w:beforeAutospacing="1"/>
        <w:rPr>
          <w:rFonts w:ascii="Traditional Arabic" w:hAnsi="Traditional Arabic" w:cs="Traditional Arabic"/>
          <w:sz w:val="36"/>
          <w:szCs w:val="36"/>
          <w:rtl/>
          <w:lang w:bidi="ar-EG"/>
        </w:rPr>
      </w:pPr>
    </w:p>
    <w:p w:rsidR="006F1407" w:rsidRDefault="006F1407" w:rsidP="006F1407">
      <w:pPr>
        <w:bidi/>
        <w:spacing w:before="100" w:beforeAutospacing="1"/>
        <w:rPr>
          <w:rFonts w:ascii="Traditional Arabic" w:hAnsi="Traditional Arabic" w:cs="Traditional Arabic"/>
          <w:sz w:val="36"/>
          <w:szCs w:val="36"/>
          <w:rtl/>
          <w:lang w:bidi="ar-EG"/>
        </w:rPr>
      </w:pPr>
    </w:p>
    <w:p w:rsidR="00DC7B03" w:rsidRPr="00AD0B18" w:rsidRDefault="00DC7B03" w:rsidP="006F1407">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الثالث: تلامذته:</w:t>
      </w:r>
    </w:p>
    <w:p w:rsidR="00DC7B03" w:rsidRPr="00AD0B18" w:rsidRDefault="00DC7B03" w:rsidP="002247DB">
      <w:pPr>
        <w:bidi/>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lang w:bidi="ar-EG"/>
        </w:rPr>
        <w:t xml:space="preserve"> </w:t>
      </w:r>
      <w:r w:rsidR="006F1407">
        <w:rPr>
          <w:rFonts w:ascii="Traditional Arabic" w:hAnsi="Traditional Arabic" w:cs="Traditional Arabic"/>
          <w:sz w:val="36"/>
          <w:szCs w:val="36"/>
          <w:rtl/>
          <w:lang w:bidi="ar-EG"/>
        </w:rPr>
        <w:t xml:space="preserve">  خلت مصادر التراجم من ذكر شيء </w:t>
      </w:r>
      <w:r w:rsidR="006F1407">
        <w:rPr>
          <w:rFonts w:ascii="Traditional Arabic" w:hAnsi="Traditional Arabic" w:cs="Traditional Arabic" w:hint="cs"/>
          <w:sz w:val="36"/>
          <w:szCs w:val="36"/>
          <w:rtl/>
          <w:lang w:bidi="ar-EG"/>
        </w:rPr>
        <w:t>ع</w:t>
      </w:r>
      <w:r w:rsidRPr="00AD0B18">
        <w:rPr>
          <w:rFonts w:ascii="Traditional Arabic" w:hAnsi="Traditional Arabic" w:cs="Traditional Arabic"/>
          <w:sz w:val="36"/>
          <w:szCs w:val="36"/>
          <w:rtl/>
          <w:lang w:bidi="ar-EG"/>
        </w:rPr>
        <w:t xml:space="preserve">ن من تتلمذوا على يد العليمي أو أخذوا عنه العلم، </w:t>
      </w:r>
      <w:r w:rsidR="00310F78">
        <w:rPr>
          <w:rFonts w:ascii="Traditional Arabic" w:hAnsi="Traditional Arabic" w:cs="Traditional Arabic" w:hint="cs"/>
          <w:sz w:val="36"/>
          <w:szCs w:val="36"/>
          <w:rtl/>
          <w:lang w:bidi="ar-EG"/>
        </w:rPr>
        <w:t>وكل ما رأيته</w:t>
      </w:r>
      <w:r w:rsidRPr="00AD0B18">
        <w:rPr>
          <w:rFonts w:ascii="Traditional Arabic" w:hAnsi="Traditional Arabic" w:cs="Traditional Arabic"/>
          <w:sz w:val="36"/>
          <w:szCs w:val="36"/>
          <w:rtl/>
          <w:lang w:bidi="ar-EG"/>
        </w:rPr>
        <w:t xml:space="preserve"> ما أورده ابن حميد في "السحب الوابلة" من أن </w:t>
      </w:r>
      <w:r w:rsidRPr="00AD0B18">
        <w:rPr>
          <w:rStyle w:val="largfont"/>
          <w:rFonts w:ascii="Traditional Arabic" w:hAnsi="Traditional Arabic" w:cs="Traditional Arabic"/>
          <w:sz w:val="36"/>
          <w:szCs w:val="36"/>
          <w:rtl/>
        </w:rPr>
        <w:t>الحافظ المؤرخ جارال</w:t>
      </w:r>
      <w:r w:rsidR="002A41E8">
        <w:rPr>
          <w:rStyle w:val="largfont"/>
          <w:rFonts w:ascii="Traditional Arabic" w:hAnsi="Traditional Arabic" w:cs="Traditional Arabic"/>
          <w:sz w:val="36"/>
          <w:szCs w:val="36"/>
          <w:rtl/>
        </w:rPr>
        <w:t>له محمد بن عبد</w:t>
      </w:r>
      <w:r w:rsidRPr="00AD0B18">
        <w:rPr>
          <w:rStyle w:val="largfont"/>
          <w:rFonts w:ascii="Traditional Arabic" w:hAnsi="Traditional Arabic" w:cs="Traditional Arabic"/>
          <w:sz w:val="36"/>
          <w:szCs w:val="36"/>
          <w:rtl/>
        </w:rPr>
        <w:t>العزيز بن عمر بن فهد العلوي الهاشمي المكي</w:t>
      </w:r>
      <w:r w:rsidRPr="00AD0B18">
        <w:rPr>
          <w:rStyle w:val="a5"/>
          <w:rFonts w:ascii="Traditional Arabic" w:hAnsi="Traditional Arabic" w:cs="Traditional Arabic"/>
          <w:sz w:val="36"/>
          <w:szCs w:val="36"/>
          <w:rtl/>
        </w:rPr>
        <w:footnoteReference w:id="170"/>
      </w:r>
      <w:r w:rsidRPr="00AD0B18">
        <w:rPr>
          <w:rFonts w:ascii="Traditional Arabic" w:hAnsi="Traditional Arabic" w:cs="Traditional Arabic"/>
          <w:sz w:val="36"/>
          <w:szCs w:val="36"/>
          <w:rtl/>
        </w:rPr>
        <w:t xml:space="preserve"> ، ذكر أنه من جملة تلاميذه، وقد أخذ عنه بعض مؤلفاته وأجاز له روايتها"</w:t>
      </w:r>
      <w:r w:rsidRPr="00AD0B18">
        <w:rPr>
          <w:rStyle w:val="a5"/>
          <w:rFonts w:ascii="Traditional Arabic" w:hAnsi="Traditional Arabic" w:cs="Traditional Arabic"/>
          <w:sz w:val="36"/>
          <w:szCs w:val="36"/>
          <w:rtl/>
        </w:rPr>
        <w:footnoteReference w:id="171"/>
      </w:r>
      <w:r w:rsidRPr="00AD0B18">
        <w:rPr>
          <w:rFonts w:ascii="Traditional Arabic" w:hAnsi="Traditional Arabic" w:cs="Traditional Arabic"/>
          <w:sz w:val="36"/>
          <w:szCs w:val="36"/>
          <w:rtl/>
        </w:rPr>
        <w:t>.</w:t>
      </w:r>
    </w:p>
    <w:p w:rsidR="00DC7B03" w:rsidRPr="00AD0B18" w:rsidRDefault="00DC7B03" w:rsidP="002247DB">
      <w:pPr>
        <w:bidi/>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وقال محقق تفسير العليمي:"وأفاد الدكتور عبدالرحمن العثيمين أنه وقف على إجازة للإمام العليمي يجيز بها أحد تلامذته، وهو إبراهيم بن خليل القاقوني الحنبلي بكتاب "التسهيل في الفقه الحنبلي"</w:t>
      </w:r>
      <w:r w:rsidRPr="00AD0B18">
        <w:rPr>
          <w:rStyle w:val="a5"/>
          <w:rFonts w:ascii="Traditional Arabic" w:hAnsi="Traditional Arabic" w:cs="Traditional Arabic"/>
          <w:sz w:val="36"/>
          <w:szCs w:val="36"/>
          <w:rtl/>
        </w:rPr>
        <w:footnoteReference w:id="172"/>
      </w:r>
      <w:r w:rsidRPr="00AD0B18">
        <w:rPr>
          <w:rFonts w:ascii="Traditional Arabic" w:hAnsi="Traditional Arabic" w:cs="Traditional Arabic"/>
          <w:sz w:val="36"/>
          <w:szCs w:val="36"/>
          <w:rtl/>
        </w:rPr>
        <w:t>.</w:t>
      </w:r>
    </w:p>
    <w:p w:rsidR="00DC7B03" w:rsidRPr="00AD0B18" w:rsidRDefault="00DC7B03" w:rsidP="002247DB">
      <w:pPr>
        <w:bidi/>
        <w:spacing w:before="100" w:beforeAutospacing="1"/>
        <w:ind w:left="276"/>
        <w:rPr>
          <w:rFonts w:ascii="Traditional Arabic" w:hAnsi="Traditional Arabic" w:cs="Traditional Arabic"/>
          <w:sz w:val="36"/>
          <w:szCs w:val="36"/>
          <w:rtl/>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Default="00DC7B03" w:rsidP="002247DB">
      <w:pPr>
        <w:bidi/>
        <w:spacing w:before="100" w:beforeAutospacing="1"/>
        <w:rPr>
          <w:rFonts w:ascii="Traditional Arabic" w:hAnsi="Traditional Arabic" w:cs="Traditional Arabic"/>
          <w:sz w:val="36"/>
          <w:szCs w:val="36"/>
          <w:rtl/>
          <w:lang w:bidi="ar-EG"/>
        </w:rPr>
      </w:pPr>
    </w:p>
    <w:p w:rsidR="009A1855" w:rsidRDefault="009A1855" w:rsidP="009A1855">
      <w:pPr>
        <w:bidi/>
        <w:spacing w:before="100" w:beforeAutospacing="1"/>
        <w:rPr>
          <w:rFonts w:ascii="Traditional Arabic" w:hAnsi="Traditional Arabic" w:cs="Traditional Arabic"/>
          <w:sz w:val="36"/>
          <w:szCs w:val="36"/>
          <w:rtl/>
          <w:lang w:bidi="ar-EG"/>
        </w:rPr>
      </w:pPr>
    </w:p>
    <w:p w:rsidR="009A1855" w:rsidRDefault="009A1855" w:rsidP="009A1855">
      <w:pPr>
        <w:bidi/>
        <w:spacing w:before="100" w:beforeAutospacing="1"/>
        <w:rPr>
          <w:rFonts w:ascii="Traditional Arabic" w:hAnsi="Traditional Arabic" w:cs="Traditional Arabic"/>
          <w:sz w:val="36"/>
          <w:szCs w:val="36"/>
          <w:rtl/>
          <w:lang w:bidi="ar-EG"/>
        </w:rPr>
      </w:pPr>
    </w:p>
    <w:p w:rsidR="009A1855" w:rsidRDefault="009A1855" w:rsidP="009A1855">
      <w:pPr>
        <w:bidi/>
        <w:spacing w:before="100" w:beforeAutospacing="1"/>
        <w:rPr>
          <w:rFonts w:ascii="Traditional Arabic" w:hAnsi="Traditional Arabic" w:cs="Traditional Arabic"/>
          <w:sz w:val="36"/>
          <w:szCs w:val="36"/>
          <w:rtl/>
          <w:lang w:bidi="ar-EG"/>
        </w:rPr>
      </w:pPr>
    </w:p>
    <w:p w:rsidR="009A1855" w:rsidRPr="00AD0B18" w:rsidRDefault="009A1855" w:rsidP="009A1855">
      <w:pPr>
        <w:bidi/>
        <w:spacing w:before="100" w:beforeAutospacing="1"/>
        <w:rPr>
          <w:rFonts w:ascii="Traditional Arabic" w:hAnsi="Traditional Arabic" w:cs="Traditional Arabic"/>
          <w:sz w:val="36"/>
          <w:szCs w:val="36"/>
          <w:rtl/>
          <w:lang w:bidi="ar-EG"/>
        </w:rPr>
      </w:pPr>
    </w:p>
    <w:p w:rsidR="00DC7B03" w:rsidRPr="009A1855" w:rsidRDefault="00DC7B03" w:rsidP="009A1855">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الرابع: عقيدته ومذهبه الفقهي:</w:t>
      </w:r>
    </w:p>
    <w:p w:rsidR="00DC7B03" w:rsidRPr="00AD0B18" w:rsidRDefault="00300BA3" w:rsidP="002247DB">
      <w:pPr>
        <w:bidi/>
        <w:spacing w:before="100" w:beforeAutospacing="1"/>
        <w:ind w:left="276"/>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أولا </w:t>
      </w:r>
      <w:r w:rsidR="00DC7B03" w:rsidRPr="00AD0B18">
        <w:rPr>
          <w:rFonts w:ascii="Traditional Arabic" w:hAnsi="Traditional Arabic" w:cs="Traditional Arabic"/>
          <w:b/>
          <w:bCs/>
          <w:sz w:val="36"/>
          <w:szCs w:val="36"/>
          <w:rtl/>
          <w:lang w:bidi="ar-EG"/>
        </w:rPr>
        <w:t>:عقيدته: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أما عقيدته، فهي عقيدة أهل السنة والجماعة </w:t>
      </w:r>
      <w:r w:rsidR="00FE1943">
        <w:rPr>
          <w:rFonts w:ascii="Traditional Arabic" w:hAnsi="Traditional Arabic" w:cs="Traditional Arabic"/>
          <w:sz w:val="36"/>
          <w:szCs w:val="36"/>
          <w:rtl/>
          <w:lang w:bidi="ar-EG"/>
        </w:rPr>
        <w:t xml:space="preserve">أصحاب الحديث كما هو الحال في </w:t>
      </w:r>
      <w:r w:rsidR="00FE1943">
        <w:rPr>
          <w:rFonts w:ascii="Traditional Arabic" w:hAnsi="Traditional Arabic" w:cs="Traditional Arabic" w:hint="cs"/>
          <w:sz w:val="36"/>
          <w:szCs w:val="36"/>
          <w:rtl/>
          <w:lang w:bidi="ar-EG"/>
        </w:rPr>
        <w:t>أكث</w:t>
      </w:r>
      <w:r w:rsidRPr="00AD0B18">
        <w:rPr>
          <w:rFonts w:ascii="Traditional Arabic" w:hAnsi="Traditional Arabic" w:cs="Traditional Arabic"/>
          <w:sz w:val="36"/>
          <w:szCs w:val="36"/>
          <w:rtl/>
          <w:lang w:bidi="ar-EG"/>
        </w:rPr>
        <w:t xml:space="preserve">ر الحنابلة، يلتزم في المسائل العقدية بمذهب السلف الصالح، يؤمن بما جاء في القرآن الكريم وبما صح عن النبي </w:t>
      </w:r>
      <w:r w:rsidR="008E66C5">
        <w:rPr>
          <w:rFonts w:ascii="Traditional Arabic" w:hAnsi="Traditional Arabic" w:cs="Traditional Arabic"/>
          <w:sz w:val="36"/>
          <w:szCs w:val="36"/>
          <w:rtl/>
          <w:lang w:bidi="ar-EG"/>
        </w:rPr>
        <w:t>عليه الصلاة والسلام من غير ت</w:t>
      </w:r>
      <w:r w:rsidR="008E66C5">
        <w:rPr>
          <w:rFonts w:ascii="Traditional Arabic" w:hAnsi="Traditional Arabic" w:cs="Traditional Arabic" w:hint="cs"/>
          <w:sz w:val="36"/>
          <w:szCs w:val="36"/>
          <w:rtl/>
          <w:lang w:bidi="ar-EG"/>
        </w:rPr>
        <w:t>كييف</w:t>
      </w:r>
      <w:r w:rsidRPr="00AD0B18">
        <w:rPr>
          <w:rFonts w:ascii="Traditional Arabic" w:hAnsi="Traditional Arabic" w:cs="Traditional Arabic"/>
          <w:sz w:val="36"/>
          <w:szCs w:val="36"/>
          <w:rtl/>
          <w:lang w:bidi="ar-EG"/>
        </w:rPr>
        <w:t xml:space="preserve"> ولا تمثيل، ومن غير تحريف ولا تعطيل.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ولا يتردد العليمي في تقرير هذا المنهج الذي يؤمن به عند كل مناسبة متعلقة بهذا الباب في كتبه، وخاصة في تفسيره الذي نحن بصدده.</w:t>
      </w:r>
    </w:p>
    <w:p w:rsidR="00DC7B03" w:rsidRPr="00AD0B18" w:rsidRDefault="00DC7B03" w:rsidP="00B8263C">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وللإطلالة على ذلك، فإننا نراه يقرر و ي</w:t>
      </w:r>
      <w:r w:rsidR="003D4CD1">
        <w:rPr>
          <w:rFonts w:ascii="Traditional Arabic" w:hAnsi="Traditional Arabic" w:cs="Traditional Arabic"/>
          <w:sz w:val="36"/>
          <w:szCs w:val="36"/>
          <w:rtl/>
          <w:lang w:bidi="ar-EG"/>
        </w:rPr>
        <w:t>جمل مذهب أهل السنة – الذي ي</w:t>
      </w:r>
      <w:r w:rsidR="003D4CD1">
        <w:rPr>
          <w:rFonts w:ascii="Traditional Arabic" w:hAnsi="Traditional Arabic" w:cs="Traditional Arabic" w:hint="cs"/>
          <w:sz w:val="36"/>
          <w:szCs w:val="36"/>
          <w:rtl/>
          <w:lang w:bidi="ar-EG"/>
        </w:rPr>
        <w:t>عتقده</w:t>
      </w:r>
      <w:r w:rsidRPr="00AD0B18">
        <w:rPr>
          <w:rFonts w:ascii="Traditional Arabic" w:hAnsi="Traditional Arabic" w:cs="Traditional Arabic"/>
          <w:sz w:val="36"/>
          <w:szCs w:val="36"/>
          <w:rtl/>
          <w:lang w:bidi="ar-EG"/>
        </w:rPr>
        <w:t xml:space="preserve"> - في التعامل مع نصوص الصفات في كثير من المواضيع، والتي قد تشتبه على البعض.               </w:t>
      </w:r>
    </w:p>
    <w:p w:rsidR="00DC7B03" w:rsidRPr="00AD0B18" w:rsidRDefault="00F97442" w:rsidP="00B8263C">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ف</w:t>
      </w:r>
      <w:r>
        <w:rPr>
          <w:rFonts w:ascii="Traditional Arabic" w:hAnsi="Traditional Arabic" w:cs="Traditional Arabic" w:hint="cs"/>
          <w:sz w:val="36"/>
          <w:szCs w:val="36"/>
          <w:rtl/>
          <w:lang w:bidi="ar-EG"/>
        </w:rPr>
        <w:t>عند</w:t>
      </w:r>
      <w:r w:rsidR="00DC7B03" w:rsidRPr="00AD0B18">
        <w:rPr>
          <w:rFonts w:ascii="Traditional Arabic" w:hAnsi="Traditional Arabic" w:cs="Traditional Arabic"/>
          <w:sz w:val="36"/>
          <w:szCs w:val="36"/>
          <w:rtl/>
          <w:lang w:bidi="ar-EG"/>
        </w:rPr>
        <w:t xml:space="preserve"> تفسير قوله تعالى في سورة التوبة: </w:t>
      </w:r>
      <w:r w:rsidR="00B8263C">
        <w:rPr>
          <w:rFonts w:ascii="Traditional Arabic" w:hAnsi="Traditional Arabic" w:cs="Al-QuranAlKareem"/>
          <w:color w:val="000000"/>
          <w:sz w:val="36"/>
          <w:szCs w:val="36"/>
          <w:rtl/>
          <w:lang w:bidi="ar-EG"/>
        </w:rPr>
        <w:t>[</w:t>
      </w:r>
      <w:r w:rsidR="00B8263C">
        <w:rPr>
          <w:rFonts w:ascii="Traditional Arabic" w:hAnsi="Traditional Arabic" w:cs="QCF_P203" w:hint="cs"/>
          <w:color w:val="000000"/>
          <w:sz w:val="36"/>
          <w:szCs w:val="36"/>
          <w:rtl/>
          <w:lang w:bidi="ar-EG"/>
        </w:rPr>
        <w:t>ﮭ</w:t>
      </w:r>
      <w:r w:rsidR="00B8263C">
        <w:rPr>
          <w:rFonts w:ascii="Traditional Arabic" w:hAnsi="Traditional Arabic" w:cs="QCF_P203"/>
          <w:color w:val="000000"/>
          <w:sz w:val="36"/>
          <w:szCs w:val="36"/>
          <w:rtl/>
          <w:lang w:bidi="ar-EG"/>
        </w:rPr>
        <w:t xml:space="preserve"> </w:t>
      </w:r>
      <w:r w:rsidR="00B8263C">
        <w:rPr>
          <w:rFonts w:ascii="Traditional Arabic" w:hAnsi="Traditional Arabic" w:cs="QCF_P203" w:hint="cs"/>
          <w:color w:val="000000"/>
          <w:sz w:val="36"/>
          <w:szCs w:val="36"/>
          <w:rtl/>
        </w:rPr>
        <w:t>ﮮ</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ﮯ</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ﮰ</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ﮱ</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ﯓ</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ﯔ</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ﯕ</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ﯖ</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ﯗ</w:t>
      </w:r>
      <w:r w:rsidR="00B8263C">
        <w:rPr>
          <w:rFonts w:ascii="Traditional Arabic" w:hAnsi="Traditional Arabic" w:cs="QCF_P203"/>
          <w:color w:val="000000"/>
          <w:sz w:val="36"/>
          <w:szCs w:val="36"/>
          <w:rtl/>
        </w:rPr>
        <w:t xml:space="preserve"> </w:t>
      </w:r>
      <w:r w:rsidR="00B8263C">
        <w:rPr>
          <w:rFonts w:ascii="Traditional Arabic" w:hAnsi="Traditional Arabic" w:cs="QCF_P203" w:hint="cs"/>
          <w:color w:val="000000"/>
          <w:sz w:val="36"/>
          <w:szCs w:val="36"/>
          <w:rtl/>
        </w:rPr>
        <w:t>ﯘ</w:t>
      </w:r>
      <w:r w:rsidR="00B8263C" w:rsidRPr="00B8263C">
        <w:rPr>
          <w:rFonts w:ascii="Traditional Arabic" w:hAnsi="Traditional Arabic" w:cs="QCF_P203" w:hint="cs"/>
          <w:color w:val="000000"/>
          <w:sz w:val="36"/>
          <w:szCs w:val="36"/>
          <w:rtl/>
          <w:lang w:bidi="ar-EG"/>
        </w:rPr>
        <w:t xml:space="preserve"> </w:t>
      </w:r>
      <w:r w:rsidR="00B8263C">
        <w:rPr>
          <w:rFonts w:ascii="Traditional Arabic" w:hAnsi="Traditional Arabic" w:cs="QCF_P203" w:hint="cs"/>
          <w:color w:val="000000"/>
          <w:sz w:val="36"/>
          <w:szCs w:val="36"/>
          <w:rtl/>
          <w:lang w:bidi="ar-EG"/>
        </w:rPr>
        <w:t>ﯙ</w:t>
      </w:r>
      <w:r w:rsidR="00B8263C">
        <w:rPr>
          <w:rFonts w:ascii="Traditional Arabic" w:hAnsi="Traditional Arabic" w:cs="QCF_P203"/>
          <w:color w:val="000000"/>
          <w:sz w:val="36"/>
          <w:szCs w:val="36"/>
          <w:rtl/>
          <w:lang w:bidi="ar-EG"/>
        </w:rPr>
        <w:t xml:space="preserve"> </w:t>
      </w:r>
      <w:r w:rsidR="00B8263C">
        <w:rPr>
          <w:rFonts w:ascii="Traditional Arabic" w:hAnsi="Traditional Arabic" w:cs="QCF_P203" w:hint="cs"/>
          <w:color w:val="000000"/>
          <w:sz w:val="36"/>
          <w:szCs w:val="36"/>
          <w:rtl/>
          <w:lang w:bidi="ar-EG"/>
        </w:rPr>
        <w:t>ﯚ</w:t>
      </w:r>
      <w:r w:rsidR="00B8263C">
        <w:rPr>
          <w:rFonts w:ascii="Traditional Arabic" w:hAnsi="Traditional Arabic" w:cs="QCF_P203"/>
          <w:color w:val="000000"/>
          <w:sz w:val="36"/>
          <w:szCs w:val="36"/>
          <w:rtl/>
          <w:lang w:bidi="ar-EG"/>
        </w:rPr>
        <w:t xml:space="preserve"> </w:t>
      </w:r>
      <w:r w:rsidR="00B8263C">
        <w:rPr>
          <w:rFonts w:ascii="Traditional Arabic" w:hAnsi="Traditional Arabic" w:cs="QCF_P203" w:hint="cs"/>
          <w:color w:val="000000"/>
          <w:sz w:val="36"/>
          <w:szCs w:val="36"/>
          <w:rtl/>
          <w:lang w:bidi="ar-EG"/>
        </w:rPr>
        <w:t>ﯛ</w:t>
      </w:r>
      <w:r w:rsidR="00B8263C">
        <w:rPr>
          <w:rFonts w:ascii="Traditional Arabic" w:hAnsi="Traditional Arabic" w:cs="QCF_P203"/>
          <w:color w:val="000000"/>
          <w:sz w:val="36"/>
          <w:szCs w:val="36"/>
          <w:rtl/>
          <w:lang w:bidi="ar-EG"/>
        </w:rPr>
        <w:t xml:space="preserve"> </w:t>
      </w:r>
      <w:r w:rsidR="00B8263C">
        <w:rPr>
          <w:rFonts w:ascii="Traditional Arabic" w:hAnsi="Traditional Arabic" w:cs="QCF_P203" w:hint="cs"/>
          <w:color w:val="000000"/>
          <w:sz w:val="36"/>
          <w:szCs w:val="36"/>
          <w:rtl/>
          <w:lang w:bidi="ar-EG"/>
        </w:rPr>
        <w:t>ﯜ</w:t>
      </w:r>
      <w:r w:rsidR="00B8263C">
        <w:rPr>
          <w:rFonts w:ascii="Traditional Arabic" w:hAnsi="Traditional Arabic" w:cs="QCF_P203"/>
          <w:color w:val="000000"/>
          <w:sz w:val="36"/>
          <w:szCs w:val="36"/>
          <w:rtl/>
          <w:lang w:bidi="ar-EG"/>
        </w:rPr>
        <w:t xml:space="preserve"> </w:t>
      </w:r>
      <w:r w:rsidR="00B8263C">
        <w:rPr>
          <w:rFonts w:ascii="Traditional Arabic" w:hAnsi="Traditional Arabic" w:cs="QCF_P203" w:hint="cs"/>
          <w:color w:val="000000"/>
          <w:sz w:val="36"/>
          <w:szCs w:val="36"/>
          <w:rtl/>
          <w:lang w:bidi="ar-EG"/>
        </w:rPr>
        <w:t>ﯝ</w:t>
      </w:r>
      <w:r w:rsidR="00B8263C">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173"/>
      </w:r>
      <w:r w:rsidR="00DC7B03" w:rsidRPr="00AD0B18">
        <w:rPr>
          <w:rFonts w:ascii="Traditional Arabic" w:hAnsi="Traditional Arabic" w:cs="Traditional Arabic"/>
          <w:sz w:val="36"/>
          <w:szCs w:val="36"/>
          <w:rtl/>
          <w:lang w:bidi="ar-EG"/>
        </w:rPr>
        <w:t>.</w:t>
      </w:r>
    </w:p>
    <w:p w:rsidR="00DC7B03" w:rsidRPr="00AD0B18" w:rsidRDefault="00DC7B03" w:rsidP="003D338F">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بعد إيراده للحديث الذي رواه البخاري ع</w:t>
      </w:r>
      <w:r w:rsidR="005A67B8">
        <w:rPr>
          <w:rFonts w:ascii="Traditional Arabic" w:hAnsi="Traditional Arabic" w:cs="Traditional Arabic"/>
          <w:sz w:val="36"/>
          <w:szCs w:val="36"/>
          <w:rtl/>
          <w:lang w:bidi="ar-EG"/>
        </w:rPr>
        <w:t>ن النبي صلى الله عليه وسلم قال:</w:t>
      </w:r>
      <w:r w:rsidR="005A67B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مَنْ تَصَدَّقَ بِعَدْلِ تَمْرَةٍ مِنْ كَسْبٍ طَيِّبٍ، - وَلاَ يَصْعَدُ إِلَى اللهِ إِلاَّ الطَّيِّبُ، -  فَإِنَّ اللَّهَ يَتَقَبَّلُهَا بِيَمِينِهِ ثُمَّ يُرَبِّيهَا لِصَاحِبِهِ كَمَا يُرَبِّي أَحَدُكُمْ فَلُوَّهُ حَتَّى تَكُونَ مِثْلَ الْجَبَلِ</w:t>
      </w:r>
      <w:r w:rsidR="005A67B8">
        <w:rPr>
          <w:rFonts w:ascii="Traditional Arabic" w:hAnsi="Traditional Arabic" w:cs="Traditional Arabic" w:hint="cs"/>
          <w:sz w:val="36"/>
          <w:szCs w:val="36"/>
          <w:rtl/>
          <w:lang w:bidi="ar-EG"/>
        </w:rPr>
        <w:t>}</w:t>
      </w:r>
      <w:r w:rsidRPr="00AD0B18">
        <w:rPr>
          <w:rStyle w:val="a5"/>
          <w:rFonts w:ascii="Traditional Arabic" w:hAnsi="Traditional Arabic" w:cs="Traditional Arabic"/>
          <w:sz w:val="36"/>
          <w:szCs w:val="36"/>
          <w:rtl/>
          <w:lang w:bidi="ar-EG"/>
        </w:rPr>
        <w:footnoteReference w:id="174"/>
      </w:r>
      <w:r w:rsidRPr="00AD0B18">
        <w:rPr>
          <w:rFonts w:ascii="Traditional Arabic" w:hAnsi="Traditional Arabic" w:cs="Traditional Arabic"/>
          <w:sz w:val="36"/>
          <w:szCs w:val="36"/>
          <w:rtl/>
          <w:lang w:bidi="ar-EG"/>
        </w:rPr>
        <w:t>. قال: قال البغوي</w:t>
      </w:r>
      <w:r w:rsidRPr="00AD0B18">
        <w:rPr>
          <w:rStyle w:val="a5"/>
          <w:rFonts w:ascii="Traditional Arabic" w:hAnsi="Traditional Arabic" w:cs="Traditional Arabic"/>
          <w:sz w:val="36"/>
          <w:szCs w:val="36"/>
          <w:rtl/>
          <w:lang w:bidi="ar-EG"/>
        </w:rPr>
        <w:footnoteReference w:id="175"/>
      </w:r>
      <w:r w:rsidRPr="00AD0B18">
        <w:rPr>
          <w:rFonts w:ascii="Traditional Arabic" w:hAnsi="Traditional Arabic" w:cs="Traditional Arabic"/>
          <w:sz w:val="36"/>
          <w:szCs w:val="36"/>
          <w:rtl/>
          <w:lang w:bidi="ar-EG"/>
        </w:rPr>
        <w:t xml:space="preserve"> رحمه الله في ((شرح السنة)): كل ما جاء به الكتاب أو السنة من هذا القبيل في صفات الله تعالى، كالنفس، والوجه، والعين، واليد، والرجل، والإتيان، والمجيء، والنزول إلى السماء الدنيا، والاستواء على العرش، والضحك، والفرح، فهذه ونظائرها صفات لله تعالى ورد</w:t>
      </w:r>
      <w:r w:rsidR="00F20CFA"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بها السمع، يجب الإيمان بها، وإمرارها على ظاهرها معرضا فيها عن التأويل، مجتنبا عن التشبيه، معتقدا أن الباري سبحانه وتعالى لا يشبه شيء من صفاته صفات الخلق، كما لا تشبه ذاته ذوات الخلق، قال الله سبحانه وتعالى: </w:t>
      </w:r>
      <w:r w:rsidR="00600EE8">
        <w:rPr>
          <w:rFonts w:ascii="Traditional Arabic" w:hAnsi="Traditional Arabic" w:cs="Al-QuranAlKareem"/>
          <w:color w:val="000000"/>
          <w:sz w:val="36"/>
          <w:szCs w:val="36"/>
          <w:rtl/>
          <w:lang w:bidi="ar-EG"/>
        </w:rPr>
        <w:t>[</w:t>
      </w:r>
      <w:r w:rsidR="00600EE8">
        <w:rPr>
          <w:rFonts w:ascii="Traditional Arabic" w:hAnsi="Traditional Arabic" w:cs="QCF_P484" w:hint="cs"/>
          <w:color w:val="000000"/>
          <w:sz w:val="36"/>
          <w:szCs w:val="36"/>
          <w:rtl/>
          <w:lang w:bidi="ar-EG"/>
        </w:rPr>
        <w:t>ﭡ</w:t>
      </w:r>
      <w:r w:rsidR="00600EE8">
        <w:rPr>
          <w:rFonts w:ascii="Traditional Arabic" w:hAnsi="Traditional Arabic" w:cs="QCF_P484"/>
          <w:color w:val="000000"/>
          <w:sz w:val="36"/>
          <w:szCs w:val="36"/>
          <w:rtl/>
          <w:lang w:bidi="ar-EG"/>
        </w:rPr>
        <w:t xml:space="preserve"> </w:t>
      </w:r>
      <w:r w:rsidR="00600EE8">
        <w:rPr>
          <w:rFonts w:ascii="Traditional Arabic" w:hAnsi="Traditional Arabic" w:cs="QCF_P484" w:hint="cs"/>
          <w:color w:val="000000"/>
          <w:sz w:val="36"/>
          <w:szCs w:val="36"/>
          <w:rtl/>
          <w:lang w:bidi="ar-EG"/>
        </w:rPr>
        <w:t>ﭢ</w:t>
      </w:r>
      <w:r w:rsidR="00600EE8">
        <w:rPr>
          <w:rFonts w:ascii="Traditional Arabic" w:hAnsi="Traditional Arabic" w:cs="QCF_P484"/>
          <w:color w:val="000000"/>
          <w:sz w:val="36"/>
          <w:szCs w:val="36"/>
          <w:rtl/>
          <w:lang w:bidi="ar-EG"/>
        </w:rPr>
        <w:t xml:space="preserve"> </w:t>
      </w:r>
      <w:r w:rsidR="00600EE8">
        <w:rPr>
          <w:rFonts w:ascii="Traditional Arabic" w:hAnsi="Traditional Arabic" w:cs="QCF_P484" w:hint="cs"/>
          <w:color w:val="000000"/>
          <w:sz w:val="36"/>
          <w:szCs w:val="36"/>
          <w:rtl/>
          <w:lang w:bidi="ar-EG"/>
        </w:rPr>
        <w:t>ﭣ</w:t>
      </w:r>
      <w:r w:rsidR="00600EE8">
        <w:rPr>
          <w:rFonts w:ascii="Traditional Arabic" w:hAnsi="Traditional Arabic" w:cs="QCF_P484"/>
          <w:color w:val="000000"/>
          <w:sz w:val="36"/>
          <w:szCs w:val="36"/>
          <w:rtl/>
          <w:lang w:bidi="ar-EG"/>
        </w:rPr>
        <w:t xml:space="preserve"> </w:t>
      </w:r>
      <w:r w:rsidR="00600EE8">
        <w:rPr>
          <w:rFonts w:ascii="Traditional Arabic" w:hAnsi="Traditional Arabic" w:cs="QCF_P484" w:hint="cs"/>
          <w:color w:val="000000"/>
          <w:sz w:val="36"/>
          <w:szCs w:val="36"/>
          <w:rtl/>
          <w:lang w:bidi="ar-EG"/>
        </w:rPr>
        <w:t>ﭤ</w:t>
      </w:r>
      <w:r w:rsidR="00600EE8">
        <w:rPr>
          <w:rFonts w:ascii="Traditional Arabic" w:hAnsi="Traditional Arabic" w:cs="QCF_P484"/>
          <w:color w:val="000000"/>
          <w:sz w:val="36"/>
          <w:szCs w:val="36"/>
          <w:rtl/>
          <w:lang w:bidi="ar-EG"/>
        </w:rPr>
        <w:t xml:space="preserve"> </w:t>
      </w:r>
      <w:r w:rsidR="00600EE8">
        <w:rPr>
          <w:rFonts w:ascii="Traditional Arabic" w:hAnsi="Traditional Arabic" w:cs="QCF_P484" w:hint="cs"/>
          <w:color w:val="000000"/>
          <w:sz w:val="36"/>
          <w:szCs w:val="36"/>
          <w:rtl/>
          <w:lang w:bidi="ar-EG"/>
        </w:rPr>
        <w:t>ﭥ</w:t>
      </w:r>
      <w:r w:rsidR="00600EE8">
        <w:rPr>
          <w:rFonts w:ascii="Traditional Arabic" w:hAnsi="Traditional Arabic" w:cs="QCF_P484"/>
          <w:color w:val="000000"/>
          <w:sz w:val="36"/>
          <w:szCs w:val="36"/>
          <w:rtl/>
          <w:lang w:bidi="ar-EG"/>
        </w:rPr>
        <w:t xml:space="preserve"> </w:t>
      </w:r>
      <w:r w:rsidR="00600EE8">
        <w:rPr>
          <w:rFonts w:ascii="Traditional Arabic" w:hAnsi="Traditional Arabic" w:cs="QCF_P484" w:hint="cs"/>
          <w:color w:val="000000"/>
          <w:sz w:val="36"/>
          <w:szCs w:val="36"/>
          <w:rtl/>
          <w:lang w:bidi="ar-EG"/>
        </w:rPr>
        <w:t>ﭦ</w:t>
      </w:r>
      <w:r w:rsidR="00600EE8">
        <w:rPr>
          <w:rFonts w:ascii="Traditional Arabic" w:hAnsi="Traditional Arabic" w:cs="QCF_P484"/>
          <w:color w:val="000000"/>
          <w:sz w:val="36"/>
          <w:szCs w:val="36"/>
          <w:rtl/>
          <w:lang w:bidi="ar-EG"/>
        </w:rPr>
        <w:t xml:space="preserve"> </w:t>
      </w:r>
      <w:r w:rsidR="00600EE8">
        <w:rPr>
          <w:rFonts w:ascii="Traditional Arabic" w:hAnsi="Traditional Arabic" w:cs="QCF_P484" w:hint="cs"/>
          <w:color w:val="000000"/>
          <w:sz w:val="36"/>
          <w:szCs w:val="36"/>
          <w:rtl/>
          <w:lang w:bidi="ar-EG"/>
        </w:rPr>
        <w:t>ﭧ</w:t>
      </w:r>
      <w:r w:rsidR="00600EE8">
        <w:rPr>
          <w:rFonts w:ascii="Traditional Arabic" w:hAnsi="Traditional Arabic" w:cs="QCF_P484"/>
          <w:color w:val="000000"/>
          <w:sz w:val="36"/>
          <w:szCs w:val="36"/>
          <w:rtl/>
          <w:lang w:bidi="ar-EG"/>
        </w:rPr>
        <w:t xml:space="preserve"> </w:t>
      </w:r>
      <w:r w:rsidR="00600EE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176"/>
      </w:r>
      <w:r w:rsidRPr="00AD0B18">
        <w:rPr>
          <w:rFonts w:ascii="Traditional Arabic" w:hAnsi="Traditional Arabic" w:cs="Traditional Arabic"/>
          <w:sz w:val="36"/>
          <w:szCs w:val="36"/>
          <w:rtl/>
          <w:lang w:bidi="ar-EG"/>
        </w:rPr>
        <w:t xml:space="preserve">.وعلى هذا مضى سلف الأمة، وعلماء السنة، تلقوها جميعا بالإيمان والقبول، وتجنبوا فيها عن التمثيل والتأويل، ووكلوا العلم فيها إلى الله عز وجل، كما أخبر الله سبحانه وتعالى عن الراسخين في العلم، فقال عز وجل: </w:t>
      </w:r>
      <w:r w:rsidR="003D338F">
        <w:rPr>
          <w:rFonts w:ascii="Traditional Arabic" w:hAnsi="Traditional Arabic" w:cs="Al-QuranAlKareem"/>
          <w:color w:val="000000"/>
          <w:sz w:val="36"/>
          <w:szCs w:val="36"/>
          <w:rtl/>
          <w:lang w:bidi="ar-EG"/>
        </w:rPr>
        <w:t>[</w:t>
      </w:r>
      <w:r w:rsidR="003D338F">
        <w:rPr>
          <w:rFonts w:ascii="Traditional Arabic" w:hAnsi="Traditional Arabic" w:cs="QCF_P050" w:hint="cs"/>
          <w:color w:val="000000"/>
          <w:sz w:val="36"/>
          <w:szCs w:val="36"/>
          <w:rtl/>
          <w:lang w:bidi="ar-EG"/>
        </w:rPr>
        <w:t>ﯚ</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ﯛ</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ﯜ</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ﯝ</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ﯞ</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ﯟ</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ﯠ</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ﯡ</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ﯢ</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ﯣ</w:t>
      </w:r>
      <w:r w:rsidR="003D338F">
        <w:rPr>
          <w:rFonts w:ascii="Traditional Arabic" w:hAnsi="Traditional Arabic" w:cs="QCF_P050"/>
          <w:color w:val="000000"/>
          <w:sz w:val="36"/>
          <w:szCs w:val="36"/>
          <w:rtl/>
          <w:lang w:bidi="ar-EG"/>
        </w:rPr>
        <w:t xml:space="preserve"> </w:t>
      </w:r>
      <w:r w:rsidR="003D338F">
        <w:rPr>
          <w:rFonts w:ascii="Traditional Arabic" w:hAnsi="Traditional Arabic" w:cs="QCF_P050" w:hint="cs"/>
          <w:color w:val="000000"/>
          <w:sz w:val="36"/>
          <w:szCs w:val="36"/>
          <w:rtl/>
          <w:lang w:bidi="ar-EG"/>
        </w:rPr>
        <w:t>ﯤ</w:t>
      </w:r>
      <w:r w:rsidR="003D338F">
        <w:rPr>
          <w:rFonts w:ascii="Traditional Arabic" w:hAnsi="Traditional Arabic" w:cs="QCF_P050"/>
          <w:color w:val="000000"/>
          <w:sz w:val="36"/>
          <w:szCs w:val="36"/>
          <w:rtl/>
          <w:lang w:bidi="ar-EG"/>
        </w:rPr>
        <w:t xml:space="preserve"> </w:t>
      </w:r>
      <w:r w:rsidR="003D338F">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177"/>
      </w:r>
      <w:r w:rsidRPr="00AD0B18">
        <w:rPr>
          <w:rFonts w:ascii="Traditional Arabic" w:hAnsi="Traditional Arabic" w:cs="Traditional Arabic"/>
          <w:sz w:val="36"/>
          <w:szCs w:val="36"/>
          <w:rtl/>
          <w:lang w:bidi="ar-EG"/>
        </w:rPr>
        <w:t>.</w:t>
      </w:r>
    </w:p>
    <w:p w:rsidR="00DC7B03" w:rsidRDefault="00B67E8D" w:rsidP="00B67E8D">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ويؤكد هذا المعنى بش</w:t>
      </w:r>
      <w:r>
        <w:rPr>
          <w:rFonts w:ascii="Traditional Arabic" w:hAnsi="Traditional Arabic" w:cs="Traditional Arabic" w:hint="cs"/>
          <w:sz w:val="36"/>
          <w:szCs w:val="36"/>
          <w:rtl/>
          <w:lang w:bidi="ar-EG"/>
        </w:rPr>
        <w:t>ي</w:t>
      </w:r>
      <w:r w:rsidR="00DC7B03" w:rsidRPr="00AD0B18">
        <w:rPr>
          <w:rFonts w:ascii="Traditional Arabic" w:hAnsi="Traditional Arabic" w:cs="Traditional Arabic"/>
          <w:sz w:val="36"/>
          <w:szCs w:val="36"/>
          <w:rtl/>
          <w:lang w:bidi="ar-EG"/>
        </w:rPr>
        <w:t xml:space="preserve">ء من التفصيل والتوضيح عند تفسير قوله تعالى:" </w:t>
      </w:r>
      <w:r>
        <w:rPr>
          <w:rFonts w:ascii="Traditional Arabic" w:hAnsi="Traditional Arabic" w:cs="Al-QuranAlKareem"/>
          <w:color w:val="000000"/>
          <w:sz w:val="36"/>
          <w:szCs w:val="36"/>
          <w:rtl/>
          <w:lang w:bidi="ar-EG"/>
        </w:rPr>
        <w:t>[</w:t>
      </w:r>
      <w:r>
        <w:rPr>
          <w:rFonts w:ascii="Traditional Arabic" w:hAnsi="Traditional Arabic" w:cs="QCF_P484" w:hint="cs"/>
          <w:color w:val="000000"/>
          <w:sz w:val="36"/>
          <w:szCs w:val="36"/>
          <w:rtl/>
          <w:lang w:bidi="ar-EG"/>
        </w:rPr>
        <w:t>ﭡ</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ﭢ</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ﭣ</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ﭤ</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ﭥ</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ﭦ</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ﭧ</w:t>
      </w:r>
      <w:r>
        <w:rPr>
          <w:rFonts w:ascii="Traditional Arabic" w:hAnsi="Traditional Arabic" w:cs="QCF_P484"/>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178"/>
      </w:r>
      <w:r w:rsidR="00DC7B03" w:rsidRPr="00AD0B18">
        <w:rPr>
          <w:rFonts w:ascii="Traditional Arabic" w:hAnsi="Traditional Arabic" w:cs="Traditional Arabic"/>
          <w:sz w:val="36"/>
          <w:szCs w:val="36"/>
          <w:rtl/>
          <w:lang w:bidi="ar-EG"/>
        </w:rPr>
        <w:t>، فيقول: "المراد من (مثله): ذاته، والشيء عبارة عن الموجود. قال ابن عباس: ليس له نظير</w:t>
      </w:r>
      <w:r w:rsidR="00DC7B03" w:rsidRPr="00AD0B18">
        <w:rPr>
          <w:rStyle w:val="a5"/>
          <w:rFonts w:ascii="Traditional Arabic" w:hAnsi="Traditional Arabic" w:cs="Traditional Arabic"/>
          <w:sz w:val="36"/>
          <w:szCs w:val="36"/>
          <w:rtl/>
          <w:lang w:bidi="ar-EG"/>
        </w:rPr>
        <w:footnoteReference w:id="179"/>
      </w:r>
      <w:r w:rsidR="00DC7B03" w:rsidRPr="00AD0B18">
        <w:rPr>
          <w:rFonts w:ascii="Traditional Arabic" w:hAnsi="Traditional Arabic" w:cs="Traditional Arabic"/>
          <w:sz w:val="36"/>
          <w:szCs w:val="36"/>
          <w:rtl/>
          <w:lang w:bidi="ar-EG"/>
        </w:rPr>
        <w:t>، فالتوحيد: إثبات ذات غير مشبهة للذوات، ولا معطلة من الصفات، ليس كذاته ذات، ولا كاسمه اسم، ولا كفعله فعل، ولا كصفته صفة، إلا من جهة موافقة اللفظِ اللفظَ، وجلت الذات القديمة أن تكون لها صفة حديثة، كما استحال أن تكون للذات المحدثة صفة قديمة، وحيث تراءى في مرآة القلب صورة، أو خطر بالبال مثال، أو ركنت النفس إلى كيفية، فليجزم بأن الله بخلافه، إذ كل ذلك من سمات الحدوث، لدخوله في دائرة التحديد والتكييف اللازمين للمخلوق، المنزه عنهما الله تعالى"</w:t>
      </w:r>
      <w:r w:rsidR="00DC7B03" w:rsidRPr="00AD0B18">
        <w:rPr>
          <w:rStyle w:val="a5"/>
          <w:rFonts w:ascii="Traditional Arabic" w:hAnsi="Traditional Arabic" w:cs="Traditional Arabic"/>
          <w:sz w:val="36"/>
          <w:szCs w:val="36"/>
          <w:rtl/>
          <w:lang w:bidi="ar-EG"/>
        </w:rPr>
        <w:footnoteReference w:id="180"/>
      </w:r>
      <w:r w:rsidR="00DC7B03" w:rsidRPr="00AD0B18">
        <w:rPr>
          <w:rFonts w:ascii="Traditional Arabic" w:hAnsi="Traditional Arabic" w:cs="Traditional Arabic"/>
          <w:sz w:val="36"/>
          <w:szCs w:val="36"/>
          <w:rtl/>
          <w:lang w:bidi="ar-EG"/>
        </w:rPr>
        <w:t>.</w:t>
      </w:r>
    </w:p>
    <w:p w:rsidR="00B43FF4" w:rsidRDefault="00B43FF4" w:rsidP="00B43FF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من خلال ما سبق يتضح لنا معتقد الإمام العليمي رحمه الله، مما يدفعنا إلى القول بأنه من العلماء الذين لم ينحرفوا عن مذهب المتقدمين، بل إنه ليرى ضرورة الرجوع إلى ما كان عليه السلف الصالح عقيدة ومنهجا مشددا على ذلك في أماكن كثيرة كما رأينا، لضمان السعادة في الدنيا والنجاة في الآخرة. </w:t>
      </w:r>
    </w:p>
    <w:p w:rsidR="009E276C" w:rsidRPr="00AD0B18" w:rsidRDefault="009E276C" w:rsidP="009E276C">
      <w:pPr>
        <w:tabs>
          <w:tab w:val="left" w:pos="1770"/>
        </w:tabs>
        <w:bidi/>
        <w:spacing w:before="100" w:beforeAutospacing="1"/>
        <w:ind w:left="276"/>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ثانيا</w:t>
      </w:r>
      <w:r w:rsidRPr="00AD0B18">
        <w:rPr>
          <w:rFonts w:ascii="Traditional Arabic" w:hAnsi="Traditional Arabic" w:cs="Traditional Arabic"/>
          <w:b/>
          <w:bCs/>
          <w:sz w:val="36"/>
          <w:szCs w:val="36"/>
          <w:rtl/>
          <w:lang w:bidi="ar-EG"/>
        </w:rPr>
        <w:t>:</w:t>
      </w:r>
      <w:r w:rsidR="00300BA3">
        <w:rPr>
          <w:rFonts w:ascii="Traditional Arabic" w:hAnsi="Traditional Arabic" w:cs="Traditional Arabic" w:hint="cs"/>
          <w:b/>
          <w:bCs/>
          <w:sz w:val="36"/>
          <w:szCs w:val="36"/>
          <w:rtl/>
          <w:lang w:bidi="ar-EG"/>
        </w:rPr>
        <w:t xml:space="preserve"> </w:t>
      </w:r>
      <w:r w:rsidRPr="00AD0B18">
        <w:rPr>
          <w:rFonts w:ascii="Traditional Arabic" w:hAnsi="Traditional Arabic" w:cs="Traditional Arabic"/>
          <w:b/>
          <w:bCs/>
          <w:sz w:val="36"/>
          <w:szCs w:val="36"/>
          <w:rtl/>
          <w:lang w:bidi="ar-EG"/>
        </w:rPr>
        <w:t>مذهبه الفقهي:</w:t>
      </w:r>
    </w:p>
    <w:p w:rsidR="009E276C" w:rsidRPr="00AD0B18" w:rsidRDefault="009E276C" w:rsidP="009E276C">
      <w:pPr>
        <w:tabs>
          <w:tab w:val="left" w:pos="1770"/>
        </w:tabs>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الإمام العليمي رحمه الله كان حنبلي المذهب</w:t>
      </w:r>
      <w:r w:rsidRPr="00AD0B18">
        <w:rPr>
          <w:rStyle w:val="a5"/>
          <w:rFonts w:ascii="Traditional Arabic" w:hAnsi="Traditional Arabic" w:cs="Traditional Arabic"/>
          <w:sz w:val="36"/>
          <w:szCs w:val="36"/>
          <w:rtl/>
          <w:lang w:bidi="ar-EG"/>
        </w:rPr>
        <w:footnoteReference w:id="181"/>
      </w:r>
      <w:r w:rsidRPr="00AD0B18">
        <w:rPr>
          <w:rFonts w:ascii="Traditional Arabic" w:hAnsi="Traditional Arabic" w:cs="Traditional Arabic"/>
          <w:sz w:val="36"/>
          <w:szCs w:val="36"/>
          <w:rtl/>
          <w:lang w:bidi="ar-EG"/>
        </w:rPr>
        <w:t>، وقد نشأ عليه، ولعل لأبيه أثرا في ذلك، إذ كان حنبلي المذهب – هو الآخر -، وكان جميع أسلافه شافعية، وقد ولي – أبوه - قضاء الرملة ولم يلِها حنبليٌّ قبله كما أشرنا سالفا</w:t>
      </w:r>
      <w:r w:rsidRPr="00AD0B18">
        <w:rPr>
          <w:rStyle w:val="a5"/>
          <w:rFonts w:ascii="Traditional Arabic" w:hAnsi="Traditional Arabic" w:cs="Traditional Arabic"/>
          <w:sz w:val="36"/>
          <w:szCs w:val="36"/>
          <w:rtl/>
          <w:lang w:bidi="ar-EG"/>
        </w:rPr>
        <w:footnoteReference w:id="182"/>
      </w:r>
      <w:r w:rsidRPr="00AD0B18">
        <w:rPr>
          <w:rFonts w:ascii="Traditional Arabic" w:hAnsi="Traditional Arabic" w:cs="Traditional Arabic"/>
          <w:sz w:val="36"/>
          <w:szCs w:val="36"/>
          <w:rtl/>
          <w:lang w:bidi="ar-EG"/>
        </w:rPr>
        <w:t xml:space="preserve">، إضافة إلى ملازمته الطويلة لشيخه السعدي المزبور في مصر – وهو حنبلي المذهب بل هو قاضي الحنابلة في الديار المصرية </w:t>
      </w:r>
      <w:r w:rsidRPr="00AD0B18">
        <w:rPr>
          <w:rStyle w:val="a5"/>
          <w:rFonts w:ascii="Traditional Arabic" w:hAnsi="Traditional Arabic" w:cs="Traditional Arabic"/>
          <w:sz w:val="36"/>
          <w:szCs w:val="36"/>
          <w:rtl/>
          <w:lang w:bidi="ar-EG"/>
        </w:rPr>
        <w:footnoteReference w:id="183"/>
      </w:r>
      <w:r w:rsidRPr="00AD0B18">
        <w:rPr>
          <w:rFonts w:ascii="Traditional Arabic" w:hAnsi="Traditional Arabic" w:cs="Traditional Arabic"/>
          <w:sz w:val="36"/>
          <w:szCs w:val="36"/>
          <w:rtl/>
          <w:lang w:bidi="ar-EG"/>
        </w:rPr>
        <w:t>-  ولزمه قرابة عشر سنين وكان يشيد به ويثني عليه أكثر من غيره</w:t>
      </w:r>
      <w:r w:rsidRPr="00AD0B18">
        <w:rPr>
          <w:rStyle w:val="a5"/>
          <w:rFonts w:ascii="Traditional Arabic" w:hAnsi="Traditional Arabic" w:cs="Traditional Arabic"/>
          <w:sz w:val="36"/>
          <w:szCs w:val="36"/>
          <w:rtl/>
          <w:lang w:bidi="ar-EG"/>
        </w:rPr>
        <w:footnoteReference w:id="184"/>
      </w:r>
      <w:r w:rsidRPr="00AD0B18">
        <w:rPr>
          <w:rFonts w:ascii="Traditional Arabic" w:hAnsi="Traditional Arabic" w:cs="Traditional Arabic"/>
          <w:sz w:val="36"/>
          <w:szCs w:val="36"/>
          <w:rtl/>
          <w:lang w:bidi="ar-EG"/>
        </w:rPr>
        <w:t>.</w:t>
      </w:r>
    </w:p>
    <w:p w:rsidR="009E276C" w:rsidRPr="00AD0B18" w:rsidRDefault="009E276C" w:rsidP="009E276C">
      <w:pPr>
        <w:bidi/>
        <w:spacing w:before="100" w:beforeAutospacing="1"/>
        <w:ind w:left="276"/>
        <w:rPr>
          <w:rFonts w:ascii="Traditional Arabic" w:hAnsi="Traditional Arabic" w:cs="Traditional Arabic"/>
          <w:sz w:val="36"/>
          <w:szCs w:val="36"/>
          <w:rtl/>
          <w:lang w:bidi="ar-EG"/>
        </w:rPr>
      </w:pPr>
    </w:p>
    <w:p w:rsidR="00DC7B03" w:rsidRPr="00AD0B18" w:rsidRDefault="00DC7B03" w:rsidP="00BA6121">
      <w:pPr>
        <w:tabs>
          <w:tab w:val="left" w:pos="3420"/>
        </w:tabs>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ab/>
      </w:r>
    </w:p>
    <w:p w:rsidR="00DC7B03" w:rsidRDefault="00DC7B03" w:rsidP="00BA6121">
      <w:pPr>
        <w:tabs>
          <w:tab w:val="left" w:pos="3420"/>
        </w:tabs>
        <w:bidi/>
        <w:spacing w:before="100" w:beforeAutospacing="1"/>
        <w:ind w:left="0"/>
        <w:rPr>
          <w:rFonts w:ascii="Traditional Arabic" w:hAnsi="Traditional Arabic" w:cs="Traditional Arabic"/>
          <w:sz w:val="36"/>
          <w:szCs w:val="36"/>
          <w:rtl/>
          <w:lang w:bidi="ar-EG"/>
        </w:rPr>
      </w:pPr>
    </w:p>
    <w:p w:rsidR="0016433E" w:rsidRDefault="0016433E" w:rsidP="0016433E">
      <w:pPr>
        <w:tabs>
          <w:tab w:val="left" w:pos="3420"/>
        </w:tabs>
        <w:bidi/>
        <w:spacing w:before="100" w:beforeAutospacing="1"/>
        <w:ind w:left="0"/>
        <w:rPr>
          <w:rFonts w:ascii="Traditional Arabic" w:hAnsi="Traditional Arabic" w:cs="Traditional Arabic"/>
          <w:sz w:val="36"/>
          <w:szCs w:val="36"/>
          <w:rtl/>
          <w:lang w:bidi="ar-EG"/>
        </w:rPr>
      </w:pPr>
    </w:p>
    <w:p w:rsidR="0016433E" w:rsidRDefault="0016433E" w:rsidP="0016433E">
      <w:pPr>
        <w:tabs>
          <w:tab w:val="left" w:pos="3420"/>
        </w:tabs>
        <w:bidi/>
        <w:spacing w:before="100" w:beforeAutospacing="1"/>
        <w:ind w:left="0"/>
        <w:rPr>
          <w:rFonts w:ascii="Traditional Arabic" w:hAnsi="Traditional Arabic" w:cs="Traditional Arabic"/>
          <w:sz w:val="36"/>
          <w:szCs w:val="36"/>
          <w:rtl/>
          <w:lang w:bidi="ar-EG"/>
        </w:rPr>
      </w:pPr>
    </w:p>
    <w:p w:rsidR="0016433E" w:rsidRPr="00AD0B18" w:rsidRDefault="0016433E" w:rsidP="0016433E">
      <w:pPr>
        <w:tabs>
          <w:tab w:val="left" w:pos="3420"/>
        </w:tabs>
        <w:bidi/>
        <w:spacing w:before="100" w:beforeAutospacing="1"/>
        <w:ind w:left="0"/>
        <w:rPr>
          <w:rFonts w:ascii="Traditional Arabic" w:hAnsi="Traditional Arabic" w:cs="Traditional Arabic"/>
          <w:sz w:val="36"/>
          <w:szCs w:val="36"/>
          <w:rtl/>
          <w:lang w:bidi="ar-EG"/>
        </w:rPr>
      </w:pPr>
    </w:p>
    <w:p w:rsidR="006768B9" w:rsidRPr="00AD0B18" w:rsidRDefault="006768B9" w:rsidP="00BA6121">
      <w:pPr>
        <w:tabs>
          <w:tab w:val="left" w:pos="3420"/>
        </w:tabs>
        <w:bidi/>
        <w:spacing w:before="100" w:beforeAutospacing="1"/>
        <w:ind w:left="0"/>
        <w:rPr>
          <w:rFonts w:ascii="Traditional Arabic" w:hAnsi="Traditional Arabic" w:cs="Traditional Arabic"/>
          <w:sz w:val="36"/>
          <w:szCs w:val="36"/>
          <w:rtl/>
          <w:lang w:bidi="ar-EG"/>
        </w:rPr>
      </w:pPr>
    </w:p>
    <w:p w:rsidR="006768B9" w:rsidRPr="0016433E" w:rsidRDefault="00651FAB" w:rsidP="006768B9">
      <w:pPr>
        <w:bidi/>
        <w:spacing w:before="100" w:beforeAutospacing="1"/>
        <w:ind w:left="276"/>
        <w:jc w:val="center"/>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الفصل ال</w:t>
      </w:r>
      <w:r w:rsidRPr="0016433E">
        <w:rPr>
          <w:rFonts w:ascii="Traditional Arabic" w:hAnsi="Traditional Arabic" w:cs="Traditional Arabic" w:hint="cs"/>
          <w:b/>
          <w:bCs/>
          <w:sz w:val="36"/>
          <w:szCs w:val="36"/>
          <w:rtl/>
          <w:lang w:bidi="ar-EG"/>
        </w:rPr>
        <w:t>ثالث</w:t>
      </w:r>
    </w:p>
    <w:p w:rsidR="006768B9" w:rsidRPr="0016433E" w:rsidRDefault="00DC7B03" w:rsidP="006768B9">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EG"/>
        </w:rPr>
        <w:t xml:space="preserve"> </w:t>
      </w:r>
      <w:r w:rsidR="006768B9" w:rsidRPr="0016433E">
        <w:rPr>
          <w:rFonts w:ascii="Traditional Arabic" w:hAnsi="Traditional Arabic" w:cs="Traditional Arabic"/>
          <w:b/>
          <w:bCs/>
          <w:sz w:val="36"/>
          <w:szCs w:val="36"/>
          <w:rtl/>
          <w:lang w:bidi="ar-IQ"/>
        </w:rPr>
        <w:t>مكانته العلمية</w:t>
      </w:r>
    </w:p>
    <w:p w:rsidR="006768B9" w:rsidRPr="0016433E" w:rsidRDefault="006768B9" w:rsidP="006768B9">
      <w:pPr>
        <w:bidi/>
        <w:spacing w:before="100" w:beforeAutospacing="1"/>
        <w:ind w:left="276"/>
        <w:jc w:val="center"/>
        <w:rPr>
          <w:rFonts w:ascii="Traditional Arabic" w:hAnsi="Traditional Arabic" w:cs="Traditional Arabic"/>
          <w:b/>
          <w:bCs/>
          <w:sz w:val="36"/>
          <w:szCs w:val="36"/>
          <w:rtl/>
        </w:rPr>
      </w:pPr>
    </w:p>
    <w:p w:rsidR="00DC7B03" w:rsidRPr="0016433E" w:rsidRDefault="00DC7B03" w:rsidP="006768B9">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IQ"/>
        </w:rPr>
        <w:t xml:space="preserve"> وتحته </w:t>
      </w:r>
      <w:r w:rsidRPr="0016433E">
        <w:rPr>
          <w:rFonts w:ascii="Traditional Arabic" w:hAnsi="Traditional Arabic" w:cs="Traditional Arabic"/>
          <w:b/>
          <w:bCs/>
          <w:sz w:val="36"/>
          <w:szCs w:val="36"/>
          <w:rtl/>
          <w:lang w:val="en-GB" w:bidi="ar-EG"/>
        </w:rPr>
        <w:t>ثلاثة مباحث</w:t>
      </w:r>
      <w:r w:rsidRPr="0016433E">
        <w:rPr>
          <w:rFonts w:ascii="Traditional Arabic" w:hAnsi="Traditional Arabic" w:cs="Traditional Arabic"/>
          <w:b/>
          <w:bCs/>
          <w:sz w:val="36"/>
          <w:szCs w:val="36"/>
          <w:rtl/>
          <w:lang w:bidi="ar-IQ"/>
        </w:rPr>
        <w:t>:</w:t>
      </w:r>
    </w:p>
    <w:p w:rsidR="00DC7B03" w:rsidRPr="0016433E" w:rsidRDefault="00DC7B03" w:rsidP="002247DB">
      <w:pPr>
        <w:bidi/>
        <w:spacing w:before="100" w:beforeAutospacing="1"/>
        <w:ind w:left="276"/>
        <w:rPr>
          <w:rFonts w:ascii="Traditional Arabic" w:hAnsi="Traditional Arabic" w:cs="Traditional Arabic"/>
          <w:b/>
          <w:bCs/>
          <w:sz w:val="36"/>
          <w:szCs w:val="36"/>
          <w:lang w:bidi="ar-IQ"/>
        </w:rPr>
      </w:pPr>
      <w:r w:rsidRPr="0016433E">
        <w:rPr>
          <w:rFonts w:ascii="Traditional Arabic" w:hAnsi="Traditional Arabic" w:cs="Traditional Arabic"/>
          <w:b/>
          <w:bCs/>
          <w:sz w:val="36"/>
          <w:szCs w:val="36"/>
          <w:rtl/>
          <w:lang w:bidi="ar-IQ"/>
        </w:rPr>
        <w:t xml:space="preserve">المبحث الأول: ثناء العلماء عليه </w:t>
      </w:r>
    </w:p>
    <w:p w:rsidR="00DC7B03" w:rsidRPr="0016433E" w:rsidRDefault="00DC7B03" w:rsidP="002247DB">
      <w:pPr>
        <w:bidi/>
        <w:spacing w:before="100" w:beforeAutospacing="1"/>
        <w:ind w:left="276"/>
        <w:rPr>
          <w:rFonts w:ascii="Traditional Arabic" w:hAnsi="Traditional Arabic" w:cs="Traditional Arabic"/>
          <w:b/>
          <w:bCs/>
          <w:sz w:val="36"/>
          <w:szCs w:val="36"/>
          <w:lang w:bidi="ar-IQ"/>
        </w:rPr>
      </w:pPr>
      <w:r w:rsidRPr="0016433E">
        <w:rPr>
          <w:rFonts w:ascii="Traditional Arabic" w:hAnsi="Traditional Arabic" w:cs="Traditional Arabic"/>
          <w:b/>
          <w:bCs/>
          <w:sz w:val="36"/>
          <w:szCs w:val="36"/>
          <w:rtl/>
          <w:lang w:bidi="ar-IQ"/>
        </w:rPr>
        <w:t>المبحث الثاني: تصانيفه وآثاره العلمية.</w:t>
      </w:r>
    </w:p>
    <w:p w:rsidR="00DC7B03" w:rsidRPr="0016433E" w:rsidRDefault="003713F7" w:rsidP="002247DB">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المبحث الثالث: مكانة تفسيره</w:t>
      </w:r>
    </w:p>
    <w:p w:rsidR="00F20DB0" w:rsidRPr="0016433E" w:rsidRDefault="005A3047" w:rsidP="00413BFA">
      <w:pPr>
        <w:pStyle w:val="af0"/>
        <w:bidi/>
        <w:ind w:left="0"/>
        <w:rPr>
          <w:rFonts w:ascii="Traditional Arabic" w:hAnsi="Traditional Arabic" w:cs="Traditional Arabic"/>
          <w:b/>
          <w:bCs/>
          <w:sz w:val="36"/>
          <w:szCs w:val="36"/>
          <w:rtl/>
          <w:lang w:bidi="ar-IQ"/>
        </w:rPr>
      </w:pPr>
      <w:r w:rsidRPr="0016433E">
        <w:rPr>
          <w:rFonts w:ascii="Traditional Arabic" w:hAnsi="Traditional Arabic" w:cs="Traditional Arabic" w:hint="cs"/>
          <w:b/>
          <w:bCs/>
          <w:sz w:val="36"/>
          <w:szCs w:val="36"/>
          <w:rtl/>
          <w:lang w:bidi="ar-IQ"/>
        </w:rPr>
        <w:t xml:space="preserve">  </w:t>
      </w:r>
      <w:r w:rsidR="00F20DB0" w:rsidRPr="0016433E">
        <w:rPr>
          <w:rFonts w:ascii="Traditional Arabic" w:hAnsi="Traditional Arabic" w:cs="Traditional Arabic"/>
          <w:b/>
          <w:bCs/>
          <w:sz w:val="36"/>
          <w:szCs w:val="36"/>
          <w:rtl/>
          <w:lang w:bidi="ar-IQ"/>
        </w:rPr>
        <w:t>المبحث الرابع: مصادره في تفسيره</w:t>
      </w:r>
      <w:r w:rsidR="003713F7" w:rsidRPr="0016433E">
        <w:rPr>
          <w:rFonts w:ascii="Traditional Arabic" w:hAnsi="Traditional Arabic" w:cs="Traditional Arabic" w:hint="cs"/>
          <w:b/>
          <w:bCs/>
          <w:sz w:val="36"/>
          <w:szCs w:val="36"/>
          <w:rtl/>
          <w:lang w:bidi="ar-IQ"/>
        </w:rPr>
        <w:t>، ووفاته.</w:t>
      </w:r>
      <w:r w:rsidR="00F20DB0" w:rsidRPr="0016433E">
        <w:rPr>
          <w:rFonts w:ascii="Traditional Arabic" w:hAnsi="Traditional Arabic" w:cs="Traditional Arabic"/>
          <w:b/>
          <w:bCs/>
          <w:sz w:val="36"/>
          <w:szCs w:val="36"/>
          <w:rtl/>
          <w:lang w:bidi="ar-IQ"/>
        </w:rPr>
        <w:t xml:space="preserve"> </w:t>
      </w:r>
    </w:p>
    <w:p w:rsidR="00D57B30" w:rsidRPr="00D57B30" w:rsidRDefault="00D57B30" w:rsidP="00D57B30">
      <w:pPr>
        <w:pStyle w:val="af0"/>
        <w:bidi/>
        <w:ind w:left="0"/>
        <w:rPr>
          <w:rFonts w:ascii="Traditional Arabic" w:hAnsi="Traditional Arabic" w:cs="Traditional Arabic"/>
          <w:b/>
          <w:bCs/>
          <w:sz w:val="40"/>
          <w:szCs w:val="40"/>
          <w:rtl/>
          <w:lang w:bidi="ar-IQ"/>
        </w:rPr>
      </w:pPr>
    </w:p>
    <w:p w:rsidR="00D57B30" w:rsidRPr="00413BFA" w:rsidRDefault="00D57B30" w:rsidP="00D57B30">
      <w:pPr>
        <w:pStyle w:val="af0"/>
        <w:bidi/>
        <w:ind w:left="0"/>
        <w:rPr>
          <w:rFonts w:ascii="Traditional Arabic" w:hAnsi="Traditional Arabic" w:cs="Traditional Arabic"/>
          <w:b/>
          <w:bCs/>
          <w:sz w:val="48"/>
          <w:szCs w:val="48"/>
          <w:rtl/>
          <w:lang w:bidi="ar-IQ"/>
        </w:rPr>
      </w:pPr>
    </w:p>
    <w:p w:rsidR="00DC7B03" w:rsidRPr="006768B9" w:rsidRDefault="00DC7B03" w:rsidP="002247DB">
      <w:pPr>
        <w:bidi/>
        <w:spacing w:before="100" w:beforeAutospacing="1"/>
        <w:ind w:left="276"/>
        <w:rPr>
          <w:rFonts w:ascii="Traditional Arabic" w:hAnsi="Traditional Arabic" w:cs="Traditional Arabic"/>
          <w:sz w:val="44"/>
          <w:szCs w:val="44"/>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BC4DEB" w:rsidRPr="00AD0B18" w:rsidRDefault="00BC4DEB" w:rsidP="00BC4DEB">
      <w:pPr>
        <w:bidi/>
        <w:spacing w:before="100" w:beforeAutospacing="1"/>
        <w:ind w:left="0"/>
        <w:rPr>
          <w:rFonts w:ascii="Traditional Arabic" w:hAnsi="Traditional Arabic" w:cs="Traditional Arabic"/>
          <w:sz w:val="36"/>
          <w:szCs w:val="36"/>
          <w:rtl/>
          <w:lang w:bidi="ar-EG"/>
        </w:rPr>
      </w:pPr>
    </w:p>
    <w:p w:rsidR="00DC7B03" w:rsidRDefault="00DC7B03" w:rsidP="002247DB">
      <w:pPr>
        <w:tabs>
          <w:tab w:val="left" w:pos="1455"/>
        </w:tabs>
        <w:bidi/>
        <w:spacing w:before="100" w:beforeAutospacing="1"/>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ab/>
      </w:r>
    </w:p>
    <w:p w:rsidR="0016433E" w:rsidRDefault="0016433E" w:rsidP="0016433E">
      <w:pPr>
        <w:tabs>
          <w:tab w:val="left" w:pos="1455"/>
        </w:tabs>
        <w:bidi/>
        <w:spacing w:before="100" w:beforeAutospacing="1"/>
        <w:rPr>
          <w:rFonts w:ascii="Traditional Arabic" w:hAnsi="Traditional Arabic" w:cs="Traditional Arabic"/>
          <w:sz w:val="36"/>
          <w:szCs w:val="36"/>
          <w:rtl/>
          <w:lang w:bidi="ar-EG"/>
        </w:rPr>
      </w:pPr>
    </w:p>
    <w:p w:rsidR="0016433E" w:rsidRDefault="0016433E" w:rsidP="0016433E">
      <w:pPr>
        <w:tabs>
          <w:tab w:val="left" w:pos="1455"/>
        </w:tabs>
        <w:bidi/>
        <w:spacing w:before="100" w:beforeAutospacing="1"/>
        <w:rPr>
          <w:rFonts w:ascii="Traditional Arabic" w:hAnsi="Traditional Arabic" w:cs="Traditional Arabic"/>
          <w:sz w:val="36"/>
          <w:szCs w:val="36"/>
          <w:rtl/>
          <w:lang w:bidi="ar-EG"/>
        </w:rPr>
      </w:pPr>
    </w:p>
    <w:p w:rsidR="0016433E" w:rsidRPr="00AD0B18" w:rsidRDefault="0016433E" w:rsidP="0016433E">
      <w:pPr>
        <w:tabs>
          <w:tab w:val="left" w:pos="1455"/>
        </w:tabs>
        <w:bidi/>
        <w:spacing w:before="100" w:beforeAutospacing="1"/>
        <w:rPr>
          <w:rFonts w:ascii="Traditional Arabic" w:hAnsi="Traditional Arabic" w:cs="Traditional Arabic"/>
          <w:sz w:val="36"/>
          <w:szCs w:val="36"/>
          <w:rtl/>
          <w:lang w:bidi="ar-EG"/>
        </w:rPr>
      </w:pPr>
    </w:p>
    <w:p w:rsidR="00DC7B03" w:rsidRPr="00AD0B18" w:rsidRDefault="00DC7B03" w:rsidP="002247DB">
      <w:pPr>
        <w:tabs>
          <w:tab w:val="left" w:pos="4245"/>
        </w:tabs>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الأول: ثناء العلماء عليه:</w:t>
      </w:r>
      <w:r w:rsidRPr="00AD0B18">
        <w:rPr>
          <w:rFonts w:ascii="Traditional Arabic" w:hAnsi="Traditional Arabic" w:cs="Traditional Arabic"/>
          <w:b/>
          <w:bCs/>
          <w:sz w:val="36"/>
          <w:szCs w:val="36"/>
          <w:rtl/>
          <w:lang w:bidi="ar-EG"/>
        </w:rPr>
        <w:tab/>
      </w:r>
    </w:p>
    <w:p w:rsidR="00DC7B03" w:rsidRPr="00AD0B18" w:rsidRDefault="00DC7B03" w:rsidP="00A97FDC">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لا شك </w:t>
      </w:r>
      <w:r w:rsidR="00110CDE">
        <w:rPr>
          <w:rFonts w:ascii="Traditional Arabic" w:hAnsi="Traditional Arabic" w:cs="Traditional Arabic" w:hint="cs"/>
          <w:sz w:val="36"/>
          <w:szCs w:val="36"/>
          <w:rtl/>
          <w:lang w:bidi="ar-EG"/>
        </w:rPr>
        <w:t xml:space="preserve">في </w:t>
      </w:r>
      <w:r w:rsidRPr="00AD0B18">
        <w:rPr>
          <w:rFonts w:ascii="Traditional Arabic" w:hAnsi="Traditional Arabic" w:cs="Traditional Arabic"/>
          <w:sz w:val="36"/>
          <w:szCs w:val="36"/>
          <w:rtl/>
          <w:lang w:bidi="ar-EG"/>
        </w:rPr>
        <w:t>أن للعليمي رحمه الله  قدما راسخة في العلم،</w:t>
      </w:r>
      <w:r w:rsidR="0016183C" w:rsidRPr="00AD0B18">
        <w:rPr>
          <w:rFonts w:ascii="Traditional Arabic" w:hAnsi="Traditional Arabic" w:cs="Traditional Arabic" w:hint="cs"/>
          <w:sz w:val="36"/>
          <w:szCs w:val="36"/>
          <w:rtl/>
          <w:lang w:bidi="ar-EG"/>
        </w:rPr>
        <w:t xml:space="preserve"> </w:t>
      </w:r>
      <w:r w:rsidR="00151D44" w:rsidRPr="00AD0B18">
        <w:rPr>
          <w:rFonts w:ascii="Traditional Arabic" w:hAnsi="Traditional Arabic" w:cs="Traditional Arabic"/>
          <w:sz w:val="36"/>
          <w:szCs w:val="36"/>
          <w:rtl/>
          <w:lang w:bidi="ar-EG"/>
        </w:rPr>
        <w:t xml:space="preserve">فقد </w:t>
      </w:r>
      <w:r w:rsidRPr="00AD0B18">
        <w:rPr>
          <w:rFonts w:ascii="Traditional Arabic" w:hAnsi="Traditional Arabic" w:cs="Traditional Arabic"/>
          <w:sz w:val="36"/>
          <w:szCs w:val="36"/>
          <w:rtl/>
          <w:lang w:bidi="ar-EG"/>
        </w:rPr>
        <w:t>كان من العلماء المعدودين الذين لم يجد الزمان بأمثالهم في العلم والحلم، فهو جدير بثناء الأموات قبل الأحياء</w:t>
      </w:r>
      <w:r w:rsidR="00A97FDC">
        <w:rPr>
          <w:rFonts w:ascii="Traditional Arabic" w:hAnsi="Traditional Arabic" w:cs="Traditional Arabic" w:hint="cs"/>
          <w:sz w:val="36"/>
          <w:szCs w:val="36"/>
          <w:rtl/>
          <w:lang w:bidi="ar-EG"/>
        </w:rPr>
        <w:t>.</w:t>
      </w:r>
    </w:p>
    <w:p w:rsidR="00DC7B03" w:rsidRPr="00AD0B18" w:rsidRDefault="00DC7B03" w:rsidP="00A97FDC">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يقول الغزي رحمه الله</w:t>
      </w:r>
      <w:r w:rsidR="00862776">
        <w:rPr>
          <w:rFonts w:ascii="Traditional Arabic" w:hAnsi="Traditional Arabic" w:cs="Traditional Arabic" w:hint="cs"/>
          <w:sz w:val="36"/>
          <w:szCs w:val="36"/>
          <w:rtl/>
          <w:lang w:bidi="ar-EG"/>
        </w:rPr>
        <w:t xml:space="preserve"> في ترجمته</w:t>
      </w:r>
      <w:r w:rsidRPr="00AD0B18">
        <w:rPr>
          <w:rFonts w:ascii="Traditional Arabic" w:hAnsi="Traditional Arabic" w:cs="Traditional Arabic"/>
          <w:sz w:val="36"/>
          <w:szCs w:val="36"/>
          <w:rtl/>
          <w:lang w:bidi="ar-EG"/>
        </w:rPr>
        <w:t>: " وهذا الإمام الكبير، صاحب العلم الكثير، له اليد الطولى في الفضائل، كيف لا وهو من ذرية هذا السيد الجليل، والسند المثيل، فريدة عقد الزمان، وغرة وجه الدهر والأوان، بفضل غض، وعقد كمالات غير مرفض، معدن الإتقان، ومعاد الإيقان، طويل الباع في المعارف التي تسترق الطباع، وناشز لواء الفضائل، على مناكب الأفاضل "</w:t>
      </w:r>
      <w:r w:rsidRPr="00AD0B18">
        <w:rPr>
          <w:rStyle w:val="a5"/>
          <w:rFonts w:ascii="Traditional Arabic" w:hAnsi="Traditional Arabic" w:cs="Traditional Arabic"/>
          <w:sz w:val="36"/>
          <w:szCs w:val="36"/>
          <w:rtl/>
          <w:lang w:bidi="ar-EG"/>
        </w:rPr>
        <w:footnoteReference w:id="185"/>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وقال ابن حميد النجدي المكي:"قال في الضوء</w:t>
      </w:r>
      <w:r w:rsidRPr="00AD0B18">
        <w:rPr>
          <w:rStyle w:val="a5"/>
          <w:rFonts w:ascii="Traditional Arabic" w:hAnsi="Traditional Arabic" w:cs="Traditional Arabic"/>
          <w:sz w:val="36"/>
          <w:szCs w:val="36"/>
          <w:rtl/>
          <w:lang w:bidi="ar-EG"/>
        </w:rPr>
        <w:footnoteReference w:id="186"/>
      </w:r>
      <w:r w:rsidR="004D54EC">
        <w:rPr>
          <w:rFonts w:ascii="Traditional Arabic" w:hAnsi="Traditional Arabic" w:cs="Traditional Arabic"/>
          <w:sz w:val="36"/>
          <w:szCs w:val="36"/>
          <w:rtl/>
          <w:lang w:bidi="ar-EG"/>
        </w:rPr>
        <w:t>:</w:t>
      </w:r>
      <w:r w:rsidR="004D54EC">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وهو الآن فيما بلغني - أمثل قضاة القدس، حسن السيرة، له شهرة بالفضل والإقبال على التاريخ، مع خط حسن ونظم"</w:t>
      </w:r>
      <w:r w:rsidRPr="00AD0B18">
        <w:rPr>
          <w:rStyle w:val="a5"/>
          <w:rFonts w:ascii="Traditional Arabic" w:hAnsi="Traditional Arabic" w:cs="Traditional Arabic"/>
          <w:sz w:val="36"/>
          <w:szCs w:val="36"/>
          <w:rtl/>
          <w:lang w:bidi="ar-EG"/>
        </w:rPr>
        <w:footnoteReference w:id="187"/>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EE5DE4" w:rsidRPr="00AD0B18" w:rsidRDefault="00EE5DE4" w:rsidP="006901B1">
      <w:pPr>
        <w:bidi/>
        <w:spacing w:before="100" w:beforeAutospacing="1"/>
        <w:ind w:left="0"/>
        <w:rPr>
          <w:rFonts w:ascii="Traditional Arabic" w:hAnsi="Traditional Arabic" w:cs="Traditional Arabic"/>
          <w:sz w:val="36"/>
          <w:szCs w:val="36"/>
          <w:rtl/>
          <w:lang w:bidi="ar-EG"/>
        </w:rPr>
      </w:pPr>
    </w:p>
    <w:p w:rsidR="00DC7B03" w:rsidRPr="00EE5DE4" w:rsidRDefault="00DC7B03" w:rsidP="00EE5DE4">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الثاني: تصانيفه وآثاره العلمية: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لقد خلف الإمام العليمي رحمه الله للأمة نتاجا علميا ضخما، ومكتبة ثرية، تنتفع بها الأجيال المتلاحقة، ما يدل على سعة علمه، وواسع اطلاعه، وهي بلا شك آثار نافعة جليلة القدر، عظيمة النفع لكل من طالعها. وهاك أسماء هذه التصانيف:</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1-((فتح الرحمن في تقسير القرآن)) وهو تفسيره الذي نحن بصدده، وسنتحدث عنه بشيء من التفصيل في المبحث الثالث من هذا الفصل إن شاء الله تعالى.</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2- ((الوجيز مختصر فتح الرحمن))</w:t>
      </w:r>
      <w:r w:rsidRPr="00AD0B18">
        <w:rPr>
          <w:rStyle w:val="a5"/>
          <w:rFonts w:ascii="Traditional Arabic" w:hAnsi="Traditional Arabic" w:cs="Traditional Arabic"/>
          <w:sz w:val="36"/>
          <w:szCs w:val="36"/>
          <w:rtl/>
          <w:lang w:bidi="ar-EG"/>
        </w:rPr>
        <w:footnoteReference w:id="188"/>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3-((الأنس الجليل بتاريخ القدس والخليل))، وهو كتاب جليل عظيم في بابه، يقع في مجلدين، تناول فيه تواريخ بيت المقدس ومدينة الخليل – عليه وعلى نبينا أفضل الصلاة وأتم التسليم – بما فيهما من آثار وأعيان، وما جرى فيهما من حوادث ووقائع على مدى التاريخ، مع التزامه الواضح ببيان تاريخ الوفيات.</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عنه محققه:" ولسنا مبالغين إذا ادعينا أن هذا الكتاب بهذا المنهج الضخم يكاد يكون أوسع مؤلف كتب في تاريخ هذه المدينة المقدسة سواء من الكتب الخاصة أو المصادر التاريخية العامة التي تناولت تاريخ هاتين المدينتين خاصة وأن المؤلف هو من تلك الديار وممن تثقف في أوساطها وعانى بؤسها ونعيمها وتذوق حلوها ومرها"</w:t>
      </w:r>
      <w:r w:rsidRPr="00AD0B18">
        <w:rPr>
          <w:rStyle w:val="a5"/>
          <w:rFonts w:ascii="Traditional Arabic" w:hAnsi="Traditional Arabic" w:cs="Traditional Arabic"/>
          <w:sz w:val="36"/>
          <w:szCs w:val="36"/>
          <w:rtl/>
          <w:lang w:bidi="ar-EG"/>
        </w:rPr>
        <w:footnoteReference w:id="189"/>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وقال ابن حميد: "وهو عظيم في بابه، أحيا به مآثر بلاده"</w:t>
      </w:r>
      <w:r w:rsidRPr="00AD0B18">
        <w:rPr>
          <w:rStyle w:val="a5"/>
          <w:rFonts w:ascii="Traditional Arabic" w:hAnsi="Traditional Arabic" w:cs="Traditional Arabic"/>
          <w:sz w:val="36"/>
          <w:szCs w:val="36"/>
          <w:rtl/>
          <w:lang w:bidi="ar-EG"/>
        </w:rPr>
        <w:footnoteReference w:id="190"/>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4- ((المنهج الأحمد في تراج</w:t>
      </w:r>
      <w:r w:rsidR="00C630B5">
        <w:rPr>
          <w:rFonts w:ascii="Traditional Arabic" w:hAnsi="Traditional Arabic" w:cs="Traditional Arabic"/>
          <w:sz w:val="36"/>
          <w:szCs w:val="36"/>
          <w:rtl/>
          <w:lang w:bidi="ar-EG"/>
        </w:rPr>
        <w:t>م أصحاب الإمام أحمد))</w:t>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5-((الإعلام بأعيان دول الإسلام))</w:t>
      </w:r>
      <w:r w:rsidRPr="00AD0B18">
        <w:rPr>
          <w:rStyle w:val="a5"/>
          <w:rFonts w:ascii="Traditional Arabic" w:hAnsi="Traditional Arabic" w:cs="Traditional Arabic"/>
          <w:sz w:val="36"/>
          <w:szCs w:val="36"/>
          <w:rtl/>
          <w:lang w:bidi="ar-EG"/>
        </w:rPr>
        <w:footnoteReference w:id="191"/>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6-  ((الدر المنضد في أصحاب ا</w:t>
      </w:r>
      <w:r w:rsidR="00C630B5">
        <w:rPr>
          <w:rFonts w:ascii="Traditional Arabic" w:hAnsi="Traditional Arabic" w:cs="Traditional Arabic"/>
          <w:sz w:val="36"/>
          <w:szCs w:val="36"/>
          <w:rtl/>
          <w:lang w:bidi="ar-EG"/>
        </w:rPr>
        <w:t>لإمام أحمد))</w:t>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7- ((</w:t>
      </w:r>
      <w:r w:rsidR="00306CFA" w:rsidRPr="00AD0B18">
        <w:rPr>
          <w:rFonts w:ascii="Traditional Arabic" w:hAnsi="Traditional Arabic" w:cs="Traditional Arabic"/>
          <w:sz w:val="36"/>
          <w:szCs w:val="36"/>
          <w:rtl/>
          <w:lang w:bidi="ar-EG"/>
        </w:rPr>
        <w:t>إتحاف</w:t>
      </w:r>
      <w:r w:rsidRPr="00AD0B18">
        <w:rPr>
          <w:rFonts w:ascii="Traditional Arabic" w:hAnsi="Traditional Arabic" w:cs="Traditional Arabic"/>
          <w:sz w:val="36"/>
          <w:szCs w:val="36"/>
          <w:rtl/>
          <w:lang w:bidi="ar-EG"/>
        </w:rPr>
        <w:t xml:space="preserve"> الزائر وإطراف المقيم والمسافر))</w:t>
      </w:r>
      <w:r w:rsidRPr="00AD0B18">
        <w:rPr>
          <w:rStyle w:val="a5"/>
          <w:rFonts w:ascii="Traditional Arabic" w:hAnsi="Traditional Arabic" w:cs="Traditional Arabic"/>
          <w:sz w:val="36"/>
          <w:szCs w:val="36"/>
          <w:rtl/>
          <w:lang w:bidi="ar-EG"/>
        </w:rPr>
        <w:footnoteReference w:id="192"/>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8- ((التاريخ المعتبر في أنباء من غبر))</w:t>
      </w:r>
      <w:r w:rsidRPr="00AD0B18">
        <w:rPr>
          <w:rStyle w:val="a5"/>
          <w:rFonts w:ascii="Traditional Arabic" w:hAnsi="Traditional Arabic" w:cs="Traditional Arabic"/>
          <w:sz w:val="36"/>
          <w:szCs w:val="36"/>
          <w:rtl/>
          <w:lang w:bidi="ar-EG"/>
        </w:rPr>
        <w:footnoteReference w:id="193"/>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9- ((ال</w:t>
      </w:r>
      <w:r w:rsidR="00306CFA" w:rsidRPr="00AD0B18">
        <w:rPr>
          <w:rFonts w:ascii="Traditional Arabic" w:hAnsi="Traditional Arabic" w:cs="Traditional Arabic"/>
          <w:sz w:val="36"/>
          <w:szCs w:val="36"/>
          <w:rtl/>
          <w:lang w:bidi="ar-EG"/>
        </w:rPr>
        <w:t>إتحاف</w:t>
      </w:r>
      <w:r w:rsidRPr="00AD0B18">
        <w:rPr>
          <w:rFonts w:ascii="Traditional Arabic" w:hAnsi="Traditional Arabic" w:cs="Traditional Arabic"/>
          <w:sz w:val="36"/>
          <w:szCs w:val="36"/>
          <w:rtl/>
          <w:lang w:bidi="ar-EG"/>
        </w:rPr>
        <w:t xml:space="preserve"> مختصر الإنصاف للماوردي))</w:t>
      </w:r>
      <w:r w:rsidRPr="00AD0B18">
        <w:rPr>
          <w:rStyle w:val="a5"/>
          <w:rFonts w:ascii="Traditional Arabic" w:hAnsi="Traditional Arabic" w:cs="Traditional Arabic"/>
          <w:sz w:val="36"/>
          <w:szCs w:val="36"/>
          <w:rtl/>
          <w:lang w:bidi="ar-EG"/>
        </w:rPr>
        <w:footnoteReference w:id="194"/>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10- ((تصحيح الخلاف المطلق في المقنع)) لابن قدامة</w:t>
      </w:r>
      <w:r w:rsidRPr="00AD0B18">
        <w:rPr>
          <w:rStyle w:val="a5"/>
          <w:rFonts w:ascii="Traditional Arabic" w:hAnsi="Traditional Arabic" w:cs="Traditional Arabic"/>
          <w:sz w:val="36"/>
          <w:szCs w:val="36"/>
          <w:rtl/>
          <w:lang w:bidi="ar-EG"/>
        </w:rPr>
        <w:footnoteReference w:id="195"/>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Default="00DC7B03" w:rsidP="002247DB">
      <w:pPr>
        <w:bidi/>
        <w:spacing w:before="100" w:beforeAutospacing="1"/>
        <w:rPr>
          <w:rFonts w:ascii="Traditional Arabic" w:hAnsi="Traditional Arabic" w:cs="Traditional Arabic"/>
          <w:sz w:val="36"/>
          <w:szCs w:val="36"/>
          <w:rtl/>
          <w:lang w:bidi="ar-EG"/>
        </w:rPr>
      </w:pPr>
    </w:p>
    <w:p w:rsidR="00EE5DE4" w:rsidRDefault="00EE5DE4" w:rsidP="00EE5DE4">
      <w:pPr>
        <w:bidi/>
        <w:spacing w:before="100" w:beforeAutospacing="1"/>
        <w:rPr>
          <w:rFonts w:ascii="Traditional Arabic" w:hAnsi="Traditional Arabic" w:cs="Traditional Arabic"/>
          <w:sz w:val="36"/>
          <w:szCs w:val="36"/>
          <w:rtl/>
          <w:lang w:bidi="ar-EG"/>
        </w:rPr>
      </w:pPr>
    </w:p>
    <w:p w:rsidR="00EE5DE4" w:rsidRDefault="00EE5DE4" w:rsidP="00EE5DE4">
      <w:pPr>
        <w:bidi/>
        <w:spacing w:before="100" w:beforeAutospacing="1"/>
        <w:rPr>
          <w:rFonts w:ascii="Traditional Arabic" w:hAnsi="Traditional Arabic" w:cs="Traditional Arabic"/>
          <w:sz w:val="36"/>
          <w:szCs w:val="36"/>
          <w:rtl/>
          <w:lang w:bidi="ar-EG"/>
        </w:rPr>
      </w:pPr>
    </w:p>
    <w:p w:rsidR="00EE5DE4" w:rsidRDefault="00EE5DE4" w:rsidP="00EE5DE4">
      <w:pPr>
        <w:bidi/>
        <w:spacing w:before="100" w:beforeAutospacing="1"/>
        <w:rPr>
          <w:rFonts w:ascii="Traditional Arabic" w:hAnsi="Traditional Arabic" w:cs="Traditional Arabic"/>
          <w:sz w:val="36"/>
          <w:szCs w:val="36"/>
          <w:rtl/>
          <w:lang w:bidi="ar-EG"/>
        </w:rPr>
      </w:pPr>
    </w:p>
    <w:p w:rsidR="00EE5DE4" w:rsidRDefault="00EE5DE4" w:rsidP="00EE5DE4">
      <w:pPr>
        <w:bidi/>
        <w:spacing w:before="100" w:beforeAutospacing="1"/>
        <w:rPr>
          <w:rFonts w:ascii="Traditional Arabic" w:hAnsi="Traditional Arabic" w:cs="Traditional Arabic"/>
          <w:sz w:val="36"/>
          <w:szCs w:val="36"/>
          <w:rtl/>
          <w:lang w:bidi="ar-EG"/>
        </w:rPr>
      </w:pPr>
    </w:p>
    <w:p w:rsidR="00EE5DE4" w:rsidRPr="00AD0B18" w:rsidRDefault="00EE5DE4" w:rsidP="00EE5DE4">
      <w:pPr>
        <w:bidi/>
        <w:spacing w:before="100" w:beforeAutospacing="1"/>
        <w:rPr>
          <w:rFonts w:ascii="Traditional Arabic" w:hAnsi="Traditional Arabic" w:cs="Traditional Arabic"/>
          <w:sz w:val="36"/>
          <w:szCs w:val="36"/>
          <w:rtl/>
          <w:lang w:bidi="ar-EG"/>
        </w:rPr>
      </w:pPr>
    </w:p>
    <w:p w:rsidR="002710E4" w:rsidRDefault="00DC7B03" w:rsidP="0089608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الثالث: مكانة تفسيره</w:t>
      </w:r>
      <w:r w:rsidR="00EB5EFF">
        <w:rPr>
          <w:rFonts w:ascii="Traditional Arabic" w:hAnsi="Traditional Arabic" w:cs="Traditional Arabic" w:hint="cs"/>
          <w:b/>
          <w:bCs/>
          <w:sz w:val="36"/>
          <w:szCs w:val="36"/>
          <w:rtl/>
          <w:lang w:bidi="ar-EG"/>
        </w:rPr>
        <w:t xml:space="preserve"> و</w:t>
      </w:r>
      <w:r w:rsidR="002710E4">
        <w:rPr>
          <w:rFonts w:ascii="Traditional Arabic" w:hAnsi="Traditional Arabic" w:cs="Traditional Arabic" w:hint="cs"/>
          <w:b/>
          <w:bCs/>
          <w:sz w:val="36"/>
          <w:szCs w:val="36"/>
          <w:rtl/>
          <w:lang w:bidi="ar-EG"/>
        </w:rPr>
        <w:t>وفاته</w:t>
      </w:r>
    </w:p>
    <w:p w:rsidR="002710E4" w:rsidRDefault="002710E4" w:rsidP="002710E4">
      <w:pPr>
        <w:bidi/>
        <w:spacing w:before="100" w:beforeAutospacing="1"/>
        <w:ind w:left="276"/>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مكانة تفسيره:</w:t>
      </w:r>
    </w:p>
    <w:p w:rsidR="00DC7B03" w:rsidRPr="00AD0B18" w:rsidRDefault="00DC7B03" w:rsidP="002710E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لا شك في أن لتفسير العليمي قيمة علمية معتبرة عند العلماء الذين جاءوا بعده، فقد أشادوا به وتغنوا بمنزلته العلمية الرصينة، فهو تفسير وسط قريب إلى العقول والأفهام، ي</w:t>
      </w:r>
      <w:r w:rsidR="009015D8" w:rsidRPr="00AD0B18">
        <w:rPr>
          <w:rFonts w:ascii="Traditional Arabic" w:hAnsi="Traditional Arabic" w:cs="Traditional Arabic"/>
          <w:sz w:val="36"/>
          <w:szCs w:val="36"/>
          <w:rtl/>
          <w:lang w:bidi="ar-EG"/>
        </w:rPr>
        <w:t>جمع بين جزالة المعنى ودقته، و</w:t>
      </w:r>
      <w:r w:rsidRPr="00AD0B18">
        <w:rPr>
          <w:rFonts w:ascii="Traditional Arabic" w:hAnsi="Traditional Arabic" w:cs="Traditional Arabic"/>
          <w:sz w:val="36"/>
          <w:szCs w:val="36"/>
          <w:rtl/>
          <w:lang w:bidi="ar-EG"/>
        </w:rPr>
        <w:t>سهولة اللفظ ووضوحه، يفسر الآية تفسيرا متوسطا دون تطويل ممل ولا تقصير مخل، يأتي أحيانا بشواهد من الآيات أو الآثار النبوية وأقوال السلف بما يخدم تفسير الآية ويظهر معناها بشكل</w:t>
      </w:r>
      <w:r w:rsidR="003F041F">
        <w:rPr>
          <w:rFonts w:ascii="Traditional Arabic" w:hAnsi="Traditional Arabic" w:cs="Traditional Arabic"/>
          <w:sz w:val="36"/>
          <w:szCs w:val="36"/>
          <w:rtl/>
          <w:lang w:bidi="ar-EG"/>
        </w:rPr>
        <w:t xml:space="preserve"> أوضح،</w:t>
      </w:r>
      <w:r w:rsidRPr="00AD0B18">
        <w:rPr>
          <w:rFonts w:ascii="Traditional Arabic" w:hAnsi="Traditional Arabic" w:cs="Traditional Arabic"/>
          <w:sz w:val="36"/>
          <w:szCs w:val="36"/>
          <w:rtl/>
          <w:lang w:bidi="ar-EG"/>
        </w:rPr>
        <w:t xml:space="preserve"> </w:t>
      </w:r>
      <w:r w:rsidR="003F041F">
        <w:rPr>
          <w:rFonts w:ascii="Traditional Arabic" w:hAnsi="Traditional Arabic" w:cs="Traditional Arabic" w:hint="cs"/>
          <w:sz w:val="36"/>
          <w:szCs w:val="36"/>
          <w:rtl/>
          <w:lang w:bidi="ar-EG"/>
        </w:rPr>
        <w:t>و</w:t>
      </w:r>
      <w:r w:rsidR="00A12F18">
        <w:rPr>
          <w:rFonts w:ascii="Traditional Arabic" w:hAnsi="Traditional Arabic" w:cs="Traditional Arabic"/>
          <w:sz w:val="36"/>
          <w:szCs w:val="36"/>
          <w:rtl/>
          <w:lang w:bidi="ar-EG"/>
        </w:rPr>
        <w:t xml:space="preserve">يلجأ إلى </w:t>
      </w:r>
      <w:r w:rsidR="00A12F18">
        <w:rPr>
          <w:rFonts w:ascii="Traditional Arabic" w:hAnsi="Traditional Arabic" w:cs="Traditional Arabic" w:hint="cs"/>
          <w:sz w:val="36"/>
          <w:szCs w:val="36"/>
          <w:rtl/>
          <w:lang w:bidi="ar-EG"/>
        </w:rPr>
        <w:t>إيراد</w:t>
      </w:r>
      <w:r w:rsidRPr="00AD0B18">
        <w:rPr>
          <w:rFonts w:ascii="Traditional Arabic" w:hAnsi="Traditional Arabic" w:cs="Traditional Arabic"/>
          <w:sz w:val="36"/>
          <w:szCs w:val="36"/>
          <w:rtl/>
          <w:lang w:bidi="ar-EG"/>
        </w:rPr>
        <w:t xml:space="preserve"> القراءات المتواترة -كثيرا - أو الشاذة – قليلا – لتوجيه معاني بعض الآيات وتعليلها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لهذه الأسباب وغيرها نال تفسيره مدحا واستحسانا من العلماء الذين أتوا بعده على مدى التاريخ، وبالأخص علماء الحنابلة الذين لم تسلم كثير من كتبهم في علوم القرآن عامة وفي التفسير خاصة من الضياع، والذي سلم منها لم ير النور بعدُ إلا النزر اليسير.</w:t>
      </w:r>
      <w:r w:rsidRPr="00AD0B18">
        <w:rPr>
          <w:rStyle w:val="a5"/>
          <w:rFonts w:ascii="Traditional Arabic" w:hAnsi="Traditional Arabic" w:cs="Traditional Arabic"/>
          <w:sz w:val="36"/>
          <w:szCs w:val="36"/>
          <w:rtl/>
          <w:lang w:bidi="ar-EG"/>
        </w:rPr>
        <w:footnoteReference w:id="196"/>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قال الغزي رحمه الله: "وقفت له – يعني العليمي –  من المؤلفات على تفسير جليل على القرآن العظيم يشبه تفسير القاضي البيضاوي"</w:t>
      </w:r>
      <w:r w:rsidRPr="00AD0B18">
        <w:rPr>
          <w:rStyle w:val="a5"/>
          <w:rFonts w:ascii="Traditional Arabic" w:hAnsi="Traditional Arabic" w:cs="Traditional Arabic"/>
          <w:sz w:val="36"/>
          <w:szCs w:val="36"/>
          <w:rtl/>
          <w:lang w:bidi="ar-EG"/>
        </w:rPr>
        <w:footnoteReference w:id="197"/>
      </w:r>
      <w:r w:rsidRPr="00AD0B18">
        <w:rPr>
          <w:rFonts w:ascii="Traditional Arabic" w:hAnsi="Traditional Arabic" w:cs="Traditional Arabic"/>
          <w:sz w:val="36"/>
          <w:szCs w:val="36"/>
          <w:rtl/>
          <w:lang w:bidi="ar-EG"/>
        </w:rPr>
        <w:t>.</w:t>
      </w:r>
    </w:p>
    <w:p w:rsidR="00DC7B03" w:rsidRPr="00AD0B18" w:rsidRDefault="00DC7B03" w:rsidP="00A6459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تميز التفسير بعدة أمور إضافة إلى ما سبق - قلما تجتمع في غيره، منها استيعابه العجيب لجميع الألفاظ القرآنية التي اختلفت فيها ألفاظ القراءات العشر المتواترة – إلا ما ندر - والذي اصطلح عليها الأئمة بـــ"الفرشيات"،</w:t>
      </w:r>
      <w:r w:rsidR="00484587">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وتوجيهها وذكر معانيها في أغلب الأحوال مع الإجحاف الواضح عن ذكر القراءات الشاذة إلا فيما </w:t>
      </w:r>
      <w:r w:rsidR="00860C1B">
        <w:rPr>
          <w:rFonts w:ascii="Traditional Arabic" w:hAnsi="Traditional Arabic" w:cs="Traditional Arabic"/>
          <w:sz w:val="36"/>
          <w:szCs w:val="36"/>
          <w:rtl/>
          <w:lang w:bidi="ar-EG"/>
        </w:rPr>
        <w:t>يخدم المعنى ويوجهه</w:t>
      </w:r>
      <w:r w:rsidRPr="00AD0B18">
        <w:rPr>
          <w:rFonts w:ascii="Traditional Arabic" w:hAnsi="Traditional Arabic" w:cs="Traditional Arabic"/>
          <w:sz w:val="36"/>
          <w:szCs w:val="36"/>
          <w:rtl/>
          <w:lang w:bidi="ar-EG"/>
        </w:rPr>
        <w:t xml:space="preserve">، مع نسبة كل قراءة إلى صاحبها. أما ما بات يعرف بـــ "الأصول"، - ومع </w:t>
      </w:r>
      <w:r w:rsidR="00A64594">
        <w:rPr>
          <w:rFonts w:ascii="Traditional Arabic" w:hAnsi="Traditional Arabic" w:cs="Traditional Arabic" w:hint="cs"/>
          <w:sz w:val="36"/>
          <w:szCs w:val="36"/>
          <w:rtl/>
          <w:lang w:bidi="ar-EG"/>
        </w:rPr>
        <w:t xml:space="preserve">عدم تعلقها </w:t>
      </w:r>
      <w:r w:rsidR="00484587">
        <w:rPr>
          <w:rFonts w:ascii="Traditional Arabic" w:hAnsi="Traditional Arabic" w:cs="Traditional Arabic"/>
          <w:sz w:val="36"/>
          <w:szCs w:val="36"/>
          <w:rtl/>
          <w:lang w:bidi="ar-EG"/>
        </w:rPr>
        <w:t xml:space="preserve">بادي الرأي </w:t>
      </w:r>
      <w:r w:rsidR="00484587">
        <w:rPr>
          <w:rFonts w:ascii="Traditional Arabic" w:hAnsi="Traditional Arabic" w:cs="Traditional Arabic" w:hint="cs"/>
          <w:sz w:val="36"/>
          <w:szCs w:val="36"/>
          <w:rtl/>
          <w:lang w:bidi="ar-EG"/>
        </w:rPr>
        <w:t xml:space="preserve">بجانب </w:t>
      </w:r>
      <w:r w:rsidRPr="00AD0B18">
        <w:rPr>
          <w:rFonts w:ascii="Traditional Arabic" w:hAnsi="Traditional Arabic" w:cs="Traditional Arabic"/>
          <w:sz w:val="36"/>
          <w:szCs w:val="36"/>
          <w:rtl/>
          <w:lang w:bidi="ar-EG"/>
        </w:rPr>
        <w:t>إثراء المعنى، - فإنه لا يخطئها قلمه كذلك، بل نراه يستعرضها بكل عناية ودقة، محاولا توزيع م</w:t>
      </w:r>
      <w:r w:rsidR="0002186C">
        <w:rPr>
          <w:rFonts w:ascii="Traditional Arabic" w:hAnsi="Traditional Arabic" w:cs="Traditional Arabic"/>
          <w:sz w:val="36"/>
          <w:szCs w:val="36"/>
          <w:rtl/>
          <w:lang w:bidi="ar-EG"/>
        </w:rPr>
        <w:t>ذاهب القراء عليها، فلا تكاد تت</w:t>
      </w:r>
      <w:r w:rsidR="0002186C">
        <w:rPr>
          <w:rFonts w:ascii="Traditional Arabic" w:hAnsi="Traditional Arabic" w:cs="Traditional Arabic" w:hint="cs"/>
          <w:sz w:val="36"/>
          <w:szCs w:val="36"/>
          <w:rtl/>
          <w:lang w:bidi="ar-EG"/>
        </w:rPr>
        <w:t>خط</w:t>
      </w:r>
      <w:r w:rsidRPr="00AD0B18">
        <w:rPr>
          <w:rFonts w:ascii="Traditional Arabic" w:hAnsi="Traditional Arabic" w:cs="Traditional Arabic"/>
          <w:sz w:val="36"/>
          <w:szCs w:val="36"/>
          <w:rtl/>
          <w:lang w:bidi="ar-EG"/>
        </w:rPr>
        <w:t>ى صفحة أو صفحتين إلا مررت بشيء من هذا القبيل، ولعل هذا المسلك منه بحد ذاته يجعل الكتاب في عداد التفاسير التي يغلب عليها طابع الق</w:t>
      </w:r>
      <w:r w:rsidR="00CF5350">
        <w:rPr>
          <w:rFonts w:ascii="Traditional Arabic" w:hAnsi="Traditional Arabic" w:cs="Traditional Arabic"/>
          <w:sz w:val="36"/>
          <w:szCs w:val="36"/>
          <w:rtl/>
          <w:lang w:bidi="ar-EG"/>
        </w:rPr>
        <w:t xml:space="preserve">راءات، وقد ينظر إليه البعض على </w:t>
      </w:r>
      <w:r w:rsidR="00CF5350">
        <w:rPr>
          <w:rFonts w:ascii="Traditional Arabic" w:hAnsi="Traditional Arabic" w:cs="Traditional Arabic" w:hint="cs"/>
          <w:sz w:val="36"/>
          <w:szCs w:val="36"/>
          <w:rtl/>
          <w:lang w:bidi="ar-EG"/>
        </w:rPr>
        <w:t>كو</w:t>
      </w:r>
      <w:r w:rsidRPr="00AD0B18">
        <w:rPr>
          <w:rFonts w:ascii="Traditional Arabic" w:hAnsi="Traditional Arabic" w:cs="Traditional Arabic"/>
          <w:sz w:val="36"/>
          <w:szCs w:val="36"/>
          <w:rtl/>
          <w:lang w:bidi="ar-EG"/>
        </w:rPr>
        <w:t>نه أقرب إلى كتب القراءات منه إلى غيرها</w:t>
      </w:r>
      <w:r w:rsidRPr="00AD0B18">
        <w:rPr>
          <w:rStyle w:val="a5"/>
          <w:rFonts w:ascii="Traditional Arabic" w:hAnsi="Traditional Arabic" w:cs="Traditional Arabic"/>
          <w:sz w:val="36"/>
          <w:szCs w:val="36"/>
          <w:rtl/>
          <w:lang w:bidi="ar-EG"/>
        </w:rPr>
        <w:footnoteReference w:id="198"/>
      </w:r>
      <w:r w:rsidRPr="00AD0B18">
        <w:rPr>
          <w:rFonts w:ascii="Traditional Arabic" w:hAnsi="Traditional Arabic" w:cs="Traditional Arabic"/>
          <w:sz w:val="36"/>
          <w:szCs w:val="36"/>
          <w:rtl/>
          <w:lang w:bidi="ar-EG"/>
        </w:rPr>
        <w:t>.</w:t>
      </w:r>
    </w:p>
    <w:p w:rsidR="00DC7B03" w:rsidRDefault="00DC7B03" w:rsidP="00204BB5">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EG"/>
        </w:rPr>
        <w:t xml:space="preserve">      ومنها أنه </w:t>
      </w:r>
      <w:r w:rsidRPr="00AD0B18">
        <w:rPr>
          <w:rFonts w:ascii="Traditional Arabic" w:hAnsi="Traditional Arabic" w:cs="Traditional Arabic"/>
          <w:sz w:val="36"/>
          <w:szCs w:val="36"/>
          <w:rtl/>
          <w:lang w:bidi="ar-IQ"/>
        </w:rPr>
        <w:t>يذكر شيئا من مسائل العقيدة ومسائل الفقه على سبيل الاختصار، مع توضيح مذاهب الأئمة الأربعة في المسائل المشتملة عليها آيات الأحكام مختصرا، بعيدا عن التعصب والتقليد، مع تجنب الحشو والإطالة والمناقشة والردود، كما هو الحال في بعض التفاسير.</w:t>
      </w: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16433E" w:rsidRDefault="0016433E" w:rsidP="0016433E">
      <w:pPr>
        <w:bidi/>
        <w:spacing w:before="100" w:beforeAutospacing="1"/>
        <w:ind w:left="276"/>
        <w:rPr>
          <w:rFonts w:ascii="Traditional Arabic" w:hAnsi="Traditional Arabic" w:cs="Traditional Arabic"/>
          <w:sz w:val="36"/>
          <w:szCs w:val="36"/>
          <w:rtl/>
          <w:lang w:bidi="ar-IQ"/>
        </w:rPr>
      </w:pPr>
    </w:p>
    <w:p w:rsidR="0016433E" w:rsidRDefault="0016433E" w:rsidP="0016433E">
      <w:pPr>
        <w:bidi/>
        <w:spacing w:before="100" w:beforeAutospacing="1"/>
        <w:ind w:left="276"/>
        <w:rPr>
          <w:rFonts w:ascii="Traditional Arabic" w:hAnsi="Traditional Arabic" w:cs="Traditional Arabic"/>
          <w:sz w:val="36"/>
          <w:szCs w:val="36"/>
          <w:rtl/>
          <w:lang w:bidi="ar-IQ"/>
        </w:rPr>
      </w:pPr>
    </w:p>
    <w:p w:rsidR="00286149" w:rsidRDefault="00286149" w:rsidP="00286149">
      <w:pPr>
        <w:bidi/>
        <w:spacing w:before="100" w:beforeAutospacing="1"/>
        <w:ind w:left="276"/>
        <w:rPr>
          <w:rFonts w:ascii="Traditional Arabic" w:hAnsi="Traditional Arabic" w:cs="Traditional Arabic"/>
          <w:sz w:val="36"/>
          <w:szCs w:val="36"/>
          <w:rtl/>
          <w:lang w:bidi="ar-IQ"/>
        </w:rPr>
      </w:pPr>
    </w:p>
    <w:p w:rsidR="00286149" w:rsidRDefault="00286149" w:rsidP="005A3047">
      <w:pPr>
        <w:pStyle w:val="af0"/>
        <w:bidi/>
        <w:ind w:left="0"/>
        <w:rPr>
          <w:rFonts w:ascii="Traditional Arabic" w:hAnsi="Traditional Arabic" w:cs="Traditional Arabic"/>
          <w:sz w:val="36"/>
          <w:szCs w:val="36"/>
          <w:rtl/>
          <w:lang w:bidi="ar-EG"/>
        </w:rPr>
      </w:pPr>
    </w:p>
    <w:p w:rsidR="00286149" w:rsidRDefault="00286149" w:rsidP="00286149">
      <w:pPr>
        <w:pStyle w:val="af0"/>
        <w:bidi/>
        <w:ind w:left="0"/>
        <w:rPr>
          <w:rFonts w:ascii="Traditional Arabic" w:hAnsi="Traditional Arabic" w:cs="Traditional Arabic"/>
          <w:sz w:val="36"/>
          <w:szCs w:val="36"/>
          <w:rtl/>
          <w:lang w:bidi="ar-IQ"/>
        </w:rPr>
      </w:pPr>
    </w:p>
    <w:p w:rsidR="00EB15A3" w:rsidRDefault="005A3047" w:rsidP="00286149">
      <w:pPr>
        <w:pStyle w:val="af0"/>
        <w:bidi/>
        <w:ind w:left="0"/>
        <w:rPr>
          <w:rFonts w:ascii="Traditional Arabic" w:hAnsi="Traditional Arabic" w:cs="Traditional Arabic"/>
          <w:b/>
          <w:bCs/>
          <w:sz w:val="36"/>
          <w:szCs w:val="36"/>
          <w:rtl/>
          <w:lang w:bidi="ar-IQ"/>
        </w:rPr>
      </w:pPr>
      <w:r w:rsidRPr="00286149">
        <w:rPr>
          <w:rFonts w:ascii="Traditional Arabic" w:hAnsi="Traditional Arabic" w:cs="Traditional Arabic"/>
          <w:b/>
          <w:bCs/>
          <w:sz w:val="36"/>
          <w:szCs w:val="36"/>
          <w:rtl/>
          <w:lang w:bidi="ar-IQ"/>
        </w:rPr>
        <w:t xml:space="preserve">المبحث </w:t>
      </w:r>
      <w:r w:rsidR="00C346E3" w:rsidRPr="00286149">
        <w:rPr>
          <w:rFonts w:ascii="Traditional Arabic" w:hAnsi="Traditional Arabic" w:cs="Traditional Arabic"/>
          <w:b/>
          <w:bCs/>
          <w:sz w:val="36"/>
          <w:szCs w:val="36"/>
          <w:rtl/>
          <w:lang w:bidi="ar-IQ"/>
        </w:rPr>
        <w:t xml:space="preserve">الرابع: مصادره في </w:t>
      </w:r>
      <w:r w:rsidR="00942B35">
        <w:rPr>
          <w:rFonts w:ascii="Traditional Arabic" w:hAnsi="Traditional Arabic" w:cs="Traditional Arabic" w:hint="cs"/>
          <w:b/>
          <w:bCs/>
          <w:sz w:val="36"/>
          <w:szCs w:val="36"/>
          <w:rtl/>
          <w:lang w:bidi="ar-IQ"/>
        </w:rPr>
        <w:t>تفسيره</w:t>
      </w:r>
    </w:p>
    <w:p w:rsidR="000A7958" w:rsidRDefault="00EB15A3" w:rsidP="00286149">
      <w:pPr>
        <w:pStyle w:val="af0"/>
        <w:bidi/>
        <w:ind w:left="0"/>
        <w:rPr>
          <w:rFonts w:ascii="Traditional Arabic" w:hAnsi="Traditional Arabic" w:cs="Traditional Arabic"/>
          <w:sz w:val="36"/>
          <w:szCs w:val="36"/>
          <w:rtl/>
          <w:lang w:bidi="ar-IQ"/>
        </w:rPr>
      </w:pPr>
      <w:r w:rsidRPr="00286149">
        <w:rPr>
          <w:rFonts w:ascii="Traditional Arabic" w:hAnsi="Traditional Arabic" w:cs="Traditional Arabic" w:hint="cs"/>
          <w:sz w:val="36"/>
          <w:szCs w:val="36"/>
          <w:rtl/>
          <w:lang w:bidi="ar-IQ"/>
        </w:rPr>
        <w:t xml:space="preserve">تتلخص موادر العليمي في </w:t>
      </w:r>
      <w:r w:rsidR="002A2107" w:rsidRPr="00286149">
        <w:rPr>
          <w:rFonts w:ascii="Traditional Arabic" w:hAnsi="Traditional Arabic" w:cs="Traditional Arabic" w:hint="cs"/>
          <w:sz w:val="36"/>
          <w:szCs w:val="36"/>
          <w:rtl/>
          <w:lang w:bidi="ar-IQ"/>
        </w:rPr>
        <w:t>تفسيره في:</w:t>
      </w:r>
    </w:p>
    <w:p w:rsidR="002A2107" w:rsidRDefault="002A2107" w:rsidP="002A2107">
      <w:pPr>
        <w:pStyle w:val="af0"/>
        <w:bidi/>
        <w:ind w:left="0"/>
        <w:rPr>
          <w:rFonts w:ascii="Traditional Arabic" w:hAnsi="Traditional Arabic" w:cs="Traditional Arabic"/>
          <w:sz w:val="36"/>
          <w:szCs w:val="36"/>
          <w:rtl/>
          <w:lang w:bidi="ar-IQ"/>
        </w:rPr>
      </w:pPr>
      <w:r>
        <w:rPr>
          <w:rFonts w:ascii="Traditional Arabic" w:hAnsi="Traditional Arabic" w:cs="Traditional Arabic" w:hint="cs"/>
          <w:b/>
          <w:bCs/>
          <w:sz w:val="40"/>
          <w:szCs w:val="40"/>
          <w:rtl/>
          <w:lang w:bidi="ar-IQ"/>
        </w:rPr>
        <w:t>أولا</w:t>
      </w:r>
      <w:r w:rsidRPr="00BC54A7">
        <w:rPr>
          <w:rFonts w:ascii="Traditional Arabic" w:hAnsi="Traditional Arabic" w:cs="Traditional Arabic" w:hint="cs"/>
          <w:b/>
          <w:bCs/>
          <w:sz w:val="40"/>
          <w:szCs w:val="40"/>
          <w:rtl/>
          <w:lang w:bidi="ar-IQ"/>
        </w:rPr>
        <w:t xml:space="preserve">: </w:t>
      </w:r>
      <w:r w:rsidRPr="00BC54A7">
        <w:rPr>
          <w:rFonts w:ascii="Traditional Arabic" w:hAnsi="Traditional Arabic" w:cs="Traditional Arabic" w:hint="cs"/>
          <w:b/>
          <w:bCs/>
          <w:sz w:val="36"/>
          <w:szCs w:val="36"/>
          <w:rtl/>
          <w:lang w:bidi="ar-IQ"/>
        </w:rPr>
        <w:t>التفسير وما يتصل به:</w:t>
      </w:r>
    </w:p>
    <w:p w:rsidR="000A7958" w:rsidRDefault="000A7958" w:rsidP="000A7958">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تفسير ابن جزير الطبري</w:t>
      </w:r>
    </w:p>
    <w:p w:rsidR="000A7958" w:rsidRDefault="002030C9" w:rsidP="000A7958">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((التنزيل)) لأبي القاسم الحسن بن محمد </w:t>
      </w:r>
      <w:r w:rsidR="00595BDC">
        <w:rPr>
          <w:rFonts w:ascii="Traditional Arabic" w:hAnsi="Traditional Arabic" w:cs="Traditional Arabic" w:hint="cs"/>
          <w:sz w:val="36"/>
          <w:szCs w:val="36"/>
          <w:rtl/>
          <w:lang w:bidi="ar-IQ"/>
        </w:rPr>
        <w:t>بن حبيب النيسابوري، المتوفى سنة (406).</w:t>
      </w:r>
    </w:p>
    <w:p w:rsidR="00595BDC" w:rsidRDefault="002F27DD" w:rsidP="00595BDC">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((الكشاف)) للزمخشري.</w:t>
      </w:r>
    </w:p>
    <w:p w:rsidR="002F27DD" w:rsidRDefault="007000AC" w:rsidP="002F27DD">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تفسير النسفي.</w:t>
      </w:r>
    </w:p>
    <w:p w:rsidR="00797335" w:rsidRDefault="007000AC" w:rsidP="007000AC">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((أحكام القرآن)) </w:t>
      </w:r>
      <w:r w:rsidR="00797335">
        <w:rPr>
          <w:rFonts w:ascii="Traditional Arabic" w:hAnsi="Traditional Arabic" w:cs="Traditional Arabic" w:hint="cs"/>
          <w:sz w:val="36"/>
          <w:szCs w:val="36"/>
          <w:rtl/>
          <w:lang w:bidi="ar-IQ"/>
        </w:rPr>
        <w:t>لابن العربي.</w:t>
      </w:r>
    </w:p>
    <w:p w:rsidR="00B90DF0" w:rsidRDefault="00B90DF0" w:rsidP="00797335">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تفسير الرازي.</w:t>
      </w:r>
    </w:p>
    <w:p w:rsidR="003445F3" w:rsidRDefault="00B90DF0" w:rsidP="00B90DF0">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((زاد الميسر))</w:t>
      </w:r>
      <w:r w:rsidR="00890CAF">
        <w:rPr>
          <w:rFonts w:ascii="Traditional Arabic" w:hAnsi="Traditional Arabic" w:cs="Traditional Arabic" w:hint="cs"/>
          <w:sz w:val="36"/>
          <w:szCs w:val="36"/>
          <w:rtl/>
          <w:lang w:bidi="ar-IQ"/>
        </w:rPr>
        <w:t xml:space="preserve"> لابن الجوزي.</w:t>
      </w:r>
    </w:p>
    <w:p w:rsidR="003445F3" w:rsidRDefault="003445F3" w:rsidP="003445F3">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تفسير الثعلبي.</w:t>
      </w:r>
    </w:p>
    <w:p w:rsidR="003445F3" w:rsidRDefault="003445F3" w:rsidP="003445F3">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((الجامع لأحكام القرآن)) للقرطبي.</w:t>
      </w:r>
    </w:p>
    <w:p w:rsidR="00757108" w:rsidRDefault="00BB4296" w:rsidP="003445F3">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((المحرر الوجيز)) لابن عطية.</w:t>
      </w:r>
    </w:p>
    <w:p w:rsidR="00757108" w:rsidRDefault="00757108" w:rsidP="00757108">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تفسير الثعالبي.</w:t>
      </w:r>
    </w:p>
    <w:p w:rsidR="00757108" w:rsidRDefault="00757108" w:rsidP="00757108">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تفسير الكواشي.</w:t>
      </w:r>
    </w:p>
    <w:p w:rsidR="007A53FF" w:rsidRDefault="00757108" w:rsidP="00757108">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((البحر المحيط)) لأبي حيان.</w:t>
      </w:r>
    </w:p>
    <w:p w:rsidR="007A53FF" w:rsidRPr="00BC54A7" w:rsidRDefault="007A53FF" w:rsidP="007A53FF">
      <w:pPr>
        <w:pStyle w:val="af0"/>
        <w:bidi/>
        <w:ind w:left="636"/>
        <w:rPr>
          <w:rFonts w:ascii="Traditional Arabic" w:hAnsi="Traditional Arabic" w:cs="Traditional Arabic"/>
          <w:b/>
          <w:bCs/>
          <w:sz w:val="36"/>
          <w:szCs w:val="36"/>
          <w:rtl/>
          <w:lang w:bidi="ar-IQ"/>
        </w:rPr>
      </w:pPr>
      <w:r w:rsidRPr="00BC54A7">
        <w:rPr>
          <w:rFonts w:ascii="Traditional Arabic" w:hAnsi="Traditional Arabic" w:cs="Traditional Arabic" w:hint="cs"/>
          <w:b/>
          <w:bCs/>
          <w:sz w:val="36"/>
          <w:szCs w:val="36"/>
          <w:rtl/>
          <w:lang w:bidi="ar-IQ"/>
        </w:rPr>
        <w:t>ثانيا: القراءات</w:t>
      </w:r>
    </w:p>
    <w:p w:rsidR="00035514" w:rsidRDefault="005A26E2" w:rsidP="005A26E2">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((اللوامع في شواذ القراءات)) لأبي الفضل الرازي </w:t>
      </w:r>
      <w:r w:rsidR="00035514">
        <w:rPr>
          <w:rFonts w:ascii="Traditional Arabic" w:hAnsi="Traditional Arabic" w:cs="Traditional Arabic" w:hint="cs"/>
          <w:sz w:val="36"/>
          <w:szCs w:val="36"/>
          <w:rtl/>
          <w:lang w:bidi="ar-IQ"/>
        </w:rPr>
        <w:t>المتوفى سنة (404ه).</w:t>
      </w:r>
    </w:p>
    <w:p w:rsidR="00BD40FE" w:rsidRDefault="005E0FE9" w:rsidP="00035514">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((الإيضاح في علم القراءات)) لأحمد بن ابي عمر الأندراني</w:t>
      </w:r>
      <w:r w:rsidR="001E2AD2">
        <w:rPr>
          <w:rFonts w:ascii="Traditional Arabic" w:hAnsi="Traditional Arabic" w:cs="Traditional Arabic" w:hint="cs"/>
          <w:sz w:val="36"/>
          <w:szCs w:val="36"/>
          <w:rtl/>
          <w:lang w:bidi="ar-IQ"/>
        </w:rPr>
        <w:t>، المتوفى سنة (470ه).</w:t>
      </w:r>
    </w:p>
    <w:p w:rsidR="00BD40FE" w:rsidRDefault="00BD40FE" w:rsidP="00BD40FE">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((الشاطبية في القراءات)).</w:t>
      </w:r>
    </w:p>
    <w:p w:rsidR="00C30662" w:rsidRDefault="00C30662" w:rsidP="00BD40FE">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((النشر في القراءات العشر)) لابن الجزري.</w:t>
      </w:r>
    </w:p>
    <w:p w:rsidR="007000AC" w:rsidRDefault="007000AC" w:rsidP="00C30662">
      <w:pPr>
        <w:pStyle w:val="af0"/>
        <w:numPr>
          <w:ilvl w:val="0"/>
          <w:numId w:val="8"/>
        </w:numPr>
        <w:bidi/>
        <w:rPr>
          <w:rFonts w:ascii="Traditional Arabic" w:hAnsi="Traditional Arabic" w:cs="Traditional Arabic"/>
          <w:sz w:val="36"/>
          <w:szCs w:val="36"/>
          <w:lang w:bidi="ar-IQ"/>
        </w:rPr>
      </w:pPr>
      <w:r>
        <w:rPr>
          <w:rFonts w:ascii="Traditional Arabic" w:hAnsi="Traditional Arabic" w:cs="Traditional Arabic" w:hint="cs"/>
          <w:sz w:val="36"/>
          <w:szCs w:val="36"/>
          <w:rtl/>
          <w:lang w:bidi="ar-IQ"/>
        </w:rPr>
        <w:t xml:space="preserve"> </w:t>
      </w:r>
      <w:r w:rsidR="00731E2E">
        <w:rPr>
          <w:rFonts w:ascii="Traditional Arabic" w:hAnsi="Traditional Arabic" w:cs="Traditional Arabic" w:hint="cs"/>
          <w:sz w:val="36"/>
          <w:szCs w:val="36"/>
          <w:rtl/>
          <w:lang w:bidi="ar-IQ"/>
        </w:rPr>
        <w:t>((إيضاح الرموز ومفتاح الكنوز في القراءات الأربعة عشر))</w:t>
      </w:r>
      <w:r w:rsidR="005244CC">
        <w:rPr>
          <w:rFonts w:ascii="Traditional Arabic" w:hAnsi="Traditional Arabic" w:cs="Traditional Arabic" w:hint="cs"/>
          <w:sz w:val="36"/>
          <w:szCs w:val="36"/>
          <w:rtl/>
          <w:lang w:bidi="ar-IQ"/>
        </w:rPr>
        <w:t xml:space="preserve"> لشمس الدين القباقبي</w:t>
      </w:r>
      <w:r w:rsidR="00851AD5">
        <w:rPr>
          <w:rStyle w:val="a5"/>
          <w:sz w:val="36"/>
          <w:szCs w:val="36"/>
          <w:rtl/>
          <w:lang w:bidi="ar-IQ"/>
        </w:rPr>
        <w:footnoteReference w:id="199"/>
      </w:r>
      <w:r w:rsidR="005244CC">
        <w:rPr>
          <w:rFonts w:ascii="Traditional Arabic" w:hAnsi="Traditional Arabic" w:cs="Traditional Arabic" w:hint="cs"/>
          <w:sz w:val="36"/>
          <w:szCs w:val="36"/>
          <w:rtl/>
          <w:lang w:bidi="ar-IQ"/>
        </w:rPr>
        <w:t>.</w:t>
      </w:r>
    </w:p>
    <w:p w:rsidR="005A3047" w:rsidRPr="00401EA7" w:rsidRDefault="005A3047" w:rsidP="00401EA7">
      <w:pPr>
        <w:pStyle w:val="af0"/>
        <w:bidi/>
        <w:ind w:left="0"/>
        <w:rPr>
          <w:rFonts w:ascii="Traditional Arabic" w:hAnsi="Traditional Arabic" w:cs="Traditional Arabic"/>
          <w:b/>
          <w:bCs/>
          <w:sz w:val="40"/>
          <w:szCs w:val="40"/>
          <w:rtl/>
          <w:lang w:bidi="ar-IQ"/>
        </w:rPr>
      </w:pPr>
    </w:p>
    <w:p w:rsidR="00204BB5" w:rsidRPr="00AD0B18" w:rsidRDefault="00204BB5" w:rsidP="005A3047">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وفاته:</w:t>
      </w:r>
    </w:p>
    <w:p w:rsidR="00204BB5" w:rsidRPr="00AD0B18" w:rsidRDefault="00204BB5" w:rsidP="00204BB5">
      <w:pPr>
        <w:bidi/>
        <w:spacing w:before="100" w:beforeAutospacing="1"/>
        <w:rPr>
          <w:rFonts w:ascii="Traditional Arabic" w:hAnsi="Traditional Arabic" w:cs="Traditional Arabic"/>
          <w:b/>
          <w:bCs/>
          <w:sz w:val="36"/>
          <w:szCs w:val="36"/>
          <w:rtl/>
          <w:lang w:bidi="ar-EG"/>
        </w:rPr>
      </w:pPr>
      <w:r>
        <w:rPr>
          <w:rFonts w:ascii="Traditional Arabic" w:hAnsi="Traditional Arabic" w:cs="Traditional Arabic" w:hint="cs"/>
          <w:sz w:val="36"/>
          <w:szCs w:val="36"/>
          <w:rtl/>
          <w:lang w:bidi="ar-EG"/>
        </w:rPr>
        <w:t xml:space="preserve">   </w:t>
      </w:r>
      <w:r>
        <w:rPr>
          <w:rFonts w:ascii="Traditional Arabic" w:hAnsi="Traditional Arabic" w:cs="Traditional Arabic"/>
          <w:sz w:val="36"/>
          <w:szCs w:val="36"/>
          <w:rtl/>
          <w:lang w:bidi="ar-EG"/>
        </w:rPr>
        <w:t>توفي سنة</w:t>
      </w:r>
      <w:r w:rsidRPr="00AD0B18">
        <w:rPr>
          <w:rFonts w:ascii="Traditional Arabic" w:hAnsi="Traditional Arabic" w:cs="Traditional Arabic"/>
          <w:sz w:val="36"/>
          <w:szCs w:val="36"/>
          <w:rtl/>
          <w:lang w:bidi="ar-EG"/>
        </w:rPr>
        <w:t xml:space="preserve"> تسعمائة وثمانية وعشرين من الهجرة (928ه)</w:t>
      </w:r>
      <w:r w:rsidRPr="00AD0B18">
        <w:rPr>
          <w:rStyle w:val="a5"/>
          <w:rFonts w:ascii="Traditional Arabic" w:hAnsi="Traditional Arabic" w:cs="Traditional Arabic"/>
          <w:sz w:val="36"/>
          <w:szCs w:val="36"/>
          <w:rtl/>
          <w:lang w:bidi="ar-EG"/>
        </w:rPr>
        <w:footnoteReference w:id="200"/>
      </w:r>
      <w:r w:rsidRPr="00AD0B1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وهو الأصح، </w:t>
      </w:r>
      <w:r w:rsidRPr="00AD0B18">
        <w:rPr>
          <w:rFonts w:ascii="Traditional Arabic" w:hAnsi="Traditional Arabic" w:cs="Traditional Arabic"/>
          <w:sz w:val="36"/>
          <w:szCs w:val="36"/>
          <w:rtl/>
          <w:lang w:bidi="ar-EG"/>
        </w:rPr>
        <w:t xml:space="preserve">وقيل </w:t>
      </w:r>
      <w:r w:rsidR="0030259F">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سنة (</w:t>
      </w:r>
      <w:r>
        <w:rPr>
          <w:rFonts w:ascii="Traditional Arabic" w:hAnsi="Traditional Arabic" w:cs="Traditional Arabic"/>
          <w:sz w:val="36"/>
          <w:szCs w:val="36"/>
          <w:rtl/>
          <w:lang w:bidi="ar-EG"/>
        </w:rPr>
        <w:t>927</w:t>
      </w:r>
      <w:r w:rsidRPr="00AD0B18">
        <w:rPr>
          <w:rFonts w:ascii="Traditional Arabic" w:hAnsi="Traditional Arabic" w:cs="Traditional Arabic"/>
          <w:sz w:val="36"/>
          <w:szCs w:val="36"/>
          <w:rtl/>
          <w:lang w:bidi="ar-EG"/>
        </w:rPr>
        <w:t>ه)</w:t>
      </w:r>
      <w:r w:rsidRPr="00AD0B18">
        <w:rPr>
          <w:rStyle w:val="a5"/>
          <w:rFonts w:ascii="Traditional Arabic" w:hAnsi="Traditional Arabic" w:cs="Traditional Arabic"/>
          <w:sz w:val="36"/>
          <w:szCs w:val="36"/>
          <w:rtl/>
          <w:lang w:bidi="ar-EG"/>
        </w:rPr>
        <w:footnoteReference w:id="201"/>
      </w:r>
      <w:r w:rsidRPr="00AD0B18">
        <w:rPr>
          <w:rFonts w:ascii="Traditional Arabic" w:hAnsi="Traditional Arabic" w:cs="Traditional Arabic"/>
          <w:sz w:val="36"/>
          <w:szCs w:val="36"/>
          <w:rtl/>
          <w:lang w:bidi="ar-EG"/>
        </w:rPr>
        <w:t>بالقدس الشريف بعد حياة زاخرة بالعلم والتأليف والإفتاء. فرحمة الله عليه رحمة واسعة.</w:t>
      </w:r>
    </w:p>
    <w:p w:rsidR="00DC7B03" w:rsidRPr="00AD0B18" w:rsidRDefault="00DC7B03" w:rsidP="00204BB5">
      <w:pPr>
        <w:tabs>
          <w:tab w:val="left" w:pos="3690"/>
        </w:tabs>
        <w:bidi/>
        <w:spacing w:before="100" w:beforeAutospacing="1"/>
        <w:ind w:left="0"/>
        <w:rPr>
          <w:rFonts w:ascii="Traditional Arabic" w:hAnsi="Traditional Arabic" w:cs="Traditional Arabic"/>
          <w:sz w:val="36"/>
          <w:szCs w:val="36"/>
          <w:rtl/>
          <w:lang w:bidi="ar-EG"/>
        </w:rPr>
      </w:pPr>
    </w:p>
    <w:p w:rsidR="00DC7B03" w:rsidRPr="00AD0B18" w:rsidRDefault="00DC7B03" w:rsidP="002247DB">
      <w:pPr>
        <w:tabs>
          <w:tab w:val="left" w:pos="3690"/>
        </w:tabs>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tabs>
          <w:tab w:val="left" w:pos="3690"/>
        </w:tabs>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tabs>
          <w:tab w:val="left" w:pos="3690"/>
        </w:tabs>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tabs>
          <w:tab w:val="left" w:pos="3690"/>
        </w:tabs>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tabs>
          <w:tab w:val="left" w:pos="3690"/>
        </w:tabs>
        <w:bidi/>
        <w:spacing w:before="100" w:beforeAutospacing="1"/>
        <w:rPr>
          <w:rFonts w:ascii="Traditional Arabic" w:hAnsi="Traditional Arabic" w:cs="Traditional Arabic"/>
          <w:sz w:val="36"/>
          <w:szCs w:val="36"/>
          <w:rtl/>
          <w:lang w:bidi="ar-EG"/>
        </w:rPr>
      </w:pPr>
    </w:p>
    <w:p w:rsidR="00DC7B03" w:rsidRPr="00AD0B18" w:rsidRDefault="00DC7B03" w:rsidP="00EE5DE4">
      <w:pPr>
        <w:pStyle w:val="aa"/>
        <w:spacing w:before="100" w:beforeAutospacing="1"/>
        <w:jc w:val="both"/>
        <w:rPr>
          <w:rFonts w:ascii="Traditional Arabic" w:hAnsi="Traditional Arabic"/>
          <w:sz w:val="36"/>
          <w:szCs w:val="36"/>
          <w:rtl/>
        </w:rPr>
      </w:pPr>
      <w:r w:rsidRPr="00AD0B18">
        <w:rPr>
          <w:rFonts w:ascii="Traditional Arabic" w:hAnsi="Traditional Arabic"/>
          <w:sz w:val="36"/>
          <w:szCs w:val="36"/>
          <w:rtl/>
        </w:rPr>
        <w:t xml:space="preserve">    </w:t>
      </w:r>
    </w:p>
    <w:p w:rsidR="00DC7B03" w:rsidRDefault="00DC7B03" w:rsidP="00EE5DE4">
      <w:pPr>
        <w:bidi/>
        <w:spacing w:before="100" w:beforeAutospacing="1"/>
        <w:ind w:left="0"/>
        <w:rPr>
          <w:rFonts w:ascii="Traditional Arabic" w:hAnsi="Traditional Arabic" w:cs="Traditional Arabic"/>
          <w:b/>
          <w:bCs/>
          <w:sz w:val="44"/>
          <w:szCs w:val="44"/>
          <w:rtl/>
          <w:lang w:bidi="ar-EG"/>
        </w:rPr>
      </w:pPr>
    </w:p>
    <w:p w:rsidR="00592A15" w:rsidRDefault="00592A15" w:rsidP="00592A15">
      <w:pPr>
        <w:bidi/>
        <w:spacing w:before="100" w:beforeAutospacing="1"/>
        <w:ind w:left="0"/>
        <w:rPr>
          <w:rFonts w:ascii="Traditional Arabic" w:hAnsi="Traditional Arabic" w:cs="Traditional Arabic"/>
          <w:b/>
          <w:bCs/>
          <w:sz w:val="44"/>
          <w:szCs w:val="44"/>
          <w:rtl/>
          <w:lang w:bidi="ar-EG"/>
        </w:rPr>
      </w:pPr>
    </w:p>
    <w:p w:rsidR="005702B5" w:rsidRPr="00EE5DE4" w:rsidRDefault="005702B5" w:rsidP="005702B5">
      <w:pPr>
        <w:bidi/>
        <w:spacing w:before="100" w:beforeAutospacing="1"/>
        <w:ind w:left="0"/>
        <w:rPr>
          <w:rFonts w:ascii="Traditional Arabic" w:hAnsi="Traditional Arabic" w:cs="Traditional Arabic"/>
          <w:b/>
          <w:bCs/>
          <w:sz w:val="44"/>
          <w:szCs w:val="44"/>
          <w:rtl/>
          <w:lang w:bidi="ar-EG"/>
        </w:rPr>
      </w:pPr>
    </w:p>
    <w:p w:rsidR="0016433E" w:rsidRDefault="00DC7B03" w:rsidP="00EE5DE4">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 xml:space="preserve">      </w:t>
      </w:r>
      <w:r w:rsidR="000D4228" w:rsidRPr="0016433E">
        <w:rPr>
          <w:rFonts w:ascii="Traditional Arabic" w:hAnsi="Traditional Arabic" w:cs="Traditional Arabic"/>
          <w:b/>
          <w:bCs/>
          <w:sz w:val="36"/>
          <w:szCs w:val="36"/>
          <w:rtl/>
          <w:lang w:bidi="ar-IQ"/>
        </w:rPr>
        <w:t xml:space="preserve">                        </w:t>
      </w:r>
    </w:p>
    <w:p w:rsidR="0016433E" w:rsidRDefault="0016433E" w:rsidP="0016433E">
      <w:pPr>
        <w:bidi/>
        <w:spacing w:before="100" w:beforeAutospacing="1"/>
        <w:ind w:left="276"/>
        <w:rPr>
          <w:rFonts w:ascii="Traditional Arabic" w:hAnsi="Traditional Arabic" w:cs="Traditional Arabic"/>
          <w:b/>
          <w:bCs/>
          <w:sz w:val="36"/>
          <w:szCs w:val="36"/>
          <w:rtl/>
          <w:lang w:bidi="ar-IQ"/>
        </w:rPr>
      </w:pPr>
    </w:p>
    <w:p w:rsidR="00DC7B03" w:rsidRPr="0016433E" w:rsidRDefault="000D4228" w:rsidP="0016433E">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w:t>
      </w:r>
      <w:r w:rsidRPr="0016433E">
        <w:rPr>
          <w:rFonts w:ascii="Traditional Arabic" w:hAnsi="Traditional Arabic" w:cs="Traditional Arabic" w:hint="cs"/>
          <w:b/>
          <w:bCs/>
          <w:sz w:val="36"/>
          <w:szCs w:val="36"/>
          <w:rtl/>
          <w:lang w:bidi="ar-IQ"/>
        </w:rPr>
        <w:t>باب</w:t>
      </w:r>
      <w:r w:rsidR="00DC7B03" w:rsidRPr="0016433E">
        <w:rPr>
          <w:rFonts w:ascii="Traditional Arabic" w:hAnsi="Traditional Arabic" w:cs="Traditional Arabic"/>
          <w:b/>
          <w:bCs/>
          <w:sz w:val="36"/>
          <w:szCs w:val="36"/>
          <w:rtl/>
          <w:lang w:bidi="ar-IQ"/>
        </w:rPr>
        <w:t xml:space="preserve"> الثاني</w:t>
      </w:r>
    </w:p>
    <w:p w:rsidR="00EE5DE4" w:rsidRPr="0016433E" w:rsidRDefault="00DC7B03" w:rsidP="00EE5DE4">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 xml:space="preserve">منهج العُلَيْمِي </w:t>
      </w:r>
      <w:r w:rsidR="00EE5DE4" w:rsidRPr="0016433E">
        <w:rPr>
          <w:rFonts w:ascii="Traditional Arabic" w:hAnsi="Traditional Arabic" w:cs="Traditional Arabic"/>
          <w:b/>
          <w:bCs/>
          <w:sz w:val="36"/>
          <w:szCs w:val="36"/>
          <w:rtl/>
          <w:lang w:bidi="ar-IQ"/>
        </w:rPr>
        <w:t>في عرض القراءات</w:t>
      </w:r>
    </w:p>
    <w:p w:rsidR="00EE5DE4" w:rsidRPr="0016433E" w:rsidRDefault="000D4228" w:rsidP="00EE5DE4">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 xml:space="preserve"> </w:t>
      </w:r>
    </w:p>
    <w:p w:rsidR="00DC7B03" w:rsidRPr="0016433E" w:rsidRDefault="000D4228" w:rsidP="00EE5DE4">
      <w:pPr>
        <w:bidi/>
        <w:spacing w:before="100" w:beforeAutospacing="1"/>
        <w:ind w:left="276"/>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 xml:space="preserve">ويشتمل على </w:t>
      </w:r>
      <w:r w:rsidRPr="0016433E">
        <w:rPr>
          <w:rFonts w:ascii="Traditional Arabic" w:hAnsi="Traditional Arabic" w:cs="Traditional Arabic" w:hint="cs"/>
          <w:b/>
          <w:bCs/>
          <w:sz w:val="36"/>
          <w:szCs w:val="36"/>
          <w:rtl/>
          <w:lang w:bidi="ar-IQ"/>
        </w:rPr>
        <w:t>فصل</w:t>
      </w:r>
      <w:r w:rsidR="00DC7B03" w:rsidRPr="0016433E">
        <w:rPr>
          <w:rFonts w:ascii="Traditional Arabic" w:hAnsi="Traditional Arabic" w:cs="Traditional Arabic"/>
          <w:b/>
          <w:bCs/>
          <w:sz w:val="36"/>
          <w:szCs w:val="36"/>
          <w:rtl/>
          <w:lang w:bidi="ar-IQ"/>
        </w:rPr>
        <w:t xml:space="preserve">ين: </w:t>
      </w:r>
    </w:p>
    <w:p w:rsidR="00DC7B03" w:rsidRPr="0016433E" w:rsidRDefault="000D4228"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IQ"/>
        </w:rPr>
        <w:t>ال</w:t>
      </w:r>
      <w:r w:rsidRPr="0016433E">
        <w:rPr>
          <w:rFonts w:ascii="Traditional Arabic" w:hAnsi="Traditional Arabic" w:cs="Traditional Arabic" w:hint="cs"/>
          <w:b/>
          <w:bCs/>
          <w:sz w:val="36"/>
          <w:szCs w:val="36"/>
          <w:rtl/>
          <w:lang w:bidi="ar-IQ"/>
        </w:rPr>
        <w:t>فصل</w:t>
      </w:r>
      <w:r w:rsidR="00DC7B03" w:rsidRPr="0016433E">
        <w:rPr>
          <w:rFonts w:ascii="Traditional Arabic" w:hAnsi="Traditional Arabic" w:cs="Traditional Arabic"/>
          <w:b/>
          <w:bCs/>
          <w:sz w:val="36"/>
          <w:szCs w:val="36"/>
          <w:rtl/>
          <w:lang w:bidi="ar-IQ"/>
        </w:rPr>
        <w:t xml:space="preserve"> الأول</w:t>
      </w:r>
      <w:r w:rsidR="00DC7B03" w:rsidRPr="0016433E">
        <w:rPr>
          <w:rFonts w:ascii="Traditional Arabic" w:hAnsi="Traditional Arabic" w:cs="Traditional Arabic"/>
          <w:b/>
          <w:bCs/>
          <w:sz w:val="36"/>
          <w:szCs w:val="36"/>
          <w:rtl/>
          <w:lang w:bidi="ar-EG"/>
        </w:rPr>
        <w:t xml:space="preserve">: أنواع القراءات المذكورة في كتابه </w:t>
      </w:r>
    </w:p>
    <w:p w:rsidR="00DC7B03" w:rsidRPr="0016433E" w:rsidRDefault="000D4228" w:rsidP="002247DB">
      <w:pPr>
        <w:bidi/>
        <w:spacing w:before="100" w:beforeAutospacing="1"/>
        <w:ind w:left="276"/>
        <w:rPr>
          <w:rFonts w:ascii="Traditional Arabic" w:hAnsi="Traditional Arabic" w:cs="Traditional Arabic"/>
          <w:b/>
          <w:bCs/>
          <w:sz w:val="36"/>
          <w:szCs w:val="36"/>
          <w:rtl/>
          <w:lang w:bidi="ar-EG"/>
        </w:rPr>
      </w:pPr>
      <w:r w:rsidRPr="0016433E">
        <w:rPr>
          <w:rFonts w:ascii="Traditional Arabic" w:hAnsi="Traditional Arabic" w:cs="Traditional Arabic"/>
          <w:b/>
          <w:bCs/>
          <w:sz w:val="36"/>
          <w:szCs w:val="36"/>
          <w:rtl/>
          <w:lang w:bidi="ar-EG"/>
        </w:rPr>
        <w:t>ال</w:t>
      </w:r>
      <w:r w:rsidRPr="0016433E">
        <w:rPr>
          <w:rFonts w:ascii="Traditional Arabic" w:hAnsi="Traditional Arabic" w:cs="Traditional Arabic" w:hint="cs"/>
          <w:b/>
          <w:bCs/>
          <w:sz w:val="36"/>
          <w:szCs w:val="36"/>
          <w:rtl/>
          <w:lang w:bidi="ar-EG"/>
        </w:rPr>
        <w:t>فصل</w:t>
      </w:r>
      <w:r w:rsidR="00DC7B03" w:rsidRPr="0016433E">
        <w:rPr>
          <w:rFonts w:ascii="Traditional Arabic" w:hAnsi="Traditional Arabic" w:cs="Traditional Arabic"/>
          <w:b/>
          <w:bCs/>
          <w:sz w:val="36"/>
          <w:szCs w:val="36"/>
          <w:rtl/>
          <w:lang w:bidi="ar-EG"/>
        </w:rPr>
        <w:t xml:space="preserve"> الثاني: عزوه القراءات إلى أصحابها </w:t>
      </w:r>
    </w:p>
    <w:p w:rsidR="00DC7B03" w:rsidRPr="0016433E" w:rsidRDefault="007F39BD" w:rsidP="002247DB">
      <w:pPr>
        <w:bidi/>
        <w:spacing w:before="100" w:beforeAutospacing="1"/>
        <w:ind w:left="276"/>
        <w:rPr>
          <w:rFonts w:ascii="Traditional Arabic" w:hAnsi="Traditional Arabic" w:cs="Traditional Arabic"/>
          <w:b/>
          <w:bCs/>
          <w:sz w:val="36"/>
          <w:szCs w:val="36"/>
          <w:lang w:bidi="ar-EG"/>
        </w:rPr>
      </w:pPr>
      <w:r w:rsidRPr="0016433E">
        <w:rPr>
          <w:rFonts w:ascii="Traditional Arabic" w:hAnsi="Traditional Arabic" w:cs="Traditional Arabic" w:hint="cs"/>
          <w:b/>
          <w:bCs/>
          <w:sz w:val="36"/>
          <w:szCs w:val="36"/>
          <w:rtl/>
          <w:lang w:bidi="ar-EG"/>
        </w:rPr>
        <w:t xml:space="preserve">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C62E0A" w:rsidRDefault="00C62E0A" w:rsidP="00C62E0A">
      <w:pPr>
        <w:bidi/>
        <w:spacing w:before="100" w:beforeAutospacing="1"/>
        <w:rPr>
          <w:rFonts w:ascii="Traditional Arabic" w:hAnsi="Traditional Arabic" w:cs="Traditional Arabic"/>
          <w:sz w:val="36"/>
          <w:szCs w:val="36"/>
          <w:rtl/>
          <w:lang w:bidi="ar-EG"/>
        </w:rPr>
      </w:pPr>
    </w:p>
    <w:p w:rsidR="00592A15" w:rsidRDefault="00592A15" w:rsidP="00592A15">
      <w:pPr>
        <w:bidi/>
        <w:spacing w:before="100" w:beforeAutospacing="1"/>
        <w:rPr>
          <w:rFonts w:ascii="Traditional Arabic" w:hAnsi="Traditional Arabic" w:cs="Traditional Arabic"/>
          <w:sz w:val="36"/>
          <w:szCs w:val="36"/>
          <w:rtl/>
          <w:lang w:bidi="ar-EG"/>
        </w:rPr>
      </w:pPr>
    </w:p>
    <w:p w:rsidR="00D8691A" w:rsidRDefault="00D8691A" w:rsidP="00D8691A">
      <w:pPr>
        <w:bidi/>
        <w:spacing w:before="100" w:beforeAutospacing="1"/>
        <w:rPr>
          <w:rFonts w:ascii="Traditional Arabic" w:hAnsi="Traditional Arabic" w:cs="Traditional Arabic"/>
          <w:sz w:val="36"/>
          <w:szCs w:val="36"/>
          <w:rtl/>
          <w:lang w:bidi="ar-EG"/>
        </w:rPr>
      </w:pPr>
    </w:p>
    <w:p w:rsidR="00592A15" w:rsidRDefault="00592A15" w:rsidP="00592A15">
      <w:pPr>
        <w:bidi/>
        <w:spacing w:before="100" w:beforeAutospacing="1"/>
        <w:rPr>
          <w:rFonts w:ascii="Traditional Arabic" w:hAnsi="Traditional Arabic" w:cs="Traditional Arabic"/>
          <w:sz w:val="36"/>
          <w:szCs w:val="36"/>
          <w:rtl/>
          <w:lang w:bidi="ar-EG"/>
        </w:rPr>
      </w:pPr>
    </w:p>
    <w:p w:rsidR="00C62E0A" w:rsidRPr="00AD0B18" w:rsidRDefault="00C62E0A" w:rsidP="00C62E0A">
      <w:pPr>
        <w:bidi/>
        <w:spacing w:before="100" w:beforeAutospacing="1"/>
        <w:rPr>
          <w:rFonts w:ascii="Traditional Arabic" w:hAnsi="Traditional Arabic" w:cs="Traditional Arabic"/>
          <w:sz w:val="36"/>
          <w:szCs w:val="36"/>
          <w:rtl/>
          <w:lang w:bidi="ar-EG"/>
        </w:rPr>
      </w:pPr>
    </w:p>
    <w:p w:rsidR="00C62E0A" w:rsidRPr="0016433E" w:rsidRDefault="006C3895" w:rsidP="00C62E0A">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IQ"/>
        </w:rPr>
        <w:t>ال</w:t>
      </w:r>
      <w:r w:rsidRPr="0016433E">
        <w:rPr>
          <w:rFonts w:ascii="Traditional Arabic" w:hAnsi="Traditional Arabic" w:cs="Traditional Arabic" w:hint="cs"/>
          <w:b/>
          <w:bCs/>
          <w:sz w:val="36"/>
          <w:szCs w:val="36"/>
          <w:rtl/>
          <w:lang w:bidi="ar-IQ"/>
        </w:rPr>
        <w:t>فصل</w:t>
      </w:r>
      <w:r w:rsidR="00DC7B03" w:rsidRPr="0016433E">
        <w:rPr>
          <w:rFonts w:ascii="Traditional Arabic" w:hAnsi="Traditional Arabic" w:cs="Traditional Arabic"/>
          <w:b/>
          <w:bCs/>
          <w:sz w:val="36"/>
          <w:szCs w:val="36"/>
          <w:rtl/>
          <w:lang w:bidi="ar-IQ"/>
        </w:rPr>
        <w:t xml:space="preserve"> الأول</w:t>
      </w:r>
    </w:p>
    <w:p w:rsidR="00DC7B03" w:rsidRPr="0016433E" w:rsidRDefault="00DC7B03" w:rsidP="00C62E0A">
      <w:pPr>
        <w:bidi/>
        <w:spacing w:before="100" w:beforeAutospacing="1"/>
        <w:ind w:left="276"/>
        <w:jc w:val="center"/>
        <w:rPr>
          <w:rFonts w:ascii="Traditional Arabic" w:hAnsi="Traditional Arabic" w:cs="Traditional Arabic"/>
          <w:b/>
          <w:bCs/>
          <w:sz w:val="36"/>
          <w:szCs w:val="36"/>
          <w:rtl/>
          <w:lang w:bidi="ar-IQ"/>
        </w:rPr>
      </w:pPr>
      <w:r w:rsidRPr="0016433E">
        <w:rPr>
          <w:rFonts w:ascii="Traditional Arabic" w:hAnsi="Traditional Arabic" w:cs="Traditional Arabic"/>
          <w:b/>
          <w:bCs/>
          <w:sz w:val="36"/>
          <w:szCs w:val="36"/>
          <w:rtl/>
          <w:lang w:bidi="ar-EG"/>
        </w:rPr>
        <w:t>أنواع القراءات المذكورة في كتابه</w:t>
      </w:r>
    </w:p>
    <w:p w:rsidR="00DC7B03" w:rsidRDefault="00DC7B03" w:rsidP="002247DB">
      <w:pPr>
        <w:bidi/>
        <w:spacing w:before="100" w:beforeAutospacing="1"/>
        <w:ind w:left="276"/>
        <w:rPr>
          <w:rFonts w:ascii="Traditional Arabic" w:hAnsi="Traditional Arabic" w:cs="Traditional Arabic"/>
          <w:sz w:val="36"/>
          <w:szCs w:val="36"/>
          <w:rtl/>
        </w:rPr>
      </w:pPr>
    </w:p>
    <w:p w:rsidR="00C62E0A" w:rsidRDefault="00C62E0A" w:rsidP="00C62E0A">
      <w:pPr>
        <w:bidi/>
        <w:spacing w:before="100" w:beforeAutospacing="1"/>
        <w:ind w:left="276"/>
        <w:rPr>
          <w:rFonts w:ascii="Traditional Arabic" w:hAnsi="Traditional Arabic" w:cs="Traditional Arabic"/>
          <w:sz w:val="36"/>
          <w:szCs w:val="36"/>
          <w:rtl/>
          <w:lang w:bidi="ar-EG"/>
        </w:rPr>
      </w:pPr>
    </w:p>
    <w:p w:rsidR="00C62E0A" w:rsidRDefault="00C62E0A" w:rsidP="00C62E0A">
      <w:pPr>
        <w:bidi/>
        <w:spacing w:before="100" w:beforeAutospacing="1"/>
        <w:ind w:left="276"/>
        <w:rPr>
          <w:rFonts w:ascii="Traditional Arabic" w:hAnsi="Traditional Arabic" w:cs="Traditional Arabic"/>
          <w:sz w:val="36"/>
          <w:szCs w:val="36"/>
          <w:rtl/>
          <w:lang w:bidi="ar-IQ"/>
        </w:rPr>
      </w:pPr>
    </w:p>
    <w:p w:rsidR="00C62E0A" w:rsidRDefault="00C62E0A" w:rsidP="00C62E0A">
      <w:pPr>
        <w:bidi/>
        <w:spacing w:before="100" w:beforeAutospacing="1"/>
        <w:ind w:left="276"/>
        <w:rPr>
          <w:rFonts w:ascii="Traditional Arabic" w:hAnsi="Traditional Arabic" w:cs="Traditional Arabic"/>
          <w:sz w:val="36"/>
          <w:szCs w:val="36"/>
          <w:rtl/>
          <w:lang w:bidi="ar-IQ"/>
        </w:rPr>
      </w:pPr>
    </w:p>
    <w:p w:rsidR="00C62E0A" w:rsidRDefault="00C62E0A" w:rsidP="00C62E0A">
      <w:pPr>
        <w:bidi/>
        <w:spacing w:before="100" w:beforeAutospacing="1"/>
        <w:ind w:left="276"/>
        <w:rPr>
          <w:rFonts w:ascii="Traditional Arabic" w:hAnsi="Traditional Arabic" w:cs="Traditional Arabic"/>
          <w:sz w:val="36"/>
          <w:szCs w:val="36"/>
          <w:rtl/>
        </w:rPr>
      </w:pPr>
    </w:p>
    <w:p w:rsidR="00C62E0A" w:rsidRDefault="00C62E0A" w:rsidP="00C62E0A">
      <w:pPr>
        <w:bidi/>
        <w:spacing w:before="100" w:beforeAutospacing="1"/>
        <w:ind w:left="276"/>
        <w:rPr>
          <w:rFonts w:ascii="Traditional Arabic" w:hAnsi="Traditional Arabic" w:cs="Traditional Arabic"/>
          <w:sz w:val="36"/>
          <w:szCs w:val="36"/>
          <w:rtl/>
          <w:lang w:bidi="ar-EG"/>
        </w:rPr>
      </w:pPr>
    </w:p>
    <w:p w:rsidR="00C62E0A" w:rsidRDefault="00C62E0A" w:rsidP="00C62E0A">
      <w:pPr>
        <w:bidi/>
        <w:spacing w:before="100" w:beforeAutospacing="1"/>
        <w:ind w:left="276"/>
        <w:rPr>
          <w:rFonts w:ascii="Traditional Arabic" w:hAnsi="Traditional Arabic" w:cs="Traditional Arabic"/>
          <w:sz w:val="36"/>
          <w:szCs w:val="36"/>
          <w:rtl/>
        </w:rPr>
      </w:pPr>
    </w:p>
    <w:p w:rsidR="00C62E0A" w:rsidRDefault="00C62E0A" w:rsidP="00C62E0A">
      <w:pPr>
        <w:bidi/>
        <w:spacing w:before="100" w:beforeAutospacing="1"/>
        <w:ind w:left="276"/>
        <w:rPr>
          <w:rFonts w:ascii="Traditional Arabic" w:hAnsi="Traditional Arabic" w:cs="Traditional Arabic"/>
          <w:sz w:val="36"/>
          <w:szCs w:val="36"/>
          <w:rtl/>
          <w:lang w:bidi="ar-EG"/>
        </w:rPr>
      </w:pPr>
    </w:p>
    <w:p w:rsidR="00C62E0A" w:rsidRDefault="00C62E0A" w:rsidP="00C62E0A">
      <w:pPr>
        <w:bidi/>
        <w:spacing w:before="100" w:beforeAutospacing="1"/>
        <w:ind w:left="276"/>
        <w:rPr>
          <w:rFonts w:ascii="Traditional Arabic" w:hAnsi="Traditional Arabic" w:cs="Traditional Arabic"/>
          <w:sz w:val="36"/>
          <w:szCs w:val="36"/>
          <w:rtl/>
          <w:lang w:bidi="ar-IQ"/>
        </w:rPr>
      </w:pPr>
    </w:p>
    <w:p w:rsidR="00C62E0A" w:rsidRDefault="00C62E0A" w:rsidP="00C62E0A">
      <w:pPr>
        <w:bidi/>
        <w:spacing w:before="100" w:beforeAutospacing="1"/>
        <w:ind w:left="276"/>
        <w:rPr>
          <w:rFonts w:ascii="Traditional Arabic" w:hAnsi="Traditional Arabic" w:cs="Traditional Arabic"/>
          <w:sz w:val="36"/>
          <w:szCs w:val="36"/>
          <w:rtl/>
          <w:lang w:bidi="ar-IQ"/>
        </w:rPr>
      </w:pPr>
    </w:p>
    <w:p w:rsidR="00C62E0A" w:rsidRPr="00AD0B18" w:rsidRDefault="00C62E0A" w:rsidP="00C62E0A">
      <w:pPr>
        <w:bidi/>
        <w:spacing w:before="100" w:beforeAutospacing="1"/>
        <w:ind w:left="0"/>
        <w:rPr>
          <w:rFonts w:ascii="Traditional Arabic" w:hAnsi="Traditional Arabic" w:cs="Traditional Arabic"/>
          <w:sz w:val="36"/>
          <w:szCs w:val="36"/>
          <w:rtl/>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اهتم الإمام العليمي رحمه الله تعالى بذكر القراءات القرآنية في الكلمات التي يمر بها في هذا التفسير معتمدا على القراءات العشر المتواترة، بحيث يذكر الكلمة بما للقراء العشرة فيها من مذاهب، وقد تحدث عن هذا المسار الذي وضعه لنفسه في مقدمة الكتاب فقال:</w:t>
      </w:r>
    </w:p>
    <w:p w:rsidR="00DC7B03" w:rsidRPr="00AD0B18" w:rsidRDefault="00DC7B03" w:rsidP="002247DB">
      <w:p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"وذكرت فيه خلاف القراء العشرة المشهورين الذين تواترت قراءتهم، واشتهرت روايتهم من طرق الرواة الثقات، والأئمة الأثبات، وهم: أبو رويم، نافع بن عبدالرحمن، وأبو جعفر يزيد بن قعقاع المدنيان، وأبو معبد عبدالله بن كثير المكي، وأبو عمرو زبان بن العلاء المازني، وأبو محمد يعقوب بن زيد الحضرمي البصريان، وأبو عمران عبدالله بن عامر الشامي، وأبو بكر عاصم بن أبي النجود الأسدي، وأبو عمارة حمزة بن حبيب الزيات، وأبو الحسن علي بن حمزة الكسائي الكوفيون. ويدخل معهم أبو محمد خلف بن هشام البزار، لموافقته لهم رضي الله عنهم أجمعين"</w:t>
      </w:r>
      <w:r w:rsidRPr="00AD0B18">
        <w:rPr>
          <w:rStyle w:val="a5"/>
          <w:rFonts w:ascii="Traditional Arabic" w:hAnsi="Traditional Arabic" w:cs="Traditional Arabic"/>
          <w:sz w:val="36"/>
          <w:szCs w:val="36"/>
          <w:rtl/>
          <w:lang w:bidi="ar-EG"/>
        </w:rPr>
        <w:footnoteReference w:id="202"/>
      </w:r>
      <w:r w:rsidRPr="00AD0B18">
        <w:rPr>
          <w:rFonts w:ascii="Traditional Arabic" w:hAnsi="Traditional Arabic" w:cs="Traditional Arabic"/>
          <w:sz w:val="36"/>
          <w:szCs w:val="36"/>
          <w:rtl/>
          <w:lang w:bidi="ar-EG"/>
        </w:rPr>
        <w:t xml:space="preserve">.    </w:t>
      </w:r>
    </w:p>
    <w:p w:rsidR="00C62E0A" w:rsidRDefault="00DC7B03" w:rsidP="00793323">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sz w:val="36"/>
          <w:szCs w:val="36"/>
          <w:rtl/>
          <w:lang w:bidi="ar-EG"/>
        </w:rPr>
        <w:t xml:space="preserve">      وقد يذكر غير العشرة تارة فيما يتصل</w:t>
      </w:r>
      <w:r w:rsidR="00157EFB" w:rsidRPr="00AD0B18">
        <w:rPr>
          <w:rFonts w:ascii="Traditional Arabic" w:hAnsi="Traditional Arabic" w:cs="Traditional Arabic"/>
          <w:sz w:val="36"/>
          <w:szCs w:val="36"/>
          <w:rtl/>
          <w:lang w:bidi="ar-EG"/>
        </w:rPr>
        <w:t xml:space="preserve"> بالتفسير وإثراء المعنى وتوسيعه</w:t>
      </w:r>
      <w:r w:rsidR="000E7D4C">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وتوجيه القراءة</w:t>
      </w:r>
      <w:r w:rsidR="000E7D4C">
        <w:rPr>
          <w:rFonts w:ascii="Traditional Arabic" w:hAnsi="Traditional Arabic" w:cs="Traditional Arabic" w:hint="cs"/>
          <w:sz w:val="36"/>
          <w:szCs w:val="36"/>
          <w:rtl/>
          <w:lang w:bidi="ar-EG"/>
        </w:rPr>
        <w:t xml:space="preserve"> وتعليلها</w:t>
      </w:r>
      <w:r w:rsidRPr="00AD0B18">
        <w:rPr>
          <w:rFonts w:ascii="Traditional Arabic" w:hAnsi="Traditional Arabic" w:cs="Traditional Arabic"/>
          <w:sz w:val="36"/>
          <w:szCs w:val="36"/>
          <w:rtl/>
          <w:lang w:bidi="ar-EG"/>
        </w:rPr>
        <w:t xml:space="preserve">. وسأذكر هنا أنواع تلك القراءات </w:t>
      </w:r>
      <w:r w:rsidR="0069495B">
        <w:rPr>
          <w:rFonts w:ascii="Traditional Arabic" w:hAnsi="Traditional Arabic" w:cs="Traditional Arabic" w:hint="cs"/>
          <w:sz w:val="36"/>
          <w:szCs w:val="36"/>
          <w:rtl/>
          <w:lang w:bidi="ar-EG"/>
        </w:rPr>
        <w:t>ال</w:t>
      </w:r>
      <w:r w:rsidR="0069495B">
        <w:rPr>
          <w:rFonts w:ascii="Traditional Arabic" w:hAnsi="Traditional Arabic" w:cs="Traditional Arabic"/>
          <w:sz w:val="36"/>
          <w:szCs w:val="36"/>
          <w:rtl/>
          <w:lang w:bidi="ar-EG"/>
        </w:rPr>
        <w:t>م</w:t>
      </w:r>
      <w:r w:rsidR="0069495B">
        <w:rPr>
          <w:rFonts w:ascii="Traditional Arabic" w:hAnsi="Traditional Arabic" w:cs="Traditional Arabic" w:hint="cs"/>
          <w:sz w:val="36"/>
          <w:szCs w:val="36"/>
          <w:rtl/>
          <w:lang w:bidi="ar-EG"/>
        </w:rPr>
        <w:t>ذكورة</w:t>
      </w:r>
      <w:r w:rsidRPr="00AD0B18">
        <w:rPr>
          <w:rFonts w:ascii="Traditional Arabic" w:hAnsi="Traditional Arabic" w:cs="Traditional Arabic"/>
          <w:sz w:val="36"/>
          <w:szCs w:val="36"/>
          <w:rtl/>
          <w:lang w:bidi="ar-EG"/>
        </w:rPr>
        <w:t xml:space="preserve"> </w:t>
      </w:r>
      <w:r w:rsidR="00011E61">
        <w:rPr>
          <w:rFonts w:ascii="Traditional Arabic" w:hAnsi="Traditional Arabic" w:cs="Traditional Arabic" w:hint="cs"/>
          <w:sz w:val="36"/>
          <w:szCs w:val="36"/>
          <w:rtl/>
          <w:lang w:bidi="ar-EG"/>
        </w:rPr>
        <w:t xml:space="preserve">مع </w:t>
      </w:r>
      <w:r w:rsidRPr="00AD0B18">
        <w:rPr>
          <w:rFonts w:ascii="Traditional Arabic" w:hAnsi="Traditional Arabic" w:cs="Traditional Arabic"/>
          <w:sz w:val="36"/>
          <w:szCs w:val="36"/>
          <w:rtl/>
          <w:lang w:bidi="ar-EG"/>
        </w:rPr>
        <w:t>توضيحه</w:t>
      </w:r>
      <w:r w:rsidR="00962C22">
        <w:rPr>
          <w:rFonts w:ascii="Traditional Arabic" w:hAnsi="Traditional Arabic" w:cs="Traditional Arabic"/>
          <w:sz w:val="36"/>
          <w:szCs w:val="36"/>
          <w:rtl/>
          <w:lang w:bidi="ar-EG"/>
        </w:rPr>
        <w:t>ا ببعض النماذج الكاف</w:t>
      </w:r>
      <w:r w:rsidR="00962C22">
        <w:rPr>
          <w:rFonts w:ascii="Traditional Arabic" w:hAnsi="Traditional Arabic" w:cs="Traditional Arabic" w:hint="cs"/>
          <w:sz w:val="36"/>
          <w:szCs w:val="36"/>
          <w:rtl/>
          <w:lang w:bidi="ar-EG"/>
        </w:rPr>
        <w:t>لة</w:t>
      </w:r>
      <w:r w:rsidRPr="00AD0B18">
        <w:rPr>
          <w:rFonts w:ascii="Traditional Arabic" w:hAnsi="Traditional Arabic" w:cs="Traditional Arabic"/>
          <w:sz w:val="36"/>
          <w:szCs w:val="36"/>
          <w:rtl/>
          <w:lang w:bidi="ar-EG"/>
        </w:rPr>
        <w:t xml:space="preserve"> على إظهار المقصود</w:t>
      </w:r>
      <w:r w:rsidRPr="00AD0B18">
        <w:rPr>
          <w:rFonts w:ascii="Traditional Arabic" w:hAnsi="Traditional Arabic" w:cs="Traditional Arabic"/>
          <w:b/>
          <w:bCs/>
          <w:sz w:val="36"/>
          <w:szCs w:val="36"/>
          <w:rtl/>
          <w:lang w:bidi="ar-EG"/>
        </w:rPr>
        <w:t xml:space="preserve">. </w:t>
      </w:r>
    </w:p>
    <w:p w:rsidR="00DC7B03" w:rsidRPr="003F5847" w:rsidRDefault="00283D0A" w:rsidP="00793323">
      <w:pPr>
        <w:bidi/>
        <w:spacing w:before="100" w:beforeAutospacing="1"/>
        <w:ind w:left="276"/>
        <w:rPr>
          <w:rFonts w:ascii="Traditional Arabic" w:hAnsi="Traditional Arabic" w:cs="Traditional Arabic"/>
          <w:sz w:val="36"/>
          <w:szCs w:val="36"/>
          <w:rtl/>
          <w:lang w:bidi="ar-EG"/>
        </w:rPr>
      </w:pPr>
      <w:r w:rsidRPr="003F5847">
        <w:rPr>
          <w:rFonts w:ascii="Traditional Arabic" w:hAnsi="Traditional Arabic" w:cs="Traditional Arabic"/>
          <w:sz w:val="36"/>
          <w:szCs w:val="36"/>
          <w:rtl/>
          <w:lang w:bidi="ar-EG"/>
        </w:rPr>
        <w:t>وقد قسمت ال</w:t>
      </w:r>
      <w:r w:rsidRPr="003F5847">
        <w:rPr>
          <w:rFonts w:ascii="Traditional Arabic" w:hAnsi="Traditional Arabic" w:cs="Traditional Arabic" w:hint="cs"/>
          <w:sz w:val="36"/>
          <w:szCs w:val="36"/>
          <w:rtl/>
          <w:lang w:bidi="ar-EG"/>
        </w:rPr>
        <w:t>فصل</w:t>
      </w:r>
      <w:r w:rsidRPr="003F5847">
        <w:rPr>
          <w:rFonts w:ascii="Traditional Arabic" w:hAnsi="Traditional Arabic" w:cs="Traditional Arabic"/>
          <w:sz w:val="36"/>
          <w:szCs w:val="36"/>
          <w:rtl/>
          <w:lang w:bidi="ar-EG"/>
        </w:rPr>
        <w:t xml:space="preserve"> إلى ثلاثة م</w:t>
      </w:r>
      <w:r w:rsidRPr="003F5847">
        <w:rPr>
          <w:rFonts w:ascii="Traditional Arabic" w:hAnsi="Traditional Arabic" w:cs="Traditional Arabic" w:hint="cs"/>
          <w:sz w:val="36"/>
          <w:szCs w:val="36"/>
          <w:rtl/>
          <w:lang w:bidi="ar-EG"/>
        </w:rPr>
        <w:t>باحث</w:t>
      </w:r>
      <w:r w:rsidR="00DC7B03" w:rsidRPr="003F5847">
        <w:rPr>
          <w:rFonts w:ascii="Traditional Arabic" w:hAnsi="Traditional Arabic" w:cs="Traditional Arabic"/>
          <w:sz w:val="36"/>
          <w:szCs w:val="36"/>
          <w:rtl/>
          <w:lang w:bidi="ar-EG"/>
        </w:rPr>
        <w:t>:</w:t>
      </w:r>
    </w:p>
    <w:p w:rsidR="00DC7B03" w:rsidRPr="003F5847" w:rsidRDefault="00283D0A" w:rsidP="002247DB">
      <w:pPr>
        <w:bidi/>
        <w:spacing w:before="100" w:beforeAutospacing="1"/>
        <w:ind w:left="276"/>
        <w:rPr>
          <w:rFonts w:ascii="Traditional Arabic" w:hAnsi="Traditional Arabic" w:cs="Traditional Arabic"/>
          <w:b/>
          <w:bCs/>
          <w:sz w:val="36"/>
          <w:szCs w:val="36"/>
          <w:rtl/>
          <w:lang w:bidi="ar-EG"/>
        </w:rPr>
      </w:pPr>
      <w:r w:rsidRPr="003F5847">
        <w:rPr>
          <w:rFonts w:ascii="Traditional Arabic" w:hAnsi="Traditional Arabic" w:cs="Traditional Arabic"/>
          <w:b/>
          <w:bCs/>
          <w:sz w:val="36"/>
          <w:szCs w:val="36"/>
          <w:rtl/>
          <w:lang w:bidi="ar-EG"/>
        </w:rPr>
        <w:t>الم</w:t>
      </w:r>
      <w:r w:rsidRPr="003F5847">
        <w:rPr>
          <w:rFonts w:ascii="Traditional Arabic" w:hAnsi="Traditional Arabic" w:cs="Traditional Arabic" w:hint="cs"/>
          <w:b/>
          <w:bCs/>
          <w:sz w:val="36"/>
          <w:szCs w:val="36"/>
          <w:rtl/>
          <w:lang w:bidi="ar-EG"/>
        </w:rPr>
        <w:t>بحث</w:t>
      </w:r>
      <w:r w:rsidR="00DC7B03" w:rsidRPr="003F5847">
        <w:rPr>
          <w:rFonts w:ascii="Traditional Arabic" w:hAnsi="Traditional Arabic" w:cs="Traditional Arabic"/>
          <w:b/>
          <w:bCs/>
          <w:sz w:val="36"/>
          <w:szCs w:val="36"/>
          <w:rtl/>
          <w:lang w:bidi="ar-EG"/>
        </w:rPr>
        <w:t xml:space="preserve"> الأول: </w:t>
      </w:r>
      <w:r w:rsidR="00642890" w:rsidRPr="003F5847">
        <w:rPr>
          <w:rFonts w:ascii="Traditional Arabic" w:hAnsi="Traditional Arabic" w:cs="Traditional Arabic" w:hint="cs"/>
          <w:b/>
          <w:bCs/>
          <w:sz w:val="36"/>
          <w:szCs w:val="36"/>
          <w:rtl/>
          <w:lang w:bidi="ar-EG"/>
        </w:rPr>
        <w:t>ذكره</w:t>
      </w:r>
      <w:r w:rsidR="00753504" w:rsidRPr="003F5847">
        <w:rPr>
          <w:rFonts w:ascii="Traditional Arabic" w:hAnsi="Traditional Arabic" w:cs="Traditional Arabic"/>
          <w:b/>
          <w:bCs/>
          <w:sz w:val="36"/>
          <w:szCs w:val="36"/>
          <w:rtl/>
          <w:lang w:bidi="ar-EG"/>
        </w:rPr>
        <w:t xml:space="preserve"> </w:t>
      </w:r>
      <w:r w:rsidR="00753504" w:rsidRPr="003F5847">
        <w:rPr>
          <w:rFonts w:ascii="Traditional Arabic" w:hAnsi="Traditional Arabic" w:cs="Traditional Arabic" w:hint="cs"/>
          <w:b/>
          <w:bCs/>
          <w:sz w:val="36"/>
          <w:szCs w:val="36"/>
          <w:rtl/>
          <w:lang w:bidi="ar-EG"/>
        </w:rPr>
        <w:t>ا</w:t>
      </w:r>
      <w:r w:rsidR="00DC7B03" w:rsidRPr="003F5847">
        <w:rPr>
          <w:rFonts w:ascii="Traditional Arabic" w:hAnsi="Traditional Arabic" w:cs="Traditional Arabic"/>
          <w:b/>
          <w:bCs/>
          <w:sz w:val="36"/>
          <w:szCs w:val="36"/>
          <w:rtl/>
          <w:lang w:bidi="ar-EG"/>
        </w:rPr>
        <w:t>لقراءات المتواترة.</w:t>
      </w:r>
    </w:p>
    <w:p w:rsidR="00C62E0A" w:rsidRDefault="00953329" w:rsidP="00793323">
      <w:pPr>
        <w:bidi/>
        <w:spacing w:before="100" w:beforeAutospacing="1"/>
        <w:ind w:left="276"/>
        <w:rPr>
          <w:rFonts w:ascii="Traditional Arabic" w:hAnsi="Traditional Arabic" w:cs="Traditional Arabic"/>
          <w:b/>
          <w:bCs/>
          <w:sz w:val="36"/>
          <w:szCs w:val="36"/>
          <w:rtl/>
          <w:lang w:bidi="ar-EG"/>
        </w:rPr>
      </w:pPr>
      <w:r w:rsidRPr="003F5847">
        <w:rPr>
          <w:rFonts w:ascii="Traditional Arabic" w:hAnsi="Traditional Arabic" w:cs="Traditional Arabic"/>
          <w:b/>
          <w:bCs/>
          <w:sz w:val="36"/>
          <w:szCs w:val="36"/>
          <w:rtl/>
          <w:lang w:bidi="ar-EG"/>
        </w:rPr>
        <w:t>الم</w:t>
      </w:r>
      <w:r w:rsidRPr="003F5847">
        <w:rPr>
          <w:rFonts w:ascii="Traditional Arabic" w:hAnsi="Traditional Arabic" w:cs="Traditional Arabic" w:hint="cs"/>
          <w:b/>
          <w:bCs/>
          <w:sz w:val="36"/>
          <w:szCs w:val="36"/>
          <w:rtl/>
          <w:lang w:bidi="ar-EG"/>
        </w:rPr>
        <w:t>بحث</w:t>
      </w:r>
      <w:r w:rsidR="00E91D8B">
        <w:rPr>
          <w:rFonts w:ascii="Traditional Arabic" w:hAnsi="Traditional Arabic" w:cs="Traditional Arabic"/>
          <w:b/>
          <w:bCs/>
          <w:sz w:val="36"/>
          <w:szCs w:val="36"/>
          <w:rtl/>
          <w:lang w:bidi="ar-EG"/>
        </w:rPr>
        <w:t xml:space="preserve"> الثا</w:t>
      </w:r>
      <w:r w:rsidR="00E91D8B">
        <w:rPr>
          <w:rFonts w:ascii="Traditional Arabic" w:hAnsi="Traditional Arabic" w:cs="Traditional Arabic" w:hint="cs"/>
          <w:b/>
          <w:bCs/>
          <w:sz w:val="36"/>
          <w:szCs w:val="36"/>
          <w:rtl/>
          <w:lang w:bidi="ar-EG"/>
        </w:rPr>
        <w:t>ني</w:t>
      </w:r>
      <w:r w:rsidR="00DC7B03" w:rsidRPr="003F5847">
        <w:rPr>
          <w:rFonts w:ascii="Traditional Arabic" w:hAnsi="Traditional Arabic" w:cs="Traditional Arabic"/>
          <w:b/>
          <w:bCs/>
          <w:sz w:val="36"/>
          <w:szCs w:val="36"/>
          <w:rtl/>
          <w:lang w:bidi="ar-EG"/>
        </w:rPr>
        <w:t>: ذكره القراءات الشاذة</w:t>
      </w:r>
    </w:p>
    <w:p w:rsidR="00C62E0A" w:rsidRDefault="00C62E0A" w:rsidP="00C62E0A">
      <w:pPr>
        <w:bidi/>
        <w:spacing w:before="100" w:beforeAutospacing="1"/>
        <w:rPr>
          <w:rFonts w:ascii="Traditional Arabic" w:hAnsi="Traditional Arabic" w:cs="Traditional Arabic"/>
          <w:b/>
          <w:bCs/>
          <w:sz w:val="36"/>
          <w:szCs w:val="36"/>
          <w:rtl/>
          <w:lang w:bidi="ar-EG"/>
        </w:rPr>
      </w:pPr>
    </w:p>
    <w:p w:rsidR="0016433E" w:rsidRDefault="0016433E" w:rsidP="0016433E">
      <w:pPr>
        <w:bidi/>
        <w:spacing w:before="100" w:beforeAutospacing="1"/>
        <w:rPr>
          <w:rFonts w:ascii="Traditional Arabic" w:hAnsi="Traditional Arabic" w:cs="Traditional Arabic"/>
          <w:b/>
          <w:bCs/>
          <w:sz w:val="36"/>
          <w:szCs w:val="36"/>
          <w:rtl/>
          <w:lang w:bidi="ar-EG"/>
        </w:rPr>
      </w:pPr>
    </w:p>
    <w:p w:rsidR="0016433E" w:rsidRPr="00AD0B18" w:rsidRDefault="0016433E" w:rsidP="0016433E">
      <w:pPr>
        <w:bidi/>
        <w:spacing w:before="100" w:beforeAutospacing="1"/>
        <w:rPr>
          <w:rFonts w:ascii="Traditional Arabic" w:hAnsi="Traditional Arabic" w:cs="Traditional Arabic"/>
          <w:b/>
          <w:bCs/>
          <w:sz w:val="36"/>
          <w:szCs w:val="36"/>
          <w:rtl/>
          <w:lang w:bidi="ar-EG"/>
        </w:rPr>
      </w:pPr>
    </w:p>
    <w:p w:rsidR="00DC7B03" w:rsidRPr="00AD0B18" w:rsidRDefault="00B73281" w:rsidP="00C62E0A">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 xml:space="preserve"> الم</w:t>
      </w:r>
      <w:r w:rsidRPr="00AD0B18">
        <w:rPr>
          <w:rFonts w:ascii="Traditional Arabic" w:hAnsi="Traditional Arabic" w:cs="Traditional Arabic" w:hint="cs"/>
          <w:b/>
          <w:bCs/>
          <w:sz w:val="36"/>
          <w:szCs w:val="36"/>
          <w:rtl/>
          <w:lang w:bidi="ar-EG"/>
        </w:rPr>
        <w:t>بحث</w:t>
      </w:r>
      <w:r w:rsidR="00DC7B03" w:rsidRPr="00AD0B18">
        <w:rPr>
          <w:rFonts w:ascii="Traditional Arabic" w:hAnsi="Traditional Arabic" w:cs="Traditional Arabic"/>
          <w:b/>
          <w:bCs/>
          <w:sz w:val="36"/>
          <w:szCs w:val="36"/>
          <w:rtl/>
          <w:lang w:bidi="ar-EG"/>
        </w:rPr>
        <w:t xml:space="preserve"> الأول: </w:t>
      </w:r>
      <w:r w:rsidR="00005F8B" w:rsidRPr="00AD0B18">
        <w:rPr>
          <w:rFonts w:ascii="Traditional Arabic" w:hAnsi="Traditional Arabic" w:cs="Traditional Arabic"/>
          <w:b/>
          <w:bCs/>
          <w:sz w:val="36"/>
          <w:szCs w:val="36"/>
          <w:rtl/>
          <w:lang w:bidi="ar-EG"/>
        </w:rPr>
        <w:t>ذكره</w:t>
      </w:r>
      <w:r w:rsidR="00A90BEF" w:rsidRPr="00AD0B18">
        <w:rPr>
          <w:rFonts w:ascii="Traditional Arabic" w:hAnsi="Traditional Arabic" w:cs="Traditional Arabic"/>
          <w:b/>
          <w:bCs/>
          <w:sz w:val="36"/>
          <w:szCs w:val="36"/>
          <w:rtl/>
          <w:lang w:bidi="ar-EG"/>
        </w:rPr>
        <w:t xml:space="preserve"> </w:t>
      </w:r>
      <w:r w:rsidR="00A90BEF" w:rsidRPr="00AD0B18">
        <w:rPr>
          <w:rFonts w:ascii="Traditional Arabic" w:hAnsi="Traditional Arabic" w:cs="Traditional Arabic" w:hint="cs"/>
          <w:b/>
          <w:bCs/>
          <w:sz w:val="36"/>
          <w:szCs w:val="36"/>
          <w:rtl/>
          <w:lang w:bidi="ar-EG"/>
        </w:rPr>
        <w:t>ا</w:t>
      </w:r>
      <w:r w:rsidR="00DC7B03" w:rsidRPr="00AD0B18">
        <w:rPr>
          <w:rFonts w:ascii="Traditional Arabic" w:hAnsi="Traditional Arabic" w:cs="Traditional Arabic"/>
          <w:b/>
          <w:bCs/>
          <w:sz w:val="36"/>
          <w:szCs w:val="36"/>
          <w:rtl/>
          <w:lang w:bidi="ar-EG"/>
        </w:rPr>
        <w:t>لقراءات المتواترة: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يذهب العليمي رحمه الله إلى أن القراءات المتواترة هي مجموع القراءات العشر المعروفة الشهيرة المتلقاة بالقبول كما أسلفنا، وليست منحصرة في السبعة كما يعتقد كثير من الناس، لذا عمد إلى ذكرها والإعتماد عليها عند استعراض خلاف القراء في جميع ما وجد فيه الخلاف.</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لقد </w:t>
      </w:r>
      <w:r w:rsidR="00C10995">
        <w:rPr>
          <w:rFonts w:ascii="Traditional Arabic" w:hAnsi="Traditional Arabic" w:cs="Traditional Arabic"/>
          <w:sz w:val="36"/>
          <w:szCs w:val="36"/>
          <w:rtl/>
          <w:lang w:bidi="ar-EG"/>
        </w:rPr>
        <w:t xml:space="preserve">حرص العليمي كل الحرص على </w:t>
      </w:r>
      <w:r w:rsidR="00C10995">
        <w:rPr>
          <w:rFonts w:ascii="Traditional Arabic" w:hAnsi="Traditional Arabic" w:cs="Traditional Arabic" w:hint="cs"/>
          <w:sz w:val="36"/>
          <w:szCs w:val="36"/>
          <w:rtl/>
          <w:lang w:bidi="ar-EG"/>
        </w:rPr>
        <w:t>ذكر</w:t>
      </w:r>
      <w:r w:rsidRPr="00AD0B18">
        <w:rPr>
          <w:rFonts w:ascii="Traditional Arabic" w:hAnsi="Traditional Arabic" w:cs="Traditional Arabic"/>
          <w:sz w:val="36"/>
          <w:szCs w:val="36"/>
          <w:rtl/>
          <w:lang w:bidi="ar-EG"/>
        </w:rPr>
        <w:t xml:space="preserve"> كل ما يتعلق بالقراءات العشر</w:t>
      </w:r>
      <w:r w:rsidR="00C10995">
        <w:rPr>
          <w:rFonts w:ascii="Traditional Arabic" w:hAnsi="Traditional Arabic" w:cs="Traditional Arabic" w:hint="cs"/>
          <w:sz w:val="36"/>
          <w:szCs w:val="36"/>
          <w:rtl/>
          <w:lang w:bidi="ar-EG"/>
        </w:rPr>
        <w:t xml:space="preserve"> واستيعابه</w:t>
      </w:r>
      <w:r w:rsidR="00F2281F">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 xml:space="preserve">، وألا يفوته شئ منها سواء </w:t>
      </w:r>
      <w:r w:rsidR="00DC0F3B" w:rsidRPr="00AD0B18">
        <w:rPr>
          <w:rFonts w:ascii="Traditional Arabic" w:hAnsi="Traditional Arabic" w:cs="Traditional Arabic" w:hint="cs"/>
          <w:sz w:val="36"/>
          <w:szCs w:val="36"/>
          <w:rtl/>
          <w:lang w:bidi="ar-EG"/>
        </w:rPr>
        <w:t xml:space="preserve">ما </w:t>
      </w:r>
      <w:r w:rsidRPr="00AD0B18">
        <w:rPr>
          <w:rFonts w:ascii="Traditional Arabic" w:hAnsi="Traditional Arabic" w:cs="Traditional Arabic"/>
          <w:sz w:val="36"/>
          <w:szCs w:val="36"/>
          <w:rtl/>
          <w:lang w:bidi="ar-EG"/>
        </w:rPr>
        <w:t xml:space="preserve">يتعلق </w:t>
      </w:r>
      <w:r w:rsidR="00DC0F3B" w:rsidRPr="00AD0B18">
        <w:rPr>
          <w:rFonts w:ascii="Traditional Arabic" w:hAnsi="Traditional Arabic" w:cs="Traditional Arabic" w:hint="cs"/>
          <w:sz w:val="36"/>
          <w:szCs w:val="36"/>
          <w:rtl/>
          <w:lang w:bidi="ar-EG"/>
        </w:rPr>
        <w:t xml:space="preserve">منها </w:t>
      </w:r>
      <w:r w:rsidRPr="00AD0B18">
        <w:rPr>
          <w:rFonts w:ascii="Traditional Arabic" w:hAnsi="Traditional Arabic" w:cs="Traditional Arabic"/>
          <w:sz w:val="36"/>
          <w:szCs w:val="36"/>
          <w:rtl/>
          <w:lang w:bidi="ar-EG"/>
        </w:rPr>
        <w:t xml:space="preserve">بالفرشيات أو حتى الأصول والوقوفات </w:t>
      </w:r>
      <w:r w:rsidR="00423866" w:rsidRPr="00AD0B18">
        <w:rPr>
          <w:rFonts w:ascii="Traditional Arabic" w:hAnsi="Traditional Arabic" w:cs="Traditional Arabic"/>
          <w:sz w:val="36"/>
          <w:szCs w:val="36"/>
          <w:rtl/>
          <w:lang w:bidi="ar-EG"/>
        </w:rPr>
        <w:t>التي لا يتعلق بها التفسير والمع</w:t>
      </w:r>
      <w:r w:rsidR="002104A8" w:rsidRPr="00AD0B18">
        <w:rPr>
          <w:rFonts w:ascii="Traditional Arabic" w:hAnsi="Traditional Arabic" w:cs="Traditional Arabic"/>
          <w:sz w:val="36"/>
          <w:szCs w:val="36"/>
          <w:rtl/>
          <w:lang w:bidi="ar-EG"/>
        </w:rPr>
        <w:t>ن</w:t>
      </w:r>
      <w:r w:rsidR="002104A8" w:rsidRPr="00AD0B18">
        <w:rPr>
          <w:rFonts w:ascii="Traditional Arabic" w:hAnsi="Traditional Arabic" w:cs="Traditional Arabic" w:hint="cs"/>
          <w:sz w:val="36"/>
          <w:szCs w:val="36"/>
          <w:rtl/>
          <w:lang w:bidi="ar-EG"/>
        </w:rPr>
        <w:t>ى</w:t>
      </w:r>
      <w:r w:rsidRPr="00AD0B18">
        <w:rPr>
          <w:rFonts w:ascii="Traditional Arabic" w:hAnsi="Traditional Arabic" w:cs="Traditional Arabic"/>
          <w:sz w:val="36"/>
          <w:szCs w:val="36"/>
          <w:rtl/>
          <w:lang w:bidi="ar-EG"/>
        </w:rPr>
        <w:t xml:space="preserve">، حتى أخذ تفسيره طابع كتب القراءات الخالصة الموضوعة لبيان الأصول والفرشيات.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والأمثلة على ذلك أكثر من أن تحصى، وسنكتفي بذكر بعض </w:t>
      </w:r>
      <w:r w:rsidR="00BC2DEE">
        <w:rPr>
          <w:rFonts w:ascii="Traditional Arabic" w:hAnsi="Traditional Arabic" w:cs="Traditional Arabic" w:hint="cs"/>
          <w:sz w:val="36"/>
          <w:szCs w:val="36"/>
          <w:rtl/>
          <w:lang w:bidi="ar-EG"/>
        </w:rPr>
        <w:t>ال</w:t>
      </w:r>
      <w:r w:rsidRPr="00AD0B18">
        <w:rPr>
          <w:rFonts w:ascii="Traditional Arabic" w:hAnsi="Traditional Arabic" w:cs="Traditional Arabic"/>
          <w:sz w:val="36"/>
          <w:szCs w:val="36"/>
          <w:rtl/>
          <w:lang w:bidi="ar-EG"/>
        </w:rPr>
        <w:t>نماذج فقط، بعد تقسيم</w:t>
      </w:r>
      <w:r w:rsidR="005151B9" w:rsidRPr="00AD0B18">
        <w:rPr>
          <w:rFonts w:ascii="Traditional Arabic" w:hAnsi="Traditional Arabic" w:cs="Traditional Arabic"/>
          <w:sz w:val="36"/>
          <w:szCs w:val="36"/>
          <w:rtl/>
          <w:lang w:bidi="ar-EG"/>
        </w:rPr>
        <w:t>نا لها إلى أصول وفرشيات ووقوفات</w:t>
      </w:r>
      <w:r w:rsidR="005151B9" w:rsidRPr="00AD0B18">
        <w:rPr>
          <w:rFonts w:ascii="Traditional Arabic" w:hAnsi="Traditional Arabic" w:cs="Traditional Arabic" w:hint="cs"/>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أولا: الأصول:</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الأصول: جمع أصل، وهو في اللغة ما يبنى عليه غيره</w:t>
      </w:r>
      <w:r w:rsidRPr="00AD0B18">
        <w:rPr>
          <w:rStyle w:val="a5"/>
          <w:rFonts w:ascii="Traditional Arabic" w:hAnsi="Traditional Arabic" w:cs="Traditional Arabic"/>
          <w:sz w:val="36"/>
          <w:szCs w:val="36"/>
          <w:rtl/>
          <w:lang w:bidi="ar-EG"/>
        </w:rPr>
        <w:footnoteReference w:id="203"/>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وفي اصطلاح القراء: عبارة عن الحكم المطرد أي الحكم الكلي الجاري في كل ما تحقق فيه شرطه</w:t>
      </w:r>
      <w:r w:rsidRPr="00AD0B18">
        <w:rPr>
          <w:rStyle w:val="a5"/>
          <w:rFonts w:ascii="Traditional Arabic" w:hAnsi="Traditional Arabic" w:cs="Traditional Arabic"/>
          <w:sz w:val="36"/>
          <w:szCs w:val="36"/>
          <w:rtl/>
          <w:lang w:bidi="ar-EG"/>
        </w:rPr>
        <w:footnoteReference w:id="204"/>
      </w:r>
      <w:r w:rsidRPr="00AD0B18">
        <w:rPr>
          <w:rFonts w:ascii="Traditional Arabic" w:hAnsi="Traditional Arabic" w:cs="Traditional Arabic"/>
          <w:sz w:val="36"/>
          <w:szCs w:val="36"/>
          <w:rtl/>
          <w:lang w:bidi="ar-EG"/>
        </w:rPr>
        <w:t>.</w:t>
      </w:r>
    </w:p>
    <w:p w:rsidR="00DC7B03"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جعل الإمام الضباع رحمه الله الأصول الدائرة على اختلاف القراءات سبعة وثلاثين وهي:</w:t>
      </w:r>
    </w:p>
    <w:p w:rsidR="005E23B4" w:rsidRPr="00AD0B18" w:rsidRDefault="005E23B4" w:rsidP="005E23B4">
      <w:pPr>
        <w:bidi/>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 . الإظهار                     2 . والإدغام                     3 . والإقلاب</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4 . والإخفاء                    5 . والصلة                       6 . والمد</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7 . والتوسط                    8 . والقصر                     9 . والإشباع</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10 . والتحقيق                 11 . و التسهيل                12 . والإبدال</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13 . والإسقاط                 14 . والنقل                  15 . والتخفيف</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16 . والفتح                    17 . والإمالة                  18 . والتقليل</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19 . والترقيق                  20 . والتفخيم                 21 . والتغليظ</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22 . والاختلاس               23 . والإخفاء                24 . والتتميم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25 . والتشديد                 26 . والتثقيل                 27 . والإرسال</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28 . والوقف                  29 . والسكت                30 . والقطع</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31 . والإسكان               32 . والروم                    33 . والإشمام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34 . والحذف               35 . والإبدال                   36 . وياءات الإضافة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37 . وياءات الزوائد</w:t>
      </w:r>
      <w:r w:rsidRPr="00AD0B18">
        <w:rPr>
          <w:rStyle w:val="a5"/>
          <w:rFonts w:ascii="Traditional Arabic" w:hAnsi="Traditional Arabic" w:cs="Traditional Arabic"/>
          <w:sz w:val="36"/>
          <w:szCs w:val="36"/>
          <w:rtl/>
          <w:lang w:bidi="ar-EG"/>
        </w:rPr>
        <w:footnoteReference w:id="205"/>
      </w:r>
      <w:r w:rsidRPr="00AD0B18">
        <w:rPr>
          <w:rFonts w:ascii="Traditional Arabic" w:hAnsi="Traditional Arabic" w:cs="Traditional Arabic"/>
          <w:sz w:val="36"/>
          <w:szCs w:val="36"/>
          <w:rtl/>
          <w:lang w:bidi="ar-EG"/>
        </w:rPr>
        <w:t>.</w:t>
      </w:r>
    </w:p>
    <w:p w:rsidR="00DC7B03" w:rsidRPr="00AD0B18" w:rsidRDefault="00DC7B03" w:rsidP="00FD61D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فمن الأصول، عند قوله تعالى: (</w:t>
      </w:r>
      <w:r w:rsidR="00B73D23">
        <w:rPr>
          <w:rFonts w:ascii="Traditional Arabic" w:hAnsi="Traditional Arabic" w:cs="Al-QuranAlKareem"/>
          <w:color w:val="000000"/>
          <w:sz w:val="36"/>
          <w:szCs w:val="36"/>
          <w:rtl/>
          <w:lang w:bidi="ar-EG"/>
        </w:rPr>
        <w:t>[</w:t>
      </w:r>
      <w:r w:rsidR="00B73D23">
        <w:rPr>
          <w:rFonts w:ascii="Traditional Arabic" w:hAnsi="Traditional Arabic" w:cs="QCF_P001" w:hint="cs"/>
          <w:color w:val="000000"/>
          <w:sz w:val="36"/>
          <w:szCs w:val="36"/>
          <w:rtl/>
          <w:lang w:bidi="ar-EG"/>
        </w:rPr>
        <w:t>ﭫ</w:t>
      </w:r>
      <w:r w:rsidR="00B73D23">
        <w:rPr>
          <w:rFonts w:ascii="Traditional Arabic" w:hAnsi="Traditional Arabic" w:cs="QCF_P001"/>
          <w:color w:val="000000"/>
          <w:sz w:val="36"/>
          <w:szCs w:val="36"/>
          <w:rtl/>
          <w:lang w:bidi="ar-EG"/>
        </w:rPr>
        <w:t xml:space="preserve"> </w:t>
      </w:r>
      <w:r w:rsidR="00B73D23">
        <w:rPr>
          <w:rFonts w:ascii="Traditional Arabic" w:hAnsi="Traditional Arabic" w:cs="QCF_P001" w:hint="cs"/>
          <w:color w:val="000000"/>
          <w:sz w:val="36"/>
          <w:szCs w:val="36"/>
          <w:rtl/>
          <w:lang w:bidi="ar-EG"/>
        </w:rPr>
        <w:t>ﭬ</w:t>
      </w:r>
      <w:r w:rsidR="00B73D23">
        <w:rPr>
          <w:rFonts w:ascii="Traditional Arabic" w:hAnsi="Traditional Arabic" w:cs="QCF_P001"/>
          <w:color w:val="000000"/>
          <w:sz w:val="36"/>
          <w:szCs w:val="36"/>
          <w:rtl/>
          <w:lang w:bidi="ar-EG"/>
        </w:rPr>
        <w:t xml:space="preserve"> </w:t>
      </w:r>
      <w:r w:rsidR="00B73D23">
        <w:rPr>
          <w:rFonts w:ascii="Traditional Arabic" w:hAnsi="Traditional Arabic" w:cs="QCF_P001" w:hint="cs"/>
          <w:color w:val="000000"/>
          <w:sz w:val="36"/>
          <w:szCs w:val="36"/>
          <w:rtl/>
          <w:lang w:bidi="ar-EG"/>
        </w:rPr>
        <w:t>ﭭ</w:t>
      </w:r>
      <w:r w:rsidR="00B73D23">
        <w:rPr>
          <w:rFonts w:ascii="Traditional Arabic" w:hAnsi="Traditional Arabic" w:cs="QCF_P001"/>
          <w:color w:val="000000"/>
          <w:sz w:val="36"/>
          <w:szCs w:val="36"/>
          <w:rtl/>
          <w:lang w:bidi="ar-EG"/>
        </w:rPr>
        <w:t xml:space="preserve"> </w:t>
      </w:r>
      <w:r w:rsidR="00B73D23">
        <w:rPr>
          <w:rFonts w:ascii="Traditional Arabic" w:hAnsi="Traditional Arabic" w:cs="QCF_P001" w:hint="cs"/>
          <w:color w:val="000000"/>
          <w:sz w:val="36"/>
          <w:szCs w:val="36"/>
          <w:rtl/>
          <w:lang w:bidi="ar-EG"/>
        </w:rPr>
        <w:t>ﭮ</w:t>
      </w:r>
      <w:r w:rsidR="00B73D23">
        <w:rPr>
          <w:rFonts w:ascii="Traditional Arabic" w:hAnsi="Traditional Arabic" w:cs="QCF_P001"/>
          <w:color w:val="000000"/>
          <w:sz w:val="36"/>
          <w:szCs w:val="36"/>
          <w:rtl/>
          <w:lang w:bidi="ar-EG"/>
        </w:rPr>
        <w:t xml:space="preserve"> </w:t>
      </w:r>
      <w:r w:rsidR="00B73D23">
        <w:rPr>
          <w:rFonts w:ascii="Al-QuranAlKareem" w:hAnsi="Al-QuranAlKareem" w:cs="Al-QuranAlKareem"/>
          <w:color w:val="000000"/>
          <w:sz w:val="36"/>
          <w:szCs w:val="36"/>
          <w:rtl/>
        </w:rPr>
        <w:t>]</w:t>
      </w:r>
      <w:r w:rsidRPr="00AD0B18">
        <w:rPr>
          <w:rStyle w:val="a5"/>
          <w:rFonts w:ascii="Traditional Arabic" w:hAnsi="Traditional Arabic" w:cs="Traditional Arabic"/>
          <w:sz w:val="36"/>
          <w:szCs w:val="36"/>
          <w:rtl/>
          <w:lang w:bidi="ar-EG"/>
        </w:rPr>
        <w:footnoteReference w:id="206"/>
      </w:r>
      <w:r w:rsidRPr="00AD0B18">
        <w:rPr>
          <w:rFonts w:ascii="Traditional Arabic" w:hAnsi="Traditional Arabic" w:cs="Traditional Arabic"/>
          <w:sz w:val="36"/>
          <w:szCs w:val="36"/>
          <w:rtl/>
          <w:lang w:bidi="ar-EG"/>
        </w:rPr>
        <w:t xml:space="preserve"> يقول العليمي: "قرأ حمزة ويعقوب (عَلَيْهُمْ) بضم الهاء حيث وقع، والباقون بكسرها، ومنهم ابن كثير وأب</w:t>
      </w:r>
      <w:r w:rsidR="00F17D9F">
        <w:rPr>
          <w:rFonts w:ascii="Traditional Arabic" w:hAnsi="Traditional Arabic" w:cs="Traditional Arabic"/>
          <w:sz w:val="36"/>
          <w:szCs w:val="36"/>
          <w:rtl/>
          <w:lang w:bidi="ar-EG"/>
        </w:rPr>
        <w:t>و جعفر، وقالون بخلاف عنه (عليهم</w:t>
      </w:r>
      <w:r w:rsidRPr="00AD0B18">
        <w:rPr>
          <w:rFonts w:ascii="Traditional Arabic" w:hAnsi="Traditional Arabic" w:cs="Traditional Arabic"/>
          <w:sz w:val="36"/>
          <w:szCs w:val="36"/>
          <w:rtl/>
          <w:lang w:bidi="ar-EG"/>
        </w:rPr>
        <w:t>) بضم الميم وصلتها بواو حالة الوصل، والباقون بإسكان الميم في الحالين، فمن ضم الهاء ردها إلى الأصل، لأنها مضمومة عند الانفراد، ومن كسر لأجل الياء الساكنة، والياء أخت الكسرة</w:t>
      </w:r>
      <w:r w:rsidRPr="00AD0B18">
        <w:rPr>
          <w:rStyle w:val="a5"/>
          <w:rFonts w:ascii="Traditional Arabic" w:hAnsi="Traditional Arabic" w:cs="Traditional Arabic"/>
          <w:sz w:val="36"/>
          <w:szCs w:val="36"/>
          <w:rtl/>
          <w:lang w:bidi="ar-EG"/>
        </w:rPr>
        <w:footnoteReference w:id="207"/>
      </w:r>
      <w:r w:rsidRPr="00AD0B18">
        <w:rPr>
          <w:rFonts w:ascii="Traditional Arabic" w:hAnsi="Traditional Arabic" w:cs="Traditional Arabic"/>
          <w:sz w:val="36"/>
          <w:szCs w:val="36"/>
          <w:rtl/>
          <w:lang w:bidi="ar-EG"/>
        </w:rPr>
        <w:t>.</w:t>
      </w:r>
    </w:p>
    <w:p w:rsidR="00DC7B03" w:rsidRPr="00AD0B18" w:rsidRDefault="00F17D9F" w:rsidP="002247DB">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يلحظ هنا أن</w:t>
      </w:r>
      <w:r>
        <w:rPr>
          <w:rFonts w:ascii="Traditional Arabic" w:hAnsi="Traditional Arabic" w:cs="Traditional Arabic" w:hint="cs"/>
          <w:sz w:val="36"/>
          <w:szCs w:val="36"/>
          <w:rtl/>
          <w:lang w:bidi="ar-EG"/>
        </w:rPr>
        <w:t xml:space="preserve"> العليميٍ</w:t>
      </w:r>
      <w:r w:rsidR="00DC7B03" w:rsidRPr="00AD0B18">
        <w:rPr>
          <w:rFonts w:ascii="Traditional Arabic" w:hAnsi="Traditional Arabic" w:cs="Traditional Arabic"/>
          <w:sz w:val="36"/>
          <w:szCs w:val="36"/>
          <w:rtl/>
          <w:lang w:bidi="ar-EG"/>
        </w:rPr>
        <w:t xml:space="preserve"> وزع مذاهب جميع القراء العشرة في هذا الحرف</w:t>
      </w:r>
      <w:r w:rsidR="003822AD">
        <w:rPr>
          <w:rFonts w:ascii="Traditional Arabic" w:hAnsi="Traditional Arabic" w:cs="Traditional Arabic"/>
          <w:sz w:val="36"/>
          <w:szCs w:val="36"/>
          <w:rtl/>
          <w:lang w:bidi="ar-EG"/>
        </w:rPr>
        <w:t xml:space="preserve"> (عليهم) بتسمية بعضهم والاكتفاء</w:t>
      </w:r>
      <w:r w:rsidR="00DC7B03" w:rsidRPr="00AD0B18">
        <w:rPr>
          <w:rFonts w:ascii="Traditional Arabic" w:hAnsi="Traditional Arabic" w:cs="Traditional Arabic"/>
          <w:sz w:val="36"/>
          <w:szCs w:val="36"/>
          <w:rtl/>
          <w:lang w:bidi="ar-EG"/>
        </w:rPr>
        <w:t xml:space="preserve"> بـــلقب "الباقون" للمخالفين في ما يتعلق بالإتيان بالصلة أو الإسكان، وهي من صميم أصول القراءة المطردة، وقس على ذلك جميع الأمثلة بعد ذلك.</w:t>
      </w:r>
    </w:p>
    <w:p w:rsidR="00DC7B03" w:rsidRPr="00AD0B18" w:rsidRDefault="00F1207A" w:rsidP="003822AD">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w:t>
      </w:r>
      <w:r>
        <w:rPr>
          <w:rFonts w:ascii="Traditional Arabic" w:hAnsi="Traditional Arabic" w:cs="Traditional Arabic" w:hint="cs"/>
          <w:sz w:val="36"/>
          <w:szCs w:val="36"/>
          <w:rtl/>
          <w:lang w:bidi="ar-EG"/>
        </w:rPr>
        <w:t>عند</w:t>
      </w:r>
      <w:r w:rsidR="00DC7B03" w:rsidRPr="00AD0B18">
        <w:rPr>
          <w:rFonts w:ascii="Traditional Arabic" w:hAnsi="Traditional Arabic" w:cs="Traditional Arabic"/>
          <w:sz w:val="36"/>
          <w:szCs w:val="36"/>
          <w:rtl/>
          <w:lang w:bidi="ar-EG"/>
        </w:rPr>
        <w:t xml:space="preserve"> قوله تعالى:" </w:t>
      </w:r>
      <w:r w:rsidR="003822AD">
        <w:rPr>
          <w:rFonts w:ascii="Traditional Arabic" w:hAnsi="Traditional Arabic" w:cs="Al-QuranAlKareem"/>
          <w:color w:val="000000"/>
          <w:sz w:val="36"/>
          <w:szCs w:val="36"/>
          <w:rtl/>
          <w:lang w:bidi="ar-EG"/>
        </w:rPr>
        <w:t>[</w:t>
      </w:r>
      <w:r w:rsidR="003822AD">
        <w:rPr>
          <w:rFonts w:ascii="Traditional Arabic" w:hAnsi="Traditional Arabic" w:cs="QCF_P305" w:hint="cs"/>
          <w:color w:val="000000"/>
          <w:sz w:val="36"/>
          <w:szCs w:val="36"/>
          <w:rtl/>
          <w:lang w:bidi="ar-EG"/>
        </w:rPr>
        <w:t>ﭑ</w:t>
      </w:r>
      <w:r w:rsidR="003822AD">
        <w:rPr>
          <w:rFonts w:ascii="Traditional Arabic" w:hAnsi="Traditional Arabic" w:cs="QCF_P305"/>
          <w:color w:val="000000"/>
          <w:sz w:val="36"/>
          <w:szCs w:val="36"/>
          <w:rtl/>
          <w:lang w:bidi="ar-EG"/>
        </w:rPr>
        <w:t xml:space="preserve"> </w:t>
      </w:r>
      <w:r w:rsidR="003822AD">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08"/>
      </w:r>
      <w:r w:rsidR="00DC7B03" w:rsidRPr="00AD0B18">
        <w:rPr>
          <w:rFonts w:ascii="Traditional Arabic" w:hAnsi="Traditional Arabic" w:cs="Traditional Arabic"/>
          <w:sz w:val="36"/>
          <w:szCs w:val="36"/>
          <w:rtl/>
          <w:lang w:bidi="ar-EG"/>
        </w:rPr>
        <w:t xml:space="preserve"> قال: قرأ أبو عمرو بإمالة ال</w:t>
      </w:r>
      <w:r w:rsidR="00B4490F" w:rsidRPr="00AD0B18">
        <w:rPr>
          <w:rFonts w:ascii="Traditional Arabic" w:hAnsi="Traditional Arabic" w:cs="Traditional Arabic"/>
          <w:sz w:val="36"/>
          <w:szCs w:val="36"/>
          <w:rtl/>
          <w:lang w:bidi="ar-EG"/>
        </w:rPr>
        <w:t>هاء وفتح الياء</w:t>
      </w:r>
      <w:r w:rsidR="00355774">
        <w:rPr>
          <w:rStyle w:val="a5"/>
          <w:sz w:val="36"/>
          <w:szCs w:val="36"/>
          <w:rtl/>
          <w:lang w:bidi="ar-EG"/>
        </w:rPr>
        <w:footnoteReference w:id="209"/>
      </w:r>
      <w:r w:rsidR="00B4490F" w:rsidRPr="00AD0B18">
        <w:rPr>
          <w:rFonts w:ascii="Traditional Arabic" w:hAnsi="Traditional Arabic" w:cs="Traditional Arabic"/>
          <w:sz w:val="36"/>
          <w:szCs w:val="36"/>
          <w:rtl/>
          <w:lang w:bidi="ar-EG"/>
        </w:rPr>
        <w:t>، وقرأ ابن عامر و</w:t>
      </w:r>
      <w:r w:rsidR="00710203">
        <w:rPr>
          <w:rFonts w:ascii="Traditional Arabic" w:hAnsi="Traditional Arabic" w:cs="Traditional Arabic"/>
          <w:sz w:val="36"/>
          <w:szCs w:val="36"/>
          <w:rtl/>
          <w:lang w:bidi="ar-EG"/>
        </w:rPr>
        <w:t>حمزة وخلف ب</w:t>
      </w:r>
      <w:r w:rsidR="00710203">
        <w:rPr>
          <w:rFonts w:ascii="Traditional Arabic" w:hAnsi="Traditional Arabic" w:cs="Traditional Arabic" w:hint="cs"/>
          <w:sz w:val="36"/>
          <w:szCs w:val="36"/>
          <w:rtl/>
          <w:lang w:bidi="ar-EG"/>
        </w:rPr>
        <w:t>فتح</w:t>
      </w:r>
      <w:r w:rsidR="00DC7B03" w:rsidRPr="00AD0B18">
        <w:rPr>
          <w:rFonts w:ascii="Traditional Arabic" w:hAnsi="Traditional Arabic" w:cs="Traditional Arabic"/>
          <w:sz w:val="36"/>
          <w:szCs w:val="36"/>
          <w:rtl/>
          <w:lang w:bidi="ar-EG"/>
        </w:rPr>
        <w:t xml:space="preserve"> الهاء و</w:t>
      </w:r>
      <w:r w:rsidR="00710203">
        <w:rPr>
          <w:rFonts w:ascii="Traditional Arabic" w:hAnsi="Traditional Arabic" w:cs="Traditional Arabic" w:hint="cs"/>
          <w:sz w:val="36"/>
          <w:szCs w:val="36"/>
          <w:rtl/>
          <w:lang w:bidi="ar-EG"/>
        </w:rPr>
        <w:t xml:space="preserve">إمالة </w:t>
      </w:r>
      <w:r w:rsidR="00DC7B03" w:rsidRPr="00AD0B18">
        <w:rPr>
          <w:rFonts w:ascii="Traditional Arabic" w:hAnsi="Traditional Arabic" w:cs="Traditional Arabic"/>
          <w:sz w:val="36"/>
          <w:szCs w:val="36"/>
          <w:rtl/>
          <w:lang w:bidi="ar-EG"/>
        </w:rPr>
        <w:t xml:space="preserve">الياء </w:t>
      </w:r>
      <w:r w:rsidR="00710203">
        <w:rPr>
          <w:rFonts w:ascii="Traditional Arabic" w:hAnsi="Traditional Arabic" w:cs="Traditional Arabic" w:hint="cs"/>
          <w:sz w:val="36"/>
          <w:szCs w:val="36"/>
          <w:rtl/>
          <w:lang w:bidi="ar-EG"/>
        </w:rPr>
        <w:t>ضد الأول</w:t>
      </w:r>
      <w:r w:rsidR="00DC7B03" w:rsidRPr="00AD0B18">
        <w:rPr>
          <w:rFonts w:ascii="Traditional Arabic" w:hAnsi="Traditional Arabic" w:cs="Traditional Arabic"/>
          <w:sz w:val="36"/>
          <w:szCs w:val="36"/>
          <w:rtl/>
          <w:lang w:bidi="ar-EG"/>
        </w:rPr>
        <w:t xml:space="preserve">، </w:t>
      </w:r>
      <w:r w:rsidR="007A0693">
        <w:rPr>
          <w:rFonts w:ascii="Traditional Arabic" w:hAnsi="Traditional Arabic" w:cs="Traditional Arabic" w:hint="cs"/>
          <w:sz w:val="36"/>
          <w:szCs w:val="36"/>
          <w:rtl/>
          <w:lang w:bidi="ar-EG"/>
        </w:rPr>
        <w:t xml:space="preserve">وقرأ الكسائي وأبو بكر عن عاصم </w:t>
      </w:r>
      <w:r w:rsidR="00C80980">
        <w:rPr>
          <w:rFonts w:ascii="Traditional Arabic" w:hAnsi="Traditional Arabic" w:cs="Traditional Arabic" w:hint="cs"/>
          <w:sz w:val="36"/>
          <w:szCs w:val="36"/>
          <w:rtl/>
          <w:lang w:bidi="ar-EG"/>
        </w:rPr>
        <w:t xml:space="preserve">بإمالة الهاء والياء جميعا، </w:t>
      </w:r>
      <w:r w:rsidR="00DC7B03" w:rsidRPr="00AD0B18">
        <w:rPr>
          <w:rFonts w:ascii="Traditional Arabic" w:hAnsi="Traditional Arabic" w:cs="Traditional Arabic"/>
          <w:sz w:val="36"/>
          <w:szCs w:val="36"/>
          <w:rtl/>
          <w:lang w:bidi="ar-EG"/>
        </w:rPr>
        <w:t>واختلف عن نافع، فروي عنه إمالتها بين بين، وفتحها، والأول أشهر، وفتحها الباقون وهم أبو جعفر وابن كثير ويعقوب وحفص عن عاصم، وأبو جعفر بقطع الحروف على أصله، يسكت على كل حرف سكتة يسيرة في جميع أحرف الهجاء من أوائل السور"</w:t>
      </w:r>
      <w:r w:rsidR="00DC7B03" w:rsidRPr="00AD0B18">
        <w:rPr>
          <w:rStyle w:val="a5"/>
          <w:rFonts w:ascii="Traditional Arabic" w:hAnsi="Traditional Arabic" w:cs="Traditional Arabic"/>
          <w:sz w:val="36"/>
          <w:szCs w:val="36"/>
          <w:rtl/>
          <w:lang w:bidi="ar-EG"/>
        </w:rPr>
        <w:footnoteReference w:id="210"/>
      </w:r>
      <w:r w:rsidR="00DC7B03" w:rsidRPr="00AD0B18">
        <w:rPr>
          <w:rFonts w:ascii="Traditional Arabic" w:hAnsi="Traditional Arabic" w:cs="Traditional Arabic"/>
          <w:sz w:val="36"/>
          <w:szCs w:val="36"/>
          <w:rtl/>
          <w:lang w:bidi="ar-EG"/>
        </w:rPr>
        <w:t>.</w:t>
      </w:r>
    </w:p>
    <w:p w:rsidR="00DC7B03" w:rsidRPr="00AD0B18" w:rsidRDefault="00DC7B03" w:rsidP="009C00B2">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9C00B2">
        <w:rPr>
          <w:rFonts w:ascii="Traditional Arabic" w:hAnsi="Traditional Arabic" w:cs="Al-QuranAlKareem"/>
          <w:color w:val="000000"/>
          <w:sz w:val="36"/>
          <w:szCs w:val="36"/>
          <w:rtl/>
          <w:lang w:bidi="ar-EG"/>
        </w:rPr>
        <w:t>[</w:t>
      </w:r>
      <w:r w:rsidR="009C00B2">
        <w:rPr>
          <w:rFonts w:ascii="Traditional Arabic" w:hAnsi="Traditional Arabic" w:cs="QCF_P019" w:hint="cs"/>
          <w:color w:val="000000"/>
          <w:sz w:val="36"/>
          <w:szCs w:val="36"/>
          <w:rtl/>
          <w:lang w:bidi="ar-EG"/>
        </w:rPr>
        <w:t>ﯝ</w:t>
      </w:r>
      <w:r w:rsidR="009C00B2">
        <w:rPr>
          <w:rFonts w:ascii="Traditional Arabic" w:hAnsi="Traditional Arabic" w:cs="QCF_P019"/>
          <w:color w:val="000000"/>
          <w:sz w:val="36"/>
          <w:szCs w:val="36"/>
          <w:rtl/>
          <w:lang w:bidi="ar-EG"/>
        </w:rPr>
        <w:t xml:space="preserve"> </w:t>
      </w:r>
      <w:r w:rsidR="009C00B2">
        <w:rPr>
          <w:rFonts w:ascii="Traditional Arabic" w:hAnsi="Traditional Arabic" w:cs="QCF_P019" w:hint="cs"/>
          <w:color w:val="000000"/>
          <w:sz w:val="36"/>
          <w:szCs w:val="36"/>
          <w:rtl/>
          <w:lang w:bidi="ar-EG"/>
        </w:rPr>
        <w:t>ﯞ</w:t>
      </w:r>
      <w:r w:rsidR="009C00B2">
        <w:rPr>
          <w:rFonts w:ascii="Traditional Arabic" w:hAnsi="Traditional Arabic" w:cs="QCF_P019"/>
          <w:color w:val="000000"/>
          <w:sz w:val="36"/>
          <w:szCs w:val="36"/>
          <w:rtl/>
          <w:lang w:bidi="ar-EG"/>
        </w:rPr>
        <w:t xml:space="preserve"> </w:t>
      </w:r>
      <w:r w:rsidR="009C00B2">
        <w:rPr>
          <w:rFonts w:ascii="Traditional Arabic" w:hAnsi="Traditional Arabic" w:cs="QCF_P019" w:hint="cs"/>
          <w:color w:val="000000"/>
          <w:sz w:val="36"/>
          <w:szCs w:val="36"/>
          <w:rtl/>
          <w:lang w:bidi="ar-EG"/>
        </w:rPr>
        <w:t>ﯟ</w:t>
      </w:r>
      <w:r w:rsidR="009C00B2">
        <w:rPr>
          <w:rFonts w:ascii="Traditional Arabic" w:hAnsi="Traditional Arabic" w:cs="QCF_P019"/>
          <w:color w:val="000000"/>
          <w:sz w:val="36"/>
          <w:szCs w:val="36"/>
          <w:rtl/>
          <w:lang w:bidi="ar-EG"/>
        </w:rPr>
        <w:t xml:space="preserve"> </w:t>
      </w:r>
      <w:r w:rsidR="009C00B2">
        <w:rPr>
          <w:rFonts w:ascii="Traditional Arabic" w:hAnsi="Traditional Arabic" w:cs="QCF_P019" w:hint="cs"/>
          <w:color w:val="000000"/>
          <w:sz w:val="36"/>
          <w:szCs w:val="36"/>
          <w:rtl/>
          <w:lang w:bidi="ar-EG"/>
        </w:rPr>
        <w:t>ﯠ</w:t>
      </w:r>
      <w:r w:rsidR="009C00B2">
        <w:rPr>
          <w:rFonts w:ascii="Traditional Arabic" w:hAnsi="Traditional Arabic" w:cs="QCF_P019"/>
          <w:color w:val="000000"/>
          <w:sz w:val="36"/>
          <w:szCs w:val="36"/>
          <w:rtl/>
          <w:lang w:bidi="ar-EG"/>
        </w:rPr>
        <w:t xml:space="preserve"> </w:t>
      </w:r>
      <w:r w:rsidR="009C00B2">
        <w:rPr>
          <w:rFonts w:ascii="Traditional Arabic" w:hAnsi="Traditional Arabic" w:cs="QCF_P019" w:hint="cs"/>
          <w:color w:val="000000"/>
          <w:sz w:val="36"/>
          <w:szCs w:val="36"/>
          <w:rtl/>
          <w:lang w:bidi="ar-EG"/>
        </w:rPr>
        <w:t>ﯡ</w:t>
      </w:r>
      <w:r w:rsidR="009C00B2">
        <w:rPr>
          <w:rFonts w:ascii="Traditional Arabic" w:hAnsi="Traditional Arabic" w:cs="QCF_P019"/>
          <w:color w:val="000000"/>
          <w:sz w:val="36"/>
          <w:szCs w:val="36"/>
          <w:rtl/>
          <w:lang w:bidi="ar-EG"/>
        </w:rPr>
        <w:t xml:space="preserve"> </w:t>
      </w:r>
      <w:r w:rsidR="009C00B2">
        <w:rPr>
          <w:rFonts w:ascii="Traditional Arabic" w:hAnsi="Traditional Arabic" w:cs="QCF_P019" w:hint="cs"/>
          <w:color w:val="000000"/>
          <w:sz w:val="36"/>
          <w:szCs w:val="36"/>
          <w:rtl/>
          <w:lang w:bidi="ar-EG"/>
        </w:rPr>
        <w:t>ﯢ</w:t>
      </w:r>
      <w:r w:rsidR="009C00B2">
        <w:rPr>
          <w:rFonts w:ascii="Traditional Arabic" w:hAnsi="Traditional Arabic" w:cs="QCF_P019"/>
          <w:color w:val="000000"/>
          <w:sz w:val="36"/>
          <w:szCs w:val="36"/>
          <w:rtl/>
          <w:lang w:bidi="ar-EG"/>
        </w:rPr>
        <w:t xml:space="preserve"> </w:t>
      </w:r>
      <w:r w:rsidR="009C00B2">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11"/>
      </w:r>
      <w:r w:rsidRPr="00AD0B18">
        <w:rPr>
          <w:rFonts w:ascii="Traditional Arabic" w:hAnsi="Traditional Arabic" w:cs="Traditional Arabic"/>
          <w:sz w:val="36"/>
          <w:szCs w:val="36"/>
          <w:rtl/>
          <w:lang w:bidi="ar-EG"/>
        </w:rPr>
        <w:t xml:space="preserve"> قال: قرأ نافع وابن كثير وأبو جعفر وعاصم وابن ذكوان والكسائي وخلاد ويعقوب وخلف:(وإذ جعلنا) بإظهار ذال (إذ) عند الجيم حيث وقع، والباقون بالإدغام"</w:t>
      </w:r>
      <w:r w:rsidRPr="00AD0B18">
        <w:rPr>
          <w:rStyle w:val="a5"/>
          <w:rFonts w:ascii="Traditional Arabic" w:hAnsi="Traditional Arabic" w:cs="Traditional Arabic"/>
          <w:sz w:val="36"/>
          <w:szCs w:val="36"/>
          <w:rtl/>
          <w:lang w:bidi="ar-EG"/>
        </w:rPr>
        <w:footnoteReference w:id="212"/>
      </w:r>
      <w:r w:rsidRPr="00AD0B18">
        <w:rPr>
          <w:rFonts w:ascii="Traditional Arabic" w:hAnsi="Traditional Arabic" w:cs="Traditional Arabic"/>
          <w:sz w:val="36"/>
          <w:szCs w:val="36"/>
          <w:rtl/>
          <w:lang w:bidi="ar-EG"/>
        </w:rPr>
        <w:t>.</w:t>
      </w:r>
    </w:p>
    <w:p w:rsidR="00F169B7" w:rsidRPr="00AD0B18" w:rsidRDefault="00F169B7"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يظهر من خلال النماذج السابقة أن العليمي يهتم بذكر خلاف القراء في أصول القراءات في ال</w:t>
      </w:r>
      <w:r w:rsidR="00A55F69" w:rsidRPr="00AD0B18">
        <w:rPr>
          <w:rFonts w:ascii="Traditional Arabic" w:hAnsi="Traditional Arabic" w:cs="Traditional Arabic" w:hint="cs"/>
          <w:sz w:val="36"/>
          <w:szCs w:val="36"/>
          <w:rtl/>
          <w:lang w:bidi="ar-EG"/>
        </w:rPr>
        <w:t>مواضيع التي وُجد فيها.</w:t>
      </w:r>
    </w:p>
    <w:p w:rsidR="00DC7B03" w:rsidRPr="00AD0B18" w:rsidRDefault="00DC7B03" w:rsidP="004A6D07">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ثانيا: الفرشيات:</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Pr="00B27698">
        <w:rPr>
          <w:rFonts w:ascii="Traditional Arabic" w:hAnsi="Traditional Arabic" w:cs="Traditional Arabic"/>
          <w:sz w:val="36"/>
          <w:szCs w:val="36"/>
          <w:rtl/>
          <w:lang w:bidi="ar-EG"/>
        </w:rPr>
        <w:t>والفرشيات "هي ما يذكر في السور من كيفية قراءة كل كلمة قرآنية مختلف فيها بين القراء مع عزو كل قراءة إلى صاحبها ويسمى "فرش الحروف" وسماه بعضهم بــــ "الفروع" مقابلة للأصول"</w:t>
      </w:r>
      <w:r w:rsidRPr="00B27698">
        <w:rPr>
          <w:rStyle w:val="a5"/>
          <w:rFonts w:ascii="Traditional Arabic" w:hAnsi="Traditional Arabic" w:cs="Traditional Arabic"/>
          <w:sz w:val="36"/>
          <w:szCs w:val="36"/>
          <w:rtl/>
          <w:lang w:bidi="ar-EG"/>
        </w:rPr>
        <w:footnoteReference w:id="213"/>
      </w:r>
      <w:r w:rsidRPr="00B27698">
        <w:rPr>
          <w:rFonts w:ascii="Traditional Arabic" w:hAnsi="Traditional Arabic" w:cs="Traditional Arabic"/>
          <w:sz w:val="36"/>
          <w:szCs w:val="36"/>
          <w:rtl/>
          <w:lang w:bidi="ar-EG"/>
        </w:rPr>
        <w:t>.</w:t>
      </w:r>
      <w:r w:rsidR="00D23E10">
        <w:rPr>
          <w:rFonts w:ascii="Traditional Arabic" w:hAnsi="Traditional Arabic" w:cs="Traditional Arabic" w:hint="cs"/>
          <w:sz w:val="36"/>
          <w:szCs w:val="36"/>
          <w:rtl/>
          <w:lang w:bidi="ar-EG"/>
        </w:rPr>
        <w:t>03</w:t>
      </w:r>
    </w:p>
    <w:p w:rsidR="00DC7B03" w:rsidRPr="00AD0B18" w:rsidRDefault="00EC2C4B" w:rsidP="004A6D07">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عند</w:t>
      </w:r>
      <w:r w:rsidR="00DC7B03" w:rsidRPr="00AD0B18">
        <w:rPr>
          <w:rFonts w:ascii="Traditional Arabic" w:hAnsi="Traditional Arabic" w:cs="Traditional Arabic"/>
          <w:sz w:val="36"/>
          <w:szCs w:val="36"/>
          <w:rtl/>
          <w:lang w:bidi="ar-EG"/>
        </w:rPr>
        <w:t xml:space="preserve"> قوله تعالى: </w:t>
      </w:r>
      <w:r w:rsidR="0035691E">
        <w:rPr>
          <w:rFonts w:ascii="Traditional Arabic" w:hAnsi="Traditional Arabic" w:cs="Al-QuranAlKareem"/>
          <w:color w:val="000000"/>
          <w:sz w:val="36"/>
          <w:szCs w:val="36"/>
          <w:rtl/>
          <w:lang w:bidi="ar-EG"/>
        </w:rPr>
        <w:t>[</w:t>
      </w:r>
      <w:r w:rsidR="0035691E">
        <w:rPr>
          <w:rFonts w:ascii="Traditional Arabic" w:hAnsi="Traditional Arabic" w:cs="QCF_P179" w:hint="cs"/>
          <w:color w:val="000000"/>
          <w:sz w:val="36"/>
          <w:szCs w:val="36"/>
          <w:rtl/>
          <w:lang w:bidi="ar-EG"/>
        </w:rPr>
        <w:t>ﭪ</w:t>
      </w:r>
      <w:r w:rsidR="0035691E">
        <w:rPr>
          <w:rFonts w:ascii="Traditional Arabic" w:hAnsi="Traditional Arabic" w:cs="QCF_P179"/>
          <w:color w:val="000000"/>
          <w:sz w:val="36"/>
          <w:szCs w:val="36"/>
          <w:rtl/>
          <w:lang w:bidi="ar-EG"/>
        </w:rPr>
        <w:t xml:space="preserve"> </w:t>
      </w:r>
      <w:r w:rsidR="0035691E">
        <w:rPr>
          <w:rFonts w:ascii="Traditional Arabic" w:hAnsi="Traditional Arabic" w:cs="QCF_P179" w:hint="cs"/>
          <w:color w:val="000000"/>
          <w:sz w:val="36"/>
          <w:szCs w:val="36"/>
          <w:rtl/>
          <w:lang w:bidi="ar-EG"/>
        </w:rPr>
        <w:t>ﭫ</w:t>
      </w:r>
      <w:r w:rsidR="0035691E">
        <w:rPr>
          <w:rFonts w:ascii="Traditional Arabic" w:hAnsi="Traditional Arabic" w:cs="QCF_P179"/>
          <w:color w:val="000000"/>
          <w:sz w:val="36"/>
          <w:szCs w:val="36"/>
          <w:rtl/>
          <w:lang w:bidi="ar-EG"/>
        </w:rPr>
        <w:t xml:space="preserve"> </w:t>
      </w:r>
      <w:r w:rsidR="0035691E">
        <w:rPr>
          <w:rFonts w:ascii="Traditional Arabic" w:hAnsi="Traditional Arabic" w:cs="QCF_P179" w:hint="cs"/>
          <w:color w:val="000000"/>
          <w:sz w:val="36"/>
          <w:szCs w:val="36"/>
          <w:rtl/>
          <w:lang w:bidi="ar-EG"/>
        </w:rPr>
        <w:t>ﭬ</w:t>
      </w:r>
      <w:r w:rsidR="0035691E">
        <w:rPr>
          <w:rFonts w:ascii="Traditional Arabic" w:hAnsi="Traditional Arabic" w:cs="QCF_P179"/>
          <w:color w:val="000000"/>
          <w:sz w:val="36"/>
          <w:szCs w:val="36"/>
          <w:rtl/>
          <w:lang w:bidi="ar-EG"/>
        </w:rPr>
        <w:t xml:space="preserve"> </w:t>
      </w:r>
      <w:r w:rsidR="0035691E">
        <w:rPr>
          <w:rFonts w:ascii="Traditional Arabic" w:hAnsi="Traditional Arabic" w:cs="QCF_P179" w:hint="cs"/>
          <w:color w:val="000000"/>
          <w:sz w:val="36"/>
          <w:szCs w:val="36"/>
          <w:rtl/>
          <w:lang w:bidi="ar-EG"/>
        </w:rPr>
        <w:t>ﭭ</w:t>
      </w:r>
      <w:r w:rsidR="0035691E">
        <w:rPr>
          <w:rFonts w:ascii="Traditional Arabic" w:hAnsi="Traditional Arabic" w:cs="QCF_P179"/>
          <w:color w:val="000000"/>
          <w:sz w:val="36"/>
          <w:szCs w:val="36"/>
          <w:rtl/>
          <w:lang w:bidi="ar-EG"/>
        </w:rPr>
        <w:t xml:space="preserve"> </w:t>
      </w:r>
      <w:r w:rsidR="0035691E">
        <w:rPr>
          <w:rFonts w:ascii="Traditional Arabic" w:hAnsi="Traditional Arabic" w:cs="QCF_P179" w:hint="cs"/>
          <w:color w:val="000000"/>
          <w:sz w:val="36"/>
          <w:szCs w:val="36"/>
          <w:rtl/>
          <w:lang w:bidi="ar-EG"/>
        </w:rPr>
        <w:t>ﭮ</w:t>
      </w:r>
      <w:r w:rsidR="0035691E">
        <w:rPr>
          <w:rFonts w:ascii="Traditional Arabic" w:hAnsi="Traditional Arabic" w:cs="QCF_P179"/>
          <w:color w:val="000000"/>
          <w:sz w:val="36"/>
          <w:szCs w:val="36"/>
          <w:rtl/>
          <w:lang w:bidi="ar-EG"/>
        </w:rPr>
        <w:t xml:space="preserve"> </w:t>
      </w:r>
      <w:r w:rsidR="0035691E">
        <w:rPr>
          <w:rFonts w:ascii="Traditional Arabic" w:hAnsi="Traditional Arabic" w:cs="QCF_P179" w:hint="cs"/>
          <w:color w:val="000000"/>
          <w:sz w:val="36"/>
          <w:szCs w:val="36"/>
          <w:rtl/>
          <w:lang w:bidi="ar-EG"/>
        </w:rPr>
        <w:t>ﭯ</w:t>
      </w:r>
      <w:r w:rsidR="0035691E">
        <w:rPr>
          <w:rFonts w:ascii="Traditional Arabic" w:hAnsi="Traditional Arabic" w:cs="QCF_P179"/>
          <w:color w:val="000000"/>
          <w:sz w:val="36"/>
          <w:szCs w:val="36"/>
          <w:rtl/>
          <w:lang w:bidi="ar-EG"/>
        </w:rPr>
        <w:t xml:space="preserve"> </w:t>
      </w:r>
      <w:r w:rsidR="0035691E">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14"/>
      </w:r>
      <w:r w:rsidR="00DC7B03" w:rsidRPr="00AD0B18">
        <w:rPr>
          <w:rFonts w:ascii="Traditional Arabic" w:hAnsi="Traditional Arabic" w:cs="Traditional Arabic"/>
          <w:sz w:val="36"/>
          <w:szCs w:val="36"/>
          <w:rtl/>
          <w:lang w:bidi="ar-EG"/>
        </w:rPr>
        <w:t xml:space="preserve"> قال: " قرأ نافع وأبو جعفر وابن كثير وأبو عمرو (موَهِّنٌ) بفتح الواو وتشديد الهاء وبالتنوين ونصب (كيدَ)، وروى حفص عن عاصم بالتخفيف من غير تنوين وخفض (كيدِ) على الإضافة، والباقون بالتخفيف والتنوين ونصب (كيد)</w:t>
      </w:r>
      <w:r w:rsidR="00DC7B03" w:rsidRPr="00AD0B18">
        <w:rPr>
          <w:rStyle w:val="a5"/>
          <w:rFonts w:ascii="Traditional Arabic" w:hAnsi="Traditional Arabic" w:cs="Traditional Arabic"/>
          <w:sz w:val="36"/>
          <w:szCs w:val="36"/>
          <w:rtl/>
          <w:lang w:bidi="ar-EG"/>
        </w:rPr>
        <w:footnoteReference w:id="215"/>
      </w:r>
      <w:r w:rsidR="00DC7B03" w:rsidRPr="00AD0B18">
        <w:rPr>
          <w:rFonts w:ascii="Traditional Arabic" w:hAnsi="Traditional Arabic" w:cs="Traditional Arabic"/>
          <w:sz w:val="36"/>
          <w:szCs w:val="36"/>
          <w:rtl/>
          <w:lang w:bidi="ar-EG"/>
        </w:rPr>
        <w:t>.</w:t>
      </w:r>
    </w:p>
    <w:p w:rsidR="00DC7B03" w:rsidRPr="00AD0B18" w:rsidRDefault="00BB3F84" w:rsidP="00AA63E6">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 xml:space="preserve">   وعند قوله تعالى: </w:t>
      </w:r>
      <w:r w:rsidR="00AA63E6">
        <w:rPr>
          <w:rFonts w:ascii="Traditional Arabic" w:hAnsi="Traditional Arabic" w:cs="Al-QuranAlKareem"/>
          <w:color w:val="000000"/>
          <w:sz w:val="36"/>
          <w:szCs w:val="36"/>
          <w:rtl/>
          <w:lang w:bidi="ar-EG"/>
        </w:rPr>
        <w:t>[</w:t>
      </w:r>
      <w:r w:rsidR="00AA63E6">
        <w:rPr>
          <w:rFonts w:ascii="Traditional Arabic" w:hAnsi="Traditional Arabic" w:cs="QCF_P303" w:hint="cs"/>
          <w:color w:val="000000"/>
          <w:sz w:val="36"/>
          <w:szCs w:val="36"/>
          <w:rtl/>
          <w:lang w:bidi="ar-EG"/>
        </w:rPr>
        <w:t>ﭟ</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ﭠ</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ﭡ</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ﭢ</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ﭣ</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ﭤ</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ﭥ</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ﭦ</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ﭧ</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ﭨ</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ﭩ</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ﭪ</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ﭫ</w:t>
      </w:r>
      <w:r w:rsidR="00AA63E6">
        <w:rPr>
          <w:rFonts w:ascii="Traditional Arabic" w:hAnsi="Traditional Arabic" w:cs="QCF_P303"/>
          <w:color w:val="000000"/>
          <w:sz w:val="36"/>
          <w:szCs w:val="36"/>
          <w:rtl/>
          <w:lang w:bidi="ar-EG"/>
        </w:rPr>
        <w:t xml:space="preserve"> </w:t>
      </w:r>
      <w:r w:rsidR="00AA63E6">
        <w:rPr>
          <w:rFonts w:ascii="Traditional Arabic" w:hAnsi="Traditional Arabic" w:cs="QCF_P303" w:hint="cs"/>
          <w:color w:val="000000"/>
          <w:sz w:val="36"/>
          <w:szCs w:val="36"/>
          <w:rtl/>
          <w:lang w:bidi="ar-EG"/>
        </w:rPr>
        <w:t>ﭬ</w:t>
      </w:r>
      <w:r w:rsidR="00AA63E6">
        <w:rPr>
          <w:rFonts w:ascii="Traditional Arabic" w:hAnsi="Traditional Arabic" w:cs="QCF_P303"/>
          <w:color w:val="000000"/>
          <w:sz w:val="36"/>
          <w:szCs w:val="36"/>
          <w:rtl/>
          <w:lang w:bidi="ar-EG"/>
        </w:rPr>
        <w:t xml:space="preserve"> </w:t>
      </w:r>
      <w:r w:rsidR="00AA63E6">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16"/>
      </w:r>
      <w:r w:rsidR="006C73D6" w:rsidRPr="00AD0B18">
        <w:rPr>
          <w:rFonts w:ascii="Traditional Arabic" w:hAnsi="Traditional Arabic" w:cs="Traditional Arabic"/>
          <w:sz w:val="36"/>
          <w:szCs w:val="36"/>
          <w:rtl/>
          <w:lang w:bidi="ar-EG"/>
        </w:rPr>
        <w:t xml:space="preserve"> قال: </w:t>
      </w:r>
      <w:r w:rsidR="00DC7B03" w:rsidRPr="00AD0B18">
        <w:rPr>
          <w:rFonts w:ascii="Traditional Arabic" w:hAnsi="Traditional Arabic" w:cs="Traditional Arabic"/>
          <w:sz w:val="36"/>
          <w:szCs w:val="36"/>
          <w:rtl/>
          <w:lang w:bidi="ar-EG"/>
        </w:rPr>
        <w:t>قرأ نافع وابن كثير وأبو عمرو ويعقوب وحفص عن عاصم: (حَمِئَةٍ) بغير ألف بعد الحاء وهمز الياء، أي ذات حمأة، وهو الطين الأسود، وقرأ الباقون</w:t>
      </w:r>
      <w:r w:rsidR="00F804F0">
        <w:rPr>
          <w:rFonts w:ascii="Traditional Arabic" w:hAnsi="Traditional Arabic" w:cs="Traditional Arabic" w:hint="cs"/>
          <w:sz w:val="36"/>
          <w:szCs w:val="36"/>
          <w:rtl/>
          <w:lang w:bidi="ar-EG"/>
        </w:rPr>
        <w:t>:</w:t>
      </w:r>
      <w:r w:rsidR="00B73C9C">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 حَامِيَةٍ) بالألف وفتح الياء من غير همز، أي حارة"</w:t>
      </w:r>
      <w:r w:rsidR="00DC7B03" w:rsidRPr="00AD0B18">
        <w:rPr>
          <w:rStyle w:val="a5"/>
          <w:rFonts w:ascii="Traditional Arabic" w:hAnsi="Traditional Arabic" w:cs="Traditional Arabic"/>
          <w:sz w:val="36"/>
          <w:szCs w:val="36"/>
          <w:rtl/>
          <w:lang w:bidi="ar-EG"/>
        </w:rPr>
        <w:footnoteReference w:id="217"/>
      </w:r>
      <w:r w:rsidR="00DC7B03" w:rsidRPr="00AD0B18">
        <w:rPr>
          <w:rFonts w:ascii="Traditional Arabic" w:hAnsi="Traditional Arabic" w:cs="Traditional Arabic"/>
          <w:sz w:val="36"/>
          <w:szCs w:val="36"/>
          <w:rtl/>
          <w:lang w:bidi="ar-EG"/>
        </w:rPr>
        <w:t>.</w:t>
      </w:r>
    </w:p>
    <w:p w:rsidR="00DC7B03" w:rsidRPr="00AD0B18" w:rsidRDefault="00DC7B03" w:rsidP="00A00B58">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وفي قوله تعالى:</w:t>
      </w:r>
      <w:r w:rsidR="00A00B58">
        <w:rPr>
          <w:rFonts w:ascii="Traditional Arabic" w:hAnsi="Traditional Arabic" w:cs="Al-QuranAlKareem"/>
          <w:color w:val="000000"/>
          <w:sz w:val="36"/>
          <w:szCs w:val="36"/>
          <w:rtl/>
          <w:lang w:bidi="ar-EG"/>
        </w:rPr>
        <w:t>[</w:t>
      </w:r>
      <w:r w:rsidR="00A00B58">
        <w:rPr>
          <w:rFonts w:ascii="Traditional Arabic" w:hAnsi="Traditional Arabic" w:cs="QCF_P587" w:hint="cs"/>
          <w:color w:val="000000"/>
          <w:sz w:val="36"/>
          <w:szCs w:val="36"/>
          <w:rtl/>
          <w:lang w:bidi="ar-EG"/>
        </w:rPr>
        <w:t>ﮪ</w:t>
      </w:r>
      <w:r w:rsidR="00A00B58">
        <w:rPr>
          <w:rFonts w:ascii="Traditional Arabic" w:hAnsi="Traditional Arabic" w:cs="QCF_P587"/>
          <w:color w:val="000000"/>
          <w:sz w:val="36"/>
          <w:szCs w:val="36"/>
          <w:rtl/>
          <w:lang w:bidi="ar-EG"/>
        </w:rPr>
        <w:t xml:space="preserve"> </w:t>
      </w:r>
      <w:r w:rsidR="00A00B58">
        <w:rPr>
          <w:rFonts w:ascii="Traditional Arabic" w:hAnsi="Traditional Arabic" w:cs="QCF_P587" w:hint="cs"/>
          <w:color w:val="000000"/>
          <w:sz w:val="36"/>
          <w:szCs w:val="36"/>
          <w:rtl/>
          <w:lang w:bidi="ar-EG"/>
        </w:rPr>
        <w:t>ﮫ</w:t>
      </w:r>
      <w:r w:rsidR="00A00B58">
        <w:rPr>
          <w:rFonts w:ascii="Traditional Arabic" w:hAnsi="Traditional Arabic" w:cs="QCF_P587"/>
          <w:color w:val="000000"/>
          <w:sz w:val="36"/>
          <w:szCs w:val="36"/>
          <w:rtl/>
          <w:lang w:bidi="ar-EG"/>
        </w:rPr>
        <w:t xml:space="preserve"> </w:t>
      </w:r>
      <w:r w:rsidR="00A00B58">
        <w:rPr>
          <w:rFonts w:ascii="Traditional Arabic" w:hAnsi="Traditional Arabic" w:cs="QCF_P587" w:hint="cs"/>
          <w:color w:val="000000"/>
          <w:sz w:val="36"/>
          <w:szCs w:val="36"/>
          <w:rtl/>
          <w:lang w:bidi="ar-EG"/>
        </w:rPr>
        <w:t>ﮬ</w:t>
      </w:r>
      <w:r w:rsidR="00A00B58">
        <w:rPr>
          <w:rFonts w:ascii="Traditional Arabic" w:hAnsi="Traditional Arabic" w:cs="QCF_P587"/>
          <w:color w:val="000000"/>
          <w:sz w:val="36"/>
          <w:szCs w:val="36"/>
          <w:rtl/>
          <w:lang w:bidi="ar-EG"/>
        </w:rPr>
        <w:t xml:space="preserve"> </w:t>
      </w:r>
      <w:r w:rsidR="00A00B58">
        <w:rPr>
          <w:rFonts w:ascii="Traditional Arabic" w:hAnsi="Traditional Arabic" w:cs="QCF_P587" w:hint="cs"/>
          <w:color w:val="000000"/>
          <w:sz w:val="36"/>
          <w:szCs w:val="36"/>
          <w:rtl/>
          <w:lang w:bidi="ar-EG"/>
        </w:rPr>
        <w:t>ﮭ</w:t>
      </w:r>
      <w:r w:rsidR="00A00B58">
        <w:rPr>
          <w:rFonts w:ascii="Traditional Arabic" w:hAnsi="Traditional Arabic" w:cs="QCF_P587"/>
          <w:color w:val="000000"/>
          <w:sz w:val="36"/>
          <w:szCs w:val="36"/>
          <w:rtl/>
          <w:lang w:bidi="ar-EG"/>
        </w:rPr>
        <w:t xml:space="preserve"> </w:t>
      </w:r>
      <w:r w:rsidR="00A00B58">
        <w:rPr>
          <w:rFonts w:ascii="Traditional Arabic" w:hAnsi="Traditional Arabic" w:cs="QCF_P587" w:hint="cs"/>
          <w:color w:val="000000"/>
          <w:sz w:val="36"/>
          <w:szCs w:val="36"/>
          <w:rtl/>
          <w:lang w:bidi="ar-EG"/>
        </w:rPr>
        <w:t>ﮮ</w:t>
      </w:r>
      <w:r w:rsidR="00A00B58">
        <w:rPr>
          <w:rFonts w:ascii="Traditional Arabic" w:hAnsi="Traditional Arabic" w:cs="QCF_P587"/>
          <w:color w:val="000000"/>
          <w:sz w:val="36"/>
          <w:szCs w:val="36"/>
          <w:rtl/>
          <w:lang w:bidi="ar-EG"/>
        </w:rPr>
        <w:t xml:space="preserve"> </w:t>
      </w:r>
      <w:r w:rsidR="00A00B58">
        <w:rPr>
          <w:rFonts w:ascii="Traditional Arabic" w:hAnsi="Traditional Arabic" w:cs="QCF_P587" w:hint="cs"/>
          <w:color w:val="000000"/>
          <w:sz w:val="36"/>
          <w:szCs w:val="36"/>
          <w:rtl/>
          <w:lang w:bidi="ar-EG"/>
        </w:rPr>
        <w:t>ﮯ</w:t>
      </w:r>
      <w:r w:rsidR="00A00B58">
        <w:rPr>
          <w:rFonts w:ascii="Traditional Arabic" w:hAnsi="Traditional Arabic" w:cs="QCF_P587"/>
          <w:color w:val="000000"/>
          <w:sz w:val="36"/>
          <w:szCs w:val="36"/>
          <w:rtl/>
          <w:lang w:bidi="ar-EG"/>
        </w:rPr>
        <w:t xml:space="preserve"> </w:t>
      </w:r>
      <w:r w:rsidR="00A00B58">
        <w:rPr>
          <w:rFonts w:ascii="Traditional Arabic" w:hAnsi="Traditional Arabic" w:cs="QCF_P587" w:hint="cs"/>
          <w:color w:val="000000"/>
          <w:sz w:val="36"/>
          <w:szCs w:val="36"/>
          <w:rtl/>
          <w:lang w:bidi="ar-EG"/>
        </w:rPr>
        <w:t>ﮰ</w:t>
      </w:r>
      <w:r w:rsidR="00A00B58">
        <w:rPr>
          <w:rFonts w:ascii="Traditional Arabic" w:hAnsi="Traditional Arabic" w:cs="QCF_P587"/>
          <w:color w:val="000000"/>
          <w:sz w:val="36"/>
          <w:szCs w:val="36"/>
          <w:rtl/>
          <w:lang w:bidi="ar-EG"/>
        </w:rPr>
        <w:t xml:space="preserve"> </w:t>
      </w:r>
      <w:r w:rsidR="00A00B5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18"/>
      </w:r>
      <w:r w:rsidRPr="00AD0B18">
        <w:rPr>
          <w:rFonts w:ascii="Traditional Arabic" w:hAnsi="Traditional Arabic" w:cs="Traditional Arabic"/>
          <w:sz w:val="36"/>
          <w:szCs w:val="36"/>
          <w:rtl/>
          <w:lang w:bidi="ar-EG"/>
        </w:rPr>
        <w:t xml:space="preserve"> قال: قرأ ابن كثير وأبو عمرو ويعق</w:t>
      </w:r>
      <w:r w:rsidR="001B4CED">
        <w:rPr>
          <w:rFonts w:ascii="Traditional Arabic" w:hAnsi="Traditional Arabic" w:cs="Traditional Arabic"/>
          <w:sz w:val="36"/>
          <w:szCs w:val="36"/>
          <w:rtl/>
          <w:lang w:bidi="ar-EG"/>
        </w:rPr>
        <w:t>وب (يَوْمُ) برفع الميم على معنى</w:t>
      </w:r>
      <w:r w:rsidRPr="00AD0B18">
        <w:rPr>
          <w:rFonts w:ascii="Traditional Arabic" w:hAnsi="Traditional Arabic" w:cs="Traditional Arabic"/>
          <w:sz w:val="36"/>
          <w:szCs w:val="36"/>
          <w:rtl/>
          <w:lang w:bidi="ar-EG"/>
        </w:rPr>
        <w:t xml:space="preserve"> </w:t>
      </w:r>
      <w:r w:rsidR="00077CD0">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هذا يوم</w:t>
      </w:r>
      <w:r w:rsidR="00077CD0">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وقرأ الباقون: (يَوْمَ) بالنصب على الظرف والمعنى الجزاء يوم.</w:t>
      </w:r>
      <w:r w:rsidRPr="00AD0B18">
        <w:rPr>
          <w:rStyle w:val="a5"/>
          <w:rFonts w:ascii="Traditional Arabic" w:hAnsi="Traditional Arabic" w:cs="Traditional Arabic"/>
          <w:sz w:val="36"/>
          <w:szCs w:val="36"/>
          <w:rtl/>
          <w:lang w:bidi="ar-EG"/>
        </w:rPr>
        <w:footnoteReference w:id="219"/>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تبين لنا من خلال الأمثلة السابقة أن العليمي كان يعتمد أساسا </w:t>
      </w:r>
      <w:r w:rsidR="00077CD0">
        <w:rPr>
          <w:rFonts w:ascii="Traditional Arabic" w:hAnsi="Traditional Arabic" w:cs="Traditional Arabic"/>
          <w:sz w:val="36"/>
          <w:szCs w:val="36"/>
          <w:rtl/>
          <w:lang w:bidi="ar-EG"/>
        </w:rPr>
        <w:t xml:space="preserve">على القراءات العشر المتواترة </w:t>
      </w:r>
      <w:r w:rsidR="00077CD0">
        <w:rPr>
          <w:rFonts w:ascii="Traditional Arabic" w:hAnsi="Traditional Arabic" w:cs="Traditional Arabic" w:hint="cs"/>
          <w:sz w:val="36"/>
          <w:szCs w:val="36"/>
          <w:rtl/>
          <w:lang w:bidi="ar-EG"/>
        </w:rPr>
        <w:t>في</w:t>
      </w:r>
      <w:r w:rsidRPr="00AD0B18">
        <w:rPr>
          <w:rFonts w:ascii="Traditional Arabic" w:hAnsi="Traditional Arabic" w:cs="Traditional Arabic"/>
          <w:sz w:val="36"/>
          <w:szCs w:val="36"/>
          <w:rtl/>
          <w:lang w:bidi="ar-EG"/>
        </w:rPr>
        <w:t xml:space="preserve"> نقله لخلافات القراء في الكلمات القرآنية أصولها وفرشها، ولم يتجاوز العشرة إلا في أحوال نادرة.</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ثالثا: الوقوفات:</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من الجوانب التي تثير انتباه القارئ في تفسير العليمي، شدة اهتمامه ببي</w:t>
      </w:r>
      <w:r w:rsidR="00564E8A">
        <w:rPr>
          <w:rFonts w:ascii="Traditional Arabic" w:hAnsi="Traditional Arabic" w:cs="Traditional Arabic"/>
          <w:sz w:val="36"/>
          <w:szCs w:val="36"/>
          <w:rtl/>
          <w:lang w:bidi="ar-EG"/>
        </w:rPr>
        <w:t>ان أحكام "الوقف والابتداء"</w:t>
      </w:r>
      <w:r w:rsidR="00564E8A">
        <w:rPr>
          <w:rFonts w:ascii="Traditional Arabic" w:hAnsi="Traditional Arabic" w:cs="Traditional Arabic" w:hint="cs"/>
          <w:sz w:val="36"/>
          <w:szCs w:val="36"/>
          <w:rtl/>
          <w:lang w:bidi="ar-EG"/>
        </w:rPr>
        <w:t>،</w:t>
      </w:r>
      <w:r w:rsidR="00564E8A">
        <w:rPr>
          <w:rFonts w:ascii="Traditional Arabic" w:hAnsi="Traditional Arabic" w:cs="Traditional Arabic"/>
          <w:sz w:val="36"/>
          <w:szCs w:val="36"/>
          <w:rtl/>
          <w:lang w:bidi="ar-EG"/>
        </w:rPr>
        <w:t xml:space="preserve"> </w:t>
      </w:r>
      <w:r w:rsidR="00564E8A">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مع كونها مندرجة تحت</w:t>
      </w:r>
      <w:r w:rsidR="00D93078">
        <w:rPr>
          <w:rFonts w:ascii="Traditional Arabic" w:hAnsi="Traditional Arabic" w:cs="Traditional Arabic"/>
          <w:sz w:val="36"/>
          <w:szCs w:val="36"/>
          <w:rtl/>
          <w:lang w:bidi="ar-EG"/>
        </w:rPr>
        <w:t xml:space="preserve"> أصول القراءة من </w:t>
      </w:r>
      <w:r w:rsidR="00D93078">
        <w:rPr>
          <w:rFonts w:ascii="Traditional Arabic" w:hAnsi="Traditional Arabic" w:cs="Traditional Arabic" w:hint="cs"/>
          <w:sz w:val="36"/>
          <w:szCs w:val="36"/>
          <w:rtl/>
          <w:lang w:bidi="ar-EG"/>
        </w:rPr>
        <w:t>ن</w:t>
      </w:r>
      <w:r w:rsidR="00B03894">
        <w:rPr>
          <w:rFonts w:ascii="Traditional Arabic" w:hAnsi="Traditional Arabic" w:cs="Traditional Arabic" w:hint="cs"/>
          <w:sz w:val="36"/>
          <w:szCs w:val="36"/>
          <w:rtl/>
          <w:lang w:bidi="ar-EG"/>
        </w:rPr>
        <w:t>احية التقسيم العلمي والمنطقي</w:t>
      </w:r>
      <w:r w:rsidR="00D36A75">
        <w:rPr>
          <w:rFonts w:ascii="Traditional Arabic" w:hAnsi="Traditional Arabic" w:cs="Traditional Arabic" w:hint="cs"/>
          <w:sz w:val="36"/>
          <w:szCs w:val="36"/>
          <w:rtl/>
          <w:lang w:bidi="ar-EG"/>
        </w:rPr>
        <w:t xml:space="preserve"> البحت</w:t>
      </w:r>
      <w:r w:rsidRPr="00AD0B18">
        <w:rPr>
          <w:rFonts w:ascii="Traditional Arabic" w:hAnsi="Traditional Arabic" w:cs="Traditional Arabic"/>
          <w:sz w:val="36"/>
          <w:szCs w:val="36"/>
          <w:rtl/>
          <w:lang w:bidi="ar-EG"/>
        </w:rPr>
        <w:t>، إلا أن بروزها في هذا التفسير، واهتمام صاحبه بذكرها دعاني إلى أن أخصها بالذكر من باب ذكر الخاص بعد العام لبيان أهميته، ولأن أغلب التفاسير ركزت على الفرشيات، وإن ذكرت الأصول فلا تتطرق غالبا لبيان أحكام الوقوفات بشكل خاص ومفصل كما نلاحظ في التفسير الذي بين أيدينا.</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وتشت</w:t>
      </w:r>
      <w:r w:rsidR="00510B1D">
        <w:rPr>
          <w:rFonts w:ascii="Traditional Arabic" w:hAnsi="Traditional Arabic" w:cs="Traditional Arabic"/>
          <w:sz w:val="36"/>
          <w:szCs w:val="36"/>
          <w:rtl/>
          <w:lang w:bidi="ar-EG"/>
        </w:rPr>
        <w:t>مل الوقوفات على أحكام الوقف وال</w:t>
      </w:r>
      <w:r w:rsidR="00510B1D">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بتداء وما يلزم منهما من معرفة المقطوع والموصول وتاء التأنيث المكتوبة بالتاء المبسوطة والبداءة بهمزة الوصل والوقف على أواخر الكلم</w:t>
      </w:r>
      <w:r w:rsidRPr="00AD0B18">
        <w:rPr>
          <w:rStyle w:val="a5"/>
          <w:rFonts w:ascii="Traditional Arabic" w:hAnsi="Traditional Arabic" w:cs="Traditional Arabic"/>
          <w:sz w:val="36"/>
          <w:szCs w:val="36"/>
          <w:rtl/>
          <w:lang w:bidi="ar-EG"/>
        </w:rPr>
        <w:footnoteReference w:id="220"/>
      </w:r>
      <w:r w:rsidRPr="00AD0B18">
        <w:rPr>
          <w:rFonts w:ascii="Traditional Arabic" w:hAnsi="Traditional Arabic" w:cs="Traditional Arabic"/>
          <w:sz w:val="36"/>
          <w:szCs w:val="36"/>
          <w:rtl/>
          <w:lang w:bidi="ar-EG"/>
        </w:rPr>
        <w:t xml:space="preserve">.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وسنحاول عرض بعض </w:t>
      </w:r>
      <w:r w:rsidR="00EB7ED2" w:rsidRPr="00AD0B18">
        <w:rPr>
          <w:rFonts w:ascii="Traditional Arabic" w:hAnsi="Traditional Arabic" w:cs="Traditional Arabic" w:hint="cs"/>
          <w:sz w:val="36"/>
          <w:szCs w:val="36"/>
          <w:rtl/>
          <w:lang w:bidi="ar-EG"/>
        </w:rPr>
        <w:t>ال</w:t>
      </w:r>
      <w:r w:rsidRPr="00AD0B18">
        <w:rPr>
          <w:rFonts w:ascii="Traditional Arabic" w:hAnsi="Traditional Arabic" w:cs="Traditional Arabic"/>
          <w:sz w:val="36"/>
          <w:szCs w:val="36"/>
          <w:rtl/>
          <w:lang w:bidi="ar-EG"/>
        </w:rPr>
        <w:t>نماذج للأنواع المذكورة من الوقو</w:t>
      </w:r>
      <w:r w:rsidR="000535AA">
        <w:rPr>
          <w:rFonts w:ascii="Traditional Arabic" w:hAnsi="Traditional Arabic" w:cs="Traditional Arabic"/>
          <w:sz w:val="36"/>
          <w:szCs w:val="36"/>
          <w:rtl/>
          <w:lang w:bidi="ar-EG"/>
        </w:rPr>
        <w:t>فات في هذا التفسير</w:t>
      </w:r>
      <w:r w:rsidR="000535AA">
        <w:rPr>
          <w:rFonts w:ascii="Traditional Arabic" w:hAnsi="Traditional Arabic" w:cs="Traditional Arabic" w:hint="cs"/>
          <w:sz w:val="36"/>
          <w:szCs w:val="36"/>
          <w:rtl/>
          <w:lang w:bidi="ar-EG"/>
        </w:rPr>
        <w:t xml:space="preserve"> على ما يأتي</w:t>
      </w:r>
      <w:r w:rsidRPr="00AD0B18">
        <w:rPr>
          <w:rFonts w:ascii="Traditional Arabic" w:hAnsi="Traditional Arabic" w:cs="Traditional Arabic"/>
          <w:sz w:val="36"/>
          <w:szCs w:val="36"/>
          <w:rtl/>
          <w:lang w:bidi="ar-EG"/>
        </w:rPr>
        <w:t xml:space="preserve">. </w:t>
      </w:r>
    </w:p>
    <w:p w:rsidR="00DC7B03" w:rsidRPr="00AD0B18" w:rsidRDefault="00E67FE8" w:rsidP="003C34EF">
      <w:pPr>
        <w:bidi/>
        <w:spacing w:before="100" w:beforeAutospacing="1"/>
        <w:ind w:left="276"/>
        <w:rPr>
          <w:rFonts w:ascii="Traditional Arabic" w:hAnsi="Traditional Arabic" w:cs="Traditional Arabic"/>
          <w:sz w:val="36"/>
          <w:szCs w:val="36"/>
          <w:lang w:bidi="ar-EG"/>
        </w:rPr>
      </w:pPr>
      <w:r>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 xml:space="preserve">عند قوله تعالى: </w:t>
      </w:r>
      <w:r w:rsidR="00C64D18">
        <w:rPr>
          <w:rFonts w:ascii="Traditional Arabic" w:hAnsi="Traditional Arabic" w:cs="Al-QuranAlKareem"/>
          <w:color w:val="000000"/>
          <w:sz w:val="36"/>
          <w:szCs w:val="36"/>
          <w:rtl/>
          <w:lang w:bidi="ar-EG"/>
        </w:rPr>
        <w:t>[</w:t>
      </w:r>
      <w:r w:rsidR="00DC7B03" w:rsidRPr="00C64D18">
        <w:rPr>
          <w:rFonts w:ascii="Traditional Arabic" w:hAnsi="Traditional Arabic" w:cs="Al-QuranAlKareem"/>
          <w:color w:val="000000"/>
          <w:sz w:val="34"/>
          <w:szCs w:val="34"/>
          <w:rtl/>
          <w:lang w:bidi="ar-EG"/>
        </w:rPr>
        <w:t>فَمَا لِهَؤُلاء الْقَوْمِ</w:t>
      </w:r>
      <w:r w:rsidR="00C64D18">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21"/>
      </w:r>
      <w:r w:rsidR="00DC7B03" w:rsidRPr="00AD0B18">
        <w:rPr>
          <w:rFonts w:ascii="Traditional Arabic" w:hAnsi="Traditional Arabic" w:cs="Traditional Arabic"/>
          <w:sz w:val="36"/>
          <w:szCs w:val="36"/>
          <w:rtl/>
          <w:lang w:bidi="ar-EG"/>
        </w:rPr>
        <w:t xml:space="preserve"> قال: وقف أبو عمرو، والكسائي بخلاف عنه على الألف دون اللام من قوله: </w:t>
      </w:r>
      <w:r w:rsidR="00515075">
        <w:rPr>
          <w:rFonts w:ascii="Traditional Arabic" w:hAnsi="Traditional Arabic" w:cs="Al-QuranAlKareem"/>
          <w:color w:val="000000"/>
          <w:sz w:val="36"/>
          <w:szCs w:val="36"/>
          <w:rtl/>
          <w:lang w:bidi="ar-EG"/>
        </w:rPr>
        <w:t>[</w:t>
      </w:r>
      <w:r w:rsidR="00DC7B03" w:rsidRPr="00515075">
        <w:rPr>
          <w:rFonts w:ascii="Al-QuranAlKareem" w:hAnsi="Al-QuranAlKareem" w:cs="Al-QuranAlKareem"/>
          <w:sz w:val="36"/>
          <w:szCs w:val="36"/>
          <w:rtl/>
          <w:lang w:bidi="ar-EG"/>
        </w:rPr>
        <w:t>فَمَالِ هَؤُلَاءِ</w:t>
      </w:r>
      <w:r w:rsidR="00515075">
        <w:rPr>
          <w:rFonts w:ascii="Al-QuranAlKareem" w:hAnsi="Al-QuranAlKareem" w:cs="Al-QuranAlKareem"/>
          <w:color w:val="000000"/>
          <w:sz w:val="36"/>
          <w:szCs w:val="36"/>
          <w:rtl/>
          <w:lang w:bidi="ar-EG"/>
        </w:rPr>
        <w:t>]</w:t>
      </w:r>
      <w:r w:rsidR="00DC7B03" w:rsidRPr="00AD0B18">
        <w:rPr>
          <w:rFonts w:ascii="Traditional Arabic" w:hAnsi="Traditional Arabic" w:cs="Traditional Arabic"/>
          <w:sz w:val="36"/>
          <w:szCs w:val="36"/>
          <w:rtl/>
          <w:lang w:bidi="ar-EG"/>
        </w:rPr>
        <w:t xml:space="preserve"> و </w:t>
      </w:r>
      <w:r w:rsidR="002300AE">
        <w:rPr>
          <w:rFonts w:ascii="Traditional Arabic" w:hAnsi="Traditional Arabic" w:cs="Al-QuranAlKareem"/>
          <w:color w:val="000000"/>
          <w:sz w:val="36"/>
          <w:szCs w:val="36"/>
          <w:rtl/>
          <w:lang w:bidi="ar-EG"/>
        </w:rPr>
        <w:t>[</w:t>
      </w:r>
      <w:r w:rsidR="002300AE">
        <w:rPr>
          <w:rFonts w:ascii="Traditional Arabic" w:hAnsi="Traditional Arabic" w:cs="QCF_P299" w:hint="cs"/>
          <w:color w:val="000000"/>
          <w:sz w:val="36"/>
          <w:szCs w:val="36"/>
          <w:rtl/>
          <w:lang w:bidi="ar-EG"/>
        </w:rPr>
        <w:t>ﮇ</w:t>
      </w:r>
      <w:r w:rsidR="002300AE">
        <w:rPr>
          <w:rFonts w:ascii="Traditional Arabic" w:hAnsi="Traditional Arabic" w:cs="QCF_P299"/>
          <w:color w:val="000000"/>
          <w:sz w:val="36"/>
          <w:szCs w:val="36"/>
          <w:rtl/>
          <w:lang w:bidi="ar-EG"/>
        </w:rPr>
        <w:t xml:space="preserve"> </w:t>
      </w:r>
      <w:r w:rsidR="002300AE">
        <w:rPr>
          <w:rFonts w:ascii="Traditional Arabic" w:hAnsi="Traditional Arabic" w:cs="QCF_P299" w:hint="cs"/>
          <w:color w:val="000000"/>
          <w:sz w:val="36"/>
          <w:szCs w:val="36"/>
          <w:rtl/>
          <w:lang w:bidi="ar-EG"/>
        </w:rPr>
        <w:t>ﮈ</w:t>
      </w:r>
      <w:r w:rsidR="002300AE">
        <w:rPr>
          <w:rFonts w:ascii="Traditional Arabic" w:hAnsi="Traditional Arabic" w:cs="QCF_P299"/>
          <w:color w:val="000000"/>
          <w:sz w:val="36"/>
          <w:szCs w:val="36"/>
          <w:rtl/>
          <w:lang w:bidi="ar-EG"/>
        </w:rPr>
        <w:t xml:space="preserve"> </w:t>
      </w:r>
      <w:r w:rsidR="002300AE">
        <w:rPr>
          <w:rFonts w:ascii="Traditional Arabic" w:hAnsi="Traditional Arabic" w:cs="QCF_P299" w:hint="cs"/>
          <w:color w:val="000000"/>
          <w:sz w:val="36"/>
          <w:szCs w:val="36"/>
          <w:rtl/>
          <w:lang w:bidi="ar-EG"/>
        </w:rPr>
        <w:t>ﮉ</w:t>
      </w:r>
      <w:r w:rsidR="002300AE">
        <w:rPr>
          <w:rFonts w:ascii="Traditional Arabic" w:hAnsi="Traditional Arabic" w:cs="QCF_P299"/>
          <w:color w:val="000000"/>
          <w:sz w:val="36"/>
          <w:szCs w:val="36"/>
          <w:rtl/>
          <w:lang w:bidi="ar-EG"/>
        </w:rPr>
        <w:t xml:space="preserve"> </w:t>
      </w:r>
      <w:r w:rsidR="002300AE">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22"/>
      </w:r>
      <w:r w:rsidR="00DC7B03" w:rsidRPr="00AD0B18">
        <w:rPr>
          <w:rFonts w:ascii="Traditional Arabic" w:hAnsi="Traditional Arabic" w:cs="Traditional Arabic"/>
          <w:sz w:val="36"/>
          <w:szCs w:val="36"/>
          <w:rtl/>
          <w:lang w:bidi="ar-EG"/>
        </w:rPr>
        <w:t xml:space="preserve"> في سورة الكهف، و</w:t>
      </w:r>
      <w:r w:rsidR="008C3505">
        <w:rPr>
          <w:rFonts w:ascii="Traditional Arabic" w:hAnsi="Traditional Arabic" w:cs="Al-QuranAlKareem"/>
          <w:color w:val="000000"/>
          <w:sz w:val="36"/>
          <w:szCs w:val="36"/>
          <w:rtl/>
          <w:lang w:bidi="ar-EG"/>
        </w:rPr>
        <w:t>[</w:t>
      </w:r>
      <w:r w:rsidR="00DC7B03" w:rsidRPr="008C3505">
        <w:rPr>
          <w:rFonts w:ascii="Traditional Arabic" w:hAnsi="Traditional Arabic" w:cs="Al-QuranAlKareem"/>
          <w:color w:val="000000"/>
          <w:sz w:val="36"/>
          <w:szCs w:val="36"/>
          <w:rtl/>
          <w:lang w:bidi="ar-EG"/>
        </w:rPr>
        <w:t>مَالِ هَذَا الرَّسُولِ</w:t>
      </w:r>
      <w:r w:rsidR="008C3505">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23"/>
      </w:r>
      <w:r w:rsidR="00DC7B03" w:rsidRPr="00AD0B18">
        <w:rPr>
          <w:rFonts w:ascii="Traditional Arabic" w:hAnsi="Traditional Arabic" w:cs="Traditional Arabic"/>
          <w:sz w:val="36"/>
          <w:szCs w:val="36"/>
          <w:rtl/>
          <w:lang w:bidi="ar-EG"/>
        </w:rPr>
        <w:t xml:space="preserve"> في الفرقان، (</w:t>
      </w:r>
      <w:r w:rsidR="00730B0C">
        <w:rPr>
          <w:rFonts w:ascii="Traditional Arabic" w:hAnsi="Traditional Arabic" w:cs="Al-QuranAlKareem"/>
          <w:color w:val="000000"/>
          <w:sz w:val="36"/>
          <w:szCs w:val="36"/>
          <w:rtl/>
          <w:lang w:bidi="ar-EG"/>
        </w:rPr>
        <w:t>[</w:t>
      </w:r>
      <w:r w:rsidR="00730B0C">
        <w:rPr>
          <w:rFonts w:ascii="Traditional Arabic" w:hAnsi="Traditional Arabic" w:cs="QCF_P569" w:hint="cs"/>
          <w:color w:val="000000"/>
          <w:sz w:val="36"/>
          <w:szCs w:val="36"/>
          <w:rtl/>
          <w:lang w:bidi="ar-EG"/>
        </w:rPr>
        <w:t>ﯽ</w:t>
      </w:r>
      <w:r w:rsidR="00730B0C">
        <w:rPr>
          <w:rFonts w:ascii="Traditional Arabic" w:hAnsi="Traditional Arabic" w:cs="QCF_P569"/>
          <w:color w:val="000000"/>
          <w:sz w:val="36"/>
          <w:szCs w:val="36"/>
          <w:rtl/>
          <w:lang w:bidi="ar-EG"/>
        </w:rPr>
        <w:t xml:space="preserve"> </w:t>
      </w:r>
      <w:r w:rsidR="00730B0C">
        <w:rPr>
          <w:rFonts w:ascii="Traditional Arabic" w:hAnsi="Traditional Arabic" w:cs="QCF_P569" w:hint="cs"/>
          <w:color w:val="000000"/>
          <w:sz w:val="36"/>
          <w:szCs w:val="36"/>
          <w:rtl/>
          <w:lang w:bidi="ar-EG"/>
        </w:rPr>
        <w:t>ﯾ</w:t>
      </w:r>
      <w:r w:rsidR="00730B0C">
        <w:rPr>
          <w:rFonts w:ascii="Traditional Arabic" w:hAnsi="Traditional Arabic" w:cs="QCF_P569"/>
          <w:color w:val="000000"/>
          <w:sz w:val="36"/>
          <w:szCs w:val="36"/>
          <w:rtl/>
          <w:lang w:bidi="ar-EG"/>
        </w:rPr>
        <w:t xml:space="preserve"> </w:t>
      </w:r>
      <w:r w:rsidR="00730B0C">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24"/>
      </w:r>
      <w:r w:rsidR="00DC7B03" w:rsidRPr="00AD0B18">
        <w:rPr>
          <w:rFonts w:ascii="Traditional Arabic" w:hAnsi="Traditional Arabic" w:cs="Traditional Arabic"/>
          <w:sz w:val="36"/>
          <w:szCs w:val="36"/>
          <w:rtl/>
          <w:lang w:bidi="ar-EG"/>
        </w:rPr>
        <w:t xml:space="preserve"> في سأل، ووقف الباقون (فمال) على اللام اتباعا للخط، بخلاف عن الكسائي، قال ابن عطية</w:t>
      </w:r>
      <w:r w:rsidR="00DC7B03" w:rsidRPr="00AD0B18">
        <w:rPr>
          <w:rStyle w:val="a5"/>
          <w:rFonts w:ascii="Traditional Arabic" w:hAnsi="Traditional Arabic" w:cs="Traditional Arabic"/>
          <w:sz w:val="36"/>
          <w:szCs w:val="36"/>
          <w:rtl/>
          <w:lang w:bidi="ar-EG"/>
        </w:rPr>
        <w:footnoteReference w:id="225"/>
      </w:r>
      <w:r w:rsidR="00DC7B03" w:rsidRPr="00AD0B18">
        <w:rPr>
          <w:rFonts w:ascii="Traditional Arabic" w:hAnsi="Traditional Arabic" w:cs="Traditional Arabic"/>
          <w:sz w:val="36"/>
          <w:szCs w:val="36"/>
          <w:rtl/>
          <w:lang w:bidi="ar-EG"/>
        </w:rPr>
        <w:t>: ومنعه قوم جملة، لأنها حرف جر، فهي بعض المجرور، وهذ كله بحسب ضرورة أوانقطاع نفس، وأما أن يختار أحد الوقف فيما ذكرناه ابتداء، فلا، انتهى</w:t>
      </w:r>
      <w:r w:rsidR="00DC7B03" w:rsidRPr="00AD0B18">
        <w:rPr>
          <w:rStyle w:val="a5"/>
          <w:rFonts w:ascii="Traditional Arabic" w:hAnsi="Traditional Arabic" w:cs="Traditional Arabic"/>
          <w:sz w:val="36"/>
          <w:szCs w:val="36"/>
          <w:rtl/>
          <w:lang w:bidi="ar-EG"/>
        </w:rPr>
        <w:footnoteReference w:id="226"/>
      </w:r>
      <w:r w:rsidR="00DC7B03" w:rsidRPr="00AD0B18">
        <w:rPr>
          <w:rFonts w:ascii="Traditional Arabic" w:hAnsi="Traditional Arabic" w:cs="Traditional Arabic"/>
          <w:sz w:val="36"/>
          <w:szCs w:val="36"/>
          <w:rtl/>
          <w:lang w:bidi="ar-EG"/>
        </w:rPr>
        <w:t>.</w:t>
      </w:r>
    </w:p>
    <w:p w:rsidR="00DC7B03" w:rsidRPr="00AD0B18" w:rsidRDefault="00212D93" w:rsidP="002247DB">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يل</w:t>
      </w:r>
      <w:r w:rsidR="00DC7B03" w:rsidRPr="00AD0B18">
        <w:rPr>
          <w:rFonts w:ascii="Traditional Arabic" w:hAnsi="Traditional Arabic" w:cs="Traditional Arabic"/>
          <w:sz w:val="36"/>
          <w:szCs w:val="36"/>
          <w:rtl/>
          <w:lang w:bidi="ar-EG"/>
        </w:rPr>
        <w:t>حظ من المثال السابق أن العليمي ذكر اختلاف القراء في الوقف على الموصول (فمال) بين من يرى الوقوف على الألف وبين من يرى الوقوف على اللام، وهذا نموذج للوقف على الموصول.</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ويلاحظ أيضا من خلال هذا المثال – ومن خلال غيره من المواضيع التي ذكرها العليمي في تفسيره – أنه لا يكتفي بذكر اختلاف القراء في الموضع الذي يمر به فحسب، وإنما يحاول وضع قاعدة عامة تحصر جميع المواضيع المشابهة وتبين حكم القراء فيها كما رأينا هنا.</w:t>
      </w:r>
    </w:p>
    <w:p w:rsidR="00DC7B03" w:rsidRPr="00AD0B18" w:rsidRDefault="00212D93" w:rsidP="002247DB">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ويجب التنويه</w:t>
      </w:r>
      <w:r w:rsidR="001B4BBF" w:rsidRPr="00AD0B18">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إلى أن هناك قاعدة مهمة نقلها من كلام ابن عطية، وهي أن الوقف على ما لم يتم معناه نحو الوقوف على اللام في (فمال) وما إلى ذلك لا يجوز ابتداء واختيارا، وإنما سوغه الأئمة فقط في حالة ضرورة أو انقطاع نفس أو إذا كان مقام تعليم، ومنعوه فيما عدا ذلك لأنه قد يؤدي إلى انكسار المعنى أو تغييره، وهذه قاعدة مهمة في هذا الباب.</w:t>
      </w:r>
    </w:p>
    <w:p w:rsidR="00DC7B03" w:rsidRPr="00AD0B18" w:rsidRDefault="00E7251B" w:rsidP="00E7251B">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وعند قوله تعالى: </w:t>
      </w:r>
      <w:r>
        <w:rPr>
          <w:rFonts w:ascii="Traditional Arabic" w:hAnsi="Traditional Arabic" w:cs="Al-QuranAlKareem"/>
          <w:color w:val="000000"/>
          <w:sz w:val="36"/>
          <w:szCs w:val="36"/>
          <w:rtl/>
          <w:lang w:bidi="ar-EG"/>
        </w:rPr>
        <w:t>[</w:t>
      </w:r>
      <w:r>
        <w:rPr>
          <w:rFonts w:ascii="Traditional Arabic" w:hAnsi="Traditional Arabic" w:cs="QCF_P230" w:hint="cs"/>
          <w:color w:val="000000"/>
          <w:sz w:val="36"/>
          <w:szCs w:val="36"/>
          <w:rtl/>
          <w:lang w:bidi="ar-EG"/>
        </w:rPr>
        <w:t>ﭥ</w:t>
      </w:r>
      <w:r>
        <w:rPr>
          <w:rFonts w:ascii="Traditional Arabic" w:hAnsi="Traditional Arabic" w:cs="QCF_P230"/>
          <w:color w:val="000000"/>
          <w:sz w:val="36"/>
          <w:szCs w:val="36"/>
          <w:rtl/>
          <w:lang w:bidi="ar-EG"/>
        </w:rPr>
        <w:t xml:space="preserve"> </w:t>
      </w:r>
      <w:r>
        <w:rPr>
          <w:rFonts w:ascii="Traditional Arabic" w:hAnsi="Traditional Arabic" w:cs="QCF_P230" w:hint="cs"/>
          <w:color w:val="000000"/>
          <w:sz w:val="36"/>
          <w:szCs w:val="36"/>
          <w:rtl/>
          <w:lang w:bidi="ar-EG"/>
        </w:rPr>
        <w:t>ﭦ</w:t>
      </w:r>
      <w:r>
        <w:rPr>
          <w:rFonts w:ascii="Traditional Arabic" w:hAnsi="Traditional Arabic" w:cs="QCF_P230"/>
          <w:color w:val="000000"/>
          <w:sz w:val="36"/>
          <w:szCs w:val="36"/>
          <w:rtl/>
          <w:lang w:bidi="ar-EG"/>
        </w:rPr>
        <w:t xml:space="preserve"> </w:t>
      </w:r>
      <w:r>
        <w:rPr>
          <w:rFonts w:ascii="Traditional Arabic" w:hAnsi="Traditional Arabic" w:cs="QCF_P230" w:hint="cs"/>
          <w:color w:val="000000"/>
          <w:sz w:val="36"/>
          <w:szCs w:val="36"/>
          <w:rtl/>
          <w:lang w:bidi="ar-EG"/>
        </w:rPr>
        <w:t>ﭧ</w:t>
      </w:r>
      <w:r>
        <w:rPr>
          <w:rFonts w:ascii="Traditional Arabic" w:hAnsi="Traditional Arabic" w:cs="QCF_P230"/>
          <w:color w:val="000000"/>
          <w:sz w:val="36"/>
          <w:szCs w:val="36"/>
          <w:rtl/>
          <w:lang w:bidi="ar-EG"/>
        </w:rPr>
        <w:t xml:space="preserve"> </w:t>
      </w:r>
      <w:r>
        <w:rPr>
          <w:rFonts w:ascii="Traditional Arabic" w:hAnsi="Traditional Arabic" w:cs="QCF_P230" w:hint="cs"/>
          <w:color w:val="000000"/>
          <w:sz w:val="36"/>
          <w:szCs w:val="36"/>
          <w:rtl/>
          <w:lang w:bidi="ar-EG"/>
        </w:rPr>
        <w:t>ﭨ</w:t>
      </w:r>
      <w:r>
        <w:rPr>
          <w:rFonts w:ascii="Traditional Arabic" w:hAnsi="Traditional Arabic" w:cs="QCF_P230"/>
          <w:color w:val="000000"/>
          <w:sz w:val="36"/>
          <w:szCs w:val="36"/>
          <w:rtl/>
          <w:lang w:bidi="ar-EG"/>
        </w:rPr>
        <w:t xml:space="preserve"> </w:t>
      </w:r>
      <w:r>
        <w:rPr>
          <w:rFonts w:ascii="Traditional Arabic" w:hAnsi="Traditional Arabic" w:cs="QCF_P230" w:hint="cs"/>
          <w:color w:val="000000"/>
          <w:sz w:val="36"/>
          <w:szCs w:val="36"/>
          <w:rtl/>
          <w:lang w:bidi="ar-EG"/>
        </w:rPr>
        <w:t>ﭩ</w:t>
      </w:r>
      <w:r>
        <w:rPr>
          <w:rFonts w:ascii="Traditional Arabic" w:hAnsi="Traditional Arabic" w:cs="QCF_P230"/>
          <w:color w:val="000000"/>
          <w:sz w:val="36"/>
          <w:szCs w:val="36"/>
          <w:rtl/>
          <w:lang w:bidi="ar-EG"/>
        </w:rPr>
        <w:t xml:space="preserve"> </w:t>
      </w:r>
      <w:r>
        <w:rPr>
          <w:rFonts w:ascii="Traditional Arabic" w:hAnsi="Traditional Arabic" w:cs="QCF_P230" w:hint="cs"/>
          <w:color w:val="000000"/>
          <w:sz w:val="36"/>
          <w:szCs w:val="36"/>
          <w:rtl/>
          <w:lang w:bidi="ar-EG"/>
        </w:rPr>
        <w:t>ﭪ</w:t>
      </w:r>
      <w:r>
        <w:rPr>
          <w:rFonts w:ascii="Traditional Arabic" w:hAnsi="Traditional Arabic" w:cs="QCF_P230"/>
          <w:color w:val="000000"/>
          <w:sz w:val="36"/>
          <w:szCs w:val="36"/>
          <w:rtl/>
          <w:lang w:bidi="ar-EG"/>
        </w:rPr>
        <w:t xml:space="preserve"> </w:t>
      </w:r>
      <w:r>
        <w:rPr>
          <w:rFonts w:ascii="Traditional Arabic" w:hAnsi="Traditional Arabic" w:cs="QCF_P230" w:hint="cs"/>
          <w:color w:val="000000"/>
          <w:sz w:val="36"/>
          <w:szCs w:val="36"/>
          <w:rtl/>
          <w:lang w:bidi="ar-EG"/>
        </w:rPr>
        <w:t>ﭫ</w:t>
      </w:r>
      <w:r>
        <w:rPr>
          <w:rFonts w:ascii="Traditional Arabic" w:hAnsi="Traditional Arabic" w:cs="QCF_P230"/>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27"/>
      </w:r>
      <w:r w:rsidR="00DC7B03" w:rsidRPr="00AD0B18">
        <w:rPr>
          <w:rFonts w:ascii="Traditional Arabic" w:hAnsi="Traditional Arabic" w:cs="Traditional Arabic"/>
          <w:sz w:val="36"/>
          <w:szCs w:val="36"/>
          <w:rtl/>
          <w:lang w:bidi="ar-EG"/>
        </w:rPr>
        <w:t xml:space="preserve"> قال: و(رحمتُ) رسمت بالتاء في سبعة مواضع، وقف عليها بالهاء ابن كثير، وأبو عمرو، ويعقوب، والكسائي</w:t>
      </w:r>
      <w:r w:rsidR="00DC7B03" w:rsidRPr="00AD0B18">
        <w:rPr>
          <w:rStyle w:val="a5"/>
          <w:rFonts w:ascii="Traditional Arabic" w:hAnsi="Traditional Arabic" w:cs="Traditional Arabic"/>
          <w:sz w:val="36"/>
          <w:szCs w:val="36"/>
          <w:rtl/>
          <w:lang w:bidi="ar-EG"/>
        </w:rPr>
        <w:footnoteReference w:id="228"/>
      </w:r>
      <w:r w:rsidR="00DC7B03" w:rsidRPr="00AD0B18">
        <w:rPr>
          <w:rFonts w:ascii="Traditional Arabic" w:hAnsi="Traditional Arabic" w:cs="Traditional Arabic"/>
          <w:sz w:val="36"/>
          <w:szCs w:val="36"/>
          <w:rtl/>
          <w:lang w:bidi="ar-EG"/>
        </w:rPr>
        <w:t>.</w:t>
      </w:r>
    </w:p>
    <w:p w:rsidR="00DC7B03" w:rsidRPr="00AD0B18" w:rsidRDefault="00DC7B03" w:rsidP="007B4E13">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7B4E13">
        <w:rPr>
          <w:rFonts w:ascii="Traditional Arabic" w:hAnsi="Traditional Arabic" w:cs="Al-QuranAlKareem"/>
          <w:color w:val="000000"/>
          <w:sz w:val="36"/>
          <w:szCs w:val="36"/>
          <w:rtl/>
          <w:lang w:bidi="ar-EG"/>
        </w:rPr>
        <w:t>[</w:t>
      </w:r>
      <w:r w:rsidR="007B4E13">
        <w:rPr>
          <w:rFonts w:ascii="Traditional Arabic" w:hAnsi="Traditional Arabic" w:cs="QCF_P293" w:hint="cs"/>
          <w:color w:val="000000"/>
          <w:sz w:val="36"/>
          <w:szCs w:val="36"/>
          <w:rtl/>
          <w:lang w:bidi="ar-EG"/>
        </w:rPr>
        <w:t>ﮑ</w:t>
      </w:r>
      <w:r w:rsidR="007B4E13">
        <w:rPr>
          <w:rFonts w:ascii="Traditional Arabic" w:hAnsi="Traditional Arabic" w:cs="QCF_P293"/>
          <w:color w:val="000000"/>
          <w:sz w:val="36"/>
          <w:szCs w:val="36"/>
          <w:rtl/>
          <w:lang w:bidi="ar-EG"/>
        </w:rPr>
        <w:t xml:space="preserve"> </w:t>
      </w:r>
      <w:r w:rsidR="007B4E13">
        <w:rPr>
          <w:rFonts w:ascii="Traditional Arabic" w:hAnsi="Traditional Arabic" w:cs="QCF_P293" w:hint="cs"/>
          <w:color w:val="000000"/>
          <w:sz w:val="36"/>
          <w:szCs w:val="36"/>
          <w:rtl/>
          <w:lang w:bidi="ar-EG"/>
        </w:rPr>
        <w:t>ﮒ</w:t>
      </w:r>
      <w:r w:rsidR="007B4E13">
        <w:rPr>
          <w:rFonts w:ascii="Traditional Arabic" w:hAnsi="Traditional Arabic" w:cs="QCF_P293"/>
          <w:color w:val="000000"/>
          <w:sz w:val="36"/>
          <w:szCs w:val="36"/>
          <w:rtl/>
          <w:lang w:bidi="ar-EG"/>
        </w:rPr>
        <w:t xml:space="preserve"> </w:t>
      </w:r>
      <w:r w:rsidR="007B4E13">
        <w:rPr>
          <w:rFonts w:ascii="Traditional Arabic" w:hAnsi="Traditional Arabic" w:cs="QCF_P293" w:hint="cs"/>
          <w:color w:val="000000"/>
          <w:sz w:val="36"/>
          <w:szCs w:val="36"/>
          <w:rtl/>
          <w:lang w:bidi="ar-EG"/>
        </w:rPr>
        <w:t>ﮓ</w:t>
      </w:r>
      <w:r w:rsidR="007B4E13">
        <w:rPr>
          <w:rFonts w:ascii="Traditional Arabic" w:hAnsi="Traditional Arabic" w:cs="QCF_P293"/>
          <w:color w:val="000000"/>
          <w:sz w:val="36"/>
          <w:szCs w:val="36"/>
          <w:rtl/>
          <w:lang w:bidi="ar-EG"/>
        </w:rPr>
        <w:t xml:space="preserve"> </w:t>
      </w:r>
      <w:r w:rsidR="007B4E13">
        <w:rPr>
          <w:rFonts w:ascii="Traditional Arabic" w:hAnsi="Traditional Arabic" w:cs="QCF_P293" w:hint="cs"/>
          <w:color w:val="000000"/>
          <w:sz w:val="36"/>
          <w:szCs w:val="36"/>
          <w:rtl/>
          <w:lang w:bidi="ar-EG"/>
        </w:rPr>
        <w:t>ﮔ</w:t>
      </w:r>
      <w:r w:rsidR="007B4E13">
        <w:rPr>
          <w:rFonts w:ascii="Traditional Arabic" w:hAnsi="Traditional Arabic" w:cs="QCF_P293"/>
          <w:color w:val="000000"/>
          <w:sz w:val="36"/>
          <w:szCs w:val="36"/>
          <w:rtl/>
          <w:lang w:bidi="ar-EG"/>
        </w:rPr>
        <w:t xml:space="preserve"> </w:t>
      </w:r>
      <w:r w:rsidR="007B4E13">
        <w:rPr>
          <w:rFonts w:ascii="Traditional Arabic" w:hAnsi="Traditional Arabic" w:cs="QCF_P293" w:hint="cs"/>
          <w:color w:val="000000"/>
          <w:sz w:val="36"/>
          <w:szCs w:val="36"/>
          <w:rtl/>
          <w:lang w:bidi="ar-EG"/>
        </w:rPr>
        <w:t>ﮕ</w:t>
      </w:r>
      <w:r w:rsidR="007B4E13">
        <w:rPr>
          <w:rFonts w:ascii="Traditional Arabic" w:hAnsi="Traditional Arabic" w:cs="QCF_P293"/>
          <w:color w:val="000000"/>
          <w:sz w:val="36"/>
          <w:szCs w:val="36"/>
          <w:rtl/>
          <w:lang w:bidi="ar-EG"/>
        </w:rPr>
        <w:t xml:space="preserve"> </w:t>
      </w:r>
      <w:r w:rsidR="007B4E13">
        <w:rPr>
          <w:rFonts w:ascii="Traditional Arabic" w:hAnsi="Traditional Arabic" w:cs="QCF_P293" w:hint="cs"/>
          <w:color w:val="000000"/>
          <w:sz w:val="36"/>
          <w:szCs w:val="36"/>
          <w:rtl/>
          <w:lang w:bidi="ar-EG"/>
        </w:rPr>
        <w:t>ﮖ</w:t>
      </w:r>
      <w:r w:rsidR="007B4E13">
        <w:rPr>
          <w:rFonts w:ascii="Traditional Arabic" w:hAnsi="Traditional Arabic" w:cs="QCF_P293"/>
          <w:color w:val="000000"/>
          <w:sz w:val="36"/>
          <w:szCs w:val="36"/>
          <w:rtl/>
          <w:lang w:bidi="ar-EG"/>
        </w:rPr>
        <w:t xml:space="preserve"> </w:t>
      </w:r>
      <w:r w:rsidR="007B4E13">
        <w:rPr>
          <w:rFonts w:ascii="Traditional Arabic" w:hAnsi="Traditional Arabic" w:cs="QCF_P293" w:hint="cs"/>
          <w:color w:val="000000"/>
          <w:sz w:val="36"/>
          <w:szCs w:val="36"/>
          <w:rtl/>
          <w:lang w:bidi="ar-EG"/>
        </w:rPr>
        <w:t>ﮗ</w:t>
      </w:r>
      <w:r w:rsidR="007B4E13">
        <w:rPr>
          <w:rFonts w:ascii="Traditional Arabic" w:hAnsi="Traditional Arabic" w:cs="QCF_P293"/>
          <w:color w:val="000000"/>
          <w:sz w:val="36"/>
          <w:szCs w:val="36"/>
          <w:rtl/>
          <w:lang w:bidi="ar-EG"/>
        </w:rPr>
        <w:t xml:space="preserve"> </w:t>
      </w:r>
      <w:r w:rsidR="007B4E13">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29"/>
      </w:r>
      <w:r w:rsidRPr="00AD0B18">
        <w:rPr>
          <w:rFonts w:ascii="Traditional Arabic" w:hAnsi="Traditional Arabic" w:cs="Traditional Arabic"/>
          <w:sz w:val="36"/>
          <w:szCs w:val="36"/>
          <w:rtl/>
          <w:lang w:bidi="ar-EG"/>
        </w:rPr>
        <w:t xml:space="preserve"> قال: وقف حمزة، والكسائي، ورويس عن يعقوب على قوله: (أيًّا) دون (ما)، وعوضوا من التنوين ألفا، ويبتدئون (ما تدعوا) بتقدير: الذي تدعوه، ووقف الباقون على (ما)</w:t>
      </w:r>
      <w:r w:rsidRPr="00AD0B18">
        <w:rPr>
          <w:rStyle w:val="a5"/>
          <w:rFonts w:ascii="Traditional Arabic" w:hAnsi="Traditional Arabic" w:cs="Traditional Arabic"/>
          <w:sz w:val="36"/>
          <w:szCs w:val="36"/>
          <w:rtl/>
          <w:lang w:bidi="ar-EG"/>
        </w:rPr>
        <w:footnoteReference w:id="230"/>
      </w:r>
      <w:r w:rsidRPr="00AD0B18">
        <w:rPr>
          <w:rFonts w:ascii="Traditional Arabic" w:hAnsi="Traditional Arabic" w:cs="Traditional Arabic"/>
          <w:sz w:val="36"/>
          <w:szCs w:val="36"/>
          <w:rtl/>
          <w:lang w:bidi="ar-EG"/>
        </w:rPr>
        <w:t>.</w:t>
      </w:r>
    </w:p>
    <w:p w:rsidR="00DC7B03" w:rsidRPr="00AD0B18" w:rsidRDefault="00DC7B03" w:rsidP="00241120">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241120">
        <w:rPr>
          <w:rFonts w:ascii="Traditional Arabic" w:hAnsi="Traditional Arabic" w:cs="Al-QuranAlKareem"/>
          <w:color w:val="000000"/>
          <w:sz w:val="36"/>
          <w:szCs w:val="36"/>
          <w:rtl/>
          <w:lang w:bidi="ar-EG"/>
        </w:rPr>
        <w:t>[</w:t>
      </w:r>
      <w:r w:rsidR="00241120">
        <w:rPr>
          <w:rFonts w:ascii="Traditional Arabic" w:hAnsi="Traditional Arabic" w:cs="QCF_P308" w:hint="cs"/>
          <w:color w:val="000000"/>
          <w:sz w:val="36"/>
          <w:szCs w:val="36"/>
          <w:rtl/>
          <w:lang w:bidi="ar-EG"/>
        </w:rPr>
        <w:t>ﭱ</w:t>
      </w:r>
      <w:r w:rsidR="00241120">
        <w:rPr>
          <w:rFonts w:ascii="Traditional Arabic" w:hAnsi="Traditional Arabic" w:cs="QCF_P308"/>
          <w:color w:val="000000"/>
          <w:sz w:val="36"/>
          <w:szCs w:val="36"/>
          <w:rtl/>
          <w:lang w:bidi="ar-EG"/>
        </w:rPr>
        <w:t xml:space="preserve"> </w:t>
      </w:r>
      <w:r w:rsidR="00241120">
        <w:rPr>
          <w:rFonts w:ascii="Traditional Arabic" w:hAnsi="Traditional Arabic" w:cs="QCF_P308" w:hint="cs"/>
          <w:color w:val="000000"/>
          <w:sz w:val="36"/>
          <w:szCs w:val="36"/>
          <w:rtl/>
          <w:lang w:bidi="ar-EG"/>
        </w:rPr>
        <w:t>ﭲ</w:t>
      </w:r>
      <w:r w:rsidR="00241120">
        <w:rPr>
          <w:rFonts w:ascii="Traditional Arabic" w:hAnsi="Traditional Arabic" w:cs="QCF_P308"/>
          <w:color w:val="000000"/>
          <w:sz w:val="36"/>
          <w:szCs w:val="36"/>
          <w:rtl/>
          <w:lang w:bidi="ar-EG"/>
        </w:rPr>
        <w:t xml:space="preserve"> </w:t>
      </w:r>
      <w:r w:rsidR="00241120">
        <w:rPr>
          <w:rFonts w:ascii="Traditional Arabic" w:hAnsi="Traditional Arabic" w:cs="QCF_P308" w:hint="cs"/>
          <w:color w:val="000000"/>
          <w:sz w:val="36"/>
          <w:szCs w:val="36"/>
          <w:rtl/>
          <w:lang w:bidi="ar-EG"/>
        </w:rPr>
        <w:t>ﭳ</w:t>
      </w:r>
      <w:r w:rsidR="00241120">
        <w:rPr>
          <w:rFonts w:ascii="Traditional Arabic" w:hAnsi="Traditional Arabic" w:cs="QCF_P308"/>
          <w:color w:val="000000"/>
          <w:sz w:val="36"/>
          <w:szCs w:val="36"/>
          <w:rtl/>
          <w:lang w:bidi="ar-EG"/>
        </w:rPr>
        <w:t xml:space="preserve"> </w:t>
      </w:r>
      <w:r w:rsidR="00241120">
        <w:rPr>
          <w:rFonts w:ascii="Traditional Arabic" w:hAnsi="Traditional Arabic" w:cs="QCF_P308" w:hint="cs"/>
          <w:color w:val="000000"/>
          <w:sz w:val="36"/>
          <w:szCs w:val="36"/>
          <w:rtl/>
          <w:lang w:bidi="ar-EG"/>
        </w:rPr>
        <w:t>ﭴ</w:t>
      </w:r>
      <w:r w:rsidR="00241120">
        <w:rPr>
          <w:rFonts w:ascii="Traditional Arabic" w:hAnsi="Traditional Arabic" w:cs="QCF_P308"/>
          <w:color w:val="000000"/>
          <w:sz w:val="36"/>
          <w:szCs w:val="36"/>
          <w:rtl/>
          <w:lang w:bidi="ar-EG"/>
        </w:rPr>
        <w:t xml:space="preserve"> </w:t>
      </w:r>
      <w:r w:rsidR="0024112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31"/>
      </w:r>
      <w:r w:rsidRPr="00AD0B18">
        <w:rPr>
          <w:rFonts w:ascii="Traditional Arabic" w:hAnsi="Traditional Arabic" w:cs="Traditional Arabic"/>
          <w:sz w:val="36"/>
          <w:szCs w:val="36"/>
          <w:rtl/>
          <w:lang w:bidi="ar-EG"/>
        </w:rPr>
        <w:t xml:space="preserve"> قال: قرأ أبو جعفر، وابن عامر: (يا أبَتَ) بفتح التاء حيث وقع، والباقون بكسرها، ووقفا: (يا أبَهْ) بالهاء، ووافقهما في الوقف ابن كثير، ويعقوب</w:t>
      </w:r>
      <w:r w:rsidRPr="00AD0B18">
        <w:rPr>
          <w:rStyle w:val="a5"/>
          <w:rFonts w:ascii="Traditional Arabic" w:hAnsi="Traditional Arabic" w:cs="Traditional Arabic"/>
          <w:sz w:val="36"/>
          <w:szCs w:val="36"/>
          <w:rtl/>
          <w:lang w:bidi="ar-EG"/>
        </w:rPr>
        <w:footnoteReference w:id="232"/>
      </w:r>
      <w:r w:rsidRPr="00AD0B18">
        <w:rPr>
          <w:rFonts w:ascii="Traditional Arabic" w:hAnsi="Traditional Arabic" w:cs="Traditional Arabic"/>
          <w:sz w:val="36"/>
          <w:szCs w:val="36"/>
          <w:rtl/>
          <w:lang w:bidi="ar-EG"/>
        </w:rPr>
        <w:t>.</w:t>
      </w:r>
    </w:p>
    <w:p w:rsidR="00DC7B03" w:rsidRPr="00AD0B18" w:rsidRDefault="00B4016C" w:rsidP="00B4016C">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وعند قوله تعالى: </w:t>
      </w:r>
      <w:r>
        <w:rPr>
          <w:rFonts w:ascii="Traditional Arabic" w:hAnsi="Traditional Arabic" w:cs="Al-QuranAlKareem"/>
          <w:color w:val="000000"/>
          <w:sz w:val="36"/>
          <w:szCs w:val="36"/>
          <w:rtl/>
          <w:lang w:bidi="ar-EG"/>
        </w:rPr>
        <w:t>[</w:t>
      </w:r>
      <w:r w:rsidRPr="00B4016C">
        <w:rPr>
          <w:rFonts w:ascii="Al-QuranAlKareem" w:hAnsi="Al-QuranAlKareem" w:cs="Al-QuranAlKareem"/>
          <w:sz w:val="36"/>
          <w:szCs w:val="36"/>
          <w:rtl/>
          <w:lang w:bidi="ar-EG"/>
        </w:rPr>
        <w:t>ِ</w:t>
      </w:r>
      <w:r w:rsidR="00CA5EF8">
        <w:rPr>
          <w:rFonts w:ascii="Al-QuranAlKareem" w:hAnsi="Al-QuranAlKareem" w:cs="Al-QuranAlKareem" w:hint="cs"/>
          <w:sz w:val="36"/>
          <w:szCs w:val="36"/>
          <w:rtl/>
          <w:lang w:bidi="ar-EG"/>
        </w:rPr>
        <w:t>إ</w:t>
      </w:r>
      <w:r w:rsidRPr="00B4016C">
        <w:rPr>
          <w:rFonts w:ascii="Al-QuranAlKareem" w:hAnsi="Al-QuranAlKareem" w:cs="Al-QuranAlKareem"/>
          <w:sz w:val="36"/>
          <w:szCs w:val="36"/>
          <w:rtl/>
          <w:lang w:bidi="ar-EG"/>
        </w:rPr>
        <w:t xml:space="preserve">نَّ شَجَرَت </w:t>
      </w:r>
      <w:r w:rsidR="00DC7B03" w:rsidRPr="00B4016C">
        <w:rPr>
          <w:rFonts w:ascii="Al-QuranAlKareem" w:hAnsi="Al-QuranAlKareem" w:cs="Al-QuranAlKareem"/>
          <w:sz w:val="36"/>
          <w:szCs w:val="36"/>
          <w:rtl/>
          <w:lang w:bidi="ar-EG"/>
        </w:rPr>
        <w:t>الزَّقُّومِ</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233"/>
      </w:r>
      <w:r w:rsidR="00DC7B03" w:rsidRPr="00AD0B18">
        <w:rPr>
          <w:rFonts w:ascii="Traditional Arabic" w:hAnsi="Traditional Arabic" w:cs="Traditional Arabic"/>
          <w:sz w:val="36"/>
          <w:szCs w:val="36"/>
          <w:rtl/>
          <w:lang w:bidi="ar-EG"/>
        </w:rPr>
        <w:t xml:space="preserve"> قال: وقف ابن كثير، وأبو عمرو، والكسائي،ويعقوب على (شجرة) بالهاء</w:t>
      </w:r>
      <w:r w:rsidR="00DC7B03" w:rsidRPr="00AD0B18">
        <w:rPr>
          <w:rStyle w:val="a5"/>
          <w:rFonts w:ascii="Traditional Arabic" w:hAnsi="Traditional Arabic" w:cs="Traditional Arabic"/>
          <w:sz w:val="36"/>
          <w:szCs w:val="36"/>
          <w:rtl/>
          <w:lang w:bidi="ar-EG"/>
        </w:rPr>
        <w:footnoteReference w:id="234"/>
      </w:r>
      <w:r w:rsidR="00DC7B03" w:rsidRPr="00AD0B18">
        <w:rPr>
          <w:rFonts w:ascii="Traditional Arabic" w:hAnsi="Traditional Arabic" w:cs="Traditional Arabic"/>
          <w:sz w:val="36"/>
          <w:szCs w:val="36"/>
          <w:rtl/>
          <w:lang w:bidi="ar-EG"/>
        </w:rPr>
        <w:t>.</w:t>
      </w:r>
    </w:p>
    <w:p w:rsidR="007C5FFF" w:rsidRPr="00AD0B18" w:rsidRDefault="007C5FFF"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الأمثلة السابقة تثبت ما قررناه من اهتمام العليمي بذكر أحكام الوقف والابتداء وبيان مذاهب القراء فيها.</w:t>
      </w:r>
    </w:p>
    <w:p w:rsidR="00DC7B03" w:rsidRDefault="00DC7B03" w:rsidP="002247DB">
      <w:pPr>
        <w:bidi/>
        <w:spacing w:before="100" w:beforeAutospacing="1"/>
        <w:rPr>
          <w:rFonts w:ascii="Traditional Arabic" w:hAnsi="Traditional Arabic" w:cs="Traditional Arabic"/>
          <w:sz w:val="36"/>
          <w:szCs w:val="36"/>
          <w:rtl/>
          <w:lang w:bidi="ar-EG"/>
        </w:rPr>
      </w:pPr>
    </w:p>
    <w:p w:rsidR="00FD5790" w:rsidRDefault="00FD5790" w:rsidP="00D23E10">
      <w:pPr>
        <w:bidi/>
        <w:spacing w:before="100" w:beforeAutospacing="1"/>
        <w:ind w:left="0"/>
        <w:rPr>
          <w:rFonts w:ascii="Traditional Arabic" w:hAnsi="Traditional Arabic" w:cs="Traditional Arabic"/>
          <w:sz w:val="36"/>
          <w:szCs w:val="36"/>
          <w:rtl/>
          <w:lang w:bidi="ar-EG"/>
        </w:rPr>
      </w:pPr>
    </w:p>
    <w:p w:rsidR="005152D9" w:rsidRDefault="005152D9" w:rsidP="005152D9">
      <w:pPr>
        <w:bidi/>
        <w:spacing w:before="100" w:beforeAutospacing="1"/>
        <w:ind w:left="0"/>
        <w:rPr>
          <w:rFonts w:ascii="Traditional Arabic" w:hAnsi="Traditional Arabic" w:cs="Traditional Arabic"/>
          <w:sz w:val="36"/>
          <w:szCs w:val="36"/>
          <w:rtl/>
          <w:lang w:bidi="ar-EG"/>
        </w:rPr>
      </w:pPr>
    </w:p>
    <w:p w:rsidR="005152D9" w:rsidRDefault="005152D9" w:rsidP="005152D9">
      <w:pPr>
        <w:bidi/>
        <w:spacing w:before="100" w:beforeAutospacing="1"/>
        <w:ind w:left="0"/>
        <w:rPr>
          <w:rFonts w:ascii="Traditional Arabic" w:hAnsi="Traditional Arabic" w:cs="Traditional Arabic"/>
          <w:sz w:val="36"/>
          <w:szCs w:val="36"/>
          <w:rtl/>
          <w:lang w:bidi="ar-EG"/>
        </w:rPr>
      </w:pPr>
    </w:p>
    <w:p w:rsidR="005152D9" w:rsidRDefault="005152D9" w:rsidP="005152D9">
      <w:pPr>
        <w:bidi/>
        <w:spacing w:before="100" w:beforeAutospacing="1"/>
        <w:ind w:left="0"/>
        <w:rPr>
          <w:rFonts w:ascii="Traditional Arabic" w:hAnsi="Traditional Arabic" w:cs="Traditional Arabic"/>
          <w:sz w:val="36"/>
          <w:szCs w:val="36"/>
          <w:rtl/>
          <w:lang w:bidi="ar-EG"/>
        </w:rPr>
      </w:pPr>
    </w:p>
    <w:p w:rsidR="005152D9" w:rsidRDefault="005152D9" w:rsidP="005152D9">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AA67B1" w:rsidRPr="00AD0B18" w:rsidRDefault="00AA67B1" w:rsidP="00AA67B1">
      <w:pPr>
        <w:bidi/>
        <w:spacing w:before="100" w:beforeAutospacing="1"/>
        <w:rPr>
          <w:rFonts w:ascii="Traditional Arabic" w:hAnsi="Traditional Arabic" w:cs="Traditional Arabic"/>
          <w:sz w:val="36"/>
          <w:szCs w:val="36"/>
          <w:rtl/>
          <w:lang w:bidi="ar-EG"/>
        </w:rPr>
      </w:pPr>
    </w:p>
    <w:p w:rsidR="00DC7B03" w:rsidRPr="00AD0B18" w:rsidRDefault="0036181A"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163490">
        <w:rPr>
          <w:rFonts w:ascii="Traditional Arabic" w:hAnsi="Traditional Arabic" w:cs="Traditional Arabic"/>
          <w:b/>
          <w:bCs/>
          <w:sz w:val="36"/>
          <w:szCs w:val="36"/>
          <w:rtl/>
          <w:lang w:bidi="ar-EG"/>
        </w:rPr>
        <w:t xml:space="preserve"> الثا</w:t>
      </w:r>
      <w:r w:rsidR="00163490">
        <w:rPr>
          <w:rFonts w:ascii="Traditional Arabic" w:hAnsi="Traditional Arabic" w:cs="Traditional Arabic" w:hint="cs"/>
          <w:b/>
          <w:bCs/>
          <w:sz w:val="36"/>
          <w:szCs w:val="36"/>
          <w:rtl/>
          <w:lang w:bidi="ar-EG"/>
        </w:rPr>
        <w:t>ني</w:t>
      </w:r>
      <w:r w:rsidR="00DC7B03" w:rsidRPr="00AD0B18">
        <w:rPr>
          <w:rFonts w:ascii="Traditional Arabic" w:hAnsi="Traditional Arabic" w:cs="Traditional Arabic"/>
          <w:b/>
          <w:bCs/>
          <w:sz w:val="36"/>
          <w:szCs w:val="36"/>
          <w:rtl/>
          <w:lang w:bidi="ar-EG"/>
        </w:rPr>
        <w:t>: ذكره القراءات الشاذة:</w:t>
      </w:r>
    </w:p>
    <w:p w:rsidR="007C3E7D" w:rsidRPr="00AD0B18" w:rsidRDefault="00C53CE2"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r w:rsidR="007C3E7D" w:rsidRPr="00AD0B18">
        <w:rPr>
          <w:rFonts w:ascii="Traditional Arabic" w:hAnsi="Traditional Arabic" w:cs="Traditional Arabic" w:hint="cs"/>
          <w:sz w:val="36"/>
          <w:szCs w:val="36"/>
          <w:rtl/>
          <w:lang w:bidi="ar-EG"/>
        </w:rPr>
        <w:t xml:space="preserve">القراءة الشاذة </w:t>
      </w:r>
      <w:r w:rsidR="007C3E7D" w:rsidRPr="00AD0B18">
        <w:rPr>
          <w:rFonts w:ascii="Traditional Arabic" w:hAnsi="Traditional Arabic" w:cs="Traditional Arabic"/>
          <w:color w:val="000000"/>
          <w:sz w:val="36"/>
          <w:szCs w:val="36"/>
          <w:rtl/>
          <w:lang w:bidi="ar-EG"/>
        </w:rPr>
        <w:t>هي القراءة التي اختل فيها ركن من أركان القراءة الثلاثة</w:t>
      </w:r>
      <w:r w:rsidR="007C3E7D" w:rsidRPr="00AD0B18">
        <w:rPr>
          <w:rStyle w:val="a5"/>
          <w:color w:val="000000"/>
          <w:sz w:val="36"/>
          <w:szCs w:val="36"/>
          <w:rtl/>
          <w:lang w:bidi="ar-EG"/>
        </w:rPr>
        <w:footnoteReference w:id="235"/>
      </w:r>
      <w:r w:rsidR="007C3E7D" w:rsidRPr="00AD0B18">
        <w:rPr>
          <w:rFonts w:ascii="Traditional Arabic" w:hAnsi="Traditional Arabic" w:cs="Traditional Arabic" w:hint="cs"/>
          <w:color w:val="000000"/>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7C3E7D" w:rsidRPr="00AD0B18">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المتتبع لتفسير العليمي يدرك أنه</w:t>
      </w:r>
      <w:r w:rsidR="00357959">
        <w:rPr>
          <w:rFonts w:ascii="Traditional Arabic" w:hAnsi="Traditional Arabic" w:cs="Traditional Arabic"/>
          <w:sz w:val="36"/>
          <w:szCs w:val="36"/>
          <w:rtl/>
          <w:lang w:bidi="ar-EG"/>
        </w:rPr>
        <w:t xml:space="preserve"> </w:t>
      </w:r>
      <w:r w:rsidR="00357959">
        <w:rPr>
          <w:rFonts w:ascii="Traditional Arabic" w:hAnsi="Traditional Arabic" w:cs="Traditional Arabic" w:hint="cs"/>
          <w:sz w:val="36"/>
          <w:szCs w:val="36"/>
          <w:rtl/>
          <w:lang w:bidi="ar-EG"/>
        </w:rPr>
        <w:t>لم يذكر</w:t>
      </w:r>
      <w:r w:rsidRPr="00AD0B18">
        <w:rPr>
          <w:rFonts w:ascii="Traditional Arabic" w:hAnsi="Traditional Arabic" w:cs="Traditional Arabic"/>
          <w:sz w:val="36"/>
          <w:szCs w:val="36"/>
          <w:rtl/>
          <w:lang w:bidi="ar-EG"/>
        </w:rPr>
        <w:t xml:space="preserve"> القراءات الشاذة في تفسيره</w:t>
      </w:r>
      <w:r w:rsidR="00357959">
        <w:rPr>
          <w:rFonts w:ascii="Traditional Arabic" w:hAnsi="Traditional Arabic" w:cs="Traditional Arabic" w:hint="cs"/>
          <w:sz w:val="36"/>
          <w:szCs w:val="36"/>
          <w:rtl/>
          <w:lang w:bidi="ar-EG"/>
        </w:rPr>
        <w:t xml:space="preserve"> إلا نادرا</w:t>
      </w:r>
      <w:r w:rsidRPr="00AD0B18">
        <w:rPr>
          <w:rFonts w:ascii="Traditional Arabic" w:hAnsi="Traditional Arabic" w:cs="Traditional Arabic"/>
          <w:sz w:val="36"/>
          <w:szCs w:val="36"/>
          <w:rtl/>
          <w:lang w:bidi="ar-EG"/>
        </w:rPr>
        <w:t>، وإنما صب كل اهتماماته على القراءات العشر المتواترة، وفاءً لمنهجه الذي وعد بالسير عليه</w:t>
      </w:r>
      <w:r w:rsidR="005010F2">
        <w:rPr>
          <w:rFonts w:ascii="Traditional Arabic" w:hAnsi="Traditional Arabic" w:cs="Traditional Arabic"/>
          <w:sz w:val="36"/>
          <w:szCs w:val="36"/>
          <w:rtl/>
          <w:lang w:bidi="ar-EG"/>
        </w:rPr>
        <w:t xml:space="preserve"> في المقدمة،</w:t>
      </w:r>
      <w:r w:rsidR="003D045D">
        <w:rPr>
          <w:rFonts w:ascii="Traditional Arabic" w:hAnsi="Traditional Arabic" w:cs="Traditional Arabic"/>
          <w:sz w:val="36"/>
          <w:szCs w:val="36"/>
          <w:rtl/>
          <w:lang w:bidi="ar-EG"/>
        </w:rPr>
        <w:t xml:space="preserve"> </w:t>
      </w:r>
      <w:r w:rsidR="003D045D">
        <w:rPr>
          <w:rFonts w:ascii="Traditional Arabic" w:hAnsi="Traditional Arabic" w:cs="Traditional Arabic" w:hint="cs"/>
          <w:sz w:val="36"/>
          <w:szCs w:val="36"/>
          <w:rtl/>
          <w:lang w:bidi="ar-EG"/>
        </w:rPr>
        <w:t>وهذه بعض النماذج التي ذكرها</w:t>
      </w:r>
      <w:r w:rsidR="009966B8">
        <w:rPr>
          <w:rFonts w:ascii="Traditional Arabic" w:hAnsi="Traditional Arabic" w:cs="Traditional Arabic" w:hint="cs"/>
          <w:sz w:val="36"/>
          <w:szCs w:val="36"/>
          <w:rtl/>
          <w:lang w:bidi="ar-EG"/>
        </w:rPr>
        <w:t>.</w:t>
      </w:r>
      <w:r w:rsidR="003D045D">
        <w:rPr>
          <w:rFonts w:ascii="Traditional Arabic" w:hAnsi="Traditional Arabic" w:cs="Traditional Arabic"/>
          <w:sz w:val="36"/>
          <w:szCs w:val="36"/>
          <w:rtl/>
          <w:lang w:bidi="ar-EG"/>
        </w:rPr>
        <w:t xml:space="preserve"> </w:t>
      </w:r>
    </w:p>
    <w:p w:rsidR="00DC7B03" w:rsidRPr="00AD0B18" w:rsidRDefault="00DC7B03" w:rsidP="00A96F3C">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C1596C">
        <w:rPr>
          <w:rFonts w:ascii="Traditional Arabic" w:hAnsi="Traditional Arabic" w:cs="Al-QuranAlKareem"/>
          <w:color w:val="000000"/>
          <w:sz w:val="36"/>
          <w:szCs w:val="36"/>
          <w:rtl/>
          <w:lang w:bidi="ar-EG"/>
        </w:rPr>
        <w:t>[</w:t>
      </w:r>
      <w:r w:rsidRPr="00B1081F">
        <w:rPr>
          <w:rFonts w:ascii="Al-QuranAlKareem" w:hAnsi="Al-QuranAlKareem" w:cs="Al-QuranAlKareem"/>
          <w:sz w:val="36"/>
          <w:szCs w:val="36"/>
          <w:rtl/>
          <w:lang w:bidi="ar-EG"/>
        </w:rPr>
        <w:t>وَأَعْتَدَتْ لَهُنَّ مُتَّكَئًا</w:t>
      </w:r>
      <w:r w:rsidR="00C1596C">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36"/>
      </w:r>
      <w:r w:rsidRPr="00AD0B18">
        <w:rPr>
          <w:rFonts w:ascii="Traditional Arabic" w:hAnsi="Traditional Arabic" w:cs="Traditional Arabic"/>
          <w:sz w:val="36"/>
          <w:szCs w:val="36"/>
          <w:rtl/>
          <w:lang w:bidi="ar-EG"/>
        </w:rPr>
        <w:t xml:space="preserve"> قال: وقرأ في الشواذ: (متْكاً) بضم الميم وإسكان التاء، وهو الإترج"</w:t>
      </w:r>
      <w:r w:rsidR="00A96F3C">
        <w:rPr>
          <w:rStyle w:val="a5"/>
          <w:sz w:val="36"/>
          <w:szCs w:val="36"/>
          <w:rtl/>
          <w:lang w:bidi="ar-EG"/>
        </w:rPr>
        <w:footnoteReference w:id="237"/>
      </w:r>
      <w:r w:rsidR="00E90B59">
        <w:rPr>
          <w:rFonts w:ascii="Traditional Arabic" w:hAnsi="Traditional Arabic" w:cs="Traditional Arabic" w:hint="cs"/>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يلاحظ هنا أنه ذكر قراءة شاذة لكلمة (متكا)، أي بضم الميم وإسكان التاء، وهي قراءة المطوعي</w:t>
      </w:r>
      <w:r w:rsidRPr="00AD0B18">
        <w:rPr>
          <w:rStyle w:val="a5"/>
          <w:rFonts w:ascii="Traditional Arabic" w:hAnsi="Traditional Arabic" w:cs="Traditional Arabic"/>
          <w:sz w:val="36"/>
          <w:szCs w:val="36"/>
          <w:rtl/>
          <w:lang w:bidi="ar-EG"/>
        </w:rPr>
        <w:footnoteReference w:id="238"/>
      </w:r>
      <w:r w:rsidRPr="00AD0B18">
        <w:rPr>
          <w:rFonts w:ascii="Traditional Arabic" w:hAnsi="Traditional Arabic" w:cs="Traditional Arabic"/>
          <w:sz w:val="36"/>
          <w:szCs w:val="36"/>
          <w:rtl/>
          <w:lang w:bidi="ar-EG"/>
        </w:rPr>
        <w:t>رحمه الله تعالى</w:t>
      </w:r>
      <w:r w:rsidRPr="00AD0B18">
        <w:rPr>
          <w:rStyle w:val="a5"/>
          <w:rFonts w:ascii="Traditional Arabic" w:hAnsi="Traditional Arabic" w:cs="Traditional Arabic"/>
          <w:sz w:val="36"/>
          <w:szCs w:val="36"/>
          <w:rtl/>
          <w:lang w:bidi="ar-EG"/>
        </w:rPr>
        <w:footnoteReference w:id="239"/>
      </w:r>
      <w:r w:rsidRPr="00AD0B18">
        <w:rPr>
          <w:rFonts w:ascii="Traditional Arabic" w:hAnsi="Traditional Arabic" w:cs="Traditional Arabic"/>
          <w:sz w:val="36"/>
          <w:szCs w:val="36"/>
          <w:rtl/>
          <w:lang w:bidi="ar-EG"/>
        </w:rPr>
        <w:t>.</w:t>
      </w:r>
    </w:p>
    <w:p w:rsidR="00DC7B03" w:rsidRPr="00AD0B18" w:rsidRDefault="00DC7B03" w:rsidP="007F79E1">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8A2AD1">
        <w:rPr>
          <w:rFonts w:ascii="Traditional Arabic" w:hAnsi="Traditional Arabic" w:cs="Al-QuranAlKareem"/>
          <w:color w:val="000000"/>
          <w:sz w:val="36"/>
          <w:szCs w:val="36"/>
          <w:rtl/>
          <w:lang w:bidi="ar-EG"/>
        </w:rPr>
        <w:t>[</w:t>
      </w:r>
      <w:r w:rsidR="008A2AD1">
        <w:rPr>
          <w:rFonts w:ascii="Traditional Arabic" w:hAnsi="Traditional Arabic" w:cs="QCF_P140" w:hint="cs"/>
          <w:color w:val="000000"/>
          <w:sz w:val="36"/>
          <w:szCs w:val="36"/>
          <w:rtl/>
          <w:lang w:bidi="ar-EG"/>
        </w:rPr>
        <w:t>ﮨ</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ﮩ</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ﮪ</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ﮫ</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ﮬ</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ﮭ</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ﮮ</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ﮯ</w:t>
      </w:r>
      <w:r w:rsidR="008A2AD1">
        <w:rPr>
          <w:rFonts w:ascii="Traditional Arabic" w:hAnsi="Traditional Arabic" w:cs="QCF_P140"/>
          <w:color w:val="000000"/>
          <w:sz w:val="36"/>
          <w:szCs w:val="36"/>
          <w:rtl/>
          <w:lang w:bidi="ar-EG"/>
        </w:rPr>
        <w:t xml:space="preserve"> </w:t>
      </w:r>
      <w:r w:rsidR="008A2AD1">
        <w:rPr>
          <w:rFonts w:ascii="Traditional Arabic" w:hAnsi="Traditional Arabic" w:cs="QCF_P140" w:hint="cs"/>
          <w:color w:val="000000"/>
          <w:sz w:val="36"/>
          <w:szCs w:val="36"/>
          <w:rtl/>
          <w:lang w:bidi="ar-EG"/>
        </w:rPr>
        <w:t>ﮰ</w:t>
      </w:r>
      <w:r w:rsidR="008A2AD1">
        <w:rPr>
          <w:rFonts w:ascii="Traditional Arabic" w:hAnsi="Traditional Arabic" w:cs="QCF_P140"/>
          <w:color w:val="000000"/>
          <w:sz w:val="36"/>
          <w:szCs w:val="36"/>
          <w:rtl/>
          <w:lang w:bidi="ar-EG"/>
        </w:rPr>
        <w:t xml:space="preserve"> </w:t>
      </w:r>
      <w:r w:rsidR="008A2AD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40"/>
      </w:r>
      <w:r w:rsidRPr="00AD0B18">
        <w:rPr>
          <w:rFonts w:ascii="Traditional Arabic" w:hAnsi="Traditional Arabic" w:cs="Traditional Arabic"/>
          <w:sz w:val="36"/>
          <w:szCs w:val="36"/>
          <w:rtl/>
          <w:lang w:bidi="ar-EG"/>
        </w:rPr>
        <w:t xml:space="preserve"> قال: قراءة العامة: (وجناتٍ)، نصبا عطفا على (نبات)، وقرأ الأعشى</w:t>
      </w:r>
      <w:r w:rsidRPr="00AD0B18">
        <w:rPr>
          <w:rStyle w:val="a5"/>
          <w:rFonts w:ascii="Traditional Arabic" w:hAnsi="Traditional Arabic" w:cs="Traditional Arabic"/>
          <w:sz w:val="36"/>
          <w:szCs w:val="36"/>
          <w:rtl/>
          <w:lang w:bidi="ar-EG"/>
        </w:rPr>
        <w:footnoteReference w:id="241"/>
      </w:r>
      <w:r w:rsidRPr="00AD0B18">
        <w:rPr>
          <w:rFonts w:ascii="Traditional Arabic" w:hAnsi="Traditional Arabic" w:cs="Traditional Arabic"/>
          <w:sz w:val="36"/>
          <w:szCs w:val="36"/>
          <w:rtl/>
          <w:lang w:bidi="ar-EG"/>
        </w:rPr>
        <w:t xml:space="preserve"> عن عاصم (وجناتٌ) بالرفع نسقا على قوله: (قنوانٌ)</w:t>
      </w:r>
      <w:r w:rsidRPr="00AD0B18">
        <w:rPr>
          <w:rStyle w:val="a5"/>
          <w:rFonts w:ascii="Traditional Arabic" w:hAnsi="Traditional Arabic" w:cs="Traditional Arabic"/>
          <w:sz w:val="36"/>
          <w:szCs w:val="36"/>
          <w:rtl/>
          <w:lang w:bidi="ar-EG"/>
        </w:rPr>
        <w:footnoteReference w:id="242"/>
      </w:r>
      <w:r w:rsidR="00746DED" w:rsidRPr="00AD0B18">
        <w:rPr>
          <w:rFonts w:ascii="Traditional Arabic" w:hAnsi="Traditional Arabic" w:cs="Traditional Arabic" w:hint="cs"/>
          <w:sz w:val="36"/>
          <w:szCs w:val="36"/>
          <w:rtl/>
          <w:lang w:bidi="ar-EG"/>
        </w:rPr>
        <w:t>.</w:t>
      </w:r>
      <w:r w:rsidR="008E0CF3">
        <w:rPr>
          <w:rStyle w:val="a5"/>
          <w:sz w:val="36"/>
          <w:szCs w:val="36"/>
          <w:rtl/>
          <w:lang w:bidi="ar-EG"/>
        </w:rPr>
        <w:footnoteReference w:id="243"/>
      </w:r>
    </w:p>
    <w:p w:rsidR="00DC7B03" w:rsidRPr="00AD0B18" w:rsidRDefault="00DC7B03" w:rsidP="006E4C6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6E4C6E">
        <w:rPr>
          <w:rFonts w:ascii="Traditional Arabic" w:hAnsi="Traditional Arabic" w:cs="Al-QuranAlKareem"/>
          <w:color w:val="000000"/>
          <w:sz w:val="36"/>
          <w:szCs w:val="36"/>
          <w:rtl/>
          <w:lang w:bidi="ar-EG"/>
        </w:rPr>
        <w:t>[</w:t>
      </w:r>
      <w:r w:rsidR="006E4C6E">
        <w:rPr>
          <w:rFonts w:ascii="Traditional Arabic" w:hAnsi="Traditional Arabic" w:cs="QCF_P163" w:hint="cs"/>
          <w:color w:val="000000"/>
          <w:sz w:val="36"/>
          <w:szCs w:val="36"/>
          <w:rtl/>
          <w:lang w:bidi="ar-EG"/>
        </w:rPr>
        <w:t>ﮄ</w:t>
      </w:r>
      <w:r w:rsidR="006E4C6E">
        <w:rPr>
          <w:rFonts w:ascii="Traditional Arabic" w:hAnsi="Traditional Arabic" w:cs="QCF_P163"/>
          <w:color w:val="000000"/>
          <w:sz w:val="36"/>
          <w:szCs w:val="36"/>
          <w:rtl/>
          <w:lang w:bidi="ar-EG"/>
        </w:rPr>
        <w:t xml:space="preserve"> </w:t>
      </w:r>
      <w:r w:rsidR="006E4C6E">
        <w:rPr>
          <w:rFonts w:ascii="Traditional Arabic" w:hAnsi="Traditional Arabic" w:cs="QCF_P163" w:hint="cs"/>
          <w:color w:val="000000"/>
          <w:sz w:val="36"/>
          <w:szCs w:val="36"/>
          <w:rtl/>
          <w:lang w:bidi="ar-EG"/>
        </w:rPr>
        <w:t>ﮅ</w:t>
      </w:r>
      <w:r w:rsidR="006E4C6E">
        <w:rPr>
          <w:rFonts w:ascii="Traditional Arabic" w:hAnsi="Traditional Arabic" w:cs="QCF_P163"/>
          <w:color w:val="000000"/>
          <w:sz w:val="36"/>
          <w:szCs w:val="36"/>
          <w:rtl/>
          <w:lang w:bidi="ar-EG"/>
        </w:rPr>
        <w:t xml:space="preserve"> </w:t>
      </w:r>
      <w:r w:rsidR="006E4C6E">
        <w:rPr>
          <w:rFonts w:ascii="Traditional Arabic" w:hAnsi="Traditional Arabic" w:cs="QCF_P163" w:hint="cs"/>
          <w:color w:val="000000"/>
          <w:sz w:val="36"/>
          <w:szCs w:val="36"/>
          <w:rtl/>
          <w:lang w:bidi="ar-EG"/>
        </w:rPr>
        <w:t>ﮆ</w:t>
      </w:r>
      <w:r w:rsidR="006E4C6E">
        <w:rPr>
          <w:rFonts w:ascii="Traditional Arabic" w:hAnsi="Traditional Arabic" w:cs="QCF_P163"/>
          <w:color w:val="000000"/>
          <w:sz w:val="36"/>
          <w:szCs w:val="36"/>
          <w:rtl/>
          <w:lang w:bidi="ar-EG"/>
        </w:rPr>
        <w:t xml:space="preserve"> </w:t>
      </w:r>
      <w:r w:rsidR="006E4C6E">
        <w:rPr>
          <w:rFonts w:ascii="Traditional Arabic" w:hAnsi="Traditional Arabic" w:cs="QCF_P163" w:hint="cs"/>
          <w:color w:val="000000"/>
          <w:sz w:val="36"/>
          <w:szCs w:val="36"/>
          <w:rtl/>
          <w:lang w:bidi="ar-EG"/>
        </w:rPr>
        <w:t>ﮇ</w:t>
      </w:r>
      <w:r w:rsidR="006E4C6E">
        <w:rPr>
          <w:rFonts w:ascii="Traditional Arabic" w:hAnsi="Traditional Arabic" w:cs="QCF_P163"/>
          <w:color w:val="000000"/>
          <w:sz w:val="36"/>
          <w:szCs w:val="36"/>
          <w:rtl/>
          <w:lang w:bidi="ar-EG"/>
        </w:rPr>
        <w:t xml:space="preserve"> </w:t>
      </w:r>
      <w:r w:rsidR="006E4C6E">
        <w:rPr>
          <w:rFonts w:ascii="Traditional Arabic" w:hAnsi="Traditional Arabic" w:cs="QCF_P163" w:hint="cs"/>
          <w:color w:val="000000"/>
          <w:sz w:val="36"/>
          <w:szCs w:val="36"/>
          <w:rtl/>
          <w:lang w:bidi="ar-EG"/>
        </w:rPr>
        <w:t>ﮈ</w:t>
      </w:r>
      <w:r w:rsidR="006E4C6E">
        <w:rPr>
          <w:rFonts w:ascii="Traditional Arabic" w:hAnsi="Traditional Arabic" w:cs="QCF_P163"/>
          <w:color w:val="000000"/>
          <w:sz w:val="36"/>
          <w:szCs w:val="36"/>
          <w:rtl/>
          <w:lang w:bidi="ar-EG"/>
        </w:rPr>
        <w:t xml:space="preserve"> </w:t>
      </w:r>
      <w:r w:rsidR="006E4C6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44"/>
      </w:r>
      <w:r w:rsidRPr="00AD0B18">
        <w:rPr>
          <w:rFonts w:ascii="Traditional Arabic" w:hAnsi="Traditional Arabic" w:cs="Traditional Arabic"/>
          <w:sz w:val="36"/>
          <w:szCs w:val="36"/>
          <w:rtl/>
          <w:lang w:bidi="ar-EG"/>
        </w:rPr>
        <w:t xml:space="preserve"> قال: قرأ العامة: (يهد) بالياء، وقرأ زيد</w:t>
      </w:r>
      <w:r w:rsidRPr="00AD0B18">
        <w:rPr>
          <w:rStyle w:val="a5"/>
          <w:rFonts w:ascii="Traditional Arabic" w:hAnsi="Traditional Arabic" w:cs="Traditional Arabic"/>
          <w:sz w:val="36"/>
          <w:szCs w:val="36"/>
          <w:rtl/>
          <w:lang w:bidi="ar-EG"/>
        </w:rPr>
        <w:footnoteReference w:id="245"/>
      </w:r>
      <w:r w:rsidRPr="00AD0B18">
        <w:rPr>
          <w:rFonts w:ascii="Traditional Arabic" w:hAnsi="Traditional Arabic" w:cs="Traditional Arabic"/>
          <w:sz w:val="36"/>
          <w:szCs w:val="36"/>
          <w:rtl/>
          <w:lang w:bidi="ar-EG"/>
        </w:rPr>
        <w:t xml:space="preserve"> عن يعقوب بالنون على التعظيم"</w:t>
      </w:r>
      <w:r w:rsidRPr="00AD0B18">
        <w:rPr>
          <w:rStyle w:val="a5"/>
          <w:rFonts w:ascii="Traditional Arabic" w:hAnsi="Traditional Arabic" w:cs="Traditional Arabic"/>
          <w:sz w:val="36"/>
          <w:szCs w:val="36"/>
          <w:rtl/>
          <w:lang w:bidi="ar-EG"/>
        </w:rPr>
        <w:footnoteReference w:id="246"/>
      </w:r>
      <w:r w:rsidRPr="00AD0B18">
        <w:rPr>
          <w:rFonts w:ascii="Traditional Arabic" w:hAnsi="Traditional Arabic" w:cs="Traditional Arabic"/>
          <w:sz w:val="36"/>
          <w:szCs w:val="36"/>
          <w:rtl/>
          <w:lang w:bidi="ar-EG"/>
        </w:rPr>
        <w:t>.</w:t>
      </w:r>
    </w:p>
    <w:p w:rsidR="00DC7B03" w:rsidRPr="00AD0B18" w:rsidRDefault="00DC7B03" w:rsidP="00C7585F">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C7585F">
        <w:rPr>
          <w:rFonts w:ascii="Traditional Arabic" w:hAnsi="Traditional Arabic" w:cs="Al-QuranAlKareem"/>
          <w:color w:val="000000"/>
          <w:sz w:val="36"/>
          <w:szCs w:val="36"/>
          <w:rtl/>
          <w:lang w:bidi="ar-EG"/>
        </w:rPr>
        <w:t>[</w:t>
      </w:r>
      <w:r w:rsidR="00C7585F">
        <w:rPr>
          <w:rFonts w:ascii="Traditional Arabic" w:hAnsi="Traditional Arabic" w:cs="QCF_P293" w:hint="cs"/>
          <w:color w:val="000000"/>
          <w:sz w:val="36"/>
          <w:szCs w:val="36"/>
          <w:rtl/>
          <w:lang w:bidi="ar-EG"/>
        </w:rPr>
        <w:t>ﭞ</w:t>
      </w:r>
      <w:r w:rsidR="00C7585F">
        <w:rPr>
          <w:rFonts w:ascii="Traditional Arabic" w:hAnsi="Traditional Arabic" w:cs="QCF_P293"/>
          <w:color w:val="000000"/>
          <w:sz w:val="36"/>
          <w:szCs w:val="36"/>
          <w:rtl/>
          <w:lang w:bidi="ar-EG"/>
        </w:rPr>
        <w:t xml:space="preserve"> </w:t>
      </w:r>
      <w:r w:rsidR="00C7585F">
        <w:rPr>
          <w:rFonts w:ascii="Traditional Arabic" w:hAnsi="Traditional Arabic" w:cs="QCF_P293" w:hint="cs"/>
          <w:color w:val="000000"/>
          <w:sz w:val="36"/>
          <w:szCs w:val="36"/>
          <w:rtl/>
          <w:lang w:bidi="ar-EG"/>
        </w:rPr>
        <w:t>ﭟ</w:t>
      </w:r>
      <w:r w:rsidR="00C7585F">
        <w:rPr>
          <w:rFonts w:ascii="Traditional Arabic" w:hAnsi="Traditional Arabic" w:cs="QCF_P293"/>
          <w:color w:val="000000"/>
          <w:sz w:val="36"/>
          <w:szCs w:val="36"/>
          <w:rtl/>
          <w:lang w:bidi="ar-EG"/>
        </w:rPr>
        <w:t xml:space="preserve"> </w:t>
      </w:r>
      <w:r w:rsidR="00C7585F">
        <w:rPr>
          <w:rFonts w:ascii="Traditional Arabic" w:hAnsi="Traditional Arabic" w:cs="QCF_P293" w:hint="cs"/>
          <w:color w:val="000000"/>
          <w:sz w:val="36"/>
          <w:szCs w:val="36"/>
          <w:rtl/>
          <w:lang w:bidi="ar-EG"/>
        </w:rPr>
        <w:t>ﭠ</w:t>
      </w:r>
      <w:r w:rsidR="00C7585F">
        <w:rPr>
          <w:rFonts w:ascii="Traditional Arabic" w:hAnsi="Traditional Arabic" w:cs="QCF_P293"/>
          <w:color w:val="000000"/>
          <w:sz w:val="36"/>
          <w:szCs w:val="36"/>
          <w:rtl/>
          <w:lang w:bidi="ar-EG"/>
        </w:rPr>
        <w:t xml:space="preserve"> </w:t>
      </w:r>
      <w:r w:rsidR="00C7585F">
        <w:rPr>
          <w:rFonts w:ascii="Traditional Arabic" w:hAnsi="Traditional Arabic" w:cs="QCF_P293" w:hint="cs"/>
          <w:color w:val="000000"/>
          <w:sz w:val="36"/>
          <w:szCs w:val="36"/>
          <w:rtl/>
          <w:lang w:bidi="ar-EG"/>
        </w:rPr>
        <w:t>ﭡ</w:t>
      </w:r>
      <w:r w:rsidR="00C7585F">
        <w:rPr>
          <w:rFonts w:ascii="Traditional Arabic" w:hAnsi="Traditional Arabic" w:cs="QCF_P293"/>
          <w:color w:val="000000"/>
          <w:sz w:val="36"/>
          <w:szCs w:val="36"/>
          <w:rtl/>
          <w:lang w:bidi="ar-EG"/>
        </w:rPr>
        <w:t xml:space="preserve"> </w:t>
      </w:r>
      <w:r w:rsidR="00C7585F">
        <w:rPr>
          <w:rFonts w:ascii="Traditional Arabic" w:hAnsi="Traditional Arabic" w:cs="QCF_P293" w:hint="cs"/>
          <w:color w:val="000000"/>
          <w:sz w:val="36"/>
          <w:szCs w:val="36"/>
          <w:rtl/>
          <w:lang w:bidi="ar-EG"/>
        </w:rPr>
        <w:t>ﭢ</w:t>
      </w:r>
      <w:r w:rsidR="00C7585F">
        <w:rPr>
          <w:rFonts w:ascii="Traditional Arabic" w:hAnsi="Traditional Arabic" w:cs="QCF_P293"/>
          <w:color w:val="000000"/>
          <w:sz w:val="36"/>
          <w:szCs w:val="36"/>
          <w:rtl/>
          <w:lang w:bidi="ar-EG"/>
        </w:rPr>
        <w:t xml:space="preserve"> </w:t>
      </w:r>
      <w:r w:rsidR="00C7585F">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47"/>
      </w:r>
      <w:r w:rsidR="00D97D34">
        <w:rPr>
          <w:rFonts w:ascii="Al-QuranAlKareem" w:hAnsi="Al-QuranAlKareem" w:cs="Al-QuranAlKareem" w:hint="cs"/>
          <w:color w:val="000000"/>
          <w:sz w:val="36"/>
          <w:szCs w:val="36"/>
          <w:rtl/>
          <w:lang w:bidi="ar-EG"/>
        </w:rPr>
        <w:t xml:space="preserve"> </w:t>
      </w:r>
      <w:r w:rsidRPr="00AD0B18">
        <w:rPr>
          <w:rFonts w:ascii="Traditional Arabic" w:hAnsi="Traditional Arabic" w:cs="Traditional Arabic"/>
          <w:sz w:val="36"/>
          <w:szCs w:val="36"/>
          <w:rtl/>
          <w:lang w:bidi="ar-EG"/>
        </w:rPr>
        <w:t>قال: قراءة العامة: (مُكثٍ) بضم الميم، وقرأ أبان</w:t>
      </w:r>
      <w:r w:rsidRPr="00AD0B18">
        <w:rPr>
          <w:rStyle w:val="a5"/>
          <w:rFonts w:ascii="Traditional Arabic" w:hAnsi="Traditional Arabic" w:cs="Traditional Arabic"/>
          <w:sz w:val="36"/>
          <w:szCs w:val="36"/>
          <w:rtl/>
          <w:lang w:bidi="ar-EG"/>
        </w:rPr>
        <w:footnoteReference w:id="248"/>
      </w:r>
      <w:r w:rsidRPr="00AD0B18">
        <w:rPr>
          <w:rFonts w:ascii="Traditional Arabic" w:hAnsi="Traditional Arabic" w:cs="Traditional Arabic"/>
          <w:sz w:val="36"/>
          <w:szCs w:val="36"/>
          <w:rtl/>
          <w:lang w:bidi="ar-EG"/>
        </w:rPr>
        <w:t xml:space="preserve"> عن عاصم بفتح الميم، وهما لغتان</w:t>
      </w:r>
      <w:r w:rsidRPr="00AD0B18">
        <w:rPr>
          <w:rStyle w:val="a5"/>
          <w:rFonts w:ascii="Traditional Arabic" w:hAnsi="Traditional Arabic" w:cs="Traditional Arabic"/>
          <w:sz w:val="36"/>
          <w:szCs w:val="36"/>
          <w:rtl/>
          <w:lang w:bidi="ar-EG"/>
        </w:rPr>
        <w:footnoteReference w:id="249"/>
      </w:r>
      <w:r w:rsidRPr="00AD0B18">
        <w:rPr>
          <w:rFonts w:ascii="Traditional Arabic" w:hAnsi="Traditional Arabic" w:cs="Traditional Arabic"/>
          <w:sz w:val="36"/>
          <w:szCs w:val="36"/>
          <w:rtl/>
          <w:lang w:bidi="ar-EG"/>
        </w:rPr>
        <w:t>.</w:t>
      </w:r>
    </w:p>
    <w:p w:rsidR="00C70F8A" w:rsidRPr="00AD0B18" w:rsidRDefault="00C70F8A" w:rsidP="002247DB">
      <w:pPr>
        <w:bidi/>
        <w:spacing w:before="100" w:beforeAutospacing="1"/>
        <w:ind w:left="276"/>
        <w:rPr>
          <w:rFonts w:ascii="Traditional Arabic" w:hAnsi="Traditional Arabic" w:cs="Traditional Arabic"/>
          <w:color w:val="000000"/>
          <w:sz w:val="36"/>
          <w:szCs w:val="36"/>
          <w:rtl/>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color w:val="000000"/>
          <w:sz w:val="36"/>
          <w:szCs w:val="36"/>
          <w:rtl/>
        </w:rPr>
        <w:t xml:space="preserve">تبين لنا من خلال الأمثلة السابقة أن الإمام العليمي </w:t>
      </w:r>
      <w:r w:rsidR="00222208" w:rsidRPr="00AD0B18">
        <w:rPr>
          <w:rFonts w:ascii="Traditional Arabic" w:hAnsi="Traditional Arabic" w:cs="Traditional Arabic"/>
          <w:color w:val="000000"/>
          <w:sz w:val="36"/>
          <w:szCs w:val="36"/>
          <w:rtl/>
        </w:rPr>
        <w:t xml:space="preserve">يعرض القراءات الشاذة في تفسيره ويبين أنها شاذة، وقد يذكرها بدون </w:t>
      </w:r>
      <w:r w:rsidR="00476C8E">
        <w:rPr>
          <w:rFonts w:ascii="Traditional Arabic" w:hAnsi="Traditional Arabic" w:cs="Traditional Arabic" w:hint="cs"/>
          <w:color w:val="000000"/>
          <w:sz w:val="36"/>
          <w:szCs w:val="36"/>
          <w:rtl/>
        </w:rPr>
        <w:t>ال</w:t>
      </w:r>
      <w:r w:rsidR="00222208" w:rsidRPr="00AD0B18">
        <w:rPr>
          <w:rFonts w:ascii="Traditional Arabic" w:hAnsi="Traditional Arabic" w:cs="Traditional Arabic"/>
          <w:color w:val="000000"/>
          <w:sz w:val="36"/>
          <w:szCs w:val="36"/>
          <w:rtl/>
        </w:rPr>
        <w:t>حكم عليها</w:t>
      </w:r>
      <w:r w:rsidR="00476C8E">
        <w:rPr>
          <w:rFonts w:ascii="Traditional Arabic" w:hAnsi="Traditional Arabic" w:cs="Traditional Arabic" w:hint="cs"/>
          <w:color w:val="000000"/>
          <w:sz w:val="36"/>
          <w:szCs w:val="36"/>
          <w:rtl/>
        </w:rPr>
        <w:t xml:space="preserve"> بالشذوذ كما صنع مع قراءة أبان</w:t>
      </w:r>
      <w:r w:rsidRPr="00AD0B18">
        <w:rPr>
          <w:rFonts w:ascii="Traditional Arabic" w:hAnsi="Traditional Arabic" w:cs="Traditional Arabic"/>
          <w:color w:val="000000"/>
          <w:sz w:val="36"/>
          <w:szCs w:val="36"/>
          <w:rtl/>
        </w:rPr>
        <w:t>.</w:t>
      </w:r>
    </w:p>
    <w:p w:rsidR="00B56045" w:rsidRPr="00AD0B18" w:rsidRDefault="00B56045" w:rsidP="002247DB">
      <w:pPr>
        <w:autoSpaceDE w:val="0"/>
        <w:autoSpaceDN w:val="0"/>
        <w:bidi/>
        <w:adjustRightInd w:val="0"/>
        <w:rPr>
          <w:rFonts w:ascii="Traditional Arabic" w:hAnsi="Traditional Arabic" w:cs="Traditional Arabic"/>
          <w:color w:val="000000"/>
          <w:sz w:val="36"/>
          <w:szCs w:val="36"/>
          <w:rtl/>
        </w:rPr>
      </w:pPr>
      <w:r w:rsidRPr="00AD0B18">
        <w:rPr>
          <w:rFonts w:ascii="Traditional Arabic" w:hAnsi="Traditional Arabic" w:cs="Traditional Arabic" w:hint="cs"/>
          <w:color w:val="000000"/>
          <w:sz w:val="36"/>
          <w:szCs w:val="36"/>
          <w:rtl/>
        </w:rPr>
        <w:t xml:space="preserve">    كما </w:t>
      </w:r>
      <w:r w:rsidR="00CE04D0" w:rsidRPr="00AD0B18">
        <w:rPr>
          <w:rFonts w:ascii="Traditional Arabic" w:hAnsi="Traditional Arabic" w:cs="Traditional Arabic" w:hint="cs"/>
          <w:color w:val="000000"/>
          <w:sz w:val="36"/>
          <w:szCs w:val="36"/>
          <w:rtl/>
        </w:rPr>
        <w:t>ت</w:t>
      </w:r>
      <w:r w:rsidRPr="00AD0B18">
        <w:rPr>
          <w:rFonts w:ascii="Traditional Arabic" w:hAnsi="Traditional Arabic" w:cs="Traditional Arabic"/>
          <w:color w:val="000000"/>
          <w:sz w:val="36"/>
          <w:szCs w:val="36"/>
          <w:rtl/>
        </w:rPr>
        <w:t>جلى لنا بوضوح العناية الفائقة من العليمي بالقراءات في تفسيره، وعرضها بأنواعها</w:t>
      </w:r>
      <w:r w:rsidRPr="00AD0B18">
        <w:rPr>
          <w:rFonts w:ascii="Traditional Arabic" w:hAnsi="Traditional Arabic" w:cs="Traditional Arabic" w:hint="cs"/>
          <w:color w:val="000000"/>
          <w:sz w:val="36"/>
          <w:szCs w:val="36"/>
          <w:rtl/>
        </w:rPr>
        <w:t xml:space="preserve"> </w:t>
      </w:r>
      <w:r w:rsidRPr="00AD0B18">
        <w:rPr>
          <w:rFonts w:ascii="Traditional Arabic" w:hAnsi="Traditional Arabic" w:cs="Traditional Arabic"/>
          <w:color w:val="000000"/>
          <w:sz w:val="36"/>
          <w:szCs w:val="36"/>
          <w:rtl/>
        </w:rPr>
        <w:t>المتواترة منها</w:t>
      </w:r>
      <w:r w:rsidRPr="00AD0B18">
        <w:rPr>
          <w:rFonts w:ascii="Traditional Arabic" w:hAnsi="Traditional Arabic" w:cs="Traditional Arabic" w:hint="cs"/>
          <w:color w:val="000000"/>
          <w:sz w:val="36"/>
          <w:szCs w:val="36"/>
          <w:rtl/>
        </w:rPr>
        <w:t xml:space="preserve"> </w:t>
      </w:r>
      <w:r w:rsidRPr="00AD0B18">
        <w:rPr>
          <w:rFonts w:ascii="Traditional Arabic" w:hAnsi="Traditional Arabic" w:cs="Traditional Arabic"/>
          <w:color w:val="000000"/>
          <w:sz w:val="36"/>
          <w:szCs w:val="36"/>
          <w:rtl/>
        </w:rPr>
        <w:t>والمشهورة المستفيضة التي تلقتها الأمة بالقبول،</w:t>
      </w:r>
      <w:r w:rsidRPr="00AD0B18">
        <w:rPr>
          <w:rFonts w:ascii="Traditional Arabic" w:hAnsi="Traditional Arabic" w:cs="Traditional Arabic" w:hint="cs"/>
          <w:color w:val="000000"/>
          <w:sz w:val="36"/>
          <w:szCs w:val="36"/>
          <w:rtl/>
        </w:rPr>
        <w:t xml:space="preserve"> </w:t>
      </w:r>
      <w:r w:rsidR="00AE5E83">
        <w:rPr>
          <w:rFonts w:ascii="Traditional Arabic" w:hAnsi="Traditional Arabic" w:cs="Traditional Arabic"/>
          <w:color w:val="000000"/>
          <w:sz w:val="36"/>
          <w:szCs w:val="36"/>
          <w:rtl/>
        </w:rPr>
        <w:t>والشاذة، واستعان بهذه القراءات</w:t>
      </w:r>
      <w:r w:rsidR="00AE5E83">
        <w:rPr>
          <w:rFonts w:ascii="Traditional Arabic" w:hAnsi="Traditional Arabic" w:cs="Traditional Arabic" w:hint="cs"/>
          <w:color w:val="000000"/>
          <w:sz w:val="36"/>
          <w:szCs w:val="36"/>
          <w:rtl/>
        </w:rPr>
        <w:t xml:space="preserve"> في</w:t>
      </w:r>
      <w:r w:rsidR="005D32BD">
        <w:rPr>
          <w:rFonts w:ascii="Traditional Arabic" w:hAnsi="Traditional Arabic" w:cs="Traditional Arabic" w:hint="cs"/>
          <w:color w:val="000000"/>
          <w:sz w:val="36"/>
          <w:szCs w:val="36"/>
          <w:rtl/>
        </w:rPr>
        <w:t xml:space="preserve"> </w:t>
      </w:r>
      <w:r w:rsidR="005D32BD">
        <w:rPr>
          <w:rFonts w:ascii="Traditional Arabic" w:hAnsi="Traditional Arabic" w:cs="Traditional Arabic"/>
          <w:color w:val="000000"/>
          <w:sz w:val="36"/>
          <w:szCs w:val="36"/>
          <w:rtl/>
        </w:rPr>
        <w:t>تفسير الكثير من الآيات القر</w:t>
      </w:r>
      <w:r w:rsidR="005D32BD">
        <w:rPr>
          <w:rFonts w:ascii="Traditional Arabic" w:hAnsi="Traditional Arabic" w:cs="Traditional Arabic" w:hint="cs"/>
          <w:color w:val="000000"/>
          <w:sz w:val="36"/>
          <w:szCs w:val="36"/>
          <w:rtl/>
        </w:rPr>
        <w:t>آ</w:t>
      </w:r>
      <w:r w:rsidRPr="00AD0B18">
        <w:rPr>
          <w:rFonts w:ascii="Traditional Arabic" w:hAnsi="Traditional Arabic" w:cs="Traditional Arabic"/>
          <w:color w:val="000000"/>
          <w:sz w:val="36"/>
          <w:szCs w:val="36"/>
          <w:rtl/>
        </w:rPr>
        <w:t>نية، وإثراء معانيها.</w:t>
      </w:r>
    </w:p>
    <w:p w:rsidR="008F6D4A" w:rsidRDefault="008F6D4A" w:rsidP="008F6D4A">
      <w:pPr>
        <w:bidi/>
        <w:spacing w:before="100" w:beforeAutospacing="1"/>
        <w:rPr>
          <w:rFonts w:ascii="Traditional Arabic" w:hAnsi="Traditional Arabic" w:cs="Traditional Arabic"/>
          <w:sz w:val="36"/>
          <w:szCs w:val="36"/>
          <w:rtl/>
          <w:lang w:bidi="ar-EG"/>
        </w:rPr>
      </w:pPr>
    </w:p>
    <w:p w:rsidR="008F6D4A" w:rsidRDefault="008F6D4A" w:rsidP="008F6D4A">
      <w:pPr>
        <w:bidi/>
        <w:spacing w:before="100" w:beforeAutospacing="1"/>
        <w:rPr>
          <w:rFonts w:ascii="Traditional Arabic" w:hAnsi="Traditional Arabic" w:cs="Traditional Arabic"/>
          <w:sz w:val="36"/>
          <w:szCs w:val="36"/>
          <w:rtl/>
          <w:lang w:bidi="ar-EG"/>
        </w:rPr>
      </w:pPr>
    </w:p>
    <w:p w:rsidR="008F6D4A" w:rsidRDefault="008F6D4A" w:rsidP="008F6D4A">
      <w:pPr>
        <w:bidi/>
        <w:spacing w:before="100" w:beforeAutospacing="1"/>
        <w:rPr>
          <w:rFonts w:ascii="Traditional Arabic" w:hAnsi="Traditional Arabic" w:cs="Traditional Arabic"/>
          <w:sz w:val="36"/>
          <w:szCs w:val="36"/>
          <w:rtl/>
          <w:lang w:bidi="ar-EG"/>
        </w:rPr>
      </w:pPr>
    </w:p>
    <w:p w:rsidR="008F6D4A" w:rsidRPr="00AD0B18" w:rsidRDefault="008F6D4A" w:rsidP="008F6D4A">
      <w:pPr>
        <w:bidi/>
        <w:spacing w:before="100" w:beforeAutospacing="1"/>
        <w:ind w:left="0"/>
        <w:rPr>
          <w:rFonts w:ascii="Traditional Arabic" w:hAnsi="Traditional Arabic" w:cs="Traditional Arabic"/>
          <w:sz w:val="36"/>
          <w:szCs w:val="36"/>
          <w:rtl/>
          <w:lang w:bidi="ar-EG"/>
        </w:rPr>
      </w:pPr>
    </w:p>
    <w:p w:rsidR="008F6D4A" w:rsidRPr="005E23B4" w:rsidRDefault="00E5402F" w:rsidP="008F6D4A">
      <w:pPr>
        <w:bidi/>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فصل</w:t>
      </w:r>
      <w:r w:rsidR="008F6D4A" w:rsidRPr="005E23B4">
        <w:rPr>
          <w:rFonts w:ascii="Traditional Arabic" w:hAnsi="Traditional Arabic" w:cs="Traditional Arabic"/>
          <w:b/>
          <w:bCs/>
          <w:sz w:val="36"/>
          <w:szCs w:val="36"/>
          <w:rtl/>
          <w:lang w:bidi="ar-EG"/>
        </w:rPr>
        <w:t xml:space="preserve"> الثاني</w:t>
      </w:r>
    </w:p>
    <w:p w:rsidR="00DC7B03" w:rsidRPr="005E23B4" w:rsidRDefault="00DC7B03" w:rsidP="008F6D4A">
      <w:pPr>
        <w:bidi/>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عزوه القراءات إلى أصحابها</w:t>
      </w:r>
    </w:p>
    <w:p w:rsidR="00DC7B03" w:rsidRDefault="00DC7B03" w:rsidP="002247DB">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8F6D4A" w:rsidRDefault="008F6D4A" w:rsidP="008F6D4A">
      <w:pPr>
        <w:bidi/>
        <w:spacing w:before="100" w:beforeAutospacing="1"/>
        <w:ind w:left="276"/>
        <w:rPr>
          <w:rFonts w:ascii="Traditional Arabic" w:hAnsi="Traditional Arabic" w:cs="Traditional Arabic"/>
          <w:b/>
          <w:bCs/>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الغالب أن يذكر العليمي كل قارئ باسمه أو </w:t>
      </w:r>
      <w:r w:rsidR="00BF4758">
        <w:rPr>
          <w:rFonts w:ascii="Traditional Arabic" w:hAnsi="Traditional Arabic" w:cs="Traditional Arabic" w:hint="cs"/>
          <w:sz w:val="36"/>
          <w:szCs w:val="36"/>
          <w:rtl/>
          <w:lang w:bidi="ar-EG"/>
        </w:rPr>
        <w:t>ب</w:t>
      </w:r>
      <w:r w:rsidRPr="00AD0B18">
        <w:rPr>
          <w:rFonts w:ascii="Traditional Arabic" w:hAnsi="Traditional Arabic" w:cs="Traditional Arabic"/>
          <w:sz w:val="36"/>
          <w:szCs w:val="36"/>
          <w:rtl/>
          <w:lang w:bidi="ar-EG"/>
        </w:rPr>
        <w:t xml:space="preserve">كنيته أو </w:t>
      </w:r>
      <w:r w:rsidR="00BF4758">
        <w:rPr>
          <w:rFonts w:ascii="Traditional Arabic" w:hAnsi="Traditional Arabic" w:cs="Traditional Arabic" w:hint="cs"/>
          <w:sz w:val="36"/>
          <w:szCs w:val="36"/>
          <w:rtl/>
          <w:lang w:bidi="ar-EG"/>
        </w:rPr>
        <w:t>ب</w:t>
      </w:r>
      <w:r w:rsidRPr="00AD0B18">
        <w:rPr>
          <w:rFonts w:ascii="Traditional Arabic" w:hAnsi="Traditional Arabic" w:cs="Traditional Arabic"/>
          <w:sz w:val="36"/>
          <w:szCs w:val="36"/>
          <w:rtl/>
          <w:lang w:bidi="ar-EG"/>
        </w:rPr>
        <w:t xml:space="preserve">لقبه المشتهر به، فيقول مثلا: قرأ نافع وابن كثير والكسائي الكلمة الفلانية بكذا وكذا، وقرأ رويس عن يعقوب، وهشام  كذا بكذا, وقرأ حمزة والكسائي وخلف بالجمع، وهكذا . وهذا هو الغالب الأعم أو هو السائد في تعامله مع ذكر القراء حتى وإن توفرت في القراءة ما يمكن أن نطلق على من قرأ بها  "الألقاب الجماعية" التي اعتاد الأئمة على استخدامها ميلا إلى </w:t>
      </w:r>
      <w:r w:rsidR="00A2418B" w:rsidRPr="00AD0B18">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لاختصار.</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ففي حالة وجود اتفاق بين نافع وابن كثير على </w:t>
      </w:r>
      <w:r w:rsidR="00AA29E4">
        <w:rPr>
          <w:rFonts w:ascii="Traditional Arabic" w:hAnsi="Traditional Arabic" w:cs="Traditional Arabic" w:hint="cs"/>
          <w:sz w:val="36"/>
          <w:szCs w:val="36"/>
          <w:rtl/>
          <w:lang w:bidi="ar-EG"/>
        </w:rPr>
        <w:t>النطق ب</w:t>
      </w:r>
      <w:r w:rsidRPr="00AD0B18">
        <w:rPr>
          <w:rFonts w:ascii="Traditional Arabic" w:hAnsi="Traditional Arabic" w:cs="Traditional Arabic"/>
          <w:sz w:val="36"/>
          <w:szCs w:val="36"/>
          <w:rtl/>
          <w:lang w:bidi="ar-EG"/>
        </w:rPr>
        <w:t>قراة بعينها مثلا،  يمكنه إطلاق لقب (الحرميان</w:t>
      </w:r>
      <w:r w:rsidR="00E463A2">
        <w:rPr>
          <w:rFonts w:ascii="Traditional Arabic" w:hAnsi="Traditional Arabic" w:cs="Traditional Arabic"/>
          <w:sz w:val="36"/>
          <w:szCs w:val="36"/>
          <w:rtl/>
          <w:lang w:bidi="ar-EG"/>
        </w:rPr>
        <w:t xml:space="preserve">) عليهما من دون الحاجة إلى سرد </w:t>
      </w:r>
      <w:r w:rsidR="00E463A2">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سم</w:t>
      </w:r>
      <w:r w:rsidR="00E463A2">
        <w:rPr>
          <w:rFonts w:ascii="Traditional Arabic" w:hAnsi="Traditional Arabic" w:cs="Traditional Arabic" w:hint="cs"/>
          <w:sz w:val="36"/>
          <w:szCs w:val="36"/>
          <w:rtl/>
          <w:lang w:bidi="ar-EG"/>
        </w:rPr>
        <w:t>ي</w:t>
      </w:r>
      <w:r w:rsidRPr="00AD0B18">
        <w:rPr>
          <w:rFonts w:ascii="Traditional Arabic" w:hAnsi="Traditional Arabic" w:cs="Traditional Arabic"/>
          <w:sz w:val="36"/>
          <w:szCs w:val="36"/>
          <w:rtl/>
          <w:lang w:bidi="ar-EG"/>
        </w:rPr>
        <w:t>هما كل على حدة، كذلك الحال في لقب (الكوفيون) للإشارة إلى عاصم وحمزة والكسائي وخلف، وقد سلك هذا المسلك نادرا، واكتفى بذكر أسمائهم صراحة في أغلب الأماكن من التفسير.</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ومن المستحسن أن نسوق بعض الأماكن التي ذكر فيها الألقاب الجماعية،  وغالبا ما تمثل بلدانهم أو تجمهرهم وتكتلهم. </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b/>
          <w:bCs/>
          <w:sz w:val="36"/>
          <w:szCs w:val="36"/>
          <w:rtl/>
          <w:lang w:bidi="ar-EG"/>
        </w:rPr>
        <w:t>ونحتاج إلى تقسي</w:t>
      </w:r>
      <w:r w:rsidR="00FA27A0" w:rsidRPr="00AD0B18">
        <w:rPr>
          <w:rFonts w:ascii="Traditional Arabic" w:hAnsi="Traditional Arabic" w:cs="Traditional Arabic"/>
          <w:b/>
          <w:bCs/>
          <w:sz w:val="36"/>
          <w:szCs w:val="36"/>
          <w:rtl/>
          <w:lang w:bidi="ar-EG"/>
        </w:rPr>
        <w:t>م هذا ال</w:t>
      </w:r>
      <w:r w:rsidR="00FA27A0" w:rsidRPr="00AD0B18">
        <w:rPr>
          <w:rFonts w:ascii="Traditional Arabic" w:hAnsi="Traditional Arabic" w:cs="Traditional Arabic" w:hint="cs"/>
          <w:b/>
          <w:bCs/>
          <w:sz w:val="36"/>
          <w:szCs w:val="36"/>
          <w:rtl/>
          <w:lang w:bidi="ar-EG"/>
        </w:rPr>
        <w:t>فصل</w:t>
      </w:r>
      <w:r w:rsidR="00FA27A0" w:rsidRPr="00AD0B18">
        <w:rPr>
          <w:rFonts w:ascii="Traditional Arabic" w:hAnsi="Traditional Arabic" w:cs="Traditional Arabic"/>
          <w:b/>
          <w:bCs/>
          <w:sz w:val="36"/>
          <w:szCs w:val="36"/>
          <w:rtl/>
          <w:lang w:bidi="ar-EG"/>
        </w:rPr>
        <w:t xml:space="preserve"> إلى م</w:t>
      </w:r>
      <w:r w:rsidR="00FA27A0" w:rsidRPr="00AD0B18">
        <w:rPr>
          <w:rFonts w:ascii="Traditional Arabic" w:hAnsi="Traditional Arabic" w:cs="Traditional Arabic" w:hint="cs"/>
          <w:b/>
          <w:bCs/>
          <w:sz w:val="36"/>
          <w:szCs w:val="36"/>
          <w:rtl/>
          <w:lang w:bidi="ar-EG"/>
        </w:rPr>
        <w:t>بحث</w:t>
      </w:r>
      <w:r w:rsidRPr="00AD0B18">
        <w:rPr>
          <w:rFonts w:ascii="Traditional Arabic" w:hAnsi="Traditional Arabic" w:cs="Traditional Arabic"/>
          <w:b/>
          <w:bCs/>
          <w:sz w:val="36"/>
          <w:szCs w:val="36"/>
          <w:rtl/>
          <w:lang w:bidi="ar-EG"/>
        </w:rPr>
        <w:t>ين:</w:t>
      </w:r>
    </w:p>
    <w:p w:rsidR="00DC7B03" w:rsidRPr="00AD0B18" w:rsidRDefault="00380A7B"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DC7B03" w:rsidRPr="00AD0B18">
        <w:rPr>
          <w:rFonts w:ascii="Traditional Arabic" w:hAnsi="Traditional Arabic" w:cs="Traditional Arabic"/>
          <w:b/>
          <w:bCs/>
          <w:sz w:val="36"/>
          <w:szCs w:val="36"/>
          <w:rtl/>
          <w:lang w:bidi="ar-EG"/>
        </w:rPr>
        <w:t xml:space="preserve"> الأول:</w:t>
      </w:r>
      <w:r w:rsidR="00DC7B03" w:rsidRPr="00AD0B18">
        <w:rPr>
          <w:rFonts w:ascii="Traditional Arabic" w:hAnsi="Traditional Arabic" w:cs="Traditional Arabic"/>
          <w:sz w:val="36"/>
          <w:szCs w:val="36"/>
          <w:rtl/>
          <w:lang w:bidi="ar-EG"/>
        </w:rPr>
        <w:t xml:space="preserve"> </w:t>
      </w:r>
      <w:r w:rsidR="00E052EF">
        <w:rPr>
          <w:rFonts w:ascii="Traditional Arabic" w:hAnsi="Traditional Arabic" w:cs="Traditional Arabic"/>
          <w:b/>
          <w:bCs/>
          <w:sz w:val="36"/>
          <w:szCs w:val="36"/>
          <w:rtl/>
          <w:lang w:bidi="ar-EG"/>
        </w:rPr>
        <w:t>عزوه القراءة إلى أصحاب بلد</w:t>
      </w:r>
    </w:p>
    <w:p w:rsidR="00DC7B03" w:rsidRPr="00AD0B18" w:rsidRDefault="00380A7B"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DC7B03" w:rsidRPr="00AD0B18">
        <w:rPr>
          <w:rFonts w:ascii="Traditional Arabic" w:hAnsi="Traditional Arabic" w:cs="Traditional Arabic"/>
          <w:b/>
          <w:bCs/>
          <w:sz w:val="36"/>
          <w:szCs w:val="36"/>
          <w:rtl/>
          <w:lang w:bidi="ar-EG"/>
        </w:rPr>
        <w:t xml:space="preserve"> الثاني: عزو القراءة إلى العامة</w:t>
      </w:r>
    </w:p>
    <w:p w:rsidR="00DC7B03" w:rsidRDefault="00DC7B03" w:rsidP="002247DB">
      <w:pPr>
        <w:bidi/>
        <w:spacing w:before="100" w:beforeAutospacing="1"/>
        <w:ind w:left="276"/>
        <w:rPr>
          <w:rFonts w:ascii="Traditional Arabic" w:hAnsi="Traditional Arabic" w:cs="Traditional Arabic"/>
          <w:b/>
          <w:bCs/>
          <w:sz w:val="36"/>
          <w:szCs w:val="36"/>
          <w:rtl/>
          <w:lang w:bidi="ar-EG"/>
        </w:rPr>
      </w:pPr>
    </w:p>
    <w:p w:rsidR="00755BFA" w:rsidRDefault="00755BFA" w:rsidP="00755BFA">
      <w:pPr>
        <w:bidi/>
        <w:spacing w:before="100" w:beforeAutospacing="1"/>
        <w:ind w:left="276"/>
        <w:rPr>
          <w:rFonts w:ascii="Traditional Arabic" w:hAnsi="Traditional Arabic" w:cs="Traditional Arabic"/>
          <w:b/>
          <w:bCs/>
          <w:sz w:val="36"/>
          <w:szCs w:val="36"/>
          <w:rtl/>
          <w:lang w:bidi="ar-EG"/>
        </w:rPr>
      </w:pPr>
    </w:p>
    <w:p w:rsidR="00755BFA" w:rsidRDefault="00755BFA" w:rsidP="00755BFA">
      <w:pPr>
        <w:bidi/>
        <w:spacing w:before="100" w:beforeAutospacing="1"/>
        <w:ind w:left="276"/>
        <w:rPr>
          <w:rFonts w:ascii="Traditional Arabic" w:hAnsi="Traditional Arabic" w:cs="Traditional Arabic"/>
          <w:b/>
          <w:bCs/>
          <w:sz w:val="36"/>
          <w:szCs w:val="36"/>
          <w:rtl/>
          <w:lang w:bidi="ar-EG"/>
        </w:rPr>
      </w:pPr>
    </w:p>
    <w:p w:rsidR="00755BFA" w:rsidRDefault="00755BFA" w:rsidP="00755BFA">
      <w:pPr>
        <w:bidi/>
        <w:spacing w:before="100" w:beforeAutospacing="1"/>
        <w:ind w:left="276"/>
        <w:rPr>
          <w:rFonts w:ascii="Traditional Arabic" w:hAnsi="Traditional Arabic" w:cs="Traditional Arabic"/>
          <w:b/>
          <w:bCs/>
          <w:sz w:val="36"/>
          <w:szCs w:val="36"/>
          <w:rtl/>
          <w:lang w:bidi="ar-EG"/>
        </w:rPr>
      </w:pPr>
    </w:p>
    <w:p w:rsidR="00914521" w:rsidRDefault="00914521" w:rsidP="00E516D2">
      <w:pPr>
        <w:bidi/>
        <w:spacing w:before="100" w:beforeAutospacing="1"/>
        <w:ind w:left="0"/>
        <w:rPr>
          <w:rFonts w:ascii="Traditional Arabic" w:hAnsi="Traditional Arabic" w:cs="Traditional Arabic"/>
          <w:b/>
          <w:bCs/>
          <w:sz w:val="36"/>
          <w:szCs w:val="36"/>
          <w:rtl/>
          <w:lang w:bidi="ar-EG"/>
        </w:rPr>
      </w:pPr>
    </w:p>
    <w:p w:rsidR="00DC7B03" w:rsidRPr="00AD0B18" w:rsidRDefault="00C2635E" w:rsidP="00914521">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DC7B03" w:rsidRPr="00AD0B18">
        <w:rPr>
          <w:rFonts w:ascii="Traditional Arabic" w:hAnsi="Traditional Arabic" w:cs="Traditional Arabic"/>
          <w:b/>
          <w:bCs/>
          <w:sz w:val="36"/>
          <w:szCs w:val="36"/>
          <w:rtl/>
          <w:lang w:bidi="ar-EG"/>
        </w:rPr>
        <w:t xml:space="preserve"> الأول:</w:t>
      </w:r>
      <w:r w:rsidR="00DC7B03" w:rsidRPr="00AD0B18">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b/>
          <w:bCs/>
          <w:sz w:val="36"/>
          <w:szCs w:val="36"/>
          <w:rtl/>
          <w:lang w:bidi="ar-EG"/>
        </w:rPr>
        <w:t>عزوه القراءة إلى أصحاب بلد:</w:t>
      </w:r>
    </w:p>
    <w:p w:rsidR="00DC7B03" w:rsidRPr="00AD0B18" w:rsidRDefault="00DC7B03" w:rsidP="00CD3EB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w:t>
      </w:r>
      <w:r w:rsidR="00F43F6F">
        <w:rPr>
          <w:rFonts w:ascii="Traditional Arabic" w:hAnsi="Traditional Arabic" w:cs="Traditional Arabic" w:hint="cs"/>
          <w:sz w:val="36"/>
          <w:szCs w:val="36"/>
          <w:rtl/>
          <w:lang w:bidi="ar-EG"/>
        </w:rPr>
        <w:t xml:space="preserve"> </w:t>
      </w:r>
      <w:r w:rsidR="00CD3EBE">
        <w:rPr>
          <w:rFonts w:ascii="Traditional Arabic" w:hAnsi="Traditional Arabic" w:cs="Al-QuranAlKareem"/>
          <w:color w:val="000000"/>
          <w:sz w:val="36"/>
          <w:szCs w:val="36"/>
          <w:rtl/>
          <w:lang w:bidi="ar-EG"/>
        </w:rPr>
        <w:t>[</w:t>
      </w:r>
      <w:r w:rsidR="00CD3EBE">
        <w:rPr>
          <w:rFonts w:ascii="Traditional Arabic" w:hAnsi="Traditional Arabic" w:cs="QCF_P003" w:hint="cs"/>
          <w:color w:val="000000"/>
          <w:sz w:val="36"/>
          <w:szCs w:val="36"/>
          <w:rtl/>
          <w:lang w:bidi="ar-EG"/>
        </w:rPr>
        <w:t>ﮊ</w:t>
      </w:r>
      <w:r w:rsidR="00CD3EBE">
        <w:rPr>
          <w:rFonts w:ascii="Traditional Arabic" w:hAnsi="Traditional Arabic" w:cs="QCF_P003"/>
          <w:color w:val="000000"/>
          <w:sz w:val="36"/>
          <w:szCs w:val="36"/>
          <w:rtl/>
          <w:lang w:bidi="ar-EG"/>
        </w:rPr>
        <w:t xml:space="preserve"> </w:t>
      </w:r>
      <w:r w:rsidR="00CD3EBE">
        <w:rPr>
          <w:rFonts w:ascii="Traditional Arabic" w:hAnsi="Traditional Arabic" w:cs="QCF_P003" w:hint="cs"/>
          <w:color w:val="000000"/>
          <w:sz w:val="36"/>
          <w:szCs w:val="36"/>
          <w:rtl/>
          <w:lang w:bidi="ar-EG"/>
        </w:rPr>
        <w:t>ﮋ</w:t>
      </w:r>
      <w:r w:rsidR="00CD3EBE">
        <w:rPr>
          <w:rFonts w:ascii="Traditional Arabic" w:hAnsi="Traditional Arabic" w:cs="QCF_P003"/>
          <w:color w:val="000000"/>
          <w:sz w:val="36"/>
          <w:szCs w:val="36"/>
          <w:rtl/>
          <w:lang w:bidi="ar-EG"/>
        </w:rPr>
        <w:t xml:space="preserve"> </w:t>
      </w:r>
      <w:r w:rsidR="00CD3EBE">
        <w:rPr>
          <w:rFonts w:ascii="Traditional Arabic" w:hAnsi="Traditional Arabic" w:cs="QCF_P003" w:hint="cs"/>
          <w:color w:val="000000"/>
          <w:sz w:val="36"/>
          <w:szCs w:val="36"/>
          <w:rtl/>
          <w:lang w:bidi="ar-EG"/>
        </w:rPr>
        <w:t>ﮌ</w:t>
      </w:r>
      <w:r w:rsidR="00CD3EBE">
        <w:rPr>
          <w:rFonts w:ascii="Traditional Arabic" w:hAnsi="Traditional Arabic" w:cs="QCF_P003"/>
          <w:color w:val="000000"/>
          <w:sz w:val="36"/>
          <w:szCs w:val="36"/>
          <w:rtl/>
          <w:lang w:bidi="ar-EG"/>
        </w:rPr>
        <w:t xml:space="preserve"> </w:t>
      </w:r>
      <w:r w:rsidR="00CD3EBE">
        <w:rPr>
          <w:rFonts w:ascii="Traditional Arabic" w:hAnsi="Traditional Arabic" w:cs="QCF_P003" w:hint="cs"/>
          <w:color w:val="000000"/>
          <w:sz w:val="36"/>
          <w:szCs w:val="36"/>
          <w:rtl/>
          <w:lang w:bidi="ar-EG"/>
        </w:rPr>
        <w:t>ﮍ</w:t>
      </w:r>
      <w:r w:rsidR="00CD3EBE">
        <w:rPr>
          <w:rFonts w:ascii="Traditional Arabic" w:hAnsi="Traditional Arabic" w:cs="QCF_P003"/>
          <w:color w:val="000000"/>
          <w:sz w:val="36"/>
          <w:szCs w:val="36"/>
          <w:rtl/>
          <w:lang w:bidi="ar-EG"/>
        </w:rPr>
        <w:t xml:space="preserve"> </w:t>
      </w:r>
      <w:r w:rsidR="00CD3EBE">
        <w:rPr>
          <w:rFonts w:ascii="Traditional Arabic" w:hAnsi="Traditional Arabic" w:cs="QCF_P003" w:hint="cs"/>
          <w:color w:val="000000"/>
          <w:sz w:val="36"/>
          <w:szCs w:val="36"/>
          <w:rtl/>
          <w:lang w:bidi="ar-EG"/>
        </w:rPr>
        <w:t>ﮎ</w:t>
      </w:r>
      <w:r w:rsidR="00CD3EBE">
        <w:rPr>
          <w:rFonts w:ascii="Traditional Arabic" w:hAnsi="Traditional Arabic" w:cs="QCF_P003"/>
          <w:color w:val="000000"/>
          <w:sz w:val="36"/>
          <w:szCs w:val="36"/>
          <w:rtl/>
          <w:lang w:bidi="ar-EG"/>
        </w:rPr>
        <w:t xml:space="preserve"> </w:t>
      </w:r>
      <w:r w:rsidR="00CD3EBE">
        <w:rPr>
          <w:rFonts w:ascii="Traditional Arabic" w:hAnsi="Traditional Arabic" w:cs="QCF_P003" w:hint="cs"/>
          <w:color w:val="000000"/>
          <w:sz w:val="36"/>
          <w:szCs w:val="36"/>
          <w:rtl/>
          <w:lang w:bidi="ar-EG"/>
        </w:rPr>
        <w:t>ﮏ</w:t>
      </w:r>
      <w:r w:rsidR="00CD3EBE">
        <w:rPr>
          <w:rFonts w:ascii="Al-QuranAlKareem" w:hAnsi="Al-QuranAlKareem" w:cs="Al-QuranAlKareem"/>
          <w:color w:val="000000"/>
          <w:sz w:val="36"/>
          <w:szCs w:val="36"/>
          <w:rtl/>
          <w:lang w:bidi="ar-EG"/>
        </w:rPr>
        <w:t xml:space="preserve">] </w:t>
      </w:r>
      <w:r w:rsidRPr="00AD0B18">
        <w:rPr>
          <w:rStyle w:val="a5"/>
          <w:rFonts w:ascii="Traditional Arabic" w:hAnsi="Traditional Arabic" w:cs="Traditional Arabic"/>
          <w:sz w:val="36"/>
          <w:szCs w:val="36"/>
          <w:rtl/>
          <w:lang w:bidi="ar-EG"/>
        </w:rPr>
        <w:footnoteReference w:id="250"/>
      </w:r>
      <w:r w:rsidRPr="00AD0B18">
        <w:rPr>
          <w:rFonts w:ascii="Traditional Arabic" w:hAnsi="Traditional Arabic" w:cs="Traditional Arabic"/>
          <w:sz w:val="36"/>
          <w:szCs w:val="36"/>
          <w:rtl/>
          <w:lang w:bidi="ar-EG"/>
        </w:rPr>
        <w:t xml:space="preserve"> </w:t>
      </w:r>
      <w:r w:rsidR="009103D7"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قال: قرأ أهل الكوفة: (يَكذِبون) بفتح الياء والتخفيف، أي  بكذبهم إذ قالوا: ء</w:t>
      </w:r>
      <w:r w:rsidR="00837230">
        <w:rPr>
          <w:rFonts w:ascii="Traditional Arabic" w:hAnsi="Traditional Arabic" w:cs="Traditional Arabic"/>
          <w:sz w:val="36"/>
          <w:szCs w:val="36"/>
          <w:rtl/>
          <w:lang w:bidi="ar-EG"/>
        </w:rPr>
        <w:t>امنا، وهم غير مؤمنين، والكذب: إ</w:t>
      </w:r>
      <w:r w:rsidR="00837230">
        <w:rPr>
          <w:rFonts w:ascii="Traditional Arabic" w:hAnsi="Traditional Arabic" w:cs="Traditional Arabic" w:hint="cs"/>
          <w:sz w:val="36"/>
          <w:szCs w:val="36"/>
          <w:rtl/>
          <w:lang w:bidi="ar-EG"/>
        </w:rPr>
        <w:t>خ</w:t>
      </w:r>
      <w:r w:rsidRPr="00AD0B18">
        <w:rPr>
          <w:rFonts w:ascii="Traditional Arabic" w:hAnsi="Traditional Arabic" w:cs="Traditional Arabic"/>
          <w:sz w:val="36"/>
          <w:szCs w:val="36"/>
          <w:rtl/>
          <w:lang w:bidi="ar-EG"/>
        </w:rPr>
        <w:t>بار بما لم يقع. وقرأ الباقون بضم اليا</w:t>
      </w:r>
      <w:r w:rsidR="00C42905" w:rsidRPr="00AD0B18">
        <w:rPr>
          <w:rFonts w:ascii="Traditional Arabic" w:hAnsi="Traditional Arabic" w:cs="Traditional Arabic" w:hint="cs"/>
          <w:sz w:val="36"/>
          <w:szCs w:val="36"/>
          <w:rtl/>
          <w:lang w:bidi="ar-EG"/>
        </w:rPr>
        <w:t>ء</w:t>
      </w:r>
      <w:r w:rsidRPr="00AD0B18">
        <w:rPr>
          <w:rFonts w:ascii="Traditional Arabic" w:hAnsi="Traditional Arabic" w:cs="Traditional Arabic"/>
          <w:sz w:val="36"/>
          <w:szCs w:val="36"/>
          <w:rtl/>
          <w:lang w:bidi="ar-EG"/>
        </w:rPr>
        <w:t xml:space="preserve"> والتشديد على المعنى الأول</w:t>
      </w:r>
      <w:r w:rsidRPr="00AD0B18">
        <w:rPr>
          <w:rStyle w:val="a5"/>
          <w:rFonts w:ascii="Traditional Arabic" w:hAnsi="Traditional Arabic" w:cs="Traditional Arabic"/>
          <w:sz w:val="36"/>
          <w:szCs w:val="36"/>
          <w:rtl/>
          <w:lang w:bidi="ar-EG"/>
        </w:rPr>
        <w:footnoteReference w:id="251"/>
      </w:r>
      <w:r w:rsidRPr="00AD0B18">
        <w:rPr>
          <w:rFonts w:ascii="Traditional Arabic" w:hAnsi="Traditional Arabic" w:cs="Traditional Arabic"/>
          <w:sz w:val="36"/>
          <w:szCs w:val="36"/>
          <w:rtl/>
          <w:lang w:bidi="ar-EG"/>
        </w:rPr>
        <w:t xml:space="preserve">. </w:t>
      </w:r>
    </w:p>
    <w:p w:rsidR="00DC7B03" w:rsidRPr="00AD0B18" w:rsidRDefault="00DC7B03" w:rsidP="00914521">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914521">
        <w:rPr>
          <w:rFonts w:ascii="Traditional Arabic" w:hAnsi="Traditional Arabic" w:cs="Al-QuranAlKareem"/>
          <w:color w:val="000000"/>
          <w:sz w:val="36"/>
          <w:szCs w:val="36"/>
          <w:rtl/>
          <w:lang w:bidi="ar-EG"/>
        </w:rPr>
        <w:t>[</w:t>
      </w:r>
      <w:r w:rsidR="00914521">
        <w:rPr>
          <w:rFonts w:ascii="Traditional Arabic" w:hAnsi="Traditional Arabic" w:cs="QCF_P003" w:hint="cs"/>
          <w:color w:val="000000"/>
          <w:sz w:val="36"/>
          <w:szCs w:val="36"/>
          <w:rtl/>
          <w:lang w:bidi="ar-EG"/>
        </w:rPr>
        <w:t>ﯓ</w:t>
      </w:r>
      <w:r w:rsidR="00914521">
        <w:rPr>
          <w:rFonts w:ascii="Traditional Arabic" w:hAnsi="Traditional Arabic" w:cs="QCF_P003"/>
          <w:color w:val="000000"/>
          <w:sz w:val="36"/>
          <w:szCs w:val="36"/>
          <w:rtl/>
          <w:lang w:bidi="ar-EG"/>
        </w:rPr>
        <w:t xml:space="preserve"> </w:t>
      </w:r>
      <w:r w:rsidR="00914521">
        <w:rPr>
          <w:rFonts w:ascii="Traditional Arabic" w:hAnsi="Traditional Arabic" w:cs="QCF_P003" w:hint="cs"/>
          <w:color w:val="000000"/>
          <w:sz w:val="36"/>
          <w:szCs w:val="36"/>
          <w:rtl/>
          <w:lang w:bidi="ar-EG"/>
        </w:rPr>
        <w:t>ﯔ</w:t>
      </w:r>
      <w:r w:rsidR="00914521">
        <w:rPr>
          <w:rFonts w:ascii="Traditional Arabic" w:hAnsi="Traditional Arabic" w:cs="QCF_P003"/>
          <w:color w:val="000000"/>
          <w:sz w:val="36"/>
          <w:szCs w:val="36"/>
          <w:rtl/>
          <w:lang w:bidi="ar-EG"/>
        </w:rPr>
        <w:t xml:space="preserve"> </w:t>
      </w:r>
      <w:r w:rsidR="00914521">
        <w:rPr>
          <w:rFonts w:ascii="Traditional Arabic" w:hAnsi="Traditional Arabic" w:cs="QCF_P003" w:hint="cs"/>
          <w:color w:val="000000"/>
          <w:sz w:val="36"/>
          <w:szCs w:val="36"/>
          <w:rtl/>
          <w:lang w:bidi="ar-EG"/>
        </w:rPr>
        <w:t>ﯕ</w:t>
      </w:r>
      <w:r w:rsidR="00914521">
        <w:rPr>
          <w:rFonts w:ascii="Traditional Arabic" w:hAnsi="Traditional Arabic" w:cs="QCF_P003"/>
          <w:color w:val="000000"/>
          <w:sz w:val="36"/>
          <w:szCs w:val="36"/>
          <w:rtl/>
          <w:lang w:bidi="ar-EG"/>
        </w:rPr>
        <w:t xml:space="preserve"> </w:t>
      </w:r>
      <w:r w:rsidR="00914521">
        <w:rPr>
          <w:rFonts w:ascii="Traditional Arabic" w:hAnsi="Traditional Arabic" w:cs="QCF_P003" w:hint="cs"/>
          <w:color w:val="000000"/>
          <w:sz w:val="36"/>
          <w:szCs w:val="36"/>
          <w:rtl/>
          <w:lang w:bidi="ar-EG"/>
        </w:rPr>
        <w:t>ﯖ</w:t>
      </w:r>
      <w:r w:rsidR="00914521">
        <w:rPr>
          <w:rFonts w:ascii="Traditional Arabic" w:hAnsi="Traditional Arabic" w:cs="QCF_P003"/>
          <w:color w:val="000000"/>
          <w:sz w:val="36"/>
          <w:szCs w:val="36"/>
          <w:rtl/>
          <w:lang w:bidi="ar-EG"/>
        </w:rPr>
        <w:t xml:space="preserve"> </w:t>
      </w:r>
      <w:r w:rsidR="00914521">
        <w:rPr>
          <w:rFonts w:ascii="Traditional Arabic" w:hAnsi="Traditional Arabic" w:cs="QCF_P003" w:hint="cs"/>
          <w:color w:val="000000"/>
          <w:sz w:val="36"/>
          <w:szCs w:val="36"/>
          <w:rtl/>
          <w:lang w:bidi="ar-EG"/>
        </w:rPr>
        <w:t>ﯗ</w:t>
      </w:r>
      <w:r w:rsidR="00914521">
        <w:rPr>
          <w:rFonts w:ascii="Traditional Arabic" w:hAnsi="Traditional Arabic" w:cs="QCF_P003"/>
          <w:color w:val="000000"/>
          <w:sz w:val="36"/>
          <w:szCs w:val="36"/>
          <w:rtl/>
          <w:lang w:bidi="ar-EG"/>
        </w:rPr>
        <w:t xml:space="preserve"> </w:t>
      </w:r>
      <w:r w:rsidR="00914521">
        <w:rPr>
          <w:rFonts w:ascii="Traditional Arabic" w:hAnsi="Traditional Arabic" w:cs="QCF_P003" w:hint="cs"/>
          <w:color w:val="000000"/>
          <w:sz w:val="36"/>
          <w:szCs w:val="36"/>
          <w:rtl/>
          <w:lang w:bidi="ar-EG"/>
        </w:rPr>
        <w:t>ﯘ</w:t>
      </w:r>
      <w:r w:rsidR="00914521">
        <w:rPr>
          <w:rFonts w:ascii="Traditional Arabic" w:hAnsi="Traditional Arabic" w:cs="QCF_P003"/>
          <w:color w:val="000000"/>
          <w:sz w:val="36"/>
          <w:szCs w:val="36"/>
          <w:rtl/>
          <w:lang w:bidi="ar-EG"/>
        </w:rPr>
        <w:t xml:space="preserve"> </w:t>
      </w:r>
      <w:r w:rsidR="00914521">
        <w:rPr>
          <w:rFonts w:ascii="Traditional Arabic" w:hAnsi="Traditional Arabic" w:cs="QCF_P003" w:hint="cs"/>
          <w:color w:val="000000"/>
          <w:sz w:val="36"/>
          <w:szCs w:val="36"/>
          <w:rtl/>
          <w:lang w:bidi="ar-EG"/>
        </w:rPr>
        <w:t>ﯙ</w:t>
      </w:r>
      <w:r w:rsidR="00914521">
        <w:rPr>
          <w:rFonts w:ascii="Traditional Arabic" w:hAnsi="Traditional Arabic" w:cs="QCF_P003"/>
          <w:color w:val="000000"/>
          <w:sz w:val="36"/>
          <w:szCs w:val="36"/>
          <w:rtl/>
          <w:lang w:bidi="ar-EG"/>
        </w:rPr>
        <w:t xml:space="preserve"> </w:t>
      </w:r>
      <w:r w:rsidR="0091452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52"/>
      </w:r>
      <w:r w:rsidRPr="00AD0B18">
        <w:rPr>
          <w:rFonts w:ascii="Traditional Arabic" w:hAnsi="Traditional Arabic" w:cs="Traditional Arabic"/>
          <w:sz w:val="36"/>
          <w:szCs w:val="36"/>
          <w:rtl/>
          <w:lang w:bidi="ar-EG"/>
        </w:rPr>
        <w:t xml:space="preserve"> قال: قرأ الكوفيون وابن عامر، وروح: (السفهاء ألا) بتحقيق الهمزتين، والباقون: بتحقيق الأولى وتسهيل الثانية، وهي أن تبدل واوا محضة، وما ذكر من تسهيل إحدى الهمزتين إنما هو في حالة الوصل، فإذا وقفت على الكلمة الأولى أو بدأت بالثانية، حققت الهمز في ذلك لجميع القراء</w:t>
      </w:r>
      <w:r w:rsidRPr="00AD0B18">
        <w:rPr>
          <w:rStyle w:val="a5"/>
          <w:rFonts w:ascii="Traditional Arabic" w:hAnsi="Traditional Arabic" w:cs="Traditional Arabic"/>
          <w:sz w:val="36"/>
          <w:szCs w:val="36"/>
          <w:rtl/>
          <w:lang w:bidi="ar-EG"/>
        </w:rPr>
        <w:footnoteReference w:id="253"/>
      </w:r>
      <w:r w:rsidRPr="00AD0B18">
        <w:rPr>
          <w:rFonts w:ascii="Traditional Arabic" w:hAnsi="Traditional Arabic" w:cs="Traditional Arabic"/>
          <w:sz w:val="36"/>
          <w:szCs w:val="36"/>
          <w:rtl/>
          <w:lang w:bidi="ar-EG"/>
        </w:rPr>
        <w:t>.</w:t>
      </w:r>
    </w:p>
    <w:p w:rsidR="00DC7B03" w:rsidRPr="00AD0B18" w:rsidRDefault="00DC7B03" w:rsidP="00425E89">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425E89">
        <w:rPr>
          <w:rFonts w:ascii="Traditional Arabic" w:hAnsi="Traditional Arabic" w:cs="Al-QuranAlKareem"/>
          <w:color w:val="000000"/>
          <w:sz w:val="36"/>
          <w:szCs w:val="36"/>
          <w:rtl/>
          <w:lang w:bidi="ar-EG"/>
        </w:rPr>
        <w:t>[</w:t>
      </w:r>
      <w:r w:rsidR="00425E89">
        <w:rPr>
          <w:rFonts w:ascii="Traditional Arabic" w:hAnsi="Traditional Arabic" w:cs="QCF_P003" w:hint="cs"/>
          <w:color w:val="000000"/>
          <w:sz w:val="36"/>
          <w:szCs w:val="36"/>
          <w:rtl/>
          <w:lang w:bidi="ar-EG"/>
        </w:rPr>
        <w:t>ﮑ</w:t>
      </w:r>
      <w:r w:rsidR="00425E89">
        <w:rPr>
          <w:rFonts w:ascii="Traditional Arabic" w:hAnsi="Traditional Arabic" w:cs="QCF_P003"/>
          <w:color w:val="000000"/>
          <w:sz w:val="36"/>
          <w:szCs w:val="36"/>
          <w:rtl/>
          <w:lang w:bidi="ar-EG"/>
        </w:rPr>
        <w:t xml:space="preserve"> </w:t>
      </w:r>
      <w:r w:rsidR="00425E89">
        <w:rPr>
          <w:rFonts w:ascii="Traditional Arabic" w:hAnsi="Traditional Arabic" w:cs="QCF_P003" w:hint="cs"/>
          <w:color w:val="000000"/>
          <w:sz w:val="36"/>
          <w:szCs w:val="36"/>
          <w:rtl/>
          <w:lang w:bidi="ar-EG"/>
        </w:rPr>
        <w:t>ﮒ</w:t>
      </w:r>
      <w:r w:rsidR="00425E89">
        <w:rPr>
          <w:rFonts w:ascii="Traditional Arabic" w:hAnsi="Traditional Arabic" w:cs="QCF_P003"/>
          <w:color w:val="000000"/>
          <w:sz w:val="36"/>
          <w:szCs w:val="36"/>
          <w:rtl/>
          <w:lang w:bidi="ar-EG"/>
        </w:rPr>
        <w:t xml:space="preserve"> </w:t>
      </w:r>
      <w:r w:rsidR="00425E89">
        <w:rPr>
          <w:rFonts w:ascii="Traditional Arabic" w:hAnsi="Traditional Arabic" w:cs="QCF_P003" w:hint="cs"/>
          <w:color w:val="000000"/>
          <w:sz w:val="36"/>
          <w:szCs w:val="36"/>
          <w:rtl/>
          <w:lang w:bidi="ar-EG"/>
        </w:rPr>
        <w:t>ﮓ</w:t>
      </w:r>
      <w:r w:rsidR="00425E89">
        <w:rPr>
          <w:rFonts w:ascii="Traditional Arabic" w:hAnsi="Traditional Arabic" w:cs="QCF_P003"/>
          <w:color w:val="000000"/>
          <w:sz w:val="36"/>
          <w:szCs w:val="36"/>
          <w:rtl/>
          <w:lang w:bidi="ar-EG"/>
        </w:rPr>
        <w:t xml:space="preserve"> </w:t>
      </w:r>
      <w:r w:rsidR="00425E89">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54"/>
      </w:r>
      <w:r w:rsidRPr="00AD0B18">
        <w:rPr>
          <w:rFonts w:ascii="Traditional Arabic" w:hAnsi="Traditional Arabic" w:cs="Traditional Arabic"/>
          <w:sz w:val="36"/>
          <w:szCs w:val="36"/>
          <w:rtl/>
          <w:lang w:bidi="ar-EG"/>
        </w:rPr>
        <w:t xml:space="preserve"> قال: قرأ الكسائي، وهشام، ورويس: (قيل، وغيض، وجيء، وحيل، وسيق، وسيئت،) بإشمام الضم كسر أوائلهن، وافقهم ابن ذكوان في (حيل، وسيء، وسيئت)، ووافقهم المدنيان في: (سيء، وسيئت) فقط، وقرأ الباقون بإخلاص الكسر</w:t>
      </w:r>
      <w:r w:rsidRPr="00AD0B18">
        <w:rPr>
          <w:rStyle w:val="a5"/>
          <w:rFonts w:ascii="Traditional Arabic" w:hAnsi="Traditional Arabic" w:cs="Traditional Arabic"/>
          <w:sz w:val="36"/>
          <w:szCs w:val="36"/>
          <w:rtl/>
          <w:lang w:bidi="ar-EG"/>
        </w:rPr>
        <w:footnoteReference w:id="255"/>
      </w:r>
      <w:r w:rsidRPr="00AD0B18">
        <w:rPr>
          <w:rFonts w:ascii="Traditional Arabic" w:hAnsi="Traditional Arabic" w:cs="Traditional Arabic"/>
          <w:sz w:val="36"/>
          <w:szCs w:val="36"/>
          <w:rtl/>
          <w:lang w:bidi="ar-EG"/>
        </w:rPr>
        <w:t>.</w:t>
      </w:r>
    </w:p>
    <w:p w:rsidR="00DC7B03" w:rsidRPr="00AD0B18" w:rsidRDefault="00DC7B03" w:rsidP="00CB452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CB452B">
        <w:rPr>
          <w:rFonts w:ascii="Traditional Arabic" w:hAnsi="Traditional Arabic" w:cs="Al-QuranAlKareem"/>
          <w:color w:val="000000"/>
          <w:sz w:val="36"/>
          <w:szCs w:val="36"/>
          <w:rtl/>
          <w:lang w:bidi="ar-EG"/>
        </w:rPr>
        <w:t>[</w:t>
      </w:r>
      <w:r w:rsidR="00CB452B">
        <w:rPr>
          <w:rFonts w:ascii="Traditional Arabic" w:hAnsi="Traditional Arabic" w:cs="QCF_P006" w:hint="cs"/>
          <w:color w:val="000000"/>
          <w:sz w:val="36"/>
          <w:szCs w:val="36"/>
          <w:rtl/>
          <w:lang w:bidi="ar-EG"/>
        </w:rPr>
        <w:t>ﭪ</w:t>
      </w:r>
      <w:r w:rsidR="00CB452B">
        <w:rPr>
          <w:rFonts w:ascii="Traditional Arabic" w:hAnsi="Traditional Arabic" w:cs="QCF_P006"/>
          <w:color w:val="000000"/>
          <w:sz w:val="36"/>
          <w:szCs w:val="36"/>
          <w:rtl/>
          <w:lang w:bidi="ar-EG"/>
        </w:rPr>
        <w:t xml:space="preserve"> </w:t>
      </w:r>
      <w:r w:rsidR="00CB452B">
        <w:rPr>
          <w:rFonts w:ascii="Traditional Arabic" w:hAnsi="Traditional Arabic" w:cs="QCF_P006" w:hint="cs"/>
          <w:color w:val="000000"/>
          <w:sz w:val="36"/>
          <w:szCs w:val="36"/>
          <w:rtl/>
          <w:lang w:bidi="ar-EG"/>
        </w:rPr>
        <w:t>ﭫ</w:t>
      </w:r>
      <w:r w:rsidR="00CB452B">
        <w:rPr>
          <w:rFonts w:ascii="Traditional Arabic" w:hAnsi="Traditional Arabic" w:cs="QCF_P006"/>
          <w:color w:val="000000"/>
          <w:sz w:val="36"/>
          <w:szCs w:val="36"/>
          <w:rtl/>
          <w:lang w:bidi="ar-EG"/>
        </w:rPr>
        <w:t xml:space="preserve"> </w:t>
      </w:r>
      <w:r w:rsidR="00CB452B">
        <w:rPr>
          <w:rFonts w:ascii="Traditional Arabic" w:hAnsi="Traditional Arabic" w:cs="QCF_P006" w:hint="cs"/>
          <w:color w:val="000000"/>
          <w:sz w:val="36"/>
          <w:szCs w:val="36"/>
          <w:rtl/>
          <w:lang w:bidi="ar-EG"/>
        </w:rPr>
        <w:t>ﭬ</w:t>
      </w:r>
      <w:r w:rsidR="00CB452B">
        <w:rPr>
          <w:rFonts w:ascii="Traditional Arabic" w:hAnsi="Traditional Arabic" w:cs="QCF_P006"/>
          <w:color w:val="000000"/>
          <w:sz w:val="36"/>
          <w:szCs w:val="36"/>
          <w:rtl/>
          <w:lang w:bidi="ar-EG"/>
        </w:rPr>
        <w:t xml:space="preserve"> </w:t>
      </w:r>
      <w:r w:rsidR="00CB452B">
        <w:rPr>
          <w:rFonts w:ascii="Traditional Arabic" w:hAnsi="Traditional Arabic" w:cs="QCF_P006" w:hint="cs"/>
          <w:color w:val="000000"/>
          <w:sz w:val="36"/>
          <w:szCs w:val="36"/>
          <w:rtl/>
          <w:lang w:bidi="ar-EG"/>
        </w:rPr>
        <w:t>ﭭ</w:t>
      </w:r>
      <w:r w:rsidR="00CB452B">
        <w:rPr>
          <w:rFonts w:ascii="Traditional Arabic" w:hAnsi="Traditional Arabic" w:cs="QCF_P006"/>
          <w:color w:val="000000"/>
          <w:sz w:val="36"/>
          <w:szCs w:val="36"/>
          <w:rtl/>
          <w:lang w:bidi="ar-EG"/>
        </w:rPr>
        <w:t xml:space="preserve"> </w:t>
      </w:r>
      <w:r w:rsidR="00CB452B">
        <w:rPr>
          <w:rFonts w:ascii="Traditional Arabic" w:hAnsi="Traditional Arabic" w:cs="QCF_P006" w:hint="cs"/>
          <w:color w:val="000000"/>
          <w:sz w:val="36"/>
          <w:szCs w:val="36"/>
          <w:rtl/>
          <w:lang w:bidi="ar-EG"/>
        </w:rPr>
        <w:t>ﭮ</w:t>
      </w:r>
      <w:r w:rsidR="00CB452B">
        <w:rPr>
          <w:rFonts w:ascii="Traditional Arabic" w:hAnsi="Traditional Arabic" w:cs="QCF_P006"/>
          <w:color w:val="000000"/>
          <w:sz w:val="36"/>
          <w:szCs w:val="36"/>
          <w:rtl/>
          <w:lang w:bidi="ar-EG"/>
        </w:rPr>
        <w:t xml:space="preserve">  </w:t>
      </w:r>
      <w:r w:rsidR="00CB452B">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56"/>
      </w:r>
      <w:r w:rsidRPr="00AD0B18">
        <w:rPr>
          <w:rFonts w:ascii="Traditional Arabic" w:hAnsi="Traditional Arabic" w:cs="Traditional Arabic"/>
          <w:sz w:val="36"/>
          <w:szCs w:val="36"/>
          <w:rtl/>
          <w:lang w:bidi="ar-EG"/>
        </w:rPr>
        <w:t xml:space="preserve"> قال: قرأ المدنيان، وابن كثير، وأبو عمرو (إنيَ) بفتح الياء، والباقون بإسكانها</w:t>
      </w:r>
      <w:r w:rsidRPr="00AD0B18">
        <w:rPr>
          <w:rStyle w:val="a5"/>
          <w:rFonts w:ascii="Traditional Arabic" w:hAnsi="Traditional Arabic" w:cs="Traditional Arabic"/>
          <w:sz w:val="36"/>
          <w:szCs w:val="36"/>
          <w:rtl/>
          <w:lang w:bidi="ar-EG"/>
        </w:rPr>
        <w:footnoteReference w:id="257"/>
      </w:r>
      <w:r w:rsidRPr="00AD0B18">
        <w:rPr>
          <w:rFonts w:ascii="Traditional Arabic" w:hAnsi="Traditional Arabic" w:cs="Traditional Arabic"/>
          <w:sz w:val="36"/>
          <w:szCs w:val="36"/>
          <w:rtl/>
          <w:lang w:bidi="ar-EG"/>
        </w:rPr>
        <w:t>.</w:t>
      </w:r>
    </w:p>
    <w:p w:rsidR="00DC7B03" w:rsidRPr="00AD0B18" w:rsidRDefault="00DC7B03" w:rsidP="005243A5">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5243A5">
        <w:rPr>
          <w:rFonts w:ascii="Traditional Arabic" w:hAnsi="Traditional Arabic" w:cs="Al-QuranAlKareem"/>
          <w:color w:val="000000"/>
          <w:sz w:val="36"/>
          <w:szCs w:val="36"/>
          <w:rtl/>
          <w:lang w:bidi="ar-EG"/>
        </w:rPr>
        <w:t>[</w:t>
      </w:r>
      <w:r w:rsidR="005243A5">
        <w:rPr>
          <w:rFonts w:ascii="Traditional Arabic" w:hAnsi="Traditional Arabic" w:cs="QCF_P117" w:hint="cs"/>
          <w:color w:val="000000"/>
          <w:sz w:val="36"/>
          <w:szCs w:val="36"/>
          <w:rtl/>
          <w:lang w:bidi="ar-EG"/>
        </w:rPr>
        <w:t>ﮊ</w:t>
      </w:r>
      <w:r w:rsidR="005243A5">
        <w:rPr>
          <w:rFonts w:ascii="Traditional Arabic" w:hAnsi="Traditional Arabic" w:cs="QCF_P117"/>
          <w:color w:val="000000"/>
          <w:sz w:val="36"/>
          <w:szCs w:val="36"/>
          <w:rtl/>
          <w:lang w:bidi="ar-EG"/>
        </w:rPr>
        <w:t xml:space="preserve"> </w:t>
      </w:r>
      <w:r w:rsidR="005243A5">
        <w:rPr>
          <w:rFonts w:ascii="Traditional Arabic" w:hAnsi="Traditional Arabic" w:cs="QCF_P117" w:hint="cs"/>
          <w:color w:val="000000"/>
          <w:sz w:val="36"/>
          <w:szCs w:val="36"/>
          <w:rtl/>
          <w:lang w:bidi="ar-EG"/>
        </w:rPr>
        <w:t>ﮋ</w:t>
      </w:r>
      <w:r w:rsidR="005243A5">
        <w:rPr>
          <w:rFonts w:ascii="Traditional Arabic" w:hAnsi="Traditional Arabic" w:cs="QCF_P117"/>
          <w:color w:val="000000"/>
          <w:sz w:val="36"/>
          <w:szCs w:val="36"/>
          <w:rtl/>
          <w:lang w:bidi="ar-EG"/>
        </w:rPr>
        <w:t xml:space="preserve"> </w:t>
      </w:r>
      <w:r w:rsidR="005243A5">
        <w:rPr>
          <w:rFonts w:ascii="Traditional Arabic" w:hAnsi="Traditional Arabic" w:cs="QCF_P117" w:hint="cs"/>
          <w:color w:val="000000"/>
          <w:sz w:val="36"/>
          <w:szCs w:val="36"/>
          <w:rtl/>
          <w:lang w:bidi="ar-EG"/>
        </w:rPr>
        <w:t>ﮌ</w:t>
      </w:r>
      <w:r w:rsidR="005243A5">
        <w:rPr>
          <w:rFonts w:ascii="Traditional Arabic" w:hAnsi="Traditional Arabic" w:cs="QCF_P117"/>
          <w:color w:val="000000"/>
          <w:sz w:val="36"/>
          <w:szCs w:val="36"/>
          <w:rtl/>
          <w:lang w:bidi="ar-EG"/>
        </w:rPr>
        <w:t xml:space="preserve"> </w:t>
      </w:r>
      <w:r w:rsidR="005243A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58"/>
      </w:r>
      <w:r w:rsidRPr="00AD0B18">
        <w:rPr>
          <w:rFonts w:ascii="Traditional Arabic" w:hAnsi="Traditional Arabic" w:cs="Traditional Arabic"/>
          <w:sz w:val="36"/>
          <w:szCs w:val="36"/>
          <w:rtl/>
          <w:lang w:bidi="ar-EG"/>
        </w:rPr>
        <w:t xml:space="preserve"> قال: قرأ أبو عمرو، ويعقوب (ويقولَ) بالواو ونصب اللام عطفا على: (أن يأتيَ)، أي وعسى أن ي</w:t>
      </w:r>
      <w:r w:rsidR="00A50278">
        <w:rPr>
          <w:rFonts w:ascii="Traditional Arabic" w:hAnsi="Traditional Arabic" w:cs="Traditional Arabic"/>
          <w:sz w:val="36"/>
          <w:szCs w:val="36"/>
          <w:rtl/>
          <w:lang w:bidi="ar-EG"/>
        </w:rPr>
        <w:t xml:space="preserve">قول الذين ءامنوا، وقرأ </w:t>
      </w:r>
      <w:r w:rsidR="00A50278">
        <w:rPr>
          <w:rFonts w:ascii="Traditional Arabic" w:hAnsi="Traditional Arabic" w:cs="Traditional Arabic" w:hint="cs"/>
          <w:sz w:val="36"/>
          <w:szCs w:val="36"/>
          <w:rtl/>
          <w:lang w:bidi="ar-EG"/>
        </w:rPr>
        <w:t>عاصم و</w:t>
      </w:r>
      <w:r w:rsidR="00A50278">
        <w:rPr>
          <w:rFonts w:ascii="Traditional Arabic" w:hAnsi="Traditional Arabic" w:cs="Traditional Arabic"/>
          <w:sz w:val="36"/>
          <w:szCs w:val="36"/>
          <w:rtl/>
          <w:lang w:bidi="ar-EG"/>
        </w:rPr>
        <w:t xml:space="preserve">حمزة </w:t>
      </w:r>
      <w:r w:rsidRPr="00AD0B18">
        <w:rPr>
          <w:rFonts w:ascii="Traditional Arabic" w:hAnsi="Traditional Arabic" w:cs="Traditional Arabic"/>
          <w:sz w:val="36"/>
          <w:szCs w:val="36"/>
          <w:rtl/>
          <w:lang w:bidi="ar-EG"/>
        </w:rPr>
        <w:t xml:space="preserve"> والكسائي، وخلف: (ويقولُ) بالواو ورفع اللام على الاستئناف، وقرأ الباقون، وهم ابن كثير، ونافع، وأبو جعفر، وابن عامر، بغير واو، ورفع اللام، وكذلك هو في مصحف أهل العالية</w:t>
      </w:r>
      <w:r w:rsidRPr="00AD0B18">
        <w:rPr>
          <w:rStyle w:val="a5"/>
          <w:rFonts w:ascii="Traditional Arabic" w:hAnsi="Traditional Arabic" w:cs="Traditional Arabic"/>
          <w:sz w:val="36"/>
          <w:szCs w:val="36"/>
          <w:rtl/>
          <w:lang w:bidi="ar-EG"/>
        </w:rPr>
        <w:footnoteReference w:id="259"/>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واضح من الأمثلة السابقة عزو القراءات إلى القراء بلقب جماعي مثل (الكوفيون) أو (أهل الكوفة) وهم عاصم وحمزة والكسائي وخلف العاشر، و(المدنيان)، وهم نافع وابن كثير، و (أهل العالية)</w:t>
      </w:r>
      <w:r w:rsidRPr="00AD0B18">
        <w:rPr>
          <w:rStyle w:val="a5"/>
          <w:rFonts w:ascii="Traditional Arabic" w:hAnsi="Traditional Arabic" w:cs="Traditional Arabic"/>
          <w:sz w:val="36"/>
          <w:szCs w:val="36"/>
          <w:rtl/>
          <w:lang w:bidi="ar-EG"/>
        </w:rPr>
        <w:footnoteReference w:id="260"/>
      </w:r>
      <w:r w:rsidRPr="00AD0B18">
        <w:rPr>
          <w:rFonts w:ascii="Traditional Arabic" w:hAnsi="Traditional Arabic" w:cs="Traditional Arabic"/>
          <w:sz w:val="36"/>
          <w:szCs w:val="36"/>
          <w:rtl/>
          <w:lang w:bidi="ar-EG"/>
        </w:rPr>
        <w:t xml:space="preserve"> وهم أهل مكة والمدينة</w:t>
      </w:r>
      <w:r w:rsidRPr="00AD0B18">
        <w:rPr>
          <w:rStyle w:val="a5"/>
          <w:rFonts w:ascii="Traditional Arabic" w:hAnsi="Traditional Arabic" w:cs="Traditional Arabic"/>
          <w:sz w:val="36"/>
          <w:szCs w:val="36"/>
          <w:rtl/>
          <w:lang w:bidi="ar-EG"/>
        </w:rPr>
        <w:footnoteReference w:id="261"/>
      </w:r>
      <w:r w:rsidRPr="00AD0B18">
        <w:rPr>
          <w:rFonts w:ascii="Traditional Arabic" w:hAnsi="Traditional Arabic" w:cs="Traditional Arabic"/>
          <w:sz w:val="36"/>
          <w:szCs w:val="36"/>
          <w:rtl/>
          <w:lang w:bidi="ar-EG"/>
        </w:rPr>
        <w:t>، وهم كما ذكرهم: نافع وابن كثير وأبو جعفر.</w:t>
      </w:r>
    </w:p>
    <w:p w:rsidR="006A7FAE" w:rsidRDefault="006A7FAE" w:rsidP="00F11FAE">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Default="005E23B4" w:rsidP="005E23B4">
      <w:pPr>
        <w:bidi/>
        <w:spacing w:before="100" w:beforeAutospacing="1"/>
        <w:ind w:left="0"/>
        <w:rPr>
          <w:rFonts w:ascii="Traditional Arabic" w:hAnsi="Traditional Arabic" w:cs="Traditional Arabic"/>
          <w:sz w:val="36"/>
          <w:szCs w:val="36"/>
          <w:rtl/>
          <w:lang w:bidi="ar-EG"/>
        </w:rPr>
      </w:pPr>
    </w:p>
    <w:p w:rsidR="005E23B4" w:rsidRPr="00AD0B18" w:rsidRDefault="005E23B4" w:rsidP="005E23B4">
      <w:pPr>
        <w:bidi/>
        <w:spacing w:before="100" w:beforeAutospacing="1"/>
        <w:ind w:left="0"/>
        <w:rPr>
          <w:rFonts w:ascii="Traditional Arabic" w:hAnsi="Traditional Arabic" w:cs="Traditional Arabic"/>
          <w:sz w:val="36"/>
          <w:szCs w:val="36"/>
          <w:rtl/>
          <w:lang w:bidi="ar-EG"/>
        </w:rPr>
      </w:pPr>
    </w:p>
    <w:p w:rsidR="00DC7B03" w:rsidRPr="00AD0B18" w:rsidRDefault="00C2635E"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DC7B03" w:rsidRPr="00AD0B18">
        <w:rPr>
          <w:rFonts w:ascii="Traditional Arabic" w:hAnsi="Traditional Arabic" w:cs="Traditional Arabic"/>
          <w:b/>
          <w:bCs/>
          <w:sz w:val="36"/>
          <w:szCs w:val="36"/>
          <w:rtl/>
          <w:lang w:bidi="ar-EG"/>
        </w:rPr>
        <w:t xml:space="preserve"> الثاني: عزو القراءة إلى العامة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 xml:space="preserve">    </w:t>
      </w:r>
      <w:r w:rsidRPr="00AD0B18">
        <w:rPr>
          <w:rFonts w:ascii="Traditional Arabic" w:hAnsi="Traditional Arabic" w:cs="Traditional Arabic"/>
          <w:sz w:val="36"/>
          <w:szCs w:val="36"/>
          <w:rtl/>
          <w:lang w:bidi="ar-EG"/>
        </w:rPr>
        <w:t xml:space="preserve">ينسب العليمي القراءة أحيانا إلى العامة ويعني بذلك الجمهور، فيقول مثلا: ومذهب العامة كذا.. وقرأ العامة بكذا.... وقرأ العامة كذا....وقراءة العامة كذا.  </w:t>
      </w:r>
    </w:p>
    <w:p w:rsidR="00DC7B03" w:rsidRPr="00AD0B18" w:rsidRDefault="00DC7B03" w:rsidP="006A7FA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فعند قوله تعالى: </w:t>
      </w:r>
      <w:r w:rsidR="006A7FAE">
        <w:rPr>
          <w:rFonts w:ascii="Traditional Arabic" w:hAnsi="Traditional Arabic" w:cs="Al-QuranAlKareem"/>
          <w:color w:val="000000"/>
          <w:sz w:val="36"/>
          <w:szCs w:val="36"/>
          <w:rtl/>
          <w:lang w:bidi="ar-EG"/>
        </w:rPr>
        <w:t>[</w:t>
      </w:r>
      <w:r w:rsidR="006A7FAE">
        <w:rPr>
          <w:rFonts w:ascii="Traditional Arabic" w:hAnsi="Traditional Arabic" w:cs="QCF_P017" w:hint="cs"/>
          <w:color w:val="000000"/>
          <w:sz w:val="36"/>
          <w:szCs w:val="36"/>
          <w:rtl/>
          <w:lang w:bidi="ar-EG"/>
        </w:rPr>
        <w:t>ﭒ</w:t>
      </w:r>
      <w:r w:rsidR="006A7FAE">
        <w:rPr>
          <w:rFonts w:ascii="Traditional Arabic" w:hAnsi="Traditional Arabic" w:cs="QCF_P017"/>
          <w:color w:val="000000"/>
          <w:sz w:val="36"/>
          <w:szCs w:val="36"/>
          <w:rtl/>
          <w:lang w:bidi="ar-EG"/>
        </w:rPr>
        <w:t xml:space="preserve"> </w:t>
      </w:r>
      <w:r w:rsidR="006A7FAE">
        <w:rPr>
          <w:rFonts w:ascii="Traditional Arabic" w:hAnsi="Traditional Arabic" w:cs="QCF_P017" w:hint="cs"/>
          <w:color w:val="000000"/>
          <w:sz w:val="36"/>
          <w:szCs w:val="36"/>
          <w:rtl/>
          <w:lang w:bidi="ar-EG"/>
        </w:rPr>
        <w:t>ﭓ</w:t>
      </w:r>
      <w:r w:rsidR="006A7FAE">
        <w:rPr>
          <w:rFonts w:ascii="Traditional Arabic" w:hAnsi="Traditional Arabic" w:cs="QCF_P017"/>
          <w:color w:val="000000"/>
          <w:sz w:val="36"/>
          <w:szCs w:val="36"/>
          <w:rtl/>
          <w:lang w:bidi="ar-EG"/>
        </w:rPr>
        <w:t xml:space="preserve"> </w:t>
      </w:r>
      <w:r w:rsidR="006A7FAE">
        <w:rPr>
          <w:rFonts w:ascii="Traditional Arabic" w:hAnsi="Traditional Arabic" w:cs="QCF_P017" w:hint="cs"/>
          <w:color w:val="000000"/>
          <w:sz w:val="36"/>
          <w:szCs w:val="36"/>
          <w:rtl/>
          <w:lang w:bidi="ar-EG"/>
        </w:rPr>
        <w:t>ﭔ</w:t>
      </w:r>
      <w:r w:rsidR="006A7FAE">
        <w:rPr>
          <w:rFonts w:ascii="Traditional Arabic" w:hAnsi="Traditional Arabic" w:cs="QCF_P017"/>
          <w:color w:val="000000"/>
          <w:sz w:val="36"/>
          <w:szCs w:val="36"/>
          <w:rtl/>
          <w:lang w:bidi="ar-EG"/>
        </w:rPr>
        <w:t xml:space="preserve"> </w:t>
      </w:r>
      <w:r w:rsidR="006A7FAE">
        <w:rPr>
          <w:rFonts w:ascii="Traditional Arabic" w:hAnsi="Traditional Arabic" w:cs="QCF_P017" w:hint="cs"/>
          <w:color w:val="000000"/>
          <w:sz w:val="36"/>
          <w:szCs w:val="36"/>
          <w:rtl/>
          <w:lang w:bidi="ar-EG"/>
        </w:rPr>
        <w:t>ﭕ</w:t>
      </w:r>
      <w:r w:rsidR="006A7FAE">
        <w:rPr>
          <w:rFonts w:ascii="Traditional Arabic" w:hAnsi="Traditional Arabic" w:cs="QCF_P017"/>
          <w:color w:val="000000"/>
          <w:sz w:val="36"/>
          <w:szCs w:val="36"/>
          <w:rtl/>
          <w:lang w:bidi="ar-EG"/>
        </w:rPr>
        <w:t xml:space="preserve"> </w:t>
      </w:r>
      <w:r w:rsidR="006A7FA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62"/>
      </w:r>
      <w:r w:rsidRPr="00AD0B18">
        <w:rPr>
          <w:rFonts w:ascii="Traditional Arabic" w:hAnsi="Traditional Arabic" w:cs="Traditional Arabic"/>
          <w:sz w:val="36"/>
          <w:szCs w:val="36"/>
          <w:rtl/>
          <w:lang w:bidi="ar-EG"/>
        </w:rPr>
        <w:t xml:space="preserve"> قال: قرأ العامة: بفتح النون والسين من النسخ، أي: نرفعها. وقرأ ابن عامر: (نُنسِخْ) بضم النون ال</w:t>
      </w:r>
      <w:r w:rsidR="006112ED">
        <w:rPr>
          <w:rFonts w:ascii="Traditional Arabic" w:hAnsi="Traditional Arabic" w:cs="Traditional Arabic"/>
          <w:sz w:val="36"/>
          <w:szCs w:val="36"/>
          <w:rtl/>
          <w:lang w:bidi="ar-EG"/>
        </w:rPr>
        <w:t>أولى، وكسر السين، من الإنساخ، أ</w:t>
      </w:r>
      <w:r w:rsidR="006112ED">
        <w:rPr>
          <w:rFonts w:ascii="Traditional Arabic" w:hAnsi="Traditional Arabic" w:cs="Traditional Arabic" w:hint="cs"/>
          <w:sz w:val="36"/>
          <w:szCs w:val="36"/>
          <w:rtl/>
          <w:lang w:bidi="ar-EG"/>
        </w:rPr>
        <w:t>ي</w:t>
      </w:r>
      <w:r w:rsidRPr="00AD0B18">
        <w:rPr>
          <w:rFonts w:ascii="Traditional Arabic" w:hAnsi="Traditional Arabic" w:cs="Traditional Arabic"/>
          <w:sz w:val="36"/>
          <w:szCs w:val="36"/>
          <w:rtl/>
          <w:lang w:bidi="ar-EG"/>
        </w:rPr>
        <w:t xml:space="preserve"> نجعله من المنسوخ</w:t>
      </w:r>
      <w:r w:rsidRPr="00AD0B18">
        <w:rPr>
          <w:rStyle w:val="a5"/>
          <w:rFonts w:ascii="Traditional Arabic" w:hAnsi="Traditional Arabic" w:cs="Traditional Arabic"/>
          <w:sz w:val="36"/>
          <w:szCs w:val="36"/>
          <w:rtl/>
          <w:lang w:bidi="ar-EG"/>
        </w:rPr>
        <w:footnoteReference w:id="263"/>
      </w:r>
      <w:r w:rsidRPr="00AD0B18">
        <w:rPr>
          <w:rFonts w:ascii="Traditional Arabic" w:hAnsi="Traditional Arabic" w:cs="Traditional Arabic"/>
          <w:sz w:val="36"/>
          <w:szCs w:val="36"/>
          <w:rtl/>
          <w:lang w:bidi="ar-EG"/>
        </w:rPr>
        <w:t>.</w:t>
      </w:r>
    </w:p>
    <w:p w:rsidR="00DC7B03" w:rsidRPr="00AD0B18" w:rsidRDefault="00DC7B03" w:rsidP="00F81ED0">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F81ED0">
        <w:rPr>
          <w:rFonts w:ascii="Traditional Arabic" w:hAnsi="Traditional Arabic" w:cs="Al-QuranAlKareem"/>
          <w:color w:val="000000"/>
          <w:sz w:val="36"/>
          <w:szCs w:val="36"/>
          <w:rtl/>
          <w:lang w:bidi="ar-EG"/>
        </w:rPr>
        <w:t>[</w:t>
      </w:r>
      <w:r w:rsidR="00F81ED0">
        <w:rPr>
          <w:rFonts w:ascii="Traditional Arabic" w:hAnsi="Traditional Arabic" w:cs="QCF_P130" w:hint="cs"/>
          <w:color w:val="000000"/>
          <w:sz w:val="36"/>
          <w:szCs w:val="36"/>
          <w:rtl/>
          <w:lang w:bidi="ar-EG"/>
        </w:rPr>
        <w:t>ﰝ</w:t>
      </w:r>
      <w:r w:rsidR="00F81ED0">
        <w:rPr>
          <w:rFonts w:ascii="Traditional Arabic" w:hAnsi="Traditional Arabic" w:cs="QCF_P130"/>
          <w:color w:val="000000"/>
          <w:sz w:val="36"/>
          <w:szCs w:val="36"/>
          <w:rtl/>
          <w:lang w:bidi="ar-EG"/>
        </w:rPr>
        <w:t xml:space="preserve"> </w:t>
      </w:r>
      <w:r w:rsidR="00F81ED0">
        <w:rPr>
          <w:rFonts w:ascii="Traditional Arabic" w:hAnsi="Traditional Arabic" w:cs="QCF_P130" w:hint="cs"/>
          <w:color w:val="000000"/>
          <w:sz w:val="36"/>
          <w:szCs w:val="36"/>
          <w:rtl/>
          <w:lang w:bidi="ar-EG"/>
        </w:rPr>
        <w:t>ﰞ</w:t>
      </w:r>
      <w:r w:rsidR="00F81ED0">
        <w:rPr>
          <w:rFonts w:ascii="Traditional Arabic" w:hAnsi="Traditional Arabic" w:cs="QCF_P130"/>
          <w:color w:val="000000"/>
          <w:sz w:val="36"/>
          <w:szCs w:val="36"/>
          <w:rtl/>
          <w:lang w:bidi="ar-EG"/>
        </w:rPr>
        <w:t xml:space="preserve"> </w:t>
      </w:r>
      <w:r w:rsidR="00F81ED0">
        <w:rPr>
          <w:rFonts w:ascii="Traditional Arabic" w:hAnsi="Traditional Arabic" w:cs="QCF_P130" w:hint="cs"/>
          <w:color w:val="000000"/>
          <w:sz w:val="36"/>
          <w:szCs w:val="36"/>
          <w:rtl/>
          <w:lang w:bidi="ar-EG"/>
        </w:rPr>
        <w:t>ﰟ</w:t>
      </w:r>
      <w:r w:rsidR="00F81ED0">
        <w:rPr>
          <w:rFonts w:ascii="Traditional Arabic" w:hAnsi="Traditional Arabic" w:cs="QCF_P130"/>
          <w:color w:val="000000"/>
          <w:sz w:val="36"/>
          <w:szCs w:val="36"/>
          <w:rtl/>
          <w:lang w:bidi="ar-EG"/>
        </w:rPr>
        <w:t xml:space="preserve"> </w:t>
      </w:r>
      <w:r w:rsidR="00F81ED0">
        <w:rPr>
          <w:rFonts w:ascii="Traditional Arabic" w:hAnsi="Traditional Arabic" w:cs="QCF_P130" w:hint="cs"/>
          <w:color w:val="000000"/>
          <w:sz w:val="36"/>
          <w:szCs w:val="36"/>
          <w:rtl/>
          <w:lang w:bidi="ar-EG"/>
        </w:rPr>
        <w:t>ﰠ</w:t>
      </w:r>
      <w:r w:rsidR="00F81ED0">
        <w:rPr>
          <w:rFonts w:ascii="Traditional Arabic" w:hAnsi="Traditional Arabic" w:cs="QCF_P130"/>
          <w:color w:val="000000"/>
          <w:sz w:val="36"/>
          <w:szCs w:val="36"/>
          <w:rtl/>
          <w:lang w:bidi="ar-EG"/>
        </w:rPr>
        <w:t xml:space="preserve"> </w:t>
      </w:r>
      <w:r w:rsidR="00F81ED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64"/>
      </w:r>
      <w:r w:rsidRPr="00AD0B18">
        <w:rPr>
          <w:rFonts w:ascii="Traditional Arabic" w:hAnsi="Traditional Arabic" w:cs="Traditional Arabic"/>
          <w:sz w:val="36"/>
          <w:szCs w:val="36"/>
          <w:rtl/>
          <w:lang w:bidi="ar-EG"/>
        </w:rPr>
        <w:t xml:space="preserve"> قال: قرأ العامة: (ولا نكذبُ) و(نكونُ) بالرفع غلى معنى: يا ليتنا نرد ولا نكذب بئاياتنا ونكونُ من المؤمنين، وأبو عمرو على أصله في إدغام الباء في الباء، وقرأ حمزة، وحفص عن عاصم، ويعقوب: (ولا نكذبَ ونكونَ) بنصب الباء والنون بإضمار (أنْ) على جواب التمني، أي: ليت ردَّنا وقع، وألا نكذبَ ونكونَ، والعرب تنصب جواب التمني بالواو كما تنصب بالفاء، وقرأ ابن عامر: (نكذبُ) بالرفع إخبار، و(نكونَ) بالنصب تمنيا، لأنهم تمنوا أن يكونوا من المؤمنين، وأخبروا عن أنفسهم أنهم لا يكذبون بآيات ربهم إن ردوا إلى الدنيا</w:t>
      </w:r>
      <w:r w:rsidRPr="00AD0B18">
        <w:rPr>
          <w:rStyle w:val="a5"/>
          <w:rFonts w:ascii="Traditional Arabic" w:hAnsi="Traditional Arabic" w:cs="Traditional Arabic"/>
          <w:sz w:val="36"/>
          <w:szCs w:val="36"/>
          <w:rtl/>
          <w:lang w:bidi="ar-EG"/>
        </w:rPr>
        <w:footnoteReference w:id="265"/>
      </w:r>
      <w:r w:rsidRPr="00AD0B18">
        <w:rPr>
          <w:rFonts w:ascii="Traditional Arabic" w:hAnsi="Traditional Arabic" w:cs="Traditional Arabic"/>
          <w:sz w:val="36"/>
          <w:szCs w:val="36"/>
          <w:rtl/>
          <w:lang w:bidi="ar-EG"/>
        </w:rPr>
        <w:t>.</w:t>
      </w:r>
    </w:p>
    <w:p w:rsidR="00AB1836" w:rsidRPr="00AD0B18" w:rsidRDefault="00AB1836"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تبين من خلال ا</w:t>
      </w:r>
      <w:r w:rsidR="0098772D" w:rsidRPr="00AD0B18">
        <w:rPr>
          <w:rFonts w:ascii="Traditional Arabic" w:hAnsi="Traditional Arabic" w:cs="Traditional Arabic" w:hint="cs"/>
          <w:sz w:val="36"/>
          <w:szCs w:val="36"/>
          <w:rtl/>
          <w:lang w:bidi="ar-EG"/>
        </w:rPr>
        <w:t>ل</w:t>
      </w:r>
      <w:r w:rsidRPr="00AD0B18">
        <w:rPr>
          <w:rFonts w:ascii="Traditional Arabic" w:hAnsi="Traditional Arabic" w:cs="Traditional Arabic" w:hint="cs"/>
          <w:sz w:val="36"/>
          <w:szCs w:val="36"/>
          <w:rtl/>
          <w:lang w:bidi="ar-EG"/>
        </w:rPr>
        <w:t>نماذج السابقة كيف أن العليمي</w:t>
      </w:r>
      <w:r w:rsidR="0014046A">
        <w:rPr>
          <w:rFonts w:ascii="Traditional Arabic" w:hAnsi="Traditional Arabic" w:cs="Traditional Arabic" w:hint="cs"/>
          <w:sz w:val="36"/>
          <w:szCs w:val="36"/>
          <w:rtl/>
          <w:lang w:bidi="ar-EG"/>
        </w:rPr>
        <w:t xml:space="preserve"> يختصر الجمهور بكلمة (العامة) عند</w:t>
      </w:r>
      <w:r w:rsidRPr="00AD0B18">
        <w:rPr>
          <w:rFonts w:ascii="Traditional Arabic" w:hAnsi="Traditional Arabic" w:cs="Traditional Arabic" w:hint="cs"/>
          <w:sz w:val="36"/>
          <w:szCs w:val="36"/>
          <w:rtl/>
          <w:lang w:bidi="ar-EG"/>
        </w:rPr>
        <w:t xml:space="preserve"> نسبته القراءة إلى أصحابها، ثم يذكر من قرأ بخلاف قراءة الجمهور باسمه أو بلقبه</w:t>
      </w:r>
      <w:r w:rsidR="00307FBC" w:rsidRPr="00AD0B18">
        <w:rPr>
          <w:rFonts w:ascii="Traditional Arabic" w:hAnsi="Traditional Arabic" w:cs="Traditional Arabic" w:hint="cs"/>
          <w:sz w:val="36"/>
          <w:szCs w:val="36"/>
          <w:rtl/>
          <w:lang w:bidi="ar-EG"/>
        </w:rPr>
        <w:t xml:space="preserve"> أو بما اشتهر به</w:t>
      </w:r>
      <w:r w:rsidRPr="00AD0B18">
        <w:rPr>
          <w:rFonts w:ascii="Traditional Arabic" w:hAnsi="Traditional Arabic" w:cs="Traditional Arabic" w:hint="cs"/>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p>
    <w:p w:rsidR="00DC7B03" w:rsidRPr="005E23B4" w:rsidRDefault="005A23A3" w:rsidP="00D14F31">
      <w:pPr>
        <w:bidi/>
        <w:spacing w:before="100" w:beforeAutospacing="1"/>
        <w:ind w:left="276"/>
        <w:jc w:val="center"/>
        <w:rPr>
          <w:rFonts w:ascii="Traditional Arabic" w:hAnsi="Traditional Arabic" w:cs="Traditional Arabic"/>
          <w:b/>
          <w:bCs/>
          <w:sz w:val="36"/>
          <w:szCs w:val="36"/>
          <w:rtl/>
        </w:rPr>
      </w:pPr>
      <w:r w:rsidRPr="005E23B4">
        <w:rPr>
          <w:rFonts w:ascii="Traditional Arabic" w:hAnsi="Traditional Arabic" w:cs="Traditional Arabic"/>
          <w:b/>
          <w:bCs/>
          <w:sz w:val="36"/>
          <w:szCs w:val="36"/>
          <w:rtl/>
          <w:lang w:bidi="ar-IQ"/>
        </w:rPr>
        <w:t>ا</w:t>
      </w:r>
      <w:r w:rsidRPr="005E23B4">
        <w:rPr>
          <w:rFonts w:ascii="Traditional Arabic" w:hAnsi="Traditional Arabic" w:cs="Traditional Arabic" w:hint="cs"/>
          <w:b/>
          <w:bCs/>
          <w:sz w:val="36"/>
          <w:szCs w:val="36"/>
          <w:rtl/>
          <w:lang w:bidi="ar-IQ"/>
        </w:rPr>
        <w:t>لباب</w:t>
      </w:r>
      <w:r w:rsidR="00DC7B03" w:rsidRPr="005E23B4">
        <w:rPr>
          <w:rFonts w:ascii="Traditional Arabic" w:hAnsi="Traditional Arabic" w:cs="Traditional Arabic"/>
          <w:b/>
          <w:bCs/>
          <w:sz w:val="36"/>
          <w:szCs w:val="36"/>
          <w:rtl/>
          <w:lang w:bidi="ar-IQ"/>
        </w:rPr>
        <w:t xml:space="preserve"> الثالث</w:t>
      </w:r>
    </w:p>
    <w:p w:rsidR="00D14F31" w:rsidRPr="005E23B4" w:rsidRDefault="00DC7B03" w:rsidP="00D14F31">
      <w:pPr>
        <w:bidi/>
        <w:spacing w:before="100" w:beforeAutospacing="1"/>
        <w:ind w:left="276"/>
        <w:jc w:val="center"/>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منهج العليمي في ت</w:t>
      </w:r>
      <w:r w:rsidR="00D14F31" w:rsidRPr="005E23B4">
        <w:rPr>
          <w:rFonts w:ascii="Traditional Arabic" w:hAnsi="Traditional Arabic" w:cs="Traditional Arabic"/>
          <w:b/>
          <w:bCs/>
          <w:sz w:val="36"/>
          <w:szCs w:val="36"/>
          <w:rtl/>
          <w:lang w:bidi="ar-IQ"/>
        </w:rPr>
        <w:t>وجيه القراءات</w:t>
      </w:r>
    </w:p>
    <w:p w:rsidR="00D14F31" w:rsidRPr="005E23B4" w:rsidRDefault="00D14F31" w:rsidP="00D14F31">
      <w:pPr>
        <w:bidi/>
        <w:spacing w:before="100" w:beforeAutospacing="1"/>
        <w:ind w:left="276"/>
        <w:rPr>
          <w:rFonts w:ascii="Traditional Arabic" w:hAnsi="Traditional Arabic" w:cs="Traditional Arabic"/>
          <w:b/>
          <w:bCs/>
          <w:sz w:val="36"/>
          <w:szCs w:val="36"/>
          <w:rtl/>
          <w:lang w:bidi="ar-IQ"/>
        </w:rPr>
      </w:pPr>
    </w:p>
    <w:p w:rsidR="00DC7B03" w:rsidRPr="005E23B4" w:rsidRDefault="00C947DD" w:rsidP="00D14F31">
      <w:pPr>
        <w:bidi/>
        <w:spacing w:before="100" w:beforeAutospacing="1"/>
        <w:ind w:left="276"/>
        <w:rPr>
          <w:rFonts w:ascii="Traditional Arabic" w:hAnsi="Traditional Arabic" w:cs="Traditional Arabic"/>
          <w:b/>
          <w:bCs/>
          <w:sz w:val="36"/>
          <w:szCs w:val="36"/>
          <w:rtl/>
        </w:rPr>
      </w:pPr>
      <w:r w:rsidRPr="005E23B4">
        <w:rPr>
          <w:rFonts w:ascii="Traditional Arabic" w:hAnsi="Traditional Arabic" w:cs="Traditional Arabic"/>
          <w:b/>
          <w:bCs/>
          <w:sz w:val="36"/>
          <w:szCs w:val="36"/>
          <w:rtl/>
          <w:lang w:bidi="ar-IQ"/>
        </w:rPr>
        <w:t xml:space="preserve"> ويشتمل على </w:t>
      </w:r>
      <w:r w:rsidRPr="005E23B4">
        <w:rPr>
          <w:rFonts w:ascii="Traditional Arabic" w:hAnsi="Traditional Arabic" w:cs="Traditional Arabic" w:hint="cs"/>
          <w:b/>
          <w:bCs/>
          <w:sz w:val="36"/>
          <w:szCs w:val="36"/>
          <w:rtl/>
          <w:lang w:bidi="ar-IQ"/>
        </w:rPr>
        <w:t>فصلين</w:t>
      </w:r>
      <w:r w:rsidR="00DC7B03" w:rsidRPr="005E23B4">
        <w:rPr>
          <w:rFonts w:ascii="Traditional Arabic" w:hAnsi="Traditional Arabic" w:cs="Traditional Arabic"/>
          <w:b/>
          <w:bCs/>
          <w:sz w:val="36"/>
          <w:szCs w:val="36"/>
          <w:rtl/>
          <w:lang w:bidi="ar-IQ"/>
        </w:rPr>
        <w:t xml:space="preserve">: </w:t>
      </w:r>
    </w:p>
    <w:p w:rsidR="00DC7B03" w:rsidRPr="005E23B4" w:rsidRDefault="007B4D73"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IQ"/>
        </w:rPr>
        <w:t>ال</w:t>
      </w:r>
      <w:r w:rsidRPr="005E23B4">
        <w:rPr>
          <w:rFonts w:ascii="Traditional Arabic" w:hAnsi="Traditional Arabic" w:cs="Traditional Arabic" w:hint="cs"/>
          <w:b/>
          <w:bCs/>
          <w:sz w:val="36"/>
          <w:szCs w:val="36"/>
          <w:rtl/>
          <w:lang w:bidi="ar-IQ"/>
        </w:rPr>
        <w:t>فصل</w:t>
      </w:r>
      <w:r w:rsidR="00DC7B03" w:rsidRPr="005E23B4">
        <w:rPr>
          <w:rFonts w:ascii="Traditional Arabic" w:hAnsi="Traditional Arabic" w:cs="Traditional Arabic"/>
          <w:b/>
          <w:bCs/>
          <w:sz w:val="36"/>
          <w:szCs w:val="36"/>
          <w:rtl/>
          <w:lang w:bidi="ar-IQ"/>
        </w:rPr>
        <w:t xml:space="preserve"> الأول</w:t>
      </w:r>
      <w:r w:rsidR="00DC7B03" w:rsidRPr="005E23B4">
        <w:rPr>
          <w:rFonts w:ascii="Traditional Arabic" w:hAnsi="Traditional Arabic" w:cs="Traditional Arabic"/>
          <w:b/>
          <w:bCs/>
          <w:sz w:val="36"/>
          <w:szCs w:val="36"/>
          <w:rtl/>
          <w:lang w:bidi="ar-EG"/>
        </w:rPr>
        <w:t>: المدخل إلى علم توجيه القراءات.</w:t>
      </w:r>
    </w:p>
    <w:p w:rsidR="00DC7B03" w:rsidRPr="005E23B4" w:rsidRDefault="007B4D73"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IQ"/>
        </w:rPr>
        <w:t>ال</w:t>
      </w:r>
      <w:r w:rsidRPr="005E23B4">
        <w:rPr>
          <w:rFonts w:ascii="Traditional Arabic" w:hAnsi="Traditional Arabic" w:cs="Traditional Arabic" w:hint="cs"/>
          <w:b/>
          <w:bCs/>
          <w:sz w:val="36"/>
          <w:szCs w:val="36"/>
          <w:rtl/>
          <w:lang w:bidi="ar-IQ"/>
        </w:rPr>
        <w:t>فصل</w:t>
      </w:r>
      <w:r w:rsidR="00DC7B03" w:rsidRPr="005E23B4">
        <w:rPr>
          <w:rFonts w:ascii="Traditional Arabic" w:hAnsi="Traditional Arabic" w:cs="Traditional Arabic"/>
          <w:b/>
          <w:bCs/>
          <w:sz w:val="36"/>
          <w:szCs w:val="36"/>
          <w:rtl/>
          <w:lang w:bidi="ar-IQ"/>
        </w:rPr>
        <w:t xml:space="preserve"> ا</w:t>
      </w:r>
      <w:r w:rsidR="00DC7B03" w:rsidRPr="005E23B4">
        <w:rPr>
          <w:rFonts w:ascii="Traditional Arabic" w:hAnsi="Traditional Arabic" w:cs="Traditional Arabic"/>
          <w:b/>
          <w:bCs/>
          <w:sz w:val="36"/>
          <w:szCs w:val="36"/>
          <w:rtl/>
          <w:lang w:bidi="ar-EG"/>
        </w:rPr>
        <w:t>لثاني: صور توجيه القراءات عند العليمي.</w:t>
      </w:r>
    </w:p>
    <w:p w:rsidR="00DC7B03" w:rsidRPr="00D14F31" w:rsidRDefault="00DC7B03" w:rsidP="002247DB">
      <w:pPr>
        <w:bidi/>
        <w:spacing w:before="100" w:beforeAutospacing="1"/>
        <w:ind w:left="276"/>
        <w:rPr>
          <w:rFonts w:ascii="Traditional Arabic" w:hAnsi="Traditional Arabic" w:cs="Traditional Arabic"/>
          <w:b/>
          <w:bCs/>
          <w:sz w:val="48"/>
          <w:szCs w:val="48"/>
          <w:rtl/>
          <w:lang w:bidi="ar-EG"/>
        </w:rPr>
      </w:pPr>
    </w:p>
    <w:p w:rsidR="00DC7B03" w:rsidRPr="00D14F31" w:rsidRDefault="00DC7B03" w:rsidP="002247DB">
      <w:pPr>
        <w:bidi/>
        <w:spacing w:before="100" w:beforeAutospacing="1"/>
        <w:ind w:left="276"/>
        <w:rPr>
          <w:rFonts w:ascii="Traditional Arabic" w:hAnsi="Traditional Arabic" w:cs="Traditional Arabic"/>
          <w:b/>
          <w:bCs/>
          <w:sz w:val="48"/>
          <w:szCs w:val="48"/>
          <w:rtl/>
          <w:lang w:bidi="ar-EG"/>
        </w:rPr>
      </w:pPr>
    </w:p>
    <w:p w:rsidR="00DC7B03" w:rsidRPr="00D14F31" w:rsidRDefault="00DC7B03" w:rsidP="002247DB">
      <w:pPr>
        <w:bidi/>
        <w:spacing w:before="100" w:beforeAutospacing="1"/>
        <w:ind w:left="276"/>
        <w:rPr>
          <w:rFonts w:ascii="Traditional Arabic" w:hAnsi="Traditional Arabic" w:cs="Traditional Arabic"/>
          <w:b/>
          <w:bCs/>
          <w:sz w:val="48"/>
          <w:szCs w:val="48"/>
          <w:rtl/>
          <w:lang w:bidi="ar-EG"/>
        </w:rPr>
      </w:pPr>
    </w:p>
    <w:p w:rsidR="00DC7B03" w:rsidRPr="00D14F31" w:rsidRDefault="00DC7B03" w:rsidP="002247DB">
      <w:pPr>
        <w:bidi/>
        <w:spacing w:before="100" w:beforeAutospacing="1"/>
        <w:ind w:left="276"/>
        <w:rPr>
          <w:rFonts w:ascii="Traditional Arabic" w:hAnsi="Traditional Arabic" w:cs="Traditional Arabic"/>
          <w:b/>
          <w:bCs/>
          <w:sz w:val="48"/>
          <w:szCs w:val="48"/>
          <w:rtl/>
          <w:lang w:bidi="ar-EG"/>
        </w:rPr>
      </w:pPr>
    </w:p>
    <w:p w:rsidR="00DC7B03" w:rsidRPr="00D14F31" w:rsidRDefault="00DC7B03" w:rsidP="002247DB">
      <w:pPr>
        <w:bidi/>
        <w:spacing w:before="100" w:beforeAutospacing="1"/>
        <w:ind w:left="276"/>
        <w:rPr>
          <w:rFonts w:ascii="Traditional Arabic" w:hAnsi="Traditional Arabic" w:cs="Traditional Arabic"/>
          <w:b/>
          <w:bCs/>
          <w:sz w:val="48"/>
          <w:szCs w:val="48"/>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p>
    <w:p w:rsidR="00DC7B03" w:rsidRPr="00AD0B18" w:rsidRDefault="00DC7B03" w:rsidP="002247DB">
      <w:pPr>
        <w:bidi/>
        <w:spacing w:before="100" w:beforeAutospacing="1"/>
        <w:rPr>
          <w:rFonts w:ascii="Traditional Arabic" w:hAnsi="Traditional Arabic" w:cs="Traditional Arabic"/>
          <w:b/>
          <w:bCs/>
          <w:sz w:val="36"/>
          <w:szCs w:val="36"/>
          <w:rtl/>
          <w:lang w:bidi="ar-EG"/>
        </w:rPr>
      </w:pPr>
    </w:p>
    <w:p w:rsidR="00DC7B03" w:rsidRPr="00AD0B18" w:rsidRDefault="00DC7B03" w:rsidP="00F707C4">
      <w:pPr>
        <w:bidi/>
        <w:spacing w:before="100" w:beforeAutospacing="1"/>
        <w:ind w:left="0"/>
        <w:rPr>
          <w:rFonts w:ascii="Traditional Arabic" w:hAnsi="Traditional Arabic" w:cs="Traditional Arabic"/>
          <w:b/>
          <w:bCs/>
          <w:sz w:val="36"/>
          <w:szCs w:val="36"/>
          <w:rtl/>
          <w:lang w:bidi="ar-EG"/>
        </w:rPr>
      </w:pPr>
    </w:p>
    <w:p w:rsidR="00785874" w:rsidRPr="005E23B4" w:rsidRDefault="00D27042" w:rsidP="00785874">
      <w:pPr>
        <w:bidi/>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IQ"/>
        </w:rPr>
        <w:t>ال</w:t>
      </w:r>
      <w:r w:rsidRPr="005E23B4">
        <w:rPr>
          <w:rFonts w:ascii="Traditional Arabic" w:hAnsi="Traditional Arabic" w:cs="Traditional Arabic" w:hint="cs"/>
          <w:b/>
          <w:bCs/>
          <w:sz w:val="36"/>
          <w:szCs w:val="36"/>
          <w:rtl/>
          <w:lang w:bidi="ar-IQ"/>
        </w:rPr>
        <w:t>فصل</w:t>
      </w:r>
      <w:r w:rsidR="00DC7B03" w:rsidRPr="005E23B4">
        <w:rPr>
          <w:rFonts w:ascii="Traditional Arabic" w:hAnsi="Traditional Arabic" w:cs="Traditional Arabic"/>
          <w:b/>
          <w:bCs/>
          <w:sz w:val="36"/>
          <w:szCs w:val="36"/>
          <w:rtl/>
          <w:lang w:bidi="ar-IQ"/>
        </w:rPr>
        <w:t xml:space="preserve"> الأول</w:t>
      </w:r>
    </w:p>
    <w:p w:rsidR="00785874" w:rsidRPr="005E23B4" w:rsidRDefault="00DC7B03" w:rsidP="00785874">
      <w:pPr>
        <w:bidi/>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المدخل إلى</w:t>
      </w:r>
      <w:r w:rsidR="00785874" w:rsidRPr="005E23B4">
        <w:rPr>
          <w:rFonts w:ascii="Traditional Arabic" w:hAnsi="Traditional Arabic" w:cs="Traditional Arabic"/>
          <w:b/>
          <w:bCs/>
          <w:sz w:val="36"/>
          <w:szCs w:val="36"/>
          <w:rtl/>
          <w:lang w:bidi="ar-EG"/>
        </w:rPr>
        <w:t xml:space="preserve"> علم توجيه القراءات</w:t>
      </w:r>
    </w:p>
    <w:p w:rsidR="00785874" w:rsidRPr="005E23B4" w:rsidRDefault="00785874" w:rsidP="00785874">
      <w:pPr>
        <w:bidi/>
        <w:spacing w:before="100" w:beforeAutospacing="1"/>
        <w:ind w:left="276"/>
        <w:rPr>
          <w:rFonts w:ascii="Traditional Arabic" w:hAnsi="Traditional Arabic" w:cs="Traditional Arabic"/>
          <w:b/>
          <w:bCs/>
          <w:sz w:val="36"/>
          <w:szCs w:val="36"/>
          <w:rtl/>
          <w:lang w:bidi="ar-EG"/>
        </w:rPr>
      </w:pPr>
    </w:p>
    <w:p w:rsidR="00DC7B03" w:rsidRPr="005E23B4" w:rsidRDefault="00D27042" w:rsidP="00785874">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 xml:space="preserve"> ويتضمن م</w:t>
      </w:r>
      <w:r w:rsidRPr="005E23B4">
        <w:rPr>
          <w:rFonts w:ascii="Traditional Arabic" w:hAnsi="Traditional Arabic" w:cs="Traditional Arabic" w:hint="cs"/>
          <w:b/>
          <w:bCs/>
          <w:sz w:val="36"/>
          <w:szCs w:val="36"/>
          <w:rtl/>
          <w:lang w:bidi="ar-EG"/>
        </w:rPr>
        <w:t>بحث</w:t>
      </w:r>
      <w:r w:rsidR="00DC7B03" w:rsidRPr="005E23B4">
        <w:rPr>
          <w:rFonts w:ascii="Traditional Arabic" w:hAnsi="Traditional Arabic" w:cs="Traditional Arabic"/>
          <w:b/>
          <w:bCs/>
          <w:sz w:val="36"/>
          <w:szCs w:val="36"/>
          <w:rtl/>
          <w:lang w:bidi="ar-EG"/>
        </w:rPr>
        <w:t>ين:</w:t>
      </w:r>
    </w:p>
    <w:p w:rsidR="00DC7B03" w:rsidRPr="005E23B4" w:rsidRDefault="00F57E5E"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الم</w:t>
      </w:r>
      <w:r w:rsidRPr="005E23B4">
        <w:rPr>
          <w:rFonts w:ascii="Traditional Arabic" w:hAnsi="Traditional Arabic" w:cs="Traditional Arabic" w:hint="cs"/>
          <w:b/>
          <w:bCs/>
          <w:sz w:val="36"/>
          <w:szCs w:val="36"/>
          <w:rtl/>
          <w:lang w:bidi="ar-EG"/>
        </w:rPr>
        <w:t>بحث</w:t>
      </w:r>
      <w:r w:rsidR="00DC7B03" w:rsidRPr="005E23B4">
        <w:rPr>
          <w:rFonts w:ascii="Traditional Arabic" w:hAnsi="Traditional Arabic" w:cs="Traditional Arabic"/>
          <w:b/>
          <w:bCs/>
          <w:sz w:val="36"/>
          <w:szCs w:val="36"/>
          <w:rtl/>
          <w:lang w:bidi="ar-EG"/>
        </w:rPr>
        <w:t xml:space="preserve"> الأول: معنى التوجيه لغة واصطلاحا</w:t>
      </w:r>
    </w:p>
    <w:p w:rsidR="00DC7B03" w:rsidRPr="005E23B4" w:rsidRDefault="00F57E5E" w:rsidP="002247DB">
      <w:pPr>
        <w:bidi/>
        <w:spacing w:before="100" w:beforeAutospacing="1"/>
        <w:ind w:left="276"/>
        <w:rPr>
          <w:rFonts w:ascii="Traditional Arabic" w:hAnsi="Traditional Arabic" w:cs="Traditional Arabic"/>
          <w:sz w:val="36"/>
          <w:szCs w:val="36"/>
          <w:rtl/>
          <w:lang w:bidi="ar-EG"/>
        </w:rPr>
      </w:pPr>
      <w:r w:rsidRPr="005E23B4">
        <w:rPr>
          <w:rFonts w:ascii="Traditional Arabic" w:hAnsi="Traditional Arabic" w:cs="Traditional Arabic"/>
          <w:b/>
          <w:bCs/>
          <w:sz w:val="36"/>
          <w:szCs w:val="36"/>
          <w:rtl/>
          <w:lang w:bidi="ar-EG"/>
        </w:rPr>
        <w:t>الم</w:t>
      </w:r>
      <w:r w:rsidRPr="005E23B4">
        <w:rPr>
          <w:rFonts w:ascii="Traditional Arabic" w:hAnsi="Traditional Arabic" w:cs="Traditional Arabic" w:hint="cs"/>
          <w:b/>
          <w:bCs/>
          <w:sz w:val="36"/>
          <w:szCs w:val="36"/>
          <w:rtl/>
          <w:lang w:bidi="ar-EG"/>
        </w:rPr>
        <w:t>بحث</w:t>
      </w:r>
      <w:r w:rsidR="00DC7B03" w:rsidRPr="005E23B4">
        <w:rPr>
          <w:rFonts w:ascii="Traditional Arabic" w:hAnsi="Traditional Arabic" w:cs="Traditional Arabic"/>
          <w:b/>
          <w:bCs/>
          <w:sz w:val="36"/>
          <w:szCs w:val="36"/>
          <w:rtl/>
          <w:lang w:bidi="ar-EG"/>
        </w:rPr>
        <w:t xml:space="preserve"> الثاني: الكتب المصنفة في ذلك</w:t>
      </w:r>
      <w:r w:rsidR="00DC7B03" w:rsidRPr="005E23B4">
        <w:rPr>
          <w:rFonts w:ascii="Traditional Arabic" w:hAnsi="Traditional Arabic" w:cs="Traditional Arabic"/>
          <w:sz w:val="36"/>
          <w:szCs w:val="36"/>
          <w:rtl/>
          <w:lang w:bidi="ar-EG"/>
        </w:rPr>
        <w:t xml:space="preserve"> </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EG"/>
        </w:rPr>
      </w:pPr>
    </w:p>
    <w:p w:rsidR="00DC7B03" w:rsidRDefault="00DC7B03" w:rsidP="002247DB">
      <w:pPr>
        <w:bidi/>
        <w:spacing w:before="100" w:beforeAutospacing="1"/>
        <w:ind w:left="276"/>
        <w:rPr>
          <w:rFonts w:ascii="Traditional Arabic" w:hAnsi="Traditional Arabic" w:cs="Traditional Arabic"/>
          <w:b/>
          <w:bCs/>
          <w:sz w:val="36"/>
          <w:szCs w:val="36"/>
          <w:rtl/>
          <w:lang w:bidi="ar-EG"/>
        </w:rPr>
      </w:pPr>
    </w:p>
    <w:p w:rsidR="00F707C4" w:rsidRDefault="00F707C4" w:rsidP="00F707C4">
      <w:pPr>
        <w:bidi/>
        <w:spacing w:before="100" w:beforeAutospacing="1"/>
        <w:ind w:left="276"/>
        <w:rPr>
          <w:rFonts w:ascii="Traditional Arabic" w:hAnsi="Traditional Arabic" w:cs="Traditional Arabic"/>
          <w:b/>
          <w:bCs/>
          <w:sz w:val="36"/>
          <w:szCs w:val="36"/>
          <w:rtl/>
          <w:lang w:bidi="ar-EG"/>
        </w:rPr>
      </w:pPr>
    </w:p>
    <w:p w:rsidR="00F707C4" w:rsidRDefault="00F707C4" w:rsidP="00F707C4">
      <w:pPr>
        <w:bidi/>
        <w:spacing w:before="100" w:beforeAutospacing="1"/>
        <w:ind w:left="276"/>
        <w:rPr>
          <w:rFonts w:ascii="Traditional Arabic" w:hAnsi="Traditional Arabic" w:cs="Traditional Arabic"/>
          <w:b/>
          <w:bCs/>
          <w:sz w:val="36"/>
          <w:szCs w:val="36"/>
          <w:rtl/>
          <w:lang w:bidi="ar-EG"/>
        </w:rPr>
      </w:pPr>
    </w:p>
    <w:p w:rsidR="005E23B4" w:rsidRDefault="005E23B4" w:rsidP="005E23B4">
      <w:pPr>
        <w:bidi/>
        <w:spacing w:before="100" w:beforeAutospacing="1"/>
        <w:ind w:left="276"/>
        <w:rPr>
          <w:rFonts w:ascii="Traditional Arabic" w:hAnsi="Traditional Arabic" w:cs="Traditional Arabic"/>
          <w:b/>
          <w:bCs/>
          <w:sz w:val="36"/>
          <w:szCs w:val="36"/>
          <w:rtl/>
          <w:lang w:bidi="ar-EG"/>
        </w:rPr>
      </w:pPr>
    </w:p>
    <w:p w:rsidR="005E23B4" w:rsidRDefault="005E23B4" w:rsidP="005E23B4">
      <w:pPr>
        <w:bidi/>
        <w:spacing w:before="100" w:beforeAutospacing="1"/>
        <w:ind w:left="276"/>
        <w:rPr>
          <w:rFonts w:ascii="Traditional Arabic" w:hAnsi="Traditional Arabic" w:cs="Traditional Arabic"/>
          <w:b/>
          <w:bCs/>
          <w:sz w:val="36"/>
          <w:szCs w:val="36"/>
          <w:rtl/>
          <w:lang w:bidi="ar-EG"/>
        </w:rPr>
      </w:pPr>
    </w:p>
    <w:p w:rsidR="00F707C4" w:rsidRDefault="00F707C4" w:rsidP="00F707C4">
      <w:pPr>
        <w:bidi/>
        <w:spacing w:before="100" w:beforeAutospacing="1"/>
        <w:ind w:left="276"/>
        <w:rPr>
          <w:rFonts w:ascii="Traditional Arabic" w:hAnsi="Traditional Arabic" w:cs="Traditional Arabic"/>
          <w:b/>
          <w:bCs/>
          <w:sz w:val="36"/>
          <w:szCs w:val="36"/>
          <w:rtl/>
          <w:lang w:bidi="ar-EG"/>
        </w:rPr>
      </w:pPr>
    </w:p>
    <w:p w:rsidR="00F707C4" w:rsidRDefault="00F707C4" w:rsidP="00F707C4">
      <w:pPr>
        <w:bidi/>
        <w:spacing w:before="100" w:beforeAutospacing="1"/>
        <w:ind w:left="276"/>
        <w:rPr>
          <w:rFonts w:ascii="Traditional Arabic" w:hAnsi="Traditional Arabic" w:cs="Traditional Arabic"/>
          <w:b/>
          <w:bCs/>
          <w:sz w:val="36"/>
          <w:szCs w:val="36"/>
          <w:rtl/>
          <w:lang w:bidi="ar-EG"/>
        </w:rPr>
      </w:pPr>
    </w:p>
    <w:p w:rsidR="00244A5B" w:rsidRPr="00AD0B18" w:rsidRDefault="00244A5B" w:rsidP="00244A5B">
      <w:pPr>
        <w:bidi/>
        <w:spacing w:before="100" w:beforeAutospacing="1"/>
        <w:ind w:left="276"/>
        <w:rPr>
          <w:rFonts w:ascii="Traditional Arabic" w:hAnsi="Traditional Arabic" w:cs="Traditional Arabic"/>
          <w:b/>
          <w:bCs/>
          <w:sz w:val="36"/>
          <w:szCs w:val="36"/>
          <w:rtl/>
          <w:lang w:bidi="ar-EG"/>
        </w:rPr>
      </w:pPr>
    </w:p>
    <w:p w:rsidR="00DC7B03" w:rsidRPr="00AD0B18" w:rsidRDefault="003564B9"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w:t>
      </w:r>
      <w:r w:rsidRPr="00AD0B18">
        <w:rPr>
          <w:rFonts w:ascii="Traditional Arabic" w:hAnsi="Traditional Arabic" w:cs="Traditional Arabic" w:hint="cs"/>
          <w:b/>
          <w:bCs/>
          <w:sz w:val="36"/>
          <w:szCs w:val="36"/>
          <w:rtl/>
          <w:lang w:bidi="ar-EG"/>
        </w:rPr>
        <w:t>بحث</w:t>
      </w:r>
      <w:r w:rsidR="00DC7B03" w:rsidRPr="00AD0B18">
        <w:rPr>
          <w:rFonts w:ascii="Traditional Arabic" w:hAnsi="Traditional Arabic" w:cs="Traditional Arabic"/>
          <w:b/>
          <w:bCs/>
          <w:sz w:val="36"/>
          <w:szCs w:val="36"/>
          <w:rtl/>
          <w:lang w:bidi="ar-EG"/>
        </w:rPr>
        <w:t xml:space="preserve"> الأول: معنى التوجيه لغة واصطلاحا</w:t>
      </w:r>
    </w:p>
    <w:p w:rsidR="00DC7B03" w:rsidRPr="00AD0B18" w:rsidRDefault="00DC7B03" w:rsidP="00F707C4">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التوجيه لغة: مصدر وجه يوجه توجيها، ووجَّه الشيء: جعله على جهة واحدة</w:t>
      </w:r>
      <w:r w:rsidRPr="00AD0B18">
        <w:rPr>
          <w:rStyle w:val="a5"/>
          <w:rFonts w:ascii="Traditional Arabic" w:hAnsi="Traditional Arabic" w:cs="Traditional Arabic"/>
          <w:sz w:val="36"/>
          <w:szCs w:val="36"/>
          <w:rtl/>
          <w:lang w:bidi="ar-EG"/>
        </w:rPr>
        <w:footnoteReference w:id="266"/>
      </w:r>
      <w:r w:rsidRPr="00AD0B18">
        <w:rPr>
          <w:rFonts w:ascii="Traditional Arabic" w:hAnsi="Traditional Arabic" w:cs="Traditional Arabic"/>
          <w:sz w:val="36"/>
          <w:szCs w:val="36"/>
          <w:rtl/>
          <w:lang w:bidi="ar-EG"/>
        </w:rPr>
        <w:t>.</w:t>
      </w:r>
      <w:r w:rsidR="0021211A">
        <w:rPr>
          <w:rFonts w:ascii="Traditional Arabic" w:hAnsi="Traditional Arabic" w:cs="Traditional Arabic"/>
          <w:sz w:val="36"/>
          <w:szCs w:val="36"/>
          <w:rtl/>
          <w:lang w:bidi="ar-EG"/>
        </w:rPr>
        <w:t xml:space="preserve"> ومنه قوله تعالى:</w:t>
      </w:r>
      <w:r w:rsidR="00E974C5" w:rsidRPr="00AD0B18">
        <w:rPr>
          <w:rFonts w:ascii="Traditional Arabic" w:hAnsi="Traditional Arabic" w:cs="Traditional Arabic"/>
          <w:sz w:val="36"/>
          <w:szCs w:val="36"/>
          <w:rtl/>
          <w:lang w:bidi="ar-EG"/>
        </w:rPr>
        <w:t xml:space="preserve"> </w:t>
      </w:r>
      <w:r w:rsidR="00F707C4">
        <w:rPr>
          <w:rFonts w:ascii="Traditional Arabic" w:hAnsi="Traditional Arabic" w:cs="Al-QuranAlKareem"/>
          <w:color w:val="000000"/>
          <w:sz w:val="36"/>
          <w:szCs w:val="36"/>
          <w:rtl/>
          <w:lang w:bidi="ar-EG"/>
        </w:rPr>
        <w:t>[</w:t>
      </w:r>
      <w:r w:rsidR="00F707C4">
        <w:rPr>
          <w:rFonts w:ascii="Traditional Arabic" w:hAnsi="Traditional Arabic" w:cs="QCF_P275" w:hint="cs"/>
          <w:color w:val="000000"/>
          <w:sz w:val="36"/>
          <w:szCs w:val="36"/>
          <w:rtl/>
          <w:lang w:bidi="ar-EG"/>
        </w:rPr>
        <w:t>ﮛ</w:t>
      </w:r>
      <w:r w:rsidR="00F707C4">
        <w:rPr>
          <w:rFonts w:ascii="Traditional Arabic" w:hAnsi="Traditional Arabic" w:cs="QCF_P275"/>
          <w:color w:val="000000"/>
          <w:sz w:val="36"/>
          <w:szCs w:val="36"/>
          <w:rtl/>
          <w:lang w:bidi="ar-EG"/>
        </w:rPr>
        <w:t xml:space="preserve"> </w:t>
      </w:r>
      <w:r w:rsidR="00F707C4">
        <w:rPr>
          <w:rFonts w:ascii="Traditional Arabic" w:hAnsi="Traditional Arabic" w:cs="QCF_P275" w:hint="cs"/>
          <w:color w:val="000000"/>
          <w:sz w:val="36"/>
          <w:szCs w:val="36"/>
          <w:rtl/>
          <w:lang w:bidi="ar-EG"/>
        </w:rPr>
        <w:t>ﮜ</w:t>
      </w:r>
      <w:r w:rsidR="00F707C4">
        <w:rPr>
          <w:rFonts w:ascii="Traditional Arabic" w:hAnsi="Traditional Arabic" w:cs="QCF_P275"/>
          <w:color w:val="000000"/>
          <w:sz w:val="36"/>
          <w:szCs w:val="36"/>
          <w:rtl/>
          <w:lang w:bidi="ar-EG"/>
        </w:rPr>
        <w:t xml:space="preserve"> </w:t>
      </w:r>
      <w:r w:rsidR="00F707C4">
        <w:rPr>
          <w:rFonts w:ascii="Traditional Arabic" w:hAnsi="Traditional Arabic" w:cs="QCF_P275" w:hint="cs"/>
          <w:color w:val="000000"/>
          <w:sz w:val="36"/>
          <w:szCs w:val="36"/>
          <w:rtl/>
          <w:lang w:bidi="ar-EG"/>
        </w:rPr>
        <w:t>ﮝ</w:t>
      </w:r>
      <w:r w:rsidR="00F707C4">
        <w:rPr>
          <w:rFonts w:ascii="Traditional Arabic" w:hAnsi="Traditional Arabic" w:cs="QCF_P275"/>
          <w:color w:val="000000"/>
          <w:sz w:val="36"/>
          <w:szCs w:val="36"/>
          <w:rtl/>
          <w:lang w:bidi="ar-EG"/>
        </w:rPr>
        <w:t xml:space="preserve"> </w:t>
      </w:r>
      <w:r w:rsidR="00F707C4">
        <w:rPr>
          <w:rFonts w:ascii="Traditional Arabic" w:hAnsi="Traditional Arabic" w:cs="QCF_P275" w:hint="cs"/>
          <w:color w:val="000000"/>
          <w:sz w:val="36"/>
          <w:szCs w:val="36"/>
          <w:rtl/>
          <w:lang w:bidi="ar-EG"/>
        </w:rPr>
        <w:t>ﮞ</w:t>
      </w:r>
      <w:r w:rsidR="00F707C4">
        <w:rPr>
          <w:rFonts w:ascii="Traditional Arabic" w:hAnsi="Traditional Arabic" w:cs="QCF_P275"/>
          <w:color w:val="000000"/>
          <w:sz w:val="36"/>
          <w:szCs w:val="36"/>
          <w:rtl/>
          <w:lang w:bidi="ar-EG"/>
        </w:rPr>
        <w:t xml:space="preserve"> </w:t>
      </w:r>
      <w:r w:rsidR="00F707C4">
        <w:rPr>
          <w:rFonts w:ascii="Traditional Arabic" w:hAnsi="Traditional Arabic" w:cs="QCF_P275" w:hint="cs"/>
          <w:color w:val="000000"/>
          <w:sz w:val="36"/>
          <w:szCs w:val="36"/>
          <w:rtl/>
          <w:lang w:bidi="ar-EG"/>
        </w:rPr>
        <w:t>ﮟ</w:t>
      </w:r>
      <w:r w:rsidR="00F707C4">
        <w:rPr>
          <w:rFonts w:ascii="Traditional Arabic" w:hAnsi="Traditional Arabic" w:cs="QCF_P275"/>
          <w:color w:val="000000"/>
          <w:sz w:val="36"/>
          <w:szCs w:val="36"/>
          <w:rtl/>
          <w:lang w:bidi="ar-EG"/>
        </w:rPr>
        <w:t xml:space="preserve"> </w:t>
      </w:r>
      <w:r w:rsidR="00F707C4">
        <w:rPr>
          <w:rFonts w:ascii="Traditional Arabic" w:hAnsi="Traditional Arabic" w:cs="QCF_P275" w:hint="cs"/>
          <w:color w:val="000000"/>
          <w:sz w:val="36"/>
          <w:szCs w:val="36"/>
          <w:rtl/>
          <w:lang w:bidi="ar-EG"/>
        </w:rPr>
        <w:t>ﮠ</w:t>
      </w:r>
      <w:r w:rsidR="00F707C4">
        <w:rPr>
          <w:rFonts w:ascii="Traditional Arabic" w:hAnsi="Traditional Arabic" w:cs="QCF_P275"/>
          <w:color w:val="000000"/>
          <w:sz w:val="36"/>
          <w:szCs w:val="36"/>
          <w:rtl/>
          <w:lang w:bidi="ar-EG"/>
        </w:rPr>
        <w:t xml:space="preserve"> </w:t>
      </w:r>
      <w:r w:rsidR="00F707C4">
        <w:rPr>
          <w:rFonts w:ascii="Al-QuranAlKareem" w:hAnsi="Al-QuranAlKareem" w:cs="Al-QuranAlKareem"/>
          <w:color w:val="000000"/>
          <w:sz w:val="36"/>
          <w:szCs w:val="36"/>
          <w:rtl/>
          <w:lang w:bidi="ar-EG"/>
        </w:rPr>
        <w:t>]</w:t>
      </w:r>
      <w:r w:rsidR="00E974C5" w:rsidRPr="00AD0B18">
        <w:rPr>
          <w:rStyle w:val="a5"/>
          <w:rFonts w:ascii="Traditional Arabic" w:hAnsi="Traditional Arabic" w:cs="Traditional Arabic"/>
          <w:sz w:val="36"/>
          <w:szCs w:val="36"/>
          <w:rtl/>
          <w:lang w:bidi="ar-EG"/>
        </w:rPr>
        <w:footnoteReference w:id="267"/>
      </w:r>
      <w:r w:rsidR="00E974C5" w:rsidRPr="00AD0B18">
        <w:rPr>
          <w:rFonts w:ascii="Traditional Arabic" w:hAnsi="Traditional Arabic" w:cs="Traditional Arabic"/>
          <w:sz w:val="36"/>
          <w:szCs w:val="36"/>
          <w:rtl/>
          <w:lang w:bidi="ar-EG"/>
        </w:rPr>
        <w:t>.</w:t>
      </w:r>
    </w:p>
    <w:p w:rsidR="00DC7B03" w:rsidRPr="00AD0B18" w:rsidRDefault="00DC7B03" w:rsidP="001108C3">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ووج</w:t>
      </w:r>
      <w:r w:rsidR="0021211A">
        <w:rPr>
          <w:rFonts w:ascii="Traditional Arabic" w:hAnsi="Traditional Arabic" w:cs="Traditional Arabic"/>
          <w:sz w:val="36"/>
          <w:szCs w:val="36"/>
          <w:rtl/>
          <w:lang w:bidi="ar-EG"/>
        </w:rPr>
        <w:t>ه كل شيء: مستقبله، وفي التنزيل:</w:t>
      </w:r>
      <w:r w:rsidRPr="00AD0B18">
        <w:rPr>
          <w:rFonts w:ascii="Traditional Arabic" w:hAnsi="Traditional Arabic" w:cs="Traditional Arabic"/>
          <w:sz w:val="36"/>
          <w:szCs w:val="36"/>
          <w:rtl/>
          <w:lang w:bidi="ar-EG"/>
        </w:rPr>
        <w:t xml:space="preserve"> </w:t>
      </w:r>
      <w:r w:rsidR="001108C3">
        <w:rPr>
          <w:rFonts w:ascii="Traditional Arabic" w:hAnsi="Traditional Arabic" w:cs="Al-QuranAlKareem"/>
          <w:color w:val="000000"/>
          <w:sz w:val="36"/>
          <w:szCs w:val="36"/>
          <w:rtl/>
          <w:lang w:bidi="ar-EG"/>
        </w:rPr>
        <w:t>[</w:t>
      </w:r>
      <w:r w:rsidR="001108C3">
        <w:rPr>
          <w:rFonts w:ascii="Traditional Arabic" w:hAnsi="Traditional Arabic" w:cs="QCF_P018" w:hint="cs"/>
          <w:color w:val="000000"/>
          <w:sz w:val="36"/>
          <w:szCs w:val="36"/>
          <w:rtl/>
          <w:lang w:bidi="ar-EG"/>
        </w:rPr>
        <w:t>ﮘ</w:t>
      </w:r>
      <w:r w:rsidR="001108C3">
        <w:rPr>
          <w:rFonts w:ascii="Traditional Arabic" w:hAnsi="Traditional Arabic" w:cs="QCF_P018"/>
          <w:color w:val="000000"/>
          <w:sz w:val="36"/>
          <w:szCs w:val="36"/>
          <w:rtl/>
          <w:lang w:bidi="ar-EG"/>
        </w:rPr>
        <w:t xml:space="preserve"> </w:t>
      </w:r>
      <w:r w:rsidR="001108C3">
        <w:rPr>
          <w:rFonts w:ascii="Traditional Arabic" w:hAnsi="Traditional Arabic" w:cs="QCF_P018" w:hint="cs"/>
          <w:color w:val="000000"/>
          <w:sz w:val="36"/>
          <w:szCs w:val="36"/>
          <w:rtl/>
          <w:lang w:bidi="ar-EG"/>
        </w:rPr>
        <w:t>ﮙ</w:t>
      </w:r>
      <w:r w:rsidR="001108C3">
        <w:rPr>
          <w:rFonts w:ascii="Traditional Arabic" w:hAnsi="Traditional Arabic" w:cs="QCF_P018"/>
          <w:color w:val="000000"/>
          <w:sz w:val="36"/>
          <w:szCs w:val="36"/>
          <w:rtl/>
          <w:lang w:bidi="ar-EG"/>
        </w:rPr>
        <w:t xml:space="preserve"> </w:t>
      </w:r>
      <w:r w:rsidR="001108C3">
        <w:rPr>
          <w:rFonts w:ascii="Traditional Arabic" w:hAnsi="Traditional Arabic" w:cs="QCF_P018" w:hint="cs"/>
          <w:color w:val="000000"/>
          <w:sz w:val="36"/>
          <w:szCs w:val="36"/>
          <w:rtl/>
          <w:lang w:bidi="ar-EG"/>
        </w:rPr>
        <w:t>ﮚ</w:t>
      </w:r>
      <w:r w:rsidR="001108C3">
        <w:rPr>
          <w:rFonts w:ascii="Traditional Arabic" w:hAnsi="Traditional Arabic" w:cs="QCF_P018"/>
          <w:color w:val="000000"/>
          <w:sz w:val="36"/>
          <w:szCs w:val="36"/>
          <w:rtl/>
          <w:lang w:bidi="ar-EG"/>
        </w:rPr>
        <w:t xml:space="preserve"> </w:t>
      </w:r>
      <w:r w:rsidR="001108C3">
        <w:rPr>
          <w:rFonts w:ascii="Traditional Arabic" w:hAnsi="Traditional Arabic" w:cs="QCF_P018" w:hint="cs"/>
          <w:color w:val="000000"/>
          <w:sz w:val="36"/>
          <w:szCs w:val="36"/>
          <w:rtl/>
          <w:lang w:bidi="ar-EG"/>
        </w:rPr>
        <w:t>ﮛ</w:t>
      </w:r>
      <w:r w:rsidR="001108C3">
        <w:rPr>
          <w:rFonts w:ascii="Traditional Arabic" w:hAnsi="Traditional Arabic" w:cs="QCF_P018"/>
          <w:color w:val="000000"/>
          <w:sz w:val="36"/>
          <w:szCs w:val="36"/>
          <w:rtl/>
          <w:lang w:bidi="ar-EG"/>
        </w:rPr>
        <w:t xml:space="preserve"> </w:t>
      </w:r>
      <w:r w:rsidR="001108C3">
        <w:rPr>
          <w:rFonts w:ascii="Traditional Arabic" w:hAnsi="Traditional Arabic" w:cs="QCF_P018" w:hint="cs"/>
          <w:color w:val="000000"/>
          <w:sz w:val="36"/>
          <w:szCs w:val="36"/>
          <w:rtl/>
          <w:lang w:bidi="ar-EG"/>
        </w:rPr>
        <w:t>ﮜ</w:t>
      </w:r>
      <w:r w:rsidR="001108C3">
        <w:rPr>
          <w:rFonts w:ascii="Traditional Arabic" w:hAnsi="Traditional Arabic" w:cs="QCF_P018"/>
          <w:color w:val="000000"/>
          <w:sz w:val="36"/>
          <w:szCs w:val="36"/>
          <w:rtl/>
          <w:lang w:bidi="ar-EG"/>
        </w:rPr>
        <w:t xml:space="preserve"> </w:t>
      </w:r>
      <w:r w:rsidR="001108C3">
        <w:rPr>
          <w:rFonts w:ascii="Traditional Arabic" w:hAnsi="Traditional Arabic" w:cs="QCF_P018" w:hint="cs"/>
          <w:color w:val="000000"/>
          <w:sz w:val="36"/>
          <w:szCs w:val="36"/>
          <w:rtl/>
          <w:lang w:bidi="ar-EG"/>
        </w:rPr>
        <w:t>ﮝ</w:t>
      </w:r>
      <w:r w:rsidR="001108C3">
        <w:rPr>
          <w:rFonts w:ascii="Traditional Arabic" w:hAnsi="Traditional Arabic" w:cs="QCF_P018"/>
          <w:color w:val="000000"/>
          <w:sz w:val="36"/>
          <w:szCs w:val="36"/>
          <w:rtl/>
          <w:lang w:bidi="ar-EG"/>
        </w:rPr>
        <w:t xml:space="preserve"> </w:t>
      </w:r>
      <w:r w:rsidR="001108C3">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268"/>
      </w:r>
      <w:r w:rsidRPr="00AD0B18">
        <w:rPr>
          <w:rFonts w:ascii="Traditional Arabic" w:hAnsi="Traditional Arabic" w:cs="Traditional Arabic"/>
          <w:sz w:val="36"/>
          <w:szCs w:val="36"/>
          <w:rtl/>
          <w:lang w:bidi="ar-EG"/>
        </w:rPr>
        <w:t>، ووجه البيت: الخد الذي يكون فيه بابه، والجمع أوجه ووجوه</w:t>
      </w:r>
      <w:r w:rsidRPr="00AD0B18">
        <w:rPr>
          <w:rStyle w:val="a5"/>
          <w:rFonts w:ascii="Traditional Arabic" w:hAnsi="Traditional Arabic" w:cs="Traditional Arabic"/>
          <w:sz w:val="36"/>
          <w:szCs w:val="36"/>
          <w:rtl/>
          <w:lang w:bidi="ar-EG"/>
        </w:rPr>
        <w:footnoteReference w:id="269"/>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CD0B9D">
        <w:rPr>
          <w:rFonts w:ascii="Traditional Arabic" w:hAnsi="Traditional Arabic" w:cs="Traditional Arabic"/>
          <w:sz w:val="36"/>
          <w:szCs w:val="36"/>
          <w:rtl/>
          <w:lang w:bidi="ar-EG"/>
        </w:rPr>
        <w:t>ووجوه القرآن: معانيه</w:t>
      </w:r>
      <w:r w:rsidR="00F6020C" w:rsidRPr="000A5AE5">
        <w:rPr>
          <w:rFonts w:ascii="Traditional Arabic" w:hAnsi="Traditional Arabic" w:cs="Traditional Arabic"/>
          <w:sz w:val="28"/>
          <w:szCs w:val="28"/>
          <w:rtl/>
          <w:lang w:bidi="ar-EG"/>
        </w:rPr>
        <w:t xml:space="preserve">المعجم الوسيط لمجموعة </w:t>
      </w:r>
      <w:r w:rsidRPr="00CD0B9D">
        <w:rPr>
          <w:rFonts w:ascii="Traditional Arabic" w:hAnsi="Traditional Arabic" w:cs="Traditional Arabic"/>
          <w:sz w:val="36"/>
          <w:szCs w:val="36"/>
          <w:rtl/>
          <w:lang w:bidi="ar-EG"/>
        </w:rPr>
        <w:t>، قال أبو الدرداء: "لا تفقه حتى ترى للقرآن وجوها"</w:t>
      </w:r>
      <w:r w:rsidR="00A941C8" w:rsidRPr="00CD0B9D">
        <w:rPr>
          <w:rStyle w:val="a5"/>
          <w:sz w:val="36"/>
          <w:szCs w:val="36"/>
          <w:rtl/>
          <w:lang w:bidi="ar-EG"/>
        </w:rPr>
        <w:footnoteReference w:id="270"/>
      </w:r>
      <w:r w:rsidRPr="00CD0B9D">
        <w:rPr>
          <w:rFonts w:ascii="Traditional Arabic" w:hAnsi="Traditional Arabic" w:cs="Traditional Arabic"/>
          <w:sz w:val="36"/>
          <w:szCs w:val="36"/>
          <w:rtl/>
          <w:lang w:bidi="ar-EG"/>
        </w:rPr>
        <w:t xml:space="preserve"> أي ترى له معاني يحتملها فتهاب عليه"</w:t>
      </w:r>
      <w:r w:rsidRPr="00CD0B9D">
        <w:rPr>
          <w:rStyle w:val="a5"/>
          <w:rFonts w:ascii="Traditional Arabic" w:hAnsi="Traditional Arabic" w:cs="Traditional Arabic"/>
          <w:sz w:val="36"/>
          <w:szCs w:val="36"/>
          <w:rtl/>
          <w:lang w:bidi="ar-EG"/>
        </w:rPr>
        <w:footnoteReference w:id="271"/>
      </w:r>
      <w:r w:rsidRPr="00CD0B9D">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ووجوه البلد: أشرافه، ويقال: ه</w:t>
      </w:r>
      <w:r w:rsidR="00E86847">
        <w:rPr>
          <w:rFonts w:ascii="Traditional Arabic" w:hAnsi="Traditional Arabic" w:cs="Traditional Arabic"/>
          <w:sz w:val="36"/>
          <w:szCs w:val="36"/>
          <w:rtl/>
          <w:lang w:bidi="ar-EG"/>
        </w:rPr>
        <w:t>ذا وجه الرأي، أي هو الرأي نفسه.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ووجوه القوم: سادتهم</w:t>
      </w:r>
      <w:r w:rsidRPr="00AD0B18">
        <w:rPr>
          <w:rStyle w:val="a5"/>
          <w:rFonts w:ascii="Traditional Arabic" w:hAnsi="Traditional Arabic" w:cs="Traditional Arabic"/>
          <w:sz w:val="36"/>
          <w:szCs w:val="36"/>
          <w:rtl/>
          <w:lang w:bidi="ar-EG"/>
        </w:rPr>
        <w:footnoteReference w:id="272"/>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وقال الراغب الأصفهاني</w:t>
      </w:r>
      <w:r w:rsidRPr="00AD0B18">
        <w:rPr>
          <w:rStyle w:val="a5"/>
          <w:rFonts w:ascii="Traditional Arabic" w:hAnsi="Traditional Arabic" w:cs="Traditional Arabic"/>
          <w:sz w:val="36"/>
          <w:szCs w:val="36"/>
          <w:rtl/>
          <w:lang w:bidi="ar-EG"/>
        </w:rPr>
        <w:footnoteReference w:id="273"/>
      </w:r>
      <w:r w:rsidRPr="00AD0B18">
        <w:rPr>
          <w:rFonts w:ascii="Traditional Arabic" w:hAnsi="Traditional Arabic" w:cs="Traditional Arabic"/>
          <w:sz w:val="36"/>
          <w:szCs w:val="36"/>
          <w:rtl/>
          <w:lang w:bidi="ar-EG"/>
        </w:rPr>
        <w:t>:"</w:t>
      </w:r>
      <w:r w:rsidRPr="00AD0B18">
        <w:rPr>
          <w:rFonts w:ascii="Traditional Arabic" w:hAnsi="Traditional Arabic" w:cs="Traditional Arabic"/>
          <w:sz w:val="36"/>
          <w:szCs w:val="36"/>
          <w:rtl/>
        </w:rPr>
        <w:t xml:space="preserve"> وفلان وجه القوم، كقولهم: عينهم ورأسهم ونحو ذلك"</w:t>
      </w:r>
      <w:r w:rsidRPr="00AD0B18">
        <w:rPr>
          <w:rStyle w:val="a5"/>
          <w:rFonts w:ascii="Traditional Arabic" w:hAnsi="Traditional Arabic" w:cs="Traditional Arabic"/>
          <w:sz w:val="36"/>
          <w:szCs w:val="36"/>
          <w:rtl/>
        </w:rPr>
        <w:footnoteReference w:id="274"/>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 xml:space="preserve">معنى التوجيه اصطلاحا: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عرفه الدكتور عبدالغفور مصطفى بقوله:"علم يبحث عن القراءات من جوانبها الصوتية ، والصرفية، والنحوية، والبلاغية، والدلالية"</w:t>
      </w:r>
      <w:r w:rsidRPr="00AD0B18">
        <w:rPr>
          <w:rStyle w:val="a5"/>
          <w:rFonts w:ascii="Traditional Arabic" w:hAnsi="Traditional Arabic" w:cs="Traditional Arabic"/>
          <w:sz w:val="36"/>
          <w:szCs w:val="36"/>
          <w:rtl/>
          <w:lang w:bidi="ar-EG"/>
        </w:rPr>
        <w:footnoteReference w:id="275"/>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وعرفه الدكتور عبدالعزيز الحربي بقوله:"هو علم يبحث فيه عن معاني القراءات والكشف عن وجوهها في العربية، أو الذهاب بالقراءة إلى الجهة التي يتبين فيها وجهها ومعناها"</w:t>
      </w:r>
      <w:r w:rsidRPr="00AD0B18">
        <w:rPr>
          <w:rStyle w:val="a5"/>
          <w:rFonts w:ascii="Traditional Arabic" w:hAnsi="Traditional Arabic" w:cs="Traditional Arabic"/>
          <w:sz w:val="36"/>
          <w:szCs w:val="36"/>
          <w:rtl/>
          <w:lang w:bidi="ar-EG"/>
        </w:rPr>
        <w:footnoteReference w:id="276"/>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وقال طاشكبري زاده</w:t>
      </w:r>
      <w:r w:rsidRPr="00AD0B18">
        <w:rPr>
          <w:rStyle w:val="a5"/>
          <w:rFonts w:ascii="Traditional Arabic" w:hAnsi="Traditional Arabic" w:cs="Traditional Arabic"/>
          <w:sz w:val="36"/>
          <w:szCs w:val="36"/>
          <w:rtl/>
          <w:lang w:bidi="ar-EG"/>
        </w:rPr>
        <w:footnoteReference w:id="277"/>
      </w:r>
      <w:r w:rsidRPr="00AD0B18">
        <w:rPr>
          <w:rFonts w:ascii="Traditional Arabic" w:hAnsi="Traditional Arabic" w:cs="Traditional Arabic"/>
          <w:sz w:val="36"/>
          <w:szCs w:val="36"/>
          <w:rtl/>
          <w:lang w:bidi="ar-EG"/>
        </w:rPr>
        <w:t xml:space="preserve">:"هو علم يبحث عن </w:t>
      </w:r>
      <w:r w:rsidRPr="00920232">
        <w:rPr>
          <w:rFonts w:ascii="Traditional Arabic" w:hAnsi="Traditional Arabic" w:cs="Traditional Arabic"/>
          <w:sz w:val="36"/>
          <w:szCs w:val="36"/>
          <w:rtl/>
          <w:lang w:bidi="ar-EG"/>
        </w:rPr>
        <w:t>لِمِيّة القراء</w:t>
      </w:r>
      <w:r w:rsidR="0055148E" w:rsidRPr="00920232">
        <w:rPr>
          <w:rFonts w:ascii="Traditional Arabic" w:hAnsi="Traditional Arabic" w:cs="Traditional Arabic" w:hint="cs"/>
          <w:sz w:val="36"/>
          <w:szCs w:val="36"/>
          <w:rtl/>
          <w:lang w:bidi="ar-EG"/>
        </w:rPr>
        <w:t>ا</w:t>
      </w:r>
      <w:r w:rsidRPr="00920232">
        <w:rPr>
          <w:rFonts w:ascii="Traditional Arabic" w:hAnsi="Traditional Arabic" w:cs="Traditional Arabic"/>
          <w:sz w:val="36"/>
          <w:szCs w:val="36"/>
          <w:rtl/>
          <w:lang w:bidi="ar-EG"/>
        </w:rPr>
        <w:t>ت</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278"/>
      </w:r>
      <w:r w:rsidRPr="00AD0B18">
        <w:rPr>
          <w:rFonts w:ascii="Traditional Arabic" w:hAnsi="Traditional Arabic" w:cs="Traditional Arabic"/>
          <w:sz w:val="36"/>
          <w:szCs w:val="36"/>
          <w:rtl/>
          <w:lang w:bidi="ar-EG"/>
        </w:rPr>
        <w:t>.</w:t>
      </w:r>
    </w:p>
    <w:p w:rsidR="00DC7B03" w:rsidRPr="00AD0B18" w:rsidRDefault="00DC7B03" w:rsidP="00FC0B93">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ولهذا العلم مصطلحات كثيرة يعبرون بها عنه، </w:t>
      </w:r>
      <w:r w:rsidR="00FC0B93">
        <w:rPr>
          <w:rFonts w:ascii="Traditional Arabic" w:hAnsi="Traditional Arabic" w:cs="Traditional Arabic" w:hint="cs"/>
          <w:sz w:val="36"/>
          <w:szCs w:val="36"/>
          <w:rtl/>
          <w:lang w:bidi="ar-EG"/>
        </w:rPr>
        <w:t>منها</w:t>
      </w:r>
      <w:r w:rsidRPr="00AD0B18">
        <w:rPr>
          <w:rFonts w:ascii="Traditional Arabic" w:hAnsi="Traditional Arabic" w:cs="Traditional Arabic"/>
          <w:sz w:val="36"/>
          <w:szCs w:val="36"/>
          <w:rtl/>
          <w:lang w:bidi="ar-EG"/>
        </w:rPr>
        <w:t>: (العلل</w:t>
      </w:r>
      <w:r w:rsidR="00897B2E">
        <w:rPr>
          <w:rFonts w:ascii="Traditional Arabic" w:hAnsi="Traditional Arabic" w:cs="Traditional Arabic"/>
          <w:sz w:val="36"/>
          <w:szCs w:val="36"/>
          <w:rtl/>
          <w:lang w:bidi="ar-EG"/>
        </w:rPr>
        <w:t xml:space="preserve"> )، و(الحجة)، و (الاحتجاج )، و</w:t>
      </w:r>
      <w:r w:rsidRPr="00AD0B18">
        <w:rPr>
          <w:rFonts w:ascii="Traditional Arabic" w:hAnsi="Traditional Arabic" w:cs="Traditional Arabic"/>
          <w:sz w:val="36"/>
          <w:szCs w:val="36"/>
          <w:rtl/>
          <w:lang w:bidi="ar-EG"/>
        </w:rPr>
        <w:t>(معاني ا</w:t>
      </w:r>
      <w:r w:rsidR="00897B2E">
        <w:rPr>
          <w:rFonts w:ascii="Traditional Arabic" w:hAnsi="Traditional Arabic" w:cs="Traditional Arabic"/>
          <w:sz w:val="36"/>
          <w:szCs w:val="36"/>
          <w:rtl/>
          <w:lang w:bidi="ar-EG"/>
        </w:rPr>
        <w:t>لقراءات)، و(إعراب القراءات )، و(التخريج</w:t>
      </w:r>
      <w:r w:rsidR="003B2E96">
        <w:rPr>
          <w:rFonts w:ascii="Traditional Arabic" w:hAnsi="Traditional Arabic" w:cs="Traditional Arabic"/>
          <w:sz w:val="36"/>
          <w:szCs w:val="36"/>
          <w:rtl/>
          <w:lang w:bidi="ar-EG"/>
        </w:rPr>
        <w:t>)،</w:t>
      </w:r>
      <w:r w:rsidRPr="00AD0B18">
        <w:rPr>
          <w:rFonts w:ascii="Traditional Arabic" w:hAnsi="Traditional Arabic" w:cs="Traditional Arabic"/>
          <w:sz w:val="36"/>
          <w:szCs w:val="36"/>
          <w:rtl/>
          <w:lang w:bidi="ar-EG"/>
        </w:rPr>
        <w:t xml:space="preserve"> </w:t>
      </w:r>
      <w:r w:rsidR="00F35F97" w:rsidRPr="00AD0B18">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(فقه القراءات)</w:t>
      </w:r>
      <w:r w:rsidR="00524192" w:rsidRPr="00AD0B18">
        <w:rPr>
          <w:rFonts w:ascii="Traditional Arabic" w:hAnsi="Traditional Arabic" w:cs="Traditional Arabic" w:hint="cs"/>
          <w:sz w:val="36"/>
          <w:szCs w:val="36"/>
          <w:rtl/>
          <w:lang w:bidi="ar-EG"/>
        </w:rPr>
        <w:t>،</w:t>
      </w:r>
      <w:r w:rsidR="00524192" w:rsidRPr="00AD0B18">
        <w:rPr>
          <w:rFonts w:ascii="Traditional Arabic" w:hAnsi="Traditional Arabic" w:cs="Traditional Arabic"/>
          <w:sz w:val="36"/>
          <w:szCs w:val="36"/>
          <w:rtl/>
          <w:lang w:bidi="ar-EG"/>
        </w:rPr>
        <w:t xml:space="preserve"> و</w:t>
      </w:r>
      <w:r w:rsidRPr="00AD0B18">
        <w:rPr>
          <w:rFonts w:ascii="Traditional Arabic" w:hAnsi="Traditional Arabic" w:cs="Traditional Arabic"/>
          <w:sz w:val="36"/>
          <w:szCs w:val="36"/>
          <w:rtl/>
          <w:lang w:bidi="ar-EG"/>
        </w:rPr>
        <w:t>(الانتصار)</w:t>
      </w:r>
      <w:r w:rsidR="00524192" w:rsidRPr="00AD0B18">
        <w:rPr>
          <w:rFonts w:ascii="Traditional Arabic" w:hAnsi="Traditional Arabic" w:cs="Traditional Arabic" w:hint="cs"/>
          <w:sz w:val="36"/>
          <w:szCs w:val="36"/>
          <w:rtl/>
          <w:lang w:bidi="ar-EG"/>
        </w:rPr>
        <w:t>،</w:t>
      </w:r>
      <w:r w:rsidR="00524192" w:rsidRPr="00AD0B18">
        <w:rPr>
          <w:rFonts w:ascii="Traditional Arabic" w:hAnsi="Traditional Arabic" w:cs="Traditional Arabic"/>
          <w:sz w:val="36"/>
          <w:szCs w:val="36"/>
          <w:rtl/>
          <w:lang w:bidi="ar-EG"/>
        </w:rPr>
        <w:t xml:space="preserve"> و</w:t>
      </w:r>
      <w:r w:rsidRPr="00AD0B18">
        <w:rPr>
          <w:rFonts w:ascii="Traditional Arabic" w:hAnsi="Traditional Arabic" w:cs="Traditional Arabic"/>
          <w:sz w:val="36"/>
          <w:szCs w:val="36"/>
          <w:rtl/>
          <w:lang w:bidi="ar-EG"/>
        </w:rPr>
        <w:t>(الإقناع)</w:t>
      </w:r>
      <w:r w:rsidR="00920D40" w:rsidRPr="00AD0B18">
        <w:rPr>
          <w:rFonts w:ascii="Traditional Arabic" w:hAnsi="Traditional Arabic" w:cs="Traditional Arabic" w:hint="cs"/>
          <w:sz w:val="36"/>
          <w:szCs w:val="36"/>
          <w:rtl/>
          <w:lang w:bidi="ar-EG"/>
        </w:rPr>
        <w:t>،</w:t>
      </w:r>
      <w:r w:rsidR="00FC0B93">
        <w:rPr>
          <w:rFonts w:ascii="Traditional Arabic" w:hAnsi="Traditional Arabic" w:cs="Traditional Arabic"/>
          <w:sz w:val="36"/>
          <w:szCs w:val="36"/>
          <w:rtl/>
          <w:lang w:bidi="ar-EG"/>
        </w:rPr>
        <w:t xml:space="preserve"> وغيرها</w:t>
      </w:r>
      <w:r w:rsidR="00FC0B93">
        <w:rPr>
          <w:rFonts w:ascii="Traditional Arabic" w:hAnsi="Traditional Arabic" w:cs="Traditional Arabic" w:hint="cs"/>
          <w:sz w:val="36"/>
          <w:szCs w:val="36"/>
          <w:rtl/>
          <w:lang w:bidi="ar-EG"/>
        </w:rPr>
        <w:t xml:space="preserve">، </w:t>
      </w:r>
      <w:r w:rsidR="00FC0B93" w:rsidRPr="00AD0B18">
        <w:rPr>
          <w:rFonts w:ascii="Traditional Arabic" w:hAnsi="Traditional Arabic" w:cs="Traditional Arabic"/>
          <w:sz w:val="36"/>
          <w:szCs w:val="36"/>
          <w:rtl/>
          <w:lang w:bidi="ar-EG"/>
        </w:rPr>
        <w:t>وإن كان الغالب الأعم عندهم استعمال ثلاث مصطلحات هي:(التوجيه – العلل – الحجة)</w:t>
      </w:r>
      <w:r w:rsidR="00FC0B93" w:rsidRPr="00AD0B18">
        <w:rPr>
          <w:rStyle w:val="a5"/>
          <w:rFonts w:ascii="Traditional Arabic" w:hAnsi="Traditional Arabic" w:cs="Traditional Arabic"/>
          <w:sz w:val="36"/>
          <w:szCs w:val="36"/>
          <w:rtl/>
          <w:lang w:bidi="ar-EG"/>
        </w:rPr>
        <w:footnoteReference w:id="279"/>
      </w:r>
      <w:r w:rsidR="00FC0B93" w:rsidRPr="00AD0B18">
        <w:rPr>
          <w:rFonts w:ascii="Traditional Arabic" w:hAnsi="Traditional Arabic" w:cs="Traditional Arabic"/>
          <w:sz w:val="36"/>
          <w:szCs w:val="36"/>
          <w:rtl/>
          <w:lang w:bidi="ar-EG"/>
        </w:rPr>
        <w:t>.</w:t>
      </w:r>
      <w:r w:rsidRPr="00AD0B18">
        <w:rPr>
          <w:rFonts w:ascii="Traditional Arabic" w:hAnsi="Traditional Arabic" w:cs="Traditional Arabic"/>
          <w:sz w:val="36"/>
          <w:szCs w:val="36"/>
          <w:rtl/>
          <w:lang w:bidi="ar-EG"/>
        </w:rPr>
        <w:t xml:space="preserve">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"والتعريف الاصطلاحي لا يؤثر فيه هذا الاختلاف في الأسماء، لأن الفحوى واحدة، والمقصود لا يختلف، إذ هي أسماء لمسمى واحد وعلم واحد"</w:t>
      </w:r>
      <w:r w:rsidRPr="00AD0B18">
        <w:rPr>
          <w:rStyle w:val="a5"/>
          <w:rFonts w:ascii="Traditional Arabic" w:hAnsi="Traditional Arabic" w:cs="Traditional Arabic"/>
          <w:sz w:val="36"/>
          <w:szCs w:val="36"/>
          <w:rtl/>
          <w:lang w:bidi="ar-EG"/>
        </w:rPr>
        <w:footnoteReference w:id="280"/>
      </w:r>
      <w:r w:rsidRPr="00AD0B18">
        <w:rPr>
          <w:rFonts w:ascii="Traditional Arabic" w:hAnsi="Traditional Arabic" w:cs="Traditional Arabic"/>
          <w:sz w:val="36"/>
          <w:szCs w:val="36"/>
          <w:rtl/>
          <w:lang w:bidi="ar-EG"/>
        </w:rPr>
        <w:t>.</w:t>
      </w:r>
    </w:p>
    <w:p w:rsidR="00DC7B03" w:rsidRDefault="00DC7B03" w:rsidP="002247DB">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5E23B4" w:rsidRDefault="005E23B4" w:rsidP="005E23B4">
      <w:pPr>
        <w:bidi/>
        <w:spacing w:before="100" w:beforeAutospacing="1"/>
        <w:ind w:left="276"/>
        <w:rPr>
          <w:rFonts w:ascii="Traditional Arabic" w:hAnsi="Traditional Arabic" w:cs="Traditional Arabic"/>
          <w:b/>
          <w:bCs/>
          <w:sz w:val="36"/>
          <w:szCs w:val="36"/>
          <w:rtl/>
          <w:lang w:bidi="ar-EG"/>
        </w:rPr>
      </w:pPr>
    </w:p>
    <w:p w:rsidR="00F32646" w:rsidRDefault="00F32646" w:rsidP="00F32646">
      <w:pPr>
        <w:bidi/>
        <w:spacing w:before="100" w:beforeAutospacing="1"/>
        <w:ind w:left="276"/>
        <w:rPr>
          <w:rFonts w:ascii="Traditional Arabic" w:hAnsi="Traditional Arabic" w:cs="Traditional Arabic"/>
          <w:b/>
          <w:bCs/>
          <w:sz w:val="36"/>
          <w:szCs w:val="36"/>
          <w:rtl/>
          <w:lang w:bidi="ar-EG"/>
        </w:rPr>
      </w:pPr>
    </w:p>
    <w:p w:rsidR="00DC7B03" w:rsidRPr="00AD0B18" w:rsidRDefault="00DC7B03" w:rsidP="00F32646">
      <w:pPr>
        <w:bidi/>
        <w:spacing w:before="100" w:beforeAutospacing="1"/>
        <w:ind w:left="0"/>
        <w:rPr>
          <w:rFonts w:ascii="Traditional Arabic" w:hAnsi="Traditional Arabic" w:cs="Traditional Arabic"/>
          <w:b/>
          <w:bCs/>
          <w:sz w:val="36"/>
          <w:szCs w:val="36"/>
          <w:rtl/>
          <w:lang w:bidi="ar-EG"/>
        </w:rPr>
      </w:pPr>
    </w:p>
    <w:p w:rsidR="00DC7B03" w:rsidRPr="00AD0B18" w:rsidRDefault="00FF56B7"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الثاني: الكتب المصنفة في ذلك</w:t>
      </w:r>
      <w:r w:rsidR="00DC7B03" w:rsidRPr="00AD0B18">
        <w:rPr>
          <w:rFonts w:ascii="Traditional Arabic" w:hAnsi="Traditional Arabic" w:cs="Traditional Arabic"/>
          <w:sz w:val="36"/>
          <w:szCs w:val="36"/>
          <w:rtl/>
          <w:lang w:bidi="ar-EG"/>
        </w:rPr>
        <w:t xml:space="preserve"> </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من هذه الكتب – مرتبة حسب تسلسل الوفيات -:</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(كتاب في وجوه القراءات) لأبي عبدالله الأعور النحوي</w:t>
      </w:r>
      <w:r w:rsidRPr="00AD0B18">
        <w:rPr>
          <w:rStyle w:val="a5"/>
          <w:rFonts w:ascii="Traditional Arabic" w:hAnsi="Traditional Arabic" w:cs="Traditional Arabic"/>
          <w:sz w:val="36"/>
          <w:szCs w:val="36"/>
          <w:rtl/>
          <w:lang w:bidi="ar-EG"/>
        </w:rPr>
        <w:footnoteReference w:id="281"/>
      </w:r>
      <w:r w:rsidRPr="00AD0B18">
        <w:rPr>
          <w:rFonts w:ascii="Traditional Arabic" w:hAnsi="Traditional Arabic" w:cs="Traditional Arabic"/>
          <w:sz w:val="36"/>
          <w:szCs w:val="36"/>
          <w:rtl/>
          <w:lang w:bidi="ar-EG"/>
        </w:rPr>
        <w:t>، ت170 ه.</w:t>
      </w:r>
    </w:p>
    <w:p w:rsidR="00DC7B03" w:rsidRPr="00AD0B18" w:rsidRDefault="006C277C"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(معاني القرآن ) للفراء</w:t>
      </w:r>
      <w:r w:rsidR="00DC7B03" w:rsidRPr="00AD0B18">
        <w:rPr>
          <w:rStyle w:val="a5"/>
          <w:rFonts w:ascii="Traditional Arabic" w:hAnsi="Traditional Arabic" w:cs="Traditional Arabic"/>
          <w:sz w:val="36"/>
          <w:szCs w:val="36"/>
          <w:rtl/>
          <w:lang w:bidi="ar-EG"/>
        </w:rPr>
        <w:footnoteReference w:id="282"/>
      </w:r>
      <w:r w:rsidR="006B2AA8" w:rsidRPr="00AD0B18">
        <w:rPr>
          <w:rFonts w:ascii="Traditional Arabic" w:hAnsi="Traditional Arabic" w:cs="Traditional Arabic"/>
          <w:sz w:val="36"/>
          <w:szCs w:val="36"/>
          <w:rtl/>
          <w:lang w:bidi="ar-EG"/>
        </w:rPr>
        <w:t xml:space="preserve"> ت</w:t>
      </w:r>
      <w:r w:rsidR="00DC7B03" w:rsidRPr="00AD0B18">
        <w:rPr>
          <w:rFonts w:ascii="Traditional Arabic" w:hAnsi="Traditional Arabic" w:cs="Traditional Arabic"/>
          <w:sz w:val="36"/>
          <w:szCs w:val="36"/>
          <w:rtl/>
          <w:lang w:bidi="ar-EG"/>
        </w:rPr>
        <w:t>207هـ.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(معاني القرآن ) للأخفش الأوسط</w:t>
      </w:r>
      <w:r w:rsidRPr="00AD0B18">
        <w:rPr>
          <w:rStyle w:val="a5"/>
          <w:rFonts w:ascii="Traditional Arabic" w:hAnsi="Traditional Arabic" w:cs="Traditional Arabic"/>
          <w:sz w:val="36"/>
          <w:szCs w:val="36"/>
          <w:rtl/>
          <w:lang w:bidi="ar-EG"/>
        </w:rPr>
        <w:t xml:space="preserve"> </w:t>
      </w:r>
      <w:r w:rsidRPr="00AD0B18">
        <w:rPr>
          <w:rStyle w:val="a5"/>
          <w:rFonts w:ascii="Traditional Arabic" w:hAnsi="Traditional Arabic" w:cs="Traditional Arabic"/>
          <w:sz w:val="36"/>
          <w:szCs w:val="36"/>
          <w:rtl/>
          <w:lang w:bidi="ar-EG"/>
        </w:rPr>
        <w:footnoteReference w:id="283"/>
      </w:r>
      <w:r w:rsidRPr="00AD0B18">
        <w:rPr>
          <w:rFonts w:ascii="Traditional Arabic" w:hAnsi="Traditional Arabic" w:cs="Traditional Arabic"/>
          <w:sz w:val="36"/>
          <w:szCs w:val="36"/>
          <w:rtl/>
          <w:lang w:bidi="ar-EG"/>
        </w:rPr>
        <w:t xml:space="preserve"> ت210ه.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(معاني القرآن ) للزجاج </w:t>
      </w:r>
      <w:r w:rsidRPr="00AD0B18">
        <w:rPr>
          <w:rStyle w:val="a5"/>
          <w:rFonts w:ascii="Traditional Arabic" w:hAnsi="Traditional Arabic" w:cs="Traditional Arabic"/>
          <w:sz w:val="36"/>
          <w:szCs w:val="36"/>
          <w:rtl/>
          <w:lang w:bidi="ar-EG"/>
        </w:rPr>
        <w:footnoteReference w:id="284"/>
      </w:r>
      <w:r w:rsidRPr="00AD0B18">
        <w:rPr>
          <w:rFonts w:ascii="Traditional Arabic" w:hAnsi="Traditional Arabic" w:cs="Traditional Arabic"/>
          <w:sz w:val="36"/>
          <w:szCs w:val="36"/>
          <w:rtl/>
          <w:lang w:bidi="ar-EG"/>
        </w:rPr>
        <w:t>، ت211ه.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(احتجاج القراءة) لأبي العباس محمد بن يزيد المبرد </w:t>
      </w:r>
      <w:r w:rsidRPr="00AD0B18">
        <w:rPr>
          <w:rStyle w:val="a5"/>
          <w:rFonts w:ascii="Traditional Arabic" w:hAnsi="Traditional Arabic" w:cs="Traditional Arabic"/>
          <w:sz w:val="36"/>
          <w:szCs w:val="36"/>
          <w:rtl/>
          <w:lang w:bidi="ar-EG"/>
        </w:rPr>
        <w:footnoteReference w:id="285"/>
      </w:r>
      <w:r w:rsidRPr="00AD0B18">
        <w:rPr>
          <w:rFonts w:ascii="Traditional Arabic" w:hAnsi="Traditional Arabic" w:cs="Traditional Arabic"/>
          <w:sz w:val="36"/>
          <w:szCs w:val="36"/>
          <w:rtl/>
          <w:lang w:bidi="ar-EG"/>
        </w:rPr>
        <w:t>، ت285هـ.</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(احتجاج القراءة) لأبي بكر محمد بن السري المعروف بابن السراج</w:t>
      </w:r>
      <w:r w:rsidRPr="00AD0B18">
        <w:rPr>
          <w:rStyle w:val="a5"/>
          <w:rFonts w:ascii="Traditional Arabic" w:hAnsi="Traditional Arabic" w:cs="Traditional Arabic"/>
          <w:sz w:val="36"/>
          <w:szCs w:val="36"/>
          <w:rtl/>
          <w:lang w:bidi="ar-EG"/>
        </w:rPr>
        <w:footnoteReference w:id="286"/>
      </w:r>
      <w:r w:rsidRPr="00AD0B18">
        <w:rPr>
          <w:rFonts w:ascii="Traditional Arabic" w:hAnsi="Traditional Arabic" w:cs="Traditional Arabic"/>
          <w:sz w:val="36"/>
          <w:szCs w:val="36"/>
          <w:rtl/>
          <w:lang w:bidi="ar-EG"/>
        </w:rPr>
        <w:t>، ت316ه.</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(الاحتجاج للقراء) لأبي محمد بن درستويه،</w:t>
      </w:r>
      <w:r w:rsidRPr="00AD0B18">
        <w:rPr>
          <w:rStyle w:val="a5"/>
          <w:rFonts w:ascii="Traditional Arabic" w:hAnsi="Traditional Arabic" w:cs="Traditional Arabic"/>
          <w:sz w:val="36"/>
          <w:szCs w:val="36"/>
          <w:rtl/>
          <w:lang w:bidi="ar-EG"/>
        </w:rPr>
        <w:footnoteReference w:id="287"/>
      </w:r>
      <w:r w:rsidRPr="00AD0B18">
        <w:rPr>
          <w:rFonts w:ascii="Traditional Arabic" w:hAnsi="Traditional Arabic" w:cs="Traditional Arabic"/>
          <w:sz w:val="36"/>
          <w:szCs w:val="36"/>
          <w:rtl/>
          <w:lang w:bidi="ar-EG"/>
        </w:rPr>
        <w:t xml:space="preserve"> ت347هـ.</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 المعاني في القراءات ) له أيضا.</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(الانتصار لحمزة ) لأبي طاهر عبدالواحد البزار </w:t>
      </w:r>
      <w:r w:rsidRPr="00AD0B18">
        <w:rPr>
          <w:rStyle w:val="a5"/>
          <w:rFonts w:ascii="Traditional Arabic" w:hAnsi="Traditional Arabic" w:cs="Traditional Arabic"/>
          <w:sz w:val="36"/>
          <w:szCs w:val="36"/>
          <w:rtl/>
          <w:lang w:bidi="ar-EG"/>
        </w:rPr>
        <w:footnoteReference w:id="288"/>
      </w:r>
      <w:r w:rsidRPr="00AD0B18">
        <w:rPr>
          <w:rFonts w:ascii="Traditional Arabic" w:hAnsi="Traditional Arabic" w:cs="Traditional Arabic"/>
          <w:sz w:val="36"/>
          <w:szCs w:val="36"/>
          <w:rtl/>
          <w:lang w:bidi="ar-EG"/>
        </w:rPr>
        <w:t>، ت349 ه.</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(السبعة بعللها الكبير) لمحمد بن الحسن الأنصاري </w:t>
      </w:r>
      <w:r w:rsidRPr="00AD0B18">
        <w:rPr>
          <w:rStyle w:val="a5"/>
          <w:rFonts w:ascii="Traditional Arabic" w:hAnsi="Traditional Arabic" w:cs="Traditional Arabic"/>
          <w:sz w:val="36"/>
          <w:szCs w:val="36"/>
          <w:rtl/>
          <w:lang w:bidi="ar-EG"/>
        </w:rPr>
        <w:footnoteReference w:id="289"/>
      </w:r>
      <w:r w:rsidRPr="00AD0B18">
        <w:rPr>
          <w:rFonts w:ascii="Traditional Arabic" w:hAnsi="Traditional Arabic" w:cs="Traditional Arabic"/>
          <w:sz w:val="36"/>
          <w:szCs w:val="36"/>
          <w:rtl/>
          <w:lang w:bidi="ar-EG"/>
        </w:rPr>
        <w:t>، ت351ه.</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(الاحتجاج للقراءات السبعة بعللها الكبير ) لأبي بكر محمد بن الحسن بن المقسم</w:t>
      </w:r>
      <w:r w:rsidRPr="00AD0B18">
        <w:rPr>
          <w:rStyle w:val="a5"/>
          <w:rFonts w:ascii="Traditional Arabic" w:hAnsi="Traditional Arabic" w:cs="Traditional Arabic"/>
          <w:sz w:val="36"/>
          <w:szCs w:val="36"/>
          <w:rtl/>
          <w:lang w:bidi="ar-EG"/>
        </w:rPr>
        <w:footnoteReference w:id="290"/>
      </w:r>
      <w:r w:rsidRPr="00AD0B18">
        <w:rPr>
          <w:rFonts w:ascii="Traditional Arabic" w:hAnsi="Traditional Arabic" w:cs="Traditional Arabic"/>
          <w:sz w:val="36"/>
          <w:szCs w:val="36"/>
          <w:rtl/>
          <w:lang w:bidi="ar-EG"/>
        </w:rPr>
        <w:t xml:space="preserve"> ت 362 ه.</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(الانتصار لقراء الأمصار) له أيضا.</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علل القراءات ) لأبي منصور الأزهري </w:t>
      </w:r>
      <w:r w:rsidRPr="00AD0B18">
        <w:rPr>
          <w:rStyle w:val="a5"/>
          <w:rFonts w:ascii="Traditional Arabic" w:hAnsi="Traditional Arabic" w:cs="Traditional Arabic"/>
          <w:sz w:val="36"/>
          <w:szCs w:val="36"/>
          <w:rtl/>
          <w:lang w:bidi="ar-EG"/>
        </w:rPr>
        <w:footnoteReference w:id="291"/>
      </w:r>
      <w:r w:rsidR="006F63A1" w:rsidRPr="00AD0B18">
        <w:rPr>
          <w:rFonts w:ascii="Traditional Arabic" w:hAnsi="Traditional Arabic" w:cs="Traditional Arabic"/>
          <w:sz w:val="36"/>
          <w:szCs w:val="36"/>
          <w:rtl/>
          <w:lang w:bidi="ar-EG"/>
        </w:rPr>
        <w:t>، ت</w:t>
      </w:r>
      <w:r w:rsidRPr="00AD0B18">
        <w:rPr>
          <w:rFonts w:ascii="Traditional Arabic" w:hAnsi="Traditional Arabic" w:cs="Traditional Arabic"/>
          <w:sz w:val="36"/>
          <w:szCs w:val="36"/>
          <w:rtl/>
          <w:lang w:bidi="ar-EG"/>
        </w:rPr>
        <w:t>370ه.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(الحجة في القراءات) للإمام الحسين بن أحمد بن خالويه</w:t>
      </w:r>
      <w:r w:rsidRPr="00AD0B18">
        <w:rPr>
          <w:rStyle w:val="a5"/>
          <w:rFonts w:ascii="Traditional Arabic" w:hAnsi="Traditional Arabic" w:cs="Traditional Arabic"/>
          <w:sz w:val="36"/>
          <w:szCs w:val="36"/>
          <w:rtl/>
          <w:lang w:bidi="ar-EG"/>
        </w:rPr>
        <w:footnoteReference w:id="292"/>
      </w:r>
      <w:r w:rsidR="00F57DA7" w:rsidRPr="00AD0B18">
        <w:rPr>
          <w:rFonts w:ascii="Traditional Arabic" w:hAnsi="Traditional Arabic" w:cs="Traditional Arabic"/>
          <w:sz w:val="36"/>
          <w:szCs w:val="36"/>
          <w:rtl/>
          <w:lang w:bidi="ar-EG"/>
        </w:rPr>
        <w:t xml:space="preserve"> ت</w:t>
      </w:r>
      <w:r w:rsidRPr="00AD0B18">
        <w:rPr>
          <w:rFonts w:ascii="Traditional Arabic" w:hAnsi="Traditional Arabic" w:cs="Traditional Arabic"/>
          <w:sz w:val="36"/>
          <w:szCs w:val="36"/>
          <w:rtl/>
          <w:lang w:bidi="ar-EG"/>
        </w:rPr>
        <w:t>370ه.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(إعراب القراءات السبع وعللها ) له أيضا.</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الحجة للقراء السبعة ) للإمام أبي علي الفارسي </w:t>
      </w:r>
      <w:r w:rsidRPr="00AD0B18">
        <w:rPr>
          <w:rStyle w:val="a5"/>
          <w:rFonts w:ascii="Traditional Arabic" w:hAnsi="Traditional Arabic" w:cs="Traditional Arabic"/>
          <w:sz w:val="36"/>
          <w:szCs w:val="36"/>
          <w:rtl/>
          <w:lang w:bidi="ar-EG"/>
        </w:rPr>
        <w:footnoteReference w:id="293"/>
      </w:r>
      <w:r w:rsidR="00F57DA7" w:rsidRPr="00AD0B18">
        <w:rPr>
          <w:rFonts w:ascii="Traditional Arabic" w:hAnsi="Traditional Arabic" w:cs="Traditional Arabic"/>
          <w:sz w:val="36"/>
          <w:szCs w:val="36"/>
          <w:rtl/>
          <w:lang w:bidi="ar-EG"/>
        </w:rPr>
        <w:t>، ت</w:t>
      </w:r>
      <w:r w:rsidRPr="00AD0B18">
        <w:rPr>
          <w:rFonts w:ascii="Traditional Arabic" w:hAnsi="Traditional Arabic" w:cs="Traditional Arabic"/>
          <w:sz w:val="36"/>
          <w:szCs w:val="36"/>
          <w:rtl/>
          <w:lang w:bidi="ar-EG"/>
        </w:rPr>
        <w:t>377ه.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(المحتسب في تبيين وجوه</w:t>
      </w:r>
      <w:r w:rsidR="00DB7F03" w:rsidRPr="00AD0B18">
        <w:rPr>
          <w:rFonts w:ascii="Traditional Arabic" w:hAnsi="Traditional Arabic" w:cs="Traditional Arabic"/>
          <w:sz w:val="36"/>
          <w:szCs w:val="36"/>
          <w:rtl/>
          <w:lang w:bidi="ar-EG"/>
        </w:rPr>
        <w:t xml:space="preserve"> شواذ القراءات و</w:t>
      </w:r>
      <w:r w:rsidR="00DB7F03" w:rsidRPr="00AD0B18">
        <w:rPr>
          <w:rFonts w:ascii="Traditional Arabic" w:hAnsi="Traditional Arabic" w:cs="Traditional Arabic" w:hint="cs"/>
          <w:sz w:val="36"/>
          <w:szCs w:val="36"/>
          <w:rtl/>
          <w:lang w:bidi="ar-EG"/>
        </w:rPr>
        <w:t>إ</w:t>
      </w:r>
      <w:r w:rsidRPr="00AD0B18">
        <w:rPr>
          <w:rFonts w:ascii="Traditional Arabic" w:hAnsi="Traditional Arabic" w:cs="Traditional Arabic"/>
          <w:sz w:val="36"/>
          <w:szCs w:val="36"/>
          <w:rtl/>
          <w:lang w:bidi="ar-EG"/>
        </w:rPr>
        <w:t>يضاح عنها) لابن جني</w:t>
      </w:r>
      <w:r w:rsidRPr="00AD0B18">
        <w:rPr>
          <w:rStyle w:val="a5"/>
          <w:rFonts w:ascii="Traditional Arabic" w:hAnsi="Traditional Arabic" w:cs="Traditional Arabic"/>
          <w:sz w:val="36"/>
          <w:szCs w:val="36"/>
          <w:rtl/>
          <w:lang w:bidi="ar-EG"/>
        </w:rPr>
        <w:footnoteReference w:id="294"/>
      </w:r>
      <w:r w:rsidR="00F57DA7" w:rsidRPr="00AD0B18">
        <w:rPr>
          <w:rFonts w:ascii="Traditional Arabic" w:hAnsi="Traditional Arabic" w:cs="Traditional Arabic"/>
          <w:sz w:val="36"/>
          <w:szCs w:val="36"/>
          <w:rtl/>
          <w:lang w:bidi="ar-EG"/>
        </w:rPr>
        <w:t>، ت</w:t>
      </w:r>
      <w:r w:rsidRPr="00AD0B18">
        <w:rPr>
          <w:rFonts w:ascii="Traditional Arabic" w:hAnsi="Traditional Arabic" w:cs="Traditional Arabic"/>
          <w:sz w:val="36"/>
          <w:szCs w:val="36"/>
          <w:rtl/>
          <w:lang w:bidi="ar-EG"/>
        </w:rPr>
        <w:t>392ه.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(حجة القراءات ) لأبي زرعة ابن زنجلة</w:t>
      </w:r>
      <w:r w:rsidRPr="00AD0B18">
        <w:rPr>
          <w:rStyle w:val="a5"/>
          <w:rFonts w:ascii="Traditional Arabic" w:hAnsi="Traditional Arabic" w:cs="Traditional Arabic"/>
          <w:sz w:val="36"/>
          <w:szCs w:val="36"/>
          <w:rtl/>
          <w:lang w:bidi="ar-EG"/>
        </w:rPr>
        <w:footnoteReference w:id="295"/>
      </w:r>
      <w:r w:rsidRPr="00AD0B18">
        <w:rPr>
          <w:rFonts w:ascii="Traditional Arabic" w:hAnsi="Traditional Arabic" w:cs="Traditional Arabic"/>
          <w:sz w:val="36"/>
          <w:szCs w:val="36"/>
          <w:rtl/>
          <w:lang w:bidi="ar-EG"/>
        </w:rPr>
        <w:t>، ت403ه. مطبوع.</w:t>
      </w:r>
    </w:p>
    <w:p w:rsidR="00DC7B03" w:rsidRPr="00BC072C" w:rsidRDefault="00DC7B03" w:rsidP="00FC462F">
      <w:pPr>
        <w:pStyle w:val="a4"/>
        <w:numPr>
          <w:ilvl w:val="0"/>
          <w:numId w:val="4"/>
        </w:numPr>
        <w:bidi/>
        <w:spacing w:before="100" w:beforeAutospacing="1"/>
        <w:ind w:left="276"/>
        <w:rPr>
          <w:rFonts w:ascii="Traditional Arabic" w:hAnsi="Traditional Arabic" w:cs="Traditional Arabic"/>
          <w:sz w:val="36"/>
          <w:szCs w:val="36"/>
          <w:lang w:bidi="ar-EG"/>
        </w:rPr>
      </w:pPr>
      <w:r w:rsidRPr="00BC072C">
        <w:rPr>
          <w:rFonts w:ascii="Traditional Arabic" w:hAnsi="Traditional Arabic" w:cs="Traditional Arabic"/>
          <w:sz w:val="36"/>
          <w:szCs w:val="36"/>
          <w:rtl/>
          <w:lang w:bidi="ar-EG"/>
        </w:rPr>
        <w:t xml:space="preserve">( الموضح </w:t>
      </w:r>
      <w:r w:rsidR="00FC462F" w:rsidRPr="00BC072C">
        <w:rPr>
          <w:rFonts w:ascii="Traditional Arabic" w:hAnsi="Traditional Arabic" w:cs="Traditional Arabic" w:hint="cs"/>
          <w:sz w:val="36"/>
          <w:szCs w:val="36"/>
          <w:rtl/>
          <w:lang w:bidi="ar-EG"/>
        </w:rPr>
        <w:t>في تعليل وجوه القراءات</w:t>
      </w:r>
      <w:r w:rsidRPr="00BC072C">
        <w:rPr>
          <w:rFonts w:ascii="Traditional Arabic" w:hAnsi="Traditional Arabic" w:cs="Traditional Arabic"/>
          <w:sz w:val="36"/>
          <w:szCs w:val="36"/>
          <w:rtl/>
          <w:lang w:bidi="ar-EG"/>
        </w:rPr>
        <w:t>) لأبي العباس المهدوي</w:t>
      </w:r>
      <w:r w:rsidRPr="00BC072C">
        <w:rPr>
          <w:rStyle w:val="a5"/>
          <w:rFonts w:ascii="Traditional Arabic" w:hAnsi="Traditional Arabic" w:cs="Traditional Arabic"/>
          <w:sz w:val="36"/>
          <w:szCs w:val="36"/>
          <w:rtl/>
          <w:lang w:bidi="ar-EG"/>
        </w:rPr>
        <w:footnoteReference w:id="296"/>
      </w:r>
      <w:r w:rsidR="00F57DA7" w:rsidRPr="00BC072C">
        <w:rPr>
          <w:rFonts w:ascii="Traditional Arabic" w:hAnsi="Traditional Arabic" w:cs="Traditional Arabic"/>
          <w:sz w:val="36"/>
          <w:szCs w:val="36"/>
          <w:rtl/>
          <w:lang w:bidi="ar-EG"/>
        </w:rPr>
        <w:t xml:space="preserve"> ت</w:t>
      </w:r>
      <w:r w:rsidRPr="00BC072C">
        <w:rPr>
          <w:rFonts w:ascii="Traditional Arabic" w:hAnsi="Traditional Arabic" w:cs="Traditional Arabic"/>
          <w:sz w:val="36"/>
          <w:szCs w:val="36"/>
          <w:rtl/>
          <w:lang w:bidi="ar-EG"/>
        </w:rPr>
        <w:t>430ه.</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 الكشف عن وجوه القراءات وعللها وحججها ) ل</w:t>
      </w:r>
      <w:r w:rsidR="00F57DA7" w:rsidRPr="00AD0B18">
        <w:rPr>
          <w:rFonts w:ascii="Traditional Arabic" w:hAnsi="Traditional Arabic" w:cs="Traditional Arabic"/>
          <w:sz w:val="36"/>
          <w:szCs w:val="36"/>
          <w:rtl/>
          <w:lang w:bidi="ar-EG"/>
        </w:rPr>
        <w:t>لإمام مكي بن أبي طالب القيسي، ت</w:t>
      </w:r>
      <w:r w:rsidRPr="00AD0B18">
        <w:rPr>
          <w:rFonts w:ascii="Traditional Arabic" w:hAnsi="Traditional Arabic" w:cs="Traditional Arabic"/>
          <w:sz w:val="36"/>
          <w:szCs w:val="36"/>
          <w:rtl/>
          <w:lang w:bidi="ar-EG"/>
        </w:rPr>
        <w:t>437ه.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(الموضح لمذاهب القراء واختلافهم في الفتح والإمالة) لأبي عمرو الداني </w:t>
      </w:r>
      <w:r w:rsidRPr="00AD0B18">
        <w:rPr>
          <w:rStyle w:val="a5"/>
          <w:rFonts w:ascii="Traditional Arabic" w:hAnsi="Traditional Arabic" w:cs="Traditional Arabic"/>
          <w:sz w:val="36"/>
          <w:szCs w:val="36"/>
          <w:rtl/>
          <w:lang w:bidi="ar-EG"/>
        </w:rPr>
        <w:footnoteReference w:id="297"/>
      </w:r>
      <w:r w:rsidR="00F57DA7" w:rsidRPr="00AD0B18">
        <w:rPr>
          <w:rFonts w:ascii="Traditional Arabic" w:hAnsi="Traditional Arabic" w:cs="Traditional Arabic"/>
          <w:sz w:val="36"/>
          <w:szCs w:val="36"/>
          <w:rtl/>
          <w:lang w:bidi="ar-EG"/>
        </w:rPr>
        <w:t>، ت</w:t>
      </w:r>
      <w:r w:rsidRPr="00AD0B18">
        <w:rPr>
          <w:rFonts w:ascii="Traditional Arabic" w:hAnsi="Traditional Arabic" w:cs="Traditional Arabic"/>
          <w:sz w:val="36"/>
          <w:szCs w:val="36"/>
          <w:rtl/>
          <w:lang w:bidi="ar-EG"/>
        </w:rPr>
        <w:t>444ه.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(إعراب القراءات الشواذ ) لأبي البقاء العكبري </w:t>
      </w:r>
      <w:r w:rsidRPr="00AD0B18">
        <w:rPr>
          <w:rStyle w:val="a5"/>
          <w:rFonts w:ascii="Traditional Arabic" w:hAnsi="Traditional Arabic" w:cs="Traditional Arabic"/>
          <w:sz w:val="36"/>
          <w:szCs w:val="36"/>
          <w:rtl/>
          <w:lang w:bidi="ar-EG"/>
        </w:rPr>
        <w:footnoteReference w:id="298"/>
      </w:r>
      <w:r w:rsidR="00FA4B69" w:rsidRPr="00AD0B18">
        <w:rPr>
          <w:rFonts w:ascii="Traditional Arabic" w:hAnsi="Traditional Arabic" w:cs="Traditional Arabic"/>
          <w:sz w:val="36"/>
          <w:szCs w:val="36"/>
          <w:rtl/>
          <w:lang w:bidi="ar-EG"/>
        </w:rPr>
        <w:t>، ت</w:t>
      </w:r>
      <w:r w:rsidRPr="00AD0B18">
        <w:rPr>
          <w:rFonts w:ascii="Traditional Arabic" w:hAnsi="Traditional Arabic" w:cs="Traditional Arabic"/>
          <w:sz w:val="36"/>
          <w:szCs w:val="36"/>
          <w:rtl/>
          <w:lang w:bidi="ar-EG"/>
        </w:rPr>
        <w:t>616.</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(إملاء ما من به الرحمن من وجوه الإعراب والقراءات في جميع القرآن) له أيضا. مطبوع.</w:t>
      </w:r>
    </w:p>
    <w:p w:rsidR="00DC7B03" w:rsidRPr="00AD0B18" w:rsidRDefault="00AD0F82"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(القراءات الشاذة وتوجيهها من لغة ال</w:t>
      </w:r>
      <w:r w:rsidR="00FA4B69" w:rsidRPr="00AD0B18">
        <w:rPr>
          <w:rFonts w:ascii="Traditional Arabic" w:hAnsi="Traditional Arabic" w:cs="Traditional Arabic"/>
          <w:sz w:val="36"/>
          <w:szCs w:val="36"/>
          <w:rtl/>
          <w:lang w:bidi="ar-EG"/>
        </w:rPr>
        <w:t>عرب ) للشيخ عبدالفتاح القاضي، ت</w:t>
      </w:r>
      <w:r w:rsidR="00DC7B03" w:rsidRPr="00AD0B18">
        <w:rPr>
          <w:rFonts w:ascii="Traditional Arabic" w:hAnsi="Traditional Arabic" w:cs="Traditional Arabic"/>
          <w:sz w:val="36"/>
          <w:szCs w:val="36"/>
          <w:rtl/>
          <w:lang w:bidi="ar-EG"/>
        </w:rPr>
        <w:t>1404ه.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 المهذب في القراءات العشر وتوجيهها من طريق طيبة النشر ) لمحمد سالم محيسن .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(المستنير في تخريج القراءات المتواترة من حيث اللغة – الإعراب - التفسير) له أيضا. مطبوع.</w:t>
      </w:r>
    </w:p>
    <w:p w:rsidR="00DC7B03" w:rsidRPr="00AD0B18" w:rsidRDefault="00DC7B03" w:rsidP="002247DB">
      <w:pPr>
        <w:pStyle w:val="a4"/>
        <w:numPr>
          <w:ilvl w:val="0"/>
          <w:numId w:val="4"/>
        </w:numPr>
        <w:bidi/>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(توجيه مشكل القراءات العشرية الفرشية لغة وتفسيرا وإعرابا ) د. عبدالعزيز الحربي. مطبوع.</w:t>
      </w:r>
    </w:p>
    <w:p w:rsidR="004F54E0" w:rsidRPr="005E23B4" w:rsidRDefault="00DC7B03" w:rsidP="005E23B4">
      <w:pPr>
        <w:pStyle w:val="a4"/>
        <w:numPr>
          <w:ilvl w:val="0"/>
          <w:numId w:val="4"/>
        </w:num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(طلائع البشر في توجيه القراءات العشر ) لمحمد صادق قمحاوي. مطبوع.</w:t>
      </w:r>
      <w:r w:rsidR="004F54E0" w:rsidRPr="005E23B4">
        <w:rPr>
          <w:rFonts w:ascii="Traditional Arabic" w:hAnsi="Traditional Arabic" w:cs="Traditional Arabic"/>
          <w:b/>
          <w:bCs/>
          <w:sz w:val="44"/>
          <w:szCs w:val="44"/>
          <w:rtl/>
          <w:lang w:bidi="ar-EG"/>
        </w:rPr>
        <w:tab/>
      </w:r>
      <w:r w:rsidR="004F54E0" w:rsidRPr="005E23B4">
        <w:rPr>
          <w:rFonts w:ascii="Traditional Arabic" w:hAnsi="Traditional Arabic" w:cs="Traditional Arabic"/>
          <w:b/>
          <w:bCs/>
          <w:sz w:val="44"/>
          <w:szCs w:val="44"/>
          <w:rtl/>
          <w:lang w:bidi="ar-EG"/>
        </w:rPr>
        <w:tab/>
      </w:r>
    </w:p>
    <w:p w:rsidR="00F32646" w:rsidRPr="005E23B4" w:rsidRDefault="00BA0788" w:rsidP="004F54E0">
      <w:pPr>
        <w:tabs>
          <w:tab w:val="left" w:pos="3257"/>
          <w:tab w:val="center" w:pos="4234"/>
        </w:tabs>
        <w:bidi/>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فصل</w:t>
      </w:r>
      <w:r w:rsidR="00F32646" w:rsidRPr="005E23B4">
        <w:rPr>
          <w:rFonts w:ascii="Traditional Arabic" w:hAnsi="Traditional Arabic" w:cs="Traditional Arabic"/>
          <w:b/>
          <w:bCs/>
          <w:sz w:val="36"/>
          <w:szCs w:val="36"/>
          <w:rtl/>
          <w:lang w:bidi="ar-EG"/>
        </w:rPr>
        <w:t xml:space="preserve"> الثاني</w:t>
      </w:r>
    </w:p>
    <w:p w:rsidR="00F32646" w:rsidRPr="005E23B4" w:rsidRDefault="00F32646" w:rsidP="00F32646">
      <w:pPr>
        <w:bidi/>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صور توجيه القراءات عند العليمي</w:t>
      </w:r>
    </w:p>
    <w:p w:rsidR="00F32646" w:rsidRPr="005E23B4" w:rsidRDefault="00F32646" w:rsidP="00F32646">
      <w:pPr>
        <w:bidi/>
        <w:spacing w:before="100" w:beforeAutospacing="1"/>
        <w:ind w:left="276"/>
        <w:rPr>
          <w:rFonts w:ascii="Traditional Arabic" w:hAnsi="Traditional Arabic" w:cs="Traditional Arabic"/>
          <w:b/>
          <w:bCs/>
          <w:sz w:val="36"/>
          <w:szCs w:val="36"/>
          <w:rtl/>
          <w:lang w:bidi="ar-EG"/>
        </w:rPr>
      </w:pPr>
    </w:p>
    <w:p w:rsidR="00DC7B03" w:rsidRPr="005E23B4" w:rsidRDefault="00BA0788" w:rsidP="00F32646">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 xml:space="preserve"> وتحته تسعة م</w:t>
      </w:r>
      <w:r w:rsidRPr="005E23B4">
        <w:rPr>
          <w:rFonts w:ascii="Traditional Arabic" w:hAnsi="Traditional Arabic" w:cs="Traditional Arabic" w:hint="cs"/>
          <w:b/>
          <w:bCs/>
          <w:sz w:val="36"/>
          <w:szCs w:val="36"/>
          <w:rtl/>
          <w:lang w:bidi="ar-EG"/>
        </w:rPr>
        <w:t>باحث</w:t>
      </w:r>
      <w:r w:rsidR="00DC7B03" w:rsidRPr="005E23B4">
        <w:rPr>
          <w:rFonts w:ascii="Traditional Arabic" w:hAnsi="Traditional Arabic" w:cs="Traditional Arabic"/>
          <w:b/>
          <w:bCs/>
          <w:sz w:val="36"/>
          <w:szCs w:val="36"/>
          <w:rtl/>
          <w:lang w:bidi="ar-EG"/>
        </w:rPr>
        <w:t>:</w:t>
      </w:r>
      <w:r w:rsidR="00DC7B03" w:rsidRPr="005E23B4">
        <w:rPr>
          <w:rFonts w:ascii="Traditional Arabic" w:hAnsi="Traditional Arabic" w:cs="Traditional Arabic"/>
          <w:sz w:val="36"/>
          <w:szCs w:val="36"/>
          <w:rtl/>
          <w:lang w:bidi="ar-EG"/>
        </w:rPr>
        <w:t xml:space="preserve"> </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الأول: توجيه القراءات بالمأثور </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الثاني: توجيه القراءات من </w:t>
      </w:r>
      <w:r w:rsidR="00330F1F" w:rsidRPr="005E23B4">
        <w:rPr>
          <w:rFonts w:ascii="Traditional Arabic" w:hAnsi="Traditional Arabic" w:cs="Traditional Arabic" w:hint="cs"/>
          <w:b/>
          <w:bCs/>
          <w:sz w:val="36"/>
          <w:szCs w:val="36"/>
          <w:rtl/>
          <w:lang w:bidi="ar-EG"/>
        </w:rPr>
        <w:t xml:space="preserve">حيث </w:t>
      </w:r>
      <w:r w:rsidR="00DC7B03" w:rsidRPr="005E23B4">
        <w:rPr>
          <w:rFonts w:ascii="Traditional Arabic" w:hAnsi="Traditional Arabic" w:cs="Traditional Arabic"/>
          <w:b/>
          <w:bCs/>
          <w:sz w:val="36"/>
          <w:szCs w:val="36"/>
          <w:rtl/>
          <w:lang w:bidi="ar-EG"/>
        </w:rPr>
        <w:t>اللغة.</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الثالث: التوجيه بأقوال المفسرين وعلماء اللغة </w:t>
      </w:r>
    </w:p>
    <w:p w:rsidR="00DC7B03" w:rsidRPr="005E23B4" w:rsidRDefault="00BA0788" w:rsidP="002247DB">
      <w:pPr>
        <w:bidi/>
        <w:spacing w:before="100" w:beforeAutospacing="1"/>
        <w:ind w:left="276"/>
        <w:rPr>
          <w:rFonts w:ascii="Traditional Arabic" w:hAnsi="Traditional Arabic" w:cs="Traditional Arabic"/>
          <w:b/>
          <w:bCs/>
          <w:sz w:val="36"/>
          <w:szCs w:val="36"/>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الرابع: التوجيه باللهجات العربية وكلام العرب.</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الخامس: التوجيه بالرسم العثماني وأحكام التلاوة والتجويد  </w:t>
      </w:r>
    </w:p>
    <w:p w:rsidR="00DC7B03" w:rsidRPr="005E23B4" w:rsidRDefault="00BA0788" w:rsidP="002247DB">
      <w:pPr>
        <w:tabs>
          <w:tab w:val="left" w:pos="4816"/>
        </w:tabs>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السادس: التوجيه بالقراءات الشاذة</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السابع: توجيه القراءات وأثره في الأحكام الفقهية</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الثامن: توج</w:t>
      </w:r>
      <w:r w:rsidR="00871F8C" w:rsidRPr="005E23B4">
        <w:rPr>
          <w:rFonts w:ascii="Traditional Arabic" w:hAnsi="Traditional Arabic" w:cs="Traditional Arabic"/>
          <w:b/>
          <w:bCs/>
          <w:sz w:val="36"/>
          <w:szCs w:val="36"/>
          <w:rtl/>
          <w:lang w:bidi="ar-EG"/>
        </w:rPr>
        <w:t>يه القراءات لبيان مسائل العقيدة</w:t>
      </w:r>
    </w:p>
    <w:p w:rsidR="00DC7B03" w:rsidRPr="005E23B4" w:rsidRDefault="00BA0788"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w:t>
      </w:r>
      <w:r w:rsidRPr="005E23B4">
        <w:rPr>
          <w:rFonts w:ascii="Traditional Arabic" w:hAnsi="Traditional Arabic" w:cs="Traditional Arabic" w:hint="cs"/>
          <w:b/>
          <w:bCs/>
          <w:sz w:val="36"/>
          <w:szCs w:val="36"/>
          <w:rtl/>
          <w:lang w:bidi="ar-EG"/>
        </w:rPr>
        <w:t>مبحث</w:t>
      </w:r>
      <w:r w:rsidR="00DC7B03" w:rsidRPr="005E23B4">
        <w:rPr>
          <w:rFonts w:ascii="Traditional Arabic" w:hAnsi="Traditional Arabic" w:cs="Traditional Arabic"/>
          <w:b/>
          <w:bCs/>
          <w:sz w:val="36"/>
          <w:szCs w:val="36"/>
          <w:rtl/>
          <w:lang w:bidi="ar-EG"/>
        </w:rPr>
        <w:t xml:space="preserve"> التاسع: إيراده للقراءات بدون توجيه</w:t>
      </w:r>
    </w:p>
    <w:p w:rsidR="00DC7B03" w:rsidRPr="00AD0B18" w:rsidRDefault="00DC7B03" w:rsidP="00C408F0">
      <w:pPr>
        <w:bidi/>
        <w:spacing w:before="100" w:beforeAutospacing="1"/>
        <w:ind w:left="0"/>
        <w:rPr>
          <w:rFonts w:ascii="Traditional Arabic" w:hAnsi="Traditional Arabic" w:cs="Traditional Arabic"/>
          <w:sz w:val="36"/>
          <w:szCs w:val="36"/>
          <w:rtl/>
          <w:lang w:bidi="ar-EG"/>
        </w:rPr>
      </w:pPr>
    </w:p>
    <w:p w:rsidR="004F54E0" w:rsidRDefault="004F54E0"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5E23B4" w:rsidRDefault="005E23B4" w:rsidP="005E23B4">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Pr="00AD0B18" w:rsidRDefault="00B40208" w:rsidP="004F54E0">
      <w:pPr>
        <w:autoSpaceDE w:val="0"/>
        <w:autoSpaceDN w:val="0"/>
        <w:bidi/>
        <w:adjustRightInd w:val="0"/>
        <w:spacing w:before="100" w:beforeAutospacing="1"/>
        <w:ind w:left="276"/>
        <w:rPr>
          <w:rFonts w:ascii="Traditional Arabic" w:hAnsi="Traditional Arabic" w:cs="Traditional Arabic"/>
          <w:b/>
          <w:bCs/>
          <w:sz w:val="36"/>
          <w:szCs w:val="36"/>
          <w:rtl/>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rPr>
        <w:t xml:space="preserve"> الأول: توجيه القراءة بالمأثور</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المستقرئ لتفسير العليمي يرصد أنه يذكر القراءات القرآنية ويحتج لها بالقرآن الكريم، وقد يحتج بالسنة، أو بأقوال الصحابة والتابعين، وكل ذلك يندرج تحت الاحتجاج أو توجيه القراءات بالمأثور. ولنأخذ كل قسم على حدة:</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rPr>
        <w:t>أولا: توجيه القراءة بالقرآن الكريم:</w:t>
      </w:r>
    </w:p>
    <w:p w:rsidR="00DC7B03" w:rsidRPr="00AD0B18" w:rsidRDefault="00DC7B03" w:rsidP="00476FE8">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عند قوله تعالى: </w:t>
      </w:r>
      <w:r w:rsidR="00C408F0">
        <w:rPr>
          <w:rFonts w:ascii="Traditional Arabic" w:hAnsi="Traditional Arabic" w:cs="Al-QuranAlKareem"/>
          <w:color w:val="000000"/>
          <w:sz w:val="36"/>
          <w:szCs w:val="36"/>
          <w:rtl/>
          <w:lang w:bidi="ar-EG"/>
        </w:rPr>
        <w:t>[</w:t>
      </w:r>
      <w:r w:rsidR="00C408F0">
        <w:rPr>
          <w:rFonts w:ascii="Traditional Arabic" w:hAnsi="Traditional Arabic" w:cs="QCF_P028" w:hint="cs"/>
          <w:color w:val="000000"/>
          <w:sz w:val="36"/>
          <w:szCs w:val="36"/>
          <w:rtl/>
          <w:lang w:bidi="ar-EG"/>
        </w:rPr>
        <w:t>ﭑ</w:t>
      </w:r>
      <w:r w:rsidR="00C408F0">
        <w:rPr>
          <w:rFonts w:ascii="Traditional Arabic" w:hAnsi="Traditional Arabic" w:cs="QCF_P028"/>
          <w:color w:val="000000"/>
          <w:sz w:val="36"/>
          <w:szCs w:val="36"/>
          <w:rtl/>
          <w:lang w:bidi="ar-EG"/>
        </w:rPr>
        <w:t xml:space="preserve"> </w:t>
      </w:r>
      <w:r w:rsidR="00C408F0">
        <w:rPr>
          <w:rFonts w:ascii="Traditional Arabic" w:hAnsi="Traditional Arabic" w:cs="QCF_P028" w:hint="cs"/>
          <w:color w:val="000000"/>
          <w:sz w:val="36"/>
          <w:szCs w:val="36"/>
          <w:rtl/>
          <w:lang w:bidi="ar-EG"/>
        </w:rPr>
        <w:t>ﭒ</w:t>
      </w:r>
      <w:r w:rsidR="00C408F0">
        <w:rPr>
          <w:rFonts w:ascii="Traditional Arabic" w:hAnsi="Traditional Arabic" w:cs="QCF_P028"/>
          <w:color w:val="000000"/>
          <w:sz w:val="36"/>
          <w:szCs w:val="36"/>
          <w:rtl/>
          <w:lang w:bidi="ar-EG"/>
        </w:rPr>
        <w:t xml:space="preserve"> </w:t>
      </w:r>
      <w:r w:rsidR="00C408F0">
        <w:rPr>
          <w:rFonts w:ascii="Traditional Arabic" w:hAnsi="Traditional Arabic" w:cs="QCF_P028" w:hint="cs"/>
          <w:color w:val="000000"/>
          <w:sz w:val="36"/>
          <w:szCs w:val="36"/>
          <w:rtl/>
          <w:lang w:bidi="ar-EG"/>
        </w:rPr>
        <w:t>ﭓ</w:t>
      </w:r>
      <w:r w:rsidR="00C408F0">
        <w:rPr>
          <w:rFonts w:ascii="Traditional Arabic" w:hAnsi="Traditional Arabic" w:cs="QCF_P028"/>
          <w:color w:val="000000"/>
          <w:sz w:val="36"/>
          <w:szCs w:val="36"/>
          <w:rtl/>
          <w:lang w:bidi="ar-EG"/>
        </w:rPr>
        <w:t xml:space="preserve"> </w:t>
      </w:r>
      <w:r w:rsidR="00C408F0">
        <w:rPr>
          <w:rFonts w:ascii="Traditional Arabic" w:hAnsi="Traditional Arabic" w:cs="QCF_P028" w:hint="cs"/>
          <w:color w:val="000000"/>
          <w:sz w:val="36"/>
          <w:szCs w:val="36"/>
          <w:rtl/>
          <w:lang w:bidi="ar-EG"/>
        </w:rPr>
        <w:t>ﭔ</w:t>
      </w:r>
      <w:r w:rsidR="00C408F0">
        <w:rPr>
          <w:rFonts w:ascii="Traditional Arabic" w:hAnsi="Traditional Arabic" w:cs="QCF_P028"/>
          <w:color w:val="000000"/>
          <w:sz w:val="36"/>
          <w:szCs w:val="36"/>
          <w:rtl/>
          <w:lang w:bidi="ar-EG"/>
        </w:rPr>
        <w:t xml:space="preserve"> </w:t>
      </w:r>
      <w:r w:rsidR="00C408F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299"/>
      </w:r>
      <w:r w:rsidRPr="00AD0B18">
        <w:rPr>
          <w:rFonts w:ascii="Traditional Arabic" w:hAnsi="Traditional Arabic" w:cs="Traditional Arabic"/>
          <w:sz w:val="36"/>
          <w:szCs w:val="36"/>
          <w:rtl/>
        </w:rPr>
        <w:t xml:space="preserve">، قال: قرأ حمزة، والكسائي، وأبو بكر عن عاصم، ويعقوب، وخلف: (مُوَصٍّ) بفتح الواو وتشديد الصاد، لقوله تعالى: </w:t>
      </w:r>
      <w:r w:rsidR="00C73DF5">
        <w:rPr>
          <w:rFonts w:ascii="Traditional Arabic" w:hAnsi="Traditional Arabic" w:cs="Al-QuranAlKareem"/>
          <w:color w:val="000000"/>
          <w:sz w:val="36"/>
          <w:szCs w:val="36"/>
          <w:rtl/>
          <w:lang w:bidi="ar-EG"/>
        </w:rPr>
        <w:t>[</w:t>
      </w:r>
      <w:r w:rsidR="00C73DF5">
        <w:rPr>
          <w:rFonts w:ascii="Traditional Arabic" w:hAnsi="Traditional Arabic" w:cs="QCF_P484" w:hint="cs"/>
          <w:color w:val="000000"/>
          <w:sz w:val="36"/>
          <w:szCs w:val="36"/>
          <w:rtl/>
          <w:lang w:bidi="ar-EG"/>
        </w:rPr>
        <w:t>ﭾ</w:t>
      </w:r>
      <w:r w:rsidR="00C73DF5">
        <w:rPr>
          <w:rFonts w:ascii="Traditional Arabic" w:hAnsi="Traditional Arabic" w:cs="QCF_P484"/>
          <w:color w:val="000000"/>
          <w:sz w:val="36"/>
          <w:szCs w:val="36"/>
          <w:rtl/>
          <w:lang w:bidi="ar-EG"/>
        </w:rPr>
        <w:t xml:space="preserve"> </w:t>
      </w:r>
      <w:r w:rsidR="00C73DF5">
        <w:rPr>
          <w:rFonts w:ascii="Traditional Arabic" w:hAnsi="Traditional Arabic" w:cs="QCF_P484" w:hint="cs"/>
          <w:color w:val="000000"/>
          <w:sz w:val="36"/>
          <w:szCs w:val="36"/>
          <w:rtl/>
          <w:lang w:bidi="ar-EG"/>
        </w:rPr>
        <w:t>ﭿ</w:t>
      </w:r>
      <w:r w:rsidR="00C73DF5">
        <w:rPr>
          <w:rFonts w:ascii="Traditional Arabic" w:hAnsi="Traditional Arabic" w:cs="QCF_P484"/>
          <w:color w:val="000000"/>
          <w:sz w:val="36"/>
          <w:szCs w:val="36"/>
          <w:rtl/>
          <w:lang w:bidi="ar-EG"/>
        </w:rPr>
        <w:t xml:space="preserve"> </w:t>
      </w:r>
      <w:r w:rsidR="00C73DF5">
        <w:rPr>
          <w:rFonts w:ascii="Traditional Arabic" w:hAnsi="Traditional Arabic" w:cs="QCF_P484" w:hint="cs"/>
          <w:color w:val="000000"/>
          <w:sz w:val="36"/>
          <w:szCs w:val="36"/>
          <w:rtl/>
          <w:lang w:bidi="ar-EG"/>
        </w:rPr>
        <w:t>ﮀ</w:t>
      </w:r>
      <w:r w:rsidR="00C73DF5">
        <w:rPr>
          <w:rFonts w:ascii="Traditional Arabic" w:hAnsi="Traditional Arabic" w:cs="QCF_P484"/>
          <w:color w:val="000000"/>
          <w:sz w:val="36"/>
          <w:szCs w:val="36"/>
          <w:rtl/>
          <w:lang w:bidi="ar-EG"/>
        </w:rPr>
        <w:t xml:space="preserve"> </w:t>
      </w:r>
      <w:r w:rsidR="00C73DF5">
        <w:rPr>
          <w:rFonts w:ascii="Traditional Arabic" w:hAnsi="Traditional Arabic" w:cs="QCF_P484" w:hint="cs"/>
          <w:color w:val="000000"/>
          <w:sz w:val="36"/>
          <w:szCs w:val="36"/>
          <w:rtl/>
          <w:lang w:bidi="ar-EG"/>
        </w:rPr>
        <w:t>ﮁ</w:t>
      </w:r>
      <w:r w:rsidR="00C73DF5">
        <w:rPr>
          <w:rFonts w:ascii="Traditional Arabic" w:hAnsi="Traditional Arabic" w:cs="QCF_P484"/>
          <w:color w:val="000000"/>
          <w:sz w:val="36"/>
          <w:szCs w:val="36"/>
          <w:rtl/>
          <w:lang w:bidi="ar-EG"/>
        </w:rPr>
        <w:t xml:space="preserve"> </w:t>
      </w:r>
      <w:r w:rsidR="00C73DF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0"/>
      </w:r>
      <w:r w:rsidRPr="00AD0B18">
        <w:rPr>
          <w:rFonts w:ascii="Traditional Arabic" w:hAnsi="Traditional Arabic" w:cs="Traditional Arabic"/>
          <w:sz w:val="36"/>
          <w:szCs w:val="36"/>
          <w:rtl/>
        </w:rPr>
        <w:t xml:space="preserve">، </w:t>
      </w:r>
      <w:r w:rsidR="006A5A78">
        <w:rPr>
          <w:rFonts w:ascii="Traditional Arabic" w:hAnsi="Traditional Arabic" w:cs="Al-QuranAlKareem"/>
          <w:color w:val="000000"/>
          <w:sz w:val="36"/>
          <w:szCs w:val="36"/>
          <w:rtl/>
          <w:lang w:bidi="ar-EG"/>
        </w:rPr>
        <w:t>[</w:t>
      </w:r>
      <w:r w:rsidR="006A5A78">
        <w:rPr>
          <w:rFonts w:ascii="Traditional Arabic" w:hAnsi="Traditional Arabic" w:cs="QCF_P504" w:hint="cs"/>
          <w:color w:val="000000"/>
          <w:sz w:val="36"/>
          <w:szCs w:val="36"/>
          <w:rtl/>
          <w:lang w:bidi="ar-EG"/>
        </w:rPr>
        <w:t>ﭑ</w:t>
      </w:r>
      <w:r w:rsidR="006A5A78">
        <w:rPr>
          <w:rFonts w:ascii="Traditional Arabic" w:hAnsi="Traditional Arabic" w:cs="QCF_P504"/>
          <w:color w:val="000000"/>
          <w:sz w:val="36"/>
          <w:szCs w:val="36"/>
          <w:rtl/>
          <w:lang w:bidi="ar-EG"/>
        </w:rPr>
        <w:t xml:space="preserve"> </w:t>
      </w:r>
      <w:r w:rsidR="006A5A78">
        <w:rPr>
          <w:rFonts w:ascii="Traditional Arabic" w:hAnsi="Traditional Arabic" w:cs="QCF_P504" w:hint="cs"/>
          <w:color w:val="000000"/>
          <w:sz w:val="36"/>
          <w:szCs w:val="36"/>
          <w:rtl/>
          <w:lang w:bidi="ar-EG"/>
        </w:rPr>
        <w:t>ﭒ</w:t>
      </w:r>
      <w:r w:rsidR="006A5A78">
        <w:rPr>
          <w:rFonts w:ascii="Traditional Arabic" w:hAnsi="Traditional Arabic" w:cs="QCF_P504"/>
          <w:color w:val="000000"/>
          <w:sz w:val="36"/>
          <w:szCs w:val="36"/>
          <w:rtl/>
          <w:lang w:bidi="ar-EG"/>
        </w:rPr>
        <w:t xml:space="preserve"> </w:t>
      </w:r>
      <w:r w:rsidR="006A5A7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1"/>
      </w:r>
      <w:r w:rsidRPr="00AD0B18">
        <w:rPr>
          <w:rFonts w:ascii="Traditional Arabic" w:hAnsi="Traditional Arabic" w:cs="Traditional Arabic"/>
          <w:sz w:val="36"/>
          <w:szCs w:val="36"/>
          <w:rtl/>
        </w:rPr>
        <w:t xml:space="preserve">. وقرأ الباقون بسكون الواو وتخفيف الصاد، لقوله تعالى: </w:t>
      </w:r>
      <w:r w:rsidR="00476FE8">
        <w:rPr>
          <w:rFonts w:ascii="Traditional Arabic" w:hAnsi="Traditional Arabic" w:cs="Al-QuranAlKareem"/>
          <w:color w:val="000000"/>
          <w:sz w:val="36"/>
          <w:szCs w:val="36"/>
          <w:rtl/>
          <w:lang w:bidi="ar-EG"/>
        </w:rPr>
        <w:t>[</w:t>
      </w:r>
      <w:r w:rsidR="00476FE8">
        <w:rPr>
          <w:rFonts w:ascii="Traditional Arabic" w:hAnsi="Traditional Arabic" w:cs="QCF_P078" w:hint="cs"/>
          <w:color w:val="000000"/>
          <w:sz w:val="36"/>
          <w:szCs w:val="36"/>
          <w:rtl/>
          <w:lang w:bidi="ar-EG"/>
        </w:rPr>
        <w:t>ﮓ</w:t>
      </w:r>
      <w:r w:rsidR="00476FE8">
        <w:rPr>
          <w:rFonts w:ascii="Traditional Arabic" w:hAnsi="Traditional Arabic" w:cs="QCF_P078"/>
          <w:color w:val="000000"/>
          <w:sz w:val="36"/>
          <w:szCs w:val="36"/>
          <w:rtl/>
          <w:lang w:bidi="ar-EG"/>
        </w:rPr>
        <w:t xml:space="preserve"> </w:t>
      </w:r>
      <w:r w:rsidR="00476FE8">
        <w:rPr>
          <w:rFonts w:ascii="Traditional Arabic" w:hAnsi="Traditional Arabic" w:cs="QCF_P078" w:hint="cs"/>
          <w:color w:val="000000"/>
          <w:sz w:val="36"/>
          <w:szCs w:val="36"/>
          <w:rtl/>
          <w:lang w:bidi="ar-EG"/>
        </w:rPr>
        <w:t>ﮔ</w:t>
      </w:r>
      <w:r w:rsidR="00476FE8">
        <w:rPr>
          <w:rFonts w:ascii="Traditional Arabic" w:hAnsi="Traditional Arabic" w:cs="QCF_P078"/>
          <w:color w:val="000000"/>
          <w:sz w:val="36"/>
          <w:szCs w:val="36"/>
          <w:rtl/>
          <w:lang w:bidi="ar-EG"/>
        </w:rPr>
        <w:t xml:space="preserve"> </w:t>
      </w:r>
      <w:r w:rsidR="00476FE8">
        <w:rPr>
          <w:rFonts w:ascii="Traditional Arabic" w:hAnsi="Traditional Arabic" w:cs="QCF_P078" w:hint="cs"/>
          <w:color w:val="000000"/>
          <w:sz w:val="36"/>
          <w:szCs w:val="36"/>
          <w:rtl/>
          <w:lang w:bidi="ar-EG"/>
        </w:rPr>
        <w:t>ﮕ</w:t>
      </w:r>
      <w:r w:rsidR="00476FE8">
        <w:rPr>
          <w:rFonts w:ascii="Traditional Arabic" w:hAnsi="Traditional Arabic" w:cs="QCF_P078"/>
          <w:color w:val="000000"/>
          <w:sz w:val="36"/>
          <w:szCs w:val="36"/>
          <w:rtl/>
          <w:lang w:bidi="ar-EG"/>
        </w:rPr>
        <w:t xml:space="preserve"> </w:t>
      </w:r>
      <w:r w:rsidR="00476FE8">
        <w:rPr>
          <w:rFonts w:ascii="Traditional Arabic" w:hAnsi="Traditional Arabic" w:cs="QCF_P078" w:hint="cs"/>
          <w:color w:val="000000"/>
          <w:sz w:val="36"/>
          <w:szCs w:val="36"/>
          <w:rtl/>
          <w:lang w:bidi="ar-EG"/>
        </w:rPr>
        <w:t>ﮖ</w:t>
      </w:r>
      <w:r w:rsidR="00476FE8">
        <w:rPr>
          <w:rFonts w:ascii="Traditional Arabic" w:hAnsi="Traditional Arabic" w:cs="QCF_P078"/>
          <w:color w:val="000000"/>
          <w:sz w:val="36"/>
          <w:szCs w:val="36"/>
          <w:rtl/>
          <w:lang w:bidi="ar-EG"/>
        </w:rPr>
        <w:t xml:space="preserve"> </w:t>
      </w:r>
      <w:r w:rsidR="00476FE8">
        <w:rPr>
          <w:rFonts w:ascii="Traditional Arabic" w:hAnsi="Traditional Arabic" w:cs="QCF_P078" w:hint="cs"/>
          <w:color w:val="000000"/>
          <w:sz w:val="36"/>
          <w:szCs w:val="36"/>
          <w:rtl/>
          <w:lang w:bidi="ar-EG"/>
        </w:rPr>
        <w:t>ﮗ</w:t>
      </w:r>
      <w:r w:rsidR="00476FE8">
        <w:rPr>
          <w:rFonts w:ascii="Traditional Arabic" w:hAnsi="Traditional Arabic" w:cs="QCF_P078"/>
          <w:color w:val="000000"/>
          <w:sz w:val="36"/>
          <w:szCs w:val="36"/>
          <w:rtl/>
          <w:lang w:bidi="ar-EG"/>
        </w:rPr>
        <w:t xml:space="preserve"> </w:t>
      </w:r>
      <w:r w:rsidR="00476FE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2"/>
      </w:r>
      <w:r w:rsidRPr="00AD0B18">
        <w:rPr>
          <w:rFonts w:ascii="Traditional Arabic" w:hAnsi="Traditional Arabic" w:cs="Traditional Arabic"/>
          <w:sz w:val="36"/>
          <w:szCs w:val="36"/>
          <w:rtl/>
        </w:rPr>
        <w:t xml:space="preserve">.       </w:t>
      </w:r>
    </w:p>
    <w:p w:rsidR="00DC7B03" w:rsidRPr="00AD0B18" w:rsidRDefault="00DC7B03" w:rsidP="00B119B5">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وعند قوله تعالى: </w:t>
      </w:r>
      <w:r w:rsidR="008E0253">
        <w:rPr>
          <w:rFonts w:ascii="Traditional Arabic" w:hAnsi="Traditional Arabic" w:cs="Al-QuranAlKareem"/>
          <w:color w:val="000000"/>
          <w:sz w:val="36"/>
          <w:szCs w:val="36"/>
          <w:rtl/>
          <w:lang w:bidi="ar-EG"/>
        </w:rPr>
        <w:t>[</w:t>
      </w:r>
      <w:r w:rsidR="008E0253">
        <w:rPr>
          <w:rFonts w:ascii="Traditional Arabic" w:hAnsi="Traditional Arabic" w:cs="QCF_P038" w:hint="cs"/>
          <w:color w:val="000000"/>
          <w:sz w:val="36"/>
          <w:szCs w:val="36"/>
          <w:rtl/>
          <w:lang w:bidi="ar-EG"/>
        </w:rPr>
        <w:t>ﮡ</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ﮢ</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ﮣ</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ﮤ</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ﮥ</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ﮦ</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ﮧ</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ﮨ</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ﮩ</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ﮪ</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ﮫ</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ﮬ</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ﮭ</w:t>
      </w:r>
      <w:r w:rsidR="008E0253">
        <w:rPr>
          <w:rFonts w:ascii="Traditional Arabic" w:hAnsi="Traditional Arabic" w:cs="QCF_P038"/>
          <w:color w:val="000000"/>
          <w:sz w:val="36"/>
          <w:szCs w:val="36"/>
          <w:rtl/>
          <w:lang w:bidi="ar-EG"/>
        </w:rPr>
        <w:t xml:space="preserve"> </w:t>
      </w:r>
      <w:r w:rsidR="008E0253">
        <w:rPr>
          <w:rFonts w:ascii="Traditional Arabic" w:hAnsi="Traditional Arabic" w:cs="QCF_P038" w:hint="cs"/>
          <w:color w:val="000000"/>
          <w:sz w:val="36"/>
          <w:szCs w:val="36"/>
          <w:rtl/>
          <w:lang w:bidi="ar-EG"/>
        </w:rPr>
        <w:t>ﮮ</w:t>
      </w:r>
      <w:r w:rsidR="008E0253">
        <w:rPr>
          <w:rFonts w:ascii="Traditional Arabic" w:hAnsi="Traditional Arabic" w:cs="QCF_P038"/>
          <w:color w:val="000000"/>
          <w:sz w:val="36"/>
          <w:szCs w:val="36"/>
          <w:rtl/>
          <w:lang w:bidi="ar-EG"/>
        </w:rPr>
        <w:t xml:space="preserve"> </w:t>
      </w:r>
      <w:r w:rsidR="008E0253">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3"/>
      </w:r>
      <w:r w:rsidRPr="00AD0B18">
        <w:rPr>
          <w:rFonts w:ascii="Traditional Arabic" w:hAnsi="Traditional Arabic" w:cs="Traditional Arabic"/>
          <w:sz w:val="36"/>
          <w:szCs w:val="36"/>
          <w:rtl/>
        </w:rPr>
        <w:t xml:space="preserve"> قال: قرأ حمزة والكسائي وخلف: (تماسُّوهن) بالألف في الموضعين على المفاعلة، لأن بدن كل واحد يلاقي بدن صاحبه، كما قال تعالى: </w:t>
      </w:r>
      <w:r w:rsidR="00261750">
        <w:rPr>
          <w:rFonts w:ascii="Traditional Arabic" w:hAnsi="Traditional Arabic" w:cs="Al-QuranAlKareem"/>
          <w:color w:val="000000"/>
          <w:sz w:val="36"/>
          <w:szCs w:val="36"/>
          <w:rtl/>
          <w:lang w:bidi="ar-EG"/>
        </w:rPr>
        <w:t>[</w:t>
      </w:r>
      <w:r w:rsidR="00261750">
        <w:rPr>
          <w:rFonts w:ascii="Traditional Arabic" w:hAnsi="Traditional Arabic" w:cs="QCF_P542" w:hint="cs"/>
          <w:color w:val="000000"/>
          <w:sz w:val="36"/>
          <w:szCs w:val="36"/>
          <w:rtl/>
          <w:lang w:bidi="ar-EG"/>
        </w:rPr>
        <w:t>ﮊ</w:t>
      </w:r>
      <w:r w:rsidR="00261750">
        <w:rPr>
          <w:rFonts w:ascii="Traditional Arabic" w:hAnsi="Traditional Arabic" w:cs="QCF_P542"/>
          <w:color w:val="000000"/>
          <w:sz w:val="36"/>
          <w:szCs w:val="36"/>
          <w:rtl/>
          <w:lang w:bidi="ar-EG"/>
        </w:rPr>
        <w:t xml:space="preserve"> </w:t>
      </w:r>
      <w:r w:rsidR="00261750">
        <w:rPr>
          <w:rFonts w:ascii="Traditional Arabic" w:hAnsi="Traditional Arabic" w:cs="QCF_P542" w:hint="cs"/>
          <w:color w:val="000000"/>
          <w:sz w:val="36"/>
          <w:szCs w:val="36"/>
          <w:rtl/>
          <w:lang w:bidi="ar-EG"/>
        </w:rPr>
        <w:t>ﮋ</w:t>
      </w:r>
      <w:r w:rsidR="00261750">
        <w:rPr>
          <w:rFonts w:ascii="Traditional Arabic" w:hAnsi="Traditional Arabic" w:cs="QCF_P542"/>
          <w:color w:val="000000"/>
          <w:sz w:val="36"/>
          <w:szCs w:val="36"/>
          <w:rtl/>
          <w:lang w:bidi="ar-EG"/>
        </w:rPr>
        <w:t xml:space="preserve"> </w:t>
      </w:r>
      <w:r w:rsidR="00261750">
        <w:rPr>
          <w:rFonts w:ascii="Traditional Arabic" w:hAnsi="Traditional Arabic" w:cs="QCF_P542" w:hint="cs"/>
          <w:color w:val="000000"/>
          <w:sz w:val="36"/>
          <w:szCs w:val="36"/>
          <w:rtl/>
          <w:lang w:bidi="ar-EG"/>
        </w:rPr>
        <w:t>ﮌ</w:t>
      </w:r>
      <w:r w:rsidR="00261750">
        <w:rPr>
          <w:rFonts w:ascii="Traditional Arabic" w:hAnsi="Traditional Arabic" w:cs="QCF_P542"/>
          <w:color w:val="000000"/>
          <w:sz w:val="36"/>
          <w:szCs w:val="36"/>
          <w:rtl/>
          <w:lang w:bidi="ar-EG"/>
        </w:rPr>
        <w:t xml:space="preserve"> </w:t>
      </w:r>
      <w:r w:rsidR="00261750">
        <w:rPr>
          <w:rFonts w:ascii="Traditional Arabic" w:hAnsi="Traditional Arabic" w:cs="QCF_P542" w:hint="cs"/>
          <w:color w:val="000000"/>
          <w:sz w:val="36"/>
          <w:szCs w:val="36"/>
          <w:rtl/>
          <w:lang w:bidi="ar-EG"/>
        </w:rPr>
        <w:t>ﮍ</w:t>
      </w:r>
      <w:r w:rsidR="00261750">
        <w:rPr>
          <w:rFonts w:ascii="Traditional Arabic" w:hAnsi="Traditional Arabic" w:cs="QCF_P542"/>
          <w:color w:val="000000"/>
          <w:sz w:val="36"/>
          <w:szCs w:val="36"/>
          <w:rtl/>
          <w:lang w:bidi="ar-EG"/>
        </w:rPr>
        <w:t xml:space="preserve"> </w:t>
      </w:r>
      <w:r w:rsidR="00261750">
        <w:rPr>
          <w:rFonts w:ascii="Traditional Arabic" w:hAnsi="Traditional Arabic" w:cs="QCF_P542" w:hint="cs"/>
          <w:color w:val="000000"/>
          <w:sz w:val="36"/>
          <w:szCs w:val="36"/>
          <w:rtl/>
          <w:lang w:bidi="ar-EG"/>
        </w:rPr>
        <w:t>ﮎ</w:t>
      </w:r>
      <w:r w:rsidR="00261750">
        <w:rPr>
          <w:rFonts w:ascii="Traditional Arabic" w:hAnsi="Traditional Arabic" w:cs="QCF_P542"/>
          <w:color w:val="000000"/>
          <w:sz w:val="36"/>
          <w:szCs w:val="36"/>
          <w:rtl/>
          <w:lang w:bidi="ar-EG"/>
        </w:rPr>
        <w:t xml:space="preserve"> </w:t>
      </w:r>
      <w:r w:rsidR="0026175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4"/>
      </w:r>
      <w:r w:rsidRPr="00AD0B18">
        <w:rPr>
          <w:rFonts w:ascii="Traditional Arabic" w:hAnsi="Traditional Arabic" w:cs="Traditional Arabic"/>
          <w:sz w:val="36"/>
          <w:szCs w:val="36"/>
          <w:rtl/>
        </w:rPr>
        <w:t xml:space="preserve">. وقرأ الباقون:(تمسوهن) لأن الغشيان يكون من فعل الرجل، لقوله تعالى حكاية عن مريم: </w:t>
      </w:r>
      <w:r w:rsidR="00B119B5">
        <w:rPr>
          <w:rFonts w:ascii="Traditional Arabic" w:hAnsi="Traditional Arabic" w:cs="Al-QuranAlKareem"/>
          <w:color w:val="000000"/>
          <w:sz w:val="36"/>
          <w:szCs w:val="36"/>
          <w:rtl/>
          <w:lang w:bidi="ar-EG"/>
        </w:rPr>
        <w:t>[</w:t>
      </w:r>
      <w:r w:rsidR="00B119B5">
        <w:rPr>
          <w:rFonts w:ascii="Traditional Arabic" w:hAnsi="Traditional Arabic" w:cs="QCF_P306" w:hint="cs"/>
          <w:color w:val="000000"/>
          <w:sz w:val="36"/>
          <w:szCs w:val="36"/>
          <w:rtl/>
          <w:lang w:bidi="ar-EG"/>
        </w:rPr>
        <w:t>ﮢ</w:t>
      </w:r>
      <w:r w:rsidR="00B119B5">
        <w:rPr>
          <w:rFonts w:ascii="Traditional Arabic" w:hAnsi="Traditional Arabic" w:cs="QCF_P306"/>
          <w:color w:val="000000"/>
          <w:sz w:val="36"/>
          <w:szCs w:val="36"/>
          <w:rtl/>
          <w:lang w:bidi="ar-EG"/>
        </w:rPr>
        <w:t xml:space="preserve"> </w:t>
      </w:r>
      <w:r w:rsidR="00B119B5">
        <w:rPr>
          <w:rFonts w:ascii="Traditional Arabic" w:hAnsi="Traditional Arabic" w:cs="QCF_P306" w:hint="cs"/>
          <w:color w:val="000000"/>
          <w:sz w:val="36"/>
          <w:szCs w:val="36"/>
          <w:rtl/>
          <w:lang w:bidi="ar-EG"/>
        </w:rPr>
        <w:t>ﮣ</w:t>
      </w:r>
      <w:r w:rsidR="00B119B5">
        <w:rPr>
          <w:rFonts w:ascii="Traditional Arabic" w:hAnsi="Traditional Arabic" w:cs="QCF_P306"/>
          <w:color w:val="000000"/>
          <w:sz w:val="36"/>
          <w:szCs w:val="36"/>
          <w:rtl/>
          <w:lang w:bidi="ar-EG"/>
        </w:rPr>
        <w:t xml:space="preserve"> </w:t>
      </w:r>
      <w:r w:rsidR="00B119B5">
        <w:rPr>
          <w:rFonts w:ascii="Traditional Arabic" w:hAnsi="Traditional Arabic" w:cs="QCF_P306" w:hint="cs"/>
          <w:color w:val="000000"/>
          <w:sz w:val="36"/>
          <w:szCs w:val="36"/>
          <w:rtl/>
          <w:lang w:bidi="ar-EG"/>
        </w:rPr>
        <w:t>ﮤ</w:t>
      </w:r>
      <w:r w:rsidR="00B119B5">
        <w:rPr>
          <w:rFonts w:ascii="Traditional Arabic" w:hAnsi="Traditional Arabic" w:cs="QCF_P306"/>
          <w:color w:val="000000"/>
          <w:sz w:val="36"/>
          <w:szCs w:val="36"/>
          <w:rtl/>
          <w:lang w:bidi="ar-EG"/>
        </w:rPr>
        <w:t xml:space="preserve"> </w:t>
      </w:r>
      <w:r w:rsidR="00B119B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5"/>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واضح من صنيع العليمي هنا أنه احتج للقراءة الأولى (تماسونهن) بالقرآن الكريم للتأكيد على المعنى الذي أورده وهو كونه من باب المفاعلة، كما وجه القراءة الثانية (تمسوهن) بآية أخرى في القرآن الكريم لتدل على معنى مجرد المسح. </w:t>
      </w:r>
    </w:p>
    <w:p w:rsidR="00DC7B03" w:rsidRPr="00AD0B18" w:rsidRDefault="00DC7B03" w:rsidP="00903338">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وعن</w:t>
      </w:r>
      <w:r w:rsidR="00E72C62">
        <w:rPr>
          <w:rFonts w:ascii="Traditional Arabic" w:hAnsi="Traditional Arabic" w:cs="Traditional Arabic"/>
          <w:sz w:val="36"/>
          <w:szCs w:val="36"/>
          <w:rtl/>
        </w:rPr>
        <w:t>د قوله تعالى:</w:t>
      </w:r>
      <w:r w:rsidRPr="00AD0B18">
        <w:rPr>
          <w:rFonts w:ascii="Traditional Arabic" w:hAnsi="Traditional Arabic" w:cs="Traditional Arabic"/>
          <w:sz w:val="36"/>
          <w:szCs w:val="36"/>
          <w:rtl/>
          <w:lang w:bidi="ar-EG"/>
        </w:rPr>
        <w:t xml:space="preserve"> </w:t>
      </w:r>
      <w:r w:rsidR="0049301E">
        <w:rPr>
          <w:rFonts w:ascii="Traditional Arabic" w:hAnsi="Traditional Arabic" w:cs="Al-QuranAlKareem"/>
          <w:color w:val="000000"/>
          <w:sz w:val="36"/>
          <w:szCs w:val="36"/>
          <w:rtl/>
          <w:lang w:bidi="ar-EG"/>
        </w:rPr>
        <w:t>[</w:t>
      </w:r>
      <w:r w:rsidR="0049301E">
        <w:rPr>
          <w:rFonts w:ascii="Traditional Arabic" w:hAnsi="Traditional Arabic" w:cs="QCF_P134" w:hint="cs"/>
          <w:color w:val="000000"/>
          <w:sz w:val="36"/>
          <w:szCs w:val="36"/>
          <w:rtl/>
          <w:lang w:bidi="ar-EG"/>
        </w:rPr>
        <w:t>ﮀ</w:t>
      </w:r>
      <w:r w:rsidR="0049301E">
        <w:rPr>
          <w:rFonts w:ascii="Traditional Arabic" w:hAnsi="Traditional Arabic" w:cs="QCF_P134"/>
          <w:color w:val="000000"/>
          <w:sz w:val="36"/>
          <w:szCs w:val="36"/>
          <w:rtl/>
          <w:lang w:bidi="ar-EG"/>
        </w:rPr>
        <w:t xml:space="preserve"> </w:t>
      </w:r>
      <w:r w:rsidR="0049301E">
        <w:rPr>
          <w:rFonts w:ascii="Traditional Arabic" w:hAnsi="Traditional Arabic" w:cs="QCF_P134" w:hint="cs"/>
          <w:color w:val="000000"/>
          <w:sz w:val="36"/>
          <w:szCs w:val="36"/>
          <w:rtl/>
          <w:lang w:bidi="ar-EG"/>
        </w:rPr>
        <w:t>ﮁ</w:t>
      </w:r>
      <w:r w:rsidR="0049301E">
        <w:rPr>
          <w:rFonts w:ascii="Traditional Arabic" w:hAnsi="Traditional Arabic" w:cs="QCF_P134"/>
          <w:color w:val="000000"/>
          <w:sz w:val="36"/>
          <w:szCs w:val="36"/>
          <w:rtl/>
          <w:lang w:bidi="ar-EG"/>
        </w:rPr>
        <w:t xml:space="preserve"> </w:t>
      </w:r>
      <w:r w:rsidR="0049301E">
        <w:rPr>
          <w:rFonts w:ascii="Traditional Arabic" w:hAnsi="Traditional Arabic" w:cs="QCF_P134" w:hint="cs"/>
          <w:color w:val="000000"/>
          <w:sz w:val="36"/>
          <w:szCs w:val="36"/>
          <w:rtl/>
          <w:lang w:bidi="ar-EG"/>
        </w:rPr>
        <w:t>ﮂ</w:t>
      </w:r>
      <w:r w:rsidR="0049301E">
        <w:rPr>
          <w:rFonts w:ascii="Traditional Arabic" w:hAnsi="Traditional Arabic" w:cs="QCF_P134"/>
          <w:color w:val="000000"/>
          <w:sz w:val="36"/>
          <w:szCs w:val="36"/>
          <w:rtl/>
          <w:lang w:bidi="ar-EG"/>
        </w:rPr>
        <w:t xml:space="preserve"> </w:t>
      </w:r>
      <w:r w:rsidR="0049301E">
        <w:rPr>
          <w:rFonts w:ascii="Traditional Arabic" w:hAnsi="Traditional Arabic" w:cs="QCF_P134" w:hint="cs"/>
          <w:color w:val="000000"/>
          <w:sz w:val="36"/>
          <w:szCs w:val="36"/>
          <w:rtl/>
          <w:lang w:bidi="ar-EG"/>
        </w:rPr>
        <w:t>ﮃ</w:t>
      </w:r>
      <w:r w:rsidR="0049301E">
        <w:rPr>
          <w:rFonts w:ascii="Traditional Arabic" w:hAnsi="Traditional Arabic" w:cs="QCF_P134"/>
          <w:color w:val="000000"/>
          <w:sz w:val="36"/>
          <w:szCs w:val="36"/>
          <w:rtl/>
          <w:lang w:bidi="ar-EG"/>
        </w:rPr>
        <w:t xml:space="preserve"> </w:t>
      </w:r>
      <w:r w:rsidR="0049301E">
        <w:rPr>
          <w:rFonts w:ascii="Traditional Arabic" w:hAnsi="Traditional Arabic" w:cs="QCF_P134" w:hint="cs"/>
          <w:color w:val="000000"/>
          <w:sz w:val="36"/>
          <w:szCs w:val="36"/>
          <w:rtl/>
          <w:lang w:bidi="ar-EG"/>
        </w:rPr>
        <w:t>ﮄ</w:t>
      </w:r>
      <w:r w:rsidR="0049301E">
        <w:rPr>
          <w:rFonts w:ascii="Traditional Arabic" w:hAnsi="Traditional Arabic" w:cs="QCF_P134"/>
          <w:color w:val="000000"/>
          <w:sz w:val="36"/>
          <w:szCs w:val="36"/>
          <w:rtl/>
          <w:lang w:bidi="ar-EG"/>
        </w:rPr>
        <w:t xml:space="preserve"> </w:t>
      </w:r>
      <w:r w:rsidR="0049301E">
        <w:rPr>
          <w:rFonts w:ascii="Traditional Arabic" w:hAnsi="Traditional Arabic" w:cs="QCF_P134" w:hint="cs"/>
          <w:color w:val="000000"/>
          <w:sz w:val="36"/>
          <w:szCs w:val="36"/>
          <w:rtl/>
          <w:lang w:bidi="ar-EG"/>
        </w:rPr>
        <w:t>ﮅ</w:t>
      </w:r>
      <w:r w:rsidR="0049301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6"/>
      </w:r>
      <w:r w:rsidRPr="00AD0B18">
        <w:rPr>
          <w:rFonts w:ascii="Traditional Arabic" w:hAnsi="Traditional Arabic" w:cs="Traditional Arabic"/>
          <w:sz w:val="36"/>
          <w:szCs w:val="36"/>
          <w:rtl/>
        </w:rPr>
        <w:t xml:space="preserve"> قال: قرأ نافع وأبو جعفر:( ولتستبين) بالتاء، و(سبيلَ) نصب على خطاب النبي صلى الله عليه وسلم، أي لتعرف يا محمد طريق المجرمين، يقال: استنبت الشيء وتبينته: إذا عرفته. وقرأ حمزة والكسائي وأبو بكر وخلف: (وليستبين) بالياء، (سبيلُ) رفع، وقرأ الباقون (ولتستبين) بالتاء (سبيلُ) رفع، أي ل</w:t>
      </w:r>
      <w:r w:rsidR="00E72C62">
        <w:rPr>
          <w:rFonts w:ascii="Traditional Arabic" w:hAnsi="Traditional Arabic" w:cs="Traditional Arabic"/>
          <w:sz w:val="36"/>
          <w:szCs w:val="36"/>
          <w:rtl/>
        </w:rPr>
        <w:t>يظهر ويتضح. والسبيل يذك</w:t>
      </w:r>
      <w:r w:rsidR="0084204A">
        <w:rPr>
          <w:rFonts w:ascii="Traditional Arabic" w:hAnsi="Traditional Arabic" w:cs="Traditional Arabic" w:hint="cs"/>
          <w:sz w:val="36"/>
          <w:szCs w:val="36"/>
          <w:rtl/>
        </w:rPr>
        <w:t>ّ</w:t>
      </w:r>
      <w:r w:rsidR="00E72C62">
        <w:rPr>
          <w:rFonts w:ascii="Traditional Arabic" w:hAnsi="Traditional Arabic" w:cs="Traditional Arabic"/>
          <w:sz w:val="36"/>
          <w:szCs w:val="36"/>
          <w:rtl/>
        </w:rPr>
        <w:t>ر لقوله:</w:t>
      </w:r>
      <w:r w:rsidR="00E72C62">
        <w:rPr>
          <w:rFonts w:ascii="Traditional Arabic" w:hAnsi="Traditional Arabic" w:cs="Traditional Arabic" w:hint="cs"/>
          <w:sz w:val="36"/>
          <w:szCs w:val="36"/>
          <w:rtl/>
        </w:rPr>
        <w:t xml:space="preserve"> </w:t>
      </w:r>
      <w:r w:rsidR="00E72C62">
        <w:rPr>
          <w:rFonts w:ascii="Traditional Arabic" w:hAnsi="Traditional Arabic" w:cs="Al-QuranAlKareem"/>
          <w:color w:val="000000"/>
          <w:sz w:val="36"/>
          <w:szCs w:val="36"/>
          <w:rtl/>
          <w:lang w:bidi="ar-EG"/>
        </w:rPr>
        <w:t>[</w:t>
      </w:r>
      <w:r w:rsidR="00E72C62">
        <w:rPr>
          <w:rFonts w:ascii="Traditional Arabic" w:hAnsi="Traditional Arabic" w:cs="QCF_P168" w:hint="cs"/>
          <w:color w:val="000000"/>
          <w:sz w:val="36"/>
          <w:szCs w:val="36"/>
          <w:rtl/>
          <w:lang w:bidi="ar-EG"/>
        </w:rPr>
        <w:t>ﭿ</w:t>
      </w:r>
      <w:r w:rsidR="00E72C62">
        <w:rPr>
          <w:rFonts w:ascii="Traditional Arabic" w:hAnsi="Traditional Arabic" w:cs="QCF_P168"/>
          <w:color w:val="000000"/>
          <w:sz w:val="36"/>
          <w:szCs w:val="36"/>
          <w:rtl/>
          <w:lang w:bidi="ar-EG"/>
        </w:rPr>
        <w:t xml:space="preserve"> </w:t>
      </w:r>
      <w:r w:rsidR="00E72C62">
        <w:rPr>
          <w:rFonts w:ascii="Traditional Arabic" w:hAnsi="Traditional Arabic" w:cs="QCF_P168" w:hint="cs"/>
          <w:color w:val="000000"/>
          <w:sz w:val="36"/>
          <w:szCs w:val="36"/>
          <w:rtl/>
          <w:lang w:bidi="ar-EG"/>
        </w:rPr>
        <w:t>ﮀ</w:t>
      </w:r>
      <w:r w:rsidR="00E72C62">
        <w:rPr>
          <w:rFonts w:ascii="Traditional Arabic" w:hAnsi="Traditional Arabic" w:cs="QCF_P168"/>
          <w:color w:val="000000"/>
          <w:sz w:val="36"/>
          <w:szCs w:val="36"/>
          <w:rtl/>
          <w:lang w:bidi="ar-EG"/>
        </w:rPr>
        <w:t xml:space="preserve"> </w:t>
      </w:r>
      <w:r w:rsidR="00E72C62">
        <w:rPr>
          <w:rFonts w:ascii="Traditional Arabic" w:hAnsi="Traditional Arabic" w:cs="QCF_P168" w:hint="cs"/>
          <w:color w:val="000000"/>
          <w:sz w:val="36"/>
          <w:szCs w:val="36"/>
          <w:rtl/>
          <w:lang w:bidi="ar-EG"/>
        </w:rPr>
        <w:t>ﮁ</w:t>
      </w:r>
      <w:r w:rsidR="00E72C62">
        <w:rPr>
          <w:rFonts w:ascii="Traditional Arabic" w:hAnsi="Traditional Arabic" w:cs="QCF_P168"/>
          <w:color w:val="000000"/>
          <w:sz w:val="36"/>
          <w:szCs w:val="36"/>
          <w:rtl/>
          <w:lang w:bidi="ar-EG"/>
        </w:rPr>
        <w:t xml:space="preserve"> </w:t>
      </w:r>
      <w:r w:rsidR="00E72C62">
        <w:rPr>
          <w:rFonts w:ascii="Traditional Arabic" w:hAnsi="Traditional Arabic" w:cs="QCF_P168" w:hint="cs"/>
          <w:color w:val="000000"/>
          <w:sz w:val="36"/>
          <w:szCs w:val="36"/>
          <w:rtl/>
          <w:lang w:bidi="ar-EG"/>
        </w:rPr>
        <w:t>ﮂ</w:t>
      </w:r>
      <w:r w:rsidR="00E72C62">
        <w:rPr>
          <w:rFonts w:ascii="Traditional Arabic" w:hAnsi="Traditional Arabic" w:cs="QCF_P168"/>
          <w:color w:val="000000"/>
          <w:sz w:val="36"/>
          <w:szCs w:val="36"/>
          <w:rtl/>
          <w:lang w:bidi="ar-EG"/>
        </w:rPr>
        <w:t xml:space="preserve"> </w:t>
      </w:r>
      <w:r w:rsidR="00E72C62">
        <w:rPr>
          <w:rFonts w:ascii="Traditional Arabic" w:hAnsi="Traditional Arabic" w:cs="QCF_P168" w:hint="cs"/>
          <w:color w:val="000000"/>
          <w:sz w:val="36"/>
          <w:szCs w:val="36"/>
          <w:rtl/>
          <w:lang w:bidi="ar-EG"/>
        </w:rPr>
        <w:t>ﮃ</w:t>
      </w:r>
      <w:r w:rsidR="00E72C62">
        <w:rPr>
          <w:rFonts w:ascii="Traditional Arabic" w:hAnsi="Traditional Arabic" w:cs="QCF_P168"/>
          <w:color w:val="000000"/>
          <w:sz w:val="36"/>
          <w:szCs w:val="36"/>
          <w:rtl/>
          <w:lang w:bidi="ar-EG"/>
        </w:rPr>
        <w:t xml:space="preserve"> </w:t>
      </w:r>
      <w:r w:rsidR="00E72C62">
        <w:rPr>
          <w:rFonts w:ascii="Traditional Arabic" w:hAnsi="Traditional Arabic" w:cs="QCF_P168" w:hint="cs"/>
          <w:color w:val="000000"/>
          <w:sz w:val="36"/>
          <w:szCs w:val="36"/>
          <w:rtl/>
          <w:lang w:bidi="ar-EG"/>
        </w:rPr>
        <w:t>ﮄ</w:t>
      </w:r>
      <w:r w:rsidR="00E72C62">
        <w:rPr>
          <w:rFonts w:ascii="Traditional Arabic" w:hAnsi="Traditional Arabic" w:cs="QCF_P168"/>
          <w:color w:val="000000"/>
          <w:sz w:val="36"/>
          <w:szCs w:val="36"/>
          <w:rtl/>
          <w:lang w:bidi="ar-EG"/>
        </w:rPr>
        <w:t xml:space="preserve"> </w:t>
      </w:r>
      <w:r w:rsidR="00E72C62">
        <w:rPr>
          <w:rFonts w:ascii="Traditional Arabic" w:hAnsi="Traditional Arabic" w:cs="QCF_P168" w:hint="cs"/>
          <w:color w:val="000000"/>
          <w:sz w:val="36"/>
          <w:szCs w:val="36"/>
          <w:rtl/>
          <w:lang w:bidi="ar-EG"/>
        </w:rPr>
        <w:t>ﮅ</w:t>
      </w:r>
      <w:r w:rsidR="00E72C62">
        <w:rPr>
          <w:rFonts w:ascii="Traditional Arabic" w:hAnsi="Traditional Arabic" w:cs="QCF_P168"/>
          <w:color w:val="000000"/>
          <w:sz w:val="36"/>
          <w:szCs w:val="36"/>
          <w:rtl/>
          <w:lang w:bidi="ar-EG"/>
        </w:rPr>
        <w:t xml:space="preserve"> </w:t>
      </w:r>
      <w:r w:rsidR="00E72C62">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7"/>
      </w:r>
      <w:r w:rsidRPr="00AD0B18">
        <w:rPr>
          <w:rFonts w:ascii="Traditional Arabic" w:hAnsi="Traditional Arabic" w:cs="Traditional Arabic"/>
          <w:sz w:val="36"/>
          <w:szCs w:val="36"/>
          <w:rtl/>
        </w:rPr>
        <w:t xml:space="preserve"> ويؤنث لقوله</w:t>
      </w:r>
      <w:r w:rsidR="00903338">
        <w:rPr>
          <w:rFonts w:ascii="Traditional Arabic" w:hAnsi="Traditional Arabic" w:cs="Traditional Arabic" w:hint="cs"/>
          <w:sz w:val="36"/>
          <w:szCs w:val="36"/>
          <w:rtl/>
        </w:rPr>
        <w:t>:</w:t>
      </w:r>
      <w:r w:rsidR="00903338">
        <w:rPr>
          <w:rFonts w:ascii="Traditional Arabic" w:hAnsi="Traditional Arabic" w:cs="Traditional Arabic"/>
          <w:sz w:val="36"/>
          <w:szCs w:val="36"/>
          <w:rtl/>
        </w:rPr>
        <w:t xml:space="preserve"> </w:t>
      </w:r>
      <w:r w:rsidR="00903338">
        <w:rPr>
          <w:rFonts w:ascii="Traditional Arabic" w:hAnsi="Traditional Arabic" w:cs="Al-QuranAlKareem"/>
          <w:color w:val="000000"/>
          <w:sz w:val="36"/>
          <w:szCs w:val="36"/>
          <w:rtl/>
          <w:lang w:bidi="ar-EG"/>
        </w:rPr>
        <w:t>[</w:t>
      </w:r>
      <w:r w:rsidR="00903338">
        <w:rPr>
          <w:rFonts w:ascii="Traditional Arabic" w:hAnsi="Traditional Arabic" w:cs="QCF_P062" w:hint="cs"/>
          <w:color w:val="000000"/>
          <w:sz w:val="36"/>
          <w:szCs w:val="36"/>
          <w:rtl/>
          <w:lang w:bidi="ar-EG"/>
        </w:rPr>
        <w:t>ﯯ</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ﯰ</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ﯱ</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ﯲ</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ﯳ</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ﯴ</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ﯵ</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ﯶ</w:t>
      </w:r>
      <w:r w:rsidR="00903338">
        <w:rPr>
          <w:rFonts w:ascii="Traditional Arabic" w:hAnsi="Traditional Arabic" w:cs="QCF_P062"/>
          <w:color w:val="000000"/>
          <w:sz w:val="36"/>
          <w:szCs w:val="36"/>
          <w:rtl/>
          <w:lang w:bidi="ar-EG"/>
        </w:rPr>
        <w:t xml:space="preserve"> </w:t>
      </w:r>
      <w:r w:rsidR="00903338">
        <w:rPr>
          <w:rFonts w:ascii="Traditional Arabic" w:hAnsi="Traditional Arabic" w:cs="QCF_P062" w:hint="cs"/>
          <w:color w:val="000000"/>
          <w:sz w:val="36"/>
          <w:szCs w:val="36"/>
          <w:rtl/>
          <w:lang w:bidi="ar-EG"/>
        </w:rPr>
        <w:t>ﯷ</w:t>
      </w:r>
      <w:r w:rsidR="00903338">
        <w:rPr>
          <w:rFonts w:ascii="Traditional Arabic" w:hAnsi="Traditional Arabic" w:cs="QCF_P062"/>
          <w:color w:val="000000"/>
          <w:sz w:val="36"/>
          <w:szCs w:val="36"/>
          <w:rtl/>
          <w:lang w:bidi="ar-EG"/>
        </w:rPr>
        <w:t xml:space="preserve"> </w:t>
      </w:r>
      <w:r w:rsidR="0090333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08"/>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يلاحظ هنا أن العليمي وجه كلا القراءتين بالقرآن الكريم حيث جاء السبيل مؤنثا في مكان وذُكِّر في مكان آخر . </w:t>
      </w:r>
    </w:p>
    <w:p w:rsidR="00DC7B03" w:rsidRPr="00AD0B18" w:rsidRDefault="00767176" w:rsidP="008E5E5B">
      <w:pPr>
        <w:autoSpaceDE w:val="0"/>
        <w:autoSpaceDN w:val="0"/>
        <w:bidi/>
        <w:adjustRightInd w:val="0"/>
        <w:spacing w:before="100" w:beforeAutospacing="1"/>
        <w:ind w:left="278"/>
        <w:rPr>
          <w:rFonts w:ascii="Traditional Arabic" w:hAnsi="Traditional Arabic" w:cs="Traditional Arabic"/>
          <w:sz w:val="36"/>
          <w:szCs w:val="36"/>
          <w:rtl/>
        </w:rPr>
      </w:pPr>
      <w:r>
        <w:rPr>
          <w:rFonts w:ascii="Traditional Arabic" w:hAnsi="Traditional Arabic" w:cs="Traditional Arabic"/>
          <w:sz w:val="36"/>
          <w:szCs w:val="36"/>
          <w:rtl/>
        </w:rPr>
        <w:t xml:space="preserve">   وعند قوله تعالى: </w:t>
      </w:r>
      <w:r>
        <w:rPr>
          <w:rFonts w:ascii="Traditional Arabic" w:hAnsi="Traditional Arabic" w:cs="Al-QuranAlKareem"/>
          <w:color w:val="000000"/>
          <w:sz w:val="36"/>
          <w:szCs w:val="36"/>
          <w:rtl/>
          <w:lang w:bidi="ar-EG"/>
        </w:rPr>
        <w:t>[</w:t>
      </w:r>
      <w:r>
        <w:rPr>
          <w:rFonts w:ascii="Traditional Arabic" w:hAnsi="Traditional Arabic" w:cs="QCF_P274" w:hint="cs"/>
          <w:color w:val="000000"/>
          <w:sz w:val="36"/>
          <w:szCs w:val="36"/>
          <w:rtl/>
          <w:lang w:bidi="ar-EG"/>
        </w:rPr>
        <w:t>ﯽ</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ﯾ</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ﯿ</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rPr>
        <w:footnoteReference w:id="309"/>
      </w:r>
      <w:r w:rsidR="00DC7B03" w:rsidRPr="00AD0B18">
        <w:rPr>
          <w:rFonts w:ascii="Traditional Arabic" w:hAnsi="Traditional Arabic" w:cs="Traditional Arabic"/>
          <w:sz w:val="36"/>
          <w:szCs w:val="36"/>
          <w:rtl/>
        </w:rPr>
        <w:t xml:space="preserve"> قال: قرأ أبوبكر عن عاصم ورويس عن يعقوب: (تجحدون) بالخطاب لقو</w:t>
      </w:r>
      <w:r w:rsidR="00A143B7">
        <w:rPr>
          <w:rFonts w:ascii="Traditional Arabic" w:hAnsi="Traditional Arabic" w:cs="Traditional Arabic"/>
          <w:sz w:val="36"/>
          <w:szCs w:val="36"/>
          <w:rtl/>
        </w:rPr>
        <w:t xml:space="preserve">له: </w:t>
      </w:r>
      <w:r w:rsidR="00A143B7">
        <w:rPr>
          <w:rFonts w:ascii="Traditional Arabic" w:hAnsi="Traditional Arabic" w:cs="Al-QuranAlKareem"/>
          <w:color w:val="000000"/>
          <w:sz w:val="36"/>
          <w:szCs w:val="36"/>
          <w:rtl/>
          <w:lang w:bidi="ar-EG"/>
        </w:rPr>
        <w:t>[</w:t>
      </w:r>
      <w:r w:rsidR="00A143B7">
        <w:rPr>
          <w:rFonts w:ascii="Traditional Arabic" w:hAnsi="Traditional Arabic" w:cs="QCF_P274" w:hint="cs"/>
          <w:color w:val="000000"/>
          <w:sz w:val="36"/>
          <w:szCs w:val="36"/>
          <w:rtl/>
          <w:lang w:bidi="ar-EG"/>
        </w:rPr>
        <w:t>ﯨ</w:t>
      </w:r>
      <w:r w:rsidR="00A143B7">
        <w:rPr>
          <w:rFonts w:ascii="Traditional Arabic" w:hAnsi="Traditional Arabic" w:cs="QCF_P274"/>
          <w:color w:val="000000"/>
          <w:sz w:val="36"/>
          <w:szCs w:val="36"/>
          <w:rtl/>
          <w:lang w:bidi="ar-EG"/>
        </w:rPr>
        <w:t xml:space="preserve"> </w:t>
      </w:r>
      <w:r w:rsidR="00A143B7">
        <w:rPr>
          <w:rFonts w:ascii="Traditional Arabic" w:hAnsi="Traditional Arabic" w:cs="QCF_P274" w:hint="cs"/>
          <w:color w:val="000000"/>
          <w:sz w:val="36"/>
          <w:szCs w:val="36"/>
          <w:rtl/>
          <w:lang w:bidi="ar-EG"/>
        </w:rPr>
        <w:t>ﯩ</w:t>
      </w:r>
      <w:r w:rsidR="00A143B7">
        <w:rPr>
          <w:rFonts w:ascii="Traditional Arabic" w:hAnsi="Traditional Arabic" w:cs="QCF_P274"/>
          <w:color w:val="000000"/>
          <w:sz w:val="36"/>
          <w:szCs w:val="36"/>
          <w:rtl/>
          <w:lang w:bidi="ar-EG"/>
        </w:rPr>
        <w:t xml:space="preserve"> </w:t>
      </w:r>
      <w:r w:rsidR="00A143B7">
        <w:rPr>
          <w:rFonts w:ascii="Traditional Arabic" w:hAnsi="Traditional Arabic" w:cs="QCF_P274" w:hint="cs"/>
          <w:color w:val="000000"/>
          <w:sz w:val="36"/>
          <w:szCs w:val="36"/>
          <w:rtl/>
          <w:lang w:bidi="ar-EG"/>
        </w:rPr>
        <w:t>ﯪ</w:t>
      </w:r>
      <w:r w:rsidR="00A143B7">
        <w:rPr>
          <w:rFonts w:ascii="Traditional Arabic" w:hAnsi="Traditional Arabic" w:cs="QCF_P274"/>
          <w:color w:val="000000"/>
          <w:sz w:val="36"/>
          <w:szCs w:val="36"/>
          <w:rtl/>
          <w:lang w:bidi="ar-EG"/>
        </w:rPr>
        <w:t xml:space="preserve"> </w:t>
      </w:r>
      <w:r w:rsidR="00A143B7">
        <w:rPr>
          <w:rFonts w:ascii="Traditional Arabic" w:hAnsi="Traditional Arabic" w:cs="QCF_P274" w:hint="cs"/>
          <w:color w:val="000000"/>
          <w:sz w:val="36"/>
          <w:szCs w:val="36"/>
          <w:rtl/>
          <w:lang w:bidi="ar-EG"/>
        </w:rPr>
        <w:t>ﯫ</w:t>
      </w:r>
      <w:r w:rsidR="00A143B7">
        <w:rPr>
          <w:rFonts w:ascii="Traditional Arabic" w:hAnsi="Traditional Arabic" w:cs="QCF_P274"/>
          <w:color w:val="000000"/>
          <w:sz w:val="36"/>
          <w:szCs w:val="36"/>
          <w:rtl/>
          <w:lang w:bidi="ar-EG"/>
        </w:rPr>
        <w:t xml:space="preserve"> </w:t>
      </w:r>
      <w:r w:rsidR="00A143B7">
        <w:rPr>
          <w:rFonts w:ascii="Traditional Arabic" w:hAnsi="Traditional Arabic" w:cs="QCF_P274" w:hint="cs"/>
          <w:color w:val="000000"/>
          <w:sz w:val="36"/>
          <w:szCs w:val="36"/>
          <w:rtl/>
          <w:lang w:bidi="ar-EG"/>
        </w:rPr>
        <w:t>ﯬ</w:t>
      </w:r>
      <w:r w:rsidR="00A143B7">
        <w:rPr>
          <w:rFonts w:ascii="Traditional Arabic" w:hAnsi="Traditional Arabic" w:cs="QCF_P274"/>
          <w:color w:val="000000"/>
          <w:sz w:val="36"/>
          <w:szCs w:val="36"/>
          <w:rtl/>
          <w:lang w:bidi="ar-EG"/>
        </w:rPr>
        <w:t xml:space="preserve"> </w:t>
      </w:r>
      <w:r w:rsidR="00A143B7">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rPr>
        <w:footnoteReference w:id="310"/>
      </w:r>
      <w:r w:rsidR="00DC7B03" w:rsidRPr="00AD0B18">
        <w:rPr>
          <w:rFonts w:ascii="Traditional Arabic" w:hAnsi="Traditional Arabic" w:cs="Traditional Arabic"/>
          <w:sz w:val="36"/>
          <w:szCs w:val="36"/>
          <w:rtl/>
        </w:rPr>
        <w:t xml:space="preserve"> وقرأ الباقون: بالغيب لقوله </w:t>
      </w:r>
      <w:r w:rsidR="008E5E5B">
        <w:rPr>
          <w:rFonts w:ascii="Traditional Arabic" w:hAnsi="Traditional Arabic" w:cs="Al-QuranAlKareem"/>
          <w:color w:val="000000"/>
          <w:sz w:val="36"/>
          <w:szCs w:val="36"/>
          <w:rtl/>
          <w:lang w:bidi="ar-EG"/>
        </w:rPr>
        <w:t>[</w:t>
      </w:r>
      <w:r w:rsidR="008E5E5B">
        <w:rPr>
          <w:rFonts w:ascii="Traditional Arabic" w:hAnsi="Traditional Arabic" w:cs="QCF_P274" w:hint="cs"/>
          <w:color w:val="000000"/>
          <w:sz w:val="36"/>
          <w:szCs w:val="36"/>
          <w:rtl/>
          <w:lang w:bidi="ar-EG"/>
        </w:rPr>
        <w:t>ﯹ</w:t>
      </w:r>
      <w:r w:rsidR="008E5E5B">
        <w:rPr>
          <w:rFonts w:ascii="Traditional Arabic" w:hAnsi="Traditional Arabic" w:cs="QCF_P274"/>
          <w:color w:val="000000"/>
          <w:sz w:val="36"/>
          <w:szCs w:val="36"/>
          <w:rtl/>
          <w:lang w:bidi="ar-EG"/>
        </w:rPr>
        <w:t xml:space="preserve"> </w:t>
      </w:r>
      <w:r w:rsidR="008E5E5B">
        <w:rPr>
          <w:rFonts w:ascii="Traditional Arabic" w:hAnsi="Traditional Arabic" w:cs="QCF_P274" w:hint="cs"/>
          <w:color w:val="000000"/>
          <w:sz w:val="36"/>
          <w:szCs w:val="36"/>
          <w:rtl/>
          <w:lang w:bidi="ar-EG"/>
        </w:rPr>
        <w:t>ﯺ</w:t>
      </w:r>
      <w:r w:rsidR="008E5E5B">
        <w:rPr>
          <w:rFonts w:ascii="Traditional Arabic" w:hAnsi="Traditional Arabic" w:cs="QCF_P274"/>
          <w:color w:val="000000"/>
          <w:sz w:val="36"/>
          <w:szCs w:val="36"/>
          <w:rtl/>
          <w:lang w:bidi="ar-EG"/>
        </w:rPr>
        <w:t xml:space="preserve"> </w:t>
      </w:r>
      <w:r w:rsidR="008E5E5B">
        <w:rPr>
          <w:rFonts w:ascii="Traditional Arabic" w:hAnsi="Traditional Arabic" w:cs="QCF_P274" w:hint="cs"/>
          <w:color w:val="000000"/>
          <w:sz w:val="36"/>
          <w:szCs w:val="36"/>
          <w:rtl/>
          <w:lang w:bidi="ar-EG"/>
        </w:rPr>
        <w:t>ﯻ</w:t>
      </w:r>
      <w:r w:rsidR="008E5E5B">
        <w:rPr>
          <w:rFonts w:ascii="Traditional Arabic" w:hAnsi="Traditional Arabic" w:cs="QCF_P274"/>
          <w:color w:val="000000"/>
          <w:sz w:val="36"/>
          <w:szCs w:val="36"/>
          <w:rtl/>
          <w:lang w:bidi="ar-EG"/>
        </w:rPr>
        <w:t xml:space="preserve"> </w:t>
      </w:r>
      <w:r w:rsidR="008E5E5B">
        <w:rPr>
          <w:rFonts w:ascii="Traditional Arabic" w:hAnsi="Traditional Arabic" w:cs="QCF_P274" w:hint="cs"/>
          <w:color w:val="000000"/>
          <w:sz w:val="36"/>
          <w:szCs w:val="36"/>
          <w:rtl/>
          <w:lang w:bidi="ar-EG"/>
        </w:rPr>
        <w:t>ﯼ</w:t>
      </w:r>
      <w:r w:rsidR="008E5E5B">
        <w:rPr>
          <w:rFonts w:ascii="Traditional Arabic" w:hAnsi="Traditional Arabic" w:cs="QCF_P274"/>
          <w:color w:val="000000"/>
          <w:sz w:val="36"/>
          <w:szCs w:val="36"/>
          <w:rtl/>
          <w:lang w:bidi="ar-EG"/>
        </w:rPr>
        <w:t xml:space="preserve"> </w:t>
      </w:r>
      <w:r w:rsidR="008E5E5B">
        <w:rPr>
          <w:rFonts w:ascii="Al-QuranAlKareem" w:hAnsi="Al-QuranAlKareem" w:cs="Al-QuranAlKareem"/>
          <w:color w:val="000000"/>
          <w:sz w:val="36"/>
          <w:szCs w:val="36"/>
          <w:rtl/>
          <w:lang w:bidi="ar-EG"/>
        </w:rPr>
        <w:t>]</w:t>
      </w:r>
      <w:r w:rsidR="00DC7B03" w:rsidRPr="00AD0B18">
        <w:rPr>
          <w:rFonts w:ascii="Traditional Arabic" w:hAnsi="Traditional Arabic" w:cs="Traditional Arabic"/>
          <w:sz w:val="36"/>
          <w:szCs w:val="36"/>
          <w:rtl/>
        </w:rPr>
        <w:t>.</w:t>
      </w:r>
      <w:r w:rsidR="00DC7B03" w:rsidRPr="00AD0B18">
        <w:rPr>
          <w:rStyle w:val="a5"/>
          <w:rFonts w:ascii="Traditional Arabic" w:hAnsi="Traditional Arabic" w:cs="Traditional Arabic"/>
          <w:sz w:val="36"/>
          <w:szCs w:val="36"/>
          <w:rtl/>
        </w:rPr>
        <w:footnoteReference w:id="311"/>
      </w:r>
    </w:p>
    <w:p w:rsidR="006B6653" w:rsidRPr="00AD0B18" w:rsidRDefault="006B665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hint="cs"/>
          <w:sz w:val="36"/>
          <w:szCs w:val="36"/>
          <w:rtl/>
        </w:rPr>
        <w:t>فالتوجيه كله هنا بالقرآن الكريم.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rPr>
        <w:t>ثانيا: توجيه القراءة بالسنة:</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وقد يلجأ أحيانا إلى توجيه القراءة بما ورد عن النبي صلى الله عليه وسلم من خلال سنته القولية، إلا أن هذا النوع من التوجيه </w:t>
      </w:r>
      <w:r w:rsidR="004B78B0" w:rsidRPr="00AD0B18">
        <w:rPr>
          <w:rFonts w:ascii="Traditional Arabic" w:hAnsi="Traditional Arabic" w:cs="Traditional Arabic" w:hint="cs"/>
          <w:sz w:val="36"/>
          <w:szCs w:val="36"/>
          <w:rtl/>
        </w:rPr>
        <w:t>لم أجد له إلا مثالا واحدا فقط وهو:</w:t>
      </w:r>
    </w:p>
    <w:p w:rsidR="00DC7B03" w:rsidRPr="00AD0B18" w:rsidRDefault="003717D6" w:rsidP="003717D6">
      <w:pPr>
        <w:autoSpaceDE w:val="0"/>
        <w:autoSpaceDN w:val="0"/>
        <w:bidi/>
        <w:adjustRightInd w:val="0"/>
        <w:spacing w:before="100" w:beforeAutospacing="1"/>
        <w:ind w:left="276"/>
        <w:rPr>
          <w:rFonts w:ascii="Traditional Arabic" w:hAnsi="Traditional Arabic" w:cs="Traditional Arabic"/>
          <w:sz w:val="36"/>
          <w:szCs w:val="36"/>
          <w:rtl/>
        </w:rPr>
      </w:pPr>
      <w:r>
        <w:rPr>
          <w:rFonts w:ascii="Traditional Arabic" w:hAnsi="Traditional Arabic" w:cs="Traditional Arabic"/>
          <w:sz w:val="36"/>
          <w:szCs w:val="36"/>
          <w:rtl/>
        </w:rPr>
        <w:t xml:space="preserve">    عند قوله تعالى: </w:t>
      </w:r>
      <w:r>
        <w:rPr>
          <w:rFonts w:ascii="Traditional Arabic" w:hAnsi="Traditional Arabic" w:cs="Al-QuranAlKareem"/>
          <w:color w:val="000000"/>
          <w:sz w:val="36"/>
          <w:szCs w:val="36"/>
          <w:rtl/>
          <w:lang w:bidi="ar-EG"/>
        </w:rPr>
        <w:t>[</w:t>
      </w:r>
      <w:r>
        <w:rPr>
          <w:rFonts w:ascii="Traditional Arabic" w:hAnsi="Traditional Arabic" w:cs="QCF_P066" w:hint="cs"/>
          <w:color w:val="000000"/>
          <w:sz w:val="36"/>
          <w:szCs w:val="36"/>
          <w:rtl/>
          <w:lang w:bidi="ar-EG"/>
        </w:rPr>
        <w:t>ﮂ</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ﮃ</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ﮄ</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ﮅ</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ﮆ</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ﮇ</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ﮈ</w:t>
      </w:r>
      <w:r>
        <w:rPr>
          <w:rFonts w:ascii="Traditional Arabic" w:hAnsi="Traditional Arabic" w:cs="QCF_P066"/>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rPr>
        <w:footnoteReference w:id="312"/>
      </w:r>
      <w:r w:rsidR="00DC7B03" w:rsidRPr="00AD0B18">
        <w:rPr>
          <w:rFonts w:ascii="Traditional Arabic" w:hAnsi="Traditional Arabic" w:cs="Traditional Arabic"/>
          <w:sz w:val="36"/>
          <w:szCs w:val="36"/>
          <w:rtl/>
        </w:rPr>
        <w:t xml:space="preserve"> قال: قرأ ابن كثير، وأبو عمرو، وعاصم، ويعقوب، بكسر الواو، أي معلِّمين، من العلامة، أي سوموا خيلهم، وقرأ الباقون بفتح الواو، أي سوموا أنفسهم، قال صلى </w:t>
      </w:r>
      <w:r w:rsidR="00AB5783">
        <w:rPr>
          <w:rFonts w:ascii="Traditional Arabic" w:hAnsi="Traditional Arabic" w:cs="Traditional Arabic"/>
          <w:sz w:val="36"/>
          <w:szCs w:val="36"/>
          <w:rtl/>
        </w:rPr>
        <w:t>الله عليه وسلم لأصحابه يوم بدر:</w:t>
      </w:r>
      <w:r w:rsidR="00AB5783">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ت</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س</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و</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م</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وا ف</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إ</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ن</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ال</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م</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ل</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ائ</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ك</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ة</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ق</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د</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ت</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س</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و</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م</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ت</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ب</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الص</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وف</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ال</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أ</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ب</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ي</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ض</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ف</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ي قل</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ان</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يه</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م</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 xml:space="preserve"> و</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م</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غ</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اف</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ره</w:t>
      </w:r>
      <w:r w:rsidR="00241D47" w:rsidRPr="00AD0B18">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م</w:t>
      </w:r>
      <w:r w:rsidR="00241D47" w:rsidRPr="00AD0B18">
        <w:rPr>
          <w:rFonts w:ascii="Traditional Arabic" w:hAnsi="Traditional Arabic" w:cs="Traditional Arabic" w:hint="cs"/>
          <w:sz w:val="36"/>
          <w:szCs w:val="36"/>
          <w:rtl/>
        </w:rPr>
        <w:t>ْ</w:t>
      </w:r>
      <w:r w:rsidR="00DC7B03" w:rsidRPr="00AD0B18">
        <w:rPr>
          <w:rStyle w:val="a5"/>
          <w:rFonts w:ascii="Traditional Arabic" w:hAnsi="Traditional Arabic" w:cs="Traditional Arabic"/>
          <w:sz w:val="36"/>
          <w:szCs w:val="36"/>
          <w:rtl/>
        </w:rPr>
        <w:footnoteReference w:id="313"/>
      </w:r>
      <w:r w:rsidR="00AB5783">
        <w:rPr>
          <w:rFonts w:ascii="Traditional Arabic" w:hAnsi="Traditional Arabic" w:cs="Traditional Arabic" w:hint="cs"/>
          <w:sz w:val="36"/>
          <w:szCs w:val="36"/>
          <w:rtl/>
        </w:rPr>
        <w:t>}</w:t>
      </w:r>
      <w:r w:rsidR="00DC7B03" w:rsidRPr="00AD0B18">
        <w:rPr>
          <w:rFonts w:ascii="Traditional Arabic" w:hAnsi="Traditional Arabic" w:cs="Traditional Arabic"/>
          <w:sz w:val="36"/>
          <w:szCs w:val="36"/>
          <w:rtl/>
        </w:rPr>
        <w:t>.</w:t>
      </w:r>
      <w:r w:rsidR="00AC4D6B" w:rsidRPr="00AD0B18">
        <w:rPr>
          <w:rStyle w:val="a5"/>
          <w:sz w:val="36"/>
          <w:szCs w:val="36"/>
          <w:rtl/>
        </w:rPr>
        <w:footnoteReference w:id="314"/>
      </w:r>
    </w:p>
    <w:p w:rsidR="00DC7B03" w:rsidRDefault="00596EE8" w:rsidP="00166C4E">
      <w:pPr>
        <w:autoSpaceDE w:val="0"/>
        <w:autoSpaceDN w:val="0"/>
        <w:bidi/>
        <w:adjustRightInd w:val="0"/>
        <w:spacing w:before="100" w:beforeAutospacing="1"/>
        <w:ind w:left="276"/>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50496F" w:rsidRPr="00AD0B18">
        <w:rPr>
          <w:rFonts w:ascii="Traditional Arabic" w:hAnsi="Traditional Arabic" w:cs="Traditional Arabic" w:hint="cs"/>
          <w:sz w:val="36"/>
          <w:szCs w:val="36"/>
          <w:rtl/>
        </w:rPr>
        <w:t>فالعليمي أورد هنا هذ</w:t>
      </w:r>
      <w:r w:rsidR="009105F1" w:rsidRPr="00AD0B18">
        <w:rPr>
          <w:rFonts w:ascii="Traditional Arabic" w:hAnsi="Traditional Arabic" w:cs="Traditional Arabic" w:hint="cs"/>
          <w:sz w:val="36"/>
          <w:szCs w:val="36"/>
          <w:rtl/>
        </w:rPr>
        <w:t>ا</w:t>
      </w:r>
      <w:r w:rsidR="0050496F" w:rsidRPr="00AD0B18">
        <w:rPr>
          <w:rFonts w:ascii="Traditional Arabic" w:hAnsi="Traditional Arabic" w:cs="Traditional Arabic" w:hint="cs"/>
          <w:sz w:val="36"/>
          <w:szCs w:val="36"/>
          <w:rtl/>
        </w:rPr>
        <w:t xml:space="preserve"> الحديث لتوجيه قراءة الفتح (مُسَوَّمين)، أي أن الملائكة هم </w:t>
      </w:r>
      <w:r w:rsidR="00922ED7" w:rsidRPr="00AD0B18">
        <w:rPr>
          <w:rFonts w:ascii="Traditional Arabic" w:hAnsi="Traditional Arabic" w:cs="Traditional Arabic" w:hint="cs"/>
          <w:sz w:val="36"/>
          <w:szCs w:val="36"/>
          <w:rtl/>
        </w:rPr>
        <w:t>المُعَلَّمين أنفس</w:t>
      </w:r>
      <w:r w:rsidR="00B9644E" w:rsidRPr="00AD0B18">
        <w:rPr>
          <w:rFonts w:ascii="Traditional Arabic" w:hAnsi="Traditional Arabic" w:cs="Traditional Arabic" w:hint="cs"/>
          <w:sz w:val="36"/>
          <w:szCs w:val="36"/>
          <w:rtl/>
        </w:rPr>
        <w:t>ُ</w:t>
      </w:r>
      <w:r w:rsidR="00922ED7" w:rsidRPr="00AD0B18">
        <w:rPr>
          <w:rFonts w:ascii="Traditional Arabic" w:hAnsi="Traditional Arabic" w:cs="Traditional Arabic" w:hint="cs"/>
          <w:sz w:val="36"/>
          <w:szCs w:val="36"/>
          <w:rtl/>
        </w:rPr>
        <w:t xml:space="preserve">هم وليست خيولهم كما تدل عليه رواية الكسر، </w:t>
      </w:r>
      <w:r w:rsidR="00AE5956" w:rsidRPr="00AD0B18">
        <w:rPr>
          <w:rFonts w:ascii="Traditional Arabic" w:hAnsi="Traditional Arabic" w:cs="Traditional Arabic" w:hint="cs"/>
          <w:sz w:val="36"/>
          <w:szCs w:val="36"/>
          <w:rtl/>
        </w:rPr>
        <w:t>ودليل ذلك لفظ الحديث (</w:t>
      </w:r>
      <w:r w:rsidR="00BA61CF" w:rsidRPr="00AD0B18">
        <w:rPr>
          <w:rFonts w:ascii="Traditional Arabic" w:hAnsi="Traditional Arabic" w:cs="Traditional Arabic" w:hint="cs"/>
          <w:sz w:val="36"/>
          <w:szCs w:val="36"/>
          <w:rtl/>
        </w:rPr>
        <w:t>فإن الملائكة قد تسومت).</w:t>
      </w:r>
    </w:p>
    <w:p w:rsidR="00DC7B03" w:rsidRPr="00AD0B18" w:rsidRDefault="00B40208" w:rsidP="002247DB">
      <w:pPr>
        <w:autoSpaceDE w:val="0"/>
        <w:autoSpaceDN w:val="0"/>
        <w:bidi/>
        <w:adjustRightInd w:val="0"/>
        <w:spacing w:before="100" w:beforeAutospacing="1"/>
        <w:ind w:left="276"/>
        <w:rPr>
          <w:rFonts w:ascii="Traditional Arabic" w:hAnsi="Traditional Arabic" w:cs="Traditional Arabic"/>
          <w:b/>
          <w:bCs/>
          <w:sz w:val="36"/>
          <w:szCs w:val="36"/>
          <w:rtl/>
        </w:rPr>
      </w:pPr>
      <w:r w:rsidRPr="00AD0B18">
        <w:rPr>
          <w:rFonts w:ascii="Traditional Arabic" w:hAnsi="Traditional Arabic" w:cs="Traditional Arabic" w:hint="cs"/>
          <w:b/>
          <w:bCs/>
          <w:sz w:val="36"/>
          <w:szCs w:val="36"/>
          <w:rtl/>
        </w:rPr>
        <w:t>ثالثا</w:t>
      </w:r>
      <w:r w:rsidR="00DC7B03" w:rsidRPr="00AD0B18">
        <w:rPr>
          <w:rFonts w:ascii="Traditional Arabic" w:hAnsi="Traditional Arabic" w:cs="Traditional Arabic"/>
          <w:b/>
          <w:bCs/>
          <w:sz w:val="36"/>
          <w:szCs w:val="36"/>
          <w:rtl/>
        </w:rPr>
        <w:t>: توجيه القراءة بأقوال الصحابة:</w:t>
      </w:r>
    </w:p>
    <w:p w:rsidR="00DC7B03" w:rsidRPr="00AD0B18" w:rsidRDefault="00DC7B03" w:rsidP="00166C4E">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عند قوله تعالى: </w:t>
      </w:r>
      <w:r w:rsidR="00166C4E">
        <w:rPr>
          <w:rFonts w:ascii="Traditional Arabic" w:hAnsi="Traditional Arabic" w:cs="Al-QuranAlKareem"/>
          <w:color w:val="000000"/>
          <w:sz w:val="36"/>
          <w:szCs w:val="36"/>
          <w:rtl/>
          <w:lang w:bidi="ar-EG"/>
        </w:rPr>
        <w:t>[</w:t>
      </w:r>
      <w:r w:rsidR="00166C4E">
        <w:rPr>
          <w:rFonts w:ascii="Traditional Arabic" w:hAnsi="Traditional Arabic" w:cs="QCF_P303" w:hint="cs"/>
          <w:color w:val="000000"/>
          <w:sz w:val="36"/>
          <w:szCs w:val="36"/>
          <w:rtl/>
          <w:lang w:bidi="ar-EG"/>
        </w:rPr>
        <w:t>ﯛ</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ﯜ</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ﯝ</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ﯞ</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ﯟ</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ﯠ</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ﯡ</w:t>
      </w:r>
      <w:r w:rsidR="00166C4E">
        <w:rPr>
          <w:rFonts w:ascii="Traditional Arabic" w:hAnsi="Traditional Arabic" w:cs="QCF_P303"/>
          <w:color w:val="000000"/>
          <w:sz w:val="36"/>
          <w:szCs w:val="36"/>
          <w:rtl/>
          <w:lang w:bidi="ar-EG"/>
        </w:rPr>
        <w:t xml:space="preserve"> </w:t>
      </w:r>
      <w:r w:rsidR="00166C4E">
        <w:rPr>
          <w:rFonts w:ascii="Traditional Arabic" w:hAnsi="Traditional Arabic" w:cs="QCF_P303" w:hint="cs"/>
          <w:color w:val="000000"/>
          <w:sz w:val="36"/>
          <w:szCs w:val="36"/>
          <w:rtl/>
          <w:lang w:bidi="ar-EG"/>
        </w:rPr>
        <w:t>ﯢ</w:t>
      </w:r>
      <w:r w:rsidR="00166C4E">
        <w:rPr>
          <w:rFonts w:ascii="Traditional Arabic" w:hAnsi="Traditional Arabic" w:cs="QCF_P303"/>
          <w:color w:val="000000"/>
          <w:sz w:val="36"/>
          <w:szCs w:val="36"/>
          <w:rtl/>
          <w:lang w:bidi="ar-EG"/>
        </w:rPr>
        <w:t xml:space="preserve"> </w:t>
      </w:r>
      <w:r w:rsidR="00166C4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15"/>
      </w:r>
      <w:r w:rsidRPr="00AD0B18">
        <w:rPr>
          <w:rFonts w:ascii="Traditional Arabic" w:hAnsi="Traditional Arabic" w:cs="Traditional Arabic"/>
          <w:sz w:val="36"/>
          <w:szCs w:val="36"/>
          <w:rtl/>
        </w:rPr>
        <w:t xml:space="preserve"> قال: قرأ حمزة والكسائي وخلف: (يُفقهون) بضم الياء وكسر القاف على معنى: لا يُفهمون غيرهم قولا. وقرأ الباقون بفتح الياء والقاف، أي: لا يفه</w:t>
      </w:r>
      <w:r w:rsidR="00A72CCC">
        <w:rPr>
          <w:rFonts w:ascii="Traditional Arabic" w:hAnsi="Traditional Arabic" w:cs="Traditional Arabic" w:hint="cs"/>
          <w:sz w:val="36"/>
          <w:szCs w:val="36"/>
          <w:rtl/>
        </w:rPr>
        <w:t>م</w:t>
      </w:r>
      <w:r w:rsidRPr="00AD0B18">
        <w:rPr>
          <w:rFonts w:ascii="Traditional Arabic" w:hAnsi="Traditional Arabic" w:cs="Traditional Arabic"/>
          <w:sz w:val="36"/>
          <w:szCs w:val="36"/>
          <w:rtl/>
        </w:rPr>
        <w:t>ون كلام غيرهم. قال ابن عباس: أي لا يفهمون كلام أحدهم، ولا يفهم الناس كلامهم"</w:t>
      </w:r>
      <w:r w:rsidRPr="00AD0B18">
        <w:rPr>
          <w:rStyle w:val="a5"/>
          <w:rFonts w:ascii="Traditional Arabic" w:hAnsi="Traditional Arabic" w:cs="Traditional Arabic"/>
          <w:sz w:val="36"/>
          <w:szCs w:val="36"/>
          <w:rtl/>
        </w:rPr>
        <w:footnoteReference w:id="316"/>
      </w:r>
      <w:r w:rsidRPr="00AD0B18">
        <w:rPr>
          <w:rFonts w:ascii="Traditional Arabic" w:hAnsi="Traditional Arabic" w:cs="Traditional Arabic"/>
          <w:sz w:val="36"/>
          <w:szCs w:val="36"/>
          <w:rtl/>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وهذا مثال واضح لتوجيه الصحابة، حيث وجه ابن عباس القراءتين</w:t>
      </w:r>
      <w:r w:rsidR="00FD6154">
        <w:rPr>
          <w:rFonts w:ascii="Traditional Arabic" w:hAnsi="Traditional Arabic" w:cs="Traditional Arabic" w:hint="cs"/>
          <w:sz w:val="36"/>
          <w:szCs w:val="36"/>
          <w:rtl/>
        </w:rPr>
        <w:t xml:space="preserve"> وهو عالم الأمة وحبرها</w:t>
      </w:r>
      <w:r w:rsidRPr="00AD0B18">
        <w:rPr>
          <w:rFonts w:ascii="Traditional Arabic" w:hAnsi="Traditional Arabic" w:cs="Traditional Arabic"/>
          <w:sz w:val="36"/>
          <w:szCs w:val="36"/>
          <w:rtl/>
        </w:rPr>
        <w:t>. وهذا النوع نادر جدا في هذا التفسير</w:t>
      </w:r>
      <w:r w:rsidR="00B109C6" w:rsidRPr="00AD0B18">
        <w:rPr>
          <w:rFonts w:ascii="Traditional Arabic" w:hAnsi="Traditional Arabic" w:cs="Traditional Arabic" w:hint="cs"/>
          <w:sz w:val="36"/>
          <w:szCs w:val="36"/>
          <w:rtl/>
        </w:rPr>
        <w:t xml:space="preserve"> بل لم أجد فيه إلا هذا المثال</w:t>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rPr>
      </w:pPr>
      <w:r w:rsidRPr="00AD0B18">
        <w:rPr>
          <w:rFonts w:ascii="Traditional Arabic" w:hAnsi="Traditional Arabic" w:cs="Traditional Arabic"/>
          <w:b/>
          <w:bCs/>
          <w:sz w:val="36"/>
          <w:szCs w:val="36"/>
          <w:rtl/>
        </w:rPr>
        <w:t>رابعا: توجيه القراءة بأقوال التابعين:</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وقد يجنح العليمي إلى تعليل القراءة وبيان وجهها بقول لتابعي أحيانا، مثاله</w:t>
      </w:r>
      <w:r w:rsidR="009C34E4" w:rsidRPr="00AD0B18">
        <w:rPr>
          <w:rFonts w:ascii="Traditional Arabic" w:hAnsi="Traditional Arabic" w:cs="Traditional Arabic" w:hint="cs"/>
          <w:sz w:val="36"/>
          <w:szCs w:val="36"/>
          <w:rtl/>
        </w:rPr>
        <w:t xml:space="preserve"> الوحيد في تفسيره</w:t>
      </w:r>
      <w:r w:rsidRPr="00AD0B18">
        <w:rPr>
          <w:rFonts w:ascii="Traditional Arabic" w:hAnsi="Traditional Arabic" w:cs="Traditional Arabic"/>
          <w:sz w:val="36"/>
          <w:szCs w:val="36"/>
          <w:rtl/>
        </w:rPr>
        <w:t>:</w:t>
      </w:r>
    </w:p>
    <w:p w:rsidR="00DC7B03" w:rsidRPr="00AD0B18" w:rsidRDefault="00FC372A" w:rsidP="00FC372A">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rPr>
        <w:t xml:space="preserve">   </w:t>
      </w:r>
      <w:r w:rsidRPr="009B319C">
        <w:rPr>
          <w:rFonts w:ascii="Traditional Arabic" w:hAnsi="Traditional Arabic" w:cs="Traditional Arabic"/>
          <w:sz w:val="36"/>
          <w:szCs w:val="36"/>
          <w:rtl/>
        </w:rPr>
        <w:t xml:space="preserve">عند قوله تعالى </w:t>
      </w:r>
      <w:r w:rsidRPr="009B319C">
        <w:rPr>
          <w:rFonts w:ascii="Traditional Arabic" w:hAnsi="Traditional Arabic" w:cs="Al-QuranAlKareem"/>
          <w:color w:val="000000"/>
          <w:sz w:val="36"/>
          <w:szCs w:val="36"/>
          <w:rtl/>
          <w:lang w:bidi="ar-EG"/>
        </w:rPr>
        <w:t>[</w:t>
      </w:r>
      <w:r w:rsidRPr="009B319C">
        <w:rPr>
          <w:rFonts w:ascii="Traditional Arabic" w:hAnsi="Traditional Arabic" w:cs="QCF_P303" w:hint="cs"/>
          <w:color w:val="000000"/>
          <w:sz w:val="36"/>
          <w:szCs w:val="36"/>
          <w:rtl/>
          <w:lang w:bidi="ar-EG"/>
        </w:rPr>
        <w:t>ﯖ</w:t>
      </w:r>
      <w:r w:rsidRPr="009B319C">
        <w:rPr>
          <w:rFonts w:ascii="Traditional Arabic" w:hAnsi="Traditional Arabic" w:cs="QCF_P303"/>
          <w:color w:val="000000"/>
          <w:sz w:val="36"/>
          <w:szCs w:val="36"/>
          <w:rtl/>
          <w:lang w:bidi="ar-EG"/>
        </w:rPr>
        <w:t xml:space="preserve"> </w:t>
      </w:r>
      <w:r w:rsidRPr="009B319C">
        <w:rPr>
          <w:rFonts w:ascii="Traditional Arabic" w:hAnsi="Traditional Arabic" w:cs="QCF_P303" w:hint="cs"/>
          <w:color w:val="000000"/>
          <w:sz w:val="36"/>
          <w:szCs w:val="36"/>
          <w:rtl/>
          <w:lang w:bidi="ar-EG"/>
        </w:rPr>
        <w:t>ﯗ</w:t>
      </w:r>
      <w:r w:rsidRPr="009B319C">
        <w:rPr>
          <w:rFonts w:ascii="Traditional Arabic" w:hAnsi="Traditional Arabic" w:cs="QCF_P303"/>
          <w:color w:val="000000"/>
          <w:sz w:val="36"/>
          <w:szCs w:val="36"/>
          <w:rtl/>
          <w:lang w:bidi="ar-EG"/>
        </w:rPr>
        <w:t xml:space="preserve"> </w:t>
      </w:r>
      <w:r w:rsidRPr="009B319C">
        <w:rPr>
          <w:rFonts w:ascii="Traditional Arabic" w:hAnsi="Traditional Arabic" w:cs="QCF_P303" w:hint="cs"/>
          <w:color w:val="000000"/>
          <w:sz w:val="36"/>
          <w:szCs w:val="36"/>
          <w:rtl/>
          <w:lang w:bidi="ar-EG"/>
        </w:rPr>
        <w:t>ﯘ</w:t>
      </w:r>
      <w:r w:rsidRPr="009B319C">
        <w:rPr>
          <w:rFonts w:ascii="Traditional Arabic" w:hAnsi="Traditional Arabic" w:cs="QCF_P303"/>
          <w:color w:val="000000"/>
          <w:sz w:val="36"/>
          <w:szCs w:val="36"/>
          <w:rtl/>
          <w:lang w:bidi="ar-EG"/>
        </w:rPr>
        <w:t xml:space="preserve"> </w:t>
      </w:r>
      <w:r w:rsidRPr="009B319C">
        <w:rPr>
          <w:rFonts w:ascii="Traditional Arabic" w:hAnsi="Traditional Arabic" w:cs="QCF_P303" w:hint="cs"/>
          <w:color w:val="000000"/>
          <w:sz w:val="36"/>
          <w:szCs w:val="36"/>
          <w:rtl/>
          <w:lang w:bidi="ar-EG"/>
        </w:rPr>
        <w:t>ﯙ</w:t>
      </w:r>
      <w:r w:rsidRPr="009B319C">
        <w:rPr>
          <w:rFonts w:ascii="Traditional Arabic" w:hAnsi="Traditional Arabic" w:cs="QCF_P303"/>
          <w:color w:val="000000"/>
          <w:sz w:val="36"/>
          <w:szCs w:val="36"/>
          <w:rtl/>
          <w:lang w:bidi="ar-EG"/>
        </w:rPr>
        <w:t xml:space="preserve"> </w:t>
      </w:r>
      <w:r w:rsidRPr="009B319C">
        <w:rPr>
          <w:rFonts w:ascii="Traditional Arabic" w:hAnsi="Traditional Arabic" w:cs="QCF_P303" w:hint="cs"/>
          <w:color w:val="000000"/>
          <w:sz w:val="36"/>
          <w:szCs w:val="36"/>
          <w:rtl/>
          <w:lang w:bidi="ar-EG"/>
        </w:rPr>
        <w:t>ﯚ</w:t>
      </w:r>
      <w:r w:rsidRPr="009B319C">
        <w:rPr>
          <w:rFonts w:ascii="Traditional Arabic" w:hAnsi="Traditional Arabic" w:cs="QCF_P303"/>
          <w:color w:val="000000"/>
          <w:sz w:val="36"/>
          <w:szCs w:val="36"/>
          <w:rtl/>
          <w:lang w:bidi="ar-EG"/>
        </w:rPr>
        <w:t xml:space="preserve"> </w:t>
      </w:r>
      <w:r w:rsidRPr="009B319C">
        <w:rPr>
          <w:rFonts w:ascii="Al-QuranAlKareem" w:hAnsi="Al-QuranAlKareem" w:cs="Al-QuranAlKareem"/>
          <w:color w:val="000000"/>
          <w:sz w:val="36"/>
          <w:szCs w:val="36"/>
          <w:rtl/>
          <w:lang w:bidi="ar-EG"/>
        </w:rPr>
        <w:t>]</w:t>
      </w:r>
      <w:r w:rsidR="00DC7B03" w:rsidRPr="009B319C">
        <w:rPr>
          <w:rStyle w:val="a5"/>
          <w:rFonts w:ascii="Traditional Arabic" w:hAnsi="Traditional Arabic" w:cs="Traditional Arabic"/>
          <w:sz w:val="36"/>
          <w:szCs w:val="36"/>
          <w:rtl/>
        </w:rPr>
        <w:footnoteReference w:id="317"/>
      </w:r>
      <w:r w:rsidR="00DC7B03" w:rsidRPr="009B319C">
        <w:rPr>
          <w:rFonts w:ascii="Traditional Arabic" w:hAnsi="Traditional Arabic" w:cs="Traditional Arabic"/>
          <w:sz w:val="36"/>
          <w:szCs w:val="36"/>
          <w:rtl/>
        </w:rPr>
        <w:t xml:space="preserve"> قال: قرأ أبو عمرو، وابن كثير، وحفص عن عاصم: (السّدّين) بفتح السين، والباقون: بضمها، وهما لغتان معناهما واحد، وقال عكرمة</w:t>
      </w:r>
      <w:r w:rsidR="00DC7B03" w:rsidRPr="009B319C">
        <w:rPr>
          <w:rStyle w:val="a5"/>
          <w:rFonts w:ascii="Traditional Arabic" w:hAnsi="Traditional Arabic" w:cs="Traditional Arabic"/>
          <w:sz w:val="36"/>
          <w:szCs w:val="36"/>
          <w:rtl/>
        </w:rPr>
        <w:footnoteReference w:id="318"/>
      </w:r>
      <w:r w:rsidR="00DC7B03" w:rsidRPr="009B319C">
        <w:rPr>
          <w:rFonts w:ascii="Traditional Arabic" w:hAnsi="Traditional Arabic" w:cs="Traditional Arabic"/>
          <w:sz w:val="36"/>
          <w:szCs w:val="36"/>
          <w:rtl/>
        </w:rPr>
        <w:t>: ما كان من صنع بني آدم فهو السد – بالفتح – وما كان من صنع الله فهو بالضم.</w:t>
      </w:r>
      <w:r w:rsidR="00DC7B03" w:rsidRPr="009B319C">
        <w:rPr>
          <w:rStyle w:val="a5"/>
          <w:rFonts w:ascii="Traditional Arabic" w:hAnsi="Traditional Arabic" w:cs="Traditional Arabic"/>
          <w:sz w:val="36"/>
          <w:szCs w:val="36"/>
          <w:rtl/>
        </w:rPr>
        <w:footnoteReference w:id="319"/>
      </w:r>
      <w:r w:rsidR="00DC7B03" w:rsidRPr="009B319C">
        <w:rPr>
          <w:rFonts w:ascii="Traditional Arabic" w:hAnsi="Traditional Arabic" w:cs="Traditional Arabic"/>
          <w:sz w:val="36"/>
          <w:szCs w:val="36"/>
          <w:rtl/>
          <w:lang w:bidi="ar-EG"/>
        </w:rPr>
        <w:t xml:space="preserve"> – لأن السد – بالضم – فعل مبني لمفعول، وبالفتح مصدر، وهما الجبلان بين أرمينيا وأذربيجان</w:t>
      </w:r>
      <w:r w:rsidR="00DC7B03" w:rsidRPr="009B319C">
        <w:rPr>
          <w:rStyle w:val="a5"/>
          <w:rFonts w:ascii="Traditional Arabic" w:hAnsi="Traditional Arabic" w:cs="Traditional Arabic"/>
          <w:sz w:val="36"/>
          <w:szCs w:val="36"/>
          <w:rtl/>
          <w:lang w:bidi="ar-EG"/>
        </w:rPr>
        <w:footnoteReference w:id="320"/>
      </w:r>
      <w:r w:rsidR="00DC7B03" w:rsidRPr="009B319C">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rPr>
        <w:t xml:space="preserve">فالإمام عكرمة </w:t>
      </w:r>
      <w:r w:rsidRPr="00AD0B18">
        <w:rPr>
          <w:rFonts w:ascii="Traditional Arabic" w:hAnsi="Traditional Arabic" w:cs="Traditional Arabic" w:hint="cs"/>
          <w:sz w:val="36"/>
          <w:szCs w:val="36"/>
          <w:rtl/>
        </w:rPr>
        <w:t xml:space="preserve">- رحمه الله - </w:t>
      </w:r>
      <w:r w:rsidRPr="00AD0B18">
        <w:rPr>
          <w:rFonts w:ascii="Traditional Arabic" w:hAnsi="Traditional Arabic" w:cs="Traditional Arabic"/>
          <w:sz w:val="36"/>
          <w:szCs w:val="36"/>
          <w:rtl/>
        </w:rPr>
        <w:t>وجه القراءتين</w:t>
      </w:r>
      <w:r w:rsidRPr="00AD0B18">
        <w:rPr>
          <w:rFonts w:ascii="Traditional Arabic" w:hAnsi="Traditional Arabic" w:cs="Traditional Arabic" w:hint="cs"/>
          <w:sz w:val="36"/>
          <w:szCs w:val="36"/>
          <w:rtl/>
        </w:rPr>
        <w:t xml:space="preserve"> هنا</w:t>
      </w:r>
      <w:r w:rsidRPr="00AD0B18">
        <w:rPr>
          <w:rFonts w:ascii="Traditional Arabic" w:hAnsi="Traditional Arabic" w:cs="Traditional Arabic"/>
          <w:sz w:val="36"/>
          <w:szCs w:val="36"/>
          <w:rtl/>
        </w:rPr>
        <w:t xml:space="preserve">، حيث جعل الأولى – بالفتح – </w:t>
      </w:r>
      <w:r w:rsidRPr="00AD0B18">
        <w:rPr>
          <w:rFonts w:ascii="Traditional Arabic" w:hAnsi="Traditional Arabic" w:cs="Traditional Arabic" w:hint="cs"/>
          <w:sz w:val="36"/>
          <w:szCs w:val="36"/>
          <w:rtl/>
        </w:rPr>
        <w:t xml:space="preserve">على </w:t>
      </w:r>
      <w:r w:rsidRPr="00AD0B18">
        <w:rPr>
          <w:rFonts w:ascii="Traditional Arabic" w:hAnsi="Traditional Arabic" w:cs="Traditional Arabic"/>
          <w:sz w:val="36"/>
          <w:szCs w:val="36"/>
          <w:rtl/>
        </w:rPr>
        <w:t>معن</w:t>
      </w:r>
      <w:r w:rsidR="00F91891">
        <w:rPr>
          <w:rFonts w:ascii="Traditional Arabic" w:hAnsi="Traditional Arabic" w:cs="Traditional Arabic"/>
          <w:sz w:val="36"/>
          <w:szCs w:val="36"/>
          <w:rtl/>
        </w:rPr>
        <w:t xml:space="preserve">ى ما صنعته أيدي بني آدم، بينما </w:t>
      </w:r>
      <w:r w:rsidRPr="00AD0B18">
        <w:rPr>
          <w:rFonts w:ascii="Traditional Arabic" w:hAnsi="Traditional Arabic" w:cs="Traditional Arabic"/>
          <w:sz w:val="36"/>
          <w:szCs w:val="36"/>
          <w:rtl/>
        </w:rPr>
        <w:t>حم</w:t>
      </w:r>
      <w:r w:rsidR="00F91891">
        <w:rPr>
          <w:rFonts w:ascii="Traditional Arabic" w:hAnsi="Traditional Arabic" w:cs="Traditional Arabic" w:hint="cs"/>
          <w:sz w:val="36"/>
          <w:szCs w:val="36"/>
          <w:rtl/>
        </w:rPr>
        <w:t>َّ</w:t>
      </w:r>
      <w:r w:rsidRPr="00AD0B18">
        <w:rPr>
          <w:rFonts w:ascii="Traditional Arabic" w:hAnsi="Traditional Arabic" w:cs="Traditional Arabic"/>
          <w:sz w:val="36"/>
          <w:szCs w:val="36"/>
          <w:rtl/>
        </w:rPr>
        <w:t>ل القراءة الأخرى – بالضم - معنى ما صنعه الله -، والله أعلم.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w:t>
      </w:r>
    </w:p>
    <w:p w:rsidR="00DC7B03"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A4A7E" w:rsidRDefault="005A4A7E" w:rsidP="005A4A7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A4A7E" w:rsidRDefault="005A4A7E" w:rsidP="005A4A7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A4A7E" w:rsidRDefault="005A4A7E" w:rsidP="005A4A7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A4A7E" w:rsidRDefault="005A4A7E" w:rsidP="005A4A7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A4A7E" w:rsidRDefault="005A4A7E" w:rsidP="005A4A7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8126B6" w:rsidP="003A5F43">
      <w:pPr>
        <w:autoSpaceDE w:val="0"/>
        <w:autoSpaceDN w:val="0"/>
        <w:bidi/>
        <w:adjustRightInd w:val="0"/>
        <w:spacing w:before="100" w:beforeAutospacing="1"/>
        <w:ind w:left="276"/>
        <w:rPr>
          <w:rFonts w:ascii="Traditional Arabic" w:hAnsi="Traditional Arabic" w:cs="Traditional Arabic"/>
          <w:b/>
          <w:bCs/>
          <w:sz w:val="36"/>
          <w:szCs w:val="36"/>
          <w:rtl/>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rPr>
        <w:t xml:space="preserve"> الثاتي: توجيه القراءة باللغة:</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عمد العليمي رحمه الله تعالى إلى توجيه القراءة باللغة ك</w:t>
      </w:r>
      <w:r w:rsidR="009F59D7">
        <w:rPr>
          <w:rFonts w:ascii="Traditional Arabic" w:hAnsi="Traditional Arabic" w:cs="Traditional Arabic"/>
          <w:sz w:val="36"/>
          <w:szCs w:val="36"/>
          <w:rtl/>
        </w:rPr>
        <w:t xml:space="preserve">ثيرا، سواء كان من </w:t>
      </w:r>
      <w:r w:rsidR="009F59D7">
        <w:rPr>
          <w:rFonts w:ascii="Traditional Arabic" w:hAnsi="Traditional Arabic" w:cs="Traditional Arabic" w:hint="cs"/>
          <w:sz w:val="36"/>
          <w:szCs w:val="36"/>
          <w:rtl/>
        </w:rPr>
        <w:t>الناحية الصرفية</w:t>
      </w:r>
      <w:r w:rsidRPr="00AD0B18">
        <w:rPr>
          <w:rFonts w:ascii="Traditional Arabic" w:hAnsi="Traditional Arabic" w:cs="Traditional Arabic"/>
          <w:sz w:val="36"/>
          <w:szCs w:val="36"/>
          <w:rtl/>
        </w:rPr>
        <w:t xml:space="preserve"> أو النحو</w:t>
      </w:r>
      <w:r w:rsidR="009F59D7">
        <w:rPr>
          <w:rFonts w:ascii="Traditional Arabic" w:hAnsi="Traditional Arabic" w:cs="Traditional Arabic" w:hint="cs"/>
          <w:sz w:val="36"/>
          <w:szCs w:val="36"/>
          <w:rtl/>
        </w:rPr>
        <w:t>ية</w:t>
      </w:r>
      <w:r w:rsidRPr="00AD0B18">
        <w:rPr>
          <w:rFonts w:ascii="Traditional Arabic" w:hAnsi="Traditional Arabic" w:cs="Traditional Arabic"/>
          <w:sz w:val="36"/>
          <w:szCs w:val="36"/>
          <w:rtl/>
        </w:rPr>
        <w:t xml:space="preserve"> أو غيرهما، وهذا يعين على إظهار معنى الآية. </w:t>
      </w:r>
    </w:p>
    <w:p w:rsidR="00DC7B03" w:rsidRPr="00AD0B18" w:rsidRDefault="006D638E" w:rsidP="002247DB">
      <w:pPr>
        <w:autoSpaceDE w:val="0"/>
        <w:autoSpaceDN w:val="0"/>
        <w:bidi/>
        <w:adjustRightInd w:val="0"/>
        <w:spacing w:before="100" w:beforeAutospacing="1"/>
        <w:ind w:left="276"/>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أولا: التوجيه </w:t>
      </w:r>
      <w:r>
        <w:rPr>
          <w:rFonts w:ascii="Traditional Arabic" w:hAnsi="Traditional Arabic" w:cs="Traditional Arabic" w:hint="cs"/>
          <w:b/>
          <w:bCs/>
          <w:sz w:val="36"/>
          <w:szCs w:val="36"/>
          <w:rtl/>
        </w:rPr>
        <w:t>الصرفي</w:t>
      </w:r>
      <w:r w:rsidR="00DC7B03" w:rsidRPr="00AD0B18">
        <w:rPr>
          <w:rFonts w:ascii="Traditional Arabic" w:hAnsi="Traditional Arabic" w:cs="Traditional Arabic"/>
          <w:b/>
          <w:bCs/>
          <w:sz w:val="36"/>
          <w:szCs w:val="36"/>
          <w:rtl/>
        </w:rPr>
        <w:t>:</w:t>
      </w:r>
    </w:p>
    <w:p w:rsidR="00DC7B03" w:rsidRPr="00AD0B18" w:rsidRDefault="00DC7B03" w:rsidP="005A4A7E">
      <w:pPr>
        <w:autoSpaceDE w:val="0"/>
        <w:autoSpaceDN w:val="0"/>
        <w:bidi/>
        <w:adjustRightInd w:val="0"/>
        <w:spacing w:before="100" w:beforeAutospacing="1"/>
        <w:ind w:left="0"/>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عند قوله تعالى: </w:t>
      </w:r>
      <w:r w:rsidR="005A4A7E">
        <w:rPr>
          <w:rFonts w:ascii="Traditional Arabic" w:hAnsi="Traditional Arabic" w:cs="Al-QuranAlKareem"/>
          <w:color w:val="000000"/>
          <w:sz w:val="36"/>
          <w:szCs w:val="36"/>
          <w:rtl/>
          <w:lang w:bidi="ar-EG"/>
        </w:rPr>
        <w:t>[</w:t>
      </w:r>
      <w:r w:rsidR="005A4A7E">
        <w:rPr>
          <w:rFonts w:ascii="Traditional Arabic" w:hAnsi="Traditional Arabic" w:cs="QCF_P008" w:hint="cs"/>
          <w:color w:val="000000"/>
          <w:sz w:val="36"/>
          <w:szCs w:val="36"/>
          <w:rtl/>
          <w:lang w:bidi="ar-EG"/>
        </w:rPr>
        <w:t>ﭰ</w:t>
      </w:r>
      <w:r w:rsidR="005A4A7E">
        <w:rPr>
          <w:rFonts w:ascii="Traditional Arabic" w:hAnsi="Traditional Arabic" w:cs="QCF_P008"/>
          <w:color w:val="000000"/>
          <w:sz w:val="36"/>
          <w:szCs w:val="36"/>
          <w:rtl/>
          <w:lang w:bidi="ar-EG"/>
        </w:rPr>
        <w:t xml:space="preserve"> </w:t>
      </w:r>
      <w:r w:rsidR="005A4A7E">
        <w:rPr>
          <w:rFonts w:ascii="Traditional Arabic" w:hAnsi="Traditional Arabic" w:cs="QCF_P008" w:hint="cs"/>
          <w:color w:val="000000"/>
          <w:sz w:val="36"/>
          <w:szCs w:val="36"/>
          <w:rtl/>
          <w:lang w:bidi="ar-EG"/>
        </w:rPr>
        <w:t>ﭱ</w:t>
      </w:r>
      <w:r w:rsidR="005A4A7E">
        <w:rPr>
          <w:rFonts w:ascii="Traditional Arabic" w:hAnsi="Traditional Arabic" w:cs="QCF_P008"/>
          <w:color w:val="000000"/>
          <w:sz w:val="36"/>
          <w:szCs w:val="36"/>
          <w:rtl/>
          <w:lang w:bidi="ar-EG"/>
        </w:rPr>
        <w:t xml:space="preserve"> </w:t>
      </w:r>
      <w:r w:rsidR="005A4A7E">
        <w:rPr>
          <w:rFonts w:ascii="Traditional Arabic" w:hAnsi="Traditional Arabic" w:cs="QCF_P008" w:hint="cs"/>
          <w:color w:val="000000"/>
          <w:sz w:val="36"/>
          <w:szCs w:val="36"/>
          <w:rtl/>
          <w:lang w:bidi="ar-EG"/>
        </w:rPr>
        <w:t>ﭲ</w:t>
      </w:r>
      <w:r w:rsidR="005A4A7E">
        <w:rPr>
          <w:rFonts w:ascii="Traditional Arabic" w:hAnsi="Traditional Arabic" w:cs="QCF_P008"/>
          <w:color w:val="000000"/>
          <w:sz w:val="36"/>
          <w:szCs w:val="36"/>
          <w:rtl/>
          <w:lang w:bidi="ar-EG"/>
        </w:rPr>
        <w:t xml:space="preserve"> </w:t>
      </w:r>
      <w:r w:rsidR="005A4A7E">
        <w:rPr>
          <w:rFonts w:ascii="Traditional Arabic" w:hAnsi="Traditional Arabic" w:cs="QCF_P008" w:hint="cs"/>
          <w:color w:val="000000"/>
          <w:sz w:val="36"/>
          <w:szCs w:val="36"/>
          <w:rtl/>
          <w:lang w:bidi="ar-EG"/>
        </w:rPr>
        <w:t>ﭳ</w:t>
      </w:r>
      <w:r w:rsidR="005A4A7E">
        <w:rPr>
          <w:rFonts w:ascii="Traditional Arabic" w:hAnsi="Traditional Arabic" w:cs="QCF_P008"/>
          <w:color w:val="000000"/>
          <w:sz w:val="36"/>
          <w:szCs w:val="36"/>
          <w:rtl/>
          <w:lang w:bidi="ar-EG"/>
        </w:rPr>
        <w:t xml:space="preserve"> </w:t>
      </w:r>
      <w:r w:rsidR="005A4A7E">
        <w:rPr>
          <w:rFonts w:ascii="Traditional Arabic" w:hAnsi="Traditional Arabic" w:cs="QCF_P008" w:hint="cs"/>
          <w:color w:val="000000"/>
          <w:sz w:val="36"/>
          <w:szCs w:val="36"/>
          <w:rtl/>
          <w:lang w:bidi="ar-EG"/>
        </w:rPr>
        <w:t>ﭴ</w:t>
      </w:r>
      <w:r w:rsidR="005A4A7E">
        <w:rPr>
          <w:rFonts w:ascii="Traditional Arabic" w:hAnsi="Traditional Arabic" w:cs="QCF_P008"/>
          <w:color w:val="000000"/>
          <w:sz w:val="36"/>
          <w:szCs w:val="36"/>
          <w:rtl/>
          <w:lang w:bidi="ar-EG"/>
        </w:rPr>
        <w:t xml:space="preserve"> </w:t>
      </w:r>
      <w:r w:rsidR="005A4A7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21"/>
      </w:r>
      <w:r w:rsidRPr="00AD0B18">
        <w:rPr>
          <w:rFonts w:ascii="Traditional Arabic" w:hAnsi="Traditional Arabic" w:cs="Traditional Arabic"/>
          <w:sz w:val="36"/>
          <w:szCs w:val="36"/>
          <w:rtl/>
        </w:rPr>
        <w:t>، قال: (وإذ واعدنا) قرأ أبو عمرو وأبو جعفر ويعقوب (وعدنا) بقصر الألف من الوعد، والباقون: (واعدنا) بألف، من المواعدة</w:t>
      </w:r>
      <w:r w:rsidRPr="00AD0B18">
        <w:rPr>
          <w:rStyle w:val="a5"/>
          <w:rFonts w:ascii="Traditional Arabic" w:hAnsi="Traditional Arabic" w:cs="Traditional Arabic"/>
          <w:sz w:val="36"/>
          <w:szCs w:val="36"/>
          <w:rtl/>
        </w:rPr>
        <w:footnoteReference w:id="322"/>
      </w:r>
      <w:r w:rsidRPr="00AD0B18">
        <w:rPr>
          <w:rFonts w:ascii="Traditional Arabic" w:hAnsi="Traditional Arabic" w:cs="Traditional Arabic"/>
          <w:sz w:val="36"/>
          <w:szCs w:val="36"/>
          <w:rtl/>
        </w:rPr>
        <w:t>.</w:t>
      </w:r>
    </w:p>
    <w:p w:rsidR="00DC7B03" w:rsidRPr="00AD0B18" w:rsidRDefault="00DC7B03" w:rsidP="00A35A4E">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وعند قوله عز وجل: (</w:t>
      </w:r>
      <w:r w:rsidR="00A35A4E">
        <w:rPr>
          <w:rFonts w:ascii="Traditional Arabic" w:hAnsi="Traditional Arabic" w:cs="Al-QuranAlKareem"/>
          <w:color w:val="000000"/>
          <w:sz w:val="36"/>
          <w:szCs w:val="36"/>
          <w:rtl/>
          <w:lang w:bidi="ar-EG"/>
        </w:rPr>
        <w:t>[</w:t>
      </w:r>
      <w:r w:rsidR="00A35A4E">
        <w:rPr>
          <w:rFonts w:ascii="Traditional Arabic" w:hAnsi="Traditional Arabic" w:cs="QCF_P009" w:hint="cs"/>
          <w:color w:val="000000"/>
          <w:sz w:val="36"/>
          <w:szCs w:val="36"/>
          <w:rtl/>
          <w:lang w:bidi="ar-EG"/>
        </w:rPr>
        <w:t>ﯲ</w:t>
      </w:r>
      <w:r w:rsidR="00A35A4E">
        <w:rPr>
          <w:rFonts w:ascii="Traditional Arabic" w:hAnsi="Traditional Arabic" w:cs="QCF_P009"/>
          <w:color w:val="000000"/>
          <w:sz w:val="36"/>
          <w:szCs w:val="36"/>
          <w:rtl/>
          <w:lang w:bidi="ar-EG"/>
        </w:rPr>
        <w:t xml:space="preserve"> </w:t>
      </w:r>
      <w:r w:rsidR="00A35A4E">
        <w:rPr>
          <w:rFonts w:ascii="Traditional Arabic" w:hAnsi="Traditional Arabic" w:cs="QCF_P009" w:hint="cs"/>
          <w:color w:val="000000"/>
          <w:sz w:val="36"/>
          <w:szCs w:val="36"/>
          <w:rtl/>
          <w:lang w:bidi="ar-EG"/>
        </w:rPr>
        <w:t>ﯳ</w:t>
      </w:r>
      <w:r w:rsidR="00A35A4E">
        <w:rPr>
          <w:rFonts w:ascii="Traditional Arabic" w:hAnsi="Traditional Arabic" w:cs="QCF_P009"/>
          <w:color w:val="000000"/>
          <w:sz w:val="36"/>
          <w:szCs w:val="36"/>
          <w:rtl/>
          <w:lang w:bidi="ar-EG"/>
        </w:rPr>
        <w:t xml:space="preserve"> </w:t>
      </w:r>
      <w:r w:rsidR="00A35A4E">
        <w:rPr>
          <w:rFonts w:ascii="Traditional Arabic" w:hAnsi="Traditional Arabic" w:cs="QCF_P009" w:hint="cs"/>
          <w:color w:val="000000"/>
          <w:sz w:val="36"/>
          <w:szCs w:val="36"/>
          <w:rtl/>
          <w:lang w:bidi="ar-EG"/>
        </w:rPr>
        <w:t>ﯴ</w:t>
      </w:r>
      <w:r w:rsidR="00A35A4E">
        <w:rPr>
          <w:rFonts w:ascii="Traditional Arabic" w:hAnsi="Traditional Arabic" w:cs="QCF_P009"/>
          <w:color w:val="000000"/>
          <w:sz w:val="36"/>
          <w:szCs w:val="36"/>
          <w:rtl/>
          <w:lang w:bidi="ar-EG"/>
        </w:rPr>
        <w:t xml:space="preserve"> </w:t>
      </w:r>
      <w:r w:rsidR="00A35A4E">
        <w:rPr>
          <w:rFonts w:ascii="Traditional Arabic" w:hAnsi="Traditional Arabic" w:cs="QCF_P009" w:hint="cs"/>
          <w:color w:val="000000"/>
          <w:sz w:val="36"/>
          <w:szCs w:val="36"/>
          <w:rtl/>
          <w:lang w:bidi="ar-EG"/>
        </w:rPr>
        <w:t>ﯵ</w:t>
      </w:r>
      <w:r w:rsidR="00A35A4E">
        <w:rPr>
          <w:rFonts w:ascii="Traditional Arabic" w:hAnsi="Traditional Arabic" w:cs="QCF_P009"/>
          <w:color w:val="000000"/>
          <w:sz w:val="36"/>
          <w:szCs w:val="36"/>
          <w:rtl/>
          <w:lang w:bidi="ar-EG"/>
        </w:rPr>
        <w:t xml:space="preserve"> </w:t>
      </w:r>
      <w:r w:rsidR="00A35A4E">
        <w:rPr>
          <w:rFonts w:ascii="Traditional Arabic" w:hAnsi="Traditional Arabic" w:cs="QCF_P009" w:hint="cs"/>
          <w:color w:val="000000"/>
          <w:sz w:val="36"/>
          <w:szCs w:val="36"/>
          <w:rtl/>
          <w:lang w:bidi="ar-EG"/>
        </w:rPr>
        <w:t>ﯶ</w:t>
      </w:r>
      <w:r w:rsidR="00A35A4E">
        <w:rPr>
          <w:rFonts w:ascii="Traditional Arabic" w:hAnsi="Traditional Arabic" w:cs="QCF_P009"/>
          <w:color w:val="000000"/>
          <w:sz w:val="36"/>
          <w:szCs w:val="36"/>
          <w:rtl/>
          <w:lang w:bidi="ar-EG"/>
        </w:rPr>
        <w:t xml:space="preserve"> </w:t>
      </w:r>
      <w:r w:rsidR="00A35A4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23"/>
      </w:r>
      <w:r w:rsidRPr="00AD0B18">
        <w:rPr>
          <w:rFonts w:ascii="Traditional Arabic" w:hAnsi="Traditional Arabic" w:cs="Traditional Arabic"/>
          <w:sz w:val="36"/>
          <w:szCs w:val="36"/>
          <w:rtl/>
        </w:rPr>
        <w:t xml:space="preserve"> قال: كش</w:t>
      </w:r>
      <w:r w:rsidR="00956073">
        <w:rPr>
          <w:rFonts w:ascii="Traditional Arabic" w:hAnsi="Traditional Arabic" w:cs="Traditional Arabic" w:hint="cs"/>
          <w:sz w:val="36"/>
          <w:szCs w:val="36"/>
          <w:rtl/>
        </w:rPr>
        <w:t>َ</w:t>
      </w:r>
      <w:r w:rsidRPr="00AD0B18">
        <w:rPr>
          <w:rFonts w:ascii="Traditional Arabic" w:hAnsi="Traditional Arabic" w:cs="Traditional Arabic"/>
          <w:sz w:val="36"/>
          <w:szCs w:val="36"/>
          <w:rtl/>
        </w:rPr>
        <w:t>ع</w:t>
      </w:r>
      <w:r w:rsidR="00956073">
        <w:rPr>
          <w:rFonts w:ascii="Traditional Arabic" w:hAnsi="Traditional Arabic" w:cs="Traditional Arabic" w:hint="cs"/>
          <w:sz w:val="36"/>
          <w:szCs w:val="36"/>
          <w:rtl/>
        </w:rPr>
        <w:t>ْ</w:t>
      </w:r>
      <w:r w:rsidRPr="00AD0B18">
        <w:rPr>
          <w:rFonts w:ascii="Traditional Arabic" w:hAnsi="Traditional Arabic" w:cs="Traditional Arabic"/>
          <w:sz w:val="36"/>
          <w:szCs w:val="36"/>
          <w:rtl/>
        </w:rPr>
        <w:t>ي</w:t>
      </w:r>
      <w:r w:rsidR="00956073">
        <w:rPr>
          <w:rFonts w:ascii="Traditional Arabic" w:hAnsi="Traditional Arabic" w:cs="Traditional Arabic" w:hint="cs"/>
          <w:sz w:val="36"/>
          <w:szCs w:val="36"/>
          <w:rtl/>
        </w:rPr>
        <w:t>َ</w:t>
      </w:r>
      <w:r w:rsidRPr="00AD0B18">
        <w:rPr>
          <w:rFonts w:ascii="Traditional Arabic" w:hAnsi="Traditional Arabic" w:cs="Traditional Arabic"/>
          <w:sz w:val="36"/>
          <w:szCs w:val="36"/>
          <w:rtl/>
        </w:rPr>
        <w:t>ا وزكريا ويحيى . قرأ نافع: ( النبيين، والنبيئون، ونبيئهم، والأنبئاء، والنبوءة، والنبيئ) بالمد والهمز حيث وقع، فيكون معناه المخبر من أنبأ ينبئ، لأنه إنباء عن الله . وخالفه قالون في حرفين في الأحزاب يأتي ذكرهما في محلهما  - إن شاء الله  تعالى - . وقرأ الباقون بترك الهمزة، وله وجهان: أحدهما: هو أيضا من الإنباء، تُركت الهمزة تخفيفا لكثرة الاستعمال، والثاني: هو بمعنى الرفع، مأخوذ من النَبْوة، وهو المكان المرتفع</w:t>
      </w:r>
      <w:r w:rsidRPr="00AD0B18">
        <w:rPr>
          <w:rStyle w:val="a5"/>
          <w:rFonts w:ascii="Traditional Arabic" w:hAnsi="Traditional Arabic" w:cs="Traditional Arabic"/>
          <w:sz w:val="36"/>
          <w:szCs w:val="36"/>
          <w:rtl/>
        </w:rPr>
        <w:footnoteReference w:id="324"/>
      </w:r>
      <w:r w:rsidRPr="00AD0B18">
        <w:rPr>
          <w:rFonts w:ascii="Traditional Arabic" w:hAnsi="Traditional Arabic" w:cs="Traditional Arabic"/>
          <w:sz w:val="36"/>
          <w:szCs w:val="36"/>
          <w:rtl/>
        </w:rPr>
        <w:t>.</w:t>
      </w:r>
    </w:p>
    <w:p w:rsidR="008E7F71" w:rsidRPr="00AD0B18" w:rsidRDefault="008E7F71" w:rsidP="005D5ABD">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5D5ABD">
        <w:rPr>
          <w:rFonts w:ascii="Traditional Arabic" w:hAnsi="Traditional Arabic" w:cs="Al-QuranAlKareem"/>
          <w:color w:val="000000"/>
          <w:sz w:val="36"/>
          <w:szCs w:val="36"/>
          <w:rtl/>
          <w:lang w:bidi="ar-EG"/>
        </w:rPr>
        <w:t>[</w:t>
      </w:r>
      <w:r w:rsidR="005D5ABD">
        <w:rPr>
          <w:rFonts w:ascii="Traditional Arabic" w:hAnsi="Traditional Arabic" w:cs="QCF_P071" w:hint="cs"/>
          <w:color w:val="000000"/>
          <w:sz w:val="36"/>
          <w:szCs w:val="36"/>
          <w:rtl/>
          <w:lang w:bidi="ar-EG"/>
        </w:rPr>
        <w:t>ﭑ</w:t>
      </w:r>
      <w:r w:rsidR="005D5ABD">
        <w:rPr>
          <w:rFonts w:ascii="Traditional Arabic" w:hAnsi="Traditional Arabic" w:cs="QCF_P071"/>
          <w:color w:val="000000"/>
          <w:sz w:val="36"/>
          <w:szCs w:val="36"/>
          <w:rtl/>
          <w:lang w:bidi="ar-EG"/>
        </w:rPr>
        <w:t xml:space="preserve"> </w:t>
      </w:r>
      <w:r w:rsidR="005D5ABD">
        <w:rPr>
          <w:rFonts w:ascii="Traditional Arabic" w:hAnsi="Traditional Arabic" w:cs="QCF_P071" w:hint="cs"/>
          <w:color w:val="000000"/>
          <w:sz w:val="36"/>
          <w:szCs w:val="36"/>
          <w:rtl/>
          <w:lang w:bidi="ar-EG"/>
        </w:rPr>
        <w:t>ﭒ</w:t>
      </w:r>
      <w:r w:rsidR="005D5ABD">
        <w:rPr>
          <w:rFonts w:ascii="Traditional Arabic" w:hAnsi="Traditional Arabic" w:cs="QCF_P071"/>
          <w:color w:val="000000"/>
          <w:sz w:val="36"/>
          <w:szCs w:val="36"/>
          <w:rtl/>
          <w:lang w:bidi="ar-EG"/>
        </w:rPr>
        <w:t xml:space="preserve"> </w:t>
      </w:r>
      <w:r w:rsidR="005D5ABD">
        <w:rPr>
          <w:rFonts w:ascii="Traditional Arabic" w:hAnsi="Traditional Arabic" w:cs="QCF_P071" w:hint="cs"/>
          <w:color w:val="000000"/>
          <w:sz w:val="36"/>
          <w:szCs w:val="36"/>
          <w:rtl/>
          <w:lang w:bidi="ar-EG"/>
        </w:rPr>
        <w:t>ﭓ</w:t>
      </w:r>
      <w:r w:rsidR="005D5ABD">
        <w:rPr>
          <w:rFonts w:ascii="Traditional Arabic" w:hAnsi="Traditional Arabic" w:cs="QCF_P071"/>
          <w:color w:val="000000"/>
          <w:sz w:val="36"/>
          <w:szCs w:val="36"/>
          <w:rtl/>
          <w:lang w:bidi="ar-EG"/>
        </w:rPr>
        <w:t xml:space="preserve"> </w:t>
      </w:r>
      <w:r w:rsidR="005D5ABD">
        <w:rPr>
          <w:rFonts w:ascii="Traditional Arabic" w:hAnsi="Traditional Arabic" w:cs="QCF_P071" w:hint="cs"/>
          <w:color w:val="000000"/>
          <w:sz w:val="36"/>
          <w:szCs w:val="36"/>
          <w:rtl/>
          <w:lang w:bidi="ar-EG"/>
        </w:rPr>
        <w:t>ﭔ</w:t>
      </w:r>
      <w:r w:rsidR="005D5ABD">
        <w:rPr>
          <w:rFonts w:ascii="Traditional Arabic" w:hAnsi="Traditional Arabic" w:cs="QCF_P071"/>
          <w:color w:val="000000"/>
          <w:sz w:val="36"/>
          <w:szCs w:val="36"/>
          <w:rtl/>
          <w:lang w:bidi="ar-EG"/>
        </w:rPr>
        <w:t xml:space="preserve"> </w:t>
      </w:r>
      <w:r w:rsidR="005D5ABD">
        <w:rPr>
          <w:rFonts w:ascii="Traditional Arabic" w:hAnsi="Traditional Arabic" w:cs="QCF_P071" w:hint="cs"/>
          <w:color w:val="000000"/>
          <w:sz w:val="36"/>
          <w:szCs w:val="36"/>
          <w:rtl/>
          <w:lang w:bidi="ar-EG"/>
        </w:rPr>
        <w:t>ﭕ</w:t>
      </w:r>
      <w:r w:rsidR="005D5ABD">
        <w:rPr>
          <w:rFonts w:ascii="Traditional Arabic" w:hAnsi="Traditional Arabic" w:cs="QCF_P071"/>
          <w:color w:val="000000"/>
          <w:sz w:val="36"/>
          <w:szCs w:val="36"/>
          <w:rtl/>
          <w:lang w:bidi="ar-EG"/>
        </w:rPr>
        <w:t xml:space="preserve"> </w:t>
      </w:r>
      <w:r w:rsidR="005D5ABD">
        <w:rPr>
          <w:rFonts w:ascii="Traditional Arabic" w:hAnsi="Traditional Arabic" w:cs="QCF_P071" w:hint="cs"/>
          <w:color w:val="000000"/>
          <w:sz w:val="36"/>
          <w:szCs w:val="36"/>
          <w:rtl/>
          <w:lang w:bidi="ar-EG"/>
        </w:rPr>
        <w:t>ﭖ</w:t>
      </w:r>
      <w:r w:rsidR="005D5ABD">
        <w:rPr>
          <w:rFonts w:ascii="Traditional Arabic" w:hAnsi="Traditional Arabic" w:cs="QCF_P071"/>
          <w:color w:val="000000"/>
          <w:sz w:val="36"/>
          <w:szCs w:val="36"/>
          <w:rtl/>
          <w:lang w:bidi="ar-EG"/>
        </w:rPr>
        <w:t xml:space="preserve"> </w:t>
      </w:r>
      <w:r w:rsidR="005D5ABD">
        <w:rPr>
          <w:rFonts w:ascii="Traditional Arabic" w:hAnsi="Traditional Arabic" w:cs="QCF_P071" w:hint="cs"/>
          <w:color w:val="000000"/>
          <w:sz w:val="36"/>
          <w:szCs w:val="36"/>
          <w:rtl/>
          <w:lang w:bidi="ar-EG"/>
        </w:rPr>
        <w:t>ﭗ</w:t>
      </w:r>
      <w:r w:rsidR="005D5ABD">
        <w:rPr>
          <w:rFonts w:ascii="Traditional Arabic" w:hAnsi="Traditional Arabic" w:cs="QCF_P071"/>
          <w:color w:val="000000"/>
          <w:sz w:val="36"/>
          <w:szCs w:val="36"/>
          <w:rtl/>
          <w:lang w:bidi="ar-EG"/>
        </w:rPr>
        <w:t xml:space="preserve"> </w:t>
      </w:r>
      <w:r w:rsidR="005D5ABD">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25"/>
      </w:r>
      <w:r w:rsidRPr="00AD0B18">
        <w:rPr>
          <w:rFonts w:ascii="Traditional Arabic" w:hAnsi="Traditional Arabic" w:cs="Traditional Arabic"/>
          <w:sz w:val="36"/>
          <w:szCs w:val="36"/>
          <w:rtl/>
          <w:lang w:bidi="ar-EG"/>
        </w:rPr>
        <w:t xml:space="preserve"> قال: قرأ نافع وحمزة والكسائي وخلف </w:t>
      </w:r>
      <w:r w:rsidRPr="00AD0B18">
        <w:rPr>
          <w:rFonts w:ascii="Traditional Arabic" w:hAnsi="Traditional Arabic" w:cs="Traditional Arabic"/>
          <w:sz w:val="36"/>
          <w:szCs w:val="36"/>
          <w:lang w:bidi="ar-EG"/>
        </w:rPr>
        <w:t>)</w:t>
      </w:r>
      <w:r w:rsidRPr="00AD0B18">
        <w:rPr>
          <w:rFonts w:ascii="Traditional Arabic" w:hAnsi="Traditional Arabic" w:cs="Traditional Arabic"/>
          <w:sz w:val="36"/>
          <w:szCs w:val="36"/>
          <w:rtl/>
          <w:lang w:bidi="ar-EG"/>
        </w:rPr>
        <w:t>مِتم) و (مِتنا) و (مِت) حيث وقع بكسر الميم، ووافقهم في غير هذه السورة حفص. وقرأ الباقون بالضم، فمن قرأ بالضم من مات يموت، وبالكسر من مات يمات.</w:t>
      </w:r>
      <w:r w:rsidRPr="00AD0B18">
        <w:rPr>
          <w:rStyle w:val="a5"/>
          <w:rFonts w:ascii="Traditional Arabic" w:hAnsi="Traditional Arabic" w:cs="Traditional Arabic"/>
          <w:sz w:val="36"/>
          <w:szCs w:val="36"/>
          <w:rtl/>
          <w:lang w:bidi="ar-EG"/>
        </w:rPr>
        <w:footnoteReference w:id="326"/>
      </w:r>
    </w:p>
    <w:p w:rsidR="00DC7B03" w:rsidRPr="00AD0B18" w:rsidRDefault="00DC7B03" w:rsidP="006804C3">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وعند قوله تعالى: </w:t>
      </w:r>
      <w:r w:rsidR="006804C3">
        <w:rPr>
          <w:rFonts w:ascii="Traditional Arabic" w:hAnsi="Traditional Arabic" w:cs="Al-QuranAlKareem"/>
          <w:color w:val="000000"/>
          <w:sz w:val="36"/>
          <w:szCs w:val="36"/>
          <w:rtl/>
          <w:lang w:bidi="ar-EG"/>
        </w:rPr>
        <w:t>[</w:t>
      </w:r>
      <w:r w:rsidR="006804C3">
        <w:rPr>
          <w:rFonts w:ascii="Traditional Arabic" w:hAnsi="Traditional Arabic" w:cs="QCF_P017" w:hint="cs"/>
          <w:color w:val="000000"/>
          <w:sz w:val="36"/>
          <w:szCs w:val="36"/>
          <w:rtl/>
          <w:lang w:bidi="ar-EG"/>
        </w:rPr>
        <w:t>ﭒ</w:t>
      </w:r>
      <w:r w:rsidR="006804C3">
        <w:rPr>
          <w:rFonts w:ascii="Traditional Arabic" w:hAnsi="Traditional Arabic" w:cs="QCF_P017"/>
          <w:color w:val="000000"/>
          <w:sz w:val="36"/>
          <w:szCs w:val="36"/>
          <w:rtl/>
          <w:lang w:bidi="ar-EG"/>
        </w:rPr>
        <w:t xml:space="preserve"> </w:t>
      </w:r>
      <w:r w:rsidR="006804C3">
        <w:rPr>
          <w:rFonts w:ascii="Traditional Arabic" w:hAnsi="Traditional Arabic" w:cs="QCF_P017" w:hint="cs"/>
          <w:color w:val="000000"/>
          <w:sz w:val="36"/>
          <w:szCs w:val="36"/>
          <w:rtl/>
          <w:lang w:bidi="ar-EG"/>
        </w:rPr>
        <w:t>ﭓ</w:t>
      </w:r>
      <w:r w:rsidR="006804C3">
        <w:rPr>
          <w:rFonts w:ascii="Traditional Arabic" w:hAnsi="Traditional Arabic" w:cs="QCF_P017"/>
          <w:color w:val="000000"/>
          <w:sz w:val="36"/>
          <w:szCs w:val="36"/>
          <w:rtl/>
          <w:lang w:bidi="ar-EG"/>
        </w:rPr>
        <w:t xml:space="preserve"> </w:t>
      </w:r>
      <w:r w:rsidR="006804C3">
        <w:rPr>
          <w:rFonts w:ascii="Traditional Arabic" w:hAnsi="Traditional Arabic" w:cs="QCF_P017" w:hint="cs"/>
          <w:color w:val="000000"/>
          <w:sz w:val="36"/>
          <w:szCs w:val="36"/>
          <w:rtl/>
          <w:lang w:bidi="ar-EG"/>
        </w:rPr>
        <w:t>ﭔ</w:t>
      </w:r>
      <w:r w:rsidR="006804C3">
        <w:rPr>
          <w:rFonts w:ascii="Traditional Arabic" w:hAnsi="Traditional Arabic" w:cs="QCF_P017"/>
          <w:color w:val="000000"/>
          <w:sz w:val="36"/>
          <w:szCs w:val="36"/>
          <w:rtl/>
          <w:lang w:bidi="ar-EG"/>
        </w:rPr>
        <w:t xml:space="preserve"> </w:t>
      </w:r>
      <w:r w:rsidR="006804C3">
        <w:rPr>
          <w:rFonts w:ascii="Traditional Arabic" w:hAnsi="Traditional Arabic" w:cs="QCF_P017" w:hint="cs"/>
          <w:color w:val="000000"/>
          <w:sz w:val="36"/>
          <w:szCs w:val="36"/>
          <w:rtl/>
          <w:lang w:bidi="ar-EG"/>
        </w:rPr>
        <w:t>ﭕ</w:t>
      </w:r>
      <w:r w:rsidR="006804C3">
        <w:rPr>
          <w:rFonts w:ascii="Traditional Arabic" w:hAnsi="Traditional Arabic" w:cs="QCF_P017"/>
          <w:color w:val="000000"/>
          <w:sz w:val="36"/>
          <w:szCs w:val="36"/>
          <w:rtl/>
          <w:lang w:bidi="ar-EG"/>
        </w:rPr>
        <w:t xml:space="preserve"> </w:t>
      </w:r>
      <w:r w:rsidR="006804C3">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rPr>
        <w:footnoteReference w:id="327"/>
      </w:r>
      <w:r w:rsidRPr="00AD0B18">
        <w:rPr>
          <w:rFonts w:ascii="Traditional Arabic" w:hAnsi="Traditional Arabic" w:cs="Traditional Arabic"/>
          <w:sz w:val="36"/>
          <w:szCs w:val="36"/>
          <w:rtl/>
        </w:rPr>
        <w:t xml:space="preserve"> قال: قرأ العامة بفتح النون والسين من النسخ، أي: نرفعها. وقرأ ابن عامر: (نُنسخ) بضم النون الأولى وكسر السين من الإنساخ، أي نجعله من المنسوخ</w:t>
      </w:r>
      <w:r w:rsidRPr="00AD0B18">
        <w:rPr>
          <w:rStyle w:val="a5"/>
          <w:rFonts w:ascii="Traditional Arabic" w:hAnsi="Traditional Arabic" w:cs="Traditional Arabic"/>
          <w:sz w:val="36"/>
          <w:szCs w:val="36"/>
          <w:rtl/>
        </w:rPr>
        <w:footnoteReference w:id="328"/>
      </w:r>
      <w:r w:rsidRPr="00AD0B18">
        <w:rPr>
          <w:rFonts w:ascii="Traditional Arabic" w:hAnsi="Traditional Arabic" w:cs="Traditional Arabic"/>
          <w:sz w:val="36"/>
          <w:szCs w:val="36"/>
          <w:rtl/>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rPr>
        <w:t xml:space="preserve">     </w:t>
      </w:r>
      <w:r w:rsidRPr="00AD0B18">
        <w:rPr>
          <w:rFonts w:ascii="Traditional Arabic" w:hAnsi="Traditional Arabic" w:cs="Traditional Arabic"/>
          <w:sz w:val="36"/>
          <w:szCs w:val="36"/>
          <w:rtl/>
          <w:lang w:bidi="ar-EG"/>
        </w:rPr>
        <w:t xml:space="preserve"> يلالحظ هنا أن العليمي وجه قراءة العامة وهم ما عدا ابن عامر </w:t>
      </w:r>
      <w:r w:rsidR="004A0565" w:rsidRPr="00AD0B18">
        <w:rPr>
          <w:rFonts w:ascii="Traditional Arabic" w:hAnsi="Traditional Arabic" w:cs="Traditional Arabic"/>
          <w:sz w:val="36"/>
          <w:szCs w:val="36"/>
          <w:rtl/>
          <w:lang w:bidi="ar-EG"/>
        </w:rPr>
        <w:t>–</w:t>
      </w:r>
      <w:r w:rsidRPr="00AD0B18">
        <w:rPr>
          <w:rFonts w:ascii="Traditional Arabic" w:hAnsi="Traditional Arabic" w:cs="Traditional Arabic"/>
          <w:sz w:val="36"/>
          <w:szCs w:val="36"/>
          <w:rtl/>
          <w:lang w:bidi="ar-EG"/>
        </w:rPr>
        <w:t xml:space="preserve"> </w:t>
      </w:r>
      <w:r w:rsidR="004A0565" w:rsidRPr="00AD0B18">
        <w:rPr>
          <w:rFonts w:ascii="Traditional Arabic" w:hAnsi="Traditional Arabic" w:cs="Traditional Arabic" w:hint="cs"/>
          <w:sz w:val="36"/>
          <w:szCs w:val="36"/>
          <w:rtl/>
          <w:lang w:bidi="ar-EG"/>
        </w:rPr>
        <w:t xml:space="preserve">وهي </w:t>
      </w:r>
      <w:r w:rsidRPr="00AD0B18">
        <w:rPr>
          <w:rFonts w:ascii="Traditional Arabic" w:hAnsi="Traditional Arabic" w:cs="Traditional Arabic"/>
          <w:sz w:val="36"/>
          <w:szCs w:val="36"/>
          <w:rtl/>
          <w:lang w:bidi="ar-EG"/>
        </w:rPr>
        <w:t xml:space="preserve">بفتح النون </w:t>
      </w:r>
      <w:r w:rsidR="003D75AD" w:rsidRPr="00AD0B18">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السين – بأنها من النسخ، والقراءة الأخرى لابن عامر بضم النون وكسر السين بأنها مشتقة من ال</w:t>
      </w:r>
      <w:r w:rsidR="00117CC0">
        <w:rPr>
          <w:rFonts w:ascii="Traditional Arabic" w:hAnsi="Traditional Arabic" w:cs="Traditional Arabic"/>
          <w:sz w:val="36"/>
          <w:szCs w:val="36"/>
          <w:rtl/>
          <w:lang w:bidi="ar-EG"/>
        </w:rPr>
        <w:t xml:space="preserve">إنساخ، </w:t>
      </w:r>
      <w:r w:rsidR="003D24EB">
        <w:rPr>
          <w:rFonts w:ascii="Traditional Arabic" w:hAnsi="Traditional Arabic" w:cs="Traditional Arabic" w:hint="cs"/>
          <w:sz w:val="36"/>
          <w:szCs w:val="36"/>
          <w:rtl/>
          <w:lang w:bidi="ar-EG"/>
        </w:rPr>
        <w:t xml:space="preserve">ومثله ما سبق من الأمثلة، </w:t>
      </w:r>
      <w:r w:rsidR="00117CC0">
        <w:rPr>
          <w:rFonts w:ascii="Traditional Arabic" w:hAnsi="Traditional Arabic" w:cs="Traditional Arabic"/>
          <w:sz w:val="36"/>
          <w:szCs w:val="36"/>
          <w:rtl/>
          <w:lang w:bidi="ar-EG"/>
        </w:rPr>
        <w:t xml:space="preserve">وهذا هو التوجيه </w:t>
      </w:r>
      <w:r w:rsidR="00117CC0">
        <w:rPr>
          <w:rFonts w:ascii="Traditional Arabic" w:hAnsi="Traditional Arabic" w:cs="Traditional Arabic" w:hint="cs"/>
          <w:sz w:val="36"/>
          <w:szCs w:val="36"/>
          <w:rtl/>
          <w:lang w:bidi="ar-EG"/>
        </w:rPr>
        <w:t>الصرفي</w:t>
      </w:r>
      <w:r w:rsidRPr="00AD0B18">
        <w:rPr>
          <w:rFonts w:ascii="Traditional Arabic" w:hAnsi="Traditional Arabic" w:cs="Traditional Arabic"/>
          <w:sz w:val="36"/>
          <w:szCs w:val="36"/>
          <w:rtl/>
          <w:lang w:bidi="ar-EG"/>
        </w:rPr>
        <w:t>.</w:t>
      </w:r>
    </w:p>
    <w:p w:rsidR="00DC7B03" w:rsidRPr="00AD0B18" w:rsidRDefault="006D281F"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ثانيا: التوجيه </w:t>
      </w:r>
      <w:r>
        <w:rPr>
          <w:rFonts w:ascii="Traditional Arabic" w:hAnsi="Traditional Arabic" w:cs="Traditional Arabic" w:hint="cs"/>
          <w:b/>
          <w:bCs/>
          <w:sz w:val="36"/>
          <w:szCs w:val="36"/>
          <w:rtl/>
          <w:lang w:bidi="ar-EG"/>
        </w:rPr>
        <w:t>على القواعد النحوية</w:t>
      </w:r>
      <w:r w:rsidR="00DC7B03" w:rsidRPr="00AD0B18">
        <w:rPr>
          <w:rFonts w:ascii="Traditional Arabic" w:hAnsi="Traditional Arabic" w:cs="Traditional Arabic"/>
          <w:b/>
          <w:bCs/>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لم يقف العليمي رحمه الله عن</w:t>
      </w:r>
      <w:r w:rsidR="0000264D">
        <w:rPr>
          <w:rFonts w:ascii="Traditional Arabic" w:hAnsi="Traditional Arabic" w:cs="Traditional Arabic"/>
          <w:sz w:val="36"/>
          <w:szCs w:val="36"/>
          <w:rtl/>
          <w:lang w:bidi="ar-EG"/>
        </w:rPr>
        <w:t>د الاحتجاج للقراءة بال</w:t>
      </w:r>
      <w:r w:rsidR="0000264D">
        <w:rPr>
          <w:rFonts w:ascii="Traditional Arabic" w:hAnsi="Traditional Arabic" w:cs="Traditional Arabic" w:hint="cs"/>
          <w:sz w:val="36"/>
          <w:szCs w:val="36"/>
          <w:rtl/>
          <w:lang w:bidi="ar-EG"/>
        </w:rPr>
        <w:t>قواعد الصرفية فقط</w:t>
      </w:r>
      <w:r w:rsidRPr="00AD0B18">
        <w:rPr>
          <w:rFonts w:ascii="Traditional Arabic" w:hAnsi="Traditional Arabic" w:cs="Traditional Arabic"/>
          <w:sz w:val="36"/>
          <w:szCs w:val="36"/>
          <w:rtl/>
          <w:lang w:bidi="ar-EG"/>
        </w:rPr>
        <w:t>، بل تجاوز ذلك ليحتج بالأحكام النحوية على القراءة، وهناك نماذج كثيرة في ذلك نكتفي بإيراد بعضها.</w:t>
      </w:r>
    </w:p>
    <w:p w:rsidR="00DC7B03" w:rsidRPr="00AD0B18" w:rsidRDefault="003D48B4" w:rsidP="00B6714E">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 </w:t>
      </w:r>
      <w:r w:rsidR="00B6714E">
        <w:rPr>
          <w:rFonts w:ascii="Traditional Arabic" w:hAnsi="Traditional Arabic" w:cs="Traditional Arabic"/>
          <w:sz w:val="36"/>
          <w:szCs w:val="36"/>
          <w:rtl/>
          <w:lang w:bidi="ar-EG"/>
        </w:rPr>
        <w:t xml:space="preserve">عند قوله تعالى: </w:t>
      </w:r>
      <w:r w:rsidR="00B6714E">
        <w:rPr>
          <w:rFonts w:ascii="Traditional Arabic" w:hAnsi="Traditional Arabic" w:cs="Al-QuranAlKareem"/>
          <w:color w:val="000000"/>
          <w:sz w:val="36"/>
          <w:szCs w:val="36"/>
          <w:rtl/>
          <w:lang w:bidi="ar-EG"/>
        </w:rPr>
        <w:t>[</w:t>
      </w:r>
      <w:r w:rsidR="00B6714E">
        <w:rPr>
          <w:rFonts w:ascii="Traditional Arabic" w:hAnsi="Traditional Arabic" w:cs="QCF_P007" w:hint="cs"/>
          <w:color w:val="000000"/>
          <w:sz w:val="36"/>
          <w:szCs w:val="36"/>
          <w:rtl/>
          <w:lang w:bidi="ar-EG"/>
        </w:rPr>
        <w:t>ﯸ</w:t>
      </w:r>
      <w:r w:rsidR="00B6714E">
        <w:rPr>
          <w:rFonts w:ascii="Traditional Arabic" w:hAnsi="Traditional Arabic" w:cs="QCF_P007"/>
          <w:color w:val="000000"/>
          <w:sz w:val="36"/>
          <w:szCs w:val="36"/>
          <w:rtl/>
          <w:lang w:bidi="ar-EG"/>
        </w:rPr>
        <w:t xml:space="preserve"> </w:t>
      </w:r>
      <w:r w:rsidR="00B6714E">
        <w:rPr>
          <w:rFonts w:ascii="Traditional Arabic" w:hAnsi="Traditional Arabic" w:cs="QCF_P007" w:hint="cs"/>
          <w:color w:val="000000"/>
          <w:sz w:val="36"/>
          <w:szCs w:val="36"/>
          <w:rtl/>
          <w:lang w:bidi="ar-EG"/>
        </w:rPr>
        <w:t>ﯹ</w:t>
      </w:r>
      <w:r w:rsidR="00B6714E">
        <w:rPr>
          <w:rFonts w:ascii="Traditional Arabic" w:hAnsi="Traditional Arabic" w:cs="QCF_P007"/>
          <w:color w:val="000000"/>
          <w:sz w:val="36"/>
          <w:szCs w:val="36"/>
          <w:rtl/>
          <w:lang w:bidi="ar-EG"/>
        </w:rPr>
        <w:t xml:space="preserve"> </w:t>
      </w:r>
      <w:r w:rsidR="00B6714E">
        <w:rPr>
          <w:rFonts w:ascii="Traditional Arabic" w:hAnsi="Traditional Arabic" w:cs="QCF_P007" w:hint="cs"/>
          <w:color w:val="000000"/>
          <w:sz w:val="36"/>
          <w:szCs w:val="36"/>
          <w:rtl/>
          <w:lang w:bidi="ar-EG"/>
        </w:rPr>
        <w:t>ﯺ</w:t>
      </w:r>
      <w:r w:rsidR="00B6714E">
        <w:rPr>
          <w:rFonts w:ascii="Traditional Arabic" w:hAnsi="Traditional Arabic" w:cs="QCF_P007"/>
          <w:color w:val="000000"/>
          <w:sz w:val="36"/>
          <w:szCs w:val="36"/>
          <w:rtl/>
          <w:lang w:bidi="ar-EG"/>
        </w:rPr>
        <w:t xml:space="preserve"> </w:t>
      </w:r>
      <w:r w:rsidR="00B6714E">
        <w:rPr>
          <w:rFonts w:ascii="Traditional Arabic" w:hAnsi="Traditional Arabic" w:cs="QCF_P007" w:hint="cs"/>
          <w:color w:val="000000"/>
          <w:sz w:val="36"/>
          <w:szCs w:val="36"/>
          <w:rtl/>
          <w:lang w:bidi="ar-EG"/>
        </w:rPr>
        <w:t>ﯻ</w:t>
      </w:r>
      <w:r w:rsidR="00B6714E">
        <w:rPr>
          <w:rFonts w:ascii="Traditional Arabic" w:hAnsi="Traditional Arabic" w:cs="QCF_P007"/>
          <w:color w:val="000000"/>
          <w:sz w:val="36"/>
          <w:szCs w:val="36"/>
          <w:rtl/>
          <w:lang w:bidi="ar-EG"/>
        </w:rPr>
        <w:t xml:space="preserve"> </w:t>
      </w:r>
      <w:r w:rsidR="00B6714E">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329"/>
      </w:r>
      <w:r w:rsidR="00DC7B03" w:rsidRPr="00AD0B18">
        <w:rPr>
          <w:rFonts w:ascii="Traditional Arabic" w:hAnsi="Traditional Arabic" w:cs="Traditional Arabic"/>
          <w:sz w:val="36"/>
          <w:szCs w:val="36"/>
          <w:rtl/>
          <w:lang w:bidi="ar-EG"/>
        </w:rPr>
        <w:t xml:space="preserve"> قال: قرأ ابن كثير، وأبو عمرو، ويعقوب (تُقبل) بالتاء، لتأنيث الشفاعة. وقرأ الباقون بالياء، لأن الشفيع والشفاعة بمعنى واحد، أي لا تقبل منها شفاعة إذا كانت كافرة</w:t>
      </w:r>
      <w:r w:rsidR="00DC7B03" w:rsidRPr="00AD0B18">
        <w:rPr>
          <w:rStyle w:val="a5"/>
          <w:rFonts w:ascii="Traditional Arabic" w:hAnsi="Traditional Arabic" w:cs="Traditional Arabic"/>
          <w:sz w:val="36"/>
          <w:szCs w:val="36"/>
          <w:rtl/>
          <w:lang w:bidi="ar-EG"/>
        </w:rPr>
        <w:footnoteReference w:id="330"/>
      </w:r>
      <w:r w:rsidR="00DC7B03" w:rsidRPr="00AD0B18">
        <w:rPr>
          <w:rFonts w:ascii="Traditional Arabic" w:hAnsi="Traditional Arabic" w:cs="Traditional Arabic"/>
          <w:sz w:val="36"/>
          <w:szCs w:val="36"/>
          <w:rtl/>
          <w:lang w:bidi="ar-EG"/>
        </w:rPr>
        <w:t>.</w:t>
      </w:r>
    </w:p>
    <w:p w:rsidR="00DC7B03" w:rsidRPr="00AD0B18" w:rsidRDefault="00DC7B03" w:rsidP="00897B09">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w:t>
      </w:r>
      <w:r w:rsidR="00660E4B">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w:t>
      </w:r>
      <w:r w:rsidR="00660E4B">
        <w:rPr>
          <w:rFonts w:ascii="Traditional Arabic" w:hAnsi="Traditional Arabic" w:cs="Al-QuranAlKareem"/>
          <w:color w:val="000000"/>
          <w:sz w:val="36"/>
          <w:szCs w:val="36"/>
          <w:rtl/>
          <w:lang w:bidi="ar-EG"/>
        </w:rPr>
        <w:t>[</w:t>
      </w:r>
      <w:r w:rsidR="00660E4B">
        <w:rPr>
          <w:rFonts w:ascii="Traditional Arabic" w:hAnsi="Traditional Arabic" w:cs="QCF_P018" w:hint="cs"/>
          <w:color w:val="000000"/>
          <w:sz w:val="36"/>
          <w:szCs w:val="36"/>
          <w:rtl/>
          <w:lang w:bidi="ar-EG"/>
        </w:rPr>
        <w:t>ﯝ</w:t>
      </w:r>
      <w:r w:rsidR="00660E4B">
        <w:rPr>
          <w:rFonts w:ascii="Traditional Arabic" w:hAnsi="Traditional Arabic" w:cs="QCF_P018"/>
          <w:color w:val="000000"/>
          <w:sz w:val="36"/>
          <w:szCs w:val="36"/>
          <w:rtl/>
          <w:lang w:bidi="ar-EG"/>
        </w:rPr>
        <w:t xml:space="preserve"> </w:t>
      </w:r>
      <w:r w:rsidR="00660E4B">
        <w:rPr>
          <w:rFonts w:ascii="Traditional Arabic" w:hAnsi="Traditional Arabic" w:cs="QCF_P018" w:hint="cs"/>
          <w:color w:val="000000"/>
          <w:sz w:val="36"/>
          <w:szCs w:val="36"/>
          <w:rtl/>
          <w:lang w:bidi="ar-EG"/>
        </w:rPr>
        <w:t>ﯞ</w:t>
      </w:r>
      <w:r w:rsidR="00660E4B">
        <w:rPr>
          <w:rFonts w:ascii="Traditional Arabic" w:hAnsi="Traditional Arabic" w:cs="QCF_P018"/>
          <w:color w:val="000000"/>
          <w:sz w:val="36"/>
          <w:szCs w:val="36"/>
          <w:rtl/>
          <w:lang w:bidi="ar-EG"/>
        </w:rPr>
        <w:t xml:space="preserve"> </w:t>
      </w:r>
      <w:r w:rsidR="00660E4B">
        <w:rPr>
          <w:rFonts w:ascii="Traditional Arabic" w:hAnsi="Traditional Arabic" w:cs="QCF_P018" w:hint="cs"/>
          <w:color w:val="000000"/>
          <w:sz w:val="36"/>
          <w:szCs w:val="36"/>
          <w:rtl/>
          <w:lang w:bidi="ar-EG"/>
        </w:rPr>
        <w:t>ﯟ</w:t>
      </w:r>
      <w:r w:rsidR="00660E4B">
        <w:rPr>
          <w:rFonts w:ascii="Traditional Arabic" w:hAnsi="Traditional Arabic" w:cs="QCF_P018"/>
          <w:color w:val="000000"/>
          <w:sz w:val="36"/>
          <w:szCs w:val="36"/>
          <w:rtl/>
          <w:lang w:bidi="ar-EG"/>
        </w:rPr>
        <w:t xml:space="preserve"> </w:t>
      </w:r>
      <w:r w:rsidR="00660E4B">
        <w:rPr>
          <w:rFonts w:ascii="Traditional Arabic" w:hAnsi="Traditional Arabic" w:cs="QCF_P018" w:hint="cs"/>
          <w:color w:val="000000"/>
          <w:sz w:val="36"/>
          <w:szCs w:val="36"/>
          <w:rtl/>
          <w:lang w:bidi="ar-EG"/>
        </w:rPr>
        <w:t>ﯠ</w:t>
      </w:r>
      <w:r w:rsidR="00660E4B">
        <w:rPr>
          <w:rFonts w:ascii="Traditional Arabic" w:hAnsi="Traditional Arabic" w:cs="QCF_P018"/>
          <w:color w:val="000000"/>
          <w:sz w:val="36"/>
          <w:szCs w:val="36"/>
          <w:rtl/>
          <w:lang w:bidi="ar-EG"/>
        </w:rPr>
        <w:t xml:space="preserve"> </w:t>
      </w:r>
      <w:r w:rsidR="00660E4B">
        <w:rPr>
          <w:rFonts w:ascii="Traditional Arabic" w:hAnsi="Traditional Arabic" w:cs="QCF_P018" w:hint="cs"/>
          <w:color w:val="000000"/>
          <w:sz w:val="36"/>
          <w:szCs w:val="36"/>
          <w:rtl/>
          <w:lang w:bidi="ar-EG"/>
        </w:rPr>
        <w:t>ﯡ</w:t>
      </w:r>
      <w:r w:rsidR="00660E4B">
        <w:rPr>
          <w:rFonts w:ascii="Traditional Arabic" w:hAnsi="Traditional Arabic" w:cs="QCF_P018"/>
          <w:color w:val="000000"/>
          <w:sz w:val="36"/>
          <w:szCs w:val="36"/>
          <w:rtl/>
          <w:lang w:bidi="ar-EG"/>
        </w:rPr>
        <w:t xml:space="preserve">  </w:t>
      </w:r>
      <w:r w:rsidR="00660E4B">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1"/>
      </w:r>
      <w:r w:rsidRPr="00AD0B18">
        <w:rPr>
          <w:rFonts w:ascii="Traditional Arabic" w:hAnsi="Traditional Arabic" w:cs="Traditional Arabic"/>
          <w:sz w:val="36"/>
          <w:szCs w:val="36"/>
          <w:rtl/>
          <w:lang w:bidi="ar-EG"/>
        </w:rPr>
        <w:t xml:space="preserve"> قال رحمه الله: أي احدث فهو يحدث، قرأ ابن عامر: (كن فيكونَ) بنصب النون في</w:t>
      </w:r>
      <w:r w:rsidR="00952EBC">
        <w:rPr>
          <w:rFonts w:ascii="Traditional Arabic" w:hAnsi="Traditional Arabic" w:cs="Traditional Arabic"/>
          <w:sz w:val="36"/>
          <w:szCs w:val="36"/>
          <w:rtl/>
          <w:lang w:bidi="ar-EG"/>
        </w:rPr>
        <w:t xml:space="preserve"> جميع المواضيع إلا في آل عمران:</w:t>
      </w:r>
      <w:r w:rsidRPr="00AD0B18">
        <w:rPr>
          <w:rFonts w:ascii="Traditional Arabic" w:hAnsi="Traditional Arabic" w:cs="Traditional Arabic"/>
          <w:sz w:val="36"/>
          <w:szCs w:val="36"/>
          <w:rtl/>
          <w:lang w:bidi="ar-EG"/>
        </w:rPr>
        <w:t xml:space="preserve"> </w:t>
      </w:r>
      <w:r w:rsidR="00952EBC">
        <w:rPr>
          <w:rFonts w:ascii="Traditional Arabic" w:hAnsi="Traditional Arabic" w:cs="Al-QuranAlKareem"/>
          <w:color w:val="000000"/>
          <w:sz w:val="36"/>
          <w:szCs w:val="36"/>
          <w:rtl/>
          <w:lang w:bidi="ar-EG"/>
        </w:rPr>
        <w:t>[</w:t>
      </w:r>
      <w:r w:rsidR="00952EBC">
        <w:rPr>
          <w:rFonts w:ascii="Traditional Arabic" w:hAnsi="Traditional Arabic" w:cs="QCF_P057" w:hint="cs"/>
          <w:color w:val="000000"/>
          <w:sz w:val="36"/>
          <w:szCs w:val="36"/>
          <w:rtl/>
          <w:lang w:bidi="ar-EG"/>
        </w:rPr>
        <w:t>ﯕ</w:t>
      </w:r>
      <w:r w:rsidR="00952EBC">
        <w:rPr>
          <w:rFonts w:ascii="Traditional Arabic" w:hAnsi="Traditional Arabic" w:cs="QCF_P057"/>
          <w:color w:val="000000"/>
          <w:sz w:val="36"/>
          <w:szCs w:val="36"/>
          <w:rtl/>
          <w:lang w:bidi="ar-EG"/>
        </w:rPr>
        <w:t xml:space="preserve"> </w:t>
      </w:r>
      <w:r w:rsidR="00952EBC">
        <w:rPr>
          <w:rFonts w:ascii="Traditional Arabic" w:hAnsi="Traditional Arabic" w:cs="QCF_P057" w:hint="cs"/>
          <w:color w:val="000000"/>
          <w:sz w:val="36"/>
          <w:szCs w:val="36"/>
          <w:rtl/>
          <w:lang w:bidi="ar-EG"/>
        </w:rPr>
        <w:t>ﯖ</w:t>
      </w:r>
      <w:r w:rsidR="00952EBC">
        <w:rPr>
          <w:rFonts w:ascii="Traditional Arabic" w:hAnsi="Traditional Arabic" w:cs="QCF_P057"/>
          <w:color w:val="000000"/>
          <w:sz w:val="36"/>
          <w:szCs w:val="36"/>
          <w:rtl/>
          <w:lang w:bidi="ar-EG"/>
        </w:rPr>
        <w:t xml:space="preserve"> </w:t>
      </w:r>
      <w:r w:rsidR="00952EBC">
        <w:rPr>
          <w:rFonts w:ascii="Traditional Arabic" w:hAnsi="Traditional Arabic" w:cs="QCF_P057" w:hint="cs"/>
          <w:color w:val="000000"/>
          <w:sz w:val="36"/>
          <w:szCs w:val="36"/>
          <w:rtl/>
          <w:lang w:bidi="ar-EG"/>
        </w:rPr>
        <w:t>ﯗ</w:t>
      </w:r>
      <w:r w:rsidR="00952EBC">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ﯘ</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ﯙ</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ﯚ</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ﯛ</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ﯜ</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ﯝ</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ﯞ</w:t>
      </w:r>
      <w:r w:rsidR="00B030E4">
        <w:rPr>
          <w:rFonts w:ascii="Traditional Arabic" w:hAnsi="Traditional Arabic" w:cs="QCF_P057"/>
          <w:color w:val="000000"/>
          <w:sz w:val="36"/>
          <w:szCs w:val="36"/>
          <w:rtl/>
          <w:lang w:bidi="ar-EG"/>
        </w:rPr>
        <w:t xml:space="preserve"> </w:t>
      </w:r>
      <w:r w:rsidR="00B030E4">
        <w:rPr>
          <w:rFonts w:ascii="Traditional Arabic" w:hAnsi="Traditional Arabic" w:cs="QCF_P057" w:hint="cs"/>
          <w:color w:val="000000"/>
          <w:sz w:val="36"/>
          <w:szCs w:val="36"/>
          <w:rtl/>
          <w:lang w:bidi="ar-EG"/>
        </w:rPr>
        <w:t>ﯟ</w:t>
      </w:r>
      <w:r w:rsidR="00B030E4">
        <w:rPr>
          <w:rFonts w:ascii="Traditional Arabic" w:hAnsi="Traditional Arabic" w:cs="QCF_P057"/>
          <w:color w:val="000000"/>
          <w:sz w:val="36"/>
          <w:szCs w:val="36"/>
          <w:rtl/>
          <w:lang w:bidi="ar-EG"/>
        </w:rPr>
        <w:t xml:space="preserve"> </w:t>
      </w:r>
      <w:r w:rsidR="00B030E4">
        <w:rPr>
          <w:rFonts w:ascii="Al-QuranAlKareem" w:hAnsi="Al-QuranAlKareem" w:cs="Al-QuranAlKareem"/>
          <w:color w:val="000000"/>
          <w:sz w:val="36"/>
          <w:szCs w:val="36"/>
          <w:rtl/>
          <w:lang w:bidi="ar-EG"/>
        </w:rPr>
        <w:t>]</w:t>
      </w:r>
      <w:r w:rsidR="00B030E4">
        <w:rPr>
          <w:rStyle w:val="a5"/>
          <w:color w:val="000000"/>
          <w:sz w:val="36"/>
          <w:szCs w:val="36"/>
          <w:rtl/>
          <w:lang w:bidi="ar-EG"/>
        </w:rPr>
        <w:footnoteReference w:id="332"/>
      </w:r>
      <w:r w:rsidRPr="00AD0B18">
        <w:rPr>
          <w:rFonts w:ascii="Traditional Arabic" w:hAnsi="Traditional Arabic" w:cs="Traditional Arabic"/>
          <w:sz w:val="36"/>
          <w:szCs w:val="36"/>
          <w:rtl/>
          <w:lang w:bidi="ar-EG"/>
        </w:rPr>
        <w:t xml:space="preserve"> وفي الأنعام: </w:t>
      </w:r>
      <w:r w:rsidR="00897B09">
        <w:rPr>
          <w:rFonts w:ascii="Al-QuranAlKareem" w:hAnsi="Al-QuranAlKareem" w:cs="Al-QuranAlKareem"/>
          <w:color w:val="000000"/>
          <w:sz w:val="36"/>
          <w:szCs w:val="36"/>
          <w:rtl/>
          <w:lang w:bidi="ar-EG"/>
        </w:rPr>
        <w:t>[</w:t>
      </w:r>
      <w:r w:rsidR="00897B09">
        <w:rPr>
          <w:rFonts w:ascii="Al-QuranAlKareem" w:hAnsi="Al-QuranAlKareem" w:cs="QCF_P136" w:hint="cs"/>
          <w:color w:val="000000"/>
          <w:sz w:val="36"/>
          <w:szCs w:val="36"/>
          <w:rtl/>
          <w:lang w:bidi="ar-EG"/>
        </w:rPr>
        <w:t>ﯭ</w:t>
      </w:r>
      <w:r w:rsidR="00897B09">
        <w:rPr>
          <w:rFonts w:ascii="Al-QuranAlKareem" w:hAnsi="Al-QuranAlKareem" w:cs="QCF_P136"/>
          <w:color w:val="000000"/>
          <w:sz w:val="36"/>
          <w:szCs w:val="36"/>
          <w:rtl/>
          <w:lang w:bidi="ar-EG"/>
        </w:rPr>
        <w:t xml:space="preserve"> </w:t>
      </w:r>
      <w:r w:rsidR="00897B09">
        <w:rPr>
          <w:rFonts w:ascii="Al-QuranAlKareem" w:hAnsi="Al-QuranAlKareem" w:cs="QCF_P136" w:hint="cs"/>
          <w:color w:val="000000"/>
          <w:sz w:val="36"/>
          <w:szCs w:val="36"/>
          <w:rtl/>
          <w:lang w:bidi="ar-EG"/>
        </w:rPr>
        <w:t>ﯮ</w:t>
      </w:r>
      <w:r w:rsidR="00897B09">
        <w:rPr>
          <w:rFonts w:ascii="Al-QuranAlKareem" w:hAnsi="Al-QuranAlKareem" w:cs="QCF_P136"/>
          <w:color w:val="000000"/>
          <w:sz w:val="36"/>
          <w:szCs w:val="36"/>
          <w:rtl/>
          <w:lang w:bidi="ar-EG"/>
        </w:rPr>
        <w:t xml:space="preserve"> </w:t>
      </w:r>
      <w:r w:rsidR="00897B09">
        <w:rPr>
          <w:rFonts w:ascii="Al-QuranAlKareem" w:hAnsi="Al-QuranAlKareem" w:cs="QCF_P136" w:hint="cs"/>
          <w:color w:val="000000"/>
          <w:sz w:val="36"/>
          <w:szCs w:val="36"/>
          <w:rtl/>
          <w:lang w:bidi="ar-EG"/>
        </w:rPr>
        <w:t>ﯯ</w:t>
      </w:r>
      <w:r w:rsidR="00897B09">
        <w:rPr>
          <w:rFonts w:ascii="Al-QuranAlKareem" w:hAnsi="Al-QuranAlKareem" w:cs="QCF_P136"/>
          <w:color w:val="000000"/>
          <w:sz w:val="36"/>
          <w:szCs w:val="36"/>
          <w:rtl/>
          <w:lang w:bidi="ar-EG"/>
        </w:rPr>
        <w:t xml:space="preserve"> </w:t>
      </w:r>
      <w:r w:rsidR="00897B09">
        <w:rPr>
          <w:rFonts w:ascii="Traditional Arabic" w:hAnsi="Traditional Arabic" w:cs="QCF_P136" w:hint="cs"/>
          <w:color w:val="000000"/>
          <w:sz w:val="36"/>
          <w:szCs w:val="36"/>
          <w:rtl/>
          <w:lang w:bidi="ar-EG"/>
        </w:rPr>
        <w:t>ﯰ</w:t>
      </w:r>
      <w:r w:rsidR="00897B09">
        <w:rPr>
          <w:rFonts w:ascii="Traditional Arabic" w:hAnsi="Traditional Arabic" w:cs="QCF_P136"/>
          <w:color w:val="000000"/>
          <w:sz w:val="36"/>
          <w:szCs w:val="36"/>
          <w:rtl/>
          <w:lang w:bidi="ar-EG"/>
        </w:rPr>
        <w:t xml:space="preserve"> </w:t>
      </w:r>
      <w:r w:rsidR="00897B09">
        <w:rPr>
          <w:rFonts w:ascii="Traditional Arabic" w:hAnsi="Traditional Arabic" w:cs="QCF_P136" w:hint="cs"/>
          <w:color w:val="000000"/>
          <w:sz w:val="36"/>
          <w:szCs w:val="36"/>
          <w:rtl/>
          <w:lang w:bidi="ar-EG"/>
        </w:rPr>
        <w:t>ﯱ</w:t>
      </w:r>
      <w:r w:rsidR="00897B09">
        <w:rPr>
          <w:rFonts w:ascii="Traditional Arabic" w:hAnsi="Traditional Arabic" w:cs="QCF_P136"/>
          <w:color w:val="000000"/>
          <w:sz w:val="36"/>
          <w:szCs w:val="36"/>
          <w:rtl/>
          <w:lang w:bidi="ar-EG"/>
        </w:rPr>
        <w:t xml:space="preserve"> </w:t>
      </w:r>
      <w:r w:rsidR="00897B09">
        <w:rPr>
          <w:rFonts w:ascii="Traditional Arabic" w:hAnsi="Traditional Arabic" w:cs="QCF_P136" w:hint="cs"/>
          <w:color w:val="000000"/>
          <w:sz w:val="36"/>
          <w:szCs w:val="36"/>
          <w:rtl/>
          <w:lang w:bidi="ar-EG"/>
        </w:rPr>
        <w:t>ﯲ</w:t>
      </w:r>
      <w:r w:rsidR="00897B09">
        <w:rPr>
          <w:rFonts w:ascii="Traditional Arabic" w:hAnsi="Traditional Arabic" w:cs="QCF_P136"/>
          <w:color w:val="000000"/>
          <w:sz w:val="36"/>
          <w:szCs w:val="36"/>
          <w:rtl/>
          <w:lang w:bidi="ar-EG"/>
        </w:rPr>
        <w:t xml:space="preserve"> </w:t>
      </w:r>
      <w:r w:rsidR="00897B09">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3"/>
      </w:r>
      <w:r w:rsidRPr="00AD0B18">
        <w:rPr>
          <w:rFonts w:ascii="Traditional Arabic" w:hAnsi="Traditional Arabic" w:cs="Traditional Arabic"/>
          <w:sz w:val="36"/>
          <w:szCs w:val="36"/>
          <w:rtl/>
          <w:lang w:bidi="ar-EG"/>
        </w:rPr>
        <w:t>، وإنما نصبها لأن جواب الأمر بالفاء يكون منصوبا. وقرأ الباقون بالرفع على معنى: فهو يكون، فأما حرف آل عمران فإن معناه: كن فكان، وأما حرف الأنعام فمعناه الإخبار عن القيامة، وهو كائن لا محالة، ولكنه لما كان ما يراد في القرآن من ذكر القيامة كثيرا يذكر بلفظ الماضي، نحو:</w:t>
      </w:r>
      <w:r w:rsidR="0075544D">
        <w:rPr>
          <w:rFonts w:ascii="Traditional Arabic" w:hAnsi="Traditional Arabic" w:cs="Traditional Arabic" w:hint="cs"/>
          <w:sz w:val="36"/>
          <w:szCs w:val="36"/>
          <w:rtl/>
          <w:lang w:bidi="ar-EG"/>
        </w:rPr>
        <w:t xml:space="preserve"> </w:t>
      </w:r>
      <w:r w:rsidR="001F4BE0">
        <w:rPr>
          <w:rFonts w:ascii="Traditional Arabic" w:hAnsi="Traditional Arabic" w:cs="Al-QuranAlKareem"/>
          <w:color w:val="000000"/>
          <w:sz w:val="36"/>
          <w:szCs w:val="36"/>
          <w:rtl/>
          <w:lang w:bidi="ar-EG"/>
        </w:rPr>
        <w:t>[</w:t>
      </w:r>
      <w:r w:rsidR="001F4BE0">
        <w:rPr>
          <w:rFonts w:ascii="Traditional Arabic" w:hAnsi="Traditional Arabic" w:cs="QCF_P567" w:hint="cs"/>
          <w:color w:val="000000"/>
          <w:sz w:val="36"/>
          <w:szCs w:val="36"/>
          <w:rtl/>
          <w:lang w:bidi="ar-EG"/>
        </w:rPr>
        <w:t>ﭼ</w:t>
      </w:r>
      <w:r w:rsidR="001F4BE0">
        <w:rPr>
          <w:rFonts w:ascii="Traditional Arabic" w:hAnsi="Traditional Arabic" w:cs="QCF_P567"/>
          <w:color w:val="000000"/>
          <w:sz w:val="36"/>
          <w:szCs w:val="36"/>
          <w:rtl/>
          <w:lang w:bidi="ar-EG"/>
        </w:rPr>
        <w:t xml:space="preserve"> </w:t>
      </w:r>
      <w:r w:rsidR="001F4BE0">
        <w:rPr>
          <w:rFonts w:ascii="Traditional Arabic" w:hAnsi="Traditional Arabic" w:cs="QCF_P567" w:hint="cs"/>
          <w:color w:val="000000"/>
          <w:sz w:val="36"/>
          <w:szCs w:val="36"/>
          <w:rtl/>
          <w:lang w:bidi="ar-EG"/>
        </w:rPr>
        <w:t>ﭽ</w:t>
      </w:r>
      <w:r w:rsidR="001F4BE0">
        <w:rPr>
          <w:rFonts w:ascii="Traditional Arabic" w:hAnsi="Traditional Arabic" w:cs="QCF_P567"/>
          <w:color w:val="000000"/>
          <w:sz w:val="36"/>
          <w:szCs w:val="36"/>
          <w:rtl/>
          <w:lang w:bidi="ar-EG"/>
        </w:rPr>
        <w:t xml:space="preserve"> </w:t>
      </w:r>
      <w:r w:rsidR="001F4BE0">
        <w:rPr>
          <w:rFonts w:ascii="Traditional Arabic" w:hAnsi="Traditional Arabic" w:cs="QCF_P567" w:hint="cs"/>
          <w:color w:val="000000"/>
          <w:sz w:val="36"/>
          <w:szCs w:val="36"/>
          <w:rtl/>
          <w:lang w:bidi="ar-EG"/>
        </w:rPr>
        <w:t>ﭾ</w:t>
      </w:r>
      <w:r w:rsidR="001F4BE0">
        <w:rPr>
          <w:rFonts w:ascii="Traditional Arabic" w:hAnsi="Traditional Arabic" w:cs="QCF_P567"/>
          <w:color w:val="000000"/>
          <w:sz w:val="36"/>
          <w:szCs w:val="36"/>
          <w:rtl/>
          <w:lang w:bidi="ar-EG"/>
        </w:rPr>
        <w:t xml:space="preserve"> </w:t>
      </w:r>
      <w:r w:rsidR="001F4BE0">
        <w:rPr>
          <w:rFonts w:ascii="Traditional Arabic" w:hAnsi="Traditional Arabic" w:cs="QCF_P567" w:hint="cs"/>
          <w:color w:val="000000"/>
          <w:sz w:val="36"/>
          <w:szCs w:val="36"/>
          <w:rtl/>
          <w:lang w:bidi="ar-EG"/>
        </w:rPr>
        <w:t>ﭿ</w:t>
      </w:r>
      <w:r w:rsidR="001F4BE0">
        <w:rPr>
          <w:rFonts w:ascii="Traditional Arabic" w:hAnsi="Traditional Arabic" w:cs="QCF_P567"/>
          <w:color w:val="000000"/>
          <w:sz w:val="36"/>
          <w:szCs w:val="36"/>
          <w:rtl/>
          <w:lang w:bidi="ar-EG"/>
        </w:rPr>
        <w:t xml:space="preserve"> </w:t>
      </w:r>
      <w:r w:rsidR="001F4BE0">
        <w:rPr>
          <w:rFonts w:ascii="Traditional Arabic" w:hAnsi="Traditional Arabic" w:cs="QCF_P567" w:hint="cs"/>
          <w:color w:val="000000"/>
          <w:sz w:val="36"/>
          <w:szCs w:val="36"/>
          <w:rtl/>
          <w:lang w:bidi="ar-EG"/>
        </w:rPr>
        <w:t>ﮀ</w:t>
      </w:r>
      <w:r w:rsidR="001F4BE0">
        <w:rPr>
          <w:rFonts w:ascii="Traditional Arabic" w:hAnsi="Traditional Arabic" w:cs="QCF_P567"/>
          <w:color w:val="000000"/>
          <w:sz w:val="36"/>
          <w:szCs w:val="36"/>
          <w:rtl/>
          <w:lang w:bidi="ar-EG"/>
        </w:rPr>
        <w:t xml:space="preserve"> </w:t>
      </w:r>
      <w:r w:rsidR="001F4BE0">
        <w:rPr>
          <w:rFonts w:ascii="Traditional Arabic" w:hAnsi="Traditional Arabic" w:cs="QCF_P567" w:hint="cs"/>
          <w:color w:val="000000"/>
          <w:sz w:val="36"/>
          <w:szCs w:val="36"/>
          <w:rtl/>
          <w:lang w:bidi="ar-EG"/>
        </w:rPr>
        <w:t>ﮁ</w:t>
      </w:r>
      <w:r w:rsidR="001F4BE0">
        <w:rPr>
          <w:rFonts w:ascii="Traditional Arabic" w:hAnsi="Traditional Arabic" w:cs="QCF_P567"/>
          <w:color w:val="000000"/>
          <w:sz w:val="36"/>
          <w:szCs w:val="36"/>
          <w:rtl/>
          <w:lang w:bidi="ar-EG"/>
        </w:rPr>
        <w:t xml:space="preserve"> </w:t>
      </w:r>
      <w:r w:rsidR="001F4BE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4"/>
      </w:r>
      <w:r w:rsidRPr="00AD0B18">
        <w:rPr>
          <w:rFonts w:ascii="Traditional Arabic" w:hAnsi="Traditional Arabic" w:cs="Traditional Arabic"/>
          <w:sz w:val="36"/>
          <w:szCs w:val="36"/>
          <w:rtl/>
          <w:lang w:bidi="ar-EG"/>
        </w:rPr>
        <w:t>، ونحو: (</w:t>
      </w:r>
      <w:r w:rsidR="0075544D">
        <w:rPr>
          <w:rFonts w:ascii="Traditional Arabic" w:hAnsi="Traditional Arabic" w:cs="Al-QuranAlKareem"/>
          <w:color w:val="000000"/>
          <w:sz w:val="36"/>
          <w:szCs w:val="36"/>
          <w:rtl/>
          <w:lang w:bidi="ar-EG"/>
        </w:rPr>
        <w:t>[</w:t>
      </w:r>
      <w:r w:rsidR="0075544D">
        <w:rPr>
          <w:rFonts w:ascii="Traditional Arabic" w:hAnsi="Traditional Arabic" w:cs="QCF_P593" w:hint="cs"/>
          <w:color w:val="000000"/>
          <w:sz w:val="36"/>
          <w:szCs w:val="36"/>
          <w:rtl/>
          <w:lang w:bidi="ar-EG"/>
        </w:rPr>
        <w:t>ﯩ</w:t>
      </w:r>
      <w:r w:rsidR="0075544D">
        <w:rPr>
          <w:rFonts w:ascii="Traditional Arabic" w:hAnsi="Traditional Arabic" w:cs="QCF_P593"/>
          <w:color w:val="000000"/>
          <w:sz w:val="36"/>
          <w:szCs w:val="36"/>
          <w:rtl/>
          <w:lang w:bidi="ar-EG"/>
        </w:rPr>
        <w:t xml:space="preserve"> </w:t>
      </w:r>
      <w:r w:rsidR="0075544D">
        <w:rPr>
          <w:rFonts w:ascii="Traditional Arabic" w:hAnsi="Traditional Arabic" w:cs="QCF_P593" w:hint="cs"/>
          <w:color w:val="000000"/>
          <w:sz w:val="36"/>
          <w:szCs w:val="36"/>
          <w:rtl/>
          <w:lang w:bidi="ar-EG"/>
        </w:rPr>
        <w:t>ﯪ</w:t>
      </w:r>
      <w:r w:rsidR="0075544D">
        <w:rPr>
          <w:rFonts w:ascii="Traditional Arabic" w:hAnsi="Traditional Arabic" w:cs="QCF_P593"/>
          <w:color w:val="000000"/>
          <w:sz w:val="36"/>
          <w:szCs w:val="36"/>
          <w:rtl/>
          <w:lang w:bidi="ar-EG"/>
        </w:rPr>
        <w:t xml:space="preserve"> </w:t>
      </w:r>
      <w:r w:rsidR="0075544D">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5"/>
      </w:r>
      <w:r w:rsidRPr="00AD0B18">
        <w:rPr>
          <w:rFonts w:ascii="Traditional Arabic" w:hAnsi="Traditional Arabic" w:cs="Traditional Arabic"/>
          <w:sz w:val="36"/>
          <w:szCs w:val="36"/>
          <w:rtl/>
          <w:lang w:bidi="ar-EG"/>
        </w:rPr>
        <w:t xml:space="preserve"> ونحو ذلك، فشابه ذلك، فرفع، ولا شك أنه إذا اختلفت المعاني اختلفت الألفاظ. قال الأخفش الدمشقي: إنما رفع ابن عامر في الأنعام على معنى سين الخبر، أي فسيكون</w:t>
      </w:r>
      <w:r w:rsidRPr="00AD0B18">
        <w:rPr>
          <w:rStyle w:val="a5"/>
          <w:rFonts w:ascii="Traditional Arabic" w:hAnsi="Traditional Arabic" w:cs="Traditional Arabic"/>
          <w:sz w:val="36"/>
          <w:szCs w:val="36"/>
          <w:rtl/>
          <w:lang w:bidi="ar-EG"/>
        </w:rPr>
        <w:footnoteReference w:id="336"/>
      </w:r>
      <w:r w:rsidRPr="00AD0B18">
        <w:rPr>
          <w:rFonts w:ascii="Traditional Arabic" w:hAnsi="Traditional Arabic" w:cs="Traditional Arabic"/>
          <w:sz w:val="36"/>
          <w:szCs w:val="36"/>
          <w:rtl/>
          <w:lang w:bidi="ar-EG"/>
        </w:rPr>
        <w:t xml:space="preserve">. </w:t>
      </w:r>
    </w:p>
    <w:p w:rsidR="00DC7B03" w:rsidRPr="00AD0B18" w:rsidRDefault="00DC7B03" w:rsidP="00E97CCC">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E97CCC">
        <w:rPr>
          <w:rFonts w:ascii="Traditional Arabic" w:hAnsi="Traditional Arabic" w:cs="Al-QuranAlKareem"/>
          <w:color w:val="000000"/>
          <w:sz w:val="36"/>
          <w:szCs w:val="36"/>
          <w:rtl/>
          <w:lang w:bidi="ar-EG"/>
        </w:rPr>
        <w:t>[</w:t>
      </w:r>
      <w:r w:rsidR="00E97CCC">
        <w:rPr>
          <w:rFonts w:ascii="Traditional Arabic" w:hAnsi="Traditional Arabic" w:cs="QCF_P033" w:hint="cs"/>
          <w:color w:val="000000"/>
          <w:sz w:val="36"/>
          <w:szCs w:val="36"/>
          <w:rtl/>
          <w:lang w:bidi="ar-EG"/>
        </w:rPr>
        <w:t>ﯥ</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ﯦ</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ﯧ</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ﯨ</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ﯩ</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ﯪ</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ﯫ</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ﯬ</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ﯭ</w:t>
      </w:r>
      <w:r w:rsidR="00E97CCC">
        <w:rPr>
          <w:rFonts w:ascii="Traditional Arabic" w:hAnsi="Traditional Arabic" w:cs="QCF_P033"/>
          <w:color w:val="000000"/>
          <w:sz w:val="36"/>
          <w:szCs w:val="36"/>
          <w:rtl/>
          <w:lang w:bidi="ar-EG"/>
        </w:rPr>
        <w:t xml:space="preserve"> </w:t>
      </w:r>
      <w:r w:rsidR="00E97CCC">
        <w:rPr>
          <w:rFonts w:ascii="Traditional Arabic" w:hAnsi="Traditional Arabic" w:cs="QCF_P033" w:hint="cs"/>
          <w:color w:val="000000"/>
          <w:sz w:val="36"/>
          <w:szCs w:val="36"/>
          <w:rtl/>
          <w:lang w:bidi="ar-EG"/>
        </w:rPr>
        <w:t>ﯮ</w:t>
      </w:r>
      <w:r w:rsidR="00E97CCC">
        <w:rPr>
          <w:rFonts w:ascii="Traditional Arabic" w:hAnsi="Traditional Arabic" w:cs="QCF_P033"/>
          <w:color w:val="000000"/>
          <w:sz w:val="36"/>
          <w:szCs w:val="36"/>
          <w:rtl/>
          <w:lang w:bidi="ar-EG"/>
        </w:rPr>
        <w:t xml:space="preserve"> </w:t>
      </w:r>
      <w:r w:rsidR="00E97CCC">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7"/>
      </w:r>
      <w:r w:rsidRPr="00AD0B18">
        <w:rPr>
          <w:rFonts w:ascii="Traditional Arabic" w:hAnsi="Traditional Arabic" w:cs="Traditional Arabic"/>
          <w:sz w:val="36"/>
          <w:szCs w:val="36"/>
          <w:rtl/>
          <w:lang w:bidi="ar-EG"/>
        </w:rPr>
        <w:t xml:space="preserve"> قال: قرأ نافع: (حتى يقولُ) بالرفع على أنه في معنى الحال، نحو: شرِبت الإبل حتى يجيءُ البعير يجر بطنه، فهي حال ماضية محكية. وقرأ الباقون بالنصب بإضمار (أن) وجعل الفعل مستقبلا، أي إلى أن يقول</w:t>
      </w:r>
      <w:r w:rsidRPr="00AD0B18">
        <w:rPr>
          <w:rStyle w:val="a5"/>
          <w:rFonts w:ascii="Traditional Arabic" w:hAnsi="Traditional Arabic" w:cs="Traditional Arabic"/>
          <w:sz w:val="36"/>
          <w:szCs w:val="36"/>
          <w:rtl/>
          <w:lang w:bidi="ar-EG"/>
        </w:rPr>
        <w:footnoteReference w:id="338"/>
      </w:r>
      <w:r w:rsidRPr="00AD0B18">
        <w:rPr>
          <w:rFonts w:ascii="Traditional Arabic" w:hAnsi="Traditional Arabic" w:cs="Traditional Arabic"/>
          <w:sz w:val="36"/>
          <w:szCs w:val="36"/>
          <w:rtl/>
          <w:lang w:bidi="ar-EG"/>
        </w:rPr>
        <w:t>.</w:t>
      </w:r>
    </w:p>
    <w:p w:rsidR="00DC7B03" w:rsidRPr="00AD0B18" w:rsidRDefault="00DC7B03" w:rsidP="00CF687C">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CF687C">
        <w:rPr>
          <w:rFonts w:ascii="Traditional Arabic" w:hAnsi="Traditional Arabic" w:cs="Al-QuranAlKareem"/>
          <w:color w:val="000000"/>
          <w:sz w:val="36"/>
          <w:szCs w:val="36"/>
          <w:rtl/>
          <w:lang w:bidi="ar-EG"/>
        </w:rPr>
        <w:t>[</w:t>
      </w:r>
      <w:r w:rsidR="00CF687C">
        <w:rPr>
          <w:rFonts w:ascii="Traditional Arabic" w:hAnsi="Traditional Arabic" w:cs="QCF_P083" w:hint="cs"/>
          <w:color w:val="000000"/>
          <w:sz w:val="36"/>
          <w:szCs w:val="36"/>
          <w:rtl/>
          <w:lang w:bidi="ar-EG"/>
        </w:rPr>
        <w:t>ﭱ</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ﭲ</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ﭳ</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ﭴ</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ﭵ</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ﭶ</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ﭷ</w:t>
      </w:r>
      <w:r w:rsidR="00CF687C">
        <w:rPr>
          <w:rFonts w:ascii="Traditional Arabic" w:hAnsi="Traditional Arabic" w:cs="QCF_P083"/>
          <w:color w:val="000000"/>
          <w:sz w:val="36"/>
          <w:szCs w:val="36"/>
          <w:rtl/>
          <w:lang w:bidi="ar-EG"/>
        </w:rPr>
        <w:t xml:space="preserve"> </w:t>
      </w:r>
      <w:r w:rsidR="00CF687C">
        <w:rPr>
          <w:rFonts w:ascii="Traditional Arabic" w:hAnsi="Traditional Arabic" w:cs="QCF_P083" w:hint="cs"/>
          <w:color w:val="000000"/>
          <w:sz w:val="36"/>
          <w:szCs w:val="36"/>
          <w:rtl/>
          <w:lang w:bidi="ar-EG"/>
        </w:rPr>
        <w:t>ﭸ</w:t>
      </w:r>
      <w:r w:rsidR="00CF687C">
        <w:rPr>
          <w:rFonts w:ascii="Traditional Arabic" w:hAnsi="Traditional Arabic" w:cs="QCF_P083"/>
          <w:color w:val="000000"/>
          <w:sz w:val="36"/>
          <w:szCs w:val="36"/>
          <w:rtl/>
          <w:lang w:bidi="ar-EG"/>
        </w:rPr>
        <w:t xml:space="preserve"> </w:t>
      </w:r>
      <w:r w:rsidR="00CF687C">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39"/>
      </w:r>
      <w:r w:rsidRPr="00AD0B18">
        <w:rPr>
          <w:rFonts w:ascii="Traditional Arabic" w:hAnsi="Traditional Arabic" w:cs="Traditional Arabic"/>
          <w:sz w:val="36"/>
          <w:szCs w:val="36"/>
          <w:rtl/>
          <w:lang w:bidi="ar-EG"/>
        </w:rPr>
        <w:t xml:space="preserve"> قال: قرأ عاصم وحمزة والكسائي وخلف: (تجارةً) بالنصب على خبر كان، أي إلا أن تكون الأموال تجارةً. وقرأ الباقون بالرفع، أي إلا أن تقع تجارة عن تراض منكم، أي بطيبة نفس كل واحد منكم</w:t>
      </w:r>
      <w:r w:rsidRPr="00AD0B18">
        <w:rPr>
          <w:rStyle w:val="a5"/>
          <w:rFonts w:ascii="Traditional Arabic" w:hAnsi="Traditional Arabic" w:cs="Traditional Arabic"/>
          <w:sz w:val="36"/>
          <w:szCs w:val="36"/>
          <w:rtl/>
          <w:lang w:bidi="ar-EG"/>
        </w:rPr>
        <w:footnoteReference w:id="340"/>
      </w:r>
      <w:r w:rsidRPr="00AD0B18">
        <w:rPr>
          <w:rFonts w:ascii="Traditional Arabic" w:hAnsi="Traditional Arabic" w:cs="Traditional Arabic"/>
          <w:sz w:val="36"/>
          <w:szCs w:val="36"/>
          <w:rtl/>
          <w:lang w:bidi="ar-EG"/>
        </w:rPr>
        <w:t>.</w:t>
      </w:r>
    </w:p>
    <w:p w:rsidR="00DC7B03" w:rsidRPr="00AD0B18" w:rsidRDefault="00DC7B03" w:rsidP="009F046A">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9F046A">
        <w:rPr>
          <w:rFonts w:ascii="Traditional Arabic" w:hAnsi="Traditional Arabic" w:cs="Al-QuranAlKareem"/>
          <w:color w:val="000000"/>
          <w:sz w:val="36"/>
          <w:szCs w:val="36"/>
          <w:rtl/>
          <w:lang w:bidi="ar-EG"/>
        </w:rPr>
        <w:t>[</w:t>
      </w:r>
      <w:r w:rsidR="009F046A">
        <w:rPr>
          <w:rFonts w:ascii="Traditional Arabic" w:hAnsi="Traditional Arabic" w:cs="QCF_P226" w:hint="cs"/>
          <w:color w:val="000000"/>
          <w:sz w:val="36"/>
          <w:szCs w:val="36"/>
          <w:rtl/>
          <w:lang w:bidi="ar-EG"/>
        </w:rPr>
        <w:t>ﭷ</w:t>
      </w:r>
      <w:r w:rsidR="009F046A">
        <w:rPr>
          <w:rFonts w:ascii="Traditional Arabic" w:hAnsi="Traditional Arabic" w:cs="QCF_P226"/>
          <w:color w:val="000000"/>
          <w:sz w:val="36"/>
          <w:szCs w:val="36"/>
          <w:rtl/>
          <w:lang w:bidi="ar-EG"/>
        </w:rPr>
        <w:t xml:space="preserve"> </w:t>
      </w:r>
      <w:r w:rsidR="009F046A">
        <w:rPr>
          <w:rFonts w:ascii="Traditional Arabic" w:hAnsi="Traditional Arabic" w:cs="QCF_P226" w:hint="cs"/>
          <w:color w:val="000000"/>
          <w:sz w:val="36"/>
          <w:szCs w:val="36"/>
          <w:rtl/>
          <w:lang w:bidi="ar-EG"/>
        </w:rPr>
        <w:t>ﭸ</w:t>
      </w:r>
      <w:r w:rsidR="009F046A">
        <w:rPr>
          <w:rFonts w:ascii="Traditional Arabic" w:hAnsi="Traditional Arabic" w:cs="QCF_P226"/>
          <w:color w:val="000000"/>
          <w:sz w:val="36"/>
          <w:szCs w:val="36"/>
          <w:rtl/>
          <w:lang w:bidi="ar-EG"/>
        </w:rPr>
        <w:t xml:space="preserve"> </w:t>
      </w:r>
      <w:r w:rsidR="009F046A">
        <w:rPr>
          <w:rFonts w:ascii="Traditional Arabic" w:hAnsi="Traditional Arabic" w:cs="QCF_P226" w:hint="cs"/>
          <w:color w:val="000000"/>
          <w:sz w:val="36"/>
          <w:szCs w:val="36"/>
          <w:rtl/>
          <w:lang w:bidi="ar-EG"/>
        </w:rPr>
        <w:t>ﭹ</w:t>
      </w:r>
      <w:r w:rsidR="009F046A">
        <w:rPr>
          <w:rFonts w:ascii="Traditional Arabic" w:hAnsi="Traditional Arabic" w:cs="QCF_P226"/>
          <w:color w:val="000000"/>
          <w:sz w:val="36"/>
          <w:szCs w:val="36"/>
          <w:rtl/>
          <w:lang w:bidi="ar-EG"/>
        </w:rPr>
        <w:t xml:space="preserve"> </w:t>
      </w:r>
      <w:r w:rsidR="009F046A">
        <w:rPr>
          <w:rFonts w:ascii="Traditional Arabic" w:hAnsi="Traditional Arabic" w:cs="QCF_P226" w:hint="cs"/>
          <w:color w:val="000000"/>
          <w:sz w:val="36"/>
          <w:szCs w:val="36"/>
          <w:rtl/>
          <w:lang w:bidi="ar-EG"/>
        </w:rPr>
        <w:t>ﭺ</w:t>
      </w:r>
      <w:r w:rsidR="009F046A">
        <w:rPr>
          <w:rFonts w:ascii="Traditional Arabic" w:hAnsi="Traditional Arabic" w:cs="QCF_P226"/>
          <w:color w:val="000000"/>
          <w:sz w:val="36"/>
          <w:szCs w:val="36"/>
          <w:rtl/>
          <w:lang w:bidi="ar-EG"/>
        </w:rPr>
        <w:t xml:space="preserve"> </w:t>
      </w:r>
      <w:r w:rsidR="009F046A">
        <w:rPr>
          <w:rFonts w:ascii="Traditional Arabic" w:hAnsi="Traditional Arabic" w:cs="QCF_P226" w:hint="cs"/>
          <w:color w:val="000000"/>
          <w:sz w:val="36"/>
          <w:szCs w:val="36"/>
          <w:rtl/>
          <w:lang w:bidi="ar-EG"/>
        </w:rPr>
        <w:t>ﭻ</w:t>
      </w:r>
      <w:r w:rsidR="009F046A">
        <w:rPr>
          <w:rFonts w:ascii="Traditional Arabic" w:hAnsi="Traditional Arabic" w:cs="QCF_P226"/>
          <w:color w:val="000000"/>
          <w:sz w:val="36"/>
          <w:szCs w:val="36"/>
          <w:rtl/>
          <w:lang w:bidi="ar-EG"/>
        </w:rPr>
        <w:t xml:space="preserve"> </w:t>
      </w:r>
      <w:r w:rsidR="009F046A">
        <w:rPr>
          <w:rFonts w:ascii="Traditional Arabic" w:hAnsi="Traditional Arabic" w:cs="QCF_P226" w:hint="cs"/>
          <w:color w:val="000000"/>
          <w:sz w:val="36"/>
          <w:szCs w:val="36"/>
          <w:rtl/>
          <w:lang w:bidi="ar-EG"/>
        </w:rPr>
        <w:t>ﭼ</w:t>
      </w:r>
      <w:r w:rsidR="009F046A">
        <w:rPr>
          <w:rFonts w:ascii="Traditional Arabic" w:hAnsi="Traditional Arabic" w:cs="QCF_P226"/>
          <w:color w:val="000000"/>
          <w:sz w:val="36"/>
          <w:szCs w:val="36"/>
          <w:rtl/>
          <w:lang w:bidi="ar-EG"/>
        </w:rPr>
        <w:t xml:space="preserve"> </w:t>
      </w:r>
      <w:r w:rsidR="009F046A">
        <w:rPr>
          <w:rFonts w:ascii="Traditional Arabic" w:hAnsi="Traditional Arabic" w:cs="QCF_P226" w:hint="cs"/>
          <w:color w:val="000000"/>
          <w:sz w:val="36"/>
          <w:szCs w:val="36"/>
          <w:rtl/>
          <w:lang w:bidi="ar-EG"/>
        </w:rPr>
        <w:t>ﭽ</w:t>
      </w:r>
      <w:r w:rsidR="009F046A">
        <w:rPr>
          <w:rFonts w:ascii="Traditional Arabic" w:hAnsi="Traditional Arabic" w:cs="QCF_P226"/>
          <w:color w:val="000000"/>
          <w:sz w:val="36"/>
          <w:szCs w:val="36"/>
          <w:rtl/>
          <w:lang w:bidi="ar-EG"/>
        </w:rPr>
        <w:t xml:space="preserve"> </w:t>
      </w:r>
      <w:r w:rsidR="009F046A">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41"/>
      </w:r>
      <w:r w:rsidR="00141B59" w:rsidRPr="00AD0B18">
        <w:rPr>
          <w:rFonts w:ascii="Traditional Arabic" w:hAnsi="Traditional Arabic" w:cs="Traditional Arabic"/>
          <w:sz w:val="36"/>
          <w:szCs w:val="36"/>
          <w:rtl/>
          <w:lang w:bidi="ar-EG"/>
        </w:rPr>
        <w:t xml:space="preserve"> قال: قرأ حفص عن عاصم:( من كل</w:t>
      </w:r>
      <w:r w:rsidR="00141B59"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بالتنوين، أي من كل صنف زوجين اثنين، ذكره تأكيدا. والباقون بغير تنوين على الإضافة على معنى: احمل اثنين من كل زوجين، والقراءتان ترجعان إلى معنى واحد</w:t>
      </w:r>
      <w:r w:rsidRPr="00AD0B18">
        <w:rPr>
          <w:rStyle w:val="a5"/>
          <w:rFonts w:ascii="Traditional Arabic" w:hAnsi="Traditional Arabic" w:cs="Traditional Arabic"/>
          <w:sz w:val="36"/>
          <w:szCs w:val="36"/>
          <w:rtl/>
          <w:lang w:bidi="ar-EG"/>
        </w:rPr>
        <w:footnoteReference w:id="342"/>
      </w:r>
      <w:r w:rsidRPr="00AD0B18">
        <w:rPr>
          <w:rFonts w:ascii="Traditional Arabic" w:hAnsi="Traditional Arabic" w:cs="Traditional Arabic"/>
          <w:sz w:val="36"/>
          <w:szCs w:val="36"/>
          <w:rtl/>
          <w:lang w:bidi="ar-EG"/>
        </w:rPr>
        <w:t>.</w:t>
      </w:r>
    </w:p>
    <w:p w:rsidR="00DC7B03" w:rsidRPr="00AD0B18" w:rsidRDefault="00DC7B03" w:rsidP="00EC3D06">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EC3D06">
        <w:rPr>
          <w:rFonts w:ascii="Traditional Arabic" w:hAnsi="Traditional Arabic" w:cs="Al-QuranAlKareem"/>
          <w:color w:val="000000"/>
          <w:sz w:val="36"/>
          <w:szCs w:val="36"/>
          <w:rtl/>
          <w:lang w:bidi="ar-EG"/>
        </w:rPr>
        <w:t>[</w:t>
      </w:r>
      <w:r w:rsidR="00EC3D06">
        <w:rPr>
          <w:rFonts w:ascii="Traditional Arabic" w:hAnsi="Traditional Arabic" w:cs="QCF_P286" w:hint="cs"/>
          <w:color w:val="000000"/>
          <w:sz w:val="36"/>
          <w:szCs w:val="36"/>
          <w:rtl/>
          <w:lang w:bidi="ar-EG"/>
        </w:rPr>
        <w:t>ﮒ</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ﮓ</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ﮔ</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ﮕ</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ﮖ</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ﮗ</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ﮘ</w:t>
      </w:r>
      <w:r w:rsidR="00EC3D06">
        <w:rPr>
          <w:rFonts w:ascii="Traditional Arabic" w:hAnsi="Traditional Arabic" w:cs="QCF_P286"/>
          <w:color w:val="000000"/>
          <w:sz w:val="36"/>
          <w:szCs w:val="36"/>
          <w:rtl/>
          <w:lang w:bidi="ar-EG"/>
        </w:rPr>
        <w:t xml:space="preserve"> </w:t>
      </w:r>
      <w:r w:rsidR="00EC3D06">
        <w:rPr>
          <w:rFonts w:ascii="Traditional Arabic" w:hAnsi="Traditional Arabic" w:cs="QCF_P286" w:hint="cs"/>
          <w:color w:val="000000"/>
          <w:sz w:val="36"/>
          <w:szCs w:val="36"/>
          <w:rtl/>
          <w:lang w:bidi="ar-EG"/>
        </w:rPr>
        <w:t>ﮙ</w:t>
      </w:r>
      <w:r w:rsidR="00EC3D06">
        <w:rPr>
          <w:rFonts w:ascii="Traditional Arabic" w:hAnsi="Traditional Arabic" w:cs="QCF_P286"/>
          <w:color w:val="000000"/>
          <w:sz w:val="36"/>
          <w:szCs w:val="36"/>
          <w:rtl/>
          <w:lang w:bidi="ar-EG"/>
        </w:rPr>
        <w:t xml:space="preserve"> </w:t>
      </w:r>
      <w:r w:rsidR="00EC3D06">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43"/>
      </w:r>
      <w:r w:rsidRPr="00AD0B18">
        <w:rPr>
          <w:rFonts w:ascii="Traditional Arabic" w:hAnsi="Traditional Arabic" w:cs="Traditional Arabic"/>
          <w:sz w:val="36"/>
          <w:szCs w:val="36"/>
          <w:rtl/>
          <w:lang w:bidi="ar-EG"/>
        </w:rPr>
        <w:t xml:space="preserve"> قال: قرأ نافع وأبو جعفر وابن عامر وابن كثير وأبو بكر عن عاصم، ورويس عن يعقوب بخلاف عنه: (يُسبَّح) بالياء على التذكير، لقيام (له) مقام تاء التأنيث، ولأن تأنيث (السماوات) غير حقيقي . وقرأ الباقون: بالتاء مؤنثا على اللفظ، والقراءتان حسنتان</w:t>
      </w:r>
      <w:r w:rsidRPr="00AD0B18">
        <w:rPr>
          <w:rStyle w:val="a5"/>
          <w:rFonts w:ascii="Traditional Arabic" w:hAnsi="Traditional Arabic" w:cs="Traditional Arabic"/>
          <w:sz w:val="36"/>
          <w:szCs w:val="36"/>
          <w:rtl/>
          <w:lang w:bidi="ar-EG"/>
        </w:rPr>
        <w:footnoteReference w:id="344"/>
      </w:r>
      <w:r w:rsidRPr="00AD0B18">
        <w:rPr>
          <w:rFonts w:ascii="Traditional Arabic" w:hAnsi="Traditional Arabic" w:cs="Traditional Arabic"/>
          <w:sz w:val="36"/>
          <w:szCs w:val="36"/>
          <w:rtl/>
          <w:lang w:bidi="ar-EG"/>
        </w:rPr>
        <w:t>.</w:t>
      </w:r>
    </w:p>
    <w:p w:rsidR="00DC7B03" w:rsidRDefault="00DC7B03" w:rsidP="003C3662">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جميع ما سبق من الأمثلة يؤكد المعنى الذي أشرنا إليه من احتجاج العليمي بالنحو لإظهار معنى الآية وإيضاحها. </w:t>
      </w:r>
    </w:p>
    <w:p w:rsidR="00DC7B03" w:rsidRPr="00AD0B18" w:rsidRDefault="001D658F"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ثالثا</w:t>
      </w:r>
      <w:r w:rsidR="00DC7B03" w:rsidRPr="00AD0B18">
        <w:rPr>
          <w:rFonts w:ascii="Traditional Arabic" w:hAnsi="Traditional Arabic" w:cs="Traditional Arabic"/>
          <w:b/>
          <w:bCs/>
          <w:sz w:val="36"/>
          <w:szCs w:val="36"/>
          <w:rtl/>
          <w:lang w:bidi="ar-EG"/>
        </w:rPr>
        <w:t xml:space="preserve">: التوجيه بالبلاغة: </w:t>
      </w:r>
    </w:p>
    <w:p w:rsidR="00DC7B03" w:rsidRPr="00AD0B18" w:rsidRDefault="00DC7B03" w:rsidP="007C6C10">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7C6C10">
        <w:rPr>
          <w:rFonts w:ascii="Traditional Arabic" w:hAnsi="Traditional Arabic" w:cs="Al-QuranAlKareem"/>
          <w:color w:val="000000"/>
          <w:sz w:val="36"/>
          <w:szCs w:val="36"/>
          <w:rtl/>
          <w:lang w:bidi="ar-EG"/>
        </w:rPr>
        <w:t>[</w:t>
      </w:r>
      <w:r w:rsidR="007C6C10">
        <w:rPr>
          <w:rFonts w:ascii="Traditional Arabic" w:hAnsi="Traditional Arabic" w:cs="QCF_P073" w:hint="cs"/>
          <w:color w:val="000000"/>
          <w:sz w:val="36"/>
          <w:szCs w:val="36"/>
          <w:rtl/>
          <w:lang w:bidi="ar-EG"/>
        </w:rPr>
        <w:t>ﰐ</w:t>
      </w:r>
      <w:r w:rsidR="007C6C10">
        <w:rPr>
          <w:rFonts w:ascii="Traditional Arabic" w:hAnsi="Traditional Arabic" w:cs="QCF_P073"/>
          <w:color w:val="000000"/>
          <w:sz w:val="36"/>
          <w:szCs w:val="36"/>
          <w:rtl/>
          <w:lang w:bidi="ar-EG"/>
        </w:rPr>
        <w:t xml:space="preserve"> </w:t>
      </w:r>
      <w:r w:rsidR="007C6C10">
        <w:rPr>
          <w:rFonts w:ascii="Traditional Arabic" w:hAnsi="Traditional Arabic" w:cs="QCF_P073" w:hint="cs"/>
          <w:color w:val="000000"/>
          <w:sz w:val="36"/>
          <w:szCs w:val="36"/>
          <w:rtl/>
          <w:lang w:bidi="ar-EG"/>
        </w:rPr>
        <w:t>ﰑ</w:t>
      </w:r>
      <w:r w:rsidR="007C6C10">
        <w:rPr>
          <w:rFonts w:ascii="Traditional Arabic" w:hAnsi="Traditional Arabic" w:cs="QCF_P073"/>
          <w:color w:val="000000"/>
          <w:sz w:val="36"/>
          <w:szCs w:val="36"/>
          <w:rtl/>
          <w:lang w:bidi="ar-EG"/>
        </w:rPr>
        <w:t xml:space="preserve"> </w:t>
      </w:r>
      <w:r w:rsidR="007C6C10">
        <w:rPr>
          <w:rFonts w:ascii="Traditional Arabic" w:hAnsi="Traditional Arabic" w:cs="QCF_P073" w:hint="cs"/>
          <w:color w:val="000000"/>
          <w:sz w:val="36"/>
          <w:szCs w:val="36"/>
          <w:rtl/>
          <w:lang w:bidi="ar-EG"/>
        </w:rPr>
        <w:t>ﰒ</w:t>
      </w:r>
      <w:r w:rsidR="007C6C10">
        <w:rPr>
          <w:rFonts w:ascii="Traditional Arabic" w:hAnsi="Traditional Arabic" w:cs="QCF_P073"/>
          <w:color w:val="000000"/>
          <w:sz w:val="36"/>
          <w:szCs w:val="36"/>
          <w:rtl/>
          <w:lang w:bidi="ar-EG"/>
        </w:rPr>
        <w:t xml:space="preserve"> </w:t>
      </w:r>
      <w:r w:rsidR="007C6C10">
        <w:rPr>
          <w:rFonts w:ascii="Traditional Arabic" w:hAnsi="Traditional Arabic" w:cs="QCF_P073" w:hint="cs"/>
          <w:color w:val="000000"/>
          <w:sz w:val="36"/>
          <w:szCs w:val="36"/>
          <w:rtl/>
          <w:lang w:bidi="ar-EG"/>
        </w:rPr>
        <w:t>ﰓ</w:t>
      </w:r>
      <w:r w:rsidR="007C6C10">
        <w:rPr>
          <w:rFonts w:ascii="Traditional Arabic" w:hAnsi="Traditional Arabic" w:cs="QCF_P073"/>
          <w:color w:val="000000"/>
          <w:sz w:val="36"/>
          <w:szCs w:val="36"/>
          <w:rtl/>
          <w:lang w:bidi="ar-EG"/>
        </w:rPr>
        <w:t xml:space="preserve"> </w:t>
      </w:r>
      <w:r w:rsidR="007C6C10">
        <w:rPr>
          <w:rFonts w:ascii="Traditional Arabic" w:hAnsi="Traditional Arabic" w:cs="QCF_P073" w:hint="cs"/>
          <w:color w:val="000000"/>
          <w:sz w:val="36"/>
          <w:szCs w:val="36"/>
          <w:rtl/>
          <w:lang w:bidi="ar-EG"/>
        </w:rPr>
        <w:t>ﰔ</w:t>
      </w:r>
      <w:r w:rsidR="007C6C10">
        <w:rPr>
          <w:rFonts w:ascii="Traditional Arabic" w:hAnsi="Traditional Arabic" w:cs="QCF_P073"/>
          <w:color w:val="000000"/>
          <w:sz w:val="36"/>
          <w:szCs w:val="36"/>
          <w:rtl/>
          <w:lang w:bidi="ar-EG"/>
        </w:rPr>
        <w:t xml:space="preserve"> </w:t>
      </w:r>
      <w:r w:rsidR="007C6C1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45"/>
      </w:r>
      <w:r w:rsidRPr="00AD0B18">
        <w:rPr>
          <w:rFonts w:ascii="Traditional Arabic" w:hAnsi="Traditional Arabic" w:cs="Traditional Arabic"/>
          <w:sz w:val="36"/>
          <w:szCs w:val="36"/>
          <w:rtl/>
          <w:lang w:bidi="ar-EG"/>
        </w:rPr>
        <w:t xml:space="preserve"> قال: قرأ ابن كثير وأبو عمرو ويعقوب: (يعملون) بالغيب، وقرأ الباقون: بالخطاب على الالتفات، وهو أبلغ في الوعيد</w:t>
      </w:r>
      <w:r w:rsidRPr="00AD0B18">
        <w:rPr>
          <w:rStyle w:val="a5"/>
          <w:rFonts w:ascii="Traditional Arabic" w:hAnsi="Traditional Arabic" w:cs="Traditional Arabic"/>
          <w:sz w:val="36"/>
          <w:szCs w:val="36"/>
          <w:rtl/>
          <w:lang w:bidi="ar-EG"/>
        </w:rPr>
        <w:footnoteReference w:id="346"/>
      </w:r>
      <w:r w:rsidRPr="00AD0B18">
        <w:rPr>
          <w:rFonts w:ascii="Traditional Arabic" w:hAnsi="Traditional Arabic" w:cs="Traditional Arabic"/>
          <w:sz w:val="36"/>
          <w:szCs w:val="36"/>
          <w:rtl/>
          <w:lang w:bidi="ar-EG"/>
        </w:rPr>
        <w:t>.</w:t>
      </w:r>
    </w:p>
    <w:p w:rsidR="00DC7B03" w:rsidRPr="00AD0B18" w:rsidRDefault="00772C32" w:rsidP="00982932">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r w:rsidR="00E75992"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hint="cs"/>
          <w:sz w:val="36"/>
          <w:szCs w:val="36"/>
          <w:rtl/>
          <w:lang w:bidi="ar-EG"/>
        </w:rPr>
        <w:t>وهذا مثال واضح للتعليل بالبلاغة حيث تضمنت الق</w:t>
      </w:r>
      <w:r w:rsidR="00F71723" w:rsidRPr="00AD0B18">
        <w:rPr>
          <w:rFonts w:ascii="Traditional Arabic" w:hAnsi="Traditional Arabic" w:cs="Traditional Arabic" w:hint="cs"/>
          <w:sz w:val="36"/>
          <w:szCs w:val="36"/>
          <w:rtl/>
          <w:lang w:bidi="ar-EG"/>
        </w:rPr>
        <w:t>ر</w:t>
      </w:r>
      <w:r w:rsidRPr="00AD0B18">
        <w:rPr>
          <w:rFonts w:ascii="Traditional Arabic" w:hAnsi="Traditional Arabic" w:cs="Traditional Arabic" w:hint="cs"/>
          <w:sz w:val="36"/>
          <w:szCs w:val="36"/>
          <w:rtl/>
          <w:lang w:bidi="ar-EG"/>
        </w:rPr>
        <w:t>اءة الأول</w:t>
      </w:r>
      <w:r w:rsidR="00F71723" w:rsidRPr="00AD0B18">
        <w:rPr>
          <w:rFonts w:ascii="Traditional Arabic" w:hAnsi="Traditional Arabic" w:cs="Traditional Arabic" w:hint="cs"/>
          <w:sz w:val="36"/>
          <w:szCs w:val="36"/>
          <w:rtl/>
          <w:lang w:bidi="ar-EG"/>
        </w:rPr>
        <w:t>ى</w:t>
      </w:r>
      <w:r w:rsidRPr="00AD0B18">
        <w:rPr>
          <w:rFonts w:ascii="Traditional Arabic" w:hAnsi="Traditional Arabic" w:cs="Traditional Arabic" w:hint="cs"/>
          <w:sz w:val="36"/>
          <w:szCs w:val="36"/>
          <w:rtl/>
          <w:lang w:bidi="ar-EG"/>
        </w:rPr>
        <w:t xml:space="preserve"> بالغيب </w:t>
      </w:r>
      <w:r w:rsidR="00F71723" w:rsidRPr="00AD0B18">
        <w:rPr>
          <w:rFonts w:ascii="Traditional Arabic" w:hAnsi="Traditional Arabic" w:cs="Traditional Arabic" w:hint="cs"/>
          <w:sz w:val="36"/>
          <w:szCs w:val="36"/>
          <w:rtl/>
          <w:lang w:bidi="ar-EG"/>
        </w:rPr>
        <w:t xml:space="preserve">في  - يعملون </w:t>
      </w:r>
      <w:r w:rsidR="00F71723" w:rsidRPr="00AD0B18">
        <w:rPr>
          <w:rFonts w:ascii="Traditional Arabic" w:hAnsi="Traditional Arabic" w:cs="Traditional Arabic"/>
          <w:sz w:val="36"/>
          <w:szCs w:val="36"/>
          <w:rtl/>
          <w:lang w:bidi="ar-EG"/>
        </w:rPr>
        <w:t>–</w:t>
      </w:r>
      <w:r w:rsidR="00F71723" w:rsidRPr="00AD0B18">
        <w:rPr>
          <w:rFonts w:ascii="Traditional Arabic" w:hAnsi="Traditional Arabic" w:cs="Traditional Arabic" w:hint="cs"/>
          <w:sz w:val="36"/>
          <w:szCs w:val="36"/>
          <w:rtl/>
          <w:lang w:bidi="ar-EG"/>
        </w:rPr>
        <w:t xml:space="preserve"> المعنى ال</w:t>
      </w:r>
      <w:r w:rsidR="00ED7965" w:rsidRPr="00AD0B18">
        <w:rPr>
          <w:rFonts w:ascii="Traditional Arabic" w:hAnsi="Traditional Arabic" w:cs="Traditional Arabic" w:hint="cs"/>
          <w:sz w:val="36"/>
          <w:szCs w:val="36"/>
          <w:rtl/>
          <w:lang w:bidi="ar-EG"/>
        </w:rPr>
        <w:t>أساسي الذي</w:t>
      </w:r>
      <w:r w:rsidR="00F71723" w:rsidRPr="00AD0B18">
        <w:rPr>
          <w:rFonts w:ascii="Traditional Arabic" w:hAnsi="Traditional Arabic" w:cs="Traditional Arabic" w:hint="cs"/>
          <w:sz w:val="36"/>
          <w:szCs w:val="36"/>
          <w:rtl/>
          <w:lang w:bidi="ar-EG"/>
        </w:rPr>
        <w:t xml:space="preserve"> يدل عليه سياق ال</w:t>
      </w:r>
      <w:r w:rsidR="00576D34" w:rsidRPr="00AD0B18">
        <w:rPr>
          <w:rFonts w:ascii="Traditional Arabic" w:hAnsi="Traditional Arabic" w:cs="Traditional Arabic" w:hint="cs"/>
          <w:sz w:val="36"/>
          <w:szCs w:val="36"/>
          <w:rtl/>
          <w:lang w:bidi="ar-EG"/>
        </w:rPr>
        <w:t>آ</w:t>
      </w:r>
      <w:r w:rsidR="00F71723" w:rsidRPr="00AD0B18">
        <w:rPr>
          <w:rFonts w:ascii="Traditional Arabic" w:hAnsi="Traditional Arabic" w:cs="Traditional Arabic" w:hint="cs"/>
          <w:sz w:val="36"/>
          <w:szCs w:val="36"/>
          <w:rtl/>
          <w:lang w:bidi="ar-EG"/>
        </w:rPr>
        <w:t xml:space="preserve">ية، لأن الآية بدأت بقوله تعالى </w:t>
      </w:r>
      <w:r w:rsidR="003C3662">
        <w:rPr>
          <w:rFonts w:ascii="Traditional Arabic" w:hAnsi="Traditional Arabic" w:cs="Al-QuranAlKareem"/>
          <w:color w:val="000000"/>
          <w:sz w:val="36"/>
          <w:szCs w:val="36"/>
          <w:rtl/>
          <w:lang w:bidi="ar-EG"/>
        </w:rPr>
        <w:t>[</w:t>
      </w:r>
      <w:r w:rsidR="003C3662">
        <w:rPr>
          <w:rFonts w:ascii="Traditional Arabic" w:hAnsi="Traditional Arabic" w:cs="QCF_P073" w:hint="cs"/>
          <w:color w:val="000000"/>
          <w:sz w:val="36"/>
          <w:szCs w:val="36"/>
          <w:rtl/>
          <w:lang w:bidi="ar-EG"/>
        </w:rPr>
        <w:t>ﯲ</w:t>
      </w:r>
      <w:r w:rsidR="003C3662">
        <w:rPr>
          <w:rFonts w:ascii="Traditional Arabic" w:hAnsi="Traditional Arabic" w:cs="QCF_P073"/>
          <w:color w:val="000000"/>
          <w:sz w:val="36"/>
          <w:szCs w:val="36"/>
          <w:rtl/>
          <w:lang w:bidi="ar-EG"/>
        </w:rPr>
        <w:t xml:space="preserve"> </w:t>
      </w:r>
      <w:r w:rsidR="003C3662">
        <w:rPr>
          <w:rFonts w:ascii="Traditional Arabic" w:hAnsi="Traditional Arabic" w:cs="QCF_P073" w:hint="cs"/>
          <w:color w:val="000000"/>
          <w:sz w:val="36"/>
          <w:szCs w:val="36"/>
          <w:rtl/>
          <w:lang w:bidi="ar-EG"/>
        </w:rPr>
        <w:t>ﯳ</w:t>
      </w:r>
      <w:r w:rsidR="003C3662">
        <w:rPr>
          <w:rFonts w:ascii="Traditional Arabic" w:hAnsi="Traditional Arabic" w:cs="QCF_P073"/>
          <w:color w:val="000000"/>
          <w:sz w:val="36"/>
          <w:szCs w:val="36"/>
          <w:rtl/>
          <w:lang w:bidi="ar-EG"/>
        </w:rPr>
        <w:t xml:space="preserve"> </w:t>
      </w:r>
      <w:r w:rsidR="003C3662">
        <w:rPr>
          <w:rFonts w:ascii="Traditional Arabic" w:hAnsi="Traditional Arabic" w:cs="QCF_P073" w:hint="cs"/>
          <w:color w:val="000000"/>
          <w:sz w:val="36"/>
          <w:szCs w:val="36"/>
          <w:rtl/>
          <w:lang w:bidi="ar-EG"/>
        </w:rPr>
        <w:t>ﯴ</w:t>
      </w:r>
      <w:r w:rsidR="003C3662">
        <w:rPr>
          <w:rFonts w:ascii="Traditional Arabic" w:hAnsi="Traditional Arabic" w:cs="QCF_P073"/>
          <w:color w:val="000000"/>
          <w:sz w:val="36"/>
          <w:szCs w:val="36"/>
          <w:rtl/>
          <w:lang w:bidi="ar-EG"/>
        </w:rPr>
        <w:t xml:space="preserve"> </w:t>
      </w:r>
      <w:r w:rsidR="003C3662">
        <w:rPr>
          <w:rFonts w:ascii="Traditional Arabic" w:hAnsi="Traditional Arabic" w:cs="QCF_P073" w:hint="cs"/>
          <w:color w:val="000000"/>
          <w:sz w:val="36"/>
          <w:szCs w:val="36"/>
          <w:rtl/>
          <w:lang w:bidi="ar-EG"/>
        </w:rPr>
        <w:t>ﯵ</w:t>
      </w:r>
      <w:r w:rsidR="003C3662">
        <w:rPr>
          <w:rFonts w:ascii="Traditional Arabic" w:hAnsi="Traditional Arabic" w:cs="QCF_P073"/>
          <w:color w:val="000000"/>
          <w:sz w:val="36"/>
          <w:szCs w:val="36"/>
          <w:rtl/>
          <w:lang w:bidi="ar-EG"/>
        </w:rPr>
        <w:t xml:space="preserve"> </w:t>
      </w:r>
      <w:r w:rsidR="003C3662">
        <w:rPr>
          <w:rFonts w:ascii="Traditional Arabic" w:hAnsi="Traditional Arabic" w:cs="QCF_P073" w:hint="cs"/>
          <w:color w:val="000000"/>
          <w:sz w:val="36"/>
          <w:szCs w:val="36"/>
          <w:rtl/>
          <w:lang w:bidi="ar-EG"/>
        </w:rPr>
        <w:t>ﯶ</w:t>
      </w:r>
      <w:r w:rsidR="003C3662">
        <w:rPr>
          <w:rFonts w:ascii="Traditional Arabic" w:hAnsi="Traditional Arabic" w:cs="QCF_P073"/>
          <w:color w:val="000000"/>
          <w:sz w:val="36"/>
          <w:szCs w:val="36"/>
          <w:rtl/>
          <w:lang w:bidi="ar-EG"/>
        </w:rPr>
        <w:t xml:space="preserve"> </w:t>
      </w:r>
      <w:r w:rsidR="003C3662">
        <w:rPr>
          <w:rFonts w:ascii="Traditional Arabic" w:hAnsi="Traditional Arabic" w:cs="QCF_P073" w:hint="cs"/>
          <w:color w:val="000000"/>
          <w:sz w:val="36"/>
          <w:szCs w:val="36"/>
          <w:rtl/>
          <w:lang w:bidi="ar-EG"/>
        </w:rPr>
        <w:t>ﯷ</w:t>
      </w:r>
      <w:r w:rsidR="003C3662">
        <w:rPr>
          <w:rFonts w:ascii="Traditional Arabic" w:hAnsi="Traditional Arabic" w:cs="QCF_P073"/>
          <w:color w:val="000000"/>
          <w:sz w:val="36"/>
          <w:szCs w:val="36"/>
          <w:rtl/>
          <w:lang w:bidi="ar-EG"/>
        </w:rPr>
        <w:t xml:space="preserve"> </w:t>
      </w:r>
      <w:r w:rsidR="003C3662">
        <w:rPr>
          <w:rFonts w:ascii="Traditional Arabic" w:hAnsi="Traditional Arabic" w:cs="QCF_P073" w:hint="cs"/>
          <w:color w:val="000000"/>
          <w:sz w:val="36"/>
          <w:szCs w:val="36"/>
          <w:rtl/>
          <w:lang w:bidi="ar-EG"/>
        </w:rPr>
        <w:t>ﯸ</w:t>
      </w:r>
      <w:r w:rsidR="003C3662">
        <w:rPr>
          <w:rFonts w:ascii="Traditional Arabic" w:hAnsi="Traditional Arabic" w:cs="QCF_P073"/>
          <w:color w:val="000000"/>
          <w:sz w:val="36"/>
          <w:szCs w:val="36"/>
          <w:rtl/>
          <w:lang w:bidi="ar-EG"/>
        </w:rPr>
        <w:t xml:space="preserve"> </w:t>
      </w:r>
      <w:r w:rsidR="003C3662">
        <w:rPr>
          <w:rFonts w:ascii="Al-QuranAlKareem" w:hAnsi="Al-QuranAlKareem" w:cs="Al-QuranAlKareem"/>
          <w:color w:val="000000"/>
          <w:sz w:val="36"/>
          <w:szCs w:val="36"/>
          <w:rtl/>
          <w:lang w:bidi="ar-EG"/>
        </w:rPr>
        <w:t>]</w:t>
      </w:r>
      <w:r w:rsidR="0031178F">
        <w:rPr>
          <w:rStyle w:val="a5"/>
          <w:color w:val="000000"/>
          <w:sz w:val="36"/>
          <w:szCs w:val="36"/>
          <w:rtl/>
          <w:lang w:bidi="ar-EG"/>
        </w:rPr>
        <w:footnoteReference w:id="347"/>
      </w:r>
      <w:r w:rsidR="00982932">
        <w:rPr>
          <w:rFonts w:ascii="Al-QuranAlKareem" w:hAnsi="Al-QuranAlKareem" w:cs="Al-QuranAlKareem" w:hint="cs"/>
          <w:color w:val="000000"/>
          <w:sz w:val="36"/>
          <w:szCs w:val="36"/>
          <w:rtl/>
          <w:lang w:bidi="ar-EG"/>
        </w:rPr>
        <w:t xml:space="preserve"> </w:t>
      </w:r>
      <w:r w:rsidR="00103BAE" w:rsidRPr="00AD0B18">
        <w:rPr>
          <w:rFonts w:ascii="Traditional Arabic" w:hAnsi="Traditional Arabic" w:cs="Traditional Arabic" w:hint="cs"/>
          <w:sz w:val="36"/>
          <w:szCs w:val="36"/>
          <w:rtl/>
          <w:lang w:bidi="ar-EG"/>
        </w:rPr>
        <w:t xml:space="preserve">بالغيب، </w:t>
      </w:r>
      <w:r w:rsidR="00F71723" w:rsidRPr="00AD0B18">
        <w:rPr>
          <w:rFonts w:ascii="Traditional Arabic" w:hAnsi="Traditional Arabic" w:cs="Traditional Arabic" w:hint="cs"/>
          <w:sz w:val="36"/>
          <w:szCs w:val="36"/>
          <w:rtl/>
          <w:lang w:bidi="ar-EG"/>
        </w:rPr>
        <w:t>وانتصفت ب</w:t>
      </w:r>
      <w:r w:rsidR="00C549EA" w:rsidRPr="00AD0B18">
        <w:rPr>
          <w:rFonts w:ascii="Traditional Arabic" w:hAnsi="Traditional Arabic" w:cs="Traditional Arabic" w:hint="cs"/>
          <w:sz w:val="36"/>
          <w:szCs w:val="36"/>
          <w:rtl/>
          <w:lang w:bidi="ar-EG"/>
        </w:rPr>
        <w:t>ه ب</w:t>
      </w:r>
      <w:r w:rsidR="00F71723" w:rsidRPr="00AD0B18">
        <w:rPr>
          <w:rFonts w:ascii="Traditional Arabic" w:hAnsi="Traditional Arabic" w:cs="Traditional Arabic" w:hint="cs"/>
          <w:sz w:val="36"/>
          <w:szCs w:val="36"/>
          <w:rtl/>
          <w:lang w:bidi="ar-EG"/>
        </w:rPr>
        <w:t xml:space="preserve">قوله </w:t>
      </w:r>
      <w:r w:rsidR="00982932">
        <w:rPr>
          <w:rFonts w:ascii="Traditional Arabic" w:hAnsi="Traditional Arabic" w:cs="Al-QuranAlKareem"/>
          <w:color w:val="000000"/>
          <w:sz w:val="36"/>
          <w:szCs w:val="36"/>
          <w:rtl/>
          <w:lang w:bidi="ar-EG"/>
        </w:rPr>
        <w:t>[</w:t>
      </w:r>
      <w:r w:rsidR="00982932">
        <w:rPr>
          <w:rFonts w:ascii="Traditional Arabic" w:hAnsi="Traditional Arabic" w:cs="QCF_P073" w:hint="cs"/>
          <w:color w:val="000000"/>
          <w:sz w:val="36"/>
          <w:szCs w:val="36"/>
          <w:rtl/>
          <w:lang w:bidi="ar-EG"/>
        </w:rPr>
        <w:t>ﰄ</w:t>
      </w:r>
      <w:r w:rsidR="00982932">
        <w:rPr>
          <w:rFonts w:ascii="Traditional Arabic" w:hAnsi="Traditional Arabic" w:cs="QCF_P073"/>
          <w:color w:val="000000"/>
          <w:sz w:val="36"/>
          <w:szCs w:val="36"/>
          <w:rtl/>
          <w:lang w:bidi="ar-EG"/>
        </w:rPr>
        <w:t xml:space="preserve"> </w:t>
      </w:r>
      <w:r w:rsidR="00982932">
        <w:rPr>
          <w:rFonts w:ascii="Traditional Arabic" w:hAnsi="Traditional Arabic" w:cs="QCF_P073" w:hint="cs"/>
          <w:color w:val="000000"/>
          <w:sz w:val="36"/>
          <w:szCs w:val="36"/>
          <w:rtl/>
          <w:lang w:bidi="ar-EG"/>
        </w:rPr>
        <w:t>ﰅ</w:t>
      </w:r>
      <w:r w:rsidR="00982932">
        <w:rPr>
          <w:rFonts w:ascii="Traditional Arabic" w:hAnsi="Traditional Arabic" w:cs="QCF_P073"/>
          <w:color w:val="000000"/>
          <w:sz w:val="36"/>
          <w:szCs w:val="36"/>
          <w:rtl/>
          <w:lang w:bidi="ar-EG"/>
        </w:rPr>
        <w:t xml:space="preserve"> </w:t>
      </w:r>
      <w:r w:rsidR="00982932">
        <w:rPr>
          <w:rFonts w:ascii="Traditional Arabic" w:hAnsi="Traditional Arabic" w:cs="QCF_P073" w:hint="cs"/>
          <w:color w:val="000000"/>
          <w:sz w:val="36"/>
          <w:szCs w:val="36"/>
          <w:rtl/>
          <w:lang w:bidi="ar-EG"/>
        </w:rPr>
        <w:t>ﰆ</w:t>
      </w:r>
      <w:r w:rsidR="00982932">
        <w:rPr>
          <w:rFonts w:ascii="Traditional Arabic" w:hAnsi="Traditional Arabic" w:cs="QCF_P073"/>
          <w:color w:val="000000"/>
          <w:sz w:val="36"/>
          <w:szCs w:val="36"/>
          <w:rtl/>
          <w:lang w:bidi="ar-EG"/>
        </w:rPr>
        <w:t xml:space="preserve"> </w:t>
      </w:r>
      <w:r w:rsidR="00982932">
        <w:rPr>
          <w:rFonts w:ascii="Traditional Arabic" w:hAnsi="Traditional Arabic" w:cs="QCF_P073" w:hint="cs"/>
          <w:color w:val="000000"/>
          <w:sz w:val="36"/>
          <w:szCs w:val="36"/>
          <w:rtl/>
          <w:lang w:bidi="ar-EG"/>
        </w:rPr>
        <w:t>ﰇ</w:t>
      </w:r>
      <w:r w:rsidR="00982932">
        <w:rPr>
          <w:rFonts w:ascii="Traditional Arabic" w:hAnsi="Traditional Arabic" w:cs="QCF_P073"/>
          <w:color w:val="000000"/>
          <w:sz w:val="36"/>
          <w:szCs w:val="36"/>
          <w:rtl/>
          <w:lang w:bidi="ar-EG"/>
        </w:rPr>
        <w:t xml:space="preserve"> </w:t>
      </w:r>
      <w:r w:rsidR="00982932">
        <w:rPr>
          <w:rFonts w:ascii="Al-QuranAlKareem" w:hAnsi="Al-QuranAlKareem" w:cs="Al-QuranAlKareem"/>
          <w:color w:val="000000"/>
          <w:sz w:val="36"/>
          <w:szCs w:val="36"/>
          <w:rtl/>
          <w:lang w:bidi="ar-EG"/>
        </w:rPr>
        <w:t>]</w:t>
      </w:r>
      <w:r w:rsidR="0031178F">
        <w:rPr>
          <w:rStyle w:val="a5"/>
          <w:color w:val="000000"/>
          <w:sz w:val="36"/>
          <w:szCs w:val="36"/>
          <w:rtl/>
          <w:lang w:bidi="ar-EG"/>
        </w:rPr>
        <w:footnoteReference w:id="348"/>
      </w:r>
      <w:r w:rsidR="00982932">
        <w:rPr>
          <w:rFonts w:ascii="Al-QuranAlKareem" w:hAnsi="Al-QuranAlKareem" w:cs="Al-QuranAlKareem"/>
          <w:color w:val="000000"/>
          <w:sz w:val="36"/>
          <w:szCs w:val="36"/>
          <w:rtl/>
          <w:lang w:bidi="ar-EG"/>
        </w:rPr>
        <w:t xml:space="preserve"> </w:t>
      </w:r>
      <w:r w:rsidR="00810156" w:rsidRPr="00AD0B18">
        <w:rPr>
          <w:rFonts w:ascii="Traditional Arabic" w:hAnsi="Traditional Arabic" w:cs="Traditional Arabic" w:hint="cs"/>
          <w:sz w:val="36"/>
          <w:szCs w:val="36"/>
          <w:rtl/>
          <w:lang w:bidi="ar-EG"/>
        </w:rPr>
        <w:t>فاختتمت بقوله (</w:t>
      </w:r>
      <w:r w:rsidR="00682304">
        <w:rPr>
          <w:rFonts w:ascii="Traditional Arabic" w:hAnsi="Traditional Arabic" w:cs="Al-QuranAlKareem" w:hint="cs"/>
          <w:color w:val="000000"/>
          <w:sz w:val="36"/>
          <w:szCs w:val="36"/>
          <w:rtl/>
          <w:lang w:bidi="ar-EG"/>
        </w:rPr>
        <w:t>والله بما ي</w:t>
      </w:r>
      <w:r w:rsidR="006E2B74">
        <w:rPr>
          <w:rFonts w:ascii="Traditional Arabic" w:hAnsi="Traditional Arabic" w:cs="Al-QuranAlKareem" w:hint="cs"/>
          <w:color w:val="000000"/>
          <w:sz w:val="36"/>
          <w:szCs w:val="36"/>
          <w:rtl/>
          <w:lang w:bidi="ar-EG"/>
        </w:rPr>
        <w:t>عملون خبير</w:t>
      </w:r>
      <w:r w:rsidR="00982932">
        <w:rPr>
          <w:rFonts w:ascii="Traditional Arabic" w:hAnsi="Traditional Arabic" w:cs="QCF_P073"/>
          <w:color w:val="000000"/>
          <w:sz w:val="36"/>
          <w:szCs w:val="36"/>
          <w:rtl/>
          <w:lang w:bidi="ar-EG"/>
        </w:rPr>
        <w:t xml:space="preserve"> </w:t>
      </w:r>
      <w:r w:rsidR="006E2B74">
        <w:rPr>
          <w:rFonts w:ascii="Al-QuranAlKareem" w:hAnsi="Al-QuranAlKareem" w:cs="Al-QuranAlKareem" w:hint="cs"/>
          <w:color w:val="000000"/>
          <w:sz w:val="36"/>
          <w:szCs w:val="36"/>
          <w:rtl/>
          <w:lang w:bidi="ar-EG"/>
        </w:rPr>
        <w:t>)</w:t>
      </w:r>
      <w:r w:rsidR="00982932">
        <w:rPr>
          <w:rFonts w:ascii="Al-QuranAlKareem" w:hAnsi="Al-QuranAlKareem" w:cs="Al-QuranAlKareem"/>
          <w:color w:val="000000"/>
          <w:sz w:val="36"/>
          <w:szCs w:val="36"/>
          <w:rtl/>
          <w:lang w:bidi="ar-EG"/>
        </w:rPr>
        <w:t xml:space="preserve"> </w:t>
      </w:r>
      <w:r w:rsidR="00810156" w:rsidRPr="00AD0B18">
        <w:rPr>
          <w:rFonts w:ascii="Traditional Arabic" w:hAnsi="Traditional Arabic" w:cs="Traditional Arabic" w:hint="cs"/>
          <w:sz w:val="36"/>
          <w:szCs w:val="36"/>
          <w:rtl/>
          <w:lang w:bidi="ar-EG"/>
        </w:rPr>
        <w:t xml:space="preserve">، </w:t>
      </w:r>
      <w:r w:rsidR="003E71BE">
        <w:rPr>
          <w:rFonts w:ascii="Traditional Arabic" w:hAnsi="Traditional Arabic" w:cs="Traditional Arabic" w:hint="cs"/>
          <w:sz w:val="36"/>
          <w:szCs w:val="36"/>
          <w:rtl/>
          <w:lang w:bidi="ar-EG"/>
        </w:rPr>
        <w:t>وهذا تطابق</w:t>
      </w:r>
      <w:r w:rsidR="0048635B" w:rsidRPr="00AD0B18">
        <w:rPr>
          <w:rFonts w:ascii="Traditional Arabic" w:hAnsi="Traditional Arabic" w:cs="Traditional Arabic" w:hint="cs"/>
          <w:sz w:val="36"/>
          <w:szCs w:val="36"/>
          <w:rtl/>
          <w:lang w:bidi="ar-EG"/>
        </w:rPr>
        <w:t xml:space="preserve"> طبيعي</w:t>
      </w:r>
      <w:r w:rsidR="003E71BE">
        <w:rPr>
          <w:rFonts w:ascii="Traditional Arabic" w:hAnsi="Traditional Arabic" w:cs="Traditional Arabic" w:hint="cs"/>
          <w:sz w:val="36"/>
          <w:szCs w:val="36"/>
          <w:rtl/>
          <w:lang w:bidi="ar-EG"/>
        </w:rPr>
        <w:t xml:space="preserve"> حسب السياق</w:t>
      </w:r>
      <w:r w:rsidR="0048635B" w:rsidRPr="00AD0B18">
        <w:rPr>
          <w:rFonts w:ascii="Traditional Arabic" w:hAnsi="Traditional Arabic" w:cs="Traditional Arabic" w:hint="cs"/>
          <w:sz w:val="36"/>
          <w:szCs w:val="36"/>
          <w:rtl/>
          <w:lang w:bidi="ar-EG"/>
        </w:rPr>
        <w:t xml:space="preserve">، </w:t>
      </w:r>
      <w:r w:rsidR="00810156" w:rsidRPr="00AD0B18">
        <w:rPr>
          <w:rFonts w:ascii="Traditional Arabic" w:hAnsi="Traditional Arabic" w:cs="Traditional Arabic" w:hint="cs"/>
          <w:sz w:val="36"/>
          <w:szCs w:val="36"/>
          <w:rtl/>
          <w:lang w:bidi="ar-EG"/>
        </w:rPr>
        <w:t>أما القراءة الثانية فاختتمت بالخطاب في كلمة (ت</w:t>
      </w:r>
      <w:r w:rsidR="009478A8" w:rsidRPr="00AD0B18">
        <w:rPr>
          <w:rFonts w:ascii="Traditional Arabic" w:hAnsi="Traditional Arabic" w:cs="Traditional Arabic" w:hint="cs"/>
          <w:sz w:val="36"/>
          <w:szCs w:val="36"/>
          <w:rtl/>
          <w:lang w:bidi="ar-EG"/>
        </w:rPr>
        <w:t>َ</w:t>
      </w:r>
      <w:r w:rsidR="00810156" w:rsidRPr="00AD0B18">
        <w:rPr>
          <w:rFonts w:ascii="Traditional Arabic" w:hAnsi="Traditional Arabic" w:cs="Traditional Arabic" w:hint="cs"/>
          <w:sz w:val="36"/>
          <w:szCs w:val="36"/>
          <w:rtl/>
          <w:lang w:bidi="ar-EG"/>
        </w:rPr>
        <w:t>ع</w:t>
      </w:r>
      <w:r w:rsidR="009478A8" w:rsidRPr="00AD0B18">
        <w:rPr>
          <w:rFonts w:ascii="Traditional Arabic" w:hAnsi="Traditional Arabic" w:cs="Traditional Arabic" w:hint="cs"/>
          <w:sz w:val="36"/>
          <w:szCs w:val="36"/>
          <w:rtl/>
          <w:lang w:bidi="ar-EG"/>
        </w:rPr>
        <w:t>ْ</w:t>
      </w:r>
      <w:r w:rsidR="00810156" w:rsidRPr="00AD0B18">
        <w:rPr>
          <w:rFonts w:ascii="Traditional Arabic" w:hAnsi="Traditional Arabic" w:cs="Traditional Arabic" w:hint="cs"/>
          <w:sz w:val="36"/>
          <w:szCs w:val="36"/>
          <w:rtl/>
          <w:lang w:bidi="ar-EG"/>
        </w:rPr>
        <w:t>م</w:t>
      </w:r>
      <w:r w:rsidR="009478A8" w:rsidRPr="00AD0B18">
        <w:rPr>
          <w:rFonts w:ascii="Traditional Arabic" w:hAnsi="Traditional Arabic" w:cs="Traditional Arabic" w:hint="cs"/>
          <w:sz w:val="36"/>
          <w:szCs w:val="36"/>
          <w:rtl/>
          <w:lang w:bidi="ar-EG"/>
        </w:rPr>
        <w:t>َ</w:t>
      </w:r>
      <w:r w:rsidR="00810156" w:rsidRPr="00AD0B18">
        <w:rPr>
          <w:rFonts w:ascii="Traditional Arabic" w:hAnsi="Traditional Arabic" w:cs="Traditional Arabic" w:hint="cs"/>
          <w:sz w:val="36"/>
          <w:szCs w:val="36"/>
          <w:rtl/>
          <w:lang w:bidi="ar-EG"/>
        </w:rPr>
        <w:t>ل</w:t>
      </w:r>
      <w:r w:rsidR="009478A8" w:rsidRPr="00AD0B18">
        <w:rPr>
          <w:rFonts w:ascii="Traditional Arabic" w:hAnsi="Traditional Arabic" w:cs="Traditional Arabic" w:hint="cs"/>
          <w:sz w:val="36"/>
          <w:szCs w:val="36"/>
          <w:rtl/>
          <w:lang w:bidi="ar-EG"/>
        </w:rPr>
        <w:t>ُ</w:t>
      </w:r>
      <w:r w:rsidR="00810156" w:rsidRPr="00AD0B18">
        <w:rPr>
          <w:rFonts w:ascii="Traditional Arabic" w:hAnsi="Traditional Arabic" w:cs="Traditional Arabic" w:hint="cs"/>
          <w:sz w:val="36"/>
          <w:szCs w:val="36"/>
          <w:rtl/>
          <w:lang w:bidi="ar-EG"/>
        </w:rPr>
        <w:t>ون</w:t>
      </w:r>
      <w:r w:rsidR="009478A8" w:rsidRPr="00AD0B18">
        <w:rPr>
          <w:rFonts w:ascii="Traditional Arabic" w:hAnsi="Traditional Arabic" w:cs="Traditional Arabic" w:hint="cs"/>
          <w:sz w:val="36"/>
          <w:szCs w:val="36"/>
          <w:rtl/>
          <w:lang w:bidi="ar-EG"/>
        </w:rPr>
        <w:t>َ</w:t>
      </w:r>
      <w:r w:rsidR="00810156" w:rsidRPr="00AD0B18">
        <w:rPr>
          <w:rFonts w:ascii="Traditional Arabic" w:hAnsi="Traditional Arabic" w:cs="Traditional Arabic" w:hint="cs"/>
          <w:sz w:val="36"/>
          <w:szCs w:val="36"/>
          <w:rtl/>
          <w:lang w:bidi="ar-EG"/>
        </w:rPr>
        <w:t>) وهذا ما يسمى بالالتفات عند البلاغيين وهو أبلغ في الوعيد.</w:t>
      </w:r>
      <w:r w:rsidR="009D2F28" w:rsidRPr="00AD0B18">
        <w:rPr>
          <w:rFonts w:ascii="Traditional Arabic" w:hAnsi="Traditional Arabic" w:cs="Traditional Arabic" w:hint="cs"/>
          <w:sz w:val="36"/>
          <w:szCs w:val="36"/>
          <w:rtl/>
          <w:lang w:bidi="ar-EG"/>
        </w:rPr>
        <w:t xml:space="preserve"> وهذا المثال الوحيد </w:t>
      </w:r>
      <w:r w:rsidR="00E75992" w:rsidRPr="00AD0B18">
        <w:rPr>
          <w:rFonts w:ascii="Traditional Arabic" w:hAnsi="Traditional Arabic" w:cs="Traditional Arabic" w:hint="cs"/>
          <w:sz w:val="36"/>
          <w:szCs w:val="36"/>
          <w:rtl/>
          <w:lang w:bidi="ar-EG"/>
        </w:rPr>
        <w:t>الذي وقعت عليه من هذا الشكل.</w:t>
      </w:r>
      <w:r w:rsidRPr="00AD0B18">
        <w:rPr>
          <w:rFonts w:ascii="Traditional Arabic" w:hAnsi="Traditional Arabic" w:cs="Traditional Arabic" w:hint="cs"/>
          <w:sz w:val="36"/>
          <w:szCs w:val="36"/>
          <w:rtl/>
          <w:lang w:bidi="ar-EG"/>
        </w:rPr>
        <w:t xml:space="preserve"> </w:t>
      </w:r>
    </w:p>
    <w:p w:rsidR="00DC7B03"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6238FA" w:rsidRDefault="006238FA" w:rsidP="006238FA">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6238FA" w:rsidRDefault="006238FA" w:rsidP="006238FA">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9E3D2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الثالث: التوجيه بأقوال المفسرين وعلماء اللغة:</w:t>
      </w:r>
    </w:p>
    <w:p w:rsidR="00DC7B03" w:rsidRPr="00AD0B18" w:rsidRDefault="00DC7B03" w:rsidP="00AE45F1">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AE45F1">
        <w:rPr>
          <w:rFonts w:ascii="Traditional Arabic" w:hAnsi="Traditional Arabic" w:cs="Al-QuranAlKareem"/>
          <w:color w:val="000000"/>
          <w:sz w:val="36"/>
          <w:szCs w:val="36"/>
          <w:rtl/>
          <w:lang w:bidi="ar-EG"/>
        </w:rPr>
        <w:t>[</w:t>
      </w:r>
      <w:r w:rsidR="00AE45F1">
        <w:rPr>
          <w:rFonts w:ascii="Traditional Arabic" w:hAnsi="Traditional Arabic" w:cs="QCF_P080" w:hint="cs"/>
          <w:color w:val="000000"/>
          <w:sz w:val="36"/>
          <w:szCs w:val="36"/>
          <w:rtl/>
          <w:lang w:bidi="ar-EG"/>
        </w:rPr>
        <w:t>ﮪ</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ﮫ</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ﮬ</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ﮭ</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ﮮ</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ﮯ</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ﮰ</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ﮱ</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ﯓ</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ﯔ</w:t>
      </w:r>
      <w:r w:rsidR="00AE45F1">
        <w:rPr>
          <w:rFonts w:ascii="Traditional Arabic" w:hAnsi="Traditional Arabic" w:cs="QCF_P080"/>
          <w:color w:val="000000"/>
          <w:sz w:val="36"/>
          <w:szCs w:val="36"/>
          <w:rtl/>
          <w:lang w:bidi="ar-EG"/>
        </w:rPr>
        <w:t xml:space="preserve"> </w:t>
      </w:r>
      <w:r w:rsidR="00AE45F1">
        <w:rPr>
          <w:rFonts w:ascii="Traditional Arabic" w:hAnsi="Traditional Arabic" w:cs="QCF_P080" w:hint="cs"/>
          <w:color w:val="000000"/>
          <w:sz w:val="36"/>
          <w:szCs w:val="36"/>
          <w:rtl/>
          <w:lang w:bidi="ar-EG"/>
        </w:rPr>
        <w:t>ﯕ</w:t>
      </w:r>
      <w:r w:rsidR="00AE45F1">
        <w:rPr>
          <w:rFonts w:ascii="Traditional Arabic" w:hAnsi="Traditional Arabic" w:cs="QCF_P080"/>
          <w:color w:val="000000"/>
          <w:sz w:val="36"/>
          <w:szCs w:val="36"/>
          <w:rtl/>
          <w:lang w:bidi="ar-EG"/>
        </w:rPr>
        <w:t xml:space="preserve"> </w:t>
      </w:r>
      <w:r w:rsidR="00AE45F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49"/>
      </w:r>
      <w:r w:rsidRPr="00AD0B18">
        <w:rPr>
          <w:rFonts w:ascii="Traditional Arabic" w:hAnsi="Traditional Arabic" w:cs="Traditional Arabic"/>
          <w:sz w:val="36"/>
          <w:szCs w:val="36"/>
          <w:rtl/>
          <w:lang w:bidi="ar-EG"/>
        </w:rPr>
        <w:t xml:space="preserve"> </w:t>
      </w:r>
      <w:r w:rsidR="00FC3853" w:rsidRPr="00AD0B18">
        <w:rPr>
          <w:rFonts w:ascii="Traditional Arabic" w:hAnsi="Traditional Arabic" w:cs="Traditional Arabic" w:hint="cs"/>
          <w:sz w:val="36"/>
          <w:szCs w:val="36"/>
          <w:rtl/>
          <w:lang w:bidi="ar-EG"/>
        </w:rPr>
        <w:t xml:space="preserve">قال: </w:t>
      </w:r>
      <w:r w:rsidRPr="00AD0B18">
        <w:rPr>
          <w:rFonts w:ascii="Traditional Arabic" w:hAnsi="Traditional Arabic" w:cs="Traditional Arabic"/>
          <w:sz w:val="36"/>
          <w:szCs w:val="36"/>
          <w:rtl/>
          <w:lang w:bidi="ar-EG"/>
        </w:rPr>
        <w:t>قرأ حمزة والكسائي وخلف: (كُرها) بضم الكاف، والباقون بالفتح، قال الفراء: الكره بالفتح: ما أكره عليه، وبالضم ما كان من قِبل نفسه من المشقة</w:t>
      </w:r>
      <w:r w:rsidRPr="00AD0B18">
        <w:rPr>
          <w:rStyle w:val="a5"/>
          <w:rFonts w:ascii="Traditional Arabic" w:hAnsi="Traditional Arabic" w:cs="Traditional Arabic"/>
          <w:sz w:val="36"/>
          <w:szCs w:val="36"/>
          <w:rtl/>
          <w:lang w:bidi="ar-EG"/>
        </w:rPr>
        <w:footnoteReference w:id="350"/>
      </w:r>
      <w:r w:rsidRPr="00AD0B18">
        <w:rPr>
          <w:rFonts w:ascii="Traditional Arabic" w:hAnsi="Traditional Arabic" w:cs="Traditional Arabic"/>
          <w:sz w:val="36"/>
          <w:szCs w:val="36"/>
          <w:rtl/>
          <w:lang w:bidi="ar-EG"/>
        </w:rPr>
        <w:t>.</w:t>
      </w:r>
    </w:p>
    <w:p w:rsidR="00DC7B03" w:rsidRPr="00AD0B18" w:rsidRDefault="006238FA" w:rsidP="006238FA">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sidRPr="002D5DF4">
        <w:rPr>
          <w:rFonts w:ascii="Traditional Arabic" w:hAnsi="Traditional Arabic" w:cs="Traditional Arabic"/>
          <w:sz w:val="36"/>
          <w:szCs w:val="36"/>
          <w:rtl/>
          <w:lang w:bidi="ar-EG"/>
        </w:rPr>
        <w:t>عند قوله تعالى:</w:t>
      </w:r>
      <w:r w:rsidR="00DC7B03" w:rsidRPr="002D5DF4">
        <w:rPr>
          <w:rFonts w:ascii="Traditional Arabic" w:hAnsi="Traditional Arabic" w:cs="Traditional Arabic"/>
          <w:sz w:val="36"/>
          <w:szCs w:val="36"/>
          <w:rtl/>
          <w:lang w:bidi="ar-EG"/>
        </w:rPr>
        <w:t xml:space="preserve"> </w:t>
      </w:r>
      <w:r w:rsidRPr="002D5DF4">
        <w:rPr>
          <w:rFonts w:ascii="Traditional Arabic" w:hAnsi="Traditional Arabic" w:cs="Al-QuranAlKareem"/>
          <w:color w:val="000000"/>
          <w:sz w:val="36"/>
          <w:szCs w:val="36"/>
          <w:rtl/>
          <w:lang w:bidi="ar-EG"/>
        </w:rPr>
        <w:t>[</w:t>
      </w:r>
      <w:r w:rsidRPr="002D5DF4">
        <w:rPr>
          <w:rFonts w:ascii="Traditional Arabic" w:hAnsi="Traditional Arabic" w:cs="QCF_P301" w:hint="cs"/>
          <w:color w:val="000000"/>
          <w:sz w:val="36"/>
          <w:szCs w:val="36"/>
          <w:rtl/>
          <w:lang w:bidi="ar-EG"/>
        </w:rPr>
        <w:t>ﰌ</w:t>
      </w:r>
      <w:r w:rsidRPr="002D5DF4">
        <w:rPr>
          <w:rFonts w:ascii="Traditional Arabic" w:hAnsi="Traditional Arabic" w:cs="QCF_P301"/>
          <w:color w:val="000000"/>
          <w:sz w:val="36"/>
          <w:szCs w:val="36"/>
          <w:rtl/>
          <w:lang w:bidi="ar-EG"/>
        </w:rPr>
        <w:t xml:space="preserve"> </w:t>
      </w:r>
      <w:r w:rsidRPr="002D5DF4">
        <w:rPr>
          <w:rFonts w:ascii="Traditional Arabic" w:hAnsi="Traditional Arabic" w:cs="QCF_P301" w:hint="cs"/>
          <w:color w:val="000000"/>
          <w:sz w:val="36"/>
          <w:szCs w:val="36"/>
          <w:rtl/>
          <w:lang w:bidi="ar-EG"/>
        </w:rPr>
        <w:t>ﰍ</w:t>
      </w:r>
      <w:r w:rsidRPr="002D5DF4">
        <w:rPr>
          <w:rFonts w:ascii="Traditional Arabic" w:hAnsi="Traditional Arabic" w:cs="QCF_P301"/>
          <w:color w:val="000000"/>
          <w:sz w:val="36"/>
          <w:szCs w:val="36"/>
          <w:rtl/>
          <w:lang w:bidi="ar-EG"/>
        </w:rPr>
        <w:t xml:space="preserve"> </w:t>
      </w:r>
      <w:r w:rsidRPr="002D5DF4">
        <w:rPr>
          <w:rFonts w:ascii="Traditional Arabic" w:hAnsi="Traditional Arabic" w:cs="QCF_P301" w:hint="cs"/>
          <w:color w:val="000000"/>
          <w:sz w:val="36"/>
          <w:szCs w:val="36"/>
          <w:rtl/>
          <w:lang w:bidi="ar-EG"/>
        </w:rPr>
        <w:t>ﰎ</w:t>
      </w:r>
      <w:r w:rsidRPr="002D5DF4">
        <w:rPr>
          <w:rFonts w:ascii="Traditional Arabic" w:hAnsi="Traditional Arabic" w:cs="QCF_P301"/>
          <w:color w:val="000000"/>
          <w:sz w:val="36"/>
          <w:szCs w:val="36"/>
          <w:rtl/>
          <w:lang w:bidi="ar-EG"/>
        </w:rPr>
        <w:t xml:space="preserve"> </w:t>
      </w:r>
      <w:r w:rsidRPr="002D5DF4">
        <w:rPr>
          <w:rFonts w:ascii="Traditional Arabic" w:hAnsi="Traditional Arabic" w:cs="QCF_P301" w:hint="cs"/>
          <w:color w:val="000000"/>
          <w:sz w:val="36"/>
          <w:szCs w:val="36"/>
          <w:rtl/>
          <w:lang w:bidi="ar-EG"/>
        </w:rPr>
        <w:t>ﰏ</w:t>
      </w:r>
      <w:r w:rsidRPr="002D5DF4">
        <w:rPr>
          <w:rFonts w:ascii="Traditional Arabic" w:hAnsi="Traditional Arabic" w:cs="QCF_P301"/>
          <w:color w:val="000000"/>
          <w:sz w:val="36"/>
          <w:szCs w:val="36"/>
          <w:rtl/>
          <w:lang w:bidi="ar-EG"/>
        </w:rPr>
        <w:t xml:space="preserve"> </w:t>
      </w:r>
      <w:r w:rsidRPr="002D5DF4">
        <w:rPr>
          <w:rFonts w:ascii="Al-QuranAlKareem" w:hAnsi="Al-QuranAlKareem" w:cs="Al-QuranAlKareem"/>
          <w:color w:val="000000"/>
          <w:sz w:val="36"/>
          <w:szCs w:val="36"/>
          <w:rtl/>
          <w:lang w:bidi="ar-EG"/>
        </w:rPr>
        <w:t>]</w:t>
      </w:r>
      <w:r w:rsidR="00DC7B03" w:rsidRPr="002D5DF4">
        <w:rPr>
          <w:rStyle w:val="a5"/>
          <w:rFonts w:ascii="Traditional Arabic" w:hAnsi="Traditional Arabic" w:cs="Traditional Arabic"/>
          <w:sz w:val="36"/>
          <w:szCs w:val="36"/>
          <w:rtl/>
          <w:lang w:bidi="ar-EG"/>
        </w:rPr>
        <w:footnoteReference w:id="351"/>
      </w:r>
      <w:r w:rsidR="00DC7B03" w:rsidRPr="002D5DF4">
        <w:rPr>
          <w:rFonts w:ascii="Traditional Arabic" w:hAnsi="Traditional Arabic" w:cs="Traditional Arabic"/>
          <w:sz w:val="36"/>
          <w:szCs w:val="36"/>
          <w:rtl/>
          <w:lang w:bidi="ar-EG"/>
        </w:rPr>
        <w:t xml:space="preserve"> قال: قرأ الكوفيون وابن عامر وروح عن يعقوب: (زكية) بغير ألف بعد الزاي وتشديد الياء، وقرأ الباقون بالألف وتخفيف الياء، معناهما واحد، مثل: قاسية وقسية، أي طاهرة من الذنوب. قال أبو عمرو بن العلاء: الزاكية: التي لم تذنب قط، والزكية: التي أذنبت ثم تابت</w:t>
      </w:r>
      <w:r w:rsidR="00DC7B03" w:rsidRPr="002D5DF4">
        <w:rPr>
          <w:rStyle w:val="a5"/>
          <w:rFonts w:ascii="Traditional Arabic" w:hAnsi="Traditional Arabic" w:cs="Traditional Arabic"/>
          <w:sz w:val="36"/>
          <w:szCs w:val="36"/>
          <w:rtl/>
          <w:lang w:bidi="ar-EG"/>
        </w:rPr>
        <w:footnoteReference w:id="352"/>
      </w:r>
      <w:r w:rsidR="00DC7B03" w:rsidRPr="002D5DF4">
        <w:rPr>
          <w:rFonts w:ascii="Traditional Arabic" w:hAnsi="Traditional Arabic" w:cs="Traditional Arabic"/>
          <w:sz w:val="36"/>
          <w:szCs w:val="36"/>
          <w:rtl/>
          <w:lang w:bidi="ar-EG"/>
        </w:rPr>
        <w:t>.</w:t>
      </w:r>
    </w:p>
    <w:p w:rsidR="00DC7B03" w:rsidRPr="00AD0B18" w:rsidRDefault="00DC7B03" w:rsidP="007E4244">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7E4244">
        <w:rPr>
          <w:rFonts w:ascii="Traditional Arabic" w:hAnsi="Traditional Arabic" w:cs="Al-QuranAlKareem"/>
          <w:color w:val="000000"/>
          <w:sz w:val="36"/>
          <w:szCs w:val="36"/>
          <w:rtl/>
          <w:lang w:bidi="ar-EG"/>
        </w:rPr>
        <w:t>[</w:t>
      </w:r>
      <w:r w:rsidR="007E4244">
        <w:rPr>
          <w:rFonts w:ascii="Traditional Arabic" w:hAnsi="Traditional Arabic" w:cs="QCF_P331" w:hint="cs"/>
          <w:color w:val="000000"/>
          <w:sz w:val="36"/>
          <w:szCs w:val="36"/>
          <w:rtl/>
          <w:lang w:bidi="ar-EG"/>
        </w:rPr>
        <w:t>ﯥ</w:t>
      </w:r>
      <w:r w:rsidR="007E4244">
        <w:rPr>
          <w:rFonts w:ascii="Traditional Arabic" w:hAnsi="Traditional Arabic" w:cs="QCF_P331"/>
          <w:color w:val="000000"/>
          <w:sz w:val="36"/>
          <w:szCs w:val="36"/>
          <w:rtl/>
          <w:lang w:bidi="ar-EG"/>
        </w:rPr>
        <w:t xml:space="preserve"> </w:t>
      </w:r>
      <w:r w:rsidR="007E4244">
        <w:rPr>
          <w:rFonts w:ascii="Traditional Arabic" w:hAnsi="Traditional Arabic" w:cs="QCF_P331" w:hint="cs"/>
          <w:color w:val="000000"/>
          <w:sz w:val="36"/>
          <w:szCs w:val="36"/>
          <w:rtl/>
          <w:lang w:bidi="ar-EG"/>
        </w:rPr>
        <w:t>ﯦ</w:t>
      </w:r>
      <w:r w:rsidR="007E4244">
        <w:rPr>
          <w:rFonts w:ascii="Traditional Arabic" w:hAnsi="Traditional Arabic" w:cs="QCF_P331"/>
          <w:color w:val="000000"/>
          <w:sz w:val="36"/>
          <w:szCs w:val="36"/>
          <w:rtl/>
          <w:lang w:bidi="ar-EG"/>
        </w:rPr>
        <w:t xml:space="preserve"> </w:t>
      </w:r>
      <w:r w:rsidR="007E4244">
        <w:rPr>
          <w:rFonts w:ascii="Traditional Arabic" w:hAnsi="Traditional Arabic" w:cs="QCF_P331" w:hint="cs"/>
          <w:color w:val="000000"/>
          <w:sz w:val="36"/>
          <w:szCs w:val="36"/>
          <w:rtl/>
          <w:lang w:bidi="ar-EG"/>
        </w:rPr>
        <w:t>ﯧ</w:t>
      </w:r>
      <w:r w:rsidR="007E4244">
        <w:rPr>
          <w:rFonts w:ascii="Traditional Arabic" w:hAnsi="Traditional Arabic" w:cs="QCF_P331"/>
          <w:color w:val="000000"/>
          <w:sz w:val="36"/>
          <w:szCs w:val="36"/>
          <w:rtl/>
          <w:lang w:bidi="ar-EG"/>
        </w:rPr>
        <w:t xml:space="preserve"> </w:t>
      </w:r>
      <w:r w:rsidR="007E4244">
        <w:rPr>
          <w:rFonts w:ascii="Traditional Arabic" w:hAnsi="Traditional Arabic" w:cs="QCF_P331" w:hint="cs"/>
          <w:color w:val="000000"/>
          <w:sz w:val="36"/>
          <w:szCs w:val="36"/>
          <w:rtl/>
          <w:lang w:bidi="ar-EG"/>
        </w:rPr>
        <w:t>ﯨ</w:t>
      </w:r>
      <w:r w:rsidR="007E4244">
        <w:rPr>
          <w:rFonts w:ascii="Traditional Arabic" w:hAnsi="Traditional Arabic" w:cs="QCF_P331"/>
          <w:color w:val="000000"/>
          <w:sz w:val="36"/>
          <w:szCs w:val="36"/>
          <w:rtl/>
          <w:lang w:bidi="ar-EG"/>
        </w:rPr>
        <w:t xml:space="preserve"> </w:t>
      </w:r>
      <w:r w:rsidR="007E4244">
        <w:rPr>
          <w:rFonts w:ascii="Traditional Arabic" w:hAnsi="Traditional Arabic" w:cs="QCF_P331" w:hint="cs"/>
          <w:color w:val="000000"/>
          <w:sz w:val="36"/>
          <w:szCs w:val="36"/>
          <w:rtl/>
          <w:lang w:bidi="ar-EG"/>
        </w:rPr>
        <w:t>ﯩ</w:t>
      </w:r>
      <w:r w:rsidR="007E4244">
        <w:rPr>
          <w:rFonts w:ascii="Traditional Arabic" w:hAnsi="Traditional Arabic" w:cs="QCF_P331"/>
          <w:color w:val="000000"/>
          <w:sz w:val="36"/>
          <w:szCs w:val="36"/>
          <w:rtl/>
          <w:lang w:bidi="ar-EG"/>
        </w:rPr>
        <w:t xml:space="preserve"> </w:t>
      </w:r>
      <w:r w:rsidR="007E4244">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53"/>
      </w:r>
      <w:r w:rsidRPr="00AD0B18">
        <w:rPr>
          <w:rFonts w:ascii="Traditional Arabic" w:hAnsi="Traditional Arabic" w:cs="Traditional Arabic"/>
          <w:sz w:val="36"/>
          <w:szCs w:val="36"/>
          <w:rtl/>
          <w:lang w:bidi="ar-EG"/>
        </w:rPr>
        <w:t>، قال: قرأ أبو جعفر: (ربُّ) بضم الباء، وقال ابن الجزري: ووجهه أنه لغة معروفة جائزة في نحو يا غلامي تنبيها على الضم، وأنت تنوي الإضافة، وليس ضمه على أنه منادى مفرد كما ذكره أبو الفضل الرازي</w:t>
      </w:r>
      <w:r w:rsidRPr="00AD0B18">
        <w:rPr>
          <w:rStyle w:val="a5"/>
          <w:rFonts w:ascii="Traditional Arabic" w:hAnsi="Traditional Arabic" w:cs="Traditional Arabic"/>
          <w:sz w:val="36"/>
          <w:szCs w:val="36"/>
          <w:rtl/>
          <w:lang w:bidi="ar-EG"/>
        </w:rPr>
        <w:footnoteReference w:id="354"/>
      </w:r>
      <w:r w:rsidRPr="00AD0B18">
        <w:rPr>
          <w:rFonts w:ascii="Traditional Arabic" w:hAnsi="Traditional Arabic" w:cs="Traditional Arabic"/>
          <w:sz w:val="36"/>
          <w:szCs w:val="36"/>
          <w:rtl/>
          <w:lang w:bidi="ar-EG"/>
        </w:rPr>
        <w:t>، لأن هذا ليس من نداء النكرة المقبل عليها، وقرأ الباقون: بكسر الياء اكتفى بها عن الياء</w:t>
      </w:r>
      <w:r w:rsidRPr="00AD0B18">
        <w:rPr>
          <w:rStyle w:val="a5"/>
          <w:rFonts w:ascii="Traditional Arabic" w:hAnsi="Traditional Arabic" w:cs="Traditional Arabic"/>
          <w:sz w:val="36"/>
          <w:szCs w:val="36"/>
          <w:rtl/>
          <w:lang w:bidi="ar-EG"/>
        </w:rPr>
        <w:footnoteReference w:id="355"/>
      </w:r>
      <w:r w:rsidRPr="00AD0B18">
        <w:rPr>
          <w:rFonts w:ascii="Traditional Arabic" w:hAnsi="Traditional Arabic" w:cs="Traditional Arabic"/>
          <w:sz w:val="36"/>
          <w:szCs w:val="36"/>
          <w:rtl/>
          <w:lang w:bidi="ar-EG"/>
        </w:rPr>
        <w:t>.</w:t>
      </w:r>
    </w:p>
    <w:p w:rsidR="00DC7B03" w:rsidRPr="00AD0B18" w:rsidRDefault="000A27CB"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 xml:space="preserve">يتضح من خلال الأمثلة السابقة أن العليمي يورد أحيانا أقوال المفسرين وعلماء اللغة في توجيه القراءات الواردة في بعض الكلمات القرآنية كما رأينا في </w:t>
      </w:r>
      <w:r w:rsidR="00F72916">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كره</w:t>
      </w:r>
      <w:r w:rsidR="00F72916">
        <w:rPr>
          <w:rFonts w:ascii="Traditional Arabic" w:hAnsi="Traditional Arabic" w:cs="Traditional Arabic" w:hint="cs"/>
          <w:sz w:val="36"/>
          <w:szCs w:val="36"/>
          <w:rtl/>
          <w:lang w:bidi="ar-EG"/>
        </w:rPr>
        <w:t>ا)</w:t>
      </w:r>
      <w:r w:rsidR="00DC7B03" w:rsidRPr="00AD0B18">
        <w:rPr>
          <w:rFonts w:ascii="Traditional Arabic" w:hAnsi="Traditional Arabic" w:cs="Traditional Arabic"/>
          <w:sz w:val="36"/>
          <w:szCs w:val="36"/>
          <w:rtl/>
          <w:lang w:bidi="ar-EG"/>
        </w:rPr>
        <w:t xml:space="preserve"> – بالفتح وبالضم، و(زكية) بالألف وبالتشديد، و(رب) بالكسر وبالضم، وغير ذلك من الأماكن الواردة في الكتاب.</w:t>
      </w:r>
    </w:p>
    <w:p w:rsidR="00DC7B03"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51BA6" w:rsidRDefault="00551BA6" w:rsidP="00D07CC7">
      <w:pPr>
        <w:autoSpaceDE w:val="0"/>
        <w:autoSpaceDN w:val="0"/>
        <w:bidi/>
        <w:adjustRightInd w:val="0"/>
        <w:spacing w:before="100" w:beforeAutospacing="1"/>
        <w:ind w:left="0"/>
        <w:rPr>
          <w:rFonts w:ascii="Traditional Arabic" w:hAnsi="Traditional Arabic" w:cs="Traditional Arabic"/>
          <w:sz w:val="36"/>
          <w:szCs w:val="36"/>
          <w:rtl/>
          <w:lang w:bidi="ar-EG"/>
        </w:rPr>
      </w:pPr>
    </w:p>
    <w:p w:rsidR="00DC7B03" w:rsidRPr="00AD0B18" w:rsidRDefault="009E3D2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الرابع:</w:t>
      </w:r>
      <w:r w:rsidR="00741AE3">
        <w:rPr>
          <w:rFonts w:ascii="Traditional Arabic" w:hAnsi="Traditional Arabic" w:cs="Traditional Arabic"/>
          <w:b/>
          <w:bCs/>
          <w:sz w:val="36"/>
          <w:szCs w:val="36"/>
          <w:rtl/>
          <w:lang w:bidi="ar-EG"/>
        </w:rPr>
        <w:t xml:space="preserve"> التوجيه باللهجات العربية و</w:t>
      </w:r>
      <w:r w:rsidR="00741AE3">
        <w:rPr>
          <w:rFonts w:ascii="Traditional Arabic" w:hAnsi="Traditional Arabic" w:cs="Traditional Arabic" w:hint="cs"/>
          <w:b/>
          <w:bCs/>
          <w:sz w:val="36"/>
          <w:szCs w:val="36"/>
          <w:rtl/>
          <w:lang w:bidi="ar-EG"/>
        </w:rPr>
        <w:t xml:space="preserve">بالأمثلة </w:t>
      </w:r>
      <w:r w:rsidR="00DC7B03" w:rsidRPr="00AD0B18">
        <w:rPr>
          <w:rFonts w:ascii="Traditional Arabic" w:hAnsi="Traditional Arabic" w:cs="Traditional Arabic"/>
          <w:b/>
          <w:bCs/>
          <w:sz w:val="36"/>
          <w:szCs w:val="36"/>
          <w:rtl/>
          <w:lang w:bidi="ar-EG"/>
        </w:rPr>
        <w:t>العرب</w:t>
      </w:r>
      <w:r w:rsidR="00741AE3">
        <w:rPr>
          <w:rFonts w:ascii="Traditional Arabic" w:hAnsi="Traditional Arabic" w:cs="Traditional Arabic" w:hint="cs"/>
          <w:b/>
          <w:bCs/>
          <w:sz w:val="36"/>
          <w:szCs w:val="36"/>
          <w:rtl/>
          <w:lang w:bidi="ar-EG"/>
        </w:rPr>
        <w:t>ية</w:t>
      </w:r>
      <w:r w:rsidR="00DC7B03" w:rsidRPr="00AD0B18">
        <w:rPr>
          <w:rFonts w:ascii="Traditional Arabic" w:hAnsi="Traditional Arabic" w:cs="Traditional Arabic"/>
          <w:b/>
          <w:bCs/>
          <w:sz w:val="36"/>
          <w:szCs w:val="36"/>
          <w:rtl/>
          <w:lang w:bidi="ar-EG"/>
        </w:rPr>
        <w:t>:</w:t>
      </w:r>
    </w:p>
    <w:p w:rsidR="00DC7B03" w:rsidRPr="00AD0B18" w:rsidRDefault="00DC7B03" w:rsidP="00551BA6">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551BA6">
        <w:rPr>
          <w:rFonts w:ascii="Traditional Arabic" w:hAnsi="Traditional Arabic" w:cs="Al-QuranAlKareem"/>
          <w:color w:val="000000"/>
          <w:sz w:val="36"/>
          <w:szCs w:val="36"/>
          <w:rtl/>
          <w:lang w:bidi="ar-EG"/>
        </w:rPr>
        <w:t>[</w:t>
      </w:r>
      <w:r w:rsidR="00551BA6">
        <w:rPr>
          <w:rFonts w:ascii="Traditional Arabic" w:hAnsi="Traditional Arabic" w:cs="QCF_P062" w:hint="cs"/>
          <w:color w:val="000000"/>
          <w:sz w:val="36"/>
          <w:szCs w:val="36"/>
          <w:rtl/>
          <w:lang w:bidi="ar-EG"/>
        </w:rPr>
        <w:t>ﮬ</w:t>
      </w:r>
      <w:r w:rsidR="00551BA6">
        <w:rPr>
          <w:rFonts w:ascii="Traditional Arabic" w:hAnsi="Traditional Arabic" w:cs="QCF_P062"/>
          <w:color w:val="000000"/>
          <w:sz w:val="36"/>
          <w:szCs w:val="36"/>
          <w:rtl/>
          <w:lang w:bidi="ar-EG"/>
        </w:rPr>
        <w:t xml:space="preserve"> </w:t>
      </w:r>
      <w:r w:rsidR="00551BA6">
        <w:rPr>
          <w:rFonts w:ascii="Traditional Arabic" w:hAnsi="Traditional Arabic" w:cs="QCF_P062" w:hint="cs"/>
          <w:color w:val="000000"/>
          <w:sz w:val="36"/>
          <w:szCs w:val="36"/>
          <w:rtl/>
          <w:lang w:bidi="ar-EG"/>
        </w:rPr>
        <w:t>ﮭ</w:t>
      </w:r>
      <w:r w:rsidR="00551BA6">
        <w:rPr>
          <w:rFonts w:ascii="Traditional Arabic" w:hAnsi="Traditional Arabic" w:cs="QCF_P062"/>
          <w:color w:val="000000"/>
          <w:sz w:val="36"/>
          <w:szCs w:val="36"/>
          <w:rtl/>
          <w:lang w:bidi="ar-EG"/>
        </w:rPr>
        <w:t xml:space="preserve"> </w:t>
      </w:r>
      <w:r w:rsidR="00551BA6">
        <w:rPr>
          <w:rFonts w:ascii="Traditional Arabic" w:hAnsi="Traditional Arabic" w:cs="QCF_P062" w:hint="cs"/>
          <w:color w:val="000000"/>
          <w:sz w:val="36"/>
          <w:szCs w:val="36"/>
          <w:rtl/>
          <w:lang w:bidi="ar-EG"/>
        </w:rPr>
        <w:t>ﮮ</w:t>
      </w:r>
      <w:r w:rsidR="00551BA6">
        <w:rPr>
          <w:rFonts w:ascii="Traditional Arabic" w:hAnsi="Traditional Arabic" w:cs="QCF_P062"/>
          <w:color w:val="000000"/>
          <w:sz w:val="36"/>
          <w:szCs w:val="36"/>
          <w:rtl/>
          <w:lang w:bidi="ar-EG"/>
        </w:rPr>
        <w:t xml:space="preserve"> </w:t>
      </w:r>
      <w:r w:rsidR="00551BA6">
        <w:rPr>
          <w:rFonts w:ascii="Traditional Arabic" w:hAnsi="Traditional Arabic" w:cs="QCF_P062" w:hint="cs"/>
          <w:color w:val="000000"/>
          <w:sz w:val="36"/>
          <w:szCs w:val="36"/>
          <w:rtl/>
          <w:lang w:bidi="ar-EG"/>
        </w:rPr>
        <w:t>ﮯ</w:t>
      </w:r>
      <w:r w:rsidR="00551BA6">
        <w:rPr>
          <w:rFonts w:ascii="Traditional Arabic" w:hAnsi="Traditional Arabic" w:cs="QCF_P062"/>
          <w:color w:val="000000"/>
          <w:sz w:val="36"/>
          <w:szCs w:val="36"/>
          <w:rtl/>
          <w:lang w:bidi="ar-EG"/>
        </w:rPr>
        <w:t xml:space="preserve"> </w:t>
      </w:r>
      <w:r w:rsidR="00551BA6">
        <w:rPr>
          <w:rFonts w:ascii="Traditional Arabic" w:hAnsi="Traditional Arabic" w:cs="QCF_P062" w:hint="cs"/>
          <w:color w:val="000000"/>
          <w:sz w:val="36"/>
          <w:szCs w:val="36"/>
          <w:rtl/>
          <w:lang w:bidi="ar-EG"/>
        </w:rPr>
        <w:t>ﮰ</w:t>
      </w:r>
      <w:r w:rsidR="00551BA6">
        <w:rPr>
          <w:rFonts w:ascii="Traditional Arabic" w:hAnsi="Traditional Arabic" w:cs="QCF_P062"/>
          <w:color w:val="000000"/>
          <w:sz w:val="36"/>
          <w:szCs w:val="36"/>
          <w:rtl/>
          <w:lang w:bidi="ar-EG"/>
        </w:rPr>
        <w:t xml:space="preserve"> </w:t>
      </w:r>
      <w:r w:rsidR="00551BA6">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56"/>
      </w:r>
      <w:r w:rsidRPr="00AD0B18">
        <w:rPr>
          <w:rFonts w:ascii="Traditional Arabic" w:hAnsi="Traditional Arabic" w:cs="Traditional Arabic"/>
          <w:sz w:val="36"/>
          <w:szCs w:val="36"/>
          <w:rtl/>
          <w:lang w:bidi="ar-EG"/>
        </w:rPr>
        <w:t xml:space="preserve"> قال: قرأ أبو جعفر وحمزة والكسائي وحفص وخلف:( حِج) بكسر الحاء، والباقون بالفتح، وهي لغة أهل الحجاز، وهما لغتان فصيحتان معناهما واحد</w:t>
      </w:r>
      <w:r w:rsidRPr="00AD0B18">
        <w:rPr>
          <w:rStyle w:val="a5"/>
          <w:rFonts w:ascii="Traditional Arabic" w:hAnsi="Traditional Arabic" w:cs="Traditional Arabic"/>
          <w:sz w:val="36"/>
          <w:szCs w:val="36"/>
          <w:rtl/>
          <w:lang w:bidi="ar-EG"/>
        </w:rPr>
        <w:footnoteReference w:id="357"/>
      </w:r>
      <w:r w:rsidRPr="00AD0B18">
        <w:rPr>
          <w:rFonts w:ascii="Traditional Arabic" w:hAnsi="Traditional Arabic" w:cs="Traditional Arabic"/>
          <w:sz w:val="36"/>
          <w:szCs w:val="36"/>
          <w:rtl/>
          <w:lang w:bidi="ar-EG"/>
        </w:rPr>
        <w:t>.</w:t>
      </w:r>
    </w:p>
    <w:p w:rsidR="00DC7B03" w:rsidRPr="00AD0B18" w:rsidRDefault="00DC7B03" w:rsidP="00532134">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532134">
        <w:rPr>
          <w:rFonts w:ascii="Traditional Arabic" w:hAnsi="Traditional Arabic" w:cs="Al-QuranAlKareem"/>
          <w:color w:val="000000"/>
          <w:sz w:val="36"/>
          <w:szCs w:val="36"/>
          <w:rtl/>
          <w:lang w:bidi="ar-EG"/>
        </w:rPr>
        <w:t>[</w:t>
      </w:r>
      <w:r w:rsidR="00532134">
        <w:rPr>
          <w:rFonts w:ascii="Traditional Arabic" w:hAnsi="Traditional Arabic" w:cs="QCF_P030" w:hint="cs"/>
          <w:color w:val="000000"/>
          <w:sz w:val="36"/>
          <w:szCs w:val="36"/>
          <w:rtl/>
          <w:lang w:bidi="ar-EG"/>
        </w:rPr>
        <w:t>ﭞ</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ﭟ</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ﭠ</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ﭡ</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ﭢ</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ﭣ</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ﭤ</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ﭥ</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ﭦ</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ﭧ</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ﭨ</w:t>
      </w:r>
      <w:r w:rsidR="00532134">
        <w:rPr>
          <w:rFonts w:ascii="Traditional Arabic" w:hAnsi="Traditional Arabic" w:cs="QCF_P030"/>
          <w:color w:val="000000"/>
          <w:sz w:val="36"/>
          <w:szCs w:val="36"/>
          <w:rtl/>
          <w:lang w:bidi="ar-EG"/>
        </w:rPr>
        <w:t xml:space="preserve"> </w:t>
      </w:r>
      <w:r w:rsidR="00532134">
        <w:rPr>
          <w:rFonts w:ascii="Traditional Arabic" w:hAnsi="Traditional Arabic" w:cs="QCF_P030" w:hint="cs"/>
          <w:color w:val="000000"/>
          <w:sz w:val="36"/>
          <w:szCs w:val="36"/>
          <w:rtl/>
          <w:lang w:bidi="ar-EG"/>
        </w:rPr>
        <w:t>ﭩ</w:t>
      </w:r>
      <w:r w:rsidR="00532134">
        <w:rPr>
          <w:rFonts w:ascii="Traditional Arabic" w:hAnsi="Traditional Arabic" w:cs="QCF_P030"/>
          <w:color w:val="000000"/>
          <w:sz w:val="36"/>
          <w:szCs w:val="36"/>
          <w:rtl/>
          <w:lang w:bidi="ar-EG"/>
        </w:rPr>
        <w:t xml:space="preserve"> </w:t>
      </w:r>
      <w:r w:rsidR="00532134">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58"/>
      </w:r>
      <w:r w:rsidRPr="00AD0B18">
        <w:rPr>
          <w:rFonts w:ascii="Traditional Arabic" w:hAnsi="Traditional Arabic" w:cs="Traditional Arabic"/>
          <w:sz w:val="36"/>
          <w:szCs w:val="36"/>
          <w:rtl/>
          <w:lang w:bidi="ar-EG"/>
        </w:rPr>
        <w:t xml:space="preserve"> قال: قرأ حمزة والكسائي </w:t>
      </w:r>
      <w:r w:rsidRPr="00AD0B18">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خلف: ( ولا تقتلوهم حتى يقتلوكم فإن قتلوكم) بغير ألف فيهن على معنى: ولا تقتلوا بعضهم، تقول العرب: قتلنا بني فلان، وإنما قتلوا بعضهم. وقرأ الباقون بالألف من القتال. كان في ابتداء الإسلام لا يحل بدايتهم بالقتال في البلد الحرام، ثم صار منسوخا</w:t>
      </w:r>
      <w:r w:rsidRPr="00AD0B18">
        <w:rPr>
          <w:rStyle w:val="a5"/>
          <w:rFonts w:ascii="Traditional Arabic" w:hAnsi="Traditional Arabic" w:cs="Traditional Arabic"/>
          <w:sz w:val="36"/>
          <w:szCs w:val="36"/>
          <w:rtl/>
          <w:lang w:bidi="ar-EG"/>
        </w:rPr>
        <w:footnoteReference w:id="359"/>
      </w:r>
      <w:r w:rsidRPr="00AD0B18">
        <w:rPr>
          <w:rFonts w:ascii="Traditional Arabic" w:hAnsi="Traditional Arabic" w:cs="Traditional Arabic"/>
          <w:sz w:val="36"/>
          <w:szCs w:val="36"/>
          <w:rtl/>
          <w:lang w:bidi="ar-EG"/>
        </w:rPr>
        <w:t>.</w:t>
      </w:r>
    </w:p>
    <w:p w:rsidR="00DC7B03" w:rsidRPr="00AD0B18" w:rsidRDefault="00DC7B03" w:rsidP="001C0B65">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1C0B65">
        <w:rPr>
          <w:rFonts w:ascii="Traditional Arabic" w:hAnsi="Traditional Arabic" w:cs="Al-QuranAlKareem"/>
          <w:color w:val="000000"/>
          <w:sz w:val="36"/>
          <w:szCs w:val="36"/>
          <w:rtl/>
          <w:lang w:bidi="ar-EG"/>
        </w:rPr>
        <w:t>[</w:t>
      </w:r>
      <w:r w:rsidR="001C0B65" w:rsidRPr="0080008D">
        <w:rPr>
          <w:rFonts w:ascii="Traditional Arabic" w:hAnsi="Traditional Arabic" w:cs="QCF_P002" w:hint="cs"/>
          <w:color w:val="000000"/>
          <w:sz w:val="36"/>
          <w:szCs w:val="36"/>
          <w:rtl/>
          <w:lang w:bidi="ar-EG"/>
        </w:rPr>
        <w:t>ﭯ</w:t>
      </w:r>
      <w:r w:rsidR="001C0B65" w:rsidRPr="0080008D">
        <w:rPr>
          <w:rFonts w:ascii="Traditional Arabic" w:hAnsi="Traditional Arabic" w:cs="QCF_P002"/>
          <w:color w:val="000000"/>
          <w:sz w:val="36"/>
          <w:szCs w:val="36"/>
          <w:rtl/>
          <w:lang w:bidi="ar-EG"/>
        </w:rPr>
        <w:t xml:space="preserve"> </w:t>
      </w:r>
      <w:r w:rsidR="001C0B65" w:rsidRPr="0080008D">
        <w:rPr>
          <w:rFonts w:ascii="Traditional Arabic" w:hAnsi="Traditional Arabic" w:cs="QCF_P002" w:hint="cs"/>
          <w:color w:val="000000"/>
          <w:sz w:val="36"/>
          <w:szCs w:val="36"/>
          <w:rtl/>
          <w:lang w:bidi="ar-EG"/>
        </w:rPr>
        <w:t>ﭰ</w:t>
      </w:r>
      <w:r w:rsidR="001C0B65" w:rsidRPr="0080008D">
        <w:rPr>
          <w:rFonts w:ascii="Traditional Arabic" w:hAnsi="Traditional Arabic" w:cs="QCF_P002"/>
          <w:color w:val="000000"/>
          <w:sz w:val="36"/>
          <w:szCs w:val="36"/>
          <w:rtl/>
          <w:lang w:bidi="ar-EG"/>
        </w:rPr>
        <w:t xml:space="preserve"> </w:t>
      </w:r>
      <w:r w:rsidR="001C0B65" w:rsidRPr="0080008D">
        <w:rPr>
          <w:rFonts w:ascii="Traditional Arabic" w:hAnsi="Traditional Arabic" w:cs="QCF_P002" w:hint="cs"/>
          <w:color w:val="000000"/>
          <w:sz w:val="36"/>
          <w:szCs w:val="36"/>
          <w:rtl/>
          <w:lang w:bidi="ar-EG"/>
        </w:rPr>
        <w:t>ﭱ</w:t>
      </w:r>
      <w:r w:rsidR="001C0B65" w:rsidRPr="0080008D">
        <w:rPr>
          <w:rFonts w:ascii="Traditional Arabic" w:hAnsi="Traditional Arabic" w:cs="QCF_P002"/>
          <w:color w:val="000000"/>
          <w:sz w:val="36"/>
          <w:szCs w:val="36"/>
          <w:rtl/>
          <w:lang w:bidi="ar-EG"/>
        </w:rPr>
        <w:t xml:space="preserve"> </w:t>
      </w:r>
      <w:r w:rsidR="001C0B65">
        <w:rPr>
          <w:rFonts w:ascii="Traditional Arabic" w:hAnsi="Traditional Arabic" w:cs="QCF_P002"/>
          <w:color w:val="000000"/>
          <w:sz w:val="36"/>
          <w:szCs w:val="36"/>
          <w:rtl/>
          <w:lang w:bidi="ar-EG"/>
        </w:rPr>
        <w:t xml:space="preserve"> </w:t>
      </w:r>
      <w:r w:rsidR="001C0B6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60"/>
      </w:r>
      <w:r w:rsidRPr="00AD0B18">
        <w:rPr>
          <w:rFonts w:ascii="Traditional Arabic" w:hAnsi="Traditional Arabic" w:cs="Traditional Arabic"/>
          <w:sz w:val="36"/>
          <w:szCs w:val="36"/>
          <w:rtl/>
          <w:lang w:bidi="ar-EG"/>
        </w:rPr>
        <w:t xml:space="preserve"> قال: قرأ ورش عن نافع:</w:t>
      </w:r>
      <w:r w:rsidR="00BA3118">
        <w:rPr>
          <w:rFonts w:ascii="Traditional Arabic" w:hAnsi="Traditional Arabic" w:cs="Traditional Arabic"/>
          <w:sz w:val="36"/>
          <w:szCs w:val="36"/>
          <w:rtl/>
          <w:lang w:bidi="ar-EG"/>
        </w:rPr>
        <w:t xml:space="preserve"> (وبال</w:t>
      </w:r>
      <w:r w:rsidR="00BA3118">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 xml:space="preserve">خرة) بنقل حركة الهمز إلى الساكن قبله، وترقيق الراء حيث وقع، وحمزة يسكت في لام التعريف حيث أتت، نحو (الأرض) و (الآخرة) سكتة من دون تنفس، وإذا وقف له النقل بخلاف عنه، </w:t>
      </w:r>
      <w:r w:rsidRPr="00C454D8">
        <w:rPr>
          <w:rFonts w:ascii="Traditional Arabic" w:hAnsi="Traditional Arabic" w:cs="Traditional Arabic"/>
          <w:sz w:val="36"/>
          <w:szCs w:val="36"/>
          <w:rtl/>
          <w:lang w:bidi="ar-EG"/>
        </w:rPr>
        <w:t>يسكت رويس على ذلك دون سكته</w:t>
      </w:r>
      <w:r w:rsidR="00C454D8">
        <w:rPr>
          <w:rStyle w:val="a5"/>
          <w:sz w:val="36"/>
          <w:szCs w:val="36"/>
          <w:rtl/>
          <w:lang w:bidi="ar-EG"/>
        </w:rPr>
        <w:footnoteReference w:id="361"/>
      </w:r>
      <w:r w:rsidRPr="00AD0B18">
        <w:rPr>
          <w:rFonts w:ascii="Traditional Arabic" w:hAnsi="Traditional Arabic" w:cs="Traditional Arabic"/>
          <w:sz w:val="36"/>
          <w:szCs w:val="36"/>
          <w:rtl/>
          <w:lang w:bidi="ar-EG"/>
        </w:rPr>
        <w:t>. وقرأ الكسائي: (وبالآخرة) بالإمالة حيث وقف على هاء التأنيث، وقيل للكسائي: إنك تُميل ما قبل هاء التأنيث، فقال: هذا طباع العربية</w:t>
      </w:r>
      <w:r w:rsidRPr="00AD0B18">
        <w:rPr>
          <w:rStyle w:val="a5"/>
          <w:rFonts w:ascii="Traditional Arabic" w:hAnsi="Traditional Arabic" w:cs="Traditional Arabic"/>
          <w:sz w:val="36"/>
          <w:szCs w:val="36"/>
          <w:rtl/>
          <w:lang w:bidi="ar-EG"/>
        </w:rPr>
        <w:footnoteReference w:id="362"/>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فقول الكسائي (هذا طباع العربية) - تعليلا لهذه القراءة، مثال واضح للتوجيه بلسان العرب الذي نزل به القرآن.</w:t>
      </w:r>
    </w:p>
    <w:p w:rsidR="00DC7B03" w:rsidRPr="00AD0B18" w:rsidRDefault="00DC7B03" w:rsidP="003775A7">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EB4A19">
        <w:rPr>
          <w:rFonts w:ascii="Traditional Arabic" w:hAnsi="Traditional Arabic" w:cs="Al-QuranAlKareem"/>
          <w:color w:val="000000"/>
          <w:sz w:val="36"/>
          <w:szCs w:val="36"/>
          <w:rtl/>
          <w:lang w:bidi="ar-EG"/>
        </w:rPr>
        <w:t>[</w:t>
      </w:r>
      <w:r w:rsidR="00EB4A19">
        <w:rPr>
          <w:rFonts w:ascii="Traditional Arabic" w:hAnsi="Traditional Arabic" w:cs="QCF_P051" w:hint="cs"/>
          <w:color w:val="000000"/>
          <w:sz w:val="36"/>
          <w:szCs w:val="36"/>
          <w:rtl/>
          <w:lang w:bidi="ar-EG"/>
        </w:rPr>
        <w:t>ﯮ</w:t>
      </w:r>
      <w:r w:rsidR="00EB4A19">
        <w:rPr>
          <w:rFonts w:ascii="Traditional Arabic" w:hAnsi="Traditional Arabic" w:cs="QCF_P051"/>
          <w:color w:val="000000"/>
          <w:sz w:val="36"/>
          <w:szCs w:val="36"/>
          <w:rtl/>
          <w:lang w:bidi="ar-EG"/>
        </w:rPr>
        <w:t xml:space="preserve"> </w:t>
      </w:r>
      <w:r w:rsidR="00EB4A19">
        <w:rPr>
          <w:rFonts w:ascii="Traditional Arabic" w:hAnsi="Traditional Arabic" w:cs="QCF_P051" w:hint="cs"/>
          <w:color w:val="000000"/>
          <w:sz w:val="36"/>
          <w:szCs w:val="36"/>
          <w:rtl/>
          <w:lang w:bidi="ar-EG"/>
        </w:rPr>
        <w:t>ﯯ</w:t>
      </w:r>
      <w:r w:rsidR="00EB4A19">
        <w:rPr>
          <w:rFonts w:ascii="Traditional Arabic" w:hAnsi="Traditional Arabic" w:cs="QCF_P051"/>
          <w:color w:val="000000"/>
          <w:sz w:val="36"/>
          <w:szCs w:val="36"/>
          <w:rtl/>
          <w:lang w:bidi="ar-EG"/>
        </w:rPr>
        <w:t xml:space="preserve"> </w:t>
      </w:r>
      <w:r w:rsidR="00EB4A19">
        <w:rPr>
          <w:rFonts w:ascii="Traditional Arabic" w:hAnsi="Traditional Arabic" w:cs="QCF_P051" w:hint="cs"/>
          <w:color w:val="000000"/>
          <w:sz w:val="36"/>
          <w:szCs w:val="36"/>
          <w:rtl/>
          <w:lang w:bidi="ar-EG"/>
        </w:rPr>
        <w:t>ﯰ</w:t>
      </w:r>
      <w:r w:rsidR="00EB4A19">
        <w:rPr>
          <w:rFonts w:ascii="Traditional Arabic" w:hAnsi="Traditional Arabic" w:cs="QCF_P051"/>
          <w:color w:val="000000"/>
          <w:sz w:val="36"/>
          <w:szCs w:val="36"/>
          <w:rtl/>
          <w:lang w:bidi="ar-EG"/>
        </w:rPr>
        <w:t xml:space="preserve"> </w:t>
      </w:r>
      <w:r w:rsidR="00EB4A19">
        <w:rPr>
          <w:rFonts w:ascii="Traditional Arabic" w:hAnsi="Traditional Arabic" w:cs="QCF_P051" w:hint="cs"/>
          <w:color w:val="000000"/>
          <w:sz w:val="36"/>
          <w:szCs w:val="36"/>
          <w:rtl/>
          <w:lang w:bidi="ar-EG"/>
        </w:rPr>
        <w:t>ﯱ</w:t>
      </w:r>
      <w:r w:rsidR="00EB4A19">
        <w:rPr>
          <w:rFonts w:ascii="Traditional Arabic" w:hAnsi="Traditional Arabic" w:cs="QCF_P051"/>
          <w:color w:val="000000"/>
          <w:sz w:val="36"/>
          <w:szCs w:val="36"/>
          <w:rtl/>
          <w:lang w:bidi="ar-EG"/>
        </w:rPr>
        <w:t xml:space="preserve"> </w:t>
      </w:r>
      <w:r w:rsidR="00EB4A19">
        <w:rPr>
          <w:rFonts w:ascii="Traditional Arabic" w:hAnsi="Traditional Arabic" w:cs="QCF_P051" w:hint="cs"/>
          <w:color w:val="000000"/>
          <w:sz w:val="36"/>
          <w:szCs w:val="36"/>
          <w:rtl/>
          <w:lang w:bidi="ar-EG"/>
        </w:rPr>
        <w:t>ﯲ</w:t>
      </w:r>
      <w:r w:rsidR="00EB4A19">
        <w:rPr>
          <w:rFonts w:ascii="Traditional Arabic" w:hAnsi="Traditional Arabic" w:cs="QCF_P051"/>
          <w:color w:val="000000"/>
          <w:sz w:val="36"/>
          <w:szCs w:val="36"/>
          <w:rtl/>
          <w:lang w:bidi="ar-EG"/>
        </w:rPr>
        <w:t xml:space="preserve"> </w:t>
      </w:r>
      <w:r w:rsidR="00EB4A19">
        <w:rPr>
          <w:rFonts w:ascii="Traditional Arabic" w:hAnsi="Traditional Arabic" w:cs="QCF_P051" w:hint="cs"/>
          <w:color w:val="000000"/>
          <w:sz w:val="36"/>
          <w:szCs w:val="36"/>
          <w:rtl/>
          <w:lang w:bidi="ar-EG"/>
        </w:rPr>
        <w:t>ﯳ</w:t>
      </w:r>
      <w:r w:rsidR="00EB4A19">
        <w:rPr>
          <w:rFonts w:ascii="Traditional Arabic" w:hAnsi="Traditional Arabic" w:cs="QCF_P051"/>
          <w:color w:val="000000"/>
          <w:sz w:val="36"/>
          <w:szCs w:val="36"/>
          <w:rtl/>
          <w:lang w:bidi="ar-EG"/>
        </w:rPr>
        <w:t xml:space="preserve"> </w:t>
      </w:r>
      <w:r w:rsidR="00EB4A19">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63"/>
      </w:r>
      <w:r w:rsidRPr="00AD0B18">
        <w:rPr>
          <w:rFonts w:ascii="Traditional Arabic" w:hAnsi="Traditional Arabic" w:cs="Traditional Arabic"/>
          <w:sz w:val="36"/>
          <w:szCs w:val="36"/>
          <w:rtl/>
          <w:lang w:bidi="ar-EG"/>
        </w:rPr>
        <w:t xml:space="preserve"> قال: قرأ أبو بكر عن عاصم:</w:t>
      </w:r>
      <w:r w:rsidR="003775A7">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(ورُضوان ورُضوانا)بضم الراء حيث وقع إلا قوله: </w:t>
      </w:r>
      <w:r w:rsidR="003775A7">
        <w:rPr>
          <w:rFonts w:ascii="Traditional Arabic" w:hAnsi="Traditional Arabic" w:cs="Al-QuranAlKareem"/>
          <w:color w:val="000000"/>
          <w:sz w:val="36"/>
          <w:szCs w:val="36"/>
          <w:rtl/>
          <w:lang w:bidi="ar-EG"/>
        </w:rPr>
        <w:t>[</w:t>
      </w:r>
      <w:r w:rsidR="003775A7">
        <w:rPr>
          <w:rFonts w:ascii="Traditional Arabic" w:hAnsi="Traditional Arabic" w:cs="QCF_P110" w:hint="cs"/>
          <w:color w:val="000000"/>
          <w:sz w:val="36"/>
          <w:szCs w:val="36"/>
          <w:rtl/>
          <w:lang w:bidi="ar-EG"/>
        </w:rPr>
        <w:t>ﮈ</w:t>
      </w:r>
      <w:r w:rsidR="003775A7">
        <w:rPr>
          <w:rFonts w:ascii="Traditional Arabic" w:hAnsi="Traditional Arabic" w:cs="QCF_P110"/>
          <w:color w:val="000000"/>
          <w:sz w:val="36"/>
          <w:szCs w:val="36"/>
          <w:rtl/>
          <w:lang w:bidi="ar-EG"/>
        </w:rPr>
        <w:t xml:space="preserve"> </w:t>
      </w:r>
      <w:r w:rsidR="003775A7">
        <w:rPr>
          <w:rFonts w:ascii="Traditional Arabic" w:hAnsi="Traditional Arabic" w:cs="QCF_P110" w:hint="cs"/>
          <w:color w:val="000000"/>
          <w:sz w:val="36"/>
          <w:szCs w:val="36"/>
          <w:rtl/>
          <w:lang w:bidi="ar-EG"/>
        </w:rPr>
        <w:t>ﮉ</w:t>
      </w:r>
      <w:r w:rsidR="003775A7">
        <w:rPr>
          <w:rFonts w:ascii="Traditional Arabic" w:hAnsi="Traditional Arabic" w:cs="QCF_P110"/>
          <w:color w:val="000000"/>
          <w:sz w:val="36"/>
          <w:szCs w:val="36"/>
          <w:rtl/>
          <w:lang w:bidi="ar-EG"/>
        </w:rPr>
        <w:t xml:space="preserve"> </w:t>
      </w:r>
      <w:r w:rsidR="003775A7">
        <w:rPr>
          <w:rFonts w:ascii="Traditional Arabic" w:hAnsi="Traditional Arabic" w:cs="QCF_P110" w:hint="cs"/>
          <w:color w:val="000000"/>
          <w:sz w:val="36"/>
          <w:szCs w:val="36"/>
          <w:rtl/>
          <w:lang w:bidi="ar-EG"/>
        </w:rPr>
        <w:t>ﮊ</w:t>
      </w:r>
      <w:r w:rsidR="003775A7">
        <w:rPr>
          <w:rFonts w:ascii="Traditional Arabic" w:hAnsi="Traditional Arabic" w:cs="QCF_P110"/>
          <w:color w:val="000000"/>
          <w:sz w:val="36"/>
          <w:szCs w:val="36"/>
          <w:rtl/>
          <w:lang w:bidi="ar-EG"/>
        </w:rPr>
        <w:t xml:space="preserve"> </w:t>
      </w:r>
      <w:r w:rsidR="003775A7">
        <w:rPr>
          <w:rFonts w:ascii="Al-QuranAlKareem" w:hAnsi="Al-QuranAlKareem" w:cs="Al-QuranAlKareem"/>
          <w:color w:val="000000"/>
          <w:sz w:val="36"/>
          <w:szCs w:val="36"/>
          <w:rtl/>
          <w:lang w:bidi="ar-EG"/>
        </w:rPr>
        <w:t>]</w:t>
      </w:r>
      <w:r w:rsidR="003775A7">
        <w:rPr>
          <w:rStyle w:val="a5"/>
          <w:color w:val="000000"/>
          <w:sz w:val="36"/>
          <w:szCs w:val="36"/>
          <w:rtl/>
          <w:lang w:bidi="ar-EG"/>
        </w:rPr>
        <w:footnoteReference w:id="364"/>
      </w:r>
      <w:r w:rsidRPr="00AD0B18">
        <w:rPr>
          <w:rFonts w:ascii="Traditional Arabic" w:hAnsi="Traditional Arabic" w:cs="Traditional Arabic"/>
          <w:sz w:val="36"/>
          <w:szCs w:val="36"/>
          <w:rtl/>
          <w:lang w:bidi="ar-EG"/>
        </w:rPr>
        <w:t xml:space="preserve"> ثاني المائدة، والباقون: بالكسر، وهما لغتان كالعُدوان والعِدوان</w:t>
      </w:r>
      <w:r w:rsidRPr="00AD0B18">
        <w:rPr>
          <w:rStyle w:val="a5"/>
          <w:rFonts w:ascii="Traditional Arabic" w:hAnsi="Traditional Arabic" w:cs="Traditional Arabic"/>
          <w:sz w:val="36"/>
          <w:szCs w:val="36"/>
          <w:rtl/>
          <w:lang w:bidi="ar-EG"/>
        </w:rPr>
        <w:footnoteReference w:id="365"/>
      </w:r>
      <w:r w:rsidRPr="00AD0B18">
        <w:rPr>
          <w:rFonts w:ascii="Traditional Arabic" w:hAnsi="Traditional Arabic" w:cs="Traditional Arabic"/>
          <w:sz w:val="36"/>
          <w:szCs w:val="36"/>
          <w:rtl/>
          <w:lang w:bidi="ar-EG"/>
        </w:rPr>
        <w:t>.</w:t>
      </w:r>
    </w:p>
    <w:p w:rsidR="00DC7B03" w:rsidRPr="00AD0B18" w:rsidRDefault="00DC7B03" w:rsidP="008351BD">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8351BD">
        <w:rPr>
          <w:rFonts w:ascii="Traditional Arabic" w:hAnsi="Traditional Arabic" w:cs="Al-QuranAlKareem"/>
          <w:color w:val="000000"/>
          <w:sz w:val="36"/>
          <w:szCs w:val="36"/>
          <w:rtl/>
          <w:lang w:bidi="ar-EG"/>
        </w:rPr>
        <w:t>[</w:t>
      </w:r>
      <w:r w:rsidR="008351BD">
        <w:rPr>
          <w:rFonts w:ascii="Traditional Arabic" w:hAnsi="Traditional Arabic" w:cs="QCF_P316" w:hint="cs"/>
          <w:color w:val="000000"/>
          <w:sz w:val="36"/>
          <w:szCs w:val="36"/>
          <w:rtl/>
          <w:lang w:bidi="ar-EG"/>
        </w:rPr>
        <w:t>ﰆ</w:t>
      </w:r>
      <w:r w:rsidR="008351BD">
        <w:rPr>
          <w:rFonts w:ascii="Traditional Arabic" w:hAnsi="Traditional Arabic" w:cs="QCF_P316"/>
          <w:color w:val="000000"/>
          <w:sz w:val="36"/>
          <w:szCs w:val="36"/>
          <w:rtl/>
          <w:lang w:bidi="ar-EG"/>
        </w:rPr>
        <w:t xml:space="preserve"> </w:t>
      </w:r>
      <w:r w:rsidR="008351BD">
        <w:rPr>
          <w:rFonts w:ascii="Traditional Arabic" w:hAnsi="Traditional Arabic" w:cs="QCF_P316" w:hint="cs"/>
          <w:color w:val="000000"/>
          <w:sz w:val="36"/>
          <w:szCs w:val="36"/>
          <w:rtl/>
          <w:lang w:bidi="ar-EG"/>
        </w:rPr>
        <w:t>ﰇ</w:t>
      </w:r>
      <w:r w:rsidR="008351BD">
        <w:rPr>
          <w:rFonts w:ascii="Traditional Arabic" w:hAnsi="Traditional Arabic" w:cs="QCF_P316"/>
          <w:color w:val="000000"/>
          <w:sz w:val="36"/>
          <w:szCs w:val="36"/>
          <w:rtl/>
          <w:lang w:bidi="ar-EG"/>
        </w:rPr>
        <w:t xml:space="preserve"> </w:t>
      </w:r>
      <w:r w:rsidR="008351BD">
        <w:rPr>
          <w:rFonts w:ascii="Traditional Arabic" w:hAnsi="Traditional Arabic" w:cs="QCF_P316" w:hint="cs"/>
          <w:color w:val="000000"/>
          <w:sz w:val="36"/>
          <w:szCs w:val="36"/>
          <w:rtl/>
          <w:lang w:bidi="ar-EG"/>
        </w:rPr>
        <w:t>ﰈ</w:t>
      </w:r>
      <w:r w:rsidR="008351BD">
        <w:rPr>
          <w:rFonts w:ascii="Traditional Arabic" w:hAnsi="Traditional Arabic" w:cs="QCF_P316"/>
          <w:color w:val="000000"/>
          <w:sz w:val="36"/>
          <w:szCs w:val="36"/>
          <w:rtl/>
          <w:lang w:bidi="ar-EG"/>
        </w:rPr>
        <w:t xml:space="preserve"> </w:t>
      </w:r>
      <w:r w:rsidR="008351BD">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66"/>
      </w:r>
      <w:r w:rsidRPr="00AD0B18">
        <w:rPr>
          <w:rFonts w:ascii="Traditional Arabic" w:hAnsi="Traditional Arabic" w:cs="Traditional Arabic"/>
          <w:sz w:val="36"/>
          <w:szCs w:val="36"/>
          <w:rtl/>
          <w:lang w:bidi="ar-EG"/>
        </w:rPr>
        <w:t xml:space="preserve"> قال: قرأ السوسي عن أبي عمرو: (يأتهْ) بإسكان الهاء، ( مومنا) بإسكان الواو بغير همز، وقرأ أبو جعفر وقالون عن نافع، وهشام عن ابن عامر، ورويس عن يعقوب باختلاس كسرة الهاء، بخلاف عنهم، إلا رويس، وقرأ الباقون بإشباع الهاء، وكلها لغات</w:t>
      </w:r>
      <w:r w:rsidRPr="00AD0B18">
        <w:rPr>
          <w:rStyle w:val="a5"/>
          <w:rFonts w:ascii="Traditional Arabic" w:hAnsi="Traditional Arabic" w:cs="Traditional Arabic"/>
          <w:sz w:val="36"/>
          <w:szCs w:val="36"/>
          <w:rtl/>
          <w:lang w:bidi="ar-EG"/>
        </w:rPr>
        <w:footnoteReference w:id="367"/>
      </w:r>
      <w:r w:rsidRPr="00AD0B18">
        <w:rPr>
          <w:rFonts w:ascii="Traditional Arabic" w:hAnsi="Traditional Arabic" w:cs="Traditional Arabic"/>
          <w:sz w:val="36"/>
          <w:szCs w:val="36"/>
          <w:rtl/>
          <w:lang w:bidi="ar-EG"/>
        </w:rPr>
        <w:t>.</w:t>
      </w:r>
    </w:p>
    <w:p w:rsidR="00DC7B03" w:rsidRPr="00AD0B18" w:rsidRDefault="00DC7B03" w:rsidP="00DB7FC0">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DB7FC0">
        <w:rPr>
          <w:rFonts w:ascii="Traditional Arabic" w:hAnsi="Traditional Arabic" w:cs="Al-QuranAlKareem"/>
          <w:color w:val="000000"/>
          <w:sz w:val="36"/>
          <w:szCs w:val="36"/>
          <w:rtl/>
          <w:lang w:bidi="ar-EG"/>
        </w:rPr>
        <w:t>[</w:t>
      </w:r>
      <w:r w:rsidR="00DB7FC0">
        <w:rPr>
          <w:rFonts w:ascii="Traditional Arabic" w:hAnsi="Traditional Arabic" w:cs="QCF_P041" w:hint="cs"/>
          <w:color w:val="000000"/>
          <w:sz w:val="36"/>
          <w:szCs w:val="36"/>
          <w:rtl/>
          <w:lang w:bidi="ar-EG"/>
        </w:rPr>
        <w:t>ﮰ</w:t>
      </w:r>
      <w:r w:rsidR="00DB7FC0">
        <w:rPr>
          <w:rFonts w:ascii="Traditional Arabic" w:hAnsi="Traditional Arabic" w:cs="QCF_P041"/>
          <w:color w:val="000000"/>
          <w:sz w:val="36"/>
          <w:szCs w:val="36"/>
          <w:rtl/>
          <w:lang w:bidi="ar-EG"/>
        </w:rPr>
        <w:t xml:space="preserve"> </w:t>
      </w:r>
      <w:r w:rsidR="00DB7FC0">
        <w:rPr>
          <w:rFonts w:ascii="Traditional Arabic" w:hAnsi="Traditional Arabic" w:cs="QCF_P041" w:hint="cs"/>
          <w:color w:val="000000"/>
          <w:sz w:val="36"/>
          <w:szCs w:val="36"/>
          <w:rtl/>
          <w:lang w:bidi="ar-EG"/>
        </w:rPr>
        <w:t>ﮱ</w:t>
      </w:r>
      <w:r w:rsidR="00DB7FC0">
        <w:rPr>
          <w:rFonts w:ascii="Traditional Arabic" w:hAnsi="Traditional Arabic" w:cs="QCF_P041"/>
          <w:color w:val="000000"/>
          <w:sz w:val="36"/>
          <w:szCs w:val="36"/>
          <w:rtl/>
          <w:lang w:bidi="ar-EG"/>
        </w:rPr>
        <w:t xml:space="preserve"> </w:t>
      </w:r>
      <w:r w:rsidR="00DB7FC0">
        <w:rPr>
          <w:rFonts w:ascii="Traditional Arabic" w:hAnsi="Traditional Arabic" w:cs="QCF_P041" w:hint="cs"/>
          <w:color w:val="000000"/>
          <w:sz w:val="36"/>
          <w:szCs w:val="36"/>
          <w:rtl/>
          <w:lang w:bidi="ar-EG"/>
        </w:rPr>
        <w:t>ﯓ</w:t>
      </w:r>
      <w:r w:rsidR="00DB7FC0">
        <w:rPr>
          <w:rFonts w:ascii="Traditional Arabic" w:hAnsi="Traditional Arabic" w:cs="QCF_P041"/>
          <w:color w:val="000000"/>
          <w:sz w:val="36"/>
          <w:szCs w:val="36"/>
          <w:rtl/>
          <w:lang w:bidi="ar-EG"/>
        </w:rPr>
        <w:t xml:space="preserve"> </w:t>
      </w:r>
      <w:r w:rsidR="00DB7FC0">
        <w:rPr>
          <w:rFonts w:ascii="Traditional Arabic" w:hAnsi="Traditional Arabic" w:cs="QCF_P041" w:hint="cs"/>
          <w:color w:val="000000"/>
          <w:sz w:val="36"/>
          <w:szCs w:val="36"/>
          <w:rtl/>
          <w:lang w:bidi="ar-EG"/>
        </w:rPr>
        <w:t>ﯔ</w:t>
      </w:r>
      <w:r w:rsidR="00DB7FC0">
        <w:rPr>
          <w:rFonts w:ascii="Traditional Arabic" w:hAnsi="Traditional Arabic" w:cs="QCF_P041"/>
          <w:color w:val="000000"/>
          <w:sz w:val="36"/>
          <w:szCs w:val="36"/>
          <w:rtl/>
          <w:lang w:bidi="ar-EG"/>
        </w:rPr>
        <w:t xml:space="preserve"> </w:t>
      </w:r>
      <w:r w:rsidR="00DB7FC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68"/>
      </w:r>
      <w:r w:rsidRPr="00AD0B18">
        <w:rPr>
          <w:rFonts w:ascii="Traditional Arabic" w:hAnsi="Traditional Arabic" w:cs="Traditional Arabic"/>
          <w:sz w:val="36"/>
          <w:szCs w:val="36"/>
          <w:rtl/>
          <w:lang w:bidi="ar-EG"/>
        </w:rPr>
        <w:t xml:space="preserve"> قال: قرأ نافع، وأبو جعفر، ويعقوب: (دِفاع) بالألف، والباقون بغير ألف، لأن الله تعالى لا يغالبه أحد، وهو الدافع وحده، ومن قرأ بالألف قال قد يكون الدفاع من واحد، مثل قول العرب: أحسن الله عنك الدفاع</w:t>
      </w:r>
      <w:r w:rsidRPr="00AD0B18">
        <w:rPr>
          <w:rStyle w:val="a5"/>
          <w:rFonts w:ascii="Traditional Arabic" w:hAnsi="Traditional Arabic" w:cs="Traditional Arabic"/>
          <w:sz w:val="36"/>
          <w:szCs w:val="36"/>
          <w:rtl/>
          <w:lang w:bidi="ar-EG"/>
        </w:rPr>
        <w:footnoteReference w:id="369"/>
      </w:r>
      <w:r w:rsidRPr="00AD0B18">
        <w:rPr>
          <w:rFonts w:ascii="Traditional Arabic" w:hAnsi="Traditional Arabic" w:cs="Traditional Arabic"/>
          <w:sz w:val="36"/>
          <w:szCs w:val="36"/>
          <w:rtl/>
          <w:lang w:bidi="ar-EG"/>
        </w:rPr>
        <w:t>.</w:t>
      </w:r>
    </w:p>
    <w:p w:rsidR="008E7DBF" w:rsidRDefault="008E7DBF"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جميع هذه الأمثلة نماذج واضح</w:t>
      </w:r>
      <w:r w:rsidR="00EC1623" w:rsidRPr="00AD0B18">
        <w:rPr>
          <w:rFonts w:ascii="Traditional Arabic" w:hAnsi="Traditional Arabic" w:cs="Traditional Arabic" w:hint="cs"/>
          <w:sz w:val="36"/>
          <w:szCs w:val="36"/>
          <w:rtl/>
          <w:lang w:bidi="ar-EG"/>
        </w:rPr>
        <w:t>ة</w:t>
      </w:r>
      <w:r w:rsidRPr="00AD0B18">
        <w:rPr>
          <w:rFonts w:ascii="Traditional Arabic" w:hAnsi="Traditional Arabic" w:cs="Traditional Arabic" w:hint="cs"/>
          <w:sz w:val="36"/>
          <w:szCs w:val="36"/>
          <w:rtl/>
          <w:lang w:bidi="ar-EG"/>
        </w:rPr>
        <w:t xml:space="preserve"> </w:t>
      </w:r>
      <w:r w:rsidR="007C6AF9" w:rsidRPr="00AD0B18">
        <w:rPr>
          <w:rFonts w:ascii="Traditional Arabic" w:hAnsi="Traditional Arabic" w:cs="Traditional Arabic" w:hint="cs"/>
          <w:sz w:val="36"/>
          <w:szCs w:val="36"/>
          <w:rtl/>
          <w:lang w:bidi="ar-EG"/>
        </w:rPr>
        <w:t xml:space="preserve">من حيث </w:t>
      </w:r>
      <w:r w:rsidRPr="00AD0B18">
        <w:rPr>
          <w:rFonts w:ascii="Traditional Arabic" w:hAnsi="Traditional Arabic" w:cs="Traditional Arabic" w:hint="cs"/>
          <w:sz w:val="36"/>
          <w:szCs w:val="36"/>
          <w:rtl/>
          <w:lang w:bidi="ar-EG"/>
        </w:rPr>
        <w:t xml:space="preserve">توجيه القراءة باللهجات العربية </w:t>
      </w:r>
      <w:r w:rsidR="00934963" w:rsidRPr="00AD0B18">
        <w:rPr>
          <w:rFonts w:ascii="Traditional Arabic" w:hAnsi="Traditional Arabic" w:cs="Traditional Arabic" w:hint="cs"/>
          <w:sz w:val="36"/>
          <w:szCs w:val="36"/>
          <w:rtl/>
          <w:lang w:bidi="ar-EG"/>
        </w:rPr>
        <w:t>و</w:t>
      </w:r>
      <w:r w:rsidR="00482D5D" w:rsidRPr="00AD0B18">
        <w:rPr>
          <w:rFonts w:ascii="Traditional Arabic" w:hAnsi="Traditional Arabic" w:cs="Traditional Arabic" w:hint="cs"/>
          <w:sz w:val="36"/>
          <w:szCs w:val="36"/>
          <w:rtl/>
          <w:lang w:bidi="ar-EG"/>
        </w:rPr>
        <w:t>ك</w:t>
      </w:r>
      <w:r w:rsidR="006F12FA" w:rsidRPr="00AD0B18">
        <w:rPr>
          <w:rFonts w:ascii="Traditional Arabic" w:hAnsi="Traditional Arabic" w:cs="Traditional Arabic" w:hint="cs"/>
          <w:sz w:val="36"/>
          <w:szCs w:val="36"/>
          <w:rtl/>
          <w:lang w:bidi="ar-EG"/>
        </w:rPr>
        <w:t>لام العرب</w:t>
      </w:r>
      <w:r w:rsidR="00934963" w:rsidRPr="00AD0B18">
        <w:rPr>
          <w:rFonts w:ascii="Traditional Arabic" w:hAnsi="Traditional Arabic" w:cs="Traditional Arabic" w:hint="cs"/>
          <w:sz w:val="36"/>
          <w:szCs w:val="36"/>
          <w:rtl/>
          <w:lang w:bidi="ar-EG"/>
        </w:rPr>
        <w:t xml:space="preserve"> الذي به نزل القرآن</w:t>
      </w:r>
      <w:r w:rsidR="00482D5D" w:rsidRPr="00AD0B18">
        <w:rPr>
          <w:rFonts w:ascii="Traditional Arabic" w:hAnsi="Traditional Arabic" w:cs="Traditional Arabic" w:hint="cs"/>
          <w:sz w:val="36"/>
          <w:szCs w:val="36"/>
          <w:rtl/>
          <w:lang w:bidi="ar-EG"/>
        </w:rPr>
        <w:t>، وقد وسع العليمي في إيراد هذا النوع من التوجيه ما يدل</w:t>
      </w:r>
      <w:r w:rsidR="00A74C5B" w:rsidRPr="00AD0B18">
        <w:rPr>
          <w:rFonts w:ascii="Traditional Arabic" w:hAnsi="Traditional Arabic" w:cs="Traditional Arabic" w:hint="cs"/>
          <w:sz w:val="36"/>
          <w:szCs w:val="36"/>
          <w:rtl/>
          <w:lang w:bidi="ar-EG"/>
        </w:rPr>
        <w:t xml:space="preserve"> </w:t>
      </w:r>
      <w:r w:rsidR="00482D5D" w:rsidRPr="00AD0B18">
        <w:rPr>
          <w:rFonts w:ascii="Traditional Arabic" w:hAnsi="Traditional Arabic" w:cs="Traditional Arabic" w:hint="cs"/>
          <w:sz w:val="36"/>
          <w:szCs w:val="36"/>
          <w:rtl/>
          <w:lang w:bidi="ar-EG"/>
        </w:rPr>
        <w:t>على</w:t>
      </w:r>
      <w:r w:rsidR="00A74C5B" w:rsidRPr="00AD0B18">
        <w:rPr>
          <w:rFonts w:ascii="Traditional Arabic" w:hAnsi="Traditional Arabic" w:cs="Traditional Arabic" w:hint="cs"/>
          <w:sz w:val="36"/>
          <w:szCs w:val="36"/>
          <w:rtl/>
          <w:lang w:bidi="ar-EG"/>
        </w:rPr>
        <w:t xml:space="preserve"> كثرته في كتاب الله تعالى.</w:t>
      </w:r>
      <w:r w:rsidR="00482D5D" w:rsidRPr="00AD0B18">
        <w:rPr>
          <w:rFonts w:ascii="Traditional Arabic" w:hAnsi="Traditional Arabic" w:cs="Traditional Arabic" w:hint="cs"/>
          <w:sz w:val="36"/>
          <w:szCs w:val="36"/>
          <w:rtl/>
          <w:lang w:bidi="ar-EG"/>
        </w:rPr>
        <w:t xml:space="preserve"> </w:t>
      </w:r>
    </w:p>
    <w:p w:rsidR="00FE39A0" w:rsidRDefault="00FE39A0" w:rsidP="00FE39A0">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FE39A0" w:rsidRDefault="00FE39A0" w:rsidP="00FE39A0">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FE39A0" w:rsidRDefault="00FE39A0" w:rsidP="00FE39A0">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FE39A0" w:rsidRDefault="00FE39A0" w:rsidP="00FE39A0">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FE39A0" w:rsidRDefault="00FE39A0" w:rsidP="00FE39A0">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FE39A0" w:rsidRDefault="00FE39A0" w:rsidP="00FE39A0">
      <w:pPr>
        <w:autoSpaceDE w:val="0"/>
        <w:autoSpaceDN w:val="0"/>
        <w:bidi/>
        <w:adjustRightInd w:val="0"/>
        <w:spacing w:before="100" w:beforeAutospacing="1"/>
        <w:ind w:left="0"/>
        <w:rPr>
          <w:rFonts w:ascii="Traditional Arabic" w:hAnsi="Traditional Arabic" w:cs="Traditional Arabic"/>
          <w:sz w:val="36"/>
          <w:szCs w:val="36"/>
          <w:rtl/>
          <w:lang w:bidi="ar-EG"/>
        </w:rPr>
      </w:pPr>
    </w:p>
    <w:p w:rsidR="00FE39A0" w:rsidRDefault="00FE39A0" w:rsidP="00FE39A0">
      <w:pPr>
        <w:autoSpaceDE w:val="0"/>
        <w:autoSpaceDN w:val="0"/>
        <w:bidi/>
        <w:adjustRightInd w:val="0"/>
        <w:spacing w:before="100" w:beforeAutospacing="1"/>
        <w:ind w:left="0"/>
        <w:rPr>
          <w:rFonts w:ascii="Traditional Arabic" w:hAnsi="Traditional Arabic" w:cs="Traditional Arabic"/>
          <w:sz w:val="36"/>
          <w:szCs w:val="36"/>
          <w:rtl/>
          <w:lang w:bidi="ar-EG"/>
        </w:rPr>
      </w:pPr>
    </w:p>
    <w:p w:rsidR="009305AC" w:rsidRDefault="009305AC" w:rsidP="009305AC">
      <w:pPr>
        <w:autoSpaceDE w:val="0"/>
        <w:autoSpaceDN w:val="0"/>
        <w:bidi/>
        <w:adjustRightInd w:val="0"/>
        <w:spacing w:before="100" w:beforeAutospacing="1"/>
        <w:ind w:left="0"/>
        <w:rPr>
          <w:rFonts w:ascii="Traditional Arabic" w:hAnsi="Traditional Arabic" w:cs="Traditional Arabic"/>
          <w:sz w:val="36"/>
          <w:szCs w:val="36"/>
          <w:rtl/>
          <w:lang w:bidi="ar-EG"/>
        </w:rPr>
      </w:pPr>
    </w:p>
    <w:p w:rsidR="009305AC" w:rsidRDefault="009305AC" w:rsidP="009305AC">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9305AC" w:rsidRPr="00AD0B18" w:rsidRDefault="009305AC" w:rsidP="009305AC">
      <w:pPr>
        <w:autoSpaceDE w:val="0"/>
        <w:autoSpaceDN w:val="0"/>
        <w:bidi/>
        <w:adjustRightInd w:val="0"/>
        <w:spacing w:before="100" w:beforeAutospacing="1"/>
        <w:ind w:left="0"/>
        <w:rPr>
          <w:rFonts w:ascii="Traditional Arabic" w:hAnsi="Traditional Arabic" w:cs="Traditional Arabic"/>
          <w:sz w:val="36"/>
          <w:szCs w:val="36"/>
          <w:rtl/>
          <w:lang w:bidi="ar-EG"/>
        </w:rPr>
      </w:pPr>
    </w:p>
    <w:p w:rsidR="00DC7B03" w:rsidRPr="00AD0B18" w:rsidRDefault="001D21F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الخامس: التوجيه بالرسم العثماني وأحكام التلاوة والتجويد:</w:t>
      </w:r>
    </w:p>
    <w:p w:rsidR="00DC7B03" w:rsidRPr="00AD0B18" w:rsidRDefault="00FE39A0" w:rsidP="00FE39A0">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عند قوله تعالى:</w:t>
      </w:r>
      <w:r w:rsidR="00DC7B03" w:rsidRPr="00AD0B18">
        <w:rPr>
          <w:rFonts w:ascii="Traditional Arabic" w:hAnsi="Traditional Arabic" w:cs="Traditional Arabic"/>
          <w:sz w:val="36"/>
          <w:szCs w:val="36"/>
          <w:rtl/>
          <w:lang w:bidi="ar-EG"/>
        </w:rPr>
        <w:t xml:space="preserve"> </w:t>
      </w:r>
      <w:r>
        <w:rPr>
          <w:rFonts w:ascii="Traditional Arabic" w:hAnsi="Traditional Arabic" w:cs="Al-QuranAlKareem"/>
          <w:color w:val="000000"/>
          <w:sz w:val="36"/>
          <w:szCs w:val="36"/>
          <w:rtl/>
          <w:lang w:bidi="ar-EG"/>
        </w:rPr>
        <w:t>[</w:t>
      </w:r>
      <w:r>
        <w:rPr>
          <w:rFonts w:ascii="Traditional Arabic" w:hAnsi="Traditional Arabic" w:cs="QCF_P052" w:hint="cs"/>
          <w:color w:val="000000"/>
          <w:sz w:val="36"/>
          <w:szCs w:val="36"/>
          <w:rtl/>
          <w:lang w:bidi="ar-EG"/>
        </w:rPr>
        <w:t>ﮛ</w:t>
      </w:r>
      <w:r>
        <w:rPr>
          <w:rFonts w:ascii="Traditional Arabic" w:hAnsi="Traditional Arabic" w:cs="QCF_P052"/>
          <w:color w:val="000000"/>
          <w:sz w:val="36"/>
          <w:szCs w:val="36"/>
          <w:rtl/>
          <w:lang w:bidi="ar-EG"/>
        </w:rPr>
        <w:t xml:space="preserve"> </w:t>
      </w:r>
      <w:r>
        <w:rPr>
          <w:rFonts w:ascii="Traditional Arabic" w:hAnsi="Traditional Arabic" w:cs="QCF_P052" w:hint="cs"/>
          <w:color w:val="000000"/>
          <w:sz w:val="36"/>
          <w:szCs w:val="36"/>
          <w:rtl/>
          <w:lang w:bidi="ar-EG"/>
        </w:rPr>
        <w:t>ﮜ</w:t>
      </w:r>
      <w:r>
        <w:rPr>
          <w:rFonts w:ascii="Traditional Arabic" w:hAnsi="Traditional Arabic" w:cs="QCF_P052"/>
          <w:color w:val="000000"/>
          <w:sz w:val="36"/>
          <w:szCs w:val="36"/>
          <w:rtl/>
          <w:lang w:bidi="ar-EG"/>
        </w:rPr>
        <w:t xml:space="preserve"> </w:t>
      </w:r>
      <w:r>
        <w:rPr>
          <w:rFonts w:ascii="Traditional Arabic" w:hAnsi="Traditional Arabic" w:cs="QCF_P052" w:hint="cs"/>
          <w:color w:val="000000"/>
          <w:sz w:val="36"/>
          <w:szCs w:val="36"/>
          <w:rtl/>
          <w:lang w:bidi="ar-EG"/>
        </w:rPr>
        <w:t>ﮝ</w:t>
      </w:r>
      <w:r>
        <w:rPr>
          <w:rFonts w:ascii="Traditional Arabic" w:hAnsi="Traditional Arabic" w:cs="QCF_P052"/>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370"/>
      </w:r>
      <w:r w:rsidR="00DC7B03" w:rsidRPr="00AD0B18">
        <w:rPr>
          <w:rFonts w:ascii="Traditional Arabic" w:hAnsi="Traditional Arabic" w:cs="Traditional Arabic"/>
          <w:sz w:val="36"/>
          <w:szCs w:val="36"/>
          <w:rtl/>
          <w:lang w:bidi="ar-EG"/>
        </w:rPr>
        <w:t xml:space="preserve"> قال: أثبت نافع، وأبو عمرو، وأبو جعفر الياء في قوله: (اتبعني) حالة الوصل، وأثبتها يعقوب وصلا ووقفا، وحذفها الباقون في الحالين، لأن رسمها في المصحف بغير ياء</w:t>
      </w:r>
      <w:r w:rsidR="00DC7B03" w:rsidRPr="00AD0B18">
        <w:rPr>
          <w:rStyle w:val="a5"/>
          <w:rFonts w:ascii="Traditional Arabic" w:hAnsi="Traditional Arabic" w:cs="Traditional Arabic"/>
          <w:sz w:val="36"/>
          <w:szCs w:val="36"/>
          <w:rtl/>
          <w:lang w:bidi="ar-EG"/>
        </w:rPr>
        <w:footnoteReference w:id="371"/>
      </w:r>
      <w:r w:rsidR="00DC7B03" w:rsidRPr="00AD0B18">
        <w:rPr>
          <w:rFonts w:ascii="Traditional Arabic" w:hAnsi="Traditional Arabic" w:cs="Traditional Arabic"/>
          <w:sz w:val="36"/>
          <w:szCs w:val="36"/>
          <w:rtl/>
          <w:lang w:bidi="ar-EG"/>
        </w:rPr>
        <w:t xml:space="preserve">. </w:t>
      </w:r>
    </w:p>
    <w:p w:rsidR="00DC7B03" w:rsidRPr="00AD0B18" w:rsidRDefault="00DC7B03" w:rsidP="002D2D65">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2D2D65">
        <w:rPr>
          <w:rFonts w:ascii="Traditional Arabic" w:hAnsi="Traditional Arabic" w:cs="Al-QuranAlKareem"/>
          <w:color w:val="000000"/>
          <w:sz w:val="36"/>
          <w:szCs w:val="36"/>
          <w:rtl/>
          <w:lang w:bidi="ar-EG"/>
        </w:rPr>
        <w:t>[</w:t>
      </w:r>
      <w:r w:rsidR="002D2D65">
        <w:rPr>
          <w:rFonts w:ascii="Traditional Arabic" w:hAnsi="Traditional Arabic" w:cs="QCF_P131" w:hint="cs"/>
          <w:color w:val="000000"/>
          <w:sz w:val="36"/>
          <w:szCs w:val="36"/>
          <w:rtl/>
          <w:lang w:bidi="ar-EG"/>
        </w:rPr>
        <w:t>ﮨ</w:t>
      </w:r>
      <w:r w:rsidR="002D2D65">
        <w:rPr>
          <w:rFonts w:ascii="Traditional Arabic" w:hAnsi="Traditional Arabic" w:cs="QCF_P131"/>
          <w:color w:val="000000"/>
          <w:sz w:val="36"/>
          <w:szCs w:val="36"/>
          <w:rtl/>
          <w:lang w:bidi="ar-EG"/>
        </w:rPr>
        <w:t xml:space="preserve"> </w:t>
      </w:r>
      <w:r w:rsidR="002D2D65">
        <w:rPr>
          <w:rFonts w:ascii="Traditional Arabic" w:hAnsi="Traditional Arabic" w:cs="QCF_P131" w:hint="cs"/>
          <w:color w:val="000000"/>
          <w:sz w:val="36"/>
          <w:szCs w:val="36"/>
          <w:rtl/>
          <w:lang w:bidi="ar-EG"/>
        </w:rPr>
        <w:t>ﮩ</w:t>
      </w:r>
      <w:r w:rsidR="002D2D65">
        <w:rPr>
          <w:rFonts w:ascii="Traditional Arabic" w:hAnsi="Traditional Arabic" w:cs="QCF_P131"/>
          <w:color w:val="000000"/>
          <w:sz w:val="36"/>
          <w:szCs w:val="36"/>
          <w:rtl/>
          <w:lang w:bidi="ar-EG"/>
        </w:rPr>
        <w:t xml:space="preserve"> </w:t>
      </w:r>
      <w:r w:rsidR="002D2D65">
        <w:rPr>
          <w:rFonts w:ascii="Traditional Arabic" w:hAnsi="Traditional Arabic" w:cs="QCF_P131" w:hint="cs"/>
          <w:color w:val="000000"/>
          <w:sz w:val="36"/>
          <w:szCs w:val="36"/>
          <w:rtl/>
          <w:lang w:bidi="ar-EG"/>
        </w:rPr>
        <w:t>ﮪ</w:t>
      </w:r>
      <w:r w:rsidR="002D2D65">
        <w:rPr>
          <w:rFonts w:ascii="Traditional Arabic" w:hAnsi="Traditional Arabic" w:cs="QCF_P131"/>
          <w:color w:val="000000"/>
          <w:sz w:val="36"/>
          <w:szCs w:val="36"/>
          <w:rtl/>
          <w:lang w:bidi="ar-EG"/>
        </w:rPr>
        <w:t xml:space="preserve"> </w:t>
      </w:r>
      <w:r w:rsidR="002D2D65">
        <w:rPr>
          <w:rFonts w:ascii="Traditional Arabic" w:hAnsi="Traditional Arabic" w:cs="QCF_P131" w:hint="cs"/>
          <w:color w:val="000000"/>
          <w:sz w:val="36"/>
          <w:szCs w:val="36"/>
          <w:rtl/>
          <w:lang w:bidi="ar-EG"/>
        </w:rPr>
        <w:t>ﮫ</w:t>
      </w:r>
      <w:r w:rsidR="002D2D65">
        <w:rPr>
          <w:rFonts w:ascii="Traditional Arabic" w:hAnsi="Traditional Arabic" w:cs="QCF_P131"/>
          <w:color w:val="000000"/>
          <w:sz w:val="36"/>
          <w:szCs w:val="36"/>
          <w:rtl/>
          <w:lang w:bidi="ar-EG"/>
        </w:rPr>
        <w:t xml:space="preserve"> </w:t>
      </w:r>
      <w:r w:rsidR="002D2D65">
        <w:rPr>
          <w:rFonts w:ascii="Traditional Arabic" w:hAnsi="Traditional Arabic" w:cs="QCF_P131" w:hint="cs"/>
          <w:color w:val="000000"/>
          <w:sz w:val="36"/>
          <w:szCs w:val="36"/>
          <w:rtl/>
          <w:lang w:bidi="ar-EG"/>
        </w:rPr>
        <w:t>ﮬ</w:t>
      </w:r>
      <w:r w:rsidR="002D2D65">
        <w:rPr>
          <w:rFonts w:ascii="Traditional Arabic" w:hAnsi="Traditional Arabic" w:cs="QCF_P131"/>
          <w:color w:val="000000"/>
          <w:sz w:val="36"/>
          <w:szCs w:val="36"/>
          <w:rtl/>
          <w:lang w:bidi="ar-EG"/>
        </w:rPr>
        <w:t xml:space="preserve"> </w:t>
      </w:r>
      <w:r w:rsidR="002D2D65">
        <w:rPr>
          <w:rFonts w:ascii="Traditional Arabic" w:hAnsi="Traditional Arabic" w:cs="QCF_P131" w:hint="cs"/>
          <w:color w:val="000000"/>
          <w:sz w:val="36"/>
          <w:szCs w:val="36"/>
          <w:rtl/>
          <w:lang w:bidi="ar-EG"/>
        </w:rPr>
        <w:t>ﮭ</w:t>
      </w:r>
      <w:r w:rsidR="002D2D65">
        <w:rPr>
          <w:rFonts w:ascii="Traditional Arabic" w:hAnsi="Traditional Arabic" w:cs="QCF_P131"/>
          <w:color w:val="000000"/>
          <w:sz w:val="36"/>
          <w:szCs w:val="36"/>
          <w:rtl/>
          <w:lang w:bidi="ar-EG"/>
        </w:rPr>
        <w:t xml:space="preserve"> </w:t>
      </w:r>
      <w:r w:rsidR="002D2D6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72"/>
      </w:r>
      <w:r w:rsidRPr="00AD0B18">
        <w:rPr>
          <w:rFonts w:ascii="Traditional Arabic" w:hAnsi="Traditional Arabic" w:cs="Traditional Arabic"/>
          <w:sz w:val="36"/>
          <w:szCs w:val="36"/>
          <w:rtl/>
          <w:lang w:bidi="ar-EG"/>
        </w:rPr>
        <w:t xml:space="preserve"> قال: قرأ ابن عامر: (ولدَار الآخرةِ ) بلام واحدة وجرِّ (الآخرة) إضافة، أي: دار الساعة الآخرة، وكذلك هو في مصاحف أهل الشام، وقرأ الباقون: بلامين وتشديد الدال للإدغام، وبالرفع على النعت، وكذا هو في مصاحفهم</w:t>
      </w:r>
      <w:r w:rsidRPr="00AD0B18">
        <w:rPr>
          <w:rStyle w:val="a5"/>
          <w:rFonts w:ascii="Traditional Arabic" w:hAnsi="Traditional Arabic" w:cs="Traditional Arabic"/>
          <w:sz w:val="36"/>
          <w:szCs w:val="36"/>
          <w:rtl/>
          <w:lang w:bidi="ar-EG"/>
        </w:rPr>
        <w:footnoteReference w:id="373"/>
      </w:r>
      <w:r w:rsidRPr="00AD0B18">
        <w:rPr>
          <w:rFonts w:ascii="Traditional Arabic" w:hAnsi="Traditional Arabic" w:cs="Traditional Arabic"/>
          <w:sz w:val="36"/>
          <w:szCs w:val="36"/>
          <w:rtl/>
          <w:lang w:bidi="ar-EG"/>
        </w:rPr>
        <w:t>.</w:t>
      </w:r>
    </w:p>
    <w:p w:rsidR="00DC7B03" w:rsidRPr="00AD0B18" w:rsidRDefault="00DC7B03" w:rsidP="00F23B2E">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474EDD">
        <w:rPr>
          <w:rFonts w:ascii="Traditional Arabic" w:hAnsi="Traditional Arabic" w:cs="Al-QuranAlKareem"/>
          <w:color w:val="000000"/>
          <w:sz w:val="36"/>
          <w:szCs w:val="36"/>
          <w:rtl/>
          <w:lang w:bidi="ar-EG"/>
        </w:rPr>
        <w:t>[</w:t>
      </w:r>
      <w:r w:rsidR="00474EDD">
        <w:rPr>
          <w:rFonts w:ascii="Traditional Arabic" w:hAnsi="Traditional Arabic" w:cs="QCF_P134" w:hint="cs"/>
          <w:color w:val="000000"/>
          <w:sz w:val="36"/>
          <w:szCs w:val="36"/>
          <w:rtl/>
          <w:lang w:bidi="ar-EG"/>
        </w:rPr>
        <w:t>ﯔ</w:t>
      </w:r>
      <w:r w:rsidR="00474EDD">
        <w:rPr>
          <w:rFonts w:ascii="Traditional Arabic" w:hAnsi="Traditional Arabic" w:cs="QCF_P134"/>
          <w:color w:val="000000"/>
          <w:sz w:val="36"/>
          <w:szCs w:val="36"/>
          <w:rtl/>
          <w:lang w:bidi="ar-EG"/>
        </w:rPr>
        <w:t xml:space="preserve"> </w:t>
      </w:r>
      <w:r w:rsidR="00474EDD">
        <w:rPr>
          <w:rFonts w:ascii="Traditional Arabic" w:hAnsi="Traditional Arabic" w:cs="QCF_P134" w:hint="cs"/>
          <w:color w:val="000000"/>
          <w:sz w:val="36"/>
          <w:szCs w:val="36"/>
          <w:rtl/>
          <w:lang w:bidi="ar-EG"/>
        </w:rPr>
        <w:t>ﯕ</w:t>
      </w:r>
      <w:r w:rsidR="00474EDD">
        <w:rPr>
          <w:rFonts w:ascii="Traditional Arabic" w:hAnsi="Traditional Arabic" w:cs="QCF_P134"/>
          <w:color w:val="000000"/>
          <w:sz w:val="36"/>
          <w:szCs w:val="36"/>
          <w:rtl/>
          <w:lang w:bidi="ar-EG"/>
        </w:rPr>
        <w:t xml:space="preserve"> </w:t>
      </w:r>
      <w:r w:rsidR="00474EDD">
        <w:rPr>
          <w:rFonts w:ascii="Traditional Arabic" w:hAnsi="Traditional Arabic" w:cs="QCF_P134" w:hint="cs"/>
          <w:color w:val="000000"/>
          <w:sz w:val="36"/>
          <w:szCs w:val="36"/>
          <w:rtl/>
          <w:lang w:bidi="ar-EG"/>
        </w:rPr>
        <w:t>ﯖ</w:t>
      </w:r>
      <w:r w:rsidR="00474EDD">
        <w:rPr>
          <w:rFonts w:ascii="Traditional Arabic" w:hAnsi="Traditional Arabic" w:cs="QCF_P134"/>
          <w:color w:val="000000"/>
          <w:sz w:val="36"/>
          <w:szCs w:val="36"/>
          <w:rtl/>
          <w:lang w:bidi="ar-EG"/>
        </w:rPr>
        <w:t xml:space="preserve"> </w:t>
      </w:r>
      <w:r w:rsidR="00474EDD">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74"/>
      </w:r>
      <w:r w:rsidRPr="00AD0B18">
        <w:rPr>
          <w:rFonts w:ascii="Traditional Arabic" w:hAnsi="Traditional Arabic" w:cs="Traditional Arabic"/>
          <w:sz w:val="36"/>
          <w:szCs w:val="36"/>
          <w:rtl/>
          <w:lang w:bidi="ar-EG"/>
        </w:rPr>
        <w:t xml:space="preserve"> قال: قرأ نافع، وابن كثير، وأبو جعفر، وعاصم: (يقص الحق) بضم القاف وكسر الضاد المهملة مشددا، أي: يقول الحق، لأنه في جميع المصاحف بغير ياء، ولأنه قال:  (الحقَّ) ولم يقل: بالحق. وقرأ الباقون: (يقضِ) بسكون القاف وكسر الضاد المعجمة، من قضيت، أي يحكم بالحق، بدليل أنه قال: </w:t>
      </w:r>
      <w:r w:rsidR="00F23B2E">
        <w:rPr>
          <w:rFonts w:ascii="Traditional Arabic" w:hAnsi="Traditional Arabic" w:cs="Al-QuranAlKareem"/>
          <w:color w:val="000000"/>
          <w:sz w:val="36"/>
          <w:szCs w:val="36"/>
          <w:rtl/>
          <w:lang w:bidi="ar-EG"/>
        </w:rPr>
        <w:t>[</w:t>
      </w:r>
      <w:r w:rsidR="00F23B2E">
        <w:rPr>
          <w:rFonts w:ascii="Traditional Arabic" w:hAnsi="Traditional Arabic" w:cs="QCF_P134" w:hint="cs"/>
          <w:color w:val="000000"/>
          <w:sz w:val="36"/>
          <w:szCs w:val="36"/>
          <w:rtl/>
          <w:lang w:bidi="ar-EG"/>
        </w:rPr>
        <w:t>ﯗ</w:t>
      </w:r>
      <w:r w:rsidR="00F23B2E">
        <w:rPr>
          <w:rFonts w:ascii="Traditional Arabic" w:hAnsi="Traditional Arabic" w:cs="QCF_P134"/>
          <w:color w:val="000000"/>
          <w:sz w:val="36"/>
          <w:szCs w:val="36"/>
          <w:rtl/>
          <w:lang w:bidi="ar-EG"/>
        </w:rPr>
        <w:t xml:space="preserve"> </w:t>
      </w:r>
      <w:r w:rsidR="00F23B2E">
        <w:rPr>
          <w:rFonts w:ascii="Traditional Arabic" w:hAnsi="Traditional Arabic" w:cs="QCF_P134" w:hint="cs"/>
          <w:color w:val="000000"/>
          <w:sz w:val="36"/>
          <w:szCs w:val="36"/>
          <w:rtl/>
          <w:lang w:bidi="ar-EG"/>
        </w:rPr>
        <w:t>ﯘ</w:t>
      </w:r>
      <w:r w:rsidR="00F23B2E">
        <w:rPr>
          <w:rFonts w:ascii="Traditional Arabic" w:hAnsi="Traditional Arabic" w:cs="QCF_P134"/>
          <w:color w:val="000000"/>
          <w:sz w:val="36"/>
          <w:szCs w:val="36"/>
          <w:rtl/>
          <w:lang w:bidi="ar-EG"/>
        </w:rPr>
        <w:t xml:space="preserve"> </w:t>
      </w:r>
      <w:r w:rsidR="00F23B2E">
        <w:rPr>
          <w:rFonts w:ascii="Traditional Arabic" w:hAnsi="Traditional Arabic" w:cs="QCF_P134" w:hint="cs"/>
          <w:color w:val="000000"/>
          <w:sz w:val="36"/>
          <w:szCs w:val="36"/>
          <w:rtl/>
          <w:lang w:bidi="ar-EG"/>
        </w:rPr>
        <w:t>ﯙ</w:t>
      </w:r>
      <w:r w:rsidR="00F23B2E">
        <w:rPr>
          <w:rFonts w:ascii="Traditional Arabic" w:hAnsi="Traditional Arabic" w:cs="QCF_P134"/>
          <w:color w:val="000000"/>
          <w:sz w:val="36"/>
          <w:szCs w:val="36"/>
          <w:rtl/>
          <w:lang w:bidi="ar-EG"/>
        </w:rPr>
        <w:t xml:space="preserve">  </w:t>
      </w:r>
      <w:r w:rsidR="00F23B2E">
        <w:rPr>
          <w:rFonts w:ascii="Al-QuranAlKareem" w:hAnsi="Al-QuranAlKareem" w:cs="Al-QuranAlKareem"/>
          <w:color w:val="000000"/>
          <w:sz w:val="36"/>
          <w:szCs w:val="36"/>
          <w:rtl/>
          <w:lang w:bidi="ar-EG"/>
        </w:rPr>
        <w:t xml:space="preserve">] </w:t>
      </w:r>
      <w:r w:rsidRPr="00AD0B18">
        <w:rPr>
          <w:rFonts w:ascii="Traditional Arabic" w:hAnsi="Traditional Arabic" w:cs="Traditional Arabic"/>
          <w:sz w:val="36"/>
          <w:szCs w:val="36"/>
          <w:rtl/>
          <w:lang w:bidi="ar-EG"/>
        </w:rPr>
        <w:t>أي الحاكمين</w:t>
      </w:r>
      <w:r w:rsidRPr="00AD0B18">
        <w:rPr>
          <w:rStyle w:val="a5"/>
          <w:rFonts w:ascii="Traditional Arabic" w:hAnsi="Traditional Arabic" w:cs="Traditional Arabic"/>
          <w:sz w:val="36"/>
          <w:szCs w:val="36"/>
          <w:rtl/>
          <w:lang w:bidi="ar-EG"/>
        </w:rPr>
        <w:footnoteReference w:id="375"/>
      </w:r>
      <w:r w:rsidRPr="00AD0B18">
        <w:rPr>
          <w:rFonts w:ascii="Traditional Arabic" w:hAnsi="Traditional Arabic" w:cs="Traditional Arabic"/>
          <w:sz w:val="36"/>
          <w:szCs w:val="36"/>
          <w:rtl/>
          <w:lang w:bidi="ar-EG"/>
        </w:rPr>
        <w:t>.</w:t>
      </w:r>
    </w:p>
    <w:p w:rsidR="00DC7B03" w:rsidRPr="00AD0B18" w:rsidRDefault="00DC7B03" w:rsidP="001703D5">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1703D5">
        <w:rPr>
          <w:rFonts w:ascii="Traditional Arabic" w:hAnsi="Traditional Arabic" w:cs="Al-QuranAlKareem"/>
          <w:color w:val="000000"/>
          <w:sz w:val="36"/>
          <w:szCs w:val="36"/>
          <w:rtl/>
          <w:lang w:bidi="ar-EG"/>
        </w:rPr>
        <w:t>[</w:t>
      </w:r>
      <w:r w:rsidR="001703D5">
        <w:rPr>
          <w:rFonts w:ascii="Traditional Arabic" w:hAnsi="Traditional Arabic" w:cs="QCF_P203" w:hint="cs"/>
          <w:color w:val="000000"/>
          <w:sz w:val="36"/>
          <w:szCs w:val="36"/>
          <w:rtl/>
          <w:lang w:bidi="ar-EG"/>
        </w:rPr>
        <w:t>ﭞ</w:t>
      </w:r>
      <w:r w:rsidR="001703D5">
        <w:rPr>
          <w:rFonts w:ascii="Traditional Arabic" w:hAnsi="Traditional Arabic" w:cs="QCF_P203"/>
          <w:color w:val="000000"/>
          <w:sz w:val="36"/>
          <w:szCs w:val="36"/>
          <w:rtl/>
          <w:lang w:bidi="ar-EG"/>
        </w:rPr>
        <w:t xml:space="preserve"> </w:t>
      </w:r>
      <w:r w:rsidR="001703D5">
        <w:rPr>
          <w:rFonts w:ascii="Traditional Arabic" w:hAnsi="Traditional Arabic" w:cs="QCF_P203" w:hint="cs"/>
          <w:color w:val="000000"/>
          <w:sz w:val="36"/>
          <w:szCs w:val="36"/>
          <w:rtl/>
          <w:lang w:bidi="ar-EG"/>
        </w:rPr>
        <w:t>ﭟ</w:t>
      </w:r>
      <w:r w:rsidR="001703D5">
        <w:rPr>
          <w:rFonts w:ascii="Traditional Arabic" w:hAnsi="Traditional Arabic" w:cs="QCF_P203"/>
          <w:color w:val="000000"/>
          <w:sz w:val="36"/>
          <w:szCs w:val="36"/>
          <w:rtl/>
          <w:lang w:bidi="ar-EG"/>
        </w:rPr>
        <w:t xml:space="preserve"> </w:t>
      </w:r>
      <w:r w:rsidR="001703D5">
        <w:rPr>
          <w:rFonts w:ascii="Traditional Arabic" w:hAnsi="Traditional Arabic" w:cs="QCF_P203" w:hint="cs"/>
          <w:color w:val="000000"/>
          <w:sz w:val="36"/>
          <w:szCs w:val="36"/>
          <w:rtl/>
          <w:lang w:bidi="ar-EG"/>
        </w:rPr>
        <w:t>ﭠ</w:t>
      </w:r>
      <w:r w:rsidR="001703D5">
        <w:rPr>
          <w:rFonts w:ascii="Traditional Arabic" w:hAnsi="Traditional Arabic" w:cs="QCF_P203"/>
          <w:color w:val="000000"/>
          <w:sz w:val="36"/>
          <w:szCs w:val="36"/>
          <w:rtl/>
          <w:lang w:bidi="ar-EG"/>
        </w:rPr>
        <w:t xml:space="preserve"> </w:t>
      </w:r>
      <w:r w:rsidR="001703D5">
        <w:rPr>
          <w:rFonts w:ascii="Traditional Arabic" w:hAnsi="Traditional Arabic" w:cs="QCF_P203" w:hint="cs"/>
          <w:color w:val="000000"/>
          <w:sz w:val="36"/>
          <w:szCs w:val="36"/>
          <w:rtl/>
          <w:lang w:bidi="ar-EG"/>
        </w:rPr>
        <w:t>ﭡ</w:t>
      </w:r>
      <w:r w:rsidR="001703D5">
        <w:rPr>
          <w:rFonts w:ascii="Traditional Arabic" w:hAnsi="Traditional Arabic" w:cs="QCF_P203"/>
          <w:color w:val="000000"/>
          <w:sz w:val="36"/>
          <w:szCs w:val="36"/>
          <w:rtl/>
          <w:lang w:bidi="ar-EG"/>
        </w:rPr>
        <w:t xml:space="preserve"> </w:t>
      </w:r>
      <w:r w:rsidR="001703D5">
        <w:rPr>
          <w:rFonts w:ascii="Traditional Arabic" w:hAnsi="Traditional Arabic" w:cs="QCF_P203" w:hint="cs"/>
          <w:color w:val="000000"/>
          <w:sz w:val="36"/>
          <w:szCs w:val="36"/>
          <w:rtl/>
          <w:lang w:bidi="ar-EG"/>
        </w:rPr>
        <w:t>ﭢ</w:t>
      </w:r>
      <w:r w:rsidR="001703D5">
        <w:rPr>
          <w:rFonts w:ascii="Traditional Arabic" w:hAnsi="Traditional Arabic" w:cs="QCF_P203"/>
          <w:color w:val="000000"/>
          <w:sz w:val="36"/>
          <w:szCs w:val="36"/>
          <w:rtl/>
          <w:lang w:bidi="ar-EG"/>
        </w:rPr>
        <w:t xml:space="preserve"> </w:t>
      </w:r>
      <w:r w:rsidR="001703D5">
        <w:rPr>
          <w:rFonts w:ascii="Traditional Arabic" w:hAnsi="Traditional Arabic" w:cs="QCF_P203" w:hint="cs"/>
          <w:color w:val="000000"/>
          <w:sz w:val="36"/>
          <w:szCs w:val="36"/>
          <w:rtl/>
          <w:lang w:bidi="ar-EG"/>
        </w:rPr>
        <w:t>ﭣ</w:t>
      </w:r>
      <w:r w:rsidR="001703D5">
        <w:rPr>
          <w:rFonts w:ascii="Traditional Arabic" w:hAnsi="Traditional Arabic" w:cs="QCF_P203"/>
          <w:color w:val="000000"/>
          <w:sz w:val="36"/>
          <w:szCs w:val="36"/>
          <w:rtl/>
          <w:lang w:bidi="ar-EG"/>
        </w:rPr>
        <w:t xml:space="preserve"> </w:t>
      </w:r>
      <w:r w:rsidR="001703D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76"/>
      </w:r>
      <w:r w:rsidRPr="00AD0B18">
        <w:rPr>
          <w:rFonts w:ascii="Traditional Arabic" w:hAnsi="Traditional Arabic" w:cs="Traditional Arabic"/>
          <w:sz w:val="36"/>
          <w:szCs w:val="36"/>
          <w:rtl/>
          <w:lang w:bidi="ar-EG"/>
        </w:rPr>
        <w:t xml:space="preserve"> قال: قرأ ابن كثير: (من تحتها) بزيادة كلمة (من)، وخفض (تحتها)، وكذلك هي في المصاحف المكية، وقرأ الباقون بحذف لفظة (من)، وكذلك هي في مصاحفهم، واتفقوا على إثبات (من) قبل (تحتها) في سائر القرآن</w:t>
      </w:r>
      <w:r w:rsidRPr="00AD0B18">
        <w:rPr>
          <w:rStyle w:val="a5"/>
          <w:rFonts w:ascii="Traditional Arabic" w:hAnsi="Traditional Arabic" w:cs="Traditional Arabic"/>
          <w:sz w:val="36"/>
          <w:szCs w:val="36"/>
          <w:rtl/>
          <w:lang w:bidi="ar-EG"/>
        </w:rPr>
        <w:footnoteReference w:id="377"/>
      </w:r>
      <w:r w:rsidRPr="00AD0B18">
        <w:rPr>
          <w:rFonts w:ascii="Traditional Arabic" w:hAnsi="Traditional Arabic" w:cs="Traditional Arabic"/>
          <w:sz w:val="36"/>
          <w:szCs w:val="36"/>
          <w:rtl/>
          <w:lang w:bidi="ar-EG"/>
        </w:rPr>
        <w:t>.</w:t>
      </w:r>
    </w:p>
    <w:p w:rsidR="00DC7B03" w:rsidRPr="00AD0B18" w:rsidRDefault="009031A8" w:rsidP="009031A8">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وعند قوله تعالى: </w:t>
      </w:r>
      <w:r>
        <w:rPr>
          <w:rFonts w:ascii="Traditional Arabic" w:hAnsi="Traditional Arabic" w:cs="Al-QuranAlKareem"/>
          <w:color w:val="000000"/>
          <w:sz w:val="36"/>
          <w:szCs w:val="36"/>
          <w:rtl/>
          <w:lang w:bidi="ar-EG"/>
        </w:rPr>
        <w:t>[</w:t>
      </w:r>
      <w:r>
        <w:rPr>
          <w:rFonts w:ascii="Traditional Arabic" w:hAnsi="Traditional Arabic" w:cs="QCF_P211" w:hint="cs"/>
          <w:color w:val="000000"/>
          <w:sz w:val="36"/>
          <w:szCs w:val="36"/>
          <w:rtl/>
          <w:lang w:bidi="ar-EG"/>
        </w:rPr>
        <w:t>ﭪ</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ﭫ</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ﭬ</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ﭭ</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ﭮ</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ﭯ</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ﭰ</w:t>
      </w:r>
      <w:r>
        <w:rPr>
          <w:rFonts w:ascii="Traditional Arabic" w:hAnsi="Traditional Arabic" w:cs="QCF_P211"/>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378"/>
      </w:r>
      <w:r w:rsidR="00DC7B03" w:rsidRPr="00AD0B18">
        <w:rPr>
          <w:rFonts w:ascii="Traditional Arabic" w:hAnsi="Traditional Arabic" w:cs="Traditional Arabic"/>
          <w:sz w:val="36"/>
          <w:szCs w:val="36"/>
          <w:rtl/>
          <w:lang w:bidi="ar-EG"/>
        </w:rPr>
        <w:t xml:space="preserve"> قال: قرأ أبو جعفر، وابن عامر: (ينشركم) بفتح الياء ونون ساكنة بعدها وشين معجمة مضمومة، من النشر، وكذلك هي في مصاحف أهل الشام وغيرها، وقرأ الباقون: بضم الياء وسين مهملة مفتوحة بعدها ياء مكسورة مشددة من التيسير، وكذلك هي في مصاحفهم</w:t>
      </w:r>
      <w:r w:rsidR="00DC7B03" w:rsidRPr="00AD0B18">
        <w:rPr>
          <w:rStyle w:val="a5"/>
          <w:rFonts w:ascii="Traditional Arabic" w:hAnsi="Traditional Arabic" w:cs="Traditional Arabic"/>
          <w:sz w:val="36"/>
          <w:szCs w:val="36"/>
          <w:rtl/>
          <w:lang w:bidi="ar-EG"/>
        </w:rPr>
        <w:footnoteReference w:id="379"/>
      </w:r>
      <w:r w:rsidR="00DC7B03" w:rsidRPr="00AD0B18">
        <w:rPr>
          <w:rFonts w:ascii="Traditional Arabic" w:hAnsi="Traditional Arabic" w:cs="Traditional Arabic"/>
          <w:sz w:val="36"/>
          <w:szCs w:val="36"/>
          <w:rtl/>
          <w:lang w:bidi="ar-EG"/>
        </w:rPr>
        <w:t>.</w:t>
      </w:r>
    </w:p>
    <w:p w:rsidR="00DC7B03" w:rsidRPr="00AD0B18" w:rsidRDefault="00DC7B03" w:rsidP="00EC1202">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1D4578">
        <w:rPr>
          <w:rFonts w:ascii="Traditional Arabic" w:hAnsi="Traditional Arabic" w:cs="Al-QuranAlKareem"/>
          <w:color w:val="000000"/>
          <w:sz w:val="36"/>
          <w:szCs w:val="36"/>
          <w:rtl/>
          <w:lang w:bidi="ar-EG"/>
        </w:rPr>
        <w:t>[</w:t>
      </w:r>
      <w:r w:rsidR="00E5142F" w:rsidRPr="00EC1202">
        <w:rPr>
          <w:rFonts w:ascii="Traditional Arabic" w:hAnsi="Traditional Arabic" w:cs="Al-QuranAlKareem" w:hint="cs"/>
          <w:color w:val="000000"/>
          <w:sz w:val="36"/>
          <w:szCs w:val="36"/>
          <w:rtl/>
          <w:lang w:bidi="ar-EG"/>
        </w:rPr>
        <w:t>قَالُوا يَا أَبَانَا مَا لَكَ لَا تَأْمَنَّا عَلَى يُوسُفَ</w:t>
      </w:r>
      <w:r w:rsidR="001D457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80"/>
      </w:r>
      <w:r w:rsidRPr="00AD0B18">
        <w:rPr>
          <w:rFonts w:ascii="Traditional Arabic" w:hAnsi="Traditional Arabic" w:cs="Traditional Arabic"/>
          <w:sz w:val="36"/>
          <w:szCs w:val="36"/>
          <w:rtl/>
          <w:lang w:bidi="ar-EG"/>
        </w:rPr>
        <w:t xml:space="preserve"> قال: وأجمع القراء على قراءة (ما لك لا تأمنا) بإدغام النون الأولى في الثانية، واختلفوا في اللفظ به، فقرأ أبو جعفر بإدغامه محضا من غير إشارة، بل يلفظ بنون مفتوحة مشددة، وهو على أصله في إبدال الهمز حرف مد، وقرأ الباقون بالإشارة واختلفوا فيها، فبعضهم جعلها روما، فيكون حينئذ إخفاء، ولا يتم معها الإدغام الصحيح، وبعضهم جعلها إشماما، فيشير إلى ضم النون بعد الإدغام. قال ابن الجزري: وبالقول الثاني قطع سائر أئمة أهل الأداء من مؤلفي الكتب، وحكاه أيضا الشاطبي</w:t>
      </w:r>
      <w:r w:rsidRPr="00AD0B18">
        <w:rPr>
          <w:rStyle w:val="a5"/>
          <w:rFonts w:ascii="Traditional Arabic" w:hAnsi="Traditional Arabic" w:cs="Traditional Arabic"/>
          <w:sz w:val="36"/>
          <w:szCs w:val="36"/>
          <w:rtl/>
          <w:lang w:bidi="ar-EG"/>
        </w:rPr>
        <w:footnoteReference w:id="381"/>
      </w:r>
      <w:r w:rsidRPr="00AD0B18">
        <w:rPr>
          <w:rFonts w:ascii="Traditional Arabic" w:hAnsi="Traditional Arabic" w:cs="Traditional Arabic"/>
          <w:sz w:val="36"/>
          <w:szCs w:val="36"/>
          <w:rtl/>
          <w:lang w:bidi="ar-EG"/>
        </w:rPr>
        <w:t>، قال وهو اختياري، لأني لم أجد نصا يقتضي خلافه، ولأنه الأقرب إلى حقيقة الإدغام وأصرح في اتباع الرسم، اننهى</w:t>
      </w:r>
      <w:r w:rsidRPr="00AD0B18">
        <w:rPr>
          <w:rStyle w:val="a5"/>
          <w:rFonts w:ascii="Traditional Arabic" w:hAnsi="Traditional Arabic" w:cs="Traditional Arabic"/>
          <w:sz w:val="36"/>
          <w:szCs w:val="36"/>
          <w:rtl/>
          <w:lang w:bidi="ar-EG"/>
        </w:rPr>
        <w:footnoteReference w:id="382"/>
      </w:r>
      <w:r w:rsidRPr="00AD0B18">
        <w:rPr>
          <w:rFonts w:ascii="Traditional Arabic" w:hAnsi="Traditional Arabic" w:cs="Traditional Arabic"/>
          <w:sz w:val="36"/>
          <w:szCs w:val="36"/>
          <w:rtl/>
          <w:lang w:bidi="ar-EG"/>
        </w:rPr>
        <w:t>.</w:t>
      </w:r>
    </w:p>
    <w:p w:rsidR="00DC7B03" w:rsidRDefault="003B6BFC"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في الأمثلة السابقة يتضح </w:t>
      </w:r>
      <w:r>
        <w:rPr>
          <w:rFonts w:ascii="Traditional Arabic" w:hAnsi="Traditional Arabic" w:cs="Traditional Arabic" w:hint="cs"/>
          <w:sz w:val="36"/>
          <w:szCs w:val="36"/>
          <w:rtl/>
          <w:lang w:bidi="ar-EG"/>
        </w:rPr>
        <w:t>جلي</w:t>
      </w:r>
      <w:r w:rsidR="00DC7B03" w:rsidRPr="00AD0B18">
        <w:rPr>
          <w:rFonts w:ascii="Traditional Arabic" w:hAnsi="Traditional Arabic" w:cs="Traditional Arabic"/>
          <w:sz w:val="36"/>
          <w:szCs w:val="36"/>
          <w:rtl/>
          <w:lang w:bidi="ar-EG"/>
        </w:rPr>
        <w:t>ا تعليل القراءة بالرسم وأحكام التجويد، فالجمهور بقراءتهم (يسيركم) بضم الياء وسين مهملة مفتوحة بعدها ياء مكسورة مشددة، وهو من التسيير أي الإجراء، أي يجريكم، وهذا الثابت في مصاحفهم، أما ابن عامر وأبو جعفر،  فيقرؤونها هكذا (ينشركم) بفتح الياء ونون ساكنة بعدها وشين معجمة مضمومة، من النشر ، فهي عندهم بمعنى النشر والتوزيع، أي أن الله هو الذي نشر</w:t>
      </w:r>
      <w:r w:rsidR="00860965" w:rsidRPr="00AD0B18">
        <w:rPr>
          <w:rFonts w:ascii="Traditional Arabic" w:hAnsi="Traditional Arabic" w:cs="Traditional Arabic"/>
          <w:sz w:val="36"/>
          <w:szCs w:val="36"/>
          <w:rtl/>
          <w:lang w:bidi="ar-EG"/>
        </w:rPr>
        <w:t xml:space="preserve"> عباده ووزعهم في البحر</w:t>
      </w:r>
      <w:r w:rsidR="00DC7B03" w:rsidRPr="00AD0B18">
        <w:rPr>
          <w:rFonts w:ascii="Traditional Arabic" w:hAnsi="Traditional Arabic" w:cs="Traditional Arabic"/>
          <w:sz w:val="36"/>
          <w:szCs w:val="36"/>
          <w:rtl/>
          <w:lang w:bidi="ar-EG"/>
        </w:rPr>
        <w:t>،</w:t>
      </w:r>
      <w:r w:rsidR="0029489D">
        <w:rPr>
          <w:rFonts w:ascii="Traditional Arabic" w:hAnsi="Traditional Arabic" w:cs="Traditional Arabic"/>
          <w:sz w:val="36"/>
          <w:szCs w:val="36"/>
          <w:rtl/>
          <w:lang w:bidi="ar-EG"/>
        </w:rPr>
        <w:t xml:space="preserve"> وهذا هو الثابت في مصاحفهم، و المعني</w:t>
      </w:r>
      <w:r w:rsidR="0029489D">
        <w:rPr>
          <w:rFonts w:ascii="Traditional Arabic" w:hAnsi="Traditional Arabic" w:cs="Traditional Arabic" w:hint="cs"/>
          <w:sz w:val="36"/>
          <w:szCs w:val="36"/>
          <w:rtl/>
          <w:lang w:bidi="ar-EG"/>
        </w:rPr>
        <w:t>ا</w:t>
      </w:r>
      <w:r w:rsidR="00DC7B03" w:rsidRPr="00AD0B18">
        <w:rPr>
          <w:rFonts w:ascii="Traditional Arabic" w:hAnsi="Traditional Arabic" w:cs="Traditional Arabic"/>
          <w:sz w:val="36"/>
          <w:szCs w:val="36"/>
          <w:rtl/>
          <w:lang w:bidi="ar-EG"/>
        </w:rPr>
        <w:t>ن صحيح</w:t>
      </w:r>
      <w:r w:rsidR="0029489D">
        <w:rPr>
          <w:rFonts w:ascii="Traditional Arabic" w:hAnsi="Traditional Arabic" w:cs="Traditional Arabic" w:hint="cs"/>
          <w:sz w:val="36"/>
          <w:szCs w:val="36"/>
          <w:rtl/>
          <w:lang w:bidi="ar-EG"/>
        </w:rPr>
        <w:t>ان</w:t>
      </w:r>
      <w:r w:rsidR="00DC7B03" w:rsidRPr="00AD0B18">
        <w:rPr>
          <w:rFonts w:ascii="Traditional Arabic" w:hAnsi="Traditional Arabic" w:cs="Traditional Arabic"/>
          <w:sz w:val="36"/>
          <w:szCs w:val="36"/>
          <w:rtl/>
          <w:lang w:bidi="ar-EG"/>
        </w:rPr>
        <w:t xml:space="preserve"> و</w:t>
      </w:r>
      <w:r w:rsidR="0029489D">
        <w:rPr>
          <w:rFonts w:ascii="Traditional Arabic" w:hAnsi="Traditional Arabic" w:cs="Traditional Arabic" w:hint="cs"/>
          <w:sz w:val="36"/>
          <w:szCs w:val="36"/>
          <w:rtl/>
          <w:lang w:bidi="ar-EG"/>
        </w:rPr>
        <w:t xml:space="preserve">كلاهما </w:t>
      </w:r>
      <w:r w:rsidR="0029489D">
        <w:rPr>
          <w:rFonts w:ascii="Traditional Arabic" w:hAnsi="Traditional Arabic" w:cs="Traditional Arabic"/>
          <w:sz w:val="36"/>
          <w:szCs w:val="36"/>
          <w:rtl/>
          <w:lang w:bidi="ar-EG"/>
        </w:rPr>
        <w:t>يخدم الآخر</w:t>
      </w:r>
      <w:r w:rsidR="0029489D">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 xml:space="preserve">وقس على ذلك باقي الأمثلة. </w:t>
      </w:r>
    </w:p>
    <w:p w:rsidR="00166E4A" w:rsidRDefault="00166E4A" w:rsidP="00166E4A">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166E4A" w:rsidRDefault="00166E4A" w:rsidP="00166E4A">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166E4A" w:rsidRDefault="00166E4A" w:rsidP="00166E4A">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166E4A" w:rsidRDefault="00166E4A" w:rsidP="00166E4A">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166E4A" w:rsidRPr="00AD0B18" w:rsidRDefault="00166E4A" w:rsidP="00166E4A">
      <w:pPr>
        <w:autoSpaceDE w:val="0"/>
        <w:autoSpaceDN w:val="0"/>
        <w:bidi/>
        <w:adjustRightInd w:val="0"/>
        <w:spacing w:before="100" w:beforeAutospacing="1"/>
        <w:ind w:left="0"/>
        <w:rPr>
          <w:rFonts w:ascii="Traditional Arabic" w:hAnsi="Traditional Arabic" w:cs="Traditional Arabic"/>
          <w:sz w:val="36"/>
          <w:szCs w:val="36"/>
          <w:rtl/>
          <w:lang w:bidi="ar-EG"/>
        </w:rPr>
      </w:pPr>
    </w:p>
    <w:p w:rsidR="00DC7B03" w:rsidRPr="00AD0B18" w:rsidRDefault="001D21F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السادس: التوجيه بالقراءات الشاذة:</w:t>
      </w:r>
    </w:p>
    <w:p w:rsidR="00DC7B03" w:rsidRPr="00AD0B18" w:rsidRDefault="00DC7B03" w:rsidP="00166E4A">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166E4A">
        <w:rPr>
          <w:rFonts w:ascii="Traditional Arabic" w:hAnsi="Traditional Arabic" w:cs="Al-QuranAlKareem"/>
          <w:color w:val="000000"/>
          <w:sz w:val="36"/>
          <w:szCs w:val="36"/>
          <w:rtl/>
          <w:lang w:bidi="ar-EG"/>
        </w:rPr>
        <w:t>[</w:t>
      </w:r>
      <w:r w:rsidR="00166E4A">
        <w:rPr>
          <w:rFonts w:ascii="Traditional Arabic" w:hAnsi="Traditional Arabic" w:cs="QCF_P015" w:hint="cs"/>
          <w:color w:val="000000"/>
          <w:sz w:val="36"/>
          <w:szCs w:val="36"/>
          <w:rtl/>
          <w:lang w:bidi="ar-EG"/>
        </w:rPr>
        <w:t>ﯗ</w:t>
      </w:r>
      <w:r w:rsidR="00166E4A">
        <w:rPr>
          <w:rFonts w:ascii="Traditional Arabic" w:hAnsi="Traditional Arabic" w:cs="QCF_P015"/>
          <w:color w:val="000000"/>
          <w:sz w:val="36"/>
          <w:szCs w:val="36"/>
          <w:rtl/>
          <w:lang w:bidi="ar-EG"/>
        </w:rPr>
        <w:t xml:space="preserve"> </w:t>
      </w:r>
      <w:r w:rsidR="00166E4A">
        <w:rPr>
          <w:rFonts w:ascii="Traditional Arabic" w:hAnsi="Traditional Arabic" w:cs="QCF_P015" w:hint="cs"/>
          <w:color w:val="000000"/>
          <w:sz w:val="36"/>
          <w:szCs w:val="36"/>
          <w:rtl/>
          <w:lang w:bidi="ar-EG"/>
        </w:rPr>
        <w:t>ﯘ</w:t>
      </w:r>
      <w:r w:rsidR="00166E4A">
        <w:rPr>
          <w:rFonts w:ascii="Traditional Arabic" w:hAnsi="Traditional Arabic" w:cs="QCF_P015"/>
          <w:color w:val="000000"/>
          <w:sz w:val="36"/>
          <w:szCs w:val="36"/>
          <w:rtl/>
          <w:lang w:bidi="ar-EG"/>
        </w:rPr>
        <w:t xml:space="preserve"> </w:t>
      </w:r>
      <w:r w:rsidR="00166E4A">
        <w:rPr>
          <w:rFonts w:ascii="Traditional Arabic" w:hAnsi="Traditional Arabic" w:cs="QCF_P015" w:hint="cs"/>
          <w:color w:val="000000"/>
          <w:sz w:val="36"/>
          <w:szCs w:val="36"/>
          <w:rtl/>
          <w:lang w:bidi="ar-EG"/>
        </w:rPr>
        <w:t>ﯙ</w:t>
      </w:r>
      <w:r w:rsidR="00166E4A">
        <w:rPr>
          <w:rFonts w:ascii="Traditional Arabic" w:hAnsi="Traditional Arabic" w:cs="QCF_P015"/>
          <w:color w:val="000000"/>
          <w:sz w:val="36"/>
          <w:szCs w:val="36"/>
          <w:rtl/>
          <w:lang w:bidi="ar-EG"/>
        </w:rPr>
        <w:t xml:space="preserve"> </w:t>
      </w:r>
      <w:r w:rsidR="00166E4A">
        <w:rPr>
          <w:rFonts w:ascii="Traditional Arabic" w:hAnsi="Traditional Arabic" w:cs="QCF_P015" w:hint="cs"/>
          <w:color w:val="000000"/>
          <w:sz w:val="36"/>
          <w:szCs w:val="36"/>
          <w:rtl/>
          <w:lang w:bidi="ar-EG"/>
        </w:rPr>
        <w:t>ﯚ</w:t>
      </w:r>
      <w:r w:rsidR="00166E4A">
        <w:rPr>
          <w:rFonts w:ascii="Traditional Arabic" w:hAnsi="Traditional Arabic" w:cs="QCF_P015"/>
          <w:color w:val="000000"/>
          <w:sz w:val="36"/>
          <w:szCs w:val="36"/>
          <w:rtl/>
          <w:lang w:bidi="ar-EG"/>
        </w:rPr>
        <w:t xml:space="preserve"> </w:t>
      </w:r>
      <w:r w:rsidR="00166E4A">
        <w:rPr>
          <w:rFonts w:ascii="Traditional Arabic" w:hAnsi="Traditional Arabic" w:cs="QCF_P015" w:hint="cs"/>
          <w:color w:val="000000"/>
          <w:sz w:val="36"/>
          <w:szCs w:val="36"/>
          <w:rtl/>
          <w:lang w:bidi="ar-EG"/>
        </w:rPr>
        <w:t>ﯛ</w:t>
      </w:r>
      <w:r w:rsidR="00166E4A">
        <w:rPr>
          <w:rFonts w:ascii="Traditional Arabic" w:hAnsi="Traditional Arabic" w:cs="QCF_P015"/>
          <w:color w:val="000000"/>
          <w:sz w:val="36"/>
          <w:szCs w:val="36"/>
          <w:rtl/>
          <w:lang w:bidi="ar-EG"/>
        </w:rPr>
        <w:t xml:space="preserve"> </w:t>
      </w:r>
      <w:r w:rsidR="00166E4A">
        <w:rPr>
          <w:rFonts w:ascii="Traditional Arabic" w:hAnsi="Traditional Arabic" w:cs="QCF_P015" w:hint="cs"/>
          <w:color w:val="000000"/>
          <w:sz w:val="36"/>
          <w:szCs w:val="36"/>
          <w:rtl/>
          <w:lang w:bidi="ar-EG"/>
        </w:rPr>
        <w:t>ﯜ</w:t>
      </w:r>
      <w:r w:rsidR="00166E4A">
        <w:rPr>
          <w:rFonts w:ascii="Traditional Arabic" w:hAnsi="Traditional Arabic" w:cs="QCF_P015"/>
          <w:color w:val="000000"/>
          <w:sz w:val="36"/>
          <w:szCs w:val="36"/>
          <w:rtl/>
          <w:lang w:bidi="ar-EG"/>
        </w:rPr>
        <w:t xml:space="preserve"> </w:t>
      </w:r>
      <w:r w:rsidR="00166E4A">
        <w:rPr>
          <w:rFonts w:ascii="Traditional Arabic" w:hAnsi="Traditional Arabic" w:cs="QCF_P015" w:hint="cs"/>
          <w:color w:val="000000"/>
          <w:sz w:val="36"/>
          <w:szCs w:val="36"/>
          <w:rtl/>
          <w:lang w:bidi="ar-EG"/>
        </w:rPr>
        <w:t>ﯝ</w:t>
      </w:r>
      <w:r w:rsidR="00166E4A">
        <w:rPr>
          <w:rFonts w:ascii="Traditional Arabic" w:hAnsi="Traditional Arabic" w:cs="QCF_P015"/>
          <w:color w:val="000000"/>
          <w:sz w:val="36"/>
          <w:szCs w:val="36"/>
          <w:rtl/>
          <w:lang w:bidi="ar-EG"/>
        </w:rPr>
        <w:t xml:space="preserve"> </w:t>
      </w:r>
      <w:r w:rsidR="00166E4A">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83"/>
      </w:r>
      <w:r w:rsidRPr="00AD0B18">
        <w:rPr>
          <w:rFonts w:ascii="Traditional Arabic" w:hAnsi="Traditional Arabic" w:cs="Traditional Arabic"/>
          <w:sz w:val="36"/>
          <w:szCs w:val="36"/>
          <w:rtl/>
          <w:lang w:bidi="ar-EG"/>
        </w:rPr>
        <w:t xml:space="preserve"> قال: يعني لئن خرج محمد لنؤمنن به، فلما خرج محمد كفروا به. قال ابن عباس: لما ذكر رسول الله صلى الله عليه وسلم لهم ما أخذ الله عليهم، وعهد إليهم في محمد أن يؤمنوا به. قال مالك بن الصيف</w:t>
      </w:r>
      <w:r w:rsidRPr="00AD0B18">
        <w:rPr>
          <w:rStyle w:val="a5"/>
          <w:rFonts w:ascii="Traditional Arabic" w:hAnsi="Traditional Arabic" w:cs="Traditional Arabic"/>
          <w:sz w:val="36"/>
          <w:szCs w:val="36"/>
          <w:rtl/>
          <w:lang w:bidi="ar-EG"/>
        </w:rPr>
        <w:footnoteReference w:id="384"/>
      </w:r>
      <w:r w:rsidRPr="00AD0B18">
        <w:rPr>
          <w:rFonts w:ascii="Traditional Arabic" w:hAnsi="Traditional Arabic" w:cs="Traditional Arabic"/>
          <w:sz w:val="36"/>
          <w:szCs w:val="36"/>
          <w:rtl/>
          <w:lang w:bidi="ar-EG"/>
        </w:rPr>
        <w:t>: والله ما عهد إلينا في محمد عهدا، فأنزل الله هذه الآية. يدل عليه قراءة أبي رجاء العطاردي</w:t>
      </w:r>
      <w:r w:rsidRPr="00AD0B18">
        <w:rPr>
          <w:rStyle w:val="a5"/>
          <w:rFonts w:ascii="Traditional Arabic" w:hAnsi="Traditional Arabic" w:cs="Traditional Arabic"/>
          <w:sz w:val="36"/>
          <w:szCs w:val="36"/>
          <w:rtl/>
          <w:lang w:bidi="ar-EG"/>
        </w:rPr>
        <w:footnoteReference w:id="385"/>
      </w:r>
      <w:r w:rsidRPr="00AD0B18">
        <w:rPr>
          <w:rFonts w:ascii="Traditional Arabic" w:hAnsi="Traditional Arabic" w:cs="Traditional Arabic"/>
          <w:sz w:val="36"/>
          <w:szCs w:val="36"/>
          <w:rtl/>
          <w:lang w:bidi="ar-EG"/>
        </w:rPr>
        <w:t>: (أو كلما عُوهدوا) فجعلهم مفعولين</w:t>
      </w:r>
      <w:r w:rsidRPr="00AD0B18">
        <w:rPr>
          <w:rStyle w:val="a5"/>
          <w:rFonts w:ascii="Traditional Arabic" w:hAnsi="Traditional Arabic" w:cs="Traditional Arabic"/>
          <w:sz w:val="36"/>
          <w:szCs w:val="36"/>
          <w:rtl/>
          <w:lang w:bidi="ar-EG"/>
        </w:rPr>
        <w:footnoteReference w:id="386"/>
      </w:r>
      <w:r w:rsidRPr="00AD0B18">
        <w:rPr>
          <w:rFonts w:ascii="Traditional Arabic" w:hAnsi="Traditional Arabic" w:cs="Traditional Arabic"/>
          <w:sz w:val="36"/>
          <w:szCs w:val="36"/>
          <w:rtl/>
          <w:lang w:bidi="ar-EG"/>
        </w:rPr>
        <w:t>.</w:t>
      </w:r>
    </w:p>
    <w:p w:rsidR="00DC7B03" w:rsidRPr="00AD0B18" w:rsidRDefault="00500A6A" w:rsidP="00500A6A">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وعند قوله تعالى: </w:t>
      </w:r>
      <w:r>
        <w:rPr>
          <w:rFonts w:ascii="Traditional Arabic" w:hAnsi="Traditional Arabic" w:cs="Al-QuranAlKareem"/>
          <w:color w:val="000000"/>
          <w:sz w:val="36"/>
          <w:szCs w:val="36"/>
          <w:rtl/>
          <w:lang w:bidi="ar-EG"/>
        </w:rPr>
        <w:t>[</w:t>
      </w:r>
      <w:r>
        <w:rPr>
          <w:rFonts w:ascii="Traditional Arabic" w:hAnsi="Traditional Arabic" w:cs="QCF_P293" w:hint="cs"/>
          <w:color w:val="000000"/>
          <w:sz w:val="36"/>
          <w:szCs w:val="36"/>
          <w:rtl/>
          <w:lang w:bidi="ar-EG"/>
        </w:rPr>
        <w:t>ﭜ</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ﭝ</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ﭞ</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ﭟ</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ﭠ</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ﭡ</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ﭢ</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ﭣ</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ﭤ</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387"/>
      </w:r>
      <w:r w:rsidR="00DC7B03" w:rsidRPr="00AD0B18">
        <w:rPr>
          <w:rFonts w:ascii="Traditional Arabic" w:hAnsi="Traditional Arabic" w:cs="Traditional Arabic"/>
          <w:sz w:val="36"/>
          <w:szCs w:val="36"/>
          <w:rtl/>
          <w:lang w:bidi="ar-EG"/>
        </w:rPr>
        <w:t xml:space="preserve"> قال: (فرَقناه) بتخفيف الراء، أي بيّناه وأوضحناه، وقرأ أبان عن عاصم : بتشديد الراء، أي: أنزلناه نجوما شيئا بعد شيء. (لتقرأه على الناس على مكث) قراءة العامة: (مُكْث) بضم الميم, وقرأ أبان عن عاصم: بفتح الميم، وهما لغتان معناهما تؤدة وتثبت ليفهموه</w:t>
      </w:r>
      <w:r w:rsidR="00DC7B03" w:rsidRPr="00AD0B18">
        <w:rPr>
          <w:rStyle w:val="a5"/>
          <w:rFonts w:ascii="Traditional Arabic" w:hAnsi="Traditional Arabic" w:cs="Traditional Arabic"/>
          <w:sz w:val="36"/>
          <w:szCs w:val="36"/>
          <w:rtl/>
          <w:lang w:bidi="ar-EG"/>
        </w:rPr>
        <w:footnoteReference w:id="388"/>
      </w:r>
      <w:r w:rsidR="00DC7B03" w:rsidRPr="00AD0B18">
        <w:rPr>
          <w:rFonts w:ascii="Traditional Arabic" w:hAnsi="Traditional Arabic" w:cs="Traditional Arabic"/>
          <w:sz w:val="36"/>
          <w:szCs w:val="36"/>
          <w:rtl/>
          <w:lang w:bidi="ar-EG"/>
        </w:rPr>
        <w:t>.</w:t>
      </w:r>
    </w:p>
    <w:p w:rsidR="00DC7B03" w:rsidRPr="00AD0B18" w:rsidRDefault="008C0687"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r w:rsidR="002132A3" w:rsidRPr="00AD0B18">
        <w:rPr>
          <w:rFonts w:ascii="Traditional Arabic" w:hAnsi="Traditional Arabic" w:cs="Traditional Arabic" w:hint="cs"/>
          <w:sz w:val="36"/>
          <w:szCs w:val="36"/>
          <w:rtl/>
          <w:lang w:bidi="ar-EG"/>
        </w:rPr>
        <w:t xml:space="preserve"> </w:t>
      </w:r>
      <w:r w:rsidR="002D0987"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hint="cs"/>
          <w:sz w:val="36"/>
          <w:szCs w:val="36"/>
          <w:rtl/>
          <w:lang w:bidi="ar-EG"/>
        </w:rPr>
        <w:t xml:space="preserve">فقراءة أبي رجاء العطاردي في المثال الأول دعمت المعنى الذي وجه به ابن عباس الآية بأن </w:t>
      </w:r>
      <w:r w:rsidR="00427576" w:rsidRPr="00AD0B18">
        <w:rPr>
          <w:rFonts w:ascii="Traditional Arabic" w:hAnsi="Traditional Arabic" w:cs="Traditional Arabic" w:hint="cs"/>
          <w:sz w:val="36"/>
          <w:szCs w:val="36"/>
          <w:rtl/>
          <w:lang w:bidi="ar-EG"/>
        </w:rPr>
        <w:t xml:space="preserve">اليهود كفروا </w:t>
      </w:r>
      <w:r w:rsidR="000D1847" w:rsidRPr="00AD0B18">
        <w:rPr>
          <w:rFonts w:ascii="Traditional Arabic" w:hAnsi="Traditional Arabic" w:cs="Traditional Arabic" w:hint="cs"/>
          <w:sz w:val="36"/>
          <w:szCs w:val="36"/>
          <w:rtl/>
          <w:lang w:bidi="ar-EG"/>
        </w:rPr>
        <w:t xml:space="preserve">بمحمد </w:t>
      </w:r>
      <w:r w:rsidR="008A1E64">
        <w:rPr>
          <w:rFonts w:ascii="Traditional Arabic" w:hAnsi="Traditional Arabic" w:cs="Traditional Arabic" w:hint="cs"/>
          <w:sz w:val="36"/>
          <w:szCs w:val="36"/>
          <w:rtl/>
          <w:lang w:bidi="ar-EG"/>
        </w:rPr>
        <w:t xml:space="preserve">صلى الله عليه وسلم </w:t>
      </w:r>
      <w:r w:rsidR="000D1847" w:rsidRPr="00AD0B18">
        <w:rPr>
          <w:rFonts w:ascii="Traditional Arabic" w:hAnsi="Traditional Arabic" w:cs="Traditional Arabic" w:hint="cs"/>
          <w:sz w:val="36"/>
          <w:szCs w:val="36"/>
          <w:rtl/>
          <w:lang w:bidi="ar-EG"/>
        </w:rPr>
        <w:t>بعدما</w:t>
      </w:r>
      <w:r w:rsidR="00427576" w:rsidRPr="00AD0B18">
        <w:rPr>
          <w:rFonts w:ascii="Traditional Arabic" w:hAnsi="Traditional Arabic" w:cs="Traditional Arabic" w:hint="cs"/>
          <w:sz w:val="36"/>
          <w:szCs w:val="36"/>
          <w:rtl/>
          <w:lang w:bidi="ar-EG"/>
        </w:rPr>
        <w:t xml:space="preserve"> ع</w:t>
      </w:r>
      <w:r w:rsidR="002132A3" w:rsidRPr="00AD0B18">
        <w:rPr>
          <w:rFonts w:ascii="Traditional Arabic" w:hAnsi="Traditional Arabic" w:cs="Traditional Arabic" w:hint="cs"/>
          <w:sz w:val="36"/>
          <w:szCs w:val="36"/>
          <w:rtl/>
          <w:lang w:bidi="ar-EG"/>
        </w:rPr>
        <w:t>ُ</w:t>
      </w:r>
      <w:r w:rsidR="00427576" w:rsidRPr="00AD0B18">
        <w:rPr>
          <w:rFonts w:ascii="Traditional Arabic" w:hAnsi="Traditional Arabic" w:cs="Traditional Arabic" w:hint="cs"/>
          <w:sz w:val="36"/>
          <w:szCs w:val="36"/>
          <w:rtl/>
          <w:lang w:bidi="ar-EG"/>
        </w:rPr>
        <w:t>هد إليهم</w:t>
      </w:r>
      <w:r w:rsidRPr="00AD0B18">
        <w:rPr>
          <w:rFonts w:ascii="Traditional Arabic" w:hAnsi="Traditional Arabic" w:cs="Traditional Arabic" w:hint="cs"/>
          <w:sz w:val="36"/>
          <w:szCs w:val="36"/>
          <w:rtl/>
          <w:lang w:bidi="ar-EG"/>
        </w:rPr>
        <w:t xml:space="preserve"> </w:t>
      </w:r>
      <w:r w:rsidR="00556407" w:rsidRPr="00AD0B18">
        <w:rPr>
          <w:rFonts w:ascii="Traditional Arabic" w:hAnsi="Traditional Arabic" w:cs="Traditional Arabic" w:hint="cs"/>
          <w:sz w:val="36"/>
          <w:szCs w:val="36"/>
          <w:rtl/>
          <w:lang w:bidi="ar-EG"/>
        </w:rPr>
        <w:t>الإيمان به، ولذلك جاءت القراءة الشاذة بصيغة (عوهدوا).</w:t>
      </w:r>
      <w:r w:rsidR="00EF6083" w:rsidRPr="00AD0B18">
        <w:rPr>
          <w:rFonts w:ascii="Traditional Arabic" w:hAnsi="Traditional Arabic" w:cs="Traditional Arabic"/>
          <w:color w:val="000000"/>
          <w:sz w:val="36"/>
          <w:szCs w:val="36"/>
          <w:rtl/>
          <w:lang w:bidi="ar-EG"/>
        </w:rPr>
        <w:t xml:space="preserve"> وهي قراءة تخالف رسم المصحف. وانتصاب </w:t>
      </w:r>
      <w:r w:rsidR="00EF6083" w:rsidRPr="00AD0B18">
        <w:rPr>
          <w:rFonts w:ascii="Traditional Arabic" w:hAnsi="Traditional Arabic" w:cs="Traditional Arabic" w:hint="cs"/>
          <w:color w:val="000000"/>
          <w:sz w:val="36"/>
          <w:szCs w:val="36"/>
          <w:rtl/>
          <w:lang w:bidi="ar-EG"/>
        </w:rPr>
        <w:t>(</w:t>
      </w:r>
      <w:r w:rsidR="00EF6083" w:rsidRPr="00AD0B18">
        <w:rPr>
          <w:rFonts w:ascii="Traditional Arabic" w:hAnsi="Traditional Arabic" w:cs="Traditional Arabic"/>
          <w:color w:val="000000"/>
          <w:sz w:val="36"/>
          <w:szCs w:val="36"/>
          <w:rtl/>
          <w:lang w:bidi="ar-EG"/>
        </w:rPr>
        <w:t>عهداً</w:t>
      </w:r>
      <w:r w:rsidR="00EF6083" w:rsidRPr="00AD0B18">
        <w:rPr>
          <w:rFonts w:ascii="Traditional Arabic" w:hAnsi="Traditional Arabic" w:cs="Traditional Arabic" w:hint="cs"/>
          <w:color w:val="000000"/>
          <w:sz w:val="36"/>
          <w:szCs w:val="36"/>
          <w:rtl/>
          <w:lang w:bidi="ar-EG"/>
        </w:rPr>
        <w:t>)</w:t>
      </w:r>
      <w:r w:rsidR="00EF6083" w:rsidRPr="00AD0B18">
        <w:rPr>
          <w:rFonts w:ascii="Traditional Arabic" w:hAnsi="Traditional Arabic" w:cs="Traditional Arabic"/>
          <w:color w:val="000000"/>
          <w:sz w:val="36"/>
          <w:szCs w:val="36"/>
          <w:rtl/>
          <w:lang w:bidi="ar-EG"/>
        </w:rPr>
        <w:t xml:space="preserve"> على أنه مصدر على غير</w:t>
      </w:r>
      <w:r w:rsidR="001F5266">
        <w:rPr>
          <w:rFonts w:ascii="Traditional Arabic" w:hAnsi="Traditional Arabic" w:cs="Traditional Arabic" w:hint="cs"/>
          <w:color w:val="000000"/>
          <w:sz w:val="36"/>
          <w:szCs w:val="36"/>
          <w:rtl/>
          <w:lang w:bidi="ar-EG"/>
        </w:rPr>
        <w:t xml:space="preserve"> </w:t>
      </w:r>
      <w:r w:rsidR="00EF6083" w:rsidRPr="00AD0B18">
        <w:rPr>
          <w:rFonts w:ascii="Traditional Arabic" w:hAnsi="Traditional Arabic" w:cs="Traditional Arabic"/>
          <w:color w:val="000000"/>
          <w:sz w:val="36"/>
          <w:szCs w:val="36"/>
          <w:rtl/>
          <w:lang w:bidi="ar-EG"/>
        </w:rPr>
        <w:t>الصدر ، أي معاهدة ، أو على أنه مفعول على تضمين عاهد معنى : أعطى ، أي أعطوا عهداً</w:t>
      </w:r>
      <w:r w:rsidR="006F204C" w:rsidRPr="00AD0B18">
        <w:rPr>
          <w:rStyle w:val="a5"/>
          <w:sz w:val="36"/>
          <w:szCs w:val="36"/>
          <w:rtl/>
          <w:lang w:bidi="ar-EG"/>
        </w:rPr>
        <w:footnoteReference w:id="389"/>
      </w:r>
      <w:r w:rsidR="002132A3" w:rsidRPr="00AD0B18">
        <w:rPr>
          <w:rFonts w:ascii="Traditional Arabic" w:hAnsi="Traditional Arabic" w:cs="Traditional Arabic" w:hint="cs"/>
          <w:sz w:val="36"/>
          <w:szCs w:val="36"/>
          <w:rtl/>
          <w:lang w:bidi="ar-EG"/>
        </w:rPr>
        <w:t>.</w:t>
      </w:r>
      <w:r w:rsidR="00455FC0" w:rsidRPr="00AD0B18">
        <w:rPr>
          <w:rFonts w:ascii="Traditional Arabic" w:hAnsi="Traditional Arabic" w:cs="Traditional Arabic" w:hint="cs"/>
          <w:sz w:val="36"/>
          <w:szCs w:val="36"/>
          <w:rtl/>
          <w:lang w:bidi="ar-EG"/>
        </w:rPr>
        <w:t xml:space="preserve"> </w:t>
      </w:r>
    </w:p>
    <w:p w:rsidR="00455FC0" w:rsidRPr="00AD0B18" w:rsidRDefault="00455FC0"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أما قراءة التخفيف في (فرقناه) في المثال الثاني فإن معناها واضح، أي بيناه ووضحناه</w:t>
      </w:r>
      <w:r w:rsidR="0058769F" w:rsidRPr="00AD0B18">
        <w:rPr>
          <w:rFonts w:ascii="Traditional Arabic" w:hAnsi="Traditional Arabic" w:cs="Traditional Arabic" w:hint="cs"/>
          <w:sz w:val="36"/>
          <w:szCs w:val="36"/>
          <w:rtl/>
          <w:lang w:bidi="ar-EG"/>
        </w:rPr>
        <w:t xml:space="preserve"> بينما جاءت</w:t>
      </w:r>
      <w:r w:rsidR="005E49A1" w:rsidRPr="00AD0B18">
        <w:rPr>
          <w:rFonts w:ascii="Traditional Arabic" w:hAnsi="Traditional Arabic" w:cs="Traditional Arabic" w:hint="cs"/>
          <w:sz w:val="36"/>
          <w:szCs w:val="36"/>
          <w:rtl/>
          <w:lang w:bidi="ar-EG"/>
        </w:rPr>
        <w:t xml:space="preserve"> ال</w:t>
      </w:r>
      <w:r w:rsidR="00002AB5" w:rsidRPr="00AD0B18">
        <w:rPr>
          <w:rFonts w:ascii="Traditional Arabic" w:hAnsi="Traditional Arabic" w:cs="Traditional Arabic" w:hint="cs"/>
          <w:sz w:val="36"/>
          <w:szCs w:val="36"/>
          <w:rtl/>
          <w:lang w:bidi="ar-EG"/>
        </w:rPr>
        <w:t>قراء</w:t>
      </w:r>
      <w:r w:rsidR="005E49A1" w:rsidRPr="00AD0B18">
        <w:rPr>
          <w:rFonts w:ascii="Traditional Arabic" w:hAnsi="Traditional Arabic" w:cs="Traditional Arabic" w:hint="cs"/>
          <w:sz w:val="36"/>
          <w:szCs w:val="36"/>
          <w:rtl/>
          <w:lang w:bidi="ar-EG"/>
        </w:rPr>
        <w:t xml:space="preserve">ة الشاذة </w:t>
      </w:r>
      <w:r w:rsidR="00BB512C" w:rsidRPr="00AD0B18">
        <w:rPr>
          <w:rFonts w:ascii="Traditional Arabic" w:hAnsi="Traditional Arabic" w:cs="Traditional Arabic" w:hint="cs"/>
          <w:sz w:val="36"/>
          <w:szCs w:val="36"/>
          <w:rtl/>
          <w:lang w:bidi="ar-EG"/>
        </w:rPr>
        <w:t xml:space="preserve">(قراءة أبان) </w:t>
      </w:r>
      <w:r w:rsidR="005E49A1" w:rsidRPr="00AD0B18">
        <w:rPr>
          <w:rFonts w:ascii="Traditional Arabic" w:hAnsi="Traditional Arabic" w:cs="Traditional Arabic" w:hint="cs"/>
          <w:sz w:val="36"/>
          <w:szCs w:val="36"/>
          <w:rtl/>
          <w:lang w:bidi="ar-EG"/>
        </w:rPr>
        <w:t xml:space="preserve">بتضعيف الراء بمعنى </w:t>
      </w:r>
      <w:r w:rsidR="00831971" w:rsidRPr="00AD0B18">
        <w:rPr>
          <w:rFonts w:ascii="Traditional Arabic" w:hAnsi="Traditional Arabic" w:cs="Traditional Arabic" w:hint="cs"/>
          <w:sz w:val="36"/>
          <w:szCs w:val="36"/>
          <w:rtl/>
          <w:lang w:bidi="ar-EG"/>
        </w:rPr>
        <w:t>أنزل منجما شيئا بعد شيئ</w:t>
      </w:r>
      <w:r w:rsidR="006E5D51" w:rsidRPr="00AD0B18">
        <w:rPr>
          <w:rFonts w:ascii="Traditional Arabic" w:hAnsi="Traditional Arabic" w:cs="Traditional Arabic" w:hint="cs"/>
          <w:sz w:val="36"/>
          <w:szCs w:val="36"/>
          <w:rtl/>
          <w:lang w:bidi="ar-EG"/>
        </w:rPr>
        <w:t>، كما قرأ أبان كذلك (مكث) بفتح الميم</w:t>
      </w:r>
      <w:r w:rsidR="000D3216" w:rsidRPr="00AD0B18">
        <w:rPr>
          <w:rFonts w:ascii="Traditional Arabic" w:hAnsi="Traditional Arabic" w:cs="Traditional Arabic" w:hint="cs"/>
          <w:sz w:val="36"/>
          <w:szCs w:val="36"/>
          <w:rtl/>
          <w:lang w:bidi="ar-EG"/>
        </w:rPr>
        <w:t xml:space="preserve"> خلافا لقراءة الجمهور بضمها</w:t>
      </w:r>
      <w:r w:rsidR="00FF3F05" w:rsidRPr="00AD0B18">
        <w:rPr>
          <w:rFonts w:ascii="Traditional Arabic" w:hAnsi="Traditional Arabic" w:cs="Traditional Arabic" w:hint="cs"/>
          <w:sz w:val="36"/>
          <w:szCs w:val="36"/>
          <w:rtl/>
          <w:lang w:bidi="ar-EG"/>
        </w:rPr>
        <w:t xml:space="preserve"> وهما لغتان.</w:t>
      </w:r>
    </w:p>
    <w:p w:rsidR="00FF3F05" w:rsidRPr="00AD0B18" w:rsidRDefault="00FF3F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p>
    <w:p w:rsidR="00FF3F05" w:rsidRDefault="00FF3F0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w:t>
      </w: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Default="00894707" w:rsidP="00894707">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894707" w:rsidRPr="00AD0B18" w:rsidRDefault="00894707" w:rsidP="00BE3CC1">
      <w:pPr>
        <w:autoSpaceDE w:val="0"/>
        <w:autoSpaceDN w:val="0"/>
        <w:bidi/>
        <w:adjustRightInd w:val="0"/>
        <w:spacing w:before="100" w:beforeAutospacing="1"/>
        <w:ind w:left="0"/>
        <w:rPr>
          <w:rFonts w:ascii="Traditional Arabic" w:hAnsi="Traditional Arabic" w:cs="Traditional Arabic"/>
          <w:sz w:val="36"/>
          <w:szCs w:val="36"/>
          <w:rtl/>
          <w:lang w:bidi="ar-EG"/>
        </w:rPr>
      </w:pPr>
    </w:p>
    <w:p w:rsidR="00DC7B03" w:rsidRPr="00AD0B18" w:rsidRDefault="001D21F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السابع: توجيه القراءات وأثره في الأحكام الفقهية: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كان الأئمة الفقهاء رحمهم الله تعالى على علم كبير بالقراءات،</w:t>
      </w:r>
      <w:r w:rsidR="00387018" w:rsidRPr="00AD0B18">
        <w:rPr>
          <w:rFonts w:ascii="Traditional Arabic" w:hAnsi="Traditional Arabic" w:cs="Traditional Arabic"/>
          <w:sz w:val="36"/>
          <w:szCs w:val="36"/>
          <w:rtl/>
          <w:lang w:bidi="ar-EG"/>
        </w:rPr>
        <w:t xml:space="preserve"> وكانوا يهتمون بها اهتماما </w:t>
      </w:r>
      <w:r w:rsidR="00F24B7D" w:rsidRPr="00AD0B18">
        <w:rPr>
          <w:rFonts w:ascii="Traditional Arabic" w:hAnsi="Traditional Arabic" w:cs="Traditional Arabic" w:hint="cs"/>
          <w:sz w:val="36"/>
          <w:szCs w:val="36"/>
          <w:rtl/>
          <w:lang w:bidi="ar-EG"/>
        </w:rPr>
        <w:t>عظيما</w:t>
      </w:r>
      <w:r w:rsidRPr="00AD0B18">
        <w:rPr>
          <w:rFonts w:ascii="Traditional Arabic" w:hAnsi="Traditional Arabic" w:cs="Traditional Arabic"/>
          <w:sz w:val="36"/>
          <w:szCs w:val="36"/>
          <w:rtl/>
          <w:lang w:bidi="ar-EG"/>
        </w:rPr>
        <w:t>، وذلك لكونهم يبحثون عن وجوهها للاستدلال بها على ال</w:t>
      </w:r>
      <w:r w:rsidR="005F6824">
        <w:rPr>
          <w:rFonts w:ascii="Traditional Arabic" w:hAnsi="Traditional Arabic" w:cs="Traditional Arabic" w:hint="cs"/>
          <w:sz w:val="36"/>
          <w:szCs w:val="36"/>
          <w:rtl/>
          <w:lang w:bidi="ar-EG"/>
        </w:rPr>
        <w:t>أ</w:t>
      </w:r>
      <w:r w:rsidRPr="00AD0B18">
        <w:rPr>
          <w:rFonts w:ascii="Traditional Arabic" w:hAnsi="Traditional Arabic" w:cs="Traditional Arabic"/>
          <w:sz w:val="36"/>
          <w:szCs w:val="36"/>
          <w:rtl/>
          <w:lang w:bidi="ar-EG"/>
        </w:rPr>
        <w:t>حكام الشرعية وما يترتب على القراءات من أحكام فقهية</w:t>
      </w:r>
      <w:r w:rsidRPr="00AD0B18">
        <w:rPr>
          <w:rStyle w:val="a5"/>
          <w:rFonts w:ascii="Traditional Arabic" w:hAnsi="Traditional Arabic" w:cs="Traditional Arabic"/>
          <w:sz w:val="36"/>
          <w:szCs w:val="36"/>
          <w:rtl/>
          <w:lang w:bidi="ar-EG"/>
        </w:rPr>
        <w:footnoteReference w:id="390"/>
      </w:r>
      <w:r w:rsidRPr="00AD0B18">
        <w:rPr>
          <w:rFonts w:ascii="Traditional Arabic" w:hAnsi="Traditional Arabic" w:cs="Traditional Arabic"/>
          <w:sz w:val="36"/>
          <w:szCs w:val="36"/>
          <w:rtl/>
          <w:lang w:bidi="ar-EG"/>
        </w:rPr>
        <w:t>.</w:t>
      </w:r>
    </w:p>
    <w:p w:rsidR="00DC7B03" w:rsidRPr="00AD0B18" w:rsidRDefault="00DC7B03" w:rsidP="00894707">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تطبيق ذلك في قوله تعالى: </w:t>
      </w:r>
      <w:r w:rsidR="00894707">
        <w:rPr>
          <w:rFonts w:ascii="Traditional Arabic" w:hAnsi="Traditional Arabic" w:cs="Al-QuranAlKareem"/>
          <w:color w:val="000000"/>
          <w:sz w:val="36"/>
          <w:szCs w:val="36"/>
          <w:rtl/>
          <w:lang w:bidi="ar-EG"/>
        </w:rPr>
        <w:t>[</w:t>
      </w:r>
      <w:r w:rsidR="00894707">
        <w:rPr>
          <w:rFonts w:ascii="Traditional Arabic" w:hAnsi="Traditional Arabic" w:cs="QCF_P035" w:hint="cs"/>
          <w:color w:val="000000"/>
          <w:sz w:val="36"/>
          <w:szCs w:val="36"/>
          <w:rtl/>
          <w:lang w:bidi="ar-EG"/>
        </w:rPr>
        <w:t>ﮬ</w:t>
      </w:r>
      <w:r w:rsidR="00894707">
        <w:rPr>
          <w:rFonts w:ascii="Traditional Arabic" w:hAnsi="Traditional Arabic" w:cs="QCF_P035"/>
          <w:color w:val="000000"/>
          <w:sz w:val="36"/>
          <w:szCs w:val="36"/>
          <w:rtl/>
          <w:lang w:bidi="ar-EG"/>
        </w:rPr>
        <w:t xml:space="preserve"> </w:t>
      </w:r>
      <w:r w:rsidR="00894707">
        <w:rPr>
          <w:rFonts w:ascii="Traditional Arabic" w:hAnsi="Traditional Arabic" w:cs="QCF_P035" w:hint="cs"/>
          <w:color w:val="000000"/>
          <w:sz w:val="36"/>
          <w:szCs w:val="36"/>
          <w:rtl/>
          <w:lang w:bidi="ar-EG"/>
        </w:rPr>
        <w:t>ﮭ</w:t>
      </w:r>
      <w:r w:rsidR="00894707">
        <w:rPr>
          <w:rFonts w:ascii="Traditional Arabic" w:hAnsi="Traditional Arabic" w:cs="QCF_P035"/>
          <w:color w:val="000000"/>
          <w:sz w:val="36"/>
          <w:szCs w:val="36"/>
          <w:rtl/>
          <w:lang w:bidi="ar-EG"/>
        </w:rPr>
        <w:t xml:space="preserve"> </w:t>
      </w:r>
      <w:r w:rsidR="00894707">
        <w:rPr>
          <w:rFonts w:ascii="Traditional Arabic" w:hAnsi="Traditional Arabic" w:cs="QCF_P035" w:hint="cs"/>
          <w:color w:val="000000"/>
          <w:sz w:val="36"/>
          <w:szCs w:val="36"/>
          <w:rtl/>
          <w:lang w:bidi="ar-EG"/>
        </w:rPr>
        <w:t>ﮮ</w:t>
      </w:r>
      <w:r w:rsidR="00894707">
        <w:rPr>
          <w:rFonts w:ascii="Traditional Arabic" w:hAnsi="Traditional Arabic" w:cs="QCF_P035"/>
          <w:color w:val="000000"/>
          <w:sz w:val="36"/>
          <w:szCs w:val="36"/>
          <w:rtl/>
          <w:lang w:bidi="ar-EG"/>
        </w:rPr>
        <w:t xml:space="preserve"> </w:t>
      </w:r>
      <w:r w:rsidR="00894707">
        <w:rPr>
          <w:rFonts w:ascii="Traditional Arabic" w:hAnsi="Traditional Arabic" w:cs="QCF_P035" w:hint="cs"/>
          <w:color w:val="000000"/>
          <w:sz w:val="36"/>
          <w:szCs w:val="36"/>
          <w:rtl/>
          <w:lang w:bidi="ar-EG"/>
        </w:rPr>
        <w:t>ﮯ</w:t>
      </w:r>
      <w:r w:rsidR="00894707">
        <w:rPr>
          <w:rFonts w:ascii="Traditional Arabic" w:hAnsi="Traditional Arabic" w:cs="QCF_P035"/>
          <w:color w:val="000000"/>
          <w:sz w:val="36"/>
          <w:szCs w:val="36"/>
          <w:rtl/>
          <w:lang w:bidi="ar-EG"/>
        </w:rPr>
        <w:t xml:space="preserve"> </w:t>
      </w:r>
      <w:r w:rsidR="00894707">
        <w:rPr>
          <w:rFonts w:ascii="Traditional Arabic" w:hAnsi="Traditional Arabic" w:cs="QCF_P035" w:hint="cs"/>
          <w:color w:val="000000"/>
          <w:sz w:val="36"/>
          <w:szCs w:val="36"/>
          <w:rtl/>
          <w:lang w:bidi="ar-EG"/>
        </w:rPr>
        <w:t>ﮰ</w:t>
      </w:r>
      <w:r w:rsidR="00894707">
        <w:rPr>
          <w:rFonts w:ascii="Traditional Arabic" w:hAnsi="Traditional Arabic" w:cs="QCF_P035"/>
          <w:color w:val="000000"/>
          <w:sz w:val="36"/>
          <w:szCs w:val="36"/>
          <w:rtl/>
          <w:lang w:bidi="ar-EG"/>
        </w:rPr>
        <w:t xml:space="preserve"> </w:t>
      </w:r>
      <w:r w:rsidR="00894707">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91"/>
      </w:r>
      <w:r w:rsidRPr="00AD0B18">
        <w:rPr>
          <w:rFonts w:ascii="Traditional Arabic" w:hAnsi="Traditional Arabic" w:cs="Traditional Arabic"/>
          <w:sz w:val="36"/>
          <w:szCs w:val="36"/>
          <w:rtl/>
          <w:lang w:bidi="ar-EG"/>
        </w:rPr>
        <w:t xml:space="preserve"> يقول العليمي : أي ينقطع الدم، قرأ حمزة والكسائي وأبو بكر عن عاصم، وخلف، (يطّهّرْنَ) بفتح الطاء والهاء وتشديدهما، يعني يغتسلن</w:t>
      </w:r>
      <w:r w:rsidRPr="00AD0B18">
        <w:rPr>
          <w:rStyle w:val="a5"/>
          <w:rFonts w:ascii="Traditional Arabic" w:hAnsi="Traditional Arabic" w:cs="Traditional Arabic"/>
          <w:sz w:val="36"/>
          <w:szCs w:val="36"/>
          <w:rtl/>
          <w:lang w:bidi="ar-EG"/>
        </w:rPr>
        <w:footnoteReference w:id="392"/>
      </w:r>
      <w:r w:rsidRPr="00AD0B18">
        <w:rPr>
          <w:rFonts w:ascii="Traditional Arabic" w:hAnsi="Traditional Arabic" w:cs="Traditional Arabic"/>
          <w:sz w:val="36"/>
          <w:szCs w:val="36"/>
          <w:rtl/>
          <w:lang w:bidi="ar-EG"/>
        </w:rPr>
        <w:t>.</w:t>
      </w:r>
    </w:p>
    <w:p w:rsidR="00DC7B03" w:rsidRPr="00AD0B18" w:rsidRDefault="00DC7B03" w:rsidP="006F1CF1">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اتضح أن القراءتين هنا لكلمة (يطهرن) أفادتا معنيين متغايرين أو شرطين قبل جواز وطأة الحائض، لأن القراءتين كالآيتين يجب العمل بهما،  ورأي الباحث أن قراءتي التخفيف والتشديد في (يطهرن) تفيدان تعلق الحكم بشرطين، وهما انقطاع الدم لقوله تعالى </w:t>
      </w:r>
      <w:r w:rsidRPr="00AD0B18">
        <w:rPr>
          <w:rFonts w:ascii="Traditional Arabic" w:hAnsi="Traditional Arabic" w:cs="Traditional Arabic"/>
          <w:sz w:val="36"/>
          <w:szCs w:val="36"/>
          <w:lang w:bidi="ar-EG"/>
        </w:rPr>
        <w:t>)</w:t>
      </w:r>
      <w:r w:rsidRPr="00AD0B18">
        <w:rPr>
          <w:rFonts w:ascii="Traditional Arabic" w:hAnsi="Traditional Arabic" w:cs="Traditional Arabic"/>
          <w:color w:val="000000"/>
          <w:sz w:val="36"/>
          <w:szCs w:val="36"/>
          <w:rtl/>
          <w:lang w:bidi="ar-EG"/>
        </w:rPr>
        <w:t>حَتَّى يَطْهُرْنَ)</w:t>
      </w:r>
      <w:r w:rsidRPr="00AD0B18">
        <w:rPr>
          <w:rFonts w:ascii="Traditional Arabic" w:hAnsi="Traditional Arabic" w:cs="Traditional Arabic"/>
          <w:sz w:val="36"/>
          <w:szCs w:val="36"/>
          <w:rtl/>
          <w:lang w:bidi="ar-EG"/>
        </w:rPr>
        <w:t>، والاغتسال، لقوله تعالى (</w:t>
      </w:r>
      <w:r w:rsidRPr="00AD0B18">
        <w:rPr>
          <w:rFonts w:ascii="Traditional Arabic" w:hAnsi="Traditional Arabic" w:cs="Traditional Arabic"/>
          <w:color w:val="000000"/>
          <w:sz w:val="36"/>
          <w:szCs w:val="36"/>
          <w:rtl/>
          <w:lang w:bidi="ar-EG"/>
        </w:rPr>
        <w:t xml:space="preserve">فَإِذَا تَطَهَّرْنَ)، أي فعلن الغسل بالماء، وهذا مثل قوله تعالى: </w:t>
      </w:r>
      <w:r w:rsidR="00B86315">
        <w:rPr>
          <w:rFonts w:ascii="Traditional Arabic" w:hAnsi="Traditional Arabic" w:cs="Al-QuranAlKareem"/>
          <w:color w:val="000000"/>
          <w:sz w:val="36"/>
          <w:szCs w:val="36"/>
          <w:rtl/>
          <w:lang w:bidi="ar-EG"/>
        </w:rPr>
        <w:t>[</w:t>
      </w:r>
      <w:r w:rsidR="00B86315">
        <w:rPr>
          <w:rFonts w:ascii="Traditional Arabic" w:hAnsi="Traditional Arabic" w:cs="QCF_P077" w:hint="cs"/>
          <w:color w:val="000000"/>
          <w:sz w:val="36"/>
          <w:szCs w:val="36"/>
          <w:rtl/>
          <w:lang w:bidi="ar-EG"/>
        </w:rPr>
        <w:t>ﯥ</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ﯦ</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ﯧ</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ﯨ</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ﯩ</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ﯪ</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ﯫ</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ﯬ</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ﯭ</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ﯮ</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ﯯ</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ﯰ</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ﯱ</w:t>
      </w:r>
      <w:r w:rsidR="00B86315">
        <w:rPr>
          <w:rFonts w:ascii="Traditional Arabic" w:hAnsi="Traditional Arabic" w:cs="QCF_P077"/>
          <w:color w:val="000000"/>
          <w:sz w:val="36"/>
          <w:szCs w:val="36"/>
          <w:rtl/>
          <w:lang w:bidi="ar-EG"/>
        </w:rPr>
        <w:t xml:space="preserve"> </w:t>
      </w:r>
      <w:r w:rsidR="00B86315">
        <w:rPr>
          <w:rFonts w:ascii="Traditional Arabic" w:hAnsi="Traditional Arabic" w:cs="QCF_P077" w:hint="cs"/>
          <w:color w:val="000000"/>
          <w:sz w:val="36"/>
          <w:szCs w:val="36"/>
          <w:rtl/>
          <w:lang w:bidi="ar-EG"/>
        </w:rPr>
        <w:t>ﯲ</w:t>
      </w:r>
      <w:r w:rsidR="00B86315">
        <w:rPr>
          <w:rFonts w:ascii="Traditional Arabic" w:hAnsi="Traditional Arabic" w:cs="QCF_P077"/>
          <w:color w:val="000000"/>
          <w:sz w:val="36"/>
          <w:szCs w:val="36"/>
          <w:rtl/>
          <w:lang w:bidi="ar-EG"/>
        </w:rPr>
        <w:t xml:space="preserve"> </w:t>
      </w:r>
      <w:r w:rsidR="00B86315">
        <w:rPr>
          <w:rFonts w:ascii="Al-QuranAlKareem" w:hAnsi="Al-QuranAlKareem" w:cs="Al-QuranAlKareem"/>
          <w:color w:val="000000"/>
          <w:sz w:val="36"/>
          <w:szCs w:val="36"/>
          <w:rtl/>
          <w:lang w:bidi="ar-EG"/>
        </w:rPr>
        <w:t>]</w:t>
      </w:r>
      <w:r w:rsidRPr="00AD0B18">
        <w:rPr>
          <w:rStyle w:val="a5"/>
          <w:rFonts w:ascii="Traditional Arabic" w:hAnsi="Traditional Arabic" w:cs="Traditional Arabic"/>
          <w:color w:val="000000"/>
          <w:sz w:val="36"/>
          <w:szCs w:val="36"/>
          <w:rtl/>
          <w:lang w:bidi="ar-EG"/>
        </w:rPr>
        <w:footnoteReference w:id="393"/>
      </w:r>
      <w:r w:rsidRPr="00AD0B18">
        <w:rPr>
          <w:rFonts w:ascii="Traditional Arabic" w:hAnsi="Traditional Arabic" w:cs="Traditional Arabic"/>
          <w:color w:val="000000"/>
          <w:sz w:val="36"/>
          <w:szCs w:val="36"/>
          <w:rtl/>
          <w:lang w:bidi="ar-EG"/>
        </w:rPr>
        <w:t xml:space="preserve">، فعلق الحكم وهو جواز دفع المال على شرطين : أحدهما : بلوغ المكلف النكاح. والثاني : إيناس الرشد ، وكذلك قوله تعالى في المطلقة: </w:t>
      </w:r>
      <w:r w:rsidR="006F1CF1">
        <w:rPr>
          <w:rFonts w:ascii="Traditional Arabic" w:hAnsi="Traditional Arabic" w:cs="Al-QuranAlKareem"/>
          <w:color w:val="000000"/>
          <w:sz w:val="36"/>
          <w:szCs w:val="36"/>
          <w:rtl/>
          <w:lang w:bidi="ar-EG"/>
        </w:rPr>
        <w:t>[</w:t>
      </w:r>
      <w:r w:rsidR="006F1CF1">
        <w:rPr>
          <w:rFonts w:ascii="Traditional Arabic" w:hAnsi="Traditional Arabic" w:cs="QCF_P036" w:hint="cs"/>
          <w:color w:val="000000"/>
          <w:sz w:val="36"/>
          <w:szCs w:val="36"/>
          <w:rtl/>
          <w:lang w:bidi="ar-EG"/>
        </w:rPr>
        <w:t>ﯽ</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ﯾ</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ﯿ</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ﰀ</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ﰁ</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ﰂ</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ﰃ</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ﰄ</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ﰅ</w:t>
      </w:r>
      <w:r w:rsidR="006F1CF1">
        <w:rPr>
          <w:rFonts w:ascii="Traditional Arabic" w:hAnsi="Traditional Arabic" w:cs="QCF_P036"/>
          <w:color w:val="000000"/>
          <w:sz w:val="36"/>
          <w:szCs w:val="36"/>
          <w:rtl/>
          <w:lang w:bidi="ar-EG"/>
        </w:rPr>
        <w:t xml:space="preserve"> </w:t>
      </w:r>
      <w:r w:rsidR="006F1CF1">
        <w:rPr>
          <w:rFonts w:ascii="Traditional Arabic" w:hAnsi="Traditional Arabic" w:cs="QCF_P036" w:hint="cs"/>
          <w:color w:val="000000"/>
          <w:sz w:val="36"/>
          <w:szCs w:val="36"/>
          <w:rtl/>
          <w:lang w:bidi="ar-EG"/>
        </w:rPr>
        <w:t>ﰆ</w:t>
      </w:r>
      <w:r w:rsidR="006F1CF1">
        <w:rPr>
          <w:rFonts w:ascii="Traditional Arabic" w:hAnsi="Traditional Arabic" w:cs="QCF_P036"/>
          <w:color w:val="000000"/>
          <w:sz w:val="36"/>
          <w:szCs w:val="36"/>
          <w:rtl/>
          <w:lang w:bidi="ar-EG"/>
        </w:rPr>
        <w:t xml:space="preserve"> </w:t>
      </w:r>
      <w:r w:rsidR="006F1CF1">
        <w:rPr>
          <w:rFonts w:ascii="Al-QuranAlKareem" w:hAnsi="Al-QuranAlKareem" w:cs="Al-QuranAlKareem"/>
          <w:color w:val="000000"/>
          <w:sz w:val="36"/>
          <w:szCs w:val="36"/>
          <w:rtl/>
          <w:lang w:bidi="ar-EG"/>
        </w:rPr>
        <w:t>]</w:t>
      </w:r>
      <w:r w:rsidRPr="00AD0B18">
        <w:rPr>
          <w:rStyle w:val="a5"/>
          <w:rFonts w:ascii="Traditional Arabic" w:hAnsi="Traditional Arabic" w:cs="Traditional Arabic"/>
          <w:color w:val="000000"/>
          <w:sz w:val="36"/>
          <w:szCs w:val="36"/>
          <w:rtl/>
          <w:lang w:bidi="ar-EG"/>
        </w:rPr>
        <w:footnoteReference w:id="394"/>
      </w:r>
      <w:r w:rsidRPr="00AD0B18">
        <w:rPr>
          <w:rFonts w:ascii="Traditional Arabic" w:hAnsi="Traditional Arabic" w:cs="Traditional Arabic"/>
          <w:color w:val="000000"/>
          <w:sz w:val="36"/>
          <w:szCs w:val="36"/>
          <w:rtl/>
          <w:lang w:bidi="ar-EG"/>
        </w:rPr>
        <w:t>، ثم جاءت السنة باشتراط العسيلة ، فوقف التحليل على الأمرين جميعا ، وهو انعقاد النكاح ووجود الوطء</w:t>
      </w:r>
      <w:r w:rsidRPr="00AD0B18">
        <w:rPr>
          <w:rStyle w:val="a5"/>
          <w:rFonts w:ascii="Traditional Arabic" w:hAnsi="Traditional Arabic" w:cs="Traditional Arabic"/>
          <w:sz w:val="36"/>
          <w:szCs w:val="36"/>
          <w:rtl/>
          <w:lang w:bidi="ar-EG"/>
        </w:rPr>
        <w:footnoteReference w:id="395"/>
      </w:r>
      <w:r w:rsidRPr="00AD0B18">
        <w:rPr>
          <w:rFonts w:ascii="Traditional Arabic" w:hAnsi="Traditional Arabic" w:cs="Traditional Arabic"/>
          <w:sz w:val="36"/>
          <w:szCs w:val="36"/>
          <w:rtl/>
          <w:lang w:bidi="ar-EG"/>
        </w:rPr>
        <w:t>.</w:t>
      </w:r>
    </w:p>
    <w:p w:rsidR="00DC7B03" w:rsidRPr="00AD0B18" w:rsidRDefault="00DC7B03" w:rsidP="000A414E">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0A414E">
        <w:rPr>
          <w:rFonts w:ascii="Traditional Arabic" w:hAnsi="Traditional Arabic" w:cs="Al-QuranAlKareem"/>
          <w:color w:val="000000"/>
          <w:sz w:val="36"/>
          <w:szCs w:val="36"/>
          <w:rtl/>
          <w:lang w:bidi="ar-EG"/>
        </w:rPr>
        <w:t>[</w:t>
      </w:r>
      <w:r w:rsidR="000A414E">
        <w:rPr>
          <w:rFonts w:ascii="Traditional Arabic" w:hAnsi="Traditional Arabic" w:cs="QCF_P036" w:hint="cs"/>
          <w:color w:val="000000"/>
          <w:sz w:val="36"/>
          <w:szCs w:val="36"/>
          <w:rtl/>
          <w:lang w:bidi="ar-EG"/>
        </w:rPr>
        <w:t>ﯘ</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ﯙ</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ﯚ</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ﯛ</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ﯜ</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ﯝ</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ﯞ</w:t>
      </w:r>
      <w:r w:rsidR="000A414E">
        <w:rPr>
          <w:rFonts w:ascii="Traditional Arabic" w:hAnsi="Traditional Arabic" w:cs="QCF_P036"/>
          <w:color w:val="000000"/>
          <w:sz w:val="36"/>
          <w:szCs w:val="36"/>
          <w:rtl/>
          <w:lang w:bidi="ar-EG"/>
        </w:rPr>
        <w:t xml:space="preserve"> </w:t>
      </w:r>
      <w:r w:rsidR="000A414E">
        <w:rPr>
          <w:rFonts w:ascii="Traditional Arabic" w:hAnsi="Traditional Arabic" w:cs="QCF_P036" w:hint="cs"/>
          <w:color w:val="000000"/>
          <w:sz w:val="36"/>
          <w:szCs w:val="36"/>
          <w:rtl/>
          <w:lang w:bidi="ar-EG"/>
        </w:rPr>
        <w:t>ﯟ</w:t>
      </w:r>
      <w:r w:rsidR="000A414E">
        <w:rPr>
          <w:rFonts w:ascii="Traditional Arabic" w:hAnsi="Traditional Arabic" w:cs="QCF_P036"/>
          <w:color w:val="000000"/>
          <w:sz w:val="36"/>
          <w:szCs w:val="36"/>
          <w:rtl/>
          <w:lang w:bidi="ar-EG"/>
        </w:rPr>
        <w:t xml:space="preserve"> </w:t>
      </w:r>
      <w:r w:rsidR="000A414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396"/>
      </w:r>
      <w:r w:rsidR="002F3C90" w:rsidRPr="00AD0B18">
        <w:rPr>
          <w:rFonts w:ascii="Traditional Arabic" w:hAnsi="Traditional Arabic" w:cs="Traditional Arabic"/>
          <w:sz w:val="36"/>
          <w:szCs w:val="36"/>
          <w:rtl/>
          <w:lang w:bidi="ar-EG"/>
        </w:rPr>
        <w:t xml:space="preserve"> قال: قرأ أبو جع</w:t>
      </w:r>
      <w:r w:rsidR="002F3C90" w:rsidRPr="00AD0B18">
        <w:rPr>
          <w:rFonts w:ascii="Traditional Arabic" w:hAnsi="Traditional Arabic" w:cs="Traditional Arabic" w:hint="cs"/>
          <w:sz w:val="36"/>
          <w:szCs w:val="36"/>
          <w:rtl/>
          <w:lang w:bidi="ar-EG"/>
        </w:rPr>
        <w:t>ف</w:t>
      </w:r>
      <w:r w:rsidRPr="00AD0B18">
        <w:rPr>
          <w:rFonts w:ascii="Traditional Arabic" w:hAnsi="Traditional Arabic" w:cs="Traditional Arabic"/>
          <w:sz w:val="36"/>
          <w:szCs w:val="36"/>
          <w:rtl/>
          <w:lang w:bidi="ar-EG"/>
        </w:rPr>
        <w:t>ر، وحمزة، ويعقوب: (يُخافا) بضم الياء، أي يعلم ذلك منهما، يعني: يعلم المسلمون والقاضي ذلك من الزوجين، بدليل قوله: (فإن خفتم) فجعل الخوف لغير الزوجين، ولم يقل: فإن خافا، وقرأ الباقون: بفتح الياء، أي يعلم الزوجان من أنفسهما</w:t>
      </w:r>
      <w:r w:rsidRPr="00AD0B18">
        <w:rPr>
          <w:rStyle w:val="a5"/>
          <w:rFonts w:ascii="Traditional Arabic" w:hAnsi="Traditional Arabic" w:cs="Traditional Arabic"/>
          <w:sz w:val="36"/>
          <w:szCs w:val="36"/>
          <w:rtl/>
          <w:lang w:bidi="ar-EG"/>
        </w:rPr>
        <w:footnoteReference w:id="397"/>
      </w:r>
      <w:r w:rsidRPr="00AD0B18">
        <w:rPr>
          <w:rFonts w:ascii="Traditional Arabic" w:hAnsi="Traditional Arabic" w:cs="Traditional Arabic"/>
          <w:sz w:val="36"/>
          <w:szCs w:val="36"/>
          <w:rtl/>
          <w:lang w:bidi="ar-EG"/>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يفهم من اختلاف القرائتين هنا اختلاف الحكمين المبنيين عليهما، فالقراءة الأولى بفتح ياء (يَخافا) تجعل أمر الخلع  بيد الزوجين إن علما ألا يقيما حدود الله، أما قراءة حمزة وأبو جعفر ويعقوب بضم الياء في (يُخافا) فإنها تجعل الخوف لغير الزوج</w:t>
      </w:r>
      <w:r w:rsidR="00EA0F12" w:rsidRPr="00AD0B18">
        <w:rPr>
          <w:rFonts w:ascii="Traditional Arabic" w:hAnsi="Traditional Arabic" w:cs="Traditional Arabic"/>
          <w:sz w:val="36"/>
          <w:szCs w:val="36"/>
          <w:rtl/>
          <w:lang w:bidi="ar-EG"/>
        </w:rPr>
        <w:t>ين وهم الولاة والسلطان والمتوسط</w:t>
      </w:r>
      <w:r w:rsidR="00EA0F12" w:rsidRPr="00AD0B18">
        <w:rPr>
          <w:rFonts w:ascii="Traditional Arabic" w:hAnsi="Traditional Arabic" w:cs="Traditional Arabic" w:hint="cs"/>
          <w:sz w:val="36"/>
          <w:szCs w:val="36"/>
          <w:rtl/>
          <w:lang w:bidi="ar-EG"/>
        </w:rPr>
        <w:t>و</w:t>
      </w:r>
      <w:r w:rsidR="008D406C">
        <w:rPr>
          <w:rFonts w:ascii="Traditional Arabic" w:hAnsi="Traditional Arabic" w:cs="Traditional Arabic"/>
          <w:sz w:val="36"/>
          <w:szCs w:val="36"/>
          <w:rtl/>
          <w:lang w:bidi="ar-EG"/>
        </w:rPr>
        <w:t>ن، فلهم إلزام الزوج</w:t>
      </w:r>
      <w:r w:rsidRPr="00AD0B18">
        <w:rPr>
          <w:rFonts w:ascii="Traditional Arabic" w:hAnsi="Traditional Arabic" w:cs="Traditional Arabic"/>
          <w:sz w:val="36"/>
          <w:szCs w:val="36"/>
          <w:rtl/>
          <w:lang w:bidi="ar-EG"/>
        </w:rPr>
        <w:t xml:space="preserve"> على أخذ الفدية </w:t>
      </w:r>
      <w:r w:rsidR="00B53EF9">
        <w:rPr>
          <w:rFonts w:ascii="Traditional Arabic" w:hAnsi="Traditional Arabic" w:cs="Traditional Arabic" w:hint="cs"/>
          <w:sz w:val="36"/>
          <w:szCs w:val="36"/>
          <w:rtl/>
          <w:lang w:bidi="ar-EG"/>
        </w:rPr>
        <w:t>وتنفيذ</w:t>
      </w:r>
      <w:r w:rsidR="00B53EF9">
        <w:rPr>
          <w:rFonts w:ascii="Traditional Arabic" w:hAnsi="Traditional Arabic" w:cs="Traditional Arabic"/>
          <w:sz w:val="36"/>
          <w:szCs w:val="36"/>
          <w:rtl/>
          <w:lang w:bidi="ar-EG"/>
        </w:rPr>
        <w:t xml:space="preserve"> الخلع</w:t>
      </w:r>
      <w:r w:rsidRPr="00AD0B18">
        <w:rPr>
          <w:rFonts w:ascii="Traditional Arabic" w:hAnsi="Traditional Arabic" w:cs="Traditional Arabic"/>
          <w:sz w:val="36"/>
          <w:szCs w:val="36"/>
          <w:rtl/>
          <w:lang w:bidi="ar-EG"/>
        </w:rPr>
        <w:t xml:space="preserve"> إذا رأوا المصلحة في ذلك ولو لم يُرِدِ الزوجان </w:t>
      </w:r>
      <w:r w:rsidR="0084350B">
        <w:rPr>
          <w:rFonts w:ascii="Traditional Arabic" w:hAnsi="Traditional Arabic" w:cs="Traditional Arabic" w:hint="cs"/>
          <w:sz w:val="36"/>
          <w:szCs w:val="36"/>
          <w:rtl/>
          <w:lang w:bidi="ar-EG"/>
        </w:rPr>
        <w:t>ذلك</w:t>
      </w:r>
      <w:r w:rsidRPr="00AD0B18">
        <w:rPr>
          <w:rFonts w:ascii="Traditional Arabic" w:hAnsi="Traditional Arabic" w:cs="Traditional Arabic"/>
          <w:sz w:val="36"/>
          <w:szCs w:val="36"/>
          <w:rtl/>
          <w:lang w:bidi="ar-EG"/>
        </w:rPr>
        <w:t>، بدليل قوله: (فَإِنْ خِفْتُمْ)، وهو مذهب سعيد بن جبير</w:t>
      </w:r>
      <w:r w:rsidRPr="00AD0B18">
        <w:rPr>
          <w:rStyle w:val="a5"/>
          <w:rFonts w:ascii="Traditional Arabic" w:hAnsi="Traditional Arabic" w:cs="Traditional Arabic"/>
          <w:sz w:val="36"/>
          <w:szCs w:val="36"/>
          <w:rtl/>
          <w:lang w:bidi="ar-EG"/>
        </w:rPr>
        <w:footnoteReference w:id="398"/>
      </w:r>
      <w:r w:rsidRPr="00AD0B18">
        <w:rPr>
          <w:rFonts w:ascii="Traditional Arabic" w:hAnsi="Traditional Arabic" w:cs="Traditional Arabic"/>
          <w:sz w:val="36"/>
          <w:szCs w:val="36"/>
          <w:rtl/>
          <w:lang w:bidi="ar-EG"/>
        </w:rPr>
        <w:t xml:space="preserve"> والحسن</w:t>
      </w:r>
      <w:r w:rsidRPr="00AD0B18">
        <w:rPr>
          <w:rStyle w:val="a5"/>
          <w:rFonts w:ascii="Traditional Arabic" w:hAnsi="Traditional Arabic" w:cs="Traditional Arabic"/>
          <w:sz w:val="36"/>
          <w:szCs w:val="36"/>
          <w:rtl/>
          <w:lang w:bidi="ar-EG"/>
        </w:rPr>
        <w:footnoteReference w:id="399"/>
      </w:r>
      <w:r w:rsidRPr="00AD0B18">
        <w:rPr>
          <w:rFonts w:ascii="Traditional Arabic" w:hAnsi="Traditional Arabic" w:cs="Traditional Arabic"/>
          <w:sz w:val="36"/>
          <w:szCs w:val="36"/>
          <w:rtl/>
          <w:lang w:bidi="ar-EG"/>
        </w:rPr>
        <w:t xml:space="preserve"> وابن سيرين</w:t>
      </w:r>
      <w:r w:rsidRPr="00AD0B18">
        <w:rPr>
          <w:rStyle w:val="a5"/>
          <w:rFonts w:ascii="Traditional Arabic" w:hAnsi="Traditional Arabic" w:cs="Traditional Arabic"/>
          <w:sz w:val="36"/>
          <w:szCs w:val="36"/>
          <w:rtl/>
          <w:lang w:bidi="ar-EG"/>
        </w:rPr>
        <w:footnoteReference w:id="400"/>
      </w:r>
      <w:r w:rsidRPr="00AD0B18">
        <w:rPr>
          <w:rFonts w:ascii="Traditional Arabic" w:hAnsi="Traditional Arabic" w:cs="Traditional Arabic"/>
          <w:sz w:val="36"/>
          <w:szCs w:val="36"/>
          <w:rtl/>
          <w:lang w:bidi="ar-EG"/>
        </w:rPr>
        <w:t xml:space="preserve"> وغيرهم</w:t>
      </w:r>
      <w:r w:rsidRPr="00AD0B18">
        <w:rPr>
          <w:rStyle w:val="a5"/>
          <w:rFonts w:ascii="Traditional Arabic" w:hAnsi="Traditional Arabic" w:cs="Traditional Arabic"/>
          <w:sz w:val="36"/>
          <w:szCs w:val="36"/>
          <w:rtl/>
          <w:lang w:bidi="ar-EG"/>
        </w:rPr>
        <w:footnoteReference w:id="401"/>
      </w:r>
      <w:r w:rsidRPr="00AD0B18">
        <w:rPr>
          <w:rFonts w:ascii="Traditional Arabic" w:hAnsi="Traditional Arabic" w:cs="Traditional Arabic"/>
          <w:sz w:val="36"/>
          <w:szCs w:val="36"/>
          <w:rtl/>
          <w:lang w:bidi="ar-EG"/>
        </w:rPr>
        <w:t>.</w:t>
      </w:r>
    </w:p>
    <w:p w:rsidR="00DC7B03" w:rsidRDefault="00DC7B03" w:rsidP="002247DB">
      <w:pPr>
        <w:bidi/>
        <w:spacing w:before="100" w:beforeAutospacing="1"/>
        <w:ind w:left="276"/>
        <w:rPr>
          <w:rFonts w:ascii="Traditional Arabic" w:hAnsi="Traditional Arabic" w:cs="Traditional Arabic"/>
          <w:color w:val="000000"/>
          <w:sz w:val="36"/>
          <w:szCs w:val="36"/>
          <w:rtl/>
          <w:lang w:bidi="ar-EG"/>
        </w:rPr>
      </w:pPr>
      <w:r w:rsidRPr="00AD0B18">
        <w:rPr>
          <w:rFonts w:ascii="Traditional Arabic" w:hAnsi="Traditional Arabic" w:cs="Traditional Arabic"/>
          <w:sz w:val="36"/>
          <w:szCs w:val="36"/>
          <w:rtl/>
          <w:lang w:bidi="ar-EG"/>
        </w:rPr>
        <w:t xml:space="preserve">    قال ابن تيمية: "فكلا المعنيين - في مثل هذه الحالات وغيرها – حق, </w:t>
      </w:r>
      <w:r w:rsidRPr="00AD0B18">
        <w:rPr>
          <w:rFonts w:ascii="Traditional Arabic" w:hAnsi="Traditional Arabic" w:cs="Traditional Arabic"/>
          <w:color w:val="000000"/>
          <w:sz w:val="36"/>
          <w:szCs w:val="36"/>
          <w:rtl/>
          <w:lang w:bidi="ar-EG"/>
        </w:rPr>
        <w:t>وهو اختلاف تنوع وتغاير لا اختلاف تضاد وتناقض..</w:t>
      </w:r>
      <w:r w:rsidRPr="00AD0B18">
        <w:rPr>
          <w:rFonts w:ascii="Traditional Arabic" w:hAnsi="Traditional Arabic" w:cs="Traditional Arabic"/>
          <w:sz w:val="36"/>
          <w:szCs w:val="36"/>
          <w:rtl/>
          <w:lang w:bidi="ar-EG"/>
        </w:rPr>
        <w:t>.</w:t>
      </w:r>
      <w:r w:rsidRPr="00AD0B18">
        <w:rPr>
          <w:rFonts w:ascii="Traditional Arabic" w:hAnsi="Traditional Arabic" w:cs="Traditional Arabic"/>
          <w:color w:val="000000"/>
          <w:sz w:val="36"/>
          <w:szCs w:val="36"/>
          <w:rtl/>
          <w:lang w:bidi="ar-EG"/>
        </w:rPr>
        <w:t>وكل قراءة منها مع القراءة الأخرى بمنزلة الآية مع الآية</w:t>
      </w:r>
      <w:r w:rsidR="00092599" w:rsidRPr="00AD0B18">
        <w:rPr>
          <w:rFonts w:ascii="Traditional Arabic" w:hAnsi="Traditional Arabic" w:cs="Traditional Arabic" w:hint="cs"/>
          <w:color w:val="000000"/>
          <w:sz w:val="36"/>
          <w:szCs w:val="36"/>
          <w:rtl/>
          <w:lang w:bidi="ar-EG"/>
        </w:rPr>
        <w:t>،</w:t>
      </w:r>
      <w:r w:rsidRPr="00AD0B18">
        <w:rPr>
          <w:rFonts w:ascii="Traditional Arabic" w:hAnsi="Traditional Arabic" w:cs="Traditional Arabic"/>
          <w:color w:val="000000"/>
          <w:sz w:val="36"/>
          <w:szCs w:val="36"/>
          <w:rtl/>
          <w:lang w:bidi="ar-EG"/>
        </w:rPr>
        <w:t xml:space="preserve"> يجب الإيمان بها كلها واتباع ما تضمنته من المعنى علما وعملا</w:t>
      </w:r>
      <w:r w:rsidR="00C600E4" w:rsidRPr="00AD0B18">
        <w:rPr>
          <w:rFonts w:ascii="Traditional Arabic" w:hAnsi="Traditional Arabic" w:cs="Traditional Arabic" w:hint="cs"/>
          <w:color w:val="000000"/>
          <w:sz w:val="36"/>
          <w:szCs w:val="36"/>
          <w:rtl/>
          <w:lang w:bidi="ar-EG"/>
        </w:rPr>
        <w:t>،</w:t>
      </w:r>
      <w:r w:rsidRPr="00AD0B18">
        <w:rPr>
          <w:rFonts w:ascii="Traditional Arabic" w:hAnsi="Traditional Arabic" w:cs="Traditional Arabic"/>
          <w:color w:val="000000"/>
          <w:sz w:val="36"/>
          <w:szCs w:val="36"/>
          <w:rtl/>
          <w:lang w:bidi="ar-EG"/>
        </w:rPr>
        <w:t xml:space="preserve"> لا يجوز ترك موجب إحداهما لأجل الأخرى ظنا أن ذلك تعارض</w:t>
      </w:r>
      <w:r w:rsidR="00C600E4" w:rsidRPr="00AD0B18">
        <w:rPr>
          <w:rFonts w:ascii="Traditional Arabic" w:hAnsi="Traditional Arabic" w:cs="Traditional Arabic" w:hint="cs"/>
          <w:color w:val="000000"/>
          <w:sz w:val="36"/>
          <w:szCs w:val="36"/>
          <w:rtl/>
          <w:lang w:bidi="ar-EG"/>
        </w:rPr>
        <w:t>،</w:t>
      </w:r>
      <w:r w:rsidRPr="00AD0B18">
        <w:rPr>
          <w:rFonts w:ascii="Traditional Arabic" w:hAnsi="Traditional Arabic" w:cs="Traditional Arabic"/>
          <w:color w:val="000000"/>
          <w:sz w:val="36"/>
          <w:szCs w:val="36"/>
          <w:rtl/>
          <w:lang w:bidi="ar-EG"/>
        </w:rPr>
        <w:t xml:space="preserve"> بل كما قال عبد الله بن مسعود رضي الله عنه</w:t>
      </w:r>
      <w:r w:rsidR="00ED74A4" w:rsidRPr="00AD0B18">
        <w:rPr>
          <w:rFonts w:ascii="Traditional Arabic" w:hAnsi="Traditional Arabic" w:cs="Traditional Arabic" w:hint="cs"/>
          <w:color w:val="000000"/>
          <w:sz w:val="36"/>
          <w:szCs w:val="36"/>
          <w:rtl/>
          <w:lang w:bidi="ar-EG"/>
        </w:rPr>
        <w:t>:</w:t>
      </w:r>
      <w:r w:rsidRPr="00AD0B18">
        <w:rPr>
          <w:rFonts w:ascii="Traditional Arabic" w:hAnsi="Traditional Arabic" w:cs="Traditional Arabic"/>
          <w:color w:val="000000"/>
          <w:sz w:val="36"/>
          <w:szCs w:val="36"/>
          <w:rtl/>
          <w:lang w:bidi="ar-EG"/>
        </w:rPr>
        <w:t xml:space="preserve"> من كفر بحرف منه فقد كفر به كله</w:t>
      </w:r>
      <w:r w:rsidRPr="00AD0B18">
        <w:rPr>
          <w:rStyle w:val="a5"/>
          <w:rFonts w:ascii="Traditional Arabic" w:hAnsi="Traditional Arabic" w:cs="Traditional Arabic"/>
          <w:color w:val="000000"/>
          <w:sz w:val="36"/>
          <w:szCs w:val="36"/>
          <w:rtl/>
          <w:lang w:bidi="ar-EG"/>
        </w:rPr>
        <w:footnoteReference w:id="402"/>
      </w:r>
      <w:r w:rsidRPr="00AD0B18">
        <w:rPr>
          <w:rFonts w:ascii="Traditional Arabic" w:hAnsi="Traditional Arabic" w:cs="Traditional Arabic"/>
          <w:color w:val="000000"/>
          <w:sz w:val="36"/>
          <w:szCs w:val="36"/>
          <w:rtl/>
          <w:lang w:bidi="ar-EG"/>
        </w:rPr>
        <w:t>.</w:t>
      </w:r>
    </w:p>
    <w:p w:rsidR="00167640" w:rsidRDefault="00167640" w:rsidP="00167640">
      <w:pPr>
        <w:bidi/>
        <w:spacing w:before="100" w:beforeAutospacing="1"/>
        <w:ind w:left="276"/>
        <w:rPr>
          <w:rFonts w:ascii="Traditional Arabic" w:hAnsi="Traditional Arabic" w:cs="Traditional Arabic"/>
          <w:color w:val="000000"/>
          <w:sz w:val="36"/>
          <w:szCs w:val="36"/>
          <w:rtl/>
          <w:lang w:bidi="ar-EG"/>
        </w:rPr>
      </w:pPr>
    </w:p>
    <w:p w:rsidR="00167640" w:rsidRDefault="00167640" w:rsidP="00167640">
      <w:pPr>
        <w:bidi/>
        <w:spacing w:before="100" w:beforeAutospacing="1"/>
        <w:ind w:left="276"/>
        <w:rPr>
          <w:rFonts w:ascii="Traditional Arabic" w:hAnsi="Traditional Arabic" w:cs="Traditional Arabic"/>
          <w:color w:val="000000"/>
          <w:sz w:val="36"/>
          <w:szCs w:val="36"/>
          <w:rtl/>
          <w:lang w:bidi="ar-EG"/>
        </w:rPr>
      </w:pPr>
    </w:p>
    <w:p w:rsidR="00167640" w:rsidRDefault="00167640" w:rsidP="00167640">
      <w:pPr>
        <w:bidi/>
        <w:spacing w:before="100" w:beforeAutospacing="1"/>
        <w:ind w:left="276"/>
        <w:rPr>
          <w:rFonts w:ascii="Traditional Arabic" w:hAnsi="Traditional Arabic" w:cs="Traditional Arabic"/>
          <w:color w:val="000000"/>
          <w:sz w:val="36"/>
          <w:szCs w:val="36"/>
          <w:rtl/>
          <w:lang w:bidi="ar-EG"/>
        </w:rPr>
      </w:pPr>
    </w:p>
    <w:p w:rsidR="00167640" w:rsidRDefault="00167640" w:rsidP="00167640">
      <w:pPr>
        <w:bidi/>
        <w:spacing w:before="100" w:beforeAutospacing="1"/>
        <w:ind w:left="276"/>
        <w:rPr>
          <w:rFonts w:ascii="Traditional Arabic" w:hAnsi="Traditional Arabic" w:cs="Traditional Arabic"/>
          <w:color w:val="000000"/>
          <w:sz w:val="36"/>
          <w:szCs w:val="36"/>
          <w:rtl/>
          <w:lang w:bidi="ar-EG"/>
        </w:rPr>
      </w:pPr>
    </w:p>
    <w:p w:rsidR="00167640" w:rsidRDefault="00167640" w:rsidP="00167640">
      <w:pPr>
        <w:bidi/>
        <w:spacing w:before="100" w:beforeAutospacing="1"/>
        <w:ind w:left="276"/>
        <w:rPr>
          <w:rFonts w:ascii="Traditional Arabic" w:hAnsi="Traditional Arabic" w:cs="Traditional Arabic"/>
          <w:color w:val="000000"/>
          <w:sz w:val="36"/>
          <w:szCs w:val="36"/>
          <w:rtl/>
          <w:lang w:bidi="ar-EG"/>
        </w:rPr>
      </w:pPr>
    </w:p>
    <w:p w:rsidR="00167640" w:rsidRDefault="00167640" w:rsidP="00167640">
      <w:pPr>
        <w:bidi/>
        <w:spacing w:before="100" w:beforeAutospacing="1"/>
        <w:ind w:left="276"/>
        <w:rPr>
          <w:rFonts w:ascii="Traditional Arabic" w:hAnsi="Traditional Arabic" w:cs="Traditional Arabic"/>
          <w:color w:val="000000"/>
          <w:sz w:val="36"/>
          <w:szCs w:val="36"/>
          <w:rtl/>
          <w:lang w:bidi="ar-EG"/>
        </w:rPr>
      </w:pPr>
    </w:p>
    <w:p w:rsidR="00DC7B03" w:rsidRPr="00AD0B18" w:rsidRDefault="001D21F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الثامن: توجيه القراءات لبيان مسائل العقيدة:</w:t>
      </w:r>
    </w:p>
    <w:p w:rsidR="00DC7B03" w:rsidRDefault="00DC7B03" w:rsidP="00167640">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167640">
        <w:rPr>
          <w:rFonts w:ascii="Traditional Arabic" w:hAnsi="Traditional Arabic" w:cs="Al-QuranAlKareem"/>
          <w:color w:val="000000"/>
          <w:sz w:val="36"/>
          <w:szCs w:val="36"/>
          <w:rtl/>
          <w:lang w:bidi="ar-EG"/>
        </w:rPr>
        <w:t>[</w:t>
      </w:r>
      <w:r w:rsidR="00167640">
        <w:rPr>
          <w:rFonts w:ascii="Traditional Arabic" w:hAnsi="Traditional Arabic" w:cs="QCF_P446" w:hint="cs"/>
          <w:color w:val="000000"/>
          <w:sz w:val="36"/>
          <w:szCs w:val="36"/>
          <w:rtl/>
          <w:lang w:bidi="ar-EG"/>
        </w:rPr>
        <w:t>ﮙ</w:t>
      </w:r>
      <w:r w:rsidR="00167640">
        <w:rPr>
          <w:rFonts w:ascii="Traditional Arabic" w:hAnsi="Traditional Arabic" w:cs="QCF_P446"/>
          <w:color w:val="000000"/>
          <w:sz w:val="36"/>
          <w:szCs w:val="36"/>
          <w:rtl/>
          <w:lang w:bidi="ar-EG"/>
        </w:rPr>
        <w:t xml:space="preserve"> </w:t>
      </w:r>
      <w:r w:rsidR="00167640">
        <w:rPr>
          <w:rFonts w:ascii="Traditional Arabic" w:hAnsi="Traditional Arabic" w:cs="QCF_P446" w:hint="cs"/>
          <w:color w:val="000000"/>
          <w:sz w:val="36"/>
          <w:szCs w:val="36"/>
          <w:rtl/>
          <w:lang w:bidi="ar-EG"/>
        </w:rPr>
        <w:t>ﮚ</w:t>
      </w:r>
      <w:r w:rsidR="00167640">
        <w:rPr>
          <w:rFonts w:ascii="Traditional Arabic" w:hAnsi="Traditional Arabic" w:cs="QCF_P446"/>
          <w:color w:val="000000"/>
          <w:sz w:val="36"/>
          <w:szCs w:val="36"/>
          <w:rtl/>
          <w:lang w:bidi="ar-EG"/>
        </w:rPr>
        <w:t xml:space="preserve"> </w:t>
      </w:r>
      <w:r w:rsidR="00167640">
        <w:rPr>
          <w:rFonts w:ascii="Traditional Arabic" w:hAnsi="Traditional Arabic" w:cs="QCF_P446" w:hint="cs"/>
          <w:color w:val="000000"/>
          <w:sz w:val="36"/>
          <w:szCs w:val="36"/>
          <w:rtl/>
          <w:lang w:bidi="ar-EG"/>
        </w:rPr>
        <w:t>ﮛ</w:t>
      </w:r>
      <w:r w:rsidR="00167640">
        <w:rPr>
          <w:rFonts w:ascii="Traditional Arabic" w:hAnsi="Traditional Arabic" w:cs="QCF_P446"/>
          <w:color w:val="000000"/>
          <w:sz w:val="36"/>
          <w:szCs w:val="36"/>
          <w:rtl/>
          <w:lang w:bidi="ar-EG"/>
        </w:rPr>
        <w:t xml:space="preserve"> </w:t>
      </w:r>
      <w:r w:rsidR="0016764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03"/>
      </w:r>
      <w:r w:rsidRPr="00AD0B18">
        <w:rPr>
          <w:rFonts w:ascii="Traditional Arabic" w:hAnsi="Traditional Arabic" w:cs="Traditional Arabic"/>
          <w:sz w:val="36"/>
          <w:szCs w:val="36"/>
          <w:rtl/>
          <w:lang w:bidi="ar-EG"/>
        </w:rPr>
        <w:t xml:space="preserve"> قال: قرأ حمزة، والكسائي، وخلف بضم التاء خبرا عن</w:t>
      </w:r>
      <w:r w:rsidR="00737A00" w:rsidRPr="00AD0B18">
        <w:rPr>
          <w:rFonts w:ascii="Traditional Arabic" w:hAnsi="Traditional Arabic" w:cs="Traditional Arabic"/>
          <w:sz w:val="36"/>
          <w:szCs w:val="36"/>
          <w:rtl/>
          <w:lang w:bidi="ar-EG"/>
        </w:rPr>
        <w:t xml:space="preserve"> النبي صلى الله عليه وسلم، أي ق</w:t>
      </w:r>
      <w:r w:rsidR="00737A00" w:rsidRPr="00AD0B18">
        <w:rPr>
          <w:rFonts w:ascii="Traditional Arabic" w:hAnsi="Traditional Arabic" w:cs="Traditional Arabic" w:hint="cs"/>
          <w:sz w:val="36"/>
          <w:szCs w:val="36"/>
          <w:rtl/>
          <w:lang w:bidi="ar-EG"/>
        </w:rPr>
        <w:t>ل</w:t>
      </w:r>
      <w:r w:rsidRPr="00AD0B18">
        <w:rPr>
          <w:rFonts w:ascii="Traditional Arabic" w:hAnsi="Traditional Arabic" w:cs="Traditional Arabic"/>
          <w:sz w:val="36"/>
          <w:szCs w:val="36"/>
          <w:rtl/>
          <w:lang w:bidi="ar-EG"/>
        </w:rPr>
        <w:t xml:space="preserve"> يا محمد: بل عجبتُ! وقيل: هو خبر عن الله تعالى، والتعجب من الله ليس كالتعجب من الآدميين، لأنه من الناس إنكار وتعظيم، ومن الله قد يكون بمعنى الإنكار والذم، وقد يكون بمعنى الاست</w:t>
      </w:r>
      <w:r w:rsidR="00085DFA">
        <w:rPr>
          <w:rFonts w:ascii="Traditional Arabic" w:hAnsi="Traditional Arabic" w:cs="Traditional Arabic"/>
          <w:sz w:val="36"/>
          <w:szCs w:val="36"/>
          <w:rtl/>
          <w:lang w:bidi="ar-EG"/>
        </w:rPr>
        <w:t xml:space="preserve">حسان والرضا </w:t>
      </w:r>
      <w:r w:rsidR="00085DFA">
        <w:rPr>
          <w:rFonts w:ascii="Traditional Arabic" w:hAnsi="Traditional Arabic" w:cs="Traditional Arabic" w:hint="cs"/>
          <w:sz w:val="36"/>
          <w:szCs w:val="36"/>
          <w:rtl/>
          <w:lang w:bidi="ar-EG"/>
        </w:rPr>
        <w:t>كما</w:t>
      </w:r>
      <w:r w:rsidR="007346E4">
        <w:rPr>
          <w:rFonts w:ascii="Traditional Arabic" w:hAnsi="Traditional Arabic" w:cs="Traditional Arabic"/>
          <w:sz w:val="36"/>
          <w:szCs w:val="36"/>
          <w:rtl/>
          <w:lang w:bidi="ar-EG"/>
        </w:rPr>
        <w:t xml:space="preserve"> جاء في الحديث: </w:t>
      </w:r>
      <w:r w:rsidR="007346E4">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ع</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ج</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ر</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ك</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ش</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اب</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س</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ص</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w:t>
      </w:r>
      <w:r w:rsidR="0048683D"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0048683D" w:rsidRPr="00AD0B18">
        <w:rPr>
          <w:rFonts w:ascii="Traditional Arabic" w:hAnsi="Traditional Arabic" w:cs="Traditional Arabic" w:hint="cs"/>
          <w:sz w:val="36"/>
          <w:szCs w:val="36"/>
          <w:rtl/>
          <w:lang w:bidi="ar-EG"/>
        </w:rPr>
        <w:t>ٌ</w:t>
      </w:r>
      <w:r w:rsidR="007346E4">
        <w:rPr>
          <w:rFonts w:ascii="Traditional Arabic" w:hAnsi="Traditional Arabic" w:cs="Traditional Arabic" w:hint="cs"/>
          <w:sz w:val="36"/>
          <w:szCs w:val="36"/>
          <w:rtl/>
          <w:lang w:bidi="ar-EG"/>
        </w:rPr>
        <w:t>}</w:t>
      </w:r>
      <w:r w:rsidRPr="00AD0B18">
        <w:rPr>
          <w:rStyle w:val="a5"/>
          <w:rFonts w:ascii="Traditional Arabic" w:hAnsi="Traditional Arabic" w:cs="Traditional Arabic"/>
          <w:sz w:val="36"/>
          <w:szCs w:val="36"/>
          <w:rtl/>
          <w:lang w:bidi="ar-EG"/>
        </w:rPr>
        <w:footnoteReference w:id="404"/>
      </w:r>
      <w:r w:rsidRPr="00AD0B18">
        <w:rPr>
          <w:rFonts w:ascii="Traditional Arabic" w:hAnsi="Traditional Arabic" w:cs="Traditional Arabic"/>
          <w:sz w:val="36"/>
          <w:szCs w:val="36"/>
          <w:rtl/>
          <w:lang w:bidi="ar-EG"/>
        </w:rPr>
        <w:t>، وهي عبارة عما يظهره الله تعالى في جانب المتعجب منه من التعظيم أو التحقير حتى يصير الناس متعجبين منه، وقرأ الباقون: بالفتح خطابا للنبي صلى الله صلى الله عليه وسلم، المعنى: تعجبت يا محمد من تركهم الإيمان بعد قيام البرهان</w:t>
      </w:r>
      <w:r w:rsidRPr="00AD0B18">
        <w:rPr>
          <w:rStyle w:val="a5"/>
          <w:rFonts w:ascii="Traditional Arabic" w:hAnsi="Traditional Arabic" w:cs="Traditional Arabic"/>
          <w:sz w:val="36"/>
          <w:szCs w:val="36"/>
          <w:rtl/>
          <w:lang w:bidi="ar-EG"/>
        </w:rPr>
        <w:footnoteReference w:id="405"/>
      </w:r>
      <w:r w:rsidRPr="00AD0B18">
        <w:rPr>
          <w:rFonts w:ascii="Traditional Arabic" w:hAnsi="Traditional Arabic" w:cs="Traditional Arabic"/>
          <w:sz w:val="36"/>
          <w:szCs w:val="36"/>
          <w:rtl/>
          <w:lang w:bidi="ar-EG"/>
        </w:rPr>
        <w:t>.</w:t>
      </w:r>
    </w:p>
    <w:p w:rsidR="00006592" w:rsidRPr="00AD0B18" w:rsidRDefault="00006592" w:rsidP="00006592">
      <w:pPr>
        <w:bidi/>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واضح من قراءة ضم التاء في (عجبتُ) كيف أثبتت هذه القراءة صفة التعجب لله سبحانه و</w:t>
      </w:r>
      <w:r w:rsidR="00CC198F">
        <w:rPr>
          <w:rFonts w:ascii="Traditional Arabic" w:hAnsi="Traditional Arabic" w:cs="Traditional Arabic" w:hint="cs"/>
          <w:sz w:val="36"/>
          <w:szCs w:val="36"/>
          <w:rtl/>
          <w:lang w:bidi="ar-EG"/>
        </w:rPr>
        <w:t>تعالى وهي من المسائل العقدية.</w:t>
      </w:r>
    </w:p>
    <w:p w:rsidR="00DC7B03" w:rsidRPr="00AD0B18" w:rsidRDefault="00DC7B03" w:rsidP="00A05F18">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A05F18">
        <w:rPr>
          <w:rFonts w:ascii="Traditional Arabic" w:hAnsi="Traditional Arabic" w:cs="Al-QuranAlKareem"/>
          <w:color w:val="000000"/>
          <w:sz w:val="36"/>
          <w:szCs w:val="36"/>
          <w:rtl/>
          <w:lang w:bidi="ar-EG"/>
        </w:rPr>
        <w:t>[</w:t>
      </w:r>
      <w:r w:rsidR="00A05F18">
        <w:rPr>
          <w:rFonts w:ascii="Traditional Arabic" w:hAnsi="Traditional Arabic" w:cs="QCF_P188" w:hint="cs"/>
          <w:color w:val="000000"/>
          <w:sz w:val="36"/>
          <w:szCs w:val="36"/>
          <w:rtl/>
          <w:lang w:bidi="ar-EG"/>
        </w:rPr>
        <w:t>ﯕ</w:t>
      </w:r>
      <w:r w:rsidR="00A05F18">
        <w:rPr>
          <w:rFonts w:ascii="Traditional Arabic" w:hAnsi="Traditional Arabic" w:cs="QCF_P188"/>
          <w:color w:val="000000"/>
          <w:sz w:val="36"/>
          <w:szCs w:val="36"/>
          <w:rtl/>
          <w:lang w:bidi="ar-EG"/>
        </w:rPr>
        <w:t xml:space="preserve"> </w:t>
      </w:r>
      <w:r w:rsidR="00A05F18">
        <w:rPr>
          <w:rFonts w:ascii="Traditional Arabic" w:hAnsi="Traditional Arabic" w:cs="QCF_P188" w:hint="cs"/>
          <w:color w:val="000000"/>
          <w:sz w:val="36"/>
          <w:szCs w:val="36"/>
          <w:rtl/>
          <w:lang w:bidi="ar-EG"/>
        </w:rPr>
        <w:t>ﯖ</w:t>
      </w:r>
      <w:r w:rsidR="00A05F18">
        <w:rPr>
          <w:rFonts w:ascii="Traditional Arabic" w:hAnsi="Traditional Arabic" w:cs="QCF_P188"/>
          <w:color w:val="000000"/>
          <w:sz w:val="36"/>
          <w:szCs w:val="36"/>
          <w:rtl/>
          <w:lang w:bidi="ar-EG"/>
        </w:rPr>
        <w:t xml:space="preserve"> </w:t>
      </w:r>
      <w:r w:rsidR="00A05F18">
        <w:rPr>
          <w:rFonts w:ascii="Traditional Arabic" w:hAnsi="Traditional Arabic" w:cs="QCF_P188" w:hint="cs"/>
          <w:color w:val="000000"/>
          <w:sz w:val="36"/>
          <w:szCs w:val="36"/>
          <w:rtl/>
          <w:lang w:bidi="ar-EG"/>
        </w:rPr>
        <w:t>ﯗ</w:t>
      </w:r>
      <w:r w:rsidR="00A05F18">
        <w:rPr>
          <w:rFonts w:ascii="Traditional Arabic" w:hAnsi="Traditional Arabic" w:cs="QCF_P188"/>
          <w:color w:val="000000"/>
          <w:sz w:val="36"/>
          <w:szCs w:val="36"/>
          <w:rtl/>
          <w:lang w:bidi="ar-EG"/>
        </w:rPr>
        <w:t xml:space="preserve"> </w:t>
      </w:r>
      <w:r w:rsidR="00A05F18">
        <w:rPr>
          <w:rFonts w:ascii="Traditional Arabic" w:hAnsi="Traditional Arabic" w:cs="QCF_P188" w:hint="cs"/>
          <w:color w:val="000000"/>
          <w:sz w:val="36"/>
          <w:szCs w:val="36"/>
          <w:rtl/>
          <w:lang w:bidi="ar-EG"/>
        </w:rPr>
        <w:t>ﯘ</w:t>
      </w:r>
      <w:r w:rsidR="00A05F18">
        <w:rPr>
          <w:rFonts w:ascii="Traditional Arabic" w:hAnsi="Traditional Arabic" w:cs="QCF_P188"/>
          <w:color w:val="000000"/>
          <w:sz w:val="36"/>
          <w:szCs w:val="36"/>
          <w:rtl/>
          <w:lang w:bidi="ar-EG"/>
        </w:rPr>
        <w:t xml:space="preserve"> </w:t>
      </w:r>
      <w:r w:rsidR="00A05F1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06"/>
      </w:r>
      <w:r w:rsidRPr="00AD0B18">
        <w:rPr>
          <w:rFonts w:ascii="Traditional Arabic" w:hAnsi="Traditional Arabic" w:cs="Traditional Arabic"/>
          <w:sz w:val="36"/>
          <w:szCs w:val="36"/>
          <w:rtl/>
          <w:lang w:bidi="ar-EG"/>
        </w:rPr>
        <w:t xml:space="preserve"> قال: قراءة العامة: (أيمان) بفتح الهمزة، جمع يمين، وقرأ ابن عامر بكسر الهمزة بمعنى التصديق، أي: إن لم يف لكم المشركون وعابوا دينكم فقاتلوهم (لعلهم ينتهون) عما هم عليه</w:t>
      </w:r>
      <w:r w:rsidRPr="00AD0B18">
        <w:rPr>
          <w:rStyle w:val="a5"/>
          <w:rFonts w:ascii="Traditional Arabic" w:hAnsi="Traditional Arabic" w:cs="Traditional Arabic"/>
          <w:sz w:val="36"/>
          <w:szCs w:val="36"/>
          <w:rtl/>
          <w:lang w:bidi="ar-EG"/>
        </w:rPr>
        <w:footnoteReference w:id="407"/>
      </w:r>
      <w:r w:rsidRPr="00AD0B18">
        <w:rPr>
          <w:rFonts w:ascii="Traditional Arabic" w:hAnsi="Traditional Arabic" w:cs="Traditional Arabic"/>
          <w:sz w:val="36"/>
          <w:szCs w:val="36"/>
          <w:rtl/>
          <w:lang w:bidi="ar-EG"/>
        </w:rPr>
        <w:t>.</w:t>
      </w:r>
    </w:p>
    <w:p w:rsidR="00DC7B03" w:rsidRDefault="00AA7983" w:rsidP="002247DB">
      <w:pPr>
        <w:tabs>
          <w:tab w:val="left" w:pos="2942"/>
        </w:tabs>
        <w:bidi/>
        <w:spacing w:before="100" w:beforeAutospacing="1"/>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هذا هو القدر </w:t>
      </w:r>
      <w:r w:rsidR="006C008B" w:rsidRPr="00AD0B18">
        <w:rPr>
          <w:rFonts w:ascii="Traditional Arabic" w:hAnsi="Traditional Arabic" w:cs="Traditional Arabic" w:hint="cs"/>
          <w:sz w:val="36"/>
          <w:szCs w:val="36"/>
          <w:rtl/>
          <w:lang w:bidi="ar-EG"/>
        </w:rPr>
        <w:t xml:space="preserve">اليسير </w:t>
      </w:r>
      <w:r w:rsidRPr="00AD0B18">
        <w:rPr>
          <w:rFonts w:ascii="Traditional Arabic" w:hAnsi="Traditional Arabic" w:cs="Traditional Arabic" w:hint="cs"/>
          <w:sz w:val="36"/>
          <w:szCs w:val="36"/>
          <w:rtl/>
          <w:lang w:bidi="ar-EG"/>
        </w:rPr>
        <w:t xml:space="preserve">الذي </w:t>
      </w:r>
      <w:r w:rsidR="00595EE7" w:rsidRPr="00AD0B18">
        <w:rPr>
          <w:rFonts w:ascii="Traditional Arabic" w:hAnsi="Traditional Arabic" w:cs="Traditional Arabic" w:hint="cs"/>
          <w:sz w:val="36"/>
          <w:szCs w:val="36"/>
          <w:rtl/>
          <w:lang w:bidi="ar-EG"/>
        </w:rPr>
        <w:t>حظيت به</w:t>
      </w:r>
      <w:r w:rsidR="00821E71" w:rsidRPr="00AD0B18">
        <w:rPr>
          <w:rFonts w:ascii="Traditional Arabic" w:hAnsi="Traditional Arabic" w:cs="Traditional Arabic" w:hint="cs"/>
          <w:sz w:val="36"/>
          <w:szCs w:val="36"/>
          <w:rtl/>
          <w:lang w:bidi="ar-EG"/>
        </w:rPr>
        <w:t xml:space="preserve"> </w:t>
      </w:r>
      <w:r w:rsidR="009F0A09" w:rsidRPr="00AD0B18">
        <w:rPr>
          <w:rFonts w:ascii="Traditional Arabic" w:hAnsi="Traditional Arabic" w:cs="Traditional Arabic" w:hint="cs"/>
          <w:sz w:val="36"/>
          <w:szCs w:val="36"/>
          <w:rtl/>
          <w:lang w:bidi="ar-EG"/>
        </w:rPr>
        <w:t>ع</w:t>
      </w:r>
      <w:r w:rsidR="00821E71" w:rsidRPr="00AD0B18">
        <w:rPr>
          <w:rFonts w:ascii="Traditional Arabic" w:hAnsi="Traditional Arabic" w:cs="Traditional Arabic" w:hint="cs"/>
          <w:sz w:val="36"/>
          <w:szCs w:val="36"/>
          <w:rtl/>
          <w:lang w:bidi="ar-EG"/>
        </w:rPr>
        <w:t>ن توجيه القراءة لبيان مسائل العقيدة</w:t>
      </w:r>
      <w:r w:rsidR="00B60F88" w:rsidRPr="00AD0B18">
        <w:rPr>
          <w:rFonts w:ascii="Traditional Arabic" w:hAnsi="Traditional Arabic" w:cs="Traditional Arabic" w:hint="cs"/>
          <w:sz w:val="36"/>
          <w:szCs w:val="36"/>
          <w:rtl/>
          <w:lang w:bidi="ar-EG"/>
        </w:rPr>
        <w:t xml:space="preserve"> في تفسير العليمي، وهو بلا شك </w:t>
      </w:r>
      <w:r w:rsidR="006C008B" w:rsidRPr="00AD0B18">
        <w:rPr>
          <w:rFonts w:ascii="Traditional Arabic" w:hAnsi="Traditional Arabic" w:cs="Traditional Arabic" w:hint="cs"/>
          <w:sz w:val="36"/>
          <w:szCs w:val="36"/>
          <w:rtl/>
          <w:lang w:bidi="ar-EG"/>
        </w:rPr>
        <w:t xml:space="preserve">قدر </w:t>
      </w:r>
      <w:r w:rsidR="00B60F88" w:rsidRPr="00AD0B18">
        <w:rPr>
          <w:rFonts w:ascii="Traditional Arabic" w:hAnsi="Traditional Arabic" w:cs="Traditional Arabic" w:hint="cs"/>
          <w:sz w:val="36"/>
          <w:szCs w:val="36"/>
          <w:rtl/>
          <w:lang w:bidi="ar-EG"/>
        </w:rPr>
        <w:t>كاف لإ</w:t>
      </w:r>
      <w:r w:rsidR="00BC1DCA" w:rsidRPr="00AD0B18">
        <w:rPr>
          <w:rFonts w:ascii="Traditional Arabic" w:hAnsi="Traditional Arabic" w:cs="Traditional Arabic" w:hint="cs"/>
          <w:sz w:val="36"/>
          <w:szCs w:val="36"/>
          <w:rtl/>
          <w:lang w:bidi="ar-EG"/>
        </w:rPr>
        <w:t>ي</w:t>
      </w:r>
      <w:r w:rsidR="00B60F88" w:rsidRPr="00AD0B18">
        <w:rPr>
          <w:rFonts w:ascii="Traditional Arabic" w:hAnsi="Traditional Arabic" w:cs="Traditional Arabic" w:hint="cs"/>
          <w:sz w:val="36"/>
          <w:szCs w:val="36"/>
          <w:rtl/>
          <w:lang w:bidi="ar-EG"/>
        </w:rPr>
        <w:t>صال المعنى المراد</w:t>
      </w:r>
      <w:r w:rsidR="006C008B" w:rsidRPr="00AD0B18">
        <w:rPr>
          <w:rFonts w:ascii="Traditional Arabic" w:hAnsi="Traditional Arabic" w:cs="Traditional Arabic" w:hint="cs"/>
          <w:sz w:val="36"/>
          <w:szCs w:val="36"/>
          <w:rtl/>
          <w:lang w:bidi="ar-EG"/>
        </w:rPr>
        <w:t>.</w:t>
      </w: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EC1202" w:rsidRDefault="00EC1202" w:rsidP="00EC1202">
      <w:pPr>
        <w:tabs>
          <w:tab w:val="left" w:pos="2942"/>
        </w:tabs>
        <w:bidi/>
        <w:spacing w:before="100" w:beforeAutospacing="1"/>
        <w:rPr>
          <w:rFonts w:ascii="Traditional Arabic" w:hAnsi="Traditional Arabic" w:cs="Traditional Arabic"/>
          <w:sz w:val="36"/>
          <w:szCs w:val="36"/>
          <w:rtl/>
          <w:lang w:bidi="ar-EG"/>
        </w:rPr>
      </w:pPr>
    </w:p>
    <w:p w:rsidR="00DC7B03" w:rsidRPr="00AD0B18" w:rsidRDefault="001D21F3" w:rsidP="0021013D">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w:t>
      </w:r>
      <w:r w:rsidRPr="00AD0B18">
        <w:rPr>
          <w:rFonts w:ascii="Traditional Arabic" w:hAnsi="Traditional Arabic" w:cs="Traditional Arabic" w:hint="cs"/>
          <w:b/>
          <w:bCs/>
          <w:sz w:val="36"/>
          <w:szCs w:val="36"/>
          <w:rtl/>
          <w:lang w:bidi="ar-EG"/>
        </w:rPr>
        <w:t>مبحث</w:t>
      </w:r>
      <w:r w:rsidR="00DC7B03" w:rsidRPr="00AD0B18">
        <w:rPr>
          <w:rFonts w:ascii="Traditional Arabic" w:hAnsi="Traditional Arabic" w:cs="Traditional Arabic"/>
          <w:b/>
          <w:bCs/>
          <w:sz w:val="36"/>
          <w:szCs w:val="36"/>
          <w:rtl/>
          <w:lang w:bidi="ar-EG"/>
        </w:rPr>
        <w:t xml:space="preserve"> التاسع: إيراده </w:t>
      </w:r>
      <w:r w:rsidR="0021013D">
        <w:rPr>
          <w:rFonts w:ascii="Traditional Arabic" w:hAnsi="Traditional Arabic" w:cs="Traditional Arabic" w:hint="cs"/>
          <w:b/>
          <w:bCs/>
          <w:sz w:val="36"/>
          <w:szCs w:val="36"/>
          <w:rtl/>
          <w:lang w:bidi="ar-EG"/>
        </w:rPr>
        <w:t>القراءة</w:t>
      </w:r>
      <w:r w:rsidR="00DC7B03" w:rsidRPr="00AD0B18">
        <w:rPr>
          <w:rFonts w:ascii="Traditional Arabic" w:hAnsi="Traditional Arabic" w:cs="Traditional Arabic"/>
          <w:b/>
          <w:bCs/>
          <w:sz w:val="36"/>
          <w:szCs w:val="36"/>
          <w:rtl/>
          <w:lang w:bidi="ar-EG"/>
        </w:rPr>
        <w:t xml:space="preserve"> بدون توجيه</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مما سبق يتبين لنا بوضوح أن الإمام العليمي رحمه الله قد وجه </w:t>
      </w:r>
      <w:r w:rsidR="00A07130" w:rsidRPr="00AD0B18">
        <w:rPr>
          <w:rFonts w:ascii="Traditional Arabic" w:hAnsi="Traditional Arabic" w:cs="Traditional Arabic"/>
          <w:sz w:val="36"/>
          <w:szCs w:val="36"/>
          <w:rtl/>
          <w:lang w:bidi="ar-EG"/>
        </w:rPr>
        <w:t xml:space="preserve">القراءات التي يذكرها في تفسيره </w:t>
      </w:r>
      <w:r w:rsidR="00A07130" w:rsidRPr="00AD0B18">
        <w:rPr>
          <w:rFonts w:ascii="Traditional Arabic" w:hAnsi="Traditional Arabic" w:cs="Traditional Arabic" w:hint="cs"/>
          <w:sz w:val="36"/>
          <w:szCs w:val="36"/>
          <w:rtl/>
          <w:lang w:bidi="ar-EG"/>
        </w:rPr>
        <w:t xml:space="preserve">من خلال </w:t>
      </w:r>
      <w:r w:rsidRPr="00AD0B18">
        <w:rPr>
          <w:rFonts w:ascii="Traditional Arabic" w:hAnsi="Traditional Arabic" w:cs="Traditional Arabic"/>
          <w:sz w:val="36"/>
          <w:szCs w:val="36"/>
          <w:rtl/>
          <w:lang w:bidi="ar-EG"/>
        </w:rPr>
        <w:t>الأوجه التي تم ذك</w:t>
      </w:r>
      <w:r w:rsidR="0036719B" w:rsidRPr="00AD0B18">
        <w:rPr>
          <w:rFonts w:ascii="Traditional Arabic" w:hAnsi="Traditional Arabic" w:cs="Traditional Arabic"/>
          <w:sz w:val="36"/>
          <w:szCs w:val="36"/>
          <w:rtl/>
          <w:lang w:bidi="ar-EG"/>
        </w:rPr>
        <w:t>رها</w:t>
      </w:r>
      <w:r w:rsidR="0036719B" w:rsidRPr="00AD0B18">
        <w:rPr>
          <w:sz w:val="36"/>
          <w:szCs w:val="36"/>
          <w:rtl/>
        </w:rPr>
        <w:t>،</w:t>
      </w:r>
      <w:r w:rsidR="0036719B" w:rsidRPr="00AD0B18">
        <w:rPr>
          <w:rFonts w:ascii="Traditional Arabic" w:hAnsi="Traditional Arabic" w:cs="Traditional Arabic"/>
          <w:sz w:val="36"/>
          <w:szCs w:val="36"/>
          <w:rtl/>
          <w:lang w:bidi="ar-EG"/>
        </w:rPr>
        <w:t xml:space="preserve"> وهذا هو الغالب الأعم،</w:t>
      </w:r>
      <w:r w:rsidRPr="00AD0B18">
        <w:rPr>
          <w:rFonts w:ascii="Traditional Arabic" w:hAnsi="Traditional Arabic" w:cs="Traditional Arabic"/>
          <w:sz w:val="36"/>
          <w:szCs w:val="36"/>
          <w:rtl/>
          <w:lang w:bidi="ar-EG"/>
        </w:rPr>
        <w:t xml:space="preserve"> </w:t>
      </w:r>
      <w:r w:rsidR="0036719B" w:rsidRPr="00AD0B18">
        <w:rPr>
          <w:rFonts w:ascii="Traditional Arabic" w:hAnsi="Traditional Arabic" w:cs="Traditional Arabic" w:hint="cs"/>
          <w:sz w:val="36"/>
          <w:szCs w:val="36"/>
          <w:rtl/>
          <w:lang w:bidi="ar-EG"/>
        </w:rPr>
        <w:t>و</w:t>
      </w:r>
      <w:r w:rsidRPr="00AD0B18">
        <w:rPr>
          <w:rFonts w:ascii="Traditional Arabic" w:hAnsi="Traditional Arabic" w:cs="Traditional Arabic"/>
          <w:sz w:val="36"/>
          <w:szCs w:val="36"/>
          <w:rtl/>
          <w:lang w:bidi="ar-EG"/>
        </w:rPr>
        <w:t xml:space="preserve">قد </w:t>
      </w:r>
      <w:r w:rsidR="006F37BC">
        <w:rPr>
          <w:rFonts w:ascii="Traditional Arabic" w:hAnsi="Traditional Arabic" w:cs="Traditional Arabic" w:hint="cs"/>
          <w:sz w:val="36"/>
          <w:szCs w:val="36"/>
          <w:rtl/>
          <w:lang w:bidi="ar-EG"/>
        </w:rPr>
        <w:t>أ</w:t>
      </w:r>
      <w:r w:rsidRPr="00AD0B18">
        <w:rPr>
          <w:rFonts w:ascii="Traditional Arabic" w:hAnsi="Traditional Arabic" w:cs="Traditional Arabic"/>
          <w:sz w:val="36"/>
          <w:szCs w:val="36"/>
          <w:rtl/>
          <w:lang w:bidi="ar-EG"/>
        </w:rPr>
        <w:t>عرض عن توجيه وتعليل بعض القراءات القرآنية التي أوردها وإن كان هذا لا يذكر إلى جانب ما تم استعراضه من التوجيه والتعليل لأعلب الكلمات الفرشية كما أشرت، وهذا بخلاف الأصول التي لا يتعلق بها التفسير ولا أثر لها في معاني القرآءن الكريم، إضافة إلى كون هذه الخلافات الأصولية ناشئة إما عن اختلاف في اللهجات العربي</w:t>
      </w:r>
      <w:r w:rsidR="001C62D9">
        <w:rPr>
          <w:rFonts w:ascii="Traditional Arabic" w:hAnsi="Traditional Arabic" w:cs="Traditional Arabic"/>
          <w:sz w:val="36"/>
          <w:szCs w:val="36"/>
          <w:rtl/>
          <w:lang w:bidi="ar-EG"/>
        </w:rPr>
        <w:t>ة – نطقا - أو في أحكام التلاوة و</w:t>
      </w:r>
      <w:r w:rsidRPr="00AD0B18">
        <w:rPr>
          <w:rFonts w:ascii="Traditional Arabic" w:hAnsi="Traditional Arabic" w:cs="Traditional Arabic"/>
          <w:sz w:val="36"/>
          <w:szCs w:val="36"/>
          <w:rtl/>
          <w:lang w:bidi="ar-EG"/>
        </w:rPr>
        <w:t xml:space="preserve">غيرها، وسأحاول إلقاء الضوء على القراءات التى </w:t>
      </w:r>
      <w:r w:rsidR="00241A01">
        <w:rPr>
          <w:rFonts w:ascii="Traditional Arabic" w:hAnsi="Traditional Arabic" w:cs="Traditional Arabic" w:hint="cs"/>
          <w:sz w:val="36"/>
          <w:szCs w:val="36"/>
          <w:rtl/>
          <w:lang w:bidi="ar-EG"/>
        </w:rPr>
        <w:t>أ</w:t>
      </w:r>
      <w:r w:rsidR="00241A01">
        <w:rPr>
          <w:rFonts w:ascii="Traditional Arabic" w:hAnsi="Traditional Arabic" w:cs="Traditional Arabic"/>
          <w:sz w:val="36"/>
          <w:szCs w:val="36"/>
          <w:rtl/>
          <w:lang w:bidi="ar-EG"/>
        </w:rPr>
        <w:t>عرض</w:t>
      </w:r>
      <w:r w:rsidRPr="00AD0B18">
        <w:rPr>
          <w:rFonts w:ascii="Traditional Arabic" w:hAnsi="Traditional Arabic" w:cs="Traditional Arabic"/>
          <w:sz w:val="36"/>
          <w:szCs w:val="36"/>
          <w:rtl/>
          <w:lang w:bidi="ar-EG"/>
        </w:rPr>
        <w:t xml:space="preserve"> عن توجيهها بذكر بعض النماذج الكافية.</w:t>
      </w:r>
    </w:p>
    <w:p w:rsidR="00DC7B03" w:rsidRPr="00AD0B18" w:rsidRDefault="00DC7B03" w:rsidP="00F645C0">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فعند قوله تعالى: </w:t>
      </w:r>
      <w:r w:rsidR="00F645C0">
        <w:rPr>
          <w:rFonts w:ascii="Traditional Arabic" w:hAnsi="Traditional Arabic" w:cs="Al-QuranAlKareem"/>
          <w:color w:val="000000"/>
          <w:sz w:val="36"/>
          <w:szCs w:val="36"/>
          <w:rtl/>
          <w:lang w:bidi="ar-EG"/>
        </w:rPr>
        <w:t>[</w:t>
      </w:r>
      <w:r w:rsidR="00F645C0">
        <w:rPr>
          <w:rFonts w:ascii="Traditional Arabic" w:hAnsi="Traditional Arabic" w:cs="QCF_P208" w:hint="cs"/>
          <w:color w:val="000000"/>
          <w:sz w:val="36"/>
          <w:szCs w:val="36"/>
          <w:rtl/>
          <w:lang w:bidi="ar-EG"/>
        </w:rPr>
        <w:t>ﯗ</w:t>
      </w:r>
      <w:r w:rsidR="00F645C0">
        <w:rPr>
          <w:rFonts w:ascii="Traditional Arabic" w:hAnsi="Traditional Arabic" w:cs="QCF_P208"/>
          <w:color w:val="000000"/>
          <w:sz w:val="36"/>
          <w:szCs w:val="36"/>
          <w:rtl/>
          <w:lang w:bidi="ar-EG"/>
        </w:rPr>
        <w:t xml:space="preserve"> </w:t>
      </w:r>
      <w:r w:rsidR="00F645C0">
        <w:rPr>
          <w:rFonts w:ascii="Traditional Arabic" w:hAnsi="Traditional Arabic" w:cs="QCF_P208" w:hint="cs"/>
          <w:color w:val="000000"/>
          <w:sz w:val="36"/>
          <w:szCs w:val="36"/>
          <w:rtl/>
          <w:lang w:bidi="ar-EG"/>
        </w:rPr>
        <w:t>ﯘ</w:t>
      </w:r>
      <w:r w:rsidR="00F645C0">
        <w:rPr>
          <w:rFonts w:ascii="Traditional Arabic" w:hAnsi="Traditional Arabic" w:cs="QCF_P208"/>
          <w:color w:val="000000"/>
          <w:sz w:val="36"/>
          <w:szCs w:val="36"/>
          <w:rtl/>
          <w:lang w:bidi="ar-EG"/>
        </w:rPr>
        <w:t xml:space="preserve"> </w:t>
      </w:r>
      <w:r w:rsidR="00F645C0">
        <w:rPr>
          <w:rFonts w:ascii="Traditional Arabic" w:hAnsi="Traditional Arabic" w:cs="QCF_P208" w:hint="cs"/>
          <w:color w:val="000000"/>
          <w:sz w:val="36"/>
          <w:szCs w:val="36"/>
          <w:rtl/>
          <w:lang w:bidi="ar-EG"/>
        </w:rPr>
        <w:t>ﯙ</w:t>
      </w:r>
      <w:r w:rsidR="00F645C0">
        <w:rPr>
          <w:rFonts w:ascii="Traditional Arabic" w:hAnsi="Traditional Arabic" w:cs="QCF_P208"/>
          <w:color w:val="000000"/>
          <w:sz w:val="36"/>
          <w:szCs w:val="36"/>
          <w:rtl/>
          <w:lang w:bidi="ar-EG"/>
        </w:rPr>
        <w:t xml:space="preserve"> </w:t>
      </w:r>
      <w:r w:rsidR="00F645C0">
        <w:rPr>
          <w:rFonts w:ascii="Traditional Arabic" w:hAnsi="Traditional Arabic" w:cs="QCF_P208" w:hint="cs"/>
          <w:color w:val="000000"/>
          <w:sz w:val="36"/>
          <w:szCs w:val="36"/>
          <w:rtl/>
          <w:lang w:bidi="ar-EG"/>
        </w:rPr>
        <w:t>ﯚ</w:t>
      </w:r>
      <w:r w:rsidR="00F645C0">
        <w:rPr>
          <w:rFonts w:ascii="Traditional Arabic" w:hAnsi="Traditional Arabic" w:cs="QCF_P208"/>
          <w:color w:val="000000"/>
          <w:sz w:val="36"/>
          <w:szCs w:val="36"/>
          <w:rtl/>
          <w:lang w:bidi="ar-EG"/>
        </w:rPr>
        <w:t xml:space="preserve"> </w:t>
      </w:r>
      <w:r w:rsidR="00F645C0">
        <w:rPr>
          <w:rFonts w:ascii="Traditional Arabic" w:hAnsi="Traditional Arabic" w:cs="QCF_P208" w:hint="cs"/>
          <w:color w:val="000000"/>
          <w:sz w:val="36"/>
          <w:szCs w:val="36"/>
          <w:rtl/>
          <w:lang w:bidi="ar-EG"/>
        </w:rPr>
        <w:t>ﯛ</w:t>
      </w:r>
      <w:r w:rsidR="00F645C0">
        <w:rPr>
          <w:rFonts w:ascii="Traditional Arabic" w:hAnsi="Traditional Arabic" w:cs="QCF_P208"/>
          <w:color w:val="000000"/>
          <w:sz w:val="36"/>
          <w:szCs w:val="36"/>
          <w:rtl/>
          <w:lang w:bidi="ar-EG"/>
        </w:rPr>
        <w:t xml:space="preserve"> </w:t>
      </w:r>
      <w:r w:rsidR="00F645C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08"/>
      </w:r>
      <w:r w:rsidRPr="00AD0B18">
        <w:rPr>
          <w:rFonts w:ascii="Traditional Arabic" w:hAnsi="Traditional Arabic" w:cs="Traditional Arabic"/>
          <w:sz w:val="36"/>
          <w:szCs w:val="36"/>
          <w:rtl/>
          <w:lang w:bidi="ar-EG"/>
        </w:rPr>
        <w:t>، قال: قرأ قنبل عن ابن كثير (ضِيآءً) بهمزتين بينهما ألف، والباقون بياء مفتوحة بعد الضاد</w:t>
      </w:r>
      <w:r w:rsidRPr="00AD0B18">
        <w:rPr>
          <w:rStyle w:val="a5"/>
          <w:rFonts w:ascii="Traditional Arabic" w:hAnsi="Traditional Arabic" w:cs="Traditional Arabic"/>
          <w:sz w:val="36"/>
          <w:szCs w:val="36"/>
          <w:rtl/>
          <w:lang w:bidi="ar-EG"/>
        </w:rPr>
        <w:footnoteReference w:id="409"/>
      </w:r>
      <w:r w:rsidRPr="00AD0B18">
        <w:rPr>
          <w:rFonts w:ascii="Traditional Arabic" w:hAnsi="Traditional Arabic" w:cs="Traditional Arabic"/>
          <w:sz w:val="36"/>
          <w:szCs w:val="36"/>
          <w:rtl/>
          <w:lang w:bidi="ar-EG"/>
        </w:rPr>
        <w:t>.</w:t>
      </w:r>
    </w:p>
    <w:p w:rsidR="00DC7B03" w:rsidRPr="00AD0B18" w:rsidRDefault="00DC7B03" w:rsidP="006B5EAE">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6B5EAE">
        <w:rPr>
          <w:rFonts w:ascii="Traditional Arabic" w:hAnsi="Traditional Arabic" w:cs="Al-QuranAlKareem"/>
          <w:color w:val="000000"/>
          <w:sz w:val="36"/>
          <w:szCs w:val="36"/>
          <w:rtl/>
          <w:lang w:bidi="ar-EG"/>
        </w:rPr>
        <w:t>[</w:t>
      </w:r>
      <w:r w:rsidRPr="006B5EAE">
        <w:rPr>
          <w:rFonts w:ascii="Traditional Arabic" w:hAnsi="Traditional Arabic" w:cs="Al-QuranAlKareem"/>
          <w:color w:val="000000"/>
          <w:sz w:val="36"/>
          <w:szCs w:val="36"/>
          <w:rtl/>
          <w:lang w:bidi="ar-EG"/>
        </w:rPr>
        <w:t>أُكُلُهَا دَآئِمٌ وِظِلُّهَا</w:t>
      </w:r>
      <w:r w:rsidR="006B5EAE">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10"/>
      </w:r>
      <w:r w:rsidRPr="00AD0B18">
        <w:rPr>
          <w:rFonts w:ascii="Traditional Arabic" w:hAnsi="Traditional Arabic" w:cs="Traditional Arabic"/>
          <w:sz w:val="36"/>
          <w:szCs w:val="36"/>
          <w:rtl/>
          <w:lang w:bidi="ar-EG"/>
        </w:rPr>
        <w:t xml:space="preserve"> قال: قرأ نافع وأبو عمرو وابن كثير: (أكْلها) بإسكان الكاف، والباقون بضمها</w:t>
      </w:r>
      <w:r w:rsidRPr="00AD0B18">
        <w:rPr>
          <w:rStyle w:val="a5"/>
          <w:rFonts w:ascii="Traditional Arabic" w:hAnsi="Traditional Arabic" w:cs="Traditional Arabic"/>
          <w:sz w:val="36"/>
          <w:szCs w:val="36"/>
          <w:rtl/>
          <w:lang w:bidi="ar-EG"/>
        </w:rPr>
        <w:footnoteReference w:id="411"/>
      </w:r>
      <w:r w:rsidRPr="00AD0B18">
        <w:rPr>
          <w:rFonts w:ascii="Traditional Arabic" w:hAnsi="Traditional Arabic" w:cs="Traditional Arabic"/>
          <w:sz w:val="36"/>
          <w:szCs w:val="36"/>
          <w:rtl/>
          <w:lang w:bidi="ar-EG"/>
        </w:rPr>
        <w:t>.</w:t>
      </w:r>
    </w:p>
    <w:p w:rsidR="00DC7B03" w:rsidRPr="00AD0B18" w:rsidRDefault="00DC7B03" w:rsidP="001B46D6">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1B46D6">
        <w:rPr>
          <w:rFonts w:ascii="Traditional Arabic" w:hAnsi="Traditional Arabic" w:cs="Al-QuranAlKareem"/>
          <w:color w:val="000000"/>
          <w:sz w:val="36"/>
          <w:szCs w:val="36"/>
          <w:rtl/>
          <w:lang w:bidi="ar-EG"/>
        </w:rPr>
        <w:t>[</w:t>
      </w:r>
      <w:r w:rsidR="001B46D6">
        <w:rPr>
          <w:rFonts w:ascii="Traditional Arabic" w:hAnsi="Traditional Arabic" w:cs="QCF_P297" w:hint="cs"/>
          <w:color w:val="000000"/>
          <w:sz w:val="36"/>
          <w:szCs w:val="36"/>
          <w:rtl/>
          <w:lang w:bidi="ar-EG"/>
        </w:rPr>
        <w:t>ﯯ</w:t>
      </w:r>
      <w:r w:rsidR="001B46D6">
        <w:rPr>
          <w:rFonts w:ascii="Traditional Arabic" w:hAnsi="Traditional Arabic" w:cs="QCF_P297"/>
          <w:color w:val="000000"/>
          <w:sz w:val="36"/>
          <w:szCs w:val="36"/>
          <w:rtl/>
          <w:lang w:bidi="ar-EG"/>
        </w:rPr>
        <w:t xml:space="preserve"> </w:t>
      </w:r>
      <w:r w:rsidR="001B46D6">
        <w:rPr>
          <w:rFonts w:ascii="Traditional Arabic" w:hAnsi="Traditional Arabic" w:cs="QCF_P297" w:hint="cs"/>
          <w:color w:val="000000"/>
          <w:sz w:val="36"/>
          <w:szCs w:val="36"/>
          <w:rtl/>
          <w:lang w:bidi="ar-EG"/>
        </w:rPr>
        <w:t>ﯰ</w:t>
      </w:r>
      <w:r w:rsidR="001B46D6">
        <w:rPr>
          <w:rFonts w:ascii="Traditional Arabic" w:hAnsi="Traditional Arabic" w:cs="QCF_P297"/>
          <w:color w:val="000000"/>
          <w:sz w:val="36"/>
          <w:szCs w:val="36"/>
          <w:rtl/>
          <w:lang w:bidi="ar-EG"/>
        </w:rPr>
        <w:t xml:space="preserve"> </w:t>
      </w:r>
      <w:r w:rsidR="001B46D6">
        <w:rPr>
          <w:rFonts w:ascii="Traditional Arabic" w:hAnsi="Traditional Arabic" w:cs="QCF_P297" w:hint="cs"/>
          <w:color w:val="000000"/>
          <w:sz w:val="36"/>
          <w:szCs w:val="36"/>
          <w:rtl/>
          <w:lang w:bidi="ar-EG"/>
        </w:rPr>
        <w:t>ﯱ</w:t>
      </w:r>
      <w:r w:rsidR="001B46D6">
        <w:rPr>
          <w:rFonts w:ascii="Traditional Arabic" w:hAnsi="Traditional Arabic" w:cs="QCF_P297"/>
          <w:color w:val="000000"/>
          <w:sz w:val="36"/>
          <w:szCs w:val="36"/>
          <w:rtl/>
          <w:lang w:bidi="ar-EG"/>
        </w:rPr>
        <w:t xml:space="preserve"> </w:t>
      </w:r>
      <w:r w:rsidR="001B46D6">
        <w:rPr>
          <w:rFonts w:ascii="Traditional Arabic" w:hAnsi="Traditional Arabic" w:cs="QCF_P297" w:hint="cs"/>
          <w:color w:val="000000"/>
          <w:sz w:val="36"/>
          <w:szCs w:val="36"/>
          <w:rtl/>
          <w:lang w:bidi="ar-EG"/>
        </w:rPr>
        <w:t>ﯲ</w:t>
      </w:r>
      <w:r w:rsidR="001B46D6">
        <w:rPr>
          <w:rFonts w:ascii="Traditional Arabic" w:hAnsi="Traditional Arabic" w:cs="QCF_P297"/>
          <w:color w:val="000000"/>
          <w:sz w:val="36"/>
          <w:szCs w:val="36"/>
          <w:rtl/>
          <w:lang w:bidi="ar-EG"/>
        </w:rPr>
        <w:t xml:space="preserve"> </w:t>
      </w:r>
      <w:r w:rsidR="001B46D6">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12"/>
      </w:r>
      <w:r w:rsidRPr="00AD0B18">
        <w:rPr>
          <w:rFonts w:ascii="Traditional Arabic" w:hAnsi="Traditional Arabic" w:cs="Traditional Arabic"/>
          <w:sz w:val="36"/>
          <w:szCs w:val="36"/>
          <w:rtl/>
          <w:lang w:bidi="ar-EG"/>
        </w:rPr>
        <w:t xml:space="preserve"> قال: قرأ نافع وابن كثير، وأبو عمرو: (أُكُلَهَا)، بإسكان الكاف، والباقون بضمها"</w:t>
      </w:r>
      <w:r w:rsidRPr="00AD0B18">
        <w:rPr>
          <w:rStyle w:val="a5"/>
          <w:rFonts w:ascii="Traditional Arabic" w:hAnsi="Traditional Arabic" w:cs="Traditional Arabic"/>
          <w:sz w:val="36"/>
          <w:szCs w:val="36"/>
          <w:rtl/>
          <w:lang w:bidi="ar-EG"/>
        </w:rPr>
        <w:footnoteReference w:id="413"/>
      </w:r>
    </w:p>
    <w:p w:rsidR="00DC7B03" w:rsidRPr="00AD0B18" w:rsidRDefault="00F310FE" w:rsidP="00F310FE">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وعند قوله تعالى: </w:t>
      </w:r>
      <w:r>
        <w:rPr>
          <w:rFonts w:ascii="Traditional Arabic" w:hAnsi="Traditional Arabic" w:cs="Al-QuranAlKareem"/>
          <w:color w:val="000000"/>
          <w:sz w:val="36"/>
          <w:szCs w:val="36"/>
          <w:rtl/>
          <w:lang w:bidi="ar-EG"/>
        </w:rPr>
        <w:t>[</w:t>
      </w:r>
      <w:r>
        <w:rPr>
          <w:rFonts w:ascii="Traditional Arabic" w:hAnsi="Traditional Arabic" w:cs="QCF_P146" w:hint="cs"/>
          <w:color w:val="000000"/>
          <w:sz w:val="36"/>
          <w:szCs w:val="36"/>
          <w:rtl/>
          <w:lang w:bidi="ar-EG"/>
        </w:rPr>
        <w:t>ﯫ</w:t>
      </w:r>
      <w:r>
        <w:rPr>
          <w:rFonts w:ascii="Traditional Arabic" w:hAnsi="Traditional Arabic" w:cs="QCF_P146"/>
          <w:color w:val="000000"/>
          <w:sz w:val="36"/>
          <w:szCs w:val="36"/>
          <w:rtl/>
          <w:lang w:bidi="ar-EG"/>
        </w:rPr>
        <w:t xml:space="preserve"> </w:t>
      </w:r>
      <w:r>
        <w:rPr>
          <w:rFonts w:ascii="Traditional Arabic" w:hAnsi="Traditional Arabic" w:cs="QCF_P146" w:hint="cs"/>
          <w:color w:val="000000"/>
          <w:sz w:val="36"/>
          <w:szCs w:val="36"/>
          <w:rtl/>
          <w:lang w:bidi="ar-EG"/>
        </w:rPr>
        <w:t>ﯬ</w:t>
      </w:r>
      <w:r>
        <w:rPr>
          <w:rFonts w:ascii="Traditional Arabic" w:hAnsi="Traditional Arabic" w:cs="QCF_P146"/>
          <w:color w:val="000000"/>
          <w:sz w:val="36"/>
          <w:szCs w:val="36"/>
          <w:rtl/>
          <w:lang w:bidi="ar-EG"/>
        </w:rPr>
        <w:t xml:space="preserve"> </w:t>
      </w:r>
      <w:r>
        <w:rPr>
          <w:rFonts w:ascii="Traditional Arabic" w:hAnsi="Traditional Arabic" w:cs="QCF_P146" w:hint="cs"/>
          <w:color w:val="000000"/>
          <w:sz w:val="36"/>
          <w:szCs w:val="36"/>
          <w:rtl/>
          <w:lang w:bidi="ar-EG"/>
        </w:rPr>
        <w:t>ﯭ</w:t>
      </w:r>
      <w:r>
        <w:rPr>
          <w:rFonts w:ascii="Traditional Arabic" w:hAnsi="Traditional Arabic" w:cs="QCF_P146"/>
          <w:color w:val="000000"/>
          <w:sz w:val="36"/>
          <w:szCs w:val="36"/>
          <w:rtl/>
          <w:lang w:bidi="ar-EG"/>
        </w:rPr>
        <w:t xml:space="preserve"> </w:t>
      </w:r>
      <w:r>
        <w:rPr>
          <w:rFonts w:ascii="Traditional Arabic" w:hAnsi="Traditional Arabic" w:cs="QCF_P146" w:hint="cs"/>
          <w:color w:val="000000"/>
          <w:sz w:val="36"/>
          <w:szCs w:val="36"/>
          <w:rtl/>
          <w:lang w:bidi="ar-EG"/>
        </w:rPr>
        <w:t>ﯮ</w:t>
      </w:r>
      <w:r>
        <w:rPr>
          <w:rFonts w:ascii="Traditional Arabic" w:hAnsi="Traditional Arabic" w:cs="QCF_P146"/>
          <w:color w:val="000000"/>
          <w:sz w:val="36"/>
          <w:szCs w:val="36"/>
          <w:rtl/>
          <w:lang w:bidi="ar-EG"/>
        </w:rPr>
        <w:t xml:space="preserve"> </w:t>
      </w:r>
      <w:r>
        <w:rPr>
          <w:rFonts w:ascii="Traditional Arabic" w:hAnsi="Traditional Arabic" w:cs="QCF_P146" w:hint="cs"/>
          <w:color w:val="000000"/>
          <w:sz w:val="36"/>
          <w:szCs w:val="36"/>
          <w:rtl/>
          <w:lang w:bidi="ar-EG"/>
        </w:rPr>
        <w:t>ﯯ</w:t>
      </w:r>
      <w:r>
        <w:rPr>
          <w:rFonts w:ascii="Traditional Arabic" w:hAnsi="Traditional Arabic" w:cs="QCF_P146"/>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414"/>
      </w:r>
      <w:r w:rsidR="00DC7B03" w:rsidRPr="00AD0B18">
        <w:rPr>
          <w:rFonts w:ascii="Traditional Arabic" w:hAnsi="Traditional Arabic" w:cs="Traditional Arabic"/>
          <w:sz w:val="36"/>
          <w:szCs w:val="36"/>
          <w:rtl/>
          <w:lang w:bidi="ar-EG"/>
        </w:rPr>
        <w:t xml:space="preserve"> قال: قرأ ابن عامر، والكسائي، وقنبل عن ابن كثير، وحفص عن عاصم، وأبو ج</w:t>
      </w:r>
      <w:r w:rsidR="00DC7B03" w:rsidRPr="00AD0B18">
        <w:rPr>
          <w:rFonts w:ascii="Traditional Arabic" w:hAnsi="Traditional Arabic" w:cs="Traditional Arabic" w:hint="cs"/>
          <w:sz w:val="36"/>
          <w:szCs w:val="36"/>
          <w:rtl/>
          <w:lang w:bidi="ar-EG"/>
        </w:rPr>
        <w:t>ع</w:t>
      </w:r>
      <w:r w:rsidR="00DC7B03" w:rsidRPr="00AD0B18">
        <w:rPr>
          <w:rFonts w:ascii="Traditional Arabic" w:hAnsi="Traditional Arabic" w:cs="Traditional Arabic"/>
          <w:sz w:val="36"/>
          <w:szCs w:val="36"/>
          <w:rtl/>
          <w:lang w:bidi="ar-EG"/>
        </w:rPr>
        <w:t xml:space="preserve">غر، </w:t>
      </w:r>
      <w:r w:rsidR="00DC7B03" w:rsidRPr="00AD0B18">
        <w:rPr>
          <w:rFonts w:ascii="Traditional Arabic" w:hAnsi="Traditional Arabic" w:cs="Traditional Arabic" w:hint="cs"/>
          <w:sz w:val="36"/>
          <w:szCs w:val="36"/>
          <w:rtl/>
          <w:lang w:bidi="ar-EG"/>
        </w:rPr>
        <w:t>و</w:t>
      </w:r>
      <w:r w:rsidR="00DC7B03" w:rsidRPr="00AD0B18">
        <w:rPr>
          <w:rFonts w:ascii="Traditional Arabic" w:hAnsi="Traditional Arabic" w:cs="Traditional Arabic"/>
          <w:sz w:val="36"/>
          <w:szCs w:val="36"/>
          <w:rtl/>
          <w:lang w:bidi="ar-EG"/>
        </w:rPr>
        <w:t>يعقوب: (خُطُوَات)، بضم الطاء، والباقون ب</w:t>
      </w:r>
      <w:r w:rsidR="00DC7B03" w:rsidRPr="00AD0B18">
        <w:rPr>
          <w:rFonts w:ascii="Traditional Arabic" w:hAnsi="Traditional Arabic" w:cs="Traditional Arabic" w:hint="cs"/>
          <w:sz w:val="36"/>
          <w:szCs w:val="36"/>
          <w:rtl/>
          <w:lang w:bidi="ar-EG"/>
        </w:rPr>
        <w:t>إ</w:t>
      </w:r>
      <w:r w:rsidR="00DC7B03" w:rsidRPr="00AD0B18">
        <w:rPr>
          <w:rFonts w:ascii="Traditional Arabic" w:hAnsi="Traditional Arabic" w:cs="Traditional Arabic"/>
          <w:sz w:val="36"/>
          <w:szCs w:val="36"/>
          <w:rtl/>
          <w:lang w:bidi="ar-EG"/>
        </w:rPr>
        <w:t>سكانها</w:t>
      </w:r>
      <w:r w:rsidR="00DC7B03" w:rsidRPr="00AD0B18">
        <w:rPr>
          <w:rStyle w:val="a5"/>
          <w:rFonts w:ascii="Traditional Arabic" w:hAnsi="Traditional Arabic" w:cs="Traditional Arabic"/>
          <w:sz w:val="36"/>
          <w:szCs w:val="36"/>
          <w:rtl/>
          <w:lang w:bidi="ar-EG"/>
        </w:rPr>
        <w:footnoteReference w:id="415"/>
      </w:r>
      <w:r w:rsidR="00DC7B03" w:rsidRPr="00AD0B18">
        <w:rPr>
          <w:rFonts w:ascii="Traditional Arabic" w:hAnsi="Traditional Arabic" w:cs="Traditional Arabic"/>
          <w:sz w:val="36"/>
          <w:szCs w:val="36"/>
          <w:rtl/>
          <w:lang w:bidi="ar-EG"/>
        </w:rPr>
        <w:t>.</w:t>
      </w:r>
    </w:p>
    <w:p w:rsidR="00DC7B03" w:rsidRPr="00AD0B18" w:rsidRDefault="00BC087F" w:rsidP="002247DB">
      <w:pPr>
        <w:autoSpaceDE w:val="0"/>
        <w:autoSpaceDN w:val="0"/>
        <w:bidi/>
        <w:adjustRightInd w:val="0"/>
        <w:spacing w:before="100" w:beforeAutospacing="1"/>
        <w:rPr>
          <w:rFonts w:ascii="Traditional Arabic" w:hAnsi="Traditional Arabic" w:cs="Traditional Arabic"/>
          <w:sz w:val="36"/>
          <w:szCs w:val="36"/>
          <w:rtl/>
          <w:lang w:bidi="ar-EG"/>
        </w:rPr>
      </w:pPr>
      <w:r w:rsidRPr="00AD0B18">
        <w:rPr>
          <w:rFonts w:ascii="Traditional Arabic" w:hAnsi="Traditional Arabic" w:cs="Traditional Arabic" w:hint="cs"/>
          <w:sz w:val="36"/>
          <w:szCs w:val="36"/>
          <w:rtl/>
          <w:lang w:bidi="ar-EG"/>
        </w:rPr>
        <w:t xml:space="preserve">    واضح من خلال الأمثلة السابقة أن العليمي لم يتطرق فيها إلى </w:t>
      </w:r>
      <w:r w:rsidR="00493D30" w:rsidRPr="00AD0B18">
        <w:rPr>
          <w:rFonts w:ascii="Traditional Arabic" w:hAnsi="Traditional Arabic" w:cs="Traditional Arabic" w:hint="cs"/>
          <w:sz w:val="36"/>
          <w:szCs w:val="36"/>
          <w:rtl/>
          <w:lang w:bidi="ar-EG"/>
        </w:rPr>
        <w:t>ال</w:t>
      </w:r>
      <w:r w:rsidRPr="00AD0B18">
        <w:rPr>
          <w:rFonts w:ascii="Traditional Arabic" w:hAnsi="Traditional Arabic" w:cs="Traditional Arabic" w:hint="cs"/>
          <w:sz w:val="36"/>
          <w:szCs w:val="36"/>
          <w:rtl/>
          <w:lang w:bidi="ar-EG"/>
        </w:rPr>
        <w:t>توجيه و</w:t>
      </w:r>
      <w:r w:rsidR="00493D30" w:rsidRPr="00AD0B18">
        <w:rPr>
          <w:rFonts w:ascii="Traditional Arabic" w:hAnsi="Traditional Arabic" w:cs="Traditional Arabic" w:hint="cs"/>
          <w:sz w:val="36"/>
          <w:szCs w:val="36"/>
          <w:rtl/>
          <w:lang w:bidi="ar-EG"/>
        </w:rPr>
        <w:t>ال</w:t>
      </w:r>
      <w:r w:rsidRPr="00AD0B18">
        <w:rPr>
          <w:rFonts w:ascii="Traditional Arabic" w:hAnsi="Traditional Arabic" w:cs="Traditional Arabic" w:hint="cs"/>
          <w:sz w:val="36"/>
          <w:szCs w:val="36"/>
          <w:rtl/>
          <w:lang w:bidi="ar-EG"/>
        </w:rPr>
        <w:t>تعليل</w:t>
      </w:r>
      <w:r w:rsidR="00493D30" w:rsidRPr="00AD0B18">
        <w:rPr>
          <w:rFonts w:ascii="Traditional Arabic" w:hAnsi="Traditional Arabic" w:cs="Traditional Arabic" w:hint="cs"/>
          <w:sz w:val="36"/>
          <w:szCs w:val="36"/>
          <w:rtl/>
          <w:lang w:bidi="ar-EG"/>
        </w:rPr>
        <w:t>،</w:t>
      </w:r>
      <w:r w:rsidRPr="00AD0B18">
        <w:rPr>
          <w:rFonts w:ascii="Traditional Arabic" w:hAnsi="Traditional Arabic" w:cs="Traditional Arabic" w:hint="cs"/>
          <w:sz w:val="36"/>
          <w:szCs w:val="36"/>
          <w:rtl/>
          <w:lang w:bidi="ar-EG"/>
        </w:rPr>
        <w:t xml:space="preserve"> بل اكتفى بمجرد ذكر خلاف القراء فيها، وهذا النوع شاع في تفسيره.</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Default="00DC7B03" w:rsidP="00185A07">
      <w:pPr>
        <w:autoSpaceDE w:val="0"/>
        <w:autoSpaceDN w:val="0"/>
        <w:bidi/>
        <w:adjustRightInd w:val="0"/>
        <w:spacing w:before="100" w:beforeAutospacing="1"/>
        <w:ind w:left="0"/>
        <w:rPr>
          <w:rFonts w:ascii="Traditional Arabic" w:hAnsi="Traditional Arabic" w:cs="Traditional Arabic"/>
          <w:sz w:val="46"/>
          <w:szCs w:val="46"/>
          <w:rtl/>
          <w:lang w:bidi="ar-EG"/>
        </w:rPr>
      </w:pPr>
    </w:p>
    <w:p w:rsidR="006C3FC7" w:rsidRDefault="006C3FC7" w:rsidP="006C3FC7">
      <w:pPr>
        <w:autoSpaceDE w:val="0"/>
        <w:autoSpaceDN w:val="0"/>
        <w:bidi/>
        <w:adjustRightInd w:val="0"/>
        <w:spacing w:before="100" w:beforeAutospacing="1"/>
        <w:ind w:left="0"/>
        <w:rPr>
          <w:rFonts w:ascii="Traditional Arabic" w:hAnsi="Traditional Arabic" w:cs="Traditional Arabic"/>
          <w:sz w:val="46"/>
          <w:szCs w:val="46"/>
          <w:rtl/>
          <w:lang w:bidi="ar-EG"/>
        </w:rPr>
      </w:pPr>
    </w:p>
    <w:p w:rsidR="006C3FC7" w:rsidRDefault="006C3FC7" w:rsidP="006C3FC7">
      <w:pPr>
        <w:autoSpaceDE w:val="0"/>
        <w:autoSpaceDN w:val="0"/>
        <w:bidi/>
        <w:adjustRightInd w:val="0"/>
        <w:spacing w:before="100" w:beforeAutospacing="1"/>
        <w:ind w:left="0"/>
        <w:rPr>
          <w:rFonts w:ascii="Traditional Arabic" w:hAnsi="Traditional Arabic" w:cs="Traditional Arabic"/>
          <w:sz w:val="46"/>
          <w:szCs w:val="46"/>
          <w:rtl/>
          <w:lang w:bidi="ar-EG"/>
        </w:rPr>
      </w:pPr>
    </w:p>
    <w:p w:rsidR="006C3FC7" w:rsidRPr="00185A07" w:rsidRDefault="006C3FC7" w:rsidP="006C3FC7">
      <w:pPr>
        <w:autoSpaceDE w:val="0"/>
        <w:autoSpaceDN w:val="0"/>
        <w:bidi/>
        <w:adjustRightInd w:val="0"/>
        <w:spacing w:before="100" w:beforeAutospacing="1"/>
        <w:ind w:left="0"/>
        <w:rPr>
          <w:rFonts w:ascii="Traditional Arabic" w:hAnsi="Traditional Arabic" w:cs="Traditional Arabic"/>
          <w:sz w:val="46"/>
          <w:szCs w:val="46"/>
          <w:rtl/>
          <w:lang w:bidi="ar-EG"/>
        </w:rPr>
      </w:pPr>
    </w:p>
    <w:p w:rsidR="00DC7B03" w:rsidRPr="005E23B4" w:rsidRDefault="00057D2B" w:rsidP="005E23B4">
      <w:pPr>
        <w:bidi/>
        <w:spacing w:before="100" w:beforeAutospacing="1"/>
        <w:ind w:left="276"/>
        <w:jc w:val="center"/>
        <w:rPr>
          <w:rFonts w:ascii="Traditional Arabic" w:hAnsi="Traditional Arabic" w:cs="Traditional Arabic"/>
          <w:b/>
          <w:bCs/>
          <w:sz w:val="36"/>
          <w:szCs w:val="36"/>
          <w:rtl/>
        </w:rPr>
      </w:pPr>
      <w:r w:rsidRPr="005E23B4">
        <w:rPr>
          <w:rFonts w:ascii="Traditional Arabic" w:hAnsi="Traditional Arabic" w:cs="Traditional Arabic"/>
          <w:b/>
          <w:bCs/>
          <w:sz w:val="36"/>
          <w:szCs w:val="36"/>
          <w:rtl/>
          <w:lang w:bidi="ar-IQ"/>
        </w:rPr>
        <w:t>الباب ال</w:t>
      </w:r>
      <w:r w:rsidRPr="005E23B4">
        <w:rPr>
          <w:rFonts w:ascii="Traditional Arabic" w:hAnsi="Traditional Arabic" w:cs="Traditional Arabic" w:hint="cs"/>
          <w:b/>
          <w:bCs/>
          <w:sz w:val="36"/>
          <w:szCs w:val="36"/>
          <w:rtl/>
          <w:lang w:bidi="ar-IQ"/>
        </w:rPr>
        <w:t>رابع</w:t>
      </w:r>
    </w:p>
    <w:p w:rsidR="00665B96" w:rsidRPr="005E23B4" w:rsidRDefault="00DC7B03" w:rsidP="006142D2">
      <w:pPr>
        <w:bidi/>
        <w:spacing w:before="100" w:beforeAutospacing="1"/>
        <w:ind w:left="0"/>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 xml:space="preserve">منهج العليمي في اختيار القراءات والترجيح بينها والدفاع عنها </w:t>
      </w:r>
    </w:p>
    <w:p w:rsidR="00DC7B03" w:rsidRPr="005E23B4" w:rsidRDefault="00DC7B03" w:rsidP="00665B96">
      <w:pPr>
        <w:bidi/>
        <w:spacing w:before="100" w:beforeAutospacing="1"/>
        <w:ind w:left="0"/>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وتحته ثلاثة فصول:</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الفصل الأول: اختيار الإمام العليمي للقراءات.</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الفصل الثاني: الترجيح بين القراءات عند العليمي.</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IQ"/>
        </w:rPr>
        <w:t>الفصل الثالث: منهج العليمي في الدفاع عن القراءات.</w:t>
      </w:r>
    </w:p>
    <w:p w:rsidR="00DC7B03" w:rsidRPr="005E23B4"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1162AB" w:rsidRDefault="00DC7B03" w:rsidP="00CE3A76">
      <w:pPr>
        <w:autoSpaceDE w:val="0"/>
        <w:autoSpaceDN w:val="0"/>
        <w:bidi/>
        <w:adjustRightInd w:val="0"/>
        <w:spacing w:before="100" w:beforeAutospacing="1"/>
        <w:ind w:left="0"/>
        <w:rPr>
          <w:rFonts w:ascii="Traditional Arabic" w:hAnsi="Traditional Arabic" w:cs="Traditional Arabic"/>
          <w:sz w:val="46"/>
          <w:szCs w:val="46"/>
          <w:rtl/>
          <w:lang w:bidi="ar-EG"/>
        </w:rPr>
      </w:pPr>
    </w:p>
    <w:p w:rsidR="00DC7B03" w:rsidRDefault="00DC7B03" w:rsidP="002247DB">
      <w:pPr>
        <w:autoSpaceDE w:val="0"/>
        <w:autoSpaceDN w:val="0"/>
        <w:bidi/>
        <w:adjustRightInd w:val="0"/>
        <w:spacing w:before="100" w:beforeAutospacing="1"/>
        <w:ind w:left="276"/>
        <w:rPr>
          <w:rFonts w:ascii="Traditional Arabic" w:hAnsi="Traditional Arabic" w:cs="Traditional Arabic"/>
          <w:sz w:val="46"/>
          <w:szCs w:val="46"/>
          <w:rtl/>
          <w:lang w:bidi="ar-EG"/>
        </w:rPr>
      </w:pPr>
    </w:p>
    <w:p w:rsidR="005E23B4" w:rsidRPr="001162AB" w:rsidRDefault="005E23B4" w:rsidP="005E23B4">
      <w:pPr>
        <w:autoSpaceDE w:val="0"/>
        <w:autoSpaceDN w:val="0"/>
        <w:bidi/>
        <w:adjustRightInd w:val="0"/>
        <w:spacing w:before="100" w:beforeAutospacing="1"/>
        <w:ind w:left="276"/>
        <w:rPr>
          <w:rFonts w:ascii="Traditional Arabic" w:hAnsi="Traditional Arabic" w:cs="Traditional Arabic"/>
          <w:sz w:val="46"/>
          <w:szCs w:val="46"/>
          <w:rtl/>
          <w:lang w:bidi="ar-EG"/>
        </w:rPr>
      </w:pPr>
    </w:p>
    <w:p w:rsidR="00DC7B03" w:rsidRPr="001162AB" w:rsidRDefault="00DC7B03" w:rsidP="002247DB">
      <w:pPr>
        <w:autoSpaceDE w:val="0"/>
        <w:autoSpaceDN w:val="0"/>
        <w:bidi/>
        <w:adjustRightInd w:val="0"/>
        <w:spacing w:before="100" w:beforeAutospacing="1"/>
        <w:ind w:left="276"/>
        <w:rPr>
          <w:rFonts w:ascii="Traditional Arabic" w:hAnsi="Traditional Arabic" w:cs="Traditional Arabic"/>
          <w:sz w:val="46"/>
          <w:szCs w:val="46"/>
          <w:rtl/>
          <w:lang w:bidi="ar-EG"/>
        </w:rPr>
      </w:pPr>
    </w:p>
    <w:p w:rsidR="001162AB" w:rsidRPr="005E23B4" w:rsidRDefault="001162AB" w:rsidP="001162AB">
      <w:pPr>
        <w:bidi/>
        <w:spacing w:before="100" w:beforeAutospacing="1"/>
        <w:ind w:left="276"/>
        <w:jc w:val="center"/>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الفصل الأول</w:t>
      </w:r>
    </w:p>
    <w:p w:rsidR="001162AB" w:rsidRPr="005E23B4" w:rsidRDefault="00DC7B03" w:rsidP="001162AB">
      <w:pPr>
        <w:bidi/>
        <w:spacing w:before="100" w:beforeAutospacing="1"/>
        <w:ind w:left="276"/>
        <w:jc w:val="center"/>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اختيار الإمام العليمي للقراءات</w:t>
      </w:r>
    </w:p>
    <w:p w:rsidR="001162AB" w:rsidRPr="005E23B4" w:rsidRDefault="001162AB" w:rsidP="001162AB">
      <w:pPr>
        <w:bidi/>
        <w:spacing w:before="100" w:beforeAutospacing="1"/>
        <w:ind w:left="276"/>
        <w:rPr>
          <w:rFonts w:ascii="Traditional Arabic" w:hAnsi="Traditional Arabic" w:cs="Traditional Arabic"/>
          <w:b/>
          <w:bCs/>
          <w:sz w:val="36"/>
          <w:szCs w:val="36"/>
          <w:rtl/>
          <w:lang w:bidi="ar-IQ"/>
        </w:rPr>
      </w:pPr>
    </w:p>
    <w:p w:rsidR="00DC7B03" w:rsidRPr="005E23B4" w:rsidRDefault="001162AB" w:rsidP="001162A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 xml:space="preserve"> و</w:t>
      </w:r>
      <w:r w:rsidRPr="005E23B4">
        <w:rPr>
          <w:rFonts w:ascii="Traditional Arabic" w:hAnsi="Traditional Arabic" w:cs="Traditional Arabic" w:hint="cs"/>
          <w:b/>
          <w:bCs/>
          <w:sz w:val="36"/>
          <w:szCs w:val="36"/>
          <w:rtl/>
          <w:lang w:bidi="ar-IQ"/>
        </w:rPr>
        <w:t>تحته</w:t>
      </w:r>
      <w:r w:rsidR="00DC7B03" w:rsidRPr="005E23B4">
        <w:rPr>
          <w:rFonts w:ascii="Traditional Arabic" w:hAnsi="Traditional Arabic" w:cs="Traditional Arabic"/>
          <w:b/>
          <w:bCs/>
          <w:sz w:val="36"/>
          <w:szCs w:val="36"/>
          <w:rtl/>
          <w:lang w:bidi="ar-IQ"/>
        </w:rPr>
        <w:t xml:space="preserve"> ثلاثة مباحث:</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المبحث الأول: معنى الاختيار لغة واصطلاحا .</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المبحث الثاني: رأي العلماء في الاختيار للقراءات</w:t>
      </w:r>
      <w:r w:rsidR="00CE3A76" w:rsidRPr="005E23B4">
        <w:rPr>
          <w:rFonts w:ascii="Traditional Arabic" w:hAnsi="Traditional Arabic" w:cs="Traditional Arabic" w:hint="cs"/>
          <w:b/>
          <w:bCs/>
          <w:sz w:val="36"/>
          <w:szCs w:val="36"/>
          <w:rtl/>
          <w:lang w:bidi="ar-IQ"/>
        </w:rPr>
        <w:t>.</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المبحث الثالث: منهج العليمي في اختيار القراءات.</w:t>
      </w:r>
    </w:p>
    <w:p w:rsidR="00DC7B03" w:rsidRPr="001162AB" w:rsidRDefault="00DC7B03" w:rsidP="002247DB">
      <w:pPr>
        <w:bidi/>
        <w:spacing w:before="100" w:beforeAutospacing="1"/>
        <w:ind w:left="276"/>
        <w:rPr>
          <w:rFonts w:ascii="Traditional Arabic" w:hAnsi="Traditional Arabic" w:cs="Traditional Arabic"/>
          <w:b/>
          <w:bCs/>
          <w:sz w:val="46"/>
          <w:szCs w:val="46"/>
          <w:rtl/>
          <w:lang w:bidi="ar-EG"/>
        </w:rPr>
      </w:pPr>
    </w:p>
    <w:p w:rsidR="00DC7B03" w:rsidRPr="001162AB" w:rsidRDefault="00DC7B03" w:rsidP="002247DB">
      <w:pPr>
        <w:bidi/>
        <w:spacing w:before="100" w:beforeAutospacing="1"/>
        <w:ind w:left="276"/>
        <w:rPr>
          <w:rFonts w:ascii="Traditional Arabic" w:hAnsi="Traditional Arabic" w:cs="Traditional Arabic"/>
          <w:b/>
          <w:bCs/>
          <w:sz w:val="46"/>
          <w:szCs w:val="46"/>
          <w:rtl/>
          <w:lang w:bidi="ar-EG"/>
        </w:rPr>
      </w:pPr>
    </w:p>
    <w:p w:rsidR="00DC7B03" w:rsidRDefault="00DC7B03" w:rsidP="002247DB">
      <w:pPr>
        <w:bidi/>
        <w:spacing w:before="100" w:beforeAutospacing="1"/>
        <w:ind w:left="276"/>
        <w:rPr>
          <w:rFonts w:ascii="Traditional Arabic" w:hAnsi="Traditional Arabic" w:cs="Traditional Arabic"/>
          <w:b/>
          <w:bCs/>
          <w:sz w:val="46"/>
          <w:szCs w:val="46"/>
          <w:rtl/>
          <w:lang w:bidi="ar-EG"/>
        </w:rPr>
      </w:pPr>
    </w:p>
    <w:p w:rsidR="005E23B4" w:rsidRDefault="005E23B4" w:rsidP="005E23B4">
      <w:pPr>
        <w:bidi/>
        <w:spacing w:before="100" w:beforeAutospacing="1"/>
        <w:ind w:left="276"/>
        <w:rPr>
          <w:rFonts w:ascii="Traditional Arabic" w:hAnsi="Traditional Arabic" w:cs="Traditional Arabic"/>
          <w:b/>
          <w:bCs/>
          <w:sz w:val="46"/>
          <w:szCs w:val="46"/>
          <w:rtl/>
          <w:lang w:bidi="ar-EG"/>
        </w:rPr>
      </w:pPr>
    </w:p>
    <w:p w:rsidR="005E23B4" w:rsidRPr="001162AB" w:rsidRDefault="005E23B4" w:rsidP="005E23B4">
      <w:pPr>
        <w:bidi/>
        <w:spacing w:before="100" w:beforeAutospacing="1"/>
        <w:ind w:left="276"/>
        <w:rPr>
          <w:rFonts w:ascii="Traditional Arabic" w:hAnsi="Traditional Arabic" w:cs="Traditional Arabic"/>
          <w:b/>
          <w:bCs/>
          <w:sz w:val="46"/>
          <w:szCs w:val="46"/>
          <w:rtl/>
          <w:lang w:bidi="ar-EG"/>
        </w:rPr>
      </w:pPr>
    </w:p>
    <w:p w:rsidR="00DC7B03" w:rsidRPr="00AD0B18" w:rsidRDefault="00F96A87" w:rsidP="002247DB">
      <w:pPr>
        <w:bidi/>
        <w:spacing w:before="100" w:beforeAutospacing="1"/>
        <w:ind w:left="276"/>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ab/>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p>
    <w:p w:rsidR="00DC7B03" w:rsidRPr="00AD0B18" w:rsidRDefault="00DC7B03" w:rsidP="0016208D">
      <w:pPr>
        <w:bidi/>
        <w:spacing w:before="100" w:beforeAutospacing="1"/>
        <w:ind w:left="0"/>
        <w:rPr>
          <w:rFonts w:ascii="Traditional Arabic" w:hAnsi="Traditional Arabic" w:cs="Traditional Arabic"/>
          <w:b/>
          <w:bCs/>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rPr>
      </w:pPr>
      <w:r w:rsidRPr="00AD0B18">
        <w:rPr>
          <w:rFonts w:ascii="Traditional Arabic" w:hAnsi="Traditional Arabic" w:cs="Traditional Arabic"/>
          <w:b/>
          <w:bCs/>
          <w:sz w:val="36"/>
          <w:szCs w:val="36"/>
          <w:rtl/>
          <w:lang w:bidi="ar-IQ"/>
        </w:rPr>
        <w:t>المبحث الأول: معنى الاختيار لغة واصطلاحا:</w:t>
      </w:r>
    </w:p>
    <w:p w:rsidR="00DC7B03" w:rsidRPr="00AD0B18" w:rsidRDefault="00DC7B03" w:rsidP="002247DB">
      <w:pPr>
        <w:bidi/>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تعريف الاختيار لغة:</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أصل مادة (خ ي ر) تدل على الميل والعطف والانتقاء والاصطفاء...</w:t>
      </w:r>
      <w:r w:rsidRPr="00AD0B18">
        <w:rPr>
          <w:rFonts w:ascii="Traditional Arabic" w:hAnsi="Traditional Arabic" w:cs="Traditional Arabic"/>
          <w:sz w:val="36"/>
          <w:szCs w:val="36"/>
          <w:rtl/>
        </w:rPr>
        <w:t xml:space="preserve"> وهو مصدر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باب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الافتعال،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الخير</w:t>
      </w:r>
      <w:r w:rsidR="00225A2F" w:rsidRPr="00AD0B18">
        <w:rPr>
          <w:rFonts w:ascii="Traditional Arabic" w:hAnsi="Traditional Arabic" w:cs="Traditional Arabic" w:hint="cs"/>
          <w:sz w:val="36"/>
          <w:szCs w:val="36"/>
          <w:rtl/>
        </w:rPr>
        <w:t xml:space="preserve">، </w:t>
      </w:r>
      <w:r w:rsidRPr="00AD0B18">
        <w:rPr>
          <w:rFonts w:ascii="Traditional Arabic" w:hAnsi="Traditional Arabic" w:cs="Traditional Arabic"/>
          <w:sz w:val="36"/>
          <w:szCs w:val="36"/>
          <w:rtl/>
        </w:rPr>
        <w:t>وهو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يرغب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فيه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كلُّ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أحدٍ</w:t>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rPr>
        <w:t>كالعقل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والعدل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والفضل</w:t>
      </w:r>
      <w:r w:rsidRPr="00AD0B18">
        <w:rPr>
          <w:rFonts w:ascii="Traditional Arabic" w:hAnsi="Traditional Arabic" w:cs="Traditional Arabic"/>
          <w:sz w:val="36"/>
          <w:szCs w:val="36"/>
        </w:rPr>
        <w:t xml:space="preserve"> ... </w:t>
      </w:r>
      <w:r w:rsidRPr="00AD0B18">
        <w:rPr>
          <w:rFonts w:ascii="Traditional Arabic" w:hAnsi="Traditional Arabic" w:cs="Traditional Arabic"/>
          <w:sz w:val="36"/>
          <w:szCs w:val="36"/>
          <w:rtl/>
        </w:rPr>
        <w:t>وأصله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بمعنى: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العطف</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والميل،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ويستعمل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ضد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الشر</w:t>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والاختِيار:</w:t>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rPr>
        <w:t>طَلب خير الأمرين،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طَلَب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هو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خير وفعلُه،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ومنه: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الاستخارة،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طلب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العبد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عند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الله</w:t>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rPr>
        <w:t>تعالى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الخير،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وخار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الشيء</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واختاره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وتخيره: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انتقاه،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واصطفاه،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والخيرات:</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جمع</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خيرة،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وهي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الفاضلة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كل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شيء،</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وبمعنى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التفضيل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يقال: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فلان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lang w:bidi="ar-EG"/>
        </w:rPr>
        <w:t>خ</w:t>
      </w:r>
      <w:r w:rsidRPr="00AD0B18">
        <w:rPr>
          <w:rFonts w:ascii="Traditional Arabic" w:hAnsi="Traditional Arabic" w:cs="Traditional Arabic"/>
          <w:sz w:val="36"/>
          <w:szCs w:val="36"/>
          <w:rtl/>
        </w:rPr>
        <w:t>ير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الناس،</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وفلانة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خير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الناس</w:t>
      </w:r>
      <w:r w:rsidRPr="00AD0B18">
        <w:rPr>
          <w:rStyle w:val="a5"/>
          <w:rFonts w:ascii="Traditional Arabic" w:hAnsi="Traditional Arabic" w:cs="Traditional Arabic"/>
          <w:sz w:val="36"/>
          <w:szCs w:val="36"/>
          <w:rtl/>
        </w:rPr>
        <w:footnoteReference w:id="416"/>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قال الراغب الأصفهاني: "والخير: الفاضل المختص بالخير، ويقال: ناقة خِيار، وجمل خيار. واستخار اللهَ العبدُ فخار له، أي طلب منه الخير فأولاه..والخيرة: الحالة التي تحصل للمستخير والمختار ..والاختيار: طلب ما هو خيرٌ وفعلُه"</w:t>
      </w:r>
      <w:r w:rsidRPr="00AD0B18">
        <w:rPr>
          <w:rStyle w:val="a5"/>
          <w:rFonts w:ascii="Traditional Arabic" w:hAnsi="Traditional Arabic" w:cs="Traditional Arabic"/>
          <w:sz w:val="36"/>
          <w:szCs w:val="36"/>
          <w:rtl/>
        </w:rPr>
        <w:footnoteReference w:id="417"/>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rPr>
      </w:pPr>
      <w:r w:rsidRPr="00AD0B18">
        <w:rPr>
          <w:rFonts w:ascii="Traditional Arabic" w:hAnsi="Traditional Arabic" w:cs="Traditional Arabic"/>
          <w:b/>
          <w:bCs/>
          <w:sz w:val="36"/>
          <w:szCs w:val="36"/>
          <w:rtl/>
        </w:rPr>
        <w:t>تعريف الاختيار اصطلاحا:</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لا يوجد تعريف واضح </w:t>
      </w:r>
      <w:r w:rsidR="00680DDA">
        <w:rPr>
          <w:rFonts w:ascii="Traditional Arabic" w:hAnsi="Traditional Arabic" w:cs="Traditional Arabic" w:hint="cs"/>
          <w:sz w:val="36"/>
          <w:szCs w:val="36"/>
          <w:rtl/>
        </w:rPr>
        <w:t>و</w:t>
      </w:r>
      <w:r w:rsidRPr="00AD0B18">
        <w:rPr>
          <w:rFonts w:ascii="Traditional Arabic" w:hAnsi="Traditional Arabic" w:cs="Traditional Arabic"/>
          <w:sz w:val="36"/>
          <w:szCs w:val="36"/>
          <w:rtl/>
        </w:rPr>
        <w:t xml:space="preserve">محدد لدى المتقدمين لمصطلح (الاختيار عند القراء)، وذلك لأسباب ترجع إلى كون معناه الاصطلاحي لا يختلف عن المعنى اللغوي بمعناه العام، فهو في كلا الحالتين يحمل معنى "الاصطفاء" و "الانتقاء"، فالعالم بالقراءات حين يختار القراءة فإنما يصطفيها وينتقيها </w:t>
      </w:r>
      <w:r w:rsidR="00CF3BDA">
        <w:rPr>
          <w:rFonts w:ascii="Traditional Arabic" w:hAnsi="Traditional Arabic" w:cs="Traditional Arabic" w:hint="cs"/>
          <w:sz w:val="36"/>
          <w:szCs w:val="36"/>
          <w:rtl/>
        </w:rPr>
        <w:t xml:space="preserve">من </w:t>
      </w:r>
      <w:r w:rsidRPr="00AD0B18">
        <w:rPr>
          <w:rFonts w:ascii="Traditional Arabic" w:hAnsi="Traditional Arabic" w:cs="Traditional Arabic"/>
          <w:sz w:val="36"/>
          <w:szCs w:val="36"/>
          <w:rtl/>
        </w:rPr>
        <w:t>بين سائر القراءات مائلا إليها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نفهم هذا من عبارات وإطلاقات العديد من أئمة القراءة والمفسرين المتقدمين، كابن مجاهد والجعبري وابن الجزري والطبري</w:t>
      </w:r>
      <w:r w:rsidRPr="00AD0B18">
        <w:rPr>
          <w:rStyle w:val="a5"/>
          <w:rFonts w:ascii="Traditional Arabic" w:hAnsi="Traditional Arabic" w:cs="Traditional Arabic"/>
          <w:sz w:val="36"/>
          <w:szCs w:val="36"/>
          <w:rtl/>
        </w:rPr>
        <w:footnoteReference w:id="418"/>
      </w:r>
      <w:r w:rsidRPr="00AD0B18">
        <w:rPr>
          <w:rFonts w:ascii="Traditional Arabic" w:hAnsi="Traditional Arabic" w:cs="Traditional Arabic"/>
          <w:sz w:val="36"/>
          <w:szCs w:val="36"/>
          <w:rtl/>
        </w:rPr>
        <w:t xml:space="preserve"> والقرطبي</w:t>
      </w:r>
      <w:r w:rsidRPr="00AD0B18">
        <w:rPr>
          <w:rStyle w:val="a5"/>
          <w:rFonts w:ascii="Traditional Arabic" w:hAnsi="Traditional Arabic" w:cs="Traditional Arabic"/>
          <w:sz w:val="36"/>
          <w:szCs w:val="36"/>
          <w:rtl/>
        </w:rPr>
        <w:footnoteReference w:id="419"/>
      </w:r>
      <w:r w:rsidRPr="00AD0B18">
        <w:rPr>
          <w:rFonts w:ascii="Traditional Arabic" w:hAnsi="Traditional Arabic" w:cs="Traditional Arabic"/>
          <w:sz w:val="36"/>
          <w:szCs w:val="36"/>
          <w:rtl/>
        </w:rPr>
        <w:t xml:space="preserve"> والرازي</w:t>
      </w:r>
      <w:r w:rsidRPr="00AD0B18">
        <w:rPr>
          <w:rStyle w:val="a5"/>
          <w:rFonts w:ascii="Traditional Arabic" w:hAnsi="Traditional Arabic" w:cs="Traditional Arabic"/>
          <w:sz w:val="36"/>
          <w:szCs w:val="36"/>
          <w:rtl/>
        </w:rPr>
        <w:footnoteReference w:id="420"/>
      </w:r>
      <w:r w:rsidRPr="00AD0B18">
        <w:rPr>
          <w:rFonts w:ascii="Traditional Arabic" w:hAnsi="Traditional Arabic" w:cs="Traditional Arabic"/>
          <w:sz w:val="36"/>
          <w:szCs w:val="36"/>
          <w:rtl/>
        </w:rPr>
        <w:t xml:space="preserve"> وغيرهم.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وكما نجد هذا المعنى عند القراء نجده أيضا عند النحاة واللغويين والأصوليين وغيرهم من أرباب الفنون العلمية المختلفة، نجدهم يقولون مثلا: اختار فلان كذا، أو هو المختار عندنا، أو وعليه الاختيار، فكل هذه العبارات بمعنى الاختيار والاصطفاء والانتقاء والترجيح.</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"فحين يقول الفقهاء: هذه اختيارات فلان الفقهية، فإنهم يقصدون بذلك الآراء والأقوال التي اصطفاها، وانتقاها، وفضلها، ورجحها.</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وحين يقول النحويون أو الأصوليون: واختاره فلان، وهذا اختيار فلان، والاختيار كذا، فإنهم يعنون الراجح، والوجه المنتقى المصطفى"</w:t>
      </w:r>
      <w:r w:rsidRPr="00AD0B18">
        <w:rPr>
          <w:rStyle w:val="a5"/>
          <w:rFonts w:ascii="Traditional Arabic" w:hAnsi="Traditional Arabic" w:cs="Traditional Arabic"/>
          <w:sz w:val="36"/>
          <w:szCs w:val="36"/>
          <w:rtl/>
        </w:rPr>
        <w:footnoteReference w:id="421"/>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وقد أشار الراغب الأصفهاني إلى أن المتكلمين استخدموا "الاختيار" في مقابل "الإكراه" فيكون له معنى خاص عندهم.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rPr>
        <w:t xml:space="preserve">   قال:" والاختيار: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طلب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هو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خير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وفعله،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وقد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يقال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يراه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الإنسان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خيرا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وإن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يكن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خيرا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lang w:bidi="ar-EG"/>
        </w:rPr>
        <w:t>…</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والمختار</w:t>
      </w:r>
      <w:r w:rsidRPr="00AD0B18">
        <w:rPr>
          <w:rFonts w:ascii="Traditional Arabic" w:hAnsi="Traditional Arabic" w:cs="Traditional Arabic"/>
          <w:sz w:val="36"/>
          <w:szCs w:val="36"/>
        </w:rPr>
        <w:t xml:space="preserve"> - </w:t>
      </w:r>
      <w:r w:rsidRPr="00AD0B18">
        <w:rPr>
          <w:rFonts w:ascii="Traditional Arabic" w:hAnsi="Traditional Arabic" w:cs="Traditional Arabic"/>
          <w:sz w:val="36"/>
          <w:szCs w:val="36"/>
          <w:rtl/>
        </w:rPr>
        <w:t>في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عرف</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المتكلمين</w:t>
      </w:r>
      <w:r w:rsidRPr="00AD0B18">
        <w:rPr>
          <w:rFonts w:ascii="Traditional Arabic" w:hAnsi="Traditional Arabic" w:cs="Traditional Arabic"/>
          <w:sz w:val="36"/>
          <w:szCs w:val="36"/>
        </w:rPr>
        <w:t xml:space="preserve"> - </w:t>
      </w:r>
      <w:r w:rsidRPr="00AD0B18">
        <w:rPr>
          <w:rFonts w:ascii="Traditional Arabic" w:hAnsi="Traditional Arabic" w:cs="Traditional Arabic"/>
          <w:sz w:val="36"/>
          <w:szCs w:val="36"/>
          <w:rtl/>
        </w:rPr>
        <w:t>يقال: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لكل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فعل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يفعله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الإنسان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على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سبيل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الإكراه،</w:t>
      </w: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rPr>
        <w:t>فقولهم: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هو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مختار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كذا</w:t>
      </w:r>
      <w:r w:rsidRPr="00AD0B18">
        <w:rPr>
          <w:rFonts w:ascii="Traditional Arabic" w:hAnsi="Traditional Arabic" w:cs="Traditional Arabic"/>
          <w:sz w:val="36"/>
          <w:szCs w:val="36"/>
        </w:rPr>
        <w:t xml:space="preserve"> .. </w:t>
      </w:r>
      <w:r w:rsidRPr="00AD0B18">
        <w:rPr>
          <w:rFonts w:ascii="Traditional Arabic" w:hAnsi="Traditional Arabic" w:cs="Traditional Arabic"/>
          <w:sz w:val="36"/>
          <w:szCs w:val="36"/>
          <w:rtl/>
        </w:rPr>
        <w:t>فليس</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يريدون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يراد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بقولهم: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فلان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اختيار،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فإن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الاختيا</w:t>
      </w:r>
      <w:r w:rsidRPr="00AD0B18">
        <w:rPr>
          <w:rFonts w:ascii="Traditional Arabic" w:hAnsi="Traditional Arabic" w:cs="Traditional Arabic"/>
          <w:sz w:val="36"/>
          <w:szCs w:val="36"/>
          <w:rtl/>
          <w:lang w:bidi="ar-EG"/>
        </w:rPr>
        <w:t>ر: أخذ ما يراه خيرا</w:t>
      </w:r>
      <w:r w:rsidRPr="00AD0B18">
        <w:rPr>
          <w:rStyle w:val="a5"/>
          <w:rFonts w:ascii="Traditional Arabic" w:hAnsi="Traditional Arabic" w:cs="Traditional Arabic"/>
          <w:sz w:val="36"/>
          <w:szCs w:val="36"/>
          <w:rtl/>
          <w:lang w:bidi="ar-EG"/>
        </w:rPr>
        <w:footnoteReference w:id="422"/>
      </w:r>
      <w:r w:rsidRPr="00AD0B18">
        <w:rPr>
          <w:rFonts w:ascii="Traditional Arabic" w:hAnsi="Traditional Arabic" w:cs="Traditional Arabic"/>
          <w:sz w:val="36"/>
          <w:szCs w:val="36"/>
          <w:rtl/>
        </w:rPr>
        <w:t xml:space="preserve"> </w:t>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وقال السمين الحلبي</w:t>
      </w:r>
      <w:r w:rsidRPr="00AD0B18">
        <w:rPr>
          <w:rStyle w:val="a5"/>
          <w:rFonts w:ascii="Traditional Arabic" w:hAnsi="Traditional Arabic" w:cs="Traditional Arabic"/>
          <w:sz w:val="36"/>
          <w:szCs w:val="36"/>
          <w:rtl/>
        </w:rPr>
        <w:footnoteReference w:id="423"/>
      </w:r>
      <w:r w:rsidRPr="00AD0B18">
        <w:rPr>
          <w:rFonts w:ascii="Traditional Arabic" w:hAnsi="Traditional Arabic" w:cs="Traditional Arabic"/>
          <w:sz w:val="36"/>
          <w:szCs w:val="36"/>
          <w:rtl/>
        </w:rPr>
        <w:t>:"والاختيار في عرف الفقهاء والمتكلمين هو ضد الإكراه، والمختار: هو ضد المكروه"</w:t>
      </w:r>
      <w:r w:rsidRPr="00AD0B18">
        <w:rPr>
          <w:rStyle w:val="a5"/>
          <w:rFonts w:ascii="Traditional Arabic" w:hAnsi="Traditional Arabic" w:cs="Traditional Arabic"/>
          <w:sz w:val="36"/>
          <w:szCs w:val="36"/>
          <w:rtl/>
        </w:rPr>
        <w:footnoteReference w:id="424"/>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rPr>
        <w:t xml:space="preserve">      وقد عرف المعاصرون "الاختيار": بعبارات مختلفة:</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Pr>
      </w:pPr>
      <w:r w:rsidRPr="00AD0B18">
        <w:rPr>
          <w:rFonts w:ascii="Traditional Arabic" w:hAnsi="Traditional Arabic" w:cs="Traditional Arabic"/>
          <w:b/>
          <w:bCs/>
          <w:sz w:val="36"/>
          <w:szCs w:val="36"/>
          <w:rtl/>
        </w:rPr>
        <w:t xml:space="preserve">    تعريف الشيخ طاهر الجزائري</w:t>
      </w:r>
      <w:r w:rsidRPr="00AD0B18">
        <w:rPr>
          <w:rStyle w:val="a5"/>
          <w:rFonts w:ascii="Traditional Arabic" w:hAnsi="Traditional Arabic" w:cs="Traditional Arabic"/>
          <w:sz w:val="36"/>
          <w:szCs w:val="36"/>
          <w:rtl/>
        </w:rPr>
        <w:footnoteReference w:id="425"/>
      </w:r>
      <w:r w:rsidRPr="00AD0B18">
        <w:rPr>
          <w:rFonts w:ascii="Traditional Arabic" w:hAnsi="Traditional Arabic" w:cs="Traditional Arabic"/>
          <w:sz w:val="36"/>
          <w:szCs w:val="36"/>
          <w:rtl/>
        </w:rPr>
        <w:t>: "الاختيار عند القوم: أن يعمد من كان أهلا له إلى القراءات المروية، فيختار ما هو الراجح عنده، ويجرد من ذلك طريقا في القراءة على حدة"  ثم قال:" وقد وقع من الكسائي، وممن اختار من القراءات كما اختار الكسائي: أبو عبيد</w:t>
      </w:r>
      <w:r w:rsidRPr="00AD0B18">
        <w:rPr>
          <w:rStyle w:val="a5"/>
          <w:rFonts w:ascii="Traditional Arabic" w:hAnsi="Traditional Arabic" w:cs="Traditional Arabic"/>
          <w:sz w:val="36"/>
          <w:szCs w:val="36"/>
          <w:rtl/>
        </w:rPr>
        <w:footnoteReference w:id="426"/>
      </w:r>
      <w:r w:rsidRPr="00AD0B18">
        <w:rPr>
          <w:rFonts w:ascii="Traditional Arabic" w:hAnsi="Traditional Arabic" w:cs="Traditional Arabic"/>
          <w:sz w:val="36"/>
          <w:szCs w:val="36"/>
          <w:rtl/>
        </w:rPr>
        <w:t xml:space="preserve"> وأبو حاتم</w:t>
      </w:r>
      <w:r w:rsidRPr="00AD0B18">
        <w:rPr>
          <w:rStyle w:val="a5"/>
          <w:rFonts w:ascii="Traditional Arabic" w:hAnsi="Traditional Arabic" w:cs="Traditional Arabic"/>
          <w:sz w:val="36"/>
          <w:szCs w:val="36"/>
          <w:rtl/>
        </w:rPr>
        <w:footnoteReference w:id="427"/>
      </w:r>
      <w:r w:rsidRPr="00AD0B18">
        <w:rPr>
          <w:rFonts w:ascii="Traditional Arabic" w:hAnsi="Traditional Arabic" w:cs="Traditional Arabic"/>
          <w:sz w:val="36"/>
          <w:szCs w:val="36"/>
          <w:rtl/>
        </w:rPr>
        <w:t xml:space="preserve"> والمفضل</w:t>
      </w:r>
      <w:r w:rsidRPr="00AD0B18">
        <w:rPr>
          <w:rStyle w:val="a5"/>
          <w:rFonts w:ascii="Traditional Arabic" w:hAnsi="Traditional Arabic" w:cs="Traditional Arabic"/>
          <w:sz w:val="36"/>
          <w:szCs w:val="36"/>
          <w:rtl/>
        </w:rPr>
        <w:footnoteReference w:id="428"/>
      </w:r>
      <w:r w:rsidRPr="00AD0B18">
        <w:rPr>
          <w:rFonts w:ascii="Traditional Arabic" w:hAnsi="Traditional Arabic" w:cs="Traditional Arabic"/>
          <w:sz w:val="36"/>
          <w:szCs w:val="36"/>
          <w:rtl/>
        </w:rPr>
        <w:t xml:space="preserve"> وأبو جعفر الطبري، وذلك واضح في تصانيفهم"</w:t>
      </w:r>
      <w:r w:rsidRPr="00AD0B18">
        <w:rPr>
          <w:rStyle w:val="a5"/>
          <w:rFonts w:ascii="Traditional Arabic" w:hAnsi="Traditional Arabic" w:cs="Traditional Arabic"/>
          <w:sz w:val="36"/>
          <w:szCs w:val="36"/>
          <w:rtl/>
        </w:rPr>
        <w:footnoteReference w:id="429"/>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rPr>
        <w:t>تعريف الشيخ عبدالرزاق علي موسى</w:t>
      </w:r>
      <w:r w:rsidRPr="00AD0B18">
        <w:rPr>
          <w:rFonts w:ascii="Traditional Arabic" w:hAnsi="Traditional Arabic" w:cs="Traditional Arabic"/>
          <w:sz w:val="36"/>
          <w:szCs w:val="36"/>
          <w:rtl/>
        </w:rPr>
        <w:t>:" هو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اختيار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بعض</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المروي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دون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بعض</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عند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الإقراء</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والتلقي".</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Pr="00AD0B18">
        <w:rPr>
          <w:rFonts w:ascii="Traditional Arabic" w:hAnsi="Traditional Arabic" w:cs="Traditional Arabic"/>
          <w:sz w:val="36"/>
          <w:szCs w:val="36"/>
          <w:rtl/>
        </w:rPr>
        <w:t xml:space="preserve"> ووضح ذلك بقوله:" لأنّ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كلّ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قارئ</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الأئمة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وغيرهم،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يأخذ</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الأحرف</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القرآنية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 xml:space="preserve">              عدد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الشيوخ</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ويحاول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قدر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جهده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يتلقى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على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أكبر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عدد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منهم،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فصاروا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 xml:space="preserve"> يجوبون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الأقطار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بحثًا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النقلة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الضابطين لكتاب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يأخذون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عنهم،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ويتلقّون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منه</w:t>
      </w:r>
      <w:r w:rsidRPr="00AD0B18">
        <w:rPr>
          <w:rFonts w:ascii="Traditional Arabic" w:hAnsi="Traditional Arabic" w:cs="Traditional Arabic"/>
          <w:sz w:val="36"/>
          <w:szCs w:val="36"/>
          <w:rtl/>
          <w:lang w:bidi="ar-EG"/>
        </w:rPr>
        <w:t>،</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ولكن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القارئ</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إذا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أراد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يقرئ</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غيره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الطلاب</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فإ</w:t>
      </w:r>
      <w:r w:rsidRPr="00AD0B18">
        <w:rPr>
          <w:rFonts w:ascii="Traditional Arabic" w:hAnsi="Traditional Arabic" w:cs="Traditional Arabic"/>
          <w:sz w:val="36"/>
          <w:szCs w:val="36"/>
          <w:rtl/>
          <w:lang w:bidi="ar-EG"/>
        </w:rPr>
        <w:t>ن</w:t>
      </w:r>
      <w:r w:rsidRPr="00AD0B18">
        <w:rPr>
          <w:rFonts w:ascii="Traditional Arabic" w:hAnsi="Traditional Arabic" w:cs="Traditional Arabic"/>
          <w:sz w:val="36"/>
          <w:szCs w:val="36"/>
          <w:rtl/>
        </w:rPr>
        <w:t>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يقرئه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بكلّ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سمع،</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هو</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يختار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مسموعاته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فيقرئ</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ويترك</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بعضا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آخر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فلا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يقرئ</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به</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Pr>
        <w:footnoteReference w:id="430"/>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b/>
          <w:bCs/>
          <w:sz w:val="36"/>
          <w:szCs w:val="36"/>
          <w:rtl/>
        </w:rPr>
        <w:t>تعريف الدكتور عبدالهادي الفضلي</w:t>
      </w:r>
      <w:r w:rsidRPr="00AD0B18">
        <w:rPr>
          <w:rFonts w:ascii="Traditional Arabic" w:hAnsi="Traditional Arabic" w:cs="Traditional Arabic"/>
          <w:sz w:val="36"/>
          <w:szCs w:val="36"/>
          <w:rtl/>
        </w:rPr>
        <w:t>، قال:" نستطيع أن نعرف الاختيار بأنه: الحرف الذي يختاره القارئ من بين مروياته، مجتهدا في اختياره"</w:t>
      </w:r>
      <w:r w:rsidRPr="00AD0B18">
        <w:rPr>
          <w:rStyle w:val="a5"/>
          <w:rFonts w:ascii="Traditional Arabic" w:hAnsi="Traditional Arabic" w:cs="Traditional Arabic"/>
          <w:sz w:val="36"/>
          <w:szCs w:val="36"/>
          <w:rtl/>
        </w:rPr>
        <w:footnoteReference w:id="431"/>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rPr>
        <w:t xml:space="preserve"> </w:t>
      </w:r>
      <w:r w:rsidRPr="00AD0B18">
        <w:rPr>
          <w:rFonts w:ascii="Traditional Arabic" w:hAnsi="Traditional Arabic" w:cs="Traditional Arabic"/>
          <w:b/>
          <w:bCs/>
          <w:sz w:val="36"/>
          <w:szCs w:val="36"/>
          <w:rtl/>
        </w:rPr>
        <w:t>تعريف زيد مهار</w:t>
      </w:r>
      <w:r w:rsidR="007B721B">
        <w:rPr>
          <w:rFonts w:ascii="Traditional Arabic" w:hAnsi="Traditional Arabic" w:cs="Traditional Arabic" w:hint="cs"/>
          <w:b/>
          <w:bCs/>
          <w:sz w:val="36"/>
          <w:szCs w:val="36"/>
          <w:rtl/>
        </w:rPr>
        <w:t>ش</w:t>
      </w:r>
      <w:r w:rsidRPr="00AD0B18">
        <w:rPr>
          <w:rFonts w:ascii="Traditional Arabic" w:hAnsi="Traditional Arabic" w:cs="Traditional Arabic"/>
          <w:sz w:val="36"/>
          <w:szCs w:val="36"/>
          <w:rtl/>
        </w:rPr>
        <w:t>: "أن يعمد إمام من أئمة الاختيار إلى القراءات المروية الثابتة عنده فيختار منها قراءة لعلة موجبة، وتنسب إليه بلفظ الاختيار"</w:t>
      </w:r>
      <w:r w:rsidRPr="00AD0B18">
        <w:rPr>
          <w:rStyle w:val="a5"/>
          <w:rFonts w:ascii="Traditional Arabic" w:hAnsi="Traditional Arabic" w:cs="Traditional Arabic"/>
          <w:sz w:val="36"/>
          <w:szCs w:val="36"/>
          <w:rtl/>
        </w:rPr>
        <w:footnoteReference w:id="432"/>
      </w:r>
      <w:r w:rsidRPr="00AD0B18">
        <w:rPr>
          <w:rFonts w:ascii="Traditional Arabic" w:hAnsi="Traditional Arabic" w:cs="Traditional Arabic"/>
          <w:sz w:val="36"/>
          <w:szCs w:val="36"/>
          <w:rtl/>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rPr>
        <w:t>تعريف</w:t>
      </w:r>
      <w:r w:rsidRPr="00AD0B18">
        <w:rPr>
          <w:rFonts w:ascii="Traditional Arabic" w:hAnsi="Traditional Arabic" w:cs="Traditional Arabic"/>
          <w:b/>
          <w:bCs/>
          <w:sz w:val="36"/>
          <w:szCs w:val="36"/>
        </w:rPr>
        <w:t xml:space="preserve"> </w:t>
      </w:r>
      <w:r w:rsidRPr="00AD0B18">
        <w:rPr>
          <w:rFonts w:ascii="Traditional Arabic" w:hAnsi="Traditional Arabic" w:cs="Traditional Arabic"/>
          <w:b/>
          <w:bCs/>
          <w:sz w:val="36"/>
          <w:szCs w:val="36"/>
          <w:rtl/>
        </w:rPr>
        <w:t>الدكتور</w:t>
      </w:r>
      <w:r w:rsidRPr="00AD0B18">
        <w:rPr>
          <w:rFonts w:ascii="Traditional Arabic" w:hAnsi="Traditional Arabic" w:cs="Traditional Arabic"/>
          <w:b/>
          <w:bCs/>
          <w:sz w:val="36"/>
          <w:szCs w:val="36"/>
        </w:rPr>
        <w:t xml:space="preserve"> </w:t>
      </w:r>
      <w:r w:rsidRPr="00AD0B18">
        <w:rPr>
          <w:rFonts w:ascii="Traditional Arabic" w:hAnsi="Traditional Arabic" w:cs="Traditional Arabic"/>
          <w:b/>
          <w:bCs/>
          <w:sz w:val="36"/>
          <w:szCs w:val="36"/>
          <w:rtl/>
        </w:rPr>
        <w:t>السيد</w:t>
      </w:r>
      <w:r w:rsidRPr="00AD0B18">
        <w:rPr>
          <w:rFonts w:ascii="Traditional Arabic" w:hAnsi="Traditional Arabic" w:cs="Traditional Arabic"/>
          <w:b/>
          <w:bCs/>
          <w:sz w:val="36"/>
          <w:szCs w:val="36"/>
        </w:rPr>
        <w:t xml:space="preserve"> </w:t>
      </w:r>
      <w:r w:rsidRPr="00AD0B18">
        <w:rPr>
          <w:rFonts w:ascii="Traditional Arabic" w:hAnsi="Traditional Arabic" w:cs="Traditional Arabic"/>
          <w:b/>
          <w:bCs/>
          <w:sz w:val="36"/>
          <w:szCs w:val="36"/>
          <w:rtl/>
        </w:rPr>
        <w:t>رزق</w:t>
      </w:r>
      <w:r w:rsidRPr="00AD0B18">
        <w:rPr>
          <w:rFonts w:ascii="Traditional Arabic" w:hAnsi="Traditional Arabic" w:cs="Traditional Arabic"/>
          <w:b/>
          <w:bCs/>
          <w:sz w:val="36"/>
          <w:szCs w:val="36"/>
        </w:rPr>
        <w:t xml:space="preserve"> </w:t>
      </w:r>
      <w:r w:rsidRPr="00AD0B18">
        <w:rPr>
          <w:rFonts w:ascii="Traditional Arabic" w:hAnsi="Traditional Arabic" w:cs="Traditional Arabic"/>
          <w:b/>
          <w:bCs/>
          <w:sz w:val="36"/>
          <w:szCs w:val="36"/>
          <w:rtl/>
        </w:rPr>
        <w:t>الطويل</w:t>
      </w:r>
      <w:r w:rsidRPr="00AD0B18">
        <w:rPr>
          <w:rFonts w:ascii="Traditional Arabic" w:hAnsi="Traditional Arabic" w:cs="Traditional Arabic"/>
          <w:b/>
          <w:bCs/>
          <w:sz w:val="36"/>
          <w:szCs w:val="36"/>
        </w:rPr>
        <w:t xml:space="preserve"> </w:t>
      </w:r>
      <w:r w:rsidRPr="00AD0B18">
        <w:rPr>
          <w:rFonts w:ascii="Traditional Arabic" w:hAnsi="Traditional Arabic" w:cs="Traditional Arabic"/>
          <w:b/>
          <w:bCs/>
          <w:sz w:val="36"/>
          <w:szCs w:val="36"/>
          <w:rtl/>
        </w:rPr>
        <w:t>:</w:t>
      </w:r>
      <w:r w:rsidRPr="00AD0B18">
        <w:rPr>
          <w:rFonts w:ascii="Traditional Arabic" w:hAnsi="Traditional Arabic" w:cs="Traditional Arabic"/>
          <w:sz w:val="36"/>
          <w:szCs w:val="36"/>
          <w:rtl/>
        </w:rPr>
        <w:t>"إسناد</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كل</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حرف</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حروف</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القراءة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إلى</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صاحبه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الصحابة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فمن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بعدهم،</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يعني:</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أنه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كان</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أضبط</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لهذا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الحرف،</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وأكثر</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قراءةً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وإقراءًا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به،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وملازمةً</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له</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وميلاً</w:t>
      </w:r>
      <w:r w:rsidRPr="00AD0B18">
        <w:rPr>
          <w:rFonts w:ascii="Traditional Arabic" w:hAnsi="Traditional Arabic" w:cs="Traditional Arabic"/>
          <w:sz w:val="36"/>
          <w:szCs w:val="36"/>
        </w:rPr>
        <w:t xml:space="preserve"> </w:t>
      </w:r>
      <w:r w:rsidRPr="00AD0B18">
        <w:rPr>
          <w:rFonts w:ascii="Traditional Arabic" w:hAnsi="Traditional Arabic" w:cs="Traditional Arabic"/>
          <w:sz w:val="36"/>
          <w:szCs w:val="36"/>
          <w:rtl/>
        </w:rPr>
        <w:t>إليه</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433"/>
      </w:r>
      <w:r w:rsidR="009C6A51" w:rsidRPr="00AD0B18">
        <w:rPr>
          <w:rFonts w:ascii="Traditional Arabic" w:hAnsi="Traditional Arabic" w:cs="Traditional Arabic" w:hint="cs"/>
          <w:b/>
          <w:bCs/>
          <w:sz w:val="36"/>
          <w:szCs w:val="36"/>
          <w:rtl/>
          <w:lang w:bidi="ar-EG"/>
        </w:rPr>
        <w:t>.</w:t>
      </w:r>
      <w:r w:rsidR="0094510F" w:rsidRPr="00AD0B18">
        <w:rPr>
          <w:rFonts w:ascii="Traditional Arabic" w:hAnsi="Traditional Arabic" w:cs="Traditional Arabic" w:hint="cs"/>
          <w:b/>
          <w:bCs/>
          <w:sz w:val="36"/>
          <w:szCs w:val="36"/>
          <w:rtl/>
          <w:lang w:bidi="ar-EG"/>
        </w:rPr>
        <w:t xml:space="preserve"> </w:t>
      </w:r>
      <w:r w:rsidR="0094510F" w:rsidRPr="00AD0B18">
        <w:rPr>
          <w:rFonts w:ascii="Traditional Arabic" w:hAnsi="Traditional Arabic" w:cs="Traditional Arabic" w:hint="cs"/>
          <w:b/>
          <w:bCs/>
          <w:sz w:val="36"/>
          <w:szCs w:val="36"/>
          <w:rtl/>
          <w:lang w:bidi="ar-EG"/>
        </w:rPr>
        <w:tab/>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نستطيع القول من خلال التعريفات السابقة بأن الاختيار للقراءة يعتمد على أسس علمية متينة يجب توافرها وليس عملا عشوائيا يخوض فيه كل من سولت له نفسه ويتصرف فيه كيف يشاء.</w:t>
      </w:r>
    </w:p>
    <w:p w:rsidR="00DC7B03" w:rsidRPr="00AD0B18" w:rsidRDefault="00425DB9"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كما يمكننا </w:t>
      </w:r>
      <w:r w:rsidRPr="00AD0B18">
        <w:rPr>
          <w:rFonts w:ascii="Traditional Arabic" w:hAnsi="Traditional Arabic" w:cs="Traditional Arabic" w:hint="cs"/>
          <w:sz w:val="36"/>
          <w:szCs w:val="36"/>
          <w:rtl/>
          <w:lang w:bidi="ar-EG"/>
        </w:rPr>
        <w:t>فهم</w:t>
      </w:r>
      <w:r w:rsidR="00DC7B03" w:rsidRPr="00AD0B18">
        <w:rPr>
          <w:rFonts w:ascii="Traditional Arabic" w:hAnsi="Traditional Arabic" w:cs="Traditional Arabic"/>
          <w:sz w:val="36"/>
          <w:szCs w:val="36"/>
          <w:rtl/>
          <w:lang w:bidi="ar-EG"/>
        </w:rPr>
        <w:t xml:space="preserve"> هذه الشروط من كلام الإمام مكي بن أبي طالب بقوله: "وأكثر اختياراتهم إنما هو في الحرف، إذا اجتمعت فيه ثلاثة أشياء:</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1–  قوة وجهه في الغربية</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2- موافقته للمصحف.</w:t>
      </w:r>
    </w:p>
    <w:p w:rsidR="00DC7B03" w:rsidRPr="00AD0B18" w:rsidRDefault="002E5CA5"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3-إجماع العامة عليه</w:t>
      </w:r>
      <w:r>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واضح من كلام مكي ومن سبقه أن الاختيار يشترط له أمور منها قوته في العربية و</w:t>
      </w:r>
      <w:r w:rsidR="002261A7">
        <w:rPr>
          <w:rFonts w:ascii="Traditional Arabic" w:hAnsi="Traditional Arabic" w:cs="Traditional Arabic"/>
          <w:sz w:val="36"/>
          <w:szCs w:val="36"/>
          <w:rtl/>
          <w:lang w:bidi="ar-EG"/>
        </w:rPr>
        <w:t>أن يكون صاحب الاختيار أهلا لذلك</w:t>
      </w:r>
      <w:r w:rsidRPr="00AD0B18">
        <w:rPr>
          <w:rFonts w:ascii="Traditional Arabic" w:hAnsi="Traditional Arabic" w:cs="Traditional Arabic"/>
          <w:sz w:val="36"/>
          <w:szCs w:val="36"/>
          <w:rtl/>
          <w:lang w:bidi="ar-EG"/>
        </w:rPr>
        <w:t>، مجتهدا فيه، إلى جانب موافقته للمصحف وشهرته.</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Default="00DC7B03" w:rsidP="00D35781">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EC1202" w:rsidRPr="00AD0B18" w:rsidRDefault="00EC1202" w:rsidP="00EC1202">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المبحث الثاني: رأي العلماء في اختيار القراءات</w:t>
      </w:r>
    </w:p>
    <w:p w:rsidR="00DC7B03" w:rsidRPr="00AD0B18" w:rsidRDefault="00DC7B03" w:rsidP="002247DB">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جرت عادة العلماء رحمهم الله على اختيار الحروف التي سكنوا إليها من بين حروف القرآن الكريم التي رووها أو قرأوا بها على مشايخهم، فقد كان الواحد منهم ربما قرأ على أكثر من شيخ أو قرأ أكثر من حرف أو قراءة على شيخ واحد، فيعمد إلى اختيار حرف من بين مروياته، مجتهدا في اختياره، من دون إلغاء الحرف الآخر لأن القراءة سنة متبعة يأخذها الخلف عن السلف.</w:t>
      </w:r>
    </w:p>
    <w:p w:rsidR="00DC7B03" w:rsidRPr="00AD0B18" w:rsidRDefault="00DC7B03" w:rsidP="002247DB">
      <w:pPr>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 xml:space="preserve">    ولذلك فإن العلماء لم يروا أي غضاضة في اختيار القارئ لحرفه ما دام متقنا للروايات ملما بها، مجتهدا فيها، وكانت موافقة للمصحف، وللغة العربية، وحظيت بالقبول لدى العامة كما أسلفنا.</w:t>
      </w:r>
    </w:p>
    <w:p w:rsidR="00DC7B03" w:rsidRPr="00AD0B18" w:rsidRDefault="00DC7B03" w:rsidP="002247DB">
      <w:pPr>
        <w:bidi/>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lang w:bidi="ar-IQ"/>
        </w:rPr>
        <w:t xml:space="preserve">    يقول ابن الجزري: "</w:t>
      </w:r>
      <w:r w:rsidRPr="00AD0B18">
        <w:rPr>
          <w:rFonts w:ascii="Traditional Arabic" w:hAnsi="Traditional Arabic" w:cs="Traditional Arabic"/>
          <w:sz w:val="36"/>
          <w:szCs w:val="36"/>
          <w:rtl/>
          <w:lang w:bidi="ar-EG"/>
        </w:rPr>
        <w:t>وكذلك إضافة الحروف والقراءات إلى أئمة القراءة ورواتهم المراد بها أن ذلك القارئ وذلك الإمام اختار القراءة بذلك الوجه من اللغة حسبما قرأ به، فآثره على غيره، وداوم عليه ولزمه حتى اشتهر وعرف به، وقصد فيه، وأخذ عنه ; فلذلك أضيف إليه دون غيره من القراء، وهذه الإضافة إضافة اختيار ودوام ولزوم لا إضافة اختراع ورأي واجتهاد"</w:t>
      </w:r>
      <w:r w:rsidRPr="00AD0B18">
        <w:rPr>
          <w:rStyle w:val="a5"/>
          <w:rFonts w:ascii="Traditional Arabic" w:hAnsi="Traditional Arabic" w:cs="Traditional Arabic"/>
          <w:sz w:val="36"/>
          <w:szCs w:val="36"/>
          <w:rtl/>
          <w:lang w:bidi="ar-IQ"/>
        </w:rPr>
        <w:footnoteReference w:id="434"/>
      </w:r>
      <w:r w:rsidRPr="00AD0B18">
        <w:rPr>
          <w:rFonts w:ascii="Traditional Arabic" w:hAnsi="Traditional Arabic" w:cs="Traditional Arabic"/>
          <w:sz w:val="36"/>
          <w:szCs w:val="36"/>
          <w:rtl/>
          <w:lang w:bidi="ar-IQ"/>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وقال القرطبي: "</w:t>
      </w:r>
      <w:r w:rsidRPr="00AD0B18">
        <w:rPr>
          <w:rFonts w:ascii="Traditional Arabic" w:hAnsi="Traditional Arabic" w:cs="Traditional Arabic"/>
          <w:sz w:val="36"/>
          <w:szCs w:val="36"/>
          <w:rtl/>
          <w:lang w:bidi="ar-EG"/>
        </w:rPr>
        <w:t>وهذه القراءات المشهورة هي اختيارات أولئك الأئمة القراء، وذلك أن كل واحد منهم اختار فيما روى وعلم وجهه من القراءات ما هو الأحسن عنده والأولى، فالتزمه طريقة ورواه واقرأ به واشتهر عنه، وعرف به ونسب إليه، فقيل: حرف نافع، وحرف ابن كثير، ولم يمنع واحد منهم اختيار الآخر ولا أنكره، بل سوغه وجوزه، وكل واحد من هؤلاء السبعة رُوِى عنه اختياران أو أكثر، وكل صحيح"</w:t>
      </w:r>
      <w:r w:rsidRPr="00AD0B18">
        <w:rPr>
          <w:rStyle w:val="a5"/>
          <w:rFonts w:ascii="Traditional Arabic" w:hAnsi="Traditional Arabic" w:cs="Traditional Arabic"/>
          <w:sz w:val="36"/>
          <w:szCs w:val="36"/>
          <w:rtl/>
          <w:lang w:bidi="ar-EG"/>
        </w:rPr>
        <w:footnoteReference w:id="435"/>
      </w:r>
      <w:r w:rsidRPr="00AD0B18">
        <w:rPr>
          <w:rFonts w:ascii="Traditional Arabic" w:hAnsi="Traditional Arabic" w:cs="Traditional Arabic"/>
          <w:sz w:val="36"/>
          <w:szCs w:val="36"/>
          <w:rtl/>
          <w:lang w:bidi="ar-IQ"/>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 xml:space="preserve">     وقد اختار – على هذا الأساس – الإمامُ ابنُ مجاهد القراء السبعة، ولذلك يقول: </w:t>
      </w:r>
      <w:r w:rsidRPr="00AD0B18">
        <w:rPr>
          <w:rFonts w:ascii="Traditional Arabic" w:hAnsi="Traditional Arabic" w:cs="Traditional Arabic"/>
          <w:sz w:val="36"/>
          <w:szCs w:val="36"/>
          <w:rtl/>
          <w:lang w:bidi="ar-EG"/>
        </w:rPr>
        <w:t>وأما الآثار التي رويت في الحروف، فكالآثار التي رويت في الأحكام، منها المجتمع عليه السائر المعروف، ومنها المتروك المكروه عند الناس المعيب من أخذ به وإن كان قد روى وحفظ، ومنها ما ت</w:t>
      </w:r>
      <w:r w:rsidR="0094510F" w:rsidRPr="00AD0B18">
        <w:rPr>
          <w:rFonts w:ascii="Traditional Arabic" w:hAnsi="Traditional Arabic" w:cs="Traditional Arabic"/>
          <w:sz w:val="36"/>
          <w:szCs w:val="36"/>
          <w:rtl/>
          <w:lang w:bidi="ar-EG"/>
        </w:rPr>
        <w:t>وهم فيه من رواه فضيع روايته ونس</w:t>
      </w:r>
      <w:r w:rsidR="0094510F" w:rsidRPr="00AD0B18">
        <w:rPr>
          <w:rFonts w:ascii="Traditional Arabic" w:hAnsi="Traditional Arabic" w:cs="Traditional Arabic" w:hint="cs"/>
          <w:sz w:val="36"/>
          <w:szCs w:val="36"/>
          <w:rtl/>
          <w:lang w:bidi="ar-EG"/>
        </w:rPr>
        <w:t>ي</w:t>
      </w:r>
      <w:r w:rsidRPr="00AD0B18">
        <w:rPr>
          <w:rFonts w:ascii="Traditional Arabic" w:hAnsi="Traditional Arabic" w:cs="Traditional Arabic"/>
          <w:sz w:val="36"/>
          <w:szCs w:val="36"/>
          <w:rtl/>
          <w:lang w:bidi="ar-EG"/>
        </w:rPr>
        <w:t xml:space="preserve"> سماعه لطول عهده، فإذا عرض على أهله عرفوا توهمه وردوه على من حمله، وربما سقطت روايته لذلك بإصراره على لزومه وتركه الانصراف عنه، ولعل كثيرا ممن ترك حديثه واتهم في روايته كانت هذه علته. وإنما ينتقد ذلك أهل العلم بالأخبار والحرام والحلال والأحكام، وليس انتقاد ذلك إلى من لا يعرف الحديث، ولا يبصر الرواية والاختلاف.</w:t>
      </w:r>
    </w:p>
    <w:p w:rsidR="00DC7B03" w:rsidRPr="00AD0B18" w:rsidRDefault="00DC7B03" w:rsidP="002247DB">
      <w:pPr>
        <w:bidi/>
        <w:spacing w:before="100" w:beforeAutospacing="1"/>
        <w:ind w:left="276"/>
        <w:rPr>
          <w:rFonts w:ascii="Traditional Arabic" w:hAnsi="Traditional Arabic" w:cs="Traditional Arabic"/>
          <w:sz w:val="36"/>
          <w:szCs w:val="36"/>
          <w:rtl/>
        </w:rPr>
      </w:pPr>
      <w:r w:rsidRPr="00AD0B18">
        <w:rPr>
          <w:rFonts w:ascii="Traditional Arabic" w:hAnsi="Traditional Arabic" w:cs="Traditional Arabic"/>
          <w:sz w:val="36"/>
          <w:szCs w:val="36"/>
          <w:rtl/>
          <w:lang w:bidi="ar-EG"/>
        </w:rPr>
        <w:t xml:space="preserve">   كذلك ما روى من الآثار في حروف القرآن، منها المعرب السائر الواضح، ومنها المعرب الواضح غير السائر، ومنها اللغة الشاذة القليلة، ومنها الضعيف ال</w:t>
      </w:r>
      <w:r w:rsidR="00822123">
        <w:rPr>
          <w:rFonts w:ascii="Traditional Arabic" w:hAnsi="Traditional Arabic" w:cs="Traditional Arabic"/>
          <w:sz w:val="36"/>
          <w:szCs w:val="36"/>
          <w:rtl/>
          <w:lang w:bidi="ar-EG"/>
        </w:rPr>
        <w:t>معنى في الإعراب، غير أنه قد قر</w:t>
      </w:r>
      <w:r w:rsidR="00822123">
        <w:rPr>
          <w:rFonts w:ascii="Traditional Arabic" w:hAnsi="Traditional Arabic" w:cs="Traditional Arabic" w:hint="cs"/>
          <w:sz w:val="36"/>
          <w:szCs w:val="36"/>
          <w:rtl/>
          <w:lang w:bidi="ar-EG"/>
        </w:rPr>
        <w:t>ئ</w:t>
      </w:r>
      <w:r w:rsidRPr="00AD0B18">
        <w:rPr>
          <w:rFonts w:ascii="Traditional Arabic" w:hAnsi="Traditional Arabic" w:cs="Traditional Arabic"/>
          <w:sz w:val="36"/>
          <w:szCs w:val="36"/>
          <w:rtl/>
          <w:lang w:bidi="ar-EG"/>
        </w:rPr>
        <w:t xml:space="preserve"> به، ومنها ما توهم فيه فغلط به فهو لحن غير جائز عند من لا يبصر من العربية إلا اليسير، ومنها اللحن الخفي الذي لا يعرفه إلا العالم النحرير، وبكل قد جاءت الآثار في القراءات"</w:t>
      </w:r>
      <w:r w:rsidRPr="00AD0B18">
        <w:rPr>
          <w:rStyle w:val="a5"/>
          <w:rFonts w:ascii="Traditional Arabic" w:hAnsi="Traditional Arabic" w:cs="Traditional Arabic"/>
          <w:sz w:val="36"/>
          <w:szCs w:val="36"/>
          <w:rtl/>
          <w:lang w:bidi="ar-EG"/>
        </w:rPr>
        <w:footnoteReference w:id="436"/>
      </w:r>
      <w:r w:rsidRPr="00AD0B18">
        <w:rPr>
          <w:rFonts w:ascii="Traditional Arabic" w:hAnsi="Traditional Arabic" w:cs="Traditional Arabic"/>
          <w:sz w:val="36"/>
          <w:szCs w:val="36"/>
          <w:rtl/>
          <w:lang w:bidi="ar-IQ"/>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 xml:space="preserve">   وبيّن الإمام نافع كيف أنه اختار قراءته من بين مروياته، وهو الذي قرأ على سبعين من التابعين، حيث قال:  "</w:t>
      </w:r>
      <w:r w:rsidRPr="00AD0B18">
        <w:rPr>
          <w:rFonts w:ascii="Traditional Arabic" w:hAnsi="Traditional Arabic" w:cs="Traditional Arabic"/>
          <w:sz w:val="36"/>
          <w:szCs w:val="36"/>
          <w:rtl/>
          <w:lang w:bidi="ar-EG"/>
        </w:rPr>
        <w:t>أدركت هؤلاء الأئمة الخمسة</w:t>
      </w:r>
      <w:r w:rsidRPr="00AD0B18">
        <w:rPr>
          <w:rStyle w:val="a5"/>
          <w:rFonts w:ascii="Traditional Arabic" w:hAnsi="Traditional Arabic" w:cs="Traditional Arabic"/>
          <w:sz w:val="36"/>
          <w:szCs w:val="36"/>
          <w:rtl/>
          <w:lang w:bidi="ar-EG"/>
        </w:rPr>
        <w:footnoteReference w:id="437"/>
      </w:r>
      <w:r w:rsidRPr="00AD0B18">
        <w:rPr>
          <w:rFonts w:ascii="Traditional Arabic" w:hAnsi="Traditional Arabic" w:cs="Traditional Arabic"/>
          <w:sz w:val="36"/>
          <w:szCs w:val="36"/>
          <w:rtl/>
          <w:lang w:bidi="ar-EG"/>
        </w:rPr>
        <w:t xml:space="preserve"> وغيرهم ممن سمى، فلم يحفظ أبي أسماءهم، قال نافع: فنظرت إلى ما اجتمع عليه اثنان منهم فأخذته وما شذ فيه  واحد فتركته حتى ألفت هذه القراءة في هذه الحروف"</w:t>
      </w:r>
      <w:r w:rsidRPr="00AD0B18">
        <w:rPr>
          <w:rStyle w:val="a5"/>
          <w:rFonts w:ascii="Traditional Arabic" w:hAnsi="Traditional Arabic" w:cs="Traditional Arabic"/>
          <w:sz w:val="36"/>
          <w:szCs w:val="36"/>
          <w:rtl/>
          <w:lang w:bidi="ar-EG"/>
        </w:rPr>
        <w:footnoteReference w:id="438"/>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وقرأ الكسائي على حمزة، واختار قرا</w:t>
      </w:r>
      <w:r w:rsidR="00DE557E">
        <w:rPr>
          <w:rFonts w:ascii="Traditional Arabic" w:hAnsi="Traditional Arabic" w:cs="Traditional Arabic" w:hint="cs"/>
          <w:sz w:val="36"/>
          <w:szCs w:val="36"/>
          <w:rtl/>
          <w:lang w:bidi="ar-EG"/>
        </w:rPr>
        <w:t>ء</w:t>
      </w:r>
      <w:r w:rsidRPr="00AD0B18">
        <w:rPr>
          <w:rFonts w:ascii="Traditional Arabic" w:hAnsi="Traditional Arabic" w:cs="Traditional Arabic"/>
          <w:sz w:val="36"/>
          <w:szCs w:val="36"/>
          <w:rtl/>
          <w:lang w:bidi="ar-EG"/>
        </w:rPr>
        <w:t>ته من قراءته ومن قراءة غيره</w:t>
      </w:r>
      <w:r w:rsidRPr="00AD0B18">
        <w:rPr>
          <w:rStyle w:val="a5"/>
          <w:rFonts w:ascii="Traditional Arabic" w:hAnsi="Traditional Arabic" w:cs="Traditional Arabic"/>
          <w:sz w:val="36"/>
          <w:szCs w:val="36"/>
          <w:rtl/>
          <w:lang w:bidi="ar-EG"/>
        </w:rPr>
        <w:footnoteReference w:id="439"/>
      </w:r>
      <w:r w:rsidRPr="00AD0B18">
        <w:rPr>
          <w:rFonts w:ascii="Traditional Arabic" w:hAnsi="Traditional Arabic" w:cs="Traditional Arabic"/>
          <w:sz w:val="36"/>
          <w:szCs w:val="36"/>
          <w:rtl/>
          <w:lang w:bidi="ar-EG"/>
        </w:rPr>
        <w:t>، كما اختار أبو عبيد القاسم بن سلام من أقاويل السلف في الفقه ومن قراءتهم، وهو اختيار قائم على مبدإ الكثرة بمسائل النحو والصرف واللغة، وأساليب القرآن الكريم والشعر وأقوال العرب</w:t>
      </w:r>
      <w:r w:rsidRPr="00AD0B18">
        <w:rPr>
          <w:rStyle w:val="a5"/>
          <w:rFonts w:ascii="Traditional Arabic" w:hAnsi="Traditional Arabic" w:cs="Traditional Arabic"/>
          <w:sz w:val="36"/>
          <w:szCs w:val="36"/>
          <w:rtl/>
          <w:lang w:bidi="ar-EG"/>
        </w:rPr>
        <w:footnoteReference w:id="440"/>
      </w:r>
      <w:r w:rsidRPr="00AD0B18">
        <w:rPr>
          <w:rFonts w:ascii="Traditional Arabic" w:hAnsi="Traditional Arabic" w:cs="Traditional Arabic"/>
          <w:sz w:val="36"/>
          <w:szCs w:val="36"/>
          <w:rtl/>
          <w:lang w:bidi="ar-EG"/>
        </w:rPr>
        <w:t>، وكان الإمام القرطبي يتوسع في إيراد اختياراته في جامعه، ومن تتبعه وجد ذلك غير منقوص.</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يتضح مما ذُكر أن الاختيار بين القراءات أمر جائز بإجماع العلماء ما لم يؤد إلى إلغاء القراءة الأخرى أو التقليل والانتقاص منها، وهذا الإجماع خيار استقر عليه عمل أئمة الأداء والإقراء سلفا وخلفا.</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rPr>
          <w:rFonts w:ascii="Traditional Arabic" w:hAnsi="Traditional Arabic" w:cs="Traditional Arabic"/>
          <w:sz w:val="36"/>
          <w:szCs w:val="36"/>
          <w:rtl/>
          <w:lang w:bidi="ar-IQ"/>
        </w:rPr>
      </w:pPr>
    </w:p>
    <w:p w:rsidR="00DC7B03"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EC1202" w:rsidRDefault="00EC1202" w:rsidP="00EC1202">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EC1202" w:rsidRDefault="00EC1202" w:rsidP="00EC1202">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EC1202" w:rsidRDefault="00EC1202" w:rsidP="00EC1202">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5E23B4" w:rsidRDefault="005E23B4" w:rsidP="005E23B4">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C27D1F" w:rsidRPr="00AD0B18" w:rsidRDefault="00C27D1F" w:rsidP="00C27D1F">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C27D1F" w:rsidRDefault="00C27D1F" w:rsidP="001125C2">
      <w:pPr>
        <w:bidi/>
        <w:spacing w:before="100" w:beforeAutospacing="1"/>
        <w:ind w:left="0"/>
        <w:rPr>
          <w:rFonts w:ascii="Traditional Arabic" w:hAnsi="Traditional Arabic" w:cs="Traditional Arabic"/>
          <w:b/>
          <w:bCs/>
          <w:sz w:val="36"/>
          <w:szCs w:val="36"/>
          <w:rtl/>
          <w:lang w:bidi="ar-IQ"/>
        </w:rPr>
      </w:pPr>
    </w:p>
    <w:p w:rsidR="00DC7B03" w:rsidRPr="00AD0B18" w:rsidRDefault="00DC7B03" w:rsidP="00C27D1F">
      <w:pPr>
        <w:bidi/>
        <w:spacing w:before="100" w:beforeAutospacing="1"/>
        <w:ind w:left="276"/>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المبحث الثالث: منهج العليمي في اختيار القراءات:</w:t>
      </w:r>
    </w:p>
    <w:p w:rsidR="00DC7B03" w:rsidRPr="00AD0B18" w:rsidRDefault="00DC7B03" w:rsidP="002247DB">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المستق</w:t>
      </w:r>
      <w:r w:rsidR="001A32B1">
        <w:rPr>
          <w:rFonts w:ascii="Traditional Arabic" w:hAnsi="Traditional Arabic" w:cs="Traditional Arabic"/>
          <w:sz w:val="36"/>
          <w:szCs w:val="36"/>
          <w:rtl/>
          <w:lang w:bidi="ar-IQ"/>
        </w:rPr>
        <w:t xml:space="preserve">رأ لتفسير العليمي سيجد أنه قد </w:t>
      </w:r>
      <w:r w:rsidRPr="00AD0B18">
        <w:rPr>
          <w:rFonts w:ascii="Traditional Arabic" w:hAnsi="Traditional Arabic" w:cs="Traditional Arabic"/>
          <w:sz w:val="36"/>
          <w:szCs w:val="36"/>
          <w:rtl/>
          <w:lang w:bidi="ar-IQ"/>
        </w:rPr>
        <w:t>حصر ذكره لا</w:t>
      </w:r>
      <w:r w:rsidR="00D55D66">
        <w:rPr>
          <w:rFonts w:ascii="Traditional Arabic" w:hAnsi="Traditional Arabic" w:cs="Traditional Arabic" w:hint="cs"/>
          <w:sz w:val="36"/>
          <w:szCs w:val="36"/>
          <w:rtl/>
          <w:lang w:bidi="ar-IQ"/>
        </w:rPr>
        <w:t>ختيارات</w:t>
      </w:r>
      <w:r w:rsidR="00D55D66">
        <w:rPr>
          <w:rFonts w:ascii="Traditional Arabic" w:hAnsi="Traditional Arabic" w:cs="Traditional Arabic"/>
          <w:sz w:val="36"/>
          <w:szCs w:val="36"/>
          <w:rtl/>
          <w:lang w:bidi="ar-IQ"/>
        </w:rPr>
        <w:t xml:space="preserve"> الأئمة</w:t>
      </w:r>
      <w:r w:rsidR="00426F02">
        <w:rPr>
          <w:rFonts w:ascii="Traditional Arabic" w:hAnsi="Traditional Arabic" w:cs="Traditional Arabic"/>
          <w:sz w:val="36"/>
          <w:szCs w:val="36"/>
          <w:rtl/>
          <w:lang w:bidi="ar-IQ"/>
        </w:rPr>
        <w:t xml:space="preserve"> في </w:t>
      </w:r>
      <w:r w:rsidR="00426F02">
        <w:rPr>
          <w:rFonts w:ascii="Traditional Arabic" w:hAnsi="Traditional Arabic" w:cs="Traditional Arabic" w:hint="cs"/>
          <w:sz w:val="36"/>
          <w:szCs w:val="36"/>
          <w:rtl/>
          <w:lang w:bidi="ar-IQ"/>
        </w:rPr>
        <w:t>خيار</w:t>
      </w:r>
      <w:r w:rsidRPr="00AD0B18">
        <w:rPr>
          <w:rFonts w:ascii="Traditional Arabic" w:hAnsi="Traditional Arabic" w:cs="Traditional Arabic"/>
          <w:sz w:val="36"/>
          <w:szCs w:val="36"/>
          <w:rtl/>
          <w:lang w:bidi="ar-IQ"/>
        </w:rPr>
        <w:t xml:space="preserve"> القراء العشرة المشهورين</w:t>
      </w:r>
      <w:r w:rsidR="00416F7D">
        <w:rPr>
          <w:rFonts w:ascii="Traditional Arabic" w:hAnsi="Traditional Arabic" w:cs="Traditional Arabic"/>
          <w:sz w:val="36"/>
          <w:szCs w:val="36"/>
          <w:rtl/>
          <w:lang w:bidi="ar-IQ"/>
        </w:rPr>
        <w:t>، بل إن المواضيع التي ذكر فيها خ</w:t>
      </w:r>
      <w:r w:rsidRPr="00AD0B18">
        <w:rPr>
          <w:rFonts w:ascii="Traditional Arabic" w:hAnsi="Traditional Arabic" w:cs="Traditional Arabic"/>
          <w:sz w:val="36"/>
          <w:szCs w:val="36"/>
          <w:rtl/>
          <w:lang w:bidi="ar-IQ"/>
        </w:rPr>
        <w:t>يارات غيرهم لا تتجاوز موضعين أو ثلاثة مواضيع، نذكرها:</w:t>
      </w:r>
    </w:p>
    <w:p w:rsidR="00DC7B03" w:rsidRPr="00AD0B18" w:rsidRDefault="00DC7B03" w:rsidP="00EC1202">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w:t>
      </w:r>
      <w:r w:rsidRPr="006C3FC7">
        <w:rPr>
          <w:rFonts w:ascii="Traditional Arabic" w:hAnsi="Traditional Arabic" w:cs="Traditional Arabic"/>
          <w:b/>
          <w:bCs/>
          <w:sz w:val="36"/>
          <w:szCs w:val="36"/>
          <w:rtl/>
          <w:lang w:bidi="ar-IQ"/>
        </w:rPr>
        <w:t xml:space="preserve"> الموضع الأول</w:t>
      </w:r>
      <w:r w:rsidRPr="00AD0B18">
        <w:rPr>
          <w:rFonts w:ascii="Traditional Arabic" w:hAnsi="Traditional Arabic" w:cs="Traditional Arabic"/>
          <w:sz w:val="36"/>
          <w:szCs w:val="36"/>
          <w:rtl/>
          <w:lang w:bidi="ar-IQ"/>
        </w:rPr>
        <w:t>:</w:t>
      </w:r>
      <w:r w:rsidR="009952F0" w:rsidRPr="00AD0B18">
        <w:rPr>
          <w:rFonts w:ascii="Traditional Arabic" w:hAnsi="Traditional Arabic" w:cs="Traditional Arabic"/>
          <w:sz w:val="36"/>
          <w:szCs w:val="36"/>
          <w:rtl/>
          <w:lang w:bidi="ar-EG"/>
        </w:rPr>
        <w:t xml:space="preserve"> عند قوله تعالى: (</w:t>
      </w:r>
      <w:r w:rsidR="00EC1202" w:rsidRPr="00EC1202">
        <w:rPr>
          <w:rFonts w:ascii="Traditional Arabic" w:hAnsi="Traditional Arabic" w:cs="Al-QuranAlKareem" w:hint="cs"/>
          <w:color w:val="000000"/>
          <w:sz w:val="36"/>
          <w:szCs w:val="36"/>
          <w:rtl/>
          <w:lang w:bidi="ar-EG"/>
        </w:rPr>
        <w:t>قَالُوا يَا أَبَانَا مَا لَكَ لَا تَأْمَنَّا عَلَى يُوسُفَ</w:t>
      </w:r>
      <w:r w:rsidRPr="00AD0B18">
        <w:rPr>
          <w:rFonts w:ascii="Traditional Arabic" w:hAnsi="Traditional Arabic" w:cs="Traditional Arabic"/>
          <w:sz w:val="36"/>
          <w:szCs w:val="36"/>
          <w:rtl/>
          <w:lang w:bidi="ar-EG"/>
        </w:rPr>
        <w:t>)</w:t>
      </w:r>
      <w:r w:rsidRPr="00AD0B18">
        <w:rPr>
          <w:rStyle w:val="a5"/>
          <w:rFonts w:ascii="Traditional Arabic" w:hAnsi="Traditional Arabic" w:cs="Traditional Arabic"/>
          <w:sz w:val="36"/>
          <w:szCs w:val="36"/>
          <w:rtl/>
          <w:lang w:bidi="ar-EG"/>
        </w:rPr>
        <w:footnoteReference w:id="441"/>
      </w:r>
      <w:r w:rsidRPr="00AD0B18">
        <w:rPr>
          <w:rFonts w:ascii="Traditional Arabic" w:hAnsi="Traditional Arabic" w:cs="Traditional Arabic"/>
          <w:sz w:val="36"/>
          <w:szCs w:val="36"/>
          <w:rtl/>
          <w:lang w:bidi="ar-EG"/>
        </w:rPr>
        <w:t xml:space="preserve"> قال: وأجمع القراء على قراءة (ما لك لا تأمنا) بإدغام النون الأولى في الثانية، واختلفوا في اللفظ به، فقرأ أبو جعفر بإدغامه محضا من غير إشارة، بل يلفظ بنون مفتوحة مشددة، وهو على أصله في إبدال الهمز حرف مد، وقرأ الباقون بالإشارة واختلفوا فيها، فبعضهم جعلها روما، فيكون حينئذ إخفاء، ولا يتم معها الإدغام الصحيح، وبعضهم جعلها إشماما، فيشير إلى ضم النون بعد الإدغام. قال ابن الجزري: وبالقول الثاني قطع سائر أئمة أهل الأداء من مؤلفي الكتب، وحكاه أيضا الشاطبي، قال وهو اختياري، لأني لم أجد نصا يقتضي خلافه، ولأنه الأقرب إلى حقيقة الإدغام وأصرح في اتباع الرسم، اننهى"</w:t>
      </w:r>
      <w:r w:rsidRPr="00AD0B18">
        <w:rPr>
          <w:rStyle w:val="a5"/>
          <w:rFonts w:ascii="Traditional Arabic" w:hAnsi="Traditional Arabic" w:cs="Traditional Arabic"/>
          <w:sz w:val="36"/>
          <w:szCs w:val="36"/>
          <w:rtl/>
          <w:lang w:bidi="ar-EG"/>
        </w:rPr>
        <w:footnoteReference w:id="442"/>
      </w:r>
      <w:r w:rsidRPr="00AD0B18">
        <w:rPr>
          <w:rFonts w:ascii="Traditional Arabic" w:hAnsi="Traditional Arabic" w:cs="Traditional Arabic"/>
          <w:sz w:val="36"/>
          <w:szCs w:val="36"/>
          <w:rtl/>
          <w:lang w:bidi="ar-IQ"/>
        </w:rPr>
        <w:t>.</w:t>
      </w:r>
    </w:p>
    <w:p w:rsidR="00DC7B03" w:rsidRPr="00AD0B18" w:rsidRDefault="00DC7B03" w:rsidP="002247DB">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واضح هنا أن العليمي وزع مذاهب القراء إلى من يأتي بالروم ومن يأتي بالإشمام في النطق بكلمة (تأمنا) بعد إجماعهم على إدغام النون الأولى في الثانية، فاختار البعض الروم وقرأ الباقون بالإشمام، ويرى ابن الجزري أن مذهب الإشمام هو مذهب عامة أئمة القراءة - بما فيهم الشاطبي، واختاره لأسباب أثرية وأدائية دعته إلى ذلك.</w:t>
      </w:r>
    </w:p>
    <w:p w:rsidR="00DC7B03" w:rsidRPr="00AD0B18" w:rsidRDefault="00DC7B03" w:rsidP="008C47F1">
      <w:pPr>
        <w:bidi/>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w:t>
      </w:r>
      <w:r w:rsidRPr="006C3FC7">
        <w:rPr>
          <w:rFonts w:ascii="Traditional Arabic" w:hAnsi="Traditional Arabic" w:cs="Traditional Arabic"/>
          <w:b/>
          <w:bCs/>
          <w:sz w:val="36"/>
          <w:szCs w:val="36"/>
          <w:rtl/>
          <w:lang w:bidi="ar-IQ"/>
        </w:rPr>
        <w:t>الموضع الثاني:</w:t>
      </w:r>
      <w:r w:rsidRPr="00AD0B18">
        <w:rPr>
          <w:rFonts w:ascii="Traditional Arabic" w:hAnsi="Traditional Arabic" w:cs="Traditional Arabic"/>
          <w:sz w:val="36"/>
          <w:szCs w:val="36"/>
          <w:rtl/>
          <w:lang w:bidi="ar-IQ"/>
        </w:rPr>
        <w:t xml:space="preserve"> عند قوله تعالى: </w:t>
      </w:r>
      <w:r w:rsidR="008C47F1">
        <w:rPr>
          <w:rFonts w:ascii="Traditional Arabic" w:hAnsi="Traditional Arabic" w:cs="Al-QuranAlKareem"/>
          <w:color w:val="000000"/>
          <w:sz w:val="36"/>
          <w:szCs w:val="36"/>
          <w:rtl/>
          <w:lang w:bidi="ar-EG"/>
        </w:rPr>
        <w:t>[</w:t>
      </w:r>
      <w:r w:rsidR="008C47F1">
        <w:rPr>
          <w:rFonts w:ascii="Traditional Arabic" w:hAnsi="Traditional Arabic" w:cs="QCF_P344" w:hint="cs"/>
          <w:color w:val="000000"/>
          <w:sz w:val="36"/>
          <w:szCs w:val="36"/>
          <w:rtl/>
          <w:lang w:bidi="ar-EG"/>
        </w:rPr>
        <w:t>ﯗ</w:t>
      </w:r>
      <w:r w:rsidR="008C47F1">
        <w:rPr>
          <w:rFonts w:ascii="Traditional Arabic" w:hAnsi="Traditional Arabic" w:cs="QCF_P344"/>
          <w:color w:val="000000"/>
          <w:sz w:val="36"/>
          <w:szCs w:val="36"/>
          <w:rtl/>
          <w:lang w:bidi="ar-EG"/>
        </w:rPr>
        <w:t xml:space="preserve"> </w:t>
      </w:r>
      <w:r w:rsidR="008C47F1">
        <w:rPr>
          <w:rFonts w:ascii="Traditional Arabic" w:hAnsi="Traditional Arabic" w:cs="QCF_P344" w:hint="cs"/>
          <w:color w:val="000000"/>
          <w:sz w:val="36"/>
          <w:szCs w:val="36"/>
          <w:rtl/>
          <w:lang w:bidi="ar-EG"/>
        </w:rPr>
        <w:t>ﯘ</w:t>
      </w:r>
      <w:r w:rsidR="008C47F1">
        <w:rPr>
          <w:rFonts w:ascii="Traditional Arabic" w:hAnsi="Traditional Arabic" w:cs="QCF_P344"/>
          <w:color w:val="000000"/>
          <w:sz w:val="36"/>
          <w:szCs w:val="36"/>
          <w:rtl/>
          <w:lang w:bidi="ar-EG"/>
        </w:rPr>
        <w:t xml:space="preserve"> </w:t>
      </w:r>
      <w:r w:rsidR="008C47F1">
        <w:rPr>
          <w:rFonts w:ascii="Traditional Arabic" w:hAnsi="Traditional Arabic" w:cs="QCF_P344" w:hint="cs"/>
          <w:color w:val="000000"/>
          <w:sz w:val="36"/>
          <w:szCs w:val="36"/>
          <w:rtl/>
          <w:lang w:bidi="ar-EG"/>
        </w:rPr>
        <w:t>ﯙ</w:t>
      </w:r>
      <w:r w:rsidR="008C47F1">
        <w:rPr>
          <w:rFonts w:ascii="Traditional Arabic" w:hAnsi="Traditional Arabic" w:cs="QCF_P344"/>
          <w:color w:val="000000"/>
          <w:sz w:val="36"/>
          <w:szCs w:val="36"/>
          <w:rtl/>
          <w:lang w:bidi="ar-EG"/>
        </w:rPr>
        <w:t xml:space="preserve"> </w:t>
      </w:r>
      <w:r w:rsidR="008C47F1">
        <w:rPr>
          <w:rFonts w:ascii="Traditional Arabic" w:hAnsi="Traditional Arabic" w:cs="QCF_P344" w:hint="cs"/>
          <w:color w:val="000000"/>
          <w:sz w:val="36"/>
          <w:szCs w:val="36"/>
          <w:rtl/>
          <w:lang w:bidi="ar-EG"/>
        </w:rPr>
        <w:t>ﯚ</w:t>
      </w:r>
      <w:r w:rsidR="008C47F1">
        <w:rPr>
          <w:rFonts w:ascii="Traditional Arabic" w:hAnsi="Traditional Arabic" w:cs="QCF_P344"/>
          <w:color w:val="000000"/>
          <w:sz w:val="36"/>
          <w:szCs w:val="36"/>
          <w:rtl/>
          <w:lang w:bidi="ar-EG"/>
        </w:rPr>
        <w:t xml:space="preserve">  </w:t>
      </w:r>
      <w:r w:rsidR="008C47F1">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IQ"/>
        </w:rPr>
        <w:footnoteReference w:id="443"/>
      </w:r>
      <w:r w:rsidRPr="00AD0B18">
        <w:rPr>
          <w:rFonts w:ascii="Traditional Arabic" w:hAnsi="Traditional Arabic" w:cs="Traditional Arabic"/>
          <w:sz w:val="36"/>
          <w:szCs w:val="36"/>
          <w:rtl/>
          <w:lang w:bidi="ar-IQ"/>
        </w:rPr>
        <w:t xml:space="preserve"> قال: قرأ أبو جعفر بكسر التاء منهما بغير تنوين، والباقون بفتحها فيهما، ووقف بالهاء: البزي، والكسائي، وروح، والباقون يقفون عليهما بالتاء، وهو المختار"</w:t>
      </w:r>
      <w:r w:rsidRPr="00AD0B18">
        <w:rPr>
          <w:rStyle w:val="a5"/>
          <w:rFonts w:ascii="Traditional Arabic" w:hAnsi="Traditional Arabic" w:cs="Traditional Arabic"/>
          <w:sz w:val="36"/>
          <w:szCs w:val="36"/>
          <w:rtl/>
          <w:lang w:bidi="ar-IQ"/>
        </w:rPr>
        <w:footnoteReference w:id="444"/>
      </w:r>
      <w:r w:rsidRPr="00AD0B18">
        <w:rPr>
          <w:rFonts w:ascii="Traditional Arabic" w:hAnsi="Traditional Arabic" w:cs="Traditional Arabic"/>
          <w:sz w:val="36"/>
          <w:szCs w:val="36"/>
          <w:rtl/>
          <w:lang w:bidi="ar-IQ"/>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الملاحَظ من المثال الأخير أن العليمي ذكر خلاف الأئمة في كيفية الوقوف على تاء التأنيث في (هيهات) بين من رأى الوقوف عليها بالهاء ومن يرى الوقوف بالتاء، ثم اختار المذهب الأخير.</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p>
    <w:p w:rsidR="00DC7B03" w:rsidRDefault="00DC7B03" w:rsidP="00FB5C19">
      <w:pPr>
        <w:bidi/>
        <w:spacing w:before="100" w:beforeAutospacing="1"/>
        <w:ind w:left="0"/>
        <w:rPr>
          <w:rFonts w:ascii="Traditional Arabic" w:hAnsi="Traditional Arabic" w:cs="Traditional Arabic"/>
          <w:b/>
          <w:bCs/>
          <w:sz w:val="44"/>
          <w:szCs w:val="44"/>
          <w:rtl/>
          <w:lang w:bidi="ar-IQ"/>
        </w:rPr>
      </w:pPr>
    </w:p>
    <w:p w:rsidR="00652C21" w:rsidRPr="00472574" w:rsidRDefault="00652C21" w:rsidP="00652C21">
      <w:pPr>
        <w:bidi/>
        <w:spacing w:before="100" w:beforeAutospacing="1"/>
        <w:ind w:left="0"/>
        <w:rPr>
          <w:rFonts w:ascii="Traditional Arabic" w:hAnsi="Traditional Arabic" w:cs="Traditional Arabic"/>
          <w:b/>
          <w:bCs/>
          <w:sz w:val="44"/>
          <w:szCs w:val="44"/>
          <w:rtl/>
          <w:lang w:bidi="ar-IQ"/>
        </w:rPr>
      </w:pPr>
    </w:p>
    <w:p w:rsidR="00FB5C19" w:rsidRPr="005E23B4" w:rsidRDefault="00FB5C19" w:rsidP="00FB5C19">
      <w:pPr>
        <w:bidi/>
        <w:spacing w:before="100" w:beforeAutospacing="1"/>
        <w:ind w:left="276"/>
        <w:jc w:val="center"/>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الفصل الثاني</w:t>
      </w:r>
    </w:p>
    <w:p w:rsidR="00FB5C19" w:rsidRPr="005E23B4" w:rsidRDefault="00DC7B03" w:rsidP="00FB5C19">
      <w:pPr>
        <w:bidi/>
        <w:spacing w:before="100" w:beforeAutospacing="1"/>
        <w:ind w:left="276"/>
        <w:jc w:val="center"/>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w:t>
      </w:r>
      <w:r w:rsidR="00FB5C19" w:rsidRPr="005E23B4">
        <w:rPr>
          <w:rFonts w:ascii="Traditional Arabic" w:hAnsi="Traditional Arabic" w:cs="Traditional Arabic"/>
          <w:b/>
          <w:bCs/>
          <w:sz w:val="36"/>
          <w:szCs w:val="36"/>
          <w:rtl/>
          <w:lang w:bidi="ar-IQ"/>
        </w:rPr>
        <w:t>لترجيح بين القراءات عند العليمي</w:t>
      </w:r>
    </w:p>
    <w:p w:rsidR="00FB5C19" w:rsidRPr="005E23B4" w:rsidRDefault="00FB5C19" w:rsidP="00FB5C19">
      <w:pPr>
        <w:bidi/>
        <w:spacing w:before="100" w:beforeAutospacing="1"/>
        <w:ind w:left="276"/>
        <w:rPr>
          <w:rFonts w:ascii="Traditional Arabic" w:hAnsi="Traditional Arabic" w:cs="Traditional Arabic"/>
          <w:b/>
          <w:bCs/>
          <w:sz w:val="36"/>
          <w:szCs w:val="36"/>
          <w:rtl/>
        </w:rPr>
      </w:pPr>
    </w:p>
    <w:p w:rsidR="00DC7B03" w:rsidRPr="005E23B4" w:rsidRDefault="00DC7B03" w:rsidP="00FB5C19">
      <w:pPr>
        <w:bidi/>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IQ"/>
        </w:rPr>
        <w:t xml:space="preserve"> وتحته ثلاثة مباحث:</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المبحث الأول: معنى الترجيح لغة واصطلاحا.</w:t>
      </w:r>
    </w:p>
    <w:p w:rsidR="00DC7B03" w:rsidRPr="005E23B4" w:rsidRDefault="00DC7B03" w:rsidP="002247DB">
      <w:pPr>
        <w:bidi/>
        <w:spacing w:before="100" w:beforeAutospacing="1"/>
        <w:ind w:left="276"/>
        <w:rPr>
          <w:rFonts w:ascii="Traditional Arabic" w:hAnsi="Traditional Arabic" w:cs="Traditional Arabic"/>
          <w:b/>
          <w:bCs/>
          <w:sz w:val="36"/>
          <w:szCs w:val="36"/>
          <w:rtl/>
          <w:lang w:bidi="ar-IQ"/>
        </w:rPr>
      </w:pPr>
      <w:r w:rsidRPr="005E23B4">
        <w:rPr>
          <w:rFonts w:ascii="Traditional Arabic" w:hAnsi="Traditional Arabic" w:cs="Traditional Arabic"/>
          <w:b/>
          <w:bCs/>
          <w:sz w:val="36"/>
          <w:szCs w:val="36"/>
          <w:rtl/>
          <w:lang w:bidi="ar-IQ"/>
        </w:rPr>
        <w:t>المبحث الثاني: حكم الترجيح بين القراءات.</w:t>
      </w:r>
    </w:p>
    <w:p w:rsidR="00DC7B03" w:rsidRPr="005E23B4"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5E23B4">
        <w:rPr>
          <w:rFonts w:ascii="Traditional Arabic" w:hAnsi="Traditional Arabic" w:cs="Traditional Arabic"/>
          <w:b/>
          <w:bCs/>
          <w:sz w:val="36"/>
          <w:szCs w:val="36"/>
          <w:rtl/>
          <w:lang w:bidi="ar-IQ"/>
        </w:rPr>
        <w:t>المبحث الثالث: منهج العليمي في الترجيح بين القراءات.</w:t>
      </w:r>
    </w:p>
    <w:p w:rsidR="00DC7B03" w:rsidRPr="005E23B4"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FB5C19" w:rsidRDefault="00DC7B03" w:rsidP="002247DB">
      <w:pPr>
        <w:autoSpaceDE w:val="0"/>
        <w:autoSpaceDN w:val="0"/>
        <w:bidi/>
        <w:adjustRightInd w:val="0"/>
        <w:spacing w:before="100" w:beforeAutospacing="1"/>
        <w:ind w:left="276"/>
        <w:rPr>
          <w:rFonts w:ascii="Traditional Arabic" w:hAnsi="Traditional Arabic" w:cs="Traditional Arabic"/>
          <w:sz w:val="46"/>
          <w:szCs w:val="4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Default="00DC7B03" w:rsidP="00CA0031">
      <w:pPr>
        <w:autoSpaceDE w:val="0"/>
        <w:autoSpaceDN w:val="0"/>
        <w:bidi/>
        <w:adjustRightInd w:val="0"/>
        <w:spacing w:before="100" w:beforeAutospacing="1"/>
        <w:ind w:left="0"/>
        <w:rPr>
          <w:rFonts w:ascii="Traditional Arabic" w:hAnsi="Traditional Arabic" w:cs="Traditional Arabic"/>
          <w:sz w:val="36"/>
          <w:szCs w:val="36"/>
          <w:rtl/>
          <w:lang w:bidi="ar-EG"/>
        </w:rPr>
      </w:pPr>
    </w:p>
    <w:p w:rsidR="005E23B4" w:rsidRPr="00AD0B18" w:rsidRDefault="005E23B4" w:rsidP="005E23B4">
      <w:pPr>
        <w:autoSpaceDE w:val="0"/>
        <w:autoSpaceDN w:val="0"/>
        <w:bidi/>
        <w:adjustRightInd w:val="0"/>
        <w:spacing w:before="100" w:beforeAutospacing="1"/>
        <w:ind w:left="0"/>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المبحث الأول: معنى الترجيح لغة واصطلاحا.</w:t>
      </w:r>
    </w:p>
    <w:p w:rsidR="00DC7B03" w:rsidRPr="00AD0B18" w:rsidRDefault="00863994" w:rsidP="00863994">
      <w:pPr>
        <w:bidi/>
        <w:spacing w:before="100" w:beforeAutospacing="1"/>
        <w:ind w:left="0"/>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IQ"/>
        </w:rPr>
        <w:t xml:space="preserve">     </w:t>
      </w:r>
      <w:r w:rsidR="00DC7B03" w:rsidRPr="00AD0B18">
        <w:rPr>
          <w:rFonts w:ascii="Traditional Arabic" w:hAnsi="Traditional Arabic" w:cs="Traditional Arabic"/>
          <w:b/>
          <w:bCs/>
          <w:sz w:val="36"/>
          <w:szCs w:val="36"/>
          <w:rtl/>
          <w:lang w:bidi="ar-IQ"/>
        </w:rPr>
        <w:t>تعريف الترجيح لغة:</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كلمة "الترجيح" مشتقة من مادة (ر ج ح)، وهي تدل على الزيادة والقوة والميل والرزانة. يقال: أرجح الميزان، أي أثقله حتى مال، وأرجح له ورجح: أعطاه راجحا، ورجحت إحدى الكفتين الأخرى: مالت بالموزون</w:t>
      </w:r>
      <w:r w:rsidRPr="00AD0B18">
        <w:rPr>
          <w:rStyle w:val="a5"/>
          <w:rFonts w:ascii="Traditional Arabic" w:hAnsi="Traditional Arabic" w:cs="Traditional Arabic"/>
          <w:sz w:val="36"/>
          <w:szCs w:val="36"/>
          <w:rtl/>
          <w:lang w:bidi="ar-EG"/>
        </w:rPr>
        <w:footnoteReference w:id="445"/>
      </w:r>
      <w:r w:rsidRPr="00AD0B18">
        <w:rPr>
          <w:rFonts w:ascii="Traditional Arabic" w:hAnsi="Traditional Arabic" w:cs="Traditional Arabic"/>
          <w:sz w:val="36"/>
          <w:szCs w:val="36"/>
          <w:rtl/>
          <w:lang w:bidi="ar-EG"/>
        </w:rPr>
        <w:t>.</w:t>
      </w:r>
    </w:p>
    <w:p w:rsidR="00DC7B03" w:rsidRPr="00AD0B18" w:rsidRDefault="00DC7B03" w:rsidP="005E23B4">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وفي "المعجم الوسيط": "رجح الشيء رجوحا ورجحانا ورجاجة: ثقل، ويقال: رجحه غيره، ويقال: رجحت إحدى الكفتين الأخرى: مالت بالموزون، وفي مجلسه: ثقل فيه فلم يخف، وعقله أو رأيه: اكتمل، والشيء بيده: رفعه لينظر ما ثقله، وفلانا: زاد عليه في الرزانة، يقال: راجحه فرجحه، وقول راجح، ورأي مرجوح</w:t>
      </w:r>
      <w:r w:rsidRPr="00AD0B18">
        <w:rPr>
          <w:rStyle w:val="a5"/>
          <w:rFonts w:ascii="Traditional Arabic" w:hAnsi="Traditional Arabic" w:cs="Traditional Arabic"/>
          <w:sz w:val="36"/>
          <w:szCs w:val="36"/>
          <w:rtl/>
          <w:lang w:bidi="ar-EG"/>
        </w:rPr>
        <w:footnoteReference w:id="446"/>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تعريف الترجيح اصطلاحا:</w:t>
      </w:r>
    </w:p>
    <w:p w:rsidR="00CA3F48" w:rsidRDefault="00DC7B03" w:rsidP="00CA3F48">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عرفه جمال أبو سحلوب بقوله: "هو أن يرجح أحد العلماء، سواء كان قارئا أ</w:t>
      </w:r>
      <w:r w:rsidR="00C02204">
        <w:rPr>
          <w:rFonts w:ascii="Traditional Arabic" w:hAnsi="Traditional Arabic" w:cs="Traditional Arabic"/>
          <w:sz w:val="36"/>
          <w:szCs w:val="36"/>
          <w:rtl/>
          <w:lang w:bidi="ar-EG"/>
        </w:rPr>
        <w:t>م مفسرا قراءة على أخرى، متواترة</w:t>
      </w:r>
      <w:r w:rsidR="00C02204">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كانت أم شاذة، لاعتبارات معينة"</w:t>
      </w:r>
      <w:r w:rsidRPr="00AD0B18">
        <w:rPr>
          <w:rStyle w:val="a5"/>
          <w:rFonts w:ascii="Traditional Arabic" w:hAnsi="Traditional Arabic" w:cs="Traditional Arabic"/>
          <w:sz w:val="36"/>
          <w:szCs w:val="36"/>
          <w:rtl/>
          <w:lang w:bidi="ar-EG"/>
        </w:rPr>
        <w:footnoteReference w:id="447"/>
      </w:r>
      <w:r w:rsidRPr="00AD0B18">
        <w:rPr>
          <w:rFonts w:ascii="Traditional Arabic" w:hAnsi="Traditional Arabic" w:cs="Traditional Arabic"/>
          <w:sz w:val="36"/>
          <w:szCs w:val="36"/>
          <w:rtl/>
          <w:lang w:bidi="ar-EG"/>
        </w:rPr>
        <w:t>.</w:t>
      </w:r>
    </w:p>
    <w:p w:rsidR="00DC7B03" w:rsidRPr="00AD0B18" w:rsidRDefault="00CA3F48" w:rsidP="00CA3F48">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وعرفته أحلام طوير بقولها: "هو تفضيل قراءة بأخرى تفضيلا لا يقدح بصحة القراءة المرجوحة أو المفضولة، ولا ينقص من قيمتها"</w:t>
      </w:r>
      <w:r w:rsidR="00DC7B03" w:rsidRPr="00AD0B18">
        <w:rPr>
          <w:rStyle w:val="a5"/>
          <w:rFonts w:ascii="Traditional Arabic" w:hAnsi="Traditional Arabic" w:cs="Traditional Arabic"/>
          <w:sz w:val="36"/>
          <w:szCs w:val="36"/>
          <w:rtl/>
          <w:lang w:bidi="ar-EG"/>
        </w:rPr>
        <w:footnoteReference w:id="448"/>
      </w:r>
      <w:r w:rsidR="00DC7B03" w:rsidRPr="00AD0B18">
        <w:rPr>
          <w:rFonts w:ascii="Traditional Arabic" w:hAnsi="Traditional Arabic" w:cs="Traditional Arabic"/>
          <w:sz w:val="36"/>
          <w:szCs w:val="36"/>
          <w:rtl/>
          <w:lang w:bidi="ar-EG"/>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وعرفه عبدالباسط الأسطل بقوله: "هو ترجيح قراءة على أخرى متواترة كانت أم شاذة لاعتبارات معينة"</w:t>
      </w:r>
      <w:r w:rsidRPr="00AD0B18">
        <w:rPr>
          <w:rStyle w:val="a5"/>
          <w:rFonts w:ascii="Traditional Arabic" w:hAnsi="Traditional Arabic" w:cs="Traditional Arabic"/>
          <w:sz w:val="36"/>
          <w:szCs w:val="36"/>
          <w:rtl/>
          <w:lang w:bidi="ar-EG"/>
        </w:rPr>
        <w:footnoteReference w:id="449"/>
      </w:r>
      <w:r w:rsidRPr="00AD0B18">
        <w:rPr>
          <w:rFonts w:ascii="Traditional Arabic" w:hAnsi="Traditional Arabic" w:cs="Traditional Arabic"/>
          <w:sz w:val="36"/>
          <w:szCs w:val="36"/>
          <w:rtl/>
          <w:lang w:bidi="ar-EG"/>
        </w:rPr>
        <w:t xml:space="preserve">. </w:t>
      </w:r>
    </w:p>
    <w:p w:rsidR="00DC7B03" w:rsidRPr="00AD0B18" w:rsidRDefault="00657D11"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نستخلص</w:t>
      </w:r>
      <w:r w:rsidR="00C1398A">
        <w:rPr>
          <w:rFonts w:ascii="Traditional Arabic" w:hAnsi="Traditional Arabic" w:cs="Traditional Arabic"/>
          <w:sz w:val="36"/>
          <w:szCs w:val="36"/>
          <w:rtl/>
          <w:lang w:bidi="ar-EG"/>
        </w:rPr>
        <w:t xml:space="preserve"> من هذه التعريفات أن</w:t>
      </w:r>
      <w:r w:rsidR="00AF7DCF">
        <w:rPr>
          <w:rFonts w:ascii="Traditional Arabic" w:hAnsi="Traditional Arabic" w:cs="Traditional Arabic"/>
          <w:sz w:val="36"/>
          <w:szCs w:val="36"/>
          <w:rtl/>
          <w:lang w:bidi="ar-EG"/>
        </w:rPr>
        <w:t xml:space="preserve"> ال</w:t>
      </w:r>
      <w:r w:rsidR="00AF7DCF">
        <w:rPr>
          <w:rFonts w:ascii="Traditional Arabic" w:hAnsi="Traditional Arabic" w:cs="Traditional Arabic" w:hint="cs"/>
          <w:sz w:val="36"/>
          <w:szCs w:val="36"/>
          <w:rtl/>
          <w:lang w:bidi="ar-EG"/>
        </w:rPr>
        <w:t>ترجيح</w:t>
      </w:r>
      <w:r w:rsidR="00DC7B03" w:rsidRPr="00AD0B18">
        <w:rPr>
          <w:rFonts w:ascii="Traditional Arabic" w:hAnsi="Traditional Arabic" w:cs="Traditional Arabic"/>
          <w:sz w:val="36"/>
          <w:szCs w:val="36"/>
          <w:rtl/>
          <w:lang w:bidi="ar-EG"/>
        </w:rPr>
        <w:t xml:space="preserve"> </w:t>
      </w:r>
      <w:r w:rsidR="003A078E">
        <w:rPr>
          <w:rFonts w:ascii="Traditional Arabic" w:hAnsi="Traditional Arabic" w:cs="Traditional Arabic" w:hint="cs"/>
          <w:sz w:val="36"/>
          <w:szCs w:val="36"/>
          <w:rtl/>
          <w:lang w:bidi="ar-EG"/>
        </w:rPr>
        <w:t xml:space="preserve">عند القراء </w:t>
      </w:r>
      <w:r w:rsidR="00DC7B03" w:rsidRPr="00AD0B18">
        <w:rPr>
          <w:rFonts w:ascii="Traditional Arabic" w:hAnsi="Traditional Arabic" w:cs="Traditional Arabic"/>
          <w:sz w:val="36"/>
          <w:szCs w:val="36"/>
          <w:rtl/>
          <w:lang w:bidi="ar-EG"/>
        </w:rPr>
        <w:t>يتمحور في أربعة أشياء:</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أولا: أنه اختيار وتفضيل بين حروف القراءات.</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ثانيا: أن هذا التفضيل لا يقدح في القراءة المفضولة ولا يسقطها.</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ثالثا: لا بد أن يصدر عن العلماء العارفين.</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رابعا: </w:t>
      </w:r>
      <w:r w:rsidR="0010672C" w:rsidRPr="00AD0B18">
        <w:rPr>
          <w:rFonts w:ascii="Traditional Arabic" w:hAnsi="Traditional Arabic" w:cs="Traditional Arabic" w:hint="cs"/>
          <w:sz w:val="36"/>
          <w:szCs w:val="36"/>
          <w:rtl/>
          <w:lang w:bidi="ar-EG"/>
        </w:rPr>
        <w:t xml:space="preserve">أن </w:t>
      </w:r>
      <w:r w:rsidRPr="00AD0B18">
        <w:rPr>
          <w:rFonts w:ascii="Traditional Arabic" w:hAnsi="Traditional Arabic" w:cs="Traditional Arabic"/>
          <w:sz w:val="36"/>
          <w:szCs w:val="36"/>
          <w:rtl/>
          <w:lang w:bidi="ar-EG"/>
        </w:rPr>
        <w:t>هناك أسباب</w:t>
      </w:r>
      <w:r w:rsidR="0010672C" w:rsidRPr="00AD0B18">
        <w:rPr>
          <w:rFonts w:ascii="Traditional Arabic" w:hAnsi="Traditional Arabic" w:cs="Traditional Arabic" w:hint="cs"/>
          <w:sz w:val="36"/>
          <w:szCs w:val="36"/>
          <w:rtl/>
          <w:lang w:bidi="ar-EG"/>
        </w:rPr>
        <w:t>ا</w:t>
      </w:r>
      <w:r w:rsidRPr="00AD0B18">
        <w:rPr>
          <w:rFonts w:ascii="Traditional Arabic" w:hAnsi="Traditional Arabic" w:cs="Traditional Arabic"/>
          <w:sz w:val="36"/>
          <w:szCs w:val="36"/>
          <w:rtl/>
          <w:lang w:bidi="ar-EG"/>
        </w:rPr>
        <w:t xml:space="preserve"> تدعو </w:t>
      </w:r>
      <w:r w:rsidR="00F6528A" w:rsidRPr="00AD0B18">
        <w:rPr>
          <w:rFonts w:ascii="Traditional Arabic" w:hAnsi="Traditional Arabic" w:cs="Traditional Arabic"/>
          <w:sz w:val="36"/>
          <w:szCs w:val="36"/>
          <w:rtl/>
          <w:lang w:bidi="ar-EG"/>
        </w:rPr>
        <w:t>م</w:t>
      </w:r>
      <w:r w:rsidR="00377D26">
        <w:rPr>
          <w:rFonts w:ascii="Traditional Arabic" w:hAnsi="Traditional Arabic" w:cs="Traditional Arabic" w:hint="cs"/>
          <w:sz w:val="36"/>
          <w:szCs w:val="36"/>
          <w:rtl/>
          <w:lang w:bidi="ar-EG"/>
        </w:rPr>
        <w:t>َ</w:t>
      </w:r>
      <w:r w:rsidR="00F17F43">
        <w:rPr>
          <w:rFonts w:ascii="Traditional Arabic" w:hAnsi="Traditional Arabic" w:cs="Traditional Arabic"/>
          <w:sz w:val="36"/>
          <w:szCs w:val="36"/>
          <w:rtl/>
          <w:lang w:bidi="ar-EG"/>
        </w:rPr>
        <w:t xml:space="preserve">ن </w:t>
      </w:r>
      <w:r w:rsidR="00F17F43">
        <w:rPr>
          <w:rFonts w:ascii="Traditional Arabic" w:hAnsi="Traditional Arabic" w:cs="Traditional Arabic" w:hint="cs"/>
          <w:sz w:val="36"/>
          <w:szCs w:val="36"/>
          <w:rtl/>
          <w:lang w:bidi="ar-EG"/>
        </w:rPr>
        <w:t>رجح</w:t>
      </w:r>
      <w:r w:rsidR="00F17F43">
        <w:rPr>
          <w:rFonts w:ascii="Traditional Arabic" w:hAnsi="Traditional Arabic" w:cs="Traditional Arabic"/>
          <w:sz w:val="36"/>
          <w:szCs w:val="36"/>
          <w:rtl/>
          <w:lang w:bidi="ar-EG"/>
        </w:rPr>
        <w:t xml:space="preserve"> إلى هذا ال</w:t>
      </w:r>
      <w:r w:rsidR="00F17F43">
        <w:rPr>
          <w:rFonts w:ascii="Traditional Arabic" w:hAnsi="Traditional Arabic" w:cs="Traditional Arabic" w:hint="cs"/>
          <w:sz w:val="36"/>
          <w:szCs w:val="36"/>
          <w:rtl/>
          <w:lang w:bidi="ar-EG"/>
        </w:rPr>
        <w:t>ترجيح</w:t>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Default="00DC7B03" w:rsidP="002247DB">
      <w:pPr>
        <w:autoSpaceDE w:val="0"/>
        <w:autoSpaceDN w:val="0"/>
        <w:bidi/>
        <w:adjustRightInd w:val="0"/>
        <w:spacing w:before="100" w:beforeAutospacing="1"/>
        <w:rPr>
          <w:rFonts w:ascii="Traditional Arabic" w:hAnsi="Traditional Arabic" w:cs="Traditional Arabic"/>
          <w:sz w:val="36"/>
          <w:szCs w:val="36"/>
          <w:rtl/>
          <w:lang w:bidi="ar-EG"/>
        </w:rPr>
      </w:pPr>
    </w:p>
    <w:p w:rsidR="008B56CE" w:rsidRDefault="008B56CE" w:rsidP="0019265F">
      <w:pPr>
        <w:autoSpaceDE w:val="0"/>
        <w:autoSpaceDN w:val="0"/>
        <w:bidi/>
        <w:adjustRightInd w:val="0"/>
        <w:spacing w:before="100" w:beforeAutospacing="1"/>
        <w:ind w:left="0"/>
        <w:rPr>
          <w:rFonts w:ascii="Traditional Arabic" w:hAnsi="Traditional Arabic" w:cs="Traditional Arabic"/>
          <w:sz w:val="36"/>
          <w:szCs w:val="36"/>
          <w:rtl/>
          <w:lang w:bidi="ar-EG"/>
        </w:rPr>
      </w:pPr>
    </w:p>
    <w:p w:rsidR="008B56CE" w:rsidRDefault="008B56CE" w:rsidP="008B56CE">
      <w:pPr>
        <w:autoSpaceDE w:val="0"/>
        <w:autoSpaceDN w:val="0"/>
        <w:bidi/>
        <w:adjustRightInd w:val="0"/>
        <w:spacing w:before="100" w:beforeAutospacing="1"/>
        <w:rPr>
          <w:rFonts w:ascii="Traditional Arabic" w:hAnsi="Traditional Arabic" w:cs="Traditional Arabic"/>
          <w:sz w:val="36"/>
          <w:szCs w:val="36"/>
          <w:rtl/>
          <w:lang w:bidi="ar-EG"/>
        </w:rPr>
      </w:pPr>
    </w:p>
    <w:p w:rsidR="005E23B4" w:rsidRPr="00AD0B18" w:rsidRDefault="005E23B4" w:rsidP="005E23B4">
      <w:pPr>
        <w:autoSpaceDE w:val="0"/>
        <w:autoSpaceDN w:val="0"/>
        <w:bidi/>
        <w:adjustRightInd w:val="0"/>
        <w:spacing w:before="100" w:beforeAutospacing="1"/>
        <w:rPr>
          <w:rFonts w:ascii="Traditional Arabic" w:hAnsi="Traditional Arabic" w:cs="Traditional Arabic"/>
          <w:sz w:val="36"/>
          <w:szCs w:val="36"/>
          <w:rtl/>
          <w:lang w:bidi="ar-EG"/>
        </w:rPr>
      </w:pPr>
    </w:p>
    <w:p w:rsidR="00DC7B03" w:rsidRPr="00AD0B18" w:rsidRDefault="00DC7B03" w:rsidP="002247DB">
      <w:pPr>
        <w:bidi/>
        <w:spacing w:before="100" w:beforeAutospacing="1"/>
        <w:ind w:left="276"/>
        <w:rPr>
          <w:rFonts w:ascii="Traditional Arabic" w:hAnsi="Traditional Arabic" w:cs="Traditional Arabic"/>
          <w:b/>
          <w:bCs/>
          <w:sz w:val="36"/>
          <w:szCs w:val="36"/>
          <w:rtl/>
          <w:lang w:bidi="ar-IQ"/>
        </w:rPr>
      </w:pPr>
      <w:r w:rsidRPr="00AD0B18">
        <w:rPr>
          <w:rFonts w:ascii="Traditional Arabic" w:hAnsi="Traditional Arabic" w:cs="Traditional Arabic"/>
          <w:b/>
          <w:bCs/>
          <w:sz w:val="36"/>
          <w:szCs w:val="36"/>
          <w:rtl/>
          <w:lang w:bidi="ar-IQ"/>
        </w:rPr>
        <w:t>المبحث الثاني: حكم الترجيح بين القراءات.</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حذر العلماء سلفا وخلفا من الترجيح بين القراءات المتواترة ترجيحا يكاد يسقط القراءة الأخرى، أو ينتقص منها، وقد شددوا عليه لأنه يؤدي إلى إسقاط جزء من القرآن ا</w:t>
      </w:r>
      <w:r w:rsidR="008840B6">
        <w:rPr>
          <w:rFonts w:ascii="Traditional Arabic" w:hAnsi="Traditional Arabic" w:cs="Traditional Arabic"/>
          <w:sz w:val="36"/>
          <w:szCs w:val="36"/>
          <w:rtl/>
          <w:lang w:bidi="ar-IQ"/>
        </w:rPr>
        <w:t>لكريم باعتبار كلا القراءتين قر</w:t>
      </w:r>
      <w:r w:rsidR="008840B6">
        <w:rPr>
          <w:rFonts w:ascii="Traditional Arabic" w:hAnsi="Traditional Arabic" w:cs="Traditional Arabic" w:hint="cs"/>
          <w:sz w:val="36"/>
          <w:szCs w:val="36"/>
          <w:rtl/>
          <w:lang w:bidi="ar-IQ"/>
        </w:rPr>
        <w:t>آ</w:t>
      </w:r>
      <w:r w:rsidRPr="00AD0B18">
        <w:rPr>
          <w:rFonts w:ascii="Traditional Arabic" w:hAnsi="Traditional Arabic" w:cs="Traditional Arabic"/>
          <w:sz w:val="36"/>
          <w:szCs w:val="36"/>
          <w:rtl/>
          <w:lang w:bidi="ar-IQ"/>
        </w:rPr>
        <w:t>نا.</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IQ"/>
        </w:rPr>
      </w:pPr>
      <w:r w:rsidRPr="00AD0B18">
        <w:rPr>
          <w:rFonts w:ascii="Traditional Arabic" w:hAnsi="Traditional Arabic" w:cs="Traditional Arabic"/>
          <w:sz w:val="36"/>
          <w:szCs w:val="36"/>
          <w:rtl/>
          <w:lang w:bidi="ar-IQ"/>
        </w:rPr>
        <w:t xml:space="preserve">   قال ابن الجزري: "</w:t>
      </w:r>
      <w:r w:rsidRPr="00AD0B18">
        <w:rPr>
          <w:rFonts w:ascii="Traditional Arabic" w:hAnsi="Traditional Arabic" w:cs="Traditional Arabic"/>
          <w:sz w:val="36"/>
          <w:szCs w:val="36"/>
          <w:rtl/>
          <w:lang w:bidi="ar-EG"/>
        </w:rPr>
        <w:t>وبهذا افترق اختلاف القراء من اختلاف الفقهاء، فإن اختلاف القراء كل حق وصواب نزل من عند الله وهو كلامه لا شك فيه واختلاف الفقهاء اختلاف اجتهادي والحق في نفس الأمر فيه واحد، فكل مذهب بالنسبة إلى الآخر صواب يحتمل الخطأ، وكل قراءة بالنسبة إلى الأخرى حق وصواب في نفس الأمر نقطع بذلك ونؤمن به، ونعتقد أن معنى إضافة كل حرف من حروف الاختلاف إلى من أضيف إليه من الصحابة وغيرهم، إنما هو من حيث إنه كان أضبط له وأكثر قراءة وإقراء به، وملازمة له، وميلا إليه، لا غير ذلك"</w:t>
      </w:r>
      <w:r w:rsidRPr="00AD0B18">
        <w:rPr>
          <w:rStyle w:val="a5"/>
          <w:rFonts w:ascii="Traditional Arabic" w:hAnsi="Traditional Arabic" w:cs="Traditional Arabic"/>
          <w:sz w:val="36"/>
          <w:szCs w:val="36"/>
          <w:rtl/>
          <w:lang w:bidi="ar-EG"/>
        </w:rPr>
        <w:footnoteReference w:id="450"/>
      </w:r>
      <w:r w:rsidRPr="00AD0B18">
        <w:rPr>
          <w:rFonts w:ascii="Traditional Arabic" w:hAnsi="Traditional Arabic" w:cs="Traditional Arabic"/>
          <w:sz w:val="36"/>
          <w:szCs w:val="36"/>
          <w:rtl/>
          <w:lang w:bidi="ar-IQ"/>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IQ"/>
        </w:rPr>
        <w:t xml:space="preserve">   وقال السيوطي: "</w:t>
      </w:r>
      <w:r w:rsidRPr="00AD0B18">
        <w:rPr>
          <w:rFonts w:ascii="Traditional Arabic" w:hAnsi="Traditional Arabic" w:cs="Traditional Arabic"/>
          <w:sz w:val="36"/>
          <w:szCs w:val="36"/>
          <w:rtl/>
          <w:lang w:bidi="ar-EG"/>
        </w:rPr>
        <w:t>ينبغي التنبيه على شيء، وهو أنه قد تُرَجّح إحدى القراءتين على الأخرى ترجيحا يكاد يسقطها، وهذا غير مرضي، لأن كلا منهما متواتر، وقد حكى أبو عمر الزاهد</w:t>
      </w:r>
      <w:r w:rsidRPr="00AD0B18">
        <w:rPr>
          <w:rStyle w:val="a5"/>
          <w:rFonts w:ascii="Traditional Arabic" w:hAnsi="Traditional Arabic" w:cs="Traditional Arabic"/>
          <w:sz w:val="36"/>
          <w:szCs w:val="36"/>
          <w:rtl/>
          <w:lang w:bidi="ar-EG"/>
        </w:rPr>
        <w:footnoteReference w:id="451"/>
      </w:r>
      <w:r w:rsidRPr="00AD0B18">
        <w:rPr>
          <w:rFonts w:ascii="Traditional Arabic" w:hAnsi="Traditional Arabic" w:cs="Traditional Arabic"/>
          <w:sz w:val="36"/>
          <w:szCs w:val="36"/>
          <w:rtl/>
          <w:lang w:bidi="ar-EG"/>
        </w:rPr>
        <w:t xml:space="preserve"> في كتاب اليواقيت</w:t>
      </w:r>
      <w:r w:rsidRPr="00AD0B18">
        <w:rPr>
          <w:rStyle w:val="a5"/>
          <w:rFonts w:ascii="Traditional Arabic" w:hAnsi="Traditional Arabic" w:cs="Traditional Arabic"/>
          <w:sz w:val="36"/>
          <w:szCs w:val="36"/>
          <w:rtl/>
          <w:lang w:bidi="ar-EG"/>
        </w:rPr>
        <w:footnoteReference w:id="452"/>
      </w:r>
      <w:r w:rsidRPr="00AD0B18">
        <w:rPr>
          <w:rFonts w:ascii="Traditional Arabic" w:hAnsi="Traditional Arabic" w:cs="Traditional Arabic"/>
          <w:sz w:val="36"/>
          <w:szCs w:val="36"/>
          <w:rtl/>
          <w:lang w:bidi="ar-EG"/>
        </w:rPr>
        <w:t xml:space="preserve"> عن ثعلب أنه قال: إذا اختلف الإعرابان في القرآن لم أفضل إعرابا على إعراب، فإذا خرجت إلى كلام الناس فضلت الأقوى، وقال أبو جعفر النحاس: السلامة عند أهل الدين إذا صحت القراءتان ألا يقال إحداهما أجود، لأنهما جميعا عن النبي، فيأثم من قال ذلك، وكان رؤساء الصحابة ينكرون مثل هذا</w:t>
      </w:r>
      <w:r w:rsidRPr="00AD0B18">
        <w:rPr>
          <w:rStyle w:val="a5"/>
          <w:rFonts w:ascii="Traditional Arabic" w:hAnsi="Traditional Arabic" w:cs="Traditional Arabic"/>
          <w:sz w:val="36"/>
          <w:szCs w:val="36"/>
          <w:rtl/>
          <w:lang w:bidi="ar-EG"/>
        </w:rPr>
        <w:footnoteReference w:id="453"/>
      </w:r>
      <w:r w:rsidRPr="00AD0B18">
        <w:rPr>
          <w:rFonts w:ascii="Traditional Arabic" w:hAnsi="Traditional Arabic" w:cs="Traditional Arabic"/>
          <w:sz w:val="36"/>
          <w:szCs w:val="36"/>
          <w:rtl/>
          <w:lang w:bidi="ar-EG"/>
        </w:rPr>
        <w:t xml:space="preserve">، وقال أبو شامة: أكثر المصنفون من الترجيح بين قراءة </w:t>
      </w:r>
      <w:r w:rsidR="0055665C">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مالك</w:t>
      </w:r>
      <w:r w:rsidR="0055665C">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و</w:t>
      </w:r>
      <w:r w:rsidR="0055665C">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ملك</w:t>
      </w:r>
      <w:r w:rsidR="0055665C">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حتى إن بعضهم يبالغ إلى حد يكاد يسقط وجه القراءة الأخرى، وليس هذا بمحمود بعد ثبوت القراءتين</w:t>
      </w:r>
      <w:r w:rsidRPr="00AD0B18">
        <w:rPr>
          <w:rStyle w:val="a5"/>
          <w:rFonts w:ascii="Traditional Arabic" w:hAnsi="Traditional Arabic" w:cs="Traditional Arabic"/>
          <w:sz w:val="36"/>
          <w:szCs w:val="36"/>
          <w:rtl/>
          <w:lang w:bidi="ar-EG"/>
        </w:rPr>
        <w:footnoteReference w:id="454"/>
      </w:r>
      <w:r w:rsidRPr="00AD0B18">
        <w:rPr>
          <w:rFonts w:ascii="Traditional Arabic" w:hAnsi="Traditional Arabic" w:cs="Traditional Arabic"/>
          <w:sz w:val="36"/>
          <w:szCs w:val="36"/>
          <w:rtl/>
          <w:lang w:bidi="ar-EG"/>
        </w:rPr>
        <w:t>، انتهى</w:t>
      </w:r>
      <w:r w:rsidRPr="00AD0B18">
        <w:rPr>
          <w:rStyle w:val="a5"/>
          <w:rFonts w:ascii="Traditional Arabic" w:hAnsi="Traditional Arabic" w:cs="Traditional Arabic"/>
          <w:sz w:val="36"/>
          <w:szCs w:val="36"/>
          <w:rtl/>
          <w:lang w:bidi="ar-EG"/>
        </w:rPr>
        <w:footnoteReference w:id="455"/>
      </w:r>
      <w:r w:rsidRPr="00AD0B18">
        <w:rPr>
          <w:rFonts w:ascii="Traditional Arabic" w:hAnsi="Traditional Arabic" w:cs="Traditional Arabic"/>
          <w:sz w:val="36"/>
          <w:szCs w:val="36"/>
          <w:rtl/>
          <w:lang w:bidi="ar-EG"/>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واضح من خلال كلام ابن الجزري ومن نقولات الإمام السيوطي </w:t>
      </w:r>
      <w:r w:rsidR="00EF3FC1">
        <w:rPr>
          <w:rFonts w:ascii="Traditional Arabic" w:hAnsi="Traditional Arabic" w:cs="Traditional Arabic" w:hint="cs"/>
          <w:sz w:val="36"/>
          <w:szCs w:val="36"/>
          <w:rtl/>
          <w:lang w:bidi="ar-EG"/>
        </w:rPr>
        <w:t xml:space="preserve">ما كان عليه </w:t>
      </w:r>
      <w:r w:rsidRPr="00AD0B18">
        <w:rPr>
          <w:rFonts w:ascii="Traditional Arabic" w:hAnsi="Traditional Arabic" w:cs="Traditional Arabic"/>
          <w:sz w:val="36"/>
          <w:szCs w:val="36"/>
          <w:rtl/>
          <w:lang w:bidi="ar-EG"/>
        </w:rPr>
        <w:t xml:space="preserve"> الأئمة </w:t>
      </w:r>
      <w:r w:rsidR="00EF3FC1">
        <w:rPr>
          <w:rFonts w:ascii="Traditional Arabic" w:hAnsi="Traditional Arabic" w:cs="Traditional Arabic" w:hint="cs"/>
          <w:sz w:val="36"/>
          <w:szCs w:val="36"/>
          <w:rtl/>
          <w:lang w:bidi="ar-EG"/>
        </w:rPr>
        <w:t xml:space="preserve">من التحذير الشديد </w:t>
      </w:r>
      <w:r w:rsidR="00450B82">
        <w:rPr>
          <w:rFonts w:ascii="Traditional Arabic" w:hAnsi="Traditional Arabic" w:cs="Traditional Arabic"/>
          <w:sz w:val="36"/>
          <w:szCs w:val="36"/>
          <w:rtl/>
          <w:lang w:bidi="ar-EG"/>
        </w:rPr>
        <w:t>من</w:t>
      </w:r>
      <w:r w:rsidRPr="00AD0B18">
        <w:rPr>
          <w:rFonts w:ascii="Traditional Arabic" w:hAnsi="Traditional Arabic" w:cs="Traditional Arabic"/>
          <w:sz w:val="36"/>
          <w:szCs w:val="36"/>
          <w:rtl/>
          <w:lang w:bidi="ar-EG"/>
        </w:rPr>
        <w:t xml:space="preserve"> الترجيح بين القراءات المتواترة الثابتة، وعللوا ذلك بأنه قد يؤدي إلى إسقاط ما ثبت من القرآن الكريم.</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ولذلك نقم العلماء على الزمخشري</w:t>
      </w:r>
      <w:r w:rsidRPr="00AD0B18">
        <w:rPr>
          <w:rStyle w:val="a5"/>
          <w:rFonts w:ascii="Traditional Arabic" w:hAnsi="Traditional Arabic" w:cs="Traditional Arabic"/>
          <w:sz w:val="36"/>
          <w:szCs w:val="36"/>
          <w:rtl/>
          <w:lang w:bidi="ar-EG"/>
        </w:rPr>
        <w:footnoteReference w:id="456"/>
      </w:r>
      <w:r w:rsidRPr="00AD0B18">
        <w:rPr>
          <w:rFonts w:ascii="Traditional Arabic" w:hAnsi="Traditional Arabic" w:cs="Traditional Arabic"/>
          <w:sz w:val="36"/>
          <w:szCs w:val="36"/>
          <w:rtl/>
          <w:lang w:bidi="ar-EG"/>
        </w:rPr>
        <w:t xml:space="preserve"> وشنعوا عليه في طعنه على بعض القراءات التي يراها مرجوحة إلى حد إسقاطها. وممن قام بالرد عليه أبو حيان في (البحر المحيط)، والآلوسي</w:t>
      </w:r>
      <w:r w:rsidRPr="00AD0B18">
        <w:rPr>
          <w:rStyle w:val="a5"/>
          <w:rFonts w:ascii="Traditional Arabic" w:hAnsi="Traditional Arabic" w:cs="Traditional Arabic"/>
          <w:sz w:val="36"/>
          <w:szCs w:val="36"/>
          <w:rtl/>
          <w:lang w:bidi="ar-EG"/>
        </w:rPr>
        <w:footnoteReference w:id="457"/>
      </w:r>
      <w:r w:rsidRPr="00AD0B18">
        <w:rPr>
          <w:rFonts w:ascii="Traditional Arabic" w:hAnsi="Traditional Arabic" w:cs="Traditional Arabic"/>
          <w:sz w:val="36"/>
          <w:szCs w:val="36"/>
          <w:rtl/>
          <w:lang w:bidi="ar-EG"/>
        </w:rPr>
        <w:t xml:space="preserve"> في (روح المعاني) وغيرهما.</w:t>
      </w:r>
    </w:p>
    <w:p w:rsidR="00DC7B03" w:rsidRPr="00AD0B18" w:rsidRDefault="00D274A6"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وبعد تحذيرهم </w:t>
      </w:r>
      <w:r>
        <w:rPr>
          <w:rFonts w:ascii="Traditional Arabic" w:hAnsi="Traditional Arabic" w:cs="Traditional Arabic" w:hint="cs"/>
          <w:sz w:val="36"/>
          <w:szCs w:val="36"/>
          <w:rtl/>
          <w:lang w:bidi="ar-EG"/>
        </w:rPr>
        <w:t>م</w:t>
      </w:r>
      <w:r w:rsidR="00DC7B03" w:rsidRPr="00AD0B18">
        <w:rPr>
          <w:rFonts w:ascii="Traditional Arabic" w:hAnsi="Traditional Arabic" w:cs="Traditional Arabic"/>
          <w:sz w:val="36"/>
          <w:szCs w:val="36"/>
          <w:rtl/>
          <w:lang w:bidi="ar-EG"/>
        </w:rPr>
        <w:t>ن هذا النوع من ا</w:t>
      </w:r>
      <w:r w:rsidR="0092331E">
        <w:rPr>
          <w:rFonts w:ascii="Traditional Arabic" w:hAnsi="Traditional Arabic" w:cs="Traditional Arabic"/>
          <w:sz w:val="36"/>
          <w:szCs w:val="36"/>
          <w:rtl/>
          <w:lang w:bidi="ar-EG"/>
        </w:rPr>
        <w:t xml:space="preserve">لترجيح اختلفوا في </w:t>
      </w:r>
      <w:r w:rsidR="0092331E">
        <w:rPr>
          <w:rFonts w:ascii="Traditional Arabic" w:hAnsi="Traditional Arabic" w:cs="Traditional Arabic" w:hint="cs"/>
          <w:sz w:val="36"/>
          <w:szCs w:val="36"/>
          <w:rtl/>
          <w:lang w:bidi="ar-EG"/>
        </w:rPr>
        <w:t xml:space="preserve">مجرد </w:t>
      </w:r>
      <w:r w:rsidR="0092331E">
        <w:rPr>
          <w:rFonts w:ascii="Traditional Arabic" w:hAnsi="Traditional Arabic" w:cs="Traditional Arabic"/>
          <w:sz w:val="36"/>
          <w:szCs w:val="36"/>
          <w:rtl/>
          <w:lang w:bidi="ar-EG"/>
        </w:rPr>
        <w:t>الترجيح</w:t>
      </w:r>
      <w:r w:rsidR="00DC7B03" w:rsidRPr="00AD0B18">
        <w:rPr>
          <w:rFonts w:ascii="Traditional Arabic" w:hAnsi="Traditional Arabic" w:cs="Traditional Arabic"/>
          <w:sz w:val="36"/>
          <w:szCs w:val="36"/>
          <w:rtl/>
          <w:lang w:bidi="ar-EG"/>
        </w:rPr>
        <w:t xml:space="preserve"> بين القراءات المتواترة من دون الطعن في الأخرى، فمنعه البعض مطلقا سدا للذريعة، ولأن هذا قد يؤدي إلى المفاضلة بين كلام الله تعالى، </w:t>
      </w:r>
      <w:r w:rsidR="00CD54F5">
        <w:rPr>
          <w:rFonts w:ascii="Traditional Arabic" w:hAnsi="Traditional Arabic" w:cs="Traditional Arabic" w:hint="cs"/>
          <w:sz w:val="36"/>
          <w:szCs w:val="36"/>
          <w:rtl/>
          <w:lang w:bidi="ar-EG"/>
        </w:rPr>
        <w:t>ومن هؤلاء</w:t>
      </w:r>
      <w:r w:rsidR="00DC7B03" w:rsidRPr="00AD0B18">
        <w:rPr>
          <w:rFonts w:ascii="Traditional Arabic" w:hAnsi="Traditional Arabic" w:cs="Traditional Arabic"/>
          <w:sz w:val="36"/>
          <w:szCs w:val="36"/>
          <w:rtl/>
          <w:lang w:bidi="ar-EG"/>
        </w:rPr>
        <w:t xml:space="preserve"> أبو جعفر النحاس</w:t>
      </w:r>
      <w:r w:rsidR="00DC7B03" w:rsidRPr="00AD0B18">
        <w:rPr>
          <w:rStyle w:val="a5"/>
          <w:rFonts w:ascii="Traditional Arabic" w:hAnsi="Traditional Arabic" w:cs="Traditional Arabic"/>
          <w:sz w:val="36"/>
          <w:szCs w:val="36"/>
          <w:rtl/>
          <w:lang w:bidi="ar-EG"/>
        </w:rPr>
        <w:footnoteReference w:id="458"/>
      </w:r>
      <w:r w:rsidR="00DC7B03" w:rsidRPr="00AD0B18">
        <w:rPr>
          <w:rFonts w:ascii="Traditional Arabic" w:hAnsi="Traditional Arabic" w:cs="Traditional Arabic"/>
          <w:sz w:val="36"/>
          <w:szCs w:val="36"/>
          <w:rtl/>
          <w:lang w:bidi="ar-EG"/>
        </w:rPr>
        <w:t>، وجوزه البعض باعتبار أن من القرآن ما هو فصيح وما هو أفصح، وما هو فاش وما هو أفشى، وما هو أقيس،</w:t>
      </w:r>
      <w:r w:rsidR="0030424C">
        <w:rPr>
          <w:rFonts w:ascii="Traditional Arabic" w:hAnsi="Traditional Arabic" w:cs="Traditional Arabic" w:hint="cs"/>
          <w:sz w:val="36"/>
          <w:szCs w:val="36"/>
          <w:rtl/>
          <w:lang w:bidi="ar-EG"/>
        </w:rPr>
        <w:t xml:space="preserve"> </w:t>
      </w:r>
      <w:r w:rsidR="00DC7B03" w:rsidRPr="00AD0B18">
        <w:rPr>
          <w:rFonts w:ascii="Traditional Arabic" w:hAnsi="Traditional Arabic" w:cs="Traditional Arabic"/>
          <w:sz w:val="36"/>
          <w:szCs w:val="36"/>
          <w:rtl/>
          <w:lang w:bidi="ar-EG"/>
        </w:rPr>
        <w:t xml:space="preserve">وهكذا، كما يقولون في لفظي (ملك) و(مالك)، وإذا كان كذلك فيجوز إذن ترجيح قراءة على أخرى، لأن كلا القراءتين من </w:t>
      </w:r>
      <w:r w:rsidR="00E7706B" w:rsidRPr="00AD0B18">
        <w:rPr>
          <w:rFonts w:ascii="Traditional Arabic" w:hAnsi="Traditional Arabic" w:cs="Traditional Arabic" w:hint="cs"/>
          <w:sz w:val="36"/>
          <w:szCs w:val="36"/>
          <w:rtl/>
          <w:lang w:bidi="ar-EG"/>
        </w:rPr>
        <w:t>ل</w:t>
      </w:r>
      <w:r w:rsidR="0030424C">
        <w:rPr>
          <w:rFonts w:ascii="Traditional Arabic" w:hAnsi="Traditional Arabic" w:cs="Traditional Arabic"/>
          <w:sz w:val="36"/>
          <w:szCs w:val="36"/>
          <w:rtl/>
          <w:lang w:bidi="ar-EG"/>
        </w:rPr>
        <w:t>سان العرب، والقر</w:t>
      </w:r>
      <w:r w:rsidR="0030424C">
        <w:rPr>
          <w:rFonts w:ascii="Traditional Arabic" w:hAnsi="Traditional Arabic" w:cs="Traditional Arabic" w:hint="cs"/>
          <w:sz w:val="36"/>
          <w:szCs w:val="36"/>
          <w:rtl/>
          <w:lang w:bidi="ar-EG"/>
        </w:rPr>
        <w:t>آ</w:t>
      </w:r>
      <w:r w:rsidR="00DC7B03" w:rsidRPr="00AD0B18">
        <w:rPr>
          <w:rFonts w:ascii="Traditional Arabic" w:hAnsi="Traditional Arabic" w:cs="Traditional Arabic"/>
          <w:sz w:val="36"/>
          <w:szCs w:val="36"/>
          <w:rtl/>
          <w:lang w:bidi="ar-EG"/>
        </w:rPr>
        <w:t>ن إنما نزل بلسان عربي مبين.</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ممن أجاز ذلك الإمام الطبري، </w:t>
      </w:r>
      <w:r w:rsidRPr="00AD0B18">
        <w:rPr>
          <w:rStyle w:val="a5"/>
          <w:rFonts w:ascii="Traditional Arabic" w:hAnsi="Traditional Arabic" w:cs="Traditional Arabic"/>
          <w:sz w:val="36"/>
          <w:szCs w:val="36"/>
          <w:rtl/>
          <w:lang w:bidi="ar-EG"/>
        </w:rPr>
        <w:footnoteReference w:id="459"/>
      </w:r>
      <w:r w:rsidRPr="00AD0B18">
        <w:rPr>
          <w:rFonts w:ascii="Traditional Arabic" w:hAnsi="Traditional Arabic" w:cs="Traditional Arabic"/>
          <w:sz w:val="36"/>
          <w:szCs w:val="36"/>
          <w:rtl/>
          <w:lang w:bidi="ar-EG"/>
        </w:rPr>
        <w:t>والقرطبي، وابن عطيه، وابن الجزري، وابن عاشور</w:t>
      </w:r>
      <w:r w:rsidRPr="00AD0B18">
        <w:rPr>
          <w:rStyle w:val="a5"/>
          <w:rFonts w:ascii="Traditional Arabic" w:hAnsi="Traditional Arabic" w:cs="Traditional Arabic"/>
          <w:sz w:val="36"/>
          <w:szCs w:val="36"/>
          <w:rtl/>
          <w:lang w:bidi="ar-EG"/>
        </w:rPr>
        <w:footnoteReference w:id="460"/>
      </w:r>
      <w:r w:rsidRPr="00AD0B18">
        <w:rPr>
          <w:rFonts w:ascii="Traditional Arabic" w:hAnsi="Traditional Arabic" w:cs="Traditional Arabic"/>
          <w:sz w:val="36"/>
          <w:szCs w:val="36"/>
          <w:rtl/>
          <w:lang w:bidi="ar-EG"/>
        </w:rPr>
        <w:t xml:space="preserve">، والعليمي وغيرهم.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وأما إذا كان الترجيح بين القراءة المتواترة والشاذة، فقد أجمعوا على ترجيح وتفضيل القراءة المتواترة على الشا</w:t>
      </w:r>
      <w:r w:rsidR="00766997" w:rsidRPr="00AD0B18">
        <w:rPr>
          <w:rFonts w:ascii="Traditional Arabic" w:hAnsi="Traditional Arabic" w:cs="Traditional Arabic"/>
          <w:sz w:val="36"/>
          <w:szCs w:val="36"/>
          <w:rtl/>
          <w:lang w:bidi="ar-EG"/>
        </w:rPr>
        <w:t>ذة، لأن القراءة الشاذة ليست قر</w:t>
      </w:r>
      <w:r w:rsidR="00766997" w:rsidRPr="00AD0B18">
        <w:rPr>
          <w:rFonts w:ascii="Traditional Arabic" w:hAnsi="Traditional Arabic" w:cs="Traditional Arabic" w:hint="cs"/>
          <w:sz w:val="36"/>
          <w:szCs w:val="36"/>
          <w:rtl/>
          <w:lang w:bidi="ar-EG"/>
        </w:rPr>
        <w:t>آ</w:t>
      </w:r>
      <w:r w:rsidRPr="00AD0B18">
        <w:rPr>
          <w:rFonts w:ascii="Traditional Arabic" w:hAnsi="Traditional Arabic" w:cs="Traditional Arabic"/>
          <w:sz w:val="36"/>
          <w:szCs w:val="36"/>
          <w:rtl/>
          <w:lang w:bidi="ar-EG"/>
        </w:rPr>
        <w:t>نا.</w:t>
      </w:r>
    </w:p>
    <w:p w:rsidR="00DC7B03" w:rsidRPr="00AD0B18" w:rsidRDefault="00053429" w:rsidP="005318F6">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sidR="00DC7B03" w:rsidRPr="00AD0B18">
        <w:rPr>
          <w:rFonts w:ascii="Traditional Arabic" w:hAnsi="Traditional Arabic" w:cs="Traditional Arabic"/>
          <w:sz w:val="36"/>
          <w:szCs w:val="36"/>
          <w:rtl/>
          <w:lang w:bidi="ar-EG"/>
        </w:rPr>
        <w:t>وشذ في ذلك الزمخشري، فقد فضل في تفسيره الشاذة على المتواترة</w:t>
      </w:r>
      <w:r w:rsidR="005318F6">
        <w:rPr>
          <w:rFonts w:ascii="Traditional Arabic" w:hAnsi="Traditional Arabic" w:cs="Traditional Arabic"/>
          <w:sz w:val="36"/>
          <w:szCs w:val="36"/>
          <w:rtl/>
          <w:lang w:bidi="ar-EG"/>
        </w:rPr>
        <w:t>، حيث قال عند تفسير قوله تعالى:</w:t>
      </w:r>
      <w:r w:rsidR="00DC7B03" w:rsidRPr="00AD0B18">
        <w:rPr>
          <w:rFonts w:ascii="Traditional Arabic" w:hAnsi="Traditional Arabic" w:cs="Traditional Arabic"/>
          <w:sz w:val="36"/>
          <w:szCs w:val="36"/>
          <w:rtl/>
          <w:lang w:bidi="ar-EG"/>
        </w:rPr>
        <w:t xml:space="preserve"> </w:t>
      </w:r>
      <w:r w:rsidR="005318F6">
        <w:rPr>
          <w:rFonts w:ascii="Traditional Arabic" w:hAnsi="Traditional Arabic" w:cs="Al-QuranAlKareem"/>
          <w:color w:val="000000"/>
          <w:sz w:val="36"/>
          <w:szCs w:val="36"/>
          <w:rtl/>
          <w:lang w:bidi="ar-EG"/>
        </w:rPr>
        <w:t>[</w:t>
      </w:r>
      <w:r w:rsidR="005318F6">
        <w:rPr>
          <w:rFonts w:ascii="Traditional Arabic" w:hAnsi="Traditional Arabic" w:cs="QCF_P272" w:hint="cs"/>
          <w:color w:val="000000"/>
          <w:sz w:val="36"/>
          <w:szCs w:val="36"/>
          <w:rtl/>
          <w:lang w:bidi="ar-EG"/>
        </w:rPr>
        <w:t>ﰈ</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ﰉ</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ﰊ</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ﰋ</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ﰌ</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ﰍ</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ﰎ</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ﰏ</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ﰐ</w:t>
      </w:r>
      <w:r w:rsidR="005318F6">
        <w:rPr>
          <w:rFonts w:ascii="Traditional Arabic" w:hAnsi="Traditional Arabic" w:cs="QCF_P272"/>
          <w:color w:val="000000"/>
          <w:sz w:val="36"/>
          <w:szCs w:val="36"/>
          <w:rtl/>
          <w:lang w:bidi="ar-EG"/>
        </w:rPr>
        <w:t xml:space="preserve"> </w:t>
      </w:r>
      <w:r w:rsidR="005318F6">
        <w:rPr>
          <w:rFonts w:ascii="Traditional Arabic" w:hAnsi="Traditional Arabic" w:cs="QCF_P272" w:hint="cs"/>
          <w:color w:val="000000"/>
          <w:sz w:val="36"/>
          <w:szCs w:val="36"/>
          <w:rtl/>
          <w:lang w:bidi="ar-EG"/>
        </w:rPr>
        <w:t>ﰑ</w:t>
      </w:r>
      <w:r w:rsidR="005318F6">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461"/>
      </w:r>
      <w:r w:rsidR="00DC7B03" w:rsidRPr="00AD0B18">
        <w:rPr>
          <w:rFonts w:ascii="Traditional Arabic" w:hAnsi="Traditional Arabic" w:cs="Traditional Arabic"/>
          <w:sz w:val="36"/>
          <w:szCs w:val="36"/>
          <w:rtl/>
          <w:lang w:bidi="ar-EG"/>
        </w:rPr>
        <w:t xml:space="preserve"> قال: وقرأ قتادة</w:t>
      </w:r>
      <w:r w:rsidR="00DC7B03" w:rsidRPr="00AD0B18">
        <w:rPr>
          <w:rStyle w:val="a5"/>
          <w:rFonts w:ascii="Traditional Arabic" w:hAnsi="Traditional Arabic" w:cs="Traditional Arabic"/>
          <w:sz w:val="36"/>
          <w:szCs w:val="36"/>
          <w:rtl/>
          <w:lang w:bidi="ar-EG"/>
        </w:rPr>
        <w:footnoteReference w:id="462"/>
      </w:r>
      <w:r w:rsidR="00DC7B03" w:rsidRPr="00AD0B18">
        <w:rPr>
          <w:rFonts w:ascii="Traditional Arabic" w:hAnsi="Traditional Arabic" w:cs="Traditional Arabic"/>
          <w:sz w:val="36"/>
          <w:szCs w:val="36"/>
          <w:rtl/>
          <w:lang w:bidi="ar-EG"/>
        </w:rPr>
        <w:t>: (كَاشفَ الضرَّ)</w:t>
      </w:r>
      <w:r w:rsidR="00DC7B03" w:rsidRPr="00AD0B18">
        <w:rPr>
          <w:rStyle w:val="a5"/>
          <w:rFonts w:ascii="Traditional Arabic" w:hAnsi="Traditional Arabic" w:cs="Traditional Arabic"/>
          <w:sz w:val="36"/>
          <w:szCs w:val="36"/>
          <w:rtl/>
          <w:lang w:bidi="ar-EG"/>
        </w:rPr>
        <w:footnoteReference w:id="463"/>
      </w:r>
      <w:r w:rsidR="00DC7B03" w:rsidRPr="00AD0B18">
        <w:rPr>
          <w:rFonts w:ascii="Traditional Arabic" w:hAnsi="Traditional Arabic" w:cs="Traditional Arabic"/>
          <w:sz w:val="36"/>
          <w:szCs w:val="36"/>
          <w:rtl/>
          <w:lang w:bidi="ar-EG"/>
        </w:rPr>
        <w:t xml:space="preserve">  على: فاعل بمعنى فعل، وهو أقوى من كشف، لأن بناء المغالبة يدل على المبالغة</w:t>
      </w:r>
      <w:r w:rsidR="00DC7B03" w:rsidRPr="00AD0B18">
        <w:rPr>
          <w:rStyle w:val="a5"/>
          <w:rFonts w:ascii="Traditional Arabic" w:hAnsi="Traditional Arabic" w:cs="Traditional Arabic"/>
          <w:sz w:val="36"/>
          <w:szCs w:val="36"/>
          <w:rtl/>
          <w:lang w:bidi="ar-EG"/>
        </w:rPr>
        <w:footnoteReference w:id="464"/>
      </w:r>
      <w:r w:rsidR="00DC7B03" w:rsidRPr="00AD0B18">
        <w:rPr>
          <w:rFonts w:ascii="Traditional Arabic" w:hAnsi="Traditional Arabic" w:cs="Traditional Arabic"/>
          <w:sz w:val="36"/>
          <w:szCs w:val="36"/>
          <w:rtl/>
          <w:lang w:bidi="ar-EG"/>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واضح من تصرف الزمخشري في المثال السابق أنه خرق ما عليه الجمهور من عدم جواز ترجيح القراءة الشاذة على المتواترة، </w:t>
      </w:r>
      <w:r w:rsidR="001C3DAD" w:rsidRPr="00AD0B18">
        <w:rPr>
          <w:rFonts w:ascii="Traditional Arabic" w:hAnsi="Traditional Arabic" w:cs="Traditional Arabic" w:hint="cs"/>
          <w:sz w:val="36"/>
          <w:szCs w:val="36"/>
          <w:rtl/>
          <w:lang w:bidi="ar-EG"/>
        </w:rPr>
        <w:t xml:space="preserve">ودفعه إلى ذلك داعي </w:t>
      </w:r>
      <w:r w:rsidRPr="00AD0B18">
        <w:rPr>
          <w:rFonts w:ascii="Traditional Arabic" w:hAnsi="Traditional Arabic" w:cs="Traditional Arabic"/>
          <w:sz w:val="36"/>
          <w:szCs w:val="36"/>
          <w:rtl/>
          <w:lang w:bidi="ar-EG"/>
        </w:rPr>
        <w:t>اللغة, وهي مخالفة صريحة لما استقر عليه العلماء.</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IQ"/>
        </w:rPr>
        <w:t>المبحث الثالث: منهج العليمي في الترجيح بين القراءات.</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العليمي </w:t>
      </w:r>
      <w:r w:rsidR="002F75EB">
        <w:rPr>
          <w:rFonts w:ascii="Traditional Arabic" w:hAnsi="Traditional Arabic" w:cs="Traditional Arabic" w:hint="cs"/>
          <w:sz w:val="36"/>
          <w:szCs w:val="36"/>
          <w:rtl/>
          <w:lang w:bidi="ar-EG"/>
        </w:rPr>
        <w:t xml:space="preserve">رحمه الله </w:t>
      </w:r>
      <w:r w:rsidRPr="00AD0B18">
        <w:rPr>
          <w:rFonts w:ascii="Traditional Arabic" w:hAnsi="Traditional Arabic" w:cs="Traditional Arabic"/>
          <w:sz w:val="36"/>
          <w:szCs w:val="36"/>
          <w:rtl/>
          <w:lang w:bidi="ar-EG"/>
        </w:rPr>
        <w:t>من العلماء الذين يرون جواز الترجيح بين القراءات المتواترة ما لم يؤد ذلك إلى إسقاط القراءة الأخرى أو النيل منها، بل إن المتتبع لتفسيره سيجد أنه كان من المدافعين بشدة عن القراءات التي طعن البعض فيها بحجة مخالفة لغة العرب، كما سنرى ذلك.</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ويستخدم العليمي ألفاظا مختلفة تؤدي كلها إلى معنى الترجيح والتفضيل، من هذه الألفاظ التي استخدمها قوله: وهي الأرجح، وهو الأوجه في القياس، وهي اللغة الفصيحة، وهو أجزل اللغتين، وغير ذلك.</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وسنورد بعض الأمثلة على ذلك حتى تكتمل الصورة.</w:t>
      </w:r>
    </w:p>
    <w:p w:rsidR="00DC7B03" w:rsidRPr="00AD0B18" w:rsidRDefault="00DC7B03" w:rsidP="00FC1835">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FC1835">
        <w:rPr>
          <w:rFonts w:ascii="Traditional Arabic" w:hAnsi="Traditional Arabic" w:cs="Al-QuranAlKareem"/>
          <w:color w:val="000000"/>
          <w:sz w:val="36"/>
          <w:szCs w:val="36"/>
          <w:rtl/>
          <w:lang w:bidi="ar-EG"/>
        </w:rPr>
        <w:t>[</w:t>
      </w:r>
      <w:r w:rsidR="00FC1835">
        <w:rPr>
          <w:rFonts w:ascii="Traditional Arabic" w:hAnsi="Traditional Arabic" w:cs="QCF_P022" w:hint="cs"/>
          <w:color w:val="000000"/>
          <w:sz w:val="36"/>
          <w:szCs w:val="36"/>
          <w:rtl/>
          <w:lang w:bidi="ar-EG"/>
        </w:rPr>
        <w:t>ﭣ</w:t>
      </w:r>
      <w:r w:rsidR="00FC1835">
        <w:rPr>
          <w:rFonts w:ascii="Traditional Arabic" w:hAnsi="Traditional Arabic" w:cs="QCF_P022"/>
          <w:color w:val="000000"/>
          <w:sz w:val="36"/>
          <w:szCs w:val="36"/>
          <w:rtl/>
          <w:lang w:bidi="ar-EG"/>
        </w:rPr>
        <w:t xml:space="preserve"> </w:t>
      </w:r>
      <w:r w:rsidR="00FC1835">
        <w:rPr>
          <w:rFonts w:ascii="Traditional Arabic" w:hAnsi="Traditional Arabic" w:cs="QCF_P022" w:hint="cs"/>
          <w:color w:val="000000"/>
          <w:sz w:val="36"/>
          <w:szCs w:val="36"/>
          <w:rtl/>
          <w:lang w:bidi="ar-EG"/>
        </w:rPr>
        <w:t>ﭤ</w:t>
      </w:r>
      <w:r w:rsidR="00FC1835">
        <w:rPr>
          <w:rFonts w:ascii="Traditional Arabic" w:hAnsi="Traditional Arabic" w:cs="QCF_P022"/>
          <w:color w:val="000000"/>
          <w:sz w:val="36"/>
          <w:szCs w:val="36"/>
          <w:rtl/>
          <w:lang w:bidi="ar-EG"/>
        </w:rPr>
        <w:t xml:space="preserve"> </w:t>
      </w:r>
      <w:r w:rsidR="00FC1835">
        <w:rPr>
          <w:rFonts w:ascii="Traditional Arabic" w:hAnsi="Traditional Arabic" w:cs="QCF_P022" w:hint="cs"/>
          <w:color w:val="000000"/>
          <w:sz w:val="36"/>
          <w:szCs w:val="36"/>
          <w:rtl/>
          <w:lang w:bidi="ar-EG"/>
        </w:rPr>
        <w:t>ﭥ</w:t>
      </w:r>
      <w:r w:rsidR="00FC1835">
        <w:rPr>
          <w:rFonts w:ascii="Traditional Arabic" w:hAnsi="Traditional Arabic" w:cs="QCF_P022"/>
          <w:color w:val="000000"/>
          <w:sz w:val="36"/>
          <w:szCs w:val="36"/>
          <w:rtl/>
          <w:lang w:bidi="ar-EG"/>
        </w:rPr>
        <w:t xml:space="preserve"> </w:t>
      </w:r>
      <w:r w:rsidR="00FC1835">
        <w:rPr>
          <w:rFonts w:ascii="Traditional Arabic" w:hAnsi="Traditional Arabic" w:cs="QCF_P022" w:hint="cs"/>
          <w:color w:val="000000"/>
          <w:sz w:val="36"/>
          <w:szCs w:val="36"/>
          <w:rtl/>
          <w:lang w:bidi="ar-EG"/>
        </w:rPr>
        <w:t>ﭦ</w:t>
      </w:r>
      <w:r w:rsidR="00FC1835">
        <w:rPr>
          <w:rFonts w:ascii="Traditional Arabic" w:hAnsi="Traditional Arabic" w:cs="QCF_P022"/>
          <w:color w:val="000000"/>
          <w:sz w:val="36"/>
          <w:szCs w:val="36"/>
          <w:rtl/>
          <w:lang w:bidi="ar-EG"/>
        </w:rPr>
        <w:t xml:space="preserve"> </w:t>
      </w:r>
      <w:r w:rsidR="00FC1835">
        <w:rPr>
          <w:rFonts w:ascii="Traditional Arabic" w:hAnsi="Traditional Arabic" w:cs="QCF_P022" w:hint="cs"/>
          <w:color w:val="000000"/>
          <w:sz w:val="36"/>
          <w:szCs w:val="36"/>
          <w:rtl/>
          <w:lang w:bidi="ar-EG"/>
        </w:rPr>
        <w:t>ﭧ</w:t>
      </w:r>
      <w:r w:rsidR="00FC1835">
        <w:rPr>
          <w:rFonts w:ascii="Traditional Arabic" w:hAnsi="Traditional Arabic" w:cs="QCF_P022"/>
          <w:color w:val="000000"/>
          <w:sz w:val="36"/>
          <w:szCs w:val="36"/>
          <w:rtl/>
          <w:lang w:bidi="ar-EG"/>
        </w:rPr>
        <w:t xml:space="preserve"> </w:t>
      </w:r>
      <w:r w:rsidR="00FC1835">
        <w:rPr>
          <w:rFonts w:ascii="Traditional Arabic" w:hAnsi="Traditional Arabic" w:cs="QCF_P022" w:hint="cs"/>
          <w:color w:val="000000"/>
          <w:sz w:val="36"/>
          <w:szCs w:val="36"/>
          <w:rtl/>
          <w:lang w:bidi="ar-EG"/>
        </w:rPr>
        <w:t>ﭨ</w:t>
      </w:r>
      <w:r w:rsidR="00FC1835">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65"/>
      </w:r>
      <w:r w:rsidRPr="00AD0B18">
        <w:rPr>
          <w:rFonts w:ascii="Traditional Arabic" w:hAnsi="Traditional Arabic" w:cs="Traditional Arabic"/>
          <w:sz w:val="36"/>
          <w:szCs w:val="36"/>
          <w:rtl/>
          <w:lang w:bidi="ar-EG"/>
        </w:rPr>
        <w:t xml:space="preserve"> قال: قرأ نافع، وأبو عمرو، وابن كثير، وأبو جعفر، ورويس: (يشاء إلى) بتحفيف الهمزة الأولى، وتسهيل الثانية، واختلف في كيفية تسهيلها، فذهب جمهور المتقدمين إلى أنها تبدل واوا خالصة مكسورة، وذهب بعضهم إلى أنها تجعل بين الهمزة والياء، وهو مذهب أئمة النحو والمتأخرين من القراء، وهو الأوجه في القياس، وقرأ الباقون، وهم الكوفيون، وابن عامر، وروح، بتحقيق الهمزتين</w:t>
      </w:r>
      <w:r w:rsidRPr="00AD0B18">
        <w:rPr>
          <w:rStyle w:val="a5"/>
          <w:rFonts w:ascii="Traditional Arabic" w:hAnsi="Traditional Arabic" w:cs="Traditional Arabic"/>
          <w:sz w:val="36"/>
          <w:szCs w:val="36"/>
          <w:rtl/>
          <w:lang w:bidi="ar-EG"/>
        </w:rPr>
        <w:footnoteReference w:id="466"/>
      </w:r>
      <w:r w:rsidRPr="00AD0B18">
        <w:rPr>
          <w:rFonts w:ascii="Traditional Arabic" w:hAnsi="Traditional Arabic" w:cs="Traditional Arabic"/>
          <w:sz w:val="36"/>
          <w:szCs w:val="36"/>
          <w:rtl/>
          <w:lang w:bidi="ar-EG"/>
        </w:rPr>
        <w:t xml:space="preserve">.   </w:t>
      </w:r>
    </w:p>
    <w:p w:rsidR="00DC7B03" w:rsidRPr="00AD0B18" w:rsidRDefault="00DB0B5D" w:rsidP="00DB0B5D">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وعند قوله تعالى: </w:t>
      </w:r>
      <w:r>
        <w:rPr>
          <w:rFonts w:ascii="Traditional Arabic" w:hAnsi="Traditional Arabic" w:cs="Al-QuranAlKareem"/>
          <w:color w:val="000000"/>
          <w:sz w:val="36"/>
          <w:szCs w:val="36"/>
          <w:rtl/>
          <w:lang w:bidi="ar-EG"/>
        </w:rPr>
        <w:t>[</w:t>
      </w:r>
      <w:r>
        <w:rPr>
          <w:rFonts w:ascii="Traditional Arabic" w:hAnsi="Traditional Arabic" w:cs="QCF_P040" w:hint="cs"/>
          <w:color w:val="000000"/>
          <w:sz w:val="36"/>
          <w:szCs w:val="36"/>
          <w:rtl/>
          <w:lang w:bidi="ar-EG"/>
        </w:rPr>
        <w:t>ﭧ</w:t>
      </w:r>
      <w:r>
        <w:rPr>
          <w:rFonts w:ascii="Traditional Arabic" w:hAnsi="Traditional Arabic" w:cs="QCF_P040"/>
          <w:color w:val="000000"/>
          <w:sz w:val="36"/>
          <w:szCs w:val="36"/>
          <w:rtl/>
          <w:lang w:bidi="ar-EG"/>
        </w:rPr>
        <w:t xml:space="preserve"> </w:t>
      </w:r>
      <w:r>
        <w:rPr>
          <w:rFonts w:ascii="Traditional Arabic" w:hAnsi="Traditional Arabic" w:cs="QCF_P040" w:hint="cs"/>
          <w:color w:val="000000"/>
          <w:sz w:val="36"/>
          <w:szCs w:val="36"/>
          <w:rtl/>
          <w:lang w:bidi="ar-EG"/>
        </w:rPr>
        <w:t>ﭨ</w:t>
      </w:r>
      <w:r>
        <w:rPr>
          <w:rFonts w:ascii="Traditional Arabic" w:hAnsi="Traditional Arabic" w:cs="QCF_P040"/>
          <w:color w:val="000000"/>
          <w:sz w:val="36"/>
          <w:szCs w:val="36"/>
          <w:rtl/>
          <w:lang w:bidi="ar-EG"/>
        </w:rPr>
        <w:t xml:space="preserve"> </w:t>
      </w:r>
      <w:r>
        <w:rPr>
          <w:rFonts w:ascii="Traditional Arabic" w:hAnsi="Traditional Arabic" w:cs="QCF_P040" w:hint="cs"/>
          <w:color w:val="000000"/>
          <w:sz w:val="36"/>
          <w:szCs w:val="36"/>
          <w:rtl/>
          <w:lang w:bidi="ar-EG"/>
        </w:rPr>
        <w:t>ﭩ</w:t>
      </w:r>
      <w:r>
        <w:rPr>
          <w:rFonts w:ascii="Traditional Arabic" w:hAnsi="Traditional Arabic" w:cs="QCF_P040"/>
          <w:color w:val="000000"/>
          <w:sz w:val="36"/>
          <w:szCs w:val="36"/>
          <w:rtl/>
          <w:lang w:bidi="ar-EG"/>
        </w:rPr>
        <w:t xml:space="preserve"> </w:t>
      </w:r>
      <w:r>
        <w:rPr>
          <w:rFonts w:ascii="Al-QuranAlKareem" w:hAnsi="Al-QuranAlKareem" w:cs="Al-QuranAlKareem"/>
          <w:color w:val="000000"/>
          <w:sz w:val="36"/>
          <w:szCs w:val="36"/>
          <w:rtl/>
          <w:lang w:bidi="ar-EG"/>
        </w:rPr>
        <w:t>]</w:t>
      </w:r>
      <w:r w:rsidR="00DC7B03" w:rsidRPr="00AD0B18">
        <w:rPr>
          <w:rStyle w:val="a5"/>
          <w:rFonts w:ascii="Traditional Arabic" w:hAnsi="Traditional Arabic" w:cs="Traditional Arabic"/>
          <w:sz w:val="36"/>
          <w:szCs w:val="36"/>
          <w:rtl/>
          <w:lang w:bidi="ar-EG"/>
        </w:rPr>
        <w:footnoteReference w:id="467"/>
      </w:r>
      <w:r w:rsidR="00DC7B03" w:rsidRPr="00AD0B18">
        <w:rPr>
          <w:rFonts w:ascii="Traditional Arabic" w:hAnsi="Traditional Arabic" w:cs="Traditional Arabic"/>
          <w:sz w:val="36"/>
          <w:szCs w:val="36"/>
          <w:rtl/>
          <w:lang w:bidi="ar-EG"/>
        </w:rPr>
        <w:t xml:space="preserve"> </w:t>
      </w:r>
      <w:r w:rsidR="006D5959">
        <w:rPr>
          <w:rFonts w:ascii="Traditional Arabic" w:hAnsi="Traditional Arabic" w:cs="Traditional Arabic"/>
          <w:sz w:val="36"/>
          <w:szCs w:val="36"/>
          <w:rtl/>
          <w:lang w:bidi="ar-EG"/>
        </w:rPr>
        <w:t>قال: قرأ نافع: (عسِيتم) بكسر ال</w:t>
      </w:r>
      <w:r w:rsidR="006D5959">
        <w:rPr>
          <w:rFonts w:ascii="Traditional Arabic" w:hAnsi="Traditional Arabic" w:cs="Traditional Arabic" w:hint="cs"/>
          <w:sz w:val="36"/>
          <w:szCs w:val="36"/>
          <w:rtl/>
          <w:lang w:bidi="ar-EG"/>
        </w:rPr>
        <w:t>س</w:t>
      </w:r>
      <w:r w:rsidR="00DC7B03" w:rsidRPr="00AD0B18">
        <w:rPr>
          <w:rFonts w:ascii="Traditional Arabic" w:hAnsi="Traditional Arabic" w:cs="Traditional Arabic"/>
          <w:sz w:val="36"/>
          <w:szCs w:val="36"/>
          <w:rtl/>
          <w:lang w:bidi="ar-EG"/>
        </w:rPr>
        <w:t>ين، كخ</w:t>
      </w:r>
      <w:r w:rsidR="00080E77">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ش</w:t>
      </w:r>
      <w:r w:rsidR="00080E77">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ي</w:t>
      </w:r>
      <w:r w:rsidR="00080E77">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ت</w:t>
      </w:r>
      <w:r w:rsidR="00080E77">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م</w:t>
      </w:r>
      <w:r w:rsidR="00080E77">
        <w:rPr>
          <w:rFonts w:ascii="Traditional Arabic" w:hAnsi="Traditional Arabic" w:cs="Traditional Arabic" w:hint="cs"/>
          <w:sz w:val="36"/>
          <w:szCs w:val="36"/>
          <w:rtl/>
          <w:lang w:bidi="ar-EG"/>
        </w:rPr>
        <w:t>ْ</w:t>
      </w:r>
      <w:r w:rsidR="00DC7B03" w:rsidRPr="00AD0B18">
        <w:rPr>
          <w:rFonts w:ascii="Traditional Arabic" w:hAnsi="Traditional Arabic" w:cs="Traditional Arabic"/>
          <w:sz w:val="36"/>
          <w:szCs w:val="36"/>
          <w:rtl/>
          <w:lang w:bidi="ar-EG"/>
        </w:rPr>
        <w:t>، والباقون بالفتح، كرميتم، وهي اللغة الفصيحة</w:t>
      </w:r>
      <w:r w:rsidR="00DC7B03" w:rsidRPr="00AD0B18">
        <w:rPr>
          <w:rStyle w:val="a5"/>
          <w:rFonts w:ascii="Traditional Arabic" w:hAnsi="Traditional Arabic" w:cs="Traditional Arabic"/>
          <w:sz w:val="36"/>
          <w:szCs w:val="36"/>
          <w:rtl/>
          <w:lang w:bidi="ar-EG"/>
        </w:rPr>
        <w:footnoteReference w:id="468"/>
      </w:r>
      <w:r w:rsidR="00DC7B03" w:rsidRPr="00AD0B18">
        <w:rPr>
          <w:rFonts w:ascii="Traditional Arabic" w:hAnsi="Traditional Arabic" w:cs="Traditional Arabic"/>
          <w:sz w:val="36"/>
          <w:szCs w:val="36"/>
          <w:rtl/>
          <w:lang w:bidi="ar-EG"/>
        </w:rPr>
        <w:t>.</w:t>
      </w:r>
    </w:p>
    <w:p w:rsidR="00DC7B03" w:rsidRPr="00AD0B18" w:rsidRDefault="00DC7B03" w:rsidP="006F51B7">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6F51B7">
        <w:rPr>
          <w:rFonts w:ascii="Traditional Arabic" w:hAnsi="Traditional Arabic" w:cs="Al-QuranAlKareem"/>
          <w:color w:val="000000"/>
          <w:sz w:val="36"/>
          <w:szCs w:val="36"/>
          <w:rtl/>
          <w:lang w:bidi="ar-EG"/>
        </w:rPr>
        <w:t>[</w:t>
      </w:r>
      <w:r w:rsidR="006F51B7">
        <w:rPr>
          <w:rFonts w:ascii="Traditional Arabic" w:hAnsi="Traditional Arabic" w:cs="QCF_P055" w:hint="cs"/>
          <w:color w:val="000000"/>
          <w:sz w:val="36"/>
          <w:szCs w:val="36"/>
          <w:rtl/>
          <w:lang w:bidi="ar-EG"/>
        </w:rPr>
        <w:t>ﭪ</w:t>
      </w:r>
      <w:r w:rsidR="006F51B7">
        <w:rPr>
          <w:rFonts w:ascii="Traditional Arabic" w:hAnsi="Traditional Arabic" w:cs="QCF_P055"/>
          <w:color w:val="000000"/>
          <w:sz w:val="36"/>
          <w:szCs w:val="36"/>
          <w:rtl/>
          <w:lang w:bidi="ar-EG"/>
        </w:rPr>
        <w:t xml:space="preserve"> </w:t>
      </w:r>
      <w:r w:rsidR="006F51B7">
        <w:rPr>
          <w:rFonts w:ascii="Traditional Arabic" w:hAnsi="Traditional Arabic" w:cs="QCF_P055" w:hint="cs"/>
          <w:color w:val="000000"/>
          <w:sz w:val="36"/>
          <w:szCs w:val="36"/>
          <w:rtl/>
          <w:lang w:bidi="ar-EG"/>
        </w:rPr>
        <w:t>ﭫ</w:t>
      </w:r>
      <w:r w:rsidR="006F51B7">
        <w:rPr>
          <w:rFonts w:ascii="Traditional Arabic" w:hAnsi="Traditional Arabic" w:cs="QCF_P055"/>
          <w:color w:val="000000"/>
          <w:sz w:val="36"/>
          <w:szCs w:val="36"/>
          <w:rtl/>
          <w:lang w:bidi="ar-EG"/>
        </w:rPr>
        <w:t xml:space="preserve"> </w:t>
      </w:r>
      <w:r w:rsidR="006F51B7">
        <w:rPr>
          <w:rFonts w:ascii="Traditional Arabic" w:hAnsi="Traditional Arabic" w:cs="QCF_P055" w:hint="cs"/>
          <w:color w:val="000000"/>
          <w:sz w:val="36"/>
          <w:szCs w:val="36"/>
          <w:rtl/>
          <w:lang w:bidi="ar-EG"/>
        </w:rPr>
        <w:t>ﭬ</w:t>
      </w:r>
      <w:r w:rsidR="006F51B7">
        <w:rPr>
          <w:rFonts w:ascii="Traditional Arabic" w:hAnsi="Traditional Arabic" w:cs="QCF_P055"/>
          <w:color w:val="000000"/>
          <w:sz w:val="36"/>
          <w:szCs w:val="36"/>
          <w:rtl/>
          <w:lang w:bidi="ar-EG"/>
        </w:rPr>
        <w:t xml:space="preserve"> </w:t>
      </w:r>
      <w:r w:rsidR="006F51B7">
        <w:rPr>
          <w:rFonts w:ascii="Traditional Arabic" w:hAnsi="Traditional Arabic" w:cs="QCF_P055" w:hint="cs"/>
          <w:color w:val="000000"/>
          <w:sz w:val="36"/>
          <w:szCs w:val="36"/>
          <w:rtl/>
          <w:lang w:bidi="ar-EG"/>
        </w:rPr>
        <w:t>ﭭ</w:t>
      </w:r>
      <w:r w:rsidR="006F51B7">
        <w:rPr>
          <w:rFonts w:ascii="Traditional Arabic" w:hAnsi="Traditional Arabic" w:cs="QCF_P055"/>
          <w:color w:val="000000"/>
          <w:sz w:val="36"/>
          <w:szCs w:val="36"/>
          <w:rtl/>
          <w:lang w:bidi="ar-EG"/>
        </w:rPr>
        <w:t xml:space="preserve"> </w:t>
      </w:r>
      <w:r w:rsidR="006F51B7">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69"/>
      </w:r>
      <w:r w:rsidRPr="00AD0B18">
        <w:rPr>
          <w:rFonts w:ascii="Traditional Arabic" w:hAnsi="Traditional Arabic" w:cs="Traditional Arabic"/>
          <w:sz w:val="36"/>
          <w:szCs w:val="36"/>
          <w:rtl/>
          <w:lang w:bidi="ar-EG"/>
        </w:rPr>
        <w:t xml:space="preserve"> قال: قرأ ابن عامر: (إِن الله) بكسر الهمزة، (يُبَشِّرك) بضم أوله وكسر الشين مشددا، وقرأ حمزة: (إِن الله) كابن عامر، (يَبْشُرُك) بفتح الياء وضم الشين مخففا، وقرأ الكسائي: (أَن الله) بفتح الهمزة، (يَبْشُرُك) كقراءة حمزة، وقرأ الباقون: (أَن الله) بفتح الهمزة، (يُبَشِّرك) كقراءة ابن عامر، فالقراءة بكسر الألف على إضمار القول، تقديره: فنادته الملائكة فقالت: إن، وبالفتح بإيقاع النداء عليه، كأنه قال: فنادته الملائكة بأنّ، والقراءة بضم الياء وفتح الباء وكسر الشين مشددا من بَشَّرَ، وهو الأفصح، وبفتح الباء وضم الشين مخففا من بَشَرَ، وهي لغة تهامة</w:t>
      </w:r>
      <w:r w:rsidRPr="00AD0B18">
        <w:rPr>
          <w:rStyle w:val="a5"/>
          <w:rFonts w:ascii="Traditional Arabic" w:hAnsi="Traditional Arabic" w:cs="Traditional Arabic"/>
          <w:sz w:val="36"/>
          <w:szCs w:val="36"/>
          <w:rtl/>
          <w:lang w:bidi="ar-EG"/>
        </w:rPr>
        <w:footnoteReference w:id="470"/>
      </w:r>
      <w:r w:rsidRPr="00AD0B18">
        <w:rPr>
          <w:rFonts w:ascii="Traditional Arabic" w:hAnsi="Traditional Arabic" w:cs="Traditional Arabic"/>
          <w:sz w:val="36"/>
          <w:szCs w:val="36"/>
          <w:rtl/>
          <w:lang w:bidi="ar-EG"/>
        </w:rPr>
        <w:t>.</w:t>
      </w:r>
    </w:p>
    <w:p w:rsidR="00DC7B03" w:rsidRPr="00AD0B18" w:rsidRDefault="00DC7B03" w:rsidP="00066EB8">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تعالى: </w:t>
      </w:r>
      <w:r w:rsidR="00066EB8">
        <w:rPr>
          <w:rFonts w:ascii="Traditional Arabic" w:hAnsi="Traditional Arabic" w:cs="Al-QuranAlKareem"/>
          <w:color w:val="000000"/>
          <w:sz w:val="36"/>
          <w:szCs w:val="36"/>
          <w:rtl/>
          <w:lang w:bidi="ar-EG"/>
        </w:rPr>
        <w:t>[</w:t>
      </w:r>
      <w:r w:rsidR="00066EB8">
        <w:rPr>
          <w:rFonts w:ascii="Traditional Arabic" w:hAnsi="Traditional Arabic" w:cs="QCF_P276" w:hint="cs"/>
          <w:color w:val="000000"/>
          <w:sz w:val="36"/>
          <w:szCs w:val="36"/>
          <w:rtl/>
          <w:lang w:bidi="ar-EG"/>
        </w:rPr>
        <w:t>ﭝ</w:t>
      </w:r>
      <w:r w:rsidR="00066EB8">
        <w:rPr>
          <w:rFonts w:ascii="Traditional Arabic" w:hAnsi="Traditional Arabic" w:cs="QCF_P276"/>
          <w:color w:val="000000"/>
          <w:sz w:val="36"/>
          <w:szCs w:val="36"/>
          <w:rtl/>
          <w:lang w:bidi="ar-EG"/>
        </w:rPr>
        <w:t xml:space="preserve"> </w:t>
      </w:r>
      <w:r w:rsidR="00066EB8">
        <w:rPr>
          <w:rFonts w:ascii="Traditional Arabic" w:hAnsi="Traditional Arabic" w:cs="QCF_P276" w:hint="cs"/>
          <w:color w:val="000000"/>
          <w:sz w:val="36"/>
          <w:szCs w:val="36"/>
          <w:rtl/>
          <w:lang w:bidi="ar-EG"/>
        </w:rPr>
        <w:t>ﭞ</w:t>
      </w:r>
      <w:r w:rsidR="00066EB8">
        <w:rPr>
          <w:rFonts w:ascii="Traditional Arabic" w:hAnsi="Traditional Arabic" w:cs="QCF_P276"/>
          <w:color w:val="000000"/>
          <w:sz w:val="36"/>
          <w:szCs w:val="36"/>
          <w:rtl/>
          <w:lang w:bidi="ar-EG"/>
        </w:rPr>
        <w:t xml:space="preserve"> </w:t>
      </w:r>
      <w:r w:rsidR="00066EB8">
        <w:rPr>
          <w:rFonts w:ascii="Traditional Arabic" w:hAnsi="Traditional Arabic" w:cs="QCF_P276" w:hint="cs"/>
          <w:color w:val="000000"/>
          <w:sz w:val="36"/>
          <w:szCs w:val="36"/>
          <w:rtl/>
          <w:lang w:bidi="ar-EG"/>
        </w:rPr>
        <w:t>ﭟ</w:t>
      </w:r>
      <w:r w:rsidR="00066EB8">
        <w:rPr>
          <w:rFonts w:ascii="Traditional Arabic" w:hAnsi="Traditional Arabic" w:cs="QCF_P276"/>
          <w:color w:val="000000"/>
          <w:sz w:val="36"/>
          <w:szCs w:val="36"/>
          <w:rtl/>
          <w:lang w:bidi="ar-EG"/>
        </w:rPr>
        <w:t xml:space="preserve"> </w:t>
      </w:r>
      <w:r w:rsidR="00066EB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71"/>
      </w:r>
      <w:r w:rsidRPr="00AD0B18">
        <w:rPr>
          <w:rFonts w:ascii="Traditional Arabic" w:hAnsi="Traditional Arabic" w:cs="Traditional Arabic"/>
          <w:sz w:val="36"/>
          <w:szCs w:val="36"/>
          <w:rtl/>
          <w:lang w:bidi="ar-EG"/>
        </w:rPr>
        <w:t xml:space="preserve"> قال: قرأ الكوفيون، وابن عامر: بإسكان العين، والباقون: بفتحها، وهو أجزل اللغتين</w:t>
      </w:r>
      <w:r w:rsidRPr="00AD0B18">
        <w:rPr>
          <w:rStyle w:val="a5"/>
          <w:rFonts w:ascii="Traditional Arabic" w:hAnsi="Traditional Arabic" w:cs="Traditional Arabic"/>
          <w:sz w:val="36"/>
          <w:szCs w:val="36"/>
          <w:rtl/>
          <w:lang w:bidi="ar-EG"/>
        </w:rPr>
        <w:footnoteReference w:id="472"/>
      </w:r>
      <w:r w:rsidRPr="00AD0B18">
        <w:rPr>
          <w:rFonts w:ascii="Traditional Arabic" w:hAnsi="Traditional Arabic" w:cs="Traditional Arabic"/>
          <w:sz w:val="36"/>
          <w:szCs w:val="36"/>
          <w:rtl/>
          <w:lang w:bidi="ar-EG"/>
        </w:rPr>
        <w:t xml:space="preserve"> .</w:t>
      </w:r>
    </w:p>
    <w:p w:rsidR="00DC7B03" w:rsidRPr="00AD0B18" w:rsidRDefault="00DC7B03" w:rsidP="00C732B7">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وعند قوله تعا</w:t>
      </w:r>
      <w:r w:rsidR="00A836C6">
        <w:rPr>
          <w:rFonts w:ascii="Traditional Arabic" w:hAnsi="Traditional Arabic" w:cs="Traditional Arabic"/>
          <w:sz w:val="36"/>
          <w:szCs w:val="36"/>
          <w:rtl/>
          <w:lang w:bidi="ar-EG"/>
        </w:rPr>
        <w:t xml:space="preserve">لى: </w:t>
      </w:r>
      <w:r w:rsidR="00C732B7">
        <w:rPr>
          <w:rFonts w:ascii="Traditional Arabic" w:hAnsi="Traditional Arabic" w:cs="Al-QuranAlKareem"/>
          <w:color w:val="000000"/>
          <w:sz w:val="36"/>
          <w:szCs w:val="36"/>
          <w:rtl/>
          <w:lang w:bidi="ar-EG"/>
        </w:rPr>
        <w:t>[</w:t>
      </w:r>
      <w:r w:rsidR="00C732B7">
        <w:rPr>
          <w:rFonts w:ascii="Traditional Arabic" w:hAnsi="Traditional Arabic" w:cs="QCF_P600" w:hint="cs"/>
          <w:color w:val="000000"/>
          <w:sz w:val="36"/>
          <w:szCs w:val="36"/>
          <w:rtl/>
          <w:lang w:bidi="ar-EG"/>
        </w:rPr>
        <w:t>ﮡ</w:t>
      </w:r>
      <w:r w:rsidR="00C732B7">
        <w:rPr>
          <w:rFonts w:ascii="Traditional Arabic" w:hAnsi="Traditional Arabic" w:cs="QCF_P600"/>
          <w:color w:val="000000"/>
          <w:sz w:val="36"/>
          <w:szCs w:val="36"/>
          <w:rtl/>
          <w:lang w:bidi="ar-EG"/>
        </w:rPr>
        <w:t xml:space="preserve"> </w:t>
      </w:r>
      <w:r w:rsidR="00C732B7">
        <w:rPr>
          <w:rFonts w:ascii="Traditional Arabic" w:hAnsi="Traditional Arabic" w:cs="QCF_P600" w:hint="cs"/>
          <w:color w:val="000000"/>
          <w:sz w:val="36"/>
          <w:szCs w:val="36"/>
          <w:rtl/>
          <w:lang w:bidi="ar-EG"/>
        </w:rPr>
        <w:t>ﮢ</w:t>
      </w:r>
      <w:r w:rsidR="00C732B7">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73"/>
      </w:r>
      <w:r w:rsidRPr="00AD0B18">
        <w:rPr>
          <w:rFonts w:ascii="Traditional Arabic" w:hAnsi="Traditional Arabic" w:cs="Traditional Arabic"/>
          <w:sz w:val="36"/>
          <w:szCs w:val="36"/>
          <w:rtl/>
          <w:lang w:bidi="ar-EG"/>
        </w:rPr>
        <w:t xml:space="preserve"> قال: قرأ ابن عامر، والكسائي: (لَتُرَوُنَّ) بضم التاء مجهولا من أريته الشيء. وقرأ الباقون: بفتح التاء، وهي الأرجح، أي ترونها بأبصاركم عن بعيد</w:t>
      </w:r>
      <w:r w:rsidRPr="00AD0B18">
        <w:rPr>
          <w:rStyle w:val="a5"/>
          <w:rFonts w:ascii="Traditional Arabic" w:hAnsi="Traditional Arabic" w:cs="Traditional Arabic"/>
          <w:sz w:val="36"/>
          <w:szCs w:val="36"/>
          <w:rtl/>
          <w:lang w:bidi="ar-EG"/>
        </w:rPr>
        <w:footnoteReference w:id="474"/>
      </w:r>
      <w:r w:rsidRPr="00AD0B18">
        <w:rPr>
          <w:rFonts w:ascii="Traditional Arabic" w:hAnsi="Traditional Arabic" w:cs="Traditional Arabic"/>
          <w:sz w:val="36"/>
          <w:szCs w:val="36"/>
          <w:rtl/>
          <w:lang w:bidi="ar-EG"/>
        </w:rPr>
        <w:t>.</w:t>
      </w:r>
    </w:p>
    <w:p w:rsidR="00DC7B03" w:rsidRPr="00AD0B18" w:rsidRDefault="00DC7B03" w:rsidP="002247DB">
      <w:pPr>
        <w:tabs>
          <w:tab w:val="left" w:pos="6600"/>
        </w:tabs>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w:t>
      </w:r>
      <w:r w:rsidR="00C732B7">
        <w:rPr>
          <w:rFonts w:ascii="Traditional Arabic" w:hAnsi="Traditional Arabic" w:cs="Traditional Arabic"/>
          <w:sz w:val="36"/>
          <w:szCs w:val="36"/>
          <w:rtl/>
          <w:lang w:bidi="ar-EG"/>
        </w:rPr>
        <w:t xml:space="preserve"> اتضح من خلال ال</w:t>
      </w:r>
      <w:r w:rsidR="00C732B7">
        <w:rPr>
          <w:rFonts w:ascii="Traditional Arabic" w:hAnsi="Traditional Arabic" w:cs="Traditional Arabic" w:hint="cs"/>
          <w:sz w:val="36"/>
          <w:szCs w:val="36"/>
          <w:rtl/>
          <w:lang w:bidi="ar-EG"/>
        </w:rPr>
        <w:t>نماذج السابقة</w:t>
      </w:r>
      <w:r w:rsidRPr="00AD0B18">
        <w:rPr>
          <w:rFonts w:ascii="Traditional Arabic" w:hAnsi="Traditional Arabic" w:cs="Traditional Arabic"/>
          <w:sz w:val="36"/>
          <w:szCs w:val="36"/>
          <w:rtl/>
          <w:lang w:bidi="ar-EG"/>
        </w:rPr>
        <w:t xml:space="preserve"> أن العليمي يرجح أحيانا بعض ا</w:t>
      </w:r>
      <w:r w:rsidR="00A96727" w:rsidRPr="00AD0B18">
        <w:rPr>
          <w:rFonts w:ascii="Traditional Arabic" w:hAnsi="Traditional Arabic" w:cs="Traditional Arabic"/>
          <w:sz w:val="36"/>
          <w:szCs w:val="36"/>
          <w:rtl/>
          <w:lang w:bidi="ar-EG"/>
        </w:rPr>
        <w:t xml:space="preserve">لقراءات على بعض من دون التنقيص </w:t>
      </w:r>
      <w:r w:rsidR="00A96727" w:rsidRPr="00AD0B18">
        <w:rPr>
          <w:rFonts w:ascii="Traditional Arabic" w:hAnsi="Traditional Arabic" w:cs="Traditional Arabic" w:hint="cs"/>
          <w:sz w:val="36"/>
          <w:szCs w:val="36"/>
          <w:rtl/>
          <w:lang w:bidi="ar-EG"/>
        </w:rPr>
        <w:t>من ا</w:t>
      </w:r>
      <w:r w:rsidRPr="00AD0B18">
        <w:rPr>
          <w:rFonts w:ascii="Traditional Arabic" w:hAnsi="Traditional Arabic" w:cs="Traditional Arabic"/>
          <w:sz w:val="36"/>
          <w:szCs w:val="36"/>
          <w:rtl/>
          <w:lang w:bidi="ar-EG"/>
        </w:rPr>
        <w:t xml:space="preserve">لقراءة المرجوحة عنده </w:t>
      </w:r>
      <w:r w:rsidR="000B0A18" w:rsidRPr="00AD0B18">
        <w:rPr>
          <w:rFonts w:ascii="Traditional Arabic" w:hAnsi="Traditional Arabic" w:cs="Traditional Arabic" w:hint="cs"/>
          <w:sz w:val="36"/>
          <w:szCs w:val="36"/>
          <w:rtl/>
          <w:lang w:bidi="ar-EG"/>
        </w:rPr>
        <w:t xml:space="preserve">وذلك </w:t>
      </w:r>
      <w:r w:rsidR="000B0A18" w:rsidRPr="00AD0B18">
        <w:rPr>
          <w:rFonts w:ascii="Traditional Arabic" w:hAnsi="Traditional Arabic" w:cs="Traditional Arabic"/>
          <w:sz w:val="36"/>
          <w:szCs w:val="36"/>
          <w:rtl/>
          <w:lang w:bidi="ar-EG"/>
        </w:rPr>
        <w:t>ب</w:t>
      </w:r>
      <w:r w:rsidR="000B0A18" w:rsidRPr="00AD0B18">
        <w:rPr>
          <w:rFonts w:ascii="Traditional Arabic" w:hAnsi="Traditional Arabic" w:cs="Traditional Arabic" w:hint="cs"/>
          <w:sz w:val="36"/>
          <w:szCs w:val="36"/>
          <w:rtl/>
          <w:lang w:bidi="ar-EG"/>
        </w:rPr>
        <w:t>عبارات</w:t>
      </w:r>
      <w:r w:rsidR="000B0A18" w:rsidRPr="00AD0B18">
        <w:rPr>
          <w:rFonts w:ascii="Traditional Arabic" w:hAnsi="Traditional Arabic" w:cs="Traditional Arabic"/>
          <w:sz w:val="36"/>
          <w:szCs w:val="36"/>
          <w:rtl/>
          <w:lang w:bidi="ar-EG"/>
        </w:rPr>
        <w:t xml:space="preserve"> مختلفة </w:t>
      </w:r>
      <w:r w:rsidR="000B0A18" w:rsidRPr="00AD0B18">
        <w:rPr>
          <w:rFonts w:ascii="Traditional Arabic" w:hAnsi="Traditional Arabic" w:cs="Traditional Arabic" w:hint="cs"/>
          <w:sz w:val="36"/>
          <w:szCs w:val="36"/>
          <w:rtl/>
          <w:lang w:bidi="ar-EG"/>
        </w:rPr>
        <w:t>كلها</w:t>
      </w:r>
      <w:r w:rsidR="00E80330" w:rsidRPr="00AD0B18">
        <w:rPr>
          <w:rFonts w:ascii="Traditional Arabic" w:hAnsi="Traditional Arabic" w:cs="Traditional Arabic"/>
          <w:sz w:val="36"/>
          <w:szCs w:val="36"/>
          <w:rtl/>
          <w:lang w:bidi="ar-EG"/>
        </w:rPr>
        <w:t xml:space="preserve"> تؤدي</w:t>
      </w:r>
      <w:r w:rsidR="00E80330"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 xml:space="preserve"> إلى معنى واحد، والترجيح هنا مجرد خيار استئناس وميل لاعتبارات معينة عنده، ولا يقصد </w:t>
      </w:r>
      <w:r w:rsidR="004F53E7" w:rsidRPr="00AD0B18">
        <w:rPr>
          <w:rFonts w:ascii="Traditional Arabic" w:hAnsi="Traditional Arabic" w:cs="Traditional Arabic" w:hint="cs"/>
          <w:sz w:val="36"/>
          <w:szCs w:val="36"/>
          <w:rtl/>
          <w:lang w:bidi="ar-EG"/>
        </w:rPr>
        <w:t>ال</w:t>
      </w:r>
      <w:r w:rsidR="004F53E7" w:rsidRPr="00AD0B18">
        <w:rPr>
          <w:rFonts w:ascii="Traditional Arabic" w:hAnsi="Traditional Arabic" w:cs="Traditional Arabic"/>
          <w:sz w:val="36"/>
          <w:szCs w:val="36"/>
          <w:rtl/>
          <w:lang w:bidi="ar-EG"/>
        </w:rPr>
        <w:t>تنقيص</w:t>
      </w:r>
      <w:r w:rsidR="004F53E7" w:rsidRPr="00AD0B18">
        <w:rPr>
          <w:rFonts w:ascii="Traditional Arabic" w:hAnsi="Traditional Arabic" w:cs="Traditional Arabic" w:hint="cs"/>
          <w:sz w:val="36"/>
          <w:szCs w:val="36"/>
          <w:rtl/>
          <w:lang w:bidi="ar-EG"/>
        </w:rPr>
        <w:t xml:space="preserve"> أو التفضيل الذي يؤدي إلى إسقاط</w:t>
      </w:r>
      <w:r w:rsidR="004F53E7" w:rsidRPr="00AD0B18">
        <w:rPr>
          <w:rFonts w:ascii="Traditional Arabic" w:hAnsi="Traditional Arabic" w:cs="Traditional Arabic"/>
          <w:sz w:val="36"/>
          <w:szCs w:val="36"/>
          <w:rtl/>
          <w:lang w:bidi="ar-EG"/>
        </w:rPr>
        <w:t xml:space="preserve"> </w:t>
      </w:r>
      <w:r w:rsidR="004F53E7" w:rsidRPr="00AD0B18">
        <w:rPr>
          <w:rFonts w:ascii="Traditional Arabic" w:hAnsi="Traditional Arabic" w:cs="Traditional Arabic" w:hint="cs"/>
          <w:sz w:val="36"/>
          <w:szCs w:val="36"/>
          <w:rtl/>
          <w:lang w:bidi="ar-EG"/>
        </w:rPr>
        <w:t>ا</w:t>
      </w:r>
      <w:r w:rsidR="004F53E7" w:rsidRPr="00AD0B18">
        <w:rPr>
          <w:rFonts w:ascii="Traditional Arabic" w:hAnsi="Traditional Arabic" w:cs="Traditional Arabic"/>
          <w:sz w:val="36"/>
          <w:szCs w:val="36"/>
          <w:rtl/>
          <w:lang w:bidi="ar-EG"/>
        </w:rPr>
        <w:t>لقراءة الأخرى</w:t>
      </w:r>
      <w:r w:rsidR="00AC1BA3" w:rsidRPr="00AD0B18">
        <w:rPr>
          <w:rFonts w:ascii="Traditional Arabic" w:hAnsi="Traditional Arabic" w:cs="Traditional Arabic" w:hint="cs"/>
          <w:sz w:val="36"/>
          <w:szCs w:val="36"/>
          <w:rtl/>
          <w:lang w:bidi="ar-EG"/>
        </w:rPr>
        <w:t xml:space="preserve"> أو الحط من قيمتها</w:t>
      </w:r>
      <w:r w:rsidR="0028432F" w:rsidRPr="00AD0B18">
        <w:rPr>
          <w:rFonts w:ascii="Traditional Arabic" w:hAnsi="Traditional Arabic" w:cs="Traditional Arabic" w:hint="cs"/>
          <w:sz w:val="36"/>
          <w:szCs w:val="36"/>
          <w:rtl/>
          <w:lang w:bidi="ar-EG"/>
        </w:rPr>
        <w:t>، وهذا جائز عند العلماء كما أ</w:t>
      </w:r>
      <w:r w:rsidR="00AC1BA3" w:rsidRPr="00AD0B18">
        <w:rPr>
          <w:rFonts w:ascii="Traditional Arabic" w:hAnsi="Traditional Arabic" w:cs="Traditional Arabic" w:hint="cs"/>
          <w:sz w:val="36"/>
          <w:szCs w:val="36"/>
          <w:rtl/>
          <w:lang w:bidi="ar-EG"/>
        </w:rPr>
        <w:t>سلفنا.</w:t>
      </w:r>
      <w:r w:rsidRPr="00AD0B18">
        <w:rPr>
          <w:rFonts w:ascii="Traditional Arabic" w:hAnsi="Traditional Arabic" w:cs="Traditional Arabic"/>
          <w:sz w:val="36"/>
          <w:szCs w:val="36"/>
          <w:rtl/>
          <w:lang w:bidi="ar-EG"/>
        </w:rPr>
        <w:tab/>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D80360">
      <w:pPr>
        <w:autoSpaceDE w:val="0"/>
        <w:autoSpaceDN w:val="0"/>
        <w:bidi/>
        <w:adjustRightInd w:val="0"/>
        <w:spacing w:before="100" w:beforeAutospacing="1"/>
        <w:ind w:left="0"/>
        <w:rPr>
          <w:rFonts w:ascii="Traditional Arabic" w:hAnsi="Traditional Arabic" w:cs="Traditional Arabic"/>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393B06" w:rsidRDefault="00393B06" w:rsidP="00393B06">
      <w:pPr>
        <w:autoSpaceDE w:val="0"/>
        <w:autoSpaceDN w:val="0"/>
        <w:bidi/>
        <w:adjustRightInd w:val="0"/>
        <w:spacing w:before="100" w:beforeAutospacing="1"/>
        <w:ind w:left="0"/>
        <w:rPr>
          <w:rFonts w:ascii="Traditional Arabic" w:hAnsi="Traditional Arabic" w:cs="Traditional Arabic"/>
          <w:sz w:val="36"/>
          <w:szCs w:val="36"/>
          <w:rtl/>
          <w:lang w:bidi="ar-EG"/>
        </w:rPr>
      </w:pPr>
    </w:p>
    <w:p w:rsidR="00DF3FBC" w:rsidRDefault="00DF3FBC" w:rsidP="00DF3FBC">
      <w:pPr>
        <w:autoSpaceDE w:val="0"/>
        <w:autoSpaceDN w:val="0"/>
        <w:bidi/>
        <w:adjustRightInd w:val="0"/>
        <w:spacing w:before="100" w:beforeAutospacing="1"/>
        <w:ind w:left="0"/>
        <w:rPr>
          <w:rFonts w:ascii="Traditional Arabic" w:hAnsi="Traditional Arabic" w:cs="Traditional Arabic"/>
          <w:sz w:val="36"/>
          <w:szCs w:val="36"/>
          <w:rtl/>
          <w:lang w:bidi="ar-EG"/>
        </w:rPr>
      </w:pPr>
    </w:p>
    <w:p w:rsidR="00DF3FBC" w:rsidRDefault="00DF3FBC" w:rsidP="00DF3FBC">
      <w:pPr>
        <w:autoSpaceDE w:val="0"/>
        <w:autoSpaceDN w:val="0"/>
        <w:bidi/>
        <w:adjustRightInd w:val="0"/>
        <w:spacing w:before="100" w:beforeAutospacing="1"/>
        <w:ind w:left="0"/>
        <w:rPr>
          <w:rFonts w:ascii="Traditional Arabic" w:hAnsi="Traditional Arabic" w:cs="Traditional Arabic"/>
          <w:sz w:val="34"/>
          <w:szCs w:val="34"/>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4"/>
          <w:szCs w:val="34"/>
          <w:rtl/>
          <w:lang w:bidi="ar-EG"/>
        </w:rPr>
      </w:pPr>
    </w:p>
    <w:p w:rsidR="005E23B4" w:rsidRDefault="005E23B4" w:rsidP="005E23B4">
      <w:pPr>
        <w:autoSpaceDE w:val="0"/>
        <w:autoSpaceDN w:val="0"/>
        <w:bidi/>
        <w:adjustRightInd w:val="0"/>
        <w:spacing w:before="100" w:beforeAutospacing="1"/>
        <w:ind w:left="0"/>
        <w:rPr>
          <w:rFonts w:ascii="Traditional Arabic" w:hAnsi="Traditional Arabic" w:cs="Traditional Arabic"/>
          <w:sz w:val="34"/>
          <w:szCs w:val="34"/>
          <w:rtl/>
          <w:lang w:bidi="ar-EG"/>
        </w:rPr>
      </w:pPr>
    </w:p>
    <w:p w:rsidR="005E23B4" w:rsidRPr="00DF3FBC" w:rsidRDefault="005E23B4" w:rsidP="005E23B4">
      <w:pPr>
        <w:autoSpaceDE w:val="0"/>
        <w:autoSpaceDN w:val="0"/>
        <w:bidi/>
        <w:adjustRightInd w:val="0"/>
        <w:spacing w:before="100" w:beforeAutospacing="1"/>
        <w:ind w:left="0"/>
        <w:rPr>
          <w:rFonts w:ascii="Traditional Arabic" w:hAnsi="Traditional Arabic" w:cs="Traditional Arabic"/>
          <w:sz w:val="34"/>
          <w:szCs w:val="34"/>
          <w:rtl/>
          <w:lang w:bidi="ar-EG"/>
        </w:rPr>
      </w:pPr>
    </w:p>
    <w:p w:rsidR="00DF3FBC" w:rsidRPr="00DF3FBC" w:rsidRDefault="00DF3FBC" w:rsidP="00DF3FBC">
      <w:pPr>
        <w:autoSpaceDE w:val="0"/>
        <w:autoSpaceDN w:val="0"/>
        <w:bidi/>
        <w:adjustRightInd w:val="0"/>
        <w:spacing w:before="100" w:beforeAutospacing="1"/>
        <w:ind w:left="0"/>
        <w:rPr>
          <w:rFonts w:ascii="Traditional Arabic" w:hAnsi="Traditional Arabic" w:cs="Traditional Arabic"/>
          <w:sz w:val="34"/>
          <w:szCs w:val="34"/>
          <w:rtl/>
          <w:lang w:bidi="ar-EG"/>
        </w:rPr>
      </w:pPr>
    </w:p>
    <w:p w:rsidR="005E23B4" w:rsidRDefault="005E23B4" w:rsidP="00393B06">
      <w:pPr>
        <w:autoSpaceDE w:val="0"/>
        <w:autoSpaceDN w:val="0"/>
        <w:bidi/>
        <w:adjustRightInd w:val="0"/>
        <w:spacing w:before="100" w:beforeAutospacing="1"/>
        <w:ind w:left="276"/>
        <w:jc w:val="center"/>
        <w:rPr>
          <w:rFonts w:ascii="Traditional Arabic" w:hAnsi="Traditional Arabic" w:cs="Traditional Arabic"/>
          <w:b/>
          <w:bCs/>
          <w:sz w:val="36"/>
          <w:szCs w:val="36"/>
          <w:rtl/>
          <w:lang w:bidi="ar-EG"/>
        </w:rPr>
      </w:pPr>
    </w:p>
    <w:p w:rsidR="00393B06" w:rsidRPr="005E23B4" w:rsidRDefault="00393B06" w:rsidP="005E23B4">
      <w:pPr>
        <w:autoSpaceDE w:val="0"/>
        <w:autoSpaceDN w:val="0"/>
        <w:bidi/>
        <w:adjustRightInd w:val="0"/>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الفصل الثالث</w:t>
      </w:r>
    </w:p>
    <w:p w:rsidR="00393B06" w:rsidRPr="005E23B4" w:rsidRDefault="00DC7B03" w:rsidP="00393B06">
      <w:pPr>
        <w:autoSpaceDE w:val="0"/>
        <w:autoSpaceDN w:val="0"/>
        <w:bidi/>
        <w:adjustRightInd w:val="0"/>
        <w:spacing w:before="100" w:beforeAutospacing="1"/>
        <w:ind w:left="276"/>
        <w:jc w:val="center"/>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منه</w:t>
      </w:r>
      <w:r w:rsidR="00393B06" w:rsidRPr="005E23B4">
        <w:rPr>
          <w:rFonts w:ascii="Traditional Arabic" w:hAnsi="Traditional Arabic" w:cs="Traditional Arabic"/>
          <w:b/>
          <w:bCs/>
          <w:sz w:val="36"/>
          <w:szCs w:val="36"/>
          <w:rtl/>
          <w:lang w:bidi="ar-EG"/>
        </w:rPr>
        <w:t>ج العليمي في الدفاع عن القراءات</w:t>
      </w:r>
    </w:p>
    <w:p w:rsidR="00393B06" w:rsidRPr="005E23B4" w:rsidRDefault="00393B06" w:rsidP="00393B06">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Pr="005E23B4" w:rsidRDefault="00DC7B03" w:rsidP="00393B06">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 xml:space="preserve"> ويحتوي على مبحثين:</w:t>
      </w:r>
    </w:p>
    <w:p w:rsidR="00DC7B03" w:rsidRPr="005E23B4"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المبحث الأول: توطئة عن الدفاع عن القراءات.</w:t>
      </w:r>
    </w:p>
    <w:p w:rsidR="00DC7B03" w:rsidRPr="005E23B4"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5E23B4">
        <w:rPr>
          <w:rFonts w:ascii="Traditional Arabic" w:hAnsi="Traditional Arabic" w:cs="Traditional Arabic"/>
          <w:b/>
          <w:bCs/>
          <w:sz w:val="36"/>
          <w:szCs w:val="36"/>
          <w:rtl/>
          <w:lang w:bidi="ar-EG"/>
        </w:rPr>
        <w:t>المبحث الثاني: منهج العليمي في الدفاع عن القراءات.</w:t>
      </w:r>
    </w:p>
    <w:p w:rsidR="00DC7B03" w:rsidRPr="00DF3FBC" w:rsidRDefault="00DC7B03" w:rsidP="002247DB">
      <w:pPr>
        <w:autoSpaceDE w:val="0"/>
        <w:autoSpaceDN w:val="0"/>
        <w:bidi/>
        <w:adjustRightInd w:val="0"/>
        <w:spacing w:before="100" w:beforeAutospacing="1"/>
        <w:ind w:left="276"/>
        <w:rPr>
          <w:rFonts w:ascii="Traditional Arabic" w:hAnsi="Traditional Arabic" w:cs="Traditional Arabic"/>
          <w:b/>
          <w:bCs/>
          <w:sz w:val="34"/>
          <w:szCs w:val="34"/>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5E23B4" w:rsidRPr="00AD0B18" w:rsidRDefault="005E23B4" w:rsidP="005E23B4">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E8575F" w:rsidRDefault="00E8575F" w:rsidP="00E8575F">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E8575F" w:rsidRDefault="00E8575F" w:rsidP="00E8575F">
      <w:pPr>
        <w:autoSpaceDE w:val="0"/>
        <w:autoSpaceDN w:val="0"/>
        <w:bidi/>
        <w:adjustRightInd w:val="0"/>
        <w:spacing w:before="100" w:beforeAutospacing="1"/>
        <w:ind w:left="276"/>
        <w:rPr>
          <w:rFonts w:ascii="Traditional Arabic" w:hAnsi="Traditional Arabic" w:cs="Traditional Arabic"/>
          <w:b/>
          <w:bCs/>
          <w:sz w:val="36"/>
          <w:szCs w:val="36"/>
          <w:rtl/>
          <w:lang w:bidi="ar-EG"/>
        </w:rPr>
      </w:pPr>
    </w:p>
    <w:p w:rsidR="00DC7B03" w:rsidRPr="00AD0B18" w:rsidRDefault="00D80360" w:rsidP="00D80360">
      <w:pPr>
        <w:autoSpaceDE w:val="0"/>
        <w:autoSpaceDN w:val="0"/>
        <w:bidi/>
        <w:adjustRightInd w:val="0"/>
        <w:spacing w:before="100" w:beforeAutospacing="1"/>
        <w:ind w:left="0"/>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 xml:space="preserve">      </w:t>
      </w:r>
      <w:r w:rsidR="00DC7B03" w:rsidRPr="00AD0B18">
        <w:rPr>
          <w:rFonts w:ascii="Traditional Arabic" w:hAnsi="Traditional Arabic" w:cs="Traditional Arabic"/>
          <w:b/>
          <w:bCs/>
          <w:sz w:val="36"/>
          <w:szCs w:val="36"/>
          <w:rtl/>
          <w:lang w:bidi="ar-EG"/>
        </w:rPr>
        <w:t>المبحث الأول: توطئة عن الدفاع عن القراءات:</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 xml:space="preserve">    </w:t>
      </w:r>
      <w:r w:rsidRPr="00AD0B18">
        <w:rPr>
          <w:rFonts w:ascii="Traditional Arabic" w:hAnsi="Traditional Arabic" w:cs="Traditional Arabic"/>
          <w:sz w:val="36"/>
          <w:szCs w:val="36"/>
          <w:rtl/>
          <w:lang w:bidi="ar-EG"/>
        </w:rPr>
        <w:t>لا شك في أن القرآن الكريم وحي من الله تعالى، نزل به الروح الأمين على قلب نبينا محمد صلى الله عليه وسلم ليكون من المنذرين، بلسان عربي مبين، ولا يأتيه الباطل من بين يديه ولا من خلفه تنزيل من حكيم حميد.</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أخبرنا النبي صلى الله عليه وسلم بأن هذا القرآن قد أنزل على سبعة أحرف، وأمرنا أن نقرأ بما تيسر منه تيسرا ورحمة لهذه الأمة</w:t>
      </w:r>
      <w:r w:rsidRPr="00AD0B18">
        <w:rPr>
          <w:rStyle w:val="a5"/>
          <w:rFonts w:ascii="Traditional Arabic" w:hAnsi="Traditional Arabic" w:cs="Traditional Arabic"/>
          <w:sz w:val="36"/>
          <w:szCs w:val="36"/>
          <w:rtl/>
          <w:lang w:bidi="ar-EG"/>
        </w:rPr>
        <w:footnoteReference w:id="475"/>
      </w:r>
      <w:r w:rsidRPr="00AD0B18">
        <w:rPr>
          <w:rFonts w:ascii="Traditional Arabic" w:hAnsi="Traditional Arabic" w:cs="Traditional Arabic"/>
          <w:sz w:val="36"/>
          <w:szCs w:val="36"/>
          <w:rtl/>
          <w:lang w:bidi="ar-EG"/>
        </w:rPr>
        <w:t>، فبكل حرف من هذه الحروف قرأ المرء المسلم جاز له ذلك، ولا يجوز الطعن في شيء منها بحجة الرد إلى القياس أو فشو لغة، "وأئمة القراء لا تعمل في شيء من حروف القرآن على الأفشى في اللغة والأقيس في العربية، بل على الأثبت في الأثر والأصح في النقل والرواية</w:t>
      </w:r>
      <w:r w:rsidR="00963C63"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إذا ثبت عنهم لم يردها قياس عربية ولا فشو لغة ; لأن القراءة سنة متبعة يلزم قبولها والمصير إليها"</w:t>
      </w:r>
      <w:r w:rsidRPr="00AD0B18">
        <w:rPr>
          <w:rStyle w:val="a5"/>
          <w:rFonts w:ascii="Traditional Arabic" w:hAnsi="Traditional Arabic" w:cs="Traditional Arabic"/>
          <w:sz w:val="36"/>
          <w:szCs w:val="36"/>
          <w:rtl/>
          <w:lang w:bidi="ar-EG"/>
        </w:rPr>
        <w:footnoteReference w:id="476"/>
      </w:r>
      <w:r w:rsidRPr="00AD0B18">
        <w:rPr>
          <w:rFonts w:ascii="Traditional Arabic" w:hAnsi="Traditional Arabic" w:cs="Traditional Arabic"/>
          <w:sz w:val="36"/>
          <w:szCs w:val="36"/>
          <w:rtl/>
          <w:lang w:bidi="ar-EG"/>
        </w:rPr>
        <w:t>.</w:t>
      </w:r>
    </w:p>
    <w:p w:rsidR="00DC7B03" w:rsidRPr="00AD0B18" w:rsidRDefault="00DC7B03" w:rsidP="00B81BC0">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وقد رأيت كلاما صارما للدكتور محمد علي الحسن</w:t>
      </w:r>
      <w:r w:rsidRPr="00AD0B18">
        <w:rPr>
          <w:rStyle w:val="a5"/>
          <w:rFonts w:ascii="Traditional Arabic" w:hAnsi="Traditional Arabic" w:cs="Traditional Arabic"/>
          <w:sz w:val="36"/>
          <w:szCs w:val="36"/>
          <w:rtl/>
          <w:lang w:bidi="ar-EG"/>
        </w:rPr>
        <w:footnoteReference w:id="477"/>
      </w:r>
      <w:r w:rsidRPr="00AD0B18">
        <w:rPr>
          <w:rFonts w:ascii="Traditional Arabic" w:hAnsi="Traditional Arabic" w:cs="Traditional Arabic"/>
          <w:sz w:val="36"/>
          <w:szCs w:val="36"/>
          <w:rtl/>
          <w:lang w:bidi="ar-EG"/>
        </w:rPr>
        <w:t xml:space="preserve"> في بحث له بعنوان: "ابن جرير والقراءات" وقفت عليه طويلا، لأنه يخدم هذا المعنى بعمق، مع ما فيه من جرأة علمية عجيبة، لكني أتفق معه في رأيه إلى حد كبير، </w:t>
      </w:r>
      <w:r w:rsidR="00DF7743">
        <w:rPr>
          <w:rFonts w:ascii="Traditional Arabic" w:hAnsi="Traditional Arabic" w:cs="Traditional Arabic" w:hint="cs"/>
          <w:sz w:val="36"/>
          <w:szCs w:val="36"/>
          <w:rtl/>
          <w:lang w:bidi="ar-EG"/>
        </w:rPr>
        <w:t xml:space="preserve">سأختتم به المبحث، </w:t>
      </w:r>
      <w:r w:rsidRPr="00AD0B18">
        <w:rPr>
          <w:rFonts w:ascii="Traditional Arabic" w:hAnsi="Traditional Arabic" w:cs="Traditional Arabic"/>
          <w:sz w:val="36"/>
          <w:szCs w:val="36"/>
          <w:rtl/>
          <w:lang w:bidi="ar-EG"/>
        </w:rPr>
        <w:t>يقول فيه ما نصه: " لقد سبق وأن تعرضنا لضوابط القراءات ورجحنا أن الضابط الوحيد هو صحة السند ورأينا أن الضابطين موافقة الرسم وموافقة اللغة، لا يعتبران في قبول القراءة ورفضها، فقد توافق القراءة الرسم ولا تعتبر، وقد توافق اللغة ولا تقبل ما دامت القراءة لم يصح سندها. فإذا تواتر السند أصبحت القراءة قرآنًا لا مجال لردها، وفي هذه الحالة لن تخالف رسمًا ولن تخالف لغة ؛ لأن قواعد اللغة تُصحَّح وفقًا للقرآن الكريم، ولا تُصحِّحُ هي القرآنَ الكريم</w:t>
      </w:r>
      <w:r w:rsidRPr="00AD0B18">
        <w:rPr>
          <w:rStyle w:val="a5"/>
          <w:rFonts w:ascii="Traditional Arabic" w:hAnsi="Traditional Arabic" w:cs="Traditional Arabic"/>
          <w:sz w:val="36"/>
          <w:szCs w:val="36"/>
          <w:rtl/>
          <w:lang w:bidi="ar-EG"/>
        </w:rPr>
        <w:footnoteReference w:id="478"/>
      </w:r>
      <w:r w:rsidRPr="00AD0B18">
        <w:rPr>
          <w:rFonts w:ascii="Traditional Arabic" w:hAnsi="Traditional Arabic" w:cs="Traditional Arabic"/>
          <w:sz w:val="36"/>
          <w:szCs w:val="36"/>
          <w:rtl/>
          <w:lang w:bidi="ar-EG"/>
        </w:rPr>
        <w:t xml:space="preserve">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المبحث الثاني: منهج العليمي في الدفاع عن القراءات:</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ل</w:t>
      </w:r>
      <w:r w:rsidR="00561737">
        <w:rPr>
          <w:rFonts w:ascii="Traditional Arabic" w:hAnsi="Traditional Arabic" w:cs="Traditional Arabic"/>
          <w:sz w:val="36"/>
          <w:szCs w:val="36"/>
          <w:rtl/>
          <w:lang w:bidi="ar-EG"/>
        </w:rPr>
        <w:t xml:space="preserve">قد سلك الإمام العليمي منهجا </w:t>
      </w:r>
      <w:r w:rsidR="00561737">
        <w:rPr>
          <w:rFonts w:ascii="Traditional Arabic" w:hAnsi="Traditional Arabic" w:cs="Traditional Arabic" w:hint="cs"/>
          <w:sz w:val="36"/>
          <w:szCs w:val="36"/>
          <w:rtl/>
          <w:lang w:bidi="ar-EG"/>
        </w:rPr>
        <w:t>مميز</w:t>
      </w:r>
      <w:r w:rsidRPr="00AD0B18">
        <w:rPr>
          <w:rFonts w:ascii="Traditional Arabic" w:hAnsi="Traditional Arabic" w:cs="Traditional Arabic"/>
          <w:sz w:val="36"/>
          <w:szCs w:val="36"/>
          <w:rtl/>
          <w:lang w:bidi="ar-EG"/>
        </w:rPr>
        <w:t>ا في الدفاع والذب عن القراءات ضد الطاعنين فيها، ويتمثل في إيراد رد من سبقه من العلماء على من طعن في القراءة المطعون فيها م</w:t>
      </w:r>
      <w:r w:rsidR="00D44267" w:rsidRPr="00AD0B18">
        <w:rPr>
          <w:rFonts w:ascii="Traditional Arabic" w:hAnsi="Traditional Arabic" w:cs="Traditional Arabic"/>
          <w:sz w:val="36"/>
          <w:szCs w:val="36"/>
          <w:rtl/>
          <w:lang w:bidi="ar-EG"/>
        </w:rPr>
        <w:t>ن دون مباشرة الرد أو الدفاع ب</w:t>
      </w:r>
      <w:r w:rsidR="00D44267" w:rsidRPr="00AD0B18">
        <w:rPr>
          <w:rFonts w:ascii="Traditional Arabic" w:hAnsi="Traditional Arabic" w:cs="Traditional Arabic" w:hint="cs"/>
          <w:sz w:val="36"/>
          <w:szCs w:val="36"/>
          <w:rtl/>
          <w:lang w:bidi="ar-EG"/>
        </w:rPr>
        <w:t>شخص</w:t>
      </w:r>
      <w:r w:rsidRPr="00AD0B18">
        <w:rPr>
          <w:rFonts w:ascii="Traditional Arabic" w:hAnsi="Traditional Arabic" w:cs="Traditional Arabic"/>
          <w:sz w:val="36"/>
          <w:szCs w:val="36"/>
          <w:rtl/>
          <w:lang w:bidi="ar-EG"/>
        </w:rPr>
        <w:t xml:space="preserve">ه. وهاك بعض الأمثلة: </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ذكره دفاع الكواشي</w:t>
      </w:r>
      <w:r w:rsidRPr="00AD0B18">
        <w:rPr>
          <w:rStyle w:val="a5"/>
          <w:rFonts w:ascii="Traditional Arabic" w:hAnsi="Traditional Arabic" w:cs="Traditional Arabic"/>
          <w:sz w:val="36"/>
          <w:szCs w:val="36"/>
          <w:rtl/>
          <w:lang w:bidi="ar-EG"/>
        </w:rPr>
        <w:footnoteReference w:id="479"/>
      </w:r>
      <w:r w:rsidRPr="00AD0B18">
        <w:rPr>
          <w:rFonts w:ascii="Traditional Arabic" w:hAnsi="Traditional Arabic" w:cs="Traditional Arabic"/>
          <w:sz w:val="36"/>
          <w:szCs w:val="36"/>
          <w:rtl/>
          <w:lang w:bidi="ar-EG"/>
        </w:rPr>
        <w:t>:</w:t>
      </w:r>
    </w:p>
    <w:p w:rsidR="00DC7B03" w:rsidRPr="00AD0B18" w:rsidRDefault="00DC7B03" w:rsidP="00B81BC0">
      <w:p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عند قوله تعالى: </w:t>
      </w:r>
      <w:r w:rsidR="00B81BC0">
        <w:rPr>
          <w:rFonts w:ascii="Traditional Arabic" w:hAnsi="Traditional Arabic" w:cs="Al-QuranAlKareem"/>
          <w:color w:val="000000"/>
          <w:sz w:val="36"/>
          <w:szCs w:val="36"/>
          <w:rtl/>
          <w:lang w:bidi="ar-EG"/>
        </w:rPr>
        <w:t>[</w:t>
      </w:r>
      <w:r w:rsidR="00B81BC0">
        <w:rPr>
          <w:rFonts w:ascii="Traditional Arabic" w:hAnsi="Traditional Arabic" w:cs="QCF_P003" w:hint="cs"/>
          <w:color w:val="000000"/>
          <w:sz w:val="36"/>
          <w:szCs w:val="36"/>
          <w:rtl/>
          <w:lang w:bidi="ar-EG"/>
        </w:rPr>
        <w:t>ﭖ</w:t>
      </w:r>
      <w:r w:rsidR="00B81BC0">
        <w:rPr>
          <w:rFonts w:ascii="Traditional Arabic" w:hAnsi="Traditional Arabic" w:cs="QCF_P003"/>
          <w:color w:val="000000"/>
          <w:sz w:val="36"/>
          <w:szCs w:val="36"/>
          <w:rtl/>
          <w:lang w:bidi="ar-EG"/>
        </w:rPr>
        <w:t xml:space="preserve"> </w:t>
      </w:r>
      <w:r w:rsidR="00B81BC0">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80"/>
      </w:r>
      <w:r w:rsidRPr="00AD0B18">
        <w:rPr>
          <w:rFonts w:ascii="Traditional Arabic" w:hAnsi="Traditional Arabic" w:cs="Traditional Arabic"/>
          <w:sz w:val="36"/>
          <w:szCs w:val="36"/>
          <w:rtl/>
          <w:lang w:bidi="ar-EG"/>
        </w:rPr>
        <w:t xml:space="preserve"> قال: قرأ أبو عمرو، وابن كثير، وأبو </w:t>
      </w:r>
      <w:r w:rsidR="001C040A" w:rsidRPr="00AD0B18">
        <w:rPr>
          <w:rFonts w:ascii="Traditional Arabic" w:hAnsi="Traditional Arabic" w:cs="Traditional Arabic"/>
          <w:sz w:val="36"/>
          <w:szCs w:val="36"/>
          <w:rtl/>
          <w:lang w:bidi="ar-EG"/>
        </w:rPr>
        <w:t>جعفر، وقالون، ورويس عن يعقوب: (</w:t>
      </w:r>
      <w:r w:rsidR="001C040A" w:rsidRPr="00AD0B18">
        <w:rPr>
          <w:rFonts w:ascii="Traditional Arabic" w:hAnsi="Traditional Arabic" w:cs="Traditional Arabic" w:hint="cs"/>
          <w:sz w:val="36"/>
          <w:szCs w:val="36"/>
          <w:rtl/>
          <w:lang w:bidi="ar-EG"/>
        </w:rPr>
        <w:t>أ</w:t>
      </w:r>
      <w:r w:rsidRPr="00AD0B18">
        <w:rPr>
          <w:rFonts w:ascii="Traditional Arabic" w:hAnsi="Traditional Arabic" w:cs="Traditional Arabic"/>
          <w:sz w:val="36"/>
          <w:szCs w:val="36"/>
          <w:rtl/>
          <w:lang w:bidi="ar-EG"/>
        </w:rPr>
        <w:t>أنذرتهم) بتحقيق الهمزة الأولى وتسهيل الثانية بين الهمزة والألف، وأبو عمرو، وقالون، وأبو جعفر يفصلون بين الهمزتين بألف، وورش يبدلها ألفا خالصة، وروي عنه التسهيل بين بين. وقرأ الباقون، و</w:t>
      </w:r>
      <w:r w:rsidR="00E74C10" w:rsidRPr="00AD0B18">
        <w:rPr>
          <w:rFonts w:ascii="Traditional Arabic" w:hAnsi="Traditional Arabic" w:cs="Traditional Arabic"/>
          <w:sz w:val="36"/>
          <w:szCs w:val="36"/>
          <w:rtl/>
          <w:lang w:bidi="ar-EG"/>
        </w:rPr>
        <w:t>هم الكوفيون، وابن ذكوان، وروح ب</w:t>
      </w:r>
      <w:r w:rsidR="00E74C10" w:rsidRPr="00AD0B18">
        <w:rPr>
          <w:rFonts w:ascii="Traditional Arabic" w:hAnsi="Traditional Arabic" w:cs="Traditional Arabic" w:hint="cs"/>
          <w:sz w:val="36"/>
          <w:szCs w:val="36"/>
          <w:rtl/>
          <w:lang w:bidi="ar-EG"/>
        </w:rPr>
        <w:t>ت</w:t>
      </w:r>
      <w:r w:rsidRPr="00AD0B18">
        <w:rPr>
          <w:rFonts w:ascii="Traditional Arabic" w:hAnsi="Traditional Arabic" w:cs="Traditional Arabic"/>
          <w:sz w:val="36"/>
          <w:szCs w:val="36"/>
          <w:rtl/>
          <w:lang w:bidi="ar-EG"/>
        </w:rPr>
        <w:t>حقيق الهمزتين، من غير فصل بينهما كل القرآن. واختلف عن هشام في الفصل مع تحقيق الهمزتين، واختلف عنه أيضا في تسهيل الثانية بين بين وتحقيقها، وزعم بعضهم</w:t>
      </w:r>
      <w:r w:rsidRPr="00AD0B18">
        <w:rPr>
          <w:rStyle w:val="a5"/>
          <w:rFonts w:ascii="Traditional Arabic" w:hAnsi="Traditional Arabic" w:cs="Traditional Arabic"/>
          <w:sz w:val="36"/>
          <w:szCs w:val="36"/>
          <w:rtl/>
          <w:lang w:bidi="ar-EG"/>
        </w:rPr>
        <w:footnoteReference w:id="481"/>
      </w:r>
      <w:r w:rsidRPr="00AD0B18">
        <w:rPr>
          <w:rFonts w:ascii="Traditional Arabic" w:hAnsi="Traditional Arabic" w:cs="Traditional Arabic"/>
          <w:sz w:val="36"/>
          <w:szCs w:val="36"/>
          <w:rtl/>
          <w:lang w:bidi="ar-EG"/>
        </w:rPr>
        <w:t xml:space="preserve"> أن من قلب الهمزة الثانية ألفا على أحد الوجهين لورش لاحن، لجمعه بين ساكنين على غير حد</w:t>
      </w:r>
      <w:r w:rsidR="00FE553A">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 قال الكواشي</w:t>
      </w:r>
      <w:r w:rsidRPr="00AD0B18">
        <w:rPr>
          <w:rStyle w:val="a5"/>
          <w:rFonts w:ascii="Traditional Arabic" w:hAnsi="Traditional Arabic" w:cs="Traditional Arabic"/>
          <w:sz w:val="36"/>
          <w:szCs w:val="36"/>
          <w:rtl/>
          <w:lang w:bidi="ar-EG"/>
        </w:rPr>
        <w:footnoteReference w:id="482"/>
      </w:r>
      <w:r w:rsidRPr="00AD0B18">
        <w:rPr>
          <w:rFonts w:ascii="Traditional Arabic" w:hAnsi="Traditional Arabic" w:cs="Traditional Arabic"/>
          <w:sz w:val="36"/>
          <w:szCs w:val="36"/>
          <w:rtl/>
          <w:lang w:bidi="ar-EG"/>
        </w:rPr>
        <w:t>: وفي زعمه نظر، ثم بين وجه القراءة بذلك، وجواز الجمع بين ساكنين، وملخصه أنه يجوز الجمع بين ساكنين مطلقا إذا صح نقله، وقد صح، ومتى اجتمعت همزتان في كلمة الثانية ساكنة، والأولى متحركة بأي حركة كانت، فأجمع القراء أن الأولى محققة، والثانية مسهلة تبدل واوا إذا انضم ما قبلها، وألفا إذا انفتح، وياء إذا انكسر، كآدم وأوتي وإيمان</w:t>
      </w:r>
      <w:r w:rsidRPr="00AD0B18">
        <w:rPr>
          <w:rStyle w:val="a5"/>
          <w:rFonts w:ascii="Traditional Arabic" w:hAnsi="Traditional Arabic" w:cs="Traditional Arabic"/>
          <w:sz w:val="36"/>
          <w:szCs w:val="36"/>
          <w:rtl/>
          <w:lang w:bidi="ar-EG"/>
        </w:rPr>
        <w:footnoteReference w:id="483"/>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ذكره دفاع ابن الجزري</w:t>
      </w:r>
      <w:r w:rsidRPr="00AD0B18">
        <w:rPr>
          <w:rFonts w:ascii="Traditional Arabic" w:hAnsi="Traditional Arabic" w:cs="Traditional Arabic"/>
          <w:sz w:val="36"/>
          <w:szCs w:val="36"/>
          <w:rtl/>
          <w:lang w:bidi="ar-EG"/>
        </w:rPr>
        <w:t xml:space="preserve">: </w:t>
      </w:r>
    </w:p>
    <w:p w:rsidR="00DC7B03" w:rsidRPr="00AD0B18" w:rsidRDefault="00DC7B03" w:rsidP="007F4CEC">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7F4CEC">
        <w:rPr>
          <w:rFonts w:ascii="Traditional Arabic" w:hAnsi="Traditional Arabic" w:cs="Al-QuranAlKareem"/>
          <w:color w:val="000000"/>
          <w:sz w:val="36"/>
          <w:szCs w:val="36"/>
          <w:rtl/>
          <w:lang w:bidi="ar-EG"/>
        </w:rPr>
        <w:t>[</w:t>
      </w:r>
      <w:r w:rsidR="007F4CEC">
        <w:rPr>
          <w:rFonts w:ascii="Traditional Arabic" w:hAnsi="Traditional Arabic" w:cs="QCF_P006" w:hint="cs"/>
          <w:color w:val="000000"/>
          <w:sz w:val="36"/>
          <w:szCs w:val="36"/>
          <w:rtl/>
          <w:lang w:bidi="ar-EG"/>
        </w:rPr>
        <w:t>ﮦ</w:t>
      </w:r>
      <w:r w:rsidR="007F4CEC">
        <w:rPr>
          <w:rFonts w:ascii="Traditional Arabic" w:hAnsi="Traditional Arabic" w:cs="QCF_P006"/>
          <w:color w:val="000000"/>
          <w:sz w:val="36"/>
          <w:szCs w:val="36"/>
          <w:rtl/>
          <w:lang w:bidi="ar-EG"/>
        </w:rPr>
        <w:t xml:space="preserve"> </w:t>
      </w:r>
      <w:r w:rsidR="007F4CEC">
        <w:rPr>
          <w:rFonts w:ascii="Traditional Arabic" w:hAnsi="Traditional Arabic" w:cs="QCF_P006" w:hint="cs"/>
          <w:color w:val="000000"/>
          <w:sz w:val="36"/>
          <w:szCs w:val="36"/>
          <w:rtl/>
          <w:lang w:bidi="ar-EG"/>
        </w:rPr>
        <w:t>ﮧ</w:t>
      </w:r>
      <w:r w:rsidR="007F4CEC">
        <w:rPr>
          <w:rFonts w:ascii="Traditional Arabic" w:hAnsi="Traditional Arabic" w:cs="QCF_P006"/>
          <w:color w:val="000000"/>
          <w:sz w:val="36"/>
          <w:szCs w:val="36"/>
          <w:rtl/>
          <w:lang w:bidi="ar-EG"/>
        </w:rPr>
        <w:t xml:space="preserve"> </w:t>
      </w:r>
      <w:r w:rsidR="007F4CEC">
        <w:rPr>
          <w:rFonts w:ascii="Traditional Arabic" w:hAnsi="Traditional Arabic" w:cs="QCF_P006" w:hint="cs"/>
          <w:color w:val="000000"/>
          <w:sz w:val="36"/>
          <w:szCs w:val="36"/>
          <w:rtl/>
          <w:lang w:bidi="ar-EG"/>
        </w:rPr>
        <w:t>ﮨ</w:t>
      </w:r>
      <w:r w:rsidR="007F4CEC">
        <w:rPr>
          <w:rFonts w:ascii="Traditional Arabic" w:hAnsi="Traditional Arabic" w:cs="QCF_P006"/>
          <w:color w:val="000000"/>
          <w:sz w:val="36"/>
          <w:szCs w:val="36"/>
          <w:rtl/>
          <w:lang w:bidi="ar-EG"/>
        </w:rPr>
        <w:t xml:space="preserve"> </w:t>
      </w:r>
      <w:r w:rsidR="007F4CEC">
        <w:rPr>
          <w:rFonts w:ascii="Traditional Arabic" w:hAnsi="Traditional Arabic" w:cs="QCF_P006" w:hint="cs"/>
          <w:color w:val="000000"/>
          <w:sz w:val="36"/>
          <w:szCs w:val="36"/>
          <w:rtl/>
          <w:lang w:bidi="ar-EG"/>
        </w:rPr>
        <w:t>ﮩ</w:t>
      </w:r>
      <w:r w:rsidR="007F4CEC">
        <w:rPr>
          <w:rFonts w:ascii="Traditional Arabic" w:hAnsi="Traditional Arabic" w:cs="QCF_P006"/>
          <w:color w:val="000000"/>
          <w:sz w:val="36"/>
          <w:szCs w:val="36"/>
          <w:rtl/>
          <w:lang w:bidi="ar-EG"/>
        </w:rPr>
        <w:t xml:space="preserve"> </w:t>
      </w:r>
      <w:r w:rsidR="007F4CEC">
        <w:rPr>
          <w:rFonts w:ascii="Traditional Arabic" w:hAnsi="Traditional Arabic" w:cs="QCF_P006" w:hint="cs"/>
          <w:color w:val="000000"/>
          <w:sz w:val="36"/>
          <w:szCs w:val="36"/>
          <w:rtl/>
          <w:lang w:bidi="ar-EG"/>
        </w:rPr>
        <w:t>ﮪ</w:t>
      </w:r>
      <w:r w:rsidR="007F4CEC">
        <w:rPr>
          <w:rFonts w:ascii="Traditional Arabic" w:hAnsi="Traditional Arabic" w:cs="QCF_P006"/>
          <w:color w:val="000000"/>
          <w:sz w:val="36"/>
          <w:szCs w:val="36"/>
          <w:rtl/>
          <w:lang w:bidi="ar-EG"/>
        </w:rPr>
        <w:t xml:space="preserve"> </w:t>
      </w:r>
      <w:r w:rsidR="007F4CEC">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84"/>
      </w:r>
      <w:r w:rsidRPr="00AD0B18">
        <w:rPr>
          <w:rFonts w:ascii="Traditional Arabic" w:hAnsi="Traditional Arabic" w:cs="Traditional Arabic"/>
          <w:sz w:val="36"/>
          <w:szCs w:val="36"/>
          <w:rtl/>
          <w:lang w:bidi="ar-EG"/>
        </w:rPr>
        <w:t xml:space="preserve"> قال: قرأ أبو جعفر: (للملائكةُ) بضم التاء حالة الوصل إتباعا، وروي عنه إشمام كسرتها الضم، والوجهان صحيحان عنه، ووجه الإشمام أنه أشار إلى الضم تنبيها على أن الهمزة المحذوفة التي هي همزة الوصل مضمومة حالة الابتداء، ووجه الضم أنهم استثقلوا الإنتقال من الكسرة إلى الضمة إجراء للكسرة اللازمة مجرى العارضة، وعللها أبو البقاء</w:t>
      </w:r>
      <w:r w:rsidRPr="00AD0B18">
        <w:rPr>
          <w:rStyle w:val="a5"/>
          <w:rFonts w:ascii="Traditional Arabic" w:hAnsi="Traditional Arabic" w:cs="Traditional Arabic"/>
          <w:sz w:val="36"/>
          <w:szCs w:val="36"/>
          <w:rtl/>
          <w:lang w:bidi="ar-EG"/>
        </w:rPr>
        <w:footnoteReference w:id="485"/>
      </w:r>
      <w:r w:rsidRPr="00AD0B18">
        <w:rPr>
          <w:rFonts w:ascii="Traditional Arabic" w:hAnsi="Traditional Arabic" w:cs="Traditional Arabic"/>
          <w:sz w:val="36"/>
          <w:szCs w:val="36"/>
          <w:rtl/>
          <w:lang w:bidi="ar-EG"/>
        </w:rPr>
        <w:t xml:space="preserve"> أنه نوى الوقف على التاء فسكنها، ثم حركها بالضم إتباعا لضمة الجيم، وهذا من إجراء الوصل مجرى الوقف</w:t>
      </w:r>
      <w:r w:rsidRPr="00AD0B18">
        <w:rPr>
          <w:rStyle w:val="a5"/>
          <w:rFonts w:ascii="Traditional Arabic" w:hAnsi="Traditional Arabic" w:cs="Traditional Arabic"/>
          <w:sz w:val="36"/>
          <w:szCs w:val="36"/>
          <w:rtl/>
          <w:lang w:bidi="ar-EG"/>
        </w:rPr>
        <w:footnoteReference w:id="486"/>
      </w:r>
      <w:r w:rsidRPr="00AD0B18">
        <w:rPr>
          <w:rFonts w:ascii="Traditional Arabic" w:hAnsi="Traditional Arabic" w:cs="Traditional Arabic"/>
          <w:sz w:val="36"/>
          <w:szCs w:val="36"/>
          <w:rtl/>
          <w:lang w:bidi="ar-EG"/>
        </w:rPr>
        <w:t>، وقد اعترض جماعة</w:t>
      </w:r>
      <w:r w:rsidR="001A7163">
        <w:rPr>
          <w:rStyle w:val="a5"/>
          <w:sz w:val="36"/>
          <w:szCs w:val="36"/>
          <w:rtl/>
          <w:lang w:bidi="ar-EG"/>
        </w:rPr>
        <w:footnoteReference w:id="487"/>
      </w:r>
      <w:r w:rsidRPr="00AD0B18">
        <w:rPr>
          <w:rFonts w:ascii="Traditional Arabic" w:hAnsi="Traditional Arabic" w:cs="Traditional Arabic"/>
          <w:sz w:val="36"/>
          <w:szCs w:val="36"/>
          <w:rtl/>
          <w:lang w:bidi="ar-EG"/>
        </w:rPr>
        <w:t xml:space="preserve"> على أبي جعفر في قراءته لذلك، فرد ابن الجزري اعتراضه، وانتصر لأبي جعفر، وصوب قراءته، وقال: إنه لم ينفرد بهذه القراءة، بل قرأها غيره من السلف</w:t>
      </w:r>
      <w:r w:rsidR="00ED307B">
        <w:rPr>
          <w:rStyle w:val="a5"/>
          <w:sz w:val="36"/>
          <w:szCs w:val="36"/>
          <w:rtl/>
          <w:lang w:bidi="ar-EG"/>
        </w:rPr>
        <w:footnoteReference w:id="488"/>
      </w:r>
      <w:r w:rsidRPr="00AD0B18">
        <w:rPr>
          <w:rFonts w:ascii="Traditional Arabic" w:hAnsi="Traditional Arabic" w:cs="Traditional Arabic"/>
          <w:sz w:val="36"/>
          <w:szCs w:val="36"/>
          <w:rtl/>
          <w:lang w:bidi="ar-EG"/>
        </w:rPr>
        <w:t>، وقرأ الباقون بإخلاص كسرة التاء"</w:t>
      </w:r>
      <w:r w:rsidRPr="00AD0B18">
        <w:rPr>
          <w:rStyle w:val="a5"/>
          <w:rFonts w:ascii="Traditional Arabic" w:hAnsi="Traditional Arabic" w:cs="Traditional Arabic"/>
          <w:sz w:val="36"/>
          <w:szCs w:val="36"/>
          <w:rtl/>
          <w:lang w:bidi="ar-EG"/>
        </w:rPr>
        <w:footnoteReference w:id="489"/>
      </w:r>
      <w:r w:rsidRPr="00AD0B18">
        <w:rPr>
          <w:rFonts w:ascii="Traditional Arabic" w:hAnsi="Traditional Arabic" w:cs="Traditional Arabic"/>
          <w:sz w:val="36"/>
          <w:szCs w:val="36"/>
          <w:rtl/>
          <w:lang w:bidi="ar-EG"/>
        </w:rPr>
        <w:t>.</w:t>
      </w:r>
    </w:p>
    <w:p w:rsidR="00DC7B03" w:rsidRPr="00AD0B18" w:rsidRDefault="00DA7981"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Pr>
          <w:rFonts w:ascii="Traditional Arabic" w:hAnsi="Traditional Arabic" w:cs="Traditional Arabic"/>
          <w:b/>
          <w:bCs/>
          <w:sz w:val="36"/>
          <w:szCs w:val="36"/>
          <w:rtl/>
          <w:lang w:bidi="ar-EG"/>
        </w:rPr>
        <w:t>ذكره دفاع ابن الج</w:t>
      </w:r>
      <w:r>
        <w:rPr>
          <w:rFonts w:ascii="Traditional Arabic" w:hAnsi="Traditional Arabic" w:cs="Traditional Arabic" w:hint="cs"/>
          <w:b/>
          <w:bCs/>
          <w:sz w:val="36"/>
          <w:szCs w:val="36"/>
          <w:rtl/>
          <w:lang w:bidi="ar-EG"/>
        </w:rPr>
        <w:t>زر</w:t>
      </w:r>
      <w:r w:rsidR="00DC7B03" w:rsidRPr="00AD0B18">
        <w:rPr>
          <w:rFonts w:ascii="Traditional Arabic" w:hAnsi="Traditional Arabic" w:cs="Traditional Arabic"/>
          <w:b/>
          <w:bCs/>
          <w:sz w:val="36"/>
          <w:szCs w:val="36"/>
          <w:rtl/>
          <w:lang w:bidi="ar-EG"/>
        </w:rPr>
        <w:t>ي والقاسم بن معن النحوي</w:t>
      </w:r>
      <w:r w:rsidR="00DC7B03" w:rsidRPr="00AD0B18">
        <w:rPr>
          <w:rStyle w:val="a5"/>
          <w:rFonts w:ascii="Traditional Arabic" w:hAnsi="Traditional Arabic" w:cs="Traditional Arabic"/>
          <w:sz w:val="36"/>
          <w:szCs w:val="36"/>
          <w:lang w:bidi="ar-EG"/>
        </w:rPr>
        <w:footnoteReference w:id="490"/>
      </w:r>
      <w:r w:rsidR="00DC7B03" w:rsidRPr="00AD0B18">
        <w:rPr>
          <w:rFonts w:ascii="Traditional Arabic" w:hAnsi="Traditional Arabic" w:cs="Traditional Arabic"/>
          <w:sz w:val="36"/>
          <w:szCs w:val="36"/>
          <w:rtl/>
          <w:lang w:bidi="ar-EG"/>
        </w:rPr>
        <w:t>:</w:t>
      </w:r>
    </w:p>
    <w:p w:rsidR="00DC7B03" w:rsidRPr="00AD0B18" w:rsidRDefault="00DC7B03" w:rsidP="00B15E90">
      <w:pPr>
        <w:autoSpaceDE w:val="0"/>
        <w:autoSpaceDN w:val="0"/>
        <w:bidi/>
        <w:adjustRightInd w:val="0"/>
        <w:spacing w:before="100" w:beforeAutospacing="1"/>
        <w:ind w:left="276"/>
        <w:rPr>
          <w:rFonts w:ascii="Traditional Arabic" w:hAnsi="Traditional Arabic" w:cs="Traditional Arabic"/>
          <w:sz w:val="36"/>
          <w:szCs w:val="36"/>
          <w:lang w:bidi="ar-EG"/>
        </w:rPr>
      </w:pPr>
      <w:r w:rsidRPr="00AD0B18">
        <w:rPr>
          <w:rFonts w:ascii="Traditional Arabic" w:hAnsi="Traditional Arabic" w:cs="Traditional Arabic"/>
          <w:sz w:val="36"/>
          <w:szCs w:val="36"/>
          <w:rtl/>
          <w:lang w:bidi="ar-EG"/>
        </w:rPr>
        <w:t xml:space="preserve">   عند قوله تعالى: </w:t>
      </w:r>
      <w:r w:rsidR="00B852E9">
        <w:rPr>
          <w:rFonts w:ascii="Traditional Arabic" w:hAnsi="Traditional Arabic" w:cs="Al-QuranAlKareem"/>
          <w:color w:val="000000"/>
          <w:sz w:val="36"/>
          <w:szCs w:val="36"/>
          <w:rtl/>
          <w:lang w:bidi="ar-EG"/>
        </w:rPr>
        <w:t>[</w:t>
      </w:r>
      <w:r w:rsidR="00B852E9">
        <w:rPr>
          <w:rFonts w:ascii="Traditional Arabic" w:hAnsi="Traditional Arabic" w:cs="QCF_P258" w:hint="cs"/>
          <w:color w:val="000000"/>
          <w:sz w:val="36"/>
          <w:szCs w:val="36"/>
          <w:rtl/>
          <w:lang w:bidi="ar-EG"/>
        </w:rPr>
        <w:t>ﮭ</w:t>
      </w:r>
      <w:r w:rsidR="00B852E9">
        <w:rPr>
          <w:rFonts w:ascii="Traditional Arabic" w:hAnsi="Traditional Arabic" w:cs="QCF_P258"/>
          <w:color w:val="000000"/>
          <w:sz w:val="36"/>
          <w:szCs w:val="36"/>
          <w:rtl/>
          <w:lang w:bidi="ar-EG"/>
        </w:rPr>
        <w:t xml:space="preserve"> </w:t>
      </w:r>
      <w:r w:rsidR="00B852E9">
        <w:rPr>
          <w:rFonts w:ascii="Traditional Arabic" w:hAnsi="Traditional Arabic" w:cs="QCF_P258" w:hint="cs"/>
          <w:color w:val="000000"/>
          <w:sz w:val="36"/>
          <w:szCs w:val="36"/>
          <w:rtl/>
          <w:lang w:bidi="ar-EG"/>
        </w:rPr>
        <w:t>ﮮ</w:t>
      </w:r>
      <w:r w:rsidR="00B852E9">
        <w:rPr>
          <w:rFonts w:ascii="Traditional Arabic" w:hAnsi="Traditional Arabic" w:cs="QCF_P258"/>
          <w:color w:val="000000"/>
          <w:sz w:val="36"/>
          <w:szCs w:val="36"/>
          <w:rtl/>
          <w:lang w:bidi="ar-EG"/>
        </w:rPr>
        <w:t xml:space="preserve"> </w:t>
      </w:r>
      <w:r w:rsidR="00B852E9">
        <w:rPr>
          <w:rFonts w:ascii="Traditional Arabic" w:hAnsi="Traditional Arabic" w:cs="QCF_P258" w:hint="cs"/>
          <w:color w:val="000000"/>
          <w:sz w:val="36"/>
          <w:szCs w:val="36"/>
          <w:rtl/>
          <w:lang w:bidi="ar-EG"/>
        </w:rPr>
        <w:t>ﮯ</w:t>
      </w:r>
      <w:r w:rsidR="00B852E9">
        <w:rPr>
          <w:rFonts w:ascii="Traditional Arabic" w:hAnsi="Traditional Arabic" w:cs="QCF_P258"/>
          <w:color w:val="000000"/>
          <w:sz w:val="36"/>
          <w:szCs w:val="36"/>
          <w:rtl/>
          <w:lang w:bidi="ar-EG"/>
        </w:rPr>
        <w:t xml:space="preserve"> </w:t>
      </w:r>
      <w:r w:rsidR="00B852E9">
        <w:rPr>
          <w:rFonts w:ascii="Traditional Arabic" w:hAnsi="Traditional Arabic" w:cs="QCF_P258" w:hint="cs"/>
          <w:color w:val="000000"/>
          <w:sz w:val="36"/>
          <w:szCs w:val="36"/>
          <w:rtl/>
          <w:lang w:bidi="ar-EG"/>
        </w:rPr>
        <w:t>ﮰ</w:t>
      </w:r>
      <w:r w:rsidR="00B852E9">
        <w:rPr>
          <w:rFonts w:ascii="Traditional Arabic" w:hAnsi="Traditional Arabic" w:cs="QCF_P258"/>
          <w:color w:val="000000"/>
          <w:sz w:val="36"/>
          <w:szCs w:val="36"/>
          <w:rtl/>
          <w:lang w:bidi="ar-EG"/>
        </w:rPr>
        <w:t xml:space="preserve"> </w:t>
      </w:r>
      <w:r w:rsidR="00B852E9">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91"/>
      </w:r>
      <w:r w:rsidRPr="00AD0B18">
        <w:rPr>
          <w:rFonts w:ascii="Traditional Arabic" w:hAnsi="Traditional Arabic" w:cs="Traditional Arabic"/>
          <w:sz w:val="36"/>
          <w:szCs w:val="36"/>
          <w:rtl/>
          <w:lang w:bidi="ar-EG"/>
        </w:rPr>
        <w:t>: قال: قراءة العامة: ( بِمُصْرِخِيَّ) بفتح الياء، وقرأ حمزة بكسرها، قال ابن الجزري: وهو</w:t>
      </w:r>
      <w:r w:rsidR="00DF0375" w:rsidRPr="00AD0B18">
        <w:rPr>
          <w:rFonts w:ascii="Traditional Arabic" w:hAnsi="Traditional Arabic" w:cs="Traditional Arabic" w:hint="cs"/>
          <w:sz w:val="36"/>
          <w:szCs w:val="36"/>
          <w:rtl/>
          <w:lang w:bidi="ar-EG"/>
        </w:rPr>
        <w:t xml:space="preserve"> </w:t>
      </w:r>
      <w:r w:rsidRPr="00AD0B18">
        <w:rPr>
          <w:rFonts w:ascii="Traditional Arabic" w:hAnsi="Traditional Arabic" w:cs="Traditional Arabic"/>
          <w:sz w:val="36"/>
          <w:szCs w:val="36"/>
          <w:rtl/>
          <w:lang w:bidi="ar-EG"/>
        </w:rPr>
        <w:t>لغة بني يربوع، نص على ذلك قطرب</w:t>
      </w:r>
      <w:r w:rsidRPr="00AD0B18">
        <w:rPr>
          <w:rStyle w:val="a5"/>
          <w:rFonts w:ascii="Traditional Arabic" w:hAnsi="Traditional Arabic" w:cs="Traditional Arabic"/>
          <w:sz w:val="36"/>
          <w:szCs w:val="36"/>
          <w:rtl/>
          <w:lang w:bidi="ar-EG"/>
        </w:rPr>
        <w:footnoteReference w:id="492"/>
      </w:r>
      <w:r w:rsidRPr="00AD0B18">
        <w:rPr>
          <w:rFonts w:ascii="Traditional Arabic" w:hAnsi="Traditional Arabic" w:cs="Traditional Arabic"/>
          <w:sz w:val="36"/>
          <w:szCs w:val="36"/>
          <w:rtl/>
          <w:lang w:bidi="ar-EG"/>
        </w:rPr>
        <w:t>، وأجازها هو والفراء، وإمام اللغة والنحو والقراءة أبو عمرو بن العلاء. وقال القاسم بن معن النحوي: هي صواب، ولا عبرة بقول الزمخشري وغيره ممن ضعفها أو لحنها، فإنها قراءة صحيحة اجتمعت فيها الأركان الثلاثة، وقرأ بها أيضا يحيى بن وثاب</w:t>
      </w:r>
      <w:r w:rsidRPr="00AD0B18">
        <w:rPr>
          <w:rStyle w:val="a5"/>
          <w:rFonts w:ascii="Traditional Arabic" w:hAnsi="Traditional Arabic" w:cs="Traditional Arabic"/>
          <w:sz w:val="36"/>
          <w:szCs w:val="36"/>
          <w:rtl/>
          <w:lang w:bidi="ar-EG"/>
        </w:rPr>
        <w:footnoteReference w:id="493"/>
      </w:r>
      <w:r w:rsidRPr="00AD0B18">
        <w:rPr>
          <w:rFonts w:ascii="Traditional Arabic" w:hAnsi="Traditional Arabic" w:cs="Traditional Arabic"/>
          <w:sz w:val="36"/>
          <w:szCs w:val="36"/>
          <w:rtl/>
          <w:lang w:bidi="ar-EG"/>
        </w:rPr>
        <w:t>، وسليمان بن مهران الأعمش، وحمران بن أعين</w:t>
      </w:r>
      <w:r w:rsidRPr="00AD0B18">
        <w:rPr>
          <w:rStyle w:val="a5"/>
          <w:rFonts w:ascii="Traditional Arabic" w:hAnsi="Traditional Arabic" w:cs="Traditional Arabic"/>
          <w:sz w:val="36"/>
          <w:szCs w:val="36"/>
          <w:rtl/>
          <w:lang w:bidi="ar-EG"/>
        </w:rPr>
        <w:footnoteReference w:id="494"/>
      </w:r>
      <w:r w:rsidRPr="00AD0B18">
        <w:rPr>
          <w:rFonts w:ascii="Traditional Arabic" w:hAnsi="Traditional Arabic" w:cs="Traditional Arabic"/>
          <w:sz w:val="36"/>
          <w:szCs w:val="36"/>
          <w:rtl/>
          <w:lang w:bidi="ar-EG"/>
        </w:rPr>
        <w:t>، وجماعة من التابعين، وقياسها في النحو صحيح، وذلك أن الياء الأولى، وهي ياء الجمع، جرت مجرى الصحيح لأجل الإدغام، فدخلت ساكنةً عليها ياء الإضاقة، وحركت بالكسر على الأصل في اجتماع الساكنين، وهذه اللغة شائعة ذائعة باقية في أفواه الناس إلى اليوم، يقولون: ما فيَّ أعمل كذا، ويطلقونها في كل ياءات الإضافة المدغم فيها، فيقولون: ما عليّ منك، ولا إلىّ أمرك، وبعضهم يبالغ في كسرتها حتى تصير ياء، انتهى</w:t>
      </w:r>
      <w:r w:rsidRPr="00AD0B18">
        <w:rPr>
          <w:rStyle w:val="a5"/>
          <w:rFonts w:ascii="Traditional Arabic" w:hAnsi="Traditional Arabic" w:cs="Traditional Arabic"/>
          <w:sz w:val="36"/>
          <w:szCs w:val="36"/>
          <w:rtl/>
          <w:lang w:bidi="ar-EG"/>
        </w:rPr>
        <w:footnoteReference w:id="495"/>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b/>
          <w:bCs/>
          <w:sz w:val="36"/>
          <w:szCs w:val="36"/>
          <w:rtl/>
          <w:lang w:bidi="ar-EG"/>
        </w:rPr>
        <w:t>ذكره دفاع ابن عطية والكواشي</w:t>
      </w:r>
      <w:r w:rsidRPr="00AD0B18">
        <w:rPr>
          <w:rFonts w:ascii="Traditional Arabic" w:hAnsi="Traditional Arabic" w:cs="Traditional Arabic"/>
          <w:sz w:val="36"/>
          <w:szCs w:val="36"/>
          <w:rtl/>
          <w:lang w:bidi="ar-EG"/>
        </w:rPr>
        <w:t>:</w:t>
      </w:r>
    </w:p>
    <w:p w:rsidR="00DC7B03" w:rsidRPr="00AD0B18" w:rsidRDefault="00DC7B03" w:rsidP="00625438">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625438">
        <w:rPr>
          <w:rFonts w:ascii="Traditional Arabic" w:hAnsi="Traditional Arabic" w:cs="Al-QuranAlKareem"/>
          <w:color w:val="000000"/>
          <w:sz w:val="36"/>
          <w:szCs w:val="36"/>
          <w:rtl/>
          <w:lang w:bidi="ar-EG"/>
        </w:rPr>
        <w:t>[</w:t>
      </w:r>
      <w:r w:rsidR="00625438">
        <w:rPr>
          <w:rFonts w:ascii="Traditional Arabic" w:hAnsi="Traditional Arabic" w:cs="QCF_P265" w:hint="cs"/>
          <w:color w:val="000000"/>
          <w:sz w:val="36"/>
          <w:szCs w:val="36"/>
          <w:rtl/>
          <w:lang w:bidi="ar-EG"/>
        </w:rPr>
        <w:t>ﭩ</w:t>
      </w:r>
      <w:r w:rsidR="00625438">
        <w:rPr>
          <w:rFonts w:ascii="Traditional Arabic" w:hAnsi="Traditional Arabic" w:cs="QCF_P265"/>
          <w:color w:val="000000"/>
          <w:sz w:val="36"/>
          <w:szCs w:val="36"/>
          <w:rtl/>
          <w:lang w:bidi="ar-EG"/>
        </w:rPr>
        <w:t xml:space="preserve"> </w:t>
      </w:r>
      <w:r w:rsidR="00625438">
        <w:rPr>
          <w:rFonts w:ascii="Traditional Arabic" w:hAnsi="Traditional Arabic" w:cs="QCF_P265" w:hint="cs"/>
          <w:color w:val="000000"/>
          <w:sz w:val="36"/>
          <w:szCs w:val="36"/>
          <w:rtl/>
          <w:lang w:bidi="ar-EG"/>
        </w:rPr>
        <w:t>ﭪ</w:t>
      </w:r>
      <w:r w:rsidR="00625438">
        <w:rPr>
          <w:rFonts w:ascii="Traditional Arabic" w:hAnsi="Traditional Arabic" w:cs="QCF_P265"/>
          <w:color w:val="000000"/>
          <w:sz w:val="36"/>
          <w:szCs w:val="36"/>
          <w:rtl/>
          <w:lang w:bidi="ar-EG"/>
        </w:rPr>
        <w:t xml:space="preserve"> </w:t>
      </w:r>
      <w:r w:rsidR="00625438">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496"/>
      </w:r>
      <w:r w:rsidRPr="00AD0B18">
        <w:rPr>
          <w:rFonts w:ascii="Traditional Arabic" w:hAnsi="Traditional Arabic" w:cs="Traditional Arabic"/>
          <w:sz w:val="36"/>
          <w:szCs w:val="36"/>
          <w:rtl/>
          <w:lang w:bidi="ar-EG"/>
        </w:rPr>
        <w:t xml:space="preserve"> قال: قرأ نافع بكسر النون وتخفيفها، وتقريرُ هذه القراءة أنه حذفت النون التي للمتكلم، وحذفت النون التي هي علامة الرفع، ثم حذفت الياء لدلالة الكسرة عليها. قال ابن عطية: وغلط أبو حاتم نافعا في هذه القراءة، وقال: إن شاهد الشعر في هذا اضطرار</w:t>
      </w:r>
      <w:r w:rsidR="003608C1">
        <w:rPr>
          <w:rStyle w:val="a5"/>
          <w:sz w:val="36"/>
          <w:szCs w:val="36"/>
          <w:rtl/>
          <w:lang w:bidi="ar-EG"/>
        </w:rPr>
        <w:footnoteReference w:id="497"/>
      </w:r>
      <w:r w:rsidRPr="00AD0B18">
        <w:rPr>
          <w:rFonts w:ascii="Traditional Arabic" w:hAnsi="Traditional Arabic" w:cs="Traditional Arabic"/>
          <w:sz w:val="36"/>
          <w:szCs w:val="36"/>
          <w:rtl/>
          <w:lang w:bidi="ar-EG"/>
        </w:rPr>
        <w:t>، وهذا حمل منه</w:t>
      </w:r>
      <w:r w:rsidRPr="00AD0B18">
        <w:rPr>
          <w:rStyle w:val="a5"/>
          <w:rFonts w:ascii="Traditional Arabic" w:hAnsi="Traditional Arabic" w:cs="Traditional Arabic"/>
          <w:sz w:val="36"/>
          <w:szCs w:val="36"/>
          <w:rtl/>
          <w:lang w:bidi="ar-EG"/>
        </w:rPr>
        <w:footnoteReference w:id="498"/>
      </w:r>
      <w:r w:rsidRPr="00AD0B18">
        <w:rPr>
          <w:rFonts w:ascii="Traditional Arabic" w:hAnsi="Traditional Arabic" w:cs="Traditional Arabic"/>
          <w:sz w:val="36"/>
          <w:szCs w:val="36"/>
          <w:rtl/>
          <w:lang w:bidi="ar-EG"/>
        </w:rPr>
        <w:t>. وقال الكواشي، ولا يلتفت إلى الطاعن في هذه القراءة، لصحة نقلها، بل لتواترها، قتكون أصلا يحتج له، لا له. وقرأ ابن كثير بكسر النون مشددة، أي (تُبَشِّرونِنِي)، أدغمت نون الجمع في نون الإضافة، ثم حذفت الياء للتعليل المتقدم، وقرأ الباقون بفتح النون مخففةً علامة الرفع</w:t>
      </w:r>
      <w:r w:rsidRPr="00AD0B18">
        <w:rPr>
          <w:rStyle w:val="a5"/>
          <w:rFonts w:ascii="Traditional Arabic" w:hAnsi="Traditional Arabic" w:cs="Traditional Arabic"/>
          <w:sz w:val="36"/>
          <w:szCs w:val="36"/>
          <w:rtl/>
          <w:lang w:bidi="ar-EG"/>
        </w:rPr>
        <w:footnoteReference w:id="499"/>
      </w:r>
      <w:r w:rsidRPr="00AD0B18">
        <w:rPr>
          <w:rFonts w:ascii="Traditional Arabic" w:hAnsi="Traditional Arabic" w:cs="Traditional Arabic"/>
          <w:sz w:val="36"/>
          <w:szCs w:val="36"/>
          <w:rtl/>
          <w:lang w:bidi="ar-EG"/>
        </w:rPr>
        <w:t>.</w:t>
      </w:r>
    </w:p>
    <w:p w:rsidR="00DC7B03" w:rsidRPr="00AD0B18" w:rsidRDefault="00DC7B03" w:rsidP="005D310D">
      <w:pPr>
        <w:pStyle w:val="a4"/>
        <w:tabs>
          <w:tab w:val="left" w:pos="5342"/>
        </w:tabs>
        <w:bidi/>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عند قوله تعالى: </w:t>
      </w:r>
      <w:r w:rsidR="00DC706A">
        <w:rPr>
          <w:rFonts w:ascii="Traditional Arabic" w:hAnsi="Traditional Arabic" w:cs="Al-QuranAlKareem"/>
          <w:color w:val="000000"/>
          <w:sz w:val="36"/>
          <w:szCs w:val="36"/>
          <w:rtl/>
          <w:lang w:bidi="ar-EG"/>
        </w:rPr>
        <w:t>[</w:t>
      </w:r>
      <w:r w:rsidR="00DC706A">
        <w:rPr>
          <w:rFonts w:ascii="Traditional Arabic" w:hAnsi="Traditional Arabic" w:cs="QCF_P315" w:hint="cs"/>
          <w:color w:val="000000"/>
          <w:sz w:val="36"/>
          <w:szCs w:val="36"/>
          <w:rtl/>
          <w:lang w:bidi="ar-EG"/>
        </w:rPr>
        <w:t>ﯭ</w:t>
      </w:r>
      <w:r w:rsidR="00DC706A">
        <w:rPr>
          <w:rFonts w:ascii="Traditional Arabic" w:hAnsi="Traditional Arabic" w:cs="QCF_P315"/>
          <w:color w:val="000000"/>
          <w:sz w:val="36"/>
          <w:szCs w:val="36"/>
          <w:rtl/>
          <w:lang w:bidi="ar-EG"/>
        </w:rPr>
        <w:t xml:space="preserve"> </w:t>
      </w:r>
      <w:r w:rsidR="00DC706A">
        <w:rPr>
          <w:rFonts w:ascii="Traditional Arabic" w:hAnsi="Traditional Arabic" w:cs="QCF_P315" w:hint="cs"/>
          <w:color w:val="000000"/>
          <w:sz w:val="36"/>
          <w:szCs w:val="36"/>
          <w:rtl/>
          <w:lang w:bidi="ar-EG"/>
        </w:rPr>
        <w:t>ﯮ</w:t>
      </w:r>
      <w:r w:rsidR="00DC706A">
        <w:rPr>
          <w:rFonts w:ascii="Traditional Arabic" w:hAnsi="Traditional Arabic" w:cs="QCF_P315"/>
          <w:color w:val="000000"/>
          <w:sz w:val="36"/>
          <w:szCs w:val="36"/>
          <w:rtl/>
          <w:lang w:bidi="ar-EG"/>
        </w:rPr>
        <w:t xml:space="preserve"> </w:t>
      </w:r>
      <w:r w:rsidR="00DC706A">
        <w:rPr>
          <w:rFonts w:ascii="Traditional Arabic" w:hAnsi="Traditional Arabic" w:cs="QCF_P315" w:hint="cs"/>
          <w:color w:val="000000"/>
          <w:sz w:val="36"/>
          <w:szCs w:val="36"/>
          <w:rtl/>
          <w:lang w:bidi="ar-EG"/>
        </w:rPr>
        <w:t>ﯯ</w:t>
      </w:r>
      <w:r w:rsidR="00DC706A">
        <w:rPr>
          <w:rFonts w:ascii="Traditional Arabic" w:hAnsi="Traditional Arabic" w:cs="QCF_P315"/>
          <w:color w:val="000000"/>
          <w:sz w:val="36"/>
          <w:szCs w:val="36"/>
          <w:rtl/>
          <w:lang w:bidi="ar-EG"/>
        </w:rPr>
        <w:t xml:space="preserve"> </w:t>
      </w:r>
      <w:r w:rsidR="00DC706A">
        <w:rPr>
          <w:rFonts w:ascii="Traditional Arabic" w:hAnsi="Traditional Arabic" w:cs="QCF_P315" w:hint="cs"/>
          <w:color w:val="000000"/>
          <w:sz w:val="36"/>
          <w:szCs w:val="36"/>
          <w:rtl/>
          <w:lang w:bidi="ar-EG"/>
        </w:rPr>
        <w:t>ﯰ</w:t>
      </w:r>
      <w:r w:rsidR="00DC706A">
        <w:rPr>
          <w:rFonts w:ascii="Traditional Arabic" w:hAnsi="Traditional Arabic" w:cs="QCF_P315"/>
          <w:color w:val="000000"/>
          <w:sz w:val="36"/>
          <w:szCs w:val="36"/>
          <w:rtl/>
          <w:lang w:bidi="ar-EG"/>
        </w:rPr>
        <w:t xml:space="preserve"> </w:t>
      </w:r>
      <w:r w:rsidR="00DC706A">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500"/>
      </w:r>
      <w:r w:rsidRPr="00AD0B18">
        <w:rPr>
          <w:rFonts w:ascii="Traditional Arabic" w:hAnsi="Traditional Arabic" w:cs="Traditional Arabic"/>
          <w:sz w:val="36"/>
          <w:szCs w:val="36"/>
          <w:rtl/>
          <w:lang w:bidi="ar-EG"/>
        </w:rPr>
        <w:t xml:space="preserve"> قال: قرأ أبو عمرو: بتشديد النون (هذَيْنِ) بالياء على الأصل، وقرأ ابن كثير، وحفص عن عاصم: (إِنْ) بتخفيف النون (هذَانِ) بالألف، فابن كثير يشدد النون من (هذَانِّ) وحفص يخففها، أي: ما هذان إلا ساحران، كقوله تعالى: </w:t>
      </w:r>
      <w:r w:rsidR="00DD3F9A">
        <w:rPr>
          <w:rFonts w:ascii="Traditional Arabic" w:hAnsi="Traditional Arabic" w:cs="Al-QuranAlKareem"/>
          <w:color w:val="000000"/>
          <w:sz w:val="36"/>
          <w:szCs w:val="36"/>
          <w:rtl/>
          <w:lang w:bidi="ar-EG"/>
        </w:rPr>
        <w:t>[</w:t>
      </w:r>
      <w:r w:rsidR="00DD3F9A">
        <w:rPr>
          <w:rFonts w:ascii="Traditional Arabic" w:hAnsi="Traditional Arabic" w:cs="QCF_P375" w:hint="cs"/>
          <w:color w:val="000000"/>
          <w:sz w:val="36"/>
          <w:szCs w:val="36"/>
          <w:rtl/>
          <w:lang w:bidi="ar-EG"/>
        </w:rPr>
        <w:t>ﭢ</w:t>
      </w:r>
      <w:r w:rsidR="00DD3F9A">
        <w:rPr>
          <w:rFonts w:ascii="Traditional Arabic" w:hAnsi="Traditional Arabic" w:cs="QCF_P375"/>
          <w:color w:val="000000"/>
          <w:sz w:val="36"/>
          <w:szCs w:val="36"/>
          <w:rtl/>
          <w:lang w:bidi="ar-EG"/>
        </w:rPr>
        <w:t xml:space="preserve"> </w:t>
      </w:r>
      <w:r w:rsidR="00DD3F9A">
        <w:rPr>
          <w:rFonts w:ascii="Traditional Arabic" w:hAnsi="Traditional Arabic" w:cs="QCF_P375" w:hint="cs"/>
          <w:color w:val="000000"/>
          <w:sz w:val="36"/>
          <w:szCs w:val="36"/>
          <w:rtl/>
          <w:lang w:bidi="ar-EG"/>
        </w:rPr>
        <w:t>ﭣ</w:t>
      </w:r>
      <w:r w:rsidR="00DD3F9A">
        <w:rPr>
          <w:rFonts w:ascii="Traditional Arabic" w:hAnsi="Traditional Arabic" w:cs="QCF_P375"/>
          <w:color w:val="000000"/>
          <w:sz w:val="36"/>
          <w:szCs w:val="36"/>
          <w:rtl/>
          <w:lang w:bidi="ar-EG"/>
        </w:rPr>
        <w:t xml:space="preserve"> </w:t>
      </w:r>
      <w:r w:rsidR="00DD3F9A">
        <w:rPr>
          <w:rFonts w:ascii="Traditional Arabic" w:hAnsi="Traditional Arabic" w:cs="QCF_P375" w:hint="cs"/>
          <w:color w:val="000000"/>
          <w:sz w:val="36"/>
          <w:szCs w:val="36"/>
          <w:rtl/>
          <w:lang w:bidi="ar-EG"/>
        </w:rPr>
        <w:t>ﭤ</w:t>
      </w:r>
      <w:r w:rsidR="00DD3F9A">
        <w:rPr>
          <w:rFonts w:ascii="Traditional Arabic" w:hAnsi="Traditional Arabic" w:cs="QCF_P375"/>
          <w:color w:val="000000"/>
          <w:sz w:val="36"/>
          <w:szCs w:val="36"/>
          <w:rtl/>
          <w:lang w:bidi="ar-EG"/>
        </w:rPr>
        <w:t xml:space="preserve"> </w:t>
      </w:r>
      <w:r w:rsidR="00DD3F9A">
        <w:rPr>
          <w:rFonts w:ascii="Traditional Arabic" w:hAnsi="Traditional Arabic" w:cs="QCF_P375" w:hint="cs"/>
          <w:color w:val="000000"/>
          <w:sz w:val="36"/>
          <w:szCs w:val="36"/>
          <w:rtl/>
          <w:lang w:bidi="ar-EG"/>
        </w:rPr>
        <w:t>ﭥ</w:t>
      </w:r>
      <w:r w:rsidR="00DD3F9A">
        <w:rPr>
          <w:rFonts w:ascii="Al-QuranAlKareem" w:hAnsi="Al-QuranAlKareem" w:cs="Al-QuranAlKareem"/>
          <w:color w:val="000000"/>
          <w:sz w:val="36"/>
          <w:szCs w:val="36"/>
          <w:rtl/>
          <w:lang w:bidi="ar-EG"/>
        </w:rPr>
        <w:t>]</w:t>
      </w:r>
      <w:r w:rsidRPr="00AD0B18">
        <w:rPr>
          <w:rStyle w:val="a5"/>
          <w:rFonts w:ascii="Traditional Arabic" w:hAnsi="Traditional Arabic" w:cs="Traditional Arabic"/>
          <w:sz w:val="36"/>
          <w:szCs w:val="36"/>
          <w:rtl/>
          <w:lang w:bidi="ar-EG"/>
        </w:rPr>
        <w:footnoteReference w:id="501"/>
      </w:r>
      <w:r w:rsidRPr="00AD0B18">
        <w:rPr>
          <w:rFonts w:ascii="Traditional Arabic" w:hAnsi="Traditional Arabic" w:cs="Traditional Arabic"/>
          <w:sz w:val="36"/>
          <w:szCs w:val="36"/>
          <w:rtl/>
          <w:lang w:bidi="ar-EG"/>
        </w:rPr>
        <w:t>، أي: ما نظنك إلا من الكاذبين، وقرأ الباقون: (إنَّ) بتشديد النون كأبي عمرو، و(هذان) بالألف وتخفيف النون من (هذَانِ) كحفص، فيكو</w:t>
      </w:r>
      <w:r w:rsidR="00514374">
        <w:rPr>
          <w:rFonts w:ascii="Traditional Arabic" w:hAnsi="Traditional Arabic" w:cs="Traditional Arabic"/>
          <w:sz w:val="36"/>
          <w:szCs w:val="36"/>
          <w:rtl/>
          <w:lang w:bidi="ar-EG"/>
        </w:rPr>
        <w:t>ن (إنَّ) بمعنى: نعم، و(هذان) مب</w:t>
      </w:r>
      <w:r w:rsidR="00514374">
        <w:rPr>
          <w:rFonts w:ascii="Traditional Arabic" w:hAnsi="Traditional Arabic" w:cs="Traditional Arabic" w:hint="cs"/>
          <w:sz w:val="36"/>
          <w:szCs w:val="36"/>
          <w:rtl/>
          <w:lang w:bidi="ar-EG"/>
        </w:rPr>
        <w:t>ت</w:t>
      </w:r>
      <w:r w:rsidRPr="00AD0B18">
        <w:rPr>
          <w:rFonts w:ascii="Traditional Arabic" w:hAnsi="Traditional Arabic" w:cs="Traditional Arabic"/>
          <w:sz w:val="36"/>
          <w:szCs w:val="36"/>
          <w:rtl/>
          <w:lang w:bidi="ar-EG"/>
        </w:rPr>
        <w:t>دأ، و(ساحران) خبر مبتدإ محذوف، واللام داخلة على الجمله، تقديره: هذان لهما ساحران، أو (هذان) مبتدأ، (ساحران) خبره، واللام زائدة. قال الكواشي: والقراءة بتشديد (إنَّ) ونصب (هذين) زعموا أنها مخالفة لخط المصحف، وزعم بعضهم أنه حمله على ذلك كثرة اللحن، وهذا طعن في عدالة أبي عمرو وعلمه، لأنه هو الذي قرأها، لأن هذا يُشعر أنه قرأها من تلقاء نفسه، لم يأخذها متواترة عن النبي صلى الله عليه وسلم، وأنه غير عالم بتعليل (إن هذان) بالرفع وتشديد (إنّ)، وكيف يجوز اعتقاد هذا بمن شهد له بالعدالة والبراعة في علم العربية، حتى زعموا أنه قال: إني لأستحيي من الله أن أقرأ (إنّ هذان)، يعنون: بالرفع وتشديد (إن)، وكيف يجوز أن يعتقد بأحد من المسلمين أنه يستحيي من قراءة ما صح وتواتر عن النبي صلى الله عليه وسلم، مع أن أبا عمرو وغيره من الأئمة كانوا ينشدون ويسمعون الأشعار المنحولة والغريبة، ولا يؤخذ ذلك عليهم، انتهى</w:t>
      </w:r>
      <w:r w:rsidRPr="00AD0B18">
        <w:rPr>
          <w:rStyle w:val="a5"/>
          <w:rFonts w:ascii="Traditional Arabic" w:hAnsi="Traditional Arabic" w:cs="Traditional Arabic"/>
          <w:sz w:val="36"/>
          <w:szCs w:val="36"/>
          <w:rtl/>
          <w:lang w:bidi="ar-EG"/>
        </w:rPr>
        <w:footnoteReference w:id="502"/>
      </w:r>
      <w:r w:rsidRPr="00AD0B18">
        <w:rPr>
          <w:rFonts w:ascii="Traditional Arabic" w:hAnsi="Traditional Arabic" w:cs="Traditional Arabic"/>
          <w:sz w:val="36"/>
          <w:szCs w:val="36"/>
          <w:rtl/>
          <w:lang w:bidi="ar-EG"/>
        </w:rPr>
        <w:t>.</w:t>
      </w:r>
    </w:p>
    <w:p w:rsidR="00DC7B03" w:rsidRPr="00AD0B18" w:rsidRDefault="00DC7B03" w:rsidP="002247DB">
      <w:pPr>
        <w:autoSpaceDE w:val="0"/>
        <w:autoSpaceDN w:val="0"/>
        <w:bidi/>
        <w:adjustRightInd w:val="0"/>
        <w:spacing w:before="100" w:beforeAutospacing="1"/>
        <w:ind w:left="276"/>
        <w:rPr>
          <w:rFonts w:ascii="Traditional Arabic" w:hAnsi="Traditional Arabic" w:cs="Traditional Arabic"/>
          <w:sz w:val="36"/>
          <w:szCs w:val="36"/>
          <w:rtl/>
          <w:lang w:bidi="ar-EG"/>
        </w:rPr>
      </w:pPr>
      <w:r w:rsidRPr="00AD0B18">
        <w:rPr>
          <w:rFonts w:ascii="Traditional Arabic" w:hAnsi="Traditional Arabic" w:cs="Traditional Arabic"/>
          <w:sz w:val="36"/>
          <w:szCs w:val="36"/>
          <w:rtl/>
          <w:lang w:bidi="ar-EG"/>
        </w:rPr>
        <w:t xml:space="preserve">  يلاحظ من المواضيع المذكورة أن العليمي قد دافع عن القراءات التي طعنها بعض المفسرين والنحاة كالزمخشري وغيره، ولم يكتف بذلك بل عزز موقفه هذا بنقل كلام العلماء وا</w:t>
      </w:r>
      <w:r w:rsidR="00505351">
        <w:rPr>
          <w:rFonts w:ascii="Traditional Arabic" w:hAnsi="Traditional Arabic" w:cs="Traditional Arabic"/>
          <w:sz w:val="36"/>
          <w:szCs w:val="36"/>
          <w:rtl/>
          <w:lang w:bidi="ar-EG"/>
        </w:rPr>
        <w:t>لأئمة الذين جاءوا قبله كابن الج</w:t>
      </w:r>
      <w:r w:rsidRPr="00AD0B18">
        <w:rPr>
          <w:rFonts w:ascii="Traditional Arabic" w:hAnsi="Traditional Arabic" w:cs="Traditional Arabic"/>
          <w:sz w:val="36"/>
          <w:szCs w:val="36"/>
          <w:rtl/>
          <w:lang w:bidi="ar-EG"/>
        </w:rPr>
        <w:t>ز</w:t>
      </w:r>
      <w:r w:rsidR="00505351">
        <w:rPr>
          <w:rFonts w:ascii="Traditional Arabic" w:hAnsi="Traditional Arabic" w:cs="Traditional Arabic" w:hint="cs"/>
          <w:sz w:val="36"/>
          <w:szCs w:val="36"/>
          <w:rtl/>
          <w:lang w:bidi="ar-EG"/>
        </w:rPr>
        <w:t>ر</w:t>
      </w:r>
      <w:r w:rsidRPr="00AD0B18">
        <w:rPr>
          <w:rFonts w:ascii="Traditional Arabic" w:hAnsi="Traditional Arabic" w:cs="Traditional Arabic"/>
          <w:sz w:val="36"/>
          <w:szCs w:val="36"/>
          <w:rtl/>
          <w:lang w:bidi="ar-EG"/>
        </w:rPr>
        <w:t>ي والكواشي والعكبري وغيرهم، ولا شك أن هذا موقف شريف يدل على تعظيمه لوحي الله تعالى المقدس المنزل إلى آخر رسله عليه الصلاة والسلام.</w:t>
      </w:r>
    </w:p>
    <w:p w:rsidR="00EF1D4E" w:rsidRDefault="00EF1D4E" w:rsidP="00CC68D2">
      <w:pPr>
        <w:bidi/>
        <w:ind w:left="0"/>
        <w:rPr>
          <w:rFonts w:ascii="Traditional Arabic" w:hAnsi="Traditional Arabic" w:cs="Traditional Arabic"/>
          <w:sz w:val="36"/>
          <w:szCs w:val="36"/>
          <w:rtl/>
          <w:lang w:bidi="ar-EG"/>
        </w:rPr>
      </w:pPr>
    </w:p>
    <w:p w:rsidR="00EF1D4E" w:rsidRDefault="00EF1D4E" w:rsidP="00EF1D4E">
      <w:pPr>
        <w:bidi/>
        <w:rPr>
          <w:rFonts w:ascii="Traditional Arabic" w:hAnsi="Traditional Arabic" w:cs="Traditional Arabic"/>
          <w:sz w:val="36"/>
          <w:szCs w:val="36"/>
          <w:rtl/>
          <w:lang w:bidi="ar-EG"/>
        </w:rPr>
      </w:pPr>
    </w:p>
    <w:p w:rsidR="00EF1D4E" w:rsidRDefault="00EF1D4E" w:rsidP="00EF1D4E">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5E23B4" w:rsidRDefault="005E23B4" w:rsidP="005E23B4">
      <w:pPr>
        <w:bidi/>
        <w:rPr>
          <w:rFonts w:ascii="Traditional Arabic" w:hAnsi="Traditional Arabic" w:cs="Traditional Arabic"/>
          <w:sz w:val="36"/>
          <w:szCs w:val="36"/>
          <w:rtl/>
          <w:lang w:bidi="ar-EG"/>
        </w:rPr>
      </w:pPr>
    </w:p>
    <w:p w:rsidR="00EF1D4E" w:rsidRPr="00AD0B18" w:rsidRDefault="00EF1D4E" w:rsidP="00EF1D4E">
      <w:pPr>
        <w:bidi/>
        <w:rPr>
          <w:rFonts w:ascii="Traditional Arabic" w:hAnsi="Traditional Arabic" w:cs="Traditional Arabic"/>
          <w:sz w:val="36"/>
          <w:szCs w:val="36"/>
          <w:rtl/>
          <w:lang w:bidi="ar-EG"/>
        </w:rPr>
      </w:pPr>
    </w:p>
    <w:p w:rsidR="00C5500F" w:rsidRPr="005E23B4" w:rsidRDefault="001E27CE" w:rsidP="00C5500F">
      <w:pPr>
        <w:pStyle w:val="a4"/>
        <w:bidi/>
        <w:ind w:left="711"/>
        <w:jc w:val="center"/>
        <w:rPr>
          <w:rFonts w:ascii="Traditional Arabic" w:hAnsi="Traditional Arabic" w:cs="Traditional Arabic"/>
          <w:sz w:val="36"/>
          <w:szCs w:val="36"/>
          <w:lang w:val="en-GB" w:bidi="ar-EG"/>
        </w:rPr>
      </w:pPr>
      <w:r w:rsidRPr="005E23B4">
        <w:rPr>
          <w:rFonts w:ascii="Traditional Arabic" w:hAnsi="Traditional Arabic" w:cs="Traditional Arabic"/>
          <w:b/>
          <w:bCs/>
          <w:sz w:val="36"/>
          <w:szCs w:val="36"/>
          <w:rtl/>
          <w:lang w:bidi="ar-IQ"/>
        </w:rPr>
        <w:t>الخــاتـمة</w:t>
      </w:r>
    </w:p>
    <w:p w:rsidR="00C5500F" w:rsidRPr="005E23B4" w:rsidRDefault="00C5500F" w:rsidP="00C5500F">
      <w:pPr>
        <w:pStyle w:val="a4"/>
        <w:bidi/>
        <w:ind w:left="711"/>
        <w:rPr>
          <w:rFonts w:ascii="Traditional Arabic" w:hAnsi="Traditional Arabic" w:cs="Traditional Arabic"/>
          <w:b/>
          <w:bCs/>
          <w:sz w:val="36"/>
          <w:szCs w:val="36"/>
          <w:rtl/>
          <w:lang w:bidi="ar-IQ"/>
        </w:rPr>
      </w:pPr>
    </w:p>
    <w:p w:rsidR="00C5500F" w:rsidRPr="005E23B4" w:rsidRDefault="00C5500F" w:rsidP="00C5500F">
      <w:pPr>
        <w:pStyle w:val="a4"/>
        <w:bidi/>
        <w:ind w:left="711"/>
        <w:rPr>
          <w:rFonts w:ascii="Traditional Arabic" w:hAnsi="Traditional Arabic" w:cs="Traditional Arabic"/>
          <w:b/>
          <w:bCs/>
          <w:sz w:val="36"/>
          <w:szCs w:val="36"/>
          <w:rtl/>
          <w:lang w:bidi="ar-IQ"/>
        </w:rPr>
      </w:pPr>
    </w:p>
    <w:p w:rsidR="001E27CE" w:rsidRPr="005E23B4" w:rsidRDefault="00EF1D4E" w:rsidP="00C5500F">
      <w:pPr>
        <w:pStyle w:val="a4"/>
        <w:bidi/>
        <w:ind w:left="711"/>
        <w:rPr>
          <w:rFonts w:ascii="Traditional Arabic" w:hAnsi="Traditional Arabic" w:cs="Traditional Arabic"/>
          <w:b/>
          <w:bCs/>
          <w:sz w:val="36"/>
          <w:szCs w:val="36"/>
          <w:rtl/>
          <w:lang w:val="en-GB" w:bidi="ar-EG"/>
        </w:rPr>
      </w:pPr>
      <w:r w:rsidRPr="005E23B4">
        <w:rPr>
          <w:rFonts w:ascii="Traditional Arabic" w:hAnsi="Traditional Arabic" w:cs="Traditional Arabic"/>
          <w:b/>
          <w:bCs/>
          <w:sz w:val="36"/>
          <w:szCs w:val="36"/>
          <w:rtl/>
          <w:lang w:bidi="ar-IQ"/>
        </w:rPr>
        <w:t xml:space="preserve"> وتحتوي على ال</w:t>
      </w:r>
      <w:r w:rsidRPr="005E23B4">
        <w:rPr>
          <w:rFonts w:ascii="Traditional Arabic" w:hAnsi="Traditional Arabic" w:cs="Traditional Arabic" w:hint="cs"/>
          <w:b/>
          <w:bCs/>
          <w:sz w:val="36"/>
          <w:szCs w:val="36"/>
          <w:rtl/>
          <w:lang w:bidi="ar-IQ"/>
        </w:rPr>
        <w:t>تال</w:t>
      </w:r>
      <w:r w:rsidR="001E27CE" w:rsidRPr="005E23B4">
        <w:rPr>
          <w:rFonts w:ascii="Traditional Arabic" w:hAnsi="Traditional Arabic" w:cs="Traditional Arabic"/>
          <w:b/>
          <w:bCs/>
          <w:sz w:val="36"/>
          <w:szCs w:val="36"/>
          <w:rtl/>
          <w:lang w:bidi="ar-IQ"/>
        </w:rPr>
        <w:t>ي:</w:t>
      </w:r>
    </w:p>
    <w:p w:rsidR="001E27CE" w:rsidRPr="005E23B4" w:rsidRDefault="001E27CE" w:rsidP="001E27CE">
      <w:pPr>
        <w:pStyle w:val="a4"/>
        <w:bidi/>
        <w:spacing w:after="200"/>
        <w:ind w:left="636"/>
        <w:contextualSpacing/>
        <w:rPr>
          <w:rFonts w:ascii="Traditional Arabic" w:hAnsi="Traditional Arabic" w:cs="Traditional Arabic"/>
          <w:b/>
          <w:bCs/>
          <w:sz w:val="36"/>
          <w:szCs w:val="36"/>
          <w:lang w:val="en-GB" w:bidi="ar-EG"/>
        </w:rPr>
      </w:pPr>
      <w:r w:rsidRPr="005E23B4">
        <w:rPr>
          <w:rFonts w:ascii="Traditional Arabic" w:hAnsi="Traditional Arabic" w:cs="Traditional Arabic"/>
          <w:b/>
          <w:bCs/>
          <w:sz w:val="36"/>
          <w:szCs w:val="36"/>
          <w:rtl/>
          <w:lang w:bidi="ar-IQ"/>
        </w:rPr>
        <w:t xml:space="preserve"> </w:t>
      </w:r>
      <w:r w:rsidR="00884C7E" w:rsidRPr="005E23B4">
        <w:rPr>
          <w:rFonts w:ascii="Traditional Arabic" w:hAnsi="Traditional Arabic" w:cs="Traditional Arabic" w:hint="cs"/>
          <w:b/>
          <w:bCs/>
          <w:sz w:val="36"/>
          <w:szCs w:val="36"/>
          <w:rtl/>
          <w:lang w:bidi="ar-IQ"/>
        </w:rPr>
        <w:t>1</w:t>
      </w:r>
      <w:r w:rsidRPr="005E23B4">
        <w:rPr>
          <w:rFonts w:ascii="Traditional Arabic" w:hAnsi="Traditional Arabic" w:cs="Traditional Arabic"/>
          <w:b/>
          <w:bCs/>
          <w:sz w:val="36"/>
          <w:szCs w:val="36"/>
          <w:rtl/>
          <w:lang w:bidi="ar-IQ"/>
        </w:rPr>
        <w:t xml:space="preserve"> </w:t>
      </w:r>
      <w:r w:rsidR="00F41E4D" w:rsidRPr="005E23B4">
        <w:rPr>
          <w:rFonts w:ascii="Traditional Arabic" w:hAnsi="Traditional Arabic" w:cs="Traditional Arabic" w:hint="cs"/>
          <w:b/>
          <w:bCs/>
          <w:sz w:val="36"/>
          <w:szCs w:val="36"/>
          <w:rtl/>
          <w:lang w:bidi="ar-IQ"/>
        </w:rPr>
        <w:t xml:space="preserve">- </w:t>
      </w:r>
      <w:r w:rsidRPr="005E23B4">
        <w:rPr>
          <w:rFonts w:ascii="Traditional Arabic" w:hAnsi="Traditional Arabic" w:cs="Traditional Arabic"/>
          <w:b/>
          <w:bCs/>
          <w:sz w:val="36"/>
          <w:szCs w:val="36"/>
          <w:rtl/>
          <w:lang w:bidi="ar-IQ"/>
        </w:rPr>
        <w:t xml:space="preserve"> أهم نتائج البحث وتوصياته.</w:t>
      </w:r>
    </w:p>
    <w:p w:rsidR="001E27CE" w:rsidRPr="005E23B4" w:rsidRDefault="00884C7E" w:rsidP="001E27CE">
      <w:pPr>
        <w:pStyle w:val="a4"/>
        <w:bidi/>
        <w:spacing w:after="200"/>
        <w:ind w:left="636"/>
        <w:contextualSpacing/>
        <w:rPr>
          <w:rFonts w:ascii="Traditional Arabic" w:hAnsi="Traditional Arabic" w:cs="Traditional Arabic"/>
          <w:b/>
          <w:bCs/>
          <w:sz w:val="36"/>
          <w:szCs w:val="36"/>
          <w:rtl/>
          <w:lang w:val="en-GB" w:bidi="ar-EG"/>
        </w:rPr>
      </w:pPr>
      <w:r w:rsidRPr="005E23B4">
        <w:rPr>
          <w:rFonts w:ascii="Traditional Arabic" w:hAnsi="Traditional Arabic" w:cs="Traditional Arabic" w:hint="cs"/>
          <w:b/>
          <w:bCs/>
          <w:sz w:val="36"/>
          <w:szCs w:val="36"/>
          <w:rtl/>
          <w:lang w:val="en-GB" w:bidi="ar-EG"/>
        </w:rPr>
        <w:t>2</w:t>
      </w:r>
      <w:r w:rsidR="00F41E4D" w:rsidRPr="005E23B4">
        <w:rPr>
          <w:rFonts w:ascii="Traditional Arabic" w:hAnsi="Traditional Arabic" w:cs="Traditional Arabic" w:hint="cs"/>
          <w:b/>
          <w:bCs/>
          <w:sz w:val="36"/>
          <w:szCs w:val="36"/>
          <w:rtl/>
          <w:lang w:val="en-GB" w:bidi="ar-EG"/>
        </w:rPr>
        <w:t xml:space="preserve">- </w:t>
      </w:r>
      <w:r w:rsidR="001E27CE" w:rsidRPr="005E23B4">
        <w:rPr>
          <w:rFonts w:ascii="Traditional Arabic" w:hAnsi="Traditional Arabic" w:cs="Traditional Arabic"/>
          <w:b/>
          <w:bCs/>
          <w:sz w:val="36"/>
          <w:szCs w:val="36"/>
          <w:rtl/>
          <w:lang w:val="en-GB" w:bidi="ar-EG"/>
        </w:rPr>
        <w:t xml:space="preserve"> الفهارس العامة:</w:t>
      </w:r>
    </w:p>
    <w:p w:rsidR="001E27CE" w:rsidRPr="005E23B4" w:rsidRDefault="001E27CE" w:rsidP="001E27CE">
      <w:pPr>
        <w:pStyle w:val="a4"/>
        <w:bidi/>
        <w:spacing w:after="200"/>
        <w:ind w:left="996"/>
        <w:contextualSpacing/>
        <w:rPr>
          <w:rFonts w:ascii="Traditional Arabic" w:hAnsi="Traditional Arabic" w:cs="Traditional Arabic"/>
          <w:b/>
          <w:bCs/>
          <w:sz w:val="36"/>
          <w:szCs w:val="36"/>
          <w:lang w:val="en-GB" w:bidi="ar-EG"/>
        </w:rPr>
      </w:pPr>
      <w:r w:rsidRPr="005E23B4">
        <w:rPr>
          <w:rFonts w:ascii="Traditional Arabic" w:hAnsi="Traditional Arabic" w:cs="Traditional Arabic"/>
          <w:b/>
          <w:bCs/>
          <w:sz w:val="36"/>
          <w:szCs w:val="36"/>
          <w:rtl/>
          <w:lang w:val="en-GB" w:bidi="ar-EG"/>
        </w:rPr>
        <w:t>أولا: فهرس الآيات القرآنية.</w:t>
      </w:r>
    </w:p>
    <w:p w:rsidR="001E27CE" w:rsidRPr="005E23B4" w:rsidRDefault="00CC68D2" w:rsidP="00065800">
      <w:pPr>
        <w:pStyle w:val="a4"/>
        <w:bidi/>
        <w:spacing w:after="200"/>
        <w:ind w:left="996"/>
        <w:contextualSpacing/>
        <w:rPr>
          <w:rFonts w:ascii="Traditional Arabic" w:hAnsi="Traditional Arabic" w:cs="Traditional Arabic"/>
          <w:b/>
          <w:bCs/>
          <w:sz w:val="36"/>
          <w:szCs w:val="36"/>
          <w:rtl/>
          <w:lang w:val="en-GB" w:bidi="ar-EG"/>
        </w:rPr>
      </w:pPr>
      <w:r w:rsidRPr="005E23B4">
        <w:rPr>
          <w:rFonts w:ascii="Traditional Arabic" w:hAnsi="Traditional Arabic" w:cs="Traditional Arabic" w:hint="cs"/>
          <w:b/>
          <w:bCs/>
          <w:sz w:val="36"/>
          <w:szCs w:val="36"/>
          <w:rtl/>
          <w:lang w:val="en-GB" w:bidi="ar-EG"/>
        </w:rPr>
        <w:t>ثانيا</w:t>
      </w:r>
      <w:r w:rsidR="00065800" w:rsidRPr="005E23B4">
        <w:rPr>
          <w:rFonts w:ascii="Traditional Arabic" w:hAnsi="Traditional Arabic" w:cs="Traditional Arabic" w:hint="cs"/>
          <w:b/>
          <w:bCs/>
          <w:sz w:val="36"/>
          <w:szCs w:val="36"/>
          <w:rtl/>
          <w:lang w:val="en-GB" w:bidi="ar-EG"/>
        </w:rPr>
        <w:t>:</w:t>
      </w:r>
      <w:r w:rsidR="001E27CE" w:rsidRPr="005E23B4">
        <w:rPr>
          <w:rFonts w:ascii="Traditional Arabic" w:hAnsi="Traditional Arabic" w:cs="Traditional Arabic"/>
          <w:b/>
          <w:bCs/>
          <w:sz w:val="36"/>
          <w:szCs w:val="36"/>
          <w:rtl/>
          <w:lang w:val="en-GB" w:bidi="ar-EG"/>
        </w:rPr>
        <w:t xml:space="preserve"> فهرس الأحاديث النبوية.</w:t>
      </w:r>
    </w:p>
    <w:p w:rsidR="001E27CE" w:rsidRPr="005E23B4" w:rsidRDefault="00CC68D2" w:rsidP="001E27CE">
      <w:pPr>
        <w:pStyle w:val="a4"/>
        <w:bidi/>
        <w:spacing w:after="200"/>
        <w:ind w:left="996"/>
        <w:contextualSpacing/>
        <w:rPr>
          <w:rFonts w:ascii="Traditional Arabic" w:hAnsi="Traditional Arabic" w:cs="Traditional Arabic"/>
          <w:b/>
          <w:bCs/>
          <w:sz w:val="36"/>
          <w:szCs w:val="36"/>
          <w:rtl/>
          <w:lang w:val="en-GB" w:bidi="ar-EG"/>
        </w:rPr>
      </w:pPr>
      <w:r w:rsidRPr="005E23B4">
        <w:rPr>
          <w:rFonts w:ascii="Traditional Arabic" w:hAnsi="Traditional Arabic" w:cs="Traditional Arabic" w:hint="cs"/>
          <w:b/>
          <w:bCs/>
          <w:sz w:val="36"/>
          <w:szCs w:val="36"/>
          <w:rtl/>
          <w:lang w:val="en-GB" w:bidi="ar-EG"/>
        </w:rPr>
        <w:t>ثالث</w:t>
      </w:r>
      <w:r w:rsidR="00065800" w:rsidRPr="005E23B4">
        <w:rPr>
          <w:rFonts w:ascii="Traditional Arabic" w:hAnsi="Traditional Arabic" w:cs="Traditional Arabic" w:hint="cs"/>
          <w:b/>
          <w:bCs/>
          <w:sz w:val="36"/>
          <w:szCs w:val="36"/>
          <w:rtl/>
          <w:lang w:val="en-GB" w:bidi="ar-EG"/>
        </w:rPr>
        <w:t xml:space="preserve">ا </w:t>
      </w:r>
      <w:r w:rsidR="001E27CE" w:rsidRPr="005E23B4">
        <w:rPr>
          <w:rFonts w:ascii="Traditional Arabic" w:hAnsi="Traditional Arabic" w:cs="Traditional Arabic"/>
          <w:b/>
          <w:bCs/>
          <w:sz w:val="36"/>
          <w:szCs w:val="36"/>
          <w:rtl/>
          <w:lang w:val="en-GB" w:bidi="ar-EG"/>
        </w:rPr>
        <w:t>: فهرس الأعلام.</w:t>
      </w:r>
    </w:p>
    <w:p w:rsidR="001E27CE" w:rsidRPr="005E23B4" w:rsidRDefault="0095411F" w:rsidP="001E27CE">
      <w:pPr>
        <w:pStyle w:val="a4"/>
        <w:bidi/>
        <w:spacing w:after="200"/>
        <w:ind w:left="996"/>
        <w:contextualSpacing/>
        <w:rPr>
          <w:rFonts w:ascii="Traditional Arabic" w:hAnsi="Traditional Arabic" w:cs="Traditional Arabic"/>
          <w:b/>
          <w:bCs/>
          <w:sz w:val="36"/>
          <w:szCs w:val="36"/>
          <w:rtl/>
          <w:lang w:val="en-GB" w:bidi="ar-EG"/>
        </w:rPr>
      </w:pPr>
      <w:r w:rsidRPr="005E23B4">
        <w:rPr>
          <w:rFonts w:ascii="Traditional Arabic" w:hAnsi="Traditional Arabic" w:cs="Traditional Arabic" w:hint="cs"/>
          <w:b/>
          <w:bCs/>
          <w:sz w:val="36"/>
          <w:szCs w:val="36"/>
          <w:rtl/>
          <w:lang w:val="en-GB" w:bidi="ar-EG"/>
        </w:rPr>
        <w:t>رابع</w:t>
      </w:r>
      <w:r w:rsidR="00493966" w:rsidRPr="005E23B4">
        <w:rPr>
          <w:rFonts w:ascii="Traditional Arabic" w:hAnsi="Traditional Arabic" w:cs="Traditional Arabic" w:hint="cs"/>
          <w:b/>
          <w:bCs/>
          <w:sz w:val="36"/>
          <w:szCs w:val="36"/>
          <w:rtl/>
          <w:lang w:val="en-GB" w:bidi="ar-EG"/>
        </w:rPr>
        <w:t>ا</w:t>
      </w:r>
      <w:r w:rsidR="001E27CE" w:rsidRPr="005E23B4">
        <w:rPr>
          <w:rFonts w:ascii="Traditional Arabic" w:hAnsi="Traditional Arabic" w:cs="Traditional Arabic"/>
          <w:b/>
          <w:bCs/>
          <w:sz w:val="36"/>
          <w:szCs w:val="36"/>
          <w:rtl/>
          <w:lang w:val="en-GB" w:bidi="ar-EG"/>
        </w:rPr>
        <w:t>: فهرس المصادر والمراجع.</w:t>
      </w:r>
    </w:p>
    <w:p w:rsidR="00B433E8" w:rsidRPr="005E23B4" w:rsidRDefault="00B433E8" w:rsidP="007A4A42">
      <w:pPr>
        <w:bidi/>
        <w:spacing w:after="200"/>
        <w:ind w:left="0"/>
        <w:contextualSpacing/>
        <w:rPr>
          <w:rFonts w:ascii="Traditional Arabic" w:hAnsi="Traditional Arabic" w:cs="Traditional Arabic"/>
          <w:b/>
          <w:bCs/>
          <w:sz w:val="36"/>
          <w:szCs w:val="36"/>
          <w:rtl/>
          <w:lang w:val="en-GB" w:bidi="ar-EG"/>
        </w:rPr>
      </w:pPr>
    </w:p>
    <w:p w:rsidR="001E27CE" w:rsidRPr="00EF1D4E" w:rsidRDefault="001E27CE" w:rsidP="001E27CE">
      <w:pPr>
        <w:pStyle w:val="a4"/>
        <w:bidi/>
        <w:spacing w:after="200"/>
        <w:ind w:left="996"/>
        <w:contextualSpacing/>
        <w:rPr>
          <w:rFonts w:ascii="Traditional Arabic" w:hAnsi="Traditional Arabic" w:cs="Traditional Arabic"/>
          <w:b/>
          <w:bCs/>
          <w:sz w:val="44"/>
          <w:szCs w:val="44"/>
          <w:rtl/>
          <w:lang w:val="en-GB" w:bidi="ar-EG"/>
        </w:rPr>
      </w:pPr>
    </w:p>
    <w:p w:rsidR="00F41E4D" w:rsidRPr="00EF1D4E" w:rsidRDefault="00F41E4D" w:rsidP="00F41E4D">
      <w:pPr>
        <w:pStyle w:val="a4"/>
        <w:bidi/>
        <w:spacing w:after="200"/>
        <w:ind w:left="996"/>
        <w:contextualSpacing/>
        <w:rPr>
          <w:rFonts w:ascii="Traditional Arabic" w:hAnsi="Traditional Arabic" w:cs="Traditional Arabic"/>
          <w:sz w:val="44"/>
          <w:szCs w:val="44"/>
          <w:rtl/>
          <w:lang w:val="en-GB" w:bidi="ar-EG"/>
        </w:rPr>
      </w:pPr>
    </w:p>
    <w:p w:rsidR="00F41E4D" w:rsidRPr="00EF1D4E" w:rsidRDefault="00F41E4D" w:rsidP="00F41E4D">
      <w:pPr>
        <w:pStyle w:val="a4"/>
        <w:bidi/>
        <w:spacing w:after="200"/>
        <w:ind w:left="996"/>
        <w:contextualSpacing/>
        <w:rPr>
          <w:rFonts w:ascii="Traditional Arabic" w:hAnsi="Traditional Arabic" w:cs="Traditional Arabic"/>
          <w:sz w:val="44"/>
          <w:szCs w:val="44"/>
          <w:rtl/>
          <w:lang w:val="en-GB" w:bidi="ar-EG"/>
        </w:rPr>
      </w:pPr>
    </w:p>
    <w:p w:rsidR="00C0797B" w:rsidRPr="00EF1D4E" w:rsidRDefault="00C0797B" w:rsidP="00C0797B">
      <w:pPr>
        <w:pStyle w:val="a4"/>
        <w:bidi/>
        <w:spacing w:after="200"/>
        <w:ind w:left="996"/>
        <w:contextualSpacing/>
        <w:rPr>
          <w:rFonts w:ascii="Traditional Arabic" w:hAnsi="Traditional Arabic" w:cs="Traditional Arabic"/>
          <w:sz w:val="44"/>
          <w:szCs w:val="44"/>
          <w:rtl/>
          <w:lang w:val="en-GB" w:bidi="ar-EG"/>
        </w:rPr>
      </w:pPr>
    </w:p>
    <w:p w:rsidR="00C0797B" w:rsidRDefault="00C0797B" w:rsidP="00C0797B">
      <w:pPr>
        <w:pStyle w:val="a4"/>
        <w:bidi/>
        <w:spacing w:after="200"/>
        <w:ind w:left="996"/>
        <w:contextualSpacing/>
        <w:rPr>
          <w:rFonts w:ascii="Traditional Arabic" w:hAnsi="Traditional Arabic" w:cs="Traditional Arabic"/>
          <w:sz w:val="36"/>
          <w:szCs w:val="36"/>
          <w:rtl/>
          <w:lang w:val="en-GB" w:bidi="ar-EG"/>
        </w:rPr>
      </w:pPr>
    </w:p>
    <w:p w:rsidR="00C0797B" w:rsidRDefault="00C0797B" w:rsidP="00C0797B">
      <w:pPr>
        <w:pStyle w:val="a4"/>
        <w:bidi/>
        <w:spacing w:after="200"/>
        <w:ind w:left="996"/>
        <w:contextualSpacing/>
        <w:rPr>
          <w:rFonts w:ascii="Traditional Arabic" w:hAnsi="Traditional Arabic" w:cs="Traditional Arabic"/>
          <w:sz w:val="36"/>
          <w:szCs w:val="36"/>
          <w:rtl/>
          <w:lang w:val="en-GB" w:bidi="ar-EG"/>
        </w:rPr>
      </w:pPr>
    </w:p>
    <w:p w:rsidR="00C0797B" w:rsidRDefault="00C0797B" w:rsidP="00C0797B">
      <w:pPr>
        <w:pStyle w:val="a4"/>
        <w:bidi/>
        <w:spacing w:after="200"/>
        <w:ind w:left="996"/>
        <w:contextualSpacing/>
        <w:rPr>
          <w:rFonts w:ascii="Traditional Arabic" w:hAnsi="Traditional Arabic" w:cs="Traditional Arabic"/>
          <w:sz w:val="36"/>
          <w:szCs w:val="36"/>
          <w:rtl/>
          <w:lang w:val="en-GB" w:bidi="ar-EG"/>
        </w:rPr>
      </w:pPr>
    </w:p>
    <w:p w:rsidR="00C0797B" w:rsidRPr="007A4A42" w:rsidRDefault="00C0797B" w:rsidP="007A4A42">
      <w:pPr>
        <w:bidi/>
        <w:spacing w:after="200"/>
        <w:ind w:left="0"/>
        <w:contextualSpacing/>
        <w:rPr>
          <w:rFonts w:ascii="Traditional Arabic" w:hAnsi="Traditional Arabic" w:cs="Traditional Arabic"/>
          <w:sz w:val="50"/>
          <w:szCs w:val="50"/>
          <w:rtl/>
          <w:lang w:val="en-GB" w:bidi="ar-EG"/>
        </w:rPr>
      </w:pPr>
    </w:p>
    <w:p w:rsidR="00B433E8" w:rsidRPr="005E23B4" w:rsidRDefault="00B433E8" w:rsidP="001E27CE">
      <w:pPr>
        <w:pStyle w:val="a4"/>
        <w:numPr>
          <w:ilvl w:val="0"/>
          <w:numId w:val="13"/>
        </w:numPr>
        <w:bidi/>
        <w:rPr>
          <w:rFonts w:ascii="Traditional Arabic" w:hAnsi="Traditional Arabic" w:cs="Traditional Arabic"/>
          <w:b/>
          <w:bCs/>
          <w:sz w:val="36"/>
          <w:szCs w:val="36"/>
          <w:lang w:bidi="ar-IQ"/>
        </w:rPr>
      </w:pPr>
      <w:r w:rsidRPr="005E23B4">
        <w:rPr>
          <w:rFonts w:ascii="Traditional Arabic" w:hAnsi="Traditional Arabic" w:cs="Traditional Arabic" w:hint="cs"/>
          <w:b/>
          <w:bCs/>
          <w:sz w:val="36"/>
          <w:szCs w:val="36"/>
          <w:rtl/>
          <w:lang w:bidi="ar-IQ"/>
        </w:rPr>
        <w:t>أهم النتائج:</w:t>
      </w:r>
    </w:p>
    <w:p w:rsidR="00B433E8" w:rsidRPr="004F3531" w:rsidRDefault="00B433E8" w:rsidP="001E27CE">
      <w:pPr>
        <w:pStyle w:val="a4"/>
        <w:numPr>
          <w:ilvl w:val="0"/>
          <w:numId w:val="12"/>
        </w:numPr>
        <w:bidi/>
        <w:rPr>
          <w:rFonts w:ascii="Traditional Arabic" w:hAnsi="Traditional Arabic" w:cs="Traditional Arabic"/>
          <w:sz w:val="36"/>
          <w:szCs w:val="36"/>
          <w:lang w:val="en-GB" w:bidi="ar-IQ"/>
        </w:rPr>
      </w:pPr>
      <w:r w:rsidRPr="004F3531">
        <w:rPr>
          <w:rFonts w:ascii="Traditional Arabic" w:hAnsi="Traditional Arabic" w:cs="Traditional Arabic"/>
          <w:sz w:val="36"/>
          <w:szCs w:val="36"/>
          <w:rtl/>
          <w:lang w:bidi="ar-IQ"/>
        </w:rPr>
        <w:t>الإمام العليمي يصنَّف في المفسرين الذين يهتمون بذكر</w:t>
      </w:r>
      <w:r w:rsidR="003F65CD">
        <w:rPr>
          <w:rFonts w:ascii="Traditional Arabic" w:hAnsi="Traditional Arabic" w:cs="Traditional Arabic"/>
          <w:sz w:val="36"/>
          <w:szCs w:val="36"/>
          <w:rtl/>
          <w:lang w:bidi="ar-IQ"/>
        </w:rPr>
        <w:t xml:space="preserve"> القراءات والتوسع في ذلك</w:t>
      </w:r>
      <w:r w:rsidR="003F65CD">
        <w:rPr>
          <w:rFonts w:ascii="Traditional Arabic" w:hAnsi="Traditional Arabic" w:cs="Traditional Arabic" w:hint="cs"/>
          <w:sz w:val="36"/>
          <w:szCs w:val="36"/>
          <w:rtl/>
          <w:lang w:bidi="ar-IQ"/>
        </w:rPr>
        <w:t xml:space="preserve">، </w:t>
      </w:r>
      <w:r w:rsidRPr="004F3531">
        <w:rPr>
          <w:rFonts w:ascii="Traditional Arabic" w:hAnsi="Traditional Arabic" w:cs="Traditional Arabic"/>
          <w:sz w:val="36"/>
          <w:szCs w:val="36"/>
          <w:rtl/>
          <w:lang w:bidi="ar-IQ"/>
        </w:rPr>
        <w:t>ح</w:t>
      </w:r>
      <w:r w:rsidR="003F65CD">
        <w:rPr>
          <w:rFonts w:ascii="Traditional Arabic" w:hAnsi="Traditional Arabic" w:cs="Traditional Arabic"/>
          <w:sz w:val="36"/>
          <w:szCs w:val="36"/>
          <w:rtl/>
          <w:lang w:bidi="ar-IQ"/>
        </w:rPr>
        <w:t>تى إنه لا يترك كلمة إلا وذكر خ</w:t>
      </w:r>
      <w:r w:rsidRPr="004F3531">
        <w:rPr>
          <w:rFonts w:ascii="Traditional Arabic" w:hAnsi="Traditional Arabic" w:cs="Traditional Arabic"/>
          <w:sz w:val="36"/>
          <w:szCs w:val="36"/>
          <w:rtl/>
          <w:lang w:bidi="ar-IQ"/>
        </w:rPr>
        <w:t>لاف القراء في</w:t>
      </w:r>
      <w:r w:rsidR="000A40C0">
        <w:rPr>
          <w:rFonts w:ascii="Traditional Arabic" w:hAnsi="Traditional Arabic" w:cs="Traditional Arabic" w:hint="cs"/>
          <w:sz w:val="36"/>
          <w:szCs w:val="36"/>
          <w:rtl/>
          <w:lang w:bidi="ar-IQ"/>
        </w:rPr>
        <w:t xml:space="preserve"> النطق ب</w:t>
      </w:r>
      <w:r w:rsidRPr="004F3531">
        <w:rPr>
          <w:rFonts w:ascii="Traditional Arabic" w:hAnsi="Traditional Arabic" w:cs="Traditional Arabic"/>
          <w:sz w:val="36"/>
          <w:szCs w:val="36"/>
          <w:rtl/>
          <w:lang w:bidi="ar-IQ"/>
        </w:rPr>
        <w:t>ها أصولا وفرشا إلا ما ندر.</w:t>
      </w:r>
    </w:p>
    <w:p w:rsidR="00B433E8" w:rsidRPr="004F3531" w:rsidRDefault="00B433E8" w:rsidP="001E27CE">
      <w:pPr>
        <w:pStyle w:val="a4"/>
        <w:numPr>
          <w:ilvl w:val="0"/>
          <w:numId w:val="12"/>
        </w:numPr>
        <w:bidi/>
        <w:rPr>
          <w:rFonts w:ascii="Traditional Arabic" w:hAnsi="Traditional Arabic" w:cs="Traditional Arabic"/>
          <w:sz w:val="36"/>
          <w:szCs w:val="36"/>
          <w:lang w:val="en-GB" w:bidi="ar-IQ"/>
        </w:rPr>
      </w:pPr>
      <w:r w:rsidRPr="004F3531">
        <w:rPr>
          <w:rFonts w:ascii="Traditional Arabic" w:hAnsi="Traditional Arabic" w:cs="Traditional Arabic"/>
          <w:sz w:val="36"/>
          <w:szCs w:val="36"/>
          <w:rtl/>
          <w:lang w:bidi="ar-IQ"/>
        </w:rPr>
        <w:t xml:space="preserve">يستعرض العليمي القراءات العشر المتواترة فقط </w:t>
      </w:r>
      <w:r w:rsidRPr="004F3531">
        <w:rPr>
          <w:rFonts w:ascii="Traditional Arabic" w:hAnsi="Traditional Arabic" w:cs="Traditional Arabic" w:hint="cs"/>
          <w:sz w:val="36"/>
          <w:szCs w:val="36"/>
          <w:rtl/>
          <w:lang w:bidi="ar-IQ"/>
        </w:rPr>
        <w:t>إلا في حالات نادرة</w:t>
      </w:r>
      <w:r w:rsidRPr="004F3531">
        <w:rPr>
          <w:rFonts w:ascii="Traditional Arabic" w:hAnsi="Traditional Arabic" w:cs="Traditional Arabic"/>
          <w:sz w:val="36"/>
          <w:szCs w:val="36"/>
          <w:rtl/>
          <w:lang w:bidi="ar-IQ"/>
        </w:rPr>
        <w:t xml:space="preserve"> مع نسبتها إلى أصحابها وتوجيهها والدفاع عنها.</w:t>
      </w:r>
    </w:p>
    <w:p w:rsidR="00B433E8" w:rsidRPr="004F3531" w:rsidRDefault="00B433E8" w:rsidP="001E27CE">
      <w:pPr>
        <w:pStyle w:val="a4"/>
        <w:numPr>
          <w:ilvl w:val="0"/>
          <w:numId w:val="12"/>
        </w:numPr>
        <w:bidi/>
        <w:rPr>
          <w:rFonts w:ascii="Traditional Arabic" w:hAnsi="Traditional Arabic" w:cs="Traditional Arabic"/>
          <w:sz w:val="36"/>
          <w:szCs w:val="36"/>
          <w:lang w:val="en-GB" w:bidi="ar-IQ"/>
        </w:rPr>
      </w:pPr>
      <w:r w:rsidRPr="004F3531">
        <w:rPr>
          <w:rFonts w:ascii="Traditional Arabic" w:hAnsi="Traditional Arabic" w:cs="Traditional Arabic"/>
          <w:sz w:val="36"/>
          <w:szCs w:val="36"/>
          <w:rtl/>
          <w:lang w:bidi="ar-IQ"/>
        </w:rPr>
        <w:t xml:space="preserve">يجمع في تفسيره بين سهولة العبارة </w:t>
      </w:r>
      <w:r w:rsidR="00C10202">
        <w:rPr>
          <w:rFonts w:ascii="Traditional Arabic" w:hAnsi="Traditional Arabic" w:cs="Traditional Arabic" w:hint="cs"/>
          <w:sz w:val="36"/>
          <w:szCs w:val="36"/>
          <w:rtl/>
          <w:lang w:bidi="ar-IQ"/>
        </w:rPr>
        <w:t xml:space="preserve">في اللفظ </w:t>
      </w:r>
      <w:r w:rsidRPr="004F3531">
        <w:rPr>
          <w:rFonts w:ascii="Traditional Arabic" w:hAnsi="Traditional Arabic" w:cs="Traditional Arabic"/>
          <w:sz w:val="36"/>
          <w:szCs w:val="36"/>
          <w:rtl/>
          <w:lang w:bidi="ar-IQ"/>
        </w:rPr>
        <w:t>والوضوح والدقة في المعنى.</w:t>
      </w:r>
    </w:p>
    <w:p w:rsidR="00B433E8" w:rsidRPr="004F3531" w:rsidRDefault="00B433E8" w:rsidP="001E27CE">
      <w:pPr>
        <w:pStyle w:val="a4"/>
        <w:numPr>
          <w:ilvl w:val="0"/>
          <w:numId w:val="12"/>
        </w:numPr>
        <w:bidi/>
        <w:rPr>
          <w:rFonts w:ascii="Traditional Arabic" w:hAnsi="Traditional Arabic" w:cs="Traditional Arabic"/>
          <w:sz w:val="36"/>
          <w:szCs w:val="36"/>
          <w:lang w:val="en-GB" w:bidi="ar-IQ"/>
        </w:rPr>
      </w:pPr>
      <w:r w:rsidRPr="004F3531">
        <w:rPr>
          <w:rFonts w:ascii="Traditional Arabic" w:hAnsi="Traditional Arabic" w:cs="Traditional Arabic"/>
          <w:sz w:val="36"/>
          <w:szCs w:val="36"/>
          <w:rtl/>
          <w:lang w:bidi="ar-IQ"/>
        </w:rPr>
        <w:t xml:space="preserve">يذكر شيئا من مسائل العقيدة ويذكر مسائل الفقه على سبيل </w:t>
      </w:r>
      <w:r w:rsidRPr="004F3531">
        <w:rPr>
          <w:rFonts w:ascii="Traditional Arabic" w:hAnsi="Traditional Arabic" w:cs="Traditional Arabic" w:hint="cs"/>
          <w:sz w:val="36"/>
          <w:szCs w:val="36"/>
          <w:rtl/>
          <w:lang w:bidi="ar-IQ"/>
        </w:rPr>
        <w:t>الإيجاز</w:t>
      </w:r>
      <w:r w:rsidRPr="004F3531">
        <w:rPr>
          <w:rFonts w:ascii="Traditional Arabic" w:hAnsi="Traditional Arabic" w:cs="Traditional Arabic"/>
          <w:sz w:val="36"/>
          <w:szCs w:val="36"/>
          <w:rtl/>
          <w:lang w:bidi="ar-IQ"/>
        </w:rPr>
        <w:t xml:space="preserve"> ، مع ذكر</w:t>
      </w:r>
      <w:r w:rsidR="00F727C0" w:rsidRPr="004F3531">
        <w:rPr>
          <w:rFonts w:ascii="Traditional Arabic" w:hAnsi="Traditional Arabic" w:cs="Traditional Arabic" w:hint="cs"/>
          <w:sz w:val="36"/>
          <w:szCs w:val="36"/>
          <w:rtl/>
          <w:lang w:bidi="ar-IQ"/>
        </w:rPr>
        <w:t xml:space="preserve"> خلاف</w:t>
      </w:r>
      <w:r w:rsidR="00166DAD">
        <w:rPr>
          <w:rFonts w:ascii="Traditional Arabic" w:hAnsi="Traditional Arabic" w:cs="Traditional Arabic"/>
          <w:sz w:val="36"/>
          <w:szCs w:val="36"/>
          <w:rtl/>
          <w:lang w:bidi="ar-IQ"/>
        </w:rPr>
        <w:t xml:space="preserve"> الأئمة </w:t>
      </w:r>
      <w:r w:rsidRPr="004F3531">
        <w:rPr>
          <w:rFonts w:ascii="Traditional Arabic" w:hAnsi="Traditional Arabic" w:cs="Traditional Arabic"/>
          <w:sz w:val="36"/>
          <w:szCs w:val="36"/>
          <w:rtl/>
          <w:lang w:bidi="ar-IQ"/>
        </w:rPr>
        <w:t>الأربعة في المسائل المتعلقة بآيات الأحكام مختصرا مع تجنب الإطالة والمناقشة والرد والتعقيب ، كما في بعض التفاسير.</w:t>
      </w:r>
    </w:p>
    <w:p w:rsidR="00B433E8" w:rsidRDefault="00B433E8" w:rsidP="001E27CE">
      <w:pPr>
        <w:pStyle w:val="a4"/>
        <w:numPr>
          <w:ilvl w:val="0"/>
          <w:numId w:val="12"/>
        </w:numPr>
        <w:bidi/>
        <w:rPr>
          <w:rFonts w:ascii="Traditional Arabic" w:hAnsi="Traditional Arabic" w:cs="Traditional Arabic"/>
          <w:sz w:val="36"/>
          <w:szCs w:val="36"/>
          <w:lang w:val="en-GB" w:bidi="ar-IQ"/>
        </w:rPr>
      </w:pPr>
      <w:r w:rsidRPr="004F3531">
        <w:rPr>
          <w:rFonts w:ascii="Traditional Arabic" w:hAnsi="Traditional Arabic" w:cs="Traditional Arabic"/>
          <w:sz w:val="36"/>
          <w:szCs w:val="36"/>
          <w:rtl/>
          <w:lang w:bidi="ar-IQ"/>
        </w:rPr>
        <w:t>يلتزم في مستهل كل سورة بذكر كونها مكية أو مدنية ، مع ذكر عدد كلماتها وحروفها كذلك.</w:t>
      </w:r>
    </w:p>
    <w:p w:rsidR="00D53CAA" w:rsidRPr="004F3531" w:rsidRDefault="00D53CAA" w:rsidP="00D53CAA">
      <w:pPr>
        <w:pStyle w:val="a4"/>
        <w:bidi/>
        <w:ind w:left="1080"/>
        <w:rPr>
          <w:rFonts w:ascii="Traditional Arabic" w:hAnsi="Traditional Arabic" w:cs="Traditional Arabic"/>
          <w:sz w:val="36"/>
          <w:szCs w:val="36"/>
          <w:lang w:val="en-GB" w:bidi="ar-IQ"/>
        </w:rPr>
      </w:pPr>
    </w:p>
    <w:p w:rsidR="00B433E8" w:rsidRPr="004F3531" w:rsidRDefault="00B433E8" w:rsidP="00475A65">
      <w:pPr>
        <w:pStyle w:val="a4"/>
        <w:numPr>
          <w:ilvl w:val="0"/>
          <w:numId w:val="13"/>
        </w:numPr>
        <w:bidi/>
        <w:spacing w:after="200" w:line="276" w:lineRule="auto"/>
        <w:contextualSpacing/>
        <w:rPr>
          <w:rFonts w:ascii="Traditional Arabic" w:hAnsi="Traditional Arabic" w:cs="Traditional Arabic"/>
          <w:b/>
          <w:bCs/>
          <w:sz w:val="36"/>
          <w:szCs w:val="36"/>
          <w:rtl/>
          <w:lang w:val="en-GB" w:bidi="ar-IQ"/>
        </w:rPr>
      </w:pPr>
      <w:r w:rsidRPr="004F3531">
        <w:rPr>
          <w:rFonts w:ascii="Traditional Arabic" w:hAnsi="Traditional Arabic" w:cs="Traditional Arabic"/>
          <w:b/>
          <w:bCs/>
          <w:sz w:val="36"/>
          <w:szCs w:val="36"/>
          <w:rtl/>
          <w:lang w:val="en-GB" w:bidi="ar-IQ"/>
        </w:rPr>
        <w:t>أهم التوصيات :</w:t>
      </w:r>
    </w:p>
    <w:p w:rsidR="00D22C51" w:rsidRDefault="00D22C51" w:rsidP="00D60254">
      <w:pPr>
        <w:pStyle w:val="a4"/>
        <w:numPr>
          <w:ilvl w:val="0"/>
          <w:numId w:val="16"/>
        </w:numPr>
        <w:bidi/>
        <w:rPr>
          <w:rFonts w:ascii="Traditional Arabic" w:hAnsi="Traditional Arabic" w:cs="Traditional Arabic"/>
          <w:sz w:val="36"/>
          <w:szCs w:val="36"/>
          <w:lang w:val="en-GB" w:bidi="ar-IQ"/>
        </w:rPr>
      </w:pPr>
      <w:r>
        <w:rPr>
          <w:rFonts w:ascii="Traditional Arabic" w:hAnsi="Traditional Arabic" w:cs="Traditional Arabic" w:hint="cs"/>
          <w:sz w:val="36"/>
          <w:szCs w:val="36"/>
          <w:rtl/>
          <w:lang w:val="en-GB" w:bidi="ar-IQ"/>
        </w:rPr>
        <w:t>أوصي الباحثين بإفر</w:t>
      </w:r>
      <w:r w:rsidR="000C2504">
        <w:rPr>
          <w:rFonts w:ascii="Traditional Arabic" w:hAnsi="Traditional Arabic" w:cs="Traditional Arabic" w:hint="cs"/>
          <w:sz w:val="36"/>
          <w:szCs w:val="36"/>
          <w:rtl/>
          <w:lang w:val="en-GB" w:bidi="ar-IQ"/>
        </w:rPr>
        <w:t>اد بحث مستقل في توجيه القراءات ع</w:t>
      </w:r>
      <w:r>
        <w:rPr>
          <w:rFonts w:ascii="Traditional Arabic" w:hAnsi="Traditional Arabic" w:cs="Traditional Arabic" w:hint="cs"/>
          <w:sz w:val="36"/>
          <w:szCs w:val="36"/>
          <w:rtl/>
          <w:lang w:val="en-GB" w:bidi="ar-IQ"/>
        </w:rPr>
        <w:t xml:space="preserve">ند العليمي نظرا لغزارة المادة التي </w:t>
      </w:r>
      <w:r w:rsidR="00D41071">
        <w:rPr>
          <w:rFonts w:ascii="Traditional Arabic" w:hAnsi="Traditional Arabic" w:cs="Traditional Arabic" w:hint="cs"/>
          <w:sz w:val="36"/>
          <w:szCs w:val="36"/>
          <w:rtl/>
          <w:lang w:val="en-GB" w:bidi="ar-IQ"/>
        </w:rPr>
        <w:t>أوردها في ذلك وتفننه فيها.</w:t>
      </w:r>
    </w:p>
    <w:p w:rsidR="00B433E8" w:rsidRPr="00D60254" w:rsidRDefault="00B433E8" w:rsidP="00D22C51">
      <w:pPr>
        <w:pStyle w:val="a4"/>
        <w:numPr>
          <w:ilvl w:val="0"/>
          <w:numId w:val="16"/>
        </w:numPr>
        <w:bidi/>
        <w:rPr>
          <w:rFonts w:ascii="Traditional Arabic" w:hAnsi="Traditional Arabic" w:cs="Traditional Arabic"/>
          <w:sz w:val="36"/>
          <w:szCs w:val="36"/>
          <w:lang w:val="en-GB" w:bidi="ar-IQ"/>
        </w:rPr>
      </w:pPr>
      <w:r w:rsidRPr="00D60254">
        <w:rPr>
          <w:rFonts w:ascii="Traditional Arabic" w:hAnsi="Traditional Arabic" w:cs="Traditional Arabic"/>
          <w:sz w:val="36"/>
          <w:szCs w:val="36"/>
          <w:rtl/>
          <w:lang w:val="en-GB" w:bidi="ar-IQ"/>
        </w:rPr>
        <w:t>يوجه الب</w:t>
      </w:r>
      <w:r w:rsidR="00D60254">
        <w:rPr>
          <w:rFonts w:ascii="Traditional Arabic" w:hAnsi="Traditional Arabic" w:cs="Traditional Arabic"/>
          <w:sz w:val="36"/>
          <w:szCs w:val="36"/>
          <w:rtl/>
          <w:lang w:val="en-GB" w:bidi="ar-IQ"/>
        </w:rPr>
        <w:t>احث وصية إلى معاهد وكليات القر</w:t>
      </w:r>
      <w:r w:rsidR="00D60254">
        <w:rPr>
          <w:rFonts w:ascii="Traditional Arabic" w:hAnsi="Traditional Arabic" w:cs="Traditional Arabic" w:hint="cs"/>
          <w:sz w:val="36"/>
          <w:szCs w:val="36"/>
          <w:rtl/>
          <w:lang w:val="en-GB" w:bidi="ar-IQ"/>
        </w:rPr>
        <w:t>آ</w:t>
      </w:r>
      <w:r w:rsidRPr="00D60254">
        <w:rPr>
          <w:rFonts w:ascii="Traditional Arabic" w:hAnsi="Traditional Arabic" w:cs="Traditional Arabic"/>
          <w:sz w:val="36"/>
          <w:szCs w:val="36"/>
          <w:rtl/>
          <w:lang w:val="en-GB" w:bidi="ar-IQ"/>
        </w:rPr>
        <w:t>ن الكريم بتوجيه العناية بالقراءات نظرا لخطورتها ، لأن عدم القيام بذلك سيؤدي إلى تعطلها ، وهو ما يفتح الباب</w:t>
      </w:r>
      <w:r w:rsidRPr="00D60254">
        <w:rPr>
          <w:rFonts w:ascii="Traditional Arabic" w:hAnsi="Traditional Arabic" w:cs="Traditional Arabic" w:hint="cs"/>
          <w:sz w:val="36"/>
          <w:szCs w:val="36"/>
          <w:rtl/>
          <w:lang w:val="en-GB" w:bidi="ar-IQ"/>
        </w:rPr>
        <w:t xml:space="preserve"> أمام </w:t>
      </w:r>
      <w:r w:rsidRPr="00D60254">
        <w:rPr>
          <w:rFonts w:ascii="Traditional Arabic" w:hAnsi="Traditional Arabic" w:cs="Traditional Arabic"/>
          <w:sz w:val="36"/>
          <w:szCs w:val="36"/>
          <w:rtl/>
          <w:lang w:val="en-GB" w:bidi="ar-IQ"/>
        </w:rPr>
        <w:t>أعداء الملة للطعن في القراءات وفي مصادرها.</w:t>
      </w:r>
    </w:p>
    <w:p w:rsidR="00B433E8" w:rsidRDefault="00B433E8" w:rsidP="00D60254">
      <w:pPr>
        <w:pStyle w:val="a4"/>
        <w:numPr>
          <w:ilvl w:val="0"/>
          <w:numId w:val="16"/>
        </w:numPr>
        <w:bidi/>
        <w:rPr>
          <w:rFonts w:ascii="Traditional Arabic" w:hAnsi="Traditional Arabic" w:cs="Traditional Arabic"/>
          <w:sz w:val="36"/>
          <w:szCs w:val="36"/>
          <w:lang w:bidi="ar-IQ"/>
        </w:rPr>
      </w:pPr>
      <w:r w:rsidRPr="00D60254">
        <w:rPr>
          <w:rFonts w:ascii="Traditional Arabic" w:hAnsi="Traditional Arabic" w:cs="Traditional Arabic"/>
          <w:sz w:val="36"/>
          <w:szCs w:val="36"/>
          <w:rtl/>
          <w:lang w:bidi="ar-IQ"/>
        </w:rPr>
        <w:t>على البا</w:t>
      </w:r>
      <w:r w:rsidR="009A6DF1">
        <w:rPr>
          <w:rFonts w:ascii="Traditional Arabic" w:hAnsi="Traditional Arabic" w:cs="Traditional Arabic"/>
          <w:sz w:val="36"/>
          <w:szCs w:val="36"/>
          <w:rtl/>
          <w:lang w:bidi="ar-IQ"/>
        </w:rPr>
        <w:t>حثين توجيه العناية بهذا التفسير، فهو جدير بذلك من نواح متعددة</w:t>
      </w:r>
      <w:r w:rsidRPr="00D60254">
        <w:rPr>
          <w:rFonts w:ascii="Traditional Arabic" w:hAnsi="Traditional Arabic" w:cs="Traditional Arabic"/>
          <w:sz w:val="36"/>
          <w:szCs w:val="36"/>
          <w:rtl/>
          <w:lang w:bidi="ar-IQ"/>
        </w:rPr>
        <w:t>، فمن الناحية القراءاتية كما في هذا البحث ، ومن الناحية الفقهية تصلح المسائل التي يذكرها مختصرة لأن تكون قاعدة أو كشافة لمذاهب الأئمة في المسائل المتبعثرة الخاصة</w:t>
      </w:r>
      <w:r w:rsidRPr="00D60254">
        <w:rPr>
          <w:rFonts w:ascii="Traditional Arabic" w:hAnsi="Traditional Arabic" w:cs="Traditional Arabic" w:hint="cs"/>
          <w:sz w:val="36"/>
          <w:szCs w:val="36"/>
          <w:rtl/>
          <w:lang w:bidi="ar-IQ"/>
        </w:rPr>
        <w:t xml:space="preserve"> </w:t>
      </w:r>
      <w:r w:rsidRPr="00D60254">
        <w:rPr>
          <w:rFonts w:ascii="Traditional Arabic" w:hAnsi="Traditional Arabic" w:cs="Traditional Arabic"/>
          <w:sz w:val="36"/>
          <w:szCs w:val="36"/>
          <w:rtl/>
          <w:lang w:bidi="ar-IQ"/>
        </w:rPr>
        <w:t>بآيات الأحكام ، و تصلح كذلك أن تُصاغ</w:t>
      </w:r>
      <w:r w:rsidRPr="00D60254">
        <w:rPr>
          <w:rFonts w:ascii="Traditional Arabic" w:hAnsi="Traditional Arabic" w:cs="Traditional Arabic" w:hint="cs"/>
          <w:sz w:val="36"/>
          <w:szCs w:val="36"/>
          <w:rtl/>
          <w:lang w:bidi="ar-IQ"/>
        </w:rPr>
        <w:t xml:space="preserve"> </w:t>
      </w:r>
      <w:r w:rsidRPr="00D60254">
        <w:rPr>
          <w:rFonts w:ascii="Traditional Arabic" w:hAnsi="Traditional Arabic" w:cs="Traditional Arabic"/>
          <w:sz w:val="36"/>
          <w:szCs w:val="36"/>
          <w:rtl/>
          <w:lang w:bidi="ar-IQ"/>
        </w:rPr>
        <w:t>متنا مستقلا إذا فصلت، سهلَ</w:t>
      </w:r>
      <w:r w:rsidRPr="00D60254">
        <w:rPr>
          <w:rFonts w:ascii="Traditional Arabic" w:hAnsi="Traditional Arabic" w:cs="Traditional Arabic" w:hint="cs"/>
          <w:sz w:val="36"/>
          <w:szCs w:val="36"/>
          <w:rtl/>
          <w:lang w:bidi="ar-IQ"/>
        </w:rPr>
        <w:t xml:space="preserve"> </w:t>
      </w:r>
      <w:r w:rsidRPr="00D60254">
        <w:rPr>
          <w:rFonts w:ascii="Traditional Arabic" w:hAnsi="Traditional Arabic" w:cs="Traditional Arabic"/>
          <w:sz w:val="36"/>
          <w:szCs w:val="36"/>
          <w:rtl/>
          <w:lang w:bidi="ar-IQ"/>
        </w:rPr>
        <w:t>الحفظ يُرجع إليه سريعا لمعرفة أ</w:t>
      </w:r>
      <w:r w:rsidR="009053F7">
        <w:rPr>
          <w:rFonts w:ascii="Traditional Arabic" w:hAnsi="Traditional Arabic" w:cs="Traditional Arabic"/>
          <w:sz w:val="36"/>
          <w:szCs w:val="36"/>
          <w:rtl/>
          <w:lang w:bidi="ar-IQ"/>
        </w:rPr>
        <w:t>قول المذاهب الأربعة في الأحكام.</w:t>
      </w:r>
    </w:p>
    <w:p w:rsidR="00D22C51" w:rsidRPr="00D60254" w:rsidRDefault="00D22C51" w:rsidP="0098310B">
      <w:pPr>
        <w:pStyle w:val="a4"/>
        <w:bidi/>
        <w:ind w:left="1571"/>
        <w:rPr>
          <w:rFonts w:ascii="Traditional Arabic" w:hAnsi="Traditional Arabic" w:cs="Traditional Arabic"/>
          <w:sz w:val="36"/>
          <w:szCs w:val="36"/>
          <w:rtl/>
          <w:lang w:bidi="ar-IQ"/>
        </w:rPr>
      </w:pPr>
    </w:p>
    <w:p w:rsidR="00DC7B03" w:rsidRPr="00E30262" w:rsidRDefault="00E30262" w:rsidP="002247DB">
      <w:pPr>
        <w:autoSpaceDE w:val="0"/>
        <w:autoSpaceDN w:val="0"/>
        <w:bidi/>
        <w:adjustRightInd w:val="0"/>
        <w:spacing w:before="100" w:beforeAutospacing="1"/>
        <w:ind w:left="276"/>
        <w:rPr>
          <w:rFonts w:ascii="Traditional Arabic" w:hAnsi="Traditional Arabic" w:cs="Traditional Arabic"/>
          <w:b/>
          <w:bCs/>
          <w:sz w:val="36"/>
          <w:szCs w:val="36"/>
          <w:rtl/>
          <w:lang w:bidi="ar-EG"/>
        </w:rPr>
      </w:pPr>
      <w:r w:rsidRPr="00E30262">
        <w:rPr>
          <w:rFonts w:ascii="Traditional Arabic" w:hAnsi="Traditional Arabic" w:cs="Traditional Arabic" w:hint="cs"/>
          <w:b/>
          <w:bCs/>
          <w:sz w:val="36"/>
          <w:szCs w:val="36"/>
          <w:rtl/>
          <w:lang w:bidi="ar-EG"/>
        </w:rPr>
        <w:t xml:space="preserve">2 </w:t>
      </w:r>
      <w:r w:rsidRPr="00E30262">
        <w:rPr>
          <w:rFonts w:ascii="Traditional Arabic" w:hAnsi="Traditional Arabic" w:cs="Traditional Arabic"/>
          <w:b/>
          <w:bCs/>
          <w:sz w:val="36"/>
          <w:szCs w:val="36"/>
          <w:rtl/>
          <w:lang w:bidi="ar-EG"/>
        </w:rPr>
        <w:t>–</w:t>
      </w:r>
      <w:r w:rsidRPr="00E30262">
        <w:rPr>
          <w:rFonts w:ascii="Traditional Arabic" w:hAnsi="Traditional Arabic" w:cs="Traditional Arabic" w:hint="cs"/>
          <w:b/>
          <w:bCs/>
          <w:sz w:val="36"/>
          <w:szCs w:val="36"/>
          <w:rtl/>
          <w:lang w:bidi="ar-EG"/>
        </w:rPr>
        <w:t xml:space="preserve"> الفهارس العامة:</w:t>
      </w:r>
    </w:p>
    <w:p w:rsidR="00DC7B03" w:rsidRPr="00AD0B18" w:rsidRDefault="00DC7B03" w:rsidP="004F3531">
      <w:pPr>
        <w:bidi/>
        <w:ind w:left="0"/>
        <w:rPr>
          <w:sz w:val="36"/>
          <w:szCs w:val="36"/>
          <w:rtl/>
          <w:lang w:bidi="ar-EG"/>
        </w:rPr>
      </w:pPr>
    </w:p>
    <w:p w:rsidR="00DC7B03" w:rsidRDefault="00DC7B03" w:rsidP="004F3531">
      <w:pPr>
        <w:bidi/>
        <w:jc w:val="center"/>
        <w:rPr>
          <w:rFonts w:ascii="Traditional Arabic" w:hAnsi="Traditional Arabic" w:cs="Traditional Arabic"/>
          <w:b/>
          <w:bCs/>
          <w:sz w:val="36"/>
          <w:szCs w:val="36"/>
          <w:rtl/>
          <w:lang w:bidi="ar-EG"/>
        </w:rPr>
      </w:pPr>
      <w:r w:rsidRPr="00AD0B18">
        <w:rPr>
          <w:rFonts w:ascii="Traditional Arabic" w:hAnsi="Traditional Arabic" w:cs="Traditional Arabic"/>
          <w:b/>
          <w:bCs/>
          <w:sz w:val="36"/>
          <w:szCs w:val="36"/>
          <w:rtl/>
          <w:lang w:bidi="ar-EG"/>
        </w:rPr>
        <w:t>أولا: فهرس الآيات</w:t>
      </w:r>
    </w:p>
    <w:p w:rsidR="00C9098D" w:rsidRDefault="00C9098D" w:rsidP="00C9098D">
      <w:pPr>
        <w:bidi/>
        <w:jc w:val="center"/>
        <w:rPr>
          <w:rFonts w:ascii="Traditional Arabic" w:hAnsi="Traditional Arabic" w:cs="Traditional Arabic"/>
          <w:b/>
          <w:bCs/>
          <w:sz w:val="36"/>
          <w:szCs w:val="36"/>
          <w:rtl/>
          <w:lang w:bidi="ar-EG"/>
        </w:rPr>
      </w:pPr>
    </w:p>
    <w:tbl>
      <w:tblPr>
        <w:bidiVisual/>
        <w:tblW w:w="10394" w:type="dxa"/>
        <w:jc w:val="center"/>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3"/>
        <w:gridCol w:w="1898"/>
        <w:gridCol w:w="2023"/>
      </w:tblGrid>
      <w:tr w:rsidR="00C44220" w:rsidRPr="00A26C3D" w:rsidTr="00B226D9">
        <w:trPr>
          <w:jc w:val="center"/>
        </w:trPr>
        <w:tc>
          <w:tcPr>
            <w:tcW w:w="6473" w:type="dxa"/>
          </w:tcPr>
          <w:p w:rsidR="00C44220" w:rsidRPr="00D41B84" w:rsidRDefault="00C9098D" w:rsidP="00C9098D">
            <w:pPr>
              <w:tabs>
                <w:tab w:val="left" w:pos="1470"/>
                <w:tab w:val="center" w:pos="3083"/>
                <w:tab w:val="center" w:pos="3437"/>
                <w:tab w:val="left" w:pos="4943"/>
              </w:tabs>
              <w:rPr>
                <w:rFonts w:ascii="Traditional Arabic" w:hAnsi="Traditional Arabic" w:cs="Traditional Arabic"/>
                <w:b/>
                <w:bCs/>
                <w:sz w:val="36"/>
                <w:szCs w:val="36"/>
                <w:lang w:bidi="ar-EG"/>
              </w:rPr>
            </w:pPr>
            <w:r>
              <w:rPr>
                <w:rFonts w:ascii="Traditional Arabic" w:hAnsi="Traditional Arabic" w:cs="Traditional Arabic" w:hint="cs"/>
                <w:b/>
                <w:bCs/>
                <w:sz w:val="36"/>
                <w:szCs w:val="36"/>
                <w:rtl/>
                <w:lang w:bidi="ar-EG"/>
              </w:rPr>
              <w:t>السورة</w:t>
            </w:r>
            <w:r w:rsidR="00C44220">
              <w:rPr>
                <w:rFonts w:ascii="Traditional Arabic" w:hAnsi="Traditional Arabic" w:cs="Traditional Arabic"/>
                <w:b/>
                <w:bCs/>
                <w:sz w:val="36"/>
                <w:szCs w:val="36"/>
                <w:rtl/>
                <w:lang w:bidi="ar-EG"/>
              </w:rPr>
              <w:tab/>
            </w:r>
            <w:r w:rsidR="00C44220">
              <w:rPr>
                <w:rFonts w:ascii="Traditional Arabic" w:hAnsi="Traditional Arabic" w:cs="Traditional Arabic" w:hint="cs"/>
                <w:b/>
                <w:bCs/>
                <w:sz w:val="36"/>
                <w:szCs w:val="36"/>
                <w:rtl/>
                <w:lang w:bidi="ar-EG"/>
              </w:rPr>
              <w:t>الآية</w:t>
            </w:r>
          </w:p>
        </w:tc>
        <w:tc>
          <w:tcPr>
            <w:tcW w:w="1898" w:type="dxa"/>
          </w:tcPr>
          <w:p w:rsidR="00C44220" w:rsidRPr="00D41B84" w:rsidRDefault="00C44220" w:rsidP="007163D1">
            <w:pPr>
              <w:jc w:val="center"/>
              <w:rPr>
                <w:rFonts w:ascii="Traditional Arabic" w:hAnsi="Traditional Arabic" w:cs="Traditional Arabic"/>
                <w:b/>
                <w:bCs/>
                <w:sz w:val="36"/>
                <w:szCs w:val="36"/>
                <w:rtl/>
              </w:rPr>
            </w:pPr>
            <w:r w:rsidRPr="00D41B84">
              <w:rPr>
                <w:rFonts w:ascii="Traditional Arabic" w:hAnsi="Traditional Arabic" w:cs="Traditional Arabic" w:hint="cs"/>
                <w:b/>
                <w:bCs/>
                <w:sz w:val="36"/>
                <w:szCs w:val="36"/>
                <w:rtl/>
              </w:rPr>
              <w:t>رقمها</w:t>
            </w:r>
          </w:p>
        </w:tc>
        <w:tc>
          <w:tcPr>
            <w:tcW w:w="2023" w:type="dxa"/>
          </w:tcPr>
          <w:p w:rsidR="00C44220" w:rsidRPr="00C80AE7" w:rsidRDefault="00C44220" w:rsidP="007163D1">
            <w:pPr>
              <w:jc w:val="center"/>
              <w:rPr>
                <w:rFonts w:ascii="Traditional Arabic" w:hAnsi="Traditional Arabic" w:cs="Traditional Arabic"/>
                <w:b/>
                <w:bCs/>
                <w:sz w:val="32"/>
                <w:szCs w:val="32"/>
                <w:rtl/>
                <w:lang w:bidi="ar-EG"/>
              </w:rPr>
            </w:pPr>
            <w:r w:rsidRPr="00C80AE7">
              <w:rPr>
                <w:rFonts w:ascii="Traditional Arabic" w:hAnsi="Traditional Arabic" w:cs="Traditional Arabic" w:hint="cs"/>
                <w:b/>
                <w:bCs/>
                <w:sz w:val="32"/>
                <w:szCs w:val="32"/>
                <w:rtl/>
                <w:lang w:bidi="ar-EG"/>
              </w:rPr>
              <w:t>الصفحة</w:t>
            </w:r>
          </w:p>
        </w:tc>
      </w:tr>
      <w:tr w:rsidR="00C44220" w:rsidRPr="00A26C3D" w:rsidTr="00B226D9">
        <w:trPr>
          <w:jc w:val="center"/>
        </w:trPr>
        <w:tc>
          <w:tcPr>
            <w:tcW w:w="10394" w:type="dxa"/>
            <w:gridSpan w:val="3"/>
          </w:tcPr>
          <w:p w:rsidR="00C44220" w:rsidRPr="00107DCE" w:rsidRDefault="00C44220" w:rsidP="00C9098D">
            <w:pPr>
              <w:tabs>
                <w:tab w:val="center" w:pos="5006"/>
                <w:tab w:val="left" w:pos="7830"/>
              </w:tabs>
              <w:jc w:val="center"/>
              <w:rPr>
                <w:rFonts w:ascii="Traditional Arabic" w:hAnsi="Traditional Arabic" w:cs="Traditional Arabic"/>
                <w:b/>
                <w:bCs/>
                <w:sz w:val="36"/>
                <w:szCs w:val="36"/>
                <w:lang w:bidi="ar-EG"/>
              </w:rPr>
            </w:pPr>
            <w:r w:rsidRPr="00107DCE">
              <w:rPr>
                <w:rFonts w:ascii="Traditional Arabic" w:hAnsi="Traditional Arabic" w:cs="Traditional Arabic" w:hint="cs"/>
                <w:b/>
                <w:bCs/>
                <w:sz w:val="36"/>
                <w:szCs w:val="36"/>
                <w:rtl/>
                <w:lang w:bidi="ar-EG"/>
              </w:rPr>
              <w:t>الفاتحة</w:t>
            </w:r>
          </w:p>
        </w:tc>
      </w:tr>
      <w:tr w:rsidR="00C44220" w:rsidRPr="00A26C3D" w:rsidTr="00B226D9">
        <w:trPr>
          <w:jc w:val="center"/>
        </w:trPr>
        <w:tc>
          <w:tcPr>
            <w:tcW w:w="6473" w:type="dxa"/>
          </w:tcPr>
          <w:p w:rsidR="00C44220" w:rsidRPr="00F408EA" w:rsidRDefault="00C44220" w:rsidP="007163D1">
            <w:pPr>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01" w:hint="cs"/>
                <w:color w:val="000000"/>
                <w:sz w:val="36"/>
                <w:szCs w:val="36"/>
                <w:rtl/>
                <w:lang w:bidi="ar-EG"/>
              </w:rPr>
              <w:t>ﭞ</w:t>
            </w:r>
            <w:r>
              <w:rPr>
                <w:rFonts w:ascii="Al-QuranAlKareem" w:hAnsi="Al-QuranAlKareem" w:cs="QCF_P001"/>
                <w:color w:val="000000"/>
                <w:sz w:val="36"/>
                <w:szCs w:val="36"/>
                <w:rtl/>
                <w:lang w:bidi="ar-EG"/>
              </w:rPr>
              <w:t xml:space="preserve"> </w:t>
            </w:r>
            <w:r>
              <w:rPr>
                <w:rFonts w:ascii="Al-QuranAlKareem" w:hAnsi="Al-QuranAlKareem" w:cs="QCF_P001" w:hint="cs"/>
                <w:color w:val="000000"/>
                <w:sz w:val="36"/>
                <w:szCs w:val="36"/>
                <w:rtl/>
                <w:lang w:bidi="ar-EG"/>
              </w:rPr>
              <w:t>ﭟ</w:t>
            </w:r>
            <w:r>
              <w:rPr>
                <w:rFonts w:ascii="Al-QuranAlKareem" w:hAnsi="Al-QuranAlKareem" w:cs="QCF_P001"/>
                <w:color w:val="000000"/>
                <w:sz w:val="36"/>
                <w:szCs w:val="36"/>
                <w:rtl/>
                <w:lang w:bidi="ar-EG"/>
              </w:rPr>
              <w:t xml:space="preserve"> </w:t>
            </w:r>
            <w:r>
              <w:rPr>
                <w:rFonts w:ascii="Al-QuranAlKareem" w:hAnsi="Al-QuranAlKareem" w:cs="QCF_P001" w:hint="cs"/>
                <w:color w:val="000000"/>
                <w:sz w:val="36"/>
                <w:szCs w:val="36"/>
                <w:rtl/>
                <w:lang w:bidi="ar-EG"/>
              </w:rPr>
              <w:t>ﭠ</w:t>
            </w:r>
            <w:r>
              <w:rPr>
                <w:rFonts w:ascii="Al-QuranAlKareem" w:hAnsi="Al-QuranAlKareem" w:cs="QCF_P00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lang w:bidi="ar-EG"/>
              </w:rPr>
            </w:pPr>
            <w:r w:rsidRPr="00D8462C">
              <w:rPr>
                <w:rFonts w:ascii="Traditional Arabic" w:hAnsi="Traditional Arabic" w:cs="Traditional Arabic" w:hint="cs"/>
                <w:sz w:val="36"/>
                <w:szCs w:val="36"/>
                <w:rtl/>
                <w:lang w:bidi="ar-EG"/>
              </w:rPr>
              <w:t>3</w:t>
            </w:r>
          </w:p>
        </w:tc>
        <w:tc>
          <w:tcPr>
            <w:tcW w:w="2023" w:type="dxa"/>
          </w:tcPr>
          <w:p w:rsidR="00C44220" w:rsidRPr="00D8462C" w:rsidRDefault="00C44220" w:rsidP="007163D1">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23،33</w:t>
            </w:r>
          </w:p>
        </w:tc>
      </w:tr>
      <w:tr w:rsidR="00C44220" w:rsidRPr="00A26C3D" w:rsidTr="00B226D9">
        <w:trPr>
          <w:jc w:val="center"/>
        </w:trPr>
        <w:tc>
          <w:tcPr>
            <w:tcW w:w="6473" w:type="dxa"/>
          </w:tcPr>
          <w:p w:rsidR="00C44220" w:rsidRPr="00F408EA" w:rsidRDefault="00C44220" w:rsidP="007163D1">
            <w:pPr>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01" w:hint="cs"/>
                <w:color w:val="000000"/>
                <w:sz w:val="36"/>
                <w:szCs w:val="36"/>
                <w:rtl/>
                <w:lang w:bidi="ar-EG"/>
              </w:rPr>
              <w:t>ﭫ</w:t>
            </w:r>
            <w:r>
              <w:rPr>
                <w:rFonts w:ascii="Al-QuranAlKareem" w:hAnsi="Al-QuranAlKareem" w:cs="QCF_P001"/>
                <w:color w:val="000000"/>
                <w:sz w:val="36"/>
                <w:szCs w:val="36"/>
                <w:rtl/>
                <w:lang w:bidi="ar-EG"/>
              </w:rPr>
              <w:t xml:space="preserve"> </w:t>
            </w:r>
            <w:r>
              <w:rPr>
                <w:rFonts w:ascii="Al-QuranAlKareem" w:hAnsi="Al-QuranAlKareem" w:cs="QCF_P001" w:hint="cs"/>
                <w:color w:val="000000"/>
                <w:sz w:val="36"/>
                <w:szCs w:val="36"/>
                <w:rtl/>
                <w:lang w:bidi="ar-EG"/>
              </w:rPr>
              <w:t>ﭬ</w:t>
            </w:r>
            <w:r>
              <w:rPr>
                <w:rFonts w:ascii="Al-QuranAlKareem" w:hAnsi="Al-QuranAlKareem" w:cs="QCF_P001"/>
                <w:color w:val="000000"/>
                <w:sz w:val="36"/>
                <w:szCs w:val="36"/>
                <w:rtl/>
                <w:lang w:bidi="ar-EG"/>
              </w:rPr>
              <w:t xml:space="preserve"> </w:t>
            </w:r>
            <w:r>
              <w:rPr>
                <w:rFonts w:ascii="Al-QuranAlKareem" w:hAnsi="Al-QuranAlKareem" w:cs="QCF_P001" w:hint="cs"/>
                <w:color w:val="000000"/>
                <w:sz w:val="36"/>
                <w:szCs w:val="36"/>
                <w:rtl/>
                <w:lang w:bidi="ar-EG"/>
              </w:rPr>
              <w:t>ﭭ</w:t>
            </w:r>
            <w:r>
              <w:rPr>
                <w:rFonts w:ascii="Al-QuranAlKareem" w:hAnsi="Al-QuranAlKareem" w:cs="QCF_P001"/>
                <w:color w:val="000000"/>
                <w:sz w:val="36"/>
                <w:szCs w:val="36"/>
                <w:rtl/>
                <w:lang w:bidi="ar-EG"/>
              </w:rPr>
              <w:t xml:space="preserve"> </w:t>
            </w:r>
            <w:r>
              <w:rPr>
                <w:rFonts w:ascii="Al-QuranAlKareem" w:hAnsi="Al-QuranAlKareem" w:cs="QCF_P001" w:hint="cs"/>
                <w:color w:val="000000"/>
                <w:sz w:val="36"/>
                <w:szCs w:val="36"/>
                <w:rtl/>
                <w:lang w:bidi="ar-EG"/>
              </w:rPr>
              <w:t>ﭮ</w:t>
            </w:r>
            <w:r>
              <w:rPr>
                <w:rFonts w:ascii="Al-QuranAlKareem" w:hAnsi="Al-QuranAlKareem" w:cs="QCF_P00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6</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76</w:t>
            </w:r>
          </w:p>
        </w:tc>
      </w:tr>
      <w:tr w:rsidR="00C44220" w:rsidRPr="00A26C3D" w:rsidTr="00B226D9">
        <w:trPr>
          <w:jc w:val="center"/>
        </w:trPr>
        <w:tc>
          <w:tcPr>
            <w:tcW w:w="6473" w:type="dxa"/>
          </w:tcPr>
          <w:p w:rsidR="00C44220" w:rsidRDefault="00C44220" w:rsidP="007163D1">
            <w:pPr>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rPr>
              <w:t>[</w:t>
            </w:r>
            <w:r w:rsidRPr="006A5699">
              <w:rPr>
                <w:rFonts w:ascii="Al-QuranAlKareem" w:hAnsi="Al-QuranAlKareem" w:cs="Al-QuranAlKareem"/>
                <w:color w:val="000000"/>
                <w:sz w:val="36"/>
                <w:szCs w:val="36"/>
                <w:rtl/>
              </w:rPr>
              <w:t>الصِّرَاطَ</w:t>
            </w:r>
            <w:r>
              <w:rPr>
                <w:rFonts w:ascii="Al-QuranAlKareem" w:hAnsi="Al-QuranAlKareem" w:cs="Al-QuranAlKareem"/>
                <w:color w:val="000000"/>
                <w:sz w:val="36"/>
                <w:szCs w:val="36"/>
                <w:rtl/>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5</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w:t>
            </w:r>
          </w:p>
        </w:tc>
      </w:tr>
      <w:tr w:rsidR="00C44220" w:rsidRPr="00A26C3D" w:rsidTr="00B226D9">
        <w:trPr>
          <w:jc w:val="center"/>
        </w:trPr>
        <w:tc>
          <w:tcPr>
            <w:tcW w:w="10394" w:type="dxa"/>
            <w:gridSpan w:val="3"/>
          </w:tcPr>
          <w:p w:rsidR="00C44220" w:rsidRPr="00107DCE" w:rsidRDefault="00C44220" w:rsidP="007163D1">
            <w:pPr>
              <w:jc w:val="center"/>
              <w:rPr>
                <w:rFonts w:ascii="Traditional Arabic" w:hAnsi="Traditional Arabic" w:cs="Traditional Arabic"/>
                <w:b/>
                <w:bCs/>
                <w:sz w:val="36"/>
                <w:szCs w:val="36"/>
                <w:lang w:bidi="ar-EG"/>
              </w:rPr>
            </w:pPr>
            <w:r w:rsidRPr="00107DCE">
              <w:rPr>
                <w:rFonts w:ascii="Traditional Arabic" w:hAnsi="Traditional Arabic" w:cs="Traditional Arabic" w:hint="cs"/>
                <w:b/>
                <w:bCs/>
                <w:sz w:val="36"/>
                <w:szCs w:val="36"/>
                <w:rtl/>
                <w:lang w:bidi="ar-EG"/>
              </w:rPr>
              <w:t>البقرة</w:t>
            </w:r>
          </w:p>
        </w:tc>
      </w:tr>
      <w:tr w:rsidR="00C44220" w:rsidRPr="00A26C3D" w:rsidTr="00B226D9">
        <w:trPr>
          <w:trHeight w:val="906"/>
          <w:jc w:val="center"/>
        </w:trPr>
        <w:tc>
          <w:tcPr>
            <w:tcW w:w="6473" w:type="dxa"/>
          </w:tcPr>
          <w:p w:rsidR="00C44220" w:rsidRPr="00F408EA"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08" w:hint="cs"/>
                <w:color w:val="000000"/>
                <w:sz w:val="36"/>
                <w:szCs w:val="36"/>
                <w:rtl/>
                <w:lang w:bidi="ar-EG"/>
              </w:rPr>
              <w:t>ﮚ</w:t>
            </w:r>
            <w:r>
              <w:rPr>
                <w:rFonts w:ascii="Al-QuranAlKareem" w:hAnsi="Al-QuranAlKareem" w:cs="QCF_P00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54</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19</w:t>
            </w:r>
          </w:p>
        </w:tc>
      </w:tr>
      <w:tr w:rsidR="00C44220" w:rsidRPr="00A26C3D" w:rsidTr="00B226D9">
        <w:trPr>
          <w:trHeight w:val="537"/>
          <w:jc w:val="center"/>
        </w:trPr>
        <w:tc>
          <w:tcPr>
            <w:tcW w:w="6473" w:type="dxa"/>
          </w:tcPr>
          <w:p w:rsidR="00C44220" w:rsidRPr="00F408EA" w:rsidRDefault="00C44220" w:rsidP="007163D1">
            <w:pPr>
              <w:tabs>
                <w:tab w:val="left" w:pos="2314"/>
                <w:tab w:val="center" w:pos="2916"/>
              </w:tabs>
              <w:jc w:val="center"/>
              <w:rPr>
                <w:rFonts w:ascii="Al-QuranAlKareem" w:hAnsi="Al-QuranAlKareem" w:cs="Al-QuranAlKareem"/>
                <w:color w:val="000000"/>
                <w:sz w:val="36"/>
                <w:szCs w:val="36"/>
                <w:rtl/>
              </w:rPr>
            </w:pPr>
            <w:r>
              <w:rPr>
                <w:rFonts w:ascii="Al-QuranAlKareem" w:hAnsi="Al-QuranAlKareem" w:cs="Al-QuranAlKareem"/>
                <w:color w:val="000000"/>
                <w:sz w:val="36"/>
                <w:szCs w:val="36"/>
                <w:rtl/>
                <w:lang w:bidi="ar-EG"/>
              </w:rPr>
              <w:t>[</w:t>
            </w:r>
            <w:r>
              <w:rPr>
                <w:rFonts w:ascii="Al-QuranAlKareem" w:hAnsi="Al-QuranAlKareem" w:cs="QCF_P010" w:hint="cs"/>
                <w:color w:val="000000"/>
                <w:sz w:val="36"/>
                <w:szCs w:val="36"/>
                <w:rtl/>
                <w:lang w:bidi="ar-EG"/>
              </w:rPr>
              <w:t>ﮦ</w:t>
            </w:r>
            <w:r>
              <w:rPr>
                <w:rFonts w:ascii="Al-QuranAlKareem" w:hAnsi="Al-QuranAlKareem" w:cs="QCF_P01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67</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19</w:t>
            </w:r>
          </w:p>
        </w:tc>
      </w:tr>
      <w:tr w:rsidR="00C44220" w:rsidRPr="00A26C3D" w:rsidTr="00B226D9">
        <w:trPr>
          <w:jc w:val="center"/>
        </w:trPr>
        <w:tc>
          <w:tcPr>
            <w:tcW w:w="6473" w:type="dxa"/>
          </w:tcPr>
          <w:p w:rsidR="00C44220"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40"/>
                <w:color w:val="000000"/>
                <w:sz w:val="36"/>
                <w:szCs w:val="36"/>
                <w:rtl/>
                <w:lang w:bidi="ar-EG"/>
              </w:rPr>
              <w:t xml:space="preserve">ﮭ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247</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18" w:hint="cs"/>
                <w:color w:val="000000"/>
                <w:sz w:val="36"/>
                <w:szCs w:val="36"/>
                <w:rtl/>
                <w:lang w:bidi="ar-EG"/>
              </w:rPr>
              <w:t>ﮣ</w:t>
            </w:r>
            <w:r>
              <w:rPr>
                <w:rFonts w:ascii="Al-QuranAlKareem" w:hAnsi="Al-QuranAlKareem" w:cs="QCF_P018"/>
                <w:color w:val="000000"/>
                <w:sz w:val="36"/>
                <w:szCs w:val="36"/>
                <w:rtl/>
                <w:lang w:bidi="ar-EG"/>
              </w:rPr>
              <w:t xml:space="preserve"> </w:t>
            </w:r>
            <w:r>
              <w:rPr>
                <w:rFonts w:ascii="Al-QuranAlKareem" w:hAnsi="Al-QuranAlKareem" w:cs="QCF_P018" w:hint="cs"/>
                <w:color w:val="000000"/>
                <w:sz w:val="36"/>
                <w:szCs w:val="36"/>
                <w:rtl/>
                <w:lang w:bidi="ar-EG"/>
              </w:rPr>
              <w:t>ﮤ</w:t>
            </w:r>
            <w:r>
              <w:rPr>
                <w:rFonts w:ascii="Al-QuranAlKareem" w:hAnsi="Al-QuranAlKareem" w:cs="QCF_P018"/>
                <w:color w:val="000000"/>
                <w:sz w:val="36"/>
                <w:szCs w:val="36"/>
                <w:rtl/>
                <w:lang w:bidi="ar-EG"/>
              </w:rPr>
              <w:t xml:space="preserve"> </w:t>
            </w:r>
            <w:r>
              <w:rPr>
                <w:rFonts w:ascii="Al-QuranAlKareem" w:hAnsi="Al-QuranAlKareem" w:cs="QCF_P018" w:hint="cs"/>
                <w:color w:val="000000"/>
                <w:sz w:val="36"/>
                <w:szCs w:val="36"/>
                <w:rtl/>
                <w:lang w:bidi="ar-EG"/>
              </w:rPr>
              <w:t>ﮥ</w:t>
            </w:r>
            <w:r>
              <w:rPr>
                <w:rFonts w:ascii="Al-QuranAlKareem" w:hAnsi="Al-QuranAlKareem" w:cs="QCF_P018"/>
                <w:color w:val="000000"/>
                <w:sz w:val="36"/>
                <w:szCs w:val="36"/>
                <w:rtl/>
                <w:lang w:bidi="ar-EG"/>
              </w:rPr>
              <w:t xml:space="preserve"> </w:t>
            </w:r>
            <w:r>
              <w:rPr>
                <w:rFonts w:ascii="Al-QuranAlKareem" w:hAnsi="Al-QuranAlKareem" w:cs="QCF_P018" w:hint="cs"/>
                <w:color w:val="000000"/>
                <w:sz w:val="36"/>
                <w:szCs w:val="36"/>
                <w:rtl/>
                <w:lang w:bidi="ar-EG"/>
              </w:rPr>
              <w:t>ﮦ</w:t>
            </w:r>
            <w:r>
              <w:rPr>
                <w:rFonts w:ascii="Al-QuranAlKareem" w:hAnsi="Al-QuranAlKareem" w:cs="QCF_P018"/>
                <w:color w:val="000000"/>
                <w:sz w:val="36"/>
                <w:szCs w:val="36"/>
                <w:rtl/>
                <w:lang w:bidi="ar-EG"/>
              </w:rPr>
              <w:t xml:space="preserve"> </w:t>
            </w:r>
            <w:r>
              <w:rPr>
                <w:rFonts w:ascii="Al-QuranAlKareem" w:hAnsi="Al-QuranAlKareem" w:cs="QCF_P018" w:hint="cs"/>
                <w:color w:val="000000"/>
                <w:sz w:val="36"/>
                <w:szCs w:val="36"/>
                <w:rtl/>
                <w:lang w:bidi="ar-EG"/>
              </w:rPr>
              <w:t>ﮧ</w:t>
            </w:r>
            <w:r>
              <w:rPr>
                <w:rFonts w:ascii="Al-QuranAlKareem" w:hAnsi="Al-QuranAlKareem" w:cs="QCF_P01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116</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21</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rPr>
            </w:pPr>
            <w:r>
              <w:rPr>
                <w:rFonts w:ascii="Traditional Arabic" w:hAnsi="Traditional Arabic" w:cs="Al-QuranAlKareem"/>
                <w:color w:val="000000"/>
                <w:sz w:val="36"/>
                <w:szCs w:val="36"/>
                <w:rtl/>
                <w:lang w:bidi="ar-EG"/>
              </w:rPr>
              <w:t>[</w:t>
            </w:r>
            <w:r w:rsidRPr="0001284C">
              <w:rPr>
                <w:rFonts w:ascii="Al-QuranAlKareem" w:hAnsi="Al-QuranAlKareem" w:cs="Al-QuranAlKareem"/>
                <w:color w:val="000000"/>
                <w:sz w:val="36"/>
                <w:szCs w:val="36"/>
                <w:rtl/>
                <w:lang w:bidi="ar-EG"/>
              </w:rPr>
              <w:t>و</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ان</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ظر</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 xml:space="preserve"> إ</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ل</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ى ال</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ع</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ظ</w:t>
            </w:r>
            <w:r>
              <w:rPr>
                <w:rFonts w:ascii="Al-QuranAlKareem" w:hAnsi="Al-QuranAlKareem" w:cs="Al-QuranAlKareem" w:hint="cs"/>
                <w:color w:val="000000"/>
                <w:sz w:val="36"/>
                <w:szCs w:val="36"/>
                <w:rtl/>
                <w:lang w:bidi="ar-EG"/>
              </w:rPr>
              <w:t>َ</w:t>
            </w:r>
            <w:r w:rsidRPr="0001284C">
              <w:rPr>
                <w:rFonts w:ascii="Al-QuranAlKareem" w:hAnsi="Al-QuranAlKareem" w:cs="Al-QuranAlKareem"/>
                <w:color w:val="000000"/>
                <w:sz w:val="36"/>
                <w:szCs w:val="36"/>
                <w:rtl/>
                <w:lang w:bidi="ar-EG"/>
              </w:rPr>
              <w:t>ام</w:t>
            </w:r>
            <w:r>
              <w:rPr>
                <w:rFonts w:ascii="Al-QuranAlKareem" w:hAnsi="Al-QuranAlKareem" w:cs="Al-QuranAlKareem" w:hint="cs"/>
                <w:color w:val="000000"/>
                <w:sz w:val="36"/>
                <w:szCs w:val="36"/>
                <w:rtl/>
                <w:lang w:bidi="ar-EG"/>
              </w:rPr>
              <w:t>ِ</w:t>
            </w:r>
            <w:r w:rsidRPr="0001284C">
              <w:rPr>
                <w:rFonts w:ascii="Al-QuranAlKareem" w:hAnsi="Al-QuranAlKareem" w:cs="Al-QuranAlKareem"/>
                <w:sz w:val="36"/>
                <w:szCs w:val="36"/>
                <w:rtl/>
                <w:lang w:bidi="ar-EG"/>
              </w:rPr>
              <w:t xml:space="preserve"> ك</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ي</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ف</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 xml:space="preserve"> ن</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نش</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ز</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ه</w:t>
            </w:r>
            <w:r>
              <w:rPr>
                <w:rFonts w:ascii="Al-QuranAlKareem" w:hAnsi="Al-QuranAlKareem" w:cs="Al-QuranAlKareem" w:hint="cs"/>
                <w:sz w:val="36"/>
                <w:szCs w:val="36"/>
                <w:rtl/>
                <w:lang w:bidi="ar-EG"/>
              </w:rPr>
              <w:t>َ</w:t>
            </w:r>
            <w:r w:rsidRPr="0001284C">
              <w:rPr>
                <w:rFonts w:ascii="Al-QuranAlKareem" w:hAnsi="Al-QuranAlKareem" w:cs="Al-QuranAlKareem"/>
                <w:sz w:val="36"/>
                <w:szCs w:val="36"/>
                <w:rtl/>
                <w:lang w:bidi="ar-EG"/>
              </w:rPr>
              <w:t>ا</w:t>
            </w:r>
            <w:r>
              <w:rPr>
                <w:rFonts w:ascii="Al-QuranAlKareem" w:hAnsi="Al-QuranAlKareem" w:cs="Al-QuranAlKareem"/>
                <w:color w:val="000000"/>
                <w:sz w:val="36"/>
                <w:szCs w:val="36"/>
                <w:rtl/>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259</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21</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03" w:hint="cs"/>
                <w:color w:val="000000"/>
                <w:sz w:val="36"/>
                <w:szCs w:val="36"/>
                <w:rtl/>
                <w:lang w:bidi="ar-EG"/>
              </w:rPr>
              <w:t>ﭼ</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ﭽ</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ﭾ</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ﭿ</w:t>
            </w:r>
            <w:r>
              <w:rPr>
                <w:rFonts w:ascii="Al-QuranAlKareem" w:hAnsi="Al-QuranAlKareem" w:cs="QCF_P0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9</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33</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19" w:hint="cs"/>
                <w:color w:val="000000"/>
                <w:sz w:val="36"/>
                <w:szCs w:val="36"/>
                <w:rtl/>
                <w:lang w:bidi="ar-EG"/>
              </w:rPr>
              <w:t>ﯝ</w:t>
            </w:r>
            <w:r>
              <w:rPr>
                <w:rFonts w:ascii="Al-QuranAlKareem" w:hAnsi="Al-QuranAlKareem" w:cs="QCF_P019"/>
                <w:color w:val="000000"/>
                <w:sz w:val="36"/>
                <w:szCs w:val="36"/>
                <w:rtl/>
                <w:lang w:bidi="ar-EG"/>
              </w:rPr>
              <w:t xml:space="preserve"> </w:t>
            </w:r>
            <w:r>
              <w:rPr>
                <w:rFonts w:ascii="Al-QuranAlKareem" w:hAnsi="Al-QuranAlKareem" w:cs="QCF_P019" w:hint="cs"/>
                <w:color w:val="000000"/>
                <w:sz w:val="36"/>
                <w:szCs w:val="36"/>
                <w:rtl/>
                <w:lang w:bidi="ar-EG"/>
              </w:rPr>
              <w:t>ﯞ</w:t>
            </w:r>
            <w:r>
              <w:rPr>
                <w:rFonts w:ascii="Al-QuranAlKareem" w:hAnsi="Al-QuranAlKareem" w:cs="QCF_P019"/>
                <w:color w:val="000000"/>
                <w:sz w:val="36"/>
                <w:szCs w:val="36"/>
                <w:rtl/>
                <w:lang w:bidi="ar-EG"/>
              </w:rPr>
              <w:t xml:space="preserve"> </w:t>
            </w:r>
            <w:r>
              <w:rPr>
                <w:rFonts w:ascii="Al-QuranAlKareem" w:hAnsi="Al-QuranAlKareem" w:cs="QCF_P019" w:hint="cs"/>
                <w:color w:val="000000"/>
                <w:sz w:val="36"/>
                <w:szCs w:val="36"/>
                <w:rtl/>
                <w:lang w:bidi="ar-EG"/>
              </w:rPr>
              <w:t>ﯟ</w:t>
            </w:r>
            <w:r>
              <w:rPr>
                <w:rFonts w:ascii="Al-QuranAlKareem" w:hAnsi="Al-QuranAlKareem" w:cs="QCF_P019"/>
                <w:color w:val="000000"/>
                <w:sz w:val="36"/>
                <w:szCs w:val="36"/>
                <w:rtl/>
                <w:lang w:bidi="ar-EG"/>
              </w:rPr>
              <w:t xml:space="preserve"> </w:t>
            </w:r>
            <w:r>
              <w:rPr>
                <w:rFonts w:ascii="Al-QuranAlKareem" w:hAnsi="Al-QuranAlKareem" w:cs="QCF_P019" w:hint="cs"/>
                <w:color w:val="000000"/>
                <w:sz w:val="36"/>
                <w:szCs w:val="36"/>
                <w:rtl/>
                <w:lang w:bidi="ar-EG"/>
              </w:rPr>
              <w:t>ﯠ</w:t>
            </w:r>
            <w:r>
              <w:rPr>
                <w:rFonts w:ascii="Al-QuranAlKareem" w:hAnsi="Al-QuranAlKareem" w:cs="QCF_P019"/>
                <w:color w:val="000000"/>
                <w:sz w:val="36"/>
                <w:szCs w:val="36"/>
                <w:rtl/>
                <w:lang w:bidi="ar-EG"/>
              </w:rPr>
              <w:t xml:space="preserve"> </w:t>
            </w:r>
            <w:r>
              <w:rPr>
                <w:rFonts w:ascii="Al-QuranAlKareem" w:hAnsi="Al-QuranAlKareem" w:cs="QCF_P019" w:hint="cs"/>
                <w:color w:val="000000"/>
                <w:sz w:val="36"/>
                <w:szCs w:val="36"/>
                <w:rtl/>
                <w:lang w:bidi="ar-EG"/>
              </w:rPr>
              <w:t>ﯡ</w:t>
            </w:r>
            <w:r>
              <w:rPr>
                <w:rFonts w:ascii="Al-QuranAlKareem" w:hAnsi="Al-QuranAlKareem" w:cs="QCF_P019"/>
                <w:color w:val="000000"/>
                <w:sz w:val="36"/>
                <w:szCs w:val="36"/>
                <w:rtl/>
                <w:lang w:bidi="ar-EG"/>
              </w:rPr>
              <w:t xml:space="preserve"> </w:t>
            </w:r>
            <w:r>
              <w:rPr>
                <w:rFonts w:ascii="Al-QuranAlKareem" w:hAnsi="Al-QuranAlKareem" w:cs="QCF_P019" w:hint="cs"/>
                <w:color w:val="000000"/>
                <w:sz w:val="36"/>
                <w:szCs w:val="36"/>
                <w:rtl/>
                <w:lang w:bidi="ar-EG"/>
              </w:rPr>
              <w:t>ﯢ</w:t>
            </w:r>
            <w:r>
              <w:rPr>
                <w:rFonts w:ascii="Al-QuranAlKareem" w:hAnsi="Al-QuranAlKareem" w:cs="QCF_P019"/>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125</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77</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03" w:hint="cs"/>
                <w:color w:val="000000"/>
                <w:sz w:val="36"/>
                <w:szCs w:val="36"/>
                <w:rtl/>
                <w:lang w:bidi="ar-EG"/>
              </w:rPr>
              <w:t>ﮊ</w:t>
            </w:r>
            <w:r>
              <w:rPr>
                <w:rFonts w:ascii="Traditional Arabic" w:hAnsi="Traditional Arabic" w:cs="QCF_P003"/>
                <w:color w:val="000000"/>
                <w:sz w:val="36"/>
                <w:szCs w:val="36"/>
                <w:rtl/>
                <w:lang w:bidi="ar-EG"/>
              </w:rPr>
              <w:t xml:space="preserve"> </w:t>
            </w:r>
            <w:r>
              <w:rPr>
                <w:rFonts w:ascii="Traditional Arabic" w:hAnsi="Traditional Arabic" w:cs="QCF_P003" w:hint="cs"/>
                <w:color w:val="000000"/>
                <w:sz w:val="36"/>
                <w:szCs w:val="36"/>
                <w:rtl/>
                <w:lang w:bidi="ar-EG"/>
              </w:rPr>
              <w:t>ﮋ</w:t>
            </w:r>
            <w:r>
              <w:rPr>
                <w:rFonts w:ascii="Traditional Arabic" w:hAnsi="Traditional Arabic" w:cs="QCF_P003"/>
                <w:color w:val="000000"/>
                <w:sz w:val="36"/>
                <w:szCs w:val="36"/>
                <w:rtl/>
                <w:lang w:bidi="ar-EG"/>
              </w:rPr>
              <w:t xml:space="preserve"> </w:t>
            </w:r>
            <w:r>
              <w:rPr>
                <w:rFonts w:ascii="Traditional Arabic" w:hAnsi="Traditional Arabic" w:cs="QCF_P003" w:hint="cs"/>
                <w:color w:val="000000"/>
                <w:sz w:val="36"/>
                <w:szCs w:val="36"/>
                <w:rtl/>
                <w:lang w:bidi="ar-EG"/>
              </w:rPr>
              <w:t>ﮌ</w:t>
            </w:r>
            <w:r>
              <w:rPr>
                <w:rFonts w:ascii="Traditional Arabic" w:hAnsi="Traditional Arabic" w:cs="QCF_P003"/>
                <w:color w:val="000000"/>
                <w:sz w:val="36"/>
                <w:szCs w:val="36"/>
                <w:rtl/>
                <w:lang w:bidi="ar-EG"/>
              </w:rPr>
              <w:t xml:space="preserve"> </w:t>
            </w:r>
            <w:r>
              <w:rPr>
                <w:rFonts w:ascii="Traditional Arabic" w:hAnsi="Traditional Arabic" w:cs="QCF_P003" w:hint="cs"/>
                <w:color w:val="000000"/>
                <w:sz w:val="36"/>
                <w:szCs w:val="36"/>
                <w:rtl/>
                <w:lang w:bidi="ar-EG"/>
              </w:rPr>
              <w:t>ﮍ</w:t>
            </w:r>
            <w:r>
              <w:rPr>
                <w:rFonts w:ascii="Traditional Arabic" w:hAnsi="Traditional Arabic" w:cs="QCF_P003"/>
                <w:color w:val="000000"/>
                <w:sz w:val="36"/>
                <w:szCs w:val="36"/>
                <w:rtl/>
                <w:lang w:bidi="ar-EG"/>
              </w:rPr>
              <w:t xml:space="preserve"> </w:t>
            </w:r>
            <w:r>
              <w:rPr>
                <w:rFonts w:ascii="Traditional Arabic" w:hAnsi="Traditional Arabic" w:cs="QCF_P003" w:hint="cs"/>
                <w:color w:val="000000"/>
                <w:sz w:val="36"/>
                <w:szCs w:val="36"/>
                <w:rtl/>
                <w:lang w:bidi="ar-EG"/>
              </w:rPr>
              <w:t>ﮎ</w:t>
            </w:r>
            <w:r>
              <w:rPr>
                <w:rFonts w:ascii="Traditional Arabic" w:hAnsi="Traditional Arabic" w:cs="QCF_P003"/>
                <w:color w:val="000000"/>
                <w:sz w:val="36"/>
                <w:szCs w:val="36"/>
                <w:rtl/>
                <w:lang w:bidi="ar-EG"/>
              </w:rPr>
              <w:t xml:space="preserve"> </w:t>
            </w:r>
            <w:r>
              <w:rPr>
                <w:rFonts w:ascii="Traditional Arabic" w:hAnsi="Traditional Arabic" w:cs="QCF_P003" w:hint="cs"/>
                <w:color w:val="000000"/>
                <w:sz w:val="36"/>
                <w:szCs w:val="36"/>
                <w:rtl/>
                <w:lang w:bidi="ar-EG"/>
              </w:rPr>
              <w:t>ﮏ</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10</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85</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003" w:hint="cs"/>
                <w:color w:val="000000"/>
                <w:sz w:val="36"/>
                <w:szCs w:val="36"/>
                <w:rtl/>
                <w:lang w:bidi="ar-EG"/>
              </w:rPr>
              <w:t>ﯓ</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ﯔ</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ﯕ</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ﯖ</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ﯗ</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ﯘ</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ﯙ</w:t>
            </w:r>
            <w:r>
              <w:rPr>
                <w:rFonts w:ascii="Al-QuranAlKareem" w:hAnsi="Al-QuranAlKareem" w:cs="QCF_P0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13</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85</w:t>
            </w:r>
          </w:p>
        </w:tc>
      </w:tr>
      <w:tr w:rsidR="00C44220" w:rsidRPr="00A26C3D" w:rsidTr="00B226D9">
        <w:trPr>
          <w:jc w:val="center"/>
        </w:trPr>
        <w:tc>
          <w:tcPr>
            <w:tcW w:w="6473" w:type="dxa"/>
          </w:tcPr>
          <w:p w:rsidR="00C44220" w:rsidRPr="0075478F" w:rsidRDefault="00C44220" w:rsidP="007163D1">
            <w:pPr>
              <w:tabs>
                <w:tab w:val="left" w:pos="2314"/>
                <w:tab w:val="center" w:pos="2916"/>
              </w:tabs>
              <w:jc w:val="center"/>
              <w:rPr>
                <w:rFonts w:ascii="Al-QuranAlKareem" w:hAnsi="Al-QuranAlKareem" w:cs="Al-QuranAlKareem"/>
                <w:color w:val="000000"/>
                <w:sz w:val="36"/>
                <w:szCs w:val="36"/>
                <w:rtl/>
              </w:rPr>
            </w:pPr>
            <w:r>
              <w:rPr>
                <w:rFonts w:ascii="Al-QuranAlKareem" w:hAnsi="Al-QuranAlKareem" w:cs="Al-QuranAlKareem"/>
                <w:color w:val="000000"/>
                <w:sz w:val="36"/>
                <w:szCs w:val="36"/>
                <w:rtl/>
                <w:lang w:bidi="ar-EG"/>
              </w:rPr>
              <w:t>[</w:t>
            </w:r>
            <w:r>
              <w:rPr>
                <w:rFonts w:ascii="Al-QuranAlKareem" w:hAnsi="Al-QuranAlKareem" w:cs="QCF_P003" w:hint="cs"/>
                <w:color w:val="000000"/>
                <w:sz w:val="36"/>
                <w:szCs w:val="36"/>
                <w:rtl/>
                <w:lang w:bidi="ar-EG"/>
              </w:rPr>
              <w:t>ﮑ</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ﮒ</w:t>
            </w:r>
            <w:r>
              <w:rPr>
                <w:rFonts w:ascii="Al-QuranAlKareem" w:hAnsi="Al-QuranAlKareem" w:cs="QCF_P003"/>
                <w:color w:val="000000"/>
                <w:sz w:val="36"/>
                <w:szCs w:val="36"/>
                <w:rtl/>
                <w:lang w:bidi="ar-EG"/>
              </w:rPr>
              <w:t xml:space="preserve"> </w:t>
            </w:r>
            <w:r>
              <w:rPr>
                <w:rFonts w:ascii="Al-QuranAlKareem" w:hAnsi="Al-QuranAlKareem" w:cs="QCF_P003" w:hint="cs"/>
                <w:color w:val="000000"/>
                <w:sz w:val="36"/>
                <w:szCs w:val="36"/>
                <w:rtl/>
                <w:lang w:bidi="ar-EG"/>
              </w:rPr>
              <w:t>ﮓ</w:t>
            </w:r>
            <w:r>
              <w:rPr>
                <w:rFonts w:ascii="Al-QuranAlKareem" w:hAnsi="Al-QuranAlKareem" w:cs="QCF_P0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11</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85</w:t>
            </w:r>
          </w:p>
        </w:tc>
      </w:tr>
      <w:tr w:rsidR="00C44220" w:rsidRPr="00A26C3D" w:rsidTr="00B226D9">
        <w:trPr>
          <w:trHeight w:val="702"/>
          <w:jc w:val="center"/>
        </w:trPr>
        <w:tc>
          <w:tcPr>
            <w:tcW w:w="6473" w:type="dxa"/>
          </w:tcPr>
          <w:p w:rsidR="00C44220" w:rsidRPr="005825C3" w:rsidRDefault="00C44220" w:rsidP="007163D1">
            <w:pPr>
              <w:tabs>
                <w:tab w:val="left" w:pos="2314"/>
                <w:tab w:val="center" w:pos="2916"/>
              </w:tabs>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006" w:hint="cs"/>
                <w:color w:val="000000"/>
                <w:sz w:val="36"/>
                <w:szCs w:val="36"/>
                <w:rtl/>
                <w:lang w:bidi="ar-EG"/>
              </w:rPr>
              <w:t>ﭪ</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ﭫ</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ﭬ</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ﭭ</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ﭮ</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30</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86</w:t>
            </w:r>
          </w:p>
        </w:tc>
      </w:tr>
      <w:tr w:rsidR="00C44220" w:rsidRPr="00A26C3D" w:rsidTr="00B226D9">
        <w:trPr>
          <w:jc w:val="center"/>
        </w:trPr>
        <w:tc>
          <w:tcPr>
            <w:tcW w:w="6473" w:type="dxa"/>
          </w:tcPr>
          <w:p w:rsidR="00C44220" w:rsidRPr="00C31736" w:rsidRDefault="00C44220" w:rsidP="007163D1">
            <w:pPr>
              <w:tabs>
                <w:tab w:val="left" w:pos="2314"/>
                <w:tab w:val="center" w:pos="2916"/>
              </w:tabs>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017" w:hint="cs"/>
                <w:color w:val="000000"/>
                <w:sz w:val="36"/>
                <w:szCs w:val="36"/>
                <w:rtl/>
                <w:lang w:bidi="ar-EG"/>
              </w:rPr>
              <w:t>ﭒ</w:t>
            </w:r>
            <w:r>
              <w:rPr>
                <w:rFonts w:ascii="Traditional Arabic" w:hAnsi="Traditional Arabic" w:cs="QCF_P017"/>
                <w:color w:val="000000"/>
                <w:sz w:val="36"/>
                <w:szCs w:val="36"/>
                <w:rtl/>
                <w:lang w:bidi="ar-EG"/>
              </w:rPr>
              <w:t xml:space="preserve"> </w:t>
            </w:r>
            <w:r>
              <w:rPr>
                <w:rFonts w:ascii="Traditional Arabic" w:hAnsi="Traditional Arabic" w:cs="QCF_P017" w:hint="cs"/>
                <w:color w:val="000000"/>
                <w:sz w:val="36"/>
                <w:szCs w:val="36"/>
                <w:rtl/>
                <w:lang w:bidi="ar-EG"/>
              </w:rPr>
              <w:t>ﭓ</w:t>
            </w:r>
            <w:r>
              <w:rPr>
                <w:rFonts w:ascii="Traditional Arabic" w:hAnsi="Traditional Arabic" w:cs="QCF_P017"/>
                <w:color w:val="000000"/>
                <w:sz w:val="36"/>
                <w:szCs w:val="36"/>
                <w:rtl/>
                <w:lang w:bidi="ar-EG"/>
              </w:rPr>
              <w:t xml:space="preserve"> </w:t>
            </w:r>
            <w:r>
              <w:rPr>
                <w:rFonts w:ascii="Traditional Arabic" w:hAnsi="Traditional Arabic" w:cs="QCF_P017" w:hint="cs"/>
                <w:color w:val="000000"/>
                <w:sz w:val="36"/>
                <w:szCs w:val="36"/>
                <w:rtl/>
                <w:lang w:bidi="ar-EG"/>
              </w:rPr>
              <w:t>ﭔ</w:t>
            </w:r>
            <w:r>
              <w:rPr>
                <w:rFonts w:ascii="Traditional Arabic" w:hAnsi="Traditional Arabic" w:cs="QCF_P017"/>
                <w:color w:val="000000"/>
                <w:sz w:val="36"/>
                <w:szCs w:val="36"/>
                <w:rtl/>
                <w:lang w:bidi="ar-EG"/>
              </w:rPr>
              <w:t xml:space="preserve"> </w:t>
            </w:r>
            <w:r>
              <w:rPr>
                <w:rFonts w:ascii="Traditional Arabic" w:hAnsi="Traditional Arabic" w:cs="QCF_P017" w:hint="cs"/>
                <w:color w:val="000000"/>
                <w:sz w:val="36"/>
                <w:szCs w:val="36"/>
                <w:rtl/>
                <w:lang w:bidi="ar-EG"/>
              </w:rPr>
              <w:t>ﭕ</w:t>
            </w:r>
            <w:r>
              <w:rPr>
                <w:rFonts w:ascii="Traditional Arabic" w:hAnsi="Traditional Arabic" w:cs="QCF_P01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106</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90،109</w:t>
            </w:r>
          </w:p>
        </w:tc>
      </w:tr>
      <w:tr w:rsidR="00C44220" w:rsidRPr="00A26C3D" w:rsidTr="00B226D9">
        <w:trPr>
          <w:jc w:val="center"/>
        </w:trPr>
        <w:tc>
          <w:tcPr>
            <w:tcW w:w="6473" w:type="dxa"/>
          </w:tcPr>
          <w:p w:rsidR="00C44220" w:rsidRPr="00C31736"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18" w:hint="cs"/>
                <w:color w:val="000000"/>
                <w:sz w:val="36"/>
                <w:szCs w:val="36"/>
                <w:rtl/>
                <w:lang w:bidi="ar-EG"/>
              </w:rPr>
              <w:t>ﮘ</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ﮙ</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ﮚ</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ﮛ</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ﮜ</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ﮝ</w:t>
            </w:r>
            <w:r>
              <w:rPr>
                <w:rFonts w:ascii="Traditional Arabic" w:hAnsi="Traditional Arabic" w:cs="QCF_P01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115</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94</w:t>
            </w:r>
          </w:p>
        </w:tc>
      </w:tr>
      <w:tr w:rsidR="00C44220" w:rsidRPr="00A26C3D" w:rsidTr="00B226D9">
        <w:trPr>
          <w:jc w:val="center"/>
        </w:trPr>
        <w:tc>
          <w:tcPr>
            <w:tcW w:w="6473" w:type="dxa"/>
          </w:tcPr>
          <w:p w:rsidR="00C44220" w:rsidRPr="005F7D18"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28" w:hint="cs"/>
                <w:color w:val="000000"/>
                <w:sz w:val="36"/>
                <w:szCs w:val="36"/>
                <w:rtl/>
                <w:lang w:bidi="ar-EG"/>
              </w:rPr>
              <w:t>ﭑ</w:t>
            </w:r>
            <w:r>
              <w:rPr>
                <w:rFonts w:ascii="Traditional Arabic" w:hAnsi="Traditional Arabic" w:cs="QCF_P028"/>
                <w:color w:val="000000"/>
                <w:sz w:val="36"/>
                <w:szCs w:val="36"/>
                <w:rtl/>
                <w:lang w:bidi="ar-EG"/>
              </w:rPr>
              <w:t xml:space="preserve"> </w:t>
            </w:r>
            <w:r>
              <w:rPr>
                <w:rFonts w:ascii="Traditional Arabic" w:hAnsi="Traditional Arabic" w:cs="QCF_P028" w:hint="cs"/>
                <w:color w:val="000000"/>
                <w:sz w:val="36"/>
                <w:szCs w:val="36"/>
                <w:rtl/>
                <w:lang w:bidi="ar-EG"/>
              </w:rPr>
              <w:t>ﭒ</w:t>
            </w:r>
            <w:r>
              <w:rPr>
                <w:rFonts w:ascii="Traditional Arabic" w:hAnsi="Traditional Arabic" w:cs="QCF_P028"/>
                <w:color w:val="000000"/>
                <w:sz w:val="36"/>
                <w:szCs w:val="36"/>
                <w:rtl/>
                <w:lang w:bidi="ar-EG"/>
              </w:rPr>
              <w:t xml:space="preserve"> </w:t>
            </w:r>
            <w:r>
              <w:rPr>
                <w:rFonts w:ascii="Traditional Arabic" w:hAnsi="Traditional Arabic" w:cs="QCF_P028" w:hint="cs"/>
                <w:color w:val="000000"/>
                <w:sz w:val="36"/>
                <w:szCs w:val="36"/>
                <w:rtl/>
                <w:lang w:bidi="ar-EG"/>
              </w:rPr>
              <w:t>ﭓ</w:t>
            </w:r>
            <w:r>
              <w:rPr>
                <w:rFonts w:ascii="Traditional Arabic" w:hAnsi="Traditional Arabic" w:cs="QCF_P028"/>
                <w:color w:val="000000"/>
                <w:sz w:val="36"/>
                <w:szCs w:val="36"/>
                <w:rtl/>
                <w:lang w:bidi="ar-EG"/>
              </w:rPr>
              <w:t xml:space="preserve"> </w:t>
            </w:r>
            <w:r>
              <w:rPr>
                <w:rFonts w:ascii="Traditional Arabic" w:hAnsi="Traditional Arabic" w:cs="QCF_P028" w:hint="cs"/>
                <w:color w:val="000000"/>
                <w:sz w:val="36"/>
                <w:szCs w:val="36"/>
                <w:rtl/>
                <w:lang w:bidi="ar-EG"/>
              </w:rPr>
              <w:t>ﭔ</w:t>
            </w:r>
            <w:r>
              <w:rPr>
                <w:rFonts w:ascii="Traditional Arabic" w:hAnsi="Traditional Arabic" w:cs="QCF_P02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182</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102</w:t>
            </w:r>
          </w:p>
        </w:tc>
      </w:tr>
      <w:tr w:rsidR="00C44220" w:rsidRPr="00A26C3D" w:rsidTr="00B226D9">
        <w:trPr>
          <w:jc w:val="center"/>
        </w:trPr>
        <w:tc>
          <w:tcPr>
            <w:tcW w:w="6473" w:type="dxa"/>
          </w:tcPr>
          <w:p w:rsidR="00C44220" w:rsidRPr="005F7D18" w:rsidRDefault="00C44220" w:rsidP="00125F72">
            <w:pPr>
              <w:tabs>
                <w:tab w:val="left" w:pos="2314"/>
                <w:tab w:val="center" w:pos="2916"/>
              </w:tabs>
              <w:ind w:left="34" w:right="0"/>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38" w:hint="cs"/>
                <w:color w:val="000000"/>
                <w:sz w:val="36"/>
                <w:szCs w:val="36"/>
                <w:rtl/>
                <w:lang w:bidi="ar-EG"/>
              </w:rPr>
              <w:t>ﮡ</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ﮢ</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ﮣ</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ﮤ</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ﮥ</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ﮦ</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ﮧ</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ﮨ</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ﮩ</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ﮪ</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ﮫ</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ﮬ</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ﮭ</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ﮮ</w:t>
            </w:r>
            <w:r>
              <w:rPr>
                <w:rFonts w:ascii="Traditional Arabic" w:hAnsi="Traditional Arabic" w:cs="QCF_P03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236</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102</w:t>
            </w:r>
          </w:p>
        </w:tc>
      </w:tr>
      <w:tr w:rsidR="00C44220" w:rsidRPr="00A26C3D" w:rsidTr="00B226D9">
        <w:trPr>
          <w:jc w:val="center"/>
        </w:trPr>
        <w:tc>
          <w:tcPr>
            <w:tcW w:w="6473" w:type="dxa"/>
          </w:tcPr>
          <w:p w:rsidR="00C44220" w:rsidRPr="00D8462C" w:rsidRDefault="00C44220" w:rsidP="007163D1">
            <w:pPr>
              <w:tabs>
                <w:tab w:val="left" w:pos="2314"/>
                <w:tab w:val="center" w:pos="2916"/>
              </w:tabs>
              <w:jc w:val="center"/>
              <w:rPr>
                <w:rFonts w:ascii="Traditional Arabic" w:hAnsi="Traditional Arabic" w:cs="Traditional Arabic"/>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08" w:hint="cs"/>
                <w:color w:val="000000"/>
                <w:sz w:val="36"/>
                <w:szCs w:val="36"/>
                <w:rtl/>
                <w:lang w:bidi="ar-EG"/>
              </w:rPr>
              <w:t>ﭰ</w:t>
            </w:r>
            <w:r>
              <w:rPr>
                <w:rFonts w:ascii="Traditional Arabic" w:hAnsi="Traditional Arabic" w:cs="QCF_P008"/>
                <w:color w:val="000000"/>
                <w:sz w:val="36"/>
                <w:szCs w:val="36"/>
                <w:rtl/>
                <w:lang w:bidi="ar-EG"/>
              </w:rPr>
              <w:t xml:space="preserve"> </w:t>
            </w:r>
            <w:r>
              <w:rPr>
                <w:rFonts w:ascii="Traditional Arabic" w:hAnsi="Traditional Arabic" w:cs="QCF_P008" w:hint="cs"/>
                <w:color w:val="000000"/>
                <w:sz w:val="36"/>
                <w:szCs w:val="36"/>
                <w:rtl/>
                <w:lang w:bidi="ar-EG"/>
              </w:rPr>
              <w:t>ﭱ</w:t>
            </w:r>
            <w:r>
              <w:rPr>
                <w:rFonts w:ascii="Traditional Arabic" w:hAnsi="Traditional Arabic" w:cs="QCF_P008"/>
                <w:color w:val="000000"/>
                <w:sz w:val="36"/>
                <w:szCs w:val="36"/>
                <w:rtl/>
                <w:lang w:bidi="ar-EG"/>
              </w:rPr>
              <w:t xml:space="preserve"> </w:t>
            </w:r>
            <w:r>
              <w:rPr>
                <w:rFonts w:ascii="Traditional Arabic" w:hAnsi="Traditional Arabic" w:cs="QCF_P008" w:hint="cs"/>
                <w:color w:val="000000"/>
                <w:sz w:val="36"/>
                <w:szCs w:val="36"/>
                <w:rtl/>
                <w:lang w:bidi="ar-EG"/>
              </w:rPr>
              <w:t>ﭲ</w:t>
            </w:r>
            <w:r>
              <w:rPr>
                <w:rFonts w:ascii="Traditional Arabic" w:hAnsi="Traditional Arabic" w:cs="QCF_P008"/>
                <w:color w:val="000000"/>
                <w:sz w:val="36"/>
                <w:szCs w:val="36"/>
                <w:rtl/>
                <w:lang w:bidi="ar-EG"/>
              </w:rPr>
              <w:t xml:space="preserve"> </w:t>
            </w:r>
            <w:r>
              <w:rPr>
                <w:rFonts w:ascii="Traditional Arabic" w:hAnsi="Traditional Arabic" w:cs="QCF_P008" w:hint="cs"/>
                <w:color w:val="000000"/>
                <w:sz w:val="36"/>
                <w:szCs w:val="36"/>
                <w:rtl/>
                <w:lang w:bidi="ar-EG"/>
              </w:rPr>
              <w:t>ﭳ</w:t>
            </w:r>
            <w:r>
              <w:rPr>
                <w:rFonts w:ascii="Traditional Arabic" w:hAnsi="Traditional Arabic" w:cs="QCF_P008"/>
                <w:color w:val="000000"/>
                <w:sz w:val="36"/>
                <w:szCs w:val="36"/>
                <w:rtl/>
                <w:lang w:bidi="ar-EG"/>
              </w:rPr>
              <w:t xml:space="preserve"> </w:t>
            </w:r>
            <w:r>
              <w:rPr>
                <w:rFonts w:ascii="Traditional Arabic" w:hAnsi="Traditional Arabic" w:cs="QCF_P008" w:hint="cs"/>
                <w:color w:val="000000"/>
                <w:sz w:val="36"/>
                <w:szCs w:val="36"/>
                <w:rtl/>
                <w:lang w:bidi="ar-EG"/>
              </w:rPr>
              <w:t>ﭴ</w:t>
            </w:r>
            <w:r>
              <w:rPr>
                <w:rFonts w:ascii="Traditional Arabic" w:hAnsi="Traditional Arabic" w:cs="QCF_P00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51</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108</w:t>
            </w:r>
          </w:p>
        </w:tc>
      </w:tr>
      <w:tr w:rsidR="00C44220" w:rsidRPr="00A26C3D" w:rsidTr="00B226D9">
        <w:trPr>
          <w:jc w:val="center"/>
        </w:trPr>
        <w:tc>
          <w:tcPr>
            <w:tcW w:w="6473" w:type="dxa"/>
          </w:tcPr>
          <w:p w:rsidR="00C44220" w:rsidRPr="00A75EFF" w:rsidRDefault="00C44220" w:rsidP="007163D1">
            <w:pPr>
              <w:tabs>
                <w:tab w:val="left" w:pos="2314"/>
                <w:tab w:val="center" w:pos="2916"/>
              </w:tabs>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009" w:hint="cs"/>
                <w:color w:val="000000"/>
                <w:sz w:val="36"/>
                <w:szCs w:val="36"/>
                <w:rtl/>
                <w:lang w:bidi="ar-EG"/>
              </w:rPr>
              <w:t>ﯲ</w:t>
            </w:r>
            <w:r>
              <w:rPr>
                <w:rFonts w:ascii="Traditional Arabic" w:hAnsi="Traditional Arabic" w:cs="QCF_P009"/>
                <w:color w:val="000000"/>
                <w:sz w:val="36"/>
                <w:szCs w:val="36"/>
                <w:rtl/>
                <w:lang w:bidi="ar-EG"/>
              </w:rPr>
              <w:t xml:space="preserve"> </w:t>
            </w:r>
            <w:r>
              <w:rPr>
                <w:rFonts w:ascii="Traditional Arabic" w:hAnsi="Traditional Arabic" w:cs="QCF_P009" w:hint="cs"/>
                <w:color w:val="000000"/>
                <w:sz w:val="36"/>
                <w:szCs w:val="36"/>
                <w:rtl/>
                <w:lang w:bidi="ar-EG"/>
              </w:rPr>
              <w:t>ﯳ</w:t>
            </w:r>
            <w:r>
              <w:rPr>
                <w:rFonts w:ascii="Traditional Arabic" w:hAnsi="Traditional Arabic" w:cs="QCF_P009"/>
                <w:color w:val="000000"/>
                <w:sz w:val="36"/>
                <w:szCs w:val="36"/>
                <w:rtl/>
                <w:lang w:bidi="ar-EG"/>
              </w:rPr>
              <w:t xml:space="preserve"> </w:t>
            </w:r>
            <w:r>
              <w:rPr>
                <w:rFonts w:ascii="Traditional Arabic" w:hAnsi="Traditional Arabic" w:cs="QCF_P009" w:hint="cs"/>
                <w:color w:val="000000"/>
                <w:sz w:val="36"/>
                <w:szCs w:val="36"/>
                <w:rtl/>
                <w:lang w:bidi="ar-EG"/>
              </w:rPr>
              <w:t>ﯴ</w:t>
            </w:r>
            <w:r>
              <w:rPr>
                <w:rFonts w:ascii="Traditional Arabic" w:hAnsi="Traditional Arabic" w:cs="QCF_P009"/>
                <w:color w:val="000000"/>
                <w:sz w:val="36"/>
                <w:szCs w:val="36"/>
                <w:rtl/>
                <w:lang w:bidi="ar-EG"/>
              </w:rPr>
              <w:t xml:space="preserve"> </w:t>
            </w:r>
            <w:r>
              <w:rPr>
                <w:rFonts w:ascii="Traditional Arabic" w:hAnsi="Traditional Arabic" w:cs="QCF_P009" w:hint="cs"/>
                <w:color w:val="000000"/>
                <w:sz w:val="36"/>
                <w:szCs w:val="36"/>
                <w:rtl/>
                <w:lang w:bidi="ar-EG"/>
              </w:rPr>
              <w:t>ﯵ</w:t>
            </w:r>
            <w:r>
              <w:rPr>
                <w:rFonts w:ascii="Traditional Arabic" w:hAnsi="Traditional Arabic" w:cs="QCF_P009"/>
                <w:color w:val="000000"/>
                <w:sz w:val="36"/>
                <w:szCs w:val="36"/>
                <w:rtl/>
                <w:lang w:bidi="ar-EG"/>
              </w:rPr>
              <w:t xml:space="preserve"> </w:t>
            </w:r>
            <w:r>
              <w:rPr>
                <w:rFonts w:ascii="Traditional Arabic" w:hAnsi="Traditional Arabic" w:cs="QCF_P009" w:hint="cs"/>
                <w:color w:val="000000"/>
                <w:sz w:val="36"/>
                <w:szCs w:val="36"/>
                <w:rtl/>
                <w:lang w:bidi="ar-EG"/>
              </w:rPr>
              <w:t>ﯶ</w:t>
            </w:r>
            <w:r>
              <w:rPr>
                <w:rFonts w:ascii="Traditional Arabic" w:hAnsi="Traditional Arabic" w:cs="QCF_P009"/>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lang w:bidi="ar-EG"/>
              </w:rPr>
            </w:pPr>
            <w:r w:rsidRPr="00D8462C">
              <w:rPr>
                <w:rFonts w:ascii="Traditional Arabic" w:hAnsi="Traditional Arabic" w:cs="Traditional Arabic" w:hint="cs"/>
                <w:sz w:val="36"/>
                <w:szCs w:val="36"/>
                <w:rtl/>
                <w:lang w:bidi="ar-EG"/>
              </w:rPr>
              <w:t>61</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108</w:t>
            </w:r>
          </w:p>
        </w:tc>
      </w:tr>
      <w:tr w:rsidR="00C44220" w:rsidRPr="00A26C3D" w:rsidTr="00B226D9">
        <w:trPr>
          <w:jc w:val="center"/>
        </w:trPr>
        <w:tc>
          <w:tcPr>
            <w:tcW w:w="6473" w:type="dxa"/>
          </w:tcPr>
          <w:p w:rsidR="00C44220" w:rsidRPr="00774B29"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07" w:hint="cs"/>
                <w:color w:val="000000"/>
                <w:sz w:val="36"/>
                <w:szCs w:val="36"/>
                <w:rtl/>
                <w:lang w:bidi="ar-EG"/>
              </w:rPr>
              <w:t>ﯸ</w:t>
            </w:r>
            <w:r>
              <w:rPr>
                <w:rFonts w:ascii="Traditional Arabic" w:hAnsi="Traditional Arabic" w:cs="QCF_P007"/>
                <w:color w:val="000000"/>
                <w:sz w:val="36"/>
                <w:szCs w:val="36"/>
                <w:rtl/>
                <w:lang w:bidi="ar-EG"/>
              </w:rPr>
              <w:t xml:space="preserve"> </w:t>
            </w:r>
            <w:r>
              <w:rPr>
                <w:rFonts w:ascii="Traditional Arabic" w:hAnsi="Traditional Arabic" w:cs="QCF_P007" w:hint="cs"/>
                <w:color w:val="000000"/>
                <w:sz w:val="36"/>
                <w:szCs w:val="36"/>
                <w:rtl/>
                <w:lang w:bidi="ar-EG"/>
              </w:rPr>
              <w:t>ﯹ</w:t>
            </w:r>
            <w:r>
              <w:rPr>
                <w:rFonts w:ascii="Traditional Arabic" w:hAnsi="Traditional Arabic" w:cs="QCF_P007"/>
                <w:color w:val="000000"/>
                <w:sz w:val="36"/>
                <w:szCs w:val="36"/>
                <w:rtl/>
                <w:lang w:bidi="ar-EG"/>
              </w:rPr>
              <w:t xml:space="preserve"> </w:t>
            </w:r>
            <w:r>
              <w:rPr>
                <w:rFonts w:ascii="Traditional Arabic" w:hAnsi="Traditional Arabic" w:cs="QCF_P007" w:hint="cs"/>
                <w:color w:val="000000"/>
                <w:sz w:val="36"/>
                <w:szCs w:val="36"/>
                <w:rtl/>
                <w:lang w:bidi="ar-EG"/>
              </w:rPr>
              <w:t>ﯺ</w:t>
            </w:r>
            <w:r>
              <w:rPr>
                <w:rFonts w:ascii="Traditional Arabic" w:hAnsi="Traditional Arabic" w:cs="QCF_P007"/>
                <w:color w:val="000000"/>
                <w:sz w:val="36"/>
                <w:szCs w:val="36"/>
                <w:rtl/>
                <w:lang w:bidi="ar-EG"/>
              </w:rPr>
              <w:t xml:space="preserve"> </w:t>
            </w:r>
            <w:r>
              <w:rPr>
                <w:rFonts w:ascii="Traditional Arabic" w:hAnsi="Traditional Arabic" w:cs="QCF_P007" w:hint="cs"/>
                <w:color w:val="000000"/>
                <w:sz w:val="36"/>
                <w:szCs w:val="36"/>
                <w:rtl/>
                <w:lang w:bidi="ar-EG"/>
              </w:rPr>
              <w:t>ﯻ</w:t>
            </w:r>
            <w:r>
              <w:rPr>
                <w:rFonts w:ascii="Traditional Arabic" w:hAnsi="Traditional Arabic" w:cs="QCF_P00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48</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110</w:t>
            </w:r>
          </w:p>
        </w:tc>
      </w:tr>
      <w:tr w:rsidR="00C44220" w:rsidRPr="00A26C3D" w:rsidTr="00B226D9">
        <w:trPr>
          <w:jc w:val="center"/>
        </w:trPr>
        <w:tc>
          <w:tcPr>
            <w:tcW w:w="6473" w:type="dxa"/>
          </w:tcPr>
          <w:p w:rsidR="00C44220" w:rsidRPr="00774B29"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18" w:hint="cs"/>
                <w:color w:val="000000"/>
                <w:sz w:val="36"/>
                <w:szCs w:val="36"/>
                <w:rtl/>
                <w:lang w:bidi="ar-EG"/>
              </w:rPr>
              <w:t>ﯝ</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ﯞ</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ﯟ</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ﯠ</w:t>
            </w:r>
            <w:r>
              <w:rPr>
                <w:rFonts w:ascii="Traditional Arabic" w:hAnsi="Traditional Arabic" w:cs="QCF_P018"/>
                <w:color w:val="000000"/>
                <w:sz w:val="36"/>
                <w:szCs w:val="36"/>
                <w:rtl/>
                <w:lang w:bidi="ar-EG"/>
              </w:rPr>
              <w:t xml:space="preserve"> </w:t>
            </w:r>
            <w:r>
              <w:rPr>
                <w:rFonts w:ascii="Traditional Arabic" w:hAnsi="Traditional Arabic" w:cs="QCF_P018" w:hint="cs"/>
                <w:color w:val="000000"/>
                <w:sz w:val="36"/>
                <w:szCs w:val="36"/>
                <w:rtl/>
                <w:lang w:bidi="ar-EG"/>
              </w:rPr>
              <w:t>ﯡ</w:t>
            </w:r>
            <w:r>
              <w:rPr>
                <w:rFonts w:ascii="Traditional Arabic" w:hAnsi="Traditional Arabic" w:cs="QCF_P01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117</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110</w:t>
            </w:r>
          </w:p>
        </w:tc>
      </w:tr>
      <w:tr w:rsidR="00C44220" w:rsidRPr="00A26C3D" w:rsidTr="00B226D9">
        <w:trPr>
          <w:jc w:val="center"/>
        </w:trPr>
        <w:tc>
          <w:tcPr>
            <w:tcW w:w="6473" w:type="dxa"/>
          </w:tcPr>
          <w:p w:rsidR="00C44220" w:rsidRPr="00F83995" w:rsidRDefault="00C44220" w:rsidP="007163D1">
            <w:pPr>
              <w:tabs>
                <w:tab w:val="left" w:pos="2314"/>
                <w:tab w:val="center" w:pos="2916"/>
              </w:tabs>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033" w:hint="cs"/>
                <w:color w:val="000000"/>
                <w:sz w:val="36"/>
                <w:szCs w:val="36"/>
                <w:rtl/>
                <w:lang w:bidi="ar-EG"/>
              </w:rPr>
              <w:t>ﯥ</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ﯦ</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ﯧ</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ﯨ</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ﯩ</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ﯪ</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ﯫ</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ﯬ</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ﯭ</w:t>
            </w:r>
            <w:r>
              <w:rPr>
                <w:rFonts w:ascii="Traditional Arabic" w:hAnsi="Traditional Arabic" w:cs="QCF_P033"/>
                <w:color w:val="000000"/>
                <w:sz w:val="36"/>
                <w:szCs w:val="36"/>
                <w:rtl/>
                <w:lang w:bidi="ar-EG"/>
              </w:rPr>
              <w:t xml:space="preserve"> </w:t>
            </w:r>
            <w:r>
              <w:rPr>
                <w:rFonts w:ascii="Traditional Arabic" w:hAnsi="Traditional Arabic" w:cs="QCF_P033" w:hint="cs"/>
                <w:color w:val="000000"/>
                <w:sz w:val="36"/>
                <w:szCs w:val="36"/>
                <w:rtl/>
                <w:lang w:bidi="ar-EG"/>
              </w:rPr>
              <w:t>ﯮ</w:t>
            </w:r>
            <w:r>
              <w:rPr>
                <w:rFonts w:ascii="Al-QuranAlKareem" w:hAnsi="Al-QuranAlKareem" w:cs="Al-QuranAlKareem"/>
                <w:color w:val="000000"/>
                <w:sz w:val="36"/>
                <w:szCs w:val="36"/>
                <w:rtl/>
                <w:lang w:bidi="ar-EG"/>
              </w:rPr>
              <w:t>]</w:t>
            </w:r>
          </w:p>
        </w:tc>
        <w:tc>
          <w:tcPr>
            <w:tcW w:w="1898" w:type="dxa"/>
          </w:tcPr>
          <w:p w:rsidR="00C44220" w:rsidRPr="00D8462C" w:rsidRDefault="00C44220" w:rsidP="00BB5103">
            <w:pP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214</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111</w:t>
            </w:r>
          </w:p>
        </w:tc>
      </w:tr>
      <w:tr w:rsidR="00C44220" w:rsidRPr="00A26C3D" w:rsidTr="00B226D9">
        <w:trPr>
          <w:jc w:val="center"/>
        </w:trPr>
        <w:tc>
          <w:tcPr>
            <w:tcW w:w="6473" w:type="dxa"/>
          </w:tcPr>
          <w:p w:rsidR="00C44220" w:rsidRPr="00F83995"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30" w:hint="cs"/>
                <w:color w:val="000000"/>
                <w:sz w:val="36"/>
                <w:szCs w:val="36"/>
                <w:rtl/>
                <w:lang w:bidi="ar-EG"/>
              </w:rPr>
              <w:t>ﭞ</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ﭟ</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ﭠ</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ﭡ</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ﭢ</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ﭣ</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ﭤ</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ﭥ</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ﭦ</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ﭧ</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ﭨ</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ﭩ</w:t>
            </w:r>
            <w:r>
              <w:rPr>
                <w:rFonts w:ascii="Traditional Arabic" w:hAnsi="Traditional Arabic" w:cs="QCF_P03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191</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116</w:t>
            </w:r>
          </w:p>
        </w:tc>
      </w:tr>
      <w:tr w:rsidR="00C44220" w:rsidRPr="00A26C3D" w:rsidTr="00B226D9">
        <w:trPr>
          <w:jc w:val="center"/>
        </w:trPr>
        <w:tc>
          <w:tcPr>
            <w:tcW w:w="6473" w:type="dxa"/>
          </w:tcPr>
          <w:p w:rsidR="00C44220" w:rsidRPr="00A27A00" w:rsidRDefault="00C44220" w:rsidP="007163D1">
            <w:pPr>
              <w:tabs>
                <w:tab w:val="left" w:pos="2314"/>
                <w:tab w:val="center" w:pos="2916"/>
              </w:tabs>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A27A00">
              <w:rPr>
                <w:rFonts w:ascii="Traditional Arabic" w:hAnsi="Traditional Arabic" w:cs="Al-QuranAlKareem"/>
                <w:color w:val="000000"/>
                <w:sz w:val="36"/>
                <w:szCs w:val="36"/>
                <w:rtl/>
                <w:lang w:bidi="ar-EG"/>
              </w:rPr>
              <w:t>وَبِالآخِرَةِ هُمْ يُوقِنُونَ</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5</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116</w:t>
            </w:r>
          </w:p>
        </w:tc>
      </w:tr>
      <w:tr w:rsidR="00C44220" w:rsidRPr="00A26C3D" w:rsidTr="00B226D9">
        <w:trPr>
          <w:jc w:val="center"/>
        </w:trPr>
        <w:tc>
          <w:tcPr>
            <w:tcW w:w="6473" w:type="dxa"/>
          </w:tcPr>
          <w:p w:rsidR="00C44220" w:rsidRPr="00914426" w:rsidRDefault="00C44220" w:rsidP="007163D1">
            <w:pPr>
              <w:tabs>
                <w:tab w:val="left" w:pos="2314"/>
                <w:tab w:val="center" w:pos="2916"/>
              </w:tabs>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041" w:hint="cs"/>
                <w:color w:val="000000"/>
                <w:sz w:val="36"/>
                <w:szCs w:val="36"/>
                <w:rtl/>
                <w:lang w:bidi="ar-EG"/>
              </w:rPr>
              <w:t>ﮰ</w:t>
            </w:r>
            <w:r>
              <w:rPr>
                <w:rFonts w:ascii="Traditional Arabic" w:hAnsi="Traditional Arabic" w:cs="QCF_P041"/>
                <w:color w:val="000000"/>
                <w:sz w:val="36"/>
                <w:szCs w:val="36"/>
                <w:rtl/>
                <w:lang w:bidi="ar-EG"/>
              </w:rPr>
              <w:t xml:space="preserve"> </w:t>
            </w:r>
            <w:r>
              <w:rPr>
                <w:rFonts w:ascii="Traditional Arabic" w:hAnsi="Traditional Arabic" w:cs="QCF_P041" w:hint="cs"/>
                <w:color w:val="000000"/>
                <w:sz w:val="36"/>
                <w:szCs w:val="36"/>
                <w:rtl/>
                <w:lang w:bidi="ar-EG"/>
              </w:rPr>
              <w:t>ﮱ</w:t>
            </w:r>
            <w:r>
              <w:rPr>
                <w:rFonts w:ascii="Traditional Arabic" w:hAnsi="Traditional Arabic" w:cs="QCF_P041"/>
                <w:color w:val="000000"/>
                <w:sz w:val="36"/>
                <w:szCs w:val="36"/>
                <w:rtl/>
                <w:lang w:bidi="ar-EG"/>
              </w:rPr>
              <w:t xml:space="preserve"> </w:t>
            </w:r>
            <w:r>
              <w:rPr>
                <w:rFonts w:ascii="Traditional Arabic" w:hAnsi="Traditional Arabic" w:cs="QCF_P041" w:hint="cs"/>
                <w:color w:val="000000"/>
                <w:sz w:val="36"/>
                <w:szCs w:val="36"/>
                <w:rtl/>
                <w:lang w:bidi="ar-EG"/>
              </w:rPr>
              <w:t>ﯓ</w:t>
            </w:r>
            <w:r>
              <w:rPr>
                <w:rFonts w:ascii="Traditional Arabic" w:hAnsi="Traditional Arabic" w:cs="QCF_P041"/>
                <w:color w:val="000000"/>
                <w:sz w:val="36"/>
                <w:szCs w:val="36"/>
                <w:rtl/>
                <w:lang w:bidi="ar-EG"/>
              </w:rPr>
              <w:t xml:space="preserve"> </w:t>
            </w:r>
            <w:r>
              <w:rPr>
                <w:rFonts w:ascii="Traditional Arabic" w:hAnsi="Traditional Arabic" w:cs="QCF_P041" w:hint="cs"/>
                <w:color w:val="000000"/>
                <w:sz w:val="36"/>
                <w:szCs w:val="36"/>
                <w:rtl/>
                <w:lang w:bidi="ar-EG"/>
              </w:rPr>
              <w:t>ﯔ</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251</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118</w:t>
            </w:r>
          </w:p>
        </w:tc>
      </w:tr>
      <w:tr w:rsidR="00C44220" w:rsidRPr="00A26C3D" w:rsidTr="00B226D9">
        <w:trPr>
          <w:jc w:val="center"/>
        </w:trPr>
        <w:tc>
          <w:tcPr>
            <w:tcW w:w="6473" w:type="dxa"/>
          </w:tcPr>
          <w:p w:rsidR="00C44220" w:rsidRPr="003447BB"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15" w:hint="cs"/>
                <w:color w:val="000000"/>
                <w:sz w:val="36"/>
                <w:szCs w:val="36"/>
                <w:rtl/>
                <w:lang w:bidi="ar-EG"/>
              </w:rPr>
              <w:t>ﯗ</w:t>
            </w:r>
            <w:r>
              <w:rPr>
                <w:rFonts w:ascii="Traditional Arabic" w:hAnsi="Traditional Arabic" w:cs="QCF_P015"/>
                <w:color w:val="000000"/>
                <w:sz w:val="36"/>
                <w:szCs w:val="36"/>
                <w:rtl/>
                <w:lang w:bidi="ar-EG"/>
              </w:rPr>
              <w:t xml:space="preserve"> </w:t>
            </w:r>
            <w:r>
              <w:rPr>
                <w:rFonts w:ascii="Traditional Arabic" w:hAnsi="Traditional Arabic" w:cs="QCF_P015" w:hint="cs"/>
                <w:color w:val="000000"/>
                <w:sz w:val="36"/>
                <w:szCs w:val="36"/>
                <w:rtl/>
                <w:lang w:bidi="ar-EG"/>
              </w:rPr>
              <w:t>ﯘ</w:t>
            </w:r>
            <w:r>
              <w:rPr>
                <w:rFonts w:ascii="Traditional Arabic" w:hAnsi="Traditional Arabic" w:cs="QCF_P015"/>
                <w:color w:val="000000"/>
                <w:sz w:val="36"/>
                <w:szCs w:val="36"/>
                <w:rtl/>
                <w:lang w:bidi="ar-EG"/>
              </w:rPr>
              <w:t xml:space="preserve"> </w:t>
            </w:r>
            <w:r>
              <w:rPr>
                <w:rFonts w:ascii="Traditional Arabic" w:hAnsi="Traditional Arabic" w:cs="QCF_P015" w:hint="cs"/>
                <w:color w:val="000000"/>
                <w:sz w:val="36"/>
                <w:szCs w:val="36"/>
                <w:rtl/>
                <w:lang w:bidi="ar-EG"/>
              </w:rPr>
              <w:t>ﯙ</w:t>
            </w:r>
            <w:r>
              <w:rPr>
                <w:rFonts w:ascii="Traditional Arabic" w:hAnsi="Traditional Arabic" w:cs="QCF_P015"/>
                <w:color w:val="000000"/>
                <w:sz w:val="36"/>
                <w:szCs w:val="36"/>
                <w:rtl/>
                <w:lang w:bidi="ar-EG"/>
              </w:rPr>
              <w:t xml:space="preserve"> </w:t>
            </w:r>
            <w:r>
              <w:rPr>
                <w:rFonts w:ascii="Traditional Arabic" w:hAnsi="Traditional Arabic" w:cs="QCF_P015" w:hint="cs"/>
                <w:color w:val="000000"/>
                <w:sz w:val="36"/>
                <w:szCs w:val="36"/>
                <w:rtl/>
                <w:lang w:bidi="ar-EG"/>
              </w:rPr>
              <w:t>ﯚ</w:t>
            </w:r>
            <w:r>
              <w:rPr>
                <w:rFonts w:ascii="Traditional Arabic" w:hAnsi="Traditional Arabic" w:cs="QCF_P015"/>
                <w:color w:val="000000"/>
                <w:sz w:val="36"/>
                <w:szCs w:val="36"/>
                <w:rtl/>
                <w:lang w:bidi="ar-EG"/>
              </w:rPr>
              <w:t xml:space="preserve"> </w:t>
            </w:r>
            <w:r>
              <w:rPr>
                <w:rFonts w:ascii="Traditional Arabic" w:hAnsi="Traditional Arabic" w:cs="QCF_P015" w:hint="cs"/>
                <w:color w:val="000000"/>
                <w:sz w:val="36"/>
                <w:szCs w:val="36"/>
                <w:rtl/>
                <w:lang w:bidi="ar-EG"/>
              </w:rPr>
              <w:t>ﯛ</w:t>
            </w:r>
            <w:r>
              <w:rPr>
                <w:rFonts w:ascii="Traditional Arabic" w:hAnsi="Traditional Arabic" w:cs="QCF_P015"/>
                <w:color w:val="000000"/>
                <w:sz w:val="36"/>
                <w:szCs w:val="36"/>
                <w:rtl/>
                <w:lang w:bidi="ar-EG"/>
              </w:rPr>
              <w:t xml:space="preserve"> </w:t>
            </w:r>
            <w:r>
              <w:rPr>
                <w:rFonts w:ascii="Traditional Arabic" w:hAnsi="Traditional Arabic" w:cs="QCF_P015" w:hint="cs"/>
                <w:color w:val="000000"/>
                <w:sz w:val="36"/>
                <w:szCs w:val="36"/>
                <w:rtl/>
                <w:lang w:bidi="ar-EG"/>
              </w:rPr>
              <w:t>ﯜ</w:t>
            </w:r>
            <w:r>
              <w:rPr>
                <w:rFonts w:ascii="Traditional Arabic" w:hAnsi="Traditional Arabic" w:cs="QCF_P015"/>
                <w:color w:val="000000"/>
                <w:sz w:val="36"/>
                <w:szCs w:val="36"/>
                <w:rtl/>
                <w:lang w:bidi="ar-EG"/>
              </w:rPr>
              <w:t xml:space="preserve"> </w:t>
            </w:r>
            <w:r>
              <w:rPr>
                <w:rFonts w:ascii="Traditional Arabic" w:hAnsi="Traditional Arabic" w:cs="QCF_P015" w:hint="cs"/>
                <w:color w:val="000000"/>
                <w:sz w:val="36"/>
                <w:szCs w:val="36"/>
                <w:rtl/>
                <w:lang w:bidi="ar-EG"/>
              </w:rPr>
              <w:t>ﯝ</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100</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122</w:t>
            </w:r>
          </w:p>
        </w:tc>
      </w:tr>
      <w:tr w:rsidR="00C44220" w:rsidRPr="00A26C3D" w:rsidTr="00B226D9">
        <w:trPr>
          <w:jc w:val="center"/>
        </w:trPr>
        <w:tc>
          <w:tcPr>
            <w:tcW w:w="6473" w:type="dxa"/>
          </w:tcPr>
          <w:p w:rsidR="00C44220" w:rsidRPr="003E506B" w:rsidRDefault="00C44220" w:rsidP="007163D1">
            <w:pPr>
              <w:tabs>
                <w:tab w:val="left" w:pos="2314"/>
                <w:tab w:val="center" w:pos="2916"/>
              </w:tabs>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3E506B">
              <w:rPr>
                <w:rFonts w:ascii="Traditional Arabic" w:hAnsi="Traditional Arabic" w:cs="Al-QuranAlKareem"/>
                <w:color w:val="000000"/>
                <w:sz w:val="36"/>
                <w:szCs w:val="36"/>
                <w:rtl/>
                <w:lang w:bidi="ar-EG"/>
              </w:rPr>
              <w:t>وَلاَ تَقْرَبُوهُنَّ حَتَّى يَطْهُرْنَ</w:t>
            </w:r>
            <w:r>
              <w:rPr>
                <w:rFonts w:ascii="Traditional Arabic" w:hAnsi="Traditional Arabic" w:cs="QCF_P015" w:hint="cs"/>
                <w:color w:val="000000"/>
                <w:sz w:val="36"/>
                <w:szCs w:val="36"/>
                <w:rtl/>
                <w:lang w:bidi="ar-EG"/>
              </w:rPr>
              <w:t xml:space="preserve"> ﯝ</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222</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124</w:t>
            </w:r>
          </w:p>
        </w:tc>
      </w:tr>
      <w:tr w:rsidR="00C44220" w:rsidRPr="00A26C3D" w:rsidTr="00B226D9">
        <w:trPr>
          <w:jc w:val="center"/>
        </w:trPr>
        <w:tc>
          <w:tcPr>
            <w:tcW w:w="6473" w:type="dxa"/>
          </w:tcPr>
          <w:p w:rsidR="00C44220" w:rsidRPr="0012609A" w:rsidRDefault="00C44220" w:rsidP="007163D1">
            <w:pPr>
              <w:tabs>
                <w:tab w:val="left" w:pos="2314"/>
                <w:tab w:val="center" w:pos="2916"/>
              </w:tabs>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022" w:hint="cs"/>
                <w:color w:val="000000"/>
                <w:sz w:val="36"/>
                <w:szCs w:val="36"/>
                <w:rtl/>
                <w:lang w:bidi="ar-EG"/>
              </w:rPr>
              <w:t>ﭣ</w:t>
            </w:r>
            <w:r>
              <w:rPr>
                <w:rFonts w:ascii="Traditional Arabic" w:hAnsi="Traditional Arabic" w:cs="QCF_P022"/>
                <w:color w:val="000000"/>
                <w:sz w:val="36"/>
                <w:szCs w:val="36"/>
                <w:rtl/>
                <w:lang w:bidi="ar-EG"/>
              </w:rPr>
              <w:t xml:space="preserve"> </w:t>
            </w:r>
            <w:r>
              <w:rPr>
                <w:rFonts w:ascii="Traditional Arabic" w:hAnsi="Traditional Arabic" w:cs="QCF_P022" w:hint="cs"/>
                <w:color w:val="000000"/>
                <w:sz w:val="36"/>
                <w:szCs w:val="36"/>
                <w:rtl/>
                <w:lang w:bidi="ar-EG"/>
              </w:rPr>
              <w:t>ﭤ</w:t>
            </w:r>
            <w:r>
              <w:rPr>
                <w:rFonts w:ascii="Traditional Arabic" w:hAnsi="Traditional Arabic" w:cs="QCF_P022"/>
                <w:color w:val="000000"/>
                <w:sz w:val="36"/>
                <w:szCs w:val="36"/>
                <w:rtl/>
                <w:lang w:bidi="ar-EG"/>
              </w:rPr>
              <w:t xml:space="preserve"> </w:t>
            </w:r>
            <w:r>
              <w:rPr>
                <w:rFonts w:ascii="Traditional Arabic" w:hAnsi="Traditional Arabic" w:cs="QCF_P022" w:hint="cs"/>
                <w:color w:val="000000"/>
                <w:sz w:val="36"/>
                <w:szCs w:val="36"/>
                <w:rtl/>
                <w:lang w:bidi="ar-EG"/>
              </w:rPr>
              <w:t>ﭥ</w:t>
            </w:r>
            <w:r>
              <w:rPr>
                <w:rFonts w:ascii="Traditional Arabic" w:hAnsi="Traditional Arabic" w:cs="QCF_P022"/>
                <w:color w:val="000000"/>
                <w:sz w:val="36"/>
                <w:szCs w:val="36"/>
                <w:rtl/>
                <w:lang w:bidi="ar-EG"/>
              </w:rPr>
              <w:t xml:space="preserve"> </w:t>
            </w:r>
            <w:r>
              <w:rPr>
                <w:rFonts w:ascii="Traditional Arabic" w:hAnsi="Traditional Arabic" w:cs="QCF_P022" w:hint="cs"/>
                <w:color w:val="000000"/>
                <w:sz w:val="36"/>
                <w:szCs w:val="36"/>
                <w:rtl/>
                <w:lang w:bidi="ar-EG"/>
              </w:rPr>
              <w:t>ﭦ</w:t>
            </w:r>
            <w:r>
              <w:rPr>
                <w:rFonts w:ascii="Traditional Arabic" w:hAnsi="Traditional Arabic" w:cs="QCF_P022"/>
                <w:color w:val="000000"/>
                <w:sz w:val="36"/>
                <w:szCs w:val="36"/>
                <w:rtl/>
                <w:lang w:bidi="ar-EG"/>
              </w:rPr>
              <w:t xml:space="preserve"> </w:t>
            </w:r>
            <w:r>
              <w:rPr>
                <w:rFonts w:ascii="Traditional Arabic" w:hAnsi="Traditional Arabic" w:cs="QCF_P022" w:hint="cs"/>
                <w:color w:val="000000"/>
                <w:sz w:val="36"/>
                <w:szCs w:val="36"/>
                <w:rtl/>
                <w:lang w:bidi="ar-EG"/>
              </w:rPr>
              <w:t>ﭧ</w:t>
            </w:r>
            <w:r>
              <w:rPr>
                <w:rFonts w:ascii="Traditional Arabic" w:hAnsi="Traditional Arabic" w:cs="QCF_P022"/>
                <w:color w:val="000000"/>
                <w:sz w:val="36"/>
                <w:szCs w:val="36"/>
                <w:rtl/>
                <w:lang w:bidi="ar-EG"/>
              </w:rPr>
              <w:t xml:space="preserve"> </w:t>
            </w:r>
            <w:r>
              <w:rPr>
                <w:rFonts w:ascii="Traditional Arabic" w:hAnsi="Traditional Arabic" w:cs="QCF_P022" w:hint="cs"/>
                <w:color w:val="000000"/>
                <w:sz w:val="36"/>
                <w:szCs w:val="36"/>
                <w:rtl/>
                <w:lang w:bidi="ar-EG"/>
              </w:rPr>
              <w:t>ﭨ</w:t>
            </w:r>
            <w:r>
              <w:rPr>
                <w:rFonts w:ascii="Traditional Arabic" w:hAnsi="Traditional Arabic" w:cs="QCF_P022"/>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142</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150</w:t>
            </w:r>
          </w:p>
        </w:tc>
      </w:tr>
      <w:tr w:rsidR="00C44220" w:rsidTr="00B226D9">
        <w:trPr>
          <w:jc w:val="center"/>
        </w:trPr>
        <w:tc>
          <w:tcPr>
            <w:tcW w:w="6473" w:type="dxa"/>
          </w:tcPr>
          <w:p w:rsidR="00C44220" w:rsidRPr="00C530CB"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40" w:hint="cs"/>
                <w:color w:val="000000"/>
                <w:sz w:val="36"/>
                <w:szCs w:val="36"/>
                <w:rtl/>
                <w:lang w:bidi="ar-EG"/>
              </w:rPr>
              <w:t>ﭧ</w:t>
            </w:r>
            <w:r>
              <w:rPr>
                <w:rFonts w:ascii="Traditional Arabic" w:hAnsi="Traditional Arabic" w:cs="QCF_P040"/>
                <w:color w:val="000000"/>
                <w:sz w:val="36"/>
                <w:szCs w:val="36"/>
                <w:rtl/>
                <w:lang w:bidi="ar-EG"/>
              </w:rPr>
              <w:t xml:space="preserve"> </w:t>
            </w:r>
            <w:r>
              <w:rPr>
                <w:rFonts w:ascii="Traditional Arabic" w:hAnsi="Traditional Arabic" w:cs="QCF_P040" w:hint="cs"/>
                <w:color w:val="000000"/>
                <w:sz w:val="36"/>
                <w:szCs w:val="36"/>
                <w:rtl/>
                <w:lang w:bidi="ar-EG"/>
              </w:rPr>
              <w:t>ﭨ</w:t>
            </w:r>
            <w:r>
              <w:rPr>
                <w:rFonts w:ascii="Traditional Arabic" w:hAnsi="Traditional Arabic" w:cs="QCF_P040"/>
                <w:color w:val="000000"/>
                <w:sz w:val="36"/>
                <w:szCs w:val="36"/>
                <w:rtl/>
                <w:lang w:bidi="ar-EG"/>
              </w:rPr>
              <w:t xml:space="preserve"> </w:t>
            </w:r>
            <w:r>
              <w:rPr>
                <w:rFonts w:ascii="Traditional Arabic" w:hAnsi="Traditional Arabic" w:cs="QCF_P040" w:hint="cs"/>
                <w:color w:val="000000"/>
                <w:sz w:val="36"/>
                <w:szCs w:val="36"/>
                <w:rtl/>
                <w:lang w:bidi="ar-EG"/>
              </w:rPr>
              <w:t>ﭩ</w:t>
            </w:r>
            <w:r>
              <w:rPr>
                <w:rFonts w:ascii="Traditional Arabic" w:hAnsi="Traditional Arabic" w:cs="QCF_P04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246</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151</w:t>
            </w:r>
          </w:p>
        </w:tc>
      </w:tr>
      <w:tr w:rsidR="00C44220" w:rsidTr="00B226D9">
        <w:trPr>
          <w:jc w:val="center"/>
        </w:trPr>
        <w:tc>
          <w:tcPr>
            <w:tcW w:w="6473" w:type="dxa"/>
          </w:tcPr>
          <w:p w:rsidR="00C44220" w:rsidRPr="00C530CB" w:rsidRDefault="00C44220" w:rsidP="007163D1">
            <w:pPr>
              <w:tabs>
                <w:tab w:val="left" w:pos="2314"/>
                <w:tab w:val="center" w:pos="2916"/>
              </w:tabs>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003" w:hint="cs"/>
                <w:color w:val="000000"/>
                <w:sz w:val="36"/>
                <w:szCs w:val="36"/>
                <w:rtl/>
                <w:lang w:bidi="ar-EG"/>
              </w:rPr>
              <w:t>ﭖ</w:t>
            </w:r>
            <w:r>
              <w:rPr>
                <w:rFonts w:ascii="Traditional Arabic" w:hAnsi="Traditional Arabic" w:cs="QCF_P0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6</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156</w:t>
            </w:r>
          </w:p>
        </w:tc>
      </w:tr>
      <w:tr w:rsidR="00C44220" w:rsidTr="00B226D9">
        <w:trPr>
          <w:jc w:val="center"/>
        </w:trPr>
        <w:tc>
          <w:tcPr>
            <w:tcW w:w="6473" w:type="dxa"/>
          </w:tcPr>
          <w:p w:rsidR="00C44220" w:rsidRPr="00963145"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06" w:hint="cs"/>
                <w:color w:val="000000"/>
                <w:sz w:val="36"/>
                <w:szCs w:val="36"/>
                <w:rtl/>
                <w:lang w:bidi="ar-EG"/>
              </w:rPr>
              <w:t>ﮦ</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ﮧ</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ﮨ</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ﮩ</w:t>
            </w:r>
            <w:r>
              <w:rPr>
                <w:rFonts w:ascii="Traditional Arabic" w:hAnsi="Traditional Arabic" w:cs="QCF_P006"/>
                <w:color w:val="000000"/>
                <w:sz w:val="36"/>
                <w:szCs w:val="36"/>
                <w:rtl/>
                <w:lang w:bidi="ar-EG"/>
              </w:rPr>
              <w:t xml:space="preserve"> </w:t>
            </w:r>
            <w:r>
              <w:rPr>
                <w:rFonts w:ascii="Traditional Arabic" w:hAnsi="Traditional Arabic" w:cs="QCF_P006" w:hint="cs"/>
                <w:color w:val="000000"/>
                <w:sz w:val="36"/>
                <w:szCs w:val="36"/>
                <w:rtl/>
                <w:lang w:bidi="ar-EG"/>
              </w:rPr>
              <w:t>ﮪ</w:t>
            </w:r>
            <w:r>
              <w:rPr>
                <w:rFonts w:ascii="Traditional Arabic" w:hAnsi="Traditional Arabic" w:cs="QCF_P00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34</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157</w:t>
            </w:r>
          </w:p>
        </w:tc>
      </w:tr>
      <w:tr w:rsidR="00C44220" w:rsidTr="00B226D9">
        <w:trPr>
          <w:jc w:val="center"/>
        </w:trPr>
        <w:tc>
          <w:tcPr>
            <w:tcW w:w="6473" w:type="dxa"/>
          </w:tcPr>
          <w:p w:rsidR="00C44220" w:rsidRDefault="00C44220" w:rsidP="007163D1">
            <w:pPr>
              <w:tabs>
                <w:tab w:val="left" w:pos="2314"/>
                <w:tab w:val="center" w:pos="2916"/>
              </w:tabs>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36" w:hint="cs"/>
                <w:color w:val="000000"/>
                <w:sz w:val="36"/>
                <w:szCs w:val="36"/>
                <w:rtl/>
                <w:lang w:bidi="ar-EG"/>
              </w:rPr>
              <w:t>ﯽ</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ﯾ</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ﯿ</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ﰀ</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ﰁ</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ﰂ</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ﰃ</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ﰄ</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ﰅ</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ﰆ</w:t>
            </w:r>
            <w:r>
              <w:rPr>
                <w:rFonts w:ascii="Traditional Arabic" w:hAnsi="Traditional Arabic" w:cs="QCF_P03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230</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125</w:t>
            </w:r>
          </w:p>
        </w:tc>
      </w:tr>
      <w:tr w:rsidR="00C44220" w:rsidTr="00B226D9">
        <w:trPr>
          <w:jc w:val="center"/>
        </w:trPr>
        <w:tc>
          <w:tcPr>
            <w:tcW w:w="6473" w:type="dxa"/>
          </w:tcPr>
          <w:p w:rsidR="00C44220" w:rsidRDefault="00C44220" w:rsidP="007163D1">
            <w:pPr>
              <w:tabs>
                <w:tab w:val="left" w:pos="2314"/>
                <w:tab w:val="center" w:pos="2916"/>
              </w:tabs>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36" w:hint="cs"/>
                <w:color w:val="000000"/>
                <w:sz w:val="36"/>
                <w:szCs w:val="36"/>
                <w:rtl/>
                <w:lang w:bidi="ar-EG"/>
              </w:rPr>
              <w:t>ﯘ</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ﯙ</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ﯚ</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ﯛ</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ﯜ</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ﯝ</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ﯞ</w:t>
            </w:r>
            <w:r>
              <w:rPr>
                <w:rFonts w:ascii="Traditional Arabic" w:hAnsi="Traditional Arabic" w:cs="QCF_P036"/>
                <w:color w:val="000000"/>
                <w:sz w:val="36"/>
                <w:szCs w:val="36"/>
                <w:rtl/>
                <w:lang w:bidi="ar-EG"/>
              </w:rPr>
              <w:t xml:space="preserve"> </w:t>
            </w:r>
            <w:r>
              <w:rPr>
                <w:rFonts w:ascii="Traditional Arabic" w:hAnsi="Traditional Arabic" w:cs="QCF_P036" w:hint="cs"/>
                <w:color w:val="000000"/>
                <w:sz w:val="36"/>
                <w:szCs w:val="36"/>
                <w:rtl/>
                <w:lang w:bidi="ar-EG"/>
              </w:rPr>
              <w:t>ﯟ</w:t>
            </w:r>
            <w:r>
              <w:rPr>
                <w:rFonts w:ascii="Traditional Arabic" w:hAnsi="Traditional Arabic" w:cs="QCF_P03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229</w:t>
            </w:r>
          </w:p>
        </w:tc>
        <w:tc>
          <w:tcPr>
            <w:tcW w:w="2023" w:type="dxa"/>
          </w:tcPr>
          <w:p w:rsidR="00C44220"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125</w:t>
            </w:r>
          </w:p>
        </w:tc>
      </w:tr>
      <w:tr w:rsidR="00C44220" w:rsidTr="00B226D9">
        <w:trPr>
          <w:jc w:val="center"/>
        </w:trPr>
        <w:tc>
          <w:tcPr>
            <w:tcW w:w="10394" w:type="dxa"/>
            <w:gridSpan w:val="3"/>
          </w:tcPr>
          <w:p w:rsidR="00C44220" w:rsidRPr="00963145" w:rsidRDefault="00C44220" w:rsidP="007163D1">
            <w:pPr>
              <w:jc w:val="center"/>
              <w:rPr>
                <w:rFonts w:ascii="Traditional Arabic" w:hAnsi="Traditional Arabic" w:cs="Traditional Arabic"/>
                <w:b/>
                <w:bCs/>
                <w:sz w:val="36"/>
                <w:szCs w:val="36"/>
                <w:rtl/>
                <w:lang w:bidi="ar-EG"/>
              </w:rPr>
            </w:pPr>
            <w:r w:rsidRPr="00963145">
              <w:rPr>
                <w:rFonts w:ascii="Traditional Arabic" w:hAnsi="Traditional Arabic" w:cs="Traditional Arabic" w:hint="cs"/>
                <w:b/>
                <w:bCs/>
                <w:sz w:val="36"/>
                <w:szCs w:val="36"/>
                <w:rtl/>
                <w:lang w:bidi="ar-EG"/>
              </w:rPr>
              <w:t>آل عمران</w:t>
            </w:r>
          </w:p>
        </w:tc>
      </w:tr>
      <w:tr w:rsidR="00C44220" w:rsidTr="00B226D9">
        <w:trPr>
          <w:jc w:val="center"/>
        </w:trPr>
        <w:tc>
          <w:tcPr>
            <w:tcW w:w="6473" w:type="dxa"/>
          </w:tcPr>
          <w:p w:rsidR="00C44220" w:rsidRPr="00963145"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50" w:hint="cs"/>
                <w:color w:val="000000"/>
                <w:sz w:val="36"/>
                <w:szCs w:val="36"/>
                <w:rtl/>
                <w:lang w:bidi="ar-EG"/>
              </w:rPr>
              <w:t>ﯚ</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ﯛ</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ﯜ</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ﯝ</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ﯞ</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ﯟ</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ﯠ</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ﯡ</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ﯢ</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ﯣ</w:t>
            </w:r>
            <w:r>
              <w:rPr>
                <w:rFonts w:ascii="Traditional Arabic" w:hAnsi="Traditional Arabic" w:cs="QCF_P050"/>
                <w:color w:val="000000"/>
                <w:sz w:val="36"/>
                <w:szCs w:val="36"/>
                <w:rtl/>
                <w:lang w:bidi="ar-EG"/>
              </w:rPr>
              <w:t xml:space="preserve"> </w:t>
            </w:r>
            <w:r>
              <w:rPr>
                <w:rFonts w:ascii="Traditional Arabic" w:hAnsi="Traditional Arabic" w:cs="QCF_P050" w:hint="cs"/>
                <w:color w:val="000000"/>
                <w:sz w:val="36"/>
                <w:szCs w:val="36"/>
                <w:rtl/>
                <w:lang w:bidi="ar-EG"/>
              </w:rPr>
              <w:t>ﯤ</w:t>
            </w:r>
            <w:r>
              <w:rPr>
                <w:rFonts w:ascii="Traditional Arabic" w:hAnsi="Traditional Arabic" w:cs="QCF_P05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7</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62</w:t>
            </w:r>
          </w:p>
        </w:tc>
      </w:tr>
      <w:tr w:rsidR="00C44220" w:rsidRPr="00A26C3D" w:rsidTr="00B226D9">
        <w:trPr>
          <w:jc w:val="center"/>
        </w:trPr>
        <w:tc>
          <w:tcPr>
            <w:tcW w:w="6473" w:type="dxa"/>
          </w:tcPr>
          <w:p w:rsidR="00C44220" w:rsidRPr="004F0FC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53" w:hint="cs"/>
                <w:color w:val="000000"/>
                <w:sz w:val="36"/>
                <w:szCs w:val="36"/>
                <w:rtl/>
                <w:lang w:bidi="ar-EG"/>
              </w:rPr>
              <w:t>ﮉ</w:t>
            </w:r>
            <w:r>
              <w:rPr>
                <w:rFonts w:ascii="Traditional Arabic" w:hAnsi="Traditional Arabic" w:cs="QCF_P053"/>
                <w:color w:val="000000"/>
                <w:sz w:val="36"/>
                <w:szCs w:val="36"/>
                <w:rtl/>
                <w:lang w:bidi="ar-EG"/>
              </w:rPr>
              <w:t xml:space="preserve"> </w:t>
            </w:r>
            <w:r>
              <w:rPr>
                <w:rFonts w:ascii="Traditional Arabic" w:hAnsi="Traditional Arabic" w:cs="QCF_P053" w:hint="cs"/>
                <w:color w:val="000000"/>
                <w:sz w:val="36"/>
                <w:szCs w:val="36"/>
                <w:rtl/>
                <w:lang w:bidi="ar-EG"/>
              </w:rPr>
              <w:t>ﮊ</w:t>
            </w:r>
            <w:r>
              <w:rPr>
                <w:rFonts w:ascii="Traditional Arabic" w:hAnsi="Traditional Arabic" w:cs="QCF_P05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24</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23</w:t>
            </w:r>
          </w:p>
        </w:tc>
      </w:tr>
      <w:tr w:rsidR="00C44220" w:rsidRPr="00A26C3D" w:rsidTr="00B226D9">
        <w:trPr>
          <w:jc w:val="center"/>
        </w:trPr>
        <w:tc>
          <w:tcPr>
            <w:tcW w:w="6473" w:type="dxa"/>
          </w:tcPr>
          <w:p w:rsidR="00C44220" w:rsidRPr="004F0FC6" w:rsidRDefault="00C44220" w:rsidP="007163D1">
            <w:pPr>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066" w:hint="cs"/>
                <w:color w:val="000000"/>
                <w:sz w:val="36"/>
                <w:szCs w:val="36"/>
                <w:rtl/>
                <w:lang w:bidi="ar-EG"/>
              </w:rPr>
              <w:t>ﮂ</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ﮃ</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ﮄ</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ﮅ</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ﮆ</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ﮇ</w:t>
            </w:r>
            <w:r>
              <w:rPr>
                <w:rFonts w:ascii="Traditional Arabic" w:hAnsi="Traditional Arabic" w:cs="QCF_P066"/>
                <w:color w:val="000000"/>
                <w:sz w:val="36"/>
                <w:szCs w:val="36"/>
                <w:rtl/>
                <w:lang w:bidi="ar-EG"/>
              </w:rPr>
              <w:t xml:space="preserve"> </w:t>
            </w:r>
            <w:r>
              <w:rPr>
                <w:rFonts w:ascii="Traditional Arabic" w:hAnsi="Traditional Arabic" w:cs="QCF_P066" w:hint="cs"/>
                <w:color w:val="000000"/>
                <w:sz w:val="36"/>
                <w:szCs w:val="36"/>
                <w:rtl/>
                <w:lang w:bidi="ar-EG"/>
              </w:rPr>
              <w:t>ﮈ</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129</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104</w:t>
            </w:r>
          </w:p>
        </w:tc>
      </w:tr>
      <w:tr w:rsidR="00C44220" w:rsidRPr="00A26C3D" w:rsidTr="00B226D9">
        <w:trPr>
          <w:jc w:val="center"/>
        </w:trPr>
        <w:tc>
          <w:tcPr>
            <w:tcW w:w="6473" w:type="dxa"/>
          </w:tcPr>
          <w:p w:rsidR="00C44220" w:rsidRPr="004F0FC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71" w:hint="cs"/>
                <w:color w:val="000000"/>
                <w:sz w:val="36"/>
                <w:szCs w:val="36"/>
                <w:rtl/>
                <w:lang w:bidi="ar-EG"/>
              </w:rPr>
              <w:t>ﭑ</w:t>
            </w:r>
            <w:r>
              <w:rPr>
                <w:rFonts w:ascii="Traditional Arabic" w:hAnsi="Traditional Arabic" w:cs="QCF_P071"/>
                <w:color w:val="000000"/>
                <w:sz w:val="36"/>
                <w:szCs w:val="36"/>
                <w:rtl/>
                <w:lang w:bidi="ar-EG"/>
              </w:rPr>
              <w:t xml:space="preserve"> </w:t>
            </w:r>
            <w:r>
              <w:rPr>
                <w:rFonts w:ascii="Traditional Arabic" w:hAnsi="Traditional Arabic" w:cs="QCF_P071" w:hint="cs"/>
                <w:color w:val="000000"/>
                <w:sz w:val="36"/>
                <w:szCs w:val="36"/>
                <w:rtl/>
                <w:lang w:bidi="ar-EG"/>
              </w:rPr>
              <w:t>ﭒ</w:t>
            </w:r>
            <w:r>
              <w:rPr>
                <w:rFonts w:ascii="Traditional Arabic" w:hAnsi="Traditional Arabic" w:cs="QCF_P071"/>
                <w:color w:val="000000"/>
                <w:sz w:val="36"/>
                <w:szCs w:val="36"/>
                <w:rtl/>
                <w:lang w:bidi="ar-EG"/>
              </w:rPr>
              <w:t xml:space="preserve"> </w:t>
            </w:r>
            <w:r>
              <w:rPr>
                <w:rFonts w:ascii="Traditional Arabic" w:hAnsi="Traditional Arabic" w:cs="QCF_P071" w:hint="cs"/>
                <w:color w:val="000000"/>
                <w:sz w:val="36"/>
                <w:szCs w:val="36"/>
                <w:rtl/>
                <w:lang w:bidi="ar-EG"/>
              </w:rPr>
              <w:t>ﭓ</w:t>
            </w:r>
            <w:r>
              <w:rPr>
                <w:rFonts w:ascii="Traditional Arabic" w:hAnsi="Traditional Arabic" w:cs="QCF_P071"/>
                <w:color w:val="000000"/>
                <w:sz w:val="36"/>
                <w:szCs w:val="36"/>
                <w:rtl/>
                <w:lang w:bidi="ar-EG"/>
              </w:rPr>
              <w:t xml:space="preserve"> </w:t>
            </w:r>
            <w:r>
              <w:rPr>
                <w:rFonts w:ascii="Traditional Arabic" w:hAnsi="Traditional Arabic" w:cs="QCF_P071" w:hint="cs"/>
                <w:color w:val="000000"/>
                <w:sz w:val="36"/>
                <w:szCs w:val="36"/>
                <w:rtl/>
                <w:lang w:bidi="ar-EG"/>
              </w:rPr>
              <w:t>ﭔ</w:t>
            </w:r>
            <w:r>
              <w:rPr>
                <w:rFonts w:ascii="Traditional Arabic" w:hAnsi="Traditional Arabic" w:cs="QCF_P071"/>
                <w:color w:val="000000"/>
                <w:sz w:val="36"/>
                <w:szCs w:val="36"/>
                <w:rtl/>
                <w:lang w:bidi="ar-EG"/>
              </w:rPr>
              <w:t xml:space="preserve"> </w:t>
            </w:r>
            <w:r>
              <w:rPr>
                <w:rFonts w:ascii="Traditional Arabic" w:hAnsi="Traditional Arabic" w:cs="QCF_P071" w:hint="cs"/>
                <w:color w:val="000000"/>
                <w:sz w:val="36"/>
                <w:szCs w:val="36"/>
                <w:rtl/>
                <w:lang w:bidi="ar-EG"/>
              </w:rPr>
              <w:t>ﭕ</w:t>
            </w:r>
            <w:r>
              <w:rPr>
                <w:rFonts w:ascii="Traditional Arabic" w:hAnsi="Traditional Arabic" w:cs="QCF_P071"/>
                <w:color w:val="000000"/>
                <w:sz w:val="36"/>
                <w:szCs w:val="36"/>
                <w:rtl/>
                <w:lang w:bidi="ar-EG"/>
              </w:rPr>
              <w:t xml:space="preserve"> </w:t>
            </w:r>
            <w:r>
              <w:rPr>
                <w:rFonts w:ascii="Traditional Arabic" w:hAnsi="Traditional Arabic" w:cs="QCF_P071" w:hint="cs"/>
                <w:color w:val="000000"/>
                <w:sz w:val="36"/>
                <w:szCs w:val="36"/>
                <w:rtl/>
                <w:lang w:bidi="ar-EG"/>
              </w:rPr>
              <w:t>ﭖ</w:t>
            </w:r>
            <w:r>
              <w:rPr>
                <w:rFonts w:ascii="Traditional Arabic" w:hAnsi="Traditional Arabic" w:cs="QCF_P071"/>
                <w:color w:val="000000"/>
                <w:sz w:val="36"/>
                <w:szCs w:val="36"/>
                <w:rtl/>
                <w:lang w:bidi="ar-EG"/>
              </w:rPr>
              <w:t xml:space="preserve"> </w:t>
            </w:r>
            <w:r>
              <w:rPr>
                <w:rFonts w:ascii="Traditional Arabic" w:hAnsi="Traditional Arabic" w:cs="QCF_P071" w:hint="cs"/>
                <w:color w:val="000000"/>
                <w:sz w:val="36"/>
                <w:szCs w:val="36"/>
                <w:rtl/>
                <w:lang w:bidi="ar-EG"/>
              </w:rPr>
              <w:t>ﭗ</w:t>
            </w:r>
            <w:r>
              <w:rPr>
                <w:rFonts w:ascii="Traditional Arabic" w:hAnsi="Traditional Arabic" w:cs="QCF_P07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181</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109</w:t>
            </w:r>
          </w:p>
        </w:tc>
      </w:tr>
      <w:tr w:rsidR="00C44220" w:rsidRPr="00A26C3D" w:rsidTr="00B226D9">
        <w:trPr>
          <w:jc w:val="center"/>
        </w:trPr>
        <w:tc>
          <w:tcPr>
            <w:tcW w:w="6473" w:type="dxa"/>
          </w:tcPr>
          <w:p w:rsidR="00C44220" w:rsidRPr="00C53B81"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38" w:hint="cs"/>
                <w:color w:val="000000"/>
                <w:sz w:val="36"/>
                <w:szCs w:val="36"/>
                <w:rtl/>
                <w:lang w:bidi="ar-EG"/>
              </w:rPr>
              <w:t>ﭨ</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ﭩ</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ﭪ</w:t>
            </w:r>
            <w:r>
              <w:rPr>
                <w:rFonts w:ascii="Traditional Arabic" w:hAnsi="Traditional Arabic" w:cs="QCF_P038"/>
                <w:color w:val="000000"/>
                <w:sz w:val="36"/>
                <w:szCs w:val="36"/>
                <w:rtl/>
                <w:lang w:bidi="ar-EG"/>
              </w:rPr>
              <w:t xml:space="preserve"> </w:t>
            </w:r>
            <w:r>
              <w:rPr>
                <w:rFonts w:ascii="Traditional Arabic" w:hAnsi="Traditional Arabic" w:cs="QCF_P038" w:hint="cs"/>
                <w:color w:val="000000"/>
                <w:sz w:val="36"/>
                <w:szCs w:val="36"/>
                <w:rtl/>
                <w:lang w:bidi="ar-EG"/>
              </w:rPr>
              <w:t>ﭫ</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140</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113</w:t>
            </w:r>
          </w:p>
        </w:tc>
      </w:tr>
      <w:tr w:rsidR="00C44220" w:rsidRPr="00A26C3D" w:rsidTr="00B226D9">
        <w:trPr>
          <w:jc w:val="center"/>
        </w:trPr>
        <w:tc>
          <w:tcPr>
            <w:tcW w:w="6473" w:type="dxa"/>
          </w:tcPr>
          <w:p w:rsidR="00C44220" w:rsidRPr="00C53B81"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62" w:hint="cs"/>
                <w:color w:val="000000"/>
                <w:sz w:val="36"/>
                <w:szCs w:val="36"/>
                <w:rtl/>
                <w:lang w:bidi="ar-EG"/>
              </w:rPr>
              <w:t>ﮬ</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ﮭ</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ﮮ</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ﮯ</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ﮰ</w:t>
            </w:r>
            <w:r>
              <w:rPr>
                <w:rFonts w:ascii="Traditional Arabic" w:hAnsi="Traditional Arabic" w:cs="QCF_P062"/>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97</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116</w:t>
            </w:r>
          </w:p>
        </w:tc>
      </w:tr>
      <w:tr w:rsidR="00C44220" w:rsidRPr="00A26C3D" w:rsidTr="00B226D9">
        <w:trPr>
          <w:jc w:val="center"/>
        </w:trPr>
        <w:tc>
          <w:tcPr>
            <w:tcW w:w="6473" w:type="dxa"/>
          </w:tcPr>
          <w:p w:rsidR="00C44220" w:rsidRPr="00C53B81"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51" w:hint="cs"/>
                <w:color w:val="000000"/>
                <w:sz w:val="36"/>
                <w:szCs w:val="36"/>
                <w:rtl/>
                <w:lang w:bidi="ar-EG"/>
              </w:rPr>
              <w:t>ﯮ</w:t>
            </w:r>
            <w:r>
              <w:rPr>
                <w:rFonts w:ascii="Traditional Arabic" w:hAnsi="Traditional Arabic" w:cs="QCF_P051"/>
                <w:color w:val="000000"/>
                <w:sz w:val="36"/>
                <w:szCs w:val="36"/>
                <w:rtl/>
                <w:lang w:bidi="ar-EG"/>
              </w:rPr>
              <w:t xml:space="preserve"> </w:t>
            </w:r>
            <w:r>
              <w:rPr>
                <w:rFonts w:ascii="Traditional Arabic" w:hAnsi="Traditional Arabic" w:cs="QCF_P051" w:hint="cs"/>
                <w:color w:val="000000"/>
                <w:sz w:val="36"/>
                <w:szCs w:val="36"/>
                <w:rtl/>
                <w:lang w:bidi="ar-EG"/>
              </w:rPr>
              <w:t>ﯯ</w:t>
            </w:r>
            <w:r>
              <w:rPr>
                <w:rFonts w:ascii="Traditional Arabic" w:hAnsi="Traditional Arabic" w:cs="QCF_P051"/>
                <w:color w:val="000000"/>
                <w:sz w:val="36"/>
                <w:szCs w:val="36"/>
                <w:rtl/>
                <w:lang w:bidi="ar-EG"/>
              </w:rPr>
              <w:t xml:space="preserve"> </w:t>
            </w:r>
            <w:r>
              <w:rPr>
                <w:rFonts w:ascii="Traditional Arabic" w:hAnsi="Traditional Arabic" w:cs="QCF_P051" w:hint="cs"/>
                <w:color w:val="000000"/>
                <w:sz w:val="36"/>
                <w:szCs w:val="36"/>
                <w:rtl/>
                <w:lang w:bidi="ar-EG"/>
              </w:rPr>
              <w:t>ﯰ</w:t>
            </w:r>
            <w:r>
              <w:rPr>
                <w:rFonts w:ascii="Traditional Arabic" w:hAnsi="Traditional Arabic" w:cs="QCF_P051"/>
                <w:color w:val="000000"/>
                <w:sz w:val="36"/>
                <w:szCs w:val="36"/>
                <w:rtl/>
                <w:lang w:bidi="ar-EG"/>
              </w:rPr>
              <w:t xml:space="preserve"> </w:t>
            </w:r>
            <w:r>
              <w:rPr>
                <w:rFonts w:ascii="Traditional Arabic" w:hAnsi="Traditional Arabic" w:cs="QCF_P051" w:hint="cs"/>
                <w:color w:val="000000"/>
                <w:sz w:val="36"/>
                <w:szCs w:val="36"/>
                <w:rtl/>
                <w:lang w:bidi="ar-EG"/>
              </w:rPr>
              <w:t>ﯱ</w:t>
            </w:r>
            <w:r>
              <w:rPr>
                <w:rFonts w:ascii="Traditional Arabic" w:hAnsi="Traditional Arabic" w:cs="QCF_P051"/>
                <w:color w:val="000000"/>
                <w:sz w:val="36"/>
                <w:szCs w:val="36"/>
                <w:rtl/>
                <w:lang w:bidi="ar-EG"/>
              </w:rPr>
              <w:t xml:space="preserve"> </w:t>
            </w:r>
            <w:r>
              <w:rPr>
                <w:rFonts w:ascii="Traditional Arabic" w:hAnsi="Traditional Arabic" w:cs="QCF_P051" w:hint="cs"/>
                <w:color w:val="000000"/>
                <w:sz w:val="36"/>
                <w:szCs w:val="36"/>
                <w:rtl/>
                <w:lang w:bidi="ar-EG"/>
              </w:rPr>
              <w:t>ﯲ</w:t>
            </w:r>
            <w:r>
              <w:rPr>
                <w:rFonts w:ascii="Traditional Arabic" w:hAnsi="Traditional Arabic" w:cs="QCF_P051"/>
                <w:color w:val="000000"/>
                <w:sz w:val="36"/>
                <w:szCs w:val="36"/>
                <w:rtl/>
                <w:lang w:bidi="ar-EG"/>
              </w:rPr>
              <w:t xml:space="preserve"> </w:t>
            </w:r>
            <w:r>
              <w:rPr>
                <w:rFonts w:ascii="Traditional Arabic" w:hAnsi="Traditional Arabic" w:cs="QCF_P051" w:hint="cs"/>
                <w:color w:val="000000"/>
                <w:sz w:val="36"/>
                <w:szCs w:val="36"/>
                <w:rtl/>
                <w:lang w:bidi="ar-EG"/>
              </w:rPr>
              <w:t>ﯳ</w:t>
            </w:r>
            <w:r>
              <w:rPr>
                <w:rFonts w:ascii="Traditional Arabic" w:hAnsi="Traditional Arabic" w:cs="QCF_P05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15</w:t>
            </w:r>
          </w:p>
        </w:tc>
        <w:tc>
          <w:tcPr>
            <w:tcW w:w="2023"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117</w:t>
            </w:r>
          </w:p>
        </w:tc>
      </w:tr>
      <w:tr w:rsidR="00C44220" w:rsidRPr="00A26C3D" w:rsidTr="00B226D9">
        <w:trPr>
          <w:jc w:val="center"/>
        </w:trPr>
        <w:tc>
          <w:tcPr>
            <w:tcW w:w="6473" w:type="dxa"/>
          </w:tcPr>
          <w:p w:rsidR="00C44220" w:rsidRPr="00C53B81"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55" w:hint="cs"/>
                <w:color w:val="000000"/>
                <w:sz w:val="36"/>
                <w:szCs w:val="36"/>
                <w:rtl/>
                <w:lang w:bidi="ar-EG"/>
              </w:rPr>
              <w:t>ﭪ</w:t>
            </w:r>
            <w:r>
              <w:rPr>
                <w:rFonts w:ascii="Traditional Arabic" w:hAnsi="Traditional Arabic" w:cs="QCF_P055"/>
                <w:color w:val="000000"/>
                <w:sz w:val="36"/>
                <w:szCs w:val="36"/>
                <w:rtl/>
                <w:lang w:bidi="ar-EG"/>
              </w:rPr>
              <w:t xml:space="preserve"> </w:t>
            </w:r>
            <w:r>
              <w:rPr>
                <w:rFonts w:ascii="Traditional Arabic" w:hAnsi="Traditional Arabic" w:cs="QCF_P055" w:hint="cs"/>
                <w:color w:val="000000"/>
                <w:sz w:val="36"/>
                <w:szCs w:val="36"/>
                <w:rtl/>
                <w:lang w:bidi="ar-EG"/>
              </w:rPr>
              <w:t>ﭫ</w:t>
            </w:r>
            <w:r>
              <w:rPr>
                <w:rFonts w:ascii="Traditional Arabic" w:hAnsi="Traditional Arabic" w:cs="QCF_P055"/>
                <w:color w:val="000000"/>
                <w:sz w:val="36"/>
                <w:szCs w:val="36"/>
                <w:rtl/>
                <w:lang w:bidi="ar-EG"/>
              </w:rPr>
              <w:t xml:space="preserve"> </w:t>
            </w:r>
            <w:r>
              <w:rPr>
                <w:rFonts w:ascii="Traditional Arabic" w:hAnsi="Traditional Arabic" w:cs="QCF_P055" w:hint="cs"/>
                <w:color w:val="000000"/>
                <w:sz w:val="36"/>
                <w:szCs w:val="36"/>
                <w:rtl/>
                <w:lang w:bidi="ar-EG"/>
              </w:rPr>
              <w:t>ﭬ</w:t>
            </w:r>
            <w:r>
              <w:rPr>
                <w:rFonts w:ascii="Traditional Arabic" w:hAnsi="Traditional Arabic" w:cs="QCF_P055"/>
                <w:color w:val="000000"/>
                <w:sz w:val="36"/>
                <w:szCs w:val="36"/>
                <w:rtl/>
                <w:lang w:bidi="ar-EG"/>
              </w:rPr>
              <w:t xml:space="preserve"> </w:t>
            </w:r>
            <w:r>
              <w:rPr>
                <w:rFonts w:ascii="Traditional Arabic" w:hAnsi="Traditional Arabic" w:cs="QCF_P055" w:hint="cs"/>
                <w:color w:val="000000"/>
                <w:sz w:val="36"/>
                <w:szCs w:val="36"/>
                <w:rtl/>
                <w:lang w:bidi="ar-EG"/>
              </w:rPr>
              <w:t>ﭭ</w:t>
            </w:r>
            <w:r>
              <w:rPr>
                <w:rFonts w:ascii="Traditional Arabic" w:hAnsi="Traditional Arabic" w:cs="QCF_P055"/>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39</w:t>
            </w:r>
          </w:p>
        </w:tc>
        <w:tc>
          <w:tcPr>
            <w:tcW w:w="2023" w:type="dxa"/>
          </w:tcPr>
          <w:p w:rsidR="00C44220" w:rsidRPr="00D8462C" w:rsidRDefault="00C44220" w:rsidP="007163D1">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151</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62" w:hint="cs"/>
                <w:color w:val="000000"/>
                <w:sz w:val="36"/>
                <w:szCs w:val="36"/>
                <w:rtl/>
                <w:lang w:bidi="ar-EG"/>
              </w:rPr>
              <w:t>ﯯ</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ﯰ</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ﯱ</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ﯲ</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ﯳ</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ﯴ</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ﯵ</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ﯶ</w:t>
            </w:r>
            <w:r>
              <w:rPr>
                <w:rFonts w:ascii="Traditional Arabic" w:hAnsi="Traditional Arabic" w:cs="QCF_P062"/>
                <w:color w:val="000000"/>
                <w:sz w:val="36"/>
                <w:szCs w:val="36"/>
                <w:rtl/>
                <w:lang w:bidi="ar-EG"/>
              </w:rPr>
              <w:t xml:space="preserve"> </w:t>
            </w:r>
            <w:r>
              <w:rPr>
                <w:rFonts w:ascii="Traditional Arabic" w:hAnsi="Traditional Arabic" w:cs="QCF_P062" w:hint="cs"/>
                <w:color w:val="000000"/>
                <w:sz w:val="36"/>
                <w:szCs w:val="36"/>
                <w:rtl/>
                <w:lang w:bidi="ar-EG"/>
              </w:rPr>
              <w:t>ﯷ</w:t>
            </w:r>
            <w:r>
              <w:rPr>
                <w:rFonts w:ascii="Traditional Arabic" w:hAnsi="Traditional Arabic" w:cs="QCF_P062"/>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99</w:t>
            </w:r>
          </w:p>
        </w:tc>
        <w:tc>
          <w:tcPr>
            <w:tcW w:w="2023" w:type="dxa"/>
          </w:tcPr>
          <w:p w:rsidR="00C44220" w:rsidRPr="00D8462C" w:rsidRDefault="00C44220" w:rsidP="007163D1">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103</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57" w:hint="cs"/>
                <w:color w:val="000000"/>
                <w:sz w:val="36"/>
                <w:szCs w:val="36"/>
                <w:rtl/>
                <w:lang w:bidi="ar-EG"/>
              </w:rPr>
              <w:t>ﯕ</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ﯖ</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ﯗ</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ﯘ</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ﯙ</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ﯚ</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ﯛ</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ﯜ</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ﯝ</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ﯞ</w:t>
            </w:r>
            <w:r>
              <w:rPr>
                <w:rFonts w:ascii="Traditional Arabic" w:hAnsi="Traditional Arabic" w:cs="QCF_P057"/>
                <w:color w:val="000000"/>
                <w:sz w:val="36"/>
                <w:szCs w:val="36"/>
                <w:rtl/>
                <w:lang w:bidi="ar-EG"/>
              </w:rPr>
              <w:t xml:space="preserve"> </w:t>
            </w:r>
            <w:r>
              <w:rPr>
                <w:rFonts w:ascii="Traditional Arabic" w:hAnsi="Traditional Arabic" w:cs="QCF_P057" w:hint="cs"/>
                <w:color w:val="000000"/>
                <w:sz w:val="36"/>
                <w:szCs w:val="36"/>
                <w:rtl/>
                <w:lang w:bidi="ar-EG"/>
              </w:rPr>
              <w:t>ﯟ</w:t>
            </w:r>
            <w:r>
              <w:rPr>
                <w:rFonts w:ascii="Traditional Arabic" w:hAnsi="Traditional Arabic" w:cs="QCF_P05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59،60</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110</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73" w:hint="cs"/>
                <w:color w:val="000000"/>
                <w:sz w:val="36"/>
                <w:szCs w:val="36"/>
                <w:rtl/>
                <w:lang w:bidi="ar-EG"/>
              </w:rPr>
              <w:t>ﯲ</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ﯳ</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ﯴ</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ﯵ</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ﯶ</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ﯷ</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ﯸ</w:t>
            </w:r>
            <w:r>
              <w:rPr>
                <w:rFonts w:ascii="Traditional Arabic" w:hAnsi="Traditional Arabic" w:cs="QCF_P07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180</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113</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73" w:hint="cs"/>
                <w:color w:val="000000"/>
                <w:sz w:val="36"/>
                <w:szCs w:val="36"/>
                <w:rtl/>
                <w:lang w:bidi="ar-EG"/>
              </w:rPr>
              <w:t>ﰄ</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ﰅ</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ﰆ</w:t>
            </w:r>
            <w:r>
              <w:rPr>
                <w:rFonts w:ascii="Traditional Arabic" w:hAnsi="Traditional Arabic" w:cs="QCF_P073"/>
                <w:color w:val="000000"/>
                <w:sz w:val="36"/>
                <w:szCs w:val="36"/>
                <w:rtl/>
                <w:lang w:bidi="ar-EG"/>
              </w:rPr>
              <w:t xml:space="preserve"> </w:t>
            </w:r>
            <w:r>
              <w:rPr>
                <w:rFonts w:ascii="Traditional Arabic" w:hAnsi="Traditional Arabic" w:cs="QCF_P073" w:hint="cs"/>
                <w:color w:val="000000"/>
                <w:sz w:val="36"/>
                <w:szCs w:val="36"/>
                <w:rtl/>
                <w:lang w:bidi="ar-EG"/>
              </w:rPr>
              <w:t>ﰇ</w:t>
            </w:r>
            <w:r>
              <w:rPr>
                <w:rFonts w:ascii="Traditional Arabic" w:hAnsi="Traditional Arabic" w:cs="QCF_P07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180</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113</w:t>
            </w:r>
          </w:p>
        </w:tc>
      </w:tr>
      <w:tr w:rsidR="00C44220" w:rsidRPr="00A26C3D" w:rsidTr="00B226D9">
        <w:trPr>
          <w:jc w:val="center"/>
        </w:trPr>
        <w:tc>
          <w:tcPr>
            <w:tcW w:w="10394" w:type="dxa"/>
            <w:gridSpan w:val="3"/>
          </w:tcPr>
          <w:p w:rsidR="00C44220" w:rsidRPr="00A12924" w:rsidRDefault="00C44220" w:rsidP="007163D1">
            <w:pPr>
              <w:jc w:val="center"/>
              <w:rPr>
                <w:rFonts w:ascii="Traditional Arabic" w:hAnsi="Traditional Arabic" w:cs="Traditional Arabic"/>
                <w:b/>
                <w:bCs/>
                <w:sz w:val="36"/>
                <w:szCs w:val="36"/>
                <w:rtl/>
                <w:lang w:bidi="ar-EG"/>
              </w:rPr>
            </w:pPr>
            <w:r w:rsidRPr="00A12924">
              <w:rPr>
                <w:rFonts w:ascii="Traditional Arabic" w:hAnsi="Traditional Arabic" w:cs="Traditional Arabic" w:hint="cs"/>
                <w:b/>
                <w:bCs/>
                <w:sz w:val="36"/>
                <w:szCs w:val="36"/>
                <w:rtl/>
                <w:lang w:bidi="ar-EG"/>
              </w:rPr>
              <w:t>النساء</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6032FC">
              <w:rPr>
                <w:rFonts w:ascii="Al-QuranAlKareem" w:hAnsi="Al-QuranAlKareem" w:cs="Al-QuranAlKareem"/>
                <w:sz w:val="30"/>
                <w:szCs w:val="30"/>
                <w:rtl/>
                <w:lang w:bidi="ar-EG"/>
              </w:rPr>
              <w:t>وَاتَّقُوا اللهَ الَّذِي تَسَآءَلُونَ بِهِ وَالْأَرْحَام</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w:t>
            </w:r>
          </w:p>
        </w:tc>
        <w:tc>
          <w:tcPr>
            <w:tcW w:w="2023" w:type="dxa"/>
          </w:tcPr>
          <w:p w:rsidR="00C44220" w:rsidRPr="00D8462C" w:rsidRDefault="00896FE5" w:rsidP="00896FE5">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20،43</w:t>
            </w:r>
          </w:p>
        </w:tc>
      </w:tr>
      <w:tr w:rsidR="00C44220" w:rsidRPr="00A26C3D" w:rsidTr="00B226D9">
        <w:trPr>
          <w:jc w:val="center"/>
        </w:trPr>
        <w:tc>
          <w:tcPr>
            <w:tcW w:w="6473" w:type="dxa"/>
          </w:tcPr>
          <w:p w:rsidR="00C44220" w:rsidRPr="00A12924" w:rsidRDefault="00C44220" w:rsidP="007163D1">
            <w:pPr>
              <w:tabs>
                <w:tab w:val="left" w:pos="2314"/>
                <w:tab w:val="center" w:pos="2916"/>
              </w:tabs>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A12924">
              <w:rPr>
                <w:rFonts w:ascii="Traditional Arabic" w:hAnsi="Traditional Arabic" w:cs="Al-QuranAlKareem"/>
                <w:color w:val="000000"/>
                <w:sz w:val="36"/>
                <w:szCs w:val="36"/>
                <w:rtl/>
                <w:lang w:bidi="ar-EG"/>
              </w:rPr>
              <w:t>فَمَا لِهَؤُلاء الْقَوْمِ</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lang w:bidi="ar-EG"/>
              </w:rPr>
            </w:pPr>
            <w:r w:rsidRPr="00D8462C">
              <w:rPr>
                <w:rFonts w:ascii="Traditional Arabic" w:hAnsi="Traditional Arabic" w:cs="Traditional Arabic" w:hint="cs"/>
                <w:sz w:val="36"/>
                <w:szCs w:val="36"/>
                <w:rtl/>
                <w:lang w:bidi="ar-EG"/>
              </w:rPr>
              <w:t>78</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80</w:t>
            </w:r>
          </w:p>
        </w:tc>
      </w:tr>
      <w:tr w:rsidR="00C44220" w:rsidRPr="00A26C3D" w:rsidTr="00B226D9">
        <w:trPr>
          <w:jc w:val="center"/>
        </w:trPr>
        <w:tc>
          <w:tcPr>
            <w:tcW w:w="6473" w:type="dxa"/>
          </w:tcPr>
          <w:p w:rsidR="00C44220" w:rsidRPr="00061B3D"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78" w:hint="cs"/>
                <w:color w:val="000000"/>
                <w:sz w:val="36"/>
                <w:szCs w:val="36"/>
                <w:rtl/>
                <w:lang w:bidi="ar-EG"/>
              </w:rPr>
              <w:t>ﮓ</w:t>
            </w:r>
            <w:r>
              <w:rPr>
                <w:rFonts w:ascii="Traditional Arabic" w:hAnsi="Traditional Arabic" w:cs="QCF_P078"/>
                <w:color w:val="000000"/>
                <w:sz w:val="36"/>
                <w:szCs w:val="36"/>
                <w:rtl/>
                <w:lang w:bidi="ar-EG"/>
              </w:rPr>
              <w:t xml:space="preserve"> </w:t>
            </w:r>
            <w:r>
              <w:rPr>
                <w:rFonts w:ascii="Traditional Arabic" w:hAnsi="Traditional Arabic" w:cs="QCF_P078" w:hint="cs"/>
                <w:color w:val="000000"/>
                <w:sz w:val="36"/>
                <w:szCs w:val="36"/>
                <w:rtl/>
                <w:lang w:bidi="ar-EG"/>
              </w:rPr>
              <w:t>ﮔ</w:t>
            </w:r>
            <w:r>
              <w:rPr>
                <w:rFonts w:ascii="Traditional Arabic" w:hAnsi="Traditional Arabic" w:cs="QCF_P078"/>
                <w:color w:val="000000"/>
                <w:sz w:val="36"/>
                <w:szCs w:val="36"/>
                <w:rtl/>
                <w:lang w:bidi="ar-EG"/>
              </w:rPr>
              <w:t xml:space="preserve"> </w:t>
            </w:r>
            <w:r>
              <w:rPr>
                <w:rFonts w:ascii="Traditional Arabic" w:hAnsi="Traditional Arabic" w:cs="QCF_P078" w:hint="cs"/>
                <w:color w:val="000000"/>
                <w:sz w:val="36"/>
                <w:szCs w:val="36"/>
                <w:rtl/>
                <w:lang w:bidi="ar-EG"/>
              </w:rPr>
              <w:t>ﮕ</w:t>
            </w:r>
            <w:r>
              <w:rPr>
                <w:rFonts w:ascii="Traditional Arabic" w:hAnsi="Traditional Arabic" w:cs="QCF_P078"/>
                <w:color w:val="000000"/>
                <w:sz w:val="36"/>
                <w:szCs w:val="36"/>
                <w:rtl/>
                <w:lang w:bidi="ar-EG"/>
              </w:rPr>
              <w:t xml:space="preserve"> </w:t>
            </w:r>
            <w:r>
              <w:rPr>
                <w:rFonts w:ascii="Traditional Arabic" w:hAnsi="Traditional Arabic" w:cs="QCF_P078" w:hint="cs"/>
                <w:color w:val="000000"/>
                <w:sz w:val="36"/>
                <w:szCs w:val="36"/>
                <w:rtl/>
                <w:lang w:bidi="ar-EG"/>
              </w:rPr>
              <w:t>ﮖ</w:t>
            </w:r>
            <w:r>
              <w:rPr>
                <w:rFonts w:ascii="Traditional Arabic" w:hAnsi="Traditional Arabic" w:cs="QCF_P078"/>
                <w:color w:val="000000"/>
                <w:sz w:val="36"/>
                <w:szCs w:val="36"/>
                <w:rtl/>
                <w:lang w:bidi="ar-EG"/>
              </w:rPr>
              <w:t xml:space="preserve"> </w:t>
            </w:r>
            <w:r>
              <w:rPr>
                <w:rFonts w:ascii="Traditional Arabic" w:hAnsi="Traditional Arabic" w:cs="QCF_P078" w:hint="cs"/>
                <w:color w:val="000000"/>
                <w:sz w:val="36"/>
                <w:szCs w:val="36"/>
                <w:rtl/>
                <w:lang w:bidi="ar-EG"/>
              </w:rPr>
              <w:t>ﮗ</w:t>
            </w:r>
            <w:r>
              <w:rPr>
                <w:rFonts w:ascii="Traditional Arabic" w:hAnsi="Traditional Arabic" w:cs="QCF_P07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11</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102</w:t>
            </w:r>
          </w:p>
        </w:tc>
      </w:tr>
      <w:tr w:rsidR="00C44220" w:rsidRPr="00A26C3D" w:rsidTr="00B226D9">
        <w:trPr>
          <w:jc w:val="center"/>
        </w:trPr>
        <w:tc>
          <w:tcPr>
            <w:tcW w:w="6473" w:type="dxa"/>
          </w:tcPr>
          <w:p w:rsidR="00C44220" w:rsidRPr="00046C4A"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83" w:hint="cs"/>
                <w:color w:val="000000"/>
                <w:sz w:val="36"/>
                <w:szCs w:val="36"/>
                <w:rtl/>
                <w:lang w:bidi="ar-EG"/>
              </w:rPr>
              <w:t>ﭱ</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ﭲ</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ﭳ</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ﭴ</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ﭵ</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ﭶ</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ﭷ</w:t>
            </w:r>
            <w:r>
              <w:rPr>
                <w:rFonts w:ascii="Traditional Arabic" w:hAnsi="Traditional Arabic" w:cs="QCF_P083"/>
                <w:color w:val="000000"/>
                <w:sz w:val="36"/>
                <w:szCs w:val="36"/>
                <w:rtl/>
                <w:lang w:bidi="ar-EG"/>
              </w:rPr>
              <w:t xml:space="preserve"> </w:t>
            </w:r>
            <w:r>
              <w:rPr>
                <w:rFonts w:ascii="Traditional Arabic" w:hAnsi="Traditional Arabic" w:cs="QCF_P083" w:hint="cs"/>
                <w:color w:val="000000"/>
                <w:sz w:val="36"/>
                <w:szCs w:val="36"/>
                <w:rtl/>
                <w:lang w:bidi="ar-EG"/>
              </w:rPr>
              <w:t>ﭸ</w:t>
            </w:r>
            <w:r>
              <w:rPr>
                <w:rFonts w:ascii="Traditional Arabic" w:hAnsi="Traditional Arabic" w:cs="QCF_P08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D8462C" w:rsidRDefault="00C44220" w:rsidP="007163D1">
            <w:pPr>
              <w:jc w:val="center"/>
              <w:rPr>
                <w:rFonts w:ascii="Traditional Arabic" w:hAnsi="Traditional Arabic" w:cs="Traditional Arabic"/>
                <w:sz w:val="36"/>
                <w:szCs w:val="36"/>
                <w:rtl/>
                <w:lang w:bidi="ar-EG"/>
              </w:rPr>
            </w:pPr>
            <w:r w:rsidRPr="00D8462C">
              <w:rPr>
                <w:rFonts w:ascii="Traditional Arabic" w:hAnsi="Traditional Arabic" w:cs="Traditional Arabic" w:hint="cs"/>
                <w:sz w:val="36"/>
                <w:szCs w:val="36"/>
                <w:rtl/>
                <w:lang w:bidi="ar-EG"/>
              </w:rPr>
              <w:t>29</w:t>
            </w:r>
          </w:p>
        </w:tc>
        <w:tc>
          <w:tcPr>
            <w:tcW w:w="2023" w:type="dxa"/>
          </w:tcPr>
          <w:p w:rsidR="00C44220" w:rsidRPr="00D8462C"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111</w:t>
            </w:r>
          </w:p>
        </w:tc>
      </w:tr>
      <w:tr w:rsidR="00C44220" w:rsidRPr="00A26C3D" w:rsidTr="00B226D9">
        <w:trPr>
          <w:jc w:val="center"/>
        </w:trPr>
        <w:tc>
          <w:tcPr>
            <w:tcW w:w="6473" w:type="dxa"/>
          </w:tcPr>
          <w:p w:rsidR="00C44220" w:rsidRPr="00046C4A" w:rsidRDefault="00C44220" w:rsidP="00125F72">
            <w:pPr>
              <w:tabs>
                <w:tab w:val="left" w:pos="2314"/>
                <w:tab w:val="center" w:pos="2916"/>
              </w:tabs>
              <w:ind w:left="34"/>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046C4A">
              <w:rPr>
                <w:rFonts w:ascii="Traditional Arabic" w:hAnsi="Traditional Arabic" w:cs="Al-QuranAlKareem" w:hint="cs"/>
                <w:color w:val="000000"/>
                <w:sz w:val="36"/>
                <w:szCs w:val="36"/>
                <w:rtl/>
                <w:lang w:bidi="ar-EG"/>
              </w:rPr>
              <w:t>يأ</w:t>
            </w:r>
            <w:r w:rsidRPr="00046C4A">
              <w:rPr>
                <w:rFonts w:ascii="Traditional Arabic" w:hAnsi="Traditional Arabic" w:cs="Al-QuranAlKareem"/>
                <w:color w:val="000000"/>
                <w:sz w:val="36"/>
                <w:szCs w:val="36"/>
                <w:rtl/>
                <w:lang w:bidi="ar-EG"/>
              </w:rPr>
              <w:t xml:space="preserve"> أَيُّهَا الَّذِينَ آمَنُواْ لاَ يَحِلُّ لَكُمْ أَن تَرِثُواْ النِّسَاء كَرْهًا</w:t>
            </w:r>
            <w:r>
              <w:rPr>
                <w:rFonts w:ascii="Traditional Arabic" w:hAnsi="Traditional Arabic" w:cs="QCF_P077" w:hint="cs"/>
                <w:color w:val="000000"/>
                <w:sz w:val="36"/>
                <w:szCs w:val="36"/>
                <w:rtl/>
                <w:lang w:bidi="ar-EG"/>
              </w:rPr>
              <w:t xml:space="preserve"> ﯲ</w:t>
            </w:r>
            <w:r>
              <w:rPr>
                <w:rFonts w:ascii="Traditional Arabic" w:hAnsi="Traditional Arabic" w:cs="QCF_P07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19</w:t>
            </w:r>
          </w:p>
        </w:tc>
        <w:tc>
          <w:tcPr>
            <w:tcW w:w="2023" w:type="dxa"/>
          </w:tcPr>
          <w:p w:rsidR="00C44220" w:rsidRPr="00A335EE"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114</w:t>
            </w:r>
          </w:p>
        </w:tc>
      </w:tr>
      <w:tr w:rsidR="00C44220" w:rsidRPr="00A26C3D" w:rsidTr="00B226D9">
        <w:trPr>
          <w:jc w:val="center"/>
        </w:trPr>
        <w:tc>
          <w:tcPr>
            <w:tcW w:w="6473" w:type="dxa"/>
          </w:tcPr>
          <w:p w:rsidR="00C44220" w:rsidRPr="00046C4A" w:rsidRDefault="00C44220" w:rsidP="007163D1">
            <w:pPr>
              <w:tabs>
                <w:tab w:val="left" w:pos="2314"/>
                <w:tab w:val="center" w:pos="2916"/>
              </w:tabs>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77" w:hint="cs"/>
                <w:color w:val="000000"/>
                <w:sz w:val="36"/>
                <w:szCs w:val="36"/>
                <w:rtl/>
                <w:lang w:bidi="ar-EG"/>
              </w:rPr>
              <w:t>ﯥ</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ﯦ</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ﯧ</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ﯨ</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ﯩ</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ﯪ</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ﯫ</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ﯬ</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ﯭ</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ﯮ</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ﯯ</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ﯰ</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ﯱ</w:t>
            </w:r>
            <w:r>
              <w:rPr>
                <w:rFonts w:ascii="Traditional Arabic" w:hAnsi="Traditional Arabic" w:cs="QCF_P077"/>
                <w:color w:val="000000"/>
                <w:sz w:val="36"/>
                <w:szCs w:val="36"/>
                <w:rtl/>
                <w:lang w:bidi="ar-EG"/>
              </w:rPr>
              <w:t xml:space="preserve"> </w:t>
            </w:r>
            <w:r>
              <w:rPr>
                <w:rFonts w:ascii="Traditional Arabic" w:hAnsi="Traditional Arabic" w:cs="QCF_P077" w:hint="cs"/>
                <w:color w:val="000000"/>
                <w:sz w:val="36"/>
                <w:szCs w:val="36"/>
                <w:rtl/>
                <w:lang w:bidi="ar-EG"/>
              </w:rPr>
              <w:t>ﯲ</w:t>
            </w:r>
            <w:r>
              <w:rPr>
                <w:rFonts w:ascii="Traditional Arabic" w:hAnsi="Traditional Arabic" w:cs="QCF_P07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6</w:t>
            </w:r>
          </w:p>
        </w:tc>
        <w:tc>
          <w:tcPr>
            <w:tcW w:w="2023" w:type="dxa"/>
          </w:tcPr>
          <w:p w:rsidR="00C44220" w:rsidRPr="00A335EE" w:rsidRDefault="00C44220" w:rsidP="007163D1">
            <w:pPr>
              <w:tabs>
                <w:tab w:val="left" w:pos="206"/>
                <w:tab w:val="center" w:pos="442"/>
              </w:tabs>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124</w:t>
            </w:r>
          </w:p>
        </w:tc>
      </w:tr>
      <w:tr w:rsidR="00C44220" w:rsidRPr="00A26C3D" w:rsidTr="00B226D9">
        <w:trPr>
          <w:jc w:val="center"/>
        </w:trPr>
        <w:tc>
          <w:tcPr>
            <w:tcW w:w="10394" w:type="dxa"/>
            <w:gridSpan w:val="3"/>
          </w:tcPr>
          <w:p w:rsidR="00C44220" w:rsidRPr="00051428" w:rsidRDefault="00C44220" w:rsidP="007163D1">
            <w:pPr>
              <w:jc w:val="center"/>
              <w:rPr>
                <w:rFonts w:ascii="Traditional Arabic" w:hAnsi="Traditional Arabic" w:cs="Traditional Arabic"/>
                <w:b/>
                <w:bCs/>
                <w:sz w:val="36"/>
                <w:szCs w:val="36"/>
                <w:rtl/>
                <w:lang w:bidi="ar-EG"/>
              </w:rPr>
            </w:pPr>
            <w:r w:rsidRPr="00051428">
              <w:rPr>
                <w:rFonts w:ascii="Traditional Arabic" w:hAnsi="Traditional Arabic" w:cs="Traditional Arabic" w:hint="cs"/>
                <w:b/>
                <w:bCs/>
                <w:sz w:val="36"/>
                <w:szCs w:val="36"/>
                <w:rtl/>
                <w:lang w:bidi="ar-EG"/>
              </w:rPr>
              <w:t>المائدة</w:t>
            </w:r>
          </w:p>
        </w:tc>
      </w:tr>
      <w:tr w:rsidR="00C44220" w:rsidRPr="00A26C3D" w:rsidTr="00B226D9">
        <w:trPr>
          <w:jc w:val="center"/>
        </w:trPr>
        <w:tc>
          <w:tcPr>
            <w:tcW w:w="6473" w:type="dxa"/>
          </w:tcPr>
          <w:p w:rsidR="00C44220" w:rsidRPr="0000572B" w:rsidRDefault="00C44220" w:rsidP="007163D1">
            <w:pPr>
              <w:tabs>
                <w:tab w:val="left" w:pos="1879"/>
              </w:tabs>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030" w:hint="cs"/>
                <w:color w:val="000000"/>
                <w:sz w:val="36"/>
                <w:szCs w:val="36"/>
                <w:rtl/>
                <w:lang w:bidi="ar-EG"/>
              </w:rPr>
              <w:t>ﰆ</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ﰇ</w:t>
            </w:r>
            <w:r>
              <w:rPr>
                <w:rFonts w:ascii="Traditional Arabic" w:hAnsi="Traditional Arabic" w:cs="QCF_P030"/>
                <w:color w:val="000000"/>
                <w:sz w:val="36"/>
                <w:szCs w:val="36"/>
                <w:rtl/>
                <w:lang w:bidi="ar-EG"/>
              </w:rPr>
              <w:t xml:space="preserve"> </w:t>
            </w:r>
            <w:r>
              <w:rPr>
                <w:rFonts w:ascii="Traditional Arabic" w:hAnsi="Traditional Arabic" w:cs="QCF_P030" w:hint="cs"/>
                <w:color w:val="000000"/>
                <w:sz w:val="36"/>
                <w:szCs w:val="36"/>
                <w:rtl/>
                <w:lang w:bidi="ar-EG"/>
              </w:rPr>
              <w:t>ﰈ</w:t>
            </w:r>
            <w:r>
              <w:rPr>
                <w:rFonts w:ascii="Traditional Arabic" w:hAnsi="Traditional Arabic" w:cs="QCF_P03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89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42</w:t>
            </w:r>
          </w:p>
        </w:tc>
      </w:tr>
      <w:tr w:rsidR="00C44220" w:rsidRPr="00A26C3D" w:rsidTr="00B226D9">
        <w:trPr>
          <w:jc w:val="center"/>
        </w:trPr>
        <w:tc>
          <w:tcPr>
            <w:tcW w:w="6473" w:type="dxa"/>
          </w:tcPr>
          <w:p w:rsidR="00C44220" w:rsidRPr="009C5D83" w:rsidRDefault="00C44220" w:rsidP="007163D1">
            <w:pPr>
              <w:tabs>
                <w:tab w:val="left" w:pos="1879"/>
              </w:tabs>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117" w:hint="cs"/>
                <w:color w:val="000000"/>
                <w:sz w:val="36"/>
                <w:szCs w:val="36"/>
                <w:rtl/>
                <w:lang w:bidi="ar-EG"/>
              </w:rPr>
              <w:t>ﮊ</w:t>
            </w:r>
            <w:r>
              <w:rPr>
                <w:rFonts w:ascii="Traditional Arabic" w:hAnsi="Traditional Arabic" w:cs="QCF_P117"/>
                <w:color w:val="000000"/>
                <w:sz w:val="36"/>
                <w:szCs w:val="36"/>
                <w:rtl/>
                <w:lang w:bidi="ar-EG"/>
              </w:rPr>
              <w:t xml:space="preserve"> </w:t>
            </w:r>
            <w:r>
              <w:rPr>
                <w:rFonts w:ascii="Traditional Arabic" w:hAnsi="Traditional Arabic" w:cs="QCF_P117" w:hint="cs"/>
                <w:color w:val="000000"/>
                <w:sz w:val="36"/>
                <w:szCs w:val="36"/>
                <w:rtl/>
                <w:lang w:bidi="ar-EG"/>
              </w:rPr>
              <w:t>ﮋ</w:t>
            </w:r>
            <w:r>
              <w:rPr>
                <w:rFonts w:ascii="Traditional Arabic" w:hAnsi="Traditional Arabic" w:cs="QCF_P117"/>
                <w:color w:val="000000"/>
                <w:sz w:val="36"/>
                <w:szCs w:val="36"/>
                <w:rtl/>
                <w:lang w:bidi="ar-EG"/>
              </w:rPr>
              <w:t xml:space="preserve"> </w:t>
            </w:r>
            <w:r>
              <w:rPr>
                <w:rFonts w:ascii="Traditional Arabic" w:hAnsi="Traditional Arabic" w:cs="QCF_P117" w:hint="cs"/>
                <w:color w:val="000000"/>
                <w:sz w:val="36"/>
                <w:szCs w:val="36"/>
                <w:rtl/>
                <w:lang w:bidi="ar-EG"/>
              </w:rPr>
              <w:t>ﮌ</w:t>
            </w:r>
            <w:r>
              <w:rPr>
                <w:rFonts w:ascii="Traditional Arabic" w:hAnsi="Traditional Arabic" w:cs="QCF_P11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53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89</w:t>
            </w:r>
          </w:p>
        </w:tc>
      </w:tr>
      <w:tr w:rsidR="00C44220" w:rsidRPr="00A26C3D" w:rsidTr="00B226D9">
        <w:trPr>
          <w:jc w:val="center"/>
        </w:trPr>
        <w:tc>
          <w:tcPr>
            <w:tcW w:w="6473" w:type="dxa"/>
          </w:tcPr>
          <w:p w:rsidR="00C44220" w:rsidRDefault="00C44220" w:rsidP="007163D1">
            <w:pPr>
              <w:tabs>
                <w:tab w:val="left" w:pos="1879"/>
              </w:tabs>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10" w:hint="cs"/>
                <w:color w:val="000000"/>
                <w:sz w:val="36"/>
                <w:szCs w:val="36"/>
                <w:rtl/>
                <w:lang w:bidi="ar-EG"/>
              </w:rPr>
              <w:t>ﮈ</w:t>
            </w:r>
            <w:r>
              <w:rPr>
                <w:rFonts w:ascii="Traditional Arabic" w:hAnsi="Traditional Arabic" w:cs="QCF_P110"/>
                <w:color w:val="000000"/>
                <w:sz w:val="36"/>
                <w:szCs w:val="36"/>
                <w:rtl/>
                <w:lang w:bidi="ar-EG"/>
              </w:rPr>
              <w:t xml:space="preserve"> </w:t>
            </w:r>
            <w:r>
              <w:rPr>
                <w:rFonts w:ascii="Traditional Arabic" w:hAnsi="Traditional Arabic" w:cs="QCF_P110" w:hint="cs"/>
                <w:color w:val="000000"/>
                <w:sz w:val="36"/>
                <w:szCs w:val="36"/>
                <w:rtl/>
                <w:lang w:bidi="ar-EG"/>
              </w:rPr>
              <w:t>ﮉ</w:t>
            </w:r>
            <w:r>
              <w:rPr>
                <w:rFonts w:ascii="Traditional Arabic" w:hAnsi="Traditional Arabic" w:cs="QCF_P110"/>
                <w:color w:val="000000"/>
                <w:sz w:val="36"/>
                <w:szCs w:val="36"/>
                <w:rtl/>
                <w:lang w:bidi="ar-EG"/>
              </w:rPr>
              <w:t xml:space="preserve"> </w:t>
            </w:r>
            <w:r>
              <w:rPr>
                <w:rFonts w:ascii="Traditional Arabic" w:hAnsi="Traditional Arabic" w:cs="QCF_P110" w:hint="cs"/>
                <w:color w:val="000000"/>
                <w:sz w:val="36"/>
                <w:szCs w:val="36"/>
                <w:rtl/>
                <w:lang w:bidi="ar-EG"/>
              </w:rPr>
              <w:t>ﮊ</w:t>
            </w:r>
            <w:r>
              <w:rPr>
                <w:rFonts w:ascii="Traditional Arabic" w:hAnsi="Traditional Arabic" w:cs="QCF_P11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16</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117</w:t>
            </w:r>
          </w:p>
        </w:tc>
      </w:tr>
      <w:tr w:rsidR="00C44220" w:rsidRPr="00A26C3D" w:rsidTr="00B226D9">
        <w:trPr>
          <w:jc w:val="center"/>
        </w:trPr>
        <w:tc>
          <w:tcPr>
            <w:tcW w:w="10394" w:type="dxa"/>
            <w:gridSpan w:val="3"/>
          </w:tcPr>
          <w:p w:rsidR="00C44220" w:rsidRPr="000F630B" w:rsidRDefault="00C44220" w:rsidP="007163D1">
            <w:pPr>
              <w:jc w:val="center"/>
              <w:rPr>
                <w:rFonts w:ascii="Traditional Arabic" w:hAnsi="Traditional Arabic" w:cs="Traditional Arabic"/>
                <w:b/>
                <w:bCs/>
                <w:sz w:val="36"/>
                <w:szCs w:val="36"/>
                <w:rtl/>
                <w:lang w:bidi="ar-EG"/>
              </w:rPr>
            </w:pPr>
            <w:r w:rsidRPr="000F630B">
              <w:rPr>
                <w:rFonts w:ascii="Traditional Arabic" w:hAnsi="Traditional Arabic" w:cs="Traditional Arabic" w:hint="cs"/>
                <w:b/>
                <w:bCs/>
                <w:sz w:val="36"/>
                <w:szCs w:val="36"/>
                <w:rtl/>
                <w:lang w:bidi="ar-EG"/>
              </w:rPr>
              <w:t>الأنعام</w:t>
            </w:r>
          </w:p>
        </w:tc>
      </w:tr>
      <w:tr w:rsidR="00C44220" w:rsidRPr="00A26C3D" w:rsidTr="00B226D9">
        <w:trPr>
          <w:jc w:val="center"/>
        </w:trPr>
        <w:tc>
          <w:tcPr>
            <w:tcW w:w="6473" w:type="dxa"/>
          </w:tcPr>
          <w:p w:rsidR="00C44220" w:rsidRPr="00AA25C2"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40" w:hint="cs"/>
                <w:color w:val="000000"/>
                <w:sz w:val="36"/>
                <w:szCs w:val="36"/>
                <w:rtl/>
                <w:lang w:bidi="ar-EG"/>
              </w:rPr>
              <w:t>ﮨ</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ﮩ</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ﮪ</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ﮫ</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ﮬ</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ﮭ</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ﮮ</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ﮯ</w:t>
            </w:r>
            <w:r>
              <w:rPr>
                <w:rFonts w:ascii="Traditional Arabic" w:hAnsi="Traditional Arabic" w:cs="QCF_P140"/>
                <w:color w:val="000000"/>
                <w:sz w:val="36"/>
                <w:szCs w:val="36"/>
                <w:rtl/>
                <w:lang w:bidi="ar-EG"/>
              </w:rPr>
              <w:t xml:space="preserve"> </w:t>
            </w:r>
            <w:r>
              <w:rPr>
                <w:rFonts w:ascii="Traditional Arabic" w:hAnsi="Traditional Arabic" w:cs="QCF_P140" w:hint="cs"/>
                <w:color w:val="000000"/>
                <w:sz w:val="36"/>
                <w:szCs w:val="36"/>
                <w:rtl/>
                <w:lang w:bidi="ar-EG"/>
              </w:rPr>
              <w:t>ﮰ</w:t>
            </w:r>
            <w:r>
              <w:rPr>
                <w:rFonts w:ascii="Traditional Arabic" w:hAnsi="Traditional Arabic" w:cs="QCF_P14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83</w:t>
            </w:r>
          </w:p>
        </w:tc>
      </w:tr>
      <w:tr w:rsidR="00C44220" w:rsidRPr="00A26C3D" w:rsidTr="00B226D9">
        <w:trPr>
          <w:jc w:val="center"/>
        </w:trPr>
        <w:tc>
          <w:tcPr>
            <w:tcW w:w="6473" w:type="dxa"/>
          </w:tcPr>
          <w:p w:rsidR="00C44220" w:rsidRPr="00AA25C2"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30" w:hint="cs"/>
                <w:color w:val="000000"/>
                <w:sz w:val="36"/>
                <w:szCs w:val="36"/>
                <w:rtl/>
                <w:lang w:bidi="ar-EG"/>
              </w:rPr>
              <w:t>ﰝ</w:t>
            </w:r>
            <w:r>
              <w:rPr>
                <w:rFonts w:ascii="Traditional Arabic" w:hAnsi="Traditional Arabic" w:cs="QCF_P130"/>
                <w:color w:val="000000"/>
                <w:sz w:val="36"/>
                <w:szCs w:val="36"/>
                <w:rtl/>
                <w:lang w:bidi="ar-EG"/>
              </w:rPr>
              <w:t xml:space="preserve"> </w:t>
            </w:r>
            <w:r>
              <w:rPr>
                <w:rFonts w:ascii="Traditional Arabic" w:hAnsi="Traditional Arabic" w:cs="QCF_P130" w:hint="cs"/>
                <w:color w:val="000000"/>
                <w:sz w:val="36"/>
                <w:szCs w:val="36"/>
                <w:rtl/>
                <w:lang w:bidi="ar-EG"/>
              </w:rPr>
              <w:t>ﰞ</w:t>
            </w:r>
            <w:r>
              <w:rPr>
                <w:rFonts w:ascii="Traditional Arabic" w:hAnsi="Traditional Arabic" w:cs="QCF_P130"/>
                <w:color w:val="000000"/>
                <w:sz w:val="36"/>
                <w:szCs w:val="36"/>
                <w:rtl/>
                <w:lang w:bidi="ar-EG"/>
              </w:rPr>
              <w:t xml:space="preserve"> </w:t>
            </w:r>
            <w:r>
              <w:rPr>
                <w:rFonts w:ascii="Traditional Arabic" w:hAnsi="Traditional Arabic" w:cs="QCF_P130" w:hint="cs"/>
                <w:color w:val="000000"/>
                <w:sz w:val="36"/>
                <w:szCs w:val="36"/>
                <w:rtl/>
                <w:lang w:bidi="ar-EG"/>
              </w:rPr>
              <w:t>ﰟ</w:t>
            </w:r>
            <w:r>
              <w:rPr>
                <w:rFonts w:ascii="Traditional Arabic" w:hAnsi="Traditional Arabic" w:cs="QCF_P130"/>
                <w:color w:val="000000"/>
                <w:sz w:val="36"/>
                <w:szCs w:val="36"/>
                <w:rtl/>
                <w:lang w:bidi="ar-EG"/>
              </w:rPr>
              <w:t xml:space="preserve"> </w:t>
            </w:r>
            <w:r>
              <w:rPr>
                <w:rFonts w:ascii="Traditional Arabic" w:hAnsi="Traditional Arabic" w:cs="QCF_P130" w:hint="cs"/>
                <w:color w:val="000000"/>
                <w:sz w:val="36"/>
                <w:szCs w:val="36"/>
                <w:rtl/>
                <w:lang w:bidi="ar-EG"/>
              </w:rPr>
              <w:t>ﰠ</w:t>
            </w:r>
            <w:r>
              <w:rPr>
                <w:rFonts w:ascii="Traditional Arabic" w:hAnsi="Traditional Arabic" w:cs="QCF_P13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27</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90</w:t>
            </w:r>
          </w:p>
        </w:tc>
      </w:tr>
      <w:tr w:rsidR="00C44220" w:rsidRPr="00A26C3D" w:rsidTr="00B226D9">
        <w:trPr>
          <w:jc w:val="center"/>
        </w:trPr>
        <w:tc>
          <w:tcPr>
            <w:tcW w:w="6473" w:type="dxa"/>
          </w:tcPr>
          <w:p w:rsidR="00C44220" w:rsidRPr="00AA25C2" w:rsidRDefault="00C44220" w:rsidP="007163D1">
            <w:pPr>
              <w:jc w:val="center"/>
              <w:rPr>
                <w:rFonts w:ascii="Al-QuranAlKareem" w:hAnsi="Al-QuranAlKareem" w:cs="Traditional Arabic"/>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34" w:hint="cs"/>
                <w:color w:val="000000"/>
                <w:sz w:val="36"/>
                <w:szCs w:val="36"/>
                <w:rtl/>
                <w:lang w:bidi="ar-EG"/>
              </w:rPr>
              <w:t>ﮀ</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ﮁ</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ﮂ</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ﮃ</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ﮄ</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ﮅ</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55</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103</w:t>
            </w:r>
          </w:p>
        </w:tc>
      </w:tr>
      <w:tr w:rsidR="00C44220" w:rsidRPr="00A26C3D" w:rsidTr="00B226D9">
        <w:trPr>
          <w:jc w:val="center"/>
        </w:trPr>
        <w:tc>
          <w:tcPr>
            <w:tcW w:w="6473" w:type="dxa"/>
          </w:tcPr>
          <w:p w:rsidR="00C44220" w:rsidRPr="00AA25C2" w:rsidRDefault="00C44220" w:rsidP="007163D1">
            <w:pPr>
              <w:jc w:val="center"/>
              <w:rPr>
                <w:rFonts w:ascii="Al-QuranAlKareem" w:hAnsi="Al-QuranAlKareem" w:cs="Traditional Arabic"/>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36" w:hint="cs"/>
                <w:color w:val="000000"/>
                <w:sz w:val="36"/>
                <w:szCs w:val="36"/>
                <w:rtl/>
                <w:lang w:bidi="ar-EG"/>
              </w:rPr>
              <w:t>ﯭ</w:t>
            </w:r>
            <w:r>
              <w:rPr>
                <w:rFonts w:ascii="Traditional Arabic" w:hAnsi="Traditional Arabic" w:cs="QCF_P136"/>
                <w:color w:val="000000"/>
                <w:sz w:val="36"/>
                <w:szCs w:val="36"/>
                <w:rtl/>
                <w:lang w:bidi="ar-EG"/>
              </w:rPr>
              <w:t xml:space="preserve"> </w:t>
            </w:r>
            <w:r>
              <w:rPr>
                <w:rFonts w:ascii="Traditional Arabic" w:hAnsi="Traditional Arabic" w:cs="QCF_P136" w:hint="cs"/>
                <w:color w:val="000000"/>
                <w:sz w:val="36"/>
                <w:szCs w:val="36"/>
                <w:rtl/>
                <w:lang w:bidi="ar-EG"/>
              </w:rPr>
              <w:t>ﯮ</w:t>
            </w:r>
            <w:r>
              <w:rPr>
                <w:rFonts w:ascii="Traditional Arabic" w:hAnsi="Traditional Arabic" w:cs="QCF_P136"/>
                <w:color w:val="000000"/>
                <w:sz w:val="36"/>
                <w:szCs w:val="36"/>
                <w:rtl/>
                <w:lang w:bidi="ar-EG"/>
              </w:rPr>
              <w:t xml:space="preserve"> </w:t>
            </w:r>
            <w:r>
              <w:rPr>
                <w:rFonts w:ascii="Traditional Arabic" w:hAnsi="Traditional Arabic" w:cs="QCF_P136" w:hint="cs"/>
                <w:color w:val="000000"/>
                <w:sz w:val="36"/>
                <w:szCs w:val="36"/>
                <w:rtl/>
                <w:lang w:bidi="ar-EG"/>
              </w:rPr>
              <w:t>ﯯ</w:t>
            </w:r>
            <w:r>
              <w:rPr>
                <w:rFonts w:ascii="Traditional Arabic" w:hAnsi="Traditional Arabic" w:cs="QCF_P136"/>
                <w:color w:val="000000"/>
                <w:sz w:val="36"/>
                <w:szCs w:val="36"/>
                <w:rtl/>
                <w:lang w:bidi="ar-EG"/>
              </w:rPr>
              <w:t xml:space="preserve"> </w:t>
            </w:r>
            <w:r>
              <w:rPr>
                <w:rFonts w:ascii="Al-QuranAlKareem" w:hAnsi="Al-QuranAlKareem" w:cs="Al-QuranAlKareem" w:hint="cs"/>
                <w:color w:val="000000"/>
                <w:sz w:val="36"/>
                <w:szCs w:val="36"/>
                <w:rtl/>
                <w:lang w:bidi="ar-EG"/>
              </w:rPr>
              <w:t xml:space="preserve"> </w:t>
            </w:r>
            <w:r>
              <w:rPr>
                <w:rFonts w:ascii="Traditional Arabic" w:hAnsi="Traditional Arabic" w:cs="QCF_P136" w:hint="cs"/>
                <w:color w:val="000000"/>
                <w:sz w:val="36"/>
                <w:szCs w:val="36"/>
                <w:rtl/>
                <w:lang w:bidi="ar-EG"/>
              </w:rPr>
              <w:t>ﯰ</w:t>
            </w:r>
            <w:r>
              <w:rPr>
                <w:rFonts w:ascii="Traditional Arabic" w:hAnsi="Traditional Arabic" w:cs="QCF_P136"/>
                <w:color w:val="000000"/>
                <w:sz w:val="36"/>
                <w:szCs w:val="36"/>
                <w:rtl/>
                <w:lang w:bidi="ar-EG"/>
              </w:rPr>
              <w:t xml:space="preserve"> </w:t>
            </w:r>
            <w:r>
              <w:rPr>
                <w:rFonts w:ascii="Traditional Arabic" w:hAnsi="Traditional Arabic" w:cs="QCF_P136" w:hint="cs"/>
                <w:color w:val="000000"/>
                <w:sz w:val="36"/>
                <w:szCs w:val="36"/>
                <w:rtl/>
                <w:lang w:bidi="ar-EG"/>
              </w:rPr>
              <w:t>ﯱ</w:t>
            </w:r>
            <w:r>
              <w:rPr>
                <w:rFonts w:ascii="Traditional Arabic" w:hAnsi="Traditional Arabic" w:cs="QCF_P136"/>
                <w:color w:val="000000"/>
                <w:sz w:val="36"/>
                <w:szCs w:val="36"/>
                <w:rtl/>
                <w:lang w:bidi="ar-EG"/>
              </w:rPr>
              <w:t xml:space="preserve"> </w:t>
            </w:r>
            <w:r>
              <w:rPr>
                <w:rFonts w:ascii="Traditional Arabic" w:hAnsi="Traditional Arabic" w:cs="QCF_P136" w:hint="cs"/>
                <w:color w:val="000000"/>
                <w:sz w:val="36"/>
                <w:szCs w:val="36"/>
                <w:rtl/>
                <w:lang w:bidi="ar-EG"/>
              </w:rPr>
              <w:t>ﯲ</w:t>
            </w:r>
            <w:r>
              <w:rPr>
                <w:rFonts w:ascii="Traditional Arabic" w:hAnsi="Traditional Arabic" w:cs="QCF_P13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110</w:t>
            </w:r>
          </w:p>
        </w:tc>
      </w:tr>
      <w:tr w:rsidR="00C44220" w:rsidRPr="00A26C3D" w:rsidTr="00B226D9">
        <w:trPr>
          <w:jc w:val="center"/>
        </w:trPr>
        <w:tc>
          <w:tcPr>
            <w:tcW w:w="6473" w:type="dxa"/>
          </w:tcPr>
          <w:p w:rsidR="00C44220" w:rsidRPr="003104C4" w:rsidRDefault="00C44220" w:rsidP="007163D1">
            <w:pPr>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131" w:hint="cs"/>
                <w:color w:val="000000"/>
                <w:sz w:val="36"/>
                <w:szCs w:val="36"/>
                <w:rtl/>
                <w:lang w:bidi="ar-EG"/>
              </w:rPr>
              <w:t>ﮨ</w:t>
            </w:r>
            <w:r>
              <w:rPr>
                <w:rFonts w:ascii="Traditional Arabic" w:hAnsi="Traditional Arabic" w:cs="QCF_P131"/>
                <w:color w:val="000000"/>
                <w:sz w:val="36"/>
                <w:szCs w:val="36"/>
                <w:rtl/>
                <w:lang w:bidi="ar-EG"/>
              </w:rPr>
              <w:t xml:space="preserve"> </w:t>
            </w:r>
            <w:r>
              <w:rPr>
                <w:rFonts w:ascii="Traditional Arabic" w:hAnsi="Traditional Arabic" w:cs="QCF_P131" w:hint="cs"/>
                <w:color w:val="000000"/>
                <w:sz w:val="36"/>
                <w:szCs w:val="36"/>
                <w:rtl/>
                <w:lang w:bidi="ar-EG"/>
              </w:rPr>
              <w:t>ﮩ</w:t>
            </w:r>
            <w:r>
              <w:rPr>
                <w:rFonts w:ascii="Traditional Arabic" w:hAnsi="Traditional Arabic" w:cs="QCF_P131"/>
                <w:color w:val="000000"/>
                <w:sz w:val="36"/>
                <w:szCs w:val="36"/>
                <w:rtl/>
                <w:lang w:bidi="ar-EG"/>
              </w:rPr>
              <w:t xml:space="preserve"> </w:t>
            </w:r>
            <w:r>
              <w:rPr>
                <w:rFonts w:ascii="Traditional Arabic" w:hAnsi="Traditional Arabic" w:cs="QCF_P131" w:hint="cs"/>
                <w:color w:val="000000"/>
                <w:sz w:val="36"/>
                <w:szCs w:val="36"/>
                <w:rtl/>
                <w:lang w:bidi="ar-EG"/>
              </w:rPr>
              <w:t>ﮪ</w:t>
            </w:r>
            <w:r>
              <w:rPr>
                <w:rFonts w:ascii="Traditional Arabic" w:hAnsi="Traditional Arabic" w:cs="QCF_P131"/>
                <w:color w:val="000000"/>
                <w:sz w:val="36"/>
                <w:szCs w:val="36"/>
                <w:rtl/>
                <w:lang w:bidi="ar-EG"/>
              </w:rPr>
              <w:t xml:space="preserve"> </w:t>
            </w:r>
            <w:r>
              <w:rPr>
                <w:rFonts w:ascii="Traditional Arabic" w:hAnsi="Traditional Arabic" w:cs="QCF_P131" w:hint="cs"/>
                <w:color w:val="000000"/>
                <w:sz w:val="36"/>
                <w:szCs w:val="36"/>
                <w:rtl/>
                <w:lang w:bidi="ar-EG"/>
              </w:rPr>
              <w:t>ﮫ</w:t>
            </w:r>
            <w:r>
              <w:rPr>
                <w:rFonts w:ascii="Traditional Arabic" w:hAnsi="Traditional Arabic" w:cs="QCF_P131"/>
                <w:color w:val="000000"/>
                <w:sz w:val="36"/>
                <w:szCs w:val="36"/>
                <w:rtl/>
                <w:lang w:bidi="ar-EG"/>
              </w:rPr>
              <w:t xml:space="preserve"> </w:t>
            </w:r>
            <w:r>
              <w:rPr>
                <w:rFonts w:ascii="Traditional Arabic" w:hAnsi="Traditional Arabic" w:cs="QCF_P131" w:hint="cs"/>
                <w:color w:val="000000"/>
                <w:sz w:val="36"/>
                <w:szCs w:val="36"/>
                <w:rtl/>
                <w:lang w:bidi="ar-EG"/>
              </w:rPr>
              <w:t>ﮬ</w:t>
            </w:r>
            <w:r>
              <w:rPr>
                <w:rFonts w:ascii="Traditional Arabic" w:hAnsi="Traditional Arabic" w:cs="QCF_P131"/>
                <w:color w:val="000000"/>
                <w:sz w:val="36"/>
                <w:szCs w:val="36"/>
                <w:rtl/>
                <w:lang w:bidi="ar-EG"/>
              </w:rPr>
              <w:t xml:space="preserve"> </w:t>
            </w:r>
            <w:r>
              <w:rPr>
                <w:rFonts w:ascii="Traditional Arabic" w:hAnsi="Traditional Arabic" w:cs="QCF_P131" w:hint="cs"/>
                <w:color w:val="000000"/>
                <w:sz w:val="36"/>
                <w:szCs w:val="36"/>
                <w:rtl/>
                <w:lang w:bidi="ar-EG"/>
              </w:rPr>
              <w:t>ﮭ</w:t>
            </w:r>
            <w:r>
              <w:rPr>
                <w:rFonts w:ascii="Traditional Arabic" w:hAnsi="Traditional Arabic" w:cs="QCF_P13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32</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119</w:t>
            </w:r>
          </w:p>
        </w:tc>
      </w:tr>
      <w:tr w:rsidR="00C44220" w:rsidRPr="00A26C3D" w:rsidTr="00B226D9">
        <w:trPr>
          <w:jc w:val="center"/>
        </w:trPr>
        <w:tc>
          <w:tcPr>
            <w:tcW w:w="6473" w:type="dxa"/>
          </w:tcPr>
          <w:p w:rsidR="00C44220" w:rsidRPr="003104C4"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34" w:hint="cs"/>
                <w:color w:val="000000"/>
                <w:sz w:val="36"/>
                <w:szCs w:val="36"/>
                <w:rtl/>
                <w:lang w:bidi="ar-EG"/>
              </w:rPr>
              <w:t>ﯔ</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ﯕ</w:t>
            </w:r>
            <w:r>
              <w:rPr>
                <w:rFonts w:ascii="Traditional Arabic" w:hAnsi="Traditional Arabic" w:cs="QCF_P134"/>
                <w:color w:val="000000"/>
                <w:sz w:val="36"/>
                <w:szCs w:val="36"/>
                <w:rtl/>
                <w:lang w:bidi="ar-EG"/>
              </w:rPr>
              <w:t xml:space="preserve"> </w:t>
            </w:r>
            <w:r>
              <w:rPr>
                <w:rFonts w:ascii="Traditional Arabic" w:hAnsi="Traditional Arabic" w:cs="QCF_P134" w:hint="cs"/>
                <w:color w:val="000000"/>
                <w:sz w:val="36"/>
                <w:szCs w:val="36"/>
                <w:rtl/>
                <w:lang w:bidi="ar-EG"/>
              </w:rPr>
              <w:t>ﯖ</w:t>
            </w:r>
            <w:r>
              <w:rPr>
                <w:rFonts w:ascii="Traditional Arabic" w:hAnsi="Traditional Arabic" w:cs="QCF_P13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57</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119</w:t>
            </w:r>
          </w:p>
        </w:tc>
      </w:tr>
      <w:tr w:rsidR="00C44220" w:rsidRPr="00A26C3D" w:rsidTr="00B226D9">
        <w:trPr>
          <w:jc w:val="center"/>
        </w:trPr>
        <w:tc>
          <w:tcPr>
            <w:tcW w:w="6473" w:type="dxa"/>
          </w:tcPr>
          <w:p w:rsidR="00C44220" w:rsidRPr="003104C4"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25" w:hint="cs"/>
                <w:color w:val="000000"/>
                <w:sz w:val="36"/>
                <w:szCs w:val="36"/>
                <w:rtl/>
                <w:lang w:bidi="ar-EG"/>
              </w:rPr>
              <w:t>ﯯ</w:t>
            </w:r>
            <w:r>
              <w:rPr>
                <w:rFonts w:ascii="Traditional Arabic" w:hAnsi="Traditional Arabic" w:cs="QCF_P025"/>
                <w:color w:val="000000"/>
                <w:sz w:val="36"/>
                <w:szCs w:val="36"/>
                <w:rtl/>
                <w:lang w:bidi="ar-EG"/>
              </w:rPr>
              <w:t xml:space="preserve"> </w:t>
            </w:r>
            <w:r>
              <w:rPr>
                <w:rFonts w:ascii="Traditional Arabic" w:hAnsi="Traditional Arabic" w:cs="QCF_P025" w:hint="cs"/>
                <w:color w:val="000000"/>
                <w:sz w:val="36"/>
                <w:szCs w:val="36"/>
                <w:rtl/>
                <w:lang w:bidi="ar-EG"/>
              </w:rPr>
              <w:t>ﯰ</w:t>
            </w:r>
            <w:r>
              <w:rPr>
                <w:rFonts w:ascii="Traditional Arabic" w:hAnsi="Traditional Arabic" w:cs="QCF_P025"/>
                <w:color w:val="000000"/>
                <w:sz w:val="36"/>
                <w:szCs w:val="36"/>
                <w:rtl/>
                <w:lang w:bidi="ar-EG"/>
              </w:rPr>
              <w:t xml:space="preserve"> </w:t>
            </w:r>
            <w:r>
              <w:rPr>
                <w:rFonts w:ascii="Traditional Arabic" w:hAnsi="Traditional Arabic" w:cs="QCF_P025" w:hint="cs"/>
                <w:color w:val="000000"/>
                <w:sz w:val="36"/>
                <w:szCs w:val="36"/>
                <w:rtl/>
                <w:lang w:bidi="ar-EG"/>
              </w:rPr>
              <w:t>ﯱ</w:t>
            </w:r>
            <w:r>
              <w:rPr>
                <w:rFonts w:ascii="Traditional Arabic" w:hAnsi="Traditional Arabic" w:cs="QCF_P025"/>
                <w:color w:val="000000"/>
                <w:sz w:val="36"/>
                <w:szCs w:val="36"/>
                <w:rtl/>
                <w:lang w:bidi="ar-EG"/>
              </w:rPr>
              <w:t xml:space="preserve"> </w:t>
            </w:r>
            <w:r>
              <w:rPr>
                <w:rFonts w:ascii="Traditional Arabic" w:hAnsi="Traditional Arabic" w:cs="QCF_P025" w:hint="cs"/>
                <w:color w:val="000000"/>
                <w:sz w:val="36"/>
                <w:szCs w:val="36"/>
                <w:rtl/>
                <w:lang w:bidi="ar-EG"/>
              </w:rPr>
              <w:t>ﯲ</w:t>
            </w:r>
            <w:r>
              <w:rPr>
                <w:rFonts w:ascii="Traditional Arabic" w:hAnsi="Traditional Arabic" w:cs="QCF_P025"/>
                <w:color w:val="000000"/>
                <w:sz w:val="36"/>
                <w:szCs w:val="36"/>
                <w:rtl/>
                <w:lang w:bidi="ar-EG"/>
              </w:rPr>
              <w:t xml:space="preserve"> </w:t>
            </w:r>
            <w:r>
              <w:rPr>
                <w:rFonts w:ascii="Traditional Arabic" w:hAnsi="Traditional Arabic" w:cs="QCF_P025" w:hint="cs"/>
                <w:color w:val="000000"/>
                <w:sz w:val="36"/>
                <w:szCs w:val="36"/>
                <w:rtl/>
                <w:lang w:bidi="ar-EG"/>
              </w:rPr>
              <w:t>ﯳ</w:t>
            </w:r>
            <w:r>
              <w:rPr>
                <w:rFonts w:ascii="Traditional Arabic" w:hAnsi="Traditional Arabic" w:cs="QCF_P025"/>
                <w:color w:val="000000"/>
                <w:sz w:val="36"/>
                <w:szCs w:val="36"/>
                <w:rtl/>
                <w:lang w:bidi="ar-EG"/>
              </w:rPr>
              <w:t xml:space="preserve"> </w:t>
            </w:r>
            <w:r>
              <w:rPr>
                <w:rFonts w:ascii="Traditional Arabic" w:hAnsi="Traditional Arabic"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142</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130</w:t>
            </w:r>
          </w:p>
        </w:tc>
      </w:tr>
      <w:tr w:rsidR="00C44220" w:rsidRPr="00A26C3D" w:rsidTr="00B226D9">
        <w:trPr>
          <w:jc w:val="center"/>
        </w:trPr>
        <w:tc>
          <w:tcPr>
            <w:tcW w:w="10394" w:type="dxa"/>
            <w:gridSpan w:val="3"/>
          </w:tcPr>
          <w:p w:rsidR="00C44220" w:rsidRPr="003104C4" w:rsidRDefault="00C44220" w:rsidP="007163D1">
            <w:pPr>
              <w:jc w:val="center"/>
              <w:rPr>
                <w:rFonts w:ascii="Traditional Arabic" w:hAnsi="Traditional Arabic" w:cs="Traditional Arabic"/>
                <w:b/>
                <w:bCs/>
                <w:sz w:val="36"/>
                <w:szCs w:val="36"/>
                <w:rtl/>
                <w:lang w:bidi="ar-EG"/>
              </w:rPr>
            </w:pPr>
            <w:r w:rsidRPr="003104C4">
              <w:rPr>
                <w:rFonts w:ascii="Traditional Arabic" w:hAnsi="Traditional Arabic" w:cs="Traditional Arabic" w:hint="cs"/>
                <w:b/>
                <w:bCs/>
                <w:sz w:val="36"/>
                <w:szCs w:val="36"/>
                <w:rtl/>
                <w:lang w:bidi="ar-EG"/>
              </w:rPr>
              <w:t>الأعراف</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59"/>
                <w:color w:val="000000"/>
                <w:sz w:val="36"/>
                <w:szCs w:val="36"/>
                <w:rtl/>
                <w:lang w:bidi="ar-EG"/>
              </w:rPr>
              <w:t xml:space="preserve">ﭯ </w:t>
            </w:r>
            <w:r>
              <w:rPr>
                <w:rFonts w:ascii="Traditional Arabic" w:hAnsi="Traditional Arabic" w:cs="QCF_P159" w:hint="cs"/>
                <w:color w:val="000000"/>
                <w:sz w:val="36"/>
                <w:szCs w:val="36"/>
                <w:rtl/>
                <w:lang w:bidi="ar-EG"/>
              </w:rPr>
              <w:t>ﭰ</w:t>
            </w:r>
            <w:r>
              <w:rPr>
                <w:rFonts w:ascii="Traditional Arabic" w:hAnsi="Traditional Arabic" w:cs="QCF_P159"/>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w:t>
            </w:r>
          </w:p>
        </w:tc>
      </w:tr>
      <w:tr w:rsidR="00C44220" w:rsidRPr="00A26C3D" w:rsidTr="00B226D9">
        <w:trPr>
          <w:jc w:val="center"/>
        </w:trPr>
        <w:tc>
          <w:tcPr>
            <w:tcW w:w="6473" w:type="dxa"/>
          </w:tcPr>
          <w:p w:rsidR="00C44220" w:rsidRPr="003104C4" w:rsidRDefault="00C44220" w:rsidP="007163D1">
            <w:pPr>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163" w:hint="cs"/>
                <w:color w:val="000000"/>
                <w:sz w:val="36"/>
                <w:szCs w:val="36"/>
                <w:rtl/>
                <w:lang w:bidi="ar-EG"/>
              </w:rPr>
              <w:t>ﮄ</w:t>
            </w:r>
            <w:r>
              <w:rPr>
                <w:rFonts w:ascii="Traditional Arabic" w:hAnsi="Traditional Arabic" w:cs="QCF_P163"/>
                <w:color w:val="000000"/>
                <w:sz w:val="36"/>
                <w:szCs w:val="36"/>
                <w:rtl/>
                <w:lang w:bidi="ar-EG"/>
              </w:rPr>
              <w:t xml:space="preserve"> </w:t>
            </w:r>
            <w:r>
              <w:rPr>
                <w:rFonts w:ascii="Traditional Arabic" w:hAnsi="Traditional Arabic" w:cs="QCF_P163" w:hint="cs"/>
                <w:color w:val="000000"/>
                <w:sz w:val="36"/>
                <w:szCs w:val="36"/>
                <w:rtl/>
                <w:lang w:bidi="ar-EG"/>
              </w:rPr>
              <w:t>ﮅ</w:t>
            </w:r>
            <w:r>
              <w:rPr>
                <w:rFonts w:ascii="Traditional Arabic" w:hAnsi="Traditional Arabic" w:cs="QCF_P163"/>
                <w:color w:val="000000"/>
                <w:sz w:val="36"/>
                <w:szCs w:val="36"/>
                <w:rtl/>
                <w:lang w:bidi="ar-EG"/>
              </w:rPr>
              <w:t xml:space="preserve"> </w:t>
            </w:r>
            <w:r>
              <w:rPr>
                <w:rFonts w:ascii="Traditional Arabic" w:hAnsi="Traditional Arabic" w:cs="QCF_P163" w:hint="cs"/>
                <w:color w:val="000000"/>
                <w:sz w:val="36"/>
                <w:szCs w:val="36"/>
                <w:rtl/>
                <w:lang w:bidi="ar-EG"/>
              </w:rPr>
              <w:t>ﮆ</w:t>
            </w:r>
            <w:r>
              <w:rPr>
                <w:rFonts w:ascii="Traditional Arabic" w:hAnsi="Traditional Arabic" w:cs="QCF_P163"/>
                <w:color w:val="000000"/>
                <w:sz w:val="36"/>
                <w:szCs w:val="36"/>
                <w:rtl/>
                <w:lang w:bidi="ar-EG"/>
              </w:rPr>
              <w:t xml:space="preserve"> </w:t>
            </w:r>
            <w:r>
              <w:rPr>
                <w:rFonts w:ascii="Traditional Arabic" w:hAnsi="Traditional Arabic" w:cs="QCF_P163" w:hint="cs"/>
                <w:color w:val="000000"/>
                <w:sz w:val="36"/>
                <w:szCs w:val="36"/>
                <w:rtl/>
                <w:lang w:bidi="ar-EG"/>
              </w:rPr>
              <w:t>ﮇ</w:t>
            </w:r>
            <w:r>
              <w:rPr>
                <w:rFonts w:ascii="Traditional Arabic" w:hAnsi="Traditional Arabic" w:cs="QCF_P163"/>
                <w:color w:val="000000"/>
                <w:sz w:val="36"/>
                <w:szCs w:val="36"/>
                <w:rtl/>
                <w:lang w:bidi="ar-EG"/>
              </w:rPr>
              <w:t xml:space="preserve"> </w:t>
            </w:r>
            <w:r>
              <w:rPr>
                <w:rFonts w:ascii="Traditional Arabic" w:hAnsi="Traditional Arabic" w:cs="QCF_P163" w:hint="cs"/>
                <w:color w:val="000000"/>
                <w:sz w:val="36"/>
                <w:szCs w:val="36"/>
                <w:rtl/>
                <w:lang w:bidi="ar-EG"/>
              </w:rPr>
              <w:t>ﮈ</w:t>
            </w:r>
            <w:r>
              <w:rPr>
                <w:rFonts w:ascii="Traditional Arabic" w:hAnsi="Traditional Arabic" w:cs="QCF_P16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100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84</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68" w:hint="cs"/>
                <w:color w:val="000000"/>
                <w:sz w:val="36"/>
                <w:szCs w:val="36"/>
                <w:rtl/>
                <w:lang w:bidi="ar-EG"/>
              </w:rPr>
              <w:t>ﭿ</w:t>
            </w:r>
            <w:r>
              <w:rPr>
                <w:rFonts w:ascii="Traditional Arabic" w:hAnsi="Traditional Arabic" w:cs="QCF_P168"/>
                <w:color w:val="000000"/>
                <w:sz w:val="36"/>
                <w:szCs w:val="36"/>
                <w:rtl/>
                <w:lang w:bidi="ar-EG"/>
              </w:rPr>
              <w:t xml:space="preserve"> </w:t>
            </w:r>
            <w:r>
              <w:rPr>
                <w:rFonts w:ascii="Traditional Arabic" w:hAnsi="Traditional Arabic" w:cs="QCF_P168" w:hint="cs"/>
                <w:color w:val="000000"/>
                <w:sz w:val="36"/>
                <w:szCs w:val="36"/>
                <w:rtl/>
                <w:lang w:bidi="ar-EG"/>
              </w:rPr>
              <w:t>ﮀ</w:t>
            </w:r>
            <w:r>
              <w:rPr>
                <w:rFonts w:ascii="Traditional Arabic" w:hAnsi="Traditional Arabic" w:cs="QCF_P168"/>
                <w:color w:val="000000"/>
                <w:sz w:val="36"/>
                <w:szCs w:val="36"/>
                <w:rtl/>
                <w:lang w:bidi="ar-EG"/>
              </w:rPr>
              <w:t xml:space="preserve"> </w:t>
            </w:r>
            <w:r>
              <w:rPr>
                <w:rFonts w:ascii="Traditional Arabic" w:hAnsi="Traditional Arabic" w:cs="QCF_P168" w:hint="cs"/>
                <w:color w:val="000000"/>
                <w:sz w:val="36"/>
                <w:szCs w:val="36"/>
                <w:rtl/>
                <w:lang w:bidi="ar-EG"/>
              </w:rPr>
              <w:t>ﮁ</w:t>
            </w:r>
            <w:r>
              <w:rPr>
                <w:rFonts w:ascii="Traditional Arabic" w:hAnsi="Traditional Arabic" w:cs="QCF_P168"/>
                <w:color w:val="000000"/>
                <w:sz w:val="36"/>
                <w:szCs w:val="36"/>
                <w:rtl/>
                <w:lang w:bidi="ar-EG"/>
              </w:rPr>
              <w:t xml:space="preserve"> </w:t>
            </w:r>
            <w:r>
              <w:rPr>
                <w:rFonts w:ascii="Traditional Arabic" w:hAnsi="Traditional Arabic" w:cs="QCF_P168" w:hint="cs"/>
                <w:color w:val="000000"/>
                <w:sz w:val="36"/>
                <w:szCs w:val="36"/>
                <w:rtl/>
                <w:lang w:bidi="ar-EG"/>
              </w:rPr>
              <w:t>ﮂ</w:t>
            </w:r>
            <w:r>
              <w:rPr>
                <w:rFonts w:ascii="Traditional Arabic" w:hAnsi="Traditional Arabic" w:cs="QCF_P168"/>
                <w:color w:val="000000"/>
                <w:sz w:val="36"/>
                <w:szCs w:val="36"/>
                <w:rtl/>
                <w:lang w:bidi="ar-EG"/>
              </w:rPr>
              <w:t xml:space="preserve"> </w:t>
            </w:r>
            <w:r>
              <w:rPr>
                <w:rFonts w:ascii="Traditional Arabic" w:hAnsi="Traditional Arabic" w:cs="QCF_P168" w:hint="cs"/>
                <w:color w:val="000000"/>
                <w:sz w:val="36"/>
                <w:szCs w:val="36"/>
                <w:rtl/>
                <w:lang w:bidi="ar-EG"/>
              </w:rPr>
              <w:t>ﮃ</w:t>
            </w:r>
            <w:r>
              <w:rPr>
                <w:rFonts w:ascii="Traditional Arabic" w:hAnsi="Traditional Arabic" w:cs="QCF_P168"/>
                <w:color w:val="000000"/>
                <w:sz w:val="36"/>
                <w:szCs w:val="36"/>
                <w:rtl/>
                <w:lang w:bidi="ar-EG"/>
              </w:rPr>
              <w:t xml:space="preserve"> </w:t>
            </w:r>
            <w:r>
              <w:rPr>
                <w:rFonts w:ascii="Traditional Arabic" w:hAnsi="Traditional Arabic" w:cs="QCF_P168" w:hint="cs"/>
                <w:color w:val="000000"/>
                <w:sz w:val="36"/>
                <w:szCs w:val="36"/>
                <w:rtl/>
                <w:lang w:bidi="ar-EG"/>
              </w:rPr>
              <w:t>ﮄ</w:t>
            </w:r>
            <w:r>
              <w:rPr>
                <w:rFonts w:ascii="Traditional Arabic" w:hAnsi="Traditional Arabic" w:cs="QCF_P168"/>
                <w:color w:val="000000"/>
                <w:sz w:val="36"/>
                <w:szCs w:val="36"/>
                <w:rtl/>
                <w:lang w:bidi="ar-EG"/>
              </w:rPr>
              <w:t xml:space="preserve"> </w:t>
            </w:r>
            <w:r>
              <w:rPr>
                <w:rFonts w:ascii="Traditional Arabic" w:hAnsi="Traditional Arabic" w:cs="QCF_P168" w:hint="cs"/>
                <w:color w:val="000000"/>
                <w:sz w:val="36"/>
                <w:szCs w:val="36"/>
                <w:rtl/>
                <w:lang w:bidi="ar-EG"/>
              </w:rPr>
              <w:t>ﮅ</w:t>
            </w:r>
            <w:r>
              <w:rPr>
                <w:rFonts w:ascii="Traditional Arabic" w:hAnsi="Traditional Arabic" w:cs="QCF_P16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146</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103</w:t>
            </w:r>
          </w:p>
        </w:tc>
      </w:tr>
      <w:tr w:rsidR="00C44220" w:rsidRPr="00A26C3D" w:rsidTr="00B226D9">
        <w:trPr>
          <w:jc w:val="center"/>
        </w:trPr>
        <w:tc>
          <w:tcPr>
            <w:tcW w:w="10394" w:type="dxa"/>
            <w:gridSpan w:val="3"/>
          </w:tcPr>
          <w:p w:rsidR="00C44220" w:rsidRPr="00C80AE7" w:rsidRDefault="00C44220" w:rsidP="007163D1">
            <w:pPr>
              <w:jc w:val="center"/>
              <w:rPr>
                <w:rFonts w:ascii="Traditional Arabic" w:hAnsi="Traditional Arabic" w:cs="Traditional Arabic"/>
                <w:b/>
                <w:bCs/>
                <w:sz w:val="36"/>
                <w:szCs w:val="36"/>
                <w:rtl/>
                <w:lang w:bidi="ar-EG"/>
              </w:rPr>
            </w:pPr>
            <w:r w:rsidRPr="00C80AE7">
              <w:rPr>
                <w:rFonts w:ascii="Traditional Arabic" w:hAnsi="Traditional Arabic" w:cs="Al-QuranAlKareem" w:hint="cs"/>
                <w:b/>
                <w:bCs/>
                <w:color w:val="000000"/>
                <w:sz w:val="36"/>
                <w:szCs w:val="36"/>
                <w:rtl/>
                <w:lang w:bidi="ar-EG"/>
              </w:rPr>
              <w:t>الأنفال</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79" w:hint="cs"/>
                <w:color w:val="000000"/>
                <w:sz w:val="36"/>
                <w:szCs w:val="36"/>
                <w:rtl/>
                <w:lang w:bidi="ar-EG"/>
              </w:rPr>
              <w:t>ﭪ</w:t>
            </w:r>
            <w:r>
              <w:rPr>
                <w:rFonts w:ascii="Traditional Arabic" w:hAnsi="Traditional Arabic" w:cs="QCF_P179"/>
                <w:color w:val="000000"/>
                <w:sz w:val="36"/>
                <w:szCs w:val="36"/>
                <w:rtl/>
                <w:lang w:bidi="ar-EG"/>
              </w:rPr>
              <w:t xml:space="preserve"> </w:t>
            </w:r>
            <w:r>
              <w:rPr>
                <w:rFonts w:ascii="Traditional Arabic" w:hAnsi="Traditional Arabic" w:cs="QCF_P179" w:hint="cs"/>
                <w:color w:val="000000"/>
                <w:sz w:val="36"/>
                <w:szCs w:val="36"/>
                <w:rtl/>
                <w:lang w:bidi="ar-EG"/>
              </w:rPr>
              <w:t>ﭫ</w:t>
            </w:r>
            <w:r>
              <w:rPr>
                <w:rFonts w:ascii="Traditional Arabic" w:hAnsi="Traditional Arabic" w:cs="QCF_P179"/>
                <w:color w:val="000000"/>
                <w:sz w:val="36"/>
                <w:szCs w:val="36"/>
                <w:rtl/>
                <w:lang w:bidi="ar-EG"/>
              </w:rPr>
              <w:t xml:space="preserve"> </w:t>
            </w:r>
            <w:r>
              <w:rPr>
                <w:rFonts w:ascii="Traditional Arabic" w:hAnsi="Traditional Arabic" w:cs="QCF_P179" w:hint="cs"/>
                <w:color w:val="000000"/>
                <w:sz w:val="36"/>
                <w:szCs w:val="36"/>
                <w:rtl/>
                <w:lang w:bidi="ar-EG"/>
              </w:rPr>
              <w:t>ﭬ</w:t>
            </w:r>
            <w:r>
              <w:rPr>
                <w:rFonts w:ascii="Traditional Arabic" w:hAnsi="Traditional Arabic" w:cs="QCF_P179"/>
                <w:color w:val="000000"/>
                <w:sz w:val="36"/>
                <w:szCs w:val="36"/>
                <w:rtl/>
                <w:lang w:bidi="ar-EG"/>
              </w:rPr>
              <w:t xml:space="preserve"> </w:t>
            </w:r>
            <w:r>
              <w:rPr>
                <w:rFonts w:ascii="Traditional Arabic" w:hAnsi="Traditional Arabic" w:cs="QCF_P179" w:hint="cs"/>
                <w:color w:val="000000"/>
                <w:sz w:val="36"/>
                <w:szCs w:val="36"/>
                <w:rtl/>
                <w:lang w:bidi="ar-EG"/>
              </w:rPr>
              <w:t>ﭭ</w:t>
            </w:r>
            <w:r>
              <w:rPr>
                <w:rFonts w:ascii="Traditional Arabic" w:hAnsi="Traditional Arabic" w:cs="QCF_P179"/>
                <w:color w:val="000000"/>
                <w:sz w:val="36"/>
                <w:szCs w:val="36"/>
                <w:rtl/>
                <w:lang w:bidi="ar-EG"/>
              </w:rPr>
              <w:t xml:space="preserve"> </w:t>
            </w:r>
            <w:r>
              <w:rPr>
                <w:rFonts w:ascii="Traditional Arabic" w:hAnsi="Traditional Arabic" w:cs="QCF_P179" w:hint="cs"/>
                <w:color w:val="000000"/>
                <w:sz w:val="36"/>
                <w:szCs w:val="36"/>
                <w:rtl/>
                <w:lang w:bidi="ar-EG"/>
              </w:rPr>
              <w:t>ﭮ</w:t>
            </w:r>
            <w:r>
              <w:rPr>
                <w:rFonts w:ascii="Traditional Arabic" w:hAnsi="Traditional Arabic" w:cs="QCF_P179"/>
                <w:color w:val="000000"/>
                <w:sz w:val="36"/>
                <w:szCs w:val="36"/>
                <w:rtl/>
                <w:lang w:bidi="ar-EG"/>
              </w:rPr>
              <w:t xml:space="preserve"> </w:t>
            </w:r>
            <w:r>
              <w:rPr>
                <w:rFonts w:ascii="Traditional Arabic" w:hAnsi="Traditional Arabic" w:cs="QCF_P179" w:hint="cs"/>
                <w:color w:val="000000"/>
                <w:sz w:val="36"/>
                <w:szCs w:val="36"/>
                <w:rtl/>
                <w:lang w:bidi="ar-EG"/>
              </w:rPr>
              <w:t>ﭯ</w:t>
            </w:r>
            <w:r>
              <w:rPr>
                <w:rFonts w:ascii="Traditional Arabic" w:hAnsi="Traditional Arabic" w:cs="QCF_P179"/>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78</w:t>
            </w:r>
          </w:p>
        </w:tc>
      </w:tr>
      <w:tr w:rsidR="00C44220" w:rsidRPr="00A26C3D" w:rsidTr="00B226D9">
        <w:trPr>
          <w:jc w:val="center"/>
        </w:trPr>
        <w:tc>
          <w:tcPr>
            <w:tcW w:w="10394" w:type="dxa"/>
            <w:gridSpan w:val="3"/>
          </w:tcPr>
          <w:p w:rsidR="00C44220" w:rsidRPr="003104C4" w:rsidRDefault="00C44220" w:rsidP="007163D1">
            <w:pPr>
              <w:jc w:val="center"/>
              <w:rPr>
                <w:rFonts w:ascii="Traditional Arabic" w:hAnsi="Traditional Arabic" w:cs="Traditional Arabic"/>
                <w:b/>
                <w:bCs/>
                <w:sz w:val="36"/>
                <w:szCs w:val="36"/>
                <w:rtl/>
                <w:lang w:bidi="ar-EG"/>
              </w:rPr>
            </w:pPr>
            <w:r w:rsidRPr="003104C4">
              <w:rPr>
                <w:rFonts w:ascii="Traditional Arabic" w:hAnsi="Traditional Arabic" w:cs="Traditional Arabic" w:hint="cs"/>
                <w:b/>
                <w:bCs/>
                <w:sz w:val="36"/>
                <w:szCs w:val="36"/>
                <w:rtl/>
                <w:lang w:bidi="ar-EG"/>
              </w:rPr>
              <w:t>التوبة</w:t>
            </w:r>
          </w:p>
        </w:tc>
      </w:tr>
      <w:tr w:rsidR="00C44220" w:rsidRPr="00A26C3D" w:rsidTr="00B226D9">
        <w:trPr>
          <w:jc w:val="center"/>
        </w:trPr>
        <w:tc>
          <w:tcPr>
            <w:tcW w:w="6473" w:type="dxa"/>
          </w:tcPr>
          <w:p w:rsidR="00C44220" w:rsidRPr="00836ED8"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03" w:hint="cs"/>
                <w:color w:val="000000"/>
                <w:sz w:val="36"/>
                <w:szCs w:val="36"/>
                <w:rtl/>
                <w:lang w:bidi="ar-EG"/>
              </w:rPr>
              <w:t>ﮭ</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ﮮ</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ﮯ</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ﮰ</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ﮱ</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ﯓ</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ﯔ</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ﯕ</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ﯖ</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ﯗ</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ﯘ</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ﯙ</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ﯚ</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ﯛ</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ﯜ</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ﯝ</w:t>
            </w:r>
            <w:r>
              <w:rPr>
                <w:rFonts w:ascii="Traditional Arabic" w:hAnsi="Traditional Arabic" w:cs="QCF_P2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103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61</w:t>
            </w:r>
          </w:p>
        </w:tc>
      </w:tr>
      <w:tr w:rsidR="00C44220" w:rsidRPr="00A26C3D" w:rsidTr="00B226D9">
        <w:trPr>
          <w:jc w:val="center"/>
        </w:trPr>
        <w:tc>
          <w:tcPr>
            <w:tcW w:w="6473" w:type="dxa"/>
          </w:tcPr>
          <w:p w:rsidR="00C44220" w:rsidRPr="00C66887"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188" w:hint="cs"/>
                <w:color w:val="000000"/>
                <w:sz w:val="36"/>
                <w:szCs w:val="36"/>
                <w:rtl/>
                <w:lang w:bidi="ar-EG"/>
              </w:rPr>
              <w:t>ﯕ</w:t>
            </w:r>
            <w:r>
              <w:rPr>
                <w:rFonts w:ascii="Traditional Arabic" w:hAnsi="Traditional Arabic" w:cs="QCF_P188"/>
                <w:color w:val="000000"/>
                <w:sz w:val="36"/>
                <w:szCs w:val="36"/>
                <w:rtl/>
                <w:lang w:bidi="ar-EG"/>
              </w:rPr>
              <w:t xml:space="preserve"> </w:t>
            </w:r>
            <w:r>
              <w:rPr>
                <w:rFonts w:ascii="Traditional Arabic" w:hAnsi="Traditional Arabic" w:cs="QCF_P188" w:hint="cs"/>
                <w:color w:val="000000"/>
                <w:sz w:val="36"/>
                <w:szCs w:val="36"/>
                <w:rtl/>
                <w:lang w:bidi="ar-EG"/>
              </w:rPr>
              <w:t>ﯖ</w:t>
            </w:r>
            <w:r>
              <w:rPr>
                <w:rFonts w:ascii="Traditional Arabic" w:hAnsi="Traditional Arabic" w:cs="QCF_P188"/>
                <w:color w:val="000000"/>
                <w:sz w:val="36"/>
                <w:szCs w:val="36"/>
                <w:rtl/>
                <w:lang w:bidi="ar-EG"/>
              </w:rPr>
              <w:t xml:space="preserve"> </w:t>
            </w:r>
            <w:r>
              <w:rPr>
                <w:rFonts w:ascii="Traditional Arabic" w:hAnsi="Traditional Arabic" w:cs="QCF_P188" w:hint="cs"/>
                <w:color w:val="000000"/>
                <w:sz w:val="36"/>
                <w:szCs w:val="36"/>
                <w:rtl/>
                <w:lang w:bidi="ar-EG"/>
              </w:rPr>
              <w:t>ﯗ</w:t>
            </w:r>
            <w:r>
              <w:rPr>
                <w:rFonts w:ascii="Traditional Arabic" w:hAnsi="Traditional Arabic" w:cs="QCF_P188"/>
                <w:color w:val="000000"/>
                <w:sz w:val="36"/>
                <w:szCs w:val="36"/>
                <w:rtl/>
                <w:lang w:bidi="ar-EG"/>
              </w:rPr>
              <w:t xml:space="preserve"> </w:t>
            </w:r>
            <w:r>
              <w:rPr>
                <w:rFonts w:ascii="Traditional Arabic" w:hAnsi="Traditional Arabic" w:cs="QCF_P188" w:hint="cs"/>
                <w:color w:val="000000"/>
                <w:sz w:val="36"/>
                <w:szCs w:val="36"/>
                <w:rtl/>
                <w:lang w:bidi="ar-EG"/>
              </w:rPr>
              <w:t>ﯘ</w:t>
            </w:r>
            <w:r>
              <w:rPr>
                <w:rFonts w:ascii="Traditional Arabic" w:hAnsi="Traditional Arabic" w:cs="QCF_P18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12</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128</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03" w:hint="cs"/>
                <w:color w:val="000000"/>
                <w:sz w:val="36"/>
                <w:szCs w:val="36"/>
                <w:rtl/>
                <w:lang w:bidi="ar-EG"/>
              </w:rPr>
              <w:t>ﭞ</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ﭟ</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ﭠ</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ﭡ</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ﭢ</w:t>
            </w:r>
            <w:r>
              <w:rPr>
                <w:rFonts w:ascii="Traditional Arabic" w:hAnsi="Traditional Arabic" w:cs="QCF_P203"/>
                <w:color w:val="000000"/>
                <w:sz w:val="36"/>
                <w:szCs w:val="36"/>
                <w:rtl/>
                <w:lang w:bidi="ar-EG"/>
              </w:rPr>
              <w:t xml:space="preserve"> </w:t>
            </w:r>
            <w:r>
              <w:rPr>
                <w:rFonts w:ascii="Traditional Arabic" w:hAnsi="Traditional Arabic" w:cs="QCF_P203" w:hint="cs"/>
                <w:color w:val="000000"/>
                <w:sz w:val="36"/>
                <w:szCs w:val="36"/>
                <w:rtl/>
                <w:lang w:bidi="ar-EG"/>
              </w:rPr>
              <w:t>ﭣ</w:t>
            </w:r>
            <w:r>
              <w:rPr>
                <w:rFonts w:ascii="Traditional Arabic" w:hAnsi="Traditional Arabic" w:cs="QCF_P2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100</w:t>
            </w:r>
          </w:p>
        </w:tc>
        <w:tc>
          <w:tcPr>
            <w:tcW w:w="2023" w:type="dxa"/>
          </w:tcPr>
          <w:p w:rsidR="00E16706"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21،</w:t>
            </w:r>
          </w:p>
          <w:p w:rsidR="00C44220" w:rsidRPr="00A335EE" w:rsidRDefault="00C44220" w:rsidP="007163D1">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120</w:t>
            </w:r>
          </w:p>
        </w:tc>
      </w:tr>
      <w:tr w:rsidR="00C44220" w:rsidRPr="00A26C3D" w:rsidTr="00B226D9">
        <w:trPr>
          <w:jc w:val="center"/>
        </w:trPr>
        <w:tc>
          <w:tcPr>
            <w:tcW w:w="10394" w:type="dxa"/>
            <w:gridSpan w:val="3"/>
          </w:tcPr>
          <w:p w:rsidR="00C44220" w:rsidRPr="00C66887" w:rsidRDefault="00C44220" w:rsidP="007163D1">
            <w:pPr>
              <w:jc w:val="center"/>
              <w:rPr>
                <w:rFonts w:ascii="Traditional Arabic" w:hAnsi="Traditional Arabic" w:cs="Traditional Arabic"/>
                <w:b/>
                <w:bCs/>
                <w:sz w:val="36"/>
                <w:szCs w:val="36"/>
                <w:rtl/>
                <w:lang w:bidi="ar-EG"/>
              </w:rPr>
            </w:pPr>
            <w:r w:rsidRPr="00C66887">
              <w:rPr>
                <w:rFonts w:ascii="Traditional Arabic" w:hAnsi="Traditional Arabic" w:cs="Traditional Arabic" w:hint="cs"/>
                <w:b/>
                <w:bCs/>
                <w:sz w:val="36"/>
                <w:szCs w:val="36"/>
                <w:rtl/>
                <w:lang w:bidi="ar-EG"/>
              </w:rPr>
              <w:t>يونس</w:t>
            </w:r>
          </w:p>
        </w:tc>
      </w:tr>
      <w:tr w:rsidR="00C44220" w:rsidRPr="00A26C3D" w:rsidTr="00B226D9">
        <w:trPr>
          <w:jc w:val="center"/>
        </w:trPr>
        <w:tc>
          <w:tcPr>
            <w:tcW w:w="6473" w:type="dxa"/>
          </w:tcPr>
          <w:p w:rsidR="00C44220" w:rsidRPr="00C66887"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11" w:hint="cs"/>
                <w:color w:val="000000"/>
                <w:sz w:val="36"/>
                <w:szCs w:val="36"/>
                <w:rtl/>
                <w:lang w:bidi="ar-EG"/>
              </w:rPr>
              <w:t>ﭪ</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ﭫ</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ﭬ</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ﭭ</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ﭮ</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ﭯ</w:t>
            </w:r>
            <w:r>
              <w:rPr>
                <w:rFonts w:ascii="Traditional Arabic" w:hAnsi="Traditional Arabic" w:cs="QCF_P211"/>
                <w:color w:val="000000"/>
                <w:sz w:val="36"/>
                <w:szCs w:val="36"/>
                <w:rtl/>
                <w:lang w:bidi="ar-EG"/>
              </w:rPr>
              <w:t xml:space="preserve"> </w:t>
            </w:r>
            <w:r>
              <w:rPr>
                <w:rFonts w:ascii="Traditional Arabic" w:hAnsi="Traditional Arabic" w:cs="QCF_P211" w:hint="cs"/>
                <w:color w:val="000000"/>
                <w:sz w:val="36"/>
                <w:szCs w:val="36"/>
                <w:rtl/>
                <w:lang w:bidi="ar-EG"/>
              </w:rPr>
              <w:t>ﭰ</w:t>
            </w:r>
            <w:r>
              <w:rPr>
                <w:rFonts w:ascii="Traditional Arabic" w:hAnsi="Traditional Arabic" w:cs="QCF_P21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22</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120</w:t>
            </w:r>
          </w:p>
        </w:tc>
      </w:tr>
      <w:tr w:rsidR="00C44220" w:rsidRPr="00A26C3D" w:rsidTr="00B226D9">
        <w:trPr>
          <w:jc w:val="center"/>
        </w:trPr>
        <w:tc>
          <w:tcPr>
            <w:tcW w:w="6473" w:type="dxa"/>
          </w:tcPr>
          <w:p w:rsidR="00C44220" w:rsidRPr="005A0F99"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08" w:hint="cs"/>
                <w:color w:val="000000"/>
                <w:sz w:val="36"/>
                <w:szCs w:val="36"/>
                <w:rtl/>
                <w:lang w:bidi="ar-EG"/>
              </w:rPr>
              <w:t>ﯗ</w:t>
            </w:r>
            <w:r>
              <w:rPr>
                <w:rFonts w:ascii="Traditional Arabic" w:hAnsi="Traditional Arabic" w:cs="QCF_P208"/>
                <w:color w:val="000000"/>
                <w:sz w:val="36"/>
                <w:szCs w:val="36"/>
                <w:rtl/>
                <w:lang w:bidi="ar-EG"/>
              </w:rPr>
              <w:t xml:space="preserve"> </w:t>
            </w:r>
            <w:r>
              <w:rPr>
                <w:rFonts w:ascii="Traditional Arabic" w:hAnsi="Traditional Arabic" w:cs="QCF_P208" w:hint="cs"/>
                <w:color w:val="000000"/>
                <w:sz w:val="36"/>
                <w:szCs w:val="36"/>
                <w:rtl/>
                <w:lang w:bidi="ar-EG"/>
              </w:rPr>
              <w:t>ﯘ</w:t>
            </w:r>
            <w:r>
              <w:rPr>
                <w:rFonts w:ascii="Traditional Arabic" w:hAnsi="Traditional Arabic" w:cs="QCF_P208"/>
                <w:color w:val="000000"/>
                <w:sz w:val="36"/>
                <w:szCs w:val="36"/>
                <w:rtl/>
                <w:lang w:bidi="ar-EG"/>
              </w:rPr>
              <w:t xml:space="preserve"> </w:t>
            </w:r>
            <w:r>
              <w:rPr>
                <w:rFonts w:ascii="Traditional Arabic" w:hAnsi="Traditional Arabic" w:cs="QCF_P208" w:hint="cs"/>
                <w:color w:val="000000"/>
                <w:sz w:val="36"/>
                <w:szCs w:val="36"/>
                <w:rtl/>
                <w:lang w:bidi="ar-EG"/>
              </w:rPr>
              <w:t>ﯙ</w:t>
            </w:r>
            <w:r>
              <w:rPr>
                <w:rFonts w:ascii="Traditional Arabic" w:hAnsi="Traditional Arabic" w:cs="QCF_P208"/>
                <w:color w:val="000000"/>
                <w:sz w:val="36"/>
                <w:szCs w:val="36"/>
                <w:rtl/>
                <w:lang w:bidi="ar-EG"/>
              </w:rPr>
              <w:t xml:space="preserve"> </w:t>
            </w:r>
            <w:r>
              <w:rPr>
                <w:rFonts w:ascii="Traditional Arabic" w:hAnsi="Traditional Arabic" w:cs="QCF_P208" w:hint="cs"/>
                <w:color w:val="000000"/>
                <w:sz w:val="36"/>
                <w:szCs w:val="36"/>
                <w:rtl/>
                <w:lang w:bidi="ar-EG"/>
              </w:rPr>
              <w:t>ﯚ</w:t>
            </w:r>
            <w:r>
              <w:rPr>
                <w:rFonts w:ascii="Traditional Arabic" w:hAnsi="Traditional Arabic" w:cs="QCF_P208"/>
                <w:color w:val="000000"/>
                <w:sz w:val="36"/>
                <w:szCs w:val="36"/>
                <w:rtl/>
                <w:lang w:bidi="ar-EG"/>
              </w:rPr>
              <w:t xml:space="preserve"> </w:t>
            </w:r>
            <w:r>
              <w:rPr>
                <w:rFonts w:ascii="Traditional Arabic" w:hAnsi="Traditional Arabic" w:cs="QCF_P208" w:hint="cs"/>
                <w:color w:val="000000"/>
                <w:sz w:val="36"/>
                <w:szCs w:val="36"/>
                <w:rtl/>
                <w:lang w:bidi="ar-EG"/>
              </w:rPr>
              <w:t>ﯛ</w:t>
            </w:r>
            <w:r>
              <w:rPr>
                <w:rFonts w:ascii="Traditional Arabic" w:hAnsi="Traditional Arabic" w:cs="QCF_P20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lang w:bidi="ar-EG"/>
              </w:rPr>
            </w:pPr>
            <w:r w:rsidRPr="00A335EE">
              <w:rPr>
                <w:rFonts w:ascii="Traditional Arabic" w:hAnsi="Traditional Arabic" w:cs="Traditional Arabic" w:hint="cs"/>
                <w:sz w:val="36"/>
                <w:szCs w:val="36"/>
                <w:rtl/>
                <w:lang w:bidi="ar-EG"/>
              </w:rPr>
              <w:t>5</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129</w:t>
            </w:r>
          </w:p>
        </w:tc>
      </w:tr>
      <w:tr w:rsidR="00C44220" w:rsidRPr="00A26C3D" w:rsidTr="00B226D9">
        <w:trPr>
          <w:jc w:val="center"/>
        </w:trPr>
        <w:tc>
          <w:tcPr>
            <w:tcW w:w="10394" w:type="dxa"/>
            <w:gridSpan w:val="3"/>
          </w:tcPr>
          <w:p w:rsidR="00C44220" w:rsidRPr="005A0F99" w:rsidRDefault="00C44220" w:rsidP="007163D1">
            <w:pPr>
              <w:jc w:val="center"/>
              <w:rPr>
                <w:rFonts w:ascii="Traditional Arabic" w:hAnsi="Traditional Arabic" w:cs="Traditional Arabic"/>
                <w:b/>
                <w:bCs/>
                <w:sz w:val="36"/>
                <w:szCs w:val="36"/>
                <w:lang w:bidi="ar-EG"/>
              </w:rPr>
            </w:pPr>
            <w:r w:rsidRPr="005A0F99">
              <w:rPr>
                <w:rFonts w:ascii="Traditional Arabic" w:hAnsi="Traditional Arabic" w:cs="Traditional Arabic" w:hint="cs"/>
                <w:b/>
                <w:bCs/>
                <w:sz w:val="36"/>
                <w:szCs w:val="36"/>
                <w:rtl/>
                <w:lang w:bidi="ar-EG"/>
              </w:rPr>
              <w:t>يوسف</w:t>
            </w:r>
          </w:p>
        </w:tc>
      </w:tr>
      <w:tr w:rsidR="00C44220" w:rsidRPr="00A26C3D" w:rsidTr="00B226D9">
        <w:trPr>
          <w:jc w:val="center"/>
        </w:trPr>
        <w:tc>
          <w:tcPr>
            <w:tcW w:w="6473" w:type="dxa"/>
          </w:tcPr>
          <w:p w:rsidR="00C44220" w:rsidRPr="005A0F99" w:rsidRDefault="00C44220" w:rsidP="007163D1">
            <w:pPr>
              <w:jc w:val="center"/>
              <w:rPr>
                <w:rFonts w:ascii="Al-QuranAlKareem" w:hAnsi="Al-QuranAlKareem" w:cs="Al-QuranAlKareem"/>
                <w:sz w:val="36"/>
                <w:szCs w:val="36"/>
                <w:lang w:bidi="ar-EG"/>
              </w:rPr>
            </w:pPr>
            <w:r>
              <w:rPr>
                <w:rFonts w:ascii="Traditional Arabic" w:hAnsi="Traditional Arabic" w:cs="Al-QuranAlKareem"/>
                <w:color w:val="000000"/>
                <w:sz w:val="36"/>
                <w:szCs w:val="36"/>
                <w:rtl/>
                <w:lang w:bidi="ar-EG"/>
              </w:rPr>
              <w:t>[</w:t>
            </w:r>
            <w:r w:rsidRPr="005A0F99">
              <w:rPr>
                <w:rFonts w:ascii="Al-QuranAlKareem" w:hAnsi="Al-QuranAlKareem" w:cs="Al-QuranAlKareem"/>
                <w:sz w:val="36"/>
                <w:szCs w:val="36"/>
                <w:rtl/>
                <w:lang w:bidi="ar-EG"/>
              </w:rPr>
              <w:t>وَأَعْتَدَتْ لَهُنَّ مُتَّكَئًا</w:t>
            </w:r>
            <w:r>
              <w:rPr>
                <w:rFonts w:ascii="Traditional Arabic" w:hAnsi="Traditional Arabic" w:cs="QCF_P20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31</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83</w:t>
            </w:r>
          </w:p>
        </w:tc>
      </w:tr>
      <w:tr w:rsidR="00C44220" w:rsidRPr="00A26C3D" w:rsidTr="00B226D9">
        <w:trPr>
          <w:jc w:val="center"/>
        </w:trPr>
        <w:tc>
          <w:tcPr>
            <w:tcW w:w="6473" w:type="dxa"/>
          </w:tcPr>
          <w:p w:rsidR="00C44220" w:rsidRPr="0040677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052" w:hint="cs"/>
                <w:color w:val="000000"/>
                <w:sz w:val="36"/>
                <w:szCs w:val="36"/>
                <w:rtl/>
                <w:lang w:bidi="ar-EG"/>
              </w:rPr>
              <w:t>ﮛ</w:t>
            </w:r>
            <w:r>
              <w:rPr>
                <w:rFonts w:ascii="Traditional Arabic" w:hAnsi="Traditional Arabic" w:cs="QCF_P052"/>
                <w:color w:val="000000"/>
                <w:sz w:val="36"/>
                <w:szCs w:val="36"/>
                <w:rtl/>
                <w:lang w:bidi="ar-EG"/>
              </w:rPr>
              <w:t xml:space="preserve"> </w:t>
            </w:r>
            <w:r>
              <w:rPr>
                <w:rFonts w:ascii="Traditional Arabic" w:hAnsi="Traditional Arabic" w:cs="QCF_P052" w:hint="cs"/>
                <w:color w:val="000000"/>
                <w:sz w:val="36"/>
                <w:szCs w:val="36"/>
                <w:rtl/>
                <w:lang w:bidi="ar-EG"/>
              </w:rPr>
              <w:t>ﮜ</w:t>
            </w:r>
            <w:r>
              <w:rPr>
                <w:rFonts w:ascii="Traditional Arabic" w:hAnsi="Traditional Arabic" w:cs="QCF_P052"/>
                <w:color w:val="000000"/>
                <w:sz w:val="36"/>
                <w:szCs w:val="36"/>
                <w:rtl/>
                <w:lang w:bidi="ar-EG"/>
              </w:rPr>
              <w:t xml:space="preserve"> </w:t>
            </w:r>
            <w:r>
              <w:rPr>
                <w:rFonts w:ascii="Traditional Arabic" w:hAnsi="Traditional Arabic" w:cs="QCF_P052" w:hint="cs"/>
                <w:color w:val="000000"/>
                <w:sz w:val="36"/>
                <w:szCs w:val="36"/>
                <w:rtl/>
                <w:lang w:bidi="ar-EG"/>
              </w:rPr>
              <w:t>ﮝ</w:t>
            </w:r>
            <w:r>
              <w:rPr>
                <w:rFonts w:ascii="Traditional Arabic" w:hAnsi="Traditional Arabic" w:cs="QCF_P052"/>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108</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119</w:t>
            </w:r>
          </w:p>
        </w:tc>
      </w:tr>
      <w:tr w:rsidR="00C44220" w:rsidRPr="00A26C3D" w:rsidTr="00B226D9">
        <w:trPr>
          <w:jc w:val="center"/>
        </w:trPr>
        <w:tc>
          <w:tcPr>
            <w:tcW w:w="6473" w:type="dxa"/>
          </w:tcPr>
          <w:p w:rsidR="00C44220" w:rsidRPr="00406776" w:rsidRDefault="00C44220" w:rsidP="007163D1">
            <w:pPr>
              <w:jc w:val="center"/>
              <w:rPr>
                <w:rFonts w:ascii="Al-QuranAlKareem" w:hAnsi="Al-QuranAlKareem" w:cs="Al-QuranAlKareem"/>
                <w:sz w:val="36"/>
                <w:szCs w:val="36"/>
                <w:lang w:bidi="ar-EG"/>
              </w:rPr>
            </w:pPr>
            <w:r>
              <w:rPr>
                <w:rFonts w:ascii="Traditional Arabic" w:hAnsi="Traditional Arabic" w:cs="Al-QuranAlKareem"/>
                <w:color w:val="000000"/>
                <w:sz w:val="36"/>
                <w:szCs w:val="36"/>
                <w:rtl/>
                <w:lang w:bidi="ar-EG"/>
              </w:rPr>
              <w:t>[</w:t>
            </w:r>
            <w:r w:rsidRPr="00406776">
              <w:rPr>
                <w:rFonts w:ascii="Al-QuranAlKareem" w:hAnsi="Al-QuranAlKareem" w:cs="Al-QuranAlKareem"/>
                <w:sz w:val="36"/>
                <w:szCs w:val="36"/>
                <w:rtl/>
                <w:lang w:bidi="ar-EG"/>
              </w:rPr>
              <w:t>قَالُواْ يَا أَبَانَا مَا لَكَ لاَ تَأْمَنَّا عَلَى يُوسُفَ</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111</w:t>
            </w:r>
          </w:p>
        </w:tc>
        <w:tc>
          <w:tcPr>
            <w:tcW w:w="2023" w:type="dxa"/>
          </w:tcPr>
          <w:p w:rsidR="00E16706"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120،</w:t>
            </w:r>
          </w:p>
          <w:p w:rsidR="00C44220" w:rsidRPr="00A335EE" w:rsidRDefault="00C44220" w:rsidP="007163D1">
            <w:pPr>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141</w:t>
            </w:r>
          </w:p>
        </w:tc>
      </w:tr>
      <w:tr w:rsidR="00C44220" w:rsidRPr="00A26C3D" w:rsidTr="00B226D9">
        <w:trPr>
          <w:jc w:val="center"/>
        </w:trPr>
        <w:tc>
          <w:tcPr>
            <w:tcW w:w="10394" w:type="dxa"/>
            <w:gridSpan w:val="3"/>
          </w:tcPr>
          <w:p w:rsidR="00C44220" w:rsidRPr="00E90BAA" w:rsidRDefault="00C44220" w:rsidP="007163D1">
            <w:pPr>
              <w:jc w:val="center"/>
              <w:rPr>
                <w:rFonts w:ascii="Traditional Arabic" w:hAnsi="Traditional Arabic" w:cs="Traditional Arabic"/>
                <w:b/>
                <w:bCs/>
                <w:sz w:val="36"/>
                <w:szCs w:val="36"/>
                <w:lang w:bidi="ar-EG"/>
              </w:rPr>
            </w:pPr>
            <w:r w:rsidRPr="00E90BAA">
              <w:rPr>
                <w:rFonts w:ascii="Traditional Arabic" w:hAnsi="Traditional Arabic" w:cs="Traditional Arabic" w:hint="cs"/>
                <w:b/>
                <w:bCs/>
                <w:sz w:val="36"/>
                <w:szCs w:val="36"/>
                <w:rtl/>
                <w:lang w:bidi="ar-EG"/>
              </w:rPr>
              <w:t>هود</w:t>
            </w:r>
          </w:p>
        </w:tc>
      </w:tr>
      <w:tr w:rsidR="00C44220" w:rsidRPr="00A26C3D" w:rsidTr="00B226D9">
        <w:trPr>
          <w:jc w:val="center"/>
        </w:trPr>
        <w:tc>
          <w:tcPr>
            <w:tcW w:w="6473" w:type="dxa"/>
          </w:tcPr>
          <w:p w:rsidR="00C44220" w:rsidRPr="00E90BAA" w:rsidRDefault="00C44220" w:rsidP="007163D1">
            <w:pPr>
              <w:jc w:val="center"/>
              <w:rPr>
                <w:rFonts w:ascii="Al-QuranAlKareem" w:hAnsi="Al-QuranAlKareem" w:cs="Al-QuranAlKareem"/>
                <w:sz w:val="36"/>
                <w:szCs w:val="36"/>
                <w:rtl/>
                <w:lang w:bidi="ar-EG"/>
              </w:rPr>
            </w:pPr>
            <w:r>
              <w:rPr>
                <w:rFonts w:ascii="Traditional Arabic" w:hAnsi="Traditional Arabic" w:cs="Al-QuranAlKareem"/>
                <w:color w:val="000000"/>
                <w:sz w:val="36"/>
                <w:szCs w:val="36"/>
                <w:rtl/>
                <w:lang w:bidi="ar-EG"/>
              </w:rPr>
              <w:t>[</w:t>
            </w:r>
            <w:r w:rsidRPr="00E90BAA">
              <w:rPr>
                <w:rFonts w:ascii="Al-QuranAlKareem" w:hAnsi="Al-QuranAlKareem" w:cs="Al-QuranAlKareem"/>
                <w:sz w:val="36"/>
                <w:szCs w:val="36"/>
                <w:rtl/>
                <w:lang w:bidi="ar-EG"/>
              </w:rPr>
              <w:t>رَحْمةُ اللَّهِ وَبَرَكَاتُهُ عَلَيْكُمْ أَهْلَ الْبَيْتِ</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81</w:t>
            </w:r>
          </w:p>
        </w:tc>
      </w:tr>
      <w:tr w:rsidR="00C44220" w:rsidRPr="00A26C3D" w:rsidTr="00B226D9">
        <w:trPr>
          <w:jc w:val="center"/>
        </w:trPr>
        <w:tc>
          <w:tcPr>
            <w:tcW w:w="6473" w:type="dxa"/>
          </w:tcPr>
          <w:p w:rsidR="00C44220" w:rsidRPr="00B653D3"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26" w:hint="cs"/>
                <w:color w:val="000000"/>
                <w:sz w:val="36"/>
                <w:szCs w:val="36"/>
                <w:rtl/>
                <w:lang w:bidi="ar-EG"/>
              </w:rPr>
              <w:t>ﭷ</w:t>
            </w:r>
            <w:r>
              <w:rPr>
                <w:rFonts w:ascii="Traditional Arabic" w:hAnsi="Traditional Arabic" w:cs="QCF_P226"/>
                <w:color w:val="000000"/>
                <w:sz w:val="36"/>
                <w:szCs w:val="36"/>
                <w:rtl/>
                <w:lang w:bidi="ar-EG"/>
              </w:rPr>
              <w:t xml:space="preserve"> </w:t>
            </w:r>
            <w:r>
              <w:rPr>
                <w:rFonts w:ascii="Traditional Arabic" w:hAnsi="Traditional Arabic" w:cs="QCF_P226" w:hint="cs"/>
                <w:color w:val="000000"/>
                <w:sz w:val="36"/>
                <w:szCs w:val="36"/>
                <w:rtl/>
                <w:lang w:bidi="ar-EG"/>
              </w:rPr>
              <w:t>ﭸ</w:t>
            </w:r>
            <w:r>
              <w:rPr>
                <w:rFonts w:ascii="Traditional Arabic" w:hAnsi="Traditional Arabic" w:cs="QCF_P226"/>
                <w:color w:val="000000"/>
                <w:sz w:val="36"/>
                <w:szCs w:val="36"/>
                <w:rtl/>
                <w:lang w:bidi="ar-EG"/>
              </w:rPr>
              <w:t xml:space="preserve"> </w:t>
            </w:r>
            <w:r>
              <w:rPr>
                <w:rFonts w:ascii="Traditional Arabic" w:hAnsi="Traditional Arabic" w:cs="QCF_P226" w:hint="cs"/>
                <w:color w:val="000000"/>
                <w:sz w:val="36"/>
                <w:szCs w:val="36"/>
                <w:rtl/>
                <w:lang w:bidi="ar-EG"/>
              </w:rPr>
              <w:t>ﭹ</w:t>
            </w:r>
            <w:r>
              <w:rPr>
                <w:rFonts w:ascii="Traditional Arabic" w:hAnsi="Traditional Arabic" w:cs="QCF_P226"/>
                <w:color w:val="000000"/>
                <w:sz w:val="36"/>
                <w:szCs w:val="36"/>
                <w:rtl/>
                <w:lang w:bidi="ar-EG"/>
              </w:rPr>
              <w:t xml:space="preserve"> </w:t>
            </w:r>
            <w:r>
              <w:rPr>
                <w:rFonts w:ascii="Traditional Arabic" w:hAnsi="Traditional Arabic" w:cs="QCF_P226" w:hint="cs"/>
                <w:color w:val="000000"/>
                <w:sz w:val="36"/>
                <w:szCs w:val="36"/>
                <w:rtl/>
                <w:lang w:bidi="ar-EG"/>
              </w:rPr>
              <w:t>ﭺ</w:t>
            </w:r>
            <w:r>
              <w:rPr>
                <w:rFonts w:ascii="Traditional Arabic" w:hAnsi="Traditional Arabic" w:cs="QCF_P226"/>
                <w:color w:val="000000"/>
                <w:sz w:val="36"/>
                <w:szCs w:val="36"/>
                <w:rtl/>
                <w:lang w:bidi="ar-EG"/>
              </w:rPr>
              <w:t xml:space="preserve"> </w:t>
            </w:r>
            <w:r>
              <w:rPr>
                <w:rFonts w:ascii="Traditional Arabic" w:hAnsi="Traditional Arabic" w:cs="QCF_P226" w:hint="cs"/>
                <w:color w:val="000000"/>
                <w:sz w:val="36"/>
                <w:szCs w:val="36"/>
                <w:rtl/>
                <w:lang w:bidi="ar-EG"/>
              </w:rPr>
              <w:t>ﭻ</w:t>
            </w:r>
            <w:r>
              <w:rPr>
                <w:rFonts w:ascii="Traditional Arabic" w:hAnsi="Traditional Arabic" w:cs="QCF_P226"/>
                <w:color w:val="000000"/>
                <w:sz w:val="36"/>
                <w:szCs w:val="36"/>
                <w:rtl/>
                <w:lang w:bidi="ar-EG"/>
              </w:rPr>
              <w:t xml:space="preserve"> </w:t>
            </w:r>
            <w:r>
              <w:rPr>
                <w:rFonts w:ascii="Traditional Arabic" w:hAnsi="Traditional Arabic" w:cs="QCF_P226" w:hint="cs"/>
                <w:color w:val="000000"/>
                <w:sz w:val="36"/>
                <w:szCs w:val="36"/>
                <w:rtl/>
                <w:lang w:bidi="ar-EG"/>
              </w:rPr>
              <w:t>ﭼ</w:t>
            </w:r>
            <w:r>
              <w:rPr>
                <w:rFonts w:ascii="Traditional Arabic" w:hAnsi="Traditional Arabic" w:cs="QCF_P226"/>
                <w:color w:val="000000"/>
                <w:sz w:val="36"/>
                <w:szCs w:val="36"/>
                <w:rtl/>
                <w:lang w:bidi="ar-EG"/>
              </w:rPr>
              <w:t xml:space="preserve"> </w:t>
            </w:r>
            <w:r>
              <w:rPr>
                <w:rFonts w:ascii="Traditional Arabic" w:hAnsi="Traditional Arabic" w:cs="QCF_P226" w:hint="cs"/>
                <w:color w:val="000000"/>
                <w:sz w:val="36"/>
                <w:szCs w:val="36"/>
                <w:rtl/>
                <w:lang w:bidi="ar-EG"/>
              </w:rPr>
              <w:t>ﭽ</w:t>
            </w:r>
            <w:r>
              <w:rPr>
                <w:rFonts w:ascii="Traditional Arabic" w:hAnsi="Traditional Arabic" w:cs="QCF_P22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40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112</w:t>
            </w:r>
          </w:p>
        </w:tc>
      </w:tr>
      <w:tr w:rsidR="00C44220" w:rsidRPr="00A26C3D" w:rsidTr="00B226D9">
        <w:trPr>
          <w:jc w:val="center"/>
        </w:trPr>
        <w:tc>
          <w:tcPr>
            <w:tcW w:w="10394" w:type="dxa"/>
            <w:gridSpan w:val="3"/>
          </w:tcPr>
          <w:p w:rsidR="00C44220" w:rsidRPr="00B653D3" w:rsidRDefault="00C44220" w:rsidP="007163D1">
            <w:pPr>
              <w:jc w:val="center"/>
              <w:rPr>
                <w:rFonts w:ascii="Traditional Arabic" w:hAnsi="Traditional Arabic" w:cs="Traditional Arabic"/>
                <w:b/>
                <w:bCs/>
                <w:sz w:val="36"/>
                <w:szCs w:val="36"/>
                <w:rtl/>
                <w:lang w:bidi="ar-EG"/>
              </w:rPr>
            </w:pPr>
            <w:r w:rsidRPr="00B653D3">
              <w:rPr>
                <w:rFonts w:ascii="Traditional Arabic" w:hAnsi="Traditional Arabic" w:cs="Traditional Arabic" w:hint="cs"/>
                <w:b/>
                <w:bCs/>
                <w:sz w:val="36"/>
                <w:szCs w:val="36"/>
                <w:rtl/>
                <w:lang w:bidi="ar-EG"/>
              </w:rPr>
              <w:t>الرعد</w:t>
            </w:r>
          </w:p>
        </w:tc>
      </w:tr>
      <w:tr w:rsidR="00C44220" w:rsidRPr="00A26C3D" w:rsidTr="00B226D9">
        <w:trPr>
          <w:jc w:val="center"/>
        </w:trPr>
        <w:tc>
          <w:tcPr>
            <w:tcW w:w="6473" w:type="dxa"/>
          </w:tcPr>
          <w:p w:rsidR="00C44220" w:rsidRPr="00B653D3" w:rsidRDefault="00C44220" w:rsidP="007163D1">
            <w:pPr>
              <w:jc w:val="center"/>
              <w:rPr>
                <w:rFonts w:ascii="Al-QuranAlKareem" w:hAnsi="Al-QuranAlKareem" w:cs="Al-QuranAlKareem"/>
                <w:color w:val="000000"/>
                <w:sz w:val="36"/>
                <w:szCs w:val="36"/>
                <w:lang w:bidi="ar-EG"/>
              </w:rPr>
            </w:pPr>
            <w:r>
              <w:rPr>
                <w:rFonts w:ascii="Traditional Arabic" w:hAnsi="Traditional Arabic" w:cs="Al-QuranAlKareem"/>
                <w:color w:val="000000"/>
                <w:sz w:val="36"/>
                <w:szCs w:val="36"/>
                <w:rtl/>
                <w:lang w:bidi="ar-EG"/>
              </w:rPr>
              <w:t>[</w:t>
            </w:r>
            <w:r w:rsidRPr="00B653D3">
              <w:rPr>
                <w:rFonts w:ascii="Al-QuranAlKareem" w:hAnsi="Al-QuranAlKareem" w:cs="Al-QuranAlKareem"/>
                <w:sz w:val="36"/>
                <w:szCs w:val="36"/>
                <w:rtl/>
                <w:lang w:bidi="ar-EG"/>
              </w:rPr>
              <w:t>أُكُلُهَا دَآئِمٌ وِظِلُّهَا</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33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129</w:t>
            </w:r>
          </w:p>
        </w:tc>
      </w:tr>
      <w:tr w:rsidR="00C44220" w:rsidRPr="00A26C3D" w:rsidTr="00B226D9">
        <w:trPr>
          <w:jc w:val="center"/>
        </w:trPr>
        <w:tc>
          <w:tcPr>
            <w:tcW w:w="10394" w:type="dxa"/>
            <w:gridSpan w:val="3"/>
          </w:tcPr>
          <w:p w:rsidR="00C44220" w:rsidRPr="00A40394" w:rsidRDefault="00C44220" w:rsidP="007163D1">
            <w:pPr>
              <w:jc w:val="center"/>
              <w:rPr>
                <w:rFonts w:ascii="Traditional Arabic" w:hAnsi="Traditional Arabic" w:cs="Traditional Arabic"/>
                <w:b/>
                <w:bCs/>
                <w:sz w:val="36"/>
                <w:szCs w:val="36"/>
                <w:rtl/>
                <w:lang w:bidi="ar-EG"/>
              </w:rPr>
            </w:pPr>
            <w:r w:rsidRPr="00A40394">
              <w:rPr>
                <w:rFonts w:ascii="Traditional Arabic" w:hAnsi="Traditional Arabic" w:cs="Traditional Arabic" w:hint="cs"/>
                <w:b/>
                <w:bCs/>
                <w:sz w:val="36"/>
                <w:szCs w:val="36"/>
                <w:rtl/>
                <w:lang w:bidi="ar-EG"/>
              </w:rPr>
              <w:t>إبراهيم</w:t>
            </w:r>
          </w:p>
        </w:tc>
      </w:tr>
      <w:tr w:rsidR="00C44220" w:rsidRPr="00A26C3D" w:rsidTr="00B226D9">
        <w:trPr>
          <w:jc w:val="center"/>
        </w:trPr>
        <w:tc>
          <w:tcPr>
            <w:tcW w:w="6473" w:type="dxa"/>
          </w:tcPr>
          <w:p w:rsidR="00C44220" w:rsidRPr="00A40394"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58" w:hint="cs"/>
                <w:color w:val="000000"/>
                <w:sz w:val="36"/>
                <w:szCs w:val="36"/>
                <w:rtl/>
                <w:lang w:bidi="ar-EG"/>
              </w:rPr>
              <w:t>ﮭ</w:t>
            </w:r>
            <w:r>
              <w:rPr>
                <w:rFonts w:ascii="Traditional Arabic" w:hAnsi="Traditional Arabic" w:cs="QCF_P258"/>
                <w:color w:val="000000"/>
                <w:sz w:val="36"/>
                <w:szCs w:val="36"/>
                <w:rtl/>
                <w:lang w:bidi="ar-EG"/>
              </w:rPr>
              <w:t xml:space="preserve"> </w:t>
            </w:r>
            <w:r>
              <w:rPr>
                <w:rFonts w:ascii="Traditional Arabic" w:hAnsi="Traditional Arabic" w:cs="QCF_P258" w:hint="cs"/>
                <w:color w:val="000000"/>
                <w:sz w:val="36"/>
                <w:szCs w:val="36"/>
                <w:rtl/>
                <w:lang w:bidi="ar-EG"/>
              </w:rPr>
              <w:t>ﮮ</w:t>
            </w:r>
            <w:r>
              <w:rPr>
                <w:rFonts w:ascii="Traditional Arabic" w:hAnsi="Traditional Arabic" w:cs="QCF_P258"/>
                <w:color w:val="000000"/>
                <w:sz w:val="36"/>
                <w:szCs w:val="36"/>
                <w:rtl/>
                <w:lang w:bidi="ar-EG"/>
              </w:rPr>
              <w:t xml:space="preserve"> </w:t>
            </w:r>
            <w:r>
              <w:rPr>
                <w:rFonts w:ascii="Traditional Arabic" w:hAnsi="Traditional Arabic" w:cs="QCF_P258" w:hint="cs"/>
                <w:color w:val="000000"/>
                <w:sz w:val="36"/>
                <w:szCs w:val="36"/>
                <w:rtl/>
                <w:lang w:bidi="ar-EG"/>
              </w:rPr>
              <w:t>ﮯ</w:t>
            </w:r>
            <w:r>
              <w:rPr>
                <w:rFonts w:ascii="Traditional Arabic" w:hAnsi="Traditional Arabic" w:cs="QCF_P258"/>
                <w:color w:val="000000"/>
                <w:sz w:val="36"/>
                <w:szCs w:val="36"/>
                <w:rtl/>
                <w:lang w:bidi="ar-EG"/>
              </w:rPr>
              <w:t xml:space="preserve"> </w:t>
            </w:r>
            <w:r>
              <w:rPr>
                <w:rFonts w:ascii="Traditional Arabic" w:hAnsi="Traditional Arabic" w:cs="QCF_P258" w:hint="cs"/>
                <w:color w:val="000000"/>
                <w:sz w:val="36"/>
                <w:szCs w:val="36"/>
                <w:rtl/>
                <w:lang w:bidi="ar-EG"/>
              </w:rPr>
              <w:t>ﮰ</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22</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158</w:t>
            </w:r>
          </w:p>
        </w:tc>
      </w:tr>
      <w:tr w:rsidR="00C44220" w:rsidRPr="00A26C3D" w:rsidTr="00B226D9">
        <w:trPr>
          <w:jc w:val="center"/>
        </w:trPr>
        <w:tc>
          <w:tcPr>
            <w:tcW w:w="10394" w:type="dxa"/>
            <w:gridSpan w:val="3"/>
          </w:tcPr>
          <w:p w:rsidR="00C44220" w:rsidRPr="00A40394" w:rsidRDefault="00C44220" w:rsidP="007163D1">
            <w:pPr>
              <w:jc w:val="center"/>
              <w:rPr>
                <w:rFonts w:ascii="Traditional Arabic" w:hAnsi="Traditional Arabic" w:cs="Traditional Arabic"/>
                <w:b/>
                <w:bCs/>
                <w:sz w:val="36"/>
                <w:szCs w:val="36"/>
                <w:rtl/>
                <w:lang w:bidi="ar-EG"/>
              </w:rPr>
            </w:pPr>
            <w:r w:rsidRPr="00A40394">
              <w:rPr>
                <w:rFonts w:ascii="Traditional Arabic" w:hAnsi="Traditional Arabic" w:cs="Traditional Arabic" w:hint="cs"/>
                <w:b/>
                <w:bCs/>
                <w:sz w:val="36"/>
                <w:szCs w:val="36"/>
                <w:rtl/>
                <w:lang w:bidi="ar-EG"/>
              </w:rPr>
              <w:t>الحجر</w:t>
            </w:r>
          </w:p>
        </w:tc>
      </w:tr>
      <w:tr w:rsidR="00C44220" w:rsidRPr="00A26C3D" w:rsidTr="00B226D9">
        <w:trPr>
          <w:jc w:val="center"/>
        </w:trPr>
        <w:tc>
          <w:tcPr>
            <w:tcW w:w="6473" w:type="dxa"/>
          </w:tcPr>
          <w:p w:rsidR="00C44220" w:rsidRPr="00A40394" w:rsidRDefault="00C44220" w:rsidP="007163D1">
            <w:pPr>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265" w:hint="cs"/>
                <w:color w:val="000000"/>
                <w:sz w:val="36"/>
                <w:szCs w:val="36"/>
                <w:rtl/>
                <w:lang w:bidi="ar-EG"/>
              </w:rPr>
              <w:t>ﭩ</w:t>
            </w:r>
            <w:r>
              <w:rPr>
                <w:rFonts w:ascii="Traditional Arabic" w:hAnsi="Traditional Arabic" w:cs="QCF_P265"/>
                <w:color w:val="000000"/>
                <w:sz w:val="36"/>
                <w:szCs w:val="36"/>
                <w:rtl/>
                <w:lang w:bidi="ar-EG"/>
              </w:rPr>
              <w:t xml:space="preserve"> </w:t>
            </w:r>
            <w:r>
              <w:rPr>
                <w:rFonts w:ascii="Traditional Arabic" w:hAnsi="Traditional Arabic" w:cs="QCF_P265" w:hint="cs"/>
                <w:color w:val="000000"/>
                <w:sz w:val="36"/>
                <w:szCs w:val="36"/>
                <w:rtl/>
                <w:lang w:bidi="ar-EG"/>
              </w:rPr>
              <w:t>ﭪ</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54</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159</w:t>
            </w:r>
          </w:p>
        </w:tc>
      </w:tr>
      <w:tr w:rsidR="00C44220" w:rsidRPr="00A26C3D" w:rsidTr="00B226D9">
        <w:trPr>
          <w:jc w:val="center"/>
        </w:trPr>
        <w:tc>
          <w:tcPr>
            <w:tcW w:w="10394" w:type="dxa"/>
            <w:gridSpan w:val="3"/>
          </w:tcPr>
          <w:p w:rsidR="00C44220" w:rsidRPr="00B42785" w:rsidRDefault="00C44220" w:rsidP="007163D1">
            <w:pPr>
              <w:jc w:val="center"/>
              <w:rPr>
                <w:rFonts w:ascii="Traditional Arabic" w:hAnsi="Traditional Arabic" w:cs="Traditional Arabic"/>
                <w:b/>
                <w:bCs/>
                <w:sz w:val="36"/>
                <w:szCs w:val="36"/>
                <w:rtl/>
                <w:lang w:bidi="ar-EG"/>
              </w:rPr>
            </w:pPr>
            <w:r w:rsidRPr="00B42785">
              <w:rPr>
                <w:rFonts w:ascii="Traditional Arabic" w:hAnsi="Traditional Arabic" w:cs="Traditional Arabic" w:hint="cs"/>
                <w:b/>
                <w:bCs/>
                <w:sz w:val="36"/>
                <w:szCs w:val="36"/>
                <w:rtl/>
                <w:lang w:bidi="ar-EG"/>
              </w:rPr>
              <w:t>النحل</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4F3438">
              <w:rPr>
                <w:rFonts w:ascii="Al-QuranAlKareem" w:hAnsi="Al-QuranAlKareem" w:cs="Al-QuranAlKareem"/>
                <w:sz w:val="30"/>
                <w:szCs w:val="30"/>
                <w:rtl/>
                <w:lang w:bidi="ar-EG"/>
              </w:rPr>
              <w:t>ثُمَّ إِنَّ رَبَّكَ لِلَّذِينَ هَاجَرُوا مِنْ بَعْدِ مَا فُتِنُوا</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42</w:t>
            </w:r>
          </w:p>
        </w:tc>
      </w:tr>
      <w:tr w:rsidR="00C44220" w:rsidRPr="00A26C3D" w:rsidTr="00B226D9">
        <w:trPr>
          <w:jc w:val="center"/>
        </w:trPr>
        <w:tc>
          <w:tcPr>
            <w:tcW w:w="6473" w:type="dxa"/>
          </w:tcPr>
          <w:p w:rsidR="00C44220" w:rsidRPr="00B42785"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75" w:hint="cs"/>
                <w:color w:val="000000"/>
                <w:sz w:val="36"/>
                <w:szCs w:val="36"/>
                <w:rtl/>
                <w:lang w:bidi="ar-EG"/>
              </w:rPr>
              <w:t>ﮛ</w:t>
            </w:r>
            <w:r>
              <w:rPr>
                <w:rFonts w:ascii="Traditional Arabic" w:hAnsi="Traditional Arabic" w:cs="QCF_P275"/>
                <w:color w:val="000000"/>
                <w:sz w:val="36"/>
                <w:szCs w:val="36"/>
                <w:rtl/>
                <w:lang w:bidi="ar-EG"/>
              </w:rPr>
              <w:t xml:space="preserve"> </w:t>
            </w:r>
            <w:r>
              <w:rPr>
                <w:rFonts w:ascii="Traditional Arabic" w:hAnsi="Traditional Arabic" w:cs="QCF_P275" w:hint="cs"/>
                <w:color w:val="000000"/>
                <w:sz w:val="36"/>
                <w:szCs w:val="36"/>
                <w:rtl/>
                <w:lang w:bidi="ar-EG"/>
              </w:rPr>
              <w:t>ﮜ</w:t>
            </w:r>
            <w:r>
              <w:rPr>
                <w:rFonts w:ascii="Traditional Arabic" w:hAnsi="Traditional Arabic" w:cs="QCF_P275"/>
                <w:color w:val="000000"/>
                <w:sz w:val="36"/>
                <w:szCs w:val="36"/>
                <w:rtl/>
                <w:lang w:bidi="ar-EG"/>
              </w:rPr>
              <w:t xml:space="preserve"> </w:t>
            </w:r>
            <w:r>
              <w:rPr>
                <w:rFonts w:ascii="Traditional Arabic" w:hAnsi="Traditional Arabic" w:cs="QCF_P275" w:hint="cs"/>
                <w:color w:val="000000"/>
                <w:sz w:val="36"/>
                <w:szCs w:val="36"/>
                <w:rtl/>
                <w:lang w:bidi="ar-EG"/>
              </w:rPr>
              <w:t>ﮝ</w:t>
            </w:r>
            <w:r>
              <w:rPr>
                <w:rFonts w:ascii="Traditional Arabic" w:hAnsi="Traditional Arabic" w:cs="QCF_P275"/>
                <w:color w:val="000000"/>
                <w:sz w:val="36"/>
                <w:szCs w:val="36"/>
                <w:rtl/>
                <w:lang w:bidi="ar-EG"/>
              </w:rPr>
              <w:t xml:space="preserve"> </w:t>
            </w:r>
            <w:r>
              <w:rPr>
                <w:rFonts w:ascii="Traditional Arabic" w:hAnsi="Traditional Arabic" w:cs="QCF_P275" w:hint="cs"/>
                <w:color w:val="000000"/>
                <w:sz w:val="36"/>
                <w:szCs w:val="36"/>
                <w:rtl/>
                <w:lang w:bidi="ar-EG"/>
              </w:rPr>
              <w:t>ﮞ</w:t>
            </w:r>
            <w:r>
              <w:rPr>
                <w:rFonts w:ascii="Traditional Arabic" w:hAnsi="Traditional Arabic" w:cs="QCF_P275"/>
                <w:color w:val="000000"/>
                <w:sz w:val="36"/>
                <w:szCs w:val="36"/>
                <w:rtl/>
                <w:lang w:bidi="ar-EG"/>
              </w:rPr>
              <w:t xml:space="preserve"> </w:t>
            </w:r>
            <w:r>
              <w:rPr>
                <w:rFonts w:ascii="Traditional Arabic" w:hAnsi="Traditional Arabic" w:cs="QCF_P275" w:hint="cs"/>
                <w:color w:val="000000"/>
                <w:sz w:val="36"/>
                <w:szCs w:val="36"/>
                <w:rtl/>
                <w:lang w:bidi="ar-EG"/>
              </w:rPr>
              <w:t>ﮟ</w:t>
            </w:r>
            <w:r>
              <w:rPr>
                <w:rFonts w:ascii="Traditional Arabic" w:hAnsi="Traditional Arabic" w:cs="QCF_P275"/>
                <w:color w:val="000000"/>
                <w:sz w:val="36"/>
                <w:szCs w:val="36"/>
                <w:rtl/>
                <w:lang w:bidi="ar-EG"/>
              </w:rPr>
              <w:t xml:space="preserve"> </w:t>
            </w:r>
            <w:r>
              <w:rPr>
                <w:rFonts w:ascii="Traditional Arabic" w:hAnsi="Traditional Arabic" w:cs="QCF_P275" w:hint="cs"/>
                <w:color w:val="000000"/>
                <w:sz w:val="36"/>
                <w:szCs w:val="36"/>
                <w:rtl/>
                <w:lang w:bidi="ar-EG"/>
              </w:rPr>
              <w:t>ﮠ</w:t>
            </w:r>
            <w:r>
              <w:rPr>
                <w:rFonts w:ascii="Traditional Arabic" w:hAnsi="Traditional Arabic" w:cs="QCF_P275"/>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76</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94</w:t>
            </w:r>
          </w:p>
        </w:tc>
      </w:tr>
      <w:tr w:rsidR="00C44220" w:rsidRPr="00A26C3D" w:rsidTr="00B226D9">
        <w:trPr>
          <w:jc w:val="center"/>
        </w:trPr>
        <w:tc>
          <w:tcPr>
            <w:tcW w:w="6473" w:type="dxa"/>
          </w:tcPr>
          <w:p w:rsidR="00C44220" w:rsidRPr="00B42785"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74" w:hint="cs"/>
                <w:color w:val="000000"/>
                <w:sz w:val="36"/>
                <w:szCs w:val="36"/>
                <w:rtl/>
                <w:lang w:bidi="ar-EG"/>
              </w:rPr>
              <w:t>ﯽ</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ﯾ</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ﯿ</w:t>
            </w:r>
            <w:r>
              <w:rPr>
                <w:rFonts w:ascii="Traditional Arabic" w:hAnsi="Traditional Arabic" w:cs="QCF_P27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71</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104</w:t>
            </w:r>
          </w:p>
        </w:tc>
      </w:tr>
      <w:tr w:rsidR="00C44220" w:rsidRPr="00A26C3D" w:rsidTr="00B226D9">
        <w:trPr>
          <w:jc w:val="center"/>
        </w:trPr>
        <w:tc>
          <w:tcPr>
            <w:tcW w:w="6473" w:type="dxa"/>
          </w:tcPr>
          <w:p w:rsidR="00C44220" w:rsidRPr="00E94DE0"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74" w:hint="cs"/>
                <w:color w:val="000000"/>
                <w:sz w:val="36"/>
                <w:szCs w:val="36"/>
                <w:rtl/>
                <w:lang w:bidi="ar-EG"/>
              </w:rPr>
              <w:t>ﯨ</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ﯩ</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ﯪ</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ﯫ</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ﯬ</w:t>
            </w:r>
            <w:r>
              <w:rPr>
                <w:rFonts w:ascii="Traditional Arabic" w:hAnsi="Traditional Arabic" w:cs="QCF_P27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71</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104</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74" w:hint="cs"/>
                <w:color w:val="000000"/>
                <w:sz w:val="36"/>
                <w:szCs w:val="36"/>
                <w:rtl/>
                <w:lang w:bidi="ar-EG"/>
              </w:rPr>
              <w:t>ﯹ</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ﯺ</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ﯻ</w:t>
            </w:r>
            <w:r>
              <w:rPr>
                <w:rFonts w:ascii="Traditional Arabic" w:hAnsi="Traditional Arabic" w:cs="QCF_P274"/>
                <w:color w:val="000000"/>
                <w:sz w:val="36"/>
                <w:szCs w:val="36"/>
                <w:rtl/>
                <w:lang w:bidi="ar-EG"/>
              </w:rPr>
              <w:t xml:space="preserve"> </w:t>
            </w:r>
            <w:r>
              <w:rPr>
                <w:rFonts w:ascii="Traditional Arabic" w:hAnsi="Traditional Arabic" w:cs="QCF_P274" w:hint="cs"/>
                <w:color w:val="000000"/>
                <w:sz w:val="36"/>
                <w:szCs w:val="36"/>
                <w:rtl/>
                <w:lang w:bidi="ar-EG"/>
              </w:rPr>
              <w:t>ﯼ</w:t>
            </w:r>
            <w:r>
              <w:rPr>
                <w:rFonts w:ascii="Traditional Arabic" w:hAnsi="Traditional Arabic" w:cs="QCF_P27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71</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104</w:t>
            </w:r>
          </w:p>
        </w:tc>
      </w:tr>
      <w:tr w:rsidR="00C44220" w:rsidRPr="00A26C3D" w:rsidTr="00B226D9">
        <w:trPr>
          <w:jc w:val="center"/>
        </w:trPr>
        <w:tc>
          <w:tcPr>
            <w:tcW w:w="6473" w:type="dxa"/>
          </w:tcPr>
          <w:p w:rsidR="00C44220" w:rsidRPr="00844D3B" w:rsidRDefault="00C44220" w:rsidP="00125F72">
            <w:pPr>
              <w:ind w:left="34"/>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72" w:hint="cs"/>
                <w:color w:val="000000"/>
                <w:sz w:val="36"/>
                <w:szCs w:val="36"/>
                <w:rtl/>
                <w:lang w:bidi="ar-EG"/>
              </w:rPr>
              <w:t>ﰈ</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ﰉ</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ﰊ</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ﰋ</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ﰌ</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ﰍ</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ﰎ</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ﰏ</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ﰐ</w:t>
            </w:r>
            <w:r>
              <w:rPr>
                <w:rFonts w:ascii="Traditional Arabic" w:hAnsi="Traditional Arabic" w:cs="QCF_P272"/>
                <w:color w:val="000000"/>
                <w:sz w:val="36"/>
                <w:szCs w:val="36"/>
                <w:rtl/>
                <w:lang w:bidi="ar-EG"/>
              </w:rPr>
              <w:t xml:space="preserve"> </w:t>
            </w:r>
            <w:r>
              <w:rPr>
                <w:rFonts w:ascii="Traditional Arabic" w:hAnsi="Traditional Arabic" w:cs="QCF_P272" w:hint="cs"/>
                <w:color w:val="000000"/>
                <w:sz w:val="36"/>
                <w:szCs w:val="36"/>
                <w:rtl/>
                <w:lang w:bidi="ar-EG"/>
              </w:rPr>
              <w:t>ﰑ</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54</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148</w:t>
            </w:r>
          </w:p>
        </w:tc>
      </w:tr>
      <w:tr w:rsidR="00C44220" w:rsidRPr="00A26C3D" w:rsidTr="00B226D9">
        <w:trPr>
          <w:jc w:val="center"/>
        </w:trPr>
        <w:tc>
          <w:tcPr>
            <w:tcW w:w="6473" w:type="dxa"/>
          </w:tcPr>
          <w:p w:rsidR="00C44220" w:rsidRPr="006E782E"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76" w:hint="cs"/>
                <w:color w:val="000000"/>
                <w:sz w:val="36"/>
                <w:szCs w:val="36"/>
                <w:rtl/>
                <w:lang w:bidi="ar-EG"/>
              </w:rPr>
              <w:t>ﭝ</w:t>
            </w:r>
            <w:r>
              <w:rPr>
                <w:rFonts w:ascii="Traditional Arabic" w:hAnsi="Traditional Arabic" w:cs="QCF_P276"/>
                <w:color w:val="000000"/>
                <w:sz w:val="36"/>
                <w:szCs w:val="36"/>
                <w:rtl/>
                <w:lang w:bidi="ar-EG"/>
              </w:rPr>
              <w:t xml:space="preserve"> </w:t>
            </w:r>
            <w:r>
              <w:rPr>
                <w:rFonts w:ascii="Traditional Arabic" w:hAnsi="Traditional Arabic" w:cs="QCF_P276" w:hint="cs"/>
                <w:color w:val="000000"/>
                <w:sz w:val="36"/>
                <w:szCs w:val="36"/>
                <w:rtl/>
                <w:lang w:bidi="ar-EG"/>
              </w:rPr>
              <w:t>ﭞ</w:t>
            </w:r>
            <w:r>
              <w:rPr>
                <w:rFonts w:ascii="Traditional Arabic" w:hAnsi="Traditional Arabic" w:cs="QCF_P276"/>
                <w:color w:val="000000"/>
                <w:sz w:val="36"/>
                <w:szCs w:val="36"/>
                <w:rtl/>
                <w:lang w:bidi="ar-EG"/>
              </w:rPr>
              <w:t xml:space="preserve"> </w:t>
            </w:r>
            <w:r>
              <w:rPr>
                <w:rFonts w:ascii="Traditional Arabic" w:hAnsi="Traditional Arabic" w:cs="QCF_P276" w:hint="cs"/>
                <w:color w:val="000000"/>
                <w:sz w:val="36"/>
                <w:szCs w:val="36"/>
                <w:rtl/>
                <w:lang w:bidi="ar-EG"/>
              </w:rPr>
              <w:t>ﭟ</w:t>
            </w:r>
            <w:r>
              <w:rPr>
                <w:rFonts w:ascii="Traditional Arabic" w:hAnsi="Traditional Arabic" w:cs="QCF_P27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80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151</w:t>
            </w:r>
          </w:p>
        </w:tc>
      </w:tr>
      <w:tr w:rsidR="00C44220" w:rsidRPr="00A26C3D" w:rsidTr="00B226D9">
        <w:trPr>
          <w:jc w:val="center"/>
        </w:trPr>
        <w:tc>
          <w:tcPr>
            <w:tcW w:w="10394" w:type="dxa"/>
            <w:gridSpan w:val="3"/>
          </w:tcPr>
          <w:p w:rsidR="00C44220" w:rsidRPr="006E782E" w:rsidRDefault="00C44220" w:rsidP="007163D1">
            <w:pPr>
              <w:jc w:val="center"/>
              <w:rPr>
                <w:rFonts w:ascii="Traditional Arabic" w:hAnsi="Traditional Arabic" w:cs="Traditional Arabic"/>
                <w:b/>
                <w:bCs/>
                <w:sz w:val="36"/>
                <w:szCs w:val="36"/>
                <w:rtl/>
                <w:lang w:bidi="ar-EG"/>
              </w:rPr>
            </w:pPr>
            <w:r w:rsidRPr="006E782E">
              <w:rPr>
                <w:rFonts w:ascii="Traditional Arabic" w:hAnsi="Traditional Arabic" w:cs="Traditional Arabic" w:hint="cs"/>
                <w:b/>
                <w:bCs/>
                <w:sz w:val="36"/>
                <w:szCs w:val="36"/>
                <w:rtl/>
                <w:lang w:bidi="ar-EG"/>
              </w:rPr>
              <w:t>الإسراء</w:t>
            </w:r>
          </w:p>
        </w:tc>
      </w:tr>
      <w:tr w:rsidR="00C44220" w:rsidRPr="00A26C3D" w:rsidTr="00B226D9">
        <w:trPr>
          <w:jc w:val="center"/>
        </w:trPr>
        <w:tc>
          <w:tcPr>
            <w:tcW w:w="6473" w:type="dxa"/>
          </w:tcPr>
          <w:p w:rsidR="00C44220" w:rsidRPr="006E782E"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93" w:hint="cs"/>
                <w:color w:val="000000"/>
                <w:sz w:val="36"/>
                <w:szCs w:val="36"/>
                <w:rtl/>
                <w:lang w:bidi="ar-EG"/>
              </w:rPr>
              <w:t>ﮑ</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ﮒ</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ﮓ</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ﮔ</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ﮕ</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ﮖ</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ﮗ</w:t>
            </w:r>
            <w:r>
              <w:rPr>
                <w:rFonts w:ascii="Traditional Arabic" w:hAnsi="Traditional Arabic" w:cs="QCF_P29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110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81</w:t>
            </w:r>
          </w:p>
        </w:tc>
      </w:tr>
      <w:tr w:rsidR="00C44220" w:rsidRPr="00A26C3D" w:rsidTr="00B226D9">
        <w:trPr>
          <w:jc w:val="center"/>
        </w:trPr>
        <w:tc>
          <w:tcPr>
            <w:tcW w:w="6473" w:type="dxa"/>
          </w:tcPr>
          <w:p w:rsidR="00C44220" w:rsidRPr="0042729F"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86" w:hint="cs"/>
                <w:color w:val="000000"/>
                <w:sz w:val="36"/>
                <w:szCs w:val="36"/>
                <w:rtl/>
                <w:lang w:bidi="ar-EG"/>
              </w:rPr>
              <w:t>ﮒ</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ﮓ</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ﮔ</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ﮕ</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ﮖ</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ﮗ</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ﮘ</w:t>
            </w:r>
            <w:r>
              <w:rPr>
                <w:rFonts w:ascii="Traditional Arabic" w:hAnsi="Traditional Arabic" w:cs="QCF_P286"/>
                <w:color w:val="000000"/>
                <w:sz w:val="36"/>
                <w:szCs w:val="36"/>
                <w:rtl/>
                <w:lang w:bidi="ar-EG"/>
              </w:rPr>
              <w:t xml:space="preserve"> </w:t>
            </w:r>
            <w:r>
              <w:rPr>
                <w:rFonts w:ascii="Traditional Arabic" w:hAnsi="Traditional Arabic" w:cs="QCF_P286" w:hint="cs"/>
                <w:color w:val="000000"/>
                <w:sz w:val="36"/>
                <w:szCs w:val="36"/>
                <w:rtl/>
                <w:lang w:bidi="ar-EG"/>
              </w:rPr>
              <w:t>ﮙ</w:t>
            </w:r>
            <w:r>
              <w:rPr>
                <w:rFonts w:ascii="Traditional Arabic" w:hAnsi="Traditional Arabic" w:cs="QCF_P28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44</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112</w:t>
            </w:r>
          </w:p>
        </w:tc>
      </w:tr>
      <w:tr w:rsidR="00C44220" w:rsidRPr="00A26C3D" w:rsidTr="00B226D9">
        <w:trPr>
          <w:jc w:val="center"/>
        </w:trPr>
        <w:tc>
          <w:tcPr>
            <w:tcW w:w="6473" w:type="dxa"/>
          </w:tcPr>
          <w:p w:rsidR="00C44220" w:rsidRDefault="00C44220" w:rsidP="007163D1">
            <w:pPr>
              <w:jc w:val="center"/>
              <w:rPr>
                <w:rFonts w:ascii="Al-QuranAlKareem" w:hAnsi="Al-QuranAlKareem"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93" w:hint="cs"/>
                <w:color w:val="000000"/>
                <w:sz w:val="36"/>
                <w:szCs w:val="36"/>
                <w:rtl/>
                <w:lang w:bidi="ar-EG"/>
              </w:rPr>
              <w:t>ﭜ</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ﭝ</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ﭞ</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ﭟ</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ﭠ</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ﭡ</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ﭢ</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ﭣ</w:t>
            </w:r>
            <w:r>
              <w:rPr>
                <w:rFonts w:ascii="Traditional Arabic" w:hAnsi="Traditional Arabic" w:cs="QCF_P293"/>
                <w:color w:val="000000"/>
                <w:sz w:val="36"/>
                <w:szCs w:val="36"/>
                <w:rtl/>
                <w:lang w:bidi="ar-EG"/>
              </w:rPr>
              <w:t xml:space="preserve"> </w:t>
            </w:r>
            <w:r>
              <w:rPr>
                <w:rFonts w:ascii="Traditional Arabic" w:hAnsi="Traditional Arabic" w:cs="QCF_P293" w:hint="cs"/>
                <w:color w:val="000000"/>
                <w:sz w:val="36"/>
                <w:szCs w:val="36"/>
                <w:rtl/>
                <w:lang w:bidi="ar-EG"/>
              </w:rPr>
              <w:t>ﭤ</w:t>
            </w:r>
            <w:r>
              <w:rPr>
                <w:rFonts w:ascii="Al-QuranAlKareem" w:hAnsi="Al-QuranAlKareem" w:cs="Al-QuranAlKareem"/>
                <w:color w:val="000000"/>
                <w:sz w:val="36"/>
                <w:szCs w:val="36"/>
                <w:rtl/>
                <w:lang w:bidi="ar-EG"/>
              </w:rPr>
              <w:t>]</w:t>
            </w:r>
          </w:p>
          <w:p w:rsidR="00125F72" w:rsidRDefault="00125F72" w:rsidP="007163D1">
            <w:pPr>
              <w:jc w:val="center"/>
              <w:rPr>
                <w:rFonts w:ascii="Al-QuranAlKareem" w:hAnsi="Al-QuranAlKareem" w:cs="Al-QuranAlKareem"/>
                <w:color w:val="000000"/>
                <w:sz w:val="36"/>
                <w:szCs w:val="36"/>
                <w:rtl/>
                <w:lang w:bidi="ar-EG"/>
              </w:rPr>
            </w:pPr>
          </w:p>
          <w:p w:rsidR="00125F72" w:rsidRPr="0049507D" w:rsidRDefault="00125F72" w:rsidP="007163D1">
            <w:pPr>
              <w:jc w:val="center"/>
              <w:rPr>
                <w:rFonts w:ascii="Al-QuranAlKareem" w:hAnsi="Al-QuranAlKareem" w:cs="Traditional Arabic"/>
                <w:color w:val="000000"/>
                <w:sz w:val="36"/>
                <w:szCs w:val="36"/>
                <w:rtl/>
                <w:lang w:bidi="ar-EG"/>
              </w:rPr>
            </w:pP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106</w:t>
            </w:r>
          </w:p>
        </w:tc>
        <w:tc>
          <w:tcPr>
            <w:tcW w:w="2023" w:type="dxa"/>
          </w:tcPr>
          <w:p w:rsidR="00E16706"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84،</w:t>
            </w:r>
          </w:p>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122</w:t>
            </w:r>
          </w:p>
        </w:tc>
      </w:tr>
      <w:tr w:rsidR="00C44220" w:rsidRPr="00A26C3D" w:rsidTr="00B226D9">
        <w:trPr>
          <w:jc w:val="center"/>
        </w:trPr>
        <w:tc>
          <w:tcPr>
            <w:tcW w:w="10394" w:type="dxa"/>
            <w:gridSpan w:val="3"/>
          </w:tcPr>
          <w:p w:rsidR="00C44220" w:rsidRPr="00821FC4" w:rsidRDefault="00C44220" w:rsidP="007163D1">
            <w:pPr>
              <w:jc w:val="center"/>
              <w:rPr>
                <w:rFonts w:ascii="Traditional Arabic" w:hAnsi="Traditional Arabic" w:cs="Traditional Arabic"/>
                <w:b/>
                <w:bCs/>
                <w:sz w:val="36"/>
                <w:szCs w:val="36"/>
                <w:rtl/>
                <w:lang w:bidi="ar-EG"/>
              </w:rPr>
            </w:pPr>
            <w:r w:rsidRPr="00821FC4">
              <w:rPr>
                <w:rFonts w:ascii="Traditional Arabic" w:hAnsi="Traditional Arabic" w:cs="Traditional Arabic" w:hint="cs"/>
                <w:b/>
                <w:bCs/>
                <w:sz w:val="36"/>
                <w:szCs w:val="36"/>
                <w:rtl/>
                <w:lang w:bidi="ar-EG"/>
              </w:rPr>
              <w:t>الكهف</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Al-QuranAlKareem" w:hAnsi="Al-QuranAlKareem" w:cs="Al-QuranAlKareem"/>
                <w:color w:val="000000"/>
                <w:sz w:val="36"/>
                <w:szCs w:val="36"/>
                <w:rtl/>
                <w:lang w:bidi="ar-EG"/>
              </w:rPr>
              <w:t>[</w:t>
            </w:r>
            <w:r>
              <w:rPr>
                <w:rFonts w:ascii="Al-QuranAlKareem" w:hAnsi="Al-QuranAlKareem" w:cs="QCF_P301"/>
                <w:color w:val="000000"/>
                <w:sz w:val="36"/>
                <w:szCs w:val="36"/>
                <w:rtl/>
                <w:lang w:bidi="ar-EG"/>
              </w:rPr>
              <w:t xml:space="preserve">ﯘ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70</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w:t>
            </w:r>
          </w:p>
        </w:tc>
      </w:tr>
      <w:tr w:rsidR="00C44220" w:rsidRPr="00A26C3D" w:rsidTr="00B226D9">
        <w:trPr>
          <w:jc w:val="center"/>
        </w:trPr>
        <w:tc>
          <w:tcPr>
            <w:tcW w:w="6473" w:type="dxa"/>
          </w:tcPr>
          <w:p w:rsidR="00C44220" w:rsidRPr="00821FC4"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02" w:hint="cs"/>
                <w:color w:val="000000"/>
                <w:sz w:val="36"/>
                <w:szCs w:val="36"/>
                <w:rtl/>
                <w:lang w:bidi="ar-EG"/>
              </w:rPr>
              <w:t>ﮝ</w:t>
            </w:r>
            <w:r>
              <w:rPr>
                <w:rFonts w:ascii="Traditional Arabic" w:hAnsi="Traditional Arabic" w:cs="QCF_P302"/>
                <w:color w:val="000000"/>
                <w:sz w:val="36"/>
                <w:szCs w:val="36"/>
                <w:rtl/>
                <w:lang w:bidi="ar-EG"/>
              </w:rPr>
              <w:t xml:space="preserve"> </w:t>
            </w:r>
            <w:r>
              <w:rPr>
                <w:rFonts w:ascii="Traditional Arabic" w:hAnsi="Traditional Arabic" w:cs="QCF_P302" w:hint="cs"/>
                <w:color w:val="000000"/>
                <w:sz w:val="36"/>
                <w:szCs w:val="36"/>
                <w:rtl/>
                <w:lang w:bidi="ar-EG"/>
              </w:rPr>
              <w:t>ﮞ</w:t>
            </w:r>
            <w:r>
              <w:rPr>
                <w:rFonts w:ascii="Traditional Arabic" w:hAnsi="Traditional Arabic" w:cs="QCF_P302"/>
                <w:color w:val="000000"/>
                <w:sz w:val="36"/>
                <w:szCs w:val="36"/>
                <w:rtl/>
                <w:lang w:bidi="ar-EG"/>
              </w:rPr>
              <w:t xml:space="preserve"> </w:t>
            </w:r>
            <w:r>
              <w:rPr>
                <w:rFonts w:ascii="Traditional Arabic" w:hAnsi="Traditional Arabic" w:cs="QCF_P302" w:hint="cs"/>
                <w:color w:val="000000"/>
                <w:sz w:val="36"/>
                <w:szCs w:val="36"/>
                <w:rtl/>
                <w:lang w:bidi="ar-EG"/>
              </w:rPr>
              <w:t>ﮟ</w:t>
            </w:r>
            <w:r>
              <w:rPr>
                <w:rFonts w:ascii="Traditional Arabic" w:hAnsi="Traditional Arabic" w:cs="QCF_P302"/>
                <w:color w:val="000000"/>
                <w:sz w:val="36"/>
                <w:szCs w:val="36"/>
                <w:rtl/>
                <w:lang w:bidi="ar-EG"/>
              </w:rPr>
              <w:t xml:space="preserve"> </w:t>
            </w:r>
            <w:r>
              <w:rPr>
                <w:rFonts w:ascii="Traditional Arabic" w:hAnsi="Traditional Arabic" w:cs="QCF_P302" w:hint="cs"/>
                <w:color w:val="000000"/>
                <w:sz w:val="36"/>
                <w:szCs w:val="36"/>
                <w:rtl/>
                <w:lang w:bidi="ar-EG"/>
              </w:rPr>
              <w:t>ﮠ</w:t>
            </w:r>
            <w:r>
              <w:rPr>
                <w:rFonts w:ascii="Traditional Arabic" w:hAnsi="Traditional Arabic" w:cs="QCF_P302"/>
                <w:color w:val="000000"/>
                <w:sz w:val="36"/>
                <w:szCs w:val="36"/>
                <w:rtl/>
                <w:lang w:bidi="ar-EG"/>
              </w:rPr>
              <w:t xml:space="preserve"> </w:t>
            </w:r>
            <w:r>
              <w:rPr>
                <w:rFonts w:ascii="Traditional Arabic" w:hAnsi="Traditional Arabic" w:cs="QCF_P302" w:hint="cs"/>
                <w:color w:val="000000"/>
                <w:sz w:val="36"/>
                <w:szCs w:val="36"/>
                <w:rtl/>
                <w:lang w:bidi="ar-EG"/>
              </w:rPr>
              <w:t>ﮡ</w:t>
            </w:r>
            <w:r>
              <w:rPr>
                <w:rFonts w:ascii="Traditional Arabic" w:hAnsi="Traditional Arabic" w:cs="QCF_P302"/>
                <w:color w:val="000000"/>
                <w:sz w:val="36"/>
                <w:szCs w:val="36"/>
                <w:rtl/>
                <w:lang w:bidi="ar-EG"/>
              </w:rPr>
              <w:t xml:space="preserve"> </w:t>
            </w:r>
            <w:r>
              <w:rPr>
                <w:rFonts w:ascii="Traditional Arabic" w:hAnsi="Traditional Arabic" w:cs="QCF_P302" w:hint="cs"/>
                <w:color w:val="000000"/>
                <w:sz w:val="36"/>
                <w:szCs w:val="36"/>
                <w:rtl/>
                <w:lang w:bidi="ar-EG"/>
              </w:rPr>
              <w:t>ﮢ</w:t>
            </w:r>
            <w:r>
              <w:rPr>
                <w:rFonts w:ascii="Traditional Arabic" w:hAnsi="Traditional Arabic" w:cs="QCF_P302"/>
                <w:color w:val="000000"/>
                <w:sz w:val="36"/>
                <w:szCs w:val="36"/>
                <w:rtl/>
                <w:lang w:bidi="ar-EG"/>
              </w:rPr>
              <w:t xml:space="preserve"> </w:t>
            </w:r>
            <w:r>
              <w:rPr>
                <w:rFonts w:ascii="Traditional Arabic" w:hAnsi="Traditional Arabic" w:cs="QCF_P302" w:hint="cs"/>
                <w:color w:val="000000"/>
                <w:sz w:val="36"/>
                <w:szCs w:val="36"/>
                <w:rtl/>
                <w:lang w:bidi="ar-EG"/>
              </w:rPr>
              <w:t>ﮣ</w:t>
            </w:r>
            <w:r>
              <w:rPr>
                <w:rFonts w:ascii="Traditional Arabic" w:hAnsi="Traditional Arabic" w:cs="QCF_P302"/>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34</w:t>
            </w:r>
          </w:p>
        </w:tc>
      </w:tr>
      <w:tr w:rsidR="00C44220" w:rsidRPr="00A26C3D" w:rsidTr="00B226D9">
        <w:trPr>
          <w:jc w:val="center"/>
        </w:trPr>
        <w:tc>
          <w:tcPr>
            <w:tcW w:w="6473" w:type="dxa"/>
          </w:tcPr>
          <w:p w:rsidR="00C44220" w:rsidRPr="00CD2786" w:rsidRDefault="00C44220" w:rsidP="007163D1">
            <w:pPr>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303" w:hint="cs"/>
                <w:color w:val="000000"/>
                <w:sz w:val="36"/>
                <w:szCs w:val="36"/>
                <w:rtl/>
                <w:lang w:bidi="ar-EG"/>
              </w:rPr>
              <w:t>ﭟ</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ﭠ</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ﭡ</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ﭢ</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ﭣ</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ﭤ</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ﭥ</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ﭦ</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ﭧ</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ﭨ</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ﭩ</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ﭪ</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ﭫ</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ﭬ</w:t>
            </w:r>
            <w:r>
              <w:rPr>
                <w:rFonts w:ascii="Traditional Arabic" w:hAnsi="Traditional Arabic" w:cs="QCF_P3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8</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78</w:t>
            </w:r>
          </w:p>
        </w:tc>
      </w:tr>
      <w:tr w:rsidR="00C44220" w:rsidRPr="00A26C3D" w:rsidTr="00B226D9">
        <w:trPr>
          <w:jc w:val="center"/>
        </w:trPr>
        <w:tc>
          <w:tcPr>
            <w:tcW w:w="6473" w:type="dxa"/>
          </w:tcPr>
          <w:p w:rsidR="00C44220" w:rsidRPr="003D12BD"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99" w:hint="cs"/>
                <w:color w:val="000000"/>
                <w:sz w:val="36"/>
                <w:szCs w:val="36"/>
                <w:rtl/>
                <w:lang w:bidi="ar-EG"/>
              </w:rPr>
              <w:t>ﮇ</w:t>
            </w:r>
            <w:r>
              <w:rPr>
                <w:rFonts w:ascii="Traditional Arabic" w:hAnsi="Traditional Arabic" w:cs="QCF_P299"/>
                <w:color w:val="000000"/>
                <w:sz w:val="36"/>
                <w:szCs w:val="36"/>
                <w:rtl/>
                <w:lang w:bidi="ar-EG"/>
              </w:rPr>
              <w:t xml:space="preserve"> </w:t>
            </w:r>
            <w:r>
              <w:rPr>
                <w:rFonts w:ascii="Traditional Arabic" w:hAnsi="Traditional Arabic" w:cs="QCF_P299" w:hint="cs"/>
                <w:color w:val="000000"/>
                <w:sz w:val="36"/>
                <w:szCs w:val="36"/>
                <w:rtl/>
                <w:lang w:bidi="ar-EG"/>
              </w:rPr>
              <w:t>ﮈ</w:t>
            </w:r>
            <w:r>
              <w:rPr>
                <w:rFonts w:ascii="Traditional Arabic" w:hAnsi="Traditional Arabic" w:cs="QCF_P299"/>
                <w:color w:val="000000"/>
                <w:sz w:val="36"/>
                <w:szCs w:val="36"/>
                <w:rtl/>
                <w:lang w:bidi="ar-EG"/>
              </w:rPr>
              <w:t xml:space="preserve"> </w:t>
            </w:r>
            <w:r>
              <w:rPr>
                <w:rFonts w:ascii="Traditional Arabic" w:hAnsi="Traditional Arabic" w:cs="QCF_P299" w:hint="cs"/>
                <w:color w:val="000000"/>
                <w:sz w:val="36"/>
                <w:szCs w:val="36"/>
                <w:rtl/>
                <w:lang w:bidi="ar-EG"/>
              </w:rPr>
              <w:t>ﮉ</w:t>
            </w:r>
            <w:r>
              <w:rPr>
                <w:rFonts w:ascii="Traditional Arabic" w:hAnsi="Traditional Arabic" w:cs="QCF_P299"/>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49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80</w:t>
            </w:r>
          </w:p>
        </w:tc>
      </w:tr>
      <w:tr w:rsidR="00C44220" w:rsidRPr="00A26C3D" w:rsidTr="00B226D9">
        <w:trPr>
          <w:jc w:val="center"/>
        </w:trPr>
        <w:tc>
          <w:tcPr>
            <w:tcW w:w="6473" w:type="dxa"/>
          </w:tcPr>
          <w:p w:rsidR="00C44220" w:rsidRPr="003D12BD"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03" w:hint="cs"/>
                <w:color w:val="000000"/>
                <w:sz w:val="36"/>
                <w:szCs w:val="36"/>
                <w:rtl/>
                <w:lang w:bidi="ar-EG"/>
              </w:rPr>
              <w:t>ﯛ</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ﯜ</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ﯝ</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ﯞ</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ﯟ</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ﯠ</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ﯡ</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ﯢ</w:t>
            </w:r>
            <w:r>
              <w:rPr>
                <w:rFonts w:ascii="Traditional Arabic" w:hAnsi="Traditional Arabic" w:cs="QCF_P3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93</w:t>
            </w:r>
          </w:p>
        </w:tc>
        <w:tc>
          <w:tcPr>
            <w:tcW w:w="2023" w:type="dxa"/>
          </w:tcPr>
          <w:p w:rsidR="008D7EC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41،</w:t>
            </w:r>
          </w:p>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105</w:t>
            </w:r>
          </w:p>
        </w:tc>
      </w:tr>
      <w:tr w:rsidR="00C44220" w:rsidRPr="00A26C3D" w:rsidTr="00B226D9">
        <w:trPr>
          <w:jc w:val="center"/>
        </w:trPr>
        <w:tc>
          <w:tcPr>
            <w:tcW w:w="6473" w:type="dxa"/>
          </w:tcPr>
          <w:p w:rsidR="00C44220" w:rsidRPr="00FE2E9E"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03" w:hint="cs"/>
                <w:color w:val="000000"/>
                <w:sz w:val="36"/>
                <w:szCs w:val="36"/>
                <w:rtl/>
                <w:lang w:bidi="ar-EG"/>
              </w:rPr>
              <w:t>ﯖ</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ﯗ</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ﯘ</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ﯙ</w:t>
            </w:r>
            <w:r>
              <w:rPr>
                <w:rFonts w:ascii="Traditional Arabic" w:hAnsi="Traditional Arabic" w:cs="QCF_P303"/>
                <w:color w:val="000000"/>
                <w:sz w:val="36"/>
                <w:szCs w:val="36"/>
                <w:rtl/>
                <w:lang w:bidi="ar-EG"/>
              </w:rPr>
              <w:t xml:space="preserve"> </w:t>
            </w:r>
            <w:r>
              <w:rPr>
                <w:rFonts w:ascii="Traditional Arabic" w:hAnsi="Traditional Arabic" w:cs="QCF_P303" w:hint="cs"/>
                <w:color w:val="000000"/>
                <w:sz w:val="36"/>
                <w:szCs w:val="36"/>
                <w:rtl/>
                <w:lang w:bidi="ar-EG"/>
              </w:rPr>
              <w:t>ﯚ</w:t>
            </w:r>
            <w:r>
              <w:rPr>
                <w:rFonts w:ascii="Traditional Arabic" w:hAnsi="Traditional Arabic" w:cs="QCF_P30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93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106</w:t>
            </w:r>
          </w:p>
        </w:tc>
      </w:tr>
      <w:tr w:rsidR="00C44220" w:rsidRPr="00A26C3D" w:rsidTr="00B226D9">
        <w:trPr>
          <w:jc w:val="center"/>
        </w:trPr>
        <w:tc>
          <w:tcPr>
            <w:tcW w:w="6473" w:type="dxa"/>
          </w:tcPr>
          <w:p w:rsidR="00C44220" w:rsidRPr="00092400"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01" w:hint="cs"/>
                <w:color w:val="000000"/>
                <w:sz w:val="36"/>
                <w:szCs w:val="36"/>
                <w:rtl/>
                <w:lang w:bidi="ar-EG"/>
              </w:rPr>
              <w:t>ﰌ</w:t>
            </w:r>
            <w:r>
              <w:rPr>
                <w:rFonts w:ascii="Traditional Arabic" w:hAnsi="Traditional Arabic" w:cs="QCF_P301"/>
                <w:color w:val="000000"/>
                <w:sz w:val="36"/>
                <w:szCs w:val="36"/>
                <w:rtl/>
                <w:lang w:bidi="ar-EG"/>
              </w:rPr>
              <w:t xml:space="preserve"> </w:t>
            </w:r>
            <w:r>
              <w:rPr>
                <w:rFonts w:ascii="Traditional Arabic" w:hAnsi="Traditional Arabic" w:cs="QCF_P301" w:hint="cs"/>
                <w:color w:val="000000"/>
                <w:sz w:val="36"/>
                <w:szCs w:val="36"/>
                <w:rtl/>
                <w:lang w:bidi="ar-EG"/>
              </w:rPr>
              <w:t>ﰍ</w:t>
            </w:r>
            <w:r>
              <w:rPr>
                <w:rFonts w:ascii="Traditional Arabic" w:hAnsi="Traditional Arabic" w:cs="QCF_P301"/>
                <w:color w:val="000000"/>
                <w:sz w:val="36"/>
                <w:szCs w:val="36"/>
                <w:rtl/>
                <w:lang w:bidi="ar-EG"/>
              </w:rPr>
              <w:t xml:space="preserve"> </w:t>
            </w:r>
            <w:r>
              <w:rPr>
                <w:rFonts w:ascii="Traditional Arabic" w:hAnsi="Traditional Arabic" w:cs="QCF_P301" w:hint="cs"/>
                <w:color w:val="000000"/>
                <w:sz w:val="36"/>
                <w:szCs w:val="36"/>
                <w:rtl/>
                <w:lang w:bidi="ar-EG"/>
              </w:rPr>
              <w:t>ﰎ</w:t>
            </w:r>
            <w:r>
              <w:rPr>
                <w:rFonts w:ascii="Traditional Arabic" w:hAnsi="Traditional Arabic" w:cs="QCF_P301"/>
                <w:color w:val="000000"/>
                <w:sz w:val="36"/>
                <w:szCs w:val="36"/>
                <w:rtl/>
                <w:lang w:bidi="ar-EG"/>
              </w:rPr>
              <w:t xml:space="preserve"> </w:t>
            </w:r>
            <w:r>
              <w:rPr>
                <w:rFonts w:ascii="Traditional Arabic" w:hAnsi="Traditional Arabic" w:cs="QCF_P301" w:hint="cs"/>
                <w:color w:val="000000"/>
                <w:sz w:val="36"/>
                <w:szCs w:val="36"/>
                <w:rtl/>
                <w:lang w:bidi="ar-EG"/>
              </w:rPr>
              <w:t>ﰏ</w:t>
            </w:r>
            <w:r>
              <w:rPr>
                <w:rFonts w:ascii="Traditional Arabic" w:hAnsi="Traditional Arabic" w:cs="QCF_P30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74</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114</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297" w:hint="cs"/>
                <w:color w:val="000000"/>
                <w:sz w:val="36"/>
                <w:szCs w:val="36"/>
                <w:rtl/>
                <w:lang w:bidi="ar-EG"/>
              </w:rPr>
              <w:t>ﯯ</w:t>
            </w:r>
            <w:r>
              <w:rPr>
                <w:rFonts w:ascii="Traditional Arabic" w:hAnsi="Traditional Arabic" w:cs="QCF_P297"/>
                <w:color w:val="000000"/>
                <w:sz w:val="36"/>
                <w:szCs w:val="36"/>
                <w:rtl/>
                <w:lang w:bidi="ar-EG"/>
              </w:rPr>
              <w:t xml:space="preserve"> </w:t>
            </w:r>
            <w:r>
              <w:rPr>
                <w:rFonts w:ascii="Traditional Arabic" w:hAnsi="Traditional Arabic" w:cs="QCF_P297" w:hint="cs"/>
                <w:color w:val="000000"/>
                <w:sz w:val="36"/>
                <w:szCs w:val="36"/>
                <w:rtl/>
                <w:lang w:bidi="ar-EG"/>
              </w:rPr>
              <w:t>ﯰ</w:t>
            </w:r>
            <w:r>
              <w:rPr>
                <w:rFonts w:ascii="Traditional Arabic" w:hAnsi="Traditional Arabic" w:cs="QCF_P297"/>
                <w:color w:val="000000"/>
                <w:sz w:val="36"/>
                <w:szCs w:val="36"/>
                <w:rtl/>
                <w:lang w:bidi="ar-EG"/>
              </w:rPr>
              <w:t xml:space="preserve"> </w:t>
            </w:r>
            <w:r>
              <w:rPr>
                <w:rFonts w:ascii="Traditional Arabic" w:hAnsi="Traditional Arabic" w:cs="QCF_P297" w:hint="cs"/>
                <w:color w:val="000000"/>
                <w:sz w:val="36"/>
                <w:szCs w:val="36"/>
                <w:rtl/>
                <w:lang w:bidi="ar-EG"/>
              </w:rPr>
              <w:t>ﯱ</w:t>
            </w:r>
            <w:r>
              <w:rPr>
                <w:rFonts w:ascii="Traditional Arabic" w:hAnsi="Traditional Arabic" w:cs="QCF_P297"/>
                <w:color w:val="000000"/>
                <w:sz w:val="36"/>
                <w:szCs w:val="36"/>
                <w:rtl/>
                <w:lang w:bidi="ar-EG"/>
              </w:rPr>
              <w:t xml:space="preserve"> </w:t>
            </w:r>
            <w:r>
              <w:rPr>
                <w:rFonts w:ascii="Traditional Arabic" w:hAnsi="Traditional Arabic" w:cs="QCF_P297" w:hint="cs"/>
                <w:color w:val="000000"/>
                <w:sz w:val="36"/>
                <w:szCs w:val="36"/>
                <w:rtl/>
                <w:lang w:bidi="ar-EG"/>
              </w:rPr>
              <w:t>ﯲ</w:t>
            </w:r>
            <w:r>
              <w:rPr>
                <w:rFonts w:ascii="Traditional Arabic" w:hAnsi="Traditional Arabic" w:cs="QCF_P29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33</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130</w:t>
            </w:r>
          </w:p>
        </w:tc>
      </w:tr>
      <w:tr w:rsidR="00C44220" w:rsidRPr="00A26C3D" w:rsidTr="00B226D9">
        <w:trPr>
          <w:jc w:val="center"/>
        </w:trPr>
        <w:tc>
          <w:tcPr>
            <w:tcW w:w="10394" w:type="dxa"/>
            <w:gridSpan w:val="3"/>
          </w:tcPr>
          <w:p w:rsidR="00C44220" w:rsidRPr="00E71A8F" w:rsidRDefault="00C44220" w:rsidP="007163D1">
            <w:pPr>
              <w:jc w:val="center"/>
              <w:rPr>
                <w:rFonts w:ascii="Traditional Arabic" w:hAnsi="Traditional Arabic" w:cs="Traditional Arabic"/>
                <w:b/>
                <w:bCs/>
                <w:sz w:val="36"/>
                <w:szCs w:val="36"/>
                <w:rtl/>
                <w:lang w:bidi="ar-EG"/>
              </w:rPr>
            </w:pPr>
            <w:r w:rsidRPr="00E71A8F">
              <w:rPr>
                <w:rFonts w:ascii="Traditional Arabic" w:hAnsi="Traditional Arabic" w:cs="Traditional Arabic" w:hint="cs"/>
                <w:b/>
                <w:bCs/>
                <w:sz w:val="36"/>
                <w:szCs w:val="36"/>
                <w:rtl/>
                <w:lang w:bidi="ar-EG"/>
              </w:rPr>
              <w:t>مريم</w:t>
            </w:r>
          </w:p>
        </w:tc>
      </w:tr>
      <w:tr w:rsidR="00C44220" w:rsidRPr="00A26C3D" w:rsidTr="00B226D9">
        <w:trPr>
          <w:jc w:val="center"/>
        </w:trPr>
        <w:tc>
          <w:tcPr>
            <w:tcW w:w="6473" w:type="dxa"/>
          </w:tcPr>
          <w:p w:rsidR="00C44220" w:rsidRPr="00E71A8F"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05" w:hint="cs"/>
                <w:color w:val="000000"/>
                <w:sz w:val="36"/>
                <w:szCs w:val="36"/>
                <w:rtl/>
                <w:lang w:bidi="ar-EG"/>
              </w:rPr>
              <w:t>ﭑ</w:t>
            </w:r>
            <w:r>
              <w:rPr>
                <w:rFonts w:ascii="Traditional Arabic" w:hAnsi="Traditional Arabic" w:cs="QCF_P305"/>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77</w:t>
            </w:r>
          </w:p>
        </w:tc>
      </w:tr>
      <w:tr w:rsidR="00C44220" w:rsidRPr="00A26C3D" w:rsidTr="00B226D9">
        <w:trPr>
          <w:jc w:val="center"/>
        </w:trPr>
        <w:tc>
          <w:tcPr>
            <w:tcW w:w="6473" w:type="dxa"/>
          </w:tcPr>
          <w:p w:rsidR="00C44220" w:rsidRPr="00E71A8F"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08" w:hint="cs"/>
                <w:color w:val="000000"/>
                <w:sz w:val="36"/>
                <w:szCs w:val="36"/>
                <w:rtl/>
                <w:lang w:bidi="ar-EG"/>
              </w:rPr>
              <w:t>ﭱ</w:t>
            </w:r>
            <w:r>
              <w:rPr>
                <w:rFonts w:ascii="Traditional Arabic" w:hAnsi="Traditional Arabic" w:cs="QCF_P308"/>
                <w:color w:val="000000"/>
                <w:sz w:val="36"/>
                <w:szCs w:val="36"/>
                <w:rtl/>
                <w:lang w:bidi="ar-EG"/>
              </w:rPr>
              <w:t xml:space="preserve"> </w:t>
            </w:r>
            <w:r>
              <w:rPr>
                <w:rFonts w:ascii="Traditional Arabic" w:hAnsi="Traditional Arabic" w:cs="QCF_P308" w:hint="cs"/>
                <w:color w:val="000000"/>
                <w:sz w:val="36"/>
                <w:szCs w:val="36"/>
                <w:rtl/>
                <w:lang w:bidi="ar-EG"/>
              </w:rPr>
              <w:t>ﭲ</w:t>
            </w:r>
            <w:r>
              <w:rPr>
                <w:rFonts w:ascii="Traditional Arabic" w:hAnsi="Traditional Arabic" w:cs="QCF_P308"/>
                <w:color w:val="000000"/>
                <w:sz w:val="36"/>
                <w:szCs w:val="36"/>
                <w:rtl/>
                <w:lang w:bidi="ar-EG"/>
              </w:rPr>
              <w:t xml:space="preserve"> </w:t>
            </w:r>
            <w:r>
              <w:rPr>
                <w:rFonts w:ascii="Traditional Arabic" w:hAnsi="Traditional Arabic" w:cs="QCF_P308" w:hint="cs"/>
                <w:color w:val="000000"/>
                <w:sz w:val="36"/>
                <w:szCs w:val="36"/>
                <w:rtl/>
                <w:lang w:bidi="ar-EG"/>
              </w:rPr>
              <w:t>ﭳ</w:t>
            </w:r>
            <w:r>
              <w:rPr>
                <w:rFonts w:ascii="Traditional Arabic" w:hAnsi="Traditional Arabic" w:cs="QCF_P308"/>
                <w:color w:val="000000"/>
                <w:sz w:val="36"/>
                <w:szCs w:val="36"/>
                <w:rtl/>
                <w:lang w:bidi="ar-EG"/>
              </w:rPr>
              <w:t xml:space="preserve"> </w:t>
            </w:r>
            <w:r>
              <w:rPr>
                <w:rFonts w:ascii="Traditional Arabic" w:hAnsi="Traditional Arabic" w:cs="QCF_P308" w:hint="cs"/>
                <w:color w:val="000000"/>
                <w:sz w:val="36"/>
                <w:szCs w:val="36"/>
                <w:rtl/>
                <w:lang w:bidi="ar-EG"/>
              </w:rPr>
              <w:t>ﭴ</w:t>
            </w:r>
            <w:r>
              <w:rPr>
                <w:rFonts w:ascii="Traditional Arabic" w:hAnsi="Traditional Arabic" w:cs="QCF_P308"/>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40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82</w:t>
            </w:r>
          </w:p>
        </w:tc>
      </w:tr>
      <w:tr w:rsidR="00C44220" w:rsidRPr="00A26C3D" w:rsidTr="00B226D9">
        <w:trPr>
          <w:jc w:val="center"/>
        </w:trPr>
        <w:tc>
          <w:tcPr>
            <w:tcW w:w="6473" w:type="dxa"/>
          </w:tcPr>
          <w:p w:rsidR="00C44220" w:rsidRPr="00232F76" w:rsidRDefault="00C44220" w:rsidP="007163D1">
            <w:pPr>
              <w:jc w:val="center"/>
              <w:rPr>
                <w:rFonts w:ascii="Al-QuranAlKareem" w:hAnsi="Al-QuranAlKareem" w:cs="Traditional Arabic"/>
                <w:color w:val="000000"/>
                <w:sz w:val="36"/>
                <w:szCs w:val="36"/>
                <w:rtl/>
              </w:rPr>
            </w:pPr>
            <w:r>
              <w:rPr>
                <w:rFonts w:ascii="Traditional Arabic" w:hAnsi="Traditional Arabic" w:cs="Al-QuranAlKareem"/>
                <w:color w:val="000000"/>
                <w:sz w:val="36"/>
                <w:szCs w:val="36"/>
                <w:rtl/>
                <w:lang w:bidi="ar-EG"/>
              </w:rPr>
              <w:t>[</w:t>
            </w:r>
            <w:r>
              <w:rPr>
                <w:rFonts w:ascii="Traditional Arabic" w:hAnsi="Traditional Arabic" w:cs="QCF_P056" w:hint="cs"/>
                <w:color w:val="000000"/>
                <w:sz w:val="36"/>
                <w:szCs w:val="36"/>
                <w:rtl/>
                <w:lang w:bidi="ar-EG"/>
              </w:rPr>
              <w:t>ﭟ</w:t>
            </w:r>
            <w:r>
              <w:rPr>
                <w:rFonts w:ascii="Traditional Arabic" w:hAnsi="Traditional Arabic" w:cs="QCF_P056"/>
                <w:color w:val="000000"/>
                <w:sz w:val="36"/>
                <w:szCs w:val="36"/>
                <w:rtl/>
                <w:lang w:bidi="ar-EG"/>
              </w:rPr>
              <w:t xml:space="preserve"> </w:t>
            </w:r>
            <w:r>
              <w:rPr>
                <w:rFonts w:ascii="Traditional Arabic" w:hAnsi="Traditional Arabic" w:cs="QCF_P056" w:hint="cs"/>
                <w:color w:val="000000"/>
                <w:sz w:val="36"/>
                <w:szCs w:val="36"/>
                <w:rtl/>
                <w:lang w:bidi="ar-EG"/>
              </w:rPr>
              <w:t>ﭠ</w:t>
            </w:r>
            <w:r>
              <w:rPr>
                <w:rFonts w:ascii="Traditional Arabic" w:hAnsi="Traditional Arabic" w:cs="QCF_P056"/>
                <w:color w:val="000000"/>
                <w:sz w:val="36"/>
                <w:szCs w:val="36"/>
                <w:rtl/>
                <w:lang w:bidi="ar-EG"/>
              </w:rPr>
              <w:t xml:space="preserve"> </w:t>
            </w:r>
            <w:r>
              <w:rPr>
                <w:rFonts w:ascii="Traditional Arabic" w:hAnsi="Traditional Arabic" w:cs="QCF_P056" w:hint="cs"/>
                <w:color w:val="000000"/>
                <w:sz w:val="36"/>
                <w:szCs w:val="36"/>
                <w:rtl/>
                <w:lang w:bidi="ar-EG"/>
              </w:rPr>
              <w:t>ﭡ</w:t>
            </w:r>
            <w:r>
              <w:rPr>
                <w:rFonts w:ascii="Traditional Arabic" w:hAnsi="Traditional Arabic" w:cs="QCF_P056"/>
                <w:color w:val="000000"/>
                <w:sz w:val="36"/>
                <w:szCs w:val="36"/>
                <w:rtl/>
                <w:lang w:bidi="ar-EG"/>
              </w:rPr>
              <w:t xml:space="preserve"> </w:t>
            </w:r>
            <w:r>
              <w:rPr>
                <w:rFonts w:ascii="Traditional Arabic" w:hAnsi="Traditional Arabic" w:cs="QCF_P056" w:hint="cs"/>
                <w:color w:val="000000"/>
                <w:sz w:val="36"/>
                <w:szCs w:val="36"/>
                <w:rtl/>
                <w:lang w:bidi="ar-EG"/>
              </w:rPr>
              <w:t>ﭢ</w:t>
            </w:r>
            <w:r>
              <w:rPr>
                <w:rFonts w:ascii="Traditional Arabic" w:hAnsi="Traditional Arabic" w:cs="QCF_P05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20</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103</w:t>
            </w:r>
          </w:p>
        </w:tc>
      </w:tr>
      <w:tr w:rsidR="00C44220" w:rsidRPr="00A26C3D" w:rsidTr="00B226D9">
        <w:trPr>
          <w:jc w:val="center"/>
        </w:trPr>
        <w:tc>
          <w:tcPr>
            <w:tcW w:w="10394" w:type="dxa"/>
            <w:gridSpan w:val="3"/>
          </w:tcPr>
          <w:p w:rsidR="00C44220" w:rsidRPr="00232F76" w:rsidRDefault="00C44220" w:rsidP="007163D1">
            <w:pPr>
              <w:jc w:val="center"/>
              <w:rPr>
                <w:rFonts w:ascii="Traditional Arabic" w:hAnsi="Traditional Arabic" w:cs="Traditional Arabic"/>
                <w:b/>
                <w:bCs/>
                <w:sz w:val="36"/>
                <w:szCs w:val="36"/>
                <w:rtl/>
                <w:lang w:bidi="ar-EG"/>
              </w:rPr>
            </w:pPr>
            <w:r w:rsidRPr="00232F76">
              <w:rPr>
                <w:rFonts w:ascii="Traditional Arabic" w:hAnsi="Traditional Arabic" w:cs="Traditional Arabic" w:hint="cs"/>
                <w:b/>
                <w:bCs/>
                <w:sz w:val="36"/>
                <w:szCs w:val="36"/>
                <w:rtl/>
                <w:lang w:bidi="ar-EG"/>
              </w:rPr>
              <w:t>طه</w:t>
            </w:r>
          </w:p>
        </w:tc>
      </w:tr>
      <w:tr w:rsidR="00C44220" w:rsidRPr="00A26C3D" w:rsidTr="00B226D9">
        <w:trPr>
          <w:jc w:val="center"/>
        </w:trPr>
        <w:tc>
          <w:tcPr>
            <w:tcW w:w="6473" w:type="dxa"/>
          </w:tcPr>
          <w:p w:rsidR="00C44220" w:rsidRPr="00264748"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16" w:hint="cs"/>
                <w:color w:val="000000"/>
                <w:sz w:val="36"/>
                <w:szCs w:val="36"/>
                <w:rtl/>
                <w:lang w:bidi="ar-EG"/>
              </w:rPr>
              <w:t>ﰆ</w:t>
            </w:r>
            <w:r>
              <w:rPr>
                <w:rFonts w:ascii="Traditional Arabic" w:hAnsi="Traditional Arabic" w:cs="QCF_P316"/>
                <w:color w:val="000000"/>
                <w:sz w:val="36"/>
                <w:szCs w:val="36"/>
                <w:rtl/>
                <w:lang w:bidi="ar-EG"/>
              </w:rPr>
              <w:t xml:space="preserve"> </w:t>
            </w:r>
            <w:r>
              <w:rPr>
                <w:rFonts w:ascii="Traditional Arabic" w:hAnsi="Traditional Arabic" w:cs="QCF_P316" w:hint="cs"/>
                <w:color w:val="000000"/>
                <w:sz w:val="36"/>
                <w:szCs w:val="36"/>
                <w:rtl/>
                <w:lang w:bidi="ar-EG"/>
              </w:rPr>
              <w:t>ﰇ</w:t>
            </w:r>
            <w:r>
              <w:rPr>
                <w:rFonts w:ascii="Traditional Arabic" w:hAnsi="Traditional Arabic" w:cs="QCF_P316"/>
                <w:color w:val="000000"/>
                <w:sz w:val="36"/>
                <w:szCs w:val="36"/>
                <w:rtl/>
                <w:lang w:bidi="ar-EG"/>
              </w:rPr>
              <w:t xml:space="preserve"> </w:t>
            </w:r>
            <w:r>
              <w:rPr>
                <w:rFonts w:ascii="Traditional Arabic" w:hAnsi="Traditional Arabic" w:cs="QCF_P316" w:hint="cs"/>
                <w:color w:val="000000"/>
                <w:sz w:val="36"/>
                <w:szCs w:val="36"/>
                <w:rtl/>
                <w:lang w:bidi="ar-EG"/>
              </w:rPr>
              <w:t>ﰈ</w:t>
            </w:r>
            <w:r>
              <w:rPr>
                <w:rFonts w:ascii="Traditional Arabic" w:hAnsi="Traditional Arabic" w:cs="QCF_P31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75</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117</w:t>
            </w:r>
          </w:p>
        </w:tc>
      </w:tr>
      <w:tr w:rsidR="00C44220" w:rsidRPr="00A26C3D" w:rsidTr="00B226D9">
        <w:trPr>
          <w:jc w:val="center"/>
        </w:trPr>
        <w:tc>
          <w:tcPr>
            <w:tcW w:w="6473" w:type="dxa"/>
          </w:tcPr>
          <w:p w:rsidR="00C44220" w:rsidRPr="00264748"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15" w:hint="cs"/>
                <w:color w:val="000000"/>
                <w:sz w:val="36"/>
                <w:szCs w:val="36"/>
                <w:rtl/>
                <w:lang w:bidi="ar-EG"/>
              </w:rPr>
              <w:t>ﯭ</w:t>
            </w:r>
            <w:r>
              <w:rPr>
                <w:rFonts w:ascii="Traditional Arabic" w:hAnsi="Traditional Arabic" w:cs="QCF_P315"/>
                <w:color w:val="000000"/>
                <w:sz w:val="36"/>
                <w:szCs w:val="36"/>
                <w:rtl/>
                <w:lang w:bidi="ar-EG"/>
              </w:rPr>
              <w:t xml:space="preserve"> </w:t>
            </w:r>
            <w:r>
              <w:rPr>
                <w:rFonts w:ascii="Traditional Arabic" w:hAnsi="Traditional Arabic" w:cs="QCF_P315" w:hint="cs"/>
                <w:color w:val="000000"/>
                <w:sz w:val="36"/>
                <w:szCs w:val="36"/>
                <w:rtl/>
                <w:lang w:bidi="ar-EG"/>
              </w:rPr>
              <w:t>ﯮ</w:t>
            </w:r>
            <w:r>
              <w:rPr>
                <w:rFonts w:ascii="Traditional Arabic" w:hAnsi="Traditional Arabic" w:cs="QCF_P315"/>
                <w:color w:val="000000"/>
                <w:sz w:val="36"/>
                <w:szCs w:val="36"/>
                <w:rtl/>
                <w:lang w:bidi="ar-EG"/>
              </w:rPr>
              <w:t xml:space="preserve"> </w:t>
            </w:r>
            <w:r>
              <w:rPr>
                <w:rFonts w:ascii="Traditional Arabic" w:hAnsi="Traditional Arabic" w:cs="QCF_P315" w:hint="cs"/>
                <w:color w:val="000000"/>
                <w:sz w:val="36"/>
                <w:szCs w:val="36"/>
                <w:rtl/>
                <w:lang w:bidi="ar-EG"/>
              </w:rPr>
              <w:t>ﯯ</w:t>
            </w:r>
            <w:r>
              <w:rPr>
                <w:rFonts w:ascii="Traditional Arabic" w:hAnsi="Traditional Arabic" w:cs="QCF_P315"/>
                <w:color w:val="000000"/>
                <w:sz w:val="36"/>
                <w:szCs w:val="36"/>
                <w:rtl/>
                <w:lang w:bidi="ar-EG"/>
              </w:rPr>
              <w:t xml:space="preserve"> </w:t>
            </w:r>
            <w:r>
              <w:rPr>
                <w:rFonts w:ascii="Traditional Arabic" w:hAnsi="Traditional Arabic" w:cs="QCF_P315" w:hint="cs"/>
                <w:color w:val="000000"/>
                <w:sz w:val="36"/>
                <w:szCs w:val="36"/>
                <w:rtl/>
                <w:lang w:bidi="ar-EG"/>
              </w:rPr>
              <w:t>ﯰ</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63</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159</w:t>
            </w:r>
          </w:p>
        </w:tc>
      </w:tr>
      <w:tr w:rsidR="00C44220" w:rsidRPr="00A26C3D" w:rsidTr="00B226D9">
        <w:trPr>
          <w:jc w:val="center"/>
        </w:trPr>
        <w:tc>
          <w:tcPr>
            <w:tcW w:w="10394" w:type="dxa"/>
            <w:gridSpan w:val="3"/>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ا</w:t>
            </w:r>
            <w:r w:rsidRPr="00287EDE">
              <w:rPr>
                <w:rFonts w:ascii="Traditional Arabic" w:hAnsi="Traditional Arabic" w:cs="Traditional Arabic" w:hint="cs"/>
                <w:b/>
                <w:bCs/>
                <w:sz w:val="36"/>
                <w:szCs w:val="36"/>
                <w:rtl/>
                <w:lang w:bidi="ar-EG"/>
              </w:rPr>
              <w:t>لأنبياء</w:t>
            </w:r>
          </w:p>
        </w:tc>
      </w:tr>
      <w:tr w:rsidR="00C44220" w:rsidRPr="00A26C3D" w:rsidTr="00B226D9">
        <w:trPr>
          <w:jc w:val="center"/>
        </w:trPr>
        <w:tc>
          <w:tcPr>
            <w:tcW w:w="6473" w:type="dxa"/>
          </w:tcPr>
          <w:p w:rsidR="00C44220" w:rsidRPr="00287EDE"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31" w:hint="cs"/>
                <w:color w:val="000000"/>
                <w:sz w:val="36"/>
                <w:szCs w:val="36"/>
                <w:rtl/>
                <w:lang w:bidi="ar-EG"/>
              </w:rPr>
              <w:t>ﯥ</w:t>
            </w:r>
            <w:r>
              <w:rPr>
                <w:rFonts w:ascii="Traditional Arabic" w:hAnsi="Traditional Arabic" w:cs="QCF_P331"/>
                <w:color w:val="000000"/>
                <w:sz w:val="36"/>
                <w:szCs w:val="36"/>
                <w:rtl/>
                <w:lang w:bidi="ar-EG"/>
              </w:rPr>
              <w:t xml:space="preserve"> </w:t>
            </w:r>
            <w:r>
              <w:rPr>
                <w:rFonts w:ascii="Traditional Arabic" w:hAnsi="Traditional Arabic" w:cs="QCF_P331" w:hint="cs"/>
                <w:color w:val="000000"/>
                <w:sz w:val="36"/>
                <w:szCs w:val="36"/>
                <w:rtl/>
                <w:lang w:bidi="ar-EG"/>
              </w:rPr>
              <w:t>ﯦ</w:t>
            </w:r>
            <w:r>
              <w:rPr>
                <w:rFonts w:ascii="Traditional Arabic" w:hAnsi="Traditional Arabic" w:cs="QCF_P331"/>
                <w:color w:val="000000"/>
                <w:sz w:val="36"/>
                <w:szCs w:val="36"/>
                <w:rtl/>
                <w:lang w:bidi="ar-EG"/>
              </w:rPr>
              <w:t xml:space="preserve"> </w:t>
            </w:r>
            <w:r>
              <w:rPr>
                <w:rFonts w:ascii="Traditional Arabic" w:hAnsi="Traditional Arabic" w:cs="QCF_P331" w:hint="cs"/>
                <w:color w:val="000000"/>
                <w:sz w:val="36"/>
                <w:szCs w:val="36"/>
                <w:rtl/>
                <w:lang w:bidi="ar-EG"/>
              </w:rPr>
              <w:t>ﯧ</w:t>
            </w:r>
            <w:r>
              <w:rPr>
                <w:rFonts w:ascii="Traditional Arabic" w:hAnsi="Traditional Arabic" w:cs="QCF_P331"/>
                <w:color w:val="000000"/>
                <w:sz w:val="36"/>
                <w:szCs w:val="36"/>
                <w:rtl/>
                <w:lang w:bidi="ar-EG"/>
              </w:rPr>
              <w:t xml:space="preserve"> </w:t>
            </w:r>
            <w:r>
              <w:rPr>
                <w:rFonts w:ascii="Traditional Arabic" w:hAnsi="Traditional Arabic" w:cs="QCF_P331" w:hint="cs"/>
                <w:color w:val="000000"/>
                <w:sz w:val="36"/>
                <w:szCs w:val="36"/>
                <w:rtl/>
                <w:lang w:bidi="ar-EG"/>
              </w:rPr>
              <w:t>ﯨ</w:t>
            </w:r>
            <w:r>
              <w:rPr>
                <w:rFonts w:ascii="Traditional Arabic" w:hAnsi="Traditional Arabic" w:cs="QCF_P331"/>
                <w:color w:val="000000"/>
                <w:sz w:val="36"/>
                <w:szCs w:val="36"/>
                <w:rtl/>
                <w:lang w:bidi="ar-EG"/>
              </w:rPr>
              <w:t xml:space="preserve"> </w:t>
            </w:r>
            <w:r>
              <w:rPr>
                <w:rFonts w:ascii="Traditional Arabic" w:hAnsi="Traditional Arabic" w:cs="QCF_P331" w:hint="cs"/>
                <w:color w:val="000000"/>
                <w:sz w:val="36"/>
                <w:szCs w:val="36"/>
                <w:rtl/>
                <w:lang w:bidi="ar-EG"/>
              </w:rPr>
              <w:t>ﯩ</w:t>
            </w:r>
            <w:r>
              <w:rPr>
                <w:rFonts w:ascii="Traditional Arabic" w:hAnsi="Traditional Arabic" w:cs="QCF_P33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112</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114</w:t>
            </w:r>
          </w:p>
        </w:tc>
      </w:tr>
      <w:tr w:rsidR="00C44220" w:rsidRPr="00A26C3D" w:rsidTr="00B226D9">
        <w:trPr>
          <w:gridAfter w:val="1"/>
          <w:wAfter w:w="2023" w:type="dxa"/>
          <w:jc w:val="center"/>
        </w:trPr>
        <w:tc>
          <w:tcPr>
            <w:tcW w:w="8371" w:type="dxa"/>
            <w:gridSpan w:val="2"/>
          </w:tcPr>
          <w:p w:rsidR="00C44220" w:rsidRPr="00B226D9" w:rsidRDefault="00C44220" w:rsidP="00B226D9">
            <w:pPr>
              <w:bidi/>
              <w:jc w:val="center"/>
              <w:rPr>
                <w:rFonts w:ascii="Traditional Arabic" w:hAnsi="Traditional Arabic" w:cs="Traditional Arabic"/>
                <w:b/>
                <w:bCs/>
                <w:sz w:val="36"/>
                <w:szCs w:val="36"/>
                <w:rtl/>
                <w:lang w:bidi="ar-EG"/>
              </w:rPr>
            </w:pPr>
            <w:r w:rsidRPr="00B226D9">
              <w:rPr>
                <w:rFonts w:ascii="Traditional Arabic" w:hAnsi="Traditional Arabic" w:cs="Traditional Arabic" w:hint="cs"/>
                <w:b/>
                <w:bCs/>
                <w:color w:val="000000"/>
                <w:sz w:val="36"/>
                <w:szCs w:val="36"/>
                <w:rtl/>
                <w:lang w:bidi="ar-EG"/>
              </w:rPr>
              <w:t>المؤمنون</w:t>
            </w:r>
          </w:p>
        </w:tc>
      </w:tr>
      <w:tr w:rsidR="00C44220" w:rsidRPr="00A26C3D"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44" w:hint="cs"/>
                <w:color w:val="000000"/>
                <w:sz w:val="36"/>
                <w:szCs w:val="36"/>
                <w:rtl/>
                <w:lang w:bidi="ar-EG"/>
              </w:rPr>
              <w:t>ﯗ</w:t>
            </w:r>
            <w:r>
              <w:rPr>
                <w:rFonts w:ascii="Traditional Arabic" w:hAnsi="Traditional Arabic" w:cs="QCF_P344"/>
                <w:color w:val="000000"/>
                <w:sz w:val="36"/>
                <w:szCs w:val="36"/>
                <w:rtl/>
                <w:lang w:bidi="ar-EG"/>
              </w:rPr>
              <w:t xml:space="preserve"> </w:t>
            </w:r>
            <w:r>
              <w:rPr>
                <w:rFonts w:ascii="Traditional Arabic" w:hAnsi="Traditional Arabic" w:cs="QCF_P344" w:hint="cs"/>
                <w:color w:val="000000"/>
                <w:sz w:val="36"/>
                <w:szCs w:val="36"/>
                <w:rtl/>
                <w:lang w:bidi="ar-EG"/>
              </w:rPr>
              <w:t>ﯘ</w:t>
            </w:r>
            <w:r>
              <w:rPr>
                <w:rFonts w:ascii="Traditional Arabic" w:hAnsi="Traditional Arabic" w:cs="QCF_P344"/>
                <w:color w:val="000000"/>
                <w:sz w:val="36"/>
                <w:szCs w:val="36"/>
                <w:rtl/>
                <w:lang w:bidi="ar-EG"/>
              </w:rPr>
              <w:t xml:space="preserve"> </w:t>
            </w:r>
            <w:r>
              <w:rPr>
                <w:rFonts w:ascii="Traditional Arabic" w:hAnsi="Traditional Arabic" w:cs="QCF_P344" w:hint="cs"/>
                <w:color w:val="000000"/>
                <w:sz w:val="36"/>
                <w:szCs w:val="36"/>
                <w:rtl/>
                <w:lang w:bidi="ar-EG"/>
              </w:rPr>
              <w:t>ﯙ</w:t>
            </w:r>
            <w:r>
              <w:rPr>
                <w:rFonts w:ascii="Traditional Arabic" w:hAnsi="Traditional Arabic" w:cs="QCF_P344"/>
                <w:color w:val="000000"/>
                <w:sz w:val="36"/>
                <w:szCs w:val="36"/>
                <w:rtl/>
                <w:lang w:bidi="ar-EG"/>
              </w:rPr>
              <w:t xml:space="preserve"> </w:t>
            </w:r>
            <w:r>
              <w:rPr>
                <w:rFonts w:ascii="Traditional Arabic" w:hAnsi="Traditional Arabic" w:cs="QCF_P344" w:hint="cs"/>
                <w:color w:val="000000"/>
                <w:sz w:val="36"/>
                <w:szCs w:val="36"/>
                <w:rtl/>
                <w:lang w:bidi="ar-EG"/>
              </w:rPr>
              <w:t>ﯚ</w:t>
            </w:r>
            <w:r>
              <w:rPr>
                <w:rFonts w:ascii="Traditional Arabic" w:hAnsi="Traditional Arabic" w:cs="QCF_P34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36</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142</w:t>
            </w:r>
          </w:p>
        </w:tc>
      </w:tr>
      <w:tr w:rsidR="00C44220" w:rsidRPr="00A26C3D" w:rsidTr="00B226D9">
        <w:trPr>
          <w:jc w:val="center"/>
        </w:trPr>
        <w:tc>
          <w:tcPr>
            <w:tcW w:w="10394" w:type="dxa"/>
            <w:gridSpan w:val="3"/>
          </w:tcPr>
          <w:p w:rsidR="00C44220" w:rsidRPr="00287EDE" w:rsidRDefault="00C44220" w:rsidP="007163D1">
            <w:pPr>
              <w:jc w:val="center"/>
              <w:rPr>
                <w:rFonts w:ascii="Traditional Arabic" w:hAnsi="Traditional Arabic" w:cs="Traditional Arabic"/>
                <w:b/>
                <w:bCs/>
                <w:sz w:val="36"/>
                <w:szCs w:val="36"/>
                <w:lang w:bidi="ar-EG"/>
              </w:rPr>
            </w:pPr>
            <w:r w:rsidRPr="00287EDE">
              <w:rPr>
                <w:rFonts w:ascii="Traditional Arabic" w:hAnsi="Traditional Arabic" w:cs="Traditional Arabic" w:hint="cs"/>
                <w:b/>
                <w:bCs/>
                <w:sz w:val="36"/>
                <w:szCs w:val="36"/>
                <w:rtl/>
                <w:lang w:bidi="ar-EG"/>
              </w:rPr>
              <w:t>النور</w:t>
            </w:r>
          </w:p>
        </w:tc>
      </w:tr>
      <w:tr w:rsidR="00C44220" w:rsidRPr="00A26C3D" w:rsidTr="00B226D9">
        <w:trPr>
          <w:jc w:val="center"/>
        </w:trPr>
        <w:tc>
          <w:tcPr>
            <w:tcW w:w="6473" w:type="dxa"/>
          </w:tcPr>
          <w:p w:rsidR="00C44220" w:rsidRPr="00287EDE"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51" w:hint="cs"/>
                <w:color w:val="000000"/>
                <w:sz w:val="36"/>
                <w:szCs w:val="36"/>
                <w:rtl/>
                <w:lang w:bidi="ar-EG"/>
              </w:rPr>
              <w:t>ﭪ</w:t>
            </w:r>
            <w:r>
              <w:rPr>
                <w:rFonts w:ascii="Traditional Arabic" w:hAnsi="Traditional Arabic" w:cs="QCF_P351"/>
                <w:color w:val="000000"/>
                <w:sz w:val="36"/>
                <w:szCs w:val="36"/>
                <w:rtl/>
                <w:lang w:bidi="ar-EG"/>
              </w:rPr>
              <w:t xml:space="preserve"> </w:t>
            </w:r>
            <w:r>
              <w:rPr>
                <w:rFonts w:ascii="Traditional Arabic" w:hAnsi="Traditional Arabic" w:cs="QCF_P351" w:hint="cs"/>
                <w:color w:val="000000"/>
                <w:sz w:val="36"/>
                <w:szCs w:val="36"/>
                <w:rtl/>
                <w:lang w:bidi="ar-EG"/>
              </w:rPr>
              <w:t>ﭫ</w:t>
            </w:r>
            <w:r>
              <w:rPr>
                <w:rFonts w:ascii="Traditional Arabic" w:hAnsi="Traditional Arabic" w:cs="QCF_P351"/>
                <w:color w:val="000000"/>
                <w:sz w:val="36"/>
                <w:szCs w:val="36"/>
                <w:rtl/>
                <w:lang w:bidi="ar-EG"/>
              </w:rPr>
              <w:t xml:space="preserve"> </w:t>
            </w:r>
            <w:r>
              <w:rPr>
                <w:rFonts w:ascii="Traditional Arabic" w:hAnsi="Traditional Arabic" w:cs="QCF_P351" w:hint="cs"/>
                <w:color w:val="000000"/>
                <w:sz w:val="36"/>
                <w:szCs w:val="36"/>
                <w:rtl/>
                <w:lang w:bidi="ar-EG"/>
              </w:rPr>
              <w:t>ﭬ</w:t>
            </w:r>
            <w:r>
              <w:rPr>
                <w:rFonts w:ascii="Traditional Arabic" w:hAnsi="Traditional Arabic" w:cs="QCF_P351"/>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11</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34</w:t>
            </w:r>
          </w:p>
        </w:tc>
      </w:tr>
      <w:tr w:rsidR="00C44220" w:rsidRPr="00A26C3D" w:rsidTr="00B226D9">
        <w:trPr>
          <w:jc w:val="center"/>
        </w:trPr>
        <w:tc>
          <w:tcPr>
            <w:tcW w:w="10394" w:type="dxa"/>
            <w:gridSpan w:val="3"/>
          </w:tcPr>
          <w:p w:rsidR="00C44220" w:rsidRPr="00287EDE" w:rsidRDefault="00C44220" w:rsidP="007163D1">
            <w:pPr>
              <w:jc w:val="center"/>
              <w:rPr>
                <w:rFonts w:ascii="Traditional Arabic" w:hAnsi="Traditional Arabic" w:cs="Traditional Arabic"/>
                <w:b/>
                <w:bCs/>
                <w:sz w:val="36"/>
                <w:szCs w:val="36"/>
                <w:lang w:bidi="ar-EG"/>
              </w:rPr>
            </w:pPr>
            <w:r w:rsidRPr="00287EDE">
              <w:rPr>
                <w:rFonts w:ascii="Traditional Arabic" w:hAnsi="Traditional Arabic" w:cs="Traditional Arabic" w:hint="cs"/>
                <w:b/>
                <w:bCs/>
                <w:sz w:val="36"/>
                <w:szCs w:val="36"/>
                <w:rtl/>
                <w:lang w:bidi="ar-EG"/>
              </w:rPr>
              <w:t>الفرقان</w:t>
            </w:r>
          </w:p>
        </w:tc>
      </w:tr>
      <w:tr w:rsidR="00C44220" w:rsidRPr="00A26C3D" w:rsidTr="00B226D9">
        <w:trPr>
          <w:jc w:val="center"/>
        </w:trPr>
        <w:tc>
          <w:tcPr>
            <w:tcW w:w="6473" w:type="dxa"/>
          </w:tcPr>
          <w:p w:rsidR="00C44220" w:rsidRPr="00287EDE" w:rsidRDefault="00C44220" w:rsidP="007163D1">
            <w:pPr>
              <w:jc w:val="center"/>
              <w:rPr>
                <w:rFonts w:ascii="Al-QuranAlKareem" w:hAnsi="Al-QuranAlKareem" w:cs="Al-QuranAlKareem"/>
                <w:color w:val="000000"/>
                <w:sz w:val="36"/>
                <w:szCs w:val="36"/>
                <w:lang w:bidi="ar-EG"/>
              </w:rPr>
            </w:pPr>
            <w:r>
              <w:rPr>
                <w:rFonts w:ascii="Traditional Arabic" w:hAnsi="Traditional Arabic" w:cs="Al-QuranAlKareem"/>
                <w:color w:val="000000"/>
                <w:sz w:val="36"/>
                <w:szCs w:val="36"/>
                <w:rtl/>
                <w:lang w:bidi="ar-EG"/>
              </w:rPr>
              <w:t>[</w:t>
            </w:r>
            <w:r w:rsidRPr="00287EDE">
              <w:rPr>
                <w:rFonts w:ascii="Al-QuranAlKareem" w:hAnsi="Al-QuranAlKareem" w:cs="Al-QuranAlKareem"/>
                <w:sz w:val="36"/>
                <w:szCs w:val="36"/>
                <w:rtl/>
                <w:lang w:bidi="ar-EG"/>
              </w:rPr>
              <w:t>مَالِ هَذَا الرَّسُولِ</w:t>
            </w:r>
            <w:r>
              <w:rPr>
                <w:rFonts w:ascii="Al-QuranAlKareem" w:hAnsi="Al-QuranAlKareem" w:cs="Al-QuranAlKareem"/>
                <w:color w:val="000000"/>
                <w:sz w:val="36"/>
                <w:szCs w:val="36"/>
                <w:rtl/>
                <w:lang w:bidi="ar-EG"/>
              </w:rPr>
              <w:t>]</w:t>
            </w:r>
          </w:p>
        </w:tc>
        <w:tc>
          <w:tcPr>
            <w:tcW w:w="1898" w:type="dxa"/>
          </w:tcPr>
          <w:p w:rsidR="00C44220" w:rsidRPr="00A335EE" w:rsidRDefault="00C44220" w:rsidP="007163D1">
            <w:pPr>
              <w:jc w:val="center"/>
              <w:rPr>
                <w:rFonts w:ascii="Traditional Arabic" w:hAnsi="Traditional Arabic" w:cs="Traditional Arabic"/>
                <w:sz w:val="36"/>
                <w:szCs w:val="36"/>
                <w:rtl/>
                <w:lang w:bidi="ar-EG"/>
              </w:rPr>
            </w:pPr>
            <w:r w:rsidRPr="00A335EE">
              <w:rPr>
                <w:rFonts w:ascii="Traditional Arabic" w:hAnsi="Traditional Arabic" w:cs="Traditional Arabic" w:hint="cs"/>
                <w:sz w:val="36"/>
                <w:szCs w:val="36"/>
                <w:rtl/>
                <w:lang w:bidi="ar-EG"/>
              </w:rPr>
              <w:t>9</w:t>
            </w:r>
          </w:p>
        </w:tc>
        <w:tc>
          <w:tcPr>
            <w:tcW w:w="2023" w:type="dxa"/>
          </w:tcPr>
          <w:p w:rsidR="00C44220" w:rsidRPr="00A335EE"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80</w:t>
            </w:r>
          </w:p>
        </w:tc>
      </w:tr>
      <w:tr w:rsidR="00C44220" w:rsidRPr="00FF0ED7" w:rsidTr="00B226D9">
        <w:trPr>
          <w:jc w:val="center"/>
        </w:trPr>
        <w:tc>
          <w:tcPr>
            <w:tcW w:w="10394" w:type="dxa"/>
            <w:gridSpan w:val="3"/>
          </w:tcPr>
          <w:p w:rsidR="00C44220" w:rsidRPr="00FA7C11" w:rsidRDefault="00C44220" w:rsidP="007163D1">
            <w:pPr>
              <w:jc w:val="center"/>
              <w:rPr>
                <w:rFonts w:ascii="Traditional Arabic" w:hAnsi="Traditional Arabic" w:cs="Traditional Arabic"/>
                <w:b/>
                <w:bCs/>
                <w:sz w:val="36"/>
                <w:szCs w:val="36"/>
                <w:lang w:bidi="ar-EG"/>
              </w:rPr>
            </w:pPr>
            <w:r w:rsidRPr="00FA7C11">
              <w:rPr>
                <w:rFonts w:ascii="Traditional Arabic" w:hAnsi="Traditional Arabic" w:cs="Traditional Arabic" w:hint="cs"/>
                <w:b/>
                <w:bCs/>
                <w:sz w:val="36"/>
                <w:szCs w:val="36"/>
                <w:rtl/>
                <w:lang w:bidi="ar-EG"/>
              </w:rPr>
              <w:t>الشعراء</w:t>
            </w:r>
          </w:p>
        </w:tc>
      </w:tr>
      <w:tr w:rsidR="00C44220" w:rsidRPr="00FF0ED7"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75" w:hint="cs"/>
                <w:color w:val="000000"/>
                <w:sz w:val="36"/>
                <w:szCs w:val="36"/>
                <w:rtl/>
                <w:lang w:bidi="ar-EG"/>
              </w:rPr>
              <w:t>ﭢ</w:t>
            </w:r>
            <w:r>
              <w:rPr>
                <w:rFonts w:ascii="Traditional Arabic" w:hAnsi="Traditional Arabic" w:cs="QCF_P375"/>
                <w:color w:val="000000"/>
                <w:sz w:val="36"/>
                <w:szCs w:val="36"/>
                <w:rtl/>
                <w:lang w:bidi="ar-EG"/>
              </w:rPr>
              <w:t xml:space="preserve"> </w:t>
            </w:r>
            <w:r>
              <w:rPr>
                <w:rFonts w:ascii="Traditional Arabic" w:hAnsi="Traditional Arabic" w:cs="QCF_P375" w:hint="cs"/>
                <w:color w:val="000000"/>
                <w:sz w:val="36"/>
                <w:szCs w:val="36"/>
                <w:rtl/>
                <w:lang w:bidi="ar-EG"/>
              </w:rPr>
              <w:t>ﭣ</w:t>
            </w:r>
            <w:r>
              <w:rPr>
                <w:rFonts w:ascii="Traditional Arabic" w:hAnsi="Traditional Arabic" w:cs="QCF_P375"/>
                <w:color w:val="000000"/>
                <w:sz w:val="36"/>
                <w:szCs w:val="36"/>
                <w:rtl/>
                <w:lang w:bidi="ar-EG"/>
              </w:rPr>
              <w:t xml:space="preserve"> </w:t>
            </w:r>
            <w:r>
              <w:rPr>
                <w:rFonts w:ascii="Traditional Arabic" w:hAnsi="Traditional Arabic" w:cs="QCF_P375" w:hint="cs"/>
                <w:color w:val="000000"/>
                <w:sz w:val="36"/>
                <w:szCs w:val="36"/>
                <w:rtl/>
                <w:lang w:bidi="ar-EG"/>
              </w:rPr>
              <w:t>ﭤ</w:t>
            </w:r>
            <w:r>
              <w:rPr>
                <w:rFonts w:ascii="Traditional Arabic" w:hAnsi="Traditional Arabic" w:cs="QCF_P375"/>
                <w:color w:val="000000"/>
                <w:sz w:val="36"/>
                <w:szCs w:val="36"/>
                <w:rtl/>
                <w:lang w:bidi="ar-EG"/>
              </w:rPr>
              <w:t xml:space="preserve"> </w:t>
            </w:r>
            <w:r>
              <w:rPr>
                <w:rFonts w:ascii="Traditional Arabic" w:hAnsi="Traditional Arabic" w:cs="QCF_P375" w:hint="cs"/>
                <w:color w:val="000000"/>
                <w:sz w:val="36"/>
                <w:szCs w:val="36"/>
                <w:rtl/>
                <w:lang w:bidi="ar-EG"/>
              </w:rPr>
              <w:t>ﭥ</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136</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160</w:t>
            </w:r>
          </w:p>
        </w:tc>
      </w:tr>
      <w:tr w:rsidR="00C44220" w:rsidRPr="00FF0ED7" w:rsidTr="00B226D9">
        <w:trPr>
          <w:jc w:val="center"/>
        </w:trPr>
        <w:tc>
          <w:tcPr>
            <w:tcW w:w="10394" w:type="dxa"/>
            <w:gridSpan w:val="3"/>
          </w:tcPr>
          <w:p w:rsidR="00C44220" w:rsidRPr="00FA7C11" w:rsidRDefault="00C44220" w:rsidP="007163D1">
            <w:pPr>
              <w:jc w:val="center"/>
              <w:rPr>
                <w:rFonts w:ascii="Traditional Arabic" w:hAnsi="Traditional Arabic" w:cs="Traditional Arabic"/>
                <w:b/>
                <w:bCs/>
                <w:sz w:val="36"/>
                <w:szCs w:val="36"/>
                <w:rtl/>
                <w:lang w:bidi="ar-EG"/>
              </w:rPr>
            </w:pPr>
            <w:r w:rsidRPr="00FA7C11">
              <w:rPr>
                <w:rFonts w:ascii="Traditional Arabic" w:hAnsi="Traditional Arabic" w:cs="Traditional Arabic" w:hint="cs"/>
                <w:b/>
                <w:bCs/>
                <w:sz w:val="36"/>
                <w:szCs w:val="36"/>
                <w:rtl/>
                <w:lang w:bidi="ar-EG"/>
              </w:rPr>
              <w:t>الشورى</w:t>
            </w:r>
          </w:p>
        </w:tc>
      </w:tr>
      <w:tr w:rsidR="00C44220" w:rsidRPr="00FF0ED7" w:rsidTr="00B226D9">
        <w:trPr>
          <w:jc w:val="center"/>
        </w:trPr>
        <w:tc>
          <w:tcPr>
            <w:tcW w:w="6473" w:type="dxa"/>
          </w:tcPr>
          <w:p w:rsidR="00C44220" w:rsidRPr="00FA7C11"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484" w:hint="cs"/>
                <w:color w:val="000000"/>
                <w:sz w:val="36"/>
                <w:szCs w:val="36"/>
                <w:rtl/>
                <w:lang w:bidi="ar-EG"/>
              </w:rPr>
              <w:t>ﭡ</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ﭢ</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ﭣ</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ﭤ</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ﭥ</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ﭦ</w:t>
            </w:r>
            <w:r>
              <w:rPr>
                <w:rFonts w:ascii="Traditional Arabic" w:hAnsi="Traditional Arabic" w:cs="QCF_P484"/>
                <w:color w:val="000000"/>
                <w:sz w:val="36"/>
                <w:szCs w:val="36"/>
                <w:rtl/>
                <w:lang w:bidi="ar-EG"/>
              </w:rPr>
              <w:t xml:space="preserve"> </w:t>
            </w:r>
            <w:r>
              <w:rPr>
                <w:rFonts w:ascii="Traditional Arabic" w:hAnsi="Traditional Arabic" w:cs="QCF_P484" w:hint="cs"/>
                <w:color w:val="000000"/>
                <w:sz w:val="36"/>
                <w:szCs w:val="36"/>
                <w:rtl/>
                <w:lang w:bidi="ar-EG"/>
              </w:rPr>
              <w:t>ﭧ</w:t>
            </w:r>
            <w:r>
              <w:rPr>
                <w:rFonts w:ascii="Traditional Arabic" w:hAnsi="Traditional Arabic" w:cs="QCF_P48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11</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62</w:t>
            </w:r>
          </w:p>
        </w:tc>
      </w:tr>
      <w:tr w:rsidR="00C44220" w:rsidRPr="00FF0ED7" w:rsidTr="00B226D9">
        <w:trPr>
          <w:jc w:val="center"/>
        </w:trPr>
        <w:tc>
          <w:tcPr>
            <w:tcW w:w="10394" w:type="dxa"/>
            <w:gridSpan w:val="3"/>
          </w:tcPr>
          <w:p w:rsidR="00C44220" w:rsidRPr="000520BF" w:rsidRDefault="00C44220" w:rsidP="007163D1">
            <w:pPr>
              <w:jc w:val="center"/>
              <w:rPr>
                <w:rFonts w:ascii="Traditional Arabic" w:hAnsi="Traditional Arabic" w:cs="Traditional Arabic"/>
                <w:b/>
                <w:bCs/>
                <w:sz w:val="36"/>
                <w:szCs w:val="36"/>
                <w:rtl/>
                <w:lang w:bidi="ar-EG"/>
              </w:rPr>
            </w:pPr>
            <w:r w:rsidRPr="000520BF">
              <w:rPr>
                <w:rFonts w:ascii="Traditional Arabic" w:hAnsi="Traditional Arabic" w:cs="Traditional Arabic" w:hint="cs"/>
                <w:b/>
                <w:bCs/>
                <w:sz w:val="36"/>
                <w:szCs w:val="36"/>
                <w:rtl/>
                <w:lang w:bidi="ar-EG"/>
              </w:rPr>
              <w:t>فاطر</w:t>
            </w:r>
          </w:p>
        </w:tc>
      </w:tr>
      <w:tr w:rsidR="00C44220" w:rsidRPr="00FF0ED7" w:rsidTr="00B226D9">
        <w:trPr>
          <w:jc w:val="center"/>
        </w:trPr>
        <w:tc>
          <w:tcPr>
            <w:tcW w:w="6473" w:type="dxa"/>
          </w:tcPr>
          <w:p w:rsidR="00C44220" w:rsidRPr="000520BF"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437" w:hint="cs"/>
                <w:color w:val="000000"/>
                <w:sz w:val="36"/>
                <w:szCs w:val="36"/>
                <w:rtl/>
                <w:lang w:bidi="ar-EG"/>
              </w:rPr>
              <w:t>ﯞ</w:t>
            </w:r>
            <w:r>
              <w:rPr>
                <w:rFonts w:ascii="Traditional Arabic" w:hAnsi="Traditional Arabic" w:cs="QCF_P437"/>
                <w:color w:val="000000"/>
                <w:sz w:val="36"/>
                <w:szCs w:val="36"/>
                <w:rtl/>
                <w:lang w:bidi="ar-EG"/>
              </w:rPr>
              <w:t xml:space="preserve"> </w:t>
            </w:r>
            <w:r>
              <w:rPr>
                <w:rFonts w:ascii="Traditional Arabic" w:hAnsi="Traditional Arabic" w:cs="QCF_P437" w:hint="cs"/>
                <w:color w:val="000000"/>
                <w:sz w:val="36"/>
                <w:szCs w:val="36"/>
                <w:rtl/>
                <w:lang w:bidi="ar-EG"/>
              </w:rPr>
              <w:t>ﯟ</w:t>
            </w:r>
            <w:r>
              <w:rPr>
                <w:rFonts w:ascii="Traditional Arabic" w:hAnsi="Traditional Arabic" w:cs="QCF_P437"/>
                <w:color w:val="000000"/>
                <w:sz w:val="36"/>
                <w:szCs w:val="36"/>
                <w:rtl/>
                <w:lang w:bidi="ar-EG"/>
              </w:rPr>
              <w:t xml:space="preserve"> </w:t>
            </w:r>
            <w:r>
              <w:rPr>
                <w:rFonts w:ascii="Traditional Arabic" w:hAnsi="Traditional Arabic" w:cs="QCF_P437" w:hint="cs"/>
                <w:color w:val="000000"/>
                <w:sz w:val="36"/>
                <w:szCs w:val="36"/>
                <w:rtl/>
                <w:lang w:bidi="ar-EG"/>
              </w:rPr>
              <w:t>ﯠ</w:t>
            </w:r>
            <w:r>
              <w:rPr>
                <w:rFonts w:ascii="Traditional Arabic" w:hAnsi="Traditional Arabic" w:cs="QCF_P437"/>
                <w:color w:val="000000"/>
                <w:sz w:val="36"/>
                <w:szCs w:val="36"/>
                <w:rtl/>
                <w:lang w:bidi="ar-EG"/>
              </w:rPr>
              <w:t xml:space="preserve"> </w:t>
            </w:r>
            <w:r>
              <w:rPr>
                <w:rFonts w:ascii="Traditional Arabic" w:hAnsi="Traditional Arabic" w:cs="QCF_P437" w:hint="cs"/>
                <w:color w:val="000000"/>
                <w:sz w:val="36"/>
                <w:szCs w:val="36"/>
                <w:rtl/>
                <w:lang w:bidi="ar-EG"/>
              </w:rPr>
              <w:t>ﯡ</w:t>
            </w:r>
            <w:r>
              <w:rPr>
                <w:rFonts w:ascii="Traditional Arabic" w:hAnsi="Traditional Arabic" w:cs="QCF_P437"/>
                <w:color w:val="000000"/>
                <w:sz w:val="36"/>
                <w:szCs w:val="36"/>
                <w:rtl/>
                <w:lang w:bidi="ar-EG"/>
              </w:rPr>
              <w:t xml:space="preserve"> </w:t>
            </w:r>
            <w:r>
              <w:rPr>
                <w:rFonts w:ascii="Traditional Arabic" w:hAnsi="Traditional Arabic" w:cs="QCF_P437" w:hint="cs"/>
                <w:color w:val="000000"/>
                <w:sz w:val="36"/>
                <w:szCs w:val="36"/>
                <w:rtl/>
                <w:lang w:bidi="ar-EG"/>
              </w:rPr>
              <w:t>ﯢ</w:t>
            </w:r>
            <w:r>
              <w:rPr>
                <w:rFonts w:ascii="Traditional Arabic" w:hAnsi="Traditional Arabic" w:cs="QCF_P437"/>
                <w:color w:val="000000"/>
                <w:sz w:val="36"/>
                <w:szCs w:val="36"/>
                <w:rtl/>
                <w:lang w:bidi="ar-EG"/>
              </w:rPr>
              <w:t xml:space="preserve"> </w:t>
            </w:r>
            <w:r>
              <w:rPr>
                <w:rFonts w:ascii="Traditional Arabic" w:hAnsi="Traditional Arabic" w:cs="QCF_P437" w:hint="cs"/>
                <w:color w:val="000000"/>
                <w:sz w:val="36"/>
                <w:szCs w:val="36"/>
                <w:rtl/>
                <w:lang w:bidi="ar-EG"/>
              </w:rPr>
              <w:t>ﯣ</w:t>
            </w:r>
            <w:r>
              <w:rPr>
                <w:rFonts w:ascii="Traditional Arabic" w:hAnsi="Traditional Arabic" w:cs="QCF_P437"/>
                <w:color w:val="000000"/>
                <w:sz w:val="36"/>
                <w:szCs w:val="36"/>
                <w:rtl/>
                <w:lang w:bidi="ar-EG"/>
              </w:rPr>
              <w:t xml:space="preserve"> </w:t>
            </w:r>
            <w:r>
              <w:rPr>
                <w:rFonts w:ascii="Traditional Arabic" w:hAnsi="Traditional Arabic" w:cs="QCF_P437" w:hint="cs"/>
                <w:color w:val="000000"/>
                <w:sz w:val="36"/>
                <w:szCs w:val="36"/>
                <w:rtl/>
                <w:lang w:bidi="ar-EG"/>
              </w:rPr>
              <w:t>ﯤ</w:t>
            </w:r>
            <w:r>
              <w:rPr>
                <w:rFonts w:ascii="Traditional Arabic" w:hAnsi="Traditional Arabic" w:cs="QCF_P43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28</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37</w:t>
            </w:r>
          </w:p>
        </w:tc>
      </w:tr>
      <w:tr w:rsidR="00C44220" w:rsidRPr="00FF0ED7" w:rsidTr="00B226D9">
        <w:trPr>
          <w:jc w:val="center"/>
        </w:trPr>
        <w:tc>
          <w:tcPr>
            <w:tcW w:w="10394" w:type="dxa"/>
            <w:gridSpan w:val="3"/>
          </w:tcPr>
          <w:p w:rsidR="00C44220" w:rsidRPr="000520BF" w:rsidRDefault="00C44220" w:rsidP="007163D1">
            <w:pPr>
              <w:jc w:val="center"/>
              <w:rPr>
                <w:rFonts w:ascii="Traditional Arabic" w:hAnsi="Traditional Arabic" w:cs="Traditional Arabic"/>
                <w:b/>
                <w:bCs/>
                <w:sz w:val="36"/>
                <w:szCs w:val="36"/>
                <w:rtl/>
                <w:lang w:bidi="ar-EG"/>
              </w:rPr>
            </w:pPr>
            <w:r w:rsidRPr="000520BF">
              <w:rPr>
                <w:rFonts w:ascii="Traditional Arabic" w:hAnsi="Traditional Arabic" w:cs="Traditional Arabic" w:hint="cs"/>
                <w:b/>
                <w:bCs/>
                <w:sz w:val="36"/>
                <w:szCs w:val="36"/>
                <w:rtl/>
                <w:lang w:bidi="ar-EG"/>
              </w:rPr>
              <w:t>يس</w:t>
            </w:r>
          </w:p>
        </w:tc>
      </w:tr>
      <w:tr w:rsidR="00C44220" w:rsidRPr="00FF0ED7" w:rsidTr="00B226D9">
        <w:trPr>
          <w:jc w:val="center"/>
        </w:trPr>
        <w:tc>
          <w:tcPr>
            <w:tcW w:w="10394" w:type="dxa"/>
            <w:gridSpan w:val="3"/>
          </w:tcPr>
          <w:p w:rsidR="00C44220" w:rsidRPr="00FF0ED7" w:rsidRDefault="00C44220" w:rsidP="007163D1">
            <w:pPr>
              <w:jc w:val="center"/>
              <w:rPr>
                <w:rFonts w:ascii="Traditional Arabic" w:hAnsi="Traditional Arabic" w:cs="Traditional Arabic"/>
                <w:sz w:val="36"/>
                <w:szCs w:val="36"/>
                <w:rtl/>
                <w:lang w:bidi="ar-EG"/>
              </w:rPr>
            </w:pPr>
            <w:r w:rsidRPr="00A93A32">
              <w:rPr>
                <w:rFonts w:ascii="Traditional Arabic" w:hAnsi="Traditional Arabic" w:cs="Traditional Arabic" w:hint="cs"/>
                <w:b/>
                <w:bCs/>
                <w:sz w:val="36"/>
                <w:szCs w:val="36"/>
                <w:rtl/>
                <w:lang w:bidi="ar-EG"/>
              </w:rPr>
              <w:t>الصافات</w:t>
            </w:r>
          </w:p>
        </w:tc>
      </w:tr>
      <w:tr w:rsidR="00C44220" w:rsidRPr="00FF0ED7" w:rsidTr="00B226D9">
        <w:trPr>
          <w:jc w:val="center"/>
        </w:trPr>
        <w:tc>
          <w:tcPr>
            <w:tcW w:w="6473" w:type="dxa"/>
          </w:tcPr>
          <w:p w:rsidR="00C44220" w:rsidRPr="00A93A32"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446" w:hint="cs"/>
                <w:color w:val="000000"/>
                <w:sz w:val="36"/>
                <w:szCs w:val="36"/>
                <w:rtl/>
                <w:lang w:bidi="ar-EG"/>
              </w:rPr>
              <w:t>ﮙ</w:t>
            </w:r>
            <w:r>
              <w:rPr>
                <w:rFonts w:ascii="Traditional Arabic" w:hAnsi="Traditional Arabic" w:cs="QCF_P446"/>
                <w:color w:val="000000"/>
                <w:sz w:val="36"/>
                <w:szCs w:val="36"/>
                <w:rtl/>
                <w:lang w:bidi="ar-EG"/>
              </w:rPr>
              <w:t xml:space="preserve"> </w:t>
            </w:r>
            <w:r>
              <w:rPr>
                <w:rFonts w:ascii="Traditional Arabic" w:hAnsi="Traditional Arabic" w:cs="QCF_P446" w:hint="cs"/>
                <w:color w:val="000000"/>
                <w:sz w:val="36"/>
                <w:szCs w:val="36"/>
                <w:rtl/>
                <w:lang w:bidi="ar-EG"/>
              </w:rPr>
              <w:t>ﮚ</w:t>
            </w:r>
            <w:r>
              <w:rPr>
                <w:rFonts w:ascii="Traditional Arabic" w:hAnsi="Traditional Arabic" w:cs="QCF_P446"/>
                <w:color w:val="000000"/>
                <w:sz w:val="36"/>
                <w:szCs w:val="36"/>
                <w:rtl/>
                <w:lang w:bidi="ar-EG"/>
              </w:rPr>
              <w:t xml:space="preserve"> </w:t>
            </w:r>
            <w:r>
              <w:rPr>
                <w:rFonts w:ascii="Traditional Arabic" w:hAnsi="Traditional Arabic" w:cs="QCF_P446" w:hint="cs"/>
                <w:color w:val="000000"/>
                <w:sz w:val="36"/>
                <w:szCs w:val="36"/>
                <w:rtl/>
                <w:lang w:bidi="ar-EG"/>
              </w:rPr>
              <w:t>ﮛ</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12</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127</w:t>
            </w:r>
          </w:p>
        </w:tc>
      </w:tr>
      <w:tr w:rsidR="00C44220" w:rsidRPr="00FF0ED7" w:rsidTr="00B226D9">
        <w:trPr>
          <w:jc w:val="center"/>
        </w:trPr>
        <w:tc>
          <w:tcPr>
            <w:tcW w:w="10394" w:type="dxa"/>
            <w:gridSpan w:val="3"/>
          </w:tcPr>
          <w:p w:rsidR="00C44220" w:rsidRPr="00A93A32" w:rsidRDefault="00C44220" w:rsidP="007163D1">
            <w:pPr>
              <w:jc w:val="center"/>
              <w:rPr>
                <w:rFonts w:ascii="Traditional Arabic" w:hAnsi="Traditional Arabic" w:cs="Traditional Arabic"/>
                <w:b/>
                <w:bCs/>
                <w:sz w:val="36"/>
                <w:szCs w:val="36"/>
                <w:lang w:bidi="ar-EG"/>
              </w:rPr>
            </w:pPr>
            <w:r w:rsidRPr="00A93A32">
              <w:rPr>
                <w:rFonts w:ascii="Traditional Arabic" w:hAnsi="Traditional Arabic" w:cs="Traditional Arabic" w:hint="cs"/>
                <w:b/>
                <w:bCs/>
                <w:sz w:val="36"/>
                <w:szCs w:val="36"/>
                <w:rtl/>
                <w:lang w:bidi="ar-EG"/>
              </w:rPr>
              <w:t>ص</w:t>
            </w:r>
          </w:p>
        </w:tc>
      </w:tr>
      <w:tr w:rsidR="00C44220" w:rsidRPr="00FF0ED7" w:rsidTr="00B226D9">
        <w:trPr>
          <w:jc w:val="center"/>
        </w:trPr>
        <w:tc>
          <w:tcPr>
            <w:tcW w:w="10394" w:type="dxa"/>
            <w:gridSpan w:val="3"/>
          </w:tcPr>
          <w:p w:rsidR="00C44220" w:rsidRPr="00B226D9" w:rsidRDefault="00C44220" w:rsidP="00B226D9">
            <w:pPr>
              <w:bidi/>
              <w:jc w:val="center"/>
              <w:rPr>
                <w:rFonts w:ascii="Traditional Arabic" w:hAnsi="Traditional Arabic" w:cs="Traditional Arabic"/>
                <w:b/>
                <w:bCs/>
                <w:sz w:val="36"/>
                <w:szCs w:val="36"/>
                <w:rtl/>
                <w:lang w:bidi="ar-EG"/>
              </w:rPr>
            </w:pPr>
            <w:r w:rsidRPr="00B226D9">
              <w:rPr>
                <w:rFonts w:ascii="Traditional Arabic" w:hAnsi="Traditional Arabic" w:cs="Traditional Arabic" w:hint="cs"/>
                <w:b/>
                <w:bCs/>
                <w:color w:val="000000"/>
                <w:sz w:val="36"/>
                <w:szCs w:val="36"/>
                <w:rtl/>
                <w:lang w:bidi="ar-EG"/>
              </w:rPr>
              <w:t>الدخان</w:t>
            </w:r>
          </w:p>
        </w:tc>
      </w:tr>
      <w:tr w:rsidR="00C44220" w:rsidRPr="00FF0ED7" w:rsidTr="00B226D9">
        <w:trPr>
          <w:jc w:val="center"/>
        </w:trPr>
        <w:tc>
          <w:tcPr>
            <w:tcW w:w="6473" w:type="dxa"/>
          </w:tcPr>
          <w:p w:rsidR="00C44220" w:rsidRDefault="00C44220" w:rsidP="007163D1">
            <w:pPr>
              <w:jc w:val="center"/>
              <w:rPr>
                <w:rFonts w:ascii="Traditional Arabic" w:hAnsi="Traditional Arabic" w:cs="Al-QuranAlKareem"/>
                <w:color w:val="000000"/>
                <w:sz w:val="36"/>
                <w:szCs w:val="36"/>
                <w:rtl/>
                <w:lang w:bidi="ar-EG"/>
              </w:rPr>
            </w:pPr>
            <w:r>
              <w:rPr>
                <w:rFonts w:ascii="Traditional Arabic" w:hAnsi="Traditional Arabic" w:cs="Al-QuranAlKareem"/>
                <w:color w:val="000000"/>
                <w:sz w:val="36"/>
                <w:szCs w:val="36"/>
                <w:rtl/>
                <w:lang w:bidi="ar-EG"/>
              </w:rPr>
              <w:t>[</w:t>
            </w:r>
            <w:r w:rsidRPr="00B4016C">
              <w:rPr>
                <w:rFonts w:ascii="Al-QuranAlKareem" w:hAnsi="Al-QuranAlKareem" w:cs="Al-QuranAlKareem"/>
                <w:sz w:val="36"/>
                <w:szCs w:val="36"/>
                <w:rtl/>
                <w:lang w:bidi="ar-EG"/>
              </w:rPr>
              <w:t>ِ</w:t>
            </w:r>
            <w:r>
              <w:rPr>
                <w:rFonts w:ascii="Al-QuranAlKareem" w:hAnsi="Al-QuranAlKareem" w:cs="Al-QuranAlKareem" w:hint="cs"/>
                <w:sz w:val="36"/>
                <w:szCs w:val="36"/>
                <w:rtl/>
                <w:lang w:bidi="ar-EG"/>
              </w:rPr>
              <w:t>إ</w:t>
            </w:r>
            <w:r w:rsidRPr="00B4016C">
              <w:rPr>
                <w:rFonts w:ascii="Al-QuranAlKareem" w:hAnsi="Al-QuranAlKareem" w:cs="Al-QuranAlKareem"/>
                <w:sz w:val="36"/>
                <w:szCs w:val="36"/>
                <w:rtl/>
                <w:lang w:bidi="ar-EG"/>
              </w:rPr>
              <w:t>نَّ شَجَرَت الزَّقُّومِ</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43</w:t>
            </w:r>
          </w:p>
        </w:tc>
        <w:tc>
          <w:tcPr>
            <w:tcW w:w="2023" w:type="dxa"/>
          </w:tcPr>
          <w:p w:rsidR="00C44220"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82</w:t>
            </w:r>
          </w:p>
        </w:tc>
      </w:tr>
      <w:tr w:rsidR="00C44220" w:rsidRPr="00FF0ED7" w:rsidTr="00B226D9">
        <w:trPr>
          <w:jc w:val="center"/>
        </w:trPr>
        <w:tc>
          <w:tcPr>
            <w:tcW w:w="10394" w:type="dxa"/>
            <w:gridSpan w:val="3"/>
          </w:tcPr>
          <w:p w:rsidR="00C44220" w:rsidRPr="007D284D" w:rsidRDefault="00C44220" w:rsidP="007163D1">
            <w:pPr>
              <w:jc w:val="center"/>
              <w:rPr>
                <w:rFonts w:ascii="Traditional Arabic" w:hAnsi="Traditional Arabic" w:cs="Traditional Arabic"/>
                <w:b/>
                <w:bCs/>
                <w:sz w:val="36"/>
                <w:szCs w:val="36"/>
                <w:rtl/>
                <w:lang w:bidi="ar-EG"/>
              </w:rPr>
            </w:pPr>
            <w:r w:rsidRPr="007D284D">
              <w:rPr>
                <w:rFonts w:ascii="Traditional Arabic" w:hAnsi="Traditional Arabic" w:cs="Traditional Arabic" w:hint="cs"/>
                <w:b/>
                <w:bCs/>
                <w:sz w:val="36"/>
                <w:szCs w:val="36"/>
                <w:rtl/>
                <w:lang w:bidi="ar-EG"/>
              </w:rPr>
              <w:t>الأحقاف</w:t>
            </w:r>
          </w:p>
        </w:tc>
      </w:tr>
      <w:tr w:rsidR="00C44220" w:rsidRPr="00FF0ED7" w:rsidTr="00B226D9">
        <w:trPr>
          <w:jc w:val="center"/>
        </w:trPr>
        <w:tc>
          <w:tcPr>
            <w:tcW w:w="6473" w:type="dxa"/>
          </w:tcPr>
          <w:p w:rsidR="00C44220" w:rsidRPr="007D284D"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397" w:hint="cs"/>
                <w:color w:val="000000"/>
                <w:sz w:val="36"/>
                <w:szCs w:val="36"/>
                <w:rtl/>
                <w:lang w:bidi="ar-EG"/>
              </w:rPr>
              <w:t>ﭞ</w:t>
            </w:r>
            <w:r>
              <w:rPr>
                <w:rFonts w:ascii="Traditional Arabic" w:hAnsi="Traditional Arabic" w:cs="QCF_P397"/>
                <w:color w:val="000000"/>
                <w:sz w:val="36"/>
                <w:szCs w:val="36"/>
                <w:rtl/>
                <w:lang w:bidi="ar-EG"/>
              </w:rPr>
              <w:t xml:space="preserve"> </w:t>
            </w:r>
            <w:r>
              <w:rPr>
                <w:rFonts w:ascii="Traditional Arabic" w:hAnsi="Traditional Arabic" w:cs="QCF_P397" w:hint="cs"/>
                <w:color w:val="000000"/>
                <w:sz w:val="36"/>
                <w:szCs w:val="36"/>
                <w:rtl/>
                <w:lang w:bidi="ar-EG"/>
              </w:rPr>
              <w:t>ﭟ</w:t>
            </w:r>
            <w:r>
              <w:rPr>
                <w:rFonts w:ascii="Traditional Arabic" w:hAnsi="Traditional Arabic" w:cs="QCF_P39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15</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102</w:t>
            </w:r>
          </w:p>
        </w:tc>
      </w:tr>
      <w:tr w:rsidR="00C44220" w:rsidRPr="00FF0ED7" w:rsidTr="00B226D9">
        <w:trPr>
          <w:jc w:val="center"/>
        </w:trPr>
        <w:tc>
          <w:tcPr>
            <w:tcW w:w="10394" w:type="dxa"/>
            <w:gridSpan w:val="3"/>
          </w:tcPr>
          <w:p w:rsidR="00C44220" w:rsidRPr="007D284D" w:rsidRDefault="00C44220" w:rsidP="007163D1">
            <w:pPr>
              <w:jc w:val="center"/>
              <w:rPr>
                <w:rFonts w:ascii="Traditional Arabic" w:hAnsi="Traditional Arabic" w:cs="Traditional Arabic"/>
                <w:b/>
                <w:bCs/>
                <w:sz w:val="36"/>
                <w:szCs w:val="36"/>
                <w:rtl/>
                <w:lang w:bidi="ar-EG"/>
              </w:rPr>
            </w:pPr>
            <w:r w:rsidRPr="007D284D">
              <w:rPr>
                <w:rFonts w:ascii="Traditional Arabic" w:hAnsi="Traditional Arabic" w:cs="Traditional Arabic" w:hint="cs"/>
                <w:b/>
                <w:bCs/>
                <w:sz w:val="36"/>
                <w:szCs w:val="36"/>
                <w:rtl/>
                <w:lang w:bidi="ar-EG"/>
              </w:rPr>
              <w:t>المنافقون</w:t>
            </w:r>
          </w:p>
        </w:tc>
      </w:tr>
      <w:tr w:rsidR="00C44220" w:rsidRPr="00FF0ED7" w:rsidTr="00B226D9">
        <w:trPr>
          <w:jc w:val="center"/>
        </w:trPr>
        <w:tc>
          <w:tcPr>
            <w:tcW w:w="6473" w:type="dxa"/>
          </w:tcPr>
          <w:p w:rsidR="00C44220" w:rsidRPr="007D284D" w:rsidRDefault="00C44220" w:rsidP="007163D1">
            <w:pPr>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555" w:hint="cs"/>
                <w:color w:val="000000"/>
                <w:sz w:val="36"/>
                <w:szCs w:val="36"/>
                <w:rtl/>
                <w:lang w:bidi="ar-EG"/>
              </w:rPr>
              <w:t>ﯣ</w:t>
            </w:r>
            <w:r>
              <w:rPr>
                <w:rFonts w:ascii="Traditional Arabic" w:hAnsi="Traditional Arabic" w:cs="QCF_P555"/>
                <w:color w:val="000000"/>
                <w:sz w:val="36"/>
                <w:szCs w:val="36"/>
                <w:rtl/>
                <w:lang w:bidi="ar-EG"/>
              </w:rPr>
              <w:t xml:space="preserve"> </w:t>
            </w:r>
            <w:r>
              <w:rPr>
                <w:rFonts w:ascii="Traditional Arabic" w:hAnsi="Traditional Arabic" w:cs="QCF_P555" w:hint="cs"/>
                <w:color w:val="000000"/>
                <w:sz w:val="36"/>
                <w:szCs w:val="36"/>
                <w:rtl/>
                <w:lang w:bidi="ar-EG"/>
              </w:rPr>
              <w:t>ﯤ</w:t>
            </w:r>
            <w:r>
              <w:rPr>
                <w:rFonts w:ascii="Traditional Arabic" w:hAnsi="Traditional Arabic" w:cs="QCF_P555"/>
                <w:color w:val="000000"/>
                <w:sz w:val="36"/>
                <w:szCs w:val="36"/>
                <w:rtl/>
                <w:lang w:bidi="ar-EG"/>
              </w:rPr>
              <w:t xml:space="preserve"> </w:t>
            </w:r>
            <w:r>
              <w:rPr>
                <w:rFonts w:ascii="Traditional Arabic" w:hAnsi="Traditional Arabic" w:cs="QCF_P555" w:hint="cs"/>
                <w:color w:val="000000"/>
                <w:sz w:val="36"/>
                <w:szCs w:val="36"/>
                <w:rtl/>
                <w:lang w:bidi="ar-EG"/>
              </w:rPr>
              <w:t>ﯥ</w:t>
            </w:r>
            <w:r>
              <w:rPr>
                <w:rFonts w:ascii="Traditional Arabic" w:hAnsi="Traditional Arabic" w:cs="QCF_P555"/>
                <w:color w:val="000000"/>
                <w:sz w:val="36"/>
                <w:szCs w:val="36"/>
                <w:rtl/>
                <w:lang w:bidi="ar-EG"/>
              </w:rPr>
              <w:t xml:space="preserve"> </w:t>
            </w:r>
            <w:r>
              <w:rPr>
                <w:rFonts w:ascii="Traditional Arabic" w:hAnsi="Traditional Arabic" w:cs="QCF_P555" w:hint="cs"/>
                <w:color w:val="000000"/>
                <w:sz w:val="36"/>
                <w:szCs w:val="36"/>
                <w:rtl/>
                <w:lang w:bidi="ar-EG"/>
              </w:rPr>
              <w:t>ﯦ</w:t>
            </w:r>
            <w:r>
              <w:rPr>
                <w:rFonts w:ascii="Traditional Arabic" w:hAnsi="Traditional Arabic" w:cs="QCF_P555"/>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10</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w:t>
            </w:r>
          </w:p>
        </w:tc>
      </w:tr>
      <w:tr w:rsidR="00C44220" w:rsidRPr="00FF0ED7" w:rsidTr="00B226D9">
        <w:trPr>
          <w:jc w:val="center"/>
        </w:trPr>
        <w:tc>
          <w:tcPr>
            <w:tcW w:w="10394" w:type="dxa"/>
            <w:gridSpan w:val="3"/>
          </w:tcPr>
          <w:p w:rsidR="00C44220" w:rsidRPr="007D284D" w:rsidRDefault="00C44220" w:rsidP="007163D1">
            <w:pPr>
              <w:jc w:val="center"/>
              <w:rPr>
                <w:rFonts w:ascii="Traditional Arabic" w:hAnsi="Traditional Arabic" w:cs="Traditional Arabic"/>
                <w:b/>
                <w:bCs/>
                <w:sz w:val="36"/>
                <w:szCs w:val="36"/>
                <w:rtl/>
                <w:lang w:bidi="ar-EG"/>
              </w:rPr>
            </w:pPr>
            <w:r w:rsidRPr="007D284D">
              <w:rPr>
                <w:rFonts w:ascii="Traditional Arabic" w:hAnsi="Traditional Arabic" w:cs="Traditional Arabic" w:hint="cs"/>
                <w:b/>
                <w:bCs/>
                <w:sz w:val="36"/>
                <w:szCs w:val="36"/>
                <w:rtl/>
                <w:lang w:bidi="ar-EG"/>
              </w:rPr>
              <w:t>المجادلة</w:t>
            </w:r>
          </w:p>
        </w:tc>
      </w:tr>
      <w:tr w:rsidR="00C44220" w:rsidRPr="00FF0ED7" w:rsidTr="00B226D9">
        <w:trPr>
          <w:jc w:val="center"/>
        </w:trPr>
        <w:tc>
          <w:tcPr>
            <w:tcW w:w="6473" w:type="dxa"/>
          </w:tcPr>
          <w:p w:rsidR="00C44220" w:rsidRPr="007D284D"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42" w:hint="cs"/>
                <w:color w:val="000000"/>
                <w:sz w:val="36"/>
                <w:szCs w:val="36"/>
                <w:rtl/>
                <w:lang w:bidi="ar-EG"/>
              </w:rPr>
              <w:t>ﮊ</w:t>
            </w:r>
            <w:r>
              <w:rPr>
                <w:rFonts w:ascii="Traditional Arabic" w:hAnsi="Traditional Arabic" w:cs="QCF_P542"/>
                <w:color w:val="000000"/>
                <w:sz w:val="36"/>
                <w:szCs w:val="36"/>
                <w:rtl/>
                <w:lang w:bidi="ar-EG"/>
              </w:rPr>
              <w:t xml:space="preserve"> </w:t>
            </w:r>
            <w:r>
              <w:rPr>
                <w:rFonts w:ascii="Traditional Arabic" w:hAnsi="Traditional Arabic" w:cs="QCF_P542" w:hint="cs"/>
                <w:color w:val="000000"/>
                <w:sz w:val="36"/>
                <w:szCs w:val="36"/>
                <w:rtl/>
                <w:lang w:bidi="ar-EG"/>
              </w:rPr>
              <w:t>ﮋ</w:t>
            </w:r>
            <w:r>
              <w:rPr>
                <w:rFonts w:ascii="Traditional Arabic" w:hAnsi="Traditional Arabic" w:cs="QCF_P542"/>
                <w:color w:val="000000"/>
                <w:sz w:val="36"/>
                <w:szCs w:val="36"/>
                <w:rtl/>
                <w:lang w:bidi="ar-EG"/>
              </w:rPr>
              <w:t xml:space="preserve"> </w:t>
            </w:r>
            <w:r>
              <w:rPr>
                <w:rFonts w:ascii="Traditional Arabic" w:hAnsi="Traditional Arabic" w:cs="QCF_P542" w:hint="cs"/>
                <w:color w:val="000000"/>
                <w:sz w:val="36"/>
                <w:szCs w:val="36"/>
                <w:rtl/>
                <w:lang w:bidi="ar-EG"/>
              </w:rPr>
              <w:t>ﮌ</w:t>
            </w:r>
            <w:r>
              <w:rPr>
                <w:rFonts w:ascii="Traditional Arabic" w:hAnsi="Traditional Arabic" w:cs="QCF_P542"/>
                <w:color w:val="000000"/>
                <w:sz w:val="36"/>
                <w:szCs w:val="36"/>
                <w:rtl/>
                <w:lang w:bidi="ar-EG"/>
              </w:rPr>
              <w:t xml:space="preserve"> </w:t>
            </w:r>
            <w:r>
              <w:rPr>
                <w:rFonts w:ascii="Traditional Arabic" w:hAnsi="Traditional Arabic" w:cs="QCF_P542" w:hint="cs"/>
                <w:color w:val="000000"/>
                <w:sz w:val="36"/>
                <w:szCs w:val="36"/>
                <w:rtl/>
                <w:lang w:bidi="ar-EG"/>
              </w:rPr>
              <w:t>ﮍ</w:t>
            </w:r>
            <w:r>
              <w:rPr>
                <w:rFonts w:ascii="Traditional Arabic" w:hAnsi="Traditional Arabic" w:cs="QCF_P542"/>
                <w:color w:val="000000"/>
                <w:sz w:val="36"/>
                <w:szCs w:val="36"/>
                <w:rtl/>
                <w:lang w:bidi="ar-EG"/>
              </w:rPr>
              <w:t xml:space="preserve"> </w:t>
            </w:r>
            <w:r>
              <w:rPr>
                <w:rFonts w:ascii="Traditional Arabic" w:hAnsi="Traditional Arabic" w:cs="QCF_P542" w:hint="cs"/>
                <w:color w:val="000000"/>
                <w:sz w:val="36"/>
                <w:szCs w:val="36"/>
                <w:rtl/>
                <w:lang w:bidi="ar-EG"/>
              </w:rPr>
              <w:t>ﮎ</w:t>
            </w:r>
            <w:r>
              <w:rPr>
                <w:rFonts w:ascii="Traditional Arabic" w:hAnsi="Traditional Arabic" w:cs="QCF_P542"/>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4</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103</w:t>
            </w:r>
          </w:p>
        </w:tc>
      </w:tr>
      <w:tr w:rsidR="00C44220" w:rsidRPr="00FF0ED7" w:rsidTr="00B226D9">
        <w:trPr>
          <w:jc w:val="center"/>
        </w:trPr>
        <w:tc>
          <w:tcPr>
            <w:tcW w:w="10394" w:type="dxa"/>
            <w:gridSpan w:val="3"/>
          </w:tcPr>
          <w:p w:rsidR="00C44220" w:rsidRPr="007D284D" w:rsidRDefault="00C44220" w:rsidP="007163D1">
            <w:pPr>
              <w:jc w:val="center"/>
              <w:rPr>
                <w:rFonts w:ascii="Traditional Arabic" w:hAnsi="Traditional Arabic" w:cs="Traditional Arabic"/>
                <w:b/>
                <w:bCs/>
                <w:sz w:val="36"/>
                <w:szCs w:val="36"/>
                <w:rtl/>
                <w:lang w:bidi="ar-EG"/>
              </w:rPr>
            </w:pPr>
            <w:r w:rsidRPr="007D284D">
              <w:rPr>
                <w:rFonts w:ascii="Traditional Arabic" w:hAnsi="Traditional Arabic" w:cs="Traditional Arabic" w:hint="cs"/>
                <w:b/>
                <w:bCs/>
                <w:sz w:val="36"/>
                <w:szCs w:val="36"/>
                <w:rtl/>
                <w:lang w:bidi="ar-EG"/>
              </w:rPr>
              <w:t>الحاقة</w:t>
            </w:r>
          </w:p>
        </w:tc>
      </w:tr>
      <w:tr w:rsidR="00C44220" w:rsidRPr="00FF0ED7" w:rsidTr="00B226D9">
        <w:trPr>
          <w:jc w:val="center"/>
        </w:trPr>
        <w:tc>
          <w:tcPr>
            <w:tcW w:w="6473" w:type="dxa"/>
          </w:tcPr>
          <w:p w:rsidR="00C44220" w:rsidRPr="007D284D" w:rsidRDefault="00C44220" w:rsidP="007163D1">
            <w:pPr>
              <w:jc w:val="center"/>
              <w:rPr>
                <w:rFonts w:ascii="Al-QuranAlKareem" w:hAnsi="Al-QuranAlKareem" w:cs="Traditional Arabic"/>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67" w:hint="cs"/>
                <w:color w:val="000000"/>
                <w:sz w:val="36"/>
                <w:szCs w:val="36"/>
                <w:rtl/>
                <w:lang w:bidi="ar-EG"/>
              </w:rPr>
              <w:t>ﭼ</w:t>
            </w:r>
            <w:r>
              <w:rPr>
                <w:rFonts w:ascii="Traditional Arabic" w:hAnsi="Traditional Arabic" w:cs="QCF_P567"/>
                <w:color w:val="000000"/>
                <w:sz w:val="36"/>
                <w:szCs w:val="36"/>
                <w:rtl/>
                <w:lang w:bidi="ar-EG"/>
              </w:rPr>
              <w:t xml:space="preserve"> </w:t>
            </w:r>
            <w:r>
              <w:rPr>
                <w:rFonts w:ascii="Traditional Arabic" w:hAnsi="Traditional Arabic" w:cs="QCF_P567" w:hint="cs"/>
                <w:color w:val="000000"/>
                <w:sz w:val="36"/>
                <w:szCs w:val="36"/>
                <w:rtl/>
                <w:lang w:bidi="ar-EG"/>
              </w:rPr>
              <w:t>ﭽ</w:t>
            </w:r>
            <w:r>
              <w:rPr>
                <w:rFonts w:ascii="Traditional Arabic" w:hAnsi="Traditional Arabic" w:cs="QCF_P567"/>
                <w:color w:val="000000"/>
                <w:sz w:val="36"/>
                <w:szCs w:val="36"/>
                <w:rtl/>
                <w:lang w:bidi="ar-EG"/>
              </w:rPr>
              <w:t xml:space="preserve"> </w:t>
            </w:r>
            <w:r>
              <w:rPr>
                <w:rFonts w:ascii="Traditional Arabic" w:hAnsi="Traditional Arabic" w:cs="QCF_P567" w:hint="cs"/>
                <w:color w:val="000000"/>
                <w:sz w:val="36"/>
                <w:szCs w:val="36"/>
                <w:rtl/>
                <w:lang w:bidi="ar-EG"/>
              </w:rPr>
              <w:t>ﭾ</w:t>
            </w:r>
            <w:r>
              <w:rPr>
                <w:rFonts w:ascii="Traditional Arabic" w:hAnsi="Traditional Arabic" w:cs="QCF_P567"/>
                <w:color w:val="000000"/>
                <w:sz w:val="36"/>
                <w:szCs w:val="36"/>
                <w:rtl/>
                <w:lang w:bidi="ar-EG"/>
              </w:rPr>
              <w:t xml:space="preserve"> </w:t>
            </w:r>
            <w:r>
              <w:rPr>
                <w:rFonts w:ascii="Traditional Arabic" w:hAnsi="Traditional Arabic" w:cs="QCF_P567" w:hint="cs"/>
                <w:color w:val="000000"/>
                <w:sz w:val="36"/>
                <w:szCs w:val="36"/>
                <w:rtl/>
                <w:lang w:bidi="ar-EG"/>
              </w:rPr>
              <w:t>ﭿ</w:t>
            </w:r>
            <w:r>
              <w:rPr>
                <w:rFonts w:ascii="Traditional Arabic" w:hAnsi="Traditional Arabic" w:cs="Al-QuranAlKareem" w:hint="cs"/>
                <w:color w:val="000000"/>
                <w:sz w:val="36"/>
                <w:szCs w:val="36"/>
                <w:rtl/>
                <w:lang w:bidi="ar-EG"/>
              </w:rPr>
              <w:t xml:space="preserve"> </w:t>
            </w:r>
            <w:r>
              <w:rPr>
                <w:rFonts w:ascii="Traditional Arabic" w:hAnsi="Traditional Arabic" w:cs="QCF_P567" w:hint="cs"/>
                <w:color w:val="000000"/>
                <w:sz w:val="36"/>
                <w:szCs w:val="36"/>
                <w:rtl/>
                <w:lang w:bidi="ar-EG"/>
              </w:rPr>
              <w:t>ﮀ</w:t>
            </w:r>
            <w:r>
              <w:rPr>
                <w:rFonts w:ascii="Traditional Arabic" w:hAnsi="Traditional Arabic" w:cs="QCF_P567"/>
                <w:color w:val="000000"/>
                <w:sz w:val="36"/>
                <w:szCs w:val="36"/>
                <w:rtl/>
                <w:lang w:bidi="ar-EG"/>
              </w:rPr>
              <w:t xml:space="preserve"> </w:t>
            </w:r>
            <w:r>
              <w:rPr>
                <w:rFonts w:ascii="Traditional Arabic" w:hAnsi="Traditional Arabic" w:cs="QCF_P567" w:hint="cs"/>
                <w:color w:val="000000"/>
                <w:sz w:val="36"/>
                <w:szCs w:val="36"/>
                <w:rtl/>
                <w:lang w:bidi="ar-EG"/>
              </w:rPr>
              <w:t>ﮁ</w:t>
            </w:r>
            <w:r>
              <w:rPr>
                <w:rFonts w:ascii="Traditional Arabic" w:hAnsi="Traditional Arabic" w:cs="QCF_P56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9117AF">
            <w:pPr>
              <w:ind w:left="231" w:hanging="142"/>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15،16</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111</w:t>
            </w:r>
          </w:p>
        </w:tc>
      </w:tr>
      <w:tr w:rsidR="00C44220" w:rsidRPr="00FF0ED7" w:rsidTr="00B226D9">
        <w:trPr>
          <w:jc w:val="center"/>
        </w:trPr>
        <w:tc>
          <w:tcPr>
            <w:tcW w:w="10394" w:type="dxa"/>
            <w:gridSpan w:val="3"/>
          </w:tcPr>
          <w:p w:rsidR="00C44220" w:rsidRPr="003452FB" w:rsidRDefault="00C44220" w:rsidP="007163D1">
            <w:pPr>
              <w:jc w:val="center"/>
              <w:rPr>
                <w:rFonts w:ascii="Traditional Arabic" w:hAnsi="Traditional Arabic" w:cs="Traditional Arabic"/>
                <w:b/>
                <w:bCs/>
                <w:sz w:val="36"/>
                <w:szCs w:val="36"/>
                <w:rtl/>
                <w:lang w:bidi="ar-EG"/>
              </w:rPr>
            </w:pPr>
            <w:r w:rsidRPr="003452FB">
              <w:rPr>
                <w:rFonts w:ascii="Traditional Arabic" w:hAnsi="Traditional Arabic" w:cs="Traditional Arabic" w:hint="cs"/>
                <w:b/>
                <w:bCs/>
                <w:sz w:val="36"/>
                <w:szCs w:val="36"/>
                <w:rtl/>
                <w:lang w:bidi="ar-EG"/>
              </w:rPr>
              <w:t>سأل</w:t>
            </w:r>
          </w:p>
        </w:tc>
      </w:tr>
      <w:tr w:rsidR="00C44220" w:rsidRPr="00FF0ED7" w:rsidTr="00B226D9">
        <w:trPr>
          <w:jc w:val="center"/>
        </w:trPr>
        <w:tc>
          <w:tcPr>
            <w:tcW w:w="6473" w:type="dxa"/>
          </w:tcPr>
          <w:p w:rsidR="00C44220" w:rsidRPr="003452FB"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69" w:hint="cs"/>
                <w:color w:val="000000"/>
                <w:sz w:val="36"/>
                <w:szCs w:val="36"/>
                <w:rtl/>
                <w:lang w:bidi="ar-EG"/>
              </w:rPr>
              <w:t>ﯽ</w:t>
            </w:r>
            <w:r>
              <w:rPr>
                <w:rFonts w:ascii="Traditional Arabic" w:hAnsi="Traditional Arabic" w:cs="QCF_P569"/>
                <w:color w:val="000000"/>
                <w:sz w:val="36"/>
                <w:szCs w:val="36"/>
                <w:rtl/>
                <w:lang w:bidi="ar-EG"/>
              </w:rPr>
              <w:t xml:space="preserve"> </w:t>
            </w:r>
            <w:r>
              <w:rPr>
                <w:rFonts w:ascii="Traditional Arabic" w:hAnsi="Traditional Arabic" w:cs="QCF_P569" w:hint="cs"/>
                <w:color w:val="000000"/>
                <w:sz w:val="36"/>
                <w:szCs w:val="36"/>
                <w:rtl/>
                <w:lang w:bidi="ar-EG"/>
              </w:rPr>
              <w:t>ﯾ</w:t>
            </w:r>
            <w:r>
              <w:rPr>
                <w:rFonts w:ascii="Traditional Arabic" w:hAnsi="Traditional Arabic" w:cs="QCF_P569"/>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36</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80</w:t>
            </w:r>
          </w:p>
        </w:tc>
      </w:tr>
      <w:tr w:rsidR="00C44220" w:rsidRPr="00FF0ED7" w:rsidTr="00B226D9">
        <w:trPr>
          <w:jc w:val="center"/>
        </w:trPr>
        <w:tc>
          <w:tcPr>
            <w:tcW w:w="10394" w:type="dxa"/>
            <w:gridSpan w:val="3"/>
          </w:tcPr>
          <w:p w:rsidR="00C44220" w:rsidRPr="003452FB" w:rsidRDefault="00C44220" w:rsidP="007163D1">
            <w:pPr>
              <w:jc w:val="center"/>
              <w:rPr>
                <w:rFonts w:ascii="Traditional Arabic" w:hAnsi="Traditional Arabic" w:cs="Traditional Arabic"/>
                <w:b/>
                <w:bCs/>
                <w:sz w:val="36"/>
                <w:szCs w:val="36"/>
                <w:rtl/>
                <w:lang w:bidi="ar-EG"/>
              </w:rPr>
            </w:pPr>
            <w:r w:rsidRPr="003452FB">
              <w:rPr>
                <w:rFonts w:ascii="Traditional Arabic" w:hAnsi="Traditional Arabic" w:cs="Traditional Arabic" w:hint="cs"/>
                <w:b/>
                <w:bCs/>
                <w:sz w:val="36"/>
                <w:szCs w:val="36"/>
                <w:rtl/>
                <w:lang w:bidi="ar-EG"/>
              </w:rPr>
              <w:t>القيامة</w:t>
            </w:r>
          </w:p>
        </w:tc>
      </w:tr>
      <w:tr w:rsidR="00C44220" w:rsidRPr="00FF0ED7" w:rsidTr="00B226D9">
        <w:trPr>
          <w:jc w:val="center"/>
        </w:trPr>
        <w:tc>
          <w:tcPr>
            <w:tcW w:w="6473" w:type="dxa"/>
          </w:tcPr>
          <w:p w:rsidR="00C44220" w:rsidRPr="003452FB"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77" w:hint="cs"/>
                <w:color w:val="000000"/>
                <w:sz w:val="36"/>
                <w:szCs w:val="36"/>
                <w:rtl/>
                <w:lang w:bidi="ar-EG"/>
              </w:rPr>
              <w:t>ﯿ</w:t>
            </w:r>
            <w:r>
              <w:rPr>
                <w:rFonts w:ascii="Traditional Arabic" w:hAnsi="Traditional Arabic" w:cs="QCF_P577"/>
                <w:color w:val="000000"/>
                <w:sz w:val="36"/>
                <w:szCs w:val="36"/>
                <w:rtl/>
                <w:lang w:bidi="ar-EG"/>
              </w:rPr>
              <w:t xml:space="preserve"> </w:t>
            </w:r>
            <w:r>
              <w:rPr>
                <w:rFonts w:ascii="Traditional Arabic" w:hAnsi="Traditional Arabic" w:cs="QCF_P577" w:hint="cs"/>
                <w:color w:val="000000"/>
                <w:sz w:val="36"/>
                <w:szCs w:val="36"/>
                <w:rtl/>
                <w:lang w:bidi="ar-EG"/>
              </w:rPr>
              <w:t>ﰀ</w:t>
            </w:r>
            <w:r>
              <w:rPr>
                <w:rFonts w:ascii="Traditional Arabic" w:hAnsi="Traditional Arabic" w:cs="QCF_P577"/>
                <w:color w:val="000000"/>
                <w:sz w:val="36"/>
                <w:szCs w:val="36"/>
                <w:rtl/>
                <w:lang w:bidi="ar-EG"/>
              </w:rPr>
              <w:t xml:space="preserve"> </w:t>
            </w:r>
            <w:r>
              <w:rPr>
                <w:rFonts w:ascii="Traditional Arabic" w:hAnsi="Traditional Arabic" w:cs="QCF_P577" w:hint="cs"/>
                <w:color w:val="000000"/>
                <w:sz w:val="36"/>
                <w:szCs w:val="36"/>
                <w:rtl/>
                <w:lang w:bidi="ar-EG"/>
              </w:rPr>
              <w:t>ﰁ</w:t>
            </w:r>
            <w:r>
              <w:rPr>
                <w:rFonts w:ascii="Traditional Arabic" w:hAnsi="Traditional Arabic" w:cs="QCF_P577"/>
                <w:color w:val="000000"/>
                <w:sz w:val="36"/>
                <w:szCs w:val="36"/>
                <w:rtl/>
                <w:lang w:bidi="ar-EG"/>
              </w:rPr>
              <w:t xml:space="preserve"> </w:t>
            </w:r>
            <w:r>
              <w:rPr>
                <w:rFonts w:ascii="Traditional Arabic" w:hAnsi="Traditional Arabic" w:cs="QCF_P577" w:hint="cs"/>
                <w:color w:val="000000"/>
                <w:sz w:val="36"/>
                <w:szCs w:val="36"/>
                <w:rtl/>
                <w:lang w:bidi="ar-EG"/>
              </w:rPr>
              <w:t>ﰂ</w:t>
            </w:r>
            <w:r>
              <w:rPr>
                <w:rFonts w:ascii="Traditional Arabic" w:hAnsi="Traditional Arabic" w:cs="QCF_P57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17</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w:t>
            </w:r>
          </w:p>
        </w:tc>
      </w:tr>
      <w:tr w:rsidR="00C44220" w:rsidRPr="00FF0ED7" w:rsidTr="00B226D9">
        <w:trPr>
          <w:jc w:val="center"/>
        </w:trPr>
        <w:tc>
          <w:tcPr>
            <w:tcW w:w="10394" w:type="dxa"/>
            <w:gridSpan w:val="3"/>
          </w:tcPr>
          <w:p w:rsidR="00C44220" w:rsidRPr="00050446" w:rsidRDefault="00C44220" w:rsidP="007163D1">
            <w:pPr>
              <w:jc w:val="center"/>
              <w:rPr>
                <w:rFonts w:ascii="Traditional Arabic" w:hAnsi="Traditional Arabic" w:cs="Traditional Arabic"/>
                <w:b/>
                <w:bCs/>
                <w:sz w:val="36"/>
                <w:szCs w:val="36"/>
                <w:rtl/>
                <w:lang w:bidi="ar-EG"/>
              </w:rPr>
            </w:pPr>
            <w:r w:rsidRPr="00050446">
              <w:rPr>
                <w:rFonts w:ascii="Traditional Arabic" w:hAnsi="Traditional Arabic" w:cs="Traditional Arabic" w:hint="cs"/>
                <w:b/>
                <w:bCs/>
                <w:sz w:val="36"/>
                <w:szCs w:val="36"/>
                <w:rtl/>
                <w:lang w:bidi="ar-EG"/>
              </w:rPr>
              <w:t>التكوير</w:t>
            </w:r>
          </w:p>
        </w:tc>
      </w:tr>
      <w:tr w:rsidR="00C44220" w:rsidRPr="00FF0ED7" w:rsidTr="00B226D9">
        <w:trPr>
          <w:jc w:val="center"/>
        </w:trPr>
        <w:tc>
          <w:tcPr>
            <w:tcW w:w="6473" w:type="dxa"/>
          </w:tcPr>
          <w:p w:rsidR="00C44220" w:rsidRPr="0005044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86" w:hint="cs"/>
                <w:color w:val="000000"/>
                <w:sz w:val="36"/>
                <w:szCs w:val="36"/>
                <w:rtl/>
                <w:lang w:bidi="ar-EG"/>
              </w:rPr>
              <w:t>ﯗ</w:t>
            </w:r>
            <w:r>
              <w:rPr>
                <w:rFonts w:ascii="Traditional Arabic" w:hAnsi="Traditional Arabic" w:cs="QCF_P586"/>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24</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22</w:t>
            </w:r>
          </w:p>
        </w:tc>
      </w:tr>
      <w:tr w:rsidR="00C44220" w:rsidRPr="00FF0ED7" w:rsidTr="00B226D9">
        <w:trPr>
          <w:jc w:val="center"/>
        </w:trPr>
        <w:tc>
          <w:tcPr>
            <w:tcW w:w="10394" w:type="dxa"/>
            <w:gridSpan w:val="3"/>
          </w:tcPr>
          <w:p w:rsidR="00C44220" w:rsidRPr="00C32386" w:rsidRDefault="00C44220" w:rsidP="007163D1">
            <w:pPr>
              <w:jc w:val="center"/>
              <w:rPr>
                <w:rFonts w:ascii="Traditional Arabic" w:hAnsi="Traditional Arabic" w:cs="Traditional Arabic"/>
                <w:b/>
                <w:bCs/>
                <w:sz w:val="36"/>
                <w:szCs w:val="36"/>
                <w:rtl/>
                <w:lang w:bidi="ar-EG"/>
              </w:rPr>
            </w:pPr>
            <w:r w:rsidRPr="00C32386">
              <w:rPr>
                <w:rFonts w:ascii="Traditional Arabic" w:hAnsi="Traditional Arabic" w:cs="Traditional Arabic" w:hint="cs"/>
                <w:b/>
                <w:bCs/>
                <w:sz w:val="36"/>
                <w:szCs w:val="36"/>
                <w:rtl/>
                <w:lang w:bidi="ar-EG"/>
              </w:rPr>
              <w:t>الانفطار</w:t>
            </w:r>
          </w:p>
        </w:tc>
      </w:tr>
      <w:tr w:rsidR="00C44220" w:rsidRPr="00FF0ED7" w:rsidTr="00B226D9">
        <w:trPr>
          <w:jc w:val="center"/>
        </w:trPr>
        <w:tc>
          <w:tcPr>
            <w:tcW w:w="6473" w:type="dxa"/>
          </w:tcPr>
          <w:p w:rsidR="00C44220" w:rsidRPr="00C3238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87" w:hint="cs"/>
                <w:color w:val="000000"/>
                <w:sz w:val="36"/>
                <w:szCs w:val="36"/>
                <w:rtl/>
                <w:lang w:bidi="ar-EG"/>
              </w:rPr>
              <w:t>ﮪ</w:t>
            </w:r>
            <w:r>
              <w:rPr>
                <w:rFonts w:ascii="Traditional Arabic" w:hAnsi="Traditional Arabic" w:cs="QCF_P587"/>
                <w:color w:val="000000"/>
                <w:sz w:val="36"/>
                <w:szCs w:val="36"/>
                <w:rtl/>
                <w:lang w:bidi="ar-EG"/>
              </w:rPr>
              <w:t xml:space="preserve"> </w:t>
            </w:r>
            <w:r>
              <w:rPr>
                <w:rFonts w:ascii="Traditional Arabic" w:hAnsi="Traditional Arabic" w:cs="QCF_P587" w:hint="cs"/>
                <w:color w:val="000000"/>
                <w:sz w:val="36"/>
                <w:szCs w:val="36"/>
                <w:rtl/>
                <w:lang w:bidi="ar-EG"/>
              </w:rPr>
              <w:t>ﮫ</w:t>
            </w:r>
            <w:r>
              <w:rPr>
                <w:rFonts w:ascii="Traditional Arabic" w:hAnsi="Traditional Arabic" w:cs="QCF_P587"/>
                <w:color w:val="000000"/>
                <w:sz w:val="36"/>
                <w:szCs w:val="36"/>
                <w:rtl/>
                <w:lang w:bidi="ar-EG"/>
              </w:rPr>
              <w:t xml:space="preserve"> </w:t>
            </w:r>
            <w:r>
              <w:rPr>
                <w:rFonts w:ascii="Traditional Arabic" w:hAnsi="Traditional Arabic" w:cs="QCF_P587" w:hint="cs"/>
                <w:color w:val="000000"/>
                <w:sz w:val="36"/>
                <w:szCs w:val="36"/>
                <w:rtl/>
                <w:lang w:bidi="ar-EG"/>
              </w:rPr>
              <w:t>ﮬ</w:t>
            </w:r>
            <w:r>
              <w:rPr>
                <w:rFonts w:ascii="Traditional Arabic" w:hAnsi="Traditional Arabic" w:cs="QCF_P587"/>
                <w:color w:val="000000"/>
                <w:sz w:val="36"/>
                <w:szCs w:val="36"/>
                <w:rtl/>
                <w:lang w:bidi="ar-EG"/>
              </w:rPr>
              <w:t xml:space="preserve"> </w:t>
            </w:r>
            <w:r>
              <w:rPr>
                <w:rFonts w:ascii="Traditional Arabic" w:hAnsi="Traditional Arabic" w:cs="QCF_P587" w:hint="cs"/>
                <w:color w:val="000000"/>
                <w:sz w:val="36"/>
                <w:szCs w:val="36"/>
                <w:rtl/>
                <w:lang w:bidi="ar-EG"/>
              </w:rPr>
              <w:t>ﮭ</w:t>
            </w:r>
            <w:r>
              <w:rPr>
                <w:rFonts w:ascii="Traditional Arabic" w:hAnsi="Traditional Arabic" w:cs="QCF_P587"/>
                <w:color w:val="000000"/>
                <w:sz w:val="36"/>
                <w:szCs w:val="36"/>
                <w:rtl/>
                <w:lang w:bidi="ar-EG"/>
              </w:rPr>
              <w:t xml:space="preserve"> </w:t>
            </w:r>
            <w:r>
              <w:rPr>
                <w:rFonts w:ascii="Traditional Arabic" w:hAnsi="Traditional Arabic" w:cs="QCF_P587" w:hint="cs"/>
                <w:color w:val="000000"/>
                <w:sz w:val="36"/>
                <w:szCs w:val="36"/>
                <w:rtl/>
                <w:lang w:bidi="ar-EG"/>
              </w:rPr>
              <w:t>ﮮ</w:t>
            </w:r>
            <w:r>
              <w:rPr>
                <w:rFonts w:ascii="Traditional Arabic" w:hAnsi="Traditional Arabic" w:cs="QCF_P587"/>
                <w:color w:val="000000"/>
                <w:sz w:val="36"/>
                <w:szCs w:val="36"/>
                <w:rtl/>
                <w:lang w:bidi="ar-EG"/>
              </w:rPr>
              <w:t xml:space="preserve"> </w:t>
            </w:r>
            <w:r>
              <w:rPr>
                <w:rFonts w:ascii="Traditional Arabic" w:hAnsi="Traditional Arabic" w:cs="QCF_P587" w:hint="cs"/>
                <w:color w:val="000000"/>
                <w:sz w:val="36"/>
                <w:szCs w:val="36"/>
                <w:rtl/>
                <w:lang w:bidi="ar-EG"/>
              </w:rPr>
              <w:t>ﮯ</w:t>
            </w:r>
            <w:r>
              <w:rPr>
                <w:rFonts w:ascii="Traditional Arabic" w:hAnsi="Traditional Arabic" w:cs="QCF_P587"/>
                <w:color w:val="000000"/>
                <w:sz w:val="36"/>
                <w:szCs w:val="36"/>
                <w:rtl/>
                <w:lang w:bidi="ar-EG"/>
              </w:rPr>
              <w:t xml:space="preserve"> </w:t>
            </w:r>
            <w:r>
              <w:rPr>
                <w:rFonts w:ascii="Traditional Arabic" w:hAnsi="Traditional Arabic" w:cs="QCF_P587" w:hint="cs"/>
                <w:color w:val="000000"/>
                <w:sz w:val="36"/>
                <w:szCs w:val="36"/>
                <w:rtl/>
                <w:lang w:bidi="ar-EG"/>
              </w:rPr>
              <w:t>ﮰ</w:t>
            </w:r>
            <w:r>
              <w:rPr>
                <w:rFonts w:ascii="Traditional Arabic" w:hAnsi="Traditional Arabic" w:cs="QCF_P587"/>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19</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79</w:t>
            </w:r>
          </w:p>
        </w:tc>
      </w:tr>
      <w:tr w:rsidR="00C44220" w:rsidRPr="00FF0ED7" w:rsidTr="00B226D9">
        <w:trPr>
          <w:jc w:val="center"/>
        </w:trPr>
        <w:tc>
          <w:tcPr>
            <w:tcW w:w="10394" w:type="dxa"/>
            <w:gridSpan w:val="3"/>
          </w:tcPr>
          <w:p w:rsidR="00C44220" w:rsidRPr="00C32386" w:rsidRDefault="00C44220" w:rsidP="007163D1">
            <w:pPr>
              <w:jc w:val="center"/>
              <w:rPr>
                <w:rFonts w:ascii="Traditional Arabic" w:hAnsi="Traditional Arabic" w:cs="Traditional Arabic"/>
                <w:b/>
                <w:bCs/>
                <w:sz w:val="36"/>
                <w:szCs w:val="36"/>
                <w:rtl/>
                <w:lang w:bidi="ar-EG"/>
              </w:rPr>
            </w:pPr>
            <w:r w:rsidRPr="00C32386">
              <w:rPr>
                <w:rFonts w:ascii="Traditional Arabic" w:hAnsi="Traditional Arabic" w:cs="Traditional Arabic" w:hint="cs"/>
                <w:b/>
                <w:bCs/>
                <w:sz w:val="36"/>
                <w:szCs w:val="36"/>
                <w:rtl/>
                <w:lang w:bidi="ar-EG"/>
              </w:rPr>
              <w:t>الفجر</w:t>
            </w:r>
          </w:p>
        </w:tc>
      </w:tr>
      <w:tr w:rsidR="00C44220" w:rsidRPr="00FF0ED7" w:rsidTr="00B226D9">
        <w:trPr>
          <w:jc w:val="center"/>
        </w:trPr>
        <w:tc>
          <w:tcPr>
            <w:tcW w:w="6473" w:type="dxa"/>
          </w:tcPr>
          <w:p w:rsidR="00C44220" w:rsidRPr="00C3238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93" w:hint="cs"/>
                <w:color w:val="000000"/>
                <w:sz w:val="36"/>
                <w:szCs w:val="36"/>
                <w:rtl/>
                <w:lang w:bidi="ar-EG"/>
              </w:rPr>
              <w:t>ﯩ</w:t>
            </w:r>
            <w:r>
              <w:rPr>
                <w:rFonts w:ascii="Traditional Arabic" w:hAnsi="Traditional Arabic" w:cs="QCF_P593"/>
                <w:color w:val="000000"/>
                <w:sz w:val="36"/>
                <w:szCs w:val="36"/>
                <w:rtl/>
                <w:lang w:bidi="ar-EG"/>
              </w:rPr>
              <w:t xml:space="preserve"> </w:t>
            </w:r>
            <w:r>
              <w:rPr>
                <w:rFonts w:ascii="Traditional Arabic" w:hAnsi="Traditional Arabic" w:cs="QCF_P593" w:hint="cs"/>
                <w:color w:val="000000"/>
                <w:sz w:val="36"/>
                <w:szCs w:val="36"/>
                <w:rtl/>
                <w:lang w:bidi="ar-EG"/>
              </w:rPr>
              <w:t>ﯪ</w:t>
            </w:r>
            <w:r>
              <w:rPr>
                <w:rFonts w:ascii="Traditional Arabic" w:hAnsi="Traditional Arabic" w:cs="QCF_P593"/>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22</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111</w:t>
            </w:r>
          </w:p>
        </w:tc>
      </w:tr>
      <w:tr w:rsidR="00C44220" w:rsidRPr="00FF0ED7" w:rsidTr="00B226D9">
        <w:trPr>
          <w:jc w:val="center"/>
        </w:trPr>
        <w:tc>
          <w:tcPr>
            <w:tcW w:w="10394" w:type="dxa"/>
            <w:gridSpan w:val="3"/>
          </w:tcPr>
          <w:p w:rsidR="00C44220" w:rsidRPr="00C32386" w:rsidRDefault="00C44220" w:rsidP="007163D1">
            <w:pPr>
              <w:jc w:val="center"/>
              <w:rPr>
                <w:rFonts w:ascii="Traditional Arabic" w:hAnsi="Traditional Arabic" w:cs="Traditional Arabic"/>
                <w:b/>
                <w:bCs/>
                <w:sz w:val="36"/>
                <w:szCs w:val="36"/>
                <w:rtl/>
                <w:lang w:bidi="ar-EG"/>
              </w:rPr>
            </w:pPr>
            <w:r w:rsidRPr="00C32386">
              <w:rPr>
                <w:rFonts w:ascii="Traditional Arabic" w:hAnsi="Traditional Arabic" w:cs="Traditional Arabic" w:hint="cs"/>
                <w:b/>
                <w:bCs/>
                <w:sz w:val="36"/>
                <w:szCs w:val="36"/>
                <w:rtl/>
                <w:lang w:bidi="ar-EG"/>
              </w:rPr>
              <w:t>الليل</w:t>
            </w:r>
          </w:p>
        </w:tc>
      </w:tr>
      <w:tr w:rsidR="00C44220" w:rsidRPr="00FF0ED7" w:rsidTr="00B226D9">
        <w:trPr>
          <w:jc w:val="center"/>
        </w:trPr>
        <w:tc>
          <w:tcPr>
            <w:tcW w:w="6473" w:type="dxa"/>
          </w:tcPr>
          <w:p w:rsidR="00C44220" w:rsidRPr="00C3238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595" w:hint="cs"/>
                <w:color w:val="000000"/>
                <w:sz w:val="36"/>
                <w:szCs w:val="36"/>
                <w:rtl/>
                <w:lang w:bidi="ar-EG"/>
              </w:rPr>
              <w:t>ﮞ</w:t>
            </w:r>
            <w:r>
              <w:rPr>
                <w:rFonts w:ascii="Traditional Arabic" w:hAnsi="Traditional Arabic" w:cs="QCF_P595"/>
                <w:color w:val="000000"/>
                <w:sz w:val="36"/>
                <w:szCs w:val="36"/>
                <w:rtl/>
                <w:lang w:bidi="ar-EG"/>
              </w:rPr>
              <w:t xml:space="preserve"> </w:t>
            </w:r>
            <w:r>
              <w:rPr>
                <w:rFonts w:ascii="Traditional Arabic" w:hAnsi="Traditional Arabic" w:cs="QCF_P595" w:hint="cs"/>
                <w:color w:val="000000"/>
                <w:sz w:val="36"/>
                <w:szCs w:val="36"/>
                <w:rtl/>
                <w:lang w:bidi="ar-EG"/>
              </w:rPr>
              <w:t>ﮟ</w:t>
            </w:r>
            <w:r>
              <w:rPr>
                <w:rFonts w:ascii="Traditional Arabic" w:hAnsi="Traditional Arabic" w:cs="QCF_P595"/>
                <w:color w:val="000000"/>
                <w:sz w:val="36"/>
                <w:szCs w:val="36"/>
                <w:rtl/>
                <w:lang w:bidi="ar-EG"/>
              </w:rPr>
              <w:t xml:space="preserve"> </w:t>
            </w:r>
            <w:r>
              <w:rPr>
                <w:rFonts w:ascii="Traditional Arabic" w:hAnsi="Traditional Arabic" w:cs="QCF_P595" w:hint="cs"/>
                <w:color w:val="000000"/>
                <w:sz w:val="36"/>
                <w:szCs w:val="36"/>
                <w:rtl/>
                <w:lang w:bidi="ar-EG"/>
              </w:rPr>
              <w:t>ﮠ</w:t>
            </w:r>
            <w:r>
              <w:rPr>
                <w:rFonts w:ascii="Traditional Arabic" w:hAnsi="Traditional Arabic" w:cs="QCF_P595"/>
                <w:color w:val="000000"/>
                <w:sz w:val="36"/>
                <w:szCs w:val="36"/>
                <w:rtl/>
                <w:lang w:bidi="ar-EG"/>
              </w:rPr>
              <w:t xml:space="preserve"> </w:t>
            </w:r>
            <w:r>
              <w:rPr>
                <w:rFonts w:ascii="Traditional Arabic" w:hAnsi="Traditional Arabic" w:cs="QCF_P595" w:hint="cs"/>
                <w:color w:val="000000"/>
                <w:sz w:val="36"/>
                <w:szCs w:val="36"/>
                <w:rtl/>
                <w:lang w:bidi="ar-EG"/>
              </w:rPr>
              <w:t>ﮡ</w:t>
            </w:r>
            <w:r>
              <w:rPr>
                <w:rFonts w:ascii="Traditional Arabic" w:hAnsi="Traditional Arabic" w:cs="QCF_P595"/>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3</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34</w:t>
            </w:r>
          </w:p>
        </w:tc>
      </w:tr>
      <w:tr w:rsidR="00C44220" w:rsidRPr="00FF0ED7" w:rsidTr="00B226D9">
        <w:trPr>
          <w:jc w:val="center"/>
        </w:trPr>
        <w:tc>
          <w:tcPr>
            <w:tcW w:w="10394" w:type="dxa"/>
            <w:gridSpan w:val="3"/>
          </w:tcPr>
          <w:p w:rsidR="00C44220" w:rsidRPr="00C32386" w:rsidRDefault="00C44220" w:rsidP="007163D1">
            <w:pPr>
              <w:jc w:val="center"/>
              <w:rPr>
                <w:rFonts w:ascii="Traditional Arabic" w:hAnsi="Traditional Arabic" w:cs="Traditional Arabic"/>
                <w:b/>
                <w:bCs/>
                <w:sz w:val="36"/>
                <w:szCs w:val="36"/>
                <w:rtl/>
                <w:lang w:bidi="ar-EG"/>
              </w:rPr>
            </w:pPr>
            <w:r w:rsidRPr="00C32386">
              <w:rPr>
                <w:rFonts w:ascii="Traditional Arabic" w:hAnsi="Traditional Arabic" w:cs="Traditional Arabic" w:hint="cs"/>
                <w:b/>
                <w:bCs/>
                <w:sz w:val="36"/>
                <w:szCs w:val="36"/>
                <w:rtl/>
                <w:lang w:bidi="ar-EG"/>
              </w:rPr>
              <w:t>التكاثر</w:t>
            </w:r>
          </w:p>
        </w:tc>
      </w:tr>
      <w:tr w:rsidR="00C44220" w:rsidRPr="00FF0ED7" w:rsidTr="00B226D9">
        <w:trPr>
          <w:jc w:val="center"/>
        </w:trPr>
        <w:tc>
          <w:tcPr>
            <w:tcW w:w="6473" w:type="dxa"/>
          </w:tcPr>
          <w:p w:rsidR="00C44220" w:rsidRPr="00C32386" w:rsidRDefault="00C44220" w:rsidP="007163D1">
            <w:pPr>
              <w:jc w:val="center"/>
              <w:rPr>
                <w:rFonts w:ascii="Al-QuranAlKareem" w:hAnsi="Al-QuranAlKareem" w:cs="Traditional Arabic"/>
                <w:color w:val="000000"/>
                <w:sz w:val="36"/>
                <w:szCs w:val="36"/>
                <w:rtl/>
                <w:lang w:bidi="ar-EG"/>
              </w:rPr>
            </w:pPr>
            <w:r>
              <w:rPr>
                <w:rFonts w:ascii="Traditional Arabic" w:hAnsi="Traditional Arabic" w:cs="Al-QuranAlKareem"/>
                <w:color w:val="000000"/>
                <w:sz w:val="36"/>
                <w:szCs w:val="36"/>
                <w:rtl/>
                <w:lang w:bidi="ar-EG"/>
              </w:rPr>
              <w:t>[</w:t>
            </w:r>
            <w:r>
              <w:rPr>
                <w:rFonts w:ascii="Traditional Arabic" w:hAnsi="Traditional Arabic" w:cs="QCF_P600" w:hint="cs"/>
                <w:color w:val="000000"/>
                <w:sz w:val="36"/>
                <w:szCs w:val="36"/>
                <w:rtl/>
                <w:lang w:bidi="ar-EG"/>
              </w:rPr>
              <w:t>ﮡ</w:t>
            </w:r>
            <w:r>
              <w:rPr>
                <w:rFonts w:ascii="Traditional Arabic" w:hAnsi="Traditional Arabic" w:cs="QCF_P600"/>
                <w:color w:val="000000"/>
                <w:sz w:val="36"/>
                <w:szCs w:val="36"/>
                <w:rtl/>
                <w:lang w:bidi="ar-EG"/>
              </w:rPr>
              <w:t xml:space="preserve"> </w:t>
            </w:r>
            <w:r>
              <w:rPr>
                <w:rFonts w:ascii="Traditional Arabic" w:hAnsi="Traditional Arabic" w:cs="QCF_P600" w:hint="cs"/>
                <w:color w:val="000000"/>
                <w:sz w:val="36"/>
                <w:szCs w:val="36"/>
                <w:rtl/>
                <w:lang w:bidi="ar-EG"/>
              </w:rPr>
              <w:t>ﮢ</w:t>
            </w:r>
            <w:r>
              <w:rPr>
                <w:rFonts w:ascii="Traditional Arabic" w:hAnsi="Traditional Arabic" w:cs="QCF_P600"/>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6</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152</w:t>
            </w:r>
          </w:p>
        </w:tc>
      </w:tr>
      <w:tr w:rsidR="00C44220" w:rsidRPr="00FF0ED7" w:rsidTr="00B226D9">
        <w:trPr>
          <w:jc w:val="center"/>
        </w:trPr>
        <w:tc>
          <w:tcPr>
            <w:tcW w:w="10394" w:type="dxa"/>
            <w:gridSpan w:val="3"/>
          </w:tcPr>
          <w:p w:rsidR="00C44220" w:rsidRPr="00C32386" w:rsidRDefault="00C44220" w:rsidP="007163D1">
            <w:pPr>
              <w:jc w:val="center"/>
              <w:rPr>
                <w:rFonts w:ascii="Traditional Arabic" w:hAnsi="Traditional Arabic" w:cs="Traditional Arabic"/>
                <w:b/>
                <w:bCs/>
                <w:sz w:val="36"/>
                <w:szCs w:val="36"/>
                <w:rtl/>
                <w:lang w:bidi="ar-EG"/>
              </w:rPr>
            </w:pPr>
            <w:r w:rsidRPr="00C32386">
              <w:rPr>
                <w:rFonts w:ascii="Traditional Arabic" w:hAnsi="Traditional Arabic" w:cs="Traditional Arabic" w:hint="cs"/>
                <w:b/>
                <w:bCs/>
                <w:sz w:val="36"/>
                <w:szCs w:val="36"/>
                <w:rtl/>
                <w:lang w:bidi="ar-EG"/>
              </w:rPr>
              <w:t>الناس</w:t>
            </w:r>
          </w:p>
        </w:tc>
      </w:tr>
      <w:tr w:rsidR="00C44220" w:rsidRPr="00FF0ED7" w:rsidTr="00B226D9">
        <w:trPr>
          <w:jc w:val="center"/>
        </w:trPr>
        <w:tc>
          <w:tcPr>
            <w:tcW w:w="6473" w:type="dxa"/>
          </w:tcPr>
          <w:p w:rsidR="00C44220" w:rsidRPr="00C32386" w:rsidRDefault="00C44220" w:rsidP="007163D1">
            <w:pPr>
              <w:jc w:val="center"/>
              <w:rPr>
                <w:rFonts w:ascii="Al-QuranAlKareem" w:hAnsi="Al-QuranAlKareem" w:cs="Traditional Arabic"/>
                <w:color w:val="000000"/>
                <w:sz w:val="36"/>
                <w:szCs w:val="36"/>
                <w:lang w:bidi="ar-EG"/>
              </w:rPr>
            </w:pPr>
            <w:r>
              <w:rPr>
                <w:rFonts w:ascii="Traditional Arabic" w:hAnsi="Traditional Arabic" w:cs="Al-QuranAlKareem"/>
                <w:color w:val="000000"/>
                <w:sz w:val="36"/>
                <w:szCs w:val="36"/>
                <w:rtl/>
                <w:lang w:bidi="ar-EG"/>
              </w:rPr>
              <w:t>[</w:t>
            </w:r>
            <w:r>
              <w:rPr>
                <w:rFonts w:ascii="Traditional Arabic" w:hAnsi="Traditional Arabic" w:cs="QCF_P604" w:hint="cs"/>
                <w:color w:val="000000"/>
                <w:sz w:val="36"/>
                <w:szCs w:val="36"/>
                <w:rtl/>
                <w:lang w:bidi="ar-EG"/>
              </w:rPr>
              <w:t>ﮅ</w:t>
            </w:r>
            <w:r>
              <w:rPr>
                <w:rFonts w:ascii="Traditional Arabic" w:hAnsi="Traditional Arabic" w:cs="QCF_P604"/>
                <w:color w:val="000000"/>
                <w:sz w:val="36"/>
                <w:szCs w:val="36"/>
                <w:rtl/>
                <w:lang w:bidi="ar-EG"/>
              </w:rPr>
              <w:t xml:space="preserve"> </w:t>
            </w:r>
            <w:r>
              <w:rPr>
                <w:rFonts w:ascii="Traditional Arabic" w:hAnsi="Traditional Arabic" w:cs="QCF_P604" w:hint="cs"/>
                <w:color w:val="000000"/>
                <w:sz w:val="36"/>
                <w:szCs w:val="36"/>
                <w:rtl/>
                <w:lang w:bidi="ar-EG"/>
              </w:rPr>
              <w:t>ﮆ</w:t>
            </w:r>
            <w:r>
              <w:rPr>
                <w:rFonts w:ascii="Traditional Arabic" w:hAnsi="Traditional Arabic" w:cs="QCF_P604"/>
                <w:color w:val="000000"/>
                <w:sz w:val="36"/>
                <w:szCs w:val="36"/>
                <w:rtl/>
                <w:lang w:bidi="ar-EG"/>
              </w:rPr>
              <w:t xml:space="preserve"> </w:t>
            </w:r>
            <w:r>
              <w:rPr>
                <w:rFonts w:ascii="Al-QuranAlKareem" w:hAnsi="Al-QuranAlKareem" w:cs="Al-QuranAlKareem"/>
                <w:color w:val="000000"/>
                <w:sz w:val="36"/>
                <w:szCs w:val="36"/>
                <w:rtl/>
                <w:lang w:bidi="ar-EG"/>
              </w:rPr>
              <w:t>]</w:t>
            </w:r>
          </w:p>
        </w:tc>
        <w:tc>
          <w:tcPr>
            <w:tcW w:w="1898" w:type="dxa"/>
          </w:tcPr>
          <w:p w:rsidR="00C44220" w:rsidRPr="00FF0ED7" w:rsidRDefault="00C44220" w:rsidP="007163D1">
            <w:pPr>
              <w:jc w:val="center"/>
              <w:rPr>
                <w:rFonts w:ascii="Traditional Arabic" w:hAnsi="Traditional Arabic" w:cs="Traditional Arabic"/>
                <w:sz w:val="36"/>
                <w:szCs w:val="36"/>
                <w:rtl/>
                <w:lang w:bidi="ar-EG"/>
              </w:rPr>
            </w:pPr>
            <w:r w:rsidRPr="00FF0ED7">
              <w:rPr>
                <w:rFonts w:ascii="Traditional Arabic" w:hAnsi="Traditional Arabic" w:cs="Traditional Arabic" w:hint="cs"/>
                <w:sz w:val="36"/>
                <w:szCs w:val="36"/>
                <w:rtl/>
                <w:lang w:bidi="ar-EG"/>
              </w:rPr>
              <w:t>2</w:t>
            </w:r>
          </w:p>
        </w:tc>
        <w:tc>
          <w:tcPr>
            <w:tcW w:w="2023" w:type="dxa"/>
          </w:tcPr>
          <w:p w:rsidR="00C44220" w:rsidRPr="00FF0ED7" w:rsidRDefault="00C44220"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23</w:t>
            </w:r>
          </w:p>
        </w:tc>
      </w:tr>
    </w:tbl>
    <w:p w:rsidR="00345189" w:rsidRDefault="009630B7" w:rsidP="009117AF">
      <w:pPr>
        <w:tabs>
          <w:tab w:val="left" w:pos="2597"/>
        </w:tabs>
        <w:autoSpaceDE w:val="0"/>
        <w:autoSpaceDN w:val="0"/>
        <w:bidi/>
        <w:adjustRightInd w:val="0"/>
        <w:spacing w:before="100" w:beforeAutospacing="1"/>
        <w:ind w:left="0"/>
        <w:jc w:val="center"/>
        <w:rPr>
          <w:rFonts w:ascii="Traditional Arabic" w:hAnsi="Traditional Arabic" w:cs="Traditional Arabic"/>
          <w:b/>
          <w:bCs/>
          <w:sz w:val="36"/>
          <w:szCs w:val="36"/>
          <w:lang w:bidi="ar-EG"/>
        </w:rPr>
      </w:pPr>
      <w:r>
        <w:rPr>
          <w:rFonts w:ascii="Traditional Arabic" w:hAnsi="Traditional Arabic" w:cs="Traditional Arabic"/>
          <w:b/>
          <w:bCs/>
          <w:sz w:val="36"/>
          <w:szCs w:val="36"/>
          <w:rtl/>
          <w:lang w:bidi="ar-EG"/>
        </w:rPr>
        <w:t>ثا</w:t>
      </w:r>
      <w:r>
        <w:rPr>
          <w:rFonts w:ascii="Traditional Arabic" w:hAnsi="Traditional Arabic" w:cs="Traditional Arabic" w:hint="cs"/>
          <w:b/>
          <w:bCs/>
          <w:sz w:val="36"/>
          <w:szCs w:val="36"/>
          <w:rtl/>
          <w:lang w:bidi="ar-EG"/>
        </w:rPr>
        <w:t>لثا</w:t>
      </w:r>
      <w:r w:rsidR="00D035D9">
        <w:rPr>
          <w:rFonts w:ascii="Traditional Arabic" w:hAnsi="Traditional Arabic" w:cs="Traditional Arabic"/>
          <w:b/>
          <w:bCs/>
          <w:sz w:val="36"/>
          <w:szCs w:val="36"/>
          <w:rtl/>
          <w:lang w:bidi="ar-EG"/>
        </w:rPr>
        <w:t>: فهرس ا</w:t>
      </w:r>
      <w:r w:rsidR="00D035D9">
        <w:rPr>
          <w:rFonts w:ascii="Traditional Arabic" w:hAnsi="Traditional Arabic" w:cs="Traditional Arabic" w:hint="cs"/>
          <w:b/>
          <w:bCs/>
          <w:sz w:val="36"/>
          <w:szCs w:val="36"/>
          <w:rtl/>
          <w:lang w:bidi="ar-EG"/>
        </w:rPr>
        <w:t>لأحاديث</w:t>
      </w:r>
      <w:r w:rsidR="005031CE">
        <w:rPr>
          <w:rFonts w:ascii="Traditional Arabic" w:hAnsi="Traditional Arabic" w:cs="Traditional Arabic" w:hint="cs"/>
          <w:b/>
          <w:bCs/>
          <w:sz w:val="36"/>
          <w:szCs w:val="36"/>
          <w:rtl/>
          <w:lang w:bidi="ar-EG"/>
        </w:rPr>
        <w:t xml:space="preserve"> النبوية</w:t>
      </w:r>
    </w:p>
    <w:p w:rsidR="002465CA" w:rsidRDefault="002465CA" w:rsidP="00345189">
      <w:pPr>
        <w:jc w:val="center"/>
        <w:rPr>
          <w:rFonts w:ascii="Traditional Arabic" w:hAnsi="Traditional Arabic" w:cs="Traditional Arabic"/>
          <w:b/>
          <w:bCs/>
          <w:sz w:val="36"/>
          <w:szCs w:val="36"/>
          <w:lang w:bidi="ar-EG"/>
        </w:rPr>
      </w:pPr>
    </w:p>
    <w:tbl>
      <w:tblPr>
        <w:tblStyle w:val="af"/>
        <w:bidiVisual/>
        <w:tblW w:w="0" w:type="auto"/>
        <w:tblLook w:val="04A0" w:firstRow="1" w:lastRow="0" w:firstColumn="1" w:lastColumn="0" w:noHBand="0" w:noVBand="1"/>
      </w:tblPr>
      <w:tblGrid>
        <w:gridCol w:w="6571"/>
        <w:gridCol w:w="1975"/>
      </w:tblGrid>
      <w:tr w:rsidR="00F55B5F" w:rsidTr="007163D1">
        <w:tc>
          <w:tcPr>
            <w:tcW w:w="6571" w:type="dxa"/>
          </w:tcPr>
          <w:p w:rsidR="00F55B5F" w:rsidRDefault="00F55B5F" w:rsidP="007163D1">
            <w:pPr>
              <w:jc w:val="cente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طرف الحديث</w:t>
            </w:r>
          </w:p>
        </w:tc>
        <w:tc>
          <w:tcPr>
            <w:tcW w:w="1559" w:type="dxa"/>
          </w:tcPr>
          <w:p w:rsidR="00F55B5F" w:rsidRPr="00DD3D22" w:rsidRDefault="00F55B5F" w:rsidP="007163D1">
            <w:pPr>
              <w:jc w:val="center"/>
              <w:rPr>
                <w:rFonts w:ascii="Traditional Arabic" w:hAnsi="Traditional Arabic" w:cs="Traditional Arabic"/>
                <w:b/>
                <w:bCs/>
                <w:sz w:val="36"/>
                <w:szCs w:val="36"/>
                <w:rtl/>
                <w:lang w:bidi="ar-EG"/>
              </w:rPr>
            </w:pPr>
            <w:r w:rsidRPr="00DD3D22">
              <w:rPr>
                <w:rFonts w:ascii="Traditional Arabic" w:hAnsi="Traditional Arabic" w:cs="Traditional Arabic" w:hint="cs"/>
                <w:b/>
                <w:bCs/>
                <w:sz w:val="36"/>
                <w:szCs w:val="36"/>
                <w:rtl/>
                <w:lang w:bidi="ar-EG"/>
              </w:rPr>
              <w:t>رقم الصفحة</w:t>
            </w:r>
          </w:p>
        </w:tc>
      </w:tr>
      <w:tr w:rsidR="00F55B5F" w:rsidTr="007163D1">
        <w:tc>
          <w:tcPr>
            <w:tcW w:w="6571" w:type="dxa"/>
          </w:tcPr>
          <w:p w:rsidR="00F55B5F" w:rsidRDefault="00F55B5F" w:rsidP="007163D1">
            <w:pPr>
              <w:jc w:val="center"/>
              <w:rPr>
                <w:rFonts w:ascii="Traditional Arabic" w:hAnsi="Traditional Arabic" w:cs="Traditional Arabic"/>
                <w:b/>
                <w:bCs/>
                <w:sz w:val="36"/>
                <w:szCs w:val="36"/>
                <w:rtl/>
                <w:lang w:bidi="ar-EG"/>
              </w:rPr>
            </w:pPr>
            <w:r w:rsidRPr="00AD0B18">
              <w:rPr>
                <w:rFonts w:ascii="Traditional Arabic" w:hAnsi="Traditional Arabic" w:cs="Traditional Arabic"/>
                <w:sz w:val="36"/>
                <w:szCs w:val="36"/>
                <w:rtl/>
                <w:lang w:bidi="ar-EG"/>
              </w:rPr>
              <w:t>مَنْ تَصَدَّقَ بِعَدْلِ تَمْرَةٍ مِنْ كَسْبٍ طَيِّبٍ</w:t>
            </w:r>
          </w:p>
        </w:tc>
        <w:tc>
          <w:tcPr>
            <w:tcW w:w="1559" w:type="dxa"/>
          </w:tcPr>
          <w:p w:rsidR="00F55B5F" w:rsidRPr="00DD3D22" w:rsidRDefault="00F55B5F"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61</w:t>
            </w:r>
          </w:p>
        </w:tc>
      </w:tr>
      <w:tr w:rsidR="00F55B5F" w:rsidTr="007163D1">
        <w:tc>
          <w:tcPr>
            <w:tcW w:w="6571" w:type="dxa"/>
          </w:tcPr>
          <w:p w:rsidR="00F55B5F" w:rsidRDefault="00F55B5F" w:rsidP="007163D1">
            <w:pPr>
              <w:jc w:val="center"/>
              <w:rPr>
                <w:rFonts w:ascii="Traditional Arabic" w:hAnsi="Traditional Arabic" w:cs="Traditional Arabic"/>
                <w:b/>
                <w:bCs/>
                <w:sz w:val="36"/>
                <w:szCs w:val="36"/>
                <w:rtl/>
                <w:lang w:bidi="ar-EG"/>
              </w:rPr>
            </w:pPr>
            <w:r w:rsidRPr="002E6D24">
              <w:rPr>
                <w:rFonts w:ascii="Traditional Arabic" w:hAnsi="Traditional Arabic" w:cs="Traditional Arabic"/>
                <w:sz w:val="36"/>
                <w:szCs w:val="36"/>
                <w:rtl/>
                <w:lang w:bidi="ar-EG"/>
              </w:rPr>
              <w:t>أن جبريل عليه السلام كان يعارض النبي صلى الله عليه وسلم بالقرآن</w:t>
            </w:r>
          </w:p>
        </w:tc>
        <w:tc>
          <w:tcPr>
            <w:tcW w:w="1559" w:type="dxa"/>
          </w:tcPr>
          <w:p w:rsidR="00F55B5F" w:rsidRPr="00DD3D22" w:rsidRDefault="00F55B5F"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36</w:t>
            </w:r>
          </w:p>
        </w:tc>
      </w:tr>
      <w:tr w:rsidR="00F55B5F" w:rsidTr="007163D1">
        <w:tc>
          <w:tcPr>
            <w:tcW w:w="6571" w:type="dxa"/>
          </w:tcPr>
          <w:p w:rsidR="00F55B5F" w:rsidRDefault="00F55B5F" w:rsidP="007163D1">
            <w:pPr>
              <w:jc w:val="center"/>
              <w:rPr>
                <w:rFonts w:ascii="Traditional Arabic" w:hAnsi="Traditional Arabic" w:cs="Traditional Arabic"/>
                <w:b/>
                <w:bCs/>
                <w:sz w:val="36"/>
                <w:szCs w:val="36"/>
                <w:rtl/>
              </w:rPr>
            </w:pPr>
            <w:r w:rsidRPr="00AD0B18">
              <w:rPr>
                <w:rFonts w:ascii="Traditional Arabic" w:hAnsi="Traditional Arabic" w:cs="Traditional Arabic"/>
                <w:sz w:val="36"/>
                <w:szCs w:val="36"/>
                <w:rtl/>
              </w:rPr>
              <w:t>ت</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س</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و</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م</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وا ف</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إ</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ن</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 xml:space="preserve"> ال</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م</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ل</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ائ</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ك</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ة</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 xml:space="preserve"> ق</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د</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 xml:space="preserve"> ت</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س</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و</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م</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ت</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 xml:space="preserve"> ب</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الص</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وف</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 xml:space="preserve"> ال</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أ</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ب</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ي</w:t>
            </w:r>
            <w:r w:rsidRPr="00AD0B18">
              <w:rPr>
                <w:rFonts w:ascii="Traditional Arabic" w:hAnsi="Traditional Arabic" w:cs="Traditional Arabic" w:hint="cs"/>
                <w:sz w:val="36"/>
                <w:szCs w:val="36"/>
                <w:rtl/>
              </w:rPr>
              <w:t>َ</w:t>
            </w:r>
            <w:r w:rsidRPr="00AD0B18">
              <w:rPr>
                <w:rFonts w:ascii="Traditional Arabic" w:hAnsi="Traditional Arabic" w:cs="Traditional Arabic"/>
                <w:sz w:val="36"/>
                <w:szCs w:val="36"/>
                <w:rtl/>
              </w:rPr>
              <w:t>ض</w:t>
            </w:r>
            <w:r w:rsidRPr="00AD0B18">
              <w:rPr>
                <w:rFonts w:ascii="Traditional Arabic" w:hAnsi="Traditional Arabic" w:cs="Traditional Arabic" w:hint="cs"/>
                <w:sz w:val="36"/>
                <w:szCs w:val="36"/>
                <w:rtl/>
              </w:rPr>
              <w:t>ِ</w:t>
            </w:r>
          </w:p>
        </w:tc>
        <w:tc>
          <w:tcPr>
            <w:tcW w:w="1559" w:type="dxa"/>
          </w:tcPr>
          <w:p w:rsidR="00F55B5F" w:rsidRPr="00DD3D22" w:rsidRDefault="00F55B5F"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105</w:t>
            </w:r>
          </w:p>
        </w:tc>
      </w:tr>
      <w:tr w:rsidR="00F55B5F" w:rsidTr="007163D1">
        <w:tc>
          <w:tcPr>
            <w:tcW w:w="6571" w:type="dxa"/>
          </w:tcPr>
          <w:p w:rsidR="00F55B5F" w:rsidRDefault="00F55B5F" w:rsidP="007163D1">
            <w:pPr>
              <w:jc w:val="center"/>
              <w:rPr>
                <w:rFonts w:ascii="Traditional Arabic" w:hAnsi="Traditional Arabic" w:cs="Traditional Arabic"/>
                <w:b/>
                <w:bCs/>
                <w:sz w:val="36"/>
                <w:szCs w:val="36"/>
                <w:lang w:bidi="ar-EG"/>
              </w:rPr>
            </w:pPr>
            <w:r w:rsidRPr="00AD0B18">
              <w:rPr>
                <w:rFonts w:ascii="Traditional Arabic" w:hAnsi="Traditional Arabic" w:cs="Traditional Arabic"/>
                <w:sz w:val="36"/>
                <w:szCs w:val="36"/>
                <w:rtl/>
                <w:lang w:bidi="ar-EG"/>
              </w:rPr>
              <w:t>ع</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ج</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ر</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ك</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م</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ن</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ش</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اب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ي</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س</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ت</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ل</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ه</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 xml:space="preserve"> ص</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ب</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و</w:t>
            </w:r>
            <w:r w:rsidRPr="00AD0B18">
              <w:rPr>
                <w:rFonts w:ascii="Traditional Arabic" w:hAnsi="Traditional Arabic" w:cs="Traditional Arabic" w:hint="cs"/>
                <w:sz w:val="36"/>
                <w:szCs w:val="36"/>
                <w:rtl/>
                <w:lang w:bidi="ar-EG"/>
              </w:rPr>
              <w:t>َ</w:t>
            </w:r>
            <w:r w:rsidRPr="00AD0B18">
              <w:rPr>
                <w:rFonts w:ascii="Traditional Arabic" w:hAnsi="Traditional Arabic" w:cs="Traditional Arabic"/>
                <w:sz w:val="36"/>
                <w:szCs w:val="36"/>
                <w:rtl/>
                <w:lang w:bidi="ar-EG"/>
              </w:rPr>
              <w:t>ة</w:t>
            </w:r>
            <w:r w:rsidRPr="00AD0B18">
              <w:rPr>
                <w:rFonts w:ascii="Traditional Arabic" w:hAnsi="Traditional Arabic" w:cs="Traditional Arabic" w:hint="cs"/>
                <w:sz w:val="36"/>
                <w:szCs w:val="36"/>
                <w:rtl/>
                <w:lang w:bidi="ar-EG"/>
              </w:rPr>
              <w:t>ٌ</w:t>
            </w:r>
          </w:p>
        </w:tc>
        <w:tc>
          <w:tcPr>
            <w:tcW w:w="1559" w:type="dxa"/>
          </w:tcPr>
          <w:p w:rsidR="00F55B5F" w:rsidRPr="00DD3D22" w:rsidRDefault="00F55B5F" w:rsidP="007163D1">
            <w:pPr>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127</w:t>
            </w:r>
          </w:p>
        </w:tc>
      </w:tr>
    </w:tbl>
    <w:p w:rsidR="00345189" w:rsidRPr="00A335EE" w:rsidRDefault="00345189" w:rsidP="00345189">
      <w:pPr>
        <w:tabs>
          <w:tab w:val="left" w:pos="2597"/>
        </w:tabs>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397413">
      <w:pPr>
        <w:tabs>
          <w:tab w:val="left" w:pos="1372"/>
        </w:tabs>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Pr="00AD0B18" w:rsidRDefault="00DC7B03" w:rsidP="00397413">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DC7B03" w:rsidRDefault="00DC7B03" w:rsidP="00397413">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C8025E" w:rsidRDefault="00C8025E" w:rsidP="00C8025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C8025E" w:rsidRDefault="00C8025E" w:rsidP="00C8025E">
      <w:pPr>
        <w:autoSpaceDE w:val="0"/>
        <w:autoSpaceDN w:val="0"/>
        <w:bidi/>
        <w:adjustRightInd w:val="0"/>
        <w:spacing w:before="100" w:beforeAutospacing="1"/>
        <w:ind w:left="276"/>
        <w:rPr>
          <w:rFonts w:ascii="Traditional Arabic" w:hAnsi="Traditional Arabic" w:cs="Traditional Arabic"/>
          <w:sz w:val="36"/>
          <w:szCs w:val="36"/>
          <w:rtl/>
          <w:lang w:bidi="ar-EG"/>
        </w:rPr>
      </w:pPr>
    </w:p>
    <w:p w:rsidR="00C8025E" w:rsidRDefault="00C8025E" w:rsidP="004076BF">
      <w:pPr>
        <w:autoSpaceDE w:val="0"/>
        <w:autoSpaceDN w:val="0"/>
        <w:bidi/>
        <w:adjustRightInd w:val="0"/>
        <w:spacing w:before="100" w:beforeAutospacing="1"/>
        <w:ind w:left="0"/>
        <w:rPr>
          <w:rFonts w:ascii="Traditional Arabic" w:hAnsi="Traditional Arabic" w:cs="Traditional Arabic"/>
          <w:sz w:val="36"/>
          <w:szCs w:val="36"/>
          <w:rtl/>
          <w:lang w:bidi="ar-EG"/>
        </w:rPr>
      </w:pPr>
    </w:p>
    <w:p w:rsidR="004D7CC1" w:rsidRDefault="004D7CC1" w:rsidP="00865C73">
      <w:pPr>
        <w:autoSpaceDE w:val="0"/>
        <w:autoSpaceDN w:val="0"/>
        <w:bidi/>
        <w:adjustRightInd w:val="0"/>
        <w:spacing w:before="100" w:beforeAutospacing="1"/>
        <w:ind w:left="0"/>
        <w:rPr>
          <w:rFonts w:ascii="Traditional Arabic" w:hAnsi="Traditional Arabic" w:cs="Traditional Arabic"/>
          <w:sz w:val="36"/>
          <w:szCs w:val="36"/>
          <w:rtl/>
          <w:lang w:bidi="ar-EG"/>
        </w:rPr>
      </w:pPr>
    </w:p>
    <w:p w:rsidR="004C6423" w:rsidRDefault="004C6423" w:rsidP="004C6423">
      <w:pPr>
        <w:autoSpaceDE w:val="0"/>
        <w:autoSpaceDN w:val="0"/>
        <w:bidi/>
        <w:adjustRightInd w:val="0"/>
        <w:spacing w:before="100" w:beforeAutospacing="1"/>
        <w:ind w:left="0"/>
        <w:rPr>
          <w:rFonts w:ascii="Traditional Arabic" w:hAnsi="Traditional Arabic" w:cs="Traditional Arabic"/>
          <w:sz w:val="36"/>
          <w:szCs w:val="36"/>
          <w:rtl/>
          <w:lang w:bidi="ar-EG"/>
        </w:rPr>
      </w:pPr>
    </w:p>
    <w:p w:rsidR="004C6423" w:rsidRPr="00AD0B18" w:rsidRDefault="004C6423" w:rsidP="004C6423">
      <w:pPr>
        <w:autoSpaceDE w:val="0"/>
        <w:autoSpaceDN w:val="0"/>
        <w:bidi/>
        <w:adjustRightInd w:val="0"/>
        <w:spacing w:before="100" w:beforeAutospacing="1"/>
        <w:ind w:left="0"/>
        <w:rPr>
          <w:rFonts w:ascii="Traditional Arabic" w:hAnsi="Traditional Arabic" w:cs="Traditional Arabic"/>
          <w:sz w:val="36"/>
          <w:szCs w:val="36"/>
          <w:rtl/>
          <w:lang w:bidi="ar-EG"/>
        </w:rPr>
      </w:pPr>
    </w:p>
    <w:p w:rsidR="004D7CC1" w:rsidRPr="00AD0B18" w:rsidRDefault="00DD4128" w:rsidP="00865C73">
      <w:pPr>
        <w:bidi/>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lang w:bidi="ar-EG"/>
        </w:rPr>
        <w:t>رابعا</w:t>
      </w:r>
      <w:r w:rsidR="004D7CC1" w:rsidRPr="00AD0B18">
        <w:rPr>
          <w:rFonts w:ascii="Traditional Arabic" w:hAnsi="Traditional Arabic" w:cs="Traditional Arabic"/>
          <w:b/>
          <w:bCs/>
          <w:sz w:val="36"/>
          <w:szCs w:val="36"/>
          <w:rtl/>
          <w:lang w:bidi="ar-EG"/>
        </w:rPr>
        <w:t>: فهرس الأعلام</w:t>
      </w:r>
    </w:p>
    <w:tbl>
      <w:tblPr>
        <w:tblStyle w:val="af"/>
        <w:bidiVisual/>
        <w:tblW w:w="8840" w:type="dxa"/>
        <w:tblLayout w:type="fixed"/>
        <w:tblLook w:val="04A0" w:firstRow="1" w:lastRow="0" w:firstColumn="1" w:lastColumn="0" w:noHBand="0" w:noVBand="1"/>
      </w:tblPr>
      <w:tblGrid>
        <w:gridCol w:w="6854"/>
        <w:gridCol w:w="1986"/>
      </w:tblGrid>
      <w:tr w:rsidR="005F13EB" w:rsidRPr="00AD0B18" w:rsidTr="006A7779">
        <w:tc>
          <w:tcPr>
            <w:tcW w:w="6854" w:type="dxa"/>
          </w:tcPr>
          <w:p w:rsidR="005F13EB" w:rsidRPr="00651B9E" w:rsidRDefault="005F13EB" w:rsidP="006A7779">
            <w:pPr>
              <w:bidi/>
              <w:jc w:val="center"/>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اسم العلم</w:t>
            </w:r>
          </w:p>
        </w:tc>
        <w:tc>
          <w:tcPr>
            <w:tcW w:w="1986" w:type="dxa"/>
          </w:tcPr>
          <w:p w:rsidR="005F13EB" w:rsidRPr="00AD0B18" w:rsidRDefault="005F13EB" w:rsidP="006A7779">
            <w:pPr>
              <w:bidi/>
              <w:rPr>
                <w:rFonts w:ascii="Traditional Arabic" w:hAnsi="Traditional Arabic" w:cs="Traditional Arabic"/>
                <w:b/>
                <w:bCs/>
                <w:sz w:val="36"/>
                <w:szCs w:val="36"/>
                <w:rtl/>
                <w:lang w:bidi="ar-EG"/>
              </w:rPr>
            </w:pPr>
            <w:r w:rsidRPr="00AD0B18">
              <w:rPr>
                <w:rFonts w:ascii="Traditional Arabic" w:hAnsi="Traditional Arabic" w:cs="Traditional Arabic" w:hint="cs"/>
                <w:b/>
                <w:bCs/>
                <w:sz w:val="36"/>
                <w:szCs w:val="36"/>
                <w:rtl/>
                <w:lang w:bidi="ar-EG"/>
              </w:rPr>
              <w:t>الصفحة</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أبان بن يزيد بن أحمد أبو يزيد البصري العطار</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إبراهيم بن سري بن سهل أبو إسحاق – الزجاج</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إبراهيم بن عمر بن إبراهيم -  الجعبري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23</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أبو بكر محمد بن الحسن الأنصاري – النقاش</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أحمد بن عمار أبو العباس المهدوي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99</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أحمد بن عمر بن أبي الرضى – الحموي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أحمد بن محمد بن إسماعيل أبو جعفر النحاس</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أحمد بن مصطفى بن خليل - طاشكبري زاده</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أحمد بن موسى بن العباس بن مجاهد</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أحمد بن يوسف بن حسن بن رافع – الكواشي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156</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أحمد بن يوسف بن عبد الدائم – السمين الحلبي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 xml:space="preserve">الحسن بن أحمد بن عبد الغفار </w:t>
            </w:r>
            <w:r w:rsidRPr="00651B9E">
              <w:rPr>
                <w:rFonts w:ascii="Traditional Arabic" w:hAnsi="Traditional Arabic" w:cs="Traditional Arabic"/>
                <w:sz w:val="36"/>
                <w:szCs w:val="36"/>
                <w:rtl/>
                <w:lang w:bidi="ar-EG"/>
              </w:rPr>
              <w:t>أبو علي الفارسي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الحسن بن سعيد بن جعفر أبو العباس – المطوعي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83</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الحسن بن يسار البصري أبو سعيد</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الحسين بن أحمد بن خالويه</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الحسين بن محمد بن المفضل - الراعب الأصفهاني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الحسين بن مسعود بن محمد – البغوي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62</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حمران بن أعين الكوفي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زيد بن أحمد بن إسحاق بن زيد الحضرمي</w:t>
            </w:r>
          </w:p>
        </w:tc>
        <w:tc>
          <w:tcPr>
            <w:tcW w:w="1986" w:type="dxa"/>
          </w:tcPr>
          <w:p w:rsidR="005F13EB" w:rsidRPr="00AD0B18" w:rsidRDefault="005F13EB" w:rsidP="006A7779">
            <w:pPr>
              <w:bidi/>
              <w:rPr>
                <w:rFonts w:ascii="Traditional Arabic" w:hAnsi="Traditional Arabic" w:cs="Traditional Arabic"/>
                <w:sz w:val="36"/>
                <w:szCs w:val="36"/>
                <w:rtl/>
              </w:rPr>
            </w:pPr>
            <w:r>
              <w:rPr>
                <w:rFonts w:ascii="Traditional Arabic" w:hAnsi="Traditional Arabic" w:cs="Traditional Arabic" w:hint="cs"/>
                <w:sz w:val="36"/>
                <w:szCs w:val="36"/>
                <w:rtl/>
              </w:rPr>
              <w:t>84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سعيد بن جبير الأسدي الكوفي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سعيد بن مسعدة أبو الحسن - الأخفش الأوسط</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سهل بن محمد بن عثمان أبو حاتم السجستاني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136</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lang w:bidi="ar-EG"/>
              </w:rPr>
            </w:pPr>
            <w:r w:rsidRPr="00651B9E">
              <w:rPr>
                <w:rFonts w:ascii="Traditional Arabic" w:hAnsi="Traditional Arabic" w:cs="Traditional Arabic"/>
                <w:sz w:val="36"/>
                <w:szCs w:val="36"/>
                <w:rtl/>
                <w:lang w:bidi="ar-EG"/>
              </w:rPr>
              <w:t>طاهر بن صالح بن أحمد بن موهوب الجزائري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عبد الحق بن غالب بن عبد الملك – ابن عطية</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80</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عبد الرحمن بن أحمد بن الحسن بن بندار</w:t>
            </w:r>
            <w:r w:rsidRPr="00651B9E">
              <w:rPr>
                <w:rFonts w:ascii="Traditional Arabic" w:hAnsi="Traditional Arabic" w:cs="Traditional Arabic"/>
                <w:sz w:val="36"/>
                <w:szCs w:val="36"/>
                <w:rtl/>
                <w:lang w:bidi="ar-EG"/>
              </w:rPr>
              <w:t xml:space="preserve"> أبو الفضل الرازي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115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عبد الرحمن بن إسماعيل بن إبراهيم – أبو شامة</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عبد الرحمن بن محمد أبو زرعة - ابن زنجلة</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99</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عبد الله بن الحسين بن عبد الله – العكبري</w:t>
            </w:r>
          </w:p>
        </w:tc>
        <w:tc>
          <w:tcPr>
            <w:tcW w:w="1986" w:type="dxa"/>
          </w:tcPr>
          <w:p w:rsidR="005F13EB" w:rsidRPr="00AD0B18" w:rsidRDefault="005F13EB" w:rsidP="006A7779">
            <w:pPr>
              <w:bidi/>
              <w:rPr>
                <w:rFonts w:ascii="Traditional Arabic" w:hAnsi="Traditional Arabic" w:cs="Traditional Arabic"/>
                <w:sz w:val="36"/>
                <w:szCs w:val="36"/>
                <w:rtl/>
              </w:rPr>
            </w:pPr>
            <w:r>
              <w:rPr>
                <w:rFonts w:ascii="Traditional Arabic" w:hAnsi="Traditional Arabic" w:cs="Traditional Arabic" w:hint="cs"/>
                <w:sz w:val="36"/>
                <w:szCs w:val="36"/>
                <w:rtl/>
              </w:rPr>
              <w:t>99</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عبد الله بن جعفر بن درستويه</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عبد الواحد بن عمر بن محمد أبو طاهر البزار</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عثمان بن جني الموصلي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99</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عثمان بن سعيد بن عثمان أبو عم</w:t>
            </w:r>
            <w:r>
              <w:rPr>
                <w:rFonts w:ascii="Traditional Arabic" w:hAnsi="Traditional Arabic" w:cs="Traditional Arabic" w:hint="cs"/>
                <w:sz w:val="36"/>
                <w:szCs w:val="36"/>
                <w:rtl/>
                <w:lang w:bidi="ar-EG"/>
              </w:rPr>
              <w:t>ر</w:t>
            </w:r>
            <w:r w:rsidRPr="00651B9E">
              <w:rPr>
                <w:rFonts w:ascii="Traditional Arabic" w:hAnsi="Traditional Arabic" w:cs="Traditional Arabic"/>
                <w:sz w:val="36"/>
                <w:szCs w:val="36"/>
                <w:rtl/>
                <w:lang w:bidi="ar-EG"/>
              </w:rPr>
              <w:t>و الداني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99</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عكرمة بن عبد الله البربري المدني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106</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عمران بن تيم أبو رجاء العطاردي المصري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122</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عمرو بن خالد أبو حفص – الأعشى</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83</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عمرو بن كلثوم بن مالك أبو الأسود</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 xml:space="preserve">القاسم بن سلام أبو عبيد الأزدي </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40</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القاسم بن فِيرُّه بن خلف – الشاطبي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121</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القاسم بن معن بن عبد الرحمن الهذلي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قتادة بن دعامة بن قتادة السدوسي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r w:rsidRPr="00651B9E">
              <w:rPr>
                <w:rFonts w:ascii="Traditional Arabic" w:hAnsi="Traditional Arabic" w:cs="Traditional Arabic"/>
                <w:sz w:val="36"/>
                <w:szCs w:val="36"/>
                <w:rtl/>
                <w:lang w:bidi="ar-EG"/>
              </w:rPr>
              <w:t>محمد الطاهر بن عاشور</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أحمد بن أبي فرح أبو عبدالله – القرطبي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أحمد بن الأزهر أبو منصور الأزهري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أحمد بن أيوب بن الصلت -  ابن شنبوذ</w:t>
            </w:r>
          </w:p>
        </w:tc>
        <w:tc>
          <w:tcPr>
            <w:tcW w:w="1986" w:type="dxa"/>
          </w:tcPr>
          <w:p w:rsidR="005F13EB" w:rsidRPr="00AD0B18" w:rsidRDefault="005F13EB" w:rsidP="006A7779">
            <w:pPr>
              <w:bidi/>
              <w:ind w:left="0"/>
              <w:jc w:val="cente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36</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محمد بن الحسن بن يعقوب بن الحسن أبوبكر بن مقسم</w:t>
            </w:r>
          </w:p>
        </w:tc>
        <w:tc>
          <w:tcPr>
            <w:tcW w:w="1986" w:type="dxa"/>
          </w:tcPr>
          <w:p w:rsidR="005F13EB" w:rsidRPr="00AD0B18" w:rsidRDefault="005F13EB" w:rsidP="006A7779">
            <w:pPr>
              <w:bidi/>
              <w:rPr>
                <w:rFonts w:ascii="Traditional Arabic" w:hAnsi="Traditional Arabic" w:cs="Traditional Arabic"/>
                <w:sz w:val="36"/>
                <w:szCs w:val="36"/>
                <w:rtl/>
              </w:rPr>
            </w:pPr>
            <w:r>
              <w:rPr>
                <w:rFonts w:ascii="Traditional Arabic" w:hAnsi="Traditional Arabic" w:cs="Traditional Arabic" w:hint="cs"/>
                <w:sz w:val="36"/>
                <w:szCs w:val="36"/>
                <w:rtl/>
              </w:rPr>
              <w:t>143</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محمد بن السري البغدادي</w:t>
            </w:r>
            <w:r w:rsidRPr="00651B9E">
              <w:rPr>
                <w:rFonts w:ascii="Traditional Arabic" w:hAnsi="Traditional Arabic" w:cs="Traditional Arabic"/>
                <w:sz w:val="36"/>
                <w:szCs w:val="36"/>
                <w:rtl/>
                <w:lang w:bidi="ar-EG"/>
              </w:rPr>
              <w:t xml:space="preserve"> – ابن السراج</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color w:val="000000"/>
                <w:sz w:val="36"/>
                <w:szCs w:val="36"/>
                <w:rtl/>
                <w:lang w:bidi="ar-EG"/>
              </w:rPr>
              <w:t>محمد بن المستنير بن أحمد أبو على – قطرب</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بهادر بن عبد الله أبو عبدالله – الزركشي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جرير بن يزيد أبو جعفر الطبري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محمد</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بن</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جعفر</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الخزاعي</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أبو</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الفضل – الخزاعي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color w:val="000000"/>
                <w:sz w:val="36"/>
                <w:szCs w:val="36"/>
                <w:rtl/>
                <w:lang w:bidi="ar-EG"/>
              </w:rPr>
              <w:t>محمد بن سيرين البصري  الأنصاري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125</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عبد الرحمن بن أحمد – الجلال البكري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51</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حمد بن عبد العزيز</w:t>
            </w:r>
            <w:r w:rsidRPr="00651B9E">
              <w:rPr>
                <w:rFonts w:ascii="Traditional Arabic" w:hAnsi="Traditional Arabic" w:cs="Traditional Arabic"/>
                <w:sz w:val="36"/>
                <w:szCs w:val="36"/>
                <w:rtl/>
                <w:lang w:bidi="ar-EG"/>
              </w:rPr>
              <w:t xml:space="preserve"> بن فهد، الهاشمي – جار الله</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60</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عبد الله بن علي – ابن حميد النجدي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50</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عبد الواحد بن أبي هاشم أبو عمر الزاهد</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146</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عمر بن الحسين – الرازي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محمد بن عبد الله بن خيضر – قطب الخيضري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51</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محمد بن علي أبو القاسم – النويري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w:t>
            </w:r>
            <w:r>
              <w:rPr>
                <w:rFonts w:ascii="Traditional Arabic" w:hAnsi="Traditional Arabic" w:cs="Traditional Arabic"/>
                <w:sz w:val="36"/>
                <w:szCs w:val="36"/>
                <w:rtl/>
                <w:lang w:bidi="ar-EG"/>
              </w:rPr>
              <w:t>ن محمد بن محمد بن علي – ابن الج</w:t>
            </w:r>
            <w:r w:rsidRPr="00651B9E">
              <w:rPr>
                <w:rFonts w:ascii="Traditional Arabic" w:hAnsi="Traditional Arabic" w:cs="Traditional Arabic"/>
                <w:sz w:val="36"/>
                <w:szCs w:val="36"/>
                <w:rtl/>
                <w:lang w:bidi="ar-EG"/>
              </w:rPr>
              <w:t>ز</w:t>
            </w:r>
            <w:r>
              <w:rPr>
                <w:rFonts w:ascii="Traditional Arabic" w:hAnsi="Traditional Arabic" w:cs="Traditional Arabic" w:hint="cs"/>
                <w:sz w:val="36"/>
                <w:szCs w:val="36"/>
                <w:rtl/>
                <w:lang w:bidi="ar-EG"/>
              </w:rPr>
              <w:t>ر</w:t>
            </w:r>
            <w:r w:rsidRPr="00651B9E">
              <w:rPr>
                <w:rFonts w:ascii="Traditional Arabic" w:hAnsi="Traditional Arabic" w:cs="Traditional Arabic"/>
                <w:sz w:val="36"/>
                <w:szCs w:val="36"/>
                <w:rtl/>
                <w:lang w:bidi="ar-EG"/>
              </w:rPr>
              <w:t>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مكرم بن على – ابن منظر الأفريقي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يزيد بن عبدالأكبر أبو العباس – المبرد</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محمد بن يوسف بن على بن يوسف – أبو حيان</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w:t>
            </w:r>
          </w:p>
        </w:tc>
      </w:tr>
      <w:tr w:rsidR="005F13EB" w:rsidRPr="00AD0B18" w:rsidTr="006A7779">
        <w:tc>
          <w:tcPr>
            <w:tcW w:w="6854" w:type="dxa"/>
          </w:tcPr>
          <w:p w:rsidR="005F13EB" w:rsidRPr="00651B9E" w:rsidRDefault="005F13EB" w:rsidP="006A7779">
            <w:pPr>
              <w:bidi/>
              <w:ind w:left="0"/>
              <w:jc w:val="center"/>
              <w:rPr>
                <w:rFonts w:ascii="Traditional Arabic" w:hAnsi="Traditional Arabic" w:cs="Traditional Arabic"/>
                <w:sz w:val="36"/>
                <w:szCs w:val="36"/>
                <w:rtl/>
                <w:lang w:bidi="ar-EG"/>
              </w:rPr>
            </w:pPr>
            <w:r w:rsidRPr="00651B9E">
              <w:rPr>
                <w:rFonts w:ascii="Traditional Arabic" w:hAnsi="Traditional Arabic" w:cs="Traditional Arabic"/>
                <w:sz w:val="36"/>
                <w:szCs w:val="36"/>
                <w:rtl/>
              </w:rPr>
              <w:t>محمد عبدالعظيم -  الزُّرْقاني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20</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محمود بن عبد الله الحسينى الألوسى</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محمود بن عمر بن محمد جار الله – الزمخشري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147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المفضل بن محمد بن يعلى بن عامر</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136</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هارون بن موسى أبو عبدالله الأعور</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يحيى بن زياد بن عبدالله بن مروان – الفراء</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97</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lang w:bidi="ar-EG"/>
              </w:rPr>
            </w:pPr>
            <w:r w:rsidRPr="00651B9E">
              <w:rPr>
                <w:rFonts w:ascii="Traditional Arabic" w:hAnsi="Traditional Arabic" w:cs="Traditional Arabic"/>
                <w:sz w:val="36"/>
                <w:szCs w:val="36"/>
                <w:rtl/>
                <w:lang w:bidi="ar-EG"/>
              </w:rPr>
              <w:t>يحيى بن وثاب الأسدي الكوفي</w:t>
            </w:r>
          </w:p>
        </w:tc>
        <w:tc>
          <w:tcPr>
            <w:tcW w:w="1986" w:type="dxa"/>
          </w:tcPr>
          <w:p w:rsidR="005F13EB" w:rsidRPr="00AD0B18" w:rsidRDefault="005F13EB" w:rsidP="006A7779">
            <w:pPr>
              <w:bidi/>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158</w:t>
            </w:r>
          </w:p>
        </w:tc>
      </w:tr>
      <w:tr w:rsidR="005F13EB" w:rsidRPr="00AD0B18" w:rsidTr="006A7779">
        <w:tc>
          <w:tcPr>
            <w:tcW w:w="6854" w:type="dxa"/>
          </w:tcPr>
          <w:p w:rsidR="005F13EB" w:rsidRPr="00651B9E" w:rsidRDefault="005F13EB" w:rsidP="006A7779">
            <w:pPr>
              <w:bidi/>
              <w:jc w:val="left"/>
              <w:rPr>
                <w:rFonts w:ascii="Traditional Arabic" w:hAnsi="Traditional Arabic" w:cs="Traditional Arabic"/>
                <w:sz w:val="36"/>
                <w:szCs w:val="36"/>
                <w:rtl/>
              </w:rPr>
            </w:pPr>
            <w:r w:rsidRPr="00651B9E">
              <w:rPr>
                <w:rFonts w:ascii="Traditional Arabic" w:hAnsi="Traditional Arabic" w:cs="Traditional Arabic"/>
                <w:sz w:val="36"/>
                <w:szCs w:val="36"/>
                <w:rtl/>
              </w:rPr>
              <w:t>يوسف</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بن</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علي</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بن</w:t>
            </w:r>
            <w:r w:rsidRPr="00651B9E">
              <w:rPr>
                <w:rFonts w:ascii="Traditional Arabic" w:hAnsi="Traditional Arabic" w:cs="Traditional Arabic"/>
                <w:sz w:val="36"/>
                <w:szCs w:val="36"/>
              </w:rPr>
              <w:t xml:space="preserve"> </w:t>
            </w:r>
            <w:r w:rsidRPr="00651B9E">
              <w:rPr>
                <w:rFonts w:ascii="Traditional Arabic" w:hAnsi="Traditional Arabic" w:cs="Traditional Arabic"/>
                <w:sz w:val="36"/>
                <w:szCs w:val="36"/>
                <w:rtl/>
              </w:rPr>
              <w:t>جبارة أبو القاسم الهذلي</w:t>
            </w:r>
          </w:p>
        </w:tc>
        <w:tc>
          <w:tcPr>
            <w:tcW w:w="1986" w:type="dxa"/>
          </w:tcPr>
          <w:p w:rsidR="005F13EB" w:rsidRPr="00AD0B18" w:rsidRDefault="005F13EB" w:rsidP="006A7779">
            <w:pPr>
              <w:bidi/>
              <w:rPr>
                <w:rFonts w:ascii="Traditional Arabic" w:hAnsi="Traditional Arabic" w:cs="Traditional Arabic"/>
                <w:sz w:val="36"/>
                <w:szCs w:val="36"/>
                <w:rtl/>
              </w:rPr>
            </w:pPr>
            <w:r>
              <w:rPr>
                <w:rFonts w:ascii="Traditional Arabic" w:hAnsi="Traditional Arabic" w:cs="Traditional Arabic" w:hint="cs"/>
                <w:sz w:val="36"/>
                <w:szCs w:val="36"/>
                <w:rtl/>
              </w:rPr>
              <w:t>37</w:t>
            </w:r>
          </w:p>
        </w:tc>
      </w:tr>
    </w:tbl>
    <w:p w:rsidR="00611247" w:rsidRPr="004076BF" w:rsidRDefault="00DD4128" w:rsidP="009117AF">
      <w:pPr>
        <w:bidi/>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lang w:bidi="ar-EG"/>
        </w:rPr>
        <w:t>خامسا</w:t>
      </w:r>
      <w:r w:rsidR="00FD6607">
        <w:rPr>
          <w:rFonts w:ascii="Traditional Arabic" w:hAnsi="Traditional Arabic" w:cs="Traditional Arabic"/>
          <w:b/>
          <w:bCs/>
          <w:sz w:val="36"/>
          <w:szCs w:val="36"/>
          <w:rtl/>
          <w:lang w:bidi="ar-EG"/>
        </w:rPr>
        <w:t>: فهرس المصادر والمراجع</w:t>
      </w:r>
    </w:p>
    <w:p w:rsidR="004A4F93" w:rsidRPr="00EE7DEF" w:rsidRDefault="004A4F93" w:rsidP="004A4F93">
      <w:pPr>
        <w:bidi/>
        <w:ind w:left="360"/>
        <w:rPr>
          <w:rFonts w:ascii="Traditional Arabic" w:hAnsi="Traditional Arabic" w:cs="Traditional Arabic"/>
          <w:sz w:val="36"/>
          <w:szCs w:val="36"/>
        </w:rPr>
      </w:pP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w:t>
      </w:r>
      <w:r w:rsidRPr="005A00F7">
        <w:rPr>
          <w:rFonts w:ascii="Traditional Arabic" w:hAnsi="Traditional Arabic" w:cs="Traditional Arabic"/>
          <w:sz w:val="36"/>
          <w:szCs w:val="36"/>
          <w:rtl/>
        </w:rPr>
        <w:t>ابن  مجاهد، أبو بكر التيمي، السبعة في القراءات، تحقيق د. شوقي ضيف، ط2 ( القاهرة: دار المعارف 1400هــ)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أبي شيبة، أبوبكر، المنصنف، تحقيق محمد عوامة، ط1 (جدة: دار القبلة للثقافة الإسلامية 1431ه – 2010م).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الجزري، تحبير التيسير في القراءات العشر، تحقيق د. أحمد محمد مفلح القضاة، ط1 (عمان: دار الفرقان 1421ه – 2000).</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ابن الجزري، طيبة النشر في القراءات العشر، تحقيق محمد تميم الزعبي، ط1 (جدة: مكتبة دار الهدى 1414ه – 1994م).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w:t>
      </w:r>
      <w:r w:rsidRPr="005A00F7">
        <w:rPr>
          <w:rFonts w:ascii="Traditional Arabic" w:hAnsi="Traditional Arabic" w:cs="Traditional Arabic"/>
          <w:sz w:val="36"/>
          <w:szCs w:val="36"/>
          <w:rtl/>
        </w:rPr>
        <w:t>ابن الجزري، غاية النهاية في طبقات القراء، تحقيق ج. بيجستراس، ط1 (بيروت: دار الكتب العلمية 1427ه – 2006م).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IQ"/>
        </w:rPr>
        <w:t>ابن الجزري، محمد بن محمد، منجد المقرئين ومرشد الطالبين، اعتنى به علي بن محمد العمران ، ط (دار عالم الفوائد).</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الشطي، محمد، مختصر طبقات الحنابلة، تحقيق فواز أحمد زمرلي، ط1 (بيروت: دار الكناب العربي 1406 – 1976م).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ابن القيم، محمد بن أبي بكر، زاد المعاد في هدي خير العباد، ط27 (بيروت: مؤسسة الرسالة 1415ه – 1994م).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تيمية، مجموع الفتاوى، جمع عبدالرحمن بن القاسم، تحقيق أنوار الباز، وعامر البزار، ط2 (القاهرة: دار الوفاء 1426ه – 2005م).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جني، عثمان، المحتسب في تبيين وجوه شواذ القراءات والإيضاح عنها، نشر وزارة الأوقاف المصرية 1420ه – 1999م.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حميد، محمد بن عبدالله النجدي، السحب الوابلة على ضرائح الحنابلة، تحقيق  بكر بن عبدالله أبو زيد و د. عبدالرحمن بن سليمان العثيمين، ط ( بيروت: مؤسسة الرسالة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خالويه، الحسين بن أحمد، الحجة في القراءات السبع، تحقيق عبدالعال سالم مكرم، ط3 (بيروت: دار الشروق 1401).</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ابن زنجلة، أبو زرعة، حجة القراءات، تحقيق سعيد العفاني، ط2 (بيروت: مؤسسة الرسالة 1402ه – 1982م).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ابن سيده، علي بن إسماعيل، إعراب القرآن.</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w:t>
      </w:r>
      <w:r w:rsidRPr="005A00F7">
        <w:rPr>
          <w:rFonts w:ascii="Traditional Arabic" w:hAnsi="Traditional Arabic" w:cs="Traditional Arabic"/>
          <w:color w:val="000000"/>
          <w:sz w:val="36"/>
          <w:szCs w:val="36"/>
          <w:rtl/>
          <w:lang w:bidi="ar-EG"/>
        </w:rPr>
        <w:t>بن عطية، أبو محمد، المحرر الوجيز في تفسير الكتاب العزيز، تحقيق عبدالسلام الشافي محمد، ط1(بيروت: دار الكتب العلمية 1422ه – 2001م)</w:t>
      </w:r>
      <w:r w:rsidRPr="005A00F7">
        <w:rPr>
          <w:rFonts w:ascii="Traditional Arabic" w:hAnsi="Traditional Arabic" w:cs="Traditional Arabic"/>
          <w:sz w:val="36"/>
          <w:szCs w:val="36"/>
          <w:rtl/>
          <w:lang w:bidi="ar-EG"/>
        </w:rPr>
        <w:t>.</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أبو شامة، إبراز المعاني من حرز الأماني، تحقيق إبراهيم عطوه عوض، ط(بيروت: دار الكتب العلمية).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أبو شامة، شهاب الدين ، المرشد الوجيز إلى علوم تتعلق بالكتاب العزيز، تحقيق طيار آلتي قولاج، ط (بيروت: آل صادر، 1395ه – 1975م).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أبو عبيد، القاسم، فضائل القرآن، تحقيق مروان العطية وآخرين، ط (بيروت، دمشق: دار ابن كثير 1420ه).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أبو عبيد، القاسم، فضائل القرآن، تحقيق مروان العطية وآخرين، ط (بيروت، دمشق: دار ابن كثير 1420ه).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الأسطل، عبدالباسط محمد ، منهج القرطبي في القراءات، رسالة الماجستير، الجامعة الإسلامية بِغَزّة، كلية أصول الدين، قسم التفسير وعلوم القرآن، سنة (1429 – 2008).</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إسماعيل، شعبان محمد ، القراءات أحكامها ومصدرها، ط (جمعية دعوة الحق 1402ه).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w:t>
      </w:r>
      <w:r w:rsidRPr="005A00F7">
        <w:rPr>
          <w:rFonts w:ascii="Traditional Arabic" w:hAnsi="Traditional Arabic" w:cs="Traditional Arabic"/>
          <w:sz w:val="36"/>
          <w:szCs w:val="36"/>
          <w:rtl/>
        </w:rPr>
        <w:t>الأصبهاني، أبو نعيم، حلية الأولياء وطبقة الأصفياء، ط1 (بيروت: دار الكتب العليمية 1409ه – 1998م).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الأصفهاني، الراغب، المفردات في غريب القرآن، تحقيق صفوان عدنان داوودي ط(دمشق- بيرون: دار العلم – الدار الشامية 1412ه).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الأفريفي، ابن منظور، لسان العرب، ط1(بيروت:دار صادر).</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الأفريقي، ابن منظور، لسان العرب، ط1،( بيروت: دار صادر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آل إسماعيل، نبيل محمد، علم القراءات، نشأته، أطواره، وأثره في العلوم الشرعية، ط1 (الرياض: مكتبة التوبة 1419هـ - 2000م).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الأندلسي، أبو حيان، البحر المحيط، </w:t>
      </w:r>
      <w:r w:rsidRPr="005A00F7">
        <w:rPr>
          <w:rFonts w:ascii="Traditional Arabic" w:hAnsi="Traditional Arabic" w:cs="Traditional Arabic"/>
          <w:sz w:val="36"/>
          <w:szCs w:val="36"/>
          <w:rtl/>
          <w:lang w:bidi="ar-EG"/>
        </w:rPr>
        <w:t>تحقيق: صدقي محمد جميل، ط</w:t>
      </w:r>
      <w:r w:rsidRPr="005A00F7">
        <w:rPr>
          <w:rFonts w:ascii="Traditional Arabic" w:hAnsi="Traditional Arabic" w:cs="Traditional Arabic"/>
          <w:sz w:val="36"/>
          <w:szCs w:val="36"/>
          <w:rtl/>
        </w:rPr>
        <w:t xml:space="preserve"> ( بيروت: دار الفكر 1420ه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بازمول، محمد بن عمر، القراءات وأثرها في التفسير والأحكام، ط 1، (القاهرة: دار الفرقان 1331ه- 2009م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IQ"/>
        </w:rPr>
        <w:t>البخاري، محمد بن إسماعيل، الجامع الصحيح المختصر، تحقيق  د. مصطفى ديب البغا، ط3 (بيروت: دار ابن كثير 1407ه – 1987م).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البغوي، حسين بن مسعود، شرح السنة، تحقيق شعيب الأرناؤوط و محمد زهير الشاويش، ط2 (دمشق – بيروت: المكتب الإسلامي 1403ه – 1983).</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البيهقي، أحمد بن الحسين، شعب الإيمان، تحقيق </w:t>
      </w:r>
      <w:r w:rsidRPr="005A00F7">
        <w:rPr>
          <w:rFonts w:ascii="Traditional Arabic" w:hAnsi="Traditional Arabic" w:cs="Traditional Arabic"/>
          <w:color w:val="000000"/>
          <w:sz w:val="36"/>
          <w:szCs w:val="36"/>
          <w:rtl/>
          <w:lang w:bidi="ar-EG"/>
        </w:rPr>
        <w:t>الدكتور عبد العلي عبد الحميد حامد</w:t>
      </w:r>
      <w:r w:rsidRPr="005A00F7">
        <w:rPr>
          <w:rFonts w:ascii="Traditional Arabic" w:hAnsi="Traditional Arabic" w:cs="Traditional Arabic"/>
          <w:sz w:val="36"/>
          <w:szCs w:val="36"/>
          <w:rtl/>
          <w:lang w:bidi="ar-EG"/>
        </w:rPr>
        <w:t xml:space="preserve"> و </w:t>
      </w:r>
      <w:r w:rsidRPr="005A00F7">
        <w:rPr>
          <w:rFonts w:ascii="Traditional Arabic" w:hAnsi="Traditional Arabic" w:cs="Traditional Arabic"/>
          <w:color w:val="000000"/>
          <w:sz w:val="36"/>
          <w:szCs w:val="36"/>
          <w:rtl/>
          <w:lang w:bidi="ar-EG"/>
        </w:rPr>
        <w:t>مختار أحمد الندوي</w:t>
      </w:r>
      <w:r w:rsidRPr="005A00F7">
        <w:rPr>
          <w:rFonts w:ascii="Traditional Arabic" w:hAnsi="Traditional Arabic" w:cs="Traditional Arabic"/>
          <w:sz w:val="36"/>
          <w:szCs w:val="36"/>
          <w:rtl/>
          <w:lang w:bidi="ar-EG"/>
        </w:rPr>
        <w:t>، ط1 (الرياض: مكتبة الرشد 1423ه – 2003م).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البيهقي، السنن الكبرى، ط1 (حيدر آباد : مجلس دائرة المعارف النظامية 1344ه).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الجرجاني، علي بن محمد، التعريفات، تحقيق إبراهيم الأبياري، ط1 (بيروت: دار الكتاب العربي 1405هـ).</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الجزائري، طاهر، التبيان في بعض المسائل المتعلقة بالقرآن على طريق الإتقان، اعتنى به أبو غدة، ط3 (بيروت: دار البشائر الإسلامية 1412ه).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حاجي خليفة، مصطفى بن عبدالله، كشف الظنون عن أسامي الكتب والفنون، ط (بيروت: دار إحياء التراث العربي).</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الحربي، عبدالعزيز، توجيه مشكل القراءات العشرية الفرشية لغة وتفسيرا وإعرابا، بحث مقدم لنيل درجة الماجستير، جامعة أم القرى، كلية الدعوة وأصول الدين، قسم الكتاب والسنة، سنة 1417ه.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الحسن، محمد علي، ابن جرير والقراءات.</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الحموي، ابن أبي الرضا، القواعد والإشارات في أصول القراءات، تحقيق د. عبدالكريم بكار، ط1 (القاهرة: دار السلام 1435ه – 2014م).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w:t>
      </w:r>
      <w:r w:rsidRPr="005A00F7">
        <w:rPr>
          <w:rFonts w:ascii="Traditional Arabic" w:hAnsi="Traditional Arabic" w:cs="Traditional Arabic"/>
          <w:sz w:val="36"/>
          <w:szCs w:val="36"/>
          <w:rtl/>
          <w:lang w:val="en-GB" w:bidi="ar-EG"/>
        </w:rPr>
        <w:t>الحموي، ياقوت بن عبدالله، معجم البلدان، ط(بيروت: دار الفكر).</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الحوشان، يوسف بن حمود، الآثار الواردة عن السلف في اليهود في تفسير الطبري جمعا ودراسة"، رسالة دكتوراه، بكلية أصول الدين، رياض سنة 1424ه (1/269).</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الخطيب الغدادي، أحمد بن علي، تاريخ بغداد، ط (بيروت: دار الكتب العلمية).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الداني، جامع البيان في القراءات السبع المشهورة، تحقيق محمد صدوق الجزائري، ط1 (بيروت: دار الكتب العلمية 2005م -1426ه).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الداني، عثمان بن سعيد، التيسير في القراءات السبع، ط (بيروت: دار الكتاب العربي 1404ه – 1984م).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الدمياطي، شهاب الدين، إتحاف فضلاء البشر فى القراءات الأربعة عشر، تحقيق أنس مهرة، ط1 (بيروت: دار الكتب العلمية 1419هـ - 1998).</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الذهبي، محمد حسين، التفسير والمفسرون، ط (القاهرة: مكتبة وهبة).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الذهبي، معرفة القراء الكبار</w:t>
      </w:r>
      <w:r w:rsidRPr="005A00F7">
        <w:rPr>
          <w:rFonts w:ascii="Traditional Arabic" w:hAnsi="Traditional Arabic" w:cs="Traditional Arabic"/>
          <w:sz w:val="36"/>
          <w:szCs w:val="36"/>
        </w:rPr>
        <w:t xml:space="preserve"> </w:t>
      </w:r>
      <w:r w:rsidRPr="005A00F7">
        <w:rPr>
          <w:rFonts w:ascii="Traditional Arabic" w:hAnsi="Traditional Arabic" w:cs="Traditional Arabic"/>
          <w:sz w:val="36"/>
          <w:szCs w:val="36"/>
          <w:rtl/>
          <w:lang w:bidi="ar-EG"/>
        </w:rPr>
        <w:t>على الطبقات والأعصار، تحقيق بشار عواد معروف وآخرين، ط1 (بيروت: مؤسسة الرسالة 1404ه).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الزرقاني، </w:t>
      </w:r>
      <w:r w:rsidRPr="005A00F7">
        <w:rPr>
          <w:rFonts w:ascii="Traditional Arabic" w:hAnsi="Traditional Arabic" w:cs="Traditional Arabic"/>
          <w:sz w:val="36"/>
          <w:szCs w:val="36"/>
          <w:rtl/>
        </w:rPr>
        <w:t>محمد عبدالعظيم، مناهل العرفان في علوم القرآن، تحقيق أحمد بن علي، ( القاهرة: دار الحديث 1422 ه – 2001 م )</w:t>
      </w:r>
      <w:r w:rsidRPr="005A00F7">
        <w:rPr>
          <w:rFonts w:ascii="Traditional Arabic" w:hAnsi="Traditional Arabic" w:cs="Traditional Arabic"/>
          <w:sz w:val="36"/>
          <w:szCs w:val="36"/>
          <w:rtl/>
          <w:lang w:bidi="ar-EG"/>
        </w:rPr>
        <w:t>.</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الزركشي، بدر الدين، البرهان في علوم القرآن، تحقيق محمد أبو الفضل إبراهيم، ط1 ( بيروت: دار المعرفة 1376 ه – 1957 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الزركلي، خير الدين، الأعلام، ط15 (بيروت: دار العلم للملايين).</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الزمخشري، جار الله، الكشاف عن حقائق غوامض التنزيل وعيون الأقاويل فى وجوه التأويل، ط (بيروت: دار الكتاب العربي 1407هـ).</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سحلوب، جمال عبدالله، منهج القرطبي في القراءات وأثرها في تفسيره، رسالة ماجستير، كلية أصول الدين، قسم التفسير وعلوم القرآن، الجامعة الإسلامية بغزة.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سعود بن عبدالله الفنيسان، آثار الحنابلة في علوم القرآن، ط 1 , (الإسكندرية: مطابع المكتب المصري الحديث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السمين الحلبي، عمدة الحفاظ في تفسير أشرف الألفاظ، تحقيق محمد باسل عيون السور، ط1 (بيروت: دار الكتب العلمية 1417ه – 1996م).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السيوطي، جلال الدين، تدريب الراوي في شرح تقريب الواوي، تحقيق عبدالوهاب عبداللطيف، ط (الرياض: مكتبة الرياض الحديثة).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السيوطي، عبدالرحمن بن أبي بكر، طبقات المفسرين، تحقيق علي محمد عمر، ط1 (القاهرة: دار وهبة 1396ه).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الشوكاني، محمد بن علي، إرشاد الفحول إلى تحقيق الحق من علم الأصول، تحقيق أبي حفص سامي بن العربي الأثري، ط1 (الرياض: دار الفضيلة 1421ه 2000م).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الشوكاني، محمد بن علي، فتح القدير الجامع بين فني الرواية والدراية في علم التفسير، تحقيق يوشف الغوش، ط4 (بيروت:دار المعرفة 1428ه – 2007م).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طاش كبري زاده، مفتاح السعادة ومصباح السيادة في موضوعات العلوم، ط1 (بيروت: دار الكتب العلمية 1405هـ - 1985م).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الطبري، جامع البيان عن تأويل آي القرآن، تحقيق أحمد محمد شاكر، ط1(بيروت: مؤسسة الرسالة 1420ه – 2000م)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طوير، أحلام محمد، منهج أبي حيان في عرضه للقراءات وأثرها في تفسيره البحر المحيط، رسالة ماجستير.</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عبداللطيف الخطيب، معجم القراءات، ط (القاهرة: دار سعدالدين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العكبري، إملاء ما من به الرحمن من وجوه الإعراب والقراءات، تحقيق إبراهيم عطه عوض، ط(لاهور: المكتبة العلمية).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علوان، عبدالله ناصح، ثقافة الداعية، ط (القاهرة: دار السلام).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العليمي، مجيرالدين، الأنس الجليل في تاريخ القدس والخليل، تحقيق: عدنان يونس عبد المجيد نباتة ط( عمان : مكتبة دنديس 1420ه-1999 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الغزي، محمد بن محمد ، النعت الأكمل لأصحاب الإمام أحمد بن حنبل، تحقيق محمد مطيع الحافظ و نزار أباظة، ط (بيروت: دار الفكر المعاصر 1403ه- 1982م).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الفراء، أبو زكريا، معاني القرآن، تحقيق عبدالفتاح إسماعلي شلبي وآخرين، ط (مصر: دار المصرية للتأليف والترجمة ).</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الفضلي، عبدالهادي، القراءات القرآنية، تاريخ وتعريف، ط2 (بيروت: دار القلم 1980م).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فلاتة، أمين بن إدريس، الاختيار عند القراء، مفهومه، مراحه، وأثره في القراءات، رسالة ماجستير (1421ه).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القاري، ملا نورالدين، شرح نخبة الفكر، تحقيق محمد نزار تميم وهيثم نزار تميم، ط1 (بيروت: دار الأرقم).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القاضي، عبدالفتاح ،البدور الزاهرة في القراءات العشر المتواترة من طريقي الشاطبية والدرة، ط (بيروت: دار الكتاب العربي).</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القرطبي، أبو عبدالله، الجامع لأحكام القرآن، تحقيق سمير البخاري، ط (الرياض: دار عالم الكتب 1423ه – 2002م).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المحيسن، محمد سالم ، المهذب في القراءات العشر وتوجيهها من طريق طيبة النشر، ط (القاهرة: المكتبة الأزهرية للتراث 1417 – 1997).</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المعجم الوسيط لمجموعة مؤلفين، تحقيق مجمع اللغة العربية، ط(القاهرة: دار الدعوة).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المناوي، زين الدين، فيض القدير شرح الجامع الصغير،  ط1 (بيروت: دار الكتب العلمية 1415ه – 1994م).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مهارش، زيد بن علي، منهج الإمام الطبري في القراءات وضوابط اختيارها في تفسيره، رسالة الماجستير، جامعة الإمام محمد بن سعود الإسلامية، قسم القرآن وعلومه.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الموسوعة القرآنية المتخصصة، ضمن إصدار وزارة الأوقاف المصرية، تقديم د. محمد مختار جمعة، ط3 (القاهرة 1435ه – 2014م).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موسى، عبدالزاق علي، تأملات حول تحريرات العلماء للقراءات المتواترة.</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rPr>
        <w:t xml:space="preserve"> </w:t>
      </w:r>
      <w:r w:rsidRPr="005A00F7">
        <w:rPr>
          <w:rFonts w:ascii="Traditional Arabic" w:hAnsi="Traditional Arabic" w:cs="Traditional Arabic"/>
          <w:sz w:val="36"/>
          <w:szCs w:val="36"/>
          <w:rtl/>
          <w:lang w:bidi="ar-EG"/>
        </w:rPr>
        <w:t>النحاس، أبو جعغر، معاني القرآن، تحقيق محمد علي الصابوني، ط1 (مكة: نشر جامعة أم القرآ 1409ه).</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النحاس، إعراب القرآن، تحقيق د. زهير غازي زاهد، ط (بيروت: عالم الكتب 1409هـ -  1988م)،.</w:t>
      </w:r>
    </w:p>
    <w:p w:rsidR="004A4F93" w:rsidRPr="005A00F7" w:rsidRDefault="004A4F93" w:rsidP="004A4F93">
      <w:pPr>
        <w:pStyle w:val="a4"/>
        <w:numPr>
          <w:ilvl w:val="0"/>
          <w:numId w:val="21"/>
        </w:numPr>
        <w:bidi/>
        <w:ind w:right="0"/>
        <w:jc w:val="left"/>
        <w:rPr>
          <w:rFonts w:ascii="Traditional Arabic" w:hAnsi="Traditional Arabic" w:cs="Traditional Arabic"/>
          <w:sz w:val="36"/>
          <w:szCs w:val="36"/>
        </w:rPr>
      </w:pPr>
      <w:r w:rsidRPr="005A00F7">
        <w:rPr>
          <w:rFonts w:ascii="Traditional Arabic" w:hAnsi="Traditional Arabic" w:cs="Traditional Arabic"/>
          <w:sz w:val="36"/>
          <w:szCs w:val="36"/>
          <w:rtl/>
          <w:lang w:bidi="ar-EG"/>
        </w:rPr>
        <w:t xml:space="preserve"> النيسابوري، نظام الدين، غرائب القرآن ورغائب الفرقان، تحقيق الشيخ زكريا عميران، ط1 (بيروت: دار الكتب العلمية 1416ه – 1996م).</w:t>
      </w:r>
    </w:p>
    <w:p w:rsidR="00261D99" w:rsidRDefault="00261D99" w:rsidP="00404EEF">
      <w:pPr>
        <w:pStyle w:val="2"/>
        <w:ind w:left="0"/>
      </w:pPr>
    </w:p>
    <w:sectPr w:rsidR="00261D99" w:rsidSect="006A7779">
      <w:footnotePr>
        <w:numRestart w:val="eachPage"/>
      </w:footnotePr>
      <w:endnotePr>
        <w:numFmt w:val="decimal"/>
      </w:endnotePr>
      <w:pgSz w:w="11907" w:h="16840" w:code="9"/>
      <w:pgMar w:top="1418" w:right="1701" w:bottom="1985" w:left="851" w:header="709" w:footer="709" w:gutter="0"/>
      <w:pgNumType w:start="1" w:chapStyle="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55" w:rsidRDefault="00110755" w:rsidP="00545B46">
      <w:r>
        <w:separator/>
      </w:r>
    </w:p>
  </w:endnote>
  <w:endnote w:type="continuationSeparator" w:id="0">
    <w:p w:rsidR="00110755" w:rsidRDefault="00110755" w:rsidP="0054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GA Islamic Phrases">
    <w:altName w:val="Times New Roman"/>
    <w:panose1 w:val="00000400000000000000"/>
    <w:charset w:val="00"/>
    <w:family w:val="auto"/>
    <w:pitch w:val="variable"/>
    <w:sig w:usb0="00000003" w:usb1="00000000" w:usb2="00000000" w:usb3="00000000" w:csb0="00000001" w:csb1="00000000"/>
  </w:font>
  <w:font w:name="KFGQPC Arabic Symbols 01">
    <w:panose1 w:val="02000000000000000000"/>
    <w:charset w:val="02"/>
    <w:family w:val="auto"/>
    <w:pitch w:val="variable"/>
    <w:sig w:usb0="00000000" w:usb1="10000000" w:usb2="00000000" w:usb3="00000000" w:csb0="80000000" w:csb1="00000000"/>
  </w:font>
  <w:font w:name="MCS Basmalah normal.">
    <w:altName w:val="Times New Roman"/>
    <w:panose1 w:val="00000000000000000000"/>
    <w:charset w:val="00"/>
    <w:family w:val="auto"/>
    <w:pitch w:val="variable"/>
    <w:sig w:usb0="00000003" w:usb1="00000000" w:usb2="00000000" w:usb3="00000000" w:csb0="00000001" w:csb1="00000000"/>
  </w:font>
  <w:font w:name="Besmellah 1">
    <w:altName w:val="Times New Roman"/>
    <w:charset w:val="00"/>
    <w:family w:val="auto"/>
    <w:pitch w:val="variable"/>
    <w:sig w:usb0="00000001" w:usb1="500078F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l-QuranAlKareem">
    <w:altName w:val="Times New Roman"/>
    <w:charset w:val="00"/>
    <w:family w:val="auto"/>
    <w:pitch w:val="variable"/>
    <w:sig w:usb0="00002007" w:usb1="80000000" w:usb2="00000008" w:usb3="00000000" w:csb0="00000043" w:csb1="00000000"/>
  </w:font>
  <w:font w:name="QCF_P577">
    <w:altName w:val="Times New Roman"/>
    <w:charset w:val="00"/>
    <w:family w:val="auto"/>
    <w:pitch w:val="variable"/>
    <w:sig w:usb0="00000000" w:usb1="90000000" w:usb2="00000008" w:usb3="00000000" w:csb0="80000041" w:csb1="00000000"/>
  </w:font>
  <w:font w:name="QCF_P008">
    <w:altName w:val="Times New Roman"/>
    <w:charset w:val="00"/>
    <w:family w:val="auto"/>
    <w:pitch w:val="variable"/>
    <w:sig w:usb0="00000000" w:usb1="90000000" w:usb2="00000008" w:usb3="00000000" w:csb0="80000041" w:csb1="00000000"/>
  </w:font>
  <w:font w:name="QCF_P010">
    <w:altName w:val="Times New Roman"/>
    <w:charset w:val="00"/>
    <w:family w:val="auto"/>
    <w:pitch w:val="variable"/>
    <w:sig w:usb0="00000000" w:usb1="90000000" w:usb2="00000008" w:usb3="00000000" w:csb0="80000041" w:csb1="00000000"/>
  </w:font>
  <w:font w:name="QCF_P077">
    <w:altName w:val="Times New Roman"/>
    <w:charset w:val="00"/>
    <w:family w:val="auto"/>
    <w:pitch w:val="variable"/>
    <w:sig w:usb0="00000000" w:usb1="90000000" w:usb2="00000008" w:usb3="00000000" w:csb0="80000041" w:csb1="00000000"/>
  </w:font>
  <w:font w:name="QCF_P145">
    <w:altName w:val="Times New Roman"/>
    <w:charset w:val="00"/>
    <w:family w:val="auto"/>
    <w:pitch w:val="variable"/>
    <w:sig w:usb0="00000000" w:usb1="90000000" w:usb2="00000008" w:usb3="00000000" w:csb0="80000041" w:csb1="00000000"/>
  </w:font>
  <w:font w:name="QCF_P159">
    <w:altName w:val="Times New Roman"/>
    <w:charset w:val="00"/>
    <w:family w:val="auto"/>
    <w:pitch w:val="variable"/>
    <w:sig w:usb0="00000000" w:usb1="90000000" w:usb2="00000008" w:usb3="00000000" w:csb0="80000041" w:csb1="00000000"/>
  </w:font>
  <w:font w:name="QCF_P040">
    <w:altName w:val="Times New Roman"/>
    <w:charset w:val="00"/>
    <w:family w:val="auto"/>
    <w:pitch w:val="variable"/>
    <w:sig w:usb0="00000000" w:usb1="90000000" w:usb2="00000008" w:usb3="00000000" w:csb0="80000041" w:csb1="00000000"/>
  </w:font>
  <w:font w:name="QCF_P301">
    <w:altName w:val="Times New Roman"/>
    <w:charset w:val="00"/>
    <w:family w:val="auto"/>
    <w:pitch w:val="variable"/>
    <w:sig w:usb0="00000000" w:usb1="90000000" w:usb2="00000008" w:usb3="00000000" w:csb0="80000041" w:csb1="00000000"/>
  </w:font>
  <w:font w:name="QCF_P586">
    <w:altName w:val="Times New Roman"/>
    <w:charset w:val="00"/>
    <w:family w:val="auto"/>
    <w:pitch w:val="variable"/>
    <w:sig w:usb0="00000000" w:usb1="90000000" w:usb2="00000008" w:usb3="00000000" w:csb0="80000041" w:csb1="00000000"/>
  </w:font>
  <w:font w:name="QCF_P001">
    <w:altName w:val="Times New Roman"/>
    <w:charset w:val="00"/>
    <w:family w:val="auto"/>
    <w:pitch w:val="variable"/>
    <w:sig w:usb0="00000000" w:usb1="90000000" w:usb2="00000008" w:usb3="00000000" w:csb0="80000041" w:csb1="00000000"/>
  </w:font>
  <w:font w:name="QCF_P604">
    <w:altName w:val="Times New Roman"/>
    <w:charset w:val="00"/>
    <w:family w:val="auto"/>
    <w:pitch w:val="variable"/>
    <w:sig w:usb0="00000000" w:usb1="90000000" w:usb2="00000008" w:usb3="00000000" w:csb0="80000041" w:csb1="00000000"/>
  </w:font>
  <w:font w:name="QCF_P053">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00000000" w:usb1="90000000" w:usb2="00000008" w:usb3="00000000" w:csb0="80000041" w:csb1="00000000"/>
  </w:font>
  <w:font w:name="QCF_P351">
    <w:altName w:val="Times New Roman"/>
    <w:charset w:val="00"/>
    <w:family w:val="auto"/>
    <w:pitch w:val="variable"/>
    <w:sig w:usb0="00000000" w:usb1="90000000" w:usb2="00000008" w:usb3="00000000" w:csb0="80000041" w:csb1="00000000"/>
  </w:font>
  <w:font w:name="QCF_P595">
    <w:altName w:val="Times New Roman"/>
    <w:charset w:val="00"/>
    <w:family w:val="auto"/>
    <w:pitch w:val="variable"/>
    <w:sig w:usb0="00000000" w:usb1="90000000" w:usb2="00000008" w:usb3="00000000" w:csb0="80000041" w:csb1="00000000"/>
  </w:font>
  <w:font w:name="QCF_P302">
    <w:altName w:val="Times New Roman"/>
    <w:charset w:val="00"/>
    <w:family w:val="auto"/>
    <w:pitch w:val="variable"/>
    <w:sig w:usb0="00000000" w:usb1="90000000" w:usb2="00000008" w:usb3="00000000" w:csb0="80000041" w:csb1="00000000"/>
  </w:font>
  <w:font w:name="QCF_P203">
    <w:altName w:val="Times New Roman"/>
    <w:charset w:val="00"/>
    <w:family w:val="auto"/>
    <w:pitch w:val="variable"/>
    <w:sig w:usb0="00000000" w:usb1="90000000" w:usb2="00000008" w:usb3="00000000" w:csb0="80000041" w:csb1="00000000"/>
  </w:font>
  <w:font w:name="QCF_P484">
    <w:altName w:val="Times New Roman"/>
    <w:charset w:val="00"/>
    <w:family w:val="auto"/>
    <w:pitch w:val="variable"/>
    <w:sig w:usb0="00000000" w:usb1="90000000" w:usb2="00000008" w:usb3="00000000" w:csb0="80000041" w:csb1="00000000"/>
  </w:font>
  <w:font w:name="QCF_P050">
    <w:altName w:val="Times New Roman"/>
    <w:charset w:val="00"/>
    <w:family w:val="auto"/>
    <w:pitch w:val="variable"/>
    <w:sig w:usb0="00000000" w:usb1="90000000" w:usb2="00000008" w:usb3="00000000" w:csb0="80000041" w:csb1="00000000"/>
  </w:font>
  <w:font w:name="QCF_P305">
    <w:altName w:val="Times New Roman"/>
    <w:charset w:val="00"/>
    <w:family w:val="auto"/>
    <w:pitch w:val="variable"/>
    <w:sig w:usb0="00000000" w:usb1="90000000" w:usb2="00000008" w:usb3="00000000" w:csb0="80000041" w:csb1="00000000"/>
  </w:font>
  <w:font w:name="QCF_P019">
    <w:altName w:val="Times New Roman"/>
    <w:charset w:val="00"/>
    <w:family w:val="auto"/>
    <w:pitch w:val="variable"/>
    <w:sig w:usb0="00000000" w:usb1="90000000" w:usb2="00000008" w:usb3="00000000" w:csb0="80000041" w:csb1="00000000"/>
  </w:font>
  <w:font w:name="QCF_P179">
    <w:altName w:val="Times New Roman"/>
    <w:charset w:val="00"/>
    <w:family w:val="auto"/>
    <w:pitch w:val="variable"/>
    <w:sig w:usb0="00000000" w:usb1="90000000" w:usb2="00000008" w:usb3="00000000" w:csb0="80000041" w:csb1="00000000"/>
  </w:font>
  <w:font w:name="QCF_P303">
    <w:altName w:val="Times New Roman"/>
    <w:charset w:val="00"/>
    <w:family w:val="auto"/>
    <w:pitch w:val="variable"/>
    <w:sig w:usb0="00000000" w:usb1="90000000" w:usb2="00000008" w:usb3="00000000" w:csb0="80000041" w:csb1="00000000"/>
  </w:font>
  <w:font w:name="QCF_P587">
    <w:altName w:val="Times New Roman"/>
    <w:charset w:val="00"/>
    <w:family w:val="auto"/>
    <w:pitch w:val="variable"/>
    <w:sig w:usb0="00000000" w:usb1="90000000" w:usb2="00000008" w:usb3="00000000" w:csb0="80000041" w:csb1="00000000"/>
  </w:font>
  <w:font w:name="QCF_P299">
    <w:altName w:val="Times New Roman"/>
    <w:charset w:val="00"/>
    <w:family w:val="auto"/>
    <w:pitch w:val="variable"/>
    <w:sig w:usb0="00000000" w:usb1="90000000" w:usb2="00000008" w:usb3="00000000" w:csb0="80000041" w:csb1="00000000"/>
  </w:font>
  <w:font w:name="QCF_P569">
    <w:altName w:val="Times New Roman"/>
    <w:charset w:val="00"/>
    <w:family w:val="auto"/>
    <w:pitch w:val="variable"/>
    <w:sig w:usb0="00000000" w:usb1="90000000" w:usb2="00000008" w:usb3="00000000" w:csb0="80000041" w:csb1="00000000"/>
  </w:font>
  <w:font w:name="QCF_P230">
    <w:charset w:val="00"/>
    <w:family w:val="auto"/>
    <w:pitch w:val="variable"/>
    <w:sig w:usb0="80002003" w:usb1="90000000" w:usb2="00000008" w:usb3="00000000" w:csb0="80000041" w:csb1="00000000"/>
  </w:font>
  <w:font w:name="QCF_P293">
    <w:altName w:val="Times New Roman"/>
    <w:charset w:val="00"/>
    <w:family w:val="auto"/>
    <w:pitch w:val="variable"/>
    <w:sig w:usb0="00000000" w:usb1="90000000" w:usb2="00000008" w:usb3="00000000" w:csb0="80000041" w:csb1="00000000"/>
  </w:font>
  <w:font w:name="QCF_P308">
    <w:altName w:val="Times New Roman"/>
    <w:charset w:val="00"/>
    <w:family w:val="auto"/>
    <w:pitch w:val="variable"/>
    <w:sig w:usb0="00000000" w:usb1="90000000" w:usb2="00000008" w:usb3="00000000" w:csb0="80000041" w:csb1="00000000"/>
  </w:font>
  <w:font w:name="QCF_P140">
    <w:altName w:val="Times New Roman"/>
    <w:charset w:val="00"/>
    <w:family w:val="auto"/>
    <w:pitch w:val="variable"/>
    <w:sig w:usb0="00000000" w:usb1="90000000" w:usb2="00000008" w:usb3="00000000" w:csb0="80000041" w:csb1="00000000"/>
  </w:font>
  <w:font w:name="QCF_P163">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QCF_P117">
    <w:altName w:val="Times New Roman"/>
    <w:charset w:val="00"/>
    <w:family w:val="auto"/>
    <w:pitch w:val="variable"/>
    <w:sig w:usb0="00000000" w:usb1="90000000" w:usb2="00000008" w:usb3="00000000" w:csb0="80000041" w:csb1="00000000"/>
  </w:font>
  <w:font w:name="QCF_P017">
    <w:altName w:val="Times New Roman"/>
    <w:charset w:val="00"/>
    <w:family w:val="auto"/>
    <w:pitch w:val="variable"/>
    <w:sig w:usb0="00000000" w:usb1="90000000" w:usb2="00000008" w:usb3="00000000" w:csb0="80000041" w:csb1="00000000"/>
  </w:font>
  <w:font w:name="QCF_P130">
    <w:altName w:val="Times New Roman"/>
    <w:charset w:val="00"/>
    <w:family w:val="auto"/>
    <w:pitch w:val="variable"/>
    <w:sig w:usb0="00000000" w:usb1="90000000" w:usb2="00000008" w:usb3="00000000" w:csb0="80000041" w:csb1="00000000"/>
  </w:font>
  <w:font w:name="QCF_P275">
    <w:altName w:val="Times New Roman"/>
    <w:charset w:val="00"/>
    <w:family w:val="auto"/>
    <w:pitch w:val="variable"/>
    <w:sig w:usb0="00000000" w:usb1="90000000" w:usb2="00000008" w:usb3="00000000" w:csb0="80000041" w:csb1="00000000"/>
  </w:font>
  <w:font w:name="QCF_P018">
    <w:altName w:val="Times New Roman"/>
    <w:charset w:val="00"/>
    <w:family w:val="auto"/>
    <w:pitch w:val="variable"/>
    <w:sig w:usb0="00000000" w:usb1="90000000" w:usb2="00000008" w:usb3="00000000" w:csb0="80000041" w:csb1="00000000"/>
  </w:font>
  <w:font w:name="QCF_P028">
    <w:altName w:val="Times New Roman"/>
    <w:charset w:val="00"/>
    <w:family w:val="auto"/>
    <w:pitch w:val="variable"/>
    <w:sig w:usb0="00000000" w:usb1="90000000" w:usb2="00000008" w:usb3="00000000" w:csb0="80000041" w:csb1="00000000"/>
  </w:font>
  <w:font w:name="QCF_P504">
    <w:charset w:val="00"/>
    <w:family w:val="auto"/>
    <w:pitch w:val="variable"/>
    <w:sig w:usb0="80002003" w:usb1="90000000" w:usb2="00000008" w:usb3="00000000" w:csb0="80000041" w:csb1="00000000"/>
  </w:font>
  <w:font w:name="QCF_P078">
    <w:altName w:val="Times New Roman"/>
    <w:charset w:val="00"/>
    <w:family w:val="auto"/>
    <w:pitch w:val="variable"/>
    <w:sig w:usb0="00000000" w:usb1="90000000" w:usb2="00000008" w:usb3="00000000" w:csb0="80000041" w:csb1="00000000"/>
  </w:font>
  <w:font w:name="QCF_P038">
    <w:altName w:val="Times New Roman"/>
    <w:charset w:val="00"/>
    <w:family w:val="auto"/>
    <w:pitch w:val="variable"/>
    <w:sig w:usb0="00000000" w:usb1="90000000" w:usb2="00000008" w:usb3="00000000" w:csb0="80000041" w:csb1="00000000"/>
  </w:font>
  <w:font w:name="QCF_P542">
    <w:altName w:val="Times New Roman"/>
    <w:charset w:val="00"/>
    <w:family w:val="auto"/>
    <w:pitch w:val="variable"/>
    <w:sig w:usb0="00000000" w:usb1="90000000" w:usb2="00000008" w:usb3="00000000" w:csb0="80000041" w:csb1="00000000"/>
  </w:font>
  <w:font w:name="QCF_P306">
    <w:charset w:val="00"/>
    <w:family w:val="auto"/>
    <w:pitch w:val="variable"/>
    <w:sig w:usb0="80002003" w:usb1="90000000" w:usb2="00000008" w:usb3="00000000" w:csb0="80000041" w:csb1="00000000"/>
  </w:font>
  <w:font w:name="QCF_P134">
    <w:altName w:val="Times New Roman"/>
    <w:charset w:val="00"/>
    <w:family w:val="auto"/>
    <w:pitch w:val="variable"/>
    <w:sig w:usb0="00000000" w:usb1="90000000" w:usb2="00000008" w:usb3="00000000" w:csb0="80000041" w:csb1="00000000"/>
  </w:font>
  <w:font w:name="QCF_P168">
    <w:altName w:val="Times New Roman"/>
    <w:charset w:val="00"/>
    <w:family w:val="auto"/>
    <w:pitch w:val="variable"/>
    <w:sig w:usb0="00000000" w:usb1="90000000" w:usb2="00000008" w:usb3="00000000" w:csb0="80000041" w:csb1="00000000"/>
  </w:font>
  <w:font w:name="QCF_P062">
    <w:altName w:val="Times New Roman"/>
    <w:charset w:val="00"/>
    <w:family w:val="auto"/>
    <w:pitch w:val="variable"/>
    <w:sig w:usb0="00000000" w:usb1="90000000" w:usb2="00000008" w:usb3="00000000" w:csb0="80000041" w:csb1="00000000"/>
  </w:font>
  <w:font w:name="QCF_P274">
    <w:altName w:val="Times New Roman"/>
    <w:charset w:val="00"/>
    <w:family w:val="auto"/>
    <w:pitch w:val="variable"/>
    <w:sig w:usb0="00000000" w:usb1="90000000" w:usb2="00000008" w:usb3="00000000" w:csb0="80000041" w:csb1="00000000"/>
  </w:font>
  <w:font w:name="QCF_P066">
    <w:altName w:val="Times New Roman"/>
    <w:charset w:val="00"/>
    <w:family w:val="auto"/>
    <w:pitch w:val="variable"/>
    <w:sig w:usb0="00000000" w:usb1="90000000" w:usb2="00000008" w:usb3="00000000" w:csb0="80000041" w:csb1="00000000"/>
  </w:font>
  <w:font w:name="QCF_P009">
    <w:altName w:val="Times New Roman"/>
    <w:charset w:val="00"/>
    <w:family w:val="auto"/>
    <w:pitch w:val="variable"/>
    <w:sig w:usb0="00000000" w:usb1="90000000" w:usb2="00000008" w:usb3="00000000" w:csb0="80000041" w:csb1="00000000"/>
  </w:font>
  <w:font w:name="QCF_P071">
    <w:altName w:val="Times New Roman"/>
    <w:charset w:val="00"/>
    <w:family w:val="auto"/>
    <w:pitch w:val="variable"/>
    <w:sig w:usb0="00000000" w:usb1="90000000" w:usb2="00000008" w:usb3="00000000" w:csb0="80000041" w:csb1="00000000"/>
  </w:font>
  <w:font w:name="QCF_P007">
    <w:altName w:val="Times New Roman"/>
    <w:charset w:val="00"/>
    <w:family w:val="auto"/>
    <w:pitch w:val="variable"/>
    <w:sig w:usb0="00000000" w:usb1="90000000" w:usb2="00000008" w:usb3="00000000" w:csb0="80000041" w:csb1="00000000"/>
  </w:font>
  <w:font w:name="QCF_P057">
    <w:altName w:val="Times New Roman"/>
    <w:charset w:val="00"/>
    <w:family w:val="auto"/>
    <w:pitch w:val="variable"/>
    <w:sig w:usb0="00000000" w:usb1="90000000" w:usb2="00000008" w:usb3="00000000" w:csb0="80000041" w:csb1="00000000"/>
  </w:font>
  <w:font w:name="QCF_P136">
    <w:altName w:val="Times New Roman"/>
    <w:charset w:val="00"/>
    <w:family w:val="auto"/>
    <w:pitch w:val="variable"/>
    <w:sig w:usb0="00000000" w:usb1="90000000" w:usb2="00000008" w:usb3="00000000" w:csb0="80000041" w:csb1="00000000"/>
  </w:font>
  <w:font w:name="QCF_P567">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033">
    <w:altName w:val="Times New Roman"/>
    <w:charset w:val="00"/>
    <w:family w:val="auto"/>
    <w:pitch w:val="variable"/>
    <w:sig w:usb0="00000000" w:usb1="90000000" w:usb2="00000008" w:usb3="00000000" w:csb0="80000041" w:csb1="00000000"/>
  </w:font>
  <w:font w:name="QCF_P083">
    <w:altName w:val="Times New Roman"/>
    <w:charset w:val="00"/>
    <w:family w:val="auto"/>
    <w:pitch w:val="variable"/>
    <w:sig w:usb0="00000000" w:usb1="90000000" w:usb2="00000008" w:usb3="00000000" w:csb0="80000041" w:csb1="00000000"/>
  </w:font>
  <w:font w:name="QCF_P226">
    <w:altName w:val="Times New Roman"/>
    <w:charset w:val="00"/>
    <w:family w:val="auto"/>
    <w:pitch w:val="variable"/>
    <w:sig w:usb0="00000000" w:usb1="90000000" w:usb2="00000008" w:usb3="00000000" w:csb0="80000041" w:csb1="00000000"/>
  </w:font>
  <w:font w:name="QCF_P286">
    <w:altName w:val="Times New Roman"/>
    <w:charset w:val="00"/>
    <w:family w:val="auto"/>
    <w:pitch w:val="variable"/>
    <w:sig w:usb0="00000000" w:usb1="90000000" w:usb2="00000008" w:usb3="00000000" w:csb0="80000041" w:csb1="00000000"/>
  </w:font>
  <w:font w:name="QCF_P073">
    <w:altName w:val="Times New Roman"/>
    <w:charset w:val="00"/>
    <w:family w:val="auto"/>
    <w:pitch w:val="variable"/>
    <w:sig w:usb0="00000000" w:usb1="90000000" w:usb2="00000008" w:usb3="00000000" w:csb0="80000041" w:csb1="00000000"/>
  </w:font>
  <w:font w:name="QCF_P080">
    <w:charset w:val="00"/>
    <w:family w:val="auto"/>
    <w:pitch w:val="variable"/>
    <w:sig w:usb0="80002003" w:usb1="90000000" w:usb2="00000008" w:usb3="00000000" w:csb0="80000041" w:csb1="00000000"/>
  </w:font>
  <w:font w:name="QCF_P331">
    <w:altName w:val="Times New Roman"/>
    <w:charset w:val="00"/>
    <w:family w:val="auto"/>
    <w:pitch w:val="variable"/>
    <w:sig w:usb0="00000000" w:usb1="90000000" w:usb2="00000008" w:usb3="00000000" w:csb0="80000041" w:csb1="00000000"/>
  </w:font>
  <w:font w:name="QCF_P030">
    <w:altName w:val="Times New Roman"/>
    <w:charset w:val="00"/>
    <w:family w:val="auto"/>
    <w:pitch w:val="variable"/>
    <w:sig w:usb0="00000000" w:usb1="90000000" w:usb2="00000008" w:usb3="00000000" w:csb0="80000041" w:csb1="00000000"/>
  </w:font>
  <w:font w:name="QCF_P002">
    <w:charset w:val="00"/>
    <w:family w:val="auto"/>
    <w:pitch w:val="variable"/>
    <w:sig w:usb0="80002003" w:usb1="90000000" w:usb2="00000008" w:usb3="00000000" w:csb0="80000041" w:csb1="00000000"/>
  </w:font>
  <w:font w:name="QCF_P051">
    <w:altName w:val="Times New Roman"/>
    <w:charset w:val="00"/>
    <w:family w:val="auto"/>
    <w:pitch w:val="variable"/>
    <w:sig w:usb0="00000000" w:usb1="90000000" w:usb2="00000008" w:usb3="00000000" w:csb0="80000041" w:csb1="00000000"/>
  </w:font>
  <w:font w:name="QCF_P110">
    <w:altName w:val="Times New Roman"/>
    <w:charset w:val="00"/>
    <w:family w:val="auto"/>
    <w:pitch w:val="variable"/>
    <w:sig w:usb0="00000000" w:usb1="90000000" w:usb2="00000008" w:usb3="00000000" w:csb0="80000041" w:csb1="00000000"/>
  </w:font>
  <w:font w:name="QCF_P316">
    <w:altName w:val="Times New Roman"/>
    <w:charset w:val="00"/>
    <w:family w:val="auto"/>
    <w:pitch w:val="variable"/>
    <w:sig w:usb0="00000000" w:usb1="90000000" w:usb2="00000008" w:usb3="00000000" w:csb0="80000041" w:csb1="00000000"/>
  </w:font>
  <w:font w:name="QCF_P041">
    <w:altName w:val="Times New Roman"/>
    <w:charset w:val="00"/>
    <w:family w:val="auto"/>
    <w:pitch w:val="variable"/>
    <w:sig w:usb0="00000000" w:usb1="90000000" w:usb2="00000008" w:usb3="00000000" w:csb0="80000041" w:csb1="00000000"/>
  </w:font>
  <w:font w:name="QCF_P052">
    <w:altName w:val="Times New Roman"/>
    <w:charset w:val="00"/>
    <w:family w:val="auto"/>
    <w:pitch w:val="variable"/>
    <w:sig w:usb0="00000000" w:usb1="90000000" w:usb2="00000008" w:usb3="00000000" w:csb0="80000041" w:csb1="00000000"/>
  </w:font>
  <w:font w:name="QCF_P131">
    <w:altName w:val="Times New Roman"/>
    <w:charset w:val="00"/>
    <w:family w:val="auto"/>
    <w:pitch w:val="variable"/>
    <w:sig w:usb0="00000000" w:usb1="90000000" w:usb2="00000008" w:usb3="00000000" w:csb0="80000041" w:csb1="00000000"/>
  </w:font>
  <w:font w:name="QCF_P211">
    <w:altName w:val="Times New Roman"/>
    <w:charset w:val="00"/>
    <w:family w:val="auto"/>
    <w:pitch w:val="variable"/>
    <w:sig w:usb0="00000000" w:usb1="90000000" w:usb2="00000008" w:usb3="00000000" w:csb0="80000041" w:csb1="00000000"/>
  </w:font>
  <w:font w:name="QCF_P015">
    <w:altName w:val="Times New Roman"/>
    <w:charset w:val="00"/>
    <w:family w:val="auto"/>
    <w:pitch w:val="variable"/>
    <w:sig w:usb0="00000000" w:usb1="90000000" w:usb2="00000008" w:usb3="00000000" w:csb0="80000041" w:csb1="00000000"/>
  </w:font>
  <w:font w:name="QCF_P035">
    <w:charset w:val="00"/>
    <w:family w:val="auto"/>
    <w:pitch w:val="variable"/>
    <w:sig w:usb0="80002003" w:usb1="90000000" w:usb2="00000008" w:usb3="00000000" w:csb0="80000041" w:csb1="00000000"/>
  </w:font>
  <w:font w:name="QCF_P036">
    <w:altName w:val="Times New Roman"/>
    <w:charset w:val="00"/>
    <w:family w:val="auto"/>
    <w:pitch w:val="variable"/>
    <w:sig w:usb0="00000000" w:usb1="90000000" w:usb2="00000008" w:usb3="00000000" w:csb0="80000041" w:csb1="00000000"/>
  </w:font>
  <w:font w:name="QCF_P446">
    <w:altName w:val="Times New Roman"/>
    <w:charset w:val="00"/>
    <w:family w:val="auto"/>
    <w:pitch w:val="variable"/>
    <w:sig w:usb0="00000000" w:usb1="90000000" w:usb2="00000008" w:usb3="00000000" w:csb0="80000041" w:csb1="00000000"/>
  </w:font>
  <w:font w:name="QCF_P188">
    <w:altName w:val="Times New Roman"/>
    <w:charset w:val="00"/>
    <w:family w:val="auto"/>
    <w:pitch w:val="variable"/>
    <w:sig w:usb0="00000000" w:usb1="90000000" w:usb2="00000008" w:usb3="00000000" w:csb0="80000041" w:csb1="00000000"/>
  </w:font>
  <w:font w:name="QCF_P208">
    <w:altName w:val="Times New Roman"/>
    <w:charset w:val="00"/>
    <w:family w:val="auto"/>
    <w:pitch w:val="variable"/>
    <w:sig w:usb0="00000000" w:usb1="90000000" w:usb2="00000008" w:usb3="00000000" w:csb0="80000041" w:csb1="00000000"/>
  </w:font>
  <w:font w:name="QCF_P297">
    <w:altName w:val="Times New Roman"/>
    <w:charset w:val="00"/>
    <w:family w:val="auto"/>
    <w:pitch w:val="variable"/>
    <w:sig w:usb0="00000000" w:usb1="90000000" w:usb2="00000008" w:usb3="00000000" w:csb0="80000041" w:csb1="00000000"/>
  </w:font>
  <w:font w:name="QCF_P146">
    <w:charset w:val="00"/>
    <w:family w:val="auto"/>
    <w:pitch w:val="variable"/>
    <w:sig w:usb0="80002003" w:usb1="90000000" w:usb2="00000008" w:usb3="00000000" w:csb0="80000041" w:csb1="00000000"/>
  </w:font>
  <w:font w:name="QCF_P344">
    <w:altName w:val="Times New Roman"/>
    <w:charset w:val="00"/>
    <w:family w:val="auto"/>
    <w:pitch w:val="variable"/>
    <w:sig w:usb0="00000000" w:usb1="90000000" w:usb2="00000008" w:usb3="00000000" w:csb0="80000041" w:csb1="00000000"/>
  </w:font>
  <w:font w:name="QCF_P272">
    <w:altName w:val="Times New Roman"/>
    <w:charset w:val="00"/>
    <w:family w:val="auto"/>
    <w:pitch w:val="variable"/>
    <w:sig w:usb0="00000000" w:usb1="90000000" w:usb2="00000008" w:usb3="00000000" w:csb0="80000041" w:csb1="00000000"/>
  </w:font>
  <w:font w:name="QCF_P022">
    <w:altName w:val="Times New Roman"/>
    <w:charset w:val="00"/>
    <w:family w:val="auto"/>
    <w:pitch w:val="variable"/>
    <w:sig w:usb0="00000000" w:usb1="90000000" w:usb2="00000008" w:usb3="00000000" w:csb0="80000041" w:csb1="00000000"/>
  </w:font>
  <w:font w:name="QCF_P055">
    <w:altName w:val="Times New Roman"/>
    <w:charset w:val="00"/>
    <w:family w:val="auto"/>
    <w:pitch w:val="variable"/>
    <w:sig w:usb0="00000000" w:usb1="90000000" w:usb2="00000008" w:usb3="00000000" w:csb0="80000041" w:csb1="00000000"/>
  </w:font>
  <w:font w:name="QCF_P276">
    <w:altName w:val="Times New Roman"/>
    <w:charset w:val="00"/>
    <w:family w:val="auto"/>
    <w:pitch w:val="variable"/>
    <w:sig w:usb0="00000000" w:usb1="90000000" w:usb2="00000008" w:usb3="00000000" w:csb0="80000041" w:csb1="00000000"/>
  </w:font>
  <w:font w:name="QCF_P600">
    <w:altName w:val="Times New Roman"/>
    <w:charset w:val="00"/>
    <w:family w:val="auto"/>
    <w:pitch w:val="variable"/>
    <w:sig w:usb0="00000000" w:usb1="90000000" w:usb2="00000008" w:usb3="00000000" w:csb0="80000041" w:csb1="00000000"/>
  </w:font>
  <w:font w:name="QCF_P258">
    <w:altName w:val="Times New Roman"/>
    <w:charset w:val="00"/>
    <w:family w:val="auto"/>
    <w:pitch w:val="variable"/>
    <w:sig w:usb0="00000000" w:usb1="90000000" w:usb2="00000008" w:usb3="00000000" w:csb0="80000041" w:csb1="00000000"/>
  </w:font>
  <w:font w:name="QCF_P265">
    <w:altName w:val="Times New Roman"/>
    <w:charset w:val="00"/>
    <w:family w:val="auto"/>
    <w:pitch w:val="variable"/>
    <w:sig w:usb0="00000000" w:usb1="90000000" w:usb2="00000008" w:usb3="00000000" w:csb0="80000041" w:csb1="00000000"/>
  </w:font>
  <w:font w:name="QCF_P315">
    <w:altName w:val="Times New Roman"/>
    <w:charset w:val="00"/>
    <w:family w:val="auto"/>
    <w:pitch w:val="variable"/>
    <w:sig w:usb0="00000000" w:usb1="90000000" w:usb2="00000008" w:usb3="00000000" w:csb0="80000041" w:csb1="00000000"/>
  </w:font>
  <w:font w:name="QCF_P375">
    <w:altName w:val="Times New Roman"/>
    <w:charset w:val="00"/>
    <w:family w:val="auto"/>
    <w:pitch w:val="variable"/>
    <w:sig w:usb0="00000000" w:usb1="90000000" w:usb2="00000008" w:usb3="00000000" w:csb0="80000041" w:csb1="00000000"/>
  </w:font>
  <w:font w:name="QCF_P025">
    <w:altName w:val="Times New Roman"/>
    <w:charset w:val="00"/>
    <w:family w:val="auto"/>
    <w:pitch w:val="variable"/>
    <w:sig w:usb0="00000000" w:usb1="90000000" w:usb2="00000008" w:usb3="00000000" w:csb0="80000041" w:csb1="00000000"/>
  </w:font>
  <w:font w:name="QCF_P056">
    <w:altName w:val="Times New Roman"/>
    <w:charset w:val="00"/>
    <w:family w:val="auto"/>
    <w:pitch w:val="variable"/>
    <w:sig w:usb0="00000000" w:usb1="90000000" w:usb2="00000008" w:usb3="00000000" w:csb0="80000041" w:csb1="00000000"/>
  </w:font>
  <w:font w:name="QCF_P437">
    <w:altName w:val="Times New Roman"/>
    <w:charset w:val="00"/>
    <w:family w:val="auto"/>
    <w:pitch w:val="variable"/>
    <w:sig w:usb0="00000000" w:usb1="90000000" w:usb2="00000008" w:usb3="00000000" w:csb0="80000041" w:csb1="00000000"/>
  </w:font>
  <w:font w:name="QCF_P397">
    <w:altName w:val="Times New Roman"/>
    <w:charset w:val="00"/>
    <w:family w:val="auto"/>
    <w:pitch w:val="variable"/>
    <w:sig w:usb0="00000000" w:usb1="90000000" w:usb2="00000008" w:usb3="00000000" w:csb0="80000041" w:csb1="00000000"/>
  </w:font>
  <w:font w:name="QCF_P555">
    <w:altName w:val="Times New Roman"/>
    <w:charset w:val="00"/>
    <w:family w:val="auto"/>
    <w:pitch w:val="variable"/>
    <w:sig w:usb0="00000000"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172635"/>
      <w:docPartObj>
        <w:docPartGallery w:val="Page Numbers (Bottom of Page)"/>
        <w:docPartUnique/>
      </w:docPartObj>
    </w:sdtPr>
    <w:sdtEndPr/>
    <w:sdtContent>
      <w:p w:rsidR="00B226D9" w:rsidRDefault="00B226D9">
        <w:pPr>
          <w:pStyle w:val="a8"/>
          <w:jc w:val="center"/>
        </w:pPr>
        <w:r>
          <w:fldChar w:fldCharType="begin"/>
        </w:r>
        <w:r>
          <w:instrText xml:space="preserve"> PAGE   \* MERGEFORMAT </w:instrText>
        </w:r>
        <w:r>
          <w:fldChar w:fldCharType="separate"/>
        </w:r>
        <w:r w:rsidR="00922835">
          <w:rPr>
            <w:noProof/>
          </w:rPr>
          <w:t>17</w:t>
        </w:r>
        <w:r>
          <w:rPr>
            <w:noProof/>
          </w:rPr>
          <w:fldChar w:fldCharType="end"/>
        </w:r>
      </w:p>
    </w:sdtContent>
  </w:sdt>
  <w:p w:rsidR="00B226D9" w:rsidRDefault="00B226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04940"/>
      <w:docPartObj>
        <w:docPartGallery w:val="Page Numbers (Bottom of Page)"/>
        <w:docPartUnique/>
      </w:docPartObj>
    </w:sdtPr>
    <w:sdtEndPr>
      <w:rPr>
        <w:noProof/>
      </w:rPr>
    </w:sdtEndPr>
    <w:sdtContent>
      <w:p w:rsidR="00B226D9" w:rsidRDefault="00B226D9">
        <w:pPr>
          <w:pStyle w:val="a8"/>
          <w:jc w:val="center"/>
        </w:pPr>
        <w:r>
          <w:fldChar w:fldCharType="begin"/>
        </w:r>
        <w:r>
          <w:instrText xml:space="preserve"> PAGE   \* MERGEFORMAT </w:instrText>
        </w:r>
        <w:r>
          <w:fldChar w:fldCharType="separate"/>
        </w:r>
        <w:r w:rsidR="00110755">
          <w:rPr>
            <w:rFonts w:hint="eastAsia"/>
            <w:noProof/>
            <w:rtl/>
          </w:rPr>
          <w:t>‌أ</w:t>
        </w:r>
        <w:r>
          <w:rPr>
            <w:noProof/>
          </w:rPr>
          <w:fldChar w:fldCharType="end"/>
        </w:r>
      </w:p>
    </w:sdtContent>
  </w:sdt>
  <w:p w:rsidR="00B226D9" w:rsidRDefault="00B226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55" w:rsidRDefault="00110755" w:rsidP="00545B46">
      <w:r>
        <w:separator/>
      </w:r>
    </w:p>
  </w:footnote>
  <w:footnote w:type="continuationSeparator" w:id="0">
    <w:p w:rsidR="00110755" w:rsidRDefault="00110755" w:rsidP="00545B46">
      <w:r>
        <w:continuationSeparator/>
      </w:r>
    </w:p>
  </w:footnote>
  <w:footnote w:id="1">
    <w:p w:rsidR="00B226D9" w:rsidRPr="000A5AE5" w:rsidRDefault="00B226D9" w:rsidP="003734CE">
      <w:pPr>
        <w:bidi/>
        <w:spacing w:after="20" w:line="276" w:lineRule="auto"/>
        <w:ind w:left="0"/>
        <w:contextualSpacing/>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IQ"/>
        </w:rPr>
        <w:t>البخاري، محمد بن إسماعيل، الجامع الصحيح المختصر، تحقيق  د. مصطفى ديب البغا، ط3 (بيروت: دار ابن كثير 1407ه – 1987م)، كتاب قضائل القرآن، باب خيركم من تعلم القرآن وعلمه ج4 ص1919 حديث رقم 4739.</w:t>
      </w:r>
    </w:p>
  </w:footnote>
  <w:footnote w:id="2">
    <w:p w:rsidR="00B226D9" w:rsidRPr="000A5AE5" w:rsidRDefault="00B226D9" w:rsidP="003734CE">
      <w:pPr>
        <w:bidi/>
        <w:spacing w:after="20" w:line="276" w:lineRule="auto"/>
        <w:ind w:left="0"/>
        <w:contextualSpacing/>
        <w:rPr>
          <w:rFonts w:ascii="Traditional Arabic" w:hAnsi="Traditional Arabic" w:cs="Traditional Arabic"/>
          <w:sz w:val="28"/>
          <w:szCs w:val="28"/>
          <w:rtl/>
          <w:lang w:bidi="ar-IQ"/>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IQ"/>
        </w:rPr>
        <w:t>ابن الجزري، محمد بن محمد، منجد المقرئين ومرشد الطالبين، اعتنى به علي بن محمد العمران ، ط (دار عالم الفوائد)، ص 49.</w:t>
      </w:r>
    </w:p>
  </w:footnote>
  <w:footnote w:id="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ويبدو أن الملخص من إعداد الجامعة نفسها.</w:t>
      </w:r>
    </w:p>
  </w:footnote>
  <w:footnote w:id="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انظر: ملخص أطروحة " منهج العليمي الحنبلي في تفسيره فتح الرحمن في تفسير القرآن" إعداد يسري أحمد توفيق  اليبرودي ص7.</w:t>
      </w:r>
    </w:p>
  </w:footnote>
  <w:footnote w:id="5">
    <w:p w:rsidR="00B226D9" w:rsidRPr="000A5AE5" w:rsidRDefault="00B226D9" w:rsidP="0033519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مادة قرأ، ج 1 ص 128.</w:t>
      </w:r>
    </w:p>
  </w:footnote>
  <w:footnote w:id="6">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lang w:bidi="ar-EG"/>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عمرو بن كلثوم: ابن مالك بن عتّاب، أبو الأسود، من بني تغلب، شاعر جاهلي، من الطبقة الأولى، مات في الجزيرة الفراتية في حدود سنة 40 ق م.  والبيت من معلقته المشهورة. انظر: الجمحي، محمد بن سلاب، طبقات فحول الشعراء، تحقيق محمود محمد شاكر، ط (جدة: دار المدني)، ج1 ص151.</w:t>
      </w:r>
    </w:p>
  </w:footnote>
  <w:footnote w:id="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الزوزني، الحسين ين أحمد، شرح المعلقات السبع ، تحقيق لجنة التحقيق في الدار العالمية، ط (بيروت: الدار العالمية 1993م)، ص 115.</w:t>
      </w:r>
    </w:p>
  </w:footnote>
  <w:footnote w:id="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الأفريقي، المرجع السابق، ج 1 ص 128. الزبيدي، محمد بن محمد، تاج العروس من جواهر القاموس، تحقيق مجموعة محققين، (الرياض: دار الهداية ) ج 1 ص 370.   </w:t>
      </w:r>
    </w:p>
  </w:footnote>
  <w:footnote w:id="9">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القيامة، الآية: 17.</w:t>
      </w:r>
    </w:p>
  </w:footnote>
  <w:footnote w:id="1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بازمول، محمد بن عمر، القراءات وأثرها في التفسير والأحكام، ط 1، (القاهرة: دار الفرقان 1331ه- 2009م ) ج 1 ص 106، نقلا عن: ابن القيم، محمد بن أبي بكر، زاد المعاد في هدي خير العباد، ط27 (بيروت: مؤسسة الرسالة 1415ه – 1994م)، ج5 ص635. </w:t>
      </w:r>
    </w:p>
  </w:footnote>
  <w:footnote w:id="1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ابن الجزري: هو الإمام محمد بن محمد بن محمد بن علي بن يوسف، أبو الخير، شمس الدين، العمري الدمشقي ثم الشيرازي الشافعي، الشهير بالجزري، شيخ الإقراء في زمانه، من حفاظ الحديث. ولد ونشأ في دمشق، مات فيها. من كتبه: (النشر في القراءات العشر)، و(غاية النهاية  في طبقات القراء) وغيرهما. توفي سنة 833ه . انظر: </w:t>
      </w:r>
      <w:r w:rsidRPr="00967390">
        <w:rPr>
          <w:rFonts w:ascii="Traditional Arabic" w:hAnsi="Traditional Arabic" w:cs="Traditional Arabic"/>
          <w:sz w:val="28"/>
          <w:szCs w:val="28"/>
          <w:rtl/>
          <w:lang w:bidi="ar-EG"/>
        </w:rPr>
        <w:t>الزركلي، خير الدين، الأعلام، ط15</w:t>
      </w:r>
      <w:r>
        <w:rPr>
          <w:rFonts w:ascii="Traditional Arabic" w:hAnsi="Traditional Arabic" w:cs="Traditional Arabic" w:hint="cs"/>
          <w:sz w:val="28"/>
          <w:szCs w:val="28"/>
          <w:rtl/>
          <w:lang w:bidi="ar-EG"/>
        </w:rPr>
        <w:t xml:space="preserve"> </w:t>
      </w:r>
      <w:r w:rsidRPr="00967390">
        <w:rPr>
          <w:rFonts w:ascii="Traditional Arabic" w:hAnsi="Traditional Arabic" w:cs="Traditional Arabic"/>
          <w:sz w:val="28"/>
          <w:szCs w:val="28"/>
          <w:rtl/>
          <w:lang w:bidi="ar-EG"/>
        </w:rPr>
        <w:t xml:space="preserve">(بيروت: دار العلم للملايين) </w:t>
      </w:r>
      <w:r>
        <w:rPr>
          <w:rFonts w:ascii="Traditional Arabic" w:hAnsi="Traditional Arabic" w:cs="Traditional Arabic" w:hint="cs"/>
          <w:sz w:val="28"/>
          <w:szCs w:val="28"/>
          <w:rtl/>
          <w:lang w:bidi="ar-EG"/>
        </w:rPr>
        <w:t>ج</w:t>
      </w:r>
      <w:r>
        <w:rPr>
          <w:rFonts w:ascii="Traditional Arabic" w:hAnsi="Traditional Arabic" w:cs="Traditional Arabic"/>
          <w:sz w:val="28"/>
          <w:szCs w:val="28"/>
          <w:rtl/>
          <w:lang w:bidi="ar-EG"/>
        </w:rPr>
        <w:t>7</w:t>
      </w:r>
      <w:r>
        <w:rPr>
          <w:rFonts w:ascii="Traditional Arabic" w:hAnsi="Traditional Arabic" w:cs="Traditional Arabic" w:hint="cs"/>
          <w:sz w:val="28"/>
          <w:szCs w:val="28"/>
          <w:rtl/>
          <w:lang w:bidi="ar-EG"/>
        </w:rPr>
        <w:t xml:space="preserve"> ص</w:t>
      </w:r>
      <w:r>
        <w:rPr>
          <w:rFonts w:ascii="Traditional Arabic" w:hAnsi="Traditional Arabic" w:cs="Traditional Arabic"/>
          <w:sz w:val="28"/>
          <w:szCs w:val="28"/>
          <w:rtl/>
          <w:lang w:bidi="ar-EG"/>
        </w:rPr>
        <w:t>45</w:t>
      </w:r>
      <w:r w:rsidRPr="000A5AE5">
        <w:rPr>
          <w:rFonts w:ascii="Traditional Arabic" w:hAnsi="Traditional Arabic" w:cs="Traditional Arabic"/>
          <w:sz w:val="28"/>
          <w:szCs w:val="28"/>
          <w:rtl/>
          <w:lang w:bidi="ar-EG"/>
        </w:rPr>
        <w:t>.</w:t>
      </w:r>
    </w:p>
  </w:footnote>
  <w:footnote w:id="1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IQ"/>
        </w:rPr>
        <w:t>ابن الجزري، منجد المقرئين، ص 49.</w:t>
      </w:r>
    </w:p>
  </w:footnote>
  <w:footnote w:id="1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أبو حيان: هو محمد بن يوسف بن على بن يوسف بن حيان الغرناطي الأندلسي الجيانى، النفزي، أثير الدين، أبو حيان، من كبار العلماء بالعربية والتفسير والحديث والتراجم واللغات. ولد في إحدى جهات غرناطة. من تصانيفه: (البحر المحيط ) ولد سنة 654 وتوفي سنة 745. انظر: الأعلام (7/152).</w:t>
      </w:r>
    </w:p>
  </w:footnote>
  <w:footnote w:id="1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 xml:space="preserve">الأندلسي، أبو حيان، البحر المحيط، </w:t>
      </w:r>
      <w:r w:rsidRPr="000A5AE5">
        <w:rPr>
          <w:rFonts w:ascii="Traditional Arabic" w:hAnsi="Traditional Arabic" w:cs="Traditional Arabic"/>
          <w:sz w:val="28"/>
          <w:szCs w:val="28"/>
          <w:rtl/>
          <w:lang w:bidi="ar-EG"/>
        </w:rPr>
        <w:t>تحقيق: صدقي محمد جميل، ط</w:t>
      </w:r>
      <w:r w:rsidRPr="000A5AE5">
        <w:rPr>
          <w:rFonts w:ascii="Traditional Arabic" w:hAnsi="Traditional Arabic" w:cs="Traditional Arabic"/>
          <w:sz w:val="28"/>
          <w:szCs w:val="28"/>
          <w:rtl/>
        </w:rPr>
        <w:t xml:space="preserve"> ( بيروت: دار الفكر 1420ه ) ج 1 ص 26.</w:t>
      </w:r>
    </w:p>
  </w:footnote>
  <w:footnote w:id="1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بازمول، مرجع سابق، ج 1 ص 108.</w:t>
      </w:r>
    </w:p>
  </w:footnote>
  <w:footnote w:id="16">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الزركشي: هو محمد بن بهادر بن عبد الله الزركشي، أبو عبد الله، بدر الدين، عالم بفقه الشافعية والأصول، تركي الأصل، مصري المولد والوفاة. له مشاركات في عدة فنون، من تصانيفه: (إعلام الساجد بأحكام المساجد)، و(البرهان في علوم القرآن)، وغيرهما . توفي سنة 794 هـ. انظر: الأعلام (6/60).</w:t>
      </w:r>
    </w:p>
  </w:footnote>
  <w:footnote w:id="1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الزركشي، بدر الدين، البرهان في علوم القرآن، تحقيق محمد أبو الفضل إبراهيم، ط1 ( بيروت: دار المعرفة 1376 ه – 1957 م)  ج 1 ص 318.</w:t>
      </w:r>
    </w:p>
  </w:footnote>
  <w:footnote w:id="1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 xml:space="preserve"> القاضي، عبدالفتاح ،البدور الزاهرة في القراءات العشر المتواترة من طريقي الشاطبية والدرة، ط (بيروت: دار الكتاب العربي) ص 7.</w:t>
      </w:r>
      <w:r w:rsidRPr="000A5AE5">
        <w:rPr>
          <w:rFonts w:ascii="Traditional Arabic" w:hAnsi="Traditional Arabic" w:cs="Traditional Arabic"/>
          <w:sz w:val="28"/>
          <w:szCs w:val="28"/>
          <w:rtl/>
          <w:lang w:bidi="ar-EG"/>
        </w:rPr>
        <w:t xml:space="preserve"> المحيسن، محمد سالم ، المهذب في القراءات العشر وتوجيهها من طريق طيبة النشر، ط (القاهرة: المكتبة الأزهرية للتراث 1417 – 1997) ص 8.</w:t>
      </w:r>
    </w:p>
  </w:footnote>
  <w:footnote w:id="19">
    <w:p w:rsidR="00B226D9" w:rsidRPr="000A5AE5" w:rsidRDefault="00B226D9" w:rsidP="00717786">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الضباع: الضباع، محمد علي، الإضاءة في بيان أصول القراءة، ملتزم الطبع والنشر: عبدالحميد أحمد حنفي، ص5. – 6.</w:t>
      </w:r>
    </w:p>
  </w:footnote>
  <w:footnote w:id="2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 xml:space="preserve"> ابن الجزري، طيبة النشر في القراءات العشر، تحقيق محمد تميم الزعبي، ط1 (جدة: مكتبة دار الهدى 1414ه – 1994م) بيتان رقم 14، 15، ص1.</w:t>
      </w:r>
    </w:p>
  </w:footnote>
  <w:footnote w:id="2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النشر في القراءات العشر، ج1 ص9.</w:t>
      </w:r>
    </w:p>
  </w:footnote>
  <w:footnote w:id="2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النشر في القراءات العشر،  ج1 ص10.</w:t>
      </w:r>
    </w:p>
  </w:footnote>
  <w:footnote w:id="2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97. ابن زنجلة، أبو زرعة، حجة القراءات، تحقيق سعيد العفاني، ط2 (بيروت: مؤسسة الرسالة 1402ه – 1982م)، ص435. ابن الجزري، تحبير التيسير في القراءات العشر، تحقيق د. أحمد محمد مفلح القضاة، ط1 (عمان: دار الفرقان 1421ه – 2000)، ص450.</w:t>
      </w:r>
    </w:p>
  </w:footnote>
  <w:footnote w:id="24">
    <w:p w:rsidR="00B226D9" w:rsidRPr="000A5AE5" w:rsidRDefault="00B226D9" w:rsidP="001D4F46">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54. الدمياطي، شهاب الدين، إتحاف فضلاء البشر فى القراءات الأربعة عشر، تحقيق أنس مهرة، ط1 (بيروت: دار الكتب العلمية 1419هـ - 1998) ، ص178. الداني، عثمان بن سعيد، التيسير في القراءات السبع، ط (بيروت: دار الكتاب العربي 1404ه – 1984م) ص60. </w:t>
      </w:r>
      <w:r w:rsidRPr="000A5AE5">
        <w:rPr>
          <w:rFonts w:ascii="Traditional Arabic" w:hAnsi="Traditional Arabic" w:cs="Traditional Arabic"/>
          <w:sz w:val="28"/>
          <w:szCs w:val="28"/>
          <w:rtl/>
        </w:rPr>
        <w:t xml:space="preserve">ابن  مجاهد، أبو بكر التيمي، السبعة في القراءات، تحقيق د. شوقي ضيف، ط2 ( القاهرة: دار المعارف 1400هــ)  </w:t>
      </w:r>
      <w:r w:rsidRPr="000A5AE5">
        <w:rPr>
          <w:rFonts w:ascii="Traditional Arabic" w:hAnsi="Traditional Arabic" w:cs="Traditional Arabic"/>
          <w:sz w:val="28"/>
          <w:szCs w:val="28"/>
          <w:rtl/>
          <w:lang w:bidi="ar-EG"/>
        </w:rPr>
        <w:t>ص155. ابن زنجلة، المرجع السابق، ص97.</w:t>
      </w:r>
    </w:p>
  </w:footnote>
  <w:footnote w:id="25">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67. الدمياطي، المرجع السابق، ص17/8. الداني، المرجع السابق، ص60. ابن الجزري، تحبير التيسير، ص287. ابن زنجلة، المرجع السابق، ص97. </w:t>
      </w:r>
    </w:p>
  </w:footnote>
  <w:footnote w:id="26">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النساء، الآية: 1. الدمياطي، المرجع السابق، ص236. ابن الجزري، تحبير التيسير، ص334. ابن مجاهد، المرجع السابق، ص226.</w:t>
      </w:r>
    </w:p>
  </w:footnote>
  <w:footnote w:id="27">
    <w:p w:rsidR="00B226D9" w:rsidRPr="000A5AE5" w:rsidRDefault="00B226D9" w:rsidP="00915CF9">
      <w:pPr>
        <w:pStyle w:val="a3"/>
        <w:bidi/>
        <w:ind w:left="0"/>
        <w:rPr>
          <w:rFonts w:ascii="Traditional Arabic" w:hAnsi="Traditional Arabic" w:cs="Traditional Arabic"/>
          <w:color w:val="000000"/>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إشارة إلى قوله </w:t>
      </w:r>
      <w:r w:rsidRPr="000C7FA2">
        <w:rPr>
          <w:rFonts w:ascii="Traditional Arabic" w:hAnsi="Traditional Arabic" w:cs="Traditional Arabic"/>
          <w:sz w:val="28"/>
          <w:szCs w:val="28"/>
          <w:rtl/>
          <w:lang w:bidi="ar-EG"/>
        </w:rPr>
        <w:t xml:space="preserve">تعالى: </w:t>
      </w:r>
      <w:r w:rsidRPr="000C7FA2">
        <w:rPr>
          <w:rFonts w:ascii="Traditional Arabic" w:hAnsi="Traditional Arabic" w:cs="Traditional Arabic"/>
          <w:color w:val="000000"/>
          <w:sz w:val="28"/>
          <w:szCs w:val="28"/>
          <w:rtl/>
          <w:lang w:bidi="ar-EG"/>
        </w:rPr>
        <w:t xml:space="preserve"> [</w:t>
      </w:r>
      <w:r w:rsidRPr="000C7FA2">
        <w:rPr>
          <w:rFonts w:cs="Al-QuranAlKareem"/>
          <w:color w:val="000000"/>
          <w:sz w:val="28"/>
          <w:szCs w:val="28"/>
          <w:rtl/>
          <w:lang w:bidi="ar-EG"/>
        </w:rPr>
        <w:t>[</w:t>
      </w:r>
      <w:r w:rsidRPr="000C7FA2">
        <w:rPr>
          <w:rFonts w:cs="QCF_P145" w:hint="cs"/>
          <w:color w:val="000000"/>
          <w:sz w:val="28"/>
          <w:szCs w:val="28"/>
          <w:rtl/>
          <w:lang w:bidi="ar-EG"/>
        </w:rPr>
        <w:t>ﯗ</w:t>
      </w:r>
      <w:r w:rsidRPr="000C7FA2">
        <w:rPr>
          <w:rFonts w:cs="QCF_P145"/>
          <w:color w:val="000000"/>
          <w:sz w:val="28"/>
          <w:szCs w:val="28"/>
          <w:rtl/>
          <w:lang w:bidi="ar-EG"/>
        </w:rPr>
        <w:t xml:space="preserve"> </w:t>
      </w:r>
      <w:r w:rsidRPr="000C7FA2">
        <w:rPr>
          <w:rFonts w:cs="QCF_P145" w:hint="cs"/>
          <w:color w:val="000000"/>
          <w:sz w:val="28"/>
          <w:szCs w:val="28"/>
          <w:rtl/>
          <w:lang w:bidi="ar-EG"/>
        </w:rPr>
        <w:t>ﯘ</w:t>
      </w:r>
      <w:r w:rsidRPr="000C7FA2">
        <w:rPr>
          <w:rFonts w:cs="QCF_P145"/>
          <w:color w:val="000000"/>
          <w:sz w:val="28"/>
          <w:szCs w:val="28"/>
          <w:rtl/>
          <w:lang w:bidi="ar-EG"/>
        </w:rPr>
        <w:t xml:space="preserve"> </w:t>
      </w:r>
      <w:r w:rsidRPr="000C7FA2">
        <w:rPr>
          <w:rFonts w:cs="QCF_P145" w:hint="cs"/>
          <w:color w:val="000000"/>
          <w:sz w:val="28"/>
          <w:szCs w:val="28"/>
          <w:rtl/>
          <w:lang w:bidi="ar-EG"/>
        </w:rPr>
        <w:t>ﯙ</w:t>
      </w:r>
      <w:r w:rsidRPr="000C7FA2">
        <w:rPr>
          <w:rFonts w:cs="QCF_P145"/>
          <w:color w:val="000000"/>
          <w:sz w:val="28"/>
          <w:szCs w:val="28"/>
          <w:rtl/>
          <w:lang w:bidi="ar-EG"/>
        </w:rPr>
        <w:t xml:space="preserve"> </w:t>
      </w:r>
      <w:r w:rsidRPr="000C7FA2">
        <w:rPr>
          <w:rFonts w:ascii="Al-QuranAlKareem" w:hAnsi="Al-QuranAlKareem" w:cs="Al-QuranAlKareem"/>
          <w:color w:val="000000"/>
          <w:sz w:val="28"/>
          <w:szCs w:val="28"/>
          <w:rtl/>
          <w:lang w:bidi="ar-EG"/>
        </w:rPr>
        <w:t xml:space="preserve">] </w:t>
      </w:r>
      <w:r w:rsidRPr="000C7FA2">
        <w:rPr>
          <w:rFonts w:ascii="Traditional Arabic" w:hAnsi="Traditional Arabic" w:cs="Traditional Arabic"/>
          <w:color w:val="000000"/>
          <w:sz w:val="28"/>
          <w:szCs w:val="28"/>
          <w:rtl/>
          <w:lang w:bidi="ar-EG"/>
        </w:rPr>
        <w:t>{الأنعام:137}</w:t>
      </w:r>
    </w:p>
  </w:footnote>
  <w:footnote w:id="2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البيهقي، السنن الكبرى، كتاب الصلاة، باب وجوب القراءة على ما نزل، عن زيد بن ثابت موقوفا، ج2 ص474، حديث رقم 4164، ط1 (حيدر آباد : مجلس دائرة المعارف النظامية 1344ه).</w:t>
      </w:r>
    </w:p>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 xml:space="preserve">     وقد ورد هذا الأثر عن كثير من السلف بألفاظ متقاربة تؤدي إلى نفس المعنى، منهم الشعبي، ومحمد بن المنكدر، وعروة بن الزبير ، وعمر بن عبدالعزيز، ومالك بن أنس، والمازني، وغيرهم. انظر: ابن مجاهد، المرجع السابق، ص 49، 50، 51،52. البيهقي، أحمد بن الحسين، شعب الإيمان، تحقيق </w:t>
      </w:r>
      <w:r w:rsidRPr="000A5AE5">
        <w:rPr>
          <w:rFonts w:ascii="Traditional Arabic" w:hAnsi="Traditional Arabic" w:cs="Traditional Arabic"/>
          <w:color w:val="000000"/>
          <w:sz w:val="28"/>
          <w:szCs w:val="28"/>
          <w:rtl/>
          <w:lang w:bidi="ar-EG"/>
        </w:rPr>
        <w:t>الدكتور عبد العلي عبد الحميد حامد</w:t>
      </w:r>
      <w:r w:rsidRPr="000A5AE5">
        <w:rPr>
          <w:rFonts w:ascii="Traditional Arabic" w:hAnsi="Traditional Arabic" w:cs="Traditional Arabic"/>
          <w:sz w:val="28"/>
          <w:szCs w:val="28"/>
          <w:rtl/>
          <w:lang w:bidi="ar-EG"/>
        </w:rPr>
        <w:t xml:space="preserve"> و </w:t>
      </w:r>
      <w:r w:rsidRPr="000A5AE5">
        <w:rPr>
          <w:rFonts w:ascii="Traditional Arabic" w:hAnsi="Traditional Arabic" w:cs="Traditional Arabic"/>
          <w:color w:val="000000"/>
          <w:sz w:val="28"/>
          <w:szCs w:val="28"/>
          <w:rtl/>
          <w:lang w:bidi="ar-EG"/>
        </w:rPr>
        <w:t>مختار أحمد الندوي</w:t>
      </w:r>
      <w:r w:rsidRPr="000A5AE5">
        <w:rPr>
          <w:rFonts w:ascii="Traditional Arabic" w:hAnsi="Traditional Arabic" w:cs="Traditional Arabic"/>
          <w:sz w:val="28"/>
          <w:szCs w:val="28"/>
          <w:rtl/>
          <w:lang w:bidi="ar-EG"/>
        </w:rPr>
        <w:t>، ط1 (الرياض: مكتبة الرشد 1423ه – 2003م) ج4 ص220.  أبو عبيد، القاسم، فضائل القرآن، تحقيق مروان العطية وآخرين، ط (بيروت، دمشق: دار ابن كثير 1420ه)، ج1 ص361. ولمن أراد التوسعة فهناك دراسة قيمة لهذه الآثار، للدكتور عادل بن إبراهيم بن محمد رفاعي، بعنوان:" أقوال العلماء الواردة في أن القراءة سنة متبعة والأحكام المبنية على ذلك"، وهي من إصدارات مجلة الجامعة الإسلامية بالمدينة المنورة، العدد 148. حاول خلالها الباحث حصر الأقوال الصريحة الواضحة في هذه المسألة منذ القرن الأول إلى عصرنا هذا. فجزاه الله خيرا.</w:t>
      </w:r>
    </w:p>
  </w:footnote>
  <w:footnote w:id="29">
    <w:p w:rsidR="00B226D9" w:rsidRPr="000A5AE5" w:rsidRDefault="00B226D9" w:rsidP="00BC569D">
      <w:pPr>
        <w:bidi/>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 هو محمد عبدالعظيم الزُّرْقاني (بضم الزاي)، من أهالي الجعفرية في المحافظة الغربية من مصر. ونسبته إلى زرقان، وهي بلدة تابعة لمحافظة المنوفية. ولد في مطلع القرن الرابع عشر الهجري، من علماء الأزهر بمصر، وتوفي بالقاهرة. من كتبه: (مناهل العرفان في علوم القرآن ). توفي سنة 1367 هـ. انظر: الأعلام (6/210).</w:t>
      </w:r>
    </w:p>
    <w:p w:rsidR="00B226D9" w:rsidRPr="000A5AE5" w:rsidRDefault="00B226D9" w:rsidP="00D24A9E">
      <w:pPr>
        <w:pStyle w:val="a3"/>
        <w:bidi/>
        <w:ind w:left="0"/>
        <w:rPr>
          <w:rFonts w:ascii="Traditional Arabic" w:hAnsi="Traditional Arabic" w:cs="Traditional Arabic"/>
          <w:sz w:val="28"/>
          <w:szCs w:val="28"/>
          <w:rtl/>
        </w:rPr>
      </w:pPr>
    </w:p>
  </w:footnote>
  <w:footnote w:id="30">
    <w:p w:rsidR="00B226D9" w:rsidRPr="000A5AE5" w:rsidRDefault="00B226D9" w:rsidP="009E69FA">
      <w:pPr>
        <w:bidi/>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الزرقاني، </w:t>
      </w:r>
      <w:r w:rsidRPr="000A5AE5">
        <w:rPr>
          <w:rFonts w:ascii="Traditional Arabic" w:hAnsi="Traditional Arabic" w:cs="Traditional Arabic"/>
          <w:sz w:val="28"/>
          <w:szCs w:val="28"/>
          <w:rtl/>
        </w:rPr>
        <w:t>محمد عبدالعظيم، مناهل العرفان في علوم القرآن، تحقيق أحمد بن علي، ( القاهرة: دار الحديث 1422 ه – 2001 م )</w:t>
      </w:r>
      <w:r w:rsidRPr="000A5AE5">
        <w:rPr>
          <w:rFonts w:ascii="Traditional Arabic" w:hAnsi="Traditional Arabic" w:cs="Traditional Arabic"/>
          <w:sz w:val="28"/>
          <w:szCs w:val="28"/>
          <w:rtl/>
          <w:lang w:bidi="ar-EG"/>
        </w:rPr>
        <w:t xml:space="preserve">، ج1 ص 351.  </w:t>
      </w:r>
    </w:p>
  </w:footnote>
  <w:footnote w:id="3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التوبة، الآية: 100. الداني، المرجع السابق، ص85. ابن الجزري، تحبير التيسير، ص393. ابن زنجلة، المرجع السابق، ص322.</w:t>
      </w:r>
    </w:p>
  </w:footnote>
  <w:footnote w:id="3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منجد المقرئين ص 79.</w:t>
      </w:r>
    </w:p>
  </w:footnote>
  <w:footnote w:id="3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116.</w:t>
      </w:r>
    </w:p>
  </w:footnote>
  <w:footnote w:id="3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الآية:259.</w:t>
      </w:r>
    </w:p>
  </w:footnote>
  <w:footnote w:id="3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الزرقاني، المرجع السابق، ج1 ص 348.</w:t>
      </w:r>
    </w:p>
  </w:footnote>
  <w:footnote w:id="36">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Pr>
          <w:rFonts w:ascii="Traditional Arabic" w:hAnsi="Traditional Arabic" w:cs="Traditional Arabic"/>
          <w:sz w:val="28"/>
          <w:szCs w:val="28"/>
          <w:rtl/>
          <w:lang w:bidi="ar-EG"/>
        </w:rPr>
        <w:t xml:space="preserve"> ال</w:t>
      </w:r>
      <w:r>
        <w:rPr>
          <w:rFonts w:ascii="Traditional Arabic" w:hAnsi="Traditional Arabic" w:cs="Traditional Arabic" w:hint="cs"/>
          <w:sz w:val="28"/>
          <w:szCs w:val="28"/>
          <w:rtl/>
          <w:lang w:bidi="ar-EG"/>
        </w:rPr>
        <w:t>بقرة</w:t>
      </w:r>
      <w:r>
        <w:rPr>
          <w:rFonts w:ascii="Traditional Arabic" w:hAnsi="Traditional Arabic" w:cs="Traditional Arabic"/>
          <w:sz w:val="28"/>
          <w:szCs w:val="28"/>
          <w:rtl/>
          <w:lang w:bidi="ar-EG"/>
        </w:rPr>
        <w:t xml:space="preserve">، الآية: </w:t>
      </w:r>
      <w:r>
        <w:rPr>
          <w:rFonts w:ascii="Traditional Arabic" w:hAnsi="Traditional Arabic" w:cs="Traditional Arabic" w:hint="cs"/>
          <w:sz w:val="28"/>
          <w:szCs w:val="28"/>
          <w:rtl/>
          <w:lang w:bidi="ar-EG"/>
        </w:rPr>
        <w:t>5</w:t>
      </w:r>
      <w:r w:rsidRPr="000A5AE5">
        <w:rPr>
          <w:rFonts w:ascii="Traditional Arabic" w:hAnsi="Traditional Arabic" w:cs="Traditional Arabic"/>
          <w:sz w:val="28"/>
          <w:szCs w:val="28"/>
          <w:rtl/>
          <w:lang w:bidi="ar-EG"/>
        </w:rPr>
        <w:t>.</w:t>
      </w:r>
    </w:p>
  </w:footnote>
  <w:footnote w:id="37">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الأعراف، الآية: 69.</w:t>
      </w:r>
    </w:p>
  </w:footnote>
  <w:footnote w:id="38">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247.</w:t>
      </w:r>
    </w:p>
  </w:footnote>
  <w:footnote w:id="39">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70.</w:t>
      </w:r>
    </w:p>
  </w:footnote>
  <w:footnote w:id="4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المنافقون ، الآية:10.</w:t>
      </w:r>
    </w:p>
  </w:footnote>
  <w:footnote w:id="4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التكوير، الآية: 24.</w:t>
      </w:r>
    </w:p>
  </w:footnote>
  <w:footnote w:id="4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النشر في القراءات العشر، ج1 ص12.</w:t>
      </w:r>
    </w:p>
  </w:footnote>
  <w:footnote w:id="4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الفاتحة، الآية: 3.</w:t>
      </w:r>
    </w:p>
  </w:footnote>
  <w:footnote w:id="4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الناس، الآية: 3.</w:t>
      </w:r>
    </w:p>
  </w:footnote>
  <w:footnote w:id="4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الآية: 26.</w:t>
      </w:r>
    </w:p>
  </w:footnote>
  <w:footnote w:id="4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ابن الجزري، منجد المقرئين، ص80.  النشر في القراءات العشر ص11. الزرقاني، المرجع السابق، ج1 ص341.   </w:t>
      </w:r>
    </w:p>
  </w:footnote>
  <w:footnote w:id="4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النشر، ص 13.</w:t>
      </w:r>
    </w:p>
  </w:footnote>
  <w:footnote w:id="48">
    <w:p w:rsidR="00B226D9" w:rsidRPr="000A5AE5" w:rsidRDefault="00B226D9" w:rsidP="00FF7E05">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شامة: هو عبد الرحمن بن إسماعيل بن إبراهيم بن عثمان، العلامة ذو الفنون، شهاب الدين أبو القاسم المقدسي ثم الدمشقي الشافعي، صاحب التصانيف، توفي سنة 665ه. له: (الوجيز فيما يتعلق بعلوم الكتاب العزيز) و(الباعث في إنكار البدع والحوادث) وغيرهما. انظر: </w:t>
      </w:r>
      <w:r w:rsidRPr="000A5AE5">
        <w:rPr>
          <w:rFonts w:ascii="Traditional Arabic" w:hAnsi="Traditional Arabic" w:cs="Traditional Arabic"/>
          <w:sz w:val="28"/>
          <w:szCs w:val="28"/>
          <w:rtl/>
        </w:rPr>
        <w:t>الذهبي، معرفة القراء الكبار</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على الطبقات والأعصار، تحقيق بشار عواد معروف وآخرين، ط1 (بيروت: مؤسسة الرسالة 1404ه)، ج2 ص673. الأعلام (3/299).</w:t>
      </w:r>
    </w:p>
  </w:footnote>
  <w:footnote w:id="4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الجعبري: هو إبراهيم بن عمر بن إبراهيم، الشيخ الإمام العالم المقرئ الأستاذ، برهان الدين أبو إسحاق الجعبري، شيخ بلد الخليل عليه السلام، له: (خلاصة الأبحاث)، (كنز المعاني شرح حرز الأماني)، (عقود الجمان في تجويد القرآن).توفي سنة 732ه. انظر: معرفة القراء الكبار،ج2 ص743. الأعلام (1/55).</w:t>
      </w:r>
    </w:p>
  </w:footnote>
  <w:footnote w:id="5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الحموي: هو أحمد بن عمر بن أبي الرضى، أبو الخير، شهاب الدين، قاض، من أهل حماة (بسورية) ، كان عالما بالقراءات، له فيها نظم سماه (عقد البكر)، و(القواعد والإشارات في أصول القراءات)، و(منتخب إحياء علوم الدين للغزالي). توفي سنة 791ه. انظر: الأعلام (1/187).</w:t>
      </w:r>
    </w:p>
  </w:footnote>
  <w:footnote w:id="5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قال ابن الجزري: وقد كنت قبل أجنح إلى هذا القول ، ثم ظهر فساده وموافقة أئمة السلف والخلف. تنظر: النشر (1 /9).</w:t>
      </w:r>
    </w:p>
  </w:footnote>
  <w:footnote w:id="52">
    <w:p w:rsidR="00B226D9" w:rsidRPr="000A5AE5" w:rsidRDefault="00B226D9" w:rsidP="0026444A">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lang w:bidi="ar-EG"/>
        </w:rPr>
        <w:t>أبو شامة، شهاب الدين ، المرشد الوجيز إلى علوم تتعلق بالكتاب العزيز، تحقيق طيار آلتي قولاج، ط (بيروت: آل صادر، 1395ه – 1975م)، ص136- 137. الحموي، ابن أبي الرضا، القواعد والإشارات في أصول القراءات، تحقيق د. عبدالكريم بكار، ط1 (القاهرة: دار السلام 1435ه – 2014م)، ص34,33.  ابن الجزري، النشر ، ص13. الزرقاني، المرجع السابق، ج1 ص355.</w:t>
      </w:r>
    </w:p>
  </w:footnote>
  <w:footnote w:id="53">
    <w:p w:rsidR="00B226D9" w:rsidRPr="000A5AE5" w:rsidRDefault="00B226D9" w:rsidP="004C7F2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الشوكاني، محمد بن علي، إرشاد الفحول إلى تحقيق الحق من علم الأصول، تحقيق أبي حفص سامي بن العربي الأثري، ط1 (الرياض: دار الفضيلة 1421ه 2000م)، ج1 ص244.</w:t>
      </w:r>
    </w:p>
  </w:footnote>
  <w:footnote w:id="5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منجد المقرئين، (ص38). القاري، ملا نورالدين، شرح نخبة الفكر، تحقيق محمد نزار تميم وهيثم نزار تميم، ط1 (بيروت: دار الأرقم) ص168. السيوطي، جلال الدين، تدريب الراوي في شرح تقريب الواوي، تحقيق عبدالوهاب عبداللطيف، ط (الرياض: مكتبة الرياض الحديثة)، ج2 ص176. </w:t>
      </w:r>
    </w:p>
  </w:footnote>
  <w:footnote w:id="5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الزرقاني، المرجع السابق ج1 ص 357.</w:t>
      </w:r>
    </w:p>
  </w:footnote>
  <w:footnote w:id="5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النشر ، ج1 ص11.</w:t>
      </w:r>
    </w:p>
  </w:footnote>
  <w:footnote w:id="5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الزرقاني، المرجع السابق،</w:t>
      </w:r>
      <w:r w:rsidRPr="000A5AE5">
        <w:rPr>
          <w:rFonts w:ascii="Traditional Arabic" w:hAnsi="Traditional Arabic" w:cs="Traditional Arabic"/>
          <w:sz w:val="28"/>
          <w:szCs w:val="28"/>
          <w:rtl/>
          <w:lang w:bidi="ar-EG"/>
        </w:rPr>
        <w:t>ج1 ص 356.</w:t>
      </w:r>
    </w:p>
  </w:footnote>
  <w:footnote w:id="58">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وأورد العلامة أبو شامة في مرشده كلاما للبغوي في شرح السنة، ونصه: "فأما القراءة باللغات المختلفة مما يوافق الخط والكتاب فالفسحة فيه باقية، والتوسعة قائمة بعد ثبوتها وصحتها، بنقل العدول عن رسول الله صَلَّى اللَّهُ عَلَيْهِ وَسَلَّمَ" ثم عقب ذلك أبو شامة بقوله: "قلت: ولا يلزم في ذلك تواتر، بل تكفي الآحاد الصحيحة من الاستفاضة وموافقة خط المصحف وعدم المنكرين لها نقلا وتوجيها من حيث اللغة، والله أعلم. انظر: المرشد الوجيز، ص145.</w:t>
      </w:r>
    </w:p>
  </w:footnote>
  <w:footnote w:id="59">
    <w:p w:rsidR="00B226D9" w:rsidRPr="000A5AE5" w:rsidRDefault="00B226D9" w:rsidP="0025158B">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أي المتواتر والمشهور</w:t>
      </w:r>
    </w:p>
  </w:footnote>
  <w:footnote w:id="6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 xml:space="preserve">الزرقاني، مرجع سابق، </w:t>
      </w:r>
      <w:r w:rsidRPr="000A5AE5">
        <w:rPr>
          <w:rFonts w:ascii="Traditional Arabic" w:hAnsi="Traditional Arabic" w:cs="Traditional Arabic"/>
          <w:sz w:val="28"/>
          <w:szCs w:val="28"/>
          <w:rtl/>
          <w:lang w:bidi="ar-EG"/>
        </w:rPr>
        <w:t>ج1 ص 357.</w:t>
      </w:r>
    </w:p>
  </w:footnote>
  <w:footnote w:id="6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انظر: ابن الجزري، النشر،  ج1 ص13.</w:t>
      </w:r>
    </w:p>
  </w:footnote>
  <w:footnote w:id="6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الزرقاني، مرجع سابق ج1 ص 355.</w:t>
      </w:r>
    </w:p>
  </w:footnote>
  <w:footnote w:id="6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النشر، ج1 ص13.</w:t>
      </w:r>
    </w:p>
  </w:footnote>
  <w:footnote w:id="6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الجزري، النشر، ج1 ص13.</w:t>
      </w:r>
    </w:p>
  </w:footnote>
  <w:footnote w:id="6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ابن الجزري،  النشر، ج1 ص17 . </w:t>
      </w:r>
    </w:p>
  </w:footnote>
  <w:footnote w:id="6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أفاده الزرقاني، انظر: مناهل العرفان ج1 ص354.</w:t>
      </w:r>
    </w:p>
  </w:footnote>
  <w:footnote w:id="6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إسماعيل، شعبان محمد ، القراءات أحكامها ومصدرها، ط (جمعية دعوة الحق 1402ه) ص98.</w:t>
      </w:r>
    </w:p>
  </w:footnote>
  <w:footnote w:id="6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النويري: هو محمد بن محمد بن علي بن محمد بن إبراهيم بن عبدالخالق النويري (أبو القاسم)، عالم بالفنون، توفي بمكة سنة 857ه. من تصانيفه: (بغية الراغب في شرح مختصر ابن الحاجب)، (شرح طيبة النشر) ،وغيرهما.انظر: معجم المؤلفين: (11/250). حاجي خليفة، مصطفى بن عبدالله، كشف الظنون عن أسامي الكتب والفنون، ط (بيروت: دار إحياء التراث العربي)، ج2 ص1118.</w:t>
      </w:r>
    </w:p>
  </w:footnote>
  <w:footnote w:id="6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نقلا عن الزرقاني: انظر : مناهل العرفان، ج1 ص 356.</w:t>
      </w:r>
    </w:p>
  </w:footnote>
  <w:footnote w:id="7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الزرقاني، المرجع السابق:  ج1 ص 356.</w:t>
      </w:r>
    </w:p>
  </w:footnote>
  <w:footnote w:id="7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الزرقاني، المرجع السابق، ج1 ص 355.</w:t>
      </w:r>
    </w:p>
  </w:footnote>
  <w:footnote w:id="72">
    <w:p w:rsidR="00B226D9" w:rsidRPr="000A5AE5" w:rsidRDefault="00B226D9" w:rsidP="00160610">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شامة، </w:t>
      </w:r>
      <w:r>
        <w:rPr>
          <w:rFonts w:ascii="Traditional Arabic" w:hAnsi="Traditional Arabic" w:cs="Traditional Arabic" w:hint="cs"/>
          <w:sz w:val="28"/>
          <w:szCs w:val="28"/>
          <w:rtl/>
          <w:lang w:bidi="ar-EG"/>
        </w:rPr>
        <w:t xml:space="preserve">الوجيز، </w:t>
      </w:r>
      <w:r w:rsidRPr="000A5AE5">
        <w:rPr>
          <w:rFonts w:ascii="Traditional Arabic" w:hAnsi="Traditional Arabic" w:cs="Traditional Arabic"/>
          <w:sz w:val="28"/>
          <w:szCs w:val="28"/>
          <w:rtl/>
          <w:lang w:bidi="ar-EG"/>
        </w:rPr>
        <w:t>ص136 – 137 . .</w:t>
      </w:r>
    </w:p>
  </w:footnote>
  <w:footnote w:id="7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أبو شامة، الوجيز، ص 177.</w:t>
      </w:r>
    </w:p>
  </w:footnote>
  <w:footnote w:id="7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أبو شامة، الوجيز، ص171.</w:t>
      </w:r>
    </w:p>
  </w:footnote>
  <w:footnote w:id="75">
    <w:p w:rsidR="00B226D9" w:rsidRPr="000A5AE5" w:rsidRDefault="00B226D9" w:rsidP="00FF7E05">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مجاهد: هو الإمام </w:t>
      </w:r>
      <w:r w:rsidRPr="000A5AE5">
        <w:rPr>
          <w:rFonts w:ascii="Traditional Arabic" w:hAnsi="Traditional Arabic" w:cs="Traditional Arabic"/>
          <w:sz w:val="28"/>
          <w:szCs w:val="28"/>
          <w:rtl/>
        </w:rPr>
        <w:t>أحمد بن موسى بن العباس بن مجاهد، شيخ العصر، أبو بكر البغدادي العطشي المقرئ الأستاذ، مصنف كتاب القراءات السبعة. ولد سنة 245ه بسوق العطش من بغداد</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توفي في شعبان سنة 324ه . انظر: الذهبي، معرفة القراء الكبار</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ج1 ص269.</w:t>
      </w:r>
    </w:p>
  </w:footnote>
  <w:footnote w:id="76">
    <w:p w:rsidR="00B226D9" w:rsidRPr="000A5AE5" w:rsidRDefault="00B226D9" w:rsidP="00624BD8">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Pr>
          <w:rFonts w:ascii="Traditional Arabic" w:hAnsi="Traditional Arabic" w:cs="Traditional Arabic" w:hint="cs"/>
          <w:sz w:val="28"/>
          <w:szCs w:val="28"/>
          <w:rtl/>
        </w:rPr>
        <w:t xml:space="preserve"> ابن مجاهد، المرجع السابق،</w:t>
      </w:r>
      <w:r w:rsidRPr="000A5AE5">
        <w:rPr>
          <w:rFonts w:ascii="Traditional Arabic" w:hAnsi="Traditional Arabic" w:cs="Traditional Arabic"/>
          <w:sz w:val="28"/>
          <w:szCs w:val="28"/>
          <w:rtl/>
        </w:rPr>
        <w:t xml:space="preserve"> ج1 ص44 – 45.</w:t>
      </w:r>
    </w:p>
  </w:footnote>
  <w:footnote w:id="77">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هذا التقسيم مأخوذ من الإمام مكي بن أبي طالب في كتابه "الإبانة عن معاني القراءات" وهو تقسيم منطقي كما ترى. راجع: الإبانة ص51.</w:t>
      </w:r>
    </w:p>
  </w:footnote>
  <w:footnote w:id="7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للتخريخ راجع صفحة 24.</w:t>
      </w:r>
    </w:p>
  </w:footnote>
  <w:footnote w:id="7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الفاتحة، الآية: 3. </w:t>
      </w:r>
    </w:p>
  </w:footnote>
  <w:footnote w:id="80">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الدمياطي، المرجع السابق، ص163. الداني، المرجع السابق، ص15. ابن مجاهد، المرجع السابق، 104. ابن زنجلة، المرجع السابق، ص77.</w:t>
      </w:r>
    </w:p>
  </w:footnote>
  <w:footnote w:id="8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9. </w:t>
      </w:r>
    </w:p>
  </w:footnote>
  <w:footnote w:id="82">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الدمياطي، المرجع السابق، ص120. ابن مجاهد، المرجع السابق، ص114.</w:t>
      </w:r>
    </w:p>
  </w:footnote>
  <w:footnote w:id="8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مكي أبو طالب، مرجع سابق ص51. ابن الجزري، النشر، ص14.</w:t>
      </w:r>
    </w:p>
  </w:footnote>
  <w:footnote w:id="8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منجد المقرئين، ص39.</w:t>
      </w:r>
    </w:p>
  </w:footnote>
  <w:footnote w:id="8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منجد المقرئين ، ص39. شعبان محمد إسماعيل، المرجع السابق، ص91.</w:t>
      </w:r>
    </w:p>
  </w:footnote>
  <w:footnote w:id="8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شعبان محمد إسماعيل، المرجع السابق، ص 91.</w:t>
      </w:r>
    </w:p>
  </w:footnote>
  <w:footnote w:id="8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النور، الآية:11. النحاس، إعراب القرآن، تحقيق د. زهير غازي زاهد، ط (بيروت: عالم الكتب 1409هـ -  1988م)، ج3 ص130. الطبري، جامع البيان عن تأويل آي القرآن، تحقيق أحمد محمد شاكر، ط1(بيروت: مؤسسة الرسالة 1420ه – 2000م)، ج19 ص117. </w:t>
      </w:r>
    </w:p>
  </w:footnote>
  <w:footnote w:id="8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منجد المقرئين، ص40.</w:t>
      </w:r>
    </w:p>
  </w:footnote>
  <w:footnote w:id="8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سيده، علي بن إسماعيل، إعراب القرآن، ج8 ص205. ابن جني، المرجع السابق، ج2 ص417. الطبري، المرجع السابق، ج24 ص467. عبداللطيف الخطيب، معجم القراءات، ط (القاهرة: دار سعدالدين ) ج 10 ص 461.</w:t>
      </w:r>
    </w:p>
  </w:footnote>
  <w:footnote w:id="9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الليل، الآية: 3.</w:t>
      </w:r>
    </w:p>
  </w:footnote>
  <w:footnote w:id="9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79. الطبري، المرجع السابق، ج18 ص67. أبو حيان، المرجع السابق، ج2 ص213.</w:t>
      </w:r>
    </w:p>
  </w:footnote>
  <w:footnote w:id="9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تجدر الإشارة هنا إلى أن الإمام ابن الجزري رحمه الله قد أورد خلاف الأئمة في جواز القراءة بالشاذ في الصلاة من عدمه، فأجاز ذلك بعضهم لأن الصحابة والتابعين كانوا يقرءون بها في الصلاة، وهو أحد القولين لأصحاب الشافعي وأبي حنيفة وإحدى الروايتين عن مالك وأحمد، لكن الجمهور على عدم الجواز لعدم ثبوتها متواترة عن النبي صلى الله عليه وسلم، والقرآن لا يثبت إلا بالتواتر، وإن ثبتت بالنقل فإنها منسوخة بالعرضة الأخيرة أو بإجماع الصحابة على المصحف العثماني أو لم تنقل إلينا بنقل يثبت بمثله القرآن أو أنها لم تكن من الأحرف السبعة . وقد قيل كلام كثير عريض في هذه المسألة محله كتب الفروع . انظر: النشر ص14- 15. </w:t>
      </w:r>
    </w:p>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 xml:space="preserve">    ويبدو للباحث أن المعادلة قد انتهت، والمعركة قد حسمت بعد ذلك العصر لصالح الطرف الذي يرى عدم الجواز، واستقر عليه الناس عمليا، ولا تكاد تسمع عن من يَقرأ أو يُقرِأ بالشاذ الآن حسب علمي، وبهذا يُخرَّج ما حكاه ابن عبدالبر وغيره من إجماع المسلمين على عدم جواز القراءة بالشاذ وعدم جواز الصلاة خلف من يقرأ بها. والله أعلم.</w:t>
      </w:r>
    </w:p>
  </w:footnote>
  <w:footnote w:id="9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ابن الجزري، منجد المقرئين، ص40.</w:t>
      </w:r>
    </w:p>
  </w:footnote>
  <w:footnote w:id="9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مكي أبو طالب، المرجع السابق: ص51</w:t>
      </w:r>
    </w:p>
  </w:footnote>
  <w:footnote w:id="95">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الليل، الآية: 1- 3.</w:t>
      </w:r>
    </w:p>
  </w:footnote>
  <w:footnote w:id="96">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البخاري، كتاب التفسير، باب "وما خلق الذكر والأنثى"، ج4 ص1889، حديث رقم 4660</w:t>
      </w:r>
    </w:p>
  </w:footnote>
  <w:footnote w:id="97">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المائدة، الآية:89. الطبري، المرجع السابق، ج10 ص559. الفراء، أبو زكريا، معاني القرآن، تحقيق عبدالفتاح إسماعلي شلبي وآخرين، ط (مصر: دار المصرية للتأليف والترجمة )، ج1 ص318. النيسابوري، نظام الدين، غرائب القرآن ورغائب الفرقان، تحقيق الشيخ زكريا عميران، ط1 (بيروت: دار الكتب العلمية 1416ه – 1996م)، ج3 س10. </w:t>
      </w:r>
    </w:p>
  </w:footnote>
  <w:footnote w:id="98">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يس، الآية: 29. الطبري، المرجع السابق، ج1 ص54.</w:t>
      </w:r>
    </w:p>
  </w:footnote>
  <w:footnote w:id="99">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مسلم، كتاب فضائل الصحابة، باب من فضائل فاطمة بنت النبي عليها الصلاة والسلام ، حديث رقم 2450 صفحة 1904.</w:t>
      </w:r>
    </w:p>
  </w:footnote>
  <w:footnote w:id="10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تيمية، مجموع الفتاوى، جمع عبدالرحمن بن القاسم، تحقيق أنوار الباز، وعامر البزار، ط2 (القاهرة: دار الوفاء 1426ه – 2005م) ج13 ص394.</w:t>
      </w:r>
    </w:p>
  </w:footnote>
  <w:footnote w:id="101">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شنبوذ: هو محمد بن أحمد بن أيوب بن الصلت، أبو الحسن، ابن شنبوذ، من كبار القراء من أهل بغداد.</w:t>
      </w:r>
    </w:p>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انفرد بشواذ كان يقرأ بها في المحراب، وصنف في ذلك كتبا، منها (اختلاف القراء)، و(شواذ القراءات) .توفي سنة 328ه. انظر: الأعلام (5/309). الخطيب الغدادي، أحمد بن علي، تاريخ بغداد، ط (بيروت: دار الكتب العلمية)، ج1 ص280.</w:t>
      </w:r>
    </w:p>
  </w:footnote>
  <w:footnote w:id="10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منجد المقرئين، ص83 – 84.</w:t>
      </w:r>
    </w:p>
  </w:footnote>
  <w:footnote w:id="103">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 xml:space="preserve"> ابن الجزري، منجد المقرئين، ص84.</w:t>
      </w:r>
    </w:p>
  </w:footnote>
  <w:footnote w:id="10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فاطر، الآية: 28.</w:t>
      </w:r>
    </w:p>
  </w:footnote>
  <w:footnote w:id="105">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الخزاعي: هو </w:t>
      </w:r>
      <w:r w:rsidRPr="000A5AE5">
        <w:rPr>
          <w:rFonts w:ascii="Traditional Arabic" w:hAnsi="Traditional Arabic" w:cs="Traditional Arabic"/>
          <w:sz w:val="28"/>
          <w:szCs w:val="28"/>
          <w:rtl/>
        </w:rPr>
        <w:t>محمد</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جعفر</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الخزاعي،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أبو</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الفضل</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عالم</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بالقراءات،</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له</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فيها</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 xml:space="preserve"> (المنتهى)،</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و(تهذيب</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الأداء</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 و (الواضح)</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وضع</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كتاب</w:t>
      </w:r>
      <w:r w:rsidRPr="000A5AE5">
        <w:rPr>
          <w:rFonts w:ascii="Traditional Arabic" w:hAnsi="Traditional Arabic" w:cs="Traditional Arabic"/>
          <w:sz w:val="28"/>
          <w:szCs w:val="28"/>
          <w:rtl/>
          <w:lang w:bidi="ar-EG"/>
        </w:rPr>
        <w:t>ا</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في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الحروف</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نسبه</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إلى</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أبي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حنيفة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وهو</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موضوع</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لا</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أصل</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له،</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توفي سنة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٤٠٨</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ه</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انظر:</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ابن الجزري، غاية النهاية في طبقات القراء، تحقيق ج. بيجستراس، ط1 (بيروت: دار الكتب العلمية 1427ه – 2006م)، ج2 ص109.  الأعلام (6/71)</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w:t>
      </w:r>
    </w:p>
  </w:footnote>
  <w:footnote w:id="106">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أبو</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القاسم</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الهذلي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 xml:space="preserve"> </w:t>
      </w:r>
      <w:r w:rsidRPr="000A5AE5">
        <w:rPr>
          <w:rFonts w:ascii="Traditional Arabic" w:hAnsi="Traditional Arabic" w:cs="Traditional Arabic"/>
          <w:sz w:val="28"/>
          <w:szCs w:val="28"/>
          <w:rtl/>
          <w:lang w:bidi="ar-EG"/>
        </w:rPr>
        <w:t xml:space="preserve">هو </w:t>
      </w:r>
      <w:r w:rsidRPr="000A5AE5">
        <w:rPr>
          <w:rFonts w:ascii="Traditional Arabic" w:hAnsi="Traditional Arabic" w:cs="Traditional Arabic"/>
          <w:sz w:val="28"/>
          <w:szCs w:val="28"/>
          <w:rtl/>
        </w:rPr>
        <w:t>يوسف</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علي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جبارة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محمد</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الهذلي،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الرحال</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الجوال،</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طاف</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البلاد</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في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طلب</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القراءات،</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أخذ</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القراءة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عن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إبراهيم</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أحمد</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الإزبلي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وإبراهيم</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بن</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الخطيب</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وغيرهم</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كثير،</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قال</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الذهبي: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له</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أغاليط</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كثيرة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في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أسانيد</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القراءات</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وحشد</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في</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كتابه</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أشياء</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منكرة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لا</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يحل</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القراءة</w:t>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 xml:space="preserve">بها" . انظر: ابن الجزري، غاية النهاية، </w:t>
      </w:r>
      <w:r w:rsidRPr="000A5AE5">
        <w:rPr>
          <w:rFonts w:ascii="Traditional Arabic" w:hAnsi="Traditional Arabic" w:cs="Traditional Arabic"/>
          <w:sz w:val="28"/>
          <w:szCs w:val="28"/>
          <w:rtl/>
          <w:lang w:bidi="ar-EG"/>
        </w:rPr>
        <w:t xml:space="preserve"> (1/397).</w:t>
      </w:r>
    </w:p>
  </w:footnote>
  <w:footnote w:id="107">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النشر، ج1 ص51.</w:t>
      </w:r>
    </w:p>
  </w:footnote>
  <w:footnote w:id="108">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color w:val="000000"/>
          <w:sz w:val="28"/>
          <w:szCs w:val="28"/>
          <w:rtl/>
          <w:lang w:bidi="ar-EG"/>
        </w:rPr>
        <w:t>القاسم بن سلام: هو القاسم بن سلام الهروي الأزدي الخزاعي بالولاء، الخراساني البغدادي، أبو عبيد، من كبار العلماء بالحديث والأدب والفقه.من أهل هراة. له: (فضائل القرآن)، (الغريب المصنف)، (المذكر والمؤنث). توفي سنة 224ه. انظر: الأعلام ج5 ص176.</w:t>
      </w:r>
    </w:p>
  </w:footnote>
  <w:footnote w:id="109">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النحاس، أبو جعغر، معاني القرآن، تحقيق محمد علي الصابوني، ط1 (مكة: نشر جامعة أم القرآ 1409ه)، ج4 ص535. و: إعراب القرآن، ج1 ص231. الطبري، جامع البيان، ج4 ص346.أبو حيان، المرجع السابق، ج2 ص175.</w:t>
      </w:r>
    </w:p>
  </w:footnote>
  <w:footnote w:id="110">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الفراء، معاني القرآن، ج1 ص306. أبو حيان، المرجع السابق، ج3 ص382. الطبري، المرجع السابق، ج7 ص407.</w:t>
      </w:r>
    </w:p>
  </w:footnote>
  <w:footnote w:id="111">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النحاس، معاني القرآن، ج1 ص193.</w:t>
      </w:r>
    </w:p>
  </w:footnote>
  <w:footnote w:id="112">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النحاس، معاني القرآن، ج2 ص36. الطبري، المرجع السابق، ج6 ص483.</w:t>
      </w:r>
    </w:p>
  </w:footnote>
  <w:footnote w:id="113">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الطبري، المرجع السابق، ج3 ص504. النحاس، معاني القرآن ، ج1 ص136. أبو حيان، المرجع السابق، ج2 ص56.</w:t>
      </w:r>
    </w:p>
  </w:footnote>
  <w:footnote w:id="114">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النحاس، معاني القرآن ، ج2 ص247.</w:t>
      </w:r>
    </w:p>
  </w:footnote>
  <w:footnote w:id="115">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عبيد، فضائل القرآن، ص325 – 326. </w:t>
      </w:r>
    </w:p>
  </w:footnote>
  <w:footnote w:id="116">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93. </w:t>
      </w:r>
    </w:p>
  </w:footnote>
  <w:footnote w:id="117">
    <w:p w:rsidR="00B226D9" w:rsidRPr="000A5AE5" w:rsidRDefault="00B226D9" w:rsidP="007658AD">
      <w:pPr>
        <w:pStyle w:val="a3"/>
        <w:bidi/>
        <w:ind w:left="0"/>
        <w:rPr>
          <w:rFonts w:ascii="Traditional Arabic" w:hAnsi="Traditional Arabic" w:cs="Traditional Arabic"/>
          <w:sz w:val="28"/>
          <w:szCs w:val="28"/>
          <w:rtl/>
          <w:lang w:bidi="ar-EG"/>
        </w:rPr>
      </w:pPr>
      <w:r w:rsidRPr="00E90ED4">
        <w:rPr>
          <w:rStyle w:val="a5"/>
          <w:rFonts w:ascii="Traditional Arabic" w:hAnsi="Traditional Arabic" w:cs="Traditional Arabic"/>
          <w:sz w:val="28"/>
          <w:szCs w:val="28"/>
        </w:rPr>
        <w:footnoteRef/>
      </w:r>
      <w:r w:rsidRPr="00E90ED4">
        <w:rPr>
          <w:rFonts w:ascii="Traditional Arabic" w:hAnsi="Traditional Arabic" w:cs="Traditional Arabic"/>
          <w:sz w:val="28"/>
          <w:szCs w:val="28"/>
        </w:rPr>
        <w:t xml:space="preserve"> </w:t>
      </w:r>
      <w:r w:rsidRPr="00E90ED4">
        <w:rPr>
          <w:rFonts w:ascii="Traditional Arabic" w:hAnsi="Traditional Arabic" w:cs="Traditional Arabic"/>
          <w:sz w:val="28"/>
          <w:szCs w:val="28"/>
          <w:rtl/>
        </w:rPr>
        <w:t xml:space="preserve"> وهي قراءة حمزة والكساءي وخلف، انظر:</w:t>
      </w:r>
      <w:r w:rsidRPr="00E90ED4">
        <w:rPr>
          <w:rFonts w:ascii="Traditional Arabic" w:hAnsi="Traditional Arabic" w:cs="Traditional Arabic" w:hint="cs"/>
          <w:sz w:val="28"/>
          <w:szCs w:val="28"/>
          <w:rtl/>
        </w:rPr>
        <w:t xml:space="preserve"> ابن مجاهد، المرجع السابق، </w:t>
      </w:r>
      <w:r>
        <w:rPr>
          <w:rFonts w:ascii="Traditional Arabic" w:hAnsi="Traditional Arabic" w:cs="Traditional Arabic" w:hint="cs"/>
          <w:sz w:val="28"/>
          <w:szCs w:val="28"/>
          <w:rtl/>
        </w:rPr>
        <w:t xml:space="preserve">ج5 </w:t>
      </w:r>
      <w:r w:rsidRPr="00E90ED4">
        <w:rPr>
          <w:rFonts w:ascii="Traditional Arabic" w:hAnsi="Traditional Arabic" w:cs="Traditional Arabic" w:hint="cs"/>
          <w:sz w:val="28"/>
          <w:szCs w:val="28"/>
          <w:rtl/>
        </w:rPr>
        <w:t>ص172.</w:t>
      </w:r>
      <w:r w:rsidRPr="000A5AE5">
        <w:rPr>
          <w:rFonts w:ascii="Traditional Arabic" w:hAnsi="Traditional Arabic" w:cs="Traditional Arabic"/>
          <w:sz w:val="28"/>
          <w:szCs w:val="28"/>
          <w:rtl/>
        </w:rPr>
        <w:t xml:space="preserve"> </w:t>
      </w:r>
    </w:p>
  </w:footnote>
  <w:footnote w:id="118">
    <w:p w:rsidR="00B226D9" w:rsidRPr="000A5AE5" w:rsidRDefault="00B226D9" w:rsidP="00086670">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الزمخشري، جار الله، الكشاف عن حقائق غوامض التنزيل وعيون الأقاويل فى وجوه التأويل، ط (ب</w:t>
      </w:r>
      <w:r>
        <w:rPr>
          <w:rFonts w:ascii="Traditional Arabic" w:hAnsi="Traditional Arabic" w:cs="Traditional Arabic"/>
          <w:sz w:val="28"/>
          <w:szCs w:val="28"/>
          <w:rtl/>
          <w:lang w:bidi="ar-EG"/>
        </w:rPr>
        <w:t>يروت: دار الكتاب العربي 1407هـ)</w:t>
      </w:r>
      <w:r w:rsidRPr="000A5AE5">
        <w:rPr>
          <w:rFonts w:ascii="Traditional Arabic" w:hAnsi="Traditional Arabic" w:cs="Traditional Arabic"/>
          <w:sz w:val="28"/>
          <w:szCs w:val="28"/>
          <w:rtl/>
          <w:lang w:bidi="ar-EG"/>
        </w:rPr>
        <w:t xml:space="preserve"> ج2 ص746.</w:t>
      </w:r>
    </w:p>
  </w:footnote>
  <w:footnote w:id="119">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المائدة، الآية: 89.</w:t>
      </w:r>
    </w:p>
  </w:footnote>
  <w:footnote w:id="120">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الفراء، معاني القرآن،ىج1 ص318. النحاس، معاني القرآن، ج2 ص354.</w:t>
      </w:r>
    </w:p>
  </w:footnote>
  <w:footnote w:id="121">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القرطبي، المرجع السابق، ج6 ص283.</w:t>
      </w:r>
    </w:p>
  </w:footnote>
  <w:footnote w:id="122">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النحل، الآية: 110.</w:t>
      </w:r>
    </w:p>
  </w:footnote>
  <w:footnote w:id="123">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الشوكاني، محمد بن علي، فتح القدير الجامع بين فني الرواية والدراية في علم التفسير، تحقيق يوشف الغوش، ط4 (بيروت:دار المعرفة 1428ه – 2007م)، ص391. </w:t>
      </w:r>
    </w:p>
  </w:footnote>
  <w:footnote w:id="124">
    <w:p w:rsidR="00B226D9" w:rsidRPr="000A5AE5" w:rsidRDefault="00B226D9" w:rsidP="002C05A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النساء، الآية: 1.</w:t>
      </w:r>
    </w:p>
  </w:footnote>
  <w:footnote w:id="125">
    <w:p w:rsidR="00B226D9" w:rsidRPr="000A5AE5" w:rsidRDefault="00B226D9" w:rsidP="00AA68D1">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مجير الدين ، فتح الرحمن في تفسير القرآن، تحقيق نور الدين طال</w:t>
      </w:r>
      <w:r>
        <w:rPr>
          <w:rFonts w:ascii="Traditional Arabic" w:hAnsi="Traditional Arabic" w:cs="Traditional Arabic"/>
          <w:sz w:val="28"/>
          <w:szCs w:val="28"/>
          <w:rtl/>
          <w:lang w:bidi="ar-EG"/>
        </w:rPr>
        <w:t>ب، ط1 (السورية: 1430ه – 2009م)</w:t>
      </w:r>
      <w:r w:rsidRPr="000A5AE5">
        <w:rPr>
          <w:rFonts w:ascii="Traditional Arabic" w:hAnsi="Traditional Arabic" w:cs="Traditional Arabic"/>
          <w:sz w:val="28"/>
          <w:szCs w:val="28"/>
          <w:rtl/>
          <w:lang w:bidi="ar-EG"/>
        </w:rPr>
        <w:t>، ج2 ص82.</w:t>
      </w:r>
    </w:p>
  </w:footnote>
  <w:footnote w:id="12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أُرْسُوف: بالفتح ثم السكون وضم السين المهملة وسكون الواو وفاء: مدينة على ساحل بحر الشام بين قيسارية ويافا، كان بها خلق من المرابطين</w:t>
      </w:r>
      <w:r w:rsidRPr="000A5AE5">
        <w:rPr>
          <w:rFonts w:ascii="Traditional Arabic" w:hAnsi="Traditional Arabic" w:cs="Traditional Arabic"/>
          <w:sz w:val="28"/>
          <w:szCs w:val="28"/>
          <w:rtl/>
          <w:lang w:val="en-GB" w:bidi="ar-EG"/>
        </w:rPr>
        <w:t>. انظر: الحموي، ياقوت بن عبدالله، معجم البلدان، ط(بيروت: دار الفكر) ، باب الهمزة والراء، ج1 ص151.</w:t>
      </w:r>
    </w:p>
  </w:footnote>
  <w:footnote w:id="127">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مجيرالدين، الأنس الجليل في تاريخ القدس والخليل، تحقيق: عدنان يونس عبد المجيد نباتة ط( عمان : مكتبة دنديس 1420ه-1999 م ) ج1 ص266-267 .  ابن الشطي، محمد، مختصر طبقات الحنابلة، تحقيق فواز أحمد زمرلي، ط1 (بيروت: دار الكناب العربي 1406 – 1976م) ص 81.</w:t>
      </w:r>
    </w:p>
  </w:footnote>
  <w:footnote w:id="128">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ج1 ص266.</w:t>
      </w:r>
    </w:p>
  </w:footnote>
  <w:footnote w:id="129">
    <w:p w:rsidR="00B226D9" w:rsidRPr="000A5AE5" w:rsidRDefault="00B226D9" w:rsidP="003734CE">
      <w:pPr>
        <w:pStyle w:val="a3"/>
        <w:tabs>
          <w:tab w:val="left" w:pos="4779"/>
        </w:tabs>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   ج1 ص266.</w:t>
      </w:r>
      <w:r w:rsidRPr="000A5AE5">
        <w:rPr>
          <w:rFonts w:ascii="Traditional Arabic" w:hAnsi="Traditional Arabic" w:cs="Traditional Arabic"/>
          <w:sz w:val="28"/>
          <w:szCs w:val="28"/>
          <w:rtl/>
        </w:rPr>
        <w:tab/>
      </w:r>
    </w:p>
  </w:footnote>
  <w:footnote w:id="13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ج1 ص266.</w:t>
      </w:r>
    </w:p>
  </w:footnote>
  <w:footnote w:id="131">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ج2 ص189.  ابن حميد، محمد بن عبدالله النجدي، السحب الوابلة على ضرائح الحنابلة، تحقيق  بكر بن عبدالله أبو زيد و د. عبدالرحمن بن سليمان العثيمين، ط ( بيروت: مؤسسة الرسالة )، ج1 ص517. كحالة، المرجع السابق، ج5 ص177</w:t>
      </w:r>
      <w:r w:rsidRPr="000A5AE5">
        <w:rPr>
          <w:rFonts w:ascii="Traditional Arabic" w:hAnsi="Traditional Arabic" w:cs="Traditional Arabic"/>
          <w:sz w:val="28"/>
          <w:szCs w:val="28"/>
          <w:rtl/>
        </w:rPr>
        <w:t>.</w:t>
      </w:r>
    </w:p>
  </w:footnote>
  <w:footnote w:id="132">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الغزي، محمد بن محمد ، النعت الأكمل لأصحاب الإمام أحمد بن حنبل، تحقيق محمد مطيع الحافظ و نزار أباظة، ط (بيروت: دار الفكر المعاصر 1403ه- 1982م) ص 53.</w:t>
      </w:r>
    </w:p>
  </w:footnote>
  <w:footnote w:id="133">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الغزي، المرجع السابق، ص 53.</w:t>
      </w:r>
    </w:p>
  </w:footnote>
  <w:footnote w:id="13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أي من تلك المجالس مجلس صحيح البخاري.</w:t>
      </w:r>
    </w:p>
  </w:footnote>
  <w:footnote w:id="135">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مرجع سابق ص517.</w:t>
      </w:r>
    </w:p>
  </w:footnote>
  <w:footnote w:id="13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المرجع السابق ص517.</w:t>
      </w:r>
    </w:p>
  </w:footnote>
  <w:footnote w:id="137">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الغزي، مرجع سابق ص53.</w:t>
      </w:r>
    </w:p>
  </w:footnote>
  <w:footnote w:id="13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حميد: هو محمد بن عبد الله بن علي بن عثمان بن حميد العامري، نسبة إلى عامر بن صعصعة، النجدي: مؤرخ، من علماء الحنابلة. ولد في بلدة عنيزة (مركز القصيم، بنجد)، توفي بالطائف سنة 1295ه. من كتبه (السحب الوابلة على ضرائح الحنابلة)، و(النعت الأكمل بتراجم أصحاب الإمام أحمد بن حنبل) وغيرها. انظر: الأعلام: (6/243).</w:t>
      </w:r>
    </w:p>
  </w:footnote>
  <w:footnote w:id="139">
    <w:p w:rsidR="00B226D9" w:rsidRPr="000A5AE5" w:rsidRDefault="00B226D9" w:rsidP="00671DDD">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 xml:space="preserve"> مختصر الخرقي في الفقه الحنبلي.</w:t>
      </w:r>
    </w:p>
  </w:footnote>
  <w:footnote w:id="14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وكان ذلك سنة ثلاث وسبعين وسبعمائة (773 ه) انظر: المنهج الأحمد جـ5 ص273.</w:t>
      </w:r>
    </w:p>
  </w:footnote>
  <w:footnote w:id="141">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مرجع سابق ص517. وأيضا: ابن الشطي، مرجع سابق ص 81. قارن: الغزي، مرجع سابق ص53.</w:t>
      </w:r>
    </w:p>
  </w:footnote>
  <w:footnote w:id="14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ستأتي ترجمته.</w:t>
      </w:r>
    </w:p>
  </w:footnote>
  <w:footnote w:id="143">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الغزي، مرجع سابق، ص53.  ابن الشطي، مرجع سابق ص 81.</w:t>
      </w:r>
    </w:p>
  </w:footnote>
  <w:footnote w:id="144">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قطب الخيضري: هو محمد بن محمد بن عبد الله بن خيضر، قطب الدين أبو الخير ابن الخيضرى الزبيدى الدمشقي الشافعي، قاض، من العلماء بالتراجم والأنساب والحديث. ولد في بيت لهيا (من قرى دمشق)، وتوفى بالقاهرة سنة 894ه. له من الكتب: (الاكتساب في تلخيص كتب الأنساب)، و(شرح ألفية العراقى) وغيرها. الأعلام: (7/55).</w:t>
      </w:r>
    </w:p>
  </w:footnote>
  <w:footnote w:id="14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الجلال البكري: هو محمد بن عبد الرحمن بن أحمد بن محمد البكري الصديقي، أبو البقاء، جلال الدين، فقيه مصري. ولد ونشأ بدهروط (في الصعيد الأدنى) وانتقل إلى القاهرة، له كتب، منها: (شرح المنهاج)، و(شرح الروض للمقري)، و(شرح تنقيح اللباب). انظر: الأعلام: (6/194-195).</w:t>
      </w:r>
    </w:p>
  </w:footnote>
  <w:footnote w:id="146">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مرجع سابق ص 517.</w:t>
      </w:r>
    </w:p>
  </w:footnote>
  <w:footnote w:id="147">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الغزي، مرجع سابق ص 54.</w:t>
      </w:r>
    </w:p>
  </w:footnote>
  <w:footnote w:id="148">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مرجع سابق ص516-517.</w:t>
      </w:r>
    </w:p>
  </w:footnote>
  <w:footnote w:id="149">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المرجع السابق ص 518.</w:t>
      </w:r>
    </w:p>
  </w:footnote>
  <w:footnote w:id="15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ابن حميد، المرجع السابق ص 518.</w:t>
      </w:r>
    </w:p>
  </w:footnote>
  <w:footnote w:id="15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lang w:bidi="ar-EG"/>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حميد، المرجع السابق، ص932. العليمي، المنهج الأحمد، جـ5 ص262. الحنبلي، المرجع السابق، ج7      ص317.</w:t>
      </w:r>
    </w:p>
  </w:footnote>
  <w:footnote w:id="15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ص 377-382.</w:t>
      </w:r>
    </w:p>
  </w:footnote>
  <w:footnote w:id="15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المنهج الأحمد، جـ5 ص316.</w:t>
      </w:r>
    </w:p>
  </w:footnote>
  <w:footnote w:id="154">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rPr>
        <w:t xml:space="preserve"> العليمي، المنهج الأحمد، جـ5 ص319.</w:t>
      </w:r>
    </w:p>
  </w:footnote>
  <w:footnote w:id="15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جـ2 ص72.</w:t>
      </w:r>
    </w:p>
  </w:footnote>
  <w:footnote w:id="15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جـ2 ص116.</w:t>
      </w:r>
    </w:p>
  </w:footnote>
  <w:footnote w:id="15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جـ2 ص119.</w:t>
      </w:r>
    </w:p>
  </w:footnote>
  <w:footnote w:id="158">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color w:val="000000"/>
          <w:sz w:val="28"/>
          <w:szCs w:val="28"/>
          <w:rtl/>
          <w:lang w:bidi="ar-EG"/>
        </w:rPr>
        <w:t>هي مقبرة بظاهر القدس من جهة الغرب وهي أكبر مقابر البلد وفيها خلق من الأعيان والعلماء والصالحين والشهداء وتسميتها بماملا قيل إنما أصله مما من الله وقيل باب الله ويقال زيتون الملة</w:t>
      </w:r>
      <w:r w:rsidRPr="000A5AE5">
        <w:rPr>
          <w:rFonts w:ascii="Traditional Arabic" w:hAnsi="Traditional Arabic" w:cs="Traditional Arabic"/>
          <w:sz w:val="28"/>
          <w:szCs w:val="28"/>
          <w:rtl/>
          <w:lang w:bidi="ar-EG"/>
        </w:rPr>
        <w:t>. انظر: العليمي، الأنس الجليل، ج2 ص64.</w:t>
      </w:r>
    </w:p>
  </w:footnote>
  <w:footnote w:id="15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جـ2 ص119.</w:t>
      </w:r>
    </w:p>
  </w:footnote>
  <w:footnote w:id="16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جـ2 ص192.</w:t>
      </w:r>
    </w:p>
  </w:footnote>
  <w:footnote w:id="16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الجليل،جـ1 ص195.</w:t>
      </w:r>
    </w:p>
  </w:footnote>
  <w:footnote w:id="16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المرجع السابق، جـ2 ص203</w:t>
      </w:r>
    </w:p>
  </w:footnote>
  <w:footnote w:id="16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هي زاوية بداخل المسجد الأقصى، انظر: العليمي، الأنس الجليل، ج2 ص144.</w:t>
      </w:r>
    </w:p>
  </w:footnote>
  <w:footnote w:id="16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ج2 ص206.</w:t>
      </w:r>
    </w:p>
  </w:footnote>
  <w:footnote w:id="16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جـ2 ص230</w:t>
      </w:r>
    </w:p>
  </w:footnote>
  <w:footnote w:id="166">
    <w:p w:rsidR="00B226D9" w:rsidRPr="000A5AE5" w:rsidRDefault="00B226D9" w:rsidP="003734CE">
      <w:pPr>
        <w:pStyle w:val="a3"/>
        <w:tabs>
          <w:tab w:val="left" w:pos="5790"/>
        </w:tabs>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الجليل،جـ2 ص237.</w:t>
      </w:r>
      <w:r w:rsidRPr="000A5AE5">
        <w:rPr>
          <w:rFonts w:ascii="Traditional Arabic" w:hAnsi="Traditional Arabic" w:cs="Traditional Arabic"/>
          <w:sz w:val="28"/>
          <w:szCs w:val="28"/>
          <w:rtl/>
          <w:lang w:bidi="ar-EG"/>
        </w:rPr>
        <w:tab/>
      </w:r>
    </w:p>
  </w:footnote>
  <w:footnote w:id="16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أي الإمام أحمد رضي الله عنه.</w:t>
      </w:r>
    </w:p>
  </w:footnote>
  <w:footnote w:id="16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ج2 ص250.</w:t>
      </w:r>
    </w:p>
  </w:footnote>
  <w:footnote w:id="16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لجليل، جـ2 ص189.</w:t>
      </w:r>
    </w:p>
  </w:footnote>
  <w:footnote w:id="170">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جار الله: هو محمد بن عبد العزيز بن عمر بن محمد بن فهد، الهاشمي، من سلالة محمد بن الحنفية، أبو الفضل، محب الدين، جار الله، مؤرخ، من أهل مكة. مولده ووفاته فيها. رحل إلى مصر والشام. من تصانيفه: (التحفة اللطيفة في بناء المسجد الحرام والكعبة الشريفة)، توفي سنة 954ه. انظر: الأعلام (6/209).</w:t>
      </w:r>
    </w:p>
  </w:footnote>
  <w:footnote w:id="17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حميد، مرجع سابق، ص 518.</w:t>
      </w:r>
    </w:p>
  </w:footnote>
  <w:footnote w:id="172">
    <w:p w:rsidR="00B226D9" w:rsidRPr="000A5AE5" w:rsidRDefault="00B226D9" w:rsidP="00D87C3B">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Pr>
          <w:rFonts w:ascii="Traditional Arabic" w:hAnsi="Traditional Arabic" w:cs="Traditional Arabic"/>
          <w:sz w:val="28"/>
          <w:szCs w:val="28"/>
          <w:rtl/>
          <w:lang w:bidi="ar-EG"/>
        </w:rPr>
        <w:t xml:space="preserve"> العليمي</w:t>
      </w:r>
      <w:r w:rsidRPr="000A5AE5">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 xml:space="preserve">فتح الرحمن، </w:t>
      </w:r>
      <w:r w:rsidRPr="000A5AE5">
        <w:rPr>
          <w:rFonts w:ascii="Traditional Arabic" w:hAnsi="Traditional Arabic" w:cs="Traditional Arabic"/>
          <w:sz w:val="28"/>
          <w:szCs w:val="28"/>
          <w:rtl/>
          <w:lang w:bidi="ar-EG"/>
        </w:rPr>
        <w:t>ج1 ص19. نقلا عن مقدمة "الدر المنضد" بتحقيق د. عبدالرحمن العثيمين.</w:t>
      </w:r>
    </w:p>
  </w:footnote>
  <w:footnote w:id="17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التوبة، الآية: 103.</w:t>
      </w:r>
    </w:p>
  </w:footnote>
  <w:footnote w:id="17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البخاري، المرجع السابق، كتاب الزكاة، باب الصدقة من كسب طيب، ج2 ص511، حديث رقم 1344.</w:t>
      </w:r>
    </w:p>
  </w:footnote>
  <w:footnote w:id="175">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البغوي: هو الحسين بن مسعود بن محمد، الفراء،أو ابن الفراء، أبو محمد، ويلقب بمحيي السنة، البغوي، فقيه، محدث، مفسر.نسبته إلى (بغا) من قرى خراسان، بين هراة ومرو. له: (شرح السنة)، و(لباب التأويل في معالم التنزيل)، و(الجمع بين الصحيحين) وغير ذلك. انظر: الأعلام:2/259).</w:t>
      </w:r>
    </w:p>
  </w:footnote>
  <w:footnote w:id="17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الشورى، الآية: 11.</w:t>
      </w:r>
    </w:p>
  </w:footnote>
  <w:footnote w:id="17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الآية: 7. العليمي، فتح الرحمن، ج 3 ص 238. البغوي، حسين بن مسعود، شرح السنة، تحقيق شعيب الأرناؤوط و محمد زهير الشاويش، ط2 (دمشق – بيروت: المكتب الإسلامي 1403ه – 1983) ج1 ص168-170. </w:t>
      </w:r>
    </w:p>
  </w:footnote>
  <w:footnote w:id="17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الشورى، الآية: 11.</w:t>
      </w:r>
    </w:p>
  </w:footnote>
  <w:footnote w:id="179">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لم أقف عليه.</w:t>
      </w:r>
    </w:p>
  </w:footnote>
  <w:footnote w:id="18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فتح الرحمن، ج 6 ص 176.</w:t>
      </w:r>
    </w:p>
  </w:footnote>
  <w:footnote w:id="181">
    <w:p w:rsidR="00B226D9" w:rsidRPr="000A5AE5" w:rsidRDefault="00B226D9" w:rsidP="009E276C">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سعود بن عبدالله الفنيسان، آثار الحنابلة في علوم القرآن، ط 1 , (الإسكندرية: مطابع المكتب المصري الحديث ) ص 158.</w:t>
      </w:r>
    </w:p>
  </w:footnote>
  <w:footnote w:id="182">
    <w:p w:rsidR="00B226D9" w:rsidRPr="000A5AE5" w:rsidRDefault="00B226D9" w:rsidP="009E276C">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حميد، مرجع سابق، ص 932.</w:t>
      </w:r>
    </w:p>
  </w:footnote>
  <w:footnote w:id="183">
    <w:p w:rsidR="00B226D9" w:rsidRPr="000A5AE5" w:rsidRDefault="00B226D9" w:rsidP="009E276C">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الغزي، مرجع سابق، ص 53.</w:t>
      </w:r>
    </w:p>
  </w:footnote>
  <w:footnote w:id="184">
    <w:p w:rsidR="00B226D9" w:rsidRPr="000A5AE5" w:rsidRDefault="00B226D9" w:rsidP="009E276C">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المنهج الأحمد، ج 5 ص 316.</w:t>
      </w:r>
    </w:p>
  </w:footnote>
  <w:footnote w:id="185">
    <w:p w:rsidR="00B226D9" w:rsidRPr="000A5AE5" w:rsidRDefault="00B226D9" w:rsidP="003734CE">
      <w:pPr>
        <w:pStyle w:val="a3"/>
        <w:bidi/>
        <w:spacing w:after="20"/>
        <w:ind w:left="0"/>
        <w:rPr>
          <w:rFonts w:ascii="Traditional Arabic" w:hAnsi="Traditional Arabic" w:cs="Traditional Arabic"/>
          <w:sz w:val="28"/>
          <w:szCs w:val="28"/>
          <w:rtl/>
          <w:lang w:val="en-GB"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val="en-GB" w:bidi="ar-EG"/>
        </w:rPr>
        <w:t>الغزي، المرجع السابق، ص 54.</w:t>
      </w:r>
    </w:p>
  </w:footnote>
  <w:footnote w:id="18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يقصد به كتاب "الضوء اللامع في أعيان القرن التاسع" للحافظ السخاوي. وبرجوعي إلى الكتاب لم أقف له على هذا الكلام، بل لم يورد فيه ترجمة أو حتى ذكرا للعليمي أصلا مع كون </w:t>
      </w:r>
      <w:r>
        <w:rPr>
          <w:rFonts w:ascii="Traditional Arabic" w:hAnsi="Traditional Arabic" w:cs="Traditional Arabic" w:hint="cs"/>
          <w:sz w:val="28"/>
          <w:szCs w:val="28"/>
          <w:rtl/>
          <w:lang w:bidi="ar-EG"/>
        </w:rPr>
        <w:t>السخاوي</w:t>
      </w:r>
      <w:r w:rsidRPr="000A5AE5">
        <w:rPr>
          <w:rFonts w:ascii="Traditional Arabic" w:hAnsi="Traditional Arabic" w:cs="Traditional Arabic"/>
          <w:sz w:val="28"/>
          <w:szCs w:val="28"/>
          <w:rtl/>
          <w:lang w:bidi="ar-EG"/>
        </w:rPr>
        <w:t xml:space="preserve"> متأخرا عنه.</w:t>
      </w:r>
    </w:p>
  </w:footnote>
  <w:footnote w:id="18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ابن حميد، المرجع السابق، ج2 ص516-517.</w:t>
      </w:r>
    </w:p>
  </w:footnote>
  <w:footnote w:id="18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ذكره له ابن حميد في ((السحب الوابلة) ج2 ص516. وابن ضويان في ((رفع النقاب عن تراجم الأصحاب)) ص 352. والفنيسان في (آثار الحنابلة في علوم القرآن) ص 159.</w:t>
      </w:r>
    </w:p>
  </w:footnote>
  <w:footnote w:id="18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العليمي، الأنس الجليل، ص 19.</w:t>
      </w:r>
    </w:p>
  </w:footnote>
  <w:footnote w:id="19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حميد، مرجع سابق، ص518.</w:t>
      </w:r>
    </w:p>
  </w:footnote>
  <w:footnote w:id="19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حميد، المرجع السابق، ص18.</w:t>
      </w:r>
    </w:p>
  </w:footnote>
  <w:footnote w:id="19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وذكره رضا كحالة باسم ((إتحاف الزائر وأطواف المقيم والمسافر)) انظر: ((معجم المؤلفين))   ج5 ص177.</w:t>
      </w:r>
    </w:p>
  </w:footnote>
  <w:footnote w:id="19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جميد، المرجع السابق، ج2 ص112.</w:t>
      </w:r>
    </w:p>
  </w:footnote>
  <w:footnote w:id="19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ذكره ابن حميد في (السحب الوابلة ))ص518.</w:t>
      </w:r>
    </w:p>
  </w:footnote>
  <w:footnote w:id="19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حميد، المرجع السابق،ص518.</w:t>
      </w:r>
    </w:p>
  </w:footnote>
  <w:footnote w:id="19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الفنيسان، المرجع السابق، ص 4.</w:t>
      </w:r>
    </w:p>
  </w:footnote>
  <w:footnote w:id="197">
    <w:p w:rsidR="00B226D9" w:rsidRPr="000C7060" w:rsidRDefault="00B226D9" w:rsidP="003734CE">
      <w:pPr>
        <w:pStyle w:val="a3"/>
        <w:bidi/>
        <w:spacing w:after="20"/>
        <w:ind w:left="0"/>
        <w:rPr>
          <w:rFonts w:ascii="Traditional Arabic" w:hAnsi="Traditional Arabic" w:cs="Traditional Arabic"/>
          <w:sz w:val="28"/>
          <w:szCs w:val="28"/>
          <w:rtl/>
          <w:lang w:bidi="ar-EG"/>
        </w:rPr>
      </w:pPr>
      <w:r w:rsidRPr="000C7060">
        <w:rPr>
          <w:rStyle w:val="a5"/>
          <w:rFonts w:ascii="Traditional Arabic" w:hAnsi="Traditional Arabic" w:cs="Traditional Arabic"/>
          <w:sz w:val="28"/>
          <w:szCs w:val="28"/>
        </w:rPr>
        <w:footnoteRef/>
      </w:r>
      <w:r w:rsidRPr="000C7060">
        <w:rPr>
          <w:rFonts w:ascii="Traditional Arabic" w:hAnsi="Traditional Arabic" w:cs="Traditional Arabic"/>
          <w:sz w:val="28"/>
          <w:szCs w:val="28"/>
          <w:rtl/>
          <w:lang w:bidi="ar-EG"/>
        </w:rPr>
        <w:t>الغزي، مرجع سابق، ص 54. ابن شطي، مرجع سابق ص81.</w:t>
      </w:r>
    </w:p>
  </w:footnote>
  <w:footnote w:id="198">
    <w:p w:rsidR="00B226D9" w:rsidRPr="000C7060" w:rsidRDefault="00B226D9" w:rsidP="003734CE">
      <w:pPr>
        <w:pStyle w:val="a3"/>
        <w:bidi/>
        <w:spacing w:after="20"/>
        <w:ind w:left="0"/>
        <w:rPr>
          <w:rFonts w:ascii="Traditional Arabic" w:hAnsi="Traditional Arabic" w:cs="Traditional Arabic"/>
          <w:sz w:val="28"/>
          <w:szCs w:val="28"/>
          <w:rtl/>
          <w:lang w:bidi="ar-EG"/>
        </w:rPr>
      </w:pPr>
      <w:r w:rsidRPr="000C7060">
        <w:rPr>
          <w:rStyle w:val="a5"/>
          <w:rFonts w:ascii="Traditional Arabic" w:hAnsi="Traditional Arabic" w:cs="Traditional Arabic"/>
          <w:sz w:val="28"/>
          <w:szCs w:val="28"/>
        </w:rPr>
        <w:footnoteRef/>
      </w:r>
      <w:r w:rsidRPr="000C7060">
        <w:rPr>
          <w:rFonts w:ascii="Traditional Arabic" w:hAnsi="Traditional Arabic" w:cs="Traditional Arabic"/>
          <w:sz w:val="28"/>
          <w:szCs w:val="28"/>
          <w:rtl/>
          <w:lang w:bidi="ar-EG"/>
        </w:rPr>
        <w:t>كما هو الحال لدى العلماء في نصنيف أو وصف التفاسير بما هو الغالب فيها حسب ميول واهتمامات المفسر. انظر: علوان، عبدالله ناصح، ثقافة الداعية، ط (القاهرة: دار السلام)، ص260-261.</w:t>
      </w:r>
    </w:p>
  </w:footnote>
  <w:footnote w:id="199">
    <w:p w:rsidR="00B226D9" w:rsidRPr="00851AD5" w:rsidRDefault="00B226D9" w:rsidP="00851AD5">
      <w:pPr>
        <w:pStyle w:val="a3"/>
        <w:bidi/>
        <w:ind w:left="0"/>
        <w:rPr>
          <w:rtl/>
          <w:lang w:bidi="ar-EG"/>
        </w:rPr>
      </w:pPr>
      <w:r w:rsidRPr="000C7060">
        <w:rPr>
          <w:rStyle w:val="a5"/>
          <w:rFonts w:ascii="Traditional Arabic" w:hAnsi="Traditional Arabic" w:cs="Traditional Arabic"/>
          <w:sz w:val="28"/>
          <w:szCs w:val="28"/>
        </w:rPr>
        <w:footnoteRef/>
      </w:r>
      <w:r w:rsidRPr="000C7060">
        <w:rPr>
          <w:rFonts w:ascii="Traditional Arabic" w:hAnsi="Traditional Arabic" w:cs="Traditional Arabic"/>
          <w:sz w:val="28"/>
          <w:szCs w:val="28"/>
        </w:rPr>
        <w:t xml:space="preserve"> </w:t>
      </w:r>
      <w:r w:rsidRPr="000C7060">
        <w:rPr>
          <w:rFonts w:ascii="Traditional Arabic" w:hAnsi="Traditional Arabic" w:cs="Traditional Arabic"/>
          <w:sz w:val="28"/>
          <w:szCs w:val="28"/>
          <w:rtl/>
          <w:lang w:bidi="ar-EG"/>
        </w:rPr>
        <w:t xml:space="preserve"> من مقدمة محقق </w:t>
      </w:r>
      <w:r>
        <w:rPr>
          <w:rFonts w:ascii="Traditional Arabic" w:hAnsi="Traditional Arabic" w:cs="Traditional Arabic"/>
          <w:sz w:val="28"/>
          <w:szCs w:val="28"/>
          <w:rtl/>
          <w:lang w:bidi="ar-EG"/>
        </w:rPr>
        <w:t>تف</w:t>
      </w:r>
      <w:r>
        <w:rPr>
          <w:rFonts w:ascii="Traditional Arabic" w:hAnsi="Traditional Arabic" w:cs="Traditional Arabic" w:hint="cs"/>
          <w:sz w:val="28"/>
          <w:szCs w:val="28"/>
          <w:rtl/>
          <w:lang w:bidi="ar-EG"/>
        </w:rPr>
        <w:t>س</w:t>
      </w:r>
      <w:r w:rsidRPr="000C7060">
        <w:rPr>
          <w:rFonts w:ascii="Traditional Arabic" w:hAnsi="Traditional Arabic" w:cs="Traditional Arabic"/>
          <w:sz w:val="28"/>
          <w:szCs w:val="28"/>
          <w:rtl/>
          <w:lang w:bidi="ar-EG"/>
        </w:rPr>
        <w:t>بر</w:t>
      </w:r>
      <w:r>
        <w:rPr>
          <w:rFonts w:ascii="Traditional Arabic" w:hAnsi="Traditional Arabic" w:cs="Traditional Arabic" w:hint="cs"/>
          <w:sz w:val="28"/>
          <w:szCs w:val="28"/>
          <w:rtl/>
          <w:lang w:bidi="ar-EG"/>
        </w:rPr>
        <w:t xml:space="preserve"> </w:t>
      </w:r>
      <w:r w:rsidRPr="000C7060">
        <w:rPr>
          <w:rFonts w:ascii="Traditional Arabic" w:hAnsi="Traditional Arabic" w:cs="Traditional Arabic"/>
          <w:sz w:val="28"/>
          <w:szCs w:val="28"/>
          <w:rtl/>
          <w:lang w:bidi="ar-EG"/>
        </w:rPr>
        <w:t>العليمي</w:t>
      </w:r>
      <w:r>
        <w:rPr>
          <w:rFonts w:hint="cs"/>
          <w:rtl/>
          <w:lang w:bidi="ar-EG"/>
        </w:rPr>
        <w:t xml:space="preserve">، ص35 </w:t>
      </w:r>
      <w:r>
        <w:rPr>
          <w:rtl/>
          <w:lang w:bidi="ar-EG"/>
        </w:rPr>
        <w:t>–</w:t>
      </w:r>
      <w:r>
        <w:rPr>
          <w:rFonts w:hint="cs"/>
          <w:rtl/>
          <w:lang w:bidi="ar-EG"/>
        </w:rPr>
        <w:t xml:space="preserve"> 36..</w:t>
      </w:r>
    </w:p>
  </w:footnote>
  <w:footnote w:id="200">
    <w:p w:rsidR="00B226D9" w:rsidRPr="000A5AE5" w:rsidRDefault="00B226D9" w:rsidP="00401698">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ابن حمدان، المرجع السابق، ص 143. الزركلي، المرجع السابق، ج3 ص331 . العليمي، مجير الدين، المنهج الأحمد جـ 5 ص 518.</w:t>
      </w:r>
    </w:p>
  </w:footnote>
  <w:footnote w:id="201">
    <w:p w:rsidR="00B226D9" w:rsidRPr="000A5AE5" w:rsidRDefault="00B226D9" w:rsidP="00401698">
      <w:pPr>
        <w:pStyle w:val="a3"/>
        <w:bidi/>
        <w:spacing w:after="20"/>
        <w:ind w:left="0"/>
        <w:rPr>
          <w:rFonts w:ascii="Traditional Arabic" w:hAnsi="Traditional Arabic" w:cs="Traditional Arabic"/>
          <w:sz w:val="28"/>
          <w:szCs w:val="28"/>
          <w:rtl/>
          <w:lang w:val="en-GB"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val="en-GB" w:bidi="ar-EG"/>
        </w:rPr>
        <w:t>البغدادي، المرجع السابق، ج1 ص544.</w:t>
      </w:r>
    </w:p>
  </w:footnote>
  <w:footnote w:id="20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في تفسير القرآن، ج1 ص 4.</w:t>
      </w:r>
    </w:p>
  </w:footnote>
  <w:footnote w:id="20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الجرجاني، علي بن محمد، التعريفات، تحقيق إبراهيم الأبياري، ط1 (بيروت: دار الكتاب العربي 1405هـ)، باب الألف، ص45.</w:t>
      </w:r>
    </w:p>
  </w:footnote>
  <w:footnote w:id="20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Pr>
          <w:rFonts w:ascii="Traditional Arabic" w:hAnsi="Traditional Arabic" w:cs="Traditional Arabic"/>
          <w:sz w:val="28"/>
          <w:szCs w:val="28"/>
          <w:rtl/>
          <w:lang w:bidi="ar-EG"/>
        </w:rPr>
        <w:t xml:space="preserve"> الضباع، </w:t>
      </w:r>
      <w:r>
        <w:rPr>
          <w:rFonts w:ascii="Traditional Arabic" w:hAnsi="Traditional Arabic" w:cs="Traditional Arabic" w:hint="cs"/>
          <w:sz w:val="28"/>
          <w:szCs w:val="28"/>
          <w:rtl/>
          <w:lang w:bidi="ar-EG"/>
        </w:rPr>
        <w:t>المرجع السابق</w:t>
      </w:r>
      <w:r w:rsidRPr="000A5AE5">
        <w:rPr>
          <w:rFonts w:ascii="Traditional Arabic" w:hAnsi="Traditional Arabic" w:cs="Traditional Arabic"/>
          <w:sz w:val="28"/>
          <w:szCs w:val="28"/>
          <w:rtl/>
          <w:lang w:bidi="ar-EG"/>
        </w:rPr>
        <w:t xml:space="preserve"> ص12.</w:t>
      </w:r>
    </w:p>
  </w:footnote>
  <w:footnote w:id="20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الضباع، المرجع السابق، ص12.</w:t>
      </w:r>
    </w:p>
  </w:footnote>
  <w:footnote w:id="20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البقرة، الآية: 6.</w:t>
      </w:r>
    </w:p>
  </w:footnote>
  <w:footnote w:id="20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ج 1 ص46. ابن الجزري، النشر، ج1 ص273. الدمياطي، إتحاف فضلاء البشر ، ص164. ابن زنجلة، حجة القراءات، ص80. ابن خالويه، الحسين بن أحمد، الحجة في القراءات السبع، تحقيق عبدالعال سالم مكرم، ط3 (بيروت: دار الشروق 1401) ص80. </w:t>
      </w:r>
    </w:p>
  </w:footnote>
  <w:footnote w:id="20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مريم، الآية: 1. </w:t>
      </w:r>
    </w:p>
  </w:footnote>
  <w:footnote w:id="209">
    <w:p w:rsidR="00B226D9" w:rsidRPr="000A5AE5" w:rsidRDefault="00B226D9" w:rsidP="0035577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ويزاد له الإمالة من طريق طيبة.</w:t>
      </w:r>
    </w:p>
  </w:footnote>
  <w:footnote w:id="21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ج 4 ص 233. ابن الجزري، النشر، ج1 ص67. الدمياطي، إتحاف فضلاء البشر، ص44. ابن مجاهد، السبعة في القراءات، ص406. الداني، التيسير في القراءات السبع، ص101. ابن زنجلة، حجة القراءات، ص437. الحجة في القراءات السبع، ص234. ابن الجزري، تحبير التيسير، ص452.</w:t>
      </w:r>
    </w:p>
  </w:footnote>
  <w:footnote w:id="21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البقرة، الآية: 125.</w:t>
      </w:r>
    </w:p>
  </w:footnote>
  <w:footnote w:id="21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ج1 ص190. الداني، التيسير في القراءات السبع، ص35. ابن الجزري، تحبير التيسير، ص231. ابن مجاهد، السبعة في القراءات، ص122.</w:t>
      </w:r>
    </w:p>
  </w:footnote>
  <w:footnote w:id="21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الضباع، المرجع السابق ص12.</w:t>
      </w:r>
    </w:p>
  </w:footnote>
  <w:footnote w:id="21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الأنفال، الآية: 19.</w:t>
      </w:r>
    </w:p>
  </w:footnote>
  <w:footnote w:id="21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ج3 ص 100. ابن الجزري، النشر في القراءات السبع، ج1 ص276. الدمياطي، إتحاف فضلاء البشر، ص297. ابن مجاهد، السبعة في القراءات، ص304. ابن زنجلة، حجة القراءات، ص309. ابن خالويه، الحجة في القراءات، ص170.</w:t>
      </w:r>
    </w:p>
  </w:footnote>
  <w:footnote w:id="21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الكهف، الآية: 8.</w:t>
      </w:r>
    </w:p>
  </w:footnote>
  <w:footnote w:id="21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ج1 ص213. ابن الج</w:t>
      </w:r>
      <w:r>
        <w:rPr>
          <w:rFonts w:ascii="Traditional Arabic" w:hAnsi="Traditional Arabic" w:cs="Traditional Arabic"/>
          <w:sz w:val="28"/>
          <w:szCs w:val="28"/>
          <w:rtl/>
          <w:lang w:bidi="ar-EG"/>
        </w:rPr>
        <w:t xml:space="preserve">زري، النشر، ج1 ص314. الدمياطي، </w:t>
      </w:r>
      <w:r w:rsidRPr="000A5AE5">
        <w:rPr>
          <w:rFonts w:ascii="Traditional Arabic" w:hAnsi="Traditional Arabic" w:cs="Traditional Arabic"/>
          <w:sz w:val="28"/>
          <w:szCs w:val="28"/>
          <w:rtl/>
          <w:lang w:bidi="ar-EG"/>
        </w:rPr>
        <w:t>إتحاف فضلاء البشر، ص371. ابن مجاهد، السبعة في القراءات، ص398. ابن زنجلة، حجة القراءت، ص428. ابن خالويه، الحجة في القراءات السبع، ص230.</w:t>
      </w:r>
    </w:p>
  </w:footnote>
  <w:footnote w:id="21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الانفطار، الآية: 19.</w:t>
      </w:r>
    </w:p>
  </w:footnote>
  <w:footnote w:id="219">
    <w:p w:rsidR="00B226D9" w:rsidRPr="000A5AE5" w:rsidRDefault="00B226D9" w:rsidP="003734CE">
      <w:pPr>
        <w:bidi/>
        <w:ind w:left="0"/>
        <w:rPr>
          <w:rFonts w:ascii="Traditional Arabic" w:hAnsi="Traditional Arabic" w:cs="Traditional Arabic"/>
          <w:sz w:val="28"/>
          <w:szCs w:val="28"/>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العليمي، فتح الرحمن، ج7 ص 306. ابن الجزري، النشر، ج2 ص399. الدمياطي، إتحاف فضلاء البشر،</w:t>
      </w:r>
      <w:r w:rsidRPr="000A5AE5">
        <w:rPr>
          <w:rFonts w:ascii="Traditional Arabic" w:hAnsi="Traditional Arabic" w:cs="Traditional Arabic"/>
          <w:sz w:val="28"/>
          <w:szCs w:val="28"/>
          <w:rtl/>
        </w:rPr>
        <w:t xml:space="preserve"> ص575. </w:t>
      </w:r>
      <w:r w:rsidRPr="000A5AE5">
        <w:rPr>
          <w:rFonts w:ascii="Traditional Arabic" w:hAnsi="Traditional Arabic" w:cs="Traditional Arabic"/>
          <w:sz w:val="28"/>
          <w:szCs w:val="28"/>
          <w:rtl/>
          <w:lang w:bidi="ar-EG"/>
        </w:rPr>
        <w:t>الداني، التيسير في القراءات السبع، ص139. ابن مجاهد، السبعة في القراءات، ص674. ابن زنجلة، حجة القراءت،</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753. ابن خالويه، الحجة في القراءات السبع، ص365.</w:t>
      </w:r>
    </w:p>
  </w:footnote>
  <w:footnote w:id="22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الحربي، سليمان بن خالد، المذكرة في شرح المقدمة، ص2.</w:t>
      </w:r>
    </w:p>
  </w:footnote>
  <w:footnote w:id="22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النساء، الآية: 78.</w:t>
      </w:r>
    </w:p>
  </w:footnote>
  <w:footnote w:id="222">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49. </w:t>
      </w:r>
    </w:p>
  </w:footnote>
  <w:footnote w:id="22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الفرقان، الآية: 7.</w:t>
      </w:r>
    </w:p>
  </w:footnote>
  <w:footnote w:id="224">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سأل، الآية: 36.</w:t>
      </w:r>
    </w:p>
  </w:footnote>
  <w:footnote w:id="225">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ابن عطية: هو عبد الحق بن غالب بن عبد الملك بن غالب بن تمام بن عطية، الإمام الكبير، قدوة المفسرين، أبو محمد الغرناطي القاضي،.له: (المحرر الوجيز في تفسير الكتاب العزيز)، مات سنة 541ه. انظر: السيوطي، عبدالرحمن بن أبي بكر، طبقات المفسرين، تحقيق علي محمد عمر، ط1 (القاهرة: دار وهبة 1396ه)، ص50. </w:t>
      </w:r>
    </w:p>
  </w:footnote>
  <w:footnote w:id="22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ج2 ص159. ابن الجزري، النشر، ج1 ص144.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244. الداني، التيسير في القراءات السبع، ص53. ابن الجزري، تحبير التيسير، ص264.</w:t>
      </w:r>
    </w:p>
  </w:footnote>
  <w:footnote w:id="22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هود، الآية: 73.</w:t>
      </w:r>
    </w:p>
  </w:footnote>
  <w:footnote w:id="228">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 359. ابن الجزري، النشر، ج2 ص129.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137. الداني، التيسير في القراءات السبع، ص53.</w:t>
      </w:r>
    </w:p>
  </w:footnote>
  <w:footnote w:id="229">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الإسراء، الآية: 110. </w:t>
      </w:r>
    </w:p>
  </w:footnote>
  <w:footnote w:id="23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ص141. ابن الجزري، النشر، ج1 ص144. الدمياطي، إتحاف فضلاء البشر،</w:t>
      </w:r>
      <w:r w:rsidRPr="000A5AE5">
        <w:rPr>
          <w:rFonts w:ascii="Traditional Arabic" w:hAnsi="Traditional Arabic" w:cs="Traditional Arabic"/>
          <w:sz w:val="28"/>
          <w:szCs w:val="28"/>
          <w:rtl/>
        </w:rPr>
        <w:t xml:space="preserve"> ص142.</w:t>
      </w:r>
      <w:r w:rsidRPr="000A5AE5">
        <w:rPr>
          <w:rFonts w:ascii="Traditional Arabic" w:hAnsi="Traditional Arabic" w:cs="Traditional Arabic"/>
          <w:sz w:val="28"/>
          <w:szCs w:val="28"/>
          <w:rtl/>
          <w:lang w:bidi="ar-EG"/>
        </w:rPr>
        <w:t xml:space="preserve"> الداني، التيسير في القراءات السبع، ص56. ابن الجزري، تحبير التيسير، ص264.</w:t>
      </w:r>
    </w:p>
  </w:footnote>
  <w:footnote w:id="23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مريم، الآية: 40. </w:t>
      </w:r>
    </w:p>
  </w:footnote>
  <w:footnote w:id="232">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ص254.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139. الداني، التيسير في القراءات السبع، ص53. ابن الجزري، تحبير التيسير، ص264. ابن زنجلة، حجة القراءت،</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353. ابن خالويه، الحجة في القراءات السبع، ص191.</w:t>
      </w:r>
    </w:p>
  </w:footnote>
  <w:footnote w:id="23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الدخان، الآية: 43.</w:t>
      </w:r>
    </w:p>
  </w:footnote>
  <w:footnote w:id="234">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ج6 ص256. ابن الجزري، النشر، ج1 ص130.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499. الداني، التيسير في القراءات السبع، ص23. ابن زنجلة، حجة القراءت،</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653.</w:t>
      </w:r>
    </w:p>
  </w:footnote>
  <w:footnote w:id="235">
    <w:p w:rsidR="00B226D9" w:rsidRPr="000A5AE5" w:rsidRDefault="00B226D9" w:rsidP="00A96F3C">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جوا، محمد بن محمود، </w:t>
      </w:r>
      <w:r w:rsidRPr="000A5AE5">
        <w:rPr>
          <w:rFonts w:ascii="Traditional Arabic" w:hAnsi="Traditional Arabic" w:cs="Traditional Arabic"/>
          <w:color w:val="000000"/>
          <w:sz w:val="28"/>
          <w:szCs w:val="28"/>
          <w:rtl/>
          <w:lang w:bidi="ar-EG"/>
        </w:rPr>
        <w:t>المدخل إلى علم القراءات، ص38.</w:t>
      </w:r>
    </w:p>
  </w:footnote>
  <w:footnote w:id="236">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يوسف، الآية: 31.</w:t>
      </w:r>
    </w:p>
  </w:footnote>
  <w:footnote w:id="237">
    <w:p w:rsidR="00B226D9" w:rsidRPr="000A5AE5" w:rsidRDefault="00B226D9" w:rsidP="00A96F3C">
      <w:pPr>
        <w:pStyle w:val="a3"/>
        <w:bidi/>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ج3 ص414. ابن جني، عثمان، المحتسب في تبيين وجوه شواذ القراءات والإيضاح عنها، نشر وزارة الأوقاف المصرية 1420ه – 1999، ج1 ص338.</w:t>
      </w:r>
    </w:p>
  </w:footnote>
  <w:footnote w:id="23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المطوعي: هو </w:t>
      </w:r>
      <w:r w:rsidRPr="000A5AE5">
        <w:rPr>
          <w:rFonts w:ascii="Traditional Arabic" w:hAnsi="Traditional Arabic" w:cs="Traditional Arabic"/>
          <w:sz w:val="28"/>
          <w:szCs w:val="28"/>
          <w:rtl/>
        </w:rPr>
        <w:t>الحسن بن سعيد بن جعفر المطوعي، أبو العباس العباداني، المقرئ المعمر، نزيل إصطخر. ولد في حدود سنة 270 وكان أحد من عني بهذا الفن وتبحر فيه، ولقي الكبار، وأكثر الرحلة في الأقطار،</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وصنف، وانتهى إليه علو الإسناد في القراءات</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توفي سنة 371هـ وقد جاوز المئة. انظر: معرفة القراء الكبار (1/317).</w:t>
      </w:r>
    </w:p>
  </w:footnote>
  <w:footnote w:id="23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الدمياطي، المرجع السابق، ص 331.</w:t>
      </w:r>
    </w:p>
  </w:footnote>
  <w:footnote w:id="24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الأنعام، الآية: 99.</w:t>
      </w:r>
    </w:p>
  </w:footnote>
  <w:footnote w:id="24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الأعشى: هو </w:t>
      </w:r>
      <w:r w:rsidRPr="000A5AE5">
        <w:rPr>
          <w:rFonts w:ascii="Traditional Arabic" w:hAnsi="Traditional Arabic" w:cs="Traditional Arabic"/>
          <w:sz w:val="28"/>
          <w:szCs w:val="28"/>
          <w:rtl/>
        </w:rPr>
        <w:t>عمرو بن خالد أبو حفص، ويقال: أبو يوسف الكوفي، هو الأعشى الكبير، روى القراءة عن عاصم بن أبي النجود وغيره،</w:t>
      </w:r>
      <w:r w:rsidRPr="000A5AE5">
        <w:rPr>
          <w:rFonts w:ascii="Traditional Arabic" w:hAnsi="Traditional Arabic" w:cs="Traditional Arabic"/>
          <w:sz w:val="28"/>
          <w:szCs w:val="28"/>
          <w:rtl/>
          <w:lang w:bidi="ar-EG"/>
        </w:rPr>
        <w:t xml:space="preserve"> توفي سنة 126ه. غاية النهاية (1/530).</w:t>
      </w:r>
    </w:p>
  </w:footnote>
  <w:footnote w:id="242">
    <w:p w:rsidR="00B226D9" w:rsidRPr="000A5AE5" w:rsidRDefault="00B226D9" w:rsidP="007163D1">
      <w:pPr>
        <w:pStyle w:val="a3"/>
        <w:bidi/>
        <w:spacing w:after="20"/>
        <w:ind w:left="0"/>
        <w:rPr>
          <w:rFonts w:ascii="Traditional Arabic" w:hAnsi="Traditional Arabic" w:cs="Traditional Arabic"/>
          <w:sz w:val="28"/>
          <w:szCs w:val="28"/>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هذا التوجيه بعيد، لأن عطف (جنات) على (قنوان) يعني خروج العنب من النخل، وهذا غريب، والأغرب منه اقتصار  العليمي على إيراد هذا الوجه فقط دون غيره.  قال العكبري: " ويقرأ بضم التاء على أنه مبتدأ وخبره محذوف والتقدير من الكرم جنات،  ولا يجوز أن يكون معطوفاً على (قنوان)، لأن العنب لا يخرج من النخل" انتهى. وقال : "وعنه – أي المطوعي -  وعن الحسن: (وجناتٌ من أعناب) بالرفع على الابتداء والخبر محذوف، أي ثم أو من الكرم أو لهم أواخر جناها"  راجع: العكبري، إملاء ما من به الرحمن من وجو</w:t>
      </w:r>
      <w:r>
        <w:rPr>
          <w:rFonts w:ascii="Traditional Arabic" w:hAnsi="Traditional Arabic" w:cs="Traditional Arabic"/>
          <w:sz w:val="28"/>
          <w:szCs w:val="28"/>
          <w:rtl/>
          <w:lang w:bidi="ar-EG"/>
        </w:rPr>
        <w:t>ه الإعراب والقراءات، تحقيق إبرا</w:t>
      </w:r>
      <w:r>
        <w:rPr>
          <w:rFonts w:ascii="Traditional Arabic" w:hAnsi="Traditional Arabic" w:cs="Traditional Arabic" w:hint="cs"/>
          <w:sz w:val="28"/>
          <w:szCs w:val="28"/>
          <w:rtl/>
          <w:lang w:bidi="ar-EG"/>
        </w:rPr>
        <w:t>ه</w:t>
      </w:r>
      <w:r w:rsidRPr="000A5AE5">
        <w:rPr>
          <w:rFonts w:ascii="Traditional Arabic" w:hAnsi="Traditional Arabic" w:cs="Traditional Arabic"/>
          <w:sz w:val="28"/>
          <w:szCs w:val="28"/>
          <w:rtl/>
          <w:lang w:bidi="ar-EG"/>
        </w:rPr>
        <w:t>يم عطه عوض، ط(لاهور: المكتبة العلمية)، ج1 ص255. الدمياطي: إتحاف فضلاء البشر ج1 ص270.</w:t>
      </w:r>
    </w:p>
  </w:footnote>
  <w:footnote w:id="243">
    <w:p w:rsidR="00B226D9" w:rsidRPr="000A5AE5" w:rsidRDefault="00B226D9" w:rsidP="008E0CF3">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ص441.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270. ابن زنجلة، حجة القراءت،</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264. ابن خالويه، الحجة في القراءات السبع، ص146.</w:t>
      </w:r>
    </w:p>
  </w:footnote>
  <w:footnote w:id="24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الأعراف، الآية: 100.</w:t>
      </w:r>
    </w:p>
  </w:footnote>
  <w:footnote w:id="245">
    <w:p w:rsidR="00B226D9" w:rsidRPr="000A5AE5" w:rsidRDefault="00B226D9" w:rsidP="003734CE">
      <w:pPr>
        <w:bidi/>
        <w:spacing w:after="20"/>
        <w:ind w:left="0" w:right="-514"/>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زيد: </w:t>
      </w:r>
      <w:r w:rsidRPr="000A5AE5">
        <w:rPr>
          <w:rFonts w:ascii="Traditional Arabic" w:hAnsi="Traditional Arabic" w:cs="Traditional Arabic"/>
          <w:sz w:val="28"/>
          <w:szCs w:val="28"/>
          <w:rtl/>
        </w:rPr>
        <w:t>هو زيد بن أحمد بن إسحاق بن زيد بن عبد الله بن أبي إسحاق أبو علي الحضرمي، روى القراءة عرضا عن عمه يعقوب بن إسحاق الحضرمي، وعلي بن أحمد الجلاب وغيرهم.انظر:</w:t>
      </w:r>
      <w:r w:rsidRPr="000A5AE5">
        <w:rPr>
          <w:rFonts w:ascii="Traditional Arabic" w:hAnsi="Traditional Arabic" w:cs="Traditional Arabic"/>
          <w:sz w:val="28"/>
          <w:szCs w:val="28"/>
          <w:rtl/>
          <w:lang w:bidi="ar-EG"/>
        </w:rPr>
        <w:t xml:space="preserve"> غاية النهاية (1/268).</w:t>
      </w:r>
    </w:p>
  </w:footnote>
  <w:footnote w:id="24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ج3 ص8. أبو حيان، المرجع السابق، ج5 ص121.</w:t>
      </w:r>
    </w:p>
  </w:footnote>
  <w:footnote w:id="24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الإسراء، الآية: 106.</w:t>
      </w:r>
    </w:p>
  </w:footnote>
  <w:footnote w:id="24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أبان: أبان بن يزيد بن أحمد أبو يزيد البصري العطار النحوي ثقة صالح، قرأ على عاصم، وروى الحروف عن قتادة بن دعامة، توفي سنة بضع وستين ومائة. </w:t>
      </w:r>
      <w:r>
        <w:rPr>
          <w:rFonts w:ascii="Traditional Arabic" w:hAnsi="Traditional Arabic" w:cs="Traditional Arabic" w:hint="cs"/>
          <w:sz w:val="28"/>
          <w:szCs w:val="28"/>
          <w:rtl/>
          <w:lang w:bidi="ar-EG"/>
        </w:rPr>
        <w:t xml:space="preserve">انظر: </w:t>
      </w:r>
      <w:r w:rsidRPr="000A5AE5">
        <w:rPr>
          <w:rFonts w:ascii="Traditional Arabic" w:hAnsi="Traditional Arabic" w:cs="Traditional Arabic"/>
          <w:sz w:val="28"/>
          <w:szCs w:val="28"/>
          <w:rtl/>
          <w:lang w:bidi="ar-EG"/>
        </w:rPr>
        <w:t>غاية النهاية: (1/11).</w:t>
      </w:r>
    </w:p>
  </w:footnote>
  <w:footnote w:id="24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ج4 ص139. أبو حيان، المرجع السابق، ج7 ص124.</w:t>
      </w:r>
    </w:p>
  </w:footnote>
  <w:footnote w:id="25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10.</w:t>
      </w:r>
    </w:p>
  </w:footnote>
  <w:footnote w:id="251">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ص60. ابن الجزري، النشر، ج2 ص207.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170. الداني، التيسير في القراءات السبع، ص60. الداني، التيسير في القراءات السبع، ص143. ابن زنجلة، حجة القراءت،</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88. ابن خالويه، الحجة في القراءات السبع، ص68.</w:t>
      </w:r>
    </w:p>
  </w:footnote>
  <w:footnote w:id="25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13.</w:t>
      </w:r>
    </w:p>
  </w:footnote>
  <w:footnote w:id="253">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 62. ابن الجزري، النشر، ج1 ص386.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171.</w:t>
      </w:r>
    </w:p>
  </w:footnote>
  <w:footnote w:id="25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11.</w:t>
      </w:r>
    </w:p>
  </w:footnote>
  <w:footnote w:id="25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ص61. الدمياطي، إتحاف فضلاء البشر، ص170. ابن مجاهد، الشبعة في القراءات، ص143. ابن زنجلة، حجة القراءات، 89. ابن الجزري، النشر، ج1 ص34.</w:t>
      </w:r>
    </w:p>
  </w:footnote>
  <w:footnote w:id="25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30.</w:t>
      </w:r>
    </w:p>
  </w:footnote>
  <w:footnote w:id="257">
    <w:p w:rsidR="00B226D9" w:rsidRPr="000A5AE5" w:rsidRDefault="00B226D9" w:rsidP="003734CE">
      <w:pPr>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ص80.</w:t>
      </w:r>
      <w:r w:rsidRPr="000A5AE5">
        <w:rPr>
          <w:rFonts w:ascii="Traditional Arabic" w:eastAsiaTheme="minorHAnsi" w:hAnsi="Traditional Arabic" w:cs="Traditional Arabic"/>
          <w:sz w:val="28"/>
          <w:szCs w:val="28"/>
          <w:rtl/>
          <w:lang w:bidi="ar-EG"/>
        </w:rPr>
        <w:t xml:space="preserve"> ابن زنجلة، حجة القراءت،</w:t>
      </w:r>
      <w:r w:rsidRPr="000A5AE5">
        <w:rPr>
          <w:rFonts w:ascii="Traditional Arabic" w:eastAsiaTheme="minorHAnsi" w:hAnsi="Traditional Arabic" w:cs="Traditional Arabic"/>
          <w:sz w:val="28"/>
          <w:szCs w:val="28"/>
          <w:rtl/>
        </w:rPr>
        <w:t xml:space="preserve"> ص</w:t>
      </w:r>
      <w:r w:rsidRPr="000A5AE5">
        <w:rPr>
          <w:rFonts w:ascii="Traditional Arabic" w:eastAsiaTheme="minorHAnsi" w:hAnsi="Traditional Arabic" w:cs="Traditional Arabic"/>
          <w:sz w:val="28"/>
          <w:szCs w:val="28"/>
          <w:rtl/>
          <w:lang w:bidi="ar-EG"/>
        </w:rPr>
        <w:t xml:space="preserve">89. </w:t>
      </w:r>
      <w:r w:rsidRPr="000A5AE5">
        <w:rPr>
          <w:rFonts w:ascii="Traditional Arabic" w:hAnsi="Traditional Arabic" w:cs="Traditional Arabic"/>
          <w:sz w:val="28"/>
          <w:szCs w:val="28"/>
          <w:rtl/>
          <w:lang w:bidi="ar-EG"/>
        </w:rPr>
        <w:t>ابن خالويه، الحجة في القراءات السبع، ص69. الدمياطي، إتحاف فضلاء البشر،</w:t>
      </w:r>
      <w:r w:rsidRPr="000A5AE5">
        <w:rPr>
          <w:rFonts w:ascii="Traditional Arabic" w:hAnsi="Traditional Arabic" w:cs="Traditional Arabic"/>
          <w:sz w:val="28"/>
          <w:szCs w:val="28"/>
          <w:rtl/>
        </w:rPr>
        <w:t xml:space="preserve"> ص</w:t>
      </w:r>
      <w:r w:rsidRPr="000A5AE5">
        <w:rPr>
          <w:rFonts w:ascii="Traditional Arabic" w:hAnsi="Traditional Arabic" w:cs="Traditional Arabic"/>
          <w:sz w:val="28"/>
          <w:szCs w:val="28"/>
          <w:rtl/>
          <w:lang w:bidi="ar-EG"/>
        </w:rPr>
        <w:t>180.</w:t>
      </w:r>
    </w:p>
  </w:footnote>
  <w:footnote w:id="25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المائدة، الآية: 53.</w:t>
      </w:r>
    </w:p>
  </w:footnote>
  <w:footnote w:id="25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ص310. الدمياطي، إتحاف فضلاء البشر، ص254. ابن مجاهد، السبعة في القراءات، ص245. ابن زنجلة، حجة القراءت، ص229. ابن الجزري، النشر، ج2 ص288. ابن خالويه، الحجة في القراءات، ص131.</w:t>
      </w:r>
    </w:p>
  </w:footnote>
  <w:footnote w:id="26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جاء في لسان العرب: " والعالِيةُ ما فوق أَرض نَجْدٍ إِلى أَرض تِهامَةَ وإِلى ما وراء مكة وهي الحجاز وما وَالاها... ويقال عالى الرجلُ وأَعْلى إِذا أَتى عالِية الحجاز ونَجْدٍ". لسان العرب: (15/83).</w:t>
      </w:r>
    </w:p>
  </w:footnote>
  <w:footnote w:id="26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قال أبو حيان:" وكذا هي في مصاحف أهل مكة والمدينة"، انظر: البحر المحيط (4/288).</w:t>
      </w:r>
    </w:p>
  </w:footnote>
  <w:footnote w:id="26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106.</w:t>
      </w:r>
    </w:p>
  </w:footnote>
  <w:footnote w:id="26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ص172. ابن مجاهد، السبعة في القراءات، ص293. ابن زنجلة، حجة القراءات، ص109. الداني، التيسير في القراءات السبع، ص62. ابن خالويه، الحجة في القراءات السبع، ص82.</w:t>
      </w:r>
    </w:p>
  </w:footnote>
  <w:footnote w:id="26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الأنعام، الآية: 27.</w:t>
      </w:r>
    </w:p>
  </w:footnote>
  <w:footnote w:id="26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ص385-386. الدمياطي، إتحاف فضلاء البشر، ص261. ابن مجاهد، السبعة في القراءات، ص255. ابن الجزري، تحبير التيسير، ص354. ابن زنجلة، حجة القراءت، ص245. ابن الجزري، النشر، ج2 ص290. الداني، التيسير في القراءات السبع، ص76.</w:t>
      </w:r>
    </w:p>
  </w:footnote>
  <w:footnote w:id="26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المعجم الوسيط لمجموعة مؤلفين، تحقيق مجمع اللغة العربية، ط(القاهرة: دار الدعوة)، باب الواو،  ص 1015..</w:t>
      </w:r>
    </w:p>
  </w:footnote>
  <w:footnote w:id="26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النحل، الآية: 76.</w:t>
      </w:r>
    </w:p>
  </w:footnote>
  <w:footnote w:id="26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115.</w:t>
      </w:r>
    </w:p>
  </w:footnote>
  <w:footnote w:id="269">
    <w:p w:rsidR="00B226D9" w:rsidRPr="00912DDF" w:rsidRDefault="00B226D9" w:rsidP="003734CE">
      <w:pPr>
        <w:pStyle w:val="a3"/>
        <w:bidi/>
        <w:spacing w:after="20"/>
        <w:ind w:left="0"/>
        <w:rPr>
          <w:rFonts w:ascii="Traditional Arabic" w:hAnsi="Traditional Arabic" w:cs="Traditional Arabic"/>
          <w:sz w:val="28"/>
          <w:szCs w:val="28"/>
          <w:rtl/>
          <w:lang w:bidi="ar-EG"/>
        </w:rPr>
      </w:pPr>
      <w:r w:rsidRPr="00912DDF">
        <w:rPr>
          <w:rStyle w:val="a5"/>
          <w:rFonts w:ascii="Traditional Arabic" w:hAnsi="Traditional Arabic" w:cs="Traditional Arabic"/>
          <w:sz w:val="28"/>
          <w:szCs w:val="28"/>
        </w:rPr>
        <w:footnoteRef/>
      </w:r>
      <w:r w:rsidRPr="00912DDF">
        <w:rPr>
          <w:rFonts w:ascii="Traditional Arabic" w:hAnsi="Traditional Arabic" w:cs="Traditional Arabic"/>
          <w:sz w:val="28"/>
          <w:szCs w:val="28"/>
          <w:rtl/>
          <w:lang w:bidi="ar-EG"/>
        </w:rPr>
        <w:t xml:space="preserve"> الأفريفي، ابن منظ</w:t>
      </w:r>
      <w:r>
        <w:rPr>
          <w:rFonts w:ascii="Traditional Arabic" w:hAnsi="Traditional Arabic" w:cs="Traditional Arabic" w:hint="cs"/>
          <w:sz w:val="28"/>
          <w:szCs w:val="28"/>
          <w:rtl/>
          <w:lang w:bidi="ar-EG"/>
        </w:rPr>
        <w:t>و</w:t>
      </w:r>
      <w:r w:rsidRPr="00912DDF">
        <w:rPr>
          <w:rFonts w:ascii="Traditional Arabic" w:hAnsi="Traditional Arabic" w:cs="Traditional Arabic"/>
          <w:sz w:val="28"/>
          <w:szCs w:val="28"/>
          <w:rtl/>
          <w:lang w:bidi="ar-EG"/>
        </w:rPr>
        <w:t>ر، لسان العرب، ط1(بيروت:دار صادر)، مادة "وجه"، ج13 ص555.</w:t>
      </w:r>
    </w:p>
  </w:footnote>
  <w:footnote w:id="270">
    <w:p w:rsidR="00B226D9" w:rsidRPr="00912DDF" w:rsidRDefault="00B226D9" w:rsidP="00A941C8">
      <w:pPr>
        <w:pStyle w:val="a3"/>
        <w:bidi/>
        <w:ind w:left="0"/>
        <w:rPr>
          <w:rFonts w:ascii="Traditional Arabic" w:hAnsi="Traditional Arabic" w:cs="Traditional Arabic"/>
          <w:sz w:val="28"/>
          <w:szCs w:val="28"/>
          <w:rtl/>
        </w:rPr>
      </w:pPr>
      <w:r w:rsidRPr="00912DDF">
        <w:rPr>
          <w:rStyle w:val="a5"/>
          <w:rFonts w:ascii="Traditional Arabic" w:hAnsi="Traditional Arabic" w:cs="Traditional Arabic"/>
          <w:sz w:val="28"/>
          <w:szCs w:val="28"/>
        </w:rPr>
        <w:footnoteRef/>
      </w:r>
      <w:r w:rsidRPr="00912DDF">
        <w:rPr>
          <w:rFonts w:ascii="Traditional Arabic" w:hAnsi="Traditional Arabic" w:cs="Traditional Arabic"/>
          <w:sz w:val="28"/>
          <w:szCs w:val="28"/>
        </w:rPr>
        <w:t xml:space="preserve"> </w:t>
      </w:r>
      <w:r w:rsidRPr="00912DDF">
        <w:rPr>
          <w:rFonts w:ascii="Traditional Arabic" w:hAnsi="Traditional Arabic" w:cs="Traditional Arabic"/>
          <w:sz w:val="28"/>
          <w:szCs w:val="28"/>
          <w:rtl/>
          <w:lang w:bidi="ar-EG"/>
        </w:rPr>
        <w:t>أخرجه أبو نعيم في الحلية بسنده عن أبي قلابة عن</w:t>
      </w:r>
      <w:r>
        <w:rPr>
          <w:rFonts w:ascii="Traditional Arabic" w:hAnsi="Traditional Arabic" w:cs="Traditional Arabic" w:hint="cs"/>
          <w:sz w:val="28"/>
          <w:szCs w:val="28"/>
          <w:rtl/>
          <w:lang w:bidi="ar-EG"/>
        </w:rPr>
        <w:t xml:space="preserve"> </w:t>
      </w:r>
      <w:r w:rsidRPr="00912DDF">
        <w:rPr>
          <w:rFonts w:ascii="Traditional Arabic" w:hAnsi="Traditional Arabic" w:cs="Traditional Arabic"/>
          <w:sz w:val="28"/>
          <w:szCs w:val="28"/>
          <w:rtl/>
          <w:lang w:bidi="ar-EG"/>
        </w:rPr>
        <w:t>أبي الدرداء قال: "</w:t>
      </w:r>
      <w:r w:rsidRPr="00912DDF">
        <w:rPr>
          <w:rFonts w:ascii="Traditional Arabic" w:hAnsi="Traditional Arabic" w:cs="Traditional Arabic"/>
          <w:sz w:val="28"/>
          <w:szCs w:val="28"/>
          <w:shd w:val="clear" w:color="auto" w:fill="FFFFFF"/>
          <w:rtl/>
        </w:rPr>
        <w:t xml:space="preserve"> إِنَّكَ لا تَفْقَهُ كُلَّ الْفِقْهِ حَتَّى تَرَى لِلْقُرْآنِ وُجُوهًا.."</w:t>
      </w:r>
      <w:r w:rsidRPr="00912DDF">
        <w:rPr>
          <w:rFonts w:ascii="Traditional Arabic" w:hAnsi="Traditional Arabic" w:cs="Traditional Arabic"/>
          <w:sz w:val="28"/>
          <w:szCs w:val="28"/>
          <w:rtl/>
        </w:rPr>
        <w:t xml:space="preserve">  انظر : </w:t>
      </w:r>
      <w:r>
        <w:rPr>
          <w:rFonts w:ascii="Traditional Arabic" w:hAnsi="Traditional Arabic" w:cs="Traditional Arabic" w:hint="cs"/>
          <w:sz w:val="28"/>
          <w:szCs w:val="28"/>
          <w:rtl/>
        </w:rPr>
        <w:t xml:space="preserve">الأصبهاني، </w:t>
      </w:r>
      <w:r w:rsidRPr="00912DDF">
        <w:rPr>
          <w:rFonts w:ascii="Traditional Arabic" w:hAnsi="Traditional Arabic" w:cs="Traditional Arabic"/>
          <w:sz w:val="28"/>
          <w:szCs w:val="28"/>
          <w:rtl/>
        </w:rPr>
        <w:t>أبو نعيم، حلية الأولياء وطبقة الأصفياء، ط1 (بيروت: دار الكتب العليمية 1409ه – 1998م)، ج1 ص211،</w:t>
      </w:r>
    </w:p>
  </w:footnote>
  <w:footnote w:id="27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912DDF">
        <w:rPr>
          <w:rStyle w:val="a5"/>
          <w:rFonts w:ascii="Traditional Arabic" w:hAnsi="Traditional Arabic" w:cs="Traditional Arabic"/>
          <w:sz w:val="28"/>
          <w:szCs w:val="28"/>
        </w:rPr>
        <w:footnoteRef/>
      </w:r>
      <w:r w:rsidRPr="00912DDF">
        <w:rPr>
          <w:rFonts w:ascii="Traditional Arabic" w:hAnsi="Traditional Arabic" w:cs="Traditional Arabic"/>
          <w:sz w:val="28"/>
          <w:szCs w:val="28"/>
        </w:rPr>
        <w:t xml:space="preserve"> </w:t>
      </w:r>
      <w:r w:rsidRPr="00912DDF">
        <w:rPr>
          <w:rFonts w:ascii="Traditional Arabic" w:hAnsi="Traditional Arabic" w:cs="Traditional Arabic"/>
          <w:sz w:val="28"/>
          <w:szCs w:val="28"/>
          <w:rtl/>
          <w:lang w:bidi="ar-EG"/>
        </w:rPr>
        <w:t xml:space="preserve"> الأفريق</w:t>
      </w:r>
      <w:r w:rsidRPr="000A5AE5">
        <w:rPr>
          <w:rFonts w:ascii="Traditional Arabic" w:hAnsi="Traditional Arabic" w:cs="Traditional Arabic"/>
          <w:sz w:val="28"/>
          <w:szCs w:val="28"/>
          <w:rtl/>
          <w:lang w:bidi="ar-EG"/>
        </w:rPr>
        <w:t>ي، المرجع السابق، ج13 ص 556.</w:t>
      </w:r>
    </w:p>
  </w:footnote>
  <w:footnote w:id="27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الأفريقي، المرجع السابق، ج13 ص 556. </w:t>
      </w:r>
    </w:p>
  </w:footnote>
  <w:footnote w:id="273">
    <w:p w:rsidR="00B226D9" w:rsidRPr="000A5AE5" w:rsidRDefault="00B226D9" w:rsidP="003734CE">
      <w:pPr>
        <w:autoSpaceDE w:val="0"/>
        <w:autoSpaceDN w:val="0"/>
        <w:bidi/>
        <w:adjustRightInd w:val="0"/>
        <w:ind w:left="0"/>
        <w:rPr>
          <w:rFonts w:ascii="Traditional Arabic" w:hAnsi="Traditional Arabic" w:cs="Traditional Arabic"/>
          <w:color w:val="000000"/>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الراعب الأصفهاني: هو الحسين بن محمد بن المفضل المعروف بالراغب ، </w:t>
      </w:r>
      <w:r w:rsidRPr="000A5AE5">
        <w:rPr>
          <w:rFonts w:ascii="Traditional Arabic" w:hAnsi="Traditional Arabic" w:cs="Traditional Arabic"/>
          <w:color w:val="000000"/>
          <w:sz w:val="28"/>
          <w:szCs w:val="28"/>
          <w:rtl/>
          <w:lang w:bidi="ar-EG"/>
        </w:rPr>
        <w:t>أديب، من الحكماء العلماء، من أهل (أصبهان) سكن بغداد، واشتهر، حتى كان يقرن بالإمام الغزالي. من كتبه: (الذريعة إلى مكارم الشريعة)، (المفردات في غريب القرآن)، (محاضرات الأدباء)، وغيرها. مات سنة 502ه. انظر: الأعلام (2/255)</w:t>
      </w:r>
    </w:p>
  </w:footnote>
  <w:footnote w:id="27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الأصفهاني، الراغب، المفردات في غريب القرآن، تحقيق صفوان عدنان داوودي ط(دمشق- بيرون: دار العلم – الدار الشامية 1412ه)، كتاب الواو، ج1 ص856.</w:t>
      </w:r>
    </w:p>
  </w:footnote>
  <w:footnote w:id="27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الموسوعة القرآنية المتخصصة، ضمن إصدار وزارة الأوقاف المصرية، تقديم د. محمد مختار جمعة، ط3 (القاهرة 1435ه – 2014م)، ص 336.</w:t>
      </w:r>
    </w:p>
  </w:footnote>
  <w:footnote w:id="27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الحربي، عبدالعزيز، توجيه مشكل القراءات العشرية الفرشية لغة وتفسيرا وإعرابا، بحث مقدم لنيل درجة الماجستير، جامعة أم القرى، كلية الدعوة وأصول الدين، قسم الكتاب والسنة، سنة 1417ه، ص65.</w:t>
      </w:r>
    </w:p>
  </w:footnote>
  <w:footnote w:id="27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طاشكبري زاده: هو أحمد بن مصطفى بن خليل، أبو الخير، عصام الدين طاشكبري زاده، مؤرخ، تركي الأصل، مستعرب. ولد في بروسة، ونشأ في أنقرة، وتأدب وتفقه، وكف بصره. له كتاب (الشقائق النعمانية في علماء الدولة العثمانية) و (مفتاح السعادة ) وغيرهما. توفي سنة 919ه. انظر: الأعلام: (7/168). هدية العارفين: (2/271).</w:t>
      </w:r>
    </w:p>
  </w:footnote>
  <w:footnote w:id="27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طاش كبري زاده، مفتاح السعادة ومصباح السيادة في موضوعات العلوم، ط1 (بيروت: دار الكتب العلمية 1405هـ - 1985م)  ج 2 ص 335.</w:t>
      </w:r>
    </w:p>
  </w:footnote>
  <w:footnote w:id="279">
    <w:p w:rsidR="00B226D9" w:rsidRPr="000A5AE5" w:rsidRDefault="00B226D9" w:rsidP="00FC0B93">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مهارش، زيد بن علي، منهج الإمام الطبري في القراءات وضوابط اختيارها في تفسيره، رسالة الماجستير، جامعة الإمام محمد بن سعود الإسلامية، قسم القرآن وعلومه، ج1 ص 144.</w:t>
      </w:r>
    </w:p>
  </w:footnote>
  <w:footnote w:id="280">
    <w:p w:rsidR="00B226D9" w:rsidRPr="000A5AE5" w:rsidRDefault="00B226D9" w:rsidP="00603286">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الأسطل، عبدالباسط محمد ، منهج القرطبي في القراءات، رسالة الماجستير، الجامعة الإسلامية بِغَزّة، كلية أصول الدين، قسم التفسير وعلوم القرآن، سنة (1429 – 2008)، ص 89. </w:t>
      </w:r>
    </w:p>
  </w:footnote>
  <w:footnote w:id="28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عبدالله الأعور: هو هارون بن موسى أبو عبدالله الأعور العتكي البصري الأزدي، علامة صدوق نبيل له قراءة معروفة، روى عن ابن أبي النجود وابن كثير وغيرهم.. انظر: بغية الوعاة (2/321). غاية النهاية (2/303).</w:t>
      </w:r>
    </w:p>
  </w:footnote>
  <w:footnote w:id="28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الفراء: هو يحيى بن زياد بن عبدالله بن مروان الديلمي، إمام العربية، أبو زكريا المعروف بالفراء، كان أعلم الكوفيين بالنحو بعد الكسائي،. من تصانيفه (معاني القرآن) (البهاء فيما تلحن فيه العامة) (المصادر في القرآن) وغيرها. مات سنة 210ه. انظر: بغية الوعاة (2/333).</w:t>
      </w:r>
    </w:p>
  </w:footnote>
  <w:footnote w:id="283">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الأخفش الأوسط: هو </w:t>
      </w:r>
      <w:r w:rsidRPr="000A5AE5">
        <w:rPr>
          <w:rFonts w:ascii="Traditional Arabic" w:hAnsi="Traditional Arabic" w:cs="Traditional Arabic"/>
          <w:sz w:val="28"/>
          <w:szCs w:val="28"/>
          <w:rtl/>
        </w:rPr>
        <w:t>سعيد بن مسعدة، أبو الحسن الأخفش الأوسط، وهو أحد الأخافش الثلاثة المشهورين، كان مولى بني مجاشع بن دارم من أهل بلخ. سكن البصرة، وكان أجلع لا تنطبق شفتاه على لسانه. قرأ النحو على سيبويه، وكان أسن منه، ولم يأخذ عن الخليل. انظر: بغية الوعاة (1/590).</w:t>
      </w:r>
    </w:p>
  </w:footnote>
  <w:footnote w:id="28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الزجاج: هو إبراهيم بن سري بن سهل، أبو إسحاق الزجاج، عالم باللغة والأدب، ولد ومات ببغداد، كان في فتوته يخرط الزجاج ومال إلى النحو فعلمه المبرد. من تصانيفه (الأمالي)، و(الاشتقاق)، و( معاني القرآن) وغيرها، توفي سنة 211ه. انظر: الأعلام (1/40). انظر: بغية الوعاة (1/431).</w:t>
      </w:r>
    </w:p>
  </w:footnote>
  <w:footnote w:id="28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المبرد: هو محمد بن يزيد بن عبدالأكبر الأزدي البصري، أبو العباس المبرد، إمام العربية ببغداد في زمانه، </w:t>
      </w:r>
    </w:p>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قال السيوطي: كان بليغا فصيحا مفوها ثقة أخباريا علامة، صاحب نوادر وظرافة.. "، مات سنة 285ه ببغداد. انظر: بغية الوعاة (1/269).</w:t>
      </w:r>
    </w:p>
  </w:footnote>
  <w:footnote w:id="28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ابن السراج: هو محمد بن السري البغدادي النحوي، أبو بكر بن السراج،</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 xml:space="preserve">قال المرزباني: كان أحدث أصحاب المبرد سنا، مع ذكاء وفطنة، وكان المبرد يقربه، ومات شاباً في ذي الحجة ست عشرة وثلاثمائة. من كتبه: (الأصول الكبير)، (جمل الأصول)، (الموجز)، (شرح سيبويه). ( احتجاج القراء)، انظر: بغية الوعاة، </w:t>
      </w:r>
      <w:r w:rsidRPr="000A5AE5">
        <w:rPr>
          <w:rFonts w:ascii="Traditional Arabic" w:hAnsi="Traditional Arabic" w:cs="Traditional Arabic"/>
          <w:sz w:val="28"/>
          <w:szCs w:val="28"/>
          <w:rtl/>
          <w:lang w:bidi="ar-EG"/>
        </w:rPr>
        <w:t>(1/109).</w:t>
      </w:r>
    </w:p>
  </w:footnote>
  <w:footnote w:id="28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درستويه: هو </w:t>
      </w:r>
      <w:r w:rsidRPr="000A5AE5">
        <w:rPr>
          <w:rFonts w:ascii="Traditional Arabic" w:hAnsi="Traditional Arabic" w:cs="Traditional Arabic"/>
          <w:sz w:val="28"/>
          <w:szCs w:val="28"/>
          <w:rtl/>
        </w:rPr>
        <w:t xml:space="preserve">عبد الله بن جعفر بن درستويه - بضم الدال والراء وضَبَطَه ابنُ ماكولا </w:t>
      </w:r>
      <w:r w:rsidRPr="000A5AE5">
        <w:rPr>
          <w:rFonts w:ascii="Traditional Arabic" w:hAnsi="Traditional Arabic" w:cs="Traditional Arabic"/>
          <w:sz w:val="28"/>
          <w:szCs w:val="28"/>
          <w:rtl/>
          <w:lang w:bidi="ar-EG"/>
        </w:rPr>
        <w:t xml:space="preserve"> - بالفتح، ابن الرزبان النحوي، أبو محمد</w:t>
      </w:r>
      <w:r w:rsidRPr="000A5AE5">
        <w:rPr>
          <w:rFonts w:ascii="Traditional Arabic" w:hAnsi="Traditional Arabic" w:cs="Traditional Arabic"/>
          <w:sz w:val="28"/>
          <w:szCs w:val="28"/>
          <w:rtl/>
        </w:rPr>
        <w:t>. من تصانيفه: (الإرشاد في النحو)، (شرح الفصيح )، (الرد على المفصل في الرد على الخليل). مات سنة 348هـ. انظر: بغية الوعاة (2/37).</w:t>
      </w:r>
    </w:p>
  </w:footnote>
  <w:footnote w:id="288">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طاهر البزار: هو عبد الواحد بن عمر بن محمد بن أبي هاشم البغدادي، البزار (أبو طاهر) نحوي، مقرئ.</w:t>
      </w:r>
    </w:p>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 xml:space="preserve">من تصانيفه: (شواذ السبعة)، (الياءات)، (الخلاف بين أبي عمرو والكسائي)، (رسالة في الجهر ببسم الله الرحمن الرحيم). توفي سنة </w:t>
      </w:r>
      <w:r w:rsidRPr="000A5AE5">
        <w:rPr>
          <w:rFonts w:ascii="Traditional Arabic" w:hAnsi="Traditional Arabic" w:cs="Traditional Arabic"/>
          <w:sz w:val="28"/>
          <w:szCs w:val="28"/>
          <w:lang w:bidi="ar-EG"/>
        </w:rPr>
        <w:t>349</w:t>
      </w:r>
      <w:r w:rsidRPr="000A5AE5">
        <w:rPr>
          <w:rFonts w:ascii="Traditional Arabic" w:hAnsi="Traditional Arabic" w:cs="Traditional Arabic"/>
          <w:sz w:val="28"/>
          <w:szCs w:val="28"/>
          <w:rtl/>
          <w:lang w:bidi="ar-EG"/>
        </w:rPr>
        <w:t>ه. انظر: معجم المؤلفين (6/211).</w:t>
      </w:r>
    </w:p>
  </w:footnote>
  <w:footnote w:id="28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محمد بن الحسن الأنصاري: هو النقاش، أبو بكر محمد بن الحسن الأنصاري، من أهل الموصل وبها مولده، وله من الكتب: (كتاب الإشارة في غريب القرآن)، (كتاب الموضح في القرآن ومعانيه)، (كتاب الإشارة في غريب القرآن )، (كتاب السبعة بعللها الكبير)،  (كتاب السبعة الأوسط)، ( كتاب السبعة الأصغر). انظر: الفهرست (1/50).</w:t>
      </w:r>
    </w:p>
  </w:footnote>
  <w:footnote w:id="29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 xml:space="preserve">أبوبكر بن مقسم: هو محمد بن الحسن بن يعقوب بن الحسن بن مقسم الإمام أبو بكر البغدادي المقرئ النحوي العطار، </w:t>
      </w:r>
      <w:r w:rsidRPr="000A5AE5">
        <w:rPr>
          <w:rFonts w:ascii="Traditional Arabic" w:hAnsi="Traditional Arabic" w:cs="Traditional Arabic"/>
          <w:sz w:val="28"/>
          <w:szCs w:val="28"/>
          <w:rtl/>
          <w:lang w:bidi="ar-EG"/>
        </w:rPr>
        <w:t>انظر: معرفة القراء الكبار (1/306). تاريخ بغداد (2/206-208).</w:t>
      </w:r>
    </w:p>
  </w:footnote>
  <w:footnote w:id="29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منصور الأزهري: هو محمد بن أحمد بن الأزهر بن طلحة بن نوح الأزهري اللغوي الأديب الهروي الشافعي، أبو منصور، كان رأسا في العربية، وعالما بالحديث، عالي الإسناد، ثخين الورع، من تصانيفه </w:t>
      </w:r>
      <w:r w:rsidRPr="000A5AE5">
        <w:rPr>
          <w:rFonts w:ascii="Traditional Arabic" w:hAnsi="Traditional Arabic" w:cs="Traditional Arabic"/>
          <w:sz w:val="28"/>
          <w:szCs w:val="28"/>
          <w:lang w:bidi="ar-EG"/>
        </w:rPr>
        <w:t>)</w:t>
      </w:r>
      <w:r w:rsidRPr="000A5AE5">
        <w:rPr>
          <w:rFonts w:ascii="Traditional Arabic" w:hAnsi="Traditional Arabic" w:cs="Traditional Arabic"/>
          <w:sz w:val="28"/>
          <w:szCs w:val="28"/>
          <w:rtl/>
          <w:lang w:bidi="ar-EG"/>
        </w:rPr>
        <w:t>التهذيب في اللغة) (شرح شعر أبي تمام) وغيرهما. مات سنة 370ه. انظر: بغية الوعاة (1/19).</w:t>
      </w:r>
    </w:p>
  </w:footnote>
  <w:footnote w:id="29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خالويه: هو الحسين بن أحمد بن خالويه بن حمدان، أبو عبدالله الحمداني النحوي، إمام اللغة والعربية وغيرهما من العلوم الأدبية . له من التصانيف ( الاشتقاق)، (الجمل في النحو)، (المذكر والمؤنث)، وغيرها. انظر: بغية الوعاة، (1/529). </w:t>
      </w:r>
    </w:p>
  </w:footnote>
  <w:footnote w:id="293">
    <w:p w:rsidR="00B226D9" w:rsidRPr="000A5AE5" w:rsidRDefault="00B226D9" w:rsidP="003734CE">
      <w:pPr>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علي الفارسي: هو إمام العربية، </w:t>
      </w:r>
      <w:r w:rsidRPr="000A5AE5">
        <w:rPr>
          <w:rFonts w:ascii="Traditional Arabic" w:hAnsi="Traditional Arabic" w:cs="Traditional Arabic"/>
          <w:sz w:val="28"/>
          <w:szCs w:val="28"/>
          <w:rtl/>
        </w:rPr>
        <w:t>الحسن بن أحمد بن عبد الغفار بن محمد بن سليمان الإمام، أبو علي الفارسي، واحد زمانه في علم العربية. أخذ عن الزجاج وابن السراج، وبرع من طلبته جماعة كابن جني وعلي بن عيسى الربعي، مات سنة 377هــ. انظر: بغية الوعاة (1/8).</w:t>
      </w:r>
    </w:p>
  </w:footnote>
  <w:footnote w:id="294">
    <w:p w:rsidR="00B226D9" w:rsidRPr="000A5AE5" w:rsidRDefault="00B226D9" w:rsidP="003734CE">
      <w:pPr>
        <w:pStyle w:val="a3"/>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جني: هو </w:t>
      </w:r>
      <w:r w:rsidRPr="000A5AE5">
        <w:rPr>
          <w:rFonts w:ascii="Traditional Arabic" w:hAnsi="Traditional Arabic" w:cs="Traditional Arabic"/>
          <w:sz w:val="28"/>
          <w:szCs w:val="28"/>
          <w:rtl/>
        </w:rPr>
        <w:t>عثمان بن جني الموصلي، أبو الفتح، من أئمة الأدب والنحو، وله شعر. ولد بالموصل وتوفي ببغداد، عن نحو 65 عاما. من تصانيفه:  (شرح ديوان المتنبي ) و (المحتسب في شواذ القراءات)، و (سر الصناعة)،  و(الخصائص).  انظر: الأعلام (4/204).</w:t>
      </w:r>
    </w:p>
  </w:footnote>
  <w:footnote w:id="29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زنجلة: هو عبد الرحمن بن محمد، أبو زرعة ابن زنجلة، عالم بالقراءات، كان قاضيا مالكيا. قرأ على أحمد بن فارس كتابه (الصاحبي) سنة 382 في المحمدية (بالري)، وصنف كتبا منها (حجة القراآت)، و (شرف القراء في الوقف والابتداء) وغيرها. انظر: الأعلام (3/325).</w:t>
      </w:r>
    </w:p>
  </w:footnote>
  <w:footnote w:id="29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المهدوي: هو</w:t>
      </w:r>
      <w:r w:rsidRPr="000A5AE5">
        <w:rPr>
          <w:rFonts w:ascii="Traditional Arabic" w:hAnsi="Traditional Arabic" w:cs="Traditional Arabic"/>
          <w:sz w:val="28"/>
          <w:szCs w:val="28"/>
          <w:rtl/>
        </w:rPr>
        <w:t xml:space="preserve"> أحمد بن عمار أبو العباس المهدوي نسبة إلى المهدية بالمغرب أستاذ مشهور، صاحب التصانيف.</w:t>
      </w:r>
      <w:r w:rsidRPr="000A5AE5">
        <w:rPr>
          <w:rFonts w:ascii="Traditional Arabic" w:hAnsi="Traditional Arabic" w:cs="Traditional Arabic"/>
          <w:sz w:val="28"/>
          <w:szCs w:val="28"/>
          <w:rtl/>
          <w:lang w:bidi="ar-EG"/>
        </w:rPr>
        <w:t xml:space="preserve"> قال الذهبي:</w:t>
      </w:r>
      <w:r w:rsidRPr="000A5AE5">
        <w:rPr>
          <w:rFonts w:ascii="Traditional Arabic" w:hAnsi="Traditional Arabic" w:cs="Traditional Arabic"/>
          <w:sz w:val="28"/>
          <w:szCs w:val="28"/>
          <w:rtl/>
        </w:rPr>
        <w:t xml:space="preserve"> وكان رأسا في القراءات والعربية، صنف كتبا مفيدة ، توفي بعد الثلاثين وأربع مئة. انظر: معرفة القراء الكبار (1/399) ، غاية النهاية (1/86). </w:t>
      </w:r>
    </w:p>
  </w:footnote>
  <w:footnote w:id="29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أبو عمرو الداني: هو عثمان بن سعيد بن عثمان بن سعيد بن عمر، أبو عمرو الداني الأموي مولاهم القرطبي المعروف في زمانه بابن الصيرفي، الإمام العلامة الحافظ أستاذ الاستاذين وشيخ مشايخ المقرئين، ولد سنة 371ه، له: (جامع البيان) فيما رواه في القراءات السبع، و(التيسير) المشهور ومنظومته، توفي سنة 444ه . انظر: غاية النهاية (1/447). الأعلام (3/206).</w:t>
      </w:r>
    </w:p>
  </w:footnote>
  <w:footnote w:id="298">
    <w:p w:rsidR="00B226D9" w:rsidRPr="000A5AE5" w:rsidRDefault="00B226D9" w:rsidP="003734CE">
      <w:pPr>
        <w:bidi/>
        <w:spacing w:after="20"/>
        <w:ind w:left="0"/>
        <w:rPr>
          <w:rFonts w:ascii="Traditional Arabic" w:hAnsi="Traditional Arabic" w:cs="Traditional Arabic"/>
          <w:sz w:val="28"/>
          <w:szCs w:val="28"/>
          <w:rtl/>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العكبري: هو عبد الله بن الحسين بن عبد الله بن الحسين الإمام محب الدين، أبو البقاء العكبري البغدادي الضرير النحوي الحنبلي صاحب الإعراب...له تصانيف كثيرة، مات سنة 616هــ. انظر: بغية الوعاة (2/38-39).</w:t>
      </w:r>
    </w:p>
  </w:footnote>
  <w:footnote w:id="29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182.</w:t>
      </w:r>
    </w:p>
  </w:footnote>
  <w:footnote w:id="30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الشورى، الآية: 13.</w:t>
      </w:r>
    </w:p>
  </w:footnote>
  <w:footnote w:id="30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الأحقاف، الآية: 15.</w:t>
      </w:r>
    </w:p>
  </w:footnote>
  <w:footnote w:id="30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النساء، الآية: 11. العليمي، فتح الرحمن، ج1 ص251. الدمياطي، إتحاف فضلاء البشر، ص199. ابن مجاهد، السبعة في القراءات، ص176. ابن الجزري، تحبير التيسير، ص301. ابن زنجلة، حجة القراءات، ص123. الداني، التيسير في القراءات السبع، ص63. ابن خالويه، الحجة في القراءات السبع، ص93.</w:t>
      </w:r>
    </w:p>
  </w:footnote>
  <w:footnote w:id="30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236. </w:t>
      </w:r>
    </w:p>
  </w:footnote>
  <w:footnote w:id="30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المجادلة، الآية: 4.</w:t>
      </w:r>
    </w:p>
  </w:footnote>
  <w:footnote w:id="30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مريم، الآية:20. العليمي، فتح الرحمن، ج1 ص338. الدمياطي، إتحاف فضلاء البشر، ص205. ابن مجاهد، السبعة في القراءت،  ص183. ابن زنجلة، حجة القراءات، ص137. ابن الجزري، النشر، ج2 ص260. الداني، التيسير في القراءات السبع، ص64.ابن خالويه، الحجة في القراءات السبع، ص98. </w:t>
      </w:r>
    </w:p>
  </w:footnote>
  <w:footnote w:id="30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الأنعام، الآية: 55.</w:t>
      </w:r>
    </w:p>
  </w:footnote>
  <w:footnote w:id="30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الأعراف، الآية: 146.</w:t>
      </w:r>
    </w:p>
  </w:footnote>
  <w:footnote w:id="30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الآية: 99. العليمي، فتح الرحمن، ج2 ص404. الدمياطي، إتحاف فضلاء البشر، ص264. ابن مجاهد، السبعة في القراءت،  ص258. ابن زنجلة، حجة القراءات، ص253. ابن الجزري، النشر، ص292. </w:t>
      </w:r>
    </w:p>
  </w:footnote>
  <w:footnote w:id="30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النحل، الآبة: 71.</w:t>
      </w:r>
    </w:p>
  </w:footnote>
  <w:footnote w:id="31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النحل، الآبة: 71.</w:t>
      </w:r>
    </w:p>
  </w:footnote>
  <w:footnote w:id="31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ص40. الدمياطي، إتحاف فضلاء البشر، ص352. ابن مجاهد، السبعة في القراءات، 374. ابن زنجلة، حجة القراءات، ص392. ابن الجزري، النشر، ج2 ص342.</w:t>
      </w:r>
    </w:p>
  </w:footnote>
  <w:footnote w:id="31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آل عمران، الآية: 125.</w:t>
      </w:r>
    </w:p>
  </w:footnote>
  <w:footnote w:id="31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w:t>
      </w:r>
      <w:r w:rsidRPr="000A5AE5">
        <w:rPr>
          <w:rFonts w:ascii="Traditional Arabic" w:hAnsi="Traditional Arabic" w:cs="Traditional Arabic"/>
          <w:sz w:val="28"/>
          <w:szCs w:val="28"/>
          <w:rtl/>
        </w:rPr>
        <w:t xml:space="preserve">رواه الطبري في تفسيره قال: </w:t>
      </w:r>
      <w:r w:rsidRPr="000A5AE5">
        <w:rPr>
          <w:rFonts w:ascii="Traditional Arabic" w:hAnsi="Traditional Arabic" w:cs="Traditional Arabic"/>
          <w:sz w:val="28"/>
          <w:szCs w:val="28"/>
          <w:rtl/>
          <w:lang w:bidi="ar-EG"/>
        </w:rPr>
        <w:t xml:space="preserve">حدثني يعقوب، قال أخبرنا ابن علية قال، أخبرنا ابن عون، عن عمير بن إسحاق قال: إن أول ما كان الصوف ليومئذ - يعني يوم بدر - قال رسول الله صلى الله عليه وسلم:"تسوَّموا، فإنّ الملائكة قد تسوَّمت". قال العلامة أحمد شاكر في التعليق عليه: و"عمير بن إسحاق القرشي" أبو محمد مولى بني هاشم ، روى عن المقداد بن الأسود ، وعمرو بن العاص ، وأبي هريرة ، وكان قليل الحديث. وقال أبو حاتم والنسائي: "لا نعلم روى عنه غير ابن عون". قال ابن معين: "ثقة" ، وقال أيضا: "لا يساوي حديثه شيئًا ، ولكن يكتب حديثه". فهذا الحديث كما ترى مرسل ، وعن رجل يكتب حديثه ولا يحتج به".انتهى. </w:t>
      </w:r>
    </w:p>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 xml:space="preserve">  و</w:t>
      </w:r>
      <w:r w:rsidRPr="000A5AE5">
        <w:rPr>
          <w:rFonts w:ascii="Traditional Arabic" w:hAnsi="Traditional Arabic" w:cs="Traditional Arabic"/>
          <w:sz w:val="28"/>
          <w:szCs w:val="28"/>
          <w:rtl/>
        </w:rPr>
        <w:t xml:space="preserve">رواه ابن أبي شيبة في مصنفه بسنده عن عمير بن إسحاق وعبد الرحمن بن أبي الزناد وغيرهما. </w:t>
      </w:r>
      <w:r w:rsidRPr="000A5AE5">
        <w:rPr>
          <w:rFonts w:ascii="Traditional Arabic" w:hAnsi="Traditional Arabic" w:cs="Traditional Arabic"/>
          <w:sz w:val="28"/>
          <w:szCs w:val="28"/>
          <w:rtl/>
          <w:lang w:bidi="ar-EG"/>
        </w:rPr>
        <w:t xml:space="preserve"> انظر: جامع البيان عن تأويل آي القرآن، (7/186). و: ابن أبي شيبة، أبوبكر، المنصنف، تحقيق محمد عوامة، ط1 (جدة: دار القبلة للثقافة الإسلامية 1431ه – 2010م)، (12/261)، حديث رقم 33391. (14/112)، رقم 37066. (14/358)  رقم37823. </w:t>
      </w:r>
    </w:p>
  </w:footnote>
  <w:footnote w:id="314">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ص20. الدمياطي، إتحاف فضلاء البشر، ص228. ابن مجاهد، السبعة في القراءات، ص216. ابن الجزري، تحبير التيسير ، ص327. ابن زنجلة، حجة القراءات، ص173. الداني، التيسير في القراءات السبع، ص70.</w:t>
      </w:r>
    </w:p>
  </w:footnote>
  <w:footnote w:id="31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93.</w:t>
      </w:r>
    </w:p>
  </w:footnote>
  <w:footnote w:id="31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ج4 ص216. الدمياطي، إتحاف فضلاء البشر، ص372. ابن مجاهد، السبعة في القراءات، ص399. ابن الجزري، تحبير التيسير ، ص448. ابن زنجلة، حجة القراءات، ص430. الداني، التيسير في القراءات السبع، ص100. ابن الجزري، النشر في القراءات العشر، ج2 ص432.</w:t>
      </w:r>
    </w:p>
  </w:footnote>
  <w:footnote w:id="31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الكهف، الآية: 93.</w:t>
      </w:r>
    </w:p>
  </w:footnote>
  <w:footnote w:id="318">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عكرمة: هو عكرمة بن عبد الله البربري المدني، أبو عبد الله، مولى عبد الله بن عباس، تابعي، كان من أعلم الناس بالتفسير والمغازي. طاف البلدان، وروى عنه زهاء ثلاثمائة رجل، منهم أكثر من سبعين تابعيا. توفي سنة 105ه. انظر: الأعلام (4/244).</w:t>
      </w:r>
    </w:p>
  </w:footnote>
  <w:footnote w:id="31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إلى هنا انتهى كلام عكرمة رحمه الله والباقي للعليمي.</w:t>
      </w:r>
    </w:p>
  </w:footnote>
  <w:footnote w:id="320">
    <w:p w:rsidR="00B226D9" w:rsidRPr="000A5AE5" w:rsidRDefault="00B226D9" w:rsidP="003A5F43">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ص216. الدمياطي، إتحاف فضلاء البشر، ص372. ابن مجاهد، السبعة في القراءات، ص399. ابن الجزري، تحبير التيسير ، ص448. ابن زنجلة، حجة القراءات، ص430. الداني، التيسير في القراءات السبع، ص100. ابن الجزري، النشر في القراءات العشر، ج2 ص454.</w:t>
      </w:r>
    </w:p>
  </w:footnote>
  <w:footnote w:id="32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51.</w:t>
      </w:r>
    </w:p>
  </w:footnote>
  <w:footnote w:id="32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 102. الدمياطي، إتحاف فضلاء البشر، ص177. ابن مجاهد، السبعة في القراءات، ص155. ابن الجزري، تحبير التيسير ، ص286. ابن زنجلة، حجة القراءات، ص96. الداني، التيسير في القراءات السبع، ص60. </w:t>
      </w:r>
    </w:p>
  </w:footnote>
  <w:footnote w:id="32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61.</w:t>
      </w:r>
    </w:p>
  </w:footnote>
  <w:footnote w:id="32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1 ص116. الدمياطي، إتحاف فضلاء البشر، ص180. ابن مجاهد، السبعة في القراءات، ص522. ابن الجزري، تحبير التيسير ، ص288. ابن زنجلة، حجة القراءات، ص98. الداني، التيسير في القراءات السبع، ص60. ابن الجزري، النشر في القراءات العشر، ج2 ص258.</w:t>
      </w:r>
    </w:p>
  </w:footnote>
  <w:footnote w:id="32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الآة: 18.</w:t>
      </w:r>
    </w:p>
  </w:footnote>
  <w:footnote w:id="32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2 ص49. الدمياطي، إتحاف فضلاء البشر، ص230. ابن مجاهد، السبعة في القراءات، ص218. ابن الجزري، تحبير التيسير ، ص328. ابن زنجلة، حجة القراءات، ص127. الداني، التيسير في القراءات السبع، ص134. ابن الجزري، النشر في القراءات العشر، ج2 ص276.</w:t>
      </w:r>
    </w:p>
  </w:footnote>
  <w:footnote w:id="32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الأية: 106.</w:t>
      </w:r>
    </w:p>
  </w:footnote>
  <w:footnote w:id="32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 172. ابن مجاهد، السبعة في القراءات، ص293. ابن زنجلة، حجة القراءات، ص109. الداني، التيسير في القراءات السبع، ص62. ابن خالويه، الحجة في القراءات السبع، ص82.</w:t>
      </w:r>
    </w:p>
  </w:footnote>
  <w:footnote w:id="32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الاية: 48.</w:t>
      </w:r>
    </w:p>
  </w:footnote>
  <w:footnote w:id="330">
    <w:p w:rsidR="00B226D9" w:rsidRPr="000A5AE5" w:rsidRDefault="00B226D9" w:rsidP="003734CE">
      <w:pPr>
        <w:pStyle w:val="a3"/>
        <w:bidi/>
        <w:spacing w:after="20"/>
        <w:ind w:left="0"/>
        <w:rPr>
          <w:rFonts w:ascii="Traditional Arabic" w:hAnsi="Traditional Arabic" w:cs="Traditional Arabic"/>
          <w:sz w:val="28"/>
          <w:szCs w:val="28"/>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ص96. الدمياطي، إتحاف فضلاء البشر، ص34. ابن مجاهد، السبعة في القراءات، ص155. ابن الجزري، تحبير التيسير ، ص391. ابن زنجلة، حجة القراءات، ص95. الداني، التيسير في القراءات السبع، ص60. ابن الجزري، النشر في القراءات العشر، ج2 ص241.</w:t>
      </w:r>
    </w:p>
  </w:footnote>
  <w:footnote w:id="33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117.</w:t>
      </w:r>
    </w:p>
  </w:footnote>
  <w:footnote w:id="332">
    <w:p w:rsidR="00B226D9" w:rsidRPr="000A5AE5" w:rsidRDefault="00B226D9" w:rsidP="00B030E4">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آل عمران، الآية: 59- 60.</w:t>
      </w:r>
    </w:p>
  </w:footnote>
  <w:footnote w:id="333">
    <w:p w:rsidR="00B226D9" w:rsidRPr="000A5AE5" w:rsidRDefault="00B226D9" w:rsidP="00BD13E7">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Pr>
          <w:rFonts w:ascii="Traditional Arabic" w:hAnsi="Traditional Arabic" w:cs="Traditional Arabic"/>
          <w:sz w:val="28"/>
          <w:szCs w:val="28"/>
          <w:rtl/>
          <w:lang w:bidi="ar-EG"/>
        </w:rPr>
        <w:t xml:space="preserve"> الأنعام، الآية: 73</w:t>
      </w:r>
      <w:r w:rsidRPr="000A5AE5">
        <w:rPr>
          <w:rFonts w:ascii="Traditional Arabic" w:hAnsi="Traditional Arabic" w:cs="Traditional Arabic"/>
          <w:sz w:val="28"/>
          <w:szCs w:val="28"/>
          <w:rtl/>
          <w:lang w:bidi="ar-EG"/>
        </w:rPr>
        <w:t>.</w:t>
      </w:r>
    </w:p>
  </w:footnote>
  <w:footnote w:id="33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الحاقة، الآية: 15, 16.</w:t>
      </w:r>
    </w:p>
  </w:footnote>
  <w:footnote w:id="33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الفجر، الآية: 22.</w:t>
      </w:r>
    </w:p>
  </w:footnote>
  <w:footnote w:id="33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ج1 183 – 184. الدمياطي، إتحاف فضلاء البشر، ص190. ابن مجاهد، السبعة في القراءات، ص169. ابن الجزري، تحبير التيسير ، ص322. ابن زنجلة، حجة القراءات، ص111. ابن الجزري، النشر في القراءات العشر، ج2 ص251. ابن خالويه، الحجة في القراءات، ص88.</w:t>
      </w:r>
    </w:p>
  </w:footnote>
  <w:footnote w:id="33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214.</w:t>
      </w:r>
    </w:p>
  </w:footnote>
  <w:footnote w:id="33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1 ص 301. الدمياطي، إتحاف فضلاء البشر، ص202. ابن مجاهد، السبعة في القراءات، ص181.  ابن الجزري، تحبير التيسير ، ص204. ابن زنجلة، حجة القراءات، ص131. الداني، التيسير في القراءات السبع، ص64. ابن الجزري، النشر في القراءات العشر، ج2 ص209. الحجة في القراءات السبع، ابن خالويه، ص95.</w:t>
      </w:r>
    </w:p>
  </w:footnote>
  <w:footnote w:id="33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النساء، الآية: 29.</w:t>
      </w:r>
    </w:p>
  </w:footnote>
  <w:footnote w:id="34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ص117. الدمياطي، إتحاف فضلاء البشر، ص240. ابن مجاهد، السبعة في القراءات، ص231. ابن الجزري، تحبير التيسير ، ص338. ابن زنجلة، حجة القراءات، ص199. الداني، التيسير في القراءات السبع، ص72. ابن الجزري.</w:t>
      </w:r>
    </w:p>
  </w:footnote>
  <w:footnote w:id="34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هود، الآية: 40.</w:t>
      </w:r>
    </w:p>
  </w:footnote>
  <w:footnote w:id="34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3 ص 341. الدمياطي، إتحاف فضلاء البشر، ص321. ابن مجاهد، السبعة في القراءات، ص331. ابن الجزري، تحبير التيسير ، ص405. ابن زنجلة، حجة القراءات، ص339. الداني، التيسير في القراءات السبع، ص88. ابن الجزري، النشر في القراءات العشر، ج2 ص325.</w:t>
      </w:r>
    </w:p>
  </w:footnote>
  <w:footnote w:id="34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الإسراء، الآية: 44.</w:t>
      </w:r>
    </w:p>
  </w:footnote>
  <w:footnote w:id="34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4 ص 103. الدمياطي، إتحاف فضلاء البشر، ص358. ابن مجاهد، السبعة في القراءات، ص381. ابن الجزري، تحبير التيسير ، ص437. ابن زنجلة، حجة القراءات، ص405. الداني، التيسير في القراءات السبع، ص97. ابن الجزري، النشر في القراءات العشر، ج2 ص346.</w:t>
      </w:r>
    </w:p>
  </w:footnote>
  <w:footnote w:id="34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الآية: 180.</w:t>
      </w:r>
    </w:p>
  </w:footnote>
  <w:footnote w:id="346">
    <w:p w:rsidR="00B226D9" w:rsidRPr="0031178F"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ص65. الدمياطي، إتحاف فضلاء البشر، ص233. ابن مجاهد، السبعة في القراءات، ص220. ابن الجزري، تحبير التيسير ، ص328. ابن زنجلة، حجة القراءات، ص186. الداني، التيسير في القراءات السبع، ص60. ابن الجزري</w:t>
      </w:r>
      <w:r w:rsidRPr="0031178F">
        <w:rPr>
          <w:rFonts w:ascii="Traditional Arabic" w:hAnsi="Traditional Arabic" w:cs="Traditional Arabic"/>
          <w:sz w:val="28"/>
          <w:szCs w:val="28"/>
          <w:rtl/>
          <w:lang w:bidi="ar-EG"/>
        </w:rPr>
        <w:t>، النشر في القراءات العشر، ج2 ص279.</w:t>
      </w:r>
    </w:p>
  </w:footnote>
  <w:footnote w:id="347">
    <w:p w:rsidR="00B226D9" w:rsidRPr="0031178F" w:rsidRDefault="00B226D9" w:rsidP="0031178F">
      <w:pPr>
        <w:pStyle w:val="a3"/>
        <w:bidi/>
        <w:ind w:left="0"/>
        <w:rPr>
          <w:rFonts w:ascii="Traditional Arabic" w:hAnsi="Traditional Arabic" w:cs="Traditional Arabic"/>
          <w:sz w:val="28"/>
          <w:szCs w:val="28"/>
          <w:rtl/>
          <w:lang w:bidi="ar-EG"/>
        </w:rPr>
      </w:pPr>
      <w:r w:rsidRPr="0031178F">
        <w:rPr>
          <w:rStyle w:val="a5"/>
          <w:rFonts w:ascii="Traditional Arabic" w:hAnsi="Traditional Arabic" w:cs="Traditional Arabic"/>
          <w:sz w:val="28"/>
          <w:szCs w:val="28"/>
        </w:rPr>
        <w:footnoteRef/>
      </w:r>
      <w:r w:rsidRPr="0031178F">
        <w:rPr>
          <w:rFonts w:ascii="Traditional Arabic" w:hAnsi="Traditional Arabic" w:cs="Traditional Arabic"/>
          <w:sz w:val="28"/>
          <w:szCs w:val="28"/>
        </w:rPr>
        <w:t xml:space="preserve"> </w:t>
      </w:r>
      <w:r w:rsidRPr="0031178F">
        <w:rPr>
          <w:rFonts w:ascii="Traditional Arabic" w:hAnsi="Traditional Arabic" w:cs="Traditional Arabic"/>
          <w:sz w:val="28"/>
          <w:szCs w:val="28"/>
          <w:rtl/>
        </w:rPr>
        <w:t xml:space="preserve"> آل عمران، الآية: 180</w:t>
      </w:r>
    </w:p>
  </w:footnote>
  <w:footnote w:id="348">
    <w:p w:rsidR="00B226D9" w:rsidRPr="0031178F" w:rsidRDefault="00B226D9" w:rsidP="0031178F">
      <w:pPr>
        <w:pStyle w:val="a3"/>
        <w:bidi/>
        <w:ind w:left="0"/>
        <w:rPr>
          <w:rFonts w:ascii="Traditional Arabic" w:hAnsi="Traditional Arabic" w:cs="Traditional Arabic"/>
          <w:sz w:val="28"/>
          <w:szCs w:val="28"/>
          <w:rtl/>
          <w:lang w:bidi="ar-EG"/>
        </w:rPr>
      </w:pPr>
      <w:r w:rsidRPr="0031178F">
        <w:rPr>
          <w:rStyle w:val="a5"/>
          <w:rFonts w:ascii="Traditional Arabic" w:hAnsi="Traditional Arabic" w:cs="Traditional Arabic"/>
          <w:sz w:val="28"/>
          <w:szCs w:val="28"/>
        </w:rPr>
        <w:footnoteRef/>
      </w:r>
      <w:r w:rsidRPr="0031178F">
        <w:rPr>
          <w:rFonts w:ascii="Traditional Arabic" w:hAnsi="Traditional Arabic" w:cs="Traditional Arabic"/>
          <w:sz w:val="28"/>
          <w:szCs w:val="28"/>
        </w:rPr>
        <w:t xml:space="preserve"> </w:t>
      </w:r>
      <w:r w:rsidRPr="0031178F">
        <w:rPr>
          <w:rFonts w:ascii="Traditional Arabic" w:hAnsi="Traditional Arabic" w:cs="Traditional Arabic"/>
          <w:sz w:val="28"/>
          <w:szCs w:val="28"/>
          <w:rtl/>
        </w:rPr>
        <w:t xml:space="preserve"> آل عمران، الآية: 180</w:t>
      </w:r>
    </w:p>
    <w:p w:rsidR="00B226D9" w:rsidRDefault="00B226D9" w:rsidP="0031178F">
      <w:pPr>
        <w:pStyle w:val="a3"/>
        <w:bidi/>
        <w:ind w:left="0"/>
        <w:rPr>
          <w:rtl/>
          <w:lang w:bidi="ar-EG"/>
        </w:rPr>
      </w:pPr>
    </w:p>
  </w:footnote>
  <w:footnote w:id="34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النساء، الآية: 19.</w:t>
      </w:r>
    </w:p>
  </w:footnote>
  <w:footnote w:id="35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ص102. الدمياطي، إتحاف فضلاء البشر، ص239. ابن مجاهد، السبعة في القراءات، ص229. ابن الجزري، تحبير التيسير ، ص337. ابن زنجلة، حجة القراءات، ص195. الداني، التيسير في القراءات السبع، ص72. ابن الجزري.</w:t>
      </w:r>
    </w:p>
  </w:footnote>
  <w:footnote w:id="35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74.</w:t>
      </w:r>
    </w:p>
  </w:footnote>
  <w:footnote w:id="35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ج4 ص202. الدمياطي، إتحاف فضلاء البشر، ص370. ابن مجاهد، السبعة في القراءات، ص395. ابن الجزري، تحبير التيسير ، ص447. ابن زنجلة، حجة القراءات، ص423. الداني، التيسير في القراءات السبع، ص100. ابن الجزري، النشر في القراءات العشر، ج2 ص352.</w:t>
      </w:r>
    </w:p>
  </w:footnote>
  <w:footnote w:id="35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الأنبياء، الآية: 112.</w:t>
      </w:r>
    </w:p>
  </w:footnote>
  <w:footnote w:id="35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الفضل الرازي: هو </w:t>
      </w:r>
      <w:r w:rsidRPr="000A5AE5">
        <w:rPr>
          <w:rFonts w:ascii="Traditional Arabic" w:hAnsi="Traditional Arabic" w:cs="Traditional Arabic"/>
          <w:sz w:val="28"/>
          <w:szCs w:val="28"/>
          <w:rtl/>
        </w:rPr>
        <w:t xml:space="preserve">عبد الرحمن بن أحمد بن الحسن بن بندار بن إبراهيم بن جبريل بن محمد بن علي بن سليمان أبو الفضل الرازي العجلي الإمام المقرئ، شيخ الإسلام الثقة الورع الكامل، مؤلف كتاب (جامع الوقوف) وغيره، مولده بمكة، كان ثقة جوالاً إماماً في القراءات. توفي سنة 454هـ. غاية النهاية </w:t>
      </w:r>
      <w:r w:rsidRPr="000A5AE5">
        <w:rPr>
          <w:rFonts w:ascii="Traditional Arabic" w:hAnsi="Traditional Arabic" w:cs="Traditional Arabic"/>
          <w:sz w:val="28"/>
          <w:szCs w:val="28"/>
          <w:rtl/>
          <w:lang w:bidi="ar-EG"/>
        </w:rPr>
        <w:t>(1/327).</w:t>
      </w:r>
    </w:p>
  </w:footnote>
  <w:footnote w:id="35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ص397. الدمياطي، إتحاف فضلاء البشر، ص395. ابن مجاهد، السبعة في القراءات، ص431. ابن الجزري، تحبير التيسير ، ص467. ابن زنجلة، حجة القراءات، ص471. الداني، التيسير في القراءات السبع، ص105. ابن الجزري، النشر في القراءات العشر، ج2 ص365.</w:t>
      </w:r>
    </w:p>
  </w:footnote>
  <w:footnote w:id="35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آل عمران، الآية: 97.</w:t>
      </w:r>
    </w:p>
  </w:footnote>
  <w:footnote w:id="35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1 ص 495. الدمياطي، إتحاف فضلاء البشر، ص227. ابن مجاهد، السبعة في القراءات، ص214. ابن الجزري، تحبير التيسير ، ص326. ابن زنجلة، حجة القراءات، ص170. الداني، التيسير في القراءات السبع، ص69. ابن الجزري، النشر في القراءات العشر، ج2 ص270.</w:t>
      </w:r>
    </w:p>
  </w:footnote>
  <w:footnote w:id="35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191.</w:t>
      </w:r>
    </w:p>
  </w:footnote>
  <w:footnote w:id="35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ص270. الدمياطي، إتحاف فضلاء البشر، ص209. ابن مجاهد، السبعة في القراءات، ص179. ابن الجزري، تحبير التيسير ، ص302. ابن زنجلة، حجة القراءات، ص127. الداني، التيسير في القراءات السبع، ص64. ابن الجزري، النشر في القراءات العشر، ج2 ص208.</w:t>
      </w:r>
    </w:p>
  </w:footnote>
  <w:footnote w:id="360">
    <w:p w:rsidR="00B226D9" w:rsidRPr="00C454D8" w:rsidRDefault="00B226D9" w:rsidP="003734CE">
      <w:pPr>
        <w:pStyle w:val="a3"/>
        <w:bidi/>
        <w:spacing w:after="20"/>
        <w:ind w:left="0"/>
        <w:rPr>
          <w:rFonts w:ascii="Traditional Arabic" w:hAnsi="Traditional Arabic" w:cs="Traditional Arabic"/>
          <w:sz w:val="28"/>
          <w:szCs w:val="28"/>
          <w:rtl/>
          <w:lang w:bidi="ar-EG"/>
        </w:rPr>
      </w:pPr>
      <w:r w:rsidRPr="00C454D8">
        <w:rPr>
          <w:rStyle w:val="a5"/>
          <w:rFonts w:ascii="Traditional Arabic" w:hAnsi="Traditional Arabic" w:cs="Traditional Arabic"/>
          <w:sz w:val="28"/>
          <w:szCs w:val="28"/>
        </w:rPr>
        <w:footnoteRef/>
      </w:r>
      <w:r w:rsidRPr="00C454D8">
        <w:rPr>
          <w:rFonts w:ascii="Traditional Arabic" w:hAnsi="Traditional Arabic" w:cs="Traditional Arabic"/>
          <w:sz w:val="28"/>
          <w:szCs w:val="28"/>
        </w:rPr>
        <w:t xml:space="preserve"> </w:t>
      </w:r>
      <w:r w:rsidRPr="00C454D8">
        <w:rPr>
          <w:rFonts w:ascii="Traditional Arabic" w:hAnsi="Traditional Arabic" w:cs="Traditional Arabic"/>
          <w:sz w:val="28"/>
          <w:szCs w:val="28"/>
          <w:rtl/>
          <w:lang w:bidi="ar-EG"/>
        </w:rPr>
        <w:t xml:space="preserve"> البقرة، الآية: 4.</w:t>
      </w:r>
    </w:p>
  </w:footnote>
  <w:footnote w:id="361">
    <w:p w:rsidR="00B226D9" w:rsidRPr="00C454D8" w:rsidRDefault="00B226D9" w:rsidP="00C454D8">
      <w:pPr>
        <w:pStyle w:val="a3"/>
        <w:bidi/>
        <w:ind w:left="0"/>
        <w:rPr>
          <w:rtl/>
          <w:lang w:bidi="ar-EG"/>
        </w:rPr>
      </w:pPr>
      <w:r w:rsidRPr="00C454D8">
        <w:rPr>
          <w:rStyle w:val="a5"/>
          <w:rFonts w:ascii="Traditional Arabic" w:hAnsi="Traditional Arabic" w:cs="Traditional Arabic"/>
          <w:sz w:val="28"/>
          <w:szCs w:val="28"/>
        </w:rPr>
        <w:footnoteRef/>
      </w:r>
      <w:r w:rsidRPr="00C454D8">
        <w:rPr>
          <w:rFonts w:ascii="Traditional Arabic" w:hAnsi="Traditional Arabic" w:cs="Traditional Arabic"/>
          <w:sz w:val="28"/>
          <w:szCs w:val="28"/>
        </w:rPr>
        <w:t xml:space="preserve">  </w:t>
      </w:r>
      <w:r w:rsidRPr="00C454D8">
        <w:rPr>
          <w:rFonts w:ascii="Traditional Arabic" w:hAnsi="Traditional Arabic" w:cs="Traditional Arabic"/>
          <w:sz w:val="28"/>
          <w:szCs w:val="28"/>
          <w:rtl/>
          <w:lang w:bidi="ar-EG"/>
        </w:rPr>
        <w:t>الصحيح أنه إدريس</w:t>
      </w:r>
      <w:r>
        <w:rPr>
          <w:rFonts w:hint="cs"/>
          <w:rtl/>
          <w:lang w:bidi="ar-EG"/>
        </w:rPr>
        <w:t>.</w:t>
      </w:r>
    </w:p>
  </w:footnote>
  <w:footnote w:id="36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ص53. ابن الجزري، النشر، ج2 ص82. الدمياطي، إتحاف فضلاء البشر، ص87. </w:t>
      </w:r>
    </w:p>
  </w:footnote>
  <w:footnote w:id="36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الآية: 15.</w:t>
      </w:r>
    </w:p>
  </w:footnote>
  <w:footnote w:id="364">
    <w:p w:rsidR="00B226D9" w:rsidRPr="000A5AE5" w:rsidRDefault="00B226D9" w:rsidP="003775A7">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lang w:bidi="ar-EG"/>
        </w:rPr>
        <w:t xml:space="preserve"> </w:t>
      </w:r>
      <w:r w:rsidRPr="000A5AE5">
        <w:rPr>
          <w:rFonts w:ascii="Traditional Arabic" w:hAnsi="Traditional Arabic" w:cs="Traditional Arabic"/>
          <w:sz w:val="28"/>
          <w:szCs w:val="28"/>
          <w:rtl/>
          <w:lang w:bidi="ar-EG"/>
        </w:rPr>
        <w:t xml:space="preserve"> المائدة، الآية: 16.</w:t>
      </w:r>
    </w:p>
  </w:footnote>
  <w:footnote w:id="36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1 ص427.  الدمياطي، إتحاف فضلاء البشر، ص220. ابن مجاهد، السبعة في القراءات، ص202. ابن الجزري، تحبير التيسير ، ص319. ابن زنجلة، حجة القراءات، ص157. الداني، التيسير في القراءات السبع، ص68. ابن الجزري، النشر في القراءات العشر، ج2 ص276.</w:t>
      </w:r>
    </w:p>
  </w:footnote>
  <w:footnote w:id="36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طه، الآية: 75.</w:t>
      </w:r>
    </w:p>
  </w:footnote>
  <w:footnote w:id="36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ج4 ص311.  الدمياطي، إتحاف فضلاء البشر، ص386. ابن مجاهد، السبعة في القراءات، ص210. ابن الجزري، تحبير التيسير ، ص406. الداني، التيسير في القراءات السبع، ص104. ابن الجزري، النشر في القراءات العشر، ج1 ص353.</w:t>
      </w:r>
    </w:p>
  </w:footnote>
  <w:footnote w:id="36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251.</w:t>
      </w:r>
    </w:p>
  </w:footnote>
  <w:footnote w:id="36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ص360. الدمياطي، إتحاف فضلاء البشر، ص207. ابن مجاهد، السبعة في القراءات، ص187. ابن زنجلة، حجة القراءات، ص140. الداني، التيسير في القراءات السبع، ص65. ابن الجزري، النشر في القراءات العشر، ج2 ص263.</w:t>
      </w:r>
    </w:p>
  </w:footnote>
  <w:footnote w:id="370">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يوسف، الآية: 108</w:t>
      </w:r>
    </w:p>
  </w:footnote>
  <w:footnote w:id="37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ص430. الدمياطي، إتحاف فضلاء البشر، ص153. ابن مجاهد، السبعة في القراءات، ص223. ابن زنجلة، حجة القراءات، ص158. الداني، التيسير في القراءات السبع، ص71. ابن الجزري، النشر في القراءات العشر، ج2 ص282.</w:t>
      </w:r>
    </w:p>
  </w:footnote>
  <w:footnote w:id="37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الأنعام، الآية: 32.</w:t>
      </w:r>
    </w:p>
  </w:footnote>
  <w:footnote w:id="37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 388. الدمياطي، إتحاف فضلاء البشر، ص279. ابن مجاهد، السبعة في القراءات، ص256. ابن الجزري، تحبير التيسير ، ص364. ابن زنجلة، حجة القراءات، ص246. الداني، التيسير في القراءات السبع، ص76. ابن الجزري، النشر في القراءات العشر، ج2 ص290.</w:t>
      </w:r>
    </w:p>
  </w:footnote>
  <w:footnote w:id="37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الأنعام، الآية: 57.</w:t>
      </w:r>
    </w:p>
  </w:footnote>
  <w:footnote w:id="37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ج2 ص 406. الدمياطي، إتحاف فضلاء البشر، ص264. ابن مجاهد، السبعة في القراءات، ص259. ابن الجزري، تحبير التيسير ، ص356. الداني، التيسير في القراءات السبع، ص76. ابن الجزري، النشر في القراءات العشر، ج2 ص292.</w:t>
      </w:r>
    </w:p>
  </w:footnote>
  <w:footnote w:id="37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التوبة، الآية: 100.</w:t>
      </w:r>
    </w:p>
  </w:footnote>
  <w:footnote w:id="37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 234. الدمياطي، إتحاف فضلاء البشر، ص305. ابن مجاهد، السبعة في القراءات، ص317. ابن الجزري، تحبير التيسير ، ص393. ابن زنجلة، حجة القراءات، ص322. الداني، التيسير في القراءات السبع، ص64. ابن الجزري، النشر في القراءات العشر، ج2 ص315.</w:t>
      </w:r>
    </w:p>
  </w:footnote>
  <w:footnote w:id="37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يونس، الآية: 22.</w:t>
      </w:r>
    </w:p>
  </w:footnote>
  <w:footnote w:id="37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ص275 – 276. الدمياطي، إتحاف فضلاء البشر، ص311. ابن مجاهد، السبعة في القراءات، ص325. ابن الجزري، تحبير التيسير ، ص398. ابن زنجلة، حجة القراءات، ص329. الداني، التيسير في القراءات السبع، ص64. ابن الجزري، النشر في القراءات العشر، ج2 ص318.</w:t>
      </w:r>
    </w:p>
  </w:footnote>
  <w:footnote w:id="38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يوسف، الآية: 111.</w:t>
      </w:r>
    </w:p>
  </w:footnote>
  <w:footnote w:id="38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الشاطبي: هو القاسم بن فِيرُّه بن خلف بن أحمد الإمام أبو محمد، وأبو القاسم الرعيني الشاطبي المقرئ الضرير، أحد الأعلام، ولد في آخر سنة 538ه،. توفي سنة 590ه. من آثاره (منظومة حرز الأماني) المشهورة بالشاطبية، و(عقيلة أتراب القصائد) وغيرهما. انظر: معرفة القراء الكبار( 2/573).</w:t>
      </w:r>
    </w:p>
  </w:footnote>
  <w:footnote w:id="38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ص398. الدمياطي، إتحاف فضلاء البشر، ص329. ابن مجاهد، السبعة في القراءات، ص345. ابن الجزري، تحبير التيسير ، ص412. الداني، التيسير في القراءات السبع، ص90. ابن الجزري، النشر في القراءات العشر، ج1 ص346.</w:t>
      </w:r>
    </w:p>
  </w:footnote>
  <w:footnote w:id="38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100.</w:t>
      </w:r>
    </w:p>
  </w:footnote>
  <w:footnote w:id="38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مالك بن الصيف: من اليهود المعاصرين للنبي صلى الله عليه وسلم، وكان من ألد أعدائه وأشد خصومه، وهو الذي عناه النبي - صلى الله عليه وسلم - بقوله "الحبر السمين" جلى مع قومه بني قينقاع في السنة الثانية للهجرة. راجع : الحوشان، يوسف بن حمود، الآثار الواردة عن السلف في اليهود في تفسير الطبري جمعا ودراسة"، رسالة دكتوراه، بكلية أصول الدين، رياض سنة 1424ه (1/269).</w:t>
      </w:r>
    </w:p>
  </w:footnote>
  <w:footnote w:id="38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العطاردي: هو أبو رجاء العطاردي، عمران بن تيم البصري، أخذ القراءة عرضا عن ابن عباس رضي الله عنهما وتلقن القرآن من أبي موسى، ولقي أبا بكر رضي الله عنهما. قرأ عليه القرآن أبو الأشهب العطاردي. قال ابن معين: مات سنة خمس ومئة، وله مئة وسبع وعشرون سنة. انظر: معرفة القراء الكبار (1/58).</w:t>
      </w:r>
    </w:p>
  </w:footnote>
  <w:footnote w:id="38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ج1 ص160. الأندلسي، المرجع السابق، ج1 ص520.</w:t>
      </w:r>
    </w:p>
  </w:footnote>
  <w:footnote w:id="38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اٌلإسراء، الآية: 106.</w:t>
      </w:r>
    </w:p>
  </w:footnote>
  <w:footnote w:id="38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ج4 ص139. أبو حيان، المرجع السابق، ج7 ص124. العكبري، التبيان في إعراب القرآن، ج2 ص835. ابن جني، المرجع السابق، ج2 ص22.</w:t>
      </w:r>
    </w:p>
  </w:footnote>
  <w:footnote w:id="389">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حيان، المرجع السابق، ج1 ص278.</w:t>
      </w:r>
    </w:p>
  </w:footnote>
  <w:footnote w:id="390">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إسماعيل، نبيل محمد، علم القراءات، نشأته، أطواره، وأثره في العلوم الشرعية، ط1 (الرياض: مكتبة التوبة 1419هـ - 2000م)، ص367.</w:t>
      </w:r>
    </w:p>
  </w:footnote>
  <w:footnote w:id="39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222.</w:t>
      </w:r>
    </w:p>
  </w:footnote>
  <w:footnote w:id="39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ص314. الدمياطي، إتحاف فضلاء البشر، ص. ابن مجاهد، السبعة في القراءات، ص182. ابن الجزري، تحبير التيسير ، ص304. ابن زنجلة، حجة القراءات، ص134. الداني، التيسير في القراءات السبع، ص64. ابن الجزري، النشر في القراءات العشر، ج2 ص259.</w:t>
      </w:r>
    </w:p>
  </w:footnote>
  <w:footnote w:id="39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النساء، الآية: 6.</w:t>
      </w:r>
    </w:p>
  </w:footnote>
  <w:footnote w:id="394">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230.</w:t>
      </w:r>
    </w:p>
  </w:footnote>
  <w:footnote w:id="395">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القرطبي، أبو عبدالله، الجامع لأحكام القرآن، تحقيق سمير البخاري، ط (الرياض: دار عالم الكتب 1423ه – 2002م)، ج3 ص89-92.</w:t>
      </w:r>
    </w:p>
  </w:footnote>
  <w:footnote w:id="39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 الآية: 229.</w:t>
      </w:r>
    </w:p>
  </w:footnote>
  <w:footnote w:id="39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ص324. الدمياطي، إتحاف فضلاء البشر، ص204. ابن مجاهد، السبعة في القراءات، ص184. ابن الجزري، تحبير التيسير ، ص305. ابن زنجلة، حجة القراءات، ص135. الداني، التيسير في القراءات السبع، ص64. ابن الجزري، النشر في القراءات العشر، ج2 ص259.</w:t>
      </w:r>
    </w:p>
  </w:footnote>
  <w:footnote w:id="398">
    <w:p w:rsidR="00B226D9" w:rsidRPr="000A5AE5" w:rsidRDefault="00B226D9" w:rsidP="003734CE">
      <w:pPr>
        <w:autoSpaceDE w:val="0"/>
        <w:autoSpaceDN w:val="0"/>
        <w:bidi/>
        <w:adjustRightInd w:val="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سعيد بن جبير: هو سعيد بن جبير الأسدي، بالولاء، الكوفي، أبو عبد الله، تابعي، كان أعلمهم على الاطلاق، أخذ العلم عن عبد الله بن عباس وابن عمر. قتله الحجاح بواسط، وذلك سنة 95ه. انظر: الأعلام (2/93).</w:t>
      </w:r>
    </w:p>
  </w:footnote>
  <w:footnote w:id="399">
    <w:p w:rsidR="00B226D9" w:rsidRPr="000A5AE5" w:rsidRDefault="00B226D9" w:rsidP="003734CE">
      <w:pPr>
        <w:autoSpaceDE w:val="0"/>
        <w:autoSpaceDN w:val="0"/>
        <w:bidi/>
        <w:adjustRightInd w:val="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الحسن: هو الحسن بن يسار البصري، أبو سعيد: تابعي، كان إمام أهل البصرة، وحبر الأمة في زمنه.</w:t>
      </w:r>
    </w:p>
    <w:p w:rsidR="00B226D9" w:rsidRPr="000A5AE5" w:rsidRDefault="00B226D9" w:rsidP="003734CE">
      <w:pPr>
        <w:autoSpaceDE w:val="0"/>
        <w:autoSpaceDN w:val="0"/>
        <w:bidi/>
        <w:adjustRightInd w:val="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وهو أحد العلماء الفقهاء الفصحاء الشجعان النساك. ولد بالمدينة، وشب في كنف علي بن أبي طالب، واستكتبه الربيع. مات سنة 110ه. انظر: الأعلام (2/225).</w:t>
      </w:r>
    </w:p>
  </w:footnote>
  <w:footnote w:id="400">
    <w:p w:rsidR="00B226D9" w:rsidRPr="000A5AE5" w:rsidRDefault="00B226D9" w:rsidP="003734CE">
      <w:pPr>
        <w:autoSpaceDE w:val="0"/>
        <w:autoSpaceDN w:val="0"/>
        <w:bidi/>
        <w:adjustRightInd w:val="0"/>
        <w:ind w:left="0"/>
        <w:rPr>
          <w:rFonts w:ascii="Traditional Arabic" w:hAnsi="Traditional Arabic" w:cs="Traditional Arabic"/>
          <w:color w:val="000000"/>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سيرين: هو </w:t>
      </w:r>
      <w:r w:rsidRPr="000A5AE5">
        <w:rPr>
          <w:rFonts w:ascii="Traditional Arabic" w:hAnsi="Traditional Arabic" w:cs="Traditional Arabic"/>
          <w:color w:val="000000"/>
          <w:sz w:val="28"/>
          <w:szCs w:val="28"/>
          <w:rtl/>
          <w:lang w:bidi="ar-EG"/>
        </w:rPr>
        <w:t>محمد بن سيرين البصري، الأنصاري بالولاء، أبو بكر، إمام وقته في علوم الدين بالبصرة، تابعي من أشراف الكتاب.مولده ووفاته في البصرة، واشتهر بالورع وتعبير الرؤيا. مات سنة 110ه. انظر: الأعلام (6/154).</w:t>
      </w:r>
    </w:p>
  </w:footnote>
  <w:footnote w:id="401">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القرطبي، المرجع السابق، ج3ص136.</w:t>
      </w:r>
    </w:p>
  </w:footnote>
  <w:footnote w:id="402">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تيمية، مجموع الفتاوى، ج 13 ص391-392.</w:t>
      </w:r>
    </w:p>
  </w:footnote>
  <w:footnote w:id="40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الصافات، الآية: 12.</w:t>
      </w:r>
    </w:p>
  </w:footnote>
  <w:footnote w:id="404">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أخرجه أحمد بن حنبل في مسنده، من حديث عقبة بن عامر قال: قال رسول الله صلى الله عليه و سلم : إن الله عز و جل ليعجب من الشاب ليست له صبوة" . تعليق شعيب الأرنؤوط : حسن لغيره، انظر: أحمد، أبو عبدالله، المسند، تحقيق شعيب أرنؤوط وآخرين، ط1 (بيروت: مؤسسة الرسالة 1421ه – 2001م)، حديث رقم 17409 ج28 ص600. </w:t>
      </w:r>
    </w:p>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 xml:space="preserve">    قال المناوي: (ليست له صبوة): أي ميل إلى الهوى بحسن اعتياده للخير وقوة عزيمته في البعد عن الشر، قال حجة الإسلام: وهذا عزيز نادر فلذلك قرن بالتعجب، وقال القونوي: سره أن الطبيعة تنازع الشاب وتتقاضاه الشهوات من الزنا وغيره وتدعوه إليها على ذلك ظهير وهو الشيطان فعدم صدور الصبوة منه من العجب العجاب. اهـ. انظر: المناوي، زين الدين، فيض القدير شرح الجامع الصغير،  ط1 (بيروت: دار الكتب العلمية 1415ه – 1994م)،  ج2 ص334.</w:t>
      </w:r>
    </w:p>
  </w:footnote>
  <w:footnote w:id="40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ج5 ص508. الدمياطي، إتحاف فضلاء البشر، ص472. ابن مجاهد، السبعة في القراءات، ص547. ابن الجزري، تحبير التيسير ، ص528. ابن زنجلة، حجة القراءات، ص606. الداني، التيسير في القراءات السبع، ص121. ابن الجزري، النشر في القراءات العشر، ج2 ص396.</w:t>
      </w:r>
    </w:p>
  </w:footnote>
  <w:footnote w:id="40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التوية، الآية: 12.</w:t>
      </w:r>
    </w:p>
  </w:footnote>
  <w:footnote w:id="40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 157 -158. الدمياطي، إتحاف فضلاء البشر، ص302. ابن مجاهد، السبعة في القراءات، ص312. ابن الجزري، تحبير التيسير ، ص388. ابن زنجلة، حجة القراءات، ص315. الداني، التيسير في القراءات السبع، ص84. ابن الجزري، النشر في القراءات العشر، ج2 ص312.</w:t>
      </w:r>
    </w:p>
  </w:footnote>
  <w:footnote w:id="40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يونس، الآية: 5.</w:t>
      </w:r>
    </w:p>
  </w:footnote>
  <w:footnote w:id="40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3 ص265. ابن مجاهد، السبعة في القراءات، ص323. ابن الجزري، تحبير التيسير ، ص396. ابن زنجلة، حجة القراءات، ص328. الداني، التيسير في القراءات السبع، ص86. الدمياطي، إتحاف فضلاء البشر، ص309.</w:t>
      </w:r>
    </w:p>
  </w:footnote>
  <w:footnote w:id="41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rPr>
        <w:t xml:space="preserve"> الرعد، الآية: 15.</w:t>
      </w:r>
      <w:r w:rsidRPr="000A5AE5">
        <w:rPr>
          <w:rFonts w:ascii="Traditional Arabic" w:hAnsi="Traditional Arabic" w:cs="Traditional Arabic"/>
          <w:sz w:val="28"/>
          <w:szCs w:val="28"/>
          <w:rtl/>
          <w:lang w:bidi="ar-EG"/>
        </w:rPr>
        <w:t xml:space="preserve"> </w:t>
      </w:r>
    </w:p>
  </w:footnote>
  <w:footnote w:id="41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 3 ص499. ابن مجاهد، السبعة في القراءات، ص190. ابن الجزري، تحبير التيسير ، ص310. ابن زنجلة، حجة القراءات، ص146. الداني، التيسير في القراءات السبع، ص94. ابن الجزري، النشر، ج2 ص216. الدمياطي، إتحاف فضلاء البشر، ص342.</w:t>
      </w:r>
    </w:p>
  </w:footnote>
  <w:footnote w:id="412">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الكهف، الآية: 33.</w:t>
      </w:r>
    </w:p>
  </w:footnote>
  <w:footnote w:id="41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ص174.  ابن مجاهد، السبعة في القراءات، ص190. ابن الجزري، تحبير التيسير ، ص310. ابن زنجلة، حجة القراءات، ص416. الداني، التيسير في القراءات السبع، ص65. ابن الجزري، النشر، ج2 ص216. الدمياطي، إتحاف فضلاء البشر، ص366.</w:t>
      </w:r>
    </w:p>
  </w:footnote>
  <w:footnote w:id="414">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الأنعام، الآية: 142.</w:t>
      </w:r>
    </w:p>
  </w:footnote>
  <w:footnote w:id="415">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العليمي، فتح الرحمن، ج2 ص478. ابن مجاهد، السبعة في القراءات، ص190. ابن الجزري، تحبير التيسير ، ص298. ابن زنجلة، حجة القراءات، ص120. الداني، التيسير في القراءات السبع، ص63. ابن الجزري، النشر، ج2 ص216. الدمياطي، إتحاف فضلاء البشر، ص185.</w:t>
      </w:r>
    </w:p>
  </w:footnote>
  <w:footnote w:id="41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الأفريقي، المرجع السابق، مادة (خير)، ج4 ص264 – 267.  الزييدي، تاج العروس، مادة (الخير) ج11 ص243.</w:t>
      </w:r>
    </w:p>
  </w:footnote>
  <w:footnote w:id="41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الأصفهاني، المرجع السابق، ص160- 161.</w:t>
      </w:r>
    </w:p>
  </w:footnote>
  <w:footnote w:id="41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الطبري: هو محمد بن جرير بن يزيد بن كثير بن غالب الطبري الإمام أبو جعفر، رأس المفسرين على الإطلاق، أحد الأئمة، جمع من العلوم ما لم يشاركه فيه أحد من أهل عصره، مولده بآمل سنة 224ه، ووفاته سنة 310ه. أجل كتبه تفسيره (جامع البيان عن تأويل آي القرآن). انظر: طبقات المفسرين (1/182).</w:t>
      </w:r>
    </w:p>
  </w:footnote>
  <w:footnote w:id="419">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القرطبي: هو محمد بن أحمد بن أبي فرح الأنصاري الخزرجي المالكي أبو عبد الله القرطبي، مصنف التفسير المشهور (الجامع لأحكام القرآن) الذي سارت به الركبان و(التذكرة في أحوال الموتى وأمور الآخرة). مات سنة 671ه. انظر: طبقات المفسرين (1/79). </w:t>
      </w:r>
    </w:p>
  </w:footnote>
  <w:footnote w:id="420">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الرازي: هو محمد بن عمر بن الحسين بن الحسن بن علي الإمام فخر الدين الرازي القرشي البكري، من ذرية أبي بكر الصديق رضي الله عنه، الشافعي المفسر المتكلم. له تفسير (مفاتيح الغيب)، و(المحصول في أصول الفقه) وغيرهما. انظر: طبقات المفسرين (1/100).</w:t>
      </w:r>
    </w:p>
  </w:footnote>
  <w:footnote w:id="42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فلاتة، أمين بن إدريس، الاختيار عند القراء، مفهومه، مراحه، وأثره في القراءات، رسالة ماجستير (1421ه)، ص 26.</w:t>
      </w:r>
    </w:p>
  </w:footnote>
  <w:footnote w:id="42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الأصفهاني، المرجع السابق، ج1 ص161.</w:t>
      </w:r>
    </w:p>
  </w:footnote>
  <w:footnote w:id="42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السمين الحلبي: هو أحمد بن يوسف بن عبد الدائم بن محمد شهاب الدين السمين الحلبي الشافعي، نزيل مصر، توفي سنة 756ه. له من التصانيف: (الدر المصون في علم الكتاب المكنون)، (شرح تسهيل الفوائد لابن مالك)، (عمدة الحفاظ في تفسير أشرف الألفاظ)، (العقد النضيد في شرح القصيد) يعني الشاطبية. توفي سنة 756. انظر: هدية العارفين (1/59).</w:t>
      </w:r>
    </w:p>
  </w:footnote>
  <w:footnote w:id="42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السمين الحلبي، عمدة الحفاظ في تفسير أشرف الألفاظ، تحقيق محمد باسل عيون السور، ط1 (بيروت: دار الكتب العلمية 1417ه – 1996م)، فصل الخاء والياء، مادة خ ي ر، ج1 ص547.</w:t>
      </w:r>
    </w:p>
  </w:footnote>
  <w:footnote w:id="42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طاهر الجزائري: هو طاهر بن صالح بن أحمد بن موهوب السمغوني الجزائري، ثم الدمشقي، بحاثة، من أكابر العلماء باللغة والأدب في عصره، أصله من الجزائر، ومولده ووفاته بدمشق، ومن كتبه: (التبيان لبعض المباحث المتعلقة بالقرآن)، (توجيه النظر إلى أصول الأثر)، توفي سنة 1338ه. نقلا من (الاختيار عند القراء، مفهومه، مراحله، وآثاره في القراءات ص32.</w:t>
      </w:r>
    </w:p>
  </w:footnote>
  <w:footnote w:id="426">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عبيد: هو القاسم بن سلام الأزدي، أبو عبيد البغدادي الأديب الفقيه اللغوي، ولد سنة 154 ه، وتوفي بمكة سنة 224 ه. من تصانيفه: (أدب القاضي)، (الأمثال السائرة)، (غريب الحديث)، (غريب القرآن)، (فضائل القرآن)، (كتاب الأموال)، وعيرها، انظر: كشف الظنون (5/ 825).</w:t>
      </w:r>
    </w:p>
  </w:footnote>
  <w:footnote w:id="42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حاتم: هو سهل بن محمد بن عثمان بن يزيد، أبو حاتم السجستاني، إمام البصرة في النحو والقراءة واللغة والعروض، وكان إمام جامع البصرة. قال ابن الجزري: وأحسبه أول من صنف في القراءات، عرض على يعقوب الحضرمي وهو من جلة أصحابه. توفي سنة 255ه. له: (إعراب القرآن)، (القراءات)، (الوحوش) وغيرها. انظر: معرفة القراء الكبار (1/219).</w:t>
      </w:r>
    </w:p>
  </w:footnote>
  <w:footnote w:id="42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المفضل: هو المفضل بن محمد بن يعلى بن عامر، ويقال المفضل بن محمد بن سالم، أبو محمد الضبي الكوفي إمام مقرئ نحوي أخباري موثق، أخذ القراءة عرضاً عن عاصم بن أبي النجود والأعمش، روى القراءة عرضاً عنه علي بن حمزة الكسائي، مات سنة 168ه. انظر: غاية النهاية (2/268).</w:t>
      </w:r>
    </w:p>
  </w:footnote>
  <w:footnote w:id="42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الجزائري، طاهر، التبيان في بعض المسائل المتعلقة بالقرآن على طريق الإتقان، اعتنى به أبو غدة، ط3 (بيروت: دار البشائر الإسلامية 1412ه) ص121. </w:t>
      </w:r>
    </w:p>
  </w:footnote>
  <w:footnote w:id="43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موسى، عبدالزاق علي، تأملات حول تحريرات العلماء للقراءات المتواترة . ص26.</w:t>
      </w:r>
    </w:p>
  </w:footnote>
  <w:footnote w:id="43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الفضلي، عبدالهادي، القراءات القرآنية، تاريخ وتعريف، ط2 (بيروت: دار القلم 1980م)، ص 105.</w:t>
      </w:r>
    </w:p>
  </w:footnote>
  <w:footnote w:id="432">
    <w:p w:rsidR="00B226D9" w:rsidRPr="000A5AE5" w:rsidRDefault="00B226D9" w:rsidP="003734CE">
      <w:pPr>
        <w:pStyle w:val="a3"/>
        <w:bidi/>
        <w:spacing w:after="20"/>
        <w:ind w:left="0"/>
        <w:rPr>
          <w:rFonts w:ascii="Traditional Arabic" w:hAnsi="Traditional Arabic" w:cs="Traditional Arabic"/>
          <w:sz w:val="28"/>
          <w:szCs w:val="28"/>
          <w:lang w:bidi="ar-EG"/>
        </w:rPr>
      </w:pPr>
      <w:r w:rsidRPr="000A5AE5">
        <w:rPr>
          <w:rFonts w:ascii="Traditional Arabic" w:hAnsi="Traditional Arabic" w:cs="Traditional Arabic"/>
          <w:sz w:val="28"/>
          <w:szCs w:val="28"/>
        </w:rPr>
        <w:t xml:space="preserve"> </w:t>
      </w: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زيد بن علي مهارش، المرجع السابق، ج1 ص141.</w:t>
      </w:r>
    </w:p>
  </w:footnote>
  <w:footnote w:id="43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ذكره الدكتور نبيل آل إسماعيل، انظر: آل إسماعيل، المرجع السابق ص31.</w:t>
      </w:r>
    </w:p>
  </w:footnote>
  <w:footnote w:id="43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النشر، ج1ص52.</w:t>
      </w:r>
    </w:p>
  </w:footnote>
  <w:footnote w:id="43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القرطبي، المرجع السابق، ج1 ص 46.</w:t>
      </w:r>
    </w:p>
  </w:footnote>
  <w:footnote w:id="43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مجاهد، المرجع السابق ص48.</w:t>
      </w:r>
    </w:p>
  </w:footnote>
  <w:footnote w:id="43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هم: عبد الرحمن بن هرمر، وأبو جعفر يزيد بن القعقاع، وشيبة بن نصاح، ومسلم بن جندب، ويزيد بن رومان.</w:t>
      </w:r>
    </w:p>
  </w:footnote>
  <w:footnote w:id="43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ابن مجاهد، المرجع السابق: ص61.</w:t>
      </w:r>
      <w:r w:rsidRPr="000A5AE5">
        <w:rPr>
          <w:rFonts w:ascii="Traditional Arabic" w:hAnsi="Traditional Arabic" w:cs="Traditional Arabic"/>
          <w:sz w:val="28"/>
          <w:szCs w:val="28"/>
        </w:rPr>
        <w:t xml:space="preserve"> </w:t>
      </w:r>
    </w:p>
  </w:footnote>
  <w:footnote w:id="43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مجاهد، المرجع السابق: ص 78.</w:t>
      </w:r>
    </w:p>
  </w:footnote>
  <w:footnote w:id="44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مكي، المرجع السابق، ص38.</w:t>
      </w:r>
    </w:p>
  </w:footnote>
  <w:footnote w:id="441">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يوسف، الآية: 11.</w:t>
      </w:r>
    </w:p>
  </w:footnote>
  <w:footnote w:id="44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ص398. ابن الجزري، النشر، ج1 ص304،346. الدمياطي، إتحاف فضلاء البشر، ص329. ابن مجاهد، السبعة في القراءات، ص345. ابن الجزري، تحبير التيسير ، ص412. الداني، التيسير في القراءات السبع، ص90. </w:t>
      </w:r>
    </w:p>
  </w:footnote>
  <w:footnote w:id="44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Pr>
          <w:rFonts w:ascii="Traditional Arabic" w:hAnsi="Traditional Arabic" w:cs="Traditional Arabic"/>
          <w:sz w:val="28"/>
          <w:szCs w:val="28"/>
          <w:rtl/>
          <w:lang w:bidi="ar-EG"/>
        </w:rPr>
        <w:t xml:space="preserve"> ال</w:t>
      </w:r>
      <w:r>
        <w:rPr>
          <w:rFonts w:ascii="Traditional Arabic" w:hAnsi="Traditional Arabic" w:cs="Traditional Arabic" w:hint="cs"/>
          <w:sz w:val="28"/>
          <w:szCs w:val="28"/>
          <w:rtl/>
          <w:lang w:bidi="ar-EG"/>
        </w:rPr>
        <w:t>مؤمنون</w:t>
      </w:r>
      <w:r w:rsidRPr="000A5AE5">
        <w:rPr>
          <w:rFonts w:ascii="Traditional Arabic" w:hAnsi="Traditional Arabic" w:cs="Traditional Arabic"/>
          <w:sz w:val="28"/>
          <w:szCs w:val="28"/>
          <w:rtl/>
          <w:lang w:bidi="ar-EG"/>
        </w:rPr>
        <w:t>، الآية: 36.</w:t>
      </w:r>
    </w:p>
  </w:footnote>
  <w:footnote w:id="44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ص471. الدمياطي، إتحاف فضلاء البشر، ص403. ابن مجاهد، السبعة في القراءات، ص345. ابن الجزري، تحبير التيسير ، ص263. الداني، التيسير في القراءات السبع، ص53. ابن الجزري، النشر في القراءات العشر، ج2 ص328.</w:t>
      </w:r>
    </w:p>
  </w:footnote>
  <w:footnote w:id="44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الفيرزر آبادي، القاموس المحيط، فصل الراء، ج1 ص279. الفيومي، أبو العباس، المصباح المنير، فصل ر ج ح، ج3 ص359. الزبيدي، تاج العروس، مادة رجح، ج6 ص 383. الأفريقي، لسان العرب، مادة رجح، ج2 ص445.</w:t>
      </w:r>
    </w:p>
  </w:footnote>
  <w:footnote w:id="44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المعجم الوسيط، ج1 ص329. </w:t>
      </w:r>
    </w:p>
  </w:footnote>
  <w:footnote w:id="44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سحلوب، جمال عبدالله، منهج القرطبي في القراءات وأثرها في تفسيره، رسالة ماجستير، كلية أصول الدين، قسم التفسير وعلوم القرآن، الجامعة الإسلامية بغزة، ص125.</w:t>
      </w:r>
    </w:p>
  </w:footnote>
  <w:footnote w:id="44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طوير، أحلام محمد، منهج أبي حيان في عرضه للقراءات وأثرها في تفسيره البحر المحيط، رسالة ماجستير ص203.</w:t>
      </w:r>
    </w:p>
  </w:footnote>
  <w:footnote w:id="44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الأسطل، المرجع السابق، ص 147.</w:t>
      </w:r>
    </w:p>
  </w:footnote>
  <w:footnote w:id="45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الجزري، النشر، ج1 ص52.</w:t>
      </w:r>
    </w:p>
  </w:footnote>
  <w:footnote w:id="45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عمر الزاهد: هو محمد بن عبد الواحد بن أبي هاشم أبو عمر الزاهد المطرز اللغوي غلام ثعلب، قال ابن برهان : لم يتكلم في العربية أحد من الأولين والآخرين أعلم منه. وله من التصانيف : (اليواقيت)، (شرح الفصيح)، (فائت الفصيح)، (غريب مسند أحمد)، (المرجان)، وغيرها. ، مات سنة 345ه ببغداد. انظر: بغية الوعاة (1/164).</w:t>
      </w:r>
    </w:p>
  </w:footnote>
  <w:footnote w:id="452">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وهو كتاب مفقود.</w:t>
      </w:r>
    </w:p>
  </w:footnote>
  <w:footnote w:id="453">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النحاس، المرجع السابق، ج5 ص62.</w:t>
      </w:r>
    </w:p>
  </w:footnote>
  <w:footnote w:id="454">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شامة، إبراز المعاني من حرز الأماني، تحقيق إبراهيم عطوه عوض، ط(بيروت: دار الكتب العلمية) ص70. </w:t>
      </w:r>
    </w:p>
  </w:footnote>
  <w:footnote w:id="45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السيوطي، الإتقان، ج2 ص536-537.</w:t>
      </w:r>
    </w:p>
  </w:footnote>
  <w:footnote w:id="45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الزمخشري: هو محمود بن عمر بن محمد بن أحمد الخوارزمي الزمخشري، جار الله، أبو القاسم، من أئمة العلم بالدين والتفسير واللغة والآداب. توفى سنة 538ه. من كتبه (الكشاف)، (أساس البلاغة)، (مقدمة الأدب) وغيرها. انظر: الأعلام (7/178).</w:t>
      </w:r>
    </w:p>
  </w:footnote>
  <w:footnote w:id="45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الآلوسي: هو محمود بن عبد الله الحسينى الألوسى، شهاب الدين، أبو الثناء، مفسر، محدث، أديب، من المجددين، من أهل بغداد، مولده ووفاته فيها. كان سلفي الاعتقاد، مجتهدا, من كتبه: ( تفسير روح المعاني)، (دقائق التفسير)، (غرائب الاغتراب) وغيرها. توفي سنة 1270ه. انظر: الأعلام: (7/176).</w:t>
      </w:r>
    </w:p>
  </w:footnote>
  <w:footnote w:id="45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أبو جعفر النحاس: هو أحمد بن محمد بن إسماعيل بن يونس المرادي، أبو جعفر النحاس المصري، كان إماماً في النحو، توفي مغروقاً بمصر سنة 338ه. من تصانيفه: (أدب الكاتب)، (التفاحة في النحو) ، (إعراب القرآن)، (تفسير القرآن) ،(شرح شواهد كتاب سيبويه). انظر: بغية الوعاة (1/262).</w:t>
      </w:r>
    </w:p>
  </w:footnote>
  <w:footnote w:id="45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تنازع الباحثون عن موقف الطبري الحقيقي من الترجيح بين القراءات، هل هو من المرجحين أم من الطاعنين؟ فمن جعله من الطاعنين حشده إلى جانب الزمخشري، كما يراه الآخرون من المرجحين لا غير، ومنهم الدكتوى محمد حسين الذهبي، والراجح أنه من الطاعنين، راجع: الذهبي، محمد حسين، التفسير والمفسرون، ط (القاهرة: مكتبة وهبة) ج1 ص153.  و: الحسن، محمد علي، ابن جرير والقراءات،.</w:t>
      </w:r>
    </w:p>
  </w:footnote>
  <w:footnote w:id="460">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ابن عاشور: هو محمد الطاهر بن عاشور، رئيس المفتين المالكيين بتونس، وشيخ جامع الزيتونة وفروعه بتونس.</w:t>
      </w:r>
    </w:p>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مولده ووفاته ودراسته بها. عين (عام 1932) شيخا للإسلام مالكيا. من كتبه: (التحرير والتنوير)، (مقاصد الشريعة الإسلامية)، (الوقف وآثاره في الإسلام) وغيرها. توفي سنة 1393ه. انظر: الأعلام (6/173).</w:t>
      </w:r>
    </w:p>
  </w:footnote>
  <w:footnote w:id="46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النحل، الآية: 54.</w:t>
      </w:r>
    </w:p>
  </w:footnote>
  <w:footnote w:id="462">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قتادة: هو قتادة بن دعامة بن قتادة بن عزيز، أبو الخطاب السدوسي البصري: مفسر حافظ ضرير أكمه.</w:t>
      </w:r>
    </w:p>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Fonts w:ascii="Traditional Arabic" w:hAnsi="Traditional Arabic" w:cs="Traditional Arabic"/>
          <w:sz w:val="28"/>
          <w:szCs w:val="28"/>
          <w:rtl/>
          <w:lang w:bidi="ar-EG"/>
        </w:rPr>
        <w:t>مات بواسط في الطاعون، سنة 118ه. انظر: الأعلام (5/189).</w:t>
      </w:r>
    </w:p>
  </w:footnote>
  <w:footnote w:id="463">
    <w:p w:rsidR="00B226D9" w:rsidRPr="000A5AE5" w:rsidRDefault="00B226D9" w:rsidP="003734CE">
      <w:pPr>
        <w:autoSpaceDE w:val="0"/>
        <w:autoSpaceDN w:val="0"/>
        <w:bidi/>
        <w:adjustRightInd w:val="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السمين الحلبي، المرجع السابق، ج7 ص240. ابن جني ، المحتسب، ج2 ص9. ابن خالويه، مختصر في شواذ القرآن، ط(القاهرة: مكتبة المتنبي) ص77.</w:t>
      </w:r>
    </w:p>
  </w:footnote>
  <w:footnote w:id="464">
    <w:p w:rsidR="00B226D9" w:rsidRPr="000A5AE5" w:rsidRDefault="00B226D9" w:rsidP="00BA6B49">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Pr>
          <w:rFonts w:ascii="Traditional Arabic" w:hAnsi="Traditional Arabic" w:cs="Traditional Arabic"/>
          <w:sz w:val="28"/>
          <w:szCs w:val="28"/>
          <w:rtl/>
          <w:lang w:bidi="ar-EG"/>
        </w:rPr>
        <w:t xml:space="preserve"> الزمخشري، </w:t>
      </w:r>
      <w:r>
        <w:rPr>
          <w:rFonts w:ascii="Traditional Arabic" w:hAnsi="Traditional Arabic" w:cs="Traditional Arabic" w:hint="cs"/>
          <w:sz w:val="28"/>
          <w:szCs w:val="28"/>
          <w:rtl/>
          <w:lang w:bidi="ar-EG"/>
        </w:rPr>
        <w:t xml:space="preserve">المرجع السابق، </w:t>
      </w:r>
      <w:r w:rsidRPr="000A5AE5">
        <w:rPr>
          <w:rFonts w:ascii="Traditional Arabic" w:hAnsi="Traditional Arabic" w:cs="Traditional Arabic"/>
          <w:sz w:val="28"/>
          <w:szCs w:val="28"/>
          <w:rtl/>
          <w:lang w:bidi="ar-EG"/>
        </w:rPr>
        <w:t>ج2 ص611.</w:t>
      </w:r>
    </w:p>
  </w:footnote>
  <w:footnote w:id="46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142.</w:t>
      </w:r>
    </w:p>
  </w:footnote>
  <w:footnote w:id="46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ص212. الدمياطي، إتحاف فضلاء البشر، ص194.. ابن الجزري، تحبير التيسير ، ص213. الداني، التيسير في القراءات السبع، ص28. ابن الجزري، النشر في القراءات العشر، ج1 ص387.</w:t>
      </w:r>
    </w:p>
  </w:footnote>
  <w:footnote w:id="46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246.</w:t>
      </w:r>
    </w:p>
  </w:footnote>
  <w:footnote w:id="468">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ص351. ابن زنجلة، حجة القراءات، ص139. الدمياطي، إتحاف فضلاء البشر، ص207. ابن مجاهد، السبعة في القراءات، ص186. ابن الجزري، تحبير التيسير ، ص307. الداني، التيسير في القراءات السبع، ص65. ابن الجزري، النشر في القراءات العشر، ج1 ص230.</w:t>
      </w:r>
    </w:p>
  </w:footnote>
  <w:footnote w:id="46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آل عمران، الآية: 39.</w:t>
      </w:r>
    </w:p>
  </w:footnote>
  <w:footnote w:id="47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ص447. ابن زنجلة، حجة القراءات، ص162. الدمياطي، إتحاف فضلاء البشر، ص223. ابن مجاهد، السبعة في القراءات، ص205. ابن الجزري، تحبير التيسير ، ص322. الداني، التيسير في القراءات السبع، ص68. ابن الجزري، النشر في القراءات العشر، ج2 ص239.</w:t>
      </w:r>
    </w:p>
  </w:footnote>
  <w:footnote w:id="47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النحل، الآية: 80.                                                                                                                                                                                                                                                                  </w:t>
      </w:r>
    </w:p>
  </w:footnote>
  <w:footnote w:id="47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ج4 ص46. ابن زنجلة، حجة القراءات، ص393. الدمياطي، إتحاف فضلاء البشر، ص353. ابن مجاهد، السبعة في القراءات، ص375. ابن الجزري، تحبير التيسير ، ص433. الداني، التيسير في القراءات السبع، ص96. ابن الجزري، النشر في القراءات العشر، ج2 ص304.</w:t>
      </w:r>
    </w:p>
  </w:footnote>
  <w:footnote w:id="47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التكاثر، الآية: 6.</w:t>
      </w:r>
    </w:p>
  </w:footnote>
  <w:footnote w:id="47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ج7 ص426. ابن زنجلة، حجة القراءات، ص771. الدمياطي، إتحاف فضلاء البشر، ص597. ابن مجاهد، السبعة في القراءات، ص695. ابن الجزري، تحبير التيسير ، ص433. الداني، التيسير في القراءات السبع، ص141. ابن الجزري، النشر في القراءات العشر، ج2 ص403.</w:t>
      </w:r>
    </w:p>
  </w:footnote>
  <w:footnote w:id="47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البخاري، المرجع السابق، كتاب فضائل القرآن ، باب أنزل القرآن على سبعة أحرف، ج4 ص1909، حديث رقم4706.</w:t>
      </w:r>
    </w:p>
  </w:footnote>
  <w:footnote w:id="476">
    <w:p w:rsidR="00B226D9" w:rsidRPr="000A5AE5" w:rsidRDefault="00B226D9" w:rsidP="00410A8C">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الداني، جامع البيان في القراءات السبع المشهورة، تحقيق محمد صدوق الجزائري، ط1 (بيروت: دار الكتب العلمية 2005م -1426ه) ص396.</w:t>
      </w:r>
    </w:p>
  </w:footnote>
  <w:footnote w:id="477">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أستاذ علوم القرآن في كلية الدراسات العربية والإسلامية في دبي.</w:t>
      </w:r>
    </w:p>
  </w:footnote>
  <w:footnote w:id="478">
    <w:p w:rsidR="00B226D9" w:rsidRPr="000A5AE5" w:rsidRDefault="00B226D9" w:rsidP="003734CE">
      <w:pPr>
        <w:autoSpaceDE w:val="0"/>
        <w:autoSpaceDN w:val="0"/>
        <w:bidi/>
        <w:adjustRightInd w:val="0"/>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محمد علي حسن، ابن جرير والقراءات، ص4.</w:t>
      </w:r>
    </w:p>
  </w:footnote>
  <w:footnote w:id="47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الكواشي: هو أحمد بن يوسف بن حسن بن رافع الإمام موفق الدين الكواشي الموصلي المفسر الفقيه الشافعي. قال الذهبي: برع في العربية والقراءات والتفسير، له: (التفسير الكبير) ، (والصغير)، مات بالموصل سنة 680ه. انظر: بغية الوعاة (1/401).</w:t>
      </w:r>
    </w:p>
  </w:footnote>
  <w:footnote w:id="48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البقرة، الآية: 6.</w:t>
      </w:r>
    </w:p>
  </w:footnote>
  <w:footnote w:id="48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هو الزمخشري في كشافه عند تفسيره للآية، ج1 ص48.</w:t>
      </w:r>
    </w:p>
  </w:footnote>
  <w:footnote w:id="482">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لعله ذكر ذلك في تفسيره الكبير أو الصغير، ولم يطبعا بعد.</w:t>
      </w:r>
    </w:p>
  </w:footnote>
  <w:footnote w:id="48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 55-56. ابن زنجلة، حجة القراءات، ص86. الدمياطي، إتحاف فضلاء البشر، ص64. ابن مجاهد، السبعة في القراءات، ص695. ابن الجزري، تحبير التيسير ، ص187. ابن الجزري، النشر في القراءات العشر، ج1 ص273.</w:t>
      </w:r>
    </w:p>
  </w:footnote>
  <w:footnote w:id="48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البقرة، الآية: 34.</w:t>
      </w:r>
    </w:p>
  </w:footnote>
  <w:footnote w:id="48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يعني العكبري.</w:t>
      </w:r>
    </w:p>
  </w:footnote>
  <w:footnote w:id="486">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العكبري، المرجع السابق، ج1 ص30. </w:t>
      </w:r>
    </w:p>
  </w:footnote>
  <w:footnote w:id="487">
    <w:p w:rsidR="00B226D9" w:rsidRPr="000A5AE5" w:rsidRDefault="00B226D9" w:rsidP="001A7163">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lang w:bidi="ar-EG"/>
        </w:rPr>
        <w:t xml:space="preserve"> </w:t>
      </w:r>
      <w:r w:rsidRPr="000A5AE5">
        <w:rPr>
          <w:rFonts w:ascii="Traditional Arabic" w:hAnsi="Traditional Arabic" w:cs="Traditional Arabic"/>
          <w:sz w:val="28"/>
          <w:szCs w:val="28"/>
          <w:rtl/>
          <w:lang w:bidi="ar-EG"/>
        </w:rPr>
        <w:t xml:space="preserve"> منهم ابن الزجاج والفارسي وابن جني، وغيرهم، انظر البحر المحيط (ج1/ص302).</w:t>
      </w:r>
    </w:p>
  </w:footnote>
  <w:footnote w:id="488">
    <w:p w:rsidR="00B226D9" w:rsidRPr="000A5AE5" w:rsidRDefault="00B226D9" w:rsidP="00ED307B">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كسليمان بن مهران وغيرهم. انظر البحر المحيط، (ج1/ص302).</w:t>
      </w:r>
    </w:p>
  </w:footnote>
  <w:footnote w:id="48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ج1 ص83-84. ابن الجزري، النشر، ج2 ص210. ابن زنجلة، حجة القراءات، ص771. الدمياطي، إتحاف فضلاء البشر، ص175. ابن الجزري، تحبير التيسير ، ص285. </w:t>
      </w:r>
    </w:p>
  </w:footnote>
  <w:footnote w:id="49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القاسم بن معن النحوي: هو القاسم بن معن بن عبد الرحمن بن عبد الله بن مسعود الصحابي ، أبي الإمام أبي عبد الله المسعودي الهذلي، كان من علماء الكوفة بالعربية واللغة والفقه والحديث والشعر والأخبار ، له: (النوادر في اللغة)، (غريب المصنف) وكتبا في النحو، وله فيه مذهب متروك. مات سنة 175ه أو 188ه. انظر: بغية الوعاة (2/263).</w:t>
      </w:r>
    </w:p>
  </w:footnote>
  <w:footnote w:id="491">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إبراهيم، الآية: 22.</w:t>
      </w:r>
    </w:p>
  </w:footnote>
  <w:footnote w:id="492">
    <w:p w:rsidR="00B226D9" w:rsidRPr="000A5AE5" w:rsidRDefault="00B226D9" w:rsidP="003734CE">
      <w:pPr>
        <w:autoSpaceDE w:val="0"/>
        <w:autoSpaceDN w:val="0"/>
        <w:bidi/>
        <w:adjustRightInd w:val="0"/>
        <w:ind w:left="0"/>
        <w:rPr>
          <w:rFonts w:ascii="Traditional Arabic" w:hAnsi="Traditional Arabic" w:cs="Traditional Arabic"/>
          <w:color w:val="000000"/>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قطرب: هو </w:t>
      </w:r>
      <w:r w:rsidRPr="000A5AE5">
        <w:rPr>
          <w:rFonts w:ascii="Traditional Arabic" w:hAnsi="Traditional Arabic" w:cs="Traditional Arabic"/>
          <w:color w:val="000000"/>
          <w:sz w:val="28"/>
          <w:szCs w:val="28"/>
          <w:rtl/>
          <w:lang w:bidi="ar-EG"/>
        </w:rPr>
        <w:t>محمد بن المستنير بن أحمد، أبو على، الشهير بقطرب، نحوى، عالم بالأدب واللغة، من أهل البصرة من الموالي. كان يرى رأي المعتزلة النظامية. وهو أول من وضع (المثلث) في اللغة. من كتبه (معاني القرآن)، و(النوادر)، و( الأزمنة) وغيرها. مات سنة 206. انظر: الأعلام (7/95).</w:t>
      </w:r>
    </w:p>
  </w:footnote>
  <w:footnote w:id="493">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يحيى بن وثاب: هو يحيى بن وثاب الأسدي الكوفي القارئ العابد، أحد الأعلام مولى بني أسد، روى عن ابن عباس وابن عمر رضي الله عنهم وعن مسروق وعبيدة السلماني وزر وغيرهم. توفي سنة 103ه. انظر: معرفة القراء الكبار (1/62).</w:t>
      </w:r>
    </w:p>
  </w:footnote>
  <w:footnote w:id="494">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حمران بن أعين: هو حمران بن أعين، مولى بني شيبان، كوفي مقرئ كبير. قال الداني: أخذ القراءة عرضا وسماعا عن عبيد بن نضيلة وأبي حرب بن أبي الأسود ويحيى بن وثاب، عرض عليه حمزة الزيات وغيره. توفي في حدود الثلاثين ومئة. انظر: معرفة القراء الكبار (1/70).</w:t>
      </w:r>
    </w:p>
  </w:footnote>
  <w:footnote w:id="495">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ص516-517.  ابن الجزري، النشر، ج2 ص298 – 299. ابن زنجلة، حجة القراءات، ص377. الدمياطي، إتحاف فضلاء البشر، ص342. ابن مجاهد، السبعة في القراءات، ص362. ابن الجزري، تحبير التيسير ، ص424. الداني، التيسير في القراءات السبع، ص141. </w:t>
      </w:r>
    </w:p>
  </w:footnote>
  <w:footnote w:id="496">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الحجر، الآية: 54.</w:t>
      </w:r>
    </w:p>
  </w:footnote>
  <w:footnote w:id="497">
    <w:p w:rsidR="00B226D9" w:rsidRPr="000A5AE5" w:rsidRDefault="00B226D9" w:rsidP="003608C1">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tl/>
          <w:lang w:bidi="ar-EG"/>
        </w:rPr>
        <w:t xml:space="preserve">  في نحو قول الشاعر: لا أَباكِ تُخَوِّفِيْنِي.     وقول الآخر: يَسُوءُ القَالِيَاتِ إِذَا قَلَيْنِي</w:t>
      </w:r>
    </w:p>
  </w:footnote>
  <w:footnote w:id="498">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w:t>
      </w:r>
      <w:r w:rsidRPr="000A5AE5">
        <w:rPr>
          <w:rFonts w:ascii="Traditional Arabic" w:hAnsi="Traditional Arabic" w:cs="Traditional Arabic"/>
          <w:color w:val="000000"/>
          <w:sz w:val="28"/>
          <w:szCs w:val="28"/>
          <w:rtl/>
          <w:lang w:bidi="ar-EG"/>
        </w:rPr>
        <w:t>بن عطية، أبو محمد، المحرر الوجيز في تفسير الكتاب العزيز، تحقيق عبدالسلام الشافي محمد، ط1(بيروت: دار الكتب العلمية 1422ه – 2001م)</w:t>
      </w:r>
      <w:r w:rsidRPr="000A5AE5">
        <w:rPr>
          <w:rFonts w:ascii="Traditional Arabic" w:hAnsi="Traditional Arabic" w:cs="Traditional Arabic"/>
          <w:sz w:val="28"/>
          <w:szCs w:val="28"/>
          <w:rtl/>
          <w:lang w:bidi="ar-EG"/>
        </w:rPr>
        <w:t>، ج3 ص365.</w:t>
      </w:r>
    </w:p>
  </w:footnote>
  <w:footnote w:id="499">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ج3 ص557. ابن زنجلة، حجة القراءات، ص382. الدمياطي، إتحاف فضلاء البشر، ص196</w:t>
      </w:r>
      <w:r w:rsidRPr="000A5AE5">
        <w:rPr>
          <w:rFonts w:ascii="Traditional Arabic" w:hAnsi="Traditional Arabic" w:cs="Traditional Arabic"/>
          <w:sz w:val="28"/>
          <w:szCs w:val="28"/>
          <w:rtl/>
          <w:lang w:bidi="ar-EG"/>
        </w:rPr>
        <w:tab/>
        <w:t>. ابن مجاهد، السبعة في القراءات، ص367. ابن الجزري، تحبير التيسير ، ص428. الداني، التيسير في القراءات السبع، ص95. ابن الجزري، النشر في القراءات العشر، ج2 ص302.</w:t>
      </w:r>
    </w:p>
  </w:footnote>
  <w:footnote w:id="500">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طه، الآية: 63.</w:t>
      </w:r>
    </w:p>
  </w:footnote>
  <w:footnote w:id="501">
    <w:p w:rsidR="00B226D9" w:rsidRPr="000A5AE5" w:rsidRDefault="00B226D9" w:rsidP="003734CE">
      <w:pPr>
        <w:pStyle w:val="a3"/>
        <w:bidi/>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الشعراء، الآية: 136.</w:t>
      </w:r>
    </w:p>
  </w:footnote>
  <w:footnote w:id="502">
    <w:p w:rsidR="00B226D9" w:rsidRPr="000A5AE5" w:rsidRDefault="00B226D9" w:rsidP="003734CE">
      <w:pPr>
        <w:pStyle w:val="a3"/>
        <w:bidi/>
        <w:spacing w:after="20"/>
        <w:ind w:left="0"/>
        <w:rPr>
          <w:rFonts w:ascii="Traditional Arabic" w:hAnsi="Traditional Arabic" w:cs="Traditional Arabic"/>
          <w:sz w:val="28"/>
          <w:szCs w:val="28"/>
          <w:rtl/>
          <w:lang w:bidi="ar-EG"/>
        </w:rPr>
      </w:pPr>
      <w:r w:rsidRPr="000A5AE5">
        <w:rPr>
          <w:rStyle w:val="a5"/>
          <w:rFonts w:ascii="Traditional Arabic" w:hAnsi="Traditional Arabic" w:cs="Traditional Arabic"/>
          <w:sz w:val="28"/>
          <w:szCs w:val="28"/>
        </w:rPr>
        <w:footnoteRef/>
      </w:r>
      <w:r w:rsidRPr="000A5AE5">
        <w:rPr>
          <w:rFonts w:ascii="Traditional Arabic" w:hAnsi="Traditional Arabic" w:cs="Traditional Arabic"/>
          <w:sz w:val="28"/>
          <w:szCs w:val="28"/>
        </w:rPr>
        <w:t xml:space="preserve"> </w:t>
      </w:r>
      <w:r w:rsidRPr="000A5AE5">
        <w:rPr>
          <w:rFonts w:ascii="Traditional Arabic" w:hAnsi="Traditional Arabic" w:cs="Traditional Arabic"/>
          <w:sz w:val="28"/>
          <w:szCs w:val="28"/>
          <w:rtl/>
          <w:lang w:bidi="ar-EG"/>
        </w:rPr>
        <w:t xml:space="preserve"> العليمي، فتح الرحمن ، ج4 ص303-304. ابن زنجلة، حجة القراءات، ص454. الدمياطي، إتحاف فضلاء البشر، ص384. ابن مجاهد، السبعة في القراءات، ص419. ابن الجزري، تحبير التيسير ، ص459. الداني، التيسير في القراءات السبع، ص141. ابن الجزري، النشر في القراءات العشر، ج2 ص321.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252F"/>
    <w:multiLevelType w:val="hybridMultilevel"/>
    <w:tmpl w:val="CD48D1D4"/>
    <w:lvl w:ilvl="0" w:tplc="1F7C1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47830"/>
    <w:multiLevelType w:val="hybridMultilevel"/>
    <w:tmpl w:val="DB863B46"/>
    <w:lvl w:ilvl="0" w:tplc="1ADCBAA4">
      <w:start w:val="4"/>
      <w:numFmt w:val="bullet"/>
      <w:lvlText w:val="-"/>
      <w:lvlJc w:val="left"/>
      <w:pPr>
        <w:ind w:left="711" w:hanging="360"/>
      </w:pPr>
      <w:rPr>
        <w:rFonts w:ascii="Traditional Arabic" w:eastAsia="Times New Roman" w:hAnsi="Traditional Arabic" w:cs="Traditional Arabic"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2">
    <w:nsid w:val="1D1E5151"/>
    <w:multiLevelType w:val="hybridMultilevel"/>
    <w:tmpl w:val="6BD6847C"/>
    <w:lvl w:ilvl="0" w:tplc="950EA264">
      <w:numFmt w:val="bullet"/>
      <w:lvlText w:val="-"/>
      <w:lvlJc w:val="left"/>
      <w:pPr>
        <w:ind w:left="636" w:hanging="360"/>
      </w:pPr>
      <w:rPr>
        <w:rFonts w:ascii="Traditional Arabic" w:eastAsia="Times New Roman" w:hAnsi="Traditional Arabic" w:cs="Traditional Arabic"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
    <w:nsid w:val="23C60E58"/>
    <w:multiLevelType w:val="hybridMultilevel"/>
    <w:tmpl w:val="821E28F8"/>
    <w:lvl w:ilvl="0" w:tplc="0D562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B12B7"/>
    <w:multiLevelType w:val="hybridMultilevel"/>
    <w:tmpl w:val="8F16C4A6"/>
    <w:lvl w:ilvl="0" w:tplc="9808D0F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468D6"/>
    <w:multiLevelType w:val="hybridMultilevel"/>
    <w:tmpl w:val="5C58FEEC"/>
    <w:lvl w:ilvl="0" w:tplc="04090009">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6">
    <w:nsid w:val="339C2498"/>
    <w:multiLevelType w:val="hybridMultilevel"/>
    <w:tmpl w:val="28DE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70452"/>
    <w:multiLevelType w:val="hybridMultilevel"/>
    <w:tmpl w:val="71BCD092"/>
    <w:lvl w:ilvl="0" w:tplc="8DAEE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77F45"/>
    <w:multiLevelType w:val="hybridMultilevel"/>
    <w:tmpl w:val="E49A6390"/>
    <w:lvl w:ilvl="0" w:tplc="03B0DA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E7CD8"/>
    <w:multiLevelType w:val="hybridMultilevel"/>
    <w:tmpl w:val="A8EA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6E7052"/>
    <w:multiLevelType w:val="hybridMultilevel"/>
    <w:tmpl w:val="B4885AC6"/>
    <w:lvl w:ilvl="0" w:tplc="AF96B0C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637E4"/>
    <w:multiLevelType w:val="hybridMultilevel"/>
    <w:tmpl w:val="B6FC969E"/>
    <w:lvl w:ilvl="0" w:tplc="AC84C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77E60"/>
    <w:multiLevelType w:val="hybridMultilevel"/>
    <w:tmpl w:val="22D461D0"/>
    <w:lvl w:ilvl="0" w:tplc="1AFEFDA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61CFD"/>
    <w:multiLevelType w:val="hybridMultilevel"/>
    <w:tmpl w:val="764814FA"/>
    <w:lvl w:ilvl="0" w:tplc="6B1C9AF6">
      <w:start w:val="1"/>
      <w:numFmt w:val="decimal"/>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E5C5284"/>
    <w:multiLevelType w:val="hybridMultilevel"/>
    <w:tmpl w:val="76C0057C"/>
    <w:lvl w:ilvl="0" w:tplc="D810959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4F15DFE"/>
    <w:multiLevelType w:val="hybridMultilevel"/>
    <w:tmpl w:val="5C10313A"/>
    <w:lvl w:ilvl="0" w:tplc="8BA26190">
      <w:start w:val="67"/>
      <w:numFmt w:val="bullet"/>
      <w:lvlText w:val="-"/>
      <w:lvlJc w:val="left"/>
      <w:pPr>
        <w:ind w:left="636" w:hanging="360"/>
      </w:pPr>
      <w:rPr>
        <w:rFonts w:ascii="Traditional Arabic" w:eastAsia="Times New Roman" w:hAnsi="Traditional Arabic" w:cs="Traditional Arabic" w:hint="default"/>
        <w:b/>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6">
    <w:nsid w:val="5E261E79"/>
    <w:multiLevelType w:val="hybridMultilevel"/>
    <w:tmpl w:val="5B484854"/>
    <w:lvl w:ilvl="0" w:tplc="0D8648D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0443F"/>
    <w:multiLevelType w:val="hybridMultilevel"/>
    <w:tmpl w:val="251CF5AE"/>
    <w:lvl w:ilvl="0" w:tplc="FA22A114">
      <w:start w:val="1"/>
      <w:numFmt w:val="decimal"/>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9148A"/>
    <w:multiLevelType w:val="hybridMultilevel"/>
    <w:tmpl w:val="98C2FAEC"/>
    <w:lvl w:ilvl="0" w:tplc="576C5E36">
      <w:start w:val="1"/>
      <w:numFmt w:val="decimal"/>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9">
    <w:nsid w:val="79A4652E"/>
    <w:multiLevelType w:val="hybridMultilevel"/>
    <w:tmpl w:val="77CEC036"/>
    <w:lvl w:ilvl="0" w:tplc="5B86B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091CDC"/>
    <w:multiLevelType w:val="hybridMultilevel"/>
    <w:tmpl w:val="91F83B54"/>
    <w:lvl w:ilvl="0" w:tplc="A1248D20">
      <w:start w:val="1"/>
      <w:numFmt w:val="decimal"/>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17"/>
  </w:num>
  <w:num w:numId="2">
    <w:abstractNumId w:val="5"/>
  </w:num>
  <w:num w:numId="3">
    <w:abstractNumId w:val="9"/>
  </w:num>
  <w:num w:numId="4">
    <w:abstractNumId w:val="10"/>
  </w:num>
  <w:num w:numId="5">
    <w:abstractNumId w:val="3"/>
  </w:num>
  <w:num w:numId="6">
    <w:abstractNumId w:val="19"/>
  </w:num>
  <w:num w:numId="7">
    <w:abstractNumId w:val="0"/>
  </w:num>
  <w:num w:numId="8">
    <w:abstractNumId w:val="15"/>
  </w:num>
  <w:num w:numId="9">
    <w:abstractNumId w:val="1"/>
  </w:num>
  <w:num w:numId="10">
    <w:abstractNumId w:val="20"/>
  </w:num>
  <w:num w:numId="11">
    <w:abstractNumId w:val="8"/>
  </w:num>
  <w:num w:numId="12">
    <w:abstractNumId w:val="7"/>
  </w:num>
  <w:num w:numId="13">
    <w:abstractNumId w:val="12"/>
  </w:num>
  <w:num w:numId="14">
    <w:abstractNumId w:val="2"/>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46"/>
    <w:rsid w:val="0000055E"/>
    <w:rsid w:val="0000095B"/>
    <w:rsid w:val="00000A51"/>
    <w:rsid w:val="00000B70"/>
    <w:rsid w:val="00000C17"/>
    <w:rsid w:val="00000CF4"/>
    <w:rsid w:val="00000FEC"/>
    <w:rsid w:val="0000116D"/>
    <w:rsid w:val="0000174E"/>
    <w:rsid w:val="00001A00"/>
    <w:rsid w:val="00001A29"/>
    <w:rsid w:val="00001C2D"/>
    <w:rsid w:val="00002500"/>
    <w:rsid w:val="0000264D"/>
    <w:rsid w:val="000026D1"/>
    <w:rsid w:val="00002A42"/>
    <w:rsid w:val="00002AB5"/>
    <w:rsid w:val="00002B5D"/>
    <w:rsid w:val="00002F8A"/>
    <w:rsid w:val="00002FA0"/>
    <w:rsid w:val="000030BB"/>
    <w:rsid w:val="000031B5"/>
    <w:rsid w:val="0000321D"/>
    <w:rsid w:val="000033F9"/>
    <w:rsid w:val="00003490"/>
    <w:rsid w:val="0000375D"/>
    <w:rsid w:val="00003982"/>
    <w:rsid w:val="00003995"/>
    <w:rsid w:val="00003A74"/>
    <w:rsid w:val="00003D69"/>
    <w:rsid w:val="00003F62"/>
    <w:rsid w:val="00003FA6"/>
    <w:rsid w:val="0000420E"/>
    <w:rsid w:val="000045DB"/>
    <w:rsid w:val="0000465C"/>
    <w:rsid w:val="00004930"/>
    <w:rsid w:val="00004995"/>
    <w:rsid w:val="00004E30"/>
    <w:rsid w:val="000051FE"/>
    <w:rsid w:val="00005450"/>
    <w:rsid w:val="0000572B"/>
    <w:rsid w:val="000057E1"/>
    <w:rsid w:val="0000583A"/>
    <w:rsid w:val="00005900"/>
    <w:rsid w:val="0000590B"/>
    <w:rsid w:val="00005A5C"/>
    <w:rsid w:val="00005F8B"/>
    <w:rsid w:val="00005FD1"/>
    <w:rsid w:val="00006219"/>
    <w:rsid w:val="00006402"/>
    <w:rsid w:val="00006592"/>
    <w:rsid w:val="00006694"/>
    <w:rsid w:val="00006735"/>
    <w:rsid w:val="00006841"/>
    <w:rsid w:val="00006C7B"/>
    <w:rsid w:val="00006C99"/>
    <w:rsid w:val="00006EC0"/>
    <w:rsid w:val="00006F30"/>
    <w:rsid w:val="00006FF5"/>
    <w:rsid w:val="00007014"/>
    <w:rsid w:val="00007410"/>
    <w:rsid w:val="0000760F"/>
    <w:rsid w:val="00007A57"/>
    <w:rsid w:val="00007AD8"/>
    <w:rsid w:val="00007CD4"/>
    <w:rsid w:val="00007D68"/>
    <w:rsid w:val="00010196"/>
    <w:rsid w:val="00010341"/>
    <w:rsid w:val="0001070A"/>
    <w:rsid w:val="000108F6"/>
    <w:rsid w:val="00010B98"/>
    <w:rsid w:val="00010EE8"/>
    <w:rsid w:val="0001120B"/>
    <w:rsid w:val="000113FB"/>
    <w:rsid w:val="000115C0"/>
    <w:rsid w:val="00011A66"/>
    <w:rsid w:val="00011BD8"/>
    <w:rsid w:val="00011E61"/>
    <w:rsid w:val="00011F7A"/>
    <w:rsid w:val="0001205C"/>
    <w:rsid w:val="00012146"/>
    <w:rsid w:val="00012542"/>
    <w:rsid w:val="00012642"/>
    <w:rsid w:val="000127CA"/>
    <w:rsid w:val="00012838"/>
    <w:rsid w:val="0001284C"/>
    <w:rsid w:val="00012A8D"/>
    <w:rsid w:val="00012B4B"/>
    <w:rsid w:val="00012B8F"/>
    <w:rsid w:val="00012CCE"/>
    <w:rsid w:val="00012D21"/>
    <w:rsid w:val="000130BE"/>
    <w:rsid w:val="00013439"/>
    <w:rsid w:val="00013871"/>
    <w:rsid w:val="0001391F"/>
    <w:rsid w:val="00013B08"/>
    <w:rsid w:val="00013B60"/>
    <w:rsid w:val="00013B75"/>
    <w:rsid w:val="00014479"/>
    <w:rsid w:val="00014782"/>
    <w:rsid w:val="00014D39"/>
    <w:rsid w:val="0001525B"/>
    <w:rsid w:val="000154EF"/>
    <w:rsid w:val="000159CA"/>
    <w:rsid w:val="00015AB5"/>
    <w:rsid w:val="00015B83"/>
    <w:rsid w:val="00015F4A"/>
    <w:rsid w:val="000164F6"/>
    <w:rsid w:val="00016542"/>
    <w:rsid w:val="000165EC"/>
    <w:rsid w:val="00016603"/>
    <w:rsid w:val="00016621"/>
    <w:rsid w:val="00016AE9"/>
    <w:rsid w:val="00016E5F"/>
    <w:rsid w:val="00016FDA"/>
    <w:rsid w:val="00016FE1"/>
    <w:rsid w:val="000172BD"/>
    <w:rsid w:val="0001730D"/>
    <w:rsid w:val="000173E1"/>
    <w:rsid w:val="000176C5"/>
    <w:rsid w:val="00017831"/>
    <w:rsid w:val="000179FB"/>
    <w:rsid w:val="00017A83"/>
    <w:rsid w:val="00017D9A"/>
    <w:rsid w:val="00017F7F"/>
    <w:rsid w:val="00020902"/>
    <w:rsid w:val="000210D3"/>
    <w:rsid w:val="0002114D"/>
    <w:rsid w:val="00021288"/>
    <w:rsid w:val="00021449"/>
    <w:rsid w:val="0002179F"/>
    <w:rsid w:val="0002186C"/>
    <w:rsid w:val="00021A6D"/>
    <w:rsid w:val="00021AF7"/>
    <w:rsid w:val="00022138"/>
    <w:rsid w:val="0002251E"/>
    <w:rsid w:val="00022668"/>
    <w:rsid w:val="00022677"/>
    <w:rsid w:val="000226E4"/>
    <w:rsid w:val="00022A28"/>
    <w:rsid w:val="00022A8D"/>
    <w:rsid w:val="00022D2B"/>
    <w:rsid w:val="0002310B"/>
    <w:rsid w:val="00023527"/>
    <w:rsid w:val="000236E5"/>
    <w:rsid w:val="000242A7"/>
    <w:rsid w:val="000243D5"/>
    <w:rsid w:val="000244A0"/>
    <w:rsid w:val="000244CC"/>
    <w:rsid w:val="00024DCB"/>
    <w:rsid w:val="00024F12"/>
    <w:rsid w:val="00025142"/>
    <w:rsid w:val="0002527B"/>
    <w:rsid w:val="000254F5"/>
    <w:rsid w:val="00025E8D"/>
    <w:rsid w:val="000262A5"/>
    <w:rsid w:val="000269F3"/>
    <w:rsid w:val="00027018"/>
    <w:rsid w:val="00027194"/>
    <w:rsid w:val="00027A45"/>
    <w:rsid w:val="00027C6C"/>
    <w:rsid w:val="00027C7B"/>
    <w:rsid w:val="00027E24"/>
    <w:rsid w:val="00027EA3"/>
    <w:rsid w:val="00027F4C"/>
    <w:rsid w:val="0003009F"/>
    <w:rsid w:val="000300C7"/>
    <w:rsid w:val="000300EB"/>
    <w:rsid w:val="0003071D"/>
    <w:rsid w:val="00030D7F"/>
    <w:rsid w:val="00030EAD"/>
    <w:rsid w:val="000313AB"/>
    <w:rsid w:val="000313B6"/>
    <w:rsid w:val="0003164D"/>
    <w:rsid w:val="00031A09"/>
    <w:rsid w:val="00031B84"/>
    <w:rsid w:val="00031C79"/>
    <w:rsid w:val="0003248B"/>
    <w:rsid w:val="0003257B"/>
    <w:rsid w:val="000326D8"/>
    <w:rsid w:val="00032878"/>
    <w:rsid w:val="00032938"/>
    <w:rsid w:val="0003297A"/>
    <w:rsid w:val="00032B51"/>
    <w:rsid w:val="00032CA7"/>
    <w:rsid w:val="00032DDC"/>
    <w:rsid w:val="00032EF8"/>
    <w:rsid w:val="00033FD7"/>
    <w:rsid w:val="000340B4"/>
    <w:rsid w:val="000342BA"/>
    <w:rsid w:val="00034476"/>
    <w:rsid w:val="00034D9A"/>
    <w:rsid w:val="00034DF4"/>
    <w:rsid w:val="0003512B"/>
    <w:rsid w:val="00035506"/>
    <w:rsid w:val="00035514"/>
    <w:rsid w:val="000357AD"/>
    <w:rsid w:val="00035977"/>
    <w:rsid w:val="00035A37"/>
    <w:rsid w:val="00035D2B"/>
    <w:rsid w:val="00035F06"/>
    <w:rsid w:val="00035F1E"/>
    <w:rsid w:val="0003686E"/>
    <w:rsid w:val="00036BF1"/>
    <w:rsid w:val="00036C34"/>
    <w:rsid w:val="00036C47"/>
    <w:rsid w:val="00036FD2"/>
    <w:rsid w:val="000370AF"/>
    <w:rsid w:val="000371B6"/>
    <w:rsid w:val="0003737A"/>
    <w:rsid w:val="000375A4"/>
    <w:rsid w:val="00037665"/>
    <w:rsid w:val="000376E5"/>
    <w:rsid w:val="00037A5D"/>
    <w:rsid w:val="00037DC9"/>
    <w:rsid w:val="00037DEB"/>
    <w:rsid w:val="000405AC"/>
    <w:rsid w:val="00040809"/>
    <w:rsid w:val="0004084B"/>
    <w:rsid w:val="00040938"/>
    <w:rsid w:val="00040BFF"/>
    <w:rsid w:val="00040DE0"/>
    <w:rsid w:val="00040F6E"/>
    <w:rsid w:val="00040F96"/>
    <w:rsid w:val="0004101E"/>
    <w:rsid w:val="0004105C"/>
    <w:rsid w:val="00041692"/>
    <w:rsid w:val="00041758"/>
    <w:rsid w:val="00041A2B"/>
    <w:rsid w:val="00041B15"/>
    <w:rsid w:val="00041C63"/>
    <w:rsid w:val="00041E26"/>
    <w:rsid w:val="000432A2"/>
    <w:rsid w:val="000433CF"/>
    <w:rsid w:val="0004351A"/>
    <w:rsid w:val="00043734"/>
    <w:rsid w:val="00043BB0"/>
    <w:rsid w:val="00043F2B"/>
    <w:rsid w:val="00043FFF"/>
    <w:rsid w:val="00044099"/>
    <w:rsid w:val="000442E2"/>
    <w:rsid w:val="000443FB"/>
    <w:rsid w:val="000448A0"/>
    <w:rsid w:val="0004491B"/>
    <w:rsid w:val="00044C55"/>
    <w:rsid w:val="00044D4C"/>
    <w:rsid w:val="000451A9"/>
    <w:rsid w:val="00045561"/>
    <w:rsid w:val="00045622"/>
    <w:rsid w:val="000458E6"/>
    <w:rsid w:val="000458FB"/>
    <w:rsid w:val="00045971"/>
    <w:rsid w:val="00045A06"/>
    <w:rsid w:val="00045AB3"/>
    <w:rsid w:val="00045CFC"/>
    <w:rsid w:val="00045FE0"/>
    <w:rsid w:val="000462BC"/>
    <w:rsid w:val="00046493"/>
    <w:rsid w:val="000468FF"/>
    <w:rsid w:val="00046B7C"/>
    <w:rsid w:val="00046C4A"/>
    <w:rsid w:val="00046CF4"/>
    <w:rsid w:val="000471DD"/>
    <w:rsid w:val="0004736B"/>
    <w:rsid w:val="00047568"/>
    <w:rsid w:val="00047805"/>
    <w:rsid w:val="00047C16"/>
    <w:rsid w:val="00047E3A"/>
    <w:rsid w:val="00050351"/>
    <w:rsid w:val="00050446"/>
    <w:rsid w:val="00050676"/>
    <w:rsid w:val="000509E8"/>
    <w:rsid w:val="00050A8E"/>
    <w:rsid w:val="00051428"/>
    <w:rsid w:val="0005190D"/>
    <w:rsid w:val="00051BE3"/>
    <w:rsid w:val="00051CB1"/>
    <w:rsid w:val="00051CFD"/>
    <w:rsid w:val="00051E17"/>
    <w:rsid w:val="00051E19"/>
    <w:rsid w:val="00051FC1"/>
    <w:rsid w:val="000520BF"/>
    <w:rsid w:val="0005270C"/>
    <w:rsid w:val="00052802"/>
    <w:rsid w:val="00052B31"/>
    <w:rsid w:val="000532D4"/>
    <w:rsid w:val="00053429"/>
    <w:rsid w:val="000535AA"/>
    <w:rsid w:val="0005368D"/>
    <w:rsid w:val="00053BE7"/>
    <w:rsid w:val="00053CF2"/>
    <w:rsid w:val="00054380"/>
    <w:rsid w:val="00054730"/>
    <w:rsid w:val="0005476B"/>
    <w:rsid w:val="000547C9"/>
    <w:rsid w:val="00054862"/>
    <w:rsid w:val="00054BDA"/>
    <w:rsid w:val="00054E23"/>
    <w:rsid w:val="000552E7"/>
    <w:rsid w:val="00055368"/>
    <w:rsid w:val="00055823"/>
    <w:rsid w:val="00055867"/>
    <w:rsid w:val="0005586E"/>
    <w:rsid w:val="00055C3C"/>
    <w:rsid w:val="00055D70"/>
    <w:rsid w:val="00055FD4"/>
    <w:rsid w:val="0005627E"/>
    <w:rsid w:val="00056A33"/>
    <w:rsid w:val="0005721B"/>
    <w:rsid w:val="00057332"/>
    <w:rsid w:val="00057347"/>
    <w:rsid w:val="0005739D"/>
    <w:rsid w:val="0005750D"/>
    <w:rsid w:val="0005757D"/>
    <w:rsid w:val="00057BB0"/>
    <w:rsid w:val="00057C05"/>
    <w:rsid w:val="00057D2B"/>
    <w:rsid w:val="00057D3F"/>
    <w:rsid w:val="000606DE"/>
    <w:rsid w:val="000607E9"/>
    <w:rsid w:val="0006144D"/>
    <w:rsid w:val="000614A4"/>
    <w:rsid w:val="00061521"/>
    <w:rsid w:val="00061799"/>
    <w:rsid w:val="000617A0"/>
    <w:rsid w:val="0006195B"/>
    <w:rsid w:val="00061B3D"/>
    <w:rsid w:val="00061DD0"/>
    <w:rsid w:val="00061F2F"/>
    <w:rsid w:val="00062040"/>
    <w:rsid w:val="000621B0"/>
    <w:rsid w:val="00062884"/>
    <w:rsid w:val="00062AD7"/>
    <w:rsid w:val="00062B72"/>
    <w:rsid w:val="00062D86"/>
    <w:rsid w:val="00062E47"/>
    <w:rsid w:val="0006301E"/>
    <w:rsid w:val="00063263"/>
    <w:rsid w:val="00063407"/>
    <w:rsid w:val="00063A8A"/>
    <w:rsid w:val="00063DBD"/>
    <w:rsid w:val="00063FDC"/>
    <w:rsid w:val="00064085"/>
    <w:rsid w:val="000640D3"/>
    <w:rsid w:val="00064550"/>
    <w:rsid w:val="00064B6B"/>
    <w:rsid w:val="00064B8C"/>
    <w:rsid w:val="00064FE0"/>
    <w:rsid w:val="00065080"/>
    <w:rsid w:val="00065700"/>
    <w:rsid w:val="00065800"/>
    <w:rsid w:val="00065BEB"/>
    <w:rsid w:val="00065CFE"/>
    <w:rsid w:val="000660AD"/>
    <w:rsid w:val="0006646E"/>
    <w:rsid w:val="0006657D"/>
    <w:rsid w:val="000665DC"/>
    <w:rsid w:val="00066861"/>
    <w:rsid w:val="000668EF"/>
    <w:rsid w:val="000669DC"/>
    <w:rsid w:val="00066BA9"/>
    <w:rsid w:val="00066DDE"/>
    <w:rsid w:val="00066EB8"/>
    <w:rsid w:val="00066ED6"/>
    <w:rsid w:val="0006726E"/>
    <w:rsid w:val="0006732E"/>
    <w:rsid w:val="0006745E"/>
    <w:rsid w:val="0006747D"/>
    <w:rsid w:val="000676CD"/>
    <w:rsid w:val="000677A6"/>
    <w:rsid w:val="00067918"/>
    <w:rsid w:val="00067D45"/>
    <w:rsid w:val="0007051B"/>
    <w:rsid w:val="0007093E"/>
    <w:rsid w:val="00070A78"/>
    <w:rsid w:val="00070B99"/>
    <w:rsid w:val="00070E0A"/>
    <w:rsid w:val="00071045"/>
    <w:rsid w:val="0007106B"/>
    <w:rsid w:val="00071530"/>
    <w:rsid w:val="00071845"/>
    <w:rsid w:val="00071869"/>
    <w:rsid w:val="0007187F"/>
    <w:rsid w:val="0007188E"/>
    <w:rsid w:val="00071A06"/>
    <w:rsid w:val="00071D04"/>
    <w:rsid w:val="00072156"/>
    <w:rsid w:val="000722CE"/>
    <w:rsid w:val="0007296D"/>
    <w:rsid w:val="00072EBC"/>
    <w:rsid w:val="00073467"/>
    <w:rsid w:val="0007373E"/>
    <w:rsid w:val="00073884"/>
    <w:rsid w:val="00073BF8"/>
    <w:rsid w:val="00073CCA"/>
    <w:rsid w:val="00073E6E"/>
    <w:rsid w:val="00074128"/>
    <w:rsid w:val="00074339"/>
    <w:rsid w:val="00074413"/>
    <w:rsid w:val="0007442A"/>
    <w:rsid w:val="0007487A"/>
    <w:rsid w:val="0007490D"/>
    <w:rsid w:val="000749B6"/>
    <w:rsid w:val="00074D7E"/>
    <w:rsid w:val="00074E36"/>
    <w:rsid w:val="00074E70"/>
    <w:rsid w:val="00074E82"/>
    <w:rsid w:val="000750F3"/>
    <w:rsid w:val="000751AE"/>
    <w:rsid w:val="0007522D"/>
    <w:rsid w:val="00075413"/>
    <w:rsid w:val="00075414"/>
    <w:rsid w:val="000754D7"/>
    <w:rsid w:val="000758CF"/>
    <w:rsid w:val="00075C3C"/>
    <w:rsid w:val="00075DC7"/>
    <w:rsid w:val="00076116"/>
    <w:rsid w:val="000761B1"/>
    <w:rsid w:val="0007622A"/>
    <w:rsid w:val="00076487"/>
    <w:rsid w:val="00076650"/>
    <w:rsid w:val="000767EF"/>
    <w:rsid w:val="00076A6D"/>
    <w:rsid w:val="00076EE8"/>
    <w:rsid w:val="00076F7C"/>
    <w:rsid w:val="0007722F"/>
    <w:rsid w:val="000773FD"/>
    <w:rsid w:val="000777D2"/>
    <w:rsid w:val="00077851"/>
    <w:rsid w:val="00077981"/>
    <w:rsid w:val="00077A39"/>
    <w:rsid w:val="00077CD0"/>
    <w:rsid w:val="00077EF8"/>
    <w:rsid w:val="000800BF"/>
    <w:rsid w:val="000806DB"/>
    <w:rsid w:val="00080A88"/>
    <w:rsid w:val="00080D77"/>
    <w:rsid w:val="00080D96"/>
    <w:rsid w:val="00080DCB"/>
    <w:rsid w:val="00080E77"/>
    <w:rsid w:val="000811F3"/>
    <w:rsid w:val="00081B08"/>
    <w:rsid w:val="00081C35"/>
    <w:rsid w:val="00082622"/>
    <w:rsid w:val="00082A57"/>
    <w:rsid w:val="00082E21"/>
    <w:rsid w:val="00082F39"/>
    <w:rsid w:val="00082FB4"/>
    <w:rsid w:val="00082FF3"/>
    <w:rsid w:val="00083165"/>
    <w:rsid w:val="00083222"/>
    <w:rsid w:val="0008335F"/>
    <w:rsid w:val="0008340B"/>
    <w:rsid w:val="00083491"/>
    <w:rsid w:val="000834B7"/>
    <w:rsid w:val="0008353E"/>
    <w:rsid w:val="000835DB"/>
    <w:rsid w:val="000839C2"/>
    <w:rsid w:val="00083A4D"/>
    <w:rsid w:val="00083A6F"/>
    <w:rsid w:val="00083BB7"/>
    <w:rsid w:val="00083CD7"/>
    <w:rsid w:val="00083FF7"/>
    <w:rsid w:val="000842D3"/>
    <w:rsid w:val="0008436E"/>
    <w:rsid w:val="0008450F"/>
    <w:rsid w:val="00084546"/>
    <w:rsid w:val="0008457E"/>
    <w:rsid w:val="00084635"/>
    <w:rsid w:val="0008468C"/>
    <w:rsid w:val="000848C7"/>
    <w:rsid w:val="000849AD"/>
    <w:rsid w:val="00084D27"/>
    <w:rsid w:val="000852D0"/>
    <w:rsid w:val="00085675"/>
    <w:rsid w:val="0008588D"/>
    <w:rsid w:val="000859A4"/>
    <w:rsid w:val="00085AA3"/>
    <w:rsid w:val="00085DB7"/>
    <w:rsid w:val="00085DFA"/>
    <w:rsid w:val="00085E59"/>
    <w:rsid w:val="00086003"/>
    <w:rsid w:val="0008618A"/>
    <w:rsid w:val="000861AA"/>
    <w:rsid w:val="00086670"/>
    <w:rsid w:val="000866EF"/>
    <w:rsid w:val="00086A17"/>
    <w:rsid w:val="00086A99"/>
    <w:rsid w:val="00086E8B"/>
    <w:rsid w:val="000871B8"/>
    <w:rsid w:val="00087650"/>
    <w:rsid w:val="00087B27"/>
    <w:rsid w:val="00087B75"/>
    <w:rsid w:val="00087BF0"/>
    <w:rsid w:val="00087D1A"/>
    <w:rsid w:val="00090010"/>
    <w:rsid w:val="0009017F"/>
    <w:rsid w:val="00090470"/>
    <w:rsid w:val="0009054C"/>
    <w:rsid w:val="00090AAE"/>
    <w:rsid w:val="00090D32"/>
    <w:rsid w:val="000912B5"/>
    <w:rsid w:val="00091D99"/>
    <w:rsid w:val="00092025"/>
    <w:rsid w:val="00092400"/>
    <w:rsid w:val="0009249B"/>
    <w:rsid w:val="000924E8"/>
    <w:rsid w:val="00092508"/>
    <w:rsid w:val="00092599"/>
    <w:rsid w:val="000929F5"/>
    <w:rsid w:val="00092C15"/>
    <w:rsid w:val="00092D83"/>
    <w:rsid w:val="0009303C"/>
    <w:rsid w:val="00093578"/>
    <w:rsid w:val="000936D0"/>
    <w:rsid w:val="000936D7"/>
    <w:rsid w:val="0009371F"/>
    <w:rsid w:val="0009382A"/>
    <w:rsid w:val="0009389E"/>
    <w:rsid w:val="000940EA"/>
    <w:rsid w:val="00094501"/>
    <w:rsid w:val="00094851"/>
    <w:rsid w:val="00094921"/>
    <w:rsid w:val="00094ECA"/>
    <w:rsid w:val="0009542A"/>
    <w:rsid w:val="0009555D"/>
    <w:rsid w:val="00095632"/>
    <w:rsid w:val="000959B5"/>
    <w:rsid w:val="00095AF6"/>
    <w:rsid w:val="0009612D"/>
    <w:rsid w:val="00096665"/>
    <w:rsid w:val="0009667C"/>
    <w:rsid w:val="000967A7"/>
    <w:rsid w:val="00096BB7"/>
    <w:rsid w:val="000970CD"/>
    <w:rsid w:val="000976A3"/>
    <w:rsid w:val="00097954"/>
    <w:rsid w:val="00097A11"/>
    <w:rsid w:val="00097D3D"/>
    <w:rsid w:val="000A0510"/>
    <w:rsid w:val="000A08C1"/>
    <w:rsid w:val="000A0981"/>
    <w:rsid w:val="000A0CF5"/>
    <w:rsid w:val="000A1208"/>
    <w:rsid w:val="000A1480"/>
    <w:rsid w:val="000A1806"/>
    <w:rsid w:val="000A19F6"/>
    <w:rsid w:val="000A2176"/>
    <w:rsid w:val="000A23F0"/>
    <w:rsid w:val="000A256D"/>
    <w:rsid w:val="000A27CB"/>
    <w:rsid w:val="000A28A2"/>
    <w:rsid w:val="000A2A77"/>
    <w:rsid w:val="000A2E5C"/>
    <w:rsid w:val="000A2E87"/>
    <w:rsid w:val="000A31D0"/>
    <w:rsid w:val="000A33D2"/>
    <w:rsid w:val="000A3698"/>
    <w:rsid w:val="000A36EA"/>
    <w:rsid w:val="000A3A5A"/>
    <w:rsid w:val="000A3D17"/>
    <w:rsid w:val="000A40C0"/>
    <w:rsid w:val="000A411F"/>
    <w:rsid w:val="000A414E"/>
    <w:rsid w:val="000A445A"/>
    <w:rsid w:val="000A4600"/>
    <w:rsid w:val="000A474B"/>
    <w:rsid w:val="000A4822"/>
    <w:rsid w:val="000A48F8"/>
    <w:rsid w:val="000A4D42"/>
    <w:rsid w:val="000A4E8F"/>
    <w:rsid w:val="000A500B"/>
    <w:rsid w:val="000A514D"/>
    <w:rsid w:val="000A5386"/>
    <w:rsid w:val="000A5455"/>
    <w:rsid w:val="000A59F2"/>
    <w:rsid w:val="000A5AE5"/>
    <w:rsid w:val="000A5C6B"/>
    <w:rsid w:val="000A5C7B"/>
    <w:rsid w:val="000A5FC4"/>
    <w:rsid w:val="000A607D"/>
    <w:rsid w:val="000A6258"/>
    <w:rsid w:val="000A665D"/>
    <w:rsid w:val="000A6AF4"/>
    <w:rsid w:val="000A6BD9"/>
    <w:rsid w:val="000A6EDA"/>
    <w:rsid w:val="000A7293"/>
    <w:rsid w:val="000A72BE"/>
    <w:rsid w:val="000A75E2"/>
    <w:rsid w:val="000A7602"/>
    <w:rsid w:val="000A7958"/>
    <w:rsid w:val="000B0304"/>
    <w:rsid w:val="000B0350"/>
    <w:rsid w:val="000B0627"/>
    <w:rsid w:val="000B07AF"/>
    <w:rsid w:val="000B086B"/>
    <w:rsid w:val="000B0A18"/>
    <w:rsid w:val="000B0C6D"/>
    <w:rsid w:val="000B0C9E"/>
    <w:rsid w:val="000B0EE6"/>
    <w:rsid w:val="000B134B"/>
    <w:rsid w:val="000B16BD"/>
    <w:rsid w:val="000B1BDE"/>
    <w:rsid w:val="000B2481"/>
    <w:rsid w:val="000B29F7"/>
    <w:rsid w:val="000B2C71"/>
    <w:rsid w:val="000B2D0B"/>
    <w:rsid w:val="000B2E4F"/>
    <w:rsid w:val="000B2E61"/>
    <w:rsid w:val="000B2E98"/>
    <w:rsid w:val="000B2FC1"/>
    <w:rsid w:val="000B3516"/>
    <w:rsid w:val="000B35DA"/>
    <w:rsid w:val="000B371D"/>
    <w:rsid w:val="000B3D80"/>
    <w:rsid w:val="000B435B"/>
    <w:rsid w:val="000B4574"/>
    <w:rsid w:val="000B4606"/>
    <w:rsid w:val="000B4ECC"/>
    <w:rsid w:val="000B5439"/>
    <w:rsid w:val="000B57A0"/>
    <w:rsid w:val="000B57B5"/>
    <w:rsid w:val="000B5937"/>
    <w:rsid w:val="000B5A1C"/>
    <w:rsid w:val="000B5FB8"/>
    <w:rsid w:val="000B5FD5"/>
    <w:rsid w:val="000B637F"/>
    <w:rsid w:val="000B654C"/>
    <w:rsid w:val="000B6563"/>
    <w:rsid w:val="000B65F2"/>
    <w:rsid w:val="000B65F7"/>
    <w:rsid w:val="000B66CE"/>
    <w:rsid w:val="000B67C7"/>
    <w:rsid w:val="000B6AEF"/>
    <w:rsid w:val="000B6D77"/>
    <w:rsid w:val="000B6EB5"/>
    <w:rsid w:val="000B6FB0"/>
    <w:rsid w:val="000B70DB"/>
    <w:rsid w:val="000B72FA"/>
    <w:rsid w:val="000B74A9"/>
    <w:rsid w:val="000B7774"/>
    <w:rsid w:val="000B78DC"/>
    <w:rsid w:val="000B79B5"/>
    <w:rsid w:val="000B7AC1"/>
    <w:rsid w:val="000B7C30"/>
    <w:rsid w:val="000B7DA7"/>
    <w:rsid w:val="000B7E57"/>
    <w:rsid w:val="000C0072"/>
    <w:rsid w:val="000C01FE"/>
    <w:rsid w:val="000C0252"/>
    <w:rsid w:val="000C0551"/>
    <w:rsid w:val="000C0852"/>
    <w:rsid w:val="000C0931"/>
    <w:rsid w:val="000C0A6F"/>
    <w:rsid w:val="000C0C91"/>
    <w:rsid w:val="000C0D36"/>
    <w:rsid w:val="000C0F52"/>
    <w:rsid w:val="000C0FA3"/>
    <w:rsid w:val="000C12E7"/>
    <w:rsid w:val="000C198F"/>
    <w:rsid w:val="000C1C96"/>
    <w:rsid w:val="000C1CB1"/>
    <w:rsid w:val="000C1D5E"/>
    <w:rsid w:val="000C1F3B"/>
    <w:rsid w:val="000C1F87"/>
    <w:rsid w:val="000C20CE"/>
    <w:rsid w:val="000C214F"/>
    <w:rsid w:val="000C22DE"/>
    <w:rsid w:val="000C2504"/>
    <w:rsid w:val="000C2517"/>
    <w:rsid w:val="000C2605"/>
    <w:rsid w:val="000C2634"/>
    <w:rsid w:val="000C26A9"/>
    <w:rsid w:val="000C2746"/>
    <w:rsid w:val="000C28E5"/>
    <w:rsid w:val="000C292A"/>
    <w:rsid w:val="000C2CEF"/>
    <w:rsid w:val="000C3012"/>
    <w:rsid w:val="000C3344"/>
    <w:rsid w:val="000C347A"/>
    <w:rsid w:val="000C35D2"/>
    <w:rsid w:val="000C388C"/>
    <w:rsid w:val="000C39A4"/>
    <w:rsid w:val="000C46AA"/>
    <w:rsid w:val="000C47A1"/>
    <w:rsid w:val="000C4926"/>
    <w:rsid w:val="000C4B75"/>
    <w:rsid w:val="000C4F8A"/>
    <w:rsid w:val="000C5143"/>
    <w:rsid w:val="000C5339"/>
    <w:rsid w:val="000C56AF"/>
    <w:rsid w:val="000C56B9"/>
    <w:rsid w:val="000C571A"/>
    <w:rsid w:val="000C57C7"/>
    <w:rsid w:val="000C59CE"/>
    <w:rsid w:val="000C5E29"/>
    <w:rsid w:val="000C5E61"/>
    <w:rsid w:val="000C5F32"/>
    <w:rsid w:val="000C6098"/>
    <w:rsid w:val="000C6129"/>
    <w:rsid w:val="000C6385"/>
    <w:rsid w:val="000C6537"/>
    <w:rsid w:val="000C66E4"/>
    <w:rsid w:val="000C6715"/>
    <w:rsid w:val="000C698E"/>
    <w:rsid w:val="000C6EF3"/>
    <w:rsid w:val="000C6F7B"/>
    <w:rsid w:val="000C7007"/>
    <w:rsid w:val="000C7060"/>
    <w:rsid w:val="000C73F7"/>
    <w:rsid w:val="000C756F"/>
    <w:rsid w:val="000C7702"/>
    <w:rsid w:val="000C7C71"/>
    <w:rsid w:val="000C7FA2"/>
    <w:rsid w:val="000D01FA"/>
    <w:rsid w:val="000D04BD"/>
    <w:rsid w:val="000D096B"/>
    <w:rsid w:val="000D0C1E"/>
    <w:rsid w:val="000D0E45"/>
    <w:rsid w:val="000D12FC"/>
    <w:rsid w:val="000D162F"/>
    <w:rsid w:val="000D16AD"/>
    <w:rsid w:val="000D16EB"/>
    <w:rsid w:val="000D1847"/>
    <w:rsid w:val="000D2033"/>
    <w:rsid w:val="000D20F3"/>
    <w:rsid w:val="000D2924"/>
    <w:rsid w:val="000D2C2F"/>
    <w:rsid w:val="000D2EB6"/>
    <w:rsid w:val="000D2F2E"/>
    <w:rsid w:val="000D2F92"/>
    <w:rsid w:val="000D2FD3"/>
    <w:rsid w:val="000D3193"/>
    <w:rsid w:val="000D31F3"/>
    <w:rsid w:val="000D3216"/>
    <w:rsid w:val="000D37DD"/>
    <w:rsid w:val="000D3817"/>
    <w:rsid w:val="000D3A93"/>
    <w:rsid w:val="000D3A97"/>
    <w:rsid w:val="000D3E86"/>
    <w:rsid w:val="000D409C"/>
    <w:rsid w:val="000D40DF"/>
    <w:rsid w:val="000D4228"/>
    <w:rsid w:val="000D46C9"/>
    <w:rsid w:val="000D4A85"/>
    <w:rsid w:val="000D4F4C"/>
    <w:rsid w:val="000D55B1"/>
    <w:rsid w:val="000D5747"/>
    <w:rsid w:val="000D57E3"/>
    <w:rsid w:val="000D5C17"/>
    <w:rsid w:val="000D5E36"/>
    <w:rsid w:val="000D5F5A"/>
    <w:rsid w:val="000D66A1"/>
    <w:rsid w:val="000D6735"/>
    <w:rsid w:val="000D69E9"/>
    <w:rsid w:val="000D6F8F"/>
    <w:rsid w:val="000D70EB"/>
    <w:rsid w:val="000D723E"/>
    <w:rsid w:val="000D7256"/>
    <w:rsid w:val="000D7577"/>
    <w:rsid w:val="000D7BC8"/>
    <w:rsid w:val="000D7CFC"/>
    <w:rsid w:val="000D7F8C"/>
    <w:rsid w:val="000E01C9"/>
    <w:rsid w:val="000E02C0"/>
    <w:rsid w:val="000E05CC"/>
    <w:rsid w:val="000E08CB"/>
    <w:rsid w:val="000E0C26"/>
    <w:rsid w:val="000E0ED0"/>
    <w:rsid w:val="000E13E0"/>
    <w:rsid w:val="000E1A9A"/>
    <w:rsid w:val="000E1AED"/>
    <w:rsid w:val="000E1C1D"/>
    <w:rsid w:val="000E1D61"/>
    <w:rsid w:val="000E20B3"/>
    <w:rsid w:val="000E2301"/>
    <w:rsid w:val="000E24FF"/>
    <w:rsid w:val="000E28FA"/>
    <w:rsid w:val="000E2D0E"/>
    <w:rsid w:val="000E30B9"/>
    <w:rsid w:val="000E3192"/>
    <w:rsid w:val="000E3899"/>
    <w:rsid w:val="000E4088"/>
    <w:rsid w:val="000E4097"/>
    <w:rsid w:val="000E41C6"/>
    <w:rsid w:val="000E41F2"/>
    <w:rsid w:val="000E4756"/>
    <w:rsid w:val="000E4883"/>
    <w:rsid w:val="000E497E"/>
    <w:rsid w:val="000E4AC0"/>
    <w:rsid w:val="000E502B"/>
    <w:rsid w:val="000E5278"/>
    <w:rsid w:val="000E5373"/>
    <w:rsid w:val="000E542A"/>
    <w:rsid w:val="000E570E"/>
    <w:rsid w:val="000E5787"/>
    <w:rsid w:val="000E57BE"/>
    <w:rsid w:val="000E5893"/>
    <w:rsid w:val="000E59E7"/>
    <w:rsid w:val="000E5B1E"/>
    <w:rsid w:val="000E5CAD"/>
    <w:rsid w:val="000E5D0B"/>
    <w:rsid w:val="000E6031"/>
    <w:rsid w:val="000E6870"/>
    <w:rsid w:val="000E6BCD"/>
    <w:rsid w:val="000E6D9C"/>
    <w:rsid w:val="000E73BA"/>
    <w:rsid w:val="000E74A3"/>
    <w:rsid w:val="000E7595"/>
    <w:rsid w:val="000E7C57"/>
    <w:rsid w:val="000E7D4C"/>
    <w:rsid w:val="000E7DF8"/>
    <w:rsid w:val="000F0063"/>
    <w:rsid w:val="000F009F"/>
    <w:rsid w:val="000F0276"/>
    <w:rsid w:val="000F03D1"/>
    <w:rsid w:val="000F040D"/>
    <w:rsid w:val="000F04A1"/>
    <w:rsid w:val="000F0640"/>
    <w:rsid w:val="000F0645"/>
    <w:rsid w:val="000F0A9A"/>
    <w:rsid w:val="000F0D1C"/>
    <w:rsid w:val="000F108A"/>
    <w:rsid w:val="000F1778"/>
    <w:rsid w:val="000F1869"/>
    <w:rsid w:val="000F19DB"/>
    <w:rsid w:val="000F22BD"/>
    <w:rsid w:val="000F256A"/>
    <w:rsid w:val="000F2D80"/>
    <w:rsid w:val="000F2E0D"/>
    <w:rsid w:val="000F2EA2"/>
    <w:rsid w:val="000F2ECB"/>
    <w:rsid w:val="000F345A"/>
    <w:rsid w:val="000F36C1"/>
    <w:rsid w:val="000F39DF"/>
    <w:rsid w:val="000F3A98"/>
    <w:rsid w:val="000F3B06"/>
    <w:rsid w:val="000F3C67"/>
    <w:rsid w:val="000F3C96"/>
    <w:rsid w:val="000F3EB0"/>
    <w:rsid w:val="000F3EB6"/>
    <w:rsid w:val="000F3FA7"/>
    <w:rsid w:val="000F3FAC"/>
    <w:rsid w:val="000F4066"/>
    <w:rsid w:val="000F458D"/>
    <w:rsid w:val="000F46B3"/>
    <w:rsid w:val="000F4824"/>
    <w:rsid w:val="000F4919"/>
    <w:rsid w:val="000F4BE5"/>
    <w:rsid w:val="000F4E59"/>
    <w:rsid w:val="000F4FB0"/>
    <w:rsid w:val="000F539E"/>
    <w:rsid w:val="000F57EA"/>
    <w:rsid w:val="000F590F"/>
    <w:rsid w:val="000F5A64"/>
    <w:rsid w:val="000F5D21"/>
    <w:rsid w:val="000F5F48"/>
    <w:rsid w:val="000F630B"/>
    <w:rsid w:val="000F687C"/>
    <w:rsid w:val="000F6C19"/>
    <w:rsid w:val="000F6D59"/>
    <w:rsid w:val="000F6DBF"/>
    <w:rsid w:val="000F6DDF"/>
    <w:rsid w:val="000F6F13"/>
    <w:rsid w:val="000F6FF7"/>
    <w:rsid w:val="000F7243"/>
    <w:rsid w:val="000F73F1"/>
    <w:rsid w:val="000F7553"/>
    <w:rsid w:val="0010013C"/>
    <w:rsid w:val="00100459"/>
    <w:rsid w:val="001004F0"/>
    <w:rsid w:val="001004F1"/>
    <w:rsid w:val="00100657"/>
    <w:rsid w:val="001008E5"/>
    <w:rsid w:val="00100D9A"/>
    <w:rsid w:val="00101301"/>
    <w:rsid w:val="0010137A"/>
    <w:rsid w:val="00101996"/>
    <w:rsid w:val="00101D07"/>
    <w:rsid w:val="00101F33"/>
    <w:rsid w:val="00101FF5"/>
    <w:rsid w:val="00102089"/>
    <w:rsid w:val="001024AA"/>
    <w:rsid w:val="001024C7"/>
    <w:rsid w:val="00102A04"/>
    <w:rsid w:val="00102B97"/>
    <w:rsid w:val="00102CFA"/>
    <w:rsid w:val="00102D00"/>
    <w:rsid w:val="0010328C"/>
    <w:rsid w:val="00103415"/>
    <w:rsid w:val="00103B11"/>
    <w:rsid w:val="00103BAE"/>
    <w:rsid w:val="00103C98"/>
    <w:rsid w:val="00103E58"/>
    <w:rsid w:val="00103EF3"/>
    <w:rsid w:val="00104088"/>
    <w:rsid w:val="0010410D"/>
    <w:rsid w:val="00104140"/>
    <w:rsid w:val="0010438C"/>
    <w:rsid w:val="00104393"/>
    <w:rsid w:val="00104698"/>
    <w:rsid w:val="00104E0A"/>
    <w:rsid w:val="00104E7F"/>
    <w:rsid w:val="001055F3"/>
    <w:rsid w:val="0010583E"/>
    <w:rsid w:val="00106281"/>
    <w:rsid w:val="00106584"/>
    <w:rsid w:val="0010672C"/>
    <w:rsid w:val="00106AC8"/>
    <w:rsid w:val="00106D2D"/>
    <w:rsid w:val="00106F5E"/>
    <w:rsid w:val="0010748D"/>
    <w:rsid w:val="001076FC"/>
    <w:rsid w:val="0010777B"/>
    <w:rsid w:val="00107A95"/>
    <w:rsid w:val="00107BD0"/>
    <w:rsid w:val="00107DCE"/>
    <w:rsid w:val="001101FB"/>
    <w:rsid w:val="00110628"/>
    <w:rsid w:val="0011067F"/>
    <w:rsid w:val="00110755"/>
    <w:rsid w:val="001108C3"/>
    <w:rsid w:val="00110955"/>
    <w:rsid w:val="00110CDE"/>
    <w:rsid w:val="001110BA"/>
    <w:rsid w:val="001112FC"/>
    <w:rsid w:val="00111716"/>
    <w:rsid w:val="00111B95"/>
    <w:rsid w:val="00111C70"/>
    <w:rsid w:val="00111CE7"/>
    <w:rsid w:val="00111E63"/>
    <w:rsid w:val="00112168"/>
    <w:rsid w:val="001124BB"/>
    <w:rsid w:val="001125C2"/>
    <w:rsid w:val="00112672"/>
    <w:rsid w:val="00112951"/>
    <w:rsid w:val="001129D5"/>
    <w:rsid w:val="00112FCA"/>
    <w:rsid w:val="001133AD"/>
    <w:rsid w:val="001135E2"/>
    <w:rsid w:val="00113B4F"/>
    <w:rsid w:val="001141E1"/>
    <w:rsid w:val="00114718"/>
    <w:rsid w:val="001147D8"/>
    <w:rsid w:val="001149B3"/>
    <w:rsid w:val="00114D4A"/>
    <w:rsid w:val="00114DB1"/>
    <w:rsid w:val="00114FD5"/>
    <w:rsid w:val="00115483"/>
    <w:rsid w:val="001156CF"/>
    <w:rsid w:val="0011570A"/>
    <w:rsid w:val="00115882"/>
    <w:rsid w:val="00115A0E"/>
    <w:rsid w:val="00115F60"/>
    <w:rsid w:val="00115FAA"/>
    <w:rsid w:val="00116102"/>
    <w:rsid w:val="001162AB"/>
    <w:rsid w:val="0011633E"/>
    <w:rsid w:val="0011639B"/>
    <w:rsid w:val="001168A7"/>
    <w:rsid w:val="00116D0E"/>
    <w:rsid w:val="001172D4"/>
    <w:rsid w:val="0011755F"/>
    <w:rsid w:val="00117B33"/>
    <w:rsid w:val="00117B49"/>
    <w:rsid w:val="00117CAD"/>
    <w:rsid w:val="00117CC0"/>
    <w:rsid w:val="0012021A"/>
    <w:rsid w:val="00120A6C"/>
    <w:rsid w:val="00121444"/>
    <w:rsid w:val="00121599"/>
    <w:rsid w:val="00121778"/>
    <w:rsid w:val="001217AC"/>
    <w:rsid w:val="001219FD"/>
    <w:rsid w:val="00121C39"/>
    <w:rsid w:val="00121FEA"/>
    <w:rsid w:val="00122188"/>
    <w:rsid w:val="00122246"/>
    <w:rsid w:val="0012232F"/>
    <w:rsid w:val="001225B0"/>
    <w:rsid w:val="00122621"/>
    <w:rsid w:val="00122C04"/>
    <w:rsid w:val="00123026"/>
    <w:rsid w:val="0012352C"/>
    <w:rsid w:val="00123845"/>
    <w:rsid w:val="00123B19"/>
    <w:rsid w:val="00123C61"/>
    <w:rsid w:val="00123D66"/>
    <w:rsid w:val="00124154"/>
    <w:rsid w:val="0012433C"/>
    <w:rsid w:val="0012452C"/>
    <w:rsid w:val="00124628"/>
    <w:rsid w:val="0012469D"/>
    <w:rsid w:val="00124DAE"/>
    <w:rsid w:val="00124FF8"/>
    <w:rsid w:val="00125033"/>
    <w:rsid w:val="00125500"/>
    <w:rsid w:val="00125A52"/>
    <w:rsid w:val="00125E96"/>
    <w:rsid w:val="00125F72"/>
    <w:rsid w:val="0012609A"/>
    <w:rsid w:val="0012625A"/>
    <w:rsid w:val="001266B2"/>
    <w:rsid w:val="00126810"/>
    <w:rsid w:val="00126926"/>
    <w:rsid w:val="00126CE0"/>
    <w:rsid w:val="00126DCB"/>
    <w:rsid w:val="00126DCC"/>
    <w:rsid w:val="00126E74"/>
    <w:rsid w:val="001273EF"/>
    <w:rsid w:val="0012753B"/>
    <w:rsid w:val="00127542"/>
    <w:rsid w:val="0012769D"/>
    <w:rsid w:val="00127B43"/>
    <w:rsid w:val="00127D14"/>
    <w:rsid w:val="00127D68"/>
    <w:rsid w:val="00130850"/>
    <w:rsid w:val="001308FC"/>
    <w:rsid w:val="00130CED"/>
    <w:rsid w:val="00131657"/>
    <w:rsid w:val="001316B8"/>
    <w:rsid w:val="0013177A"/>
    <w:rsid w:val="00131786"/>
    <w:rsid w:val="00131796"/>
    <w:rsid w:val="00131D24"/>
    <w:rsid w:val="00132129"/>
    <w:rsid w:val="001324D9"/>
    <w:rsid w:val="001325B1"/>
    <w:rsid w:val="001328B6"/>
    <w:rsid w:val="00132A6E"/>
    <w:rsid w:val="00132B17"/>
    <w:rsid w:val="00132E69"/>
    <w:rsid w:val="00133092"/>
    <w:rsid w:val="0013318B"/>
    <w:rsid w:val="00133801"/>
    <w:rsid w:val="00133804"/>
    <w:rsid w:val="00133A61"/>
    <w:rsid w:val="00133B3E"/>
    <w:rsid w:val="00133D3F"/>
    <w:rsid w:val="00133D48"/>
    <w:rsid w:val="001340CE"/>
    <w:rsid w:val="001342EC"/>
    <w:rsid w:val="001344AF"/>
    <w:rsid w:val="0013498B"/>
    <w:rsid w:val="00134A8F"/>
    <w:rsid w:val="00134BED"/>
    <w:rsid w:val="00134CC7"/>
    <w:rsid w:val="00134CD8"/>
    <w:rsid w:val="00134D8D"/>
    <w:rsid w:val="001353F1"/>
    <w:rsid w:val="001355CE"/>
    <w:rsid w:val="00135643"/>
    <w:rsid w:val="0013600A"/>
    <w:rsid w:val="00136097"/>
    <w:rsid w:val="001361BE"/>
    <w:rsid w:val="001361F1"/>
    <w:rsid w:val="001362C0"/>
    <w:rsid w:val="001366C0"/>
    <w:rsid w:val="00136B00"/>
    <w:rsid w:val="00137348"/>
    <w:rsid w:val="00137463"/>
    <w:rsid w:val="00137475"/>
    <w:rsid w:val="00137677"/>
    <w:rsid w:val="00137740"/>
    <w:rsid w:val="001377D1"/>
    <w:rsid w:val="0013799C"/>
    <w:rsid w:val="00137DAD"/>
    <w:rsid w:val="001401AE"/>
    <w:rsid w:val="0014046A"/>
    <w:rsid w:val="00140763"/>
    <w:rsid w:val="001407AA"/>
    <w:rsid w:val="001412A1"/>
    <w:rsid w:val="001413B1"/>
    <w:rsid w:val="00141560"/>
    <w:rsid w:val="00141593"/>
    <w:rsid w:val="0014162A"/>
    <w:rsid w:val="00141AB1"/>
    <w:rsid w:val="00141B59"/>
    <w:rsid w:val="00141D45"/>
    <w:rsid w:val="00141D59"/>
    <w:rsid w:val="001420AA"/>
    <w:rsid w:val="00142210"/>
    <w:rsid w:val="00142271"/>
    <w:rsid w:val="001424FC"/>
    <w:rsid w:val="001429CF"/>
    <w:rsid w:val="00142C20"/>
    <w:rsid w:val="00142FD9"/>
    <w:rsid w:val="001430BF"/>
    <w:rsid w:val="00143672"/>
    <w:rsid w:val="0014376B"/>
    <w:rsid w:val="00143E48"/>
    <w:rsid w:val="00144E65"/>
    <w:rsid w:val="00145701"/>
    <w:rsid w:val="00145803"/>
    <w:rsid w:val="00145B2E"/>
    <w:rsid w:val="0014698E"/>
    <w:rsid w:val="00146E3B"/>
    <w:rsid w:val="00147118"/>
    <w:rsid w:val="00147850"/>
    <w:rsid w:val="0014790C"/>
    <w:rsid w:val="00147AEA"/>
    <w:rsid w:val="00147B10"/>
    <w:rsid w:val="00147D81"/>
    <w:rsid w:val="00147F29"/>
    <w:rsid w:val="00150175"/>
    <w:rsid w:val="00150277"/>
    <w:rsid w:val="00150383"/>
    <w:rsid w:val="001506B7"/>
    <w:rsid w:val="0015072C"/>
    <w:rsid w:val="00150B72"/>
    <w:rsid w:val="00150C60"/>
    <w:rsid w:val="00150D91"/>
    <w:rsid w:val="0015127C"/>
    <w:rsid w:val="001516F4"/>
    <w:rsid w:val="00151D44"/>
    <w:rsid w:val="00151D61"/>
    <w:rsid w:val="00151DB0"/>
    <w:rsid w:val="00151FB7"/>
    <w:rsid w:val="00151FEA"/>
    <w:rsid w:val="0015206B"/>
    <w:rsid w:val="001520FA"/>
    <w:rsid w:val="0015297B"/>
    <w:rsid w:val="00152B1E"/>
    <w:rsid w:val="00152DBF"/>
    <w:rsid w:val="00153176"/>
    <w:rsid w:val="0015328E"/>
    <w:rsid w:val="001534D7"/>
    <w:rsid w:val="00153532"/>
    <w:rsid w:val="00153674"/>
    <w:rsid w:val="001536E5"/>
    <w:rsid w:val="00153C0F"/>
    <w:rsid w:val="00153FB1"/>
    <w:rsid w:val="00154129"/>
    <w:rsid w:val="0015412A"/>
    <w:rsid w:val="0015455C"/>
    <w:rsid w:val="0015490B"/>
    <w:rsid w:val="00154B57"/>
    <w:rsid w:val="00154F9A"/>
    <w:rsid w:val="00155054"/>
    <w:rsid w:val="001550F3"/>
    <w:rsid w:val="0015514A"/>
    <w:rsid w:val="00155189"/>
    <w:rsid w:val="00155284"/>
    <w:rsid w:val="0015544A"/>
    <w:rsid w:val="0015578F"/>
    <w:rsid w:val="00155893"/>
    <w:rsid w:val="001558AE"/>
    <w:rsid w:val="001558D1"/>
    <w:rsid w:val="00155F64"/>
    <w:rsid w:val="0015602F"/>
    <w:rsid w:val="001561F4"/>
    <w:rsid w:val="001562A3"/>
    <w:rsid w:val="001562D5"/>
    <w:rsid w:val="00156985"/>
    <w:rsid w:val="00156A2B"/>
    <w:rsid w:val="00156AD5"/>
    <w:rsid w:val="00156B4F"/>
    <w:rsid w:val="00156C8B"/>
    <w:rsid w:val="00156CDC"/>
    <w:rsid w:val="00156D25"/>
    <w:rsid w:val="00156DAD"/>
    <w:rsid w:val="00157532"/>
    <w:rsid w:val="00157655"/>
    <w:rsid w:val="00157D34"/>
    <w:rsid w:val="00157EFB"/>
    <w:rsid w:val="00160047"/>
    <w:rsid w:val="00160231"/>
    <w:rsid w:val="0016043E"/>
    <w:rsid w:val="00160610"/>
    <w:rsid w:val="00160A16"/>
    <w:rsid w:val="00161187"/>
    <w:rsid w:val="0016120E"/>
    <w:rsid w:val="00161246"/>
    <w:rsid w:val="001615EE"/>
    <w:rsid w:val="001615F1"/>
    <w:rsid w:val="0016183C"/>
    <w:rsid w:val="00161920"/>
    <w:rsid w:val="0016193E"/>
    <w:rsid w:val="00161BD8"/>
    <w:rsid w:val="00161C20"/>
    <w:rsid w:val="00161E51"/>
    <w:rsid w:val="0016208D"/>
    <w:rsid w:val="0016243C"/>
    <w:rsid w:val="001625F5"/>
    <w:rsid w:val="0016269F"/>
    <w:rsid w:val="00162714"/>
    <w:rsid w:val="00162B23"/>
    <w:rsid w:val="00162C83"/>
    <w:rsid w:val="00162D40"/>
    <w:rsid w:val="00162E72"/>
    <w:rsid w:val="00162EEB"/>
    <w:rsid w:val="001630FB"/>
    <w:rsid w:val="00163220"/>
    <w:rsid w:val="00163490"/>
    <w:rsid w:val="001636D8"/>
    <w:rsid w:val="00163775"/>
    <w:rsid w:val="00163A34"/>
    <w:rsid w:val="00163A3C"/>
    <w:rsid w:val="00163E60"/>
    <w:rsid w:val="00163F75"/>
    <w:rsid w:val="001641F7"/>
    <w:rsid w:val="001642C9"/>
    <w:rsid w:val="0016433E"/>
    <w:rsid w:val="001648F4"/>
    <w:rsid w:val="001649A6"/>
    <w:rsid w:val="00164E71"/>
    <w:rsid w:val="0016584C"/>
    <w:rsid w:val="0016584F"/>
    <w:rsid w:val="00165E27"/>
    <w:rsid w:val="00165EE1"/>
    <w:rsid w:val="00165FF7"/>
    <w:rsid w:val="00166041"/>
    <w:rsid w:val="00166239"/>
    <w:rsid w:val="00166670"/>
    <w:rsid w:val="001666B3"/>
    <w:rsid w:val="00166795"/>
    <w:rsid w:val="00166A4D"/>
    <w:rsid w:val="00166B60"/>
    <w:rsid w:val="00166B94"/>
    <w:rsid w:val="00166C4E"/>
    <w:rsid w:val="00166DAD"/>
    <w:rsid w:val="00166E4A"/>
    <w:rsid w:val="00166EF4"/>
    <w:rsid w:val="00167161"/>
    <w:rsid w:val="001673EF"/>
    <w:rsid w:val="00167640"/>
    <w:rsid w:val="001676EB"/>
    <w:rsid w:val="001679B8"/>
    <w:rsid w:val="00167B47"/>
    <w:rsid w:val="0017001E"/>
    <w:rsid w:val="001703D5"/>
    <w:rsid w:val="00170575"/>
    <w:rsid w:val="001705BF"/>
    <w:rsid w:val="00170793"/>
    <w:rsid w:val="0017085A"/>
    <w:rsid w:val="001709A7"/>
    <w:rsid w:val="00170BFD"/>
    <w:rsid w:val="0017122A"/>
    <w:rsid w:val="0017192C"/>
    <w:rsid w:val="00171982"/>
    <w:rsid w:val="00171C83"/>
    <w:rsid w:val="00171CF4"/>
    <w:rsid w:val="00171EE5"/>
    <w:rsid w:val="00171FAC"/>
    <w:rsid w:val="00172008"/>
    <w:rsid w:val="001720B6"/>
    <w:rsid w:val="0017288B"/>
    <w:rsid w:val="00172891"/>
    <w:rsid w:val="0017300F"/>
    <w:rsid w:val="0017348D"/>
    <w:rsid w:val="001735CC"/>
    <w:rsid w:val="001738CB"/>
    <w:rsid w:val="00173B22"/>
    <w:rsid w:val="00173C35"/>
    <w:rsid w:val="00173F53"/>
    <w:rsid w:val="001743EB"/>
    <w:rsid w:val="00174528"/>
    <w:rsid w:val="001747D4"/>
    <w:rsid w:val="001747DC"/>
    <w:rsid w:val="001748EE"/>
    <w:rsid w:val="00174969"/>
    <w:rsid w:val="00174E1C"/>
    <w:rsid w:val="00175339"/>
    <w:rsid w:val="0017558F"/>
    <w:rsid w:val="00175732"/>
    <w:rsid w:val="001757AB"/>
    <w:rsid w:val="001759E4"/>
    <w:rsid w:val="00175B5A"/>
    <w:rsid w:val="00175D0D"/>
    <w:rsid w:val="00175E62"/>
    <w:rsid w:val="00176160"/>
    <w:rsid w:val="00176DBA"/>
    <w:rsid w:val="00176FCF"/>
    <w:rsid w:val="001771FA"/>
    <w:rsid w:val="001772F0"/>
    <w:rsid w:val="001775BC"/>
    <w:rsid w:val="00177840"/>
    <w:rsid w:val="00177D2D"/>
    <w:rsid w:val="001801B0"/>
    <w:rsid w:val="0018031E"/>
    <w:rsid w:val="00180A9E"/>
    <w:rsid w:val="00180C28"/>
    <w:rsid w:val="00180D35"/>
    <w:rsid w:val="00181043"/>
    <w:rsid w:val="00181097"/>
    <w:rsid w:val="00181179"/>
    <w:rsid w:val="00181875"/>
    <w:rsid w:val="00181886"/>
    <w:rsid w:val="00182324"/>
    <w:rsid w:val="00182619"/>
    <w:rsid w:val="00182846"/>
    <w:rsid w:val="00182981"/>
    <w:rsid w:val="00183013"/>
    <w:rsid w:val="001832CD"/>
    <w:rsid w:val="00183342"/>
    <w:rsid w:val="0018345A"/>
    <w:rsid w:val="00183974"/>
    <w:rsid w:val="00183C44"/>
    <w:rsid w:val="00183DCC"/>
    <w:rsid w:val="00183DE8"/>
    <w:rsid w:val="00184101"/>
    <w:rsid w:val="001844F2"/>
    <w:rsid w:val="00184EBA"/>
    <w:rsid w:val="00184F8D"/>
    <w:rsid w:val="00185076"/>
    <w:rsid w:val="00185207"/>
    <w:rsid w:val="001852E2"/>
    <w:rsid w:val="001854B4"/>
    <w:rsid w:val="001856D9"/>
    <w:rsid w:val="00185752"/>
    <w:rsid w:val="0018596F"/>
    <w:rsid w:val="00185977"/>
    <w:rsid w:val="00185A07"/>
    <w:rsid w:val="00185AF0"/>
    <w:rsid w:val="00185C79"/>
    <w:rsid w:val="00185DA1"/>
    <w:rsid w:val="00185DB3"/>
    <w:rsid w:val="0018608D"/>
    <w:rsid w:val="001861DE"/>
    <w:rsid w:val="001864A6"/>
    <w:rsid w:val="0018662E"/>
    <w:rsid w:val="00186AFC"/>
    <w:rsid w:val="00186C6B"/>
    <w:rsid w:val="00186EFD"/>
    <w:rsid w:val="001875DC"/>
    <w:rsid w:val="0018777A"/>
    <w:rsid w:val="00187D19"/>
    <w:rsid w:val="00187D43"/>
    <w:rsid w:val="00187EC9"/>
    <w:rsid w:val="00190349"/>
    <w:rsid w:val="0019046C"/>
    <w:rsid w:val="00190631"/>
    <w:rsid w:val="00190995"/>
    <w:rsid w:val="00190C42"/>
    <w:rsid w:val="00190D13"/>
    <w:rsid w:val="00190DBF"/>
    <w:rsid w:val="00190DD5"/>
    <w:rsid w:val="00191098"/>
    <w:rsid w:val="001911F6"/>
    <w:rsid w:val="001914FE"/>
    <w:rsid w:val="00191561"/>
    <w:rsid w:val="00191620"/>
    <w:rsid w:val="0019164B"/>
    <w:rsid w:val="00191823"/>
    <w:rsid w:val="00191866"/>
    <w:rsid w:val="0019190B"/>
    <w:rsid w:val="0019227E"/>
    <w:rsid w:val="001923B3"/>
    <w:rsid w:val="0019249D"/>
    <w:rsid w:val="001925C9"/>
    <w:rsid w:val="001925DC"/>
    <w:rsid w:val="0019265F"/>
    <w:rsid w:val="001929D4"/>
    <w:rsid w:val="00192FBE"/>
    <w:rsid w:val="00192FD6"/>
    <w:rsid w:val="0019322A"/>
    <w:rsid w:val="00193378"/>
    <w:rsid w:val="00193439"/>
    <w:rsid w:val="00193C98"/>
    <w:rsid w:val="001945B6"/>
    <w:rsid w:val="00194AE2"/>
    <w:rsid w:val="00195106"/>
    <w:rsid w:val="001951B0"/>
    <w:rsid w:val="001952D8"/>
    <w:rsid w:val="0019544F"/>
    <w:rsid w:val="00195504"/>
    <w:rsid w:val="001956E5"/>
    <w:rsid w:val="00195E0E"/>
    <w:rsid w:val="001963EC"/>
    <w:rsid w:val="0019653C"/>
    <w:rsid w:val="00196881"/>
    <w:rsid w:val="001968C2"/>
    <w:rsid w:val="00196A84"/>
    <w:rsid w:val="00196CC2"/>
    <w:rsid w:val="00196F01"/>
    <w:rsid w:val="00197078"/>
    <w:rsid w:val="00197087"/>
    <w:rsid w:val="00197768"/>
    <w:rsid w:val="00197777"/>
    <w:rsid w:val="00197A69"/>
    <w:rsid w:val="001A0047"/>
    <w:rsid w:val="001A024B"/>
    <w:rsid w:val="001A03E1"/>
    <w:rsid w:val="001A091A"/>
    <w:rsid w:val="001A0ECD"/>
    <w:rsid w:val="001A1028"/>
    <w:rsid w:val="001A103E"/>
    <w:rsid w:val="001A1302"/>
    <w:rsid w:val="001A1DBE"/>
    <w:rsid w:val="001A1EF2"/>
    <w:rsid w:val="001A291C"/>
    <w:rsid w:val="001A2AD7"/>
    <w:rsid w:val="001A2C25"/>
    <w:rsid w:val="001A2D16"/>
    <w:rsid w:val="001A2DC3"/>
    <w:rsid w:val="001A2F63"/>
    <w:rsid w:val="001A31E9"/>
    <w:rsid w:val="001A3237"/>
    <w:rsid w:val="001A32B1"/>
    <w:rsid w:val="001A362A"/>
    <w:rsid w:val="001A3991"/>
    <w:rsid w:val="001A3F00"/>
    <w:rsid w:val="001A3F8D"/>
    <w:rsid w:val="001A47BC"/>
    <w:rsid w:val="001A4DC9"/>
    <w:rsid w:val="001A4F0C"/>
    <w:rsid w:val="001A5474"/>
    <w:rsid w:val="001A5726"/>
    <w:rsid w:val="001A5D5A"/>
    <w:rsid w:val="001A5D73"/>
    <w:rsid w:val="001A6149"/>
    <w:rsid w:val="001A6866"/>
    <w:rsid w:val="001A6BBD"/>
    <w:rsid w:val="001A70E9"/>
    <w:rsid w:val="001A7163"/>
    <w:rsid w:val="001A74F1"/>
    <w:rsid w:val="001A7674"/>
    <w:rsid w:val="001A7947"/>
    <w:rsid w:val="001A79CE"/>
    <w:rsid w:val="001A7C43"/>
    <w:rsid w:val="001A7CDE"/>
    <w:rsid w:val="001B00BC"/>
    <w:rsid w:val="001B00FB"/>
    <w:rsid w:val="001B038C"/>
    <w:rsid w:val="001B0432"/>
    <w:rsid w:val="001B04F0"/>
    <w:rsid w:val="001B0931"/>
    <w:rsid w:val="001B09BD"/>
    <w:rsid w:val="001B0A6E"/>
    <w:rsid w:val="001B0B69"/>
    <w:rsid w:val="001B10FD"/>
    <w:rsid w:val="001B12D1"/>
    <w:rsid w:val="001B18FB"/>
    <w:rsid w:val="001B1B83"/>
    <w:rsid w:val="001B1EE4"/>
    <w:rsid w:val="001B1F33"/>
    <w:rsid w:val="001B212B"/>
    <w:rsid w:val="001B23AD"/>
    <w:rsid w:val="001B2890"/>
    <w:rsid w:val="001B2B7C"/>
    <w:rsid w:val="001B2BB9"/>
    <w:rsid w:val="001B2C38"/>
    <w:rsid w:val="001B2D89"/>
    <w:rsid w:val="001B343D"/>
    <w:rsid w:val="001B3634"/>
    <w:rsid w:val="001B392A"/>
    <w:rsid w:val="001B3ADE"/>
    <w:rsid w:val="001B3C4D"/>
    <w:rsid w:val="001B3C5E"/>
    <w:rsid w:val="001B41B1"/>
    <w:rsid w:val="001B45B9"/>
    <w:rsid w:val="001B45C2"/>
    <w:rsid w:val="001B465D"/>
    <w:rsid w:val="001B46D6"/>
    <w:rsid w:val="001B4A30"/>
    <w:rsid w:val="001B4BBF"/>
    <w:rsid w:val="001B4C9C"/>
    <w:rsid w:val="001B4CED"/>
    <w:rsid w:val="001B4DDA"/>
    <w:rsid w:val="001B4E67"/>
    <w:rsid w:val="001B5BE2"/>
    <w:rsid w:val="001B64E2"/>
    <w:rsid w:val="001B6893"/>
    <w:rsid w:val="001B69F3"/>
    <w:rsid w:val="001B6A2B"/>
    <w:rsid w:val="001B6C1D"/>
    <w:rsid w:val="001B6F1B"/>
    <w:rsid w:val="001B6FD8"/>
    <w:rsid w:val="001B7385"/>
    <w:rsid w:val="001B749E"/>
    <w:rsid w:val="001B74FA"/>
    <w:rsid w:val="001B757F"/>
    <w:rsid w:val="001B77EC"/>
    <w:rsid w:val="001B7898"/>
    <w:rsid w:val="001B7CEE"/>
    <w:rsid w:val="001B7EE6"/>
    <w:rsid w:val="001C031F"/>
    <w:rsid w:val="001C032B"/>
    <w:rsid w:val="001C040A"/>
    <w:rsid w:val="001C067A"/>
    <w:rsid w:val="001C0746"/>
    <w:rsid w:val="001C0772"/>
    <w:rsid w:val="001C07C2"/>
    <w:rsid w:val="001C09A3"/>
    <w:rsid w:val="001C0A79"/>
    <w:rsid w:val="001C0B65"/>
    <w:rsid w:val="001C1105"/>
    <w:rsid w:val="001C1228"/>
    <w:rsid w:val="001C131F"/>
    <w:rsid w:val="001C13B1"/>
    <w:rsid w:val="001C1B97"/>
    <w:rsid w:val="001C1D1D"/>
    <w:rsid w:val="001C1D3E"/>
    <w:rsid w:val="001C2197"/>
    <w:rsid w:val="001C2239"/>
    <w:rsid w:val="001C2449"/>
    <w:rsid w:val="001C2D03"/>
    <w:rsid w:val="001C3046"/>
    <w:rsid w:val="001C3049"/>
    <w:rsid w:val="001C3612"/>
    <w:rsid w:val="001C37B2"/>
    <w:rsid w:val="001C3C35"/>
    <w:rsid w:val="001C3D7D"/>
    <w:rsid w:val="001C3DAD"/>
    <w:rsid w:val="001C3DAF"/>
    <w:rsid w:val="001C4099"/>
    <w:rsid w:val="001C415C"/>
    <w:rsid w:val="001C4197"/>
    <w:rsid w:val="001C42BB"/>
    <w:rsid w:val="001C45A9"/>
    <w:rsid w:val="001C478E"/>
    <w:rsid w:val="001C4837"/>
    <w:rsid w:val="001C4BCB"/>
    <w:rsid w:val="001C4CBF"/>
    <w:rsid w:val="001C504A"/>
    <w:rsid w:val="001C5054"/>
    <w:rsid w:val="001C59D0"/>
    <w:rsid w:val="001C5EDB"/>
    <w:rsid w:val="001C6259"/>
    <w:rsid w:val="001C62D9"/>
    <w:rsid w:val="001C6426"/>
    <w:rsid w:val="001C6482"/>
    <w:rsid w:val="001C6A97"/>
    <w:rsid w:val="001C6BC1"/>
    <w:rsid w:val="001C6CC1"/>
    <w:rsid w:val="001C6F15"/>
    <w:rsid w:val="001C7156"/>
    <w:rsid w:val="001C727C"/>
    <w:rsid w:val="001C7658"/>
    <w:rsid w:val="001C787A"/>
    <w:rsid w:val="001C7A65"/>
    <w:rsid w:val="001C7C97"/>
    <w:rsid w:val="001C7EE3"/>
    <w:rsid w:val="001D0225"/>
    <w:rsid w:val="001D04DF"/>
    <w:rsid w:val="001D0512"/>
    <w:rsid w:val="001D065D"/>
    <w:rsid w:val="001D0C02"/>
    <w:rsid w:val="001D12C0"/>
    <w:rsid w:val="001D130F"/>
    <w:rsid w:val="001D13E6"/>
    <w:rsid w:val="001D14DE"/>
    <w:rsid w:val="001D165A"/>
    <w:rsid w:val="001D1956"/>
    <w:rsid w:val="001D1DC2"/>
    <w:rsid w:val="001D1E9E"/>
    <w:rsid w:val="001D21F3"/>
    <w:rsid w:val="001D246E"/>
    <w:rsid w:val="001D2664"/>
    <w:rsid w:val="001D27FA"/>
    <w:rsid w:val="001D2D9C"/>
    <w:rsid w:val="001D2F21"/>
    <w:rsid w:val="001D2F4C"/>
    <w:rsid w:val="001D3530"/>
    <w:rsid w:val="001D35DF"/>
    <w:rsid w:val="001D4025"/>
    <w:rsid w:val="001D42C1"/>
    <w:rsid w:val="001D4414"/>
    <w:rsid w:val="001D4578"/>
    <w:rsid w:val="001D49B4"/>
    <w:rsid w:val="001D4A46"/>
    <w:rsid w:val="001D4E38"/>
    <w:rsid w:val="001D4F46"/>
    <w:rsid w:val="001D4F74"/>
    <w:rsid w:val="001D505F"/>
    <w:rsid w:val="001D51F0"/>
    <w:rsid w:val="001D54A5"/>
    <w:rsid w:val="001D5788"/>
    <w:rsid w:val="001D5BEE"/>
    <w:rsid w:val="001D5C90"/>
    <w:rsid w:val="001D61AE"/>
    <w:rsid w:val="001D6436"/>
    <w:rsid w:val="001D64E3"/>
    <w:rsid w:val="001D658F"/>
    <w:rsid w:val="001D686E"/>
    <w:rsid w:val="001D68C7"/>
    <w:rsid w:val="001D6E18"/>
    <w:rsid w:val="001D6E64"/>
    <w:rsid w:val="001D7276"/>
    <w:rsid w:val="001D7302"/>
    <w:rsid w:val="001D7694"/>
    <w:rsid w:val="001D7778"/>
    <w:rsid w:val="001D7805"/>
    <w:rsid w:val="001D7C78"/>
    <w:rsid w:val="001D7F50"/>
    <w:rsid w:val="001E0037"/>
    <w:rsid w:val="001E0071"/>
    <w:rsid w:val="001E046F"/>
    <w:rsid w:val="001E076F"/>
    <w:rsid w:val="001E095E"/>
    <w:rsid w:val="001E0ED0"/>
    <w:rsid w:val="001E1248"/>
    <w:rsid w:val="001E16CF"/>
    <w:rsid w:val="001E1914"/>
    <w:rsid w:val="001E1CC0"/>
    <w:rsid w:val="001E22F2"/>
    <w:rsid w:val="001E2310"/>
    <w:rsid w:val="001E2676"/>
    <w:rsid w:val="001E276A"/>
    <w:rsid w:val="001E27CE"/>
    <w:rsid w:val="001E2906"/>
    <w:rsid w:val="001E2918"/>
    <w:rsid w:val="001E2AD2"/>
    <w:rsid w:val="001E2E13"/>
    <w:rsid w:val="001E3188"/>
    <w:rsid w:val="001E3221"/>
    <w:rsid w:val="001E32DD"/>
    <w:rsid w:val="001E3DDA"/>
    <w:rsid w:val="001E3E1B"/>
    <w:rsid w:val="001E3F90"/>
    <w:rsid w:val="001E42F1"/>
    <w:rsid w:val="001E4810"/>
    <w:rsid w:val="001E4835"/>
    <w:rsid w:val="001E4C94"/>
    <w:rsid w:val="001E4D80"/>
    <w:rsid w:val="001E4EAC"/>
    <w:rsid w:val="001E4EBD"/>
    <w:rsid w:val="001E5628"/>
    <w:rsid w:val="001E579E"/>
    <w:rsid w:val="001E6271"/>
    <w:rsid w:val="001E6309"/>
    <w:rsid w:val="001E6759"/>
    <w:rsid w:val="001E6797"/>
    <w:rsid w:val="001E67FF"/>
    <w:rsid w:val="001E6E87"/>
    <w:rsid w:val="001E7304"/>
    <w:rsid w:val="001E74D3"/>
    <w:rsid w:val="001E74D8"/>
    <w:rsid w:val="001E75D5"/>
    <w:rsid w:val="001E7677"/>
    <w:rsid w:val="001E7838"/>
    <w:rsid w:val="001E7881"/>
    <w:rsid w:val="001E7A8D"/>
    <w:rsid w:val="001E7D5F"/>
    <w:rsid w:val="001E7EDF"/>
    <w:rsid w:val="001F030A"/>
    <w:rsid w:val="001F0394"/>
    <w:rsid w:val="001F0514"/>
    <w:rsid w:val="001F0740"/>
    <w:rsid w:val="001F078F"/>
    <w:rsid w:val="001F081F"/>
    <w:rsid w:val="001F0964"/>
    <w:rsid w:val="001F098E"/>
    <w:rsid w:val="001F0C6B"/>
    <w:rsid w:val="001F0D91"/>
    <w:rsid w:val="001F11CD"/>
    <w:rsid w:val="001F1453"/>
    <w:rsid w:val="001F226F"/>
    <w:rsid w:val="001F22BD"/>
    <w:rsid w:val="001F23F9"/>
    <w:rsid w:val="001F24A6"/>
    <w:rsid w:val="001F251A"/>
    <w:rsid w:val="001F285F"/>
    <w:rsid w:val="001F2E32"/>
    <w:rsid w:val="001F2E9E"/>
    <w:rsid w:val="001F2F3F"/>
    <w:rsid w:val="001F33E9"/>
    <w:rsid w:val="001F36EC"/>
    <w:rsid w:val="001F3882"/>
    <w:rsid w:val="001F3BEA"/>
    <w:rsid w:val="001F3C6F"/>
    <w:rsid w:val="001F3E32"/>
    <w:rsid w:val="001F3FF2"/>
    <w:rsid w:val="001F47B9"/>
    <w:rsid w:val="001F47CE"/>
    <w:rsid w:val="001F4835"/>
    <w:rsid w:val="001F4864"/>
    <w:rsid w:val="001F4A70"/>
    <w:rsid w:val="001F4BE0"/>
    <w:rsid w:val="001F514F"/>
    <w:rsid w:val="001F5266"/>
    <w:rsid w:val="001F54D9"/>
    <w:rsid w:val="001F55A1"/>
    <w:rsid w:val="001F5617"/>
    <w:rsid w:val="001F570A"/>
    <w:rsid w:val="001F5A41"/>
    <w:rsid w:val="001F5D61"/>
    <w:rsid w:val="001F5FFA"/>
    <w:rsid w:val="001F642E"/>
    <w:rsid w:val="001F6807"/>
    <w:rsid w:val="001F6985"/>
    <w:rsid w:val="001F6AFC"/>
    <w:rsid w:val="001F6EEE"/>
    <w:rsid w:val="001F6F2C"/>
    <w:rsid w:val="001F7A67"/>
    <w:rsid w:val="001F7CE1"/>
    <w:rsid w:val="001F7D24"/>
    <w:rsid w:val="001F7DB1"/>
    <w:rsid w:val="001F7DF9"/>
    <w:rsid w:val="001F7EAF"/>
    <w:rsid w:val="001F7F2E"/>
    <w:rsid w:val="00200308"/>
    <w:rsid w:val="0020062A"/>
    <w:rsid w:val="002009AE"/>
    <w:rsid w:val="00200D96"/>
    <w:rsid w:val="00200EAB"/>
    <w:rsid w:val="00201114"/>
    <w:rsid w:val="00201326"/>
    <w:rsid w:val="00201786"/>
    <w:rsid w:val="00201B37"/>
    <w:rsid w:val="00201C04"/>
    <w:rsid w:val="00201C40"/>
    <w:rsid w:val="00201F05"/>
    <w:rsid w:val="00202369"/>
    <w:rsid w:val="00202758"/>
    <w:rsid w:val="0020282E"/>
    <w:rsid w:val="00202956"/>
    <w:rsid w:val="00202C4B"/>
    <w:rsid w:val="00202CCF"/>
    <w:rsid w:val="002030C9"/>
    <w:rsid w:val="00203E13"/>
    <w:rsid w:val="00203F1E"/>
    <w:rsid w:val="002040E2"/>
    <w:rsid w:val="002040F7"/>
    <w:rsid w:val="00204666"/>
    <w:rsid w:val="00204695"/>
    <w:rsid w:val="002046D2"/>
    <w:rsid w:val="00204BB5"/>
    <w:rsid w:val="00204D83"/>
    <w:rsid w:val="00204DEA"/>
    <w:rsid w:val="00204EE4"/>
    <w:rsid w:val="00204FDA"/>
    <w:rsid w:val="00205037"/>
    <w:rsid w:val="00205476"/>
    <w:rsid w:val="00205747"/>
    <w:rsid w:val="002058CC"/>
    <w:rsid w:val="00205D17"/>
    <w:rsid w:val="00205F6A"/>
    <w:rsid w:val="00205F81"/>
    <w:rsid w:val="00206ED5"/>
    <w:rsid w:val="00207130"/>
    <w:rsid w:val="00207565"/>
    <w:rsid w:val="00207913"/>
    <w:rsid w:val="00207FDD"/>
    <w:rsid w:val="00207FF1"/>
    <w:rsid w:val="002100C5"/>
    <w:rsid w:val="0021013D"/>
    <w:rsid w:val="002104A8"/>
    <w:rsid w:val="00210547"/>
    <w:rsid w:val="00210611"/>
    <w:rsid w:val="00210F96"/>
    <w:rsid w:val="00211142"/>
    <w:rsid w:val="0021211A"/>
    <w:rsid w:val="002121E0"/>
    <w:rsid w:val="00212468"/>
    <w:rsid w:val="0021281C"/>
    <w:rsid w:val="00212ADF"/>
    <w:rsid w:val="00212CB4"/>
    <w:rsid w:val="00212D93"/>
    <w:rsid w:val="002130C1"/>
    <w:rsid w:val="002130E1"/>
    <w:rsid w:val="002132A3"/>
    <w:rsid w:val="002134EE"/>
    <w:rsid w:val="00213BBF"/>
    <w:rsid w:val="00213C59"/>
    <w:rsid w:val="00214006"/>
    <w:rsid w:val="00214129"/>
    <w:rsid w:val="00214388"/>
    <w:rsid w:val="00214644"/>
    <w:rsid w:val="00214877"/>
    <w:rsid w:val="00214BB6"/>
    <w:rsid w:val="0021528D"/>
    <w:rsid w:val="00215755"/>
    <w:rsid w:val="00215809"/>
    <w:rsid w:val="0021590B"/>
    <w:rsid w:val="00215BD3"/>
    <w:rsid w:val="00215D14"/>
    <w:rsid w:val="00215D20"/>
    <w:rsid w:val="00215D83"/>
    <w:rsid w:val="00215EFE"/>
    <w:rsid w:val="002160C3"/>
    <w:rsid w:val="0021612A"/>
    <w:rsid w:val="0021617E"/>
    <w:rsid w:val="002169CF"/>
    <w:rsid w:val="00217001"/>
    <w:rsid w:val="002171BE"/>
    <w:rsid w:val="002173AC"/>
    <w:rsid w:val="0021757D"/>
    <w:rsid w:val="002176B4"/>
    <w:rsid w:val="00217898"/>
    <w:rsid w:val="00217955"/>
    <w:rsid w:val="002202A1"/>
    <w:rsid w:val="0022049B"/>
    <w:rsid w:val="002204DB"/>
    <w:rsid w:val="002205E5"/>
    <w:rsid w:val="0022066B"/>
    <w:rsid w:val="002206FD"/>
    <w:rsid w:val="002209A4"/>
    <w:rsid w:val="00220E10"/>
    <w:rsid w:val="00220E54"/>
    <w:rsid w:val="00220EA3"/>
    <w:rsid w:val="00221069"/>
    <w:rsid w:val="002212A5"/>
    <w:rsid w:val="00221395"/>
    <w:rsid w:val="002215D5"/>
    <w:rsid w:val="00221651"/>
    <w:rsid w:val="00221726"/>
    <w:rsid w:val="00221727"/>
    <w:rsid w:val="00221E78"/>
    <w:rsid w:val="00222208"/>
    <w:rsid w:val="002222D0"/>
    <w:rsid w:val="002227BC"/>
    <w:rsid w:val="00222945"/>
    <w:rsid w:val="00223038"/>
    <w:rsid w:val="002232A6"/>
    <w:rsid w:val="00223313"/>
    <w:rsid w:val="0022360F"/>
    <w:rsid w:val="0022362E"/>
    <w:rsid w:val="002238AB"/>
    <w:rsid w:val="00223D12"/>
    <w:rsid w:val="00223D95"/>
    <w:rsid w:val="00223E2B"/>
    <w:rsid w:val="00224126"/>
    <w:rsid w:val="002247DB"/>
    <w:rsid w:val="00224B8C"/>
    <w:rsid w:val="00224BE1"/>
    <w:rsid w:val="00224C39"/>
    <w:rsid w:val="00224CFB"/>
    <w:rsid w:val="00224D9D"/>
    <w:rsid w:val="002251FF"/>
    <w:rsid w:val="002253BF"/>
    <w:rsid w:val="00225A2F"/>
    <w:rsid w:val="00225B06"/>
    <w:rsid w:val="002261A7"/>
    <w:rsid w:val="0022670A"/>
    <w:rsid w:val="002267E2"/>
    <w:rsid w:val="00226B38"/>
    <w:rsid w:val="00226C61"/>
    <w:rsid w:val="00226CA8"/>
    <w:rsid w:val="002271A0"/>
    <w:rsid w:val="002274ED"/>
    <w:rsid w:val="00227594"/>
    <w:rsid w:val="002275BF"/>
    <w:rsid w:val="002278AD"/>
    <w:rsid w:val="00227B83"/>
    <w:rsid w:val="00227BA4"/>
    <w:rsid w:val="00227F56"/>
    <w:rsid w:val="002300AE"/>
    <w:rsid w:val="0023033C"/>
    <w:rsid w:val="0023051D"/>
    <w:rsid w:val="00230601"/>
    <w:rsid w:val="0023061C"/>
    <w:rsid w:val="00230B7F"/>
    <w:rsid w:val="00230EEE"/>
    <w:rsid w:val="00231003"/>
    <w:rsid w:val="002313D3"/>
    <w:rsid w:val="0023153A"/>
    <w:rsid w:val="002317A8"/>
    <w:rsid w:val="00231856"/>
    <w:rsid w:val="00231A91"/>
    <w:rsid w:val="00231CCE"/>
    <w:rsid w:val="00231E90"/>
    <w:rsid w:val="00232196"/>
    <w:rsid w:val="00232197"/>
    <w:rsid w:val="00232908"/>
    <w:rsid w:val="00232A7E"/>
    <w:rsid w:val="00232CE4"/>
    <w:rsid w:val="00232E4D"/>
    <w:rsid w:val="00232F76"/>
    <w:rsid w:val="00233071"/>
    <w:rsid w:val="002331D5"/>
    <w:rsid w:val="002332B5"/>
    <w:rsid w:val="002333FD"/>
    <w:rsid w:val="002334ED"/>
    <w:rsid w:val="00233772"/>
    <w:rsid w:val="0023378D"/>
    <w:rsid w:val="002337D0"/>
    <w:rsid w:val="00233AB8"/>
    <w:rsid w:val="00233C40"/>
    <w:rsid w:val="00233E47"/>
    <w:rsid w:val="00234419"/>
    <w:rsid w:val="002344A5"/>
    <w:rsid w:val="00234923"/>
    <w:rsid w:val="00234927"/>
    <w:rsid w:val="00234A7F"/>
    <w:rsid w:val="00234B2B"/>
    <w:rsid w:val="00234D70"/>
    <w:rsid w:val="002351C7"/>
    <w:rsid w:val="00235391"/>
    <w:rsid w:val="0023567C"/>
    <w:rsid w:val="00235987"/>
    <w:rsid w:val="00235D8D"/>
    <w:rsid w:val="00235DD7"/>
    <w:rsid w:val="00235FCC"/>
    <w:rsid w:val="002362EA"/>
    <w:rsid w:val="00236671"/>
    <w:rsid w:val="00236B83"/>
    <w:rsid w:val="00236CDA"/>
    <w:rsid w:val="00236E3E"/>
    <w:rsid w:val="00236F75"/>
    <w:rsid w:val="00237007"/>
    <w:rsid w:val="00237705"/>
    <w:rsid w:val="00237DF4"/>
    <w:rsid w:val="00237F16"/>
    <w:rsid w:val="00240009"/>
    <w:rsid w:val="00240072"/>
    <w:rsid w:val="00240125"/>
    <w:rsid w:val="002401ED"/>
    <w:rsid w:val="0024069C"/>
    <w:rsid w:val="0024084C"/>
    <w:rsid w:val="00240AB8"/>
    <w:rsid w:val="00240B90"/>
    <w:rsid w:val="00240DF0"/>
    <w:rsid w:val="00240E38"/>
    <w:rsid w:val="00241120"/>
    <w:rsid w:val="002413DB"/>
    <w:rsid w:val="00241550"/>
    <w:rsid w:val="0024172A"/>
    <w:rsid w:val="00241A01"/>
    <w:rsid w:val="00241BF9"/>
    <w:rsid w:val="00241C3B"/>
    <w:rsid w:val="00241D47"/>
    <w:rsid w:val="00241F27"/>
    <w:rsid w:val="00241FB2"/>
    <w:rsid w:val="00241FE1"/>
    <w:rsid w:val="0024202D"/>
    <w:rsid w:val="002424BB"/>
    <w:rsid w:val="00242903"/>
    <w:rsid w:val="0024291B"/>
    <w:rsid w:val="00242950"/>
    <w:rsid w:val="00242D14"/>
    <w:rsid w:val="0024309C"/>
    <w:rsid w:val="0024332F"/>
    <w:rsid w:val="0024339B"/>
    <w:rsid w:val="00243720"/>
    <w:rsid w:val="00243C01"/>
    <w:rsid w:val="00243CD4"/>
    <w:rsid w:val="00243CFB"/>
    <w:rsid w:val="00243D95"/>
    <w:rsid w:val="00243EA3"/>
    <w:rsid w:val="0024407A"/>
    <w:rsid w:val="00244A5B"/>
    <w:rsid w:val="00244CE0"/>
    <w:rsid w:val="00244DA6"/>
    <w:rsid w:val="00244E51"/>
    <w:rsid w:val="00245137"/>
    <w:rsid w:val="0024513B"/>
    <w:rsid w:val="00245551"/>
    <w:rsid w:val="002457FD"/>
    <w:rsid w:val="00245EAA"/>
    <w:rsid w:val="002460D4"/>
    <w:rsid w:val="002460DB"/>
    <w:rsid w:val="002465CA"/>
    <w:rsid w:val="00246672"/>
    <w:rsid w:val="002469F0"/>
    <w:rsid w:val="00246AA6"/>
    <w:rsid w:val="00246D6F"/>
    <w:rsid w:val="00246FD6"/>
    <w:rsid w:val="002475DE"/>
    <w:rsid w:val="00247724"/>
    <w:rsid w:val="002478AA"/>
    <w:rsid w:val="00247B49"/>
    <w:rsid w:val="00247BAC"/>
    <w:rsid w:val="00247D35"/>
    <w:rsid w:val="00247D6F"/>
    <w:rsid w:val="00247F6F"/>
    <w:rsid w:val="0025013B"/>
    <w:rsid w:val="00250168"/>
    <w:rsid w:val="002505B2"/>
    <w:rsid w:val="00250C63"/>
    <w:rsid w:val="00250EFB"/>
    <w:rsid w:val="00250F45"/>
    <w:rsid w:val="00250FF6"/>
    <w:rsid w:val="0025158B"/>
    <w:rsid w:val="0025175C"/>
    <w:rsid w:val="002517AE"/>
    <w:rsid w:val="00251A29"/>
    <w:rsid w:val="00251A6C"/>
    <w:rsid w:val="00251A95"/>
    <w:rsid w:val="00251B26"/>
    <w:rsid w:val="00251D06"/>
    <w:rsid w:val="00251DB9"/>
    <w:rsid w:val="00251DD6"/>
    <w:rsid w:val="00251DF2"/>
    <w:rsid w:val="00252136"/>
    <w:rsid w:val="0025214C"/>
    <w:rsid w:val="00252183"/>
    <w:rsid w:val="00252255"/>
    <w:rsid w:val="002523D5"/>
    <w:rsid w:val="002525B6"/>
    <w:rsid w:val="0025266A"/>
    <w:rsid w:val="002526B7"/>
    <w:rsid w:val="0025277E"/>
    <w:rsid w:val="002528C3"/>
    <w:rsid w:val="002529BF"/>
    <w:rsid w:val="00252ED3"/>
    <w:rsid w:val="00252FED"/>
    <w:rsid w:val="0025339E"/>
    <w:rsid w:val="00253424"/>
    <w:rsid w:val="00253468"/>
    <w:rsid w:val="00253750"/>
    <w:rsid w:val="00253EE7"/>
    <w:rsid w:val="0025416E"/>
    <w:rsid w:val="00254269"/>
    <w:rsid w:val="0025446F"/>
    <w:rsid w:val="002546BB"/>
    <w:rsid w:val="002546E3"/>
    <w:rsid w:val="00254A00"/>
    <w:rsid w:val="00254B45"/>
    <w:rsid w:val="00255052"/>
    <w:rsid w:val="00255C56"/>
    <w:rsid w:val="00255C68"/>
    <w:rsid w:val="00255C98"/>
    <w:rsid w:val="002565C5"/>
    <w:rsid w:val="00256959"/>
    <w:rsid w:val="00256A06"/>
    <w:rsid w:val="00256D88"/>
    <w:rsid w:val="00256F09"/>
    <w:rsid w:val="002572DC"/>
    <w:rsid w:val="00257330"/>
    <w:rsid w:val="0025739F"/>
    <w:rsid w:val="002573C9"/>
    <w:rsid w:val="00257677"/>
    <w:rsid w:val="002578F0"/>
    <w:rsid w:val="00257A44"/>
    <w:rsid w:val="002601AB"/>
    <w:rsid w:val="0026022C"/>
    <w:rsid w:val="002602CB"/>
    <w:rsid w:val="002606BC"/>
    <w:rsid w:val="00260934"/>
    <w:rsid w:val="002609B4"/>
    <w:rsid w:val="00260C0C"/>
    <w:rsid w:val="00260FD4"/>
    <w:rsid w:val="0026130C"/>
    <w:rsid w:val="00261371"/>
    <w:rsid w:val="0026151A"/>
    <w:rsid w:val="00261750"/>
    <w:rsid w:val="00261B50"/>
    <w:rsid w:val="00261CB9"/>
    <w:rsid w:val="00261D6C"/>
    <w:rsid w:val="00261D99"/>
    <w:rsid w:val="00261F1E"/>
    <w:rsid w:val="0026221B"/>
    <w:rsid w:val="00262282"/>
    <w:rsid w:val="00262324"/>
    <w:rsid w:val="0026275F"/>
    <w:rsid w:val="0026291D"/>
    <w:rsid w:val="00262971"/>
    <w:rsid w:val="00262A4B"/>
    <w:rsid w:val="00262D0F"/>
    <w:rsid w:val="00262DC4"/>
    <w:rsid w:val="00262E44"/>
    <w:rsid w:val="00263058"/>
    <w:rsid w:val="00263130"/>
    <w:rsid w:val="0026315D"/>
    <w:rsid w:val="00263291"/>
    <w:rsid w:val="002635DA"/>
    <w:rsid w:val="002636D0"/>
    <w:rsid w:val="00263C80"/>
    <w:rsid w:val="00263D91"/>
    <w:rsid w:val="00263D97"/>
    <w:rsid w:val="0026444A"/>
    <w:rsid w:val="00264747"/>
    <w:rsid w:val="00264748"/>
    <w:rsid w:val="002647DD"/>
    <w:rsid w:val="00264B8E"/>
    <w:rsid w:val="0026517E"/>
    <w:rsid w:val="002652AA"/>
    <w:rsid w:val="00265370"/>
    <w:rsid w:val="002653FF"/>
    <w:rsid w:val="00265796"/>
    <w:rsid w:val="002659C8"/>
    <w:rsid w:val="002662FB"/>
    <w:rsid w:val="00266311"/>
    <w:rsid w:val="002667F9"/>
    <w:rsid w:val="002669A5"/>
    <w:rsid w:val="00266CD7"/>
    <w:rsid w:val="0026707F"/>
    <w:rsid w:val="00267588"/>
    <w:rsid w:val="002676B8"/>
    <w:rsid w:val="00270005"/>
    <w:rsid w:val="00270036"/>
    <w:rsid w:val="002703EF"/>
    <w:rsid w:val="002707FC"/>
    <w:rsid w:val="0027095B"/>
    <w:rsid w:val="00270989"/>
    <w:rsid w:val="00270D7E"/>
    <w:rsid w:val="00270FDB"/>
    <w:rsid w:val="002710E4"/>
    <w:rsid w:val="00271375"/>
    <w:rsid w:val="002715E7"/>
    <w:rsid w:val="00271965"/>
    <w:rsid w:val="00271F03"/>
    <w:rsid w:val="002725DA"/>
    <w:rsid w:val="00272934"/>
    <w:rsid w:val="00272EF6"/>
    <w:rsid w:val="002732F4"/>
    <w:rsid w:val="00273538"/>
    <w:rsid w:val="0027357C"/>
    <w:rsid w:val="00273CCF"/>
    <w:rsid w:val="00274042"/>
    <w:rsid w:val="002744D3"/>
    <w:rsid w:val="002749A3"/>
    <w:rsid w:val="00274D4D"/>
    <w:rsid w:val="00274E5E"/>
    <w:rsid w:val="00274F68"/>
    <w:rsid w:val="00274FB6"/>
    <w:rsid w:val="00275028"/>
    <w:rsid w:val="0027503D"/>
    <w:rsid w:val="00275044"/>
    <w:rsid w:val="0027524C"/>
    <w:rsid w:val="00275273"/>
    <w:rsid w:val="00275413"/>
    <w:rsid w:val="00275657"/>
    <w:rsid w:val="002756E4"/>
    <w:rsid w:val="00275B4B"/>
    <w:rsid w:val="00276473"/>
    <w:rsid w:val="002769EB"/>
    <w:rsid w:val="00276C7F"/>
    <w:rsid w:val="00276CF4"/>
    <w:rsid w:val="00276D30"/>
    <w:rsid w:val="00276DC4"/>
    <w:rsid w:val="00276F42"/>
    <w:rsid w:val="00276FBD"/>
    <w:rsid w:val="0027709C"/>
    <w:rsid w:val="00277239"/>
    <w:rsid w:val="00277344"/>
    <w:rsid w:val="002774D6"/>
    <w:rsid w:val="002774DD"/>
    <w:rsid w:val="002775DD"/>
    <w:rsid w:val="00277605"/>
    <w:rsid w:val="00277679"/>
    <w:rsid w:val="00277A8A"/>
    <w:rsid w:val="00277B21"/>
    <w:rsid w:val="00277C53"/>
    <w:rsid w:val="00277E57"/>
    <w:rsid w:val="00277E6A"/>
    <w:rsid w:val="00277EAB"/>
    <w:rsid w:val="00280050"/>
    <w:rsid w:val="002800EF"/>
    <w:rsid w:val="002800FE"/>
    <w:rsid w:val="0028036E"/>
    <w:rsid w:val="00280461"/>
    <w:rsid w:val="002806CF"/>
    <w:rsid w:val="00280FB3"/>
    <w:rsid w:val="00281480"/>
    <w:rsid w:val="0028157E"/>
    <w:rsid w:val="00281693"/>
    <w:rsid w:val="002818AE"/>
    <w:rsid w:val="00281B70"/>
    <w:rsid w:val="00281B80"/>
    <w:rsid w:val="00281B9F"/>
    <w:rsid w:val="0028202D"/>
    <w:rsid w:val="00282142"/>
    <w:rsid w:val="00282145"/>
    <w:rsid w:val="0028227B"/>
    <w:rsid w:val="002822F2"/>
    <w:rsid w:val="0028270D"/>
    <w:rsid w:val="0028293D"/>
    <w:rsid w:val="00283320"/>
    <w:rsid w:val="00283564"/>
    <w:rsid w:val="00283796"/>
    <w:rsid w:val="002839ED"/>
    <w:rsid w:val="00283A06"/>
    <w:rsid w:val="00283A22"/>
    <w:rsid w:val="00283AEF"/>
    <w:rsid w:val="00283D0A"/>
    <w:rsid w:val="00283FCA"/>
    <w:rsid w:val="0028430E"/>
    <w:rsid w:val="0028432F"/>
    <w:rsid w:val="002844EB"/>
    <w:rsid w:val="002849C8"/>
    <w:rsid w:val="00284A4F"/>
    <w:rsid w:val="00284D0D"/>
    <w:rsid w:val="00284E56"/>
    <w:rsid w:val="0028501E"/>
    <w:rsid w:val="00285639"/>
    <w:rsid w:val="0028563B"/>
    <w:rsid w:val="002856B9"/>
    <w:rsid w:val="00285874"/>
    <w:rsid w:val="00285ACC"/>
    <w:rsid w:val="00285DE4"/>
    <w:rsid w:val="00286149"/>
    <w:rsid w:val="00286169"/>
    <w:rsid w:val="0028618B"/>
    <w:rsid w:val="002865B3"/>
    <w:rsid w:val="00286B00"/>
    <w:rsid w:val="00286ED7"/>
    <w:rsid w:val="0028736B"/>
    <w:rsid w:val="00287540"/>
    <w:rsid w:val="00287669"/>
    <w:rsid w:val="0028780F"/>
    <w:rsid w:val="00287889"/>
    <w:rsid w:val="00287EDE"/>
    <w:rsid w:val="00287F23"/>
    <w:rsid w:val="002900B6"/>
    <w:rsid w:val="002909F4"/>
    <w:rsid w:val="00290E11"/>
    <w:rsid w:val="00291019"/>
    <w:rsid w:val="002910EB"/>
    <w:rsid w:val="00291493"/>
    <w:rsid w:val="00291A0C"/>
    <w:rsid w:val="00292686"/>
    <w:rsid w:val="00292768"/>
    <w:rsid w:val="002927BE"/>
    <w:rsid w:val="002928C1"/>
    <w:rsid w:val="00292DA5"/>
    <w:rsid w:val="00292DBF"/>
    <w:rsid w:val="00292E0C"/>
    <w:rsid w:val="002931D4"/>
    <w:rsid w:val="002933A1"/>
    <w:rsid w:val="002933BB"/>
    <w:rsid w:val="0029350B"/>
    <w:rsid w:val="00293744"/>
    <w:rsid w:val="00293E16"/>
    <w:rsid w:val="00293FD8"/>
    <w:rsid w:val="0029489D"/>
    <w:rsid w:val="002948C2"/>
    <w:rsid w:val="00294C9E"/>
    <w:rsid w:val="00295193"/>
    <w:rsid w:val="002955F4"/>
    <w:rsid w:val="002955FD"/>
    <w:rsid w:val="002956E0"/>
    <w:rsid w:val="002957E2"/>
    <w:rsid w:val="00295B56"/>
    <w:rsid w:val="00295D48"/>
    <w:rsid w:val="00295DBD"/>
    <w:rsid w:val="002962F9"/>
    <w:rsid w:val="0029646B"/>
    <w:rsid w:val="002965F6"/>
    <w:rsid w:val="0029666D"/>
    <w:rsid w:val="00296C34"/>
    <w:rsid w:val="00296D9F"/>
    <w:rsid w:val="0029714C"/>
    <w:rsid w:val="00297165"/>
    <w:rsid w:val="002971D3"/>
    <w:rsid w:val="002976B5"/>
    <w:rsid w:val="00297804"/>
    <w:rsid w:val="0029785F"/>
    <w:rsid w:val="00297986"/>
    <w:rsid w:val="00297ABC"/>
    <w:rsid w:val="00297EEB"/>
    <w:rsid w:val="002A0232"/>
    <w:rsid w:val="002A0494"/>
    <w:rsid w:val="002A0C60"/>
    <w:rsid w:val="002A109C"/>
    <w:rsid w:val="002A1823"/>
    <w:rsid w:val="002A18D1"/>
    <w:rsid w:val="002A204A"/>
    <w:rsid w:val="002A2107"/>
    <w:rsid w:val="002A2152"/>
    <w:rsid w:val="002A2225"/>
    <w:rsid w:val="002A231A"/>
    <w:rsid w:val="002A250F"/>
    <w:rsid w:val="002A25B1"/>
    <w:rsid w:val="002A2A10"/>
    <w:rsid w:val="002A2E45"/>
    <w:rsid w:val="002A2F0D"/>
    <w:rsid w:val="002A366F"/>
    <w:rsid w:val="002A37C2"/>
    <w:rsid w:val="002A37DB"/>
    <w:rsid w:val="002A38D5"/>
    <w:rsid w:val="002A3E73"/>
    <w:rsid w:val="002A40EA"/>
    <w:rsid w:val="002A41E8"/>
    <w:rsid w:val="002A448F"/>
    <w:rsid w:val="002A481B"/>
    <w:rsid w:val="002A49B3"/>
    <w:rsid w:val="002A4B47"/>
    <w:rsid w:val="002A4B9B"/>
    <w:rsid w:val="002A4C25"/>
    <w:rsid w:val="002A4FF9"/>
    <w:rsid w:val="002A5A31"/>
    <w:rsid w:val="002A5D02"/>
    <w:rsid w:val="002A5EAD"/>
    <w:rsid w:val="002A5F64"/>
    <w:rsid w:val="002A5FCF"/>
    <w:rsid w:val="002A6160"/>
    <w:rsid w:val="002A61C4"/>
    <w:rsid w:val="002A6B6E"/>
    <w:rsid w:val="002A6F37"/>
    <w:rsid w:val="002A6F66"/>
    <w:rsid w:val="002A75D4"/>
    <w:rsid w:val="002A76C7"/>
    <w:rsid w:val="002A76CE"/>
    <w:rsid w:val="002A7CC3"/>
    <w:rsid w:val="002A7E85"/>
    <w:rsid w:val="002A7FD5"/>
    <w:rsid w:val="002A7FE5"/>
    <w:rsid w:val="002B019E"/>
    <w:rsid w:val="002B0313"/>
    <w:rsid w:val="002B0541"/>
    <w:rsid w:val="002B0846"/>
    <w:rsid w:val="002B0B1B"/>
    <w:rsid w:val="002B0D6B"/>
    <w:rsid w:val="002B1599"/>
    <w:rsid w:val="002B1894"/>
    <w:rsid w:val="002B18AC"/>
    <w:rsid w:val="002B1C91"/>
    <w:rsid w:val="002B1E6B"/>
    <w:rsid w:val="002B2031"/>
    <w:rsid w:val="002B242F"/>
    <w:rsid w:val="002B2607"/>
    <w:rsid w:val="002B268A"/>
    <w:rsid w:val="002B27B7"/>
    <w:rsid w:val="002B2AC1"/>
    <w:rsid w:val="002B2B4E"/>
    <w:rsid w:val="002B389A"/>
    <w:rsid w:val="002B3D60"/>
    <w:rsid w:val="002B3F32"/>
    <w:rsid w:val="002B4310"/>
    <w:rsid w:val="002B4428"/>
    <w:rsid w:val="002B4432"/>
    <w:rsid w:val="002B464A"/>
    <w:rsid w:val="002B4B41"/>
    <w:rsid w:val="002B5602"/>
    <w:rsid w:val="002B5676"/>
    <w:rsid w:val="002B58BC"/>
    <w:rsid w:val="002B5968"/>
    <w:rsid w:val="002B59D7"/>
    <w:rsid w:val="002B5BC0"/>
    <w:rsid w:val="002B5E2C"/>
    <w:rsid w:val="002B60DA"/>
    <w:rsid w:val="002B6370"/>
    <w:rsid w:val="002B6AF6"/>
    <w:rsid w:val="002B6BD6"/>
    <w:rsid w:val="002B7075"/>
    <w:rsid w:val="002B7447"/>
    <w:rsid w:val="002B76CA"/>
    <w:rsid w:val="002B79C8"/>
    <w:rsid w:val="002B7A4B"/>
    <w:rsid w:val="002B7F24"/>
    <w:rsid w:val="002B7F83"/>
    <w:rsid w:val="002B7FEC"/>
    <w:rsid w:val="002C02A3"/>
    <w:rsid w:val="002C05A4"/>
    <w:rsid w:val="002C0898"/>
    <w:rsid w:val="002C0A2F"/>
    <w:rsid w:val="002C0C94"/>
    <w:rsid w:val="002C1055"/>
    <w:rsid w:val="002C12AD"/>
    <w:rsid w:val="002C15A1"/>
    <w:rsid w:val="002C1684"/>
    <w:rsid w:val="002C1808"/>
    <w:rsid w:val="002C1D1F"/>
    <w:rsid w:val="002C1EDC"/>
    <w:rsid w:val="002C1EDE"/>
    <w:rsid w:val="002C23CD"/>
    <w:rsid w:val="002C28EF"/>
    <w:rsid w:val="002C29CA"/>
    <w:rsid w:val="002C2B94"/>
    <w:rsid w:val="002C2E44"/>
    <w:rsid w:val="002C3663"/>
    <w:rsid w:val="002C383A"/>
    <w:rsid w:val="002C3E6F"/>
    <w:rsid w:val="002C3EEB"/>
    <w:rsid w:val="002C4064"/>
    <w:rsid w:val="002C4160"/>
    <w:rsid w:val="002C41EC"/>
    <w:rsid w:val="002C4211"/>
    <w:rsid w:val="002C4218"/>
    <w:rsid w:val="002C4618"/>
    <w:rsid w:val="002C53BB"/>
    <w:rsid w:val="002C56C8"/>
    <w:rsid w:val="002C57B8"/>
    <w:rsid w:val="002C5AC5"/>
    <w:rsid w:val="002C5B08"/>
    <w:rsid w:val="002C5BAE"/>
    <w:rsid w:val="002C5DAA"/>
    <w:rsid w:val="002C5FCF"/>
    <w:rsid w:val="002C640C"/>
    <w:rsid w:val="002C652D"/>
    <w:rsid w:val="002C6778"/>
    <w:rsid w:val="002C67F8"/>
    <w:rsid w:val="002C6825"/>
    <w:rsid w:val="002C6BD9"/>
    <w:rsid w:val="002C6DC6"/>
    <w:rsid w:val="002C6E25"/>
    <w:rsid w:val="002C703B"/>
    <w:rsid w:val="002C7ACE"/>
    <w:rsid w:val="002C7D1C"/>
    <w:rsid w:val="002C7DD3"/>
    <w:rsid w:val="002D006B"/>
    <w:rsid w:val="002D044F"/>
    <w:rsid w:val="002D0987"/>
    <w:rsid w:val="002D118F"/>
    <w:rsid w:val="002D1654"/>
    <w:rsid w:val="002D1896"/>
    <w:rsid w:val="002D1C41"/>
    <w:rsid w:val="002D2307"/>
    <w:rsid w:val="002D266E"/>
    <w:rsid w:val="002D276E"/>
    <w:rsid w:val="002D2838"/>
    <w:rsid w:val="002D2861"/>
    <w:rsid w:val="002D29CD"/>
    <w:rsid w:val="002D2A74"/>
    <w:rsid w:val="002D2D65"/>
    <w:rsid w:val="002D30B4"/>
    <w:rsid w:val="002D3140"/>
    <w:rsid w:val="002D34CE"/>
    <w:rsid w:val="002D3827"/>
    <w:rsid w:val="002D3C86"/>
    <w:rsid w:val="002D3D5F"/>
    <w:rsid w:val="002D3DEE"/>
    <w:rsid w:val="002D3FCD"/>
    <w:rsid w:val="002D404F"/>
    <w:rsid w:val="002D4833"/>
    <w:rsid w:val="002D497B"/>
    <w:rsid w:val="002D50F3"/>
    <w:rsid w:val="002D5280"/>
    <w:rsid w:val="002D559A"/>
    <w:rsid w:val="002D565C"/>
    <w:rsid w:val="002D59E8"/>
    <w:rsid w:val="002D5A58"/>
    <w:rsid w:val="002D5DF4"/>
    <w:rsid w:val="002D607B"/>
    <w:rsid w:val="002D61E5"/>
    <w:rsid w:val="002D621B"/>
    <w:rsid w:val="002D658D"/>
    <w:rsid w:val="002D65C3"/>
    <w:rsid w:val="002D663F"/>
    <w:rsid w:val="002D6721"/>
    <w:rsid w:val="002D67FC"/>
    <w:rsid w:val="002D6D3A"/>
    <w:rsid w:val="002D6E18"/>
    <w:rsid w:val="002D733A"/>
    <w:rsid w:val="002D7403"/>
    <w:rsid w:val="002D7485"/>
    <w:rsid w:val="002D7A39"/>
    <w:rsid w:val="002D7AE1"/>
    <w:rsid w:val="002D7C26"/>
    <w:rsid w:val="002D7DE5"/>
    <w:rsid w:val="002D7EA8"/>
    <w:rsid w:val="002E00B1"/>
    <w:rsid w:val="002E0466"/>
    <w:rsid w:val="002E0C51"/>
    <w:rsid w:val="002E0E75"/>
    <w:rsid w:val="002E11DD"/>
    <w:rsid w:val="002E1665"/>
    <w:rsid w:val="002E172A"/>
    <w:rsid w:val="002E1984"/>
    <w:rsid w:val="002E1D81"/>
    <w:rsid w:val="002E1D8B"/>
    <w:rsid w:val="002E1E55"/>
    <w:rsid w:val="002E222D"/>
    <w:rsid w:val="002E22AC"/>
    <w:rsid w:val="002E24C8"/>
    <w:rsid w:val="002E2568"/>
    <w:rsid w:val="002E27D1"/>
    <w:rsid w:val="002E28F7"/>
    <w:rsid w:val="002E2BA9"/>
    <w:rsid w:val="002E33E1"/>
    <w:rsid w:val="002E3460"/>
    <w:rsid w:val="002E394C"/>
    <w:rsid w:val="002E3AC6"/>
    <w:rsid w:val="002E3E0C"/>
    <w:rsid w:val="002E3F61"/>
    <w:rsid w:val="002E3FB6"/>
    <w:rsid w:val="002E4AC5"/>
    <w:rsid w:val="002E4E0C"/>
    <w:rsid w:val="002E5069"/>
    <w:rsid w:val="002E5299"/>
    <w:rsid w:val="002E58A2"/>
    <w:rsid w:val="002E5B96"/>
    <w:rsid w:val="002E5CA5"/>
    <w:rsid w:val="002E6283"/>
    <w:rsid w:val="002E6364"/>
    <w:rsid w:val="002E64AB"/>
    <w:rsid w:val="002E6802"/>
    <w:rsid w:val="002E6CD0"/>
    <w:rsid w:val="002E6D24"/>
    <w:rsid w:val="002E6DA1"/>
    <w:rsid w:val="002E71D8"/>
    <w:rsid w:val="002E7335"/>
    <w:rsid w:val="002E7811"/>
    <w:rsid w:val="002E799D"/>
    <w:rsid w:val="002E7E16"/>
    <w:rsid w:val="002F016E"/>
    <w:rsid w:val="002F0986"/>
    <w:rsid w:val="002F0B33"/>
    <w:rsid w:val="002F1077"/>
    <w:rsid w:val="002F122B"/>
    <w:rsid w:val="002F137F"/>
    <w:rsid w:val="002F13D5"/>
    <w:rsid w:val="002F14AC"/>
    <w:rsid w:val="002F17A2"/>
    <w:rsid w:val="002F1E9B"/>
    <w:rsid w:val="002F206A"/>
    <w:rsid w:val="002F212B"/>
    <w:rsid w:val="002F22DB"/>
    <w:rsid w:val="002F279C"/>
    <w:rsid w:val="002F27DD"/>
    <w:rsid w:val="002F2BAA"/>
    <w:rsid w:val="002F2FF5"/>
    <w:rsid w:val="002F3083"/>
    <w:rsid w:val="002F3295"/>
    <w:rsid w:val="002F3587"/>
    <w:rsid w:val="002F35C3"/>
    <w:rsid w:val="002F35EE"/>
    <w:rsid w:val="002F3B19"/>
    <w:rsid w:val="002F3B44"/>
    <w:rsid w:val="002F3C90"/>
    <w:rsid w:val="002F46E4"/>
    <w:rsid w:val="002F48BD"/>
    <w:rsid w:val="002F4B14"/>
    <w:rsid w:val="002F4C54"/>
    <w:rsid w:val="002F4D61"/>
    <w:rsid w:val="002F4F3D"/>
    <w:rsid w:val="002F4F7C"/>
    <w:rsid w:val="002F506F"/>
    <w:rsid w:val="002F5143"/>
    <w:rsid w:val="002F5273"/>
    <w:rsid w:val="002F533D"/>
    <w:rsid w:val="002F53C7"/>
    <w:rsid w:val="002F57E9"/>
    <w:rsid w:val="002F5DDF"/>
    <w:rsid w:val="002F5EC8"/>
    <w:rsid w:val="002F6015"/>
    <w:rsid w:val="002F633B"/>
    <w:rsid w:val="002F66E4"/>
    <w:rsid w:val="002F67BB"/>
    <w:rsid w:val="002F6C2F"/>
    <w:rsid w:val="002F6EDC"/>
    <w:rsid w:val="002F73ED"/>
    <w:rsid w:val="002F759C"/>
    <w:rsid w:val="002F75EB"/>
    <w:rsid w:val="002F7760"/>
    <w:rsid w:val="002F7ABF"/>
    <w:rsid w:val="002F7AE3"/>
    <w:rsid w:val="002F7B6B"/>
    <w:rsid w:val="002F7EC1"/>
    <w:rsid w:val="002F7EF5"/>
    <w:rsid w:val="002F7EF8"/>
    <w:rsid w:val="0030017A"/>
    <w:rsid w:val="003001E0"/>
    <w:rsid w:val="003002C5"/>
    <w:rsid w:val="003002C6"/>
    <w:rsid w:val="003005C3"/>
    <w:rsid w:val="00300765"/>
    <w:rsid w:val="00300BA3"/>
    <w:rsid w:val="00300C2F"/>
    <w:rsid w:val="00300EB3"/>
    <w:rsid w:val="00300EBE"/>
    <w:rsid w:val="003011D5"/>
    <w:rsid w:val="003013FE"/>
    <w:rsid w:val="003015DF"/>
    <w:rsid w:val="0030167E"/>
    <w:rsid w:val="003017B2"/>
    <w:rsid w:val="0030182C"/>
    <w:rsid w:val="00301FE9"/>
    <w:rsid w:val="0030203F"/>
    <w:rsid w:val="00302394"/>
    <w:rsid w:val="0030259F"/>
    <w:rsid w:val="0030270D"/>
    <w:rsid w:val="00302795"/>
    <w:rsid w:val="00302949"/>
    <w:rsid w:val="00302B18"/>
    <w:rsid w:val="00302C38"/>
    <w:rsid w:val="00303267"/>
    <w:rsid w:val="00303959"/>
    <w:rsid w:val="003039D7"/>
    <w:rsid w:val="00303DBA"/>
    <w:rsid w:val="00303F8C"/>
    <w:rsid w:val="0030424C"/>
    <w:rsid w:val="003042EC"/>
    <w:rsid w:val="00304480"/>
    <w:rsid w:val="00304882"/>
    <w:rsid w:val="00304891"/>
    <w:rsid w:val="0030492F"/>
    <w:rsid w:val="00304A94"/>
    <w:rsid w:val="00304E39"/>
    <w:rsid w:val="00304F5F"/>
    <w:rsid w:val="0030512B"/>
    <w:rsid w:val="00305229"/>
    <w:rsid w:val="003054B0"/>
    <w:rsid w:val="003054B5"/>
    <w:rsid w:val="0030564B"/>
    <w:rsid w:val="00305C94"/>
    <w:rsid w:val="00305D01"/>
    <w:rsid w:val="00305D32"/>
    <w:rsid w:val="00305EA9"/>
    <w:rsid w:val="00306349"/>
    <w:rsid w:val="00306917"/>
    <w:rsid w:val="00306A95"/>
    <w:rsid w:val="00306CFA"/>
    <w:rsid w:val="003070EE"/>
    <w:rsid w:val="0030748F"/>
    <w:rsid w:val="00307632"/>
    <w:rsid w:val="003079FA"/>
    <w:rsid w:val="00307FBC"/>
    <w:rsid w:val="003101D9"/>
    <w:rsid w:val="0031035C"/>
    <w:rsid w:val="00310491"/>
    <w:rsid w:val="003104C4"/>
    <w:rsid w:val="003105C0"/>
    <w:rsid w:val="0031061D"/>
    <w:rsid w:val="00310718"/>
    <w:rsid w:val="00310853"/>
    <w:rsid w:val="00310C8F"/>
    <w:rsid w:val="00310F78"/>
    <w:rsid w:val="0031117C"/>
    <w:rsid w:val="0031143B"/>
    <w:rsid w:val="003114D6"/>
    <w:rsid w:val="00311518"/>
    <w:rsid w:val="00311635"/>
    <w:rsid w:val="0031171C"/>
    <w:rsid w:val="0031178F"/>
    <w:rsid w:val="00311845"/>
    <w:rsid w:val="00312192"/>
    <w:rsid w:val="00312588"/>
    <w:rsid w:val="0031263B"/>
    <w:rsid w:val="0031263F"/>
    <w:rsid w:val="003127D6"/>
    <w:rsid w:val="00312A67"/>
    <w:rsid w:val="00312EE8"/>
    <w:rsid w:val="00313149"/>
    <w:rsid w:val="003135F6"/>
    <w:rsid w:val="0031373E"/>
    <w:rsid w:val="00313767"/>
    <w:rsid w:val="0031396E"/>
    <w:rsid w:val="00313F1C"/>
    <w:rsid w:val="00313F92"/>
    <w:rsid w:val="00314A14"/>
    <w:rsid w:val="00314A35"/>
    <w:rsid w:val="00314B8D"/>
    <w:rsid w:val="00314BEC"/>
    <w:rsid w:val="00314DFD"/>
    <w:rsid w:val="00314F73"/>
    <w:rsid w:val="003153EE"/>
    <w:rsid w:val="0031563A"/>
    <w:rsid w:val="003157CD"/>
    <w:rsid w:val="00315AFD"/>
    <w:rsid w:val="00315E18"/>
    <w:rsid w:val="003163CA"/>
    <w:rsid w:val="00317020"/>
    <w:rsid w:val="00317249"/>
    <w:rsid w:val="0031792E"/>
    <w:rsid w:val="00317B76"/>
    <w:rsid w:val="00317F99"/>
    <w:rsid w:val="00320277"/>
    <w:rsid w:val="003202B9"/>
    <w:rsid w:val="003208A5"/>
    <w:rsid w:val="00320930"/>
    <w:rsid w:val="00320ABC"/>
    <w:rsid w:val="0032114E"/>
    <w:rsid w:val="003217BE"/>
    <w:rsid w:val="0032196E"/>
    <w:rsid w:val="00321BFE"/>
    <w:rsid w:val="00321E01"/>
    <w:rsid w:val="00321E29"/>
    <w:rsid w:val="00321E9C"/>
    <w:rsid w:val="00322181"/>
    <w:rsid w:val="00322425"/>
    <w:rsid w:val="00322463"/>
    <w:rsid w:val="003224FC"/>
    <w:rsid w:val="0032251B"/>
    <w:rsid w:val="003227E4"/>
    <w:rsid w:val="00322D1D"/>
    <w:rsid w:val="00322D99"/>
    <w:rsid w:val="00322EE5"/>
    <w:rsid w:val="00322FCC"/>
    <w:rsid w:val="00323591"/>
    <w:rsid w:val="0032372B"/>
    <w:rsid w:val="00323A46"/>
    <w:rsid w:val="00323AF4"/>
    <w:rsid w:val="00323BCF"/>
    <w:rsid w:val="00323DC4"/>
    <w:rsid w:val="00323F34"/>
    <w:rsid w:val="003240E4"/>
    <w:rsid w:val="00324254"/>
    <w:rsid w:val="00324743"/>
    <w:rsid w:val="0032484A"/>
    <w:rsid w:val="00324868"/>
    <w:rsid w:val="00324AD5"/>
    <w:rsid w:val="00324B2B"/>
    <w:rsid w:val="00325203"/>
    <w:rsid w:val="0032532E"/>
    <w:rsid w:val="00325334"/>
    <w:rsid w:val="00325464"/>
    <w:rsid w:val="003254FC"/>
    <w:rsid w:val="00325630"/>
    <w:rsid w:val="003257F2"/>
    <w:rsid w:val="00325823"/>
    <w:rsid w:val="003258C5"/>
    <w:rsid w:val="00325C75"/>
    <w:rsid w:val="00325D23"/>
    <w:rsid w:val="003261C3"/>
    <w:rsid w:val="00326538"/>
    <w:rsid w:val="00326736"/>
    <w:rsid w:val="00326A8D"/>
    <w:rsid w:val="00327156"/>
    <w:rsid w:val="0032736D"/>
    <w:rsid w:val="003273E7"/>
    <w:rsid w:val="0032743A"/>
    <w:rsid w:val="003274FF"/>
    <w:rsid w:val="003301C2"/>
    <w:rsid w:val="0033027C"/>
    <w:rsid w:val="00330281"/>
    <w:rsid w:val="00330478"/>
    <w:rsid w:val="0033066D"/>
    <w:rsid w:val="00330884"/>
    <w:rsid w:val="003308A6"/>
    <w:rsid w:val="003309A9"/>
    <w:rsid w:val="00330A47"/>
    <w:rsid w:val="00330D35"/>
    <w:rsid w:val="00330F1F"/>
    <w:rsid w:val="00330F93"/>
    <w:rsid w:val="003310B3"/>
    <w:rsid w:val="00331272"/>
    <w:rsid w:val="00331360"/>
    <w:rsid w:val="00331381"/>
    <w:rsid w:val="00331B59"/>
    <w:rsid w:val="00331C48"/>
    <w:rsid w:val="00332451"/>
    <w:rsid w:val="003327C2"/>
    <w:rsid w:val="00332892"/>
    <w:rsid w:val="0033293C"/>
    <w:rsid w:val="00332A5D"/>
    <w:rsid w:val="00332B65"/>
    <w:rsid w:val="00332CC4"/>
    <w:rsid w:val="00333014"/>
    <w:rsid w:val="00333540"/>
    <w:rsid w:val="003338B6"/>
    <w:rsid w:val="00333ACD"/>
    <w:rsid w:val="00333BB9"/>
    <w:rsid w:val="00333C3D"/>
    <w:rsid w:val="00333D17"/>
    <w:rsid w:val="00333F67"/>
    <w:rsid w:val="0033409C"/>
    <w:rsid w:val="00334182"/>
    <w:rsid w:val="003341C0"/>
    <w:rsid w:val="00334258"/>
    <w:rsid w:val="0033454F"/>
    <w:rsid w:val="00334579"/>
    <w:rsid w:val="003348B5"/>
    <w:rsid w:val="00334951"/>
    <w:rsid w:val="00334A11"/>
    <w:rsid w:val="00334B1A"/>
    <w:rsid w:val="00334F03"/>
    <w:rsid w:val="00334F10"/>
    <w:rsid w:val="0033519E"/>
    <w:rsid w:val="00335386"/>
    <w:rsid w:val="003353C4"/>
    <w:rsid w:val="00335441"/>
    <w:rsid w:val="003354DE"/>
    <w:rsid w:val="00335BD9"/>
    <w:rsid w:val="00335BE6"/>
    <w:rsid w:val="00335C6C"/>
    <w:rsid w:val="003362A9"/>
    <w:rsid w:val="00336BEB"/>
    <w:rsid w:val="00337472"/>
    <w:rsid w:val="00337803"/>
    <w:rsid w:val="003378DA"/>
    <w:rsid w:val="00337975"/>
    <w:rsid w:val="003379D0"/>
    <w:rsid w:val="00337F38"/>
    <w:rsid w:val="0034008B"/>
    <w:rsid w:val="003402B9"/>
    <w:rsid w:val="00340929"/>
    <w:rsid w:val="003409BA"/>
    <w:rsid w:val="00340BE6"/>
    <w:rsid w:val="00340E33"/>
    <w:rsid w:val="00341041"/>
    <w:rsid w:val="00341240"/>
    <w:rsid w:val="0034150E"/>
    <w:rsid w:val="003416D3"/>
    <w:rsid w:val="00341745"/>
    <w:rsid w:val="00341814"/>
    <w:rsid w:val="00341836"/>
    <w:rsid w:val="003420C7"/>
    <w:rsid w:val="00342346"/>
    <w:rsid w:val="00342878"/>
    <w:rsid w:val="00342A1B"/>
    <w:rsid w:val="00342AFA"/>
    <w:rsid w:val="00342F7F"/>
    <w:rsid w:val="00343822"/>
    <w:rsid w:val="0034387C"/>
    <w:rsid w:val="003439FB"/>
    <w:rsid w:val="00343DC7"/>
    <w:rsid w:val="00344114"/>
    <w:rsid w:val="0034431A"/>
    <w:rsid w:val="0034431E"/>
    <w:rsid w:val="003445F3"/>
    <w:rsid w:val="0034462B"/>
    <w:rsid w:val="003447BB"/>
    <w:rsid w:val="00344803"/>
    <w:rsid w:val="00344D79"/>
    <w:rsid w:val="00344ECF"/>
    <w:rsid w:val="00345189"/>
    <w:rsid w:val="00345261"/>
    <w:rsid w:val="003452C0"/>
    <w:rsid w:val="003452FB"/>
    <w:rsid w:val="003455D6"/>
    <w:rsid w:val="00345F6B"/>
    <w:rsid w:val="003460B8"/>
    <w:rsid w:val="0034645E"/>
    <w:rsid w:val="0034657D"/>
    <w:rsid w:val="003465F5"/>
    <w:rsid w:val="00347101"/>
    <w:rsid w:val="00347240"/>
    <w:rsid w:val="0034774B"/>
    <w:rsid w:val="003477BF"/>
    <w:rsid w:val="003479F6"/>
    <w:rsid w:val="00347C73"/>
    <w:rsid w:val="003502AA"/>
    <w:rsid w:val="00350309"/>
    <w:rsid w:val="003503AC"/>
    <w:rsid w:val="003504F5"/>
    <w:rsid w:val="00350595"/>
    <w:rsid w:val="00350653"/>
    <w:rsid w:val="003507F3"/>
    <w:rsid w:val="00350E10"/>
    <w:rsid w:val="00350FBE"/>
    <w:rsid w:val="00351076"/>
    <w:rsid w:val="00351AA0"/>
    <w:rsid w:val="00351CCD"/>
    <w:rsid w:val="00351D56"/>
    <w:rsid w:val="003520FB"/>
    <w:rsid w:val="00352141"/>
    <w:rsid w:val="00352195"/>
    <w:rsid w:val="00352278"/>
    <w:rsid w:val="003527D4"/>
    <w:rsid w:val="00352850"/>
    <w:rsid w:val="003538D8"/>
    <w:rsid w:val="00353E3D"/>
    <w:rsid w:val="00353E5C"/>
    <w:rsid w:val="00353FA1"/>
    <w:rsid w:val="003540D4"/>
    <w:rsid w:val="00354467"/>
    <w:rsid w:val="0035448D"/>
    <w:rsid w:val="003544E9"/>
    <w:rsid w:val="00354580"/>
    <w:rsid w:val="00354780"/>
    <w:rsid w:val="00354830"/>
    <w:rsid w:val="00354964"/>
    <w:rsid w:val="00354A92"/>
    <w:rsid w:val="00354B13"/>
    <w:rsid w:val="003551E6"/>
    <w:rsid w:val="003552F2"/>
    <w:rsid w:val="00355774"/>
    <w:rsid w:val="00355A52"/>
    <w:rsid w:val="00355B1D"/>
    <w:rsid w:val="00356057"/>
    <w:rsid w:val="003561C7"/>
    <w:rsid w:val="00356496"/>
    <w:rsid w:val="003564B9"/>
    <w:rsid w:val="003565C8"/>
    <w:rsid w:val="0035668E"/>
    <w:rsid w:val="0035691E"/>
    <w:rsid w:val="00356CC9"/>
    <w:rsid w:val="00356D05"/>
    <w:rsid w:val="00356E3A"/>
    <w:rsid w:val="0035704E"/>
    <w:rsid w:val="003571AF"/>
    <w:rsid w:val="00357542"/>
    <w:rsid w:val="00357645"/>
    <w:rsid w:val="0035782E"/>
    <w:rsid w:val="00357959"/>
    <w:rsid w:val="00357971"/>
    <w:rsid w:val="00357A81"/>
    <w:rsid w:val="00357CD5"/>
    <w:rsid w:val="00357DDE"/>
    <w:rsid w:val="003600C7"/>
    <w:rsid w:val="0036021D"/>
    <w:rsid w:val="003604AC"/>
    <w:rsid w:val="00360510"/>
    <w:rsid w:val="003605C1"/>
    <w:rsid w:val="003606DD"/>
    <w:rsid w:val="003608C1"/>
    <w:rsid w:val="003608C4"/>
    <w:rsid w:val="003608F8"/>
    <w:rsid w:val="00360B95"/>
    <w:rsid w:val="00360E39"/>
    <w:rsid w:val="00361318"/>
    <w:rsid w:val="00361420"/>
    <w:rsid w:val="00361512"/>
    <w:rsid w:val="0036181A"/>
    <w:rsid w:val="00361ABE"/>
    <w:rsid w:val="00361C8D"/>
    <w:rsid w:val="00361E64"/>
    <w:rsid w:val="0036204B"/>
    <w:rsid w:val="00362127"/>
    <w:rsid w:val="0036231B"/>
    <w:rsid w:val="0036363F"/>
    <w:rsid w:val="00363AB8"/>
    <w:rsid w:val="00363CE5"/>
    <w:rsid w:val="00363E86"/>
    <w:rsid w:val="00363F2E"/>
    <w:rsid w:val="00364239"/>
    <w:rsid w:val="0036494D"/>
    <w:rsid w:val="00364B7C"/>
    <w:rsid w:val="00364C69"/>
    <w:rsid w:val="00364EE1"/>
    <w:rsid w:val="00365E63"/>
    <w:rsid w:val="00366035"/>
    <w:rsid w:val="00366166"/>
    <w:rsid w:val="00366312"/>
    <w:rsid w:val="003667ED"/>
    <w:rsid w:val="00366833"/>
    <w:rsid w:val="00366997"/>
    <w:rsid w:val="00366A82"/>
    <w:rsid w:val="00366C8B"/>
    <w:rsid w:val="0036719B"/>
    <w:rsid w:val="003671A8"/>
    <w:rsid w:val="003672C7"/>
    <w:rsid w:val="00367732"/>
    <w:rsid w:val="00367B57"/>
    <w:rsid w:val="00367F27"/>
    <w:rsid w:val="00367F50"/>
    <w:rsid w:val="00370A8C"/>
    <w:rsid w:val="00370B5A"/>
    <w:rsid w:val="003713F7"/>
    <w:rsid w:val="00371518"/>
    <w:rsid w:val="00371640"/>
    <w:rsid w:val="003716DE"/>
    <w:rsid w:val="003717D6"/>
    <w:rsid w:val="003717DF"/>
    <w:rsid w:val="003718B1"/>
    <w:rsid w:val="00371CDB"/>
    <w:rsid w:val="00371D4E"/>
    <w:rsid w:val="00372010"/>
    <w:rsid w:val="003727CE"/>
    <w:rsid w:val="00372975"/>
    <w:rsid w:val="00372A07"/>
    <w:rsid w:val="00373178"/>
    <w:rsid w:val="003734CE"/>
    <w:rsid w:val="003736C7"/>
    <w:rsid w:val="00373A24"/>
    <w:rsid w:val="00373B33"/>
    <w:rsid w:val="00373CB1"/>
    <w:rsid w:val="00373CC1"/>
    <w:rsid w:val="00373D41"/>
    <w:rsid w:val="00373D49"/>
    <w:rsid w:val="00374B79"/>
    <w:rsid w:val="00374D50"/>
    <w:rsid w:val="00374F19"/>
    <w:rsid w:val="0037500A"/>
    <w:rsid w:val="00375200"/>
    <w:rsid w:val="00375674"/>
    <w:rsid w:val="00375765"/>
    <w:rsid w:val="003757DB"/>
    <w:rsid w:val="00375A8E"/>
    <w:rsid w:val="00375C83"/>
    <w:rsid w:val="00375E60"/>
    <w:rsid w:val="00375FEE"/>
    <w:rsid w:val="0037611E"/>
    <w:rsid w:val="0037638A"/>
    <w:rsid w:val="00376693"/>
    <w:rsid w:val="00376798"/>
    <w:rsid w:val="00376C10"/>
    <w:rsid w:val="00376E84"/>
    <w:rsid w:val="00376EA5"/>
    <w:rsid w:val="00376FE3"/>
    <w:rsid w:val="0037733A"/>
    <w:rsid w:val="003773F3"/>
    <w:rsid w:val="003775A7"/>
    <w:rsid w:val="003775D1"/>
    <w:rsid w:val="003778B8"/>
    <w:rsid w:val="003779F5"/>
    <w:rsid w:val="00377A8D"/>
    <w:rsid w:val="00377B56"/>
    <w:rsid w:val="00377B62"/>
    <w:rsid w:val="00377D26"/>
    <w:rsid w:val="0038014E"/>
    <w:rsid w:val="00380154"/>
    <w:rsid w:val="00380A23"/>
    <w:rsid w:val="00380A7B"/>
    <w:rsid w:val="00380AF2"/>
    <w:rsid w:val="00380EE3"/>
    <w:rsid w:val="00381948"/>
    <w:rsid w:val="00381EF9"/>
    <w:rsid w:val="00381F32"/>
    <w:rsid w:val="00381F5B"/>
    <w:rsid w:val="003822AD"/>
    <w:rsid w:val="0038250E"/>
    <w:rsid w:val="00382AC0"/>
    <w:rsid w:val="00382E2E"/>
    <w:rsid w:val="00383083"/>
    <w:rsid w:val="003830C9"/>
    <w:rsid w:val="003832D7"/>
    <w:rsid w:val="003833CA"/>
    <w:rsid w:val="00383531"/>
    <w:rsid w:val="00383688"/>
    <w:rsid w:val="0038370C"/>
    <w:rsid w:val="0038389F"/>
    <w:rsid w:val="00383937"/>
    <w:rsid w:val="00383DE6"/>
    <w:rsid w:val="00384086"/>
    <w:rsid w:val="003841D8"/>
    <w:rsid w:val="00384453"/>
    <w:rsid w:val="003846BB"/>
    <w:rsid w:val="003847DA"/>
    <w:rsid w:val="0038481E"/>
    <w:rsid w:val="00384A73"/>
    <w:rsid w:val="00384AE8"/>
    <w:rsid w:val="00384CBB"/>
    <w:rsid w:val="00384FA1"/>
    <w:rsid w:val="00385342"/>
    <w:rsid w:val="00385555"/>
    <w:rsid w:val="003867D2"/>
    <w:rsid w:val="00386A20"/>
    <w:rsid w:val="00386BDA"/>
    <w:rsid w:val="00386E44"/>
    <w:rsid w:val="00387018"/>
    <w:rsid w:val="00387284"/>
    <w:rsid w:val="003874AE"/>
    <w:rsid w:val="0038790F"/>
    <w:rsid w:val="0038792F"/>
    <w:rsid w:val="00387B9A"/>
    <w:rsid w:val="003900F5"/>
    <w:rsid w:val="00390207"/>
    <w:rsid w:val="0039037E"/>
    <w:rsid w:val="003907C6"/>
    <w:rsid w:val="003908E4"/>
    <w:rsid w:val="00390AFA"/>
    <w:rsid w:val="00390CF8"/>
    <w:rsid w:val="00390D5D"/>
    <w:rsid w:val="00390DF7"/>
    <w:rsid w:val="0039148A"/>
    <w:rsid w:val="00391547"/>
    <w:rsid w:val="003916BF"/>
    <w:rsid w:val="003918B6"/>
    <w:rsid w:val="00391BC9"/>
    <w:rsid w:val="00391C79"/>
    <w:rsid w:val="0039224B"/>
    <w:rsid w:val="0039270D"/>
    <w:rsid w:val="00392A6C"/>
    <w:rsid w:val="00392D52"/>
    <w:rsid w:val="00393814"/>
    <w:rsid w:val="00393894"/>
    <w:rsid w:val="003938A7"/>
    <w:rsid w:val="003938B9"/>
    <w:rsid w:val="00393B06"/>
    <w:rsid w:val="00394367"/>
    <w:rsid w:val="003943F8"/>
    <w:rsid w:val="00394885"/>
    <w:rsid w:val="003950FA"/>
    <w:rsid w:val="00395197"/>
    <w:rsid w:val="00395B96"/>
    <w:rsid w:val="00395CF9"/>
    <w:rsid w:val="003962B0"/>
    <w:rsid w:val="00396323"/>
    <w:rsid w:val="003964E8"/>
    <w:rsid w:val="003965F2"/>
    <w:rsid w:val="003966BC"/>
    <w:rsid w:val="003968E9"/>
    <w:rsid w:val="0039698A"/>
    <w:rsid w:val="00396B63"/>
    <w:rsid w:val="00396BCF"/>
    <w:rsid w:val="00396E89"/>
    <w:rsid w:val="00397413"/>
    <w:rsid w:val="003974E4"/>
    <w:rsid w:val="00397755"/>
    <w:rsid w:val="00397C41"/>
    <w:rsid w:val="00397CD8"/>
    <w:rsid w:val="003A0192"/>
    <w:rsid w:val="003A04C9"/>
    <w:rsid w:val="003A078E"/>
    <w:rsid w:val="003A07E8"/>
    <w:rsid w:val="003A085E"/>
    <w:rsid w:val="003A09E8"/>
    <w:rsid w:val="003A0ABB"/>
    <w:rsid w:val="003A0BE5"/>
    <w:rsid w:val="003A0E14"/>
    <w:rsid w:val="003A0E2F"/>
    <w:rsid w:val="003A0E69"/>
    <w:rsid w:val="003A17E1"/>
    <w:rsid w:val="003A1B66"/>
    <w:rsid w:val="003A1C75"/>
    <w:rsid w:val="003A1CE0"/>
    <w:rsid w:val="003A1D67"/>
    <w:rsid w:val="003A1D8C"/>
    <w:rsid w:val="003A23F7"/>
    <w:rsid w:val="003A26AB"/>
    <w:rsid w:val="003A27BC"/>
    <w:rsid w:val="003A285B"/>
    <w:rsid w:val="003A29B1"/>
    <w:rsid w:val="003A2A93"/>
    <w:rsid w:val="003A2BFF"/>
    <w:rsid w:val="003A2F45"/>
    <w:rsid w:val="003A3144"/>
    <w:rsid w:val="003A3302"/>
    <w:rsid w:val="003A3983"/>
    <w:rsid w:val="003A3A9A"/>
    <w:rsid w:val="003A3F4A"/>
    <w:rsid w:val="003A3FDD"/>
    <w:rsid w:val="003A41C8"/>
    <w:rsid w:val="003A46A6"/>
    <w:rsid w:val="003A4C35"/>
    <w:rsid w:val="003A5007"/>
    <w:rsid w:val="003A504D"/>
    <w:rsid w:val="003A51DC"/>
    <w:rsid w:val="003A54E6"/>
    <w:rsid w:val="003A54F9"/>
    <w:rsid w:val="003A565E"/>
    <w:rsid w:val="003A5822"/>
    <w:rsid w:val="003A58C0"/>
    <w:rsid w:val="003A5B09"/>
    <w:rsid w:val="003A5D16"/>
    <w:rsid w:val="003A5DA8"/>
    <w:rsid w:val="003A5F43"/>
    <w:rsid w:val="003A6690"/>
    <w:rsid w:val="003A71C5"/>
    <w:rsid w:val="003A7485"/>
    <w:rsid w:val="003A77BC"/>
    <w:rsid w:val="003A77DA"/>
    <w:rsid w:val="003A7A17"/>
    <w:rsid w:val="003A7C25"/>
    <w:rsid w:val="003A7E37"/>
    <w:rsid w:val="003B01E1"/>
    <w:rsid w:val="003B0367"/>
    <w:rsid w:val="003B0463"/>
    <w:rsid w:val="003B075A"/>
    <w:rsid w:val="003B083A"/>
    <w:rsid w:val="003B0B3D"/>
    <w:rsid w:val="003B0B9F"/>
    <w:rsid w:val="003B0CC0"/>
    <w:rsid w:val="003B1339"/>
    <w:rsid w:val="003B14C0"/>
    <w:rsid w:val="003B1537"/>
    <w:rsid w:val="003B1937"/>
    <w:rsid w:val="003B195F"/>
    <w:rsid w:val="003B1A74"/>
    <w:rsid w:val="003B1AF8"/>
    <w:rsid w:val="003B1C7F"/>
    <w:rsid w:val="003B1E75"/>
    <w:rsid w:val="003B239D"/>
    <w:rsid w:val="003B23A5"/>
    <w:rsid w:val="003B2432"/>
    <w:rsid w:val="003B2490"/>
    <w:rsid w:val="003B286B"/>
    <w:rsid w:val="003B2995"/>
    <w:rsid w:val="003B2A3F"/>
    <w:rsid w:val="003B2B67"/>
    <w:rsid w:val="003B2E96"/>
    <w:rsid w:val="003B2FAD"/>
    <w:rsid w:val="003B2FF5"/>
    <w:rsid w:val="003B3005"/>
    <w:rsid w:val="003B34D5"/>
    <w:rsid w:val="003B356A"/>
    <w:rsid w:val="003B3E13"/>
    <w:rsid w:val="003B40A3"/>
    <w:rsid w:val="003B40DB"/>
    <w:rsid w:val="003B4208"/>
    <w:rsid w:val="003B4307"/>
    <w:rsid w:val="003B4429"/>
    <w:rsid w:val="003B44FC"/>
    <w:rsid w:val="003B4575"/>
    <w:rsid w:val="003B45B9"/>
    <w:rsid w:val="003B4AB0"/>
    <w:rsid w:val="003B4DF1"/>
    <w:rsid w:val="003B517B"/>
    <w:rsid w:val="003B54A3"/>
    <w:rsid w:val="003B54B4"/>
    <w:rsid w:val="003B57E5"/>
    <w:rsid w:val="003B5C99"/>
    <w:rsid w:val="003B6301"/>
    <w:rsid w:val="003B68FB"/>
    <w:rsid w:val="003B6BC7"/>
    <w:rsid w:val="003B6BFC"/>
    <w:rsid w:val="003B6DC8"/>
    <w:rsid w:val="003B6DD6"/>
    <w:rsid w:val="003B76CD"/>
    <w:rsid w:val="003B7A5B"/>
    <w:rsid w:val="003B7D6C"/>
    <w:rsid w:val="003B7F14"/>
    <w:rsid w:val="003C0019"/>
    <w:rsid w:val="003C0173"/>
    <w:rsid w:val="003C028A"/>
    <w:rsid w:val="003C03A2"/>
    <w:rsid w:val="003C0446"/>
    <w:rsid w:val="003C0C17"/>
    <w:rsid w:val="003C0FA5"/>
    <w:rsid w:val="003C119F"/>
    <w:rsid w:val="003C15D5"/>
    <w:rsid w:val="003C1A65"/>
    <w:rsid w:val="003C1D39"/>
    <w:rsid w:val="003C2194"/>
    <w:rsid w:val="003C2197"/>
    <w:rsid w:val="003C22C1"/>
    <w:rsid w:val="003C2317"/>
    <w:rsid w:val="003C23A2"/>
    <w:rsid w:val="003C26E5"/>
    <w:rsid w:val="003C2A98"/>
    <w:rsid w:val="003C2C1B"/>
    <w:rsid w:val="003C32AE"/>
    <w:rsid w:val="003C3336"/>
    <w:rsid w:val="003C34EF"/>
    <w:rsid w:val="003C35E2"/>
    <w:rsid w:val="003C3662"/>
    <w:rsid w:val="003C3993"/>
    <w:rsid w:val="003C3BE3"/>
    <w:rsid w:val="003C4344"/>
    <w:rsid w:val="003C434F"/>
    <w:rsid w:val="003C4472"/>
    <w:rsid w:val="003C449A"/>
    <w:rsid w:val="003C45B0"/>
    <w:rsid w:val="003C4B1D"/>
    <w:rsid w:val="003C4C36"/>
    <w:rsid w:val="003C4DD4"/>
    <w:rsid w:val="003C4E97"/>
    <w:rsid w:val="003C4EE4"/>
    <w:rsid w:val="003C505C"/>
    <w:rsid w:val="003C537C"/>
    <w:rsid w:val="003C53A2"/>
    <w:rsid w:val="003C551B"/>
    <w:rsid w:val="003C5610"/>
    <w:rsid w:val="003C56D4"/>
    <w:rsid w:val="003C57FE"/>
    <w:rsid w:val="003C5C5D"/>
    <w:rsid w:val="003C5E45"/>
    <w:rsid w:val="003C5EC3"/>
    <w:rsid w:val="003C60B7"/>
    <w:rsid w:val="003C6193"/>
    <w:rsid w:val="003C68C7"/>
    <w:rsid w:val="003C691F"/>
    <w:rsid w:val="003C6DA2"/>
    <w:rsid w:val="003C703E"/>
    <w:rsid w:val="003C723E"/>
    <w:rsid w:val="003C76D2"/>
    <w:rsid w:val="003C774E"/>
    <w:rsid w:val="003C776A"/>
    <w:rsid w:val="003C7CDB"/>
    <w:rsid w:val="003C7FE3"/>
    <w:rsid w:val="003D00BD"/>
    <w:rsid w:val="003D0165"/>
    <w:rsid w:val="003D045D"/>
    <w:rsid w:val="003D060E"/>
    <w:rsid w:val="003D0D15"/>
    <w:rsid w:val="003D0D7A"/>
    <w:rsid w:val="003D0DD5"/>
    <w:rsid w:val="003D1029"/>
    <w:rsid w:val="003D10B7"/>
    <w:rsid w:val="003D12A0"/>
    <w:rsid w:val="003D12BD"/>
    <w:rsid w:val="003D12CD"/>
    <w:rsid w:val="003D14AA"/>
    <w:rsid w:val="003D1699"/>
    <w:rsid w:val="003D16A7"/>
    <w:rsid w:val="003D1A8A"/>
    <w:rsid w:val="003D1B3B"/>
    <w:rsid w:val="003D1B4C"/>
    <w:rsid w:val="003D1BBA"/>
    <w:rsid w:val="003D24EB"/>
    <w:rsid w:val="003D29D6"/>
    <w:rsid w:val="003D29DA"/>
    <w:rsid w:val="003D30D6"/>
    <w:rsid w:val="003D3279"/>
    <w:rsid w:val="003D338F"/>
    <w:rsid w:val="003D33D7"/>
    <w:rsid w:val="003D33F8"/>
    <w:rsid w:val="003D3991"/>
    <w:rsid w:val="003D3B90"/>
    <w:rsid w:val="003D3EC8"/>
    <w:rsid w:val="003D409E"/>
    <w:rsid w:val="003D40E8"/>
    <w:rsid w:val="003D45E6"/>
    <w:rsid w:val="003D4735"/>
    <w:rsid w:val="003D485F"/>
    <w:rsid w:val="003D48B4"/>
    <w:rsid w:val="003D48B9"/>
    <w:rsid w:val="003D4948"/>
    <w:rsid w:val="003D4985"/>
    <w:rsid w:val="003D4A8C"/>
    <w:rsid w:val="003D4CD1"/>
    <w:rsid w:val="003D4EBA"/>
    <w:rsid w:val="003D4F00"/>
    <w:rsid w:val="003D51FB"/>
    <w:rsid w:val="003D5E67"/>
    <w:rsid w:val="003D5F63"/>
    <w:rsid w:val="003D6A9B"/>
    <w:rsid w:val="003D6D67"/>
    <w:rsid w:val="003D6F2B"/>
    <w:rsid w:val="003D6F9F"/>
    <w:rsid w:val="003D7023"/>
    <w:rsid w:val="003D70EB"/>
    <w:rsid w:val="003D7104"/>
    <w:rsid w:val="003D730B"/>
    <w:rsid w:val="003D75AD"/>
    <w:rsid w:val="003D7C83"/>
    <w:rsid w:val="003D7D07"/>
    <w:rsid w:val="003D7DD6"/>
    <w:rsid w:val="003D7DD9"/>
    <w:rsid w:val="003E0146"/>
    <w:rsid w:val="003E01C8"/>
    <w:rsid w:val="003E05DA"/>
    <w:rsid w:val="003E0929"/>
    <w:rsid w:val="003E0BB6"/>
    <w:rsid w:val="003E0DF3"/>
    <w:rsid w:val="003E0F5E"/>
    <w:rsid w:val="003E1016"/>
    <w:rsid w:val="003E119B"/>
    <w:rsid w:val="003E11E6"/>
    <w:rsid w:val="003E1212"/>
    <w:rsid w:val="003E1986"/>
    <w:rsid w:val="003E1B43"/>
    <w:rsid w:val="003E1D2F"/>
    <w:rsid w:val="003E2005"/>
    <w:rsid w:val="003E2029"/>
    <w:rsid w:val="003E2329"/>
    <w:rsid w:val="003E2BD3"/>
    <w:rsid w:val="003E2D91"/>
    <w:rsid w:val="003E2F92"/>
    <w:rsid w:val="003E325B"/>
    <w:rsid w:val="003E35B4"/>
    <w:rsid w:val="003E36B3"/>
    <w:rsid w:val="003E4152"/>
    <w:rsid w:val="003E45C5"/>
    <w:rsid w:val="003E461F"/>
    <w:rsid w:val="003E4CFF"/>
    <w:rsid w:val="003E4DB8"/>
    <w:rsid w:val="003E4DD3"/>
    <w:rsid w:val="003E5001"/>
    <w:rsid w:val="003E506B"/>
    <w:rsid w:val="003E52CA"/>
    <w:rsid w:val="003E59ED"/>
    <w:rsid w:val="003E5BDA"/>
    <w:rsid w:val="003E5EFD"/>
    <w:rsid w:val="003E602D"/>
    <w:rsid w:val="003E636D"/>
    <w:rsid w:val="003E6528"/>
    <w:rsid w:val="003E656E"/>
    <w:rsid w:val="003E67CE"/>
    <w:rsid w:val="003E6C3D"/>
    <w:rsid w:val="003E6CB5"/>
    <w:rsid w:val="003E6CE2"/>
    <w:rsid w:val="003E6CE7"/>
    <w:rsid w:val="003E6F6E"/>
    <w:rsid w:val="003E704E"/>
    <w:rsid w:val="003E71BE"/>
    <w:rsid w:val="003E7615"/>
    <w:rsid w:val="003E7776"/>
    <w:rsid w:val="003E780F"/>
    <w:rsid w:val="003E7B10"/>
    <w:rsid w:val="003F0212"/>
    <w:rsid w:val="003F041F"/>
    <w:rsid w:val="003F0AC8"/>
    <w:rsid w:val="003F0CDC"/>
    <w:rsid w:val="003F0CE7"/>
    <w:rsid w:val="003F0E49"/>
    <w:rsid w:val="003F0FBE"/>
    <w:rsid w:val="003F12BE"/>
    <w:rsid w:val="003F1987"/>
    <w:rsid w:val="003F1ACB"/>
    <w:rsid w:val="003F1BF6"/>
    <w:rsid w:val="003F1D97"/>
    <w:rsid w:val="003F2558"/>
    <w:rsid w:val="003F259B"/>
    <w:rsid w:val="003F2BE2"/>
    <w:rsid w:val="003F2D9B"/>
    <w:rsid w:val="003F2DED"/>
    <w:rsid w:val="003F2F5C"/>
    <w:rsid w:val="003F353D"/>
    <w:rsid w:val="003F37C0"/>
    <w:rsid w:val="003F3921"/>
    <w:rsid w:val="003F3A09"/>
    <w:rsid w:val="003F3B3E"/>
    <w:rsid w:val="003F3BB3"/>
    <w:rsid w:val="003F3DC3"/>
    <w:rsid w:val="003F3DF0"/>
    <w:rsid w:val="003F3EC4"/>
    <w:rsid w:val="003F3EDA"/>
    <w:rsid w:val="003F4379"/>
    <w:rsid w:val="003F44A1"/>
    <w:rsid w:val="003F45C7"/>
    <w:rsid w:val="003F4CE1"/>
    <w:rsid w:val="003F4CFE"/>
    <w:rsid w:val="003F4FB5"/>
    <w:rsid w:val="003F50C9"/>
    <w:rsid w:val="003F5847"/>
    <w:rsid w:val="003F58B6"/>
    <w:rsid w:val="003F59C6"/>
    <w:rsid w:val="003F5A82"/>
    <w:rsid w:val="003F5A99"/>
    <w:rsid w:val="003F5F58"/>
    <w:rsid w:val="003F61C4"/>
    <w:rsid w:val="003F6265"/>
    <w:rsid w:val="003F65CD"/>
    <w:rsid w:val="003F6845"/>
    <w:rsid w:val="003F68C8"/>
    <w:rsid w:val="003F68EC"/>
    <w:rsid w:val="003F69FF"/>
    <w:rsid w:val="003F6B9F"/>
    <w:rsid w:val="003F6EE1"/>
    <w:rsid w:val="003F7194"/>
    <w:rsid w:val="003F73D3"/>
    <w:rsid w:val="003F7531"/>
    <w:rsid w:val="003F76B2"/>
    <w:rsid w:val="003F7B23"/>
    <w:rsid w:val="004000E3"/>
    <w:rsid w:val="00400193"/>
    <w:rsid w:val="00400878"/>
    <w:rsid w:val="00400B9D"/>
    <w:rsid w:val="00401071"/>
    <w:rsid w:val="004010B7"/>
    <w:rsid w:val="00401698"/>
    <w:rsid w:val="00401959"/>
    <w:rsid w:val="0040199A"/>
    <w:rsid w:val="00401EA7"/>
    <w:rsid w:val="00402024"/>
    <w:rsid w:val="00402137"/>
    <w:rsid w:val="004022D1"/>
    <w:rsid w:val="004022E7"/>
    <w:rsid w:val="004027E1"/>
    <w:rsid w:val="00402822"/>
    <w:rsid w:val="004028AB"/>
    <w:rsid w:val="00402B45"/>
    <w:rsid w:val="00402EC1"/>
    <w:rsid w:val="0040305F"/>
    <w:rsid w:val="00403298"/>
    <w:rsid w:val="004033EB"/>
    <w:rsid w:val="004039C6"/>
    <w:rsid w:val="00403A6F"/>
    <w:rsid w:val="00403AB5"/>
    <w:rsid w:val="00403BB3"/>
    <w:rsid w:val="00403C01"/>
    <w:rsid w:val="00403C32"/>
    <w:rsid w:val="00403C35"/>
    <w:rsid w:val="00403D35"/>
    <w:rsid w:val="00403E67"/>
    <w:rsid w:val="00404099"/>
    <w:rsid w:val="004043A3"/>
    <w:rsid w:val="0040467B"/>
    <w:rsid w:val="004049F6"/>
    <w:rsid w:val="00404EEF"/>
    <w:rsid w:val="00405298"/>
    <w:rsid w:val="004054C8"/>
    <w:rsid w:val="00405A7E"/>
    <w:rsid w:val="00405AE3"/>
    <w:rsid w:val="00405D26"/>
    <w:rsid w:val="00406108"/>
    <w:rsid w:val="00406152"/>
    <w:rsid w:val="004061E7"/>
    <w:rsid w:val="00406323"/>
    <w:rsid w:val="00406445"/>
    <w:rsid w:val="00406446"/>
    <w:rsid w:val="00406561"/>
    <w:rsid w:val="00406575"/>
    <w:rsid w:val="00406776"/>
    <w:rsid w:val="00406932"/>
    <w:rsid w:val="00406AE2"/>
    <w:rsid w:val="00406CF1"/>
    <w:rsid w:val="00406F6F"/>
    <w:rsid w:val="004071BC"/>
    <w:rsid w:val="004071EB"/>
    <w:rsid w:val="004073B5"/>
    <w:rsid w:val="004076BF"/>
    <w:rsid w:val="004076E1"/>
    <w:rsid w:val="00407A84"/>
    <w:rsid w:val="00407C54"/>
    <w:rsid w:val="00407F0D"/>
    <w:rsid w:val="004100EF"/>
    <w:rsid w:val="004101EA"/>
    <w:rsid w:val="00410444"/>
    <w:rsid w:val="004106F0"/>
    <w:rsid w:val="00410918"/>
    <w:rsid w:val="004109C6"/>
    <w:rsid w:val="00410A51"/>
    <w:rsid w:val="00410A7A"/>
    <w:rsid w:val="00410A8C"/>
    <w:rsid w:val="00410AC3"/>
    <w:rsid w:val="00410B3D"/>
    <w:rsid w:val="00410B85"/>
    <w:rsid w:val="00410C55"/>
    <w:rsid w:val="00410D0D"/>
    <w:rsid w:val="00410D4B"/>
    <w:rsid w:val="00410E1D"/>
    <w:rsid w:val="00410EBA"/>
    <w:rsid w:val="0041106D"/>
    <w:rsid w:val="00411202"/>
    <w:rsid w:val="00411228"/>
    <w:rsid w:val="004112B7"/>
    <w:rsid w:val="004114B6"/>
    <w:rsid w:val="00411765"/>
    <w:rsid w:val="00411841"/>
    <w:rsid w:val="004118E1"/>
    <w:rsid w:val="00411A55"/>
    <w:rsid w:val="00411AED"/>
    <w:rsid w:val="00411B7F"/>
    <w:rsid w:val="00411E9E"/>
    <w:rsid w:val="00411FC0"/>
    <w:rsid w:val="004121AB"/>
    <w:rsid w:val="00412B67"/>
    <w:rsid w:val="00412BB8"/>
    <w:rsid w:val="00412C4E"/>
    <w:rsid w:val="00412D2B"/>
    <w:rsid w:val="00412DA3"/>
    <w:rsid w:val="0041328B"/>
    <w:rsid w:val="0041343C"/>
    <w:rsid w:val="004134A5"/>
    <w:rsid w:val="00413660"/>
    <w:rsid w:val="004136C9"/>
    <w:rsid w:val="004139B5"/>
    <w:rsid w:val="00413BFA"/>
    <w:rsid w:val="00413F2F"/>
    <w:rsid w:val="00414000"/>
    <w:rsid w:val="00414188"/>
    <w:rsid w:val="00414A31"/>
    <w:rsid w:val="00414F6D"/>
    <w:rsid w:val="0041507E"/>
    <w:rsid w:val="00415098"/>
    <w:rsid w:val="004154A2"/>
    <w:rsid w:val="0041562A"/>
    <w:rsid w:val="004156D6"/>
    <w:rsid w:val="004160BD"/>
    <w:rsid w:val="00416117"/>
    <w:rsid w:val="004163E1"/>
    <w:rsid w:val="0041684D"/>
    <w:rsid w:val="0041694D"/>
    <w:rsid w:val="00416AE9"/>
    <w:rsid w:val="00416D59"/>
    <w:rsid w:val="00416E49"/>
    <w:rsid w:val="00416EE9"/>
    <w:rsid w:val="00416F7D"/>
    <w:rsid w:val="00417211"/>
    <w:rsid w:val="00417259"/>
    <w:rsid w:val="004173B2"/>
    <w:rsid w:val="00417646"/>
    <w:rsid w:val="004176D7"/>
    <w:rsid w:val="00417DAB"/>
    <w:rsid w:val="00417E9E"/>
    <w:rsid w:val="00420050"/>
    <w:rsid w:val="00420249"/>
    <w:rsid w:val="00420260"/>
    <w:rsid w:val="004204C2"/>
    <w:rsid w:val="00420524"/>
    <w:rsid w:val="0042085D"/>
    <w:rsid w:val="00420C6F"/>
    <w:rsid w:val="00420E52"/>
    <w:rsid w:val="00420E66"/>
    <w:rsid w:val="00420E80"/>
    <w:rsid w:val="00421D02"/>
    <w:rsid w:val="00421D6B"/>
    <w:rsid w:val="00421E5B"/>
    <w:rsid w:val="00421EAB"/>
    <w:rsid w:val="00421F65"/>
    <w:rsid w:val="0042206C"/>
    <w:rsid w:val="004222C0"/>
    <w:rsid w:val="004223EE"/>
    <w:rsid w:val="004223F5"/>
    <w:rsid w:val="00422C1F"/>
    <w:rsid w:val="00422ECA"/>
    <w:rsid w:val="00422F41"/>
    <w:rsid w:val="004230E9"/>
    <w:rsid w:val="00423186"/>
    <w:rsid w:val="0042334C"/>
    <w:rsid w:val="004235A1"/>
    <w:rsid w:val="00423866"/>
    <w:rsid w:val="00423C4E"/>
    <w:rsid w:val="00423DA0"/>
    <w:rsid w:val="00423DB8"/>
    <w:rsid w:val="004241FC"/>
    <w:rsid w:val="004242D6"/>
    <w:rsid w:val="00424A33"/>
    <w:rsid w:val="00424E2E"/>
    <w:rsid w:val="00424E30"/>
    <w:rsid w:val="0042506E"/>
    <w:rsid w:val="0042540D"/>
    <w:rsid w:val="004257CE"/>
    <w:rsid w:val="0042598F"/>
    <w:rsid w:val="004259A3"/>
    <w:rsid w:val="00425C87"/>
    <w:rsid w:val="00425D40"/>
    <w:rsid w:val="00425DB9"/>
    <w:rsid w:val="00425DC1"/>
    <w:rsid w:val="00425E89"/>
    <w:rsid w:val="00425EDE"/>
    <w:rsid w:val="0042604A"/>
    <w:rsid w:val="0042618B"/>
    <w:rsid w:val="004262D5"/>
    <w:rsid w:val="004263F5"/>
    <w:rsid w:val="00426477"/>
    <w:rsid w:val="00426A3E"/>
    <w:rsid w:val="00426A6E"/>
    <w:rsid w:val="00426AC2"/>
    <w:rsid w:val="00426BCB"/>
    <w:rsid w:val="00426F02"/>
    <w:rsid w:val="00427252"/>
    <w:rsid w:val="0042729F"/>
    <w:rsid w:val="00427576"/>
    <w:rsid w:val="00427770"/>
    <w:rsid w:val="004302EB"/>
    <w:rsid w:val="00430433"/>
    <w:rsid w:val="004305B3"/>
    <w:rsid w:val="0043060C"/>
    <w:rsid w:val="004306D6"/>
    <w:rsid w:val="00430BA7"/>
    <w:rsid w:val="00431015"/>
    <w:rsid w:val="0043133A"/>
    <w:rsid w:val="00431506"/>
    <w:rsid w:val="004317AE"/>
    <w:rsid w:val="004317CD"/>
    <w:rsid w:val="00431B09"/>
    <w:rsid w:val="00431C93"/>
    <w:rsid w:val="00432017"/>
    <w:rsid w:val="00432136"/>
    <w:rsid w:val="00432577"/>
    <w:rsid w:val="004326B5"/>
    <w:rsid w:val="0043286E"/>
    <w:rsid w:val="00432A9F"/>
    <w:rsid w:val="00432B61"/>
    <w:rsid w:val="00432CAA"/>
    <w:rsid w:val="00432D96"/>
    <w:rsid w:val="00432FA6"/>
    <w:rsid w:val="004331F0"/>
    <w:rsid w:val="00433303"/>
    <w:rsid w:val="00433343"/>
    <w:rsid w:val="004335A3"/>
    <w:rsid w:val="00433659"/>
    <w:rsid w:val="0043368F"/>
    <w:rsid w:val="004336A3"/>
    <w:rsid w:val="004339B7"/>
    <w:rsid w:val="00433F2A"/>
    <w:rsid w:val="004341A7"/>
    <w:rsid w:val="004341B9"/>
    <w:rsid w:val="004342AA"/>
    <w:rsid w:val="00434378"/>
    <w:rsid w:val="00434634"/>
    <w:rsid w:val="0043477C"/>
    <w:rsid w:val="0043486F"/>
    <w:rsid w:val="00434936"/>
    <w:rsid w:val="00434A74"/>
    <w:rsid w:val="00434C91"/>
    <w:rsid w:val="00434FA4"/>
    <w:rsid w:val="00435007"/>
    <w:rsid w:val="00435209"/>
    <w:rsid w:val="00435383"/>
    <w:rsid w:val="004355B9"/>
    <w:rsid w:val="004355E6"/>
    <w:rsid w:val="00435B5C"/>
    <w:rsid w:val="00435CBA"/>
    <w:rsid w:val="00435D63"/>
    <w:rsid w:val="004360E5"/>
    <w:rsid w:val="004365D1"/>
    <w:rsid w:val="0043669B"/>
    <w:rsid w:val="00436765"/>
    <w:rsid w:val="004368A2"/>
    <w:rsid w:val="00436BDF"/>
    <w:rsid w:val="00436CE3"/>
    <w:rsid w:val="00436DC2"/>
    <w:rsid w:val="00436E7E"/>
    <w:rsid w:val="00437306"/>
    <w:rsid w:val="00437810"/>
    <w:rsid w:val="00440354"/>
    <w:rsid w:val="0044070A"/>
    <w:rsid w:val="00440931"/>
    <w:rsid w:val="00440B43"/>
    <w:rsid w:val="00440C1B"/>
    <w:rsid w:val="00440DDC"/>
    <w:rsid w:val="004414D0"/>
    <w:rsid w:val="0044168B"/>
    <w:rsid w:val="004416ED"/>
    <w:rsid w:val="00441B73"/>
    <w:rsid w:val="00441C19"/>
    <w:rsid w:val="00441C40"/>
    <w:rsid w:val="00441D7D"/>
    <w:rsid w:val="00441DC3"/>
    <w:rsid w:val="0044221C"/>
    <w:rsid w:val="00442224"/>
    <w:rsid w:val="0044241D"/>
    <w:rsid w:val="00442952"/>
    <w:rsid w:val="00442C6A"/>
    <w:rsid w:val="00442FFE"/>
    <w:rsid w:val="004430E0"/>
    <w:rsid w:val="00443308"/>
    <w:rsid w:val="00443765"/>
    <w:rsid w:val="00443790"/>
    <w:rsid w:val="004439DB"/>
    <w:rsid w:val="00443AD9"/>
    <w:rsid w:val="00443DED"/>
    <w:rsid w:val="004441A0"/>
    <w:rsid w:val="00444260"/>
    <w:rsid w:val="004447E1"/>
    <w:rsid w:val="00444AD7"/>
    <w:rsid w:val="00444CB0"/>
    <w:rsid w:val="00444CB5"/>
    <w:rsid w:val="00444D96"/>
    <w:rsid w:val="00444EE3"/>
    <w:rsid w:val="004451D3"/>
    <w:rsid w:val="004453AB"/>
    <w:rsid w:val="004460C6"/>
    <w:rsid w:val="00446155"/>
    <w:rsid w:val="00446543"/>
    <w:rsid w:val="00446671"/>
    <w:rsid w:val="004469B2"/>
    <w:rsid w:val="004469F0"/>
    <w:rsid w:val="00446C5C"/>
    <w:rsid w:val="00447104"/>
    <w:rsid w:val="0044716C"/>
    <w:rsid w:val="00447378"/>
    <w:rsid w:val="00447A98"/>
    <w:rsid w:val="00447B0C"/>
    <w:rsid w:val="00447B57"/>
    <w:rsid w:val="00447D7C"/>
    <w:rsid w:val="00447D7E"/>
    <w:rsid w:val="00447E00"/>
    <w:rsid w:val="00447E8B"/>
    <w:rsid w:val="0045010F"/>
    <w:rsid w:val="0045054D"/>
    <w:rsid w:val="004506A4"/>
    <w:rsid w:val="00450796"/>
    <w:rsid w:val="00450B82"/>
    <w:rsid w:val="00450C80"/>
    <w:rsid w:val="00450DAD"/>
    <w:rsid w:val="00450DCC"/>
    <w:rsid w:val="00450E70"/>
    <w:rsid w:val="00450E89"/>
    <w:rsid w:val="004511B9"/>
    <w:rsid w:val="004515E1"/>
    <w:rsid w:val="0045163B"/>
    <w:rsid w:val="00451660"/>
    <w:rsid w:val="004516DE"/>
    <w:rsid w:val="00451862"/>
    <w:rsid w:val="00451980"/>
    <w:rsid w:val="004519C0"/>
    <w:rsid w:val="00451A8A"/>
    <w:rsid w:val="00451BF3"/>
    <w:rsid w:val="00451DF8"/>
    <w:rsid w:val="00451E13"/>
    <w:rsid w:val="0045265E"/>
    <w:rsid w:val="00452702"/>
    <w:rsid w:val="00452795"/>
    <w:rsid w:val="004529F0"/>
    <w:rsid w:val="00452C0B"/>
    <w:rsid w:val="004535BC"/>
    <w:rsid w:val="00453737"/>
    <w:rsid w:val="004537F8"/>
    <w:rsid w:val="0045383E"/>
    <w:rsid w:val="00453877"/>
    <w:rsid w:val="00453980"/>
    <w:rsid w:val="00453A64"/>
    <w:rsid w:val="00453B57"/>
    <w:rsid w:val="00453B5A"/>
    <w:rsid w:val="00453F8C"/>
    <w:rsid w:val="00454215"/>
    <w:rsid w:val="004542B4"/>
    <w:rsid w:val="0045446A"/>
    <w:rsid w:val="00454626"/>
    <w:rsid w:val="004548B9"/>
    <w:rsid w:val="00454AA1"/>
    <w:rsid w:val="00454C45"/>
    <w:rsid w:val="00454CAE"/>
    <w:rsid w:val="00454DDD"/>
    <w:rsid w:val="00455112"/>
    <w:rsid w:val="004551F7"/>
    <w:rsid w:val="004552C6"/>
    <w:rsid w:val="004556DC"/>
    <w:rsid w:val="004556FD"/>
    <w:rsid w:val="004559AA"/>
    <w:rsid w:val="00455A38"/>
    <w:rsid w:val="00455AB6"/>
    <w:rsid w:val="00455AFB"/>
    <w:rsid w:val="00455B6A"/>
    <w:rsid w:val="00455D60"/>
    <w:rsid w:val="00455FC0"/>
    <w:rsid w:val="00456011"/>
    <w:rsid w:val="00456140"/>
    <w:rsid w:val="004563D9"/>
    <w:rsid w:val="0045648F"/>
    <w:rsid w:val="004564C8"/>
    <w:rsid w:val="004568BF"/>
    <w:rsid w:val="0045694F"/>
    <w:rsid w:val="00456F08"/>
    <w:rsid w:val="00457344"/>
    <w:rsid w:val="004577B2"/>
    <w:rsid w:val="00457812"/>
    <w:rsid w:val="00457861"/>
    <w:rsid w:val="00457993"/>
    <w:rsid w:val="00460124"/>
    <w:rsid w:val="0046035E"/>
    <w:rsid w:val="004604B3"/>
    <w:rsid w:val="00460862"/>
    <w:rsid w:val="00460959"/>
    <w:rsid w:val="00460B5E"/>
    <w:rsid w:val="00460D85"/>
    <w:rsid w:val="004613E8"/>
    <w:rsid w:val="00461636"/>
    <w:rsid w:val="0046187A"/>
    <w:rsid w:val="00461D1D"/>
    <w:rsid w:val="00461EE5"/>
    <w:rsid w:val="00462000"/>
    <w:rsid w:val="00462152"/>
    <w:rsid w:val="004622B3"/>
    <w:rsid w:val="004624F5"/>
    <w:rsid w:val="00462558"/>
    <w:rsid w:val="00462D40"/>
    <w:rsid w:val="00463106"/>
    <w:rsid w:val="00463658"/>
    <w:rsid w:val="0046379B"/>
    <w:rsid w:val="00463868"/>
    <w:rsid w:val="004638C6"/>
    <w:rsid w:val="00463B8A"/>
    <w:rsid w:val="00463F6A"/>
    <w:rsid w:val="0046439A"/>
    <w:rsid w:val="00464554"/>
    <w:rsid w:val="004645F7"/>
    <w:rsid w:val="0046469C"/>
    <w:rsid w:val="004646DC"/>
    <w:rsid w:val="00464EA8"/>
    <w:rsid w:val="00464F85"/>
    <w:rsid w:val="00465189"/>
    <w:rsid w:val="004652A5"/>
    <w:rsid w:val="004653A1"/>
    <w:rsid w:val="004655D0"/>
    <w:rsid w:val="004658FA"/>
    <w:rsid w:val="00466058"/>
    <w:rsid w:val="00466531"/>
    <w:rsid w:val="0046663E"/>
    <w:rsid w:val="00466BA6"/>
    <w:rsid w:val="0046779D"/>
    <w:rsid w:val="00467CA7"/>
    <w:rsid w:val="00467CAE"/>
    <w:rsid w:val="0047006A"/>
    <w:rsid w:val="004707E0"/>
    <w:rsid w:val="00470A06"/>
    <w:rsid w:val="00470AC2"/>
    <w:rsid w:val="00470ADD"/>
    <w:rsid w:val="00470BEE"/>
    <w:rsid w:val="00470FA2"/>
    <w:rsid w:val="004715BB"/>
    <w:rsid w:val="00471697"/>
    <w:rsid w:val="00471C5D"/>
    <w:rsid w:val="00471E53"/>
    <w:rsid w:val="00472574"/>
    <w:rsid w:val="004726D6"/>
    <w:rsid w:val="004728A9"/>
    <w:rsid w:val="00472A6D"/>
    <w:rsid w:val="00472E48"/>
    <w:rsid w:val="004731BF"/>
    <w:rsid w:val="0047337E"/>
    <w:rsid w:val="004733C9"/>
    <w:rsid w:val="00473A1B"/>
    <w:rsid w:val="00473D1A"/>
    <w:rsid w:val="00473F7C"/>
    <w:rsid w:val="004744E1"/>
    <w:rsid w:val="0047454D"/>
    <w:rsid w:val="00474B69"/>
    <w:rsid w:val="00474D51"/>
    <w:rsid w:val="00474EDD"/>
    <w:rsid w:val="00474FD3"/>
    <w:rsid w:val="00475029"/>
    <w:rsid w:val="0047507C"/>
    <w:rsid w:val="00475176"/>
    <w:rsid w:val="004754F5"/>
    <w:rsid w:val="00475A65"/>
    <w:rsid w:val="00475EC7"/>
    <w:rsid w:val="004764F5"/>
    <w:rsid w:val="004767E5"/>
    <w:rsid w:val="0047689C"/>
    <w:rsid w:val="00476BD0"/>
    <w:rsid w:val="00476C8E"/>
    <w:rsid w:val="00476E79"/>
    <w:rsid w:val="00476FE8"/>
    <w:rsid w:val="0047759D"/>
    <w:rsid w:val="00477741"/>
    <w:rsid w:val="00477772"/>
    <w:rsid w:val="0047782C"/>
    <w:rsid w:val="0047795B"/>
    <w:rsid w:val="004779DB"/>
    <w:rsid w:val="00477B4C"/>
    <w:rsid w:val="00477BE3"/>
    <w:rsid w:val="00477D34"/>
    <w:rsid w:val="004800DB"/>
    <w:rsid w:val="004805C3"/>
    <w:rsid w:val="0048075E"/>
    <w:rsid w:val="00480B58"/>
    <w:rsid w:val="00480D0D"/>
    <w:rsid w:val="00481047"/>
    <w:rsid w:val="0048137A"/>
    <w:rsid w:val="00481D93"/>
    <w:rsid w:val="00482124"/>
    <w:rsid w:val="0048295D"/>
    <w:rsid w:val="00482D5D"/>
    <w:rsid w:val="00482EFB"/>
    <w:rsid w:val="00483240"/>
    <w:rsid w:val="00483453"/>
    <w:rsid w:val="004836D1"/>
    <w:rsid w:val="004839E8"/>
    <w:rsid w:val="00483A38"/>
    <w:rsid w:val="00483CBB"/>
    <w:rsid w:val="00483EC4"/>
    <w:rsid w:val="00483FA2"/>
    <w:rsid w:val="0048449D"/>
    <w:rsid w:val="00484587"/>
    <w:rsid w:val="00484629"/>
    <w:rsid w:val="00484707"/>
    <w:rsid w:val="0048474C"/>
    <w:rsid w:val="00484BCD"/>
    <w:rsid w:val="00484BD7"/>
    <w:rsid w:val="00484E9C"/>
    <w:rsid w:val="00484F5C"/>
    <w:rsid w:val="0048514C"/>
    <w:rsid w:val="00485259"/>
    <w:rsid w:val="004854CD"/>
    <w:rsid w:val="00485A23"/>
    <w:rsid w:val="00485D45"/>
    <w:rsid w:val="0048606E"/>
    <w:rsid w:val="004860A8"/>
    <w:rsid w:val="0048635B"/>
    <w:rsid w:val="0048668C"/>
    <w:rsid w:val="004866BF"/>
    <w:rsid w:val="0048683D"/>
    <w:rsid w:val="00486958"/>
    <w:rsid w:val="00486B96"/>
    <w:rsid w:val="00486E95"/>
    <w:rsid w:val="004877A0"/>
    <w:rsid w:val="004878C5"/>
    <w:rsid w:val="0049000D"/>
    <w:rsid w:val="0049059C"/>
    <w:rsid w:val="0049078B"/>
    <w:rsid w:val="0049088C"/>
    <w:rsid w:val="00490944"/>
    <w:rsid w:val="00490C42"/>
    <w:rsid w:val="00490C8F"/>
    <w:rsid w:val="00490CC8"/>
    <w:rsid w:val="00490D25"/>
    <w:rsid w:val="004911E7"/>
    <w:rsid w:val="004912D6"/>
    <w:rsid w:val="004915F1"/>
    <w:rsid w:val="004916DA"/>
    <w:rsid w:val="00491A17"/>
    <w:rsid w:val="00491A30"/>
    <w:rsid w:val="00492A30"/>
    <w:rsid w:val="00492A5C"/>
    <w:rsid w:val="00492CE2"/>
    <w:rsid w:val="00492F16"/>
    <w:rsid w:val="0049301E"/>
    <w:rsid w:val="004931A5"/>
    <w:rsid w:val="00493288"/>
    <w:rsid w:val="00493302"/>
    <w:rsid w:val="0049361E"/>
    <w:rsid w:val="004936CD"/>
    <w:rsid w:val="00493966"/>
    <w:rsid w:val="004939B9"/>
    <w:rsid w:val="00493D30"/>
    <w:rsid w:val="00493EF8"/>
    <w:rsid w:val="00493FC1"/>
    <w:rsid w:val="00494597"/>
    <w:rsid w:val="004945CD"/>
    <w:rsid w:val="00494749"/>
    <w:rsid w:val="00494DEA"/>
    <w:rsid w:val="00494F42"/>
    <w:rsid w:val="0049507D"/>
    <w:rsid w:val="004950E9"/>
    <w:rsid w:val="004951D4"/>
    <w:rsid w:val="00495395"/>
    <w:rsid w:val="004953E5"/>
    <w:rsid w:val="004957DD"/>
    <w:rsid w:val="004958BD"/>
    <w:rsid w:val="00495A29"/>
    <w:rsid w:val="00495D84"/>
    <w:rsid w:val="00495FA1"/>
    <w:rsid w:val="00495FCC"/>
    <w:rsid w:val="00496056"/>
    <w:rsid w:val="004962BE"/>
    <w:rsid w:val="0049644C"/>
    <w:rsid w:val="0049732B"/>
    <w:rsid w:val="004973F6"/>
    <w:rsid w:val="0049789C"/>
    <w:rsid w:val="0049799D"/>
    <w:rsid w:val="00497ABE"/>
    <w:rsid w:val="004A0464"/>
    <w:rsid w:val="004A0565"/>
    <w:rsid w:val="004A0647"/>
    <w:rsid w:val="004A0BCA"/>
    <w:rsid w:val="004A0D59"/>
    <w:rsid w:val="004A1276"/>
    <w:rsid w:val="004A13AD"/>
    <w:rsid w:val="004A1D4C"/>
    <w:rsid w:val="004A20C6"/>
    <w:rsid w:val="004A23EA"/>
    <w:rsid w:val="004A2493"/>
    <w:rsid w:val="004A24DA"/>
    <w:rsid w:val="004A2515"/>
    <w:rsid w:val="004A25F7"/>
    <w:rsid w:val="004A2655"/>
    <w:rsid w:val="004A28A8"/>
    <w:rsid w:val="004A305C"/>
    <w:rsid w:val="004A306A"/>
    <w:rsid w:val="004A3708"/>
    <w:rsid w:val="004A37D9"/>
    <w:rsid w:val="004A3C9B"/>
    <w:rsid w:val="004A3EB0"/>
    <w:rsid w:val="004A3F99"/>
    <w:rsid w:val="004A4092"/>
    <w:rsid w:val="004A4192"/>
    <w:rsid w:val="004A470F"/>
    <w:rsid w:val="004A476D"/>
    <w:rsid w:val="004A4C79"/>
    <w:rsid w:val="004A4DF8"/>
    <w:rsid w:val="004A4EC6"/>
    <w:rsid w:val="004A4F36"/>
    <w:rsid w:val="004A4F63"/>
    <w:rsid w:val="004A4F93"/>
    <w:rsid w:val="004A543B"/>
    <w:rsid w:val="004A54A9"/>
    <w:rsid w:val="004A5B14"/>
    <w:rsid w:val="004A5DA1"/>
    <w:rsid w:val="004A6077"/>
    <w:rsid w:val="004A6440"/>
    <w:rsid w:val="004A652C"/>
    <w:rsid w:val="004A684F"/>
    <w:rsid w:val="004A6A79"/>
    <w:rsid w:val="004A6D07"/>
    <w:rsid w:val="004A7014"/>
    <w:rsid w:val="004A72FB"/>
    <w:rsid w:val="004A767A"/>
    <w:rsid w:val="004A76AB"/>
    <w:rsid w:val="004A7786"/>
    <w:rsid w:val="004A7CF6"/>
    <w:rsid w:val="004B00F4"/>
    <w:rsid w:val="004B0125"/>
    <w:rsid w:val="004B01F3"/>
    <w:rsid w:val="004B034F"/>
    <w:rsid w:val="004B06A7"/>
    <w:rsid w:val="004B06A9"/>
    <w:rsid w:val="004B1094"/>
    <w:rsid w:val="004B127A"/>
    <w:rsid w:val="004B155C"/>
    <w:rsid w:val="004B15CE"/>
    <w:rsid w:val="004B1B99"/>
    <w:rsid w:val="004B1B9F"/>
    <w:rsid w:val="004B1BC5"/>
    <w:rsid w:val="004B205F"/>
    <w:rsid w:val="004B259E"/>
    <w:rsid w:val="004B2670"/>
    <w:rsid w:val="004B2F16"/>
    <w:rsid w:val="004B2FC8"/>
    <w:rsid w:val="004B313D"/>
    <w:rsid w:val="004B3978"/>
    <w:rsid w:val="004B3998"/>
    <w:rsid w:val="004B3C92"/>
    <w:rsid w:val="004B3D8C"/>
    <w:rsid w:val="004B3DFA"/>
    <w:rsid w:val="004B43CB"/>
    <w:rsid w:val="004B469F"/>
    <w:rsid w:val="004B47CB"/>
    <w:rsid w:val="004B4C4B"/>
    <w:rsid w:val="004B4E91"/>
    <w:rsid w:val="004B4F34"/>
    <w:rsid w:val="004B503D"/>
    <w:rsid w:val="004B51FD"/>
    <w:rsid w:val="004B579E"/>
    <w:rsid w:val="004B5866"/>
    <w:rsid w:val="004B598C"/>
    <w:rsid w:val="004B5D65"/>
    <w:rsid w:val="004B606F"/>
    <w:rsid w:val="004B60BC"/>
    <w:rsid w:val="004B62FA"/>
    <w:rsid w:val="004B6348"/>
    <w:rsid w:val="004B6478"/>
    <w:rsid w:val="004B660F"/>
    <w:rsid w:val="004B6C2B"/>
    <w:rsid w:val="004B6F19"/>
    <w:rsid w:val="004B7078"/>
    <w:rsid w:val="004B71D7"/>
    <w:rsid w:val="004B7295"/>
    <w:rsid w:val="004B7587"/>
    <w:rsid w:val="004B76EE"/>
    <w:rsid w:val="004B7895"/>
    <w:rsid w:val="004B78B0"/>
    <w:rsid w:val="004B7B73"/>
    <w:rsid w:val="004B7C4F"/>
    <w:rsid w:val="004B7D5F"/>
    <w:rsid w:val="004B7F35"/>
    <w:rsid w:val="004C0075"/>
    <w:rsid w:val="004C019D"/>
    <w:rsid w:val="004C05B9"/>
    <w:rsid w:val="004C064C"/>
    <w:rsid w:val="004C0CD9"/>
    <w:rsid w:val="004C0D15"/>
    <w:rsid w:val="004C0D55"/>
    <w:rsid w:val="004C0EED"/>
    <w:rsid w:val="004C14A5"/>
    <w:rsid w:val="004C154B"/>
    <w:rsid w:val="004C1623"/>
    <w:rsid w:val="004C169E"/>
    <w:rsid w:val="004C1834"/>
    <w:rsid w:val="004C1D0B"/>
    <w:rsid w:val="004C1DF0"/>
    <w:rsid w:val="004C2289"/>
    <w:rsid w:val="004C24B0"/>
    <w:rsid w:val="004C2592"/>
    <w:rsid w:val="004C2686"/>
    <w:rsid w:val="004C2831"/>
    <w:rsid w:val="004C2A72"/>
    <w:rsid w:val="004C3003"/>
    <w:rsid w:val="004C301E"/>
    <w:rsid w:val="004C30A5"/>
    <w:rsid w:val="004C3418"/>
    <w:rsid w:val="004C35C1"/>
    <w:rsid w:val="004C3663"/>
    <w:rsid w:val="004C3928"/>
    <w:rsid w:val="004C39FC"/>
    <w:rsid w:val="004C3F16"/>
    <w:rsid w:val="004C4040"/>
    <w:rsid w:val="004C4236"/>
    <w:rsid w:val="004C4471"/>
    <w:rsid w:val="004C49C9"/>
    <w:rsid w:val="004C4B7C"/>
    <w:rsid w:val="004C504E"/>
    <w:rsid w:val="004C5335"/>
    <w:rsid w:val="004C59D5"/>
    <w:rsid w:val="004C5C8A"/>
    <w:rsid w:val="004C5DA9"/>
    <w:rsid w:val="004C5EC4"/>
    <w:rsid w:val="004C5F58"/>
    <w:rsid w:val="004C5FC6"/>
    <w:rsid w:val="004C6423"/>
    <w:rsid w:val="004C65AF"/>
    <w:rsid w:val="004C6622"/>
    <w:rsid w:val="004C6698"/>
    <w:rsid w:val="004C6730"/>
    <w:rsid w:val="004C67A5"/>
    <w:rsid w:val="004C6892"/>
    <w:rsid w:val="004C6C7E"/>
    <w:rsid w:val="004C6CF3"/>
    <w:rsid w:val="004C6DDB"/>
    <w:rsid w:val="004C72EA"/>
    <w:rsid w:val="004C758F"/>
    <w:rsid w:val="004C768B"/>
    <w:rsid w:val="004C78CF"/>
    <w:rsid w:val="004C7959"/>
    <w:rsid w:val="004C7BC2"/>
    <w:rsid w:val="004C7CD4"/>
    <w:rsid w:val="004C7F24"/>
    <w:rsid w:val="004D0925"/>
    <w:rsid w:val="004D0D62"/>
    <w:rsid w:val="004D0EAF"/>
    <w:rsid w:val="004D0FF3"/>
    <w:rsid w:val="004D1198"/>
    <w:rsid w:val="004D13D6"/>
    <w:rsid w:val="004D1825"/>
    <w:rsid w:val="004D1996"/>
    <w:rsid w:val="004D19D7"/>
    <w:rsid w:val="004D1AA1"/>
    <w:rsid w:val="004D1AEE"/>
    <w:rsid w:val="004D264B"/>
    <w:rsid w:val="004D285C"/>
    <w:rsid w:val="004D29DB"/>
    <w:rsid w:val="004D2BB1"/>
    <w:rsid w:val="004D2BB4"/>
    <w:rsid w:val="004D2C08"/>
    <w:rsid w:val="004D2D86"/>
    <w:rsid w:val="004D2FBD"/>
    <w:rsid w:val="004D3167"/>
    <w:rsid w:val="004D3764"/>
    <w:rsid w:val="004D3E1D"/>
    <w:rsid w:val="004D401A"/>
    <w:rsid w:val="004D402E"/>
    <w:rsid w:val="004D42D8"/>
    <w:rsid w:val="004D4375"/>
    <w:rsid w:val="004D46B7"/>
    <w:rsid w:val="004D46E2"/>
    <w:rsid w:val="004D4B0F"/>
    <w:rsid w:val="004D4B39"/>
    <w:rsid w:val="004D4B6C"/>
    <w:rsid w:val="004D4D34"/>
    <w:rsid w:val="004D545F"/>
    <w:rsid w:val="004D54EC"/>
    <w:rsid w:val="004D5972"/>
    <w:rsid w:val="004D598B"/>
    <w:rsid w:val="004D5B86"/>
    <w:rsid w:val="004D5E3A"/>
    <w:rsid w:val="004D6006"/>
    <w:rsid w:val="004D639A"/>
    <w:rsid w:val="004D684B"/>
    <w:rsid w:val="004D6C80"/>
    <w:rsid w:val="004D73D6"/>
    <w:rsid w:val="004D788A"/>
    <w:rsid w:val="004D79FD"/>
    <w:rsid w:val="004D7A39"/>
    <w:rsid w:val="004D7A52"/>
    <w:rsid w:val="004D7CC1"/>
    <w:rsid w:val="004D7E9E"/>
    <w:rsid w:val="004E0000"/>
    <w:rsid w:val="004E043F"/>
    <w:rsid w:val="004E075D"/>
    <w:rsid w:val="004E07C3"/>
    <w:rsid w:val="004E1153"/>
    <w:rsid w:val="004E1587"/>
    <w:rsid w:val="004E1979"/>
    <w:rsid w:val="004E1F6B"/>
    <w:rsid w:val="004E1FB7"/>
    <w:rsid w:val="004E1FC0"/>
    <w:rsid w:val="004E1FED"/>
    <w:rsid w:val="004E204F"/>
    <w:rsid w:val="004E214B"/>
    <w:rsid w:val="004E2251"/>
    <w:rsid w:val="004E2277"/>
    <w:rsid w:val="004E250F"/>
    <w:rsid w:val="004E2630"/>
    <w:rsid w:val="004E27DE"/>
    <w:rsid w:val="004E2974"/>
    <w:rsid w:val="004E2A1A"/>
    <w:rsid w:val="004E2CF8"/>
    <w:rsid w:val="004E2F24"/>
    <w:rsid w:val="004E340A"/>
    <w:rsid w:val="004E34DE"/>
    <w:rsid w:val="004E351B"/>
    <w:rsid w:val="004E4034"/>
    <w:rsid w:val="004E40C2"/>
    <w:rsid w:val="004E426A"/>
    <w:rsid w:val="004E440F"/>
    <w:rsid w:val="004E487F"/>
    <w:rsid w:val="004E4B91"/>
    <w:rsid w:val="004E4D56"/>
    <w:rsid w:val="004E4D60"/>
    <w:rsid w:val="004E4EC9"/>
    <w:rsid w:val="004E5088"/>
    <w:rsid w:val="004E50B2"/>
    <w:rsid w:val="004E50C8"/>
    <w:rsid w:val="004E56BE"/>
    <w:rsid w:val="004E5862"/>
    <w:rsid w:val="004E58A5"/>
    <w:rsid w:val="004E5B34"/>
    <w:rsid w:val="004E5E0B"/>
    <w:rsid w:val="004E6034"/>
    <w:rsid w:val="004E603A"/>
    <w:rsid w:val="004E61EC"/>
    <w:rsid w:val="004E6319"/>
    <w:rsid w:val="004E6710"/>
    <w:rsid w:val="004E699F"/>
    <w:rsid w:val="004E6E57"/>
    <w:rsid w:val="004E7055"/>
    <w:rsid w:val="004E7106"/>
    <w:rsid w:val="004E7544"/>
    <w:rsid w:val="004E763F"/>
    <w:rsid w:val="004E7734"/>
    <w:rsid w:val="004F0213"/>
    <w:rsid w:val="004F0373"/>
    <w:rsid w:val="004F05F7"/>
    <w:rsid w:val="004F0649"/>
    <w:rsid w:val="004F06E2"/>
    <w:rsid w:val="004F0A2C"/>
    <w:rsid w:val="004F0BFC"/>
    <w:rsid w:val="004F0EA1"/>
    <w:rsid w:val="004F0FC6"/>
    <w:rsid w:val="004F125B"/>
    <w:rsid w:val="004F1935"/>
    <w:rsid w:val="004F1C14"/>
    <w:rsid w:val="004F25E1"/>
    <w:rsid w:val="004F2883"/>
    <w:rsid w:val="004F2B25"/>
    <w:rsid w:val="004F3075"/>
    <w:rsid w:val="004F3438"/>
    <w:rsid w:val="004F34FF"/>
    <w:rsid w:val="004F3531"/>
    <w:rsid w:val="004F36AE"/>
    <w:rsid w:val="004F371F"/>
    <w:rsid w:val="004F3C32"/>
    <w:rsid w:val="004F3D81"/>
    <w:rsid w:val="004F3E12"/>
    <w:rsid w:val="004F3EE7"/>
    <w:rsid w:val="004F40FB"/>
    <w:rsid w:val="004F411B"/>
    <w:rsid w:val="004F42BD"/>
    <w:rsid w:val="004F436C"/>
    <w:rsid w:val="004F4564"/>
    <w:rsid w:val="004F4B81"/>
    <w:rsid w:val="004F4D95"/>
    <w:rsid w:val="004F53E7"/>
    <w:rsid w:val="004F54DE"/>
    <w:rsid w:val="004F54E0"/>
    <w:rsid w:val="004F55BC"/>
    <w:rsid w:val="004F5644"/>
    <w:rsid w:val="004F5B5B"/>
    <w:rsid w:val="004F5B65"/>
    <w:rsid w:val="004F5E5F"/>
    <w:rsid w:val="004F603F"/>
    <w:rsid w:val="004F615E"/>
    <w:rsid w:val="004F6588"/>
    <w:rsid w:val="004F66EE"/>
    <w:rsid w:val="004F6F15"/>
    <w:rsid w:val="004F71CC"/>
    <w:rsid w:val="004F7237"/>
    <w:rsid w:val="004F7762"/>
    <w:rsid w:val="004F797D"/>
    <w:rsid w:val="004F799E"/>
    <w:rsid w:val="004F7AA2"/>
    <w:rsid w:val="004F7DB3"/>
    <w:rsid w:val="004F7E57"/>
    <w:rsid w:val="00500290"/>
    <w:rsid w:val="005005FD"/>
    <w:rsid w:val="005008B3"/>
    <w:rsid w:val="00500A6A"/>
    <w:rsid w:val="00500A9E"/>
    <w:rsid w:val="00500B52"/>
    <w:rsid w:val="00500CE2"/>
    <w:rsid w:val="00500D3E"/>
    <w:rsid w:val="00500E4F"/>
    <w:rsid w:val="005010F2"/>
    <w:rsid w:val="00501484"/>
    <w:rsid w:val="00501795"/>
    <w:rsid w:val="005017B6"/>
    <w:rsid w:val="00501B66"/>
    <w:rsid w:val="00502145"/>
    <w:rsid w:val="005021D9"/>
    <w:rsid w:val="00502555"/>
    <w:rsid w:val="00502793"/>
    <w:rsid w:val="005028B6"/>
    <w:rsid w:val="005028E8"/>
    <w:rsid w:val="00502DFF"/>
    <w:rsid w:val="005030FA"/>
    <w:rsid w:val="005031CE"/>
    <w:rsid w:val="00503303"/>
    <w:rsid w:val="005033B8"/>
    <w:rsid w:val="00503D48"/>
    <w:rsid w:val="005041FA"/>
    <w:rsid w:val="00504245"/>
    <w:rsid w:val="0050435D"/>
    <w:rsid w:val="00504650"/>
    <w:rsid w:val="0050496F"/>
    <w:rsid w:val="005049CC"/>
    <w:rsid w:val="005049CD"/>
    <w:rsid w:val="00504E94"/>
    <w:rsid w:val="00505351"/>
    <w:rsid w:val="00505429"/>
    <w:rsid w:val="00505495"/>
    <w:rsid w:val="0050551E"/>
    <w:rsid w:val="005056AD"/>
    <w:rsid w:val="0050601A"/>
    <w:rsid w:val="00506075"/>
    <w:rsid w:val="0050613D"/>
    <w:rsid w:val="005061A7"/>
    <w:rsid w:val="00506302"/>
    <w:rsid w:val="00506552"/>
    <w:rsid w:val="005066CD"/>
    <w:rsid w:val="005069CA"/>
    <w:rsid w:val="005069CE"/>
    <w:rsid w:val="00506B0E"/>
    <w:rsid w:val="00506E2D"/>
    <w:rsid w:val="00506ED9"/>
    <w:rsid w:val="00507009"/>
    <w:rsid w:val="00507046"/>
    <w:rsid w:val="00507192"/>
    <w:rsid w:val="005073F9"/>
    <w:rsid w:val="00507B08"/>
    <w:rsid w:val="00507F63"/>
    <w:rsid w:val="00510273"/>
    <w:rsid w:val="005105F7"/>
    <w:rsid w:val="0051078C"/>
    <w:rsid w:val="00510973"/>
    <w:rsid w:val="00510A23"/>
    <w:rsid w:val="00510A5F"/>
    <w:rsid w:val="00510B1D"/>
    <w:rsid w:val="00510B8A"/>
    <w:rsid w:val="00510BB9"/>
    <w:rsid w:val="00510E02"/>
    <w:rsid w:val="00511367"/>
    <w:rsid w:val="0051153E"/>
    <w:rsid w:val="00511C00"/>
    <w:rsid w:val="00511F3E"/>
    <w:rsid w:val="00511F44"/>
    <w:rsid w:val="00512007"/>
    <w:rsid w:val="0051209C"/>
    <w:rsid w:val="00512454"/>
    <w:rsid w:val="005126C1"/>
    <w:rsid w:val="00512A50"/>
    <w:rsid w:val="00512B3A"/>
    <w:rsid w:val="00512E6D"/>
    <w:rsid w:val="00513168"/>
    <w:rsid w:val="00513500"/>
    <w:rsid w:val="005138CC"/>
    <w:rsid w:val="0051393E"/>
    <w:rsid w:val="00514262"/>
    <w:rsid w:val="00514374"/>
    <w:rsid w:val="00514393"/>
    <w:rsid w:val="005146DF"/>
    <w:rsid w:val="00514812"/>
    <w:rsid w:val="00514B74"/>
    <w:rsid w:val="00514E02"/>
    <w:rsid w:val="00515075"/>
    <w:rsid w:val="005151B9"/>
    <w:rsid w:val="00515269"/>
    <w:rsid w:val="005152D9"/>
    <w:rsid w:val="0051538F"/>
    <w:rsid w:val="00515803"/>
    <w:rsid w:val="00515F07"/>
    <w:rsid w:val="0051600E"/>
    <w:rsid w:val="0051676D"/>
    <w:rsid w:val="00516F8D"/>
    <w:rsid w:val="00516FC1"/>
    <w:rsid w:val="005170EE"/>
    <w:rsid w:val="0051711E"/>
    <w:rsid w:val="00517569"/>
    <w:rsid w:val="005175F7"/>
    <w:rsid w:val="00517620"/>
    <w:rsid w:val="00517637"/>
    <w:rsid w:val="00517A74"/>
    <w:rsid w:val="00517EA7"/>
    <w:rsid w:val="0052022F"/>
    <w:rsid w:val="00520797"/>
    <w:rsid w:val="005207A7"/>
    <w:rsid w:val="005207C8"/>
    <w:rsid w:val="00520ABF"/>
    <w:rsid w:val="00520AEE"/>
    <w:rsid w:val="00520D67"/>
    <w:rsid w:val="00520EA4"/>
    <w:rsid w:val="00520EDD"/>
    <w:rsid w:val="00520EF9"/>
    <w:rsid w:val="00521499"/>
    <w:rsid w:val="005215A3"/>
    <w:rsid w:val="00521791"/>
    <w:rsid w:val="005219FA"/>
    <w:rsid w:val="00521DB4"/>
    <w:rsid w:val="00521E02"/>
    <w:rsid w:val="00521ECB"/>
    <w:rsid w:val="00522150"/>
    <w:rsid w:val="005221E5"/>
    <w:rsid w:val="005224C9"/>
    <w:rsid w:val="0052255B"/>
    <w:rsid w:val="005228A4"/>
    <w:rsid w:val="005229F3"/>
    <w:rsid w:val="00522EC3"/>
    <w:rsid w:val="00523909"/>
    <w:rsid w:val="005239AE"/>
    <w:rsid w:val="00523A01"/>
    <w:rsid w:val="00523EC6"/>
    <w:rsid w:val="00523FD1"/>
    <w:rsid w:val="00523FFF"/>
    <w:rsid w:val="005240A7"/>
    <w:rsid w:val="00524192"/>
    <w:rsid w:val="00524263"/>
    <w:rsid w:val="005243A5"/>
    <w:rsid w:val="005244CC"/>
    <w:rsid w:val="00524924"/>
    <w:rsid w:val="00525272"/>
    <w:rsid w:val="00525881"/>
    <w:rsid w:val="00525A4A"/>
    <w:rsid w:val="00526134"/>
    <w:rsid w:val="0052643A"/>
    <w:rsid w:val="0052690C"/>
    <w:rsid w:val="00526935"/>
    <w:rsid w:val="00526C05"/>
    <w:rsid w:val="00526C31"/>
    <w:rsid w:val="005276E4"/>
    <w:rsid w:val="005276E8"/>
    <w:rsid w:val="00527B08"/>
    <w:rsid w:val="00527C23"/>
    <w:rsid w:val="00527E79"/>
    <w:rsid w:val="00527E94"/>
    <w:rsid w:val="005300D0"/>
    <w:rsid w:val="0053016B"/>
    <w:rsid w:val="00530239"/>
    <w:rsid w:val="005304A6"/>
    <w:rsid w:val="005304EB"/>
    <w:rsid w:val="0053059C"/>
    <w:rsid w:val="00531261"/>
    <w:rsid w:val="005318A8"/>
    <w:rsid w:val="005318F6"/>
    <w:rsid w:val="00531C29"/>
    <w:rsid w:val="00531CB2"/>
    <w:rsid w:val="00532134"/>
    <w:rsid w:val="005323CA"/>
    <w:rsid w:val="00532686"/>
    <w:rsid w:val="00532863"/>
    <w:rsid w:val="00532B29"/>
    <w:rsid w:val="00532D46"/>
    <w:rsid w:val="00532E63"/>
    <w:rsid w:val="0053319E"/>
    <w:rsid w:val="00533346"/>
    <w:rsid w:val="005334BA"/>
    <w:rsid w:val="005337FA"/>
    <w:rsid w:val="00533C1E"/>
    <w:rsid w:val="00533CC2"/>
    <w:rsid w:val="00533E8A"/>
    <w:rsid w:val="00534029"/>
    <w:rsid w:val="00534111"/>
    <w:rsid w:val="005344CE"/>
    <w:rsid w:val="005347FA"/>
    <w:rsid w:val="00534925"/>
    <w:rsid w:val="005349C5"/>
    <w:rsid w:val="00534A92"/>
    <w:rsid w:val="00534BA5"/>
    <w:rsid w:val="005352F6"/>
    <w:rsid w:val="00535C6E"/>
    <w:rsid w:val="00535D2C"/>
    <w:rsid w:val="00535EA8"/>
    <w:rsid w:val="00536173"/>
    <w:rsid w:val="00536593"/>
    <w:rsid w:val="005366BC"/>
    <w:rsid w:val="00536731"/>
    <w:rsid w:val="00536946"/>
    <w:rsid w:val="00536B93"/>
    <w:rsid w:val="00536DAD"/>
    <w:rsid w:val="00536EB2"/>
    <w:rsid w:val="00536FFE"/>
    <w:rsid w:val="005370A5"/>
    <w:rsid w:val="005370A7"/>
    <w:rsid w:val="0053718B"/>
    <w:rsid w:val="0053746B"/>
    <w:rsid w:val="005374AC"/>
    <w:rsid w:val="00537611"/>
    <w:rsid w:val="005379C2"/>
    <w:rsid w:val="005379F4"/>
    <w:rsid w:val="00537B9F"/>
    <w:rsid w:val="005401C7"/>
    <w:rsid w:val="005402B5"/>
    <w:rsid w:val="005403A6"/>
    <w:rsid w:val="00540464"/>
    <w:rsid w:val="00540558"/>
    <w:rsid w:val="00540597"/>
    <w:rsid w:val="00540704"/>
    <w:rsid w:val="0054080D"/>
    <w:rsid w:val="00540A60"/>
    <w:rsid w:val="00540A90"/>
    <w:rsid w:val="00540B25"/>
    <w:rsid w:val="00540BD6"/>
    <w:rsid w:val="00540F49"/>
    <w:rsid w:val="005411C3"/>
    <w:rsid w:val="005417E5"/>
    <w:rsid w:val="005419E6"/>
    <w:rsid w:val="00541A10"/>
    <w:rsid w:val="00542210"/>
    <w:rsid w:val="0054221C"/>
    <w:rsid w:val="00542224"/>
    <w:rsid w:val="0054256C"/>
    <w:rsid w:val="00543154"/>
    <w:rsid w:val="005432C9"/>
    <w:rsid w:val="00543314"/>
    <w:rsid w:val="00543555"/>
    <w:rsid w:val="005435C1"/>
    <w:rsid w:val="0054376A"/>
    <w:rsid w:val="00543DCF"/>
    <w:rsid w:val="00543EC0"/>
    <w:rsid w:val="00543F0C"/>
    <w:rsid w:val="005440A7"/>
    <w:rsid w:val="00544271"/>
    <w:rsid w:val="00544320"/>
    <w:rsid w:val="0054433A"/>
    <w:rsid w:val="005446B7"/>
    <w:rsid w:val="005447C3"/>
    <w:rsid w:val="00544ACB"/>
    <w:rsid w:val="00544AE3"/>
    <w:rsid w:val="00544B23"/>
    <w:rsid w:val="00544BF2"/>
    <w:rsid w:val="00544CF8"/>
    <w:rsid w:val="00545474"/>
    <w:rsid w:val="0054563D"/>
    <w:rsid w:val="0054599C"/>
    <w:rsid w:val="005459D5"/>
    <w:rsid w:val="00545B46"/>
    <w:rsid w:val="00545B6D"/>
    <w:rsid w:val="00545B70"/>
    <w:rsid w:val="00545E24"/>
    <w:rsid w:val="00546010"/>
    <w:rsid w:val="00546857"/>
    <w:rsid w:val="00546867"/>
    <w:rsid w:val="00546C3F"/>
    <w:rsid w:val="00546D67"/>
    <w:rsid w:val="00546FC4"/>
    <w:rsid w:val="005470BB"/>
    <w:rsid w:val="005471A9"/>
    <w:rsid w:val="00547453"/>
    <w:rsid w:val="005478FD"/>
    <w:rsid w:val="00547B6D"/>
    <w:rsid w:val="00547BB9"/>
    <w:rsid w:val="00547FFA"/>
    <w:rsid w:val="005500E3"/>
    <w:rsid w:val="005506B0"/>
    <w:rsid w:val="00550C4E"/>
    <w:rsid w:val="00550E4B"/>
    <w:rsid w:val="00550E6A"/>
    <w:rsid w:val="00551229"/>
    <w:rsid w:val="00551382"/>
    <w:rsid w:val="0055148E"/>
    <w:rsid w:val="005517F3"/>
    <w:rsid w:val="00551896"/>
    <w:rsid w:val="005518FF"/>
    <w:rsid w:val="00551BA6"/>
    <w:rsid w:val="0055204E"/>
    <w:rsid w:val="005523AA"/>
    <w:rsid w:val="00552601"/>
    <w:rsid w:val="0055284C"/>
    <w:rsid w:val="00552BD1"/>
    <w:rsid w:val="00552CA3"/>
    <w:rsid w:val="0055307E"/>
    <w:rsid w:val="005530BB"/>
    <w:rsid w:val="005532B0"/>
    <w:rsid w:val="00553405"/>
    <w:rsid w:val="005536E9"/>
    <w:rsid w:val="00553A74"/>
    <w:rsid w:val="00553A8F"/>
    <w:rsid w:val="00553ED3"/>
    <w:rsid w:val="00553F44"/>
    <w:rsid w:val="00554025"/>
    <w:rsid w:val="005542C7"/>
    <w:rsid w:val="00554394"/>
    <w:rsid w:val="00554430"/>
    <w:rsid w:val="005544AB"/>
    <w:rsid w:val="00554665"/>
    <w:rsid w:val="0055485A"/>
    <w:rsid w:val="005548F5"/>
    <w:rsid w:val="005549CE"/>
    <w:rsid w:val="00554BCE"/>
    <w:rsid w:val="00554C74"/>
    <w:rsid w:val="00555AE2"/>
    <w:rsid w:val="00556068"/>
    <w:rsid w:val="005560DC"/>
    <w:rsid w:val="00556217"/>
    <w:rsid w:val="005563B3"/>
    <w:rsid w:val="00556407"/>
    <w:rsid w:val="0055665C"/>
    <w:rsid w:val="0055697E"/>
    <w:rsid w:val="005569D1"/>
    <w:rsid w:val="00556C5E"/>
    <w:rsid w:val="00556CC0"/>
    <w:rsid w:val="00556CEB"/>
    <w:rsid w:val="00556D22"/>
    <w:rsid w:val="00556D4A"/>
    <w:rsid w:val="00556D69"/>
    <w:rsid w:val="00556DA9"/>
    <w:rsid w:val="00556E5C"/>
    <w:rsid w:val="0055723F"/>
    <w:rsid w:val="005572EA"/>
    <w:rsid w:val="00557373"/>
    <w:rsid w:val="0055745D"/>
    <w:rsid w:val="005578B3"/>
    <w:rsid w:val="00557B12"/>
    <w:rsid w:val="0056012D"/>
    <w:rsid w:val="005607D5"/>
    <w:rsid w:val="005608AD"/>
    <w:rsid w:val="00560B06"/>
    <w:rsid w:val="00560D93"/>
    <w:rsid w:val="00561162"/>
    <w:rsid w:val="0056118F"/>
    <w:rsid w:val="005613BD"/>
    <w:rsid w:val="00561635"/>
    <w:rsid w:val="00561737"/>
    <w:rsid w:val="0056185E"/>
    <w:rsid w:val="00561F5D"/>
    <w:rsid w:val="0056204C"/>
    <w:rsid w:val="0056214D"/>
    <w:rsid w:val="00562198"/>
    <w:rsid w:val="00562375"/>
    <w:rsid w:val="00562473"/>
    <w:rsid w:val="005624A8"/>
    <w:rsid w:val="00562864"/>
    <w:rsid w:val="005629AF"/>
    <w:rsid w:val="00562E72"/>
    <w:rsid w:val="00563765"/>
    <w:rsid w:val="005638C3"/>
    <w:rsid w:val="005639E1"/>
    <w:rsid w:val="005639F9"/>
    <w:rsid w:val="00563D42"/>
    <w:rsid w:val="00563E34"/>
    <w:rsid w:val="005642BE"/>
    <w:rsid w:val="00564641"/>
    <w:rsid w:val="00564849"/>
    <w:rsid w:val="00564E8A"/>
    <w:rsid w:val="00564F0C"/>
    <w:rsid w:val="00564F32"/>
    <w:rsid w:val="00565777"/>
    <w:rsid w:val="00565A1E"/>
    <w:rsid w:val="005660DE"/>
    <w:rsid w:val="0056616D"/>
    <w:rsid w:val="0056641E"/>
    <w:rsid w:val="0056653A"/>
    <w:rsid w:val="00566C0A"/>
    <w:rsid w:val="00566C5C"/>
    <w:rsid w:val="00566CEC"/>
    <w:rsid w:val="00566D76"/>
    <w:rsid w:val="00566F09"/>
    <w:rsid w:val="00567248"/>
    <w:rsid w:val="00567564"/>
    <w:rsid w:val="00567953"/>
    <w:rsid w:val="00567AE1"/>
    <w:rsid w:val="00567C25"/>
    <w:rsid w:val="00570077"/>
    <w:rsid w:val="005702B5"/>
    <w:rsid w:val="00570ADE"/>
    <w:rsid w:val="00570E0E"/>
    <w:rsid w:val="00570EE5"/>
    <w:rsid w:val="00570F8C"/>
    <w:rsid w:val="005711C7"/>
    <w:rsid w:val="005712C8"/>
    <w:rsid w:val="005714FA"/>
    <w:rsid w:val="005716B4"/>
    <w:rsid w:val="005716D7"/>
    <w:rsid w:val="0057199B"/>
    <w:rsid w:val="00571B16"/>
    <w:rsid w:val="00571E0F"/>
    <w:rsid w:val="005721BE"/>
    <w:rsid w:val="0057279E"/>
    <w:rsid w:val="00572A27"/>
    <w:rsid w:val="00572C4B"/>
    <w:rsid w:val="00572E1A"/>
    <w:rsid w:val="00572F57"/>
    <w:rsid w:val="005734CE"/>
    <w:rsid w:val="0057354A"/>
    <w:rsid w:val="00573602"/>
    <w:rsid w:val="00573741"/>
    <w:rsid w:val="00573934"/>
    <w:rsid w:val="00573C60"/>
    <w:rsid w:val="00573E19"/>
    <w:rsid w:val="00574578"/>
    <w:rsid w:val="00574D07"/>
    <w:rsid w:val="00574D6A"/>
    <w:rsid w:val="0057505A"/>
    <w:rsid w:val="005755AB"/>
    <w:rsid w:val="00575AB6"/>
    <w:rsid w:val="005764EC"/>
    <w:rsid w:val="0057673D"/>
    <w:rsid w:val="00576ADF"/>
    <w:rsid w:val="00576D34"/>
    <w:rsid w:val="00576DE0"/>
    <w:rsid w:val="005770AB"/>
    <w:rsid w:val="005774CE"/>
    <w:rsid w:val="00577958"/>
    <w:rsid w:val="00577A0C"/>
    <w:rsid w:val="00577A25"/>
    <w:rsid w:val="00577CCB"/>
    <w:rsid w:val="00577D41"/>
    <w:rsid w:val="00580091"/>
    <w:rsid w:val="005803B2"/>
    <w:rsid w:val="00580647"/>
    <w:rsid w:val="00580727"/>
    <w:rsid w:val="00580B0C"/>
    <w:rsid w:val="00580C6C"/>
    <w:rsid w:val="00580CCF"/>
    <w:rsid w:val="00580F57"/>
    <w:rsid w:val="00581748"/>
    <w:rsid w:val="005817AB"/>
    <w:rsid w:val="0058198A"/>
    <w:rsid w:val="00581AC9"/>
    <w:rsid w:val="00581BAE"/>
    <w:rsid w:val="00581EA7"/>
    <w:rsid w:val="00581EED"/>
    <w:rsid w:val="00581FE0"/>
    <w:rsid w:val="00581FF2"/>
    <w:rsid w:val="00582267"/>
    <w:rsid w:val="005825BF"/>
    <w:rsid w:val="005825C3"/>
    <w:rsid w:val="00582812"/>
    <w:rsid w:val="0058293A"/>
    <w:rsid w:val="00582B19"/>
    <w:rsid w:val="00583501"/>
    <w:rsid w:val="00583577"/>
    <w:rsid w:val="00583790"/>
    <w:rsid w:val="005837A7"/>
    <w:rsid w:val="00583951"/>
    <w:rsid w:val="00583A71"/>
    <w:rsid w:val="00583CB0"/>
    <w:rsid w:val="00583F3A"/>
    <w:rsid w:val="00584282"/>
    <w:rsid w:val="0058470E"/>
    <w:rsid w:val="00584719"/>
    <w:rsid w:val="005847AA"/>
    <w:rsid w:val="0058485E"/>
    <w:rsid w:val="00584A7E"/>
    <w:rsid w:val="00584C43"/>
    <w:rsid w:val="00584D5A"/>
    <w:rsid w:val="00585260"/>
    <w:rsid w:val="00585431"/>
    <w:rsid w:val="005854AF"/>
    <w:rsid w:val="005857D7"/>
    <w:rsid w:val="00585D05"/>
    <w:rsid w:val="00585F66"/>
    <w:rsid w:val="00586275"/>
    <w:rsid w:val="005864A1"/>
    <w:rsid w:val="005867BF"/>
    <w:rsid w:val="005868ED"/>
    <w:rsid w:val="00586BC0"/>
    <w:rsid w:val="00586D67"/>
    <w:rsid w:val="00586DBE"/>
    <w:rsid w:val="00587368"/>
    <w:rsid w:val="00587413"/>
    <w:rsid w:val="00587683"/>
    <w:rsid w:val="0058769F"/>
    <w:rsid w:val="005879CA"/>
    <w:rsid w:val="00587CDD"/>
    <w:rsid w:val="00587F2F"/>
    <w:rsid w:val="00587FBD"/>
    <w:rsid w:val="00590304"/>
    <w:rsid w:val="005904A0"/>
    <w:rsid w:val="00590AAA"/>
    <w:rsid w:val="00590D26"/>
    <w:rsid w:val="00590DF3"/>
    <w:rsid w:val="005913F5"/>
    <w:rsid w:val="0059146F"/>
    <w:rsid w:val="0059168A"/>
    <w:rsid w:val="00591738"/>
    <w:rsid w:val="00591B59"/>
    <w:rsid w:val="00591F39"/>
    <w:rsid w:val="0059209C"/>
    <w:rsid w:val="00592208"/>
    <w:rsid w:val="0059239D"/>
    <w:rsid w:val="00592522"/>
    <w:rsid w:val="00592595"/>
    <w:rsid w:val="0059283F"/>
    <w:rsid w:val="00592A15"/>
    <w:rsid w:val="00593196"/>
    <w:rsid w:val="005932B5"/>
    <w:rsid w:val="005932FB"/>
    <w:rsid w:val="005935BF"/>
    <w:rsid w:val="005937D4"/>
    <w:rsid w:val="005939A8"/>
    <w:rsid w:val="00593B81"/>
    <w:rsid w:val="00593E3A"/>
    <w:rsid w:val="00593F19"/>
    <w:rsid w:val="00594545"/>
    <w:rsid w:val="00594900"/>
    <w:rsid w:val="00594B9B"/>
    <w:rsid w:val="00594ED3"/>
    <w:rsid w:val="00595345"/>
    <w:rsid w:val="005956A2"/>
    <w:rsid w:val="00595B95"/>
    <w:rsid w:val="00595BDC"/>
    <w:rsid w:val="00595CC4"/>
    <w:rsid w:val="00595D37"/>
    <w:rsid w:val="00595EE7"/>
    <w:rsid w:val="00596028"/>
    <w:rsid w:val="0059638A"/>
    <w:rsid w:val="005965A7"/>
    <w:rsid w:val="005966DC"/>
    <w:rsid w:val="00596EE8"/>
    <w:rsid w:val="00596FCF"/>
    <w:rsid w:val="0059715E"/>
    <w:rsid w:val="005975A1"/>
    <w:rsid w:val="0059784B"/>
    <w:rsid w:val="005978B6"/>
    <w:rsid w:val="005A00CE"/>
    <w:rsid w:val="005A033A"/>
    <w:rsid w:val="005A04E0"/>
    <w:rsid w:val="005A08F0"/>
    <w:rsid w:val="005A0AB6"/>
    <w:rsid w:val="005A0B08"/>
    <w:rsid w:val="005A0F99"/>
    <w:rsid w:val="005A111C"/>
    <w:rsid w:val="005A11DE"/>
    <w:rsid w:val="005A15D5"/>
    <w:rsid w:val="005A1B12"/>
    <w:rsid w:val="005A1DFB"/>
    <w:rsid w:val="005A218E"/>
    <w:rsid w:val="005A23A3"/>
    <w:rsid w:val="005A254B"/>
    <w:rsid w:val="005A26E2"/>
    <w:rsid w:val="005A2950"/>
    <w:rsid w:val="005A295E"/>
    <w:rsid w:val="005A2BC5"/>
    <w:rsid w:val="005A2C46"/>
    <w:rsid w:val="005A2D20"/>
    <w:rsid w:val="005A2DDD"/>
    <w:rsid w:val="005A2F72"/>
    <w:rsid w:val="005A3047"/>
    <w:rsid w:val="005A33B9"/>
    <w:rsid w:val="005A3980"/>
    <w:rsid w:val="005A3BA1"/>
    <w:rsid w:val="005A3D35"/>
    <w:rsid w:val="005A3ED2"/>
    <w:rsid w:val="005A3EDB"/>
    <w:rsid w:val="005A44F3"/>
    <w:rsid w:val="005A4711"/>
    <w:rsid w:val="005A471F"/>
    <w:rsid w:val="005A47A0"/>
    <w:rsid w:val="005A49EA"/>
    <w:rsid w:val="005A4A7E"/>
    <w:rsid w:val="005A4AAA"/>
    <w:rsid w:val="005A4FD8"/>
    <w:rsid w:val="005A50B3"/>
    <w:rsid w:val="005A5501"/>
    <w:rsid w:val="005A55A1"/>
    <w:rsid w:val="005A58A3"/>
    <w:rsid w:val="005A58DB"/>
    <w:rsid w:val="005A5938"/>
    <w:rsid w:val="005A5A37"/>
    <w:rsid w:val="005A5C4F"/>
    <w:rsid w:val="005A5DBE"/>
    <w:rsid w:val="005A5DF6"/>
    <w:rsid w:val="005A67B8"/>
    <w:rsid w:val="005A6A62"/>
    <w:rsid w:val="005A6FFD"/>
    <w:rsid w:val="005A73B0"/>
    <w:rsid w:val="005A746C"/>
    <w:rsid w:val="005A781C"/>
    <w:rsid w:val="005A7BEC"/>
    <w:rsid w:val="005B00EB"/>
    <w:rsid w:val="005B0184"/>
    <w:rsid w:val="005B067C"/>
    <w:rsid w:val="005B0739"/>
    <w:rsid w:val="005B074C"/>
    <w:rsid w:val="005B08E2"/>
    <w:rsid w:val="005B0AC0"/>
    <w:rsid w:val="005B0AF7"/>
    <w:rsid w:val="005B0B7F"/>
    <w:rsid w:val="005B16E7"/>
    <w:rsid w:val="005B1A60"/>
    <w:rsid w:val="005B1C05"/>
    <w:rsid w:val="005B1C74"/>
    <w:rsid w:val="005B1CC9"/>
    <w:rsid w:val="005B1F88"/>
    <w:rsid w:val="005B1FC1"/>
    <w:rsid w:val="005B1FF1"/>
    <w:rsid w:val="005B2100"/>
    <w:rsid w:val="005B2897"/>
    <w:rsid w:val="005B2F64"/>
    <w:rsid w:val="005B3121"/>
    <w:rsid w:val="005B3348"/>
    <w:rsid w:val="005B33F3"/>
    <w:rsid w:val="005B348A"/>
    <w:rsid w:val="005B363A"/>
    <w:rsid w:val="005B365D"/>
    <w:rsid w:val="005B376C"/>
    <w:rsid w:val="005B3A4D"/>
    <w:rsid w:val="005B3B27"/>
    <w:rsid w:val="005B3D3C"/>
    <w:rsid w:val="005B3E37"/>
    <w:rsid w:val="005B3E43"/>
    <w:rsid w:val="005B3F61"/>
    <w:rsid w:val="005B3FC7"/>
    <w:rsid w:val="005B43D3"/>
    <w:rsid w:val="005B4598"/>
    <w:rsid w:val="005B486F"/>
    <w:rsid w:val="005B488B"/>
    <w:rsid w:val="005B4C1B"/>
    <w:rsid w:val="005B4C4D"/>
    <w:rsid w:val="005B4E5B"/>
    <w:rsid w:val="005B4EEE"/>
    <w:rsid w:val="005B4F6F"/>
    <w:rsid w:val="005B4FFD"/>
    <w:rsid w:val="005B5282"/>
    <w:rsid w:val="005B58EC"/>
    <w:rsid w:val="005B5D25"/>
    <w:rsid w:val="005B5D67"/>
    <w:rsid w:val="005B60B4"/>
    <w:rsid w:val="005B63C4"/>
    <w:rsid w:val="005B63F4"/>
    <w:rsid w:val="005B64C0"/>
    <w:rsid w:val="005B67AE"/>
    <w:rsid w:val="005B690C"/>
    <w:rsid w:val="005B699F"/>
    <w:rsid w:val="005B69D6"/>
    <w:rsid w:val="005B6A4E"/>
    <w:rsid w:val="005B6BC1"/>
    <w:rsid w:val="005B6DB3"/>
    <w:rsid w:val="005B6ECE"/>
    <w:rsid w:val="005B72DA"/>
    <w:rsid w:val="005B73C9"/>
    <w:rsid w:val="005B79F0"/>
    <w:rsid w:val="005B7A64"/>
    <w:rsid w:val="005C110B"/>
    <w:rsid w:val="005C1163"/>
    <w:rsid w:val="005C140B"/>
    <w:rsid w:val="005C1509"/>
    <w:rsid w:val="005C1654"/>
    <w:rsid w:val="005C1970"/>
    <w:rsid w:val="005C1D53"/>
    <w:rsid w:val="005C20FC"/>
    <w:rsid w:val="005C21DE"/>
    <w:rsid w:val="005C21F4"/>
    <w:rsid w:val="005C279C"/>
    <w:rsid w:val="005C2A7C"/>
    <w:rsid w:val="005C2D7E"/>
    <w:rsid w:val="005C2EB0"/>
    <w:rsid w:val="005C36DC"/>
    <w:rsid w:val="005C379B"/>
    <w:rsid w:val="005C37C0"/>
    <w:rsid w:val="005C3A02"/>
    <w:rsid w:val="005C3EA2"/>
    <w:rsid w:val="005C3F77"/>
    <w:rsid w:val="005C3F8A"/>
    <w:rsid w:val="005C40C2"/>
    <w:rsid w:val="005C4157"/>
    <w:rsid w:val="005C4287"/>
    <w:rsid w:val="005C4382"/>
    <w:rsid w:val="005C43CE"/>
    <w:rsid w:val="005C44D7"/>
    <w:rsid w:val="005C4520"/>
    <w:rsid w:val="005C4523"/>
    <w:rsid w:val="005C46BF"/>
    <w:rsid w:val="005C4CA8"/>
    <w:rsid w:val="005C4CE9"/>
    <w:rsid w:val="005C4CF0"/>
    <w:rsid w:val="005C4EFB"/>
    <w:rsid w:val="005C5140"/>
    <w:rsid w:val="005C5224"/>
    <w:rsid w:val="005C536A"/>
    <w:rsid w:val="005C54F1"/>
    <w:rsid w:val="005C5564"/>
    <w:rsid w:val="005C6019"/>
    <w:rsid w:val="005C6D5D"/>
    <w:rsid w:val="005C6DD6"/>
    <w:rsid w:val="005C6F3F"/>
    <w:rsid w:val="005C7120"/>
    <w:rsid w:val="005C7495"/>
    <w:rsid w:val="005C7538"/>
    <w:rsid w:val="005C7710"/>
    <w:rsid w:val="005C790D"/>
    <w:rsid w:val="005C7D9A"/>
    <w:rsid w:val="005D0869"/>
    <w:rsid w:val="005D099C"/>
    <w:rsid w:val="005D09FB"/>
    <w:rsid w:val="005D0B67"/>
    <w:rsid w:val="005D0ED1"/>
    <w:rsid w:val="005D105F"/>
    <w:rsid w:val="005D1085"/>
    <w:rsid w:val="005D1612"/>
    <w:rsid w:val="005D1629"/>
    <w:rsid w:val="005D2086"/>
    <w:rsid w:val="005D20D6"/>
    <w:rsid w:val="005D2284"/>
    <w:rsid w:val="005D22BF"/>
    <w:rsid w:val="005D2383"/>
    <w:rsid w:val="005D2493"/>
    <w:rsid w:val="005D28E5"/>
    <w:rsid w:val="005D29FC"/>
    <w:rsid w:val="005D2A07"/>
    <w:rsid w:val="005D2E0F"/>
    <w:rsid w:val="005D310D"/>
    <w:rsid w:val="005D32BD"/>
    <w:rsid w:val="005D3330"/>
    <w:rsid w:val="005D33E5"/>
    <w:rsid w:val="005D3598"/>
    <w:rsid w:val="005D3734"/>
    <w:rsid w:val="005D378F"/>
    <w:rsid w:val="005D3BFF"/>
    <w:rsid w:val="005D3DE2"/>
    <w:rsid w:val="005D3E8A"/>
    <w:rsid w:val="005D3F85"/>
    <w:rsid w:val="005D403A"/>
    <w:rsid w:val="005D4318"/>
    <w:rsid w:val="005D4A37"/>
    <w:rsid w:val="005D4A42"/>
    <w:rsid w:val="005D4E24"/>
    <w:rsid w:val="005D4F2D"/>
    <w:rsid w:val="005D4F6C"/>
    <w:rsid w:val="005D501C"/>
    <w:rsid w:val="005D5146"/>
    <w:rsid w:val="005D523C"/>
    <w:rsid w:val="005D5520"/>
    <w:rsid w:val="005D554F"/>
    <w:rsid w:val="005D5635"/>
    <w:rsid w:val="005D56C7"/>
    <w:rsid w:val="005D5A9E"/>
    <w:rsid w:val="005D5ABD"/>
    <w:rsid w:val="005D5D24"/>
    <w:rsid w:val="005D5D31"/>
    <w:rsid w:val="005D5EB1"/>
    <w:rsid w:val="005D60F4"/>
    <w:rsid w:val="005D6612"/>
    <w:rsid w:val="005D6B29"/>
    <w:rsid w:val="005D6B2C"/>
    <w:rsid w:val="005D6E6A"/>
    <w:rsid w:val="005D6F5A"/>
    <w:rsid w:val="005D72CC"/>
    <w:rsid w:val="005D779F"/>
    <w:rsid w:val="005D7DCB"/>
    <w:rsid w:val="005D7EC2"/>
    <w:rsid w:val="005D7F30"/>
    <w:rsid w:val="005D7FD3"/>
    <w:rsid w:val="005D7FF0"/>
    <w:rsid w:val="005E02C5"/>
    <w:rsid w:val="005E037D"/>
    <w:rsid w:val="005E0BC8"/>
    <w:rsid w:val="005E0CF3"/>
    <w:rsid w:val="005E0D1D"/>
    <w:rsid w:val="005E0D68"/>
    <w:rsid w:val="005E0E67"/>
    <w:rsid w:val="005E0FE9"/>
    <w:rsid w:val="005E102F"/>
    <w:rsid w:val="005E1257"/>
    <w:rsid w:val="005E1876"/>
    <w:rsid w:val="005E1FBA"/>
    <w:rsid w:val="005E23B4"/>
    <w:rsid w:val="005E2705"/>
    <w:rsid w:val="005E2CCC"/>
    <w:rsid w:val="005E2DB8"/>
    <w:rsid w:val="005E308E"/>
    <w:rsid w:val="005E3147"/>
    <w:rsid w:val="005E3174"/>
    <w:rsid w:val="005E31A7"/>
    <w:rsid w:val="005E32CC"/>
    <w:rsid w:val="005E33F6"/>
    <w:rsid w:val="005E353C"/>
    <w:rsid w:val="005E35C3"/>
    <w:rsid w:val="005E37EF"/>
    <w:rsid w:val="005E3CB7"/>
    <w:rsid w:val="005E4448"/>
    <w:rsid w:val="005E4492"/>
    <w:rsid w:val="005E47CB"/>
    <w:rsid w:val="005E49A1"/>
    <w:rsid w:val="005E4A53"/>
    <w:rsid w:val="005E4A86"/>
    <w:rsid w:val="005E4B10"/>
    <w:rsid w:val="005E4D23"/>
    <w:rsid w:val="005E4D8B"/>
    <w:rsid w:val="005E4E5C"/>
    <w:rsid w:val="005E5227"/>
    <w:rsid w:val="005E575E"/>
    <w:rsid w:val="005E57C3"/>
    <w:rsid w:val="005E5EBB"/>
    <w:rsid w:val="005E5F24"/>
    <w:rsid w:val="005E6339"/>
    <w:rsid w:val="005E637A"/>
    <w:rsid w:val="005E6654"/>
    <w:rsid w:val="005E746A"/>
    <w:rsid w:val="005E7484"/>
    <w:rsid w:val="005E78AE"/>
    <w:rsid w:val="005E7B08"/>
    <w:rsid w:val="005E7C43"/>
    <w:rsid w:val="005F01D7"/>
    <w:rsid w:val="005F022E"/>
    <w:rsid w:val="005F05DC"/>
    <w:rsid w:val="005F0892"/>
    <w:rsid w:val="005F0DFE"/>
    <w:rsid w:val="005F0E36"/>
    <w:rsid w:val="005F0EC2"/>
    <w:rsid w:val="005F1085"/>
    <w:rsid w:val="005F13EB"/>
    <w:rsid w:val="005F15BE"/>
    <w:rsid w:val="005F1F16"/>
    <w:rsid w:val="005F20C0"/>
    <w:rsid w:val="005F20D4"/>
    <w:rsid w:val="005F272F"/>
    <w:rsid w:val="005F3151"/>
    <w:rsid w:val="005F316F"/>
    <w:rsid w:val="005F3372"/>
    <w:rsid w:val="005F37F4"/>
    <w:rsid w:val="005F38F3"/>
    <w:rsid w:val="005F392C"/>
    <w:rsid w:val="005F3B04"/>
    <w:rsid w:val="005F4316"/>
    <w:rsid w:val="005F4947"/>
    <w:rsid w:val="005F4B16"/>
    <w:rsid w:val="005F4F26"/>
    <w:rsid w:val="005F5330"/>
    <w:rsid w:val="005F53A7"/>
    <w:rsid w:val="005F5AEB"/>
    <w:rsid w:val="005F5C07"/>
    <w:rsid w:val="005F5E1F"/>
    <w:rsid w:val="005F6168"/>
    <w:rsid w:val="005F6681"/>
    <w:rsid w:val="005F67C1"/>
    <w:rsid w:val="005F6824"/>
    <w:rsid w:val="005F6C5E"/>
    <w:rsid w:val="005F7243"/>
    <w:rsid w:val="005F7465"/>
    <w:rsid w:val="005F7507"/>
    <w:rsid w:val="005F7A0D"/>
    <w:rsid w:val="005F7BEA"/>
    <w:rsid w:val="005F7C31"/>
    <w:rsid w:val="005F7C61"/>
    <w:rsid w:val="005F7D18"/>
    <w:rsid w:val="005F7FBE"/>
    <w:rsid w:val="0060007A"/>
    <w:rsid w:val="0060021A"/>
    <w:rsid w:val="0060074A"/>
    <w:rsid w:val="0060098E"/>
    <w:rsid w:val="00600B48"/>
    <w:rsid w:val="00600BB9"/>
    <w:rsid w:val="00600BD1"/>
    <w:rsid w:val="00600EE8"/>
    <w:rsid w:val="0060159F"/>
    <w:rsid w:val="00601644"/>
    <w:rsid w:val="00601C28"/>
    <w:rsid w:val="00601CA9"/>
    <w:rsid w:val="00601FAB"/>
    <w:rsid w:val="00602830"/>
    <w:rsid w:val="00602C51"/>
    <w:rsid w:val="00602D18"/>
    <w:rsid w:val="00602DAB"/>
    <w:rsid w:val="00602E3A"/>
    <w:rsid w:val="00602EAE"/>
    <w:rsid w:val="00603225"/>
    <w:rsid w:val="00603286"/>
    <w:rsid w:val="006032FC"/>
    <w:rsid w:val="006036A5"/>
    <w:rsid w:val="00603A3F"/>
    <w:rsid w:val="00603B2D"/>
    <w:rsid w:val="00603BE7"/>
    <w:rsid w:val="00603CB4"/>
    <w:rsid w:val="00603FD7"/>
    <w:rsid w:val="00604009"/>
    <w:rsid w:val="00604031"/>
    <w:rsid w:val="006040EF"/>
    <w:rsid w:val="0060411C"/>
    <w:rsid w:val="00604667"/>
    <w:rsid w:val="00604DD8"/>
    <w:rsid w:val="00604E0A"/>
    <w:rsid w:val="00604EBA"/>
    <w:rsid w:val="0060520F"/>
    <w:rsid w:val="00605271"/>
    <w:rsid w:val="00605277"/>
    <w:rsid w:val="006056E7"/>
    <w:rsid w:val="0060596C"/>
    <w:rsid w:val="00605BAE"/>
    <w:rsid w:val="00605F0D"/>
    <w:rsid w:val="006069D6"/>
    <w:rsid w:val="00606A05"/>
    <w:rsid w:val="00606CE9"/>
    <w:rsid w:val="006071DD"/>
    <w:rsid w:val="006075AB"/>
    <w:rsid w:val="00607613"/>
    <w:rsid w:val="006079F9"/>
    <w:rsid w:val="00607AE3"/>
    <w:rsid w:val="00607E2E"/>
    <w:rsid w:val="00607ED8"/>
    <w:rsid w:val="006103DB"/>
    <w:rsid w:val="0061043C"/>
    <w:rsid w:val="00610485"/>
    <w:rsid w:val="00610A3A"/>
    <w:rsid w:val="00610A3C"/>
    <w:rsid w:val="00610A5B"/>
    <w:rsid w:val="00610BDA"/>
    <w:rsid w:val="00610DD4"/>
    <w:rsid w:val="00610DFE"/>
    <w:rsid w:val="0061108E"/>
    <w:rsid w:val="00611128"/>
    <w:rsid w:val="00611247"/>
    <w:rsid w:val="006112CD"/>
    <w:rsid w:val="006112ED"/>
    <w:rsid w:val="006113A6"/>
    <w:rsid w:val="006115C0"/>
    <w:rsid w:val="00611636"/>
    <w:rsid w:val="00611652"/>
    <w:rsid w:val="00611665"/>
    <w:rsid w:val="006118F1"/>
    <w:rsid w:val="00611F3E"/>
    <w:rsid w:val="00612222"/>
    <w:rsid w:val="00612303"/>
    <w:rsid w:val="00612484"/>
    <w:rsid w:val="006125A3"/>
    <w:rsid w:val="00612C31"/>
    <w:rsid w:val="00612C6E"/>
    <w:rsid w:val="00612D28"/>
    <w:rsid w:val="00613317"/>
    <w:rsid w:val="0061357D"/>
    <w:rsid w:val="0061385A"/>
    <w:rsid w:val="00613D09"/>
    <w:rsid w:val="00613DC8"/>
    <w:rsid w:val="00613E78"/>
    <w:rsid w:val="006142D2"/>
    <w:rsid w:val="006142E0"/>
    <w:rsid w:val="00614572"/>
    <w:rsid w:val="00614AE1"/>
    <w:rsid w:val="00614E8D"/>
    <w:rsid w:val="006154DE"/>
    <w:rsid w:val="006158D7"/>
    <w:rsid w:val="00615A54"/>
    <w:rsid w:val="00615D7A"/>
    <w:rsid w:val="00615E06"/>
    <w:rsid w:val="0061607F"/>
    <w:rsid w:val="00616722"/>
    <w:rsid w:val="00616AE7"/>
    <w:rsid w:val="00616C11"/>
    <w:rsid w:val="00616CA1"/>
    <w:rsid w:val="00616D0B"/>
    <w:rsid w:val="00616F73"/>
    <w:rsid w:val="00616FC5"/>
    <w:rsid w:val="0061717E"/>
    <w:rsid w:val="00617378"/>
    <w:rsid w:val="0061749F"/>
    <w:rsid w:val="00617840"/>
    <w:rsid w:val="00617B78"/>
    <w:rsid w:val="00617C3F"/>
    <w:rsid w:val="00617E2E"/>
    <w:rsid w:val="00617EBD"/>
    <w:rsid w:val="006200A4"/>
    <w:rsid w:val="00620109"/>
    <w:rsid w:val="00620CED"/>
    <w:rsid w:val="00621165"/>
    <w:rsid w:val="0062153B"/>
    <w:rsid w:val="006215CF"/>
    <w:rsid w:val="00621A0F"/>
    <w:rsid w:val="00621ADA"/>
    <w:rsid w:val="00621B60"/>
    <w:rsid w:val="00621BB3"/>
    <w:rsid w:val="00621BE9"/>
    <w:rsid w:val="00621C0D"/>
    <w:rsid w:val="00621C9C"/>
    <w:rsid w:val="00622254"/>
    <w:rsid w:val="0062237B"/>
    <w:rsid w:val="00622781"/>
    <w:rsid w:val="00622C50"/>
    <w:rsid w:val="00622C7C"/>
    <w:rsid w:val="00622CD2"/>
    <w:rsid w:val="00622F9B"/>
    <w:rsid w:val="00623358"/>
    <w:rsid w:val="006233DF"/>
    <w:rsid w:val="006238FA"/>
    <w:rsid w:val="00623AD8"/>
    <w:rsid w:val="00623C88"/>
    <w:rsid w:val="00623E69"/>
    <w:rsid w:val="0062409F"/>
    <w:rsid w:val="0062426B"/>
    <w:rsid w:val="006242E2"/>
    <w:rsid w:val="00624BD8"/>
    <w:rsid w:val="00624FD6"/>
    <w:rsid w:val="0062512A"/>
    <w:rsid w:val="006252E0"/>
    <w:rsid w:val="00625438"/>
    <w:rsid w:val="006255A9"/>
    <w:rsid w:val="006256A1"/>
    <w:rsid w:val="006259BD"/>
    <w:rsid w:val="00625B8D"/>
    <w:rsid w:val="00625E12"/>
    <w:rsid w:val="006260E1"/>
    <w:rsid w:val="0062624D"/>
    <w:rsid w:val="006264C4"/>
    <w:rsid w:val="0062662E"/>
    <w:rsid w:val="00626A9D"/>
    <w:rsid w:val="00626CEE"/>
    <w:rsid w:val="006276D8"/>
    <w:rsid w:val="00627899"/>
    <w:rsid w:val="00627B1E"/>
    <w:rsid w:val="00627CA7"/>
    <w:rsid w:val="00630173"/>
    <w:rsid w:val="00630331"/>
    <w:rsid w:val="006303B5"/>
    <w:rsid w:val="00630643"/>
    <w:rsid w:val="006309C9"/>
    <w:rsid w:val="00630A66"/>
    <w:rsid w:val="00630FE7"/>
    <w:rsid w:val="006313FE"/>
    <w:rsid w:val="00631E74"/>
    <w:rsid w:val="006324C5"/>
    <w:rsid w:val="0063252C"/>
    <w:rsid w:val="006328F0"/>
    <w:rsid w:val="00632DD2"/>
    <w:rsid w:val="00632EF5"/>
    <w:rsid w:val="00633046"/>
    <w:rsid w:val="006332E9"/>
    <w:rsid w:val="00633388"/>
    <w:rsid w:val="00633461"/>
    <w:rsid w:val="00633CD7"/>
    <w:rsid w:val="00633E6C"/>
    <w:rsid w:val="006340C7"/>
    <w:rsid w:val="006342A7"/>
    <w:rsid w:val="006345A7"/>
    <w:rsid w:val="00634896"/>
    <w:rsid w:val="006348B3"/>
    <w:rsid w:val="00634BCD"/>
    <w:rsid w:val="006351B6"/>
    <w:rsid w:val="0063545C"/>
    <w:rsid w:val="006358D5"/>
    <w:rsid w:val="00635B86"/>
    <w:rsid w:val="00635D06"/>
    <w:rsid w:val="0063618C"/>
    <w:rsid w:val="00636712"/>
    <w:rsid w:val="00636882"/>
    <w:rsid w:val="006368E9"/>
    <w:rsid w:val="00636965"/>
    <w:rsid w:val="00636F0F"/>
    <w:rsid w:val="0063745D"/>
    <w:rsid w:val="00637486"/>
    <w:rsid w:val="006376BE"/>
    <w:rsid w:val="006376CF"/>
    <w:rsid w:val="0063774D"/>
    <w:rsid w:val="00637930"/>
    <w:rsid w:val="00637EB7"/>
    <w:rsid w:val="006404C5"/>
    <w:rsid w:val="0064057A"/>
    <w:rsid w:val="00640B52"/>
    <w:rsid w:val="00640D93"/>
    <w:rsid w:val="00640FA9"/>
    <w:rsid w:val="00641079"/>
    <w:rsid w:val="006412DB"/>
    <w:rsid w:val="00641362"/>
    <w:rsid w:val="0064168C"/>
    <w:rsid w:val="0064183B"/>
    <w:rsid w:val="00641BB2"/>
    <w:rsid w:val="006421A4"/>
    <w:rsid w:val="00642421"/>
    <w:rsid w:val="0064247D"/>
    <w:rsid w:val="00642890"/>
    <w:rsid w:val="00642AFB"/>
    <w:rsid w:val="00642B18"/>
    <w:rsid w:val="00642C4C"/>
    <w:rsid w:val="00643017"/>
    <w:rsid w:val="00643483"/>
    <w:rsid w:val="00643739"/>
    <w:rsid w:val="0064391C"/>
    <w:rsid w:val="0064396E"/>
    <w:rsid w:val="00643C43"/>
    <w:rsid w:val="006445A0"/>
    <w:rsid w:val="0064496F"/>
    <w:rsid w:val="0064498A"/>
    <w:rsid w:val="00644E9B"/>
    <w:rsid w:val="00644F8C"/>
    <w:rsid w:val="00645259"/>
    <w:rsid w:val="006453CC"/>
    <w:rsid w:val="006454D0"/>
    <w:rsid w:val="00645619"/>
    <w:rsid w:val="006459C9"/>
    <w:rsid w:val="006459FC"/>
    <w:rsid w:val="00645E1B"/>
    <w:rsid w:val="00645E5E"/>
    <w:rsid w:val="00645F23"/>
    <w:rsid w:val="006461B0"/>
    <w:rsid w:val="0064636D"/>
    <w:rsid w:val="006463EA"/>
    <w:rsid w:val="00646CE4"/>
    <w:rsid w:val="00646D71"/>
    <w:rsid w:val="00646EDB"/>
    <w:rsid w:val="00646F43"/>
    <w:rsid w:val="00647314"/>
    <w:rsid w:val="00647A0B"/>
    <w:rsid w:val="00647AA8"/>
    <w:rsid w:val="00647B0E"/>
    <w:rsid w:val="00647B66"/>
    <w:rsid w:val="00647D08"/>
    <w:rsid w:val="00647EAE"/>
    <w:rsid w:val="00647FA9"/>
    <w:rsid w:val="00650466"/>
    <w:rsid w:val="00650537"/>
    <w:rsid w:val="00650818"/>
    <w:rsid w:val="006508C3"/>
    <w:rsid w:val="006513DB"/>
    <w:rsid w:val="00651535"/>
    <w:rsid w:val="00651B46"/>
    <w:rsid w:val="00651CA2"/>
    <w:rsid w:val="00651CB2"/>
    <w:rsid w:val="00651ECB"/>
    <w:rsid w:val="00651FAB"/>
    <w:rsid w:val="0065203A"/>
    <w:rsid w:val="00652547"/>
    <w:rsid w:val="006527E7"/>
    <w:rsid w:val="00652A2D"/>
    <w:rsid w:val="00652AFA"/>
    <w:rsid w:val="00652B12"/>
    <w:rsid w:val="00652C21"/>
    <w:rsid w:val="00652C29"/>
    <w:rsid w:val="0065343D"/>
    <w:rsid w:val="00653790"/>
    <w:rsid w:val="006537F9"/>
    <w:rsid w:val="00654747"/>
    <w:rsid w:val="00654BAA"/>
    <w:rsid w:val="0065543C"/>
    <w:rsid w:val="00655485"/>
    <w:rsid w:val="00655909"/>
    <w:rsid w:val="00655AE8"/>
    <w:rsid w:val="00655E71"/>
    <w:rsid w:val="006560E7"/>
    <w:rsid w:val="0065634A"/>
    <w:rsid w:val="00656363"/>
    <w:rsid w:val="006568BC"/>
    <w:rsid w:val="00656902"/>
    <w:rsid w:val="006569CB"/>
    <w:rsid w:val="00656B04"/>
    <w:rsid w:val="00656D0B"/>
    <w:rsid w:val="006573DD"/>
    <w:rsid w:val="0065770A"/>
    <w:rsid w:val="00657D11"/>
    <w:rsid w:val="00657E63"/>
    <w:rsid w:val="00660063"/>
    <w:rsid w:val="006604E1"/>
    <w:rsid w:val="0066064C"/>
    <w:rsid w:val="0066074D"/>
    <w:rsid w:val="00660843"/>
    <w:rsid w:val="0066092E"/>
    <w:rsid w:val="00660C30"/>
    <w:rsid w:val="00660CE9"/>
    <w:rsid w:val="00660E4B"/>
    <w:rsid w:val="00661221"/>
    <w:rsid w:val="00661781"/>
    <w:rsid w:val="00661868"/>
    <w:rsid w:val="00661C9B"/>
    <w:rsid w:val="00661CBC"/>
    <w:rsid w:val="00661EDA"/>
    <w:rsid w:val="00662034"/>
    <w:rsid w:val="00662325"/>
    <w:rsid w:val="006627EC"/>
    <w:rsid w:val="00662A88"/>
    <w:rsid w:val="00662AE7"/>
    <w:rsid w:val="00662B67"/>
    <w:rsid w:val="00662B7C"/>
    <w:rsid w:val="00662C38"/>
    <w:rsid w:val="00662EE3"/>
    <w:rsid w:val="00662F3B"/>
    <w:rsid w:val="00662FE7"/>
    <w:rsid w:val="00663344"/>
    <w:rsid w:val="006633D6"/>
    <w:rsid w:val="00663647"/>
    <w:rsid w:val="006638B5"/>
    <w:rsid w:val="00663BC2"/>
    <w:rsid w:val="00663C21"/>
    <w:rsid w:val="006642C7"/>
    <w:rsid w:val="00664345"/>
    <w:rsid w:val="00664712"/>
    <w:rsid w:val="006647F5"/>
    <w:rsid w:val="0066497D"/>
    <w:rsid w:val="006649DF"/>
    <w:rsid w:val="00664C54"/>
    <w:rsid w:val="00664FD2"/>
    <w:rsid w:val="006650DC"/>
    <w:rsid w:val="006653D8"/>
    <w:rsid w:val="006658AC"/>
    <w:rsid w:val="00665A81"/>
    <w:rsid w:val="00665B96"/>
    <w:rsid w:val="00665D0D"/>
    <w:rsid w:val="00665EAA"/>
    <w:rsid w:val="0066605A"/>
    <w:rsid w:val="00666072"/>
    <w:rsid w:val="00666595"/>
    <w:rsid w:val="00666C8D"/>
    <w:rsid w:val="00666E5E"/>
    <w:rsid w:val="006670E8"/>
    <w:rsid w:val="00667286"/>
    <w:rsid w:val="00667492"/>
    <w:rsid w:val="0066785A"/>
    <w:rsid w:val="00667B05"/>
    <w:rsid w:val="00667C9B"/>
    <w:rsid w:val="00667D70"/>
    <w:rsid w:val="0067031D"/>
    <w:rsid w:val="006707EE"/>
    <w:rsid w:val="00670BB7"/>
    <w:rsid w:val="00670DB8"/>
    <w:rsid w:val="00670EC1"/>
    <w:rsid w:val="00671015"/>
    <w:rsid w:val="0067101B"/>
    <w:rsid w:val="006714AF"/>
    <w:rsid w:val="00671628"/>
    <w:rsid w:val="00671751"/>
    <w:rsid w:val="00671BAB"/>
    <w:rsid w:val="00671BD9"/>
    <w:rsid w:val="00671DDD"/>
    <w:rsid w:val="006725CA"/>
    <w:rsid w:val="00672B9F"/>
    <w:rsid w:val="00672CF2"/>
    <w:rsid w:val="00672F02"/>
    <w:rsid w:val="00672F46"/>
    <w:rsid w:val="00673038"/>
    <w:rsid w:val="00673116"/>
    <w:rsid w:val="006731A9"/>
    <w:rsid w:val="00673787"/>
    <w:rsid w:val="00673ACF"/>
    <w:rsid w:val="00673B7E"/>
    <w:rsid w:val="00673DE4"/>
    <w:rsid w:val="00673F52"/>
    <w:rsid w:val="0067432D"/>
    <w:rsid w:val="0067456E"/>
    <w:rsid w:val="006748CB"/>
    <w:rsid w:val="00674E1F"/>
    <w:rsid w:val="00674F39"/>
    <w:rsid w:val="006751C5"/>
    <w:rsid w:val="00675308"/>
    <w:rsid w:val="006753EA"/>
    <w:rsid w:val="00675977"/>
    <w:rsid w:val="006759B3"/>
    <w:rsid w:val="00675B9A"/>
    <w:rsid w:val="00675D4F"/>
    <w:rsid w:val="006768B9"/>
    <w:rsid w:val="00676ABF"/>
    <w:rsid w:val="00676B94"/>
    <w:rsid w:val="00676BA7"/>
    <w:rsid w:val="00676C3A"/>
    <w:rsid w:val="00676D74"/>
    <w:rsid w:val="00676E00"/>
    <w:rsid w:val="00676E1D"/>
    <w:rsid w:val="00677080"/>
    <w:rsid w:val="006774AD"/>
    <w:rsid w:val="00677700"/>
    <w:rsid w:val="0068036C"/>
    <w:rsid w:val="006803C8"/>
    <w:rsid w:val="006804C3"/>
    <w:rsid w:val="0068052A"/>
    <w:rsid w:val="00680977"/>
    <w:rsid w:val="00680B1A"/>
    <w:rsid w:val="00680CFA"/>
    <w:rsid w:val="00680DDA"/>
    <w:rsid w:val="006810C9"/>
    <w:rsid w:val="006817A2"/>
    <w:rsid w:val="006817E2"/>
    <w:rsid w:val="00681933"/>
    <w:rsid w:val="00681955"/>
    <w:rsid w:val="006819D4"/>
    <w:rsid w:val="00681B7F"/>
    <w:rsid w:val="00681F48"/>
    <w:rsid w:val="00682304"/>
    <w:rsid w:val="00682472"/>
    <w:rsid w:val="0068260F"/>
    <w:rsid w:val="00682674"/>
    <w:rsid w:val="00682906"/>
    <w:rsid w:val="00682CAB"/>
    <w:rsid w:val="00682E99"/>
    <w:rsid w:val="00682F84"/>
    <w:rsid w:val="00683022"/>
    <w:rsid w:val="006831D1"/>
    <w:rsid w:val="00683259"/>
    <w:rsid w:val="00683373"/>
    <w:rsid w:val="0068364B"/>
    <w:rsid w:val="006837A3"/>
    <w:rsid w:val="00683A4C"/>
    <w:rsid w:val="00683B26"/>
    <w:rsid w:val="00683B78"/>
    <w:rsid w:val="0068418B"/>
    <w:rsid w:val="00684253"/>
    <w:rsid w:val="006843A3"/>
    <w:rsid w:val="00684550"/>
    <w:rsid w:val="00684C69"/>
    <w:rsid w:val="00684D88"/>
    <w:rsid w:val="00684EF7"/>
    <w:rsid w:val="00684F46"/>
    <w:rsid w:val="006850A4"/>
    <w:rsid w:val="006851C4"/>
    <w:rsid w:val="006859B2"/>
    <w:rsid w:val="00685BCF"/>
    <w:rsid w:val="00686125"/>
    <w:rsid w:val="006863ED"/>
    <w:rsid w:val="00686768"/>
    <w:rsid w:val="0068677F"/>
    <w:rsid w:val="00686A9C"/>
    <w:rsid w:val="00687029"/>
    <w:rsid w:val="00687119"/>
    <w:rsid w:val="0068733D"/>
    <w:rsid w:val="00687420"/>
    <w:rsid w:val="006875F4"/>
    <w:rsid w:val="0068784F"/>
    <w:rsid w:val="00687892"/>
    <w:rsid w:val="00687B0D"/>
    <w:rsid w:val="00687BD1"/>
    <w:rsid w:val="00687CFC"/>
    <w:rsid w:val="00687EE8"/>
    <w:rsid w:val="0069015E"/>
    <w:rsid w:val="006901B1"/>
    <w:rsid w:val="006906A2"/>
    <w:rsid w:val="006907B3"/>
    <w:rsid w:val="006908AF"/>
    <w:rsid w:val="00690BE7"/>
    <w:rsid w:val="00690CB7"/>
    <w:rsid w:val="0069131B"/>
    <w:rsid w:val="006916D3"/>
    <w:rsid w:val="00691810"/>
    <w:rsid w:val="0069182D"/>
    <w:rsid w:val="0069232C"/>
    <w:rsid w:val="00692453"/>
    <w:rsid w:val="006925C3"/>
    <w:rsid w:val="006927E6"/>
    <w:rsid w:val="006928D8"/>
    <w:rsid w:val="0069291B"/>
    <w:rsid w:val="00692AED"/>
    <w:rsid w:val="0069305B"/>
    <w:rsid w:val="006932D2"/>
    <w:rsid w:val="00693711"/>
    <w:rsid w:val="0069371A"/>
    <w:rsid w:val="00693862"/>
    <w:rsid w:val="00693F83"/>
    <w:rsid w:val="006942AD"/>
    <w:rsid w:val="00694443"/>
    <w:rsid w:val="0069453D"/>
    <w:rsid w:val="00694950"/>
    <w:rsid w:val="0069495B"/>
    <w:rsid w:val="00694AE2"/>
    <w:rsid w:val="00694F02"/>
    <w:rsid w:val="00694F5D"/>
    <w:rsid w:val="00695111"/>
    <w:rsid w:val="00695344"/>
    <w:rsid w:val="00695386"/>
    <w:rsid w:val="006955F3"/>
    <w:rsid w:val="006958A4"/>
    <w:rsid w:val="00695E53"/>
    <w:rsid w:val="006960F5"/>
    <w:rsid w:val="0069634D"/>
    <w:rsid w:val="00696748"/>
    <w:rsid w:val="00696E99"/>
    <w:rsid w:val="00697BB2"/>
    <w:rsid w:val="00697EF0"/>
    <w:rsid w:val="006A02E0"/>
    <w:rsid w:val="006A0348"/>
    <w:rsid w:val="006A07B6"/>
    <w:rsid w:val="006A0D21"/>
    <w:rsid w:val="006A0EEC"/>
    <w:rsid w:val="006A0F20"/>
    <w:rsid w:val="006A11D8"/>
    <w:rsid w:val="006A13BE"/>
    <w:rsid w:val="006A147D"/>
    <w:rsid w:val="006A1BEF"/>
    <w:rsid w:val="006A1E0E"/>
    <w:rsid w:val="006A1F80"/>
    <w:rsid w:val="006A1FF5"/>
    <w:rsid w:val="006A2448"/>
    <w:rsid w:val="006A2773"/>
    <w:rsid w:val="006A27AC"/>
    <w:rsid w:val="006A2D24"/>
    <w:rsid w:val="006A2E48"/>
    <w:rsid w:val="006A31D2"/>
    <w:rsid w:val="006A3298"/>
    <w:rsid w:val="006A347D"/>
    <w:rsid w:val="006A3A56"/>
    <w:rsid w:val="006A3B45"/>
    <w:rsid w:val="006A3C95"/>
    <w:rsid w:val="006A4327"/>
    <w:rsid w:val="006A44D9"/>
    <w:rsid w:val="006A44F5"/>
    <w:rsid w:val="006A461C"/>
    <w:rsid w:val="006A4ACA"/>
    <w:rsid w:val="006A4B7F"/>
    <w:rsid w:val="006A50C7"/>
    <w:rsid w:val="006A52DB"/>
    <w:rsid w:val="006A546E"/>
    <w:rsid w:val="006A555A"/>
    <w:rsid w:val="006A5699"/>
    <w:rsid w:val="006A5A78"/>
    <w:rsid w:val="006A5E22"/>
    <w:rsid w:val="006A6609"/>
    <w:rsid w:val="006A671B"/>
    <w:rsid w:val="006A6739"/>
    <w:rsid w:val="006A67A0"/>
    <w:rsid w:val="006A683C"/>
    <w:rsid w:val="006A69F3"/>
    <w:rsid w:val="006A6BFA"/>
    <w:rsid w:val="006A6DA9"/>
    <w:rsid w:val="006A6DCB"/>
    <w:rsid w:val="006A6F73"/>
    <w:rsid w:val="006A7197"/>
    <w:rsid w:val="006A71FE"/>
    <w:rsid w:val="006A7357"/>
    <w:rsid w:val="006A73DC"/>
    <w:rsid w:val="006A7487"/>
    <w:rsid w:val="006A749A"/>
    <w:rsid w:val="006A7576"/>
    <w:rsid w:val="006A7663"/>
    <w:rsid w:val="006A7779"/>
    <w:rsid w:val="006A79F3"/>
    <w:rsid w:val="006A7D94"/>
    <w:rsid w:val="006A7F96"/>
    <w:rsid w:val="006A7FAE"/>
    <w:rsid w:val="006B0136"/>
    <w:rsid w:val="006B0375"/>
    <w:rsid w:val="006B04AA"/>
    <w:rsid w:val="006B0626"/>
    <w:rsid w:val="006B06D4"/>
    <w:rsid w:val="006B09BC"/>
    <w:rsid w:val="006B0E5A"/>
    <w:rsid w:val="006B0F29"/>
    <w:rsid w:val="006B1614"/>
    <w:rsid w:val="006B1A77"/>
    <w:rsid w:val="006B1AE4"/>
    <w:rsid w:val="006B1E12"/>
    <w:rsid w:val="006B1FA1"/>
    <w:rsid w:val="006B1FF1"/>
    <w:rsid w:val="006B220B"/>
    <w:rsid w:val="006B23BB"/>
    <w:rsid w:val="006B256A"/>
    <w:rsid w:val="006B2868"/>
    <w:rsid w:val="006B2A3F"/>
    <w:rsid w:val="006B2AA8"/>
    <w:rsid w:val="006B2AC1"/>
    <w:rsid w:val="006B2D24"/>
    <w:rsid w:val="006B2D86"/>
    <w:rsid w:val="006B30D6"/>
    <w:rsid w:val="006B30DD"/>
    <w:rsid w:val="006B3378"/>
    <w:rsid w:val="006B3389"/>
    <w:rsid w:val="006B3B28"/>
    <w:rsid w:val="006B3DB3"/>
    <w:rsid w:val="006B42DB"/>
    <w:rsid w:val="006B448F"/>
    <w:rsid w:val="006B4849"/>
    <w:rsid w:val="006B4BE5"/>
    <w:rsid w:val="006B4DA8"/>
    <w:rsid w:val="006B4E2C"/>
    <w:rsid w:val="006B5980"/>
    <w:rsid w:val="006B59B7"/>
    <w:rsid w:val="006B5EAE"/>
    <w:rsid w:val="006B6084"/>
    <w:rsid w:val="006B6389"/>
    <w:rsid w:val="006B6653"/>
    <w:rsid w:val="006B6964"/>
    <w:rsid w:val="006B69B1"/>
    <w:rsid w:val="006B6EB7"/>
    <w:rsid w:val="006B711C"/>
    <w:rsid w:val="006B73FD"/>
    <w:rsid w:val="006B7645"/>
    <w:rsid w:val="006B7927"/>
    <w:rsid w:val="006B7D73"/>
    <w:rsid w:val="006B7E9A"/>
    <w:rsid w:val="006C008B"/>
    <w:rsid w:val="006C03B4"/>
    <w:rsid w:val="006C08EF"/>
    <w:rsid w:val="006C098A"/>
    <w:rsid w:val="006C0EFB"/>
    <w:rsid w:val="006C0F8E"/>
    <w:rsid w:val="006C1621"/>
    <w:rsid w:val="006C1644"/>
    <w:rsid w:val="006C1772"/>
    <w:rsid w:val="006C17ED"/>
    <w:rsid w:val="006C1C1E"/>
    <w:rsid w:val="006C1C48"/>
    <w:rsid w:val="006C1E81"/>
    <w:rsid w:val="006C1F72"/>
    <w:rsid w:val="006C226A"/>
    <w:rsid w:val="006C24FA"/>
    <w:rsid w:val="006C277C"/>
    <w:rsid w:val="006C2867"/>
    <w:rsid w:val="006C2B86"/>
    <w:rsid w:val="006C336A"/>
    <w:rsid w:val="006C3440"/>
    <w:rsid w:val="006C349E"/>
    <w:rsid w:val="006C3895"/>
    <w:rsid w:val="006C3FC7"/>
    <w:rsid w:val="006C4887"/>
    <w:rsid w:val="006C4F10"/>
    <w:rsid w:val="006C4F20"/>
    <w:rsid w:val="006C50D0"/>
    <w:rsid w:val="006C5260"/>
    <w:rsid w:val="006C546C"/>
    <w:rsid w:val="006C55DC"/>
    <w:rsid w:val="006C5709"/>
    <w:rsid w:val="006C586E"/>
    <w:rsid w:val="006C58B0"/>
    <w:rsid w:val="006C6096"/>
    <w:rsid w:val="006C7002"/>
    <w:rsid w:val="006C7057"/>
    <w:rsid w:val="006C708E"/>
    <w:rsid w:val="006C730F"/>
    <w:rsid w:val="006C73D6"/>
    <w:rsid w:val="006C73D9"/>
    <w:rsid w:val="006C7659"/>
    <w:rsid w:val="006C79ED"/>
    <w:rsid w:val="006C7A8B"/>
    <w:rsid w:val="006C7C7E"/>
    <w:rsid w:val="006C7D8A"/>
    <w:rsid w:val="006C7F80"/>
    <w:rsid w:val="006C7F8D"/>
    <w:rsid w:val="006D021D"/>
    <w:rsid w:val="006D0601"/>
    <w:rsid w:val="006D0B82"/>
    <w:rsid w:val="006D0FCE"/>
    <w:rsid w:val="006D10F4"/>
    <w:rsid w:val="006D11E0"/>
    <w:rsid w:val="006D12E9"/>
    <w:rsid w:val="006D142A"/>
    <w:rsid w:val="006D174F"/>
    <w:rsid w:val="006D1765"/>
    <w:rsid w:val="006D1A00"/>
    <w:rsid w:val="006D1DE9"/>
    <w:rsid w:val="006D1ECB"/>
    <w:rsid w:val="006D26CB"/>
    <w:rsid w:val="006D2778"/>
    <w:rsid w:val="006D281F"/>
    <w:rsid w:val="006D286B"/>
    <w:rsid w:val="006D2CDF"/>
    <w:rsid w:val="006D2DB0"/>
    <w:rsid w:val="006D2F1D"/>
    <w:rsid w:val="006D306C"/>
    <w:rsid w:val="006D314E"/>
    <w:rsid w:val="006D3301"/>
    <w:rsid w:val="006D34DB"/>
    <w:rsid w:val="006D3612"/>
    <w:rsid w:val="006D3689"/>
    <w:rsid w:val="006D36F3"/>
    <w:rsid w:val="006D380B"/>
    <w:rsid w:val="006D38BD"/>
    <w:rsid w:val="006D3A03"/>
    <w:rsid w:val="006D3A7F"/>
    <w:rsid w:val="006D3C0C"/>
    <w:rsid w:val="006D437F"/>
    <w:rsid w:val="006D47B1"/>
    <w:rsid w:val="006D492C"/>
    <w:rsid w:val="006D55E8"/>
    <w:rsid w:val="006D5959"/>
    <w:rsid w:val="006D638E"/>
    <w:rsid w:val="006D68E3"/>
    <w:rsid w:val="006D6B27"/>
    <w:rsid w:val="006D6D04"/>
    <w:rsid w:val="006D6DB3"/>
    <w:rsid w:val="006D79FE"/>
    <w:rsid w:val="006D7B58"/>
    <w:rsid w:val="006D7D01"/>
    <w:rsid w:val="006D7ED8"/>
    <w:rsid w:val="006E03E8"/>
    <w:rsid w:val="006E080B"/>
    <w:rsid w:val="006E0C02"/>
    <w:rsid w:val="006E1376"/>
    <w:rsid w:val="006E1808"/>
    <w:rsid w:val="006E1916"/>
    <w:rsid w:val="006E2302"/>
    <w:rsid w:val="006E2306"/>
    <w:rsid w:val="006E235A"/>
    <w:rsid w:val="006E248C"/>
    <w:rsid w:val="006E2644"/>
    <w:rsid w:val="006E26F0"/>
    <w:rsid w:val="006E2715"/>
    <w:rsid w:val="006E296D"/>
    <w:rsid w:val="006E2B74"/>
    <w:rsid w:val="006E2C07"/>
    <w:rsid w:val="006E2E98"/>
    <w:rsid w:val="006E2F9E"/>
    <w:rsid w:val="006E3075"/>
    <w:rsid w:val="006E3420"/>
    <w:rsid w:val="006E351C"/>
    <w:rsid w:val="006E3794"/>
    <w:rsid w:val="006E48F4"/>
    <w:rsid w:val="006E4C6E"/>
    <w:rsid w:val="006E4CCB"/>
    <w:rsid w:val="006E5346"/>
    <w:rsid w:val="006E54F1"/>
    <w:rsid w:val="006E5569"/>
    <w:rsid w:val="006E5D51"/>
    <w:rsid w:val="006E5E41"/>
    <w:rsid w:val="006E61AE"/>
    <w:rsid w:val="006E6429"/>
    <w:rsid w:val="006E64DF"/>
    <w:rsid w:val="006E6D07"/>
    <w:rsid w:val="006E7393"/>
    <w:rsid w:val="006E74D7"/>
    <w:rsid w:val="006E752A"/>
    <w:rsid w:val="006E759C"/>
    <w:rsid w:val="006E7707"/>
    <w:rsid w:val="006E782E"/>
    <w:rsid w:val="006E785A"/>
    <w:rsid w:val="006E7880"/>
    <w:rsid w:val="006E7893"/>
    <w:rsid w:val="006E7B0D"/>
    <w:rsid w:val="006E7CCF"/>
    <w:rsid w:val="006E7E18"/>
    <w:rsid w:val="006E7EC4"/>
    <w:rsid w:val="006E7F63"/>
    <w:rsid w:val="006E7FBD"/>
    <w:rsid w:val="006F04D2"/>
    <w:rsid w:val="006F0643"/>
    <w:rsid w:val="006F0AFB"/>
    <w:rsid w:val="006F0B26"/>
    <w:rsid w:val="006F0E11"/>
    <w:rsid w:val="006F0E51"/>
    <w:rsid w:val="006F0FFF"/>
    <w:rsid w:val="006F10FF"/>
    <w:rsid w:val="006F1212"/>
    <w:rsid w:val="006F12FA"/>
    <w:rsid w:val="006F1407"/>
    <w:rsid w:val="006F1845"/>
    <w:rsid w:val="006F18D7"/>
    <w:rsid w:val="006F1974"/>
    <w:rsid w:val="006F1A05"/>
    <w:rsid w:val="006F1B32"/>
    <w:rsid w:val="006F1CF1"/>
    <w:rsid w:val="006F1D72"/>
    <w:rsid w:val="006F1D87"/>
    <w:rsid w:val="006F204C"/>
    <w:rsid w:val="006F2733"/>
    <w:rsid w:val="006F2C2E"/>
    <w:rsid w:val="006F2CDD"/>
    <w:rsid w:val="006F2FA8"/>
    <w:rsid w:val="006F37BC"/>
    <w:rsid w:val="006F37FC"/>
    <w:rsid w:val="006F3BAE"/>
    <w:rsid w:val="006F3BDD"/>
    <w:rsid w:val="006F3BEC"/>
    <w:rsid w:val="006F4111"/>
    <w:rsid w:val="006F4E34"/>
    <w:rsid w:val="006F5000"/>
    <w:rsid w:val="006F516D"/>
    <w:rsid w:val="006F51B7"/>
    <w:rsid w:val="006F521D"/>
    <w:rsid w:val="006F5225"/>
    <w:rsid w:val="006F5E18"/>
    <w:rsid w:val="006F5E22"/>
    <w:rsid w:val="006F602A"/>
    <w:rsid w:val="006F6230"/>
    <w:rsid w:val="006F6314"/>
    <w:rsid w:val="006F6337"/>
    <w:rsid w:val="006F6367"/>
    <w:rsid w:val="006F63A1"/>
    <w:rsid w:val="006F63C4"/>
    <w:rsid w:val="006F6420"/>
    <w:rsid w:val="006F6450"/>
    <w:rsid w:val="006F65E5"/>
    <w:rsid w:val="006F6B15"/>
    <w:rsid w:val="006F6BB6"/>
    <w:rsid w:val="006F70C8"/>
    <w:rsid w:val="006F7231"/>
    <w:rsid w:val="006F73BF"/>
    <w:rsid w:val="006F7491"/>
    <w:rsid w:val="006F7576"/>
    <w:rsid w:val="006F7723"/>
    <w:rsid w:val="006F77B1"/>
    <w:rsid w:val="006F788E"/>
    <w:rsid w:val="006F7C02"/>
    <w:rsid w:val="006F7F0B"/>
    <w:rsid w:val="00700090"/>
    <w:rsid w:val="007000AC"/>
    <w:rsid w:val="00700308"/>
    <w:rsid w:val="007003CB"/>
    <w:rsid w:val="00700421"/>
    <w:rsid w:val="0070044F"/>
    <w:rsid w:val="00700559"/>
    <w:rsid w:val="007007D3"/>
    <w:rsid w:val="00700B1F"/>
    <w:rsid w:val="00700E1B"/>
    <w:rsid w:val="00701524"/>
    <w:rsid w:val="0070178B"/>
    <w:rsid w:val="00701854"/>
    <w:rsid w:val="00701B03"/>
    <w:rsid w:val="00701E9B"/>
    <w:rsid w:val="00701EA3"/>
    <w:rsid w:val="00701FE8"/>
    <w:rsid w:val="00702167"/>
    <w:rsid w:val="007021D9"/>
    <w:rsid w:val="00702D1A"/>
    <w:rsid w:val="00702EE7"/>
    <w:rsid w:val="0070330C"/>
    <w:rsid w:val="00703339"/>
    <w:rsid w:val="00703705"/>
    <w:rsid w:val="00703957"/>
    <w:rsid w:val="00703A08"/>
    <w:rsid w:val="00703A1C"/>
    <w:rsid w:val="00703EFF"/>
    <w:rsid w:val="0070415C"/>
    <w:rsid w:val="00704689"/>
    <w:rsid w:val="007048C0"/>
    <w:rsid w:val="00704AF5"/>
    <w:rsid w:val="00704CDB"/>
    <w:rsid w:val="00704D76"/>
    <w:rsid w:val="00704E20"/>
    <w:rsid w:val="007051EE"/>
    <w:rsid w:val="00705707"/>
    <w:rsid w:val="007059B9"/>
    <w:rsid w:val="00705B09"/>
    <w:rsid w:val="00705BEE"/>
    <w:rsid w:val="00705E53"/>
    <w:rsid w:val="0070611D"/>
    <w:rsid w:val="0070689F"/>
    <w:rsid w:val="00706B6F"/>
    <w:rsid w:val="00706C34"/>
    <w:rsid w:val="00706E21"/>
    <w:rsid w:val="00706E43"/>
    <w:rsid w:val="00706E44"/>
    <w:rsid w:val="00707285"/>
    <w:rsid w:val="00707497"/>
    <w:rsid w:val="007076FA"/>
    <w:rsid w:val="00707AE7"/>
    <w:rsid w:val="00707BFC"/>
    <w:rsid w:val="00707DDF"/>
    <w:rsid w:val="00707F85"/>
    <w:rsid w:val="00710167"/>
    <w:rsid w:val="00710195"/>
    <w:rsid w:val="00710203"/>
    <w:rsid w:val="007103D3"/>
    <w:rsid w:val="0071049D"/>
    <w:rsid w:val="00710613"/>
    <w:rsid w:val="007109AB"/>
    <w:rsid w:val="00710CED"/>
    <w:rsid w:val="007110D0"/>
    <w:rsid w:val="0071145D"/>
    <w:rsid w:val="00711619"/>
    <w:rsid w:val="00711791"/>
    <w:rsid w:val="007117AE"/>
    <w:rsid w:val="00711AA6"/>
    <w:rsid w:val="00711B1E"/>
    <w:rsid w:val="00712720"/>
    <w:rsid w:val="007127F7"/>
    <w:rsid w:val="00712991"/>
    <w:rsid w:val="00712A1F"/>
    <w:rsid w:val="00712B15"/>
    <w:rsid w:val="00712BBB"/>
    <w:rsid w:val="00712DB0"/>
    <w:rsid w:val="00712EE5"/>
    <w:rsid w:val="00712FAA"/>
    <w:rsid w:val="007130B8"/>
    <w:rsid w:val="007131C5"/>
    <w:rsid w:val="00713305"/>
    <w:rsid w:val="0071339B"/>
    <w:rsid w:val="00713468"/>
    <w:rsid w:val="007138B3"/>
    <w:rsid w:val="007139C5"/>
    <w:rsid w:val="00713AA4"/>
    <w:rsid w:val="00714079"/>
    <w:rsid w:val="0071462A"/>
    <w:rsid w:val="007147B7"/>
    <w:rsid w:val="0071499D"/>
    <w:rsid w:val="00714A8D"/>
    <w:rsid w:val="00714BD2"/>
    <w:rsid w:val="00714F26"/>
    <w:rsid w:val="00715A7A"/>
    <w:rsid w:val="00715F66"/>
    <w:rsid w:val="007161A6"/>
    <w:rsid w:val="007163D1"/>
    <w:rsid w:val="00716569"/>
    <w:rsid w:val="0071656C"/>
    <w:rsid w:val="007165ED"/>
    <w:rsid w:val="0071674F"/>
    <w:rsid w:val="00716926"/>
    <w:rsid w:val="00716ACD"/>
    <w:rsid w:val="00716FC4"/>
    <w:rsid w:val="00717424"/>
    <w:rsid w:val="0071764B"/>
    <w:rsid w:val="00717786"/>
    <w:rsid w:val="007177B7"/>
    <w:rsid w:val="007179CF"/>
    <w:rsid w:val="00717B70"/>
    <w:rsid w:val="00717FC9"/>
    <w:rsid w:val="00720012"/>
    <w:rsid w:val="00720183"/>
    <w:rsid w:val="007204DB"/>
    <w:rsid w:val="007204E7"/>
    <w:rsid w:val="00720527"/>
    <w:rsid w:val="00720D4A"/>
    <w:rsid w:val="007213A3"/>
    <w:rsid w:val="007216A9"/>
    <w:rsid w:val="007221EB"/>
    <w:rsid w:val="0072221C"/>
    <w:rsid w:val="00722283"/>
    <w:rsid w:val="007223D5"/>
    <w:rsid w:val="007225EC"/>
    <w:rsid w:val="007226C9"/>
    <w:rsid w:val="00722875"/>
    <w:rsid w:val="007230D2"/>
    <w:rsid w:val="007237E4"/>
    <w:rsid w:val="007237FB"/>
    <w:rsid w:val="00723817"/>
    <w:rsid w:val="00723F20"/>
    <w:rsid w:val="00724120"/>
    <w:rsid w:val="00724671"/>
    <w:rsid w:val="0072474D"/>
    <w:rsid w:val="007249B2"/>
    <w:rsid w:val="00724AB1"/>
    <w:rsid w:val="00724EE6"/>
    <w:rsid w:val="0072505B"/>
    <w:rsid w:val="007250EC"/>
    <w:rsid w:val="00725171"/>
    <w:rsid w:val="007252FF"/>
    <w:rsid w:val="007253D5"/>
    <w:rsid w:val="007254F3"/>
    <w:rsid w:val="0072553B"/>
    <w:rsid w:val="007256EA"/>
    <w:rsid w:val="00725964"/>
    <w:rsid w:val="00725DF0"/>
    <w:rsid w:val="00725F1C"/>
    <w:rsid w:val="00726130"/>
    <w:rsid w:val="007262F6"/>
    <w:rsid w:val="00726980"/>
    <w:rsid w:val="0072699D"/>
    <w:rsid w:val="00726D3E"/>
    <w:rsid w:val="00726EB3"/>
    <w:rsid w:val="007271AB"/>
    <w:rsid w:val="007271F2"/>
    <w:rsid w:val="00727518"/>
    <w:rsid w:val="00727B41"/>
    <w:rsid w:val="00727BEC"/>
    <w:rsid w:val="00727D3D"/>
    <w:rsid w:val="00727D62"/>
    <w:rsid w:val="00727F45"/>
    <w:rsid w:val="00730190"/>
    <w:rsid w:val="00730348"/>
    <w:rsid w:val="00730624"/>
    <w:rsid w:val="0073077A"/>
    <w:rsid w:val="00730B0C"/>
    <w:rsid w:val="00730D3A"/>
    <w:rsid w:val="00730F92"/>
    <w:rsid w:val="00731106"/>
    <w:rsid w:val="00731129"/>
    <w:rsid w:val="0073115C"/>
    <w:rsid w:val="007311D0"/>
    <w:rsid w:val="00731309"/>
    <w:rsid w:val="007314A4"/>
    <w:rsid w:val="00731605"/>
    <w:rsid w:val="007316DF"/>
    <w:rsid w:val="007317C6"/>
    <w:rsid w:val="007318C7"/>
    <w:rsid w:val="00731A65"/>
    <w:rsid w:val="00731E2E"/>
    <w:rsid w:val="007325F7"/>
    <w:rsid w:val="00732934"/>
    <w:rsid w:val="00732C20"/>
    <w:rsid w:val="00732E55"/>
    <w:rsid w:val="0073314D"/>
    <w:rsid w:val="00733609"/>
    <w:rsid w:val="00733943"/>
    <w:rsid w:val="00733AF3"/>
    <w:rsid w:val="00733E5B"/>
    <w:rsid w:val="00734014"/>
    <w:rsid w:val="0073414A"/>
    <w:rsid w:val="007341A8"/>
    <w:rsid w:val="007345F8"/>
    <w:rsid w:val="007346C5"/>
    <w:rsid w:val="007346E4"/>
    <w:rsid w:val="00734872"/>
    <w:rsid w:val="0073488C"/>
    <w:rsid w:val="00734907"/>
    <w:rsid w:val="00734A60"/>
    <w:rsid w:val="00734CDC"/>
    <w:rsid w:val="0073529A"/>
    <w:rsid w:val="007352BD"/>
    <w:rsid w:val="00735621"/>
    <w:rsid w:val="00735A08"/>
    <w:rsid w:val="00735AD8"/>
    <w:rsid w:val="00735E68"/>
    <w:rsid w:val="00735F16"/>
    <w:rsid w:val="00736D9F"/>
    <w:rsid w:val="007372A1"/>
    <w:rsid w:val="007372EA"/>
    <w:rsid w:val="00737370"/>
    <w:rsid w:val="0073743C"/>
    <w:rsid w:val="007377C5"/>
    <w:rsid w:val="00737A00"/>
    <w:rsid w:val="00737CA5"/>
    <w:rsid w:val="00737EB9"/>
    <w:rsid w:val="00740398"/>
    <w:rsid w:val="00740588"/>
    <w:rsid w:val="00740A30"/>
    <w:rsid w:val="00740EC9"/>
    <w:rsid w:val="00740EE8"/>
    <w:rsid w:val="007410FD"/>
    <w:rsid w:val="007416AF"/>
    <w:rsid w:val="007416DA"/>
    <w:rsid w:val="007418A5"/>
    <w:rsid w:val="00741AE3"/>
    <w:rsid w:val="00741E23"/>
    <w:rsid w:val="007422E1"/>
    <w:rsid w:val="007423A2"/>
    <w:rsid w:val="00742533"/>
    <w:rsid w:val="00742675"/>
    <w:rsid w:val="00742908"/>
    <w:rsid w:val="00742C9B"/>
    <w:rsid w:val="00743219"/>
    <w:rsid w:val="00743C5D"/>
    <w:rsid w:val="00743D1F"/>
    <w:rsid w:val="00743F25"/>
    <w:rsid w:val="007444B4"/>
    <w:rsid w:val="00744652"/>
    <w:rsid w:val="00744889"/>
    <w:rsid w:val="00744CF0"/>
    <w:rsid w:val="00744FEF"/>
    <w:rsid w:val="00745241"/>
    <w:rsid w:val="00745492"/>
    <w:rsid w:val="00745BCD"/>
    <w:rsid w:val="00745CE4"/>
    <w:rsid w:val="00745D90"/>
    <w:rsid w:val="00745DEA"/>
    <w:rsid w:val="007462A4"/>
    <w:rsid w:val="00746566"/>
    <w:rsid w:val="0074666B"/>
    <w:rsid w:val="00746711"/>
    <w:rsid w:val="00746DED"/>
    <w:rsid w:val="00746FD7"/>
    <w:rsid w:val="007470B8"/>
    <w:rsid w:val="0074728E"/>
    <w:rsid w:val="007476F3"/>
    <w:rsid w:val="00747787"/>
    <w:rsid w:val="007478C5"/>
    <w:rsid w:val="00747972"/>
    <w:rsid w:val="00747A5A"/>
    <w:rsid w:val="00747D18"/>
    <w:rsid w:val="0075014B"/>
    <w:rsid w:val="00750249"/>
    <w:rsid w:val="007503F4"/>
    <w:rsid w:val="00750A0A"/>
    <w:rsid w:val="00750B67"/>
    <w:rsid w:val="00750DAF"/>
    <w:rsid w:val="007510D4"/>
    <w:rsid w:val="00751122"/>
    <w:rsid w:val="0075115D"/>
    <w:rsid w:val="007512CA"/>
    <w:rsid w:val="00751496"/>
    <w:rsid w:val="007515B9"/>
    <w:rsid w:val="0075161A"/>
    <w:rsid w:val="0075175C"/>
    <w:rsid w:val="00751806"/>
    <w:rsid w:val="00751985"/>
    <w:rsid w:val="007519C3"/>
    <w:rsid w:val="00751AF4"/>
    <w:rsid w:val="00751C21"/>
    <w:rsid w:val="00751D8E"/>
    <w:rsid w:val="00751E11"/>
    <w:rsid w:val="00751EFC"/>
    <w:rsid w:val="00752029"/>
    <w:rsid w:val="007520FF"/>
    <w:rsid w:val="00752316"/>
    <w:rsid w:val="00752388"/>
    <w:rsid w:val="0075265C"/>
    <w:rsid w:val="007528E9"/>
    <w:rsid w:val="00752913"/>
    <w:rsid w:val="00752970"/>
    <w:rsid w:val="00752B60"/>
    <w:rsid w:val="00752B85"/>
    <w:rsid w:val="0075318F"/>
    <w:rsid w:val="007533F3"/>
    <w:rsid w:val="00753504"/>
    <w:rsid w:val="00753541"/>
    <w:rsid w:val="0075354A"/>
    <w:rsid w:val="00753761"/>
    <w:rsid w:val="00753C33"/>
    <w:rsid w:val="00753CC6"/>
    <w:rsid w:val="00753CDB"/>
    <w:rsid w:val="00753D43"/>
    <w:rsid w:val="00753E41"/>
    <w:rsid w:val="00754240"/>
    <w:rsid w:val="0075454B"/>
    <w:rsid w:val="0075478F"/>
    <w:rsid w:val="007547BE"/>
    <w:rsid w:val="00754BCB"/>
    <w:rsid w:val="00754C86"/>
    <w:rsid w:val="0075544D"/>
    <w:rsid w:val="00755BFA"/>
    <w:rsid w:val="00755D32"/>
    <w:rsid w:val="00755F3E"/>
    <w:rsid w:val="00755F92"/>
    <w:rsid w:val="007560AE"/>
    <w:rsid w:val="00756112"/>
    <w:rsid w:val="007561A8"/>
    <w:rsid w:val="0075626E"/>
    <w:rsid w:val="007566AA"/>
    <w:rsid w:val="00756BA1"/>
    <w:rsid w:val="00756D02"/>
    <w:rsid w:val="00756D0B"/>
    <w:rsid w:val="00756D6A"/>
    <w:rsid w:val="0075709B"/>
    <w:rsid w:val="007570BD"/>
    <w:rsid w:val="00757108"/>
    <w:rsid w:val="00757134"/>
    <w:rsid w:val="00757211"/>
    <w:rsid w:val="007574E5"/>
    <w:rsid w:val="00757551"/>
    <w:rsid w:val="007576F5"/>
    <w:rsid w:val="00757AB2"/>
    <w:rsid w:val="00757B32"/>
    <w:rsid w:val="00757F8E"/>
    <w:rsid w:val="00760080"/>
    <w:rsid w:val="00760113"/>
    <w:rsid w:val="007601FD"/>
    <w:rsid w:val="00760339"/>
    <w:rsid w:val="00760363"/>
    <w:rsid w:val="007603BC"/>
    <w:rsid w:val="007604E4"/>
    <w:rsid w:val="00760704"/>
    <w:rsid w:val="0076079F"/>
    <w:rsid w:val="007607F3"/>
    <w:rsid w:val="00760941"/>
    <w:rsid w:val="007616AB"/>
    <w:rsid w:val="00761735"/>
    <w:rsid w:val="00761DC7"/>
    <w:rsid w:val="00761E09"/>
    <w:rsid w:val="00761E89"/>
    <w:rsid w:val="00762072"/>
    <w:rsid w:val="007621AF"/>
    <w:rsid w:val="007622DA"/>
    <w:rsid w:val="007623A5"/>
    <w:rsid w:val="00762458"/>
    <w:rsid w:val="00762523"/>
    <w:rsid w:val="00762557"/>
    <w:rsid w:val="00762BD3"/>
    <w:rsid w:val="00762C8A"/>
    <w:rsid w:val="0076320E"/>
    <w:rsid w:val="00763686"/>
    <w:rsid w:val="0076369A"/>
    <w:rsid w:val="007636A3"/>
    <w:rsid w:val="007637AB"/>
    <w:rsid w:val="0076385C"/>
    <w:rsid w:val="00764586"/>
    <w:rsid w:val="00764909"/>
    <w:rsid w:val="0076498F"/>
    <w:rsid w:val="00764DC9"/>
    <w:rsid w:val="007652F9"/>
    <w:rsid w:val="00765492"/>
    <w:rsid w:val="0076561F"/>
    <w:rsid w:val="007656FE"/>
    <w:rsid w:val="0076584F"/>
    <w:rsid w:val="007658AD"/>
    <w:rsid w:val="00765EC8"/>
    <w:rsid w:val="00765F1F"/>
    <w:rsid w:val="00766544"/>
    <w:rsid w:val="00766852"/>
    <w:rsid w:val="00766997"/>
    <w:rsid w:val="00766ACB"/>
    <w:rsid w:val="00767176"/>
    <w:rsid w:val="007671DD"/>
    <w:rsid w:val="007672D8"/>
    <w:rsid w:val="00767EF0"/>
    <w:rsid w:val="00767FDE"/>
    <w:rsid w:val="007707ED"/>
    <w:rsid w:val="0077085C"/>
    <w:rsid w:val="007709D6"/>
    <w:rsid w:val="00770A3C"/>
    <w:rsid w:val="00770A4F"/>
    <w:rsid w:val="00770E04"/>
    <w:rsid w:val="00770F6F"/>
    <w:rsid w:val="00771085"/>
    <w:rsid w:val="00771207"/>
    <w:rsid w:val="0077169A"/>
    <w:rsid w:val="00771D5F"/>
    <w:rsid w:val="00771E93"/>
    <w:rsid w:val="00772222"/>
    <w:rsid w:val="00772317"/>
    <w:rsid w:val="007724F2"/>
    <w:rsid w:val="00772974"/>
    <w:rsid w:val="00772A54"/>
    <w:rsid w:val="00772BCD"/>
    <w:rsid w:val="00772C32"/>
    <w:rsid w:val="00772D67"/>
    <w:rsid w:val="00772EEB"/>
    <w:rsid w:val="0077304B"/>
    <w:rsid w:val="00773D09"/>
    <w:rsid w:val="00774141"/>
    <w:rsid w:val="00774748"/>
    <w:rsid w:val="007747E2"/>
    <w:rsid w:val="00774904"/>
    <w:rsid w:val="00774B29"/>
    <w:rsid w:val="00774BEC"/>
    <w:rsid w:val="007750D4"/>
    <w:rsid w:val="00775663"/>
    <w:rsid w:val="0077579F"/>
    <w:rsid w:val="0077586E"/>
    <w:rsid w:val="00775A85"/>
    <w:rsid w:val="00775B9B"/>
    <w:rsid w:val="00775F96"/>
    <w:rsid w:val="007761D6"/>
    <w:rsid w:val="00776320"/>
    <w:rsid w:val="0077637E"/>
    <w:rsid w:val="007765A8"/>
    <w:rsid w:val="007766F0"/>
    <w:rsid w:val="00776753"/>
    <w:rsid w:val="0077688A"/>
    <w:rsid w:val="0077691C"/>
    <w:rsid w:val="00776AF1"/>
    <w:rsid w:val="00776BA6"/>
    <w:rsid w:val="00776D72"/>
    <w:rsid w:val="00776DC7"/>
    <w:rsid w:val="00776F5F"/>
    <w:rsid w:val="0077761C"/>
    <w:rsid w:val="00777643"/>
    <w:rsid w:val="00777903"/>
    <w:rsid w:val="00777918"/>
    <w:rsid w:val="00777D2B"/>
    <w:rsid w:val="00777E25"/>
    <w:rsid w:val="0078018E"/>
    <w:rsid w:val="00780279"/>
    <w:rsid w:val="00780B1F"/>
    <w:rsid w:val="00780CEF"/>
    <w:rsid w:val="00780CF0"/>
    <w:rsid w:val="00780E7F"/>
    <w:rsid w:val="007810A9"/>
    <w:rsid w:val="0078111E"/>
    <w:rsid w:val="007811A7"/>
    <w:rsid w:val="00781330"/>
    <w:rsid w:val="00781406"/>
    <w:rsid w:val="0078169E"/>
    <w:rsid w:val="00781812"/>
    <w:rsid w:val="007823A8"/>
    <w:rsid w:val="007825C4"/>
    <w:rsid w:val="0078264E"/>
    <w:rsid w:val="00782A7B"/>
    <w:rsid w:val="00782CF5"/>
    <w:rsid w:val="007832D4"/>
    <w:rsid w:val="007839A0"/>
    <w:rsid w:val="007839A5"/>
    <w:rsid w:val="007839ED"/>
    <w:rsid w:val="00783B2F"/>
    <w:rsid w:val="00783D8D"/>
    <w:rsid w:val="00784076"/>
    <w:rsid w:val="0078457E"/>
    <w:rsid w:val="00784675"/>
    <w:rsid w:val="007846EB"/>
    <w:rsid w:val="00784E1F"/>
    <w:rsid w:val="007851DF"/>
    <w:rsid w:val="00785315"/>
    <w:rsid w:val="00785843"/>
    <w:rsid w:val="00785874"/>
    <w:rsid w:val="007859A0"/>
    <w:rsid w:val="00785C51"/>
    <w:rsid w:val="00785D10"/>
    <w:rsid w:val="00785DCD"/>
    <w:rsid w:val="00785E79"/>
    <w:rsid w:val="00785FA1"/>
    <w:rsid w:val="007862AF"/>
    <w:rsid w:val="00786865"/>
    <w:rsid w:val="00786D75"/>
    <w:rsid w:val="0078703A"/>
    <w:rsid w:val="00787087"/>
    <w:rsid w:val="007870B6"/>
    <w:rsid w:val="007870C8"/>
    <w:rsid w:val="00787274"/>
    <w:rsid w:val="007872A4"/>
    <w:rsid w:val="007874DF"/>
    <w:rsid w:val="007875CA"/>
    <w:rsid w:val="00787A36"/>
    <w:rsid w:val="00787B81"/>
    <w:rsid w:val="00787C16"/>
    <w:rsid w:val="007902AC"/>
    <w:rsid w:val="00790481"/>
    <w:rsid w:val="00790723"/>
    <w:rsid w:val="007909E9"/>
    <w:rsid w:val="00790CD0"/>
    <w:rsid w:val="00790E45"/>
    <w:rsid w:val="00790F11"/>
    <w:rsid w:val="00790F8D"/>
    <w:rsid w:val="00791107"/>
    <w:rsid w:val="00791165"/>
    <w:rsid w:val="007916FA"/>
    <w:rsid w:val="00791BEF"/>
    <w:rsid w:val="00791BFE"/>
    <w:rsid w:val="0079214D"/>
    <w:rsid w:val="007922A5"/>
    <w:rsid w:val="007923BC"/>
    <w:rsid w:val="00792496"/>
    <w:rsid w:val="00792B4B"/>
    <w:rsid w:val="00793280"/>
    <w:rsid w:val="00793323"/>
    <w:rsid w:val="00793398"/>
    <w:rsid w:val="00793435"/>
    <w:rsid w:val="00793767"/>
    <w:rsid w:val="00793AFE"/>
    <w:rsid w:val="00793B53"/>
    <w:rsid w:val="00793C9C"/>
    <w:rsid w:val="0079402F"/>
    <w:rsid w:val="007941B6"/>
    <w:rsid w:val="007946F5"/>
    <w:rsid w:val="007948DA"/>
    <w:rsid w:val="0079542E"/>
    <w:rsid w:val="007956C1"/>
    <w:rsid w:val="00795F86"/>
    <w:rsid w:val="0079609F"/>
    <w:rsid w:val="007960C6"/>
    <w:rsid w:val="00796177"/>
    <w:rsid w:val="007962A9"/>
    <w:rsid w:val="00796495"/>
    <w:rsid w:val="007965AD"/>
    <w:rsid w:val="007969B9"/>
    <w:rsid w:val="00796A90"/>
    <w:rsid w:val="0079728A"/>
    <w:rsid w:val="007972C1"/>
    <w:rsid w:val="00797335"/>
    <w:rsid w:val="00797409"/>
    <w:rsid w:val="00797597"/>
    <w:rsid w:val="00797719"/>
    <w:rsid w:val="0079785A"/>
    <w:rsid w:val="00797DD0"/>
    <w:rsid w:val="00797DD1"/>
    <w:rsid w:val="00797E9C"/>
    <w:rsid w:val="007A0144"/>
    <w:rsid w:val="007A0693"/>
    <w:rsid w:val="007A07A3"/>
    <w:rsid w:val="007A0F89"/>
    <w:rsid w:val="007A100D"/>
    <w:rsid w:val="007A1087"/>
    <w:rsid w:val="007A108B"/>
    <w:rsid w:val="007A16E0"/>
    <w:rsid w:val="007A1DF6"/>
    <w:rsid w:val="007A2188"/>
    <w:rsid w:val="007A2663"/>
    <w:rsid w:val="007A2D38"/>
    <w:rsid w:val="007A2E15"/>
    <w:rsid w:val="007A30A1"/>
    <w:rsid w:val="007A3455"/>
    <w:rsid w:val="007A3662"/>
    <w:rsid w:val="007A39CD"/>
    <w:rsid w:val="007A39EC"/>
    <w:rsid w:val="007A3B15"/>
    <w:rsid w:val="007A3D48"/>
    <w:rsid w:val="007A4070"/>
    <w:rsid w:val="007A423A"/>
    <w:rsid w:val="007A45C2"/>
    <w:rsid w:val="007A45E9"/>
    <w:rsid w:val="007A4999"/>
    <w:rsid w:val="007A4A42"/>
    <w:rsid w:val="007A4DEE"/>
    <w:rsid w:val="007A4E9E"/>
    <w:rsid w:val="007A5082"/>
    <w:rsid w:val="007A50DD"/>
    <w:rsid w:val="007A51C3"/>
    <w:rsid w:val="007A53D5"/>
    <w:rsid w:val="007A53FB"/>
    <w:rsid w:val="007A53FF"/>
    <w:rsid w:val="007A5739"/>
    <w:rsid w:val="007A590D"/>
    <w:rsid w:val="007A5956"/>
    <w:rsid w:val="007A5C9C"/>
    <w:rsid w:val="007A5F25"/>
    <w:rsid w:val="007A619B"/>
    <w:rsid w:val="007A61DF"/>
    <w:rsid w:val="007A61E8"/>
    <w:rsid w:val="007A6323"/>
    <w:rsid w:val="007A6462"/>
    <w:rsid w:val="007A6728"/>
    <w:rsid w:val="007A6760"/>
    <w:rsid w:val="007A69E8"/>
    <w:rsid w:val="007A6BAF"/>
    <w:rsid w:val="007A6EEA"/>
    <w:rsid w:val="007A7152"/>
    <w:rsid w:val="007A73B6"/>
    <w:rsid w:val="007A73E8"/>
    <w:rsid w:val="007A73F9"/>
    <w:rsid w:val="007A77FE"/>
    <w:rsid w:val="007A79AA"/>
    <w:rsid w:val="007A7ACF"/>
    <w:rsid w:val="007A7E88"/>
    <w:rsid w:val="007A7EC4"/>
    <w:rsid w:val="007A7F92"/>
    <w:rsid w:val="007A7FEC"/>
    <w:rsid w:val="007B001C"/>
    <w:rsid w:val="007B039B"/>
    <w:rsid w:val="007B0526"/>
    <w:rsid w:val="007B0809"/>
    <w:rsid w:val="007B0CF5"/>
    <w:rsid w:val="007B198F"/>
    <w:rsid w:val="007B1D5B"/>
    <w:rsid w:val="007B1DE8"/>
    <w:rsid w:val="007B2065"/>
    <w:rsid w:val="007B2303"/>
    <w:rsid w:val="007B2A1A"/>
    <w:rsid w:val="007B2A71"/>
    <w:rsid w:val="007B2E9A"/>
    <w:rsid w:val="007B2EEB"/>
    <w:rsid w:val="007B2F40"/>
    <w:rsid w:val="007B310D"/>
    <w:rsid w:val="007B31B9"/>
    <w:rsid w:val="007B3468"/>
    <w:rsid w:val="007B36A0"/>
    <w:rsid w:val="007B3A4E"/>
    <w:rsid w:val="007B3E4F"/>
    <w:rsid w:val="007B4157"/>
    <w:rsid w:val="007B4439"/>
    <w:rsid w:val="007B46E8"/>
    <w:rsid w:val="007B47B7"/>
    <w:rsid w:val="007B4D73"/>
    <w:rsid w:val="007B4E13"/>
    <w:rsid w:val="007B51C4"/>
    <w:rsid w:val="007B5207"/>
    <w:rsid w:val="007B585A"/>
    <w:rsid w:val="007B5A1F"/>
    <w:rsid w:val="007B5AAA"/>
    <w:rsid w:val="007B5AD9"/>
    <w:rsid w:val="007B5E00"/>
    <w:rsid w:val="007B5ED9"/>
    <w:rsid w:val="007B659D"/>
    <w:rsid w:val="007B6633"/>
    <w:rsid w:val="007B66B4"/>
    <w:rsid w:val="007B67D3"/>
    <w:rsid w:val="007B6A04"/>
    <w:rsid w:val="007B6A7E"/>
    <w:rsid w:val="007B6DC7"/>
    <w:rsid w:val="007B701F"/>
    <w:rsid w:val="007B721B"/>
    <w:rsid w:val="007B737B"/>
    <w:rsid w:val="007B760D"/>
    <w:rsid w:val="007B7951"/>
    <w:rsid w:val="007B7A0F"/>
    <w:rsid w:val="007C0678"/>
    <w:rsid w:val="007C09E6"/>
    <w:rsid w:val="007C0DA6"/>
    <w:rsid w:val="007C101D"/>
    <w:rsid w:val="007C116B"/>
    <w:rsid w:val="007C1219"/>
    <w:rsid w:val="007C155F"/>
    <w:rsid w:val="007C1747"/>
    <w:rsid w:val="007C17AD"/>
    <w:rsid w:val="007C18AD"/>
    <w:rsid w:val="007C18EC"/>
    <w:rsid w:val="007C221C"/>
    <w:rsid w:val="007C232D"/>
    <w:rsid w:val="007C2683"/>
    <w:rsid w:val="007C26D9"/>
    <w:rsid w:val="007C2850"/>
    <w:rsid w:val="007C296F"/>
    <w:rsid w:val="007C2CD9"/>
    <w:rsid w:val="007C2DD5"/>
    <w:rsid w:val="007C3323"/>
    <w:rsid w:val="007C3462"/>
    <w:rsid w:val="007C3C3E"/>
    <w:rsid w:val="007C3DB8"/>
    <w:rsid w:val="007C3E7D"/>
    <w:rsid w:val="007C4156"/>
    <w:rsid w:val="007C42DF"/>
    <w:rsid w:val="007C4378"/>
    <w:rsid w:val="007C4644"/>
    <w:rsid w:val="007C4682"/>
    <w:rsid w:val="007C46CA"/>
    <w:rsid w:val="007C4747"/>
    <w:rsid w:val="007C4B44"/>
    <w:rsid w:val="007C4ED7"/>
    <w:rsid w:val="007C4F75"/>
    <w:rsid w:val="007C4FD4"/>
    <w:rsid w:val="007C51B3"/>
    <w:rsid w:val="007C5741"/>
    <w:rsid w:val="007C582A"/>
    <w:rsid w:val="007C5944"/>
    <w:rsid w:val="007C5C27"/>
    <w:rsid w:val="007C5FF2"/>
    <w:rsid w:val="007C5FFF"/>
    <w:rsid w:val="007C6065"/>
    <w:rsid w:val="007C6128"/>
    <w:rsid w:val="007C6247"/>
    <w:rsid w:val="007C6520"/>
    <w:rsid w:val="007C6704"/>
    <w:rsid w:val="007C6853"/>
    <w:rsid w:val="007C6AF9"/>
    <w:rsid w:val="007C6B2B"/>
    <w:rsid w:val="007C6C10"/>
    <w:rsid w:val="007C6E51"/>
    <w:rsid w:val="007C7152"/>
    <w:rsid w:val="007C72A8"/>
    <w:rsid w:val="007C749F"/>
    <w:rsid w:val="007C7554"/>
    <w:rsid w:val="007C77CA"/>
    <w:rsid w:val="007C7A8D"/>
    <w:rsid w:val="007C7BF7"/>
    <w:rsid w:val="007C7D4B"/>
    <w:rsid w:val="007D0103"/>
    <w:rsid w:val="007D0150"/>
    <w:rsid w:val="007D0223"/>
    <w:rsid w:val="007D0375"/>
    <w:rsid w:val="007D07D7"/>
    <w:rsid w:val="007D0A43"/>
    <w:rsid w:val="007D0C77"/>
    <w:rsid w:val="007D0C9A"/>
    <w:rsid w:val="007D0E5F"/>
    <w:rsid w:val="007D142A"/>
    <w:rsid w:val="007D14C3"/>
    <w:rsid w:val="007D1A80"/>
    <w:rsid w:val="007D1B46"/>
    <w:rsid w:val="007D1B85"/>
    <w:rsid w:val="007D1C48"/>
    <w:rsid w:val="007D1DA4"/>
    <w:rsid w:val="007D1ED8"/>
    <w:rsid w:val="007D26CC"/>
    <w:rsid w:val="007D274A"/>
    <w:rsid w:val="007D275F"/>
    <w:rsid w:val="007D284D"/>
    <w:rsid w:val="007D29D4"/>
    <w:rsid w:val="007D2B46"/>
    <w:rsid w:val="007D2E47"/>
    <w:rsid w:val="007D2E49"/>
    <w:rsid w:val="007D2E52"/>
    <w:rsid w:val="007D30E6"/>
    <w:rsid w:val="007D3432"/>
    <w:rsid w:val="007D3555"/>
    <w:rsid w:val="007D37EA"/>
    <w:rsid w:val="007D4240"/>
    <w:rsid w:val="007D4448"/>
    <w:rsid w:val="007D45A4"/>
    <w:rsid w:val="007D4606"/>
    <w:rsid w:val="007D4645"/>
    <w:rsid w:val="007D472B"/>
    <w:rsid w:val="007D4813"/>
    <w:rsid w:val="007D4DFE"/>
    <w:rsid w:val="007D51EE"/>
    <w:rsid w:val="007D53C4"/>
    <w:rsid w:val="007D53F1"/>
    <w:rsid w:val="007D54AC"/>
    <w:rsid w:val="007D57D6"/>
    <w:rsid w:val="007D57DB"/>
    <w:rsid w:val="007D593F"/>
    <w:rsid w:val="007D5C08"/>
    <w:rsid w:val="007D5C89"/>
    <w:rsid w:val="007D5D32"/>
    <w:rsid w:val="007D5D4C"/>
    <w:rsid w:val="007D5D89"/>
    <w:rsid w:val="007D5EC2"/>
    <w:rsid w:val="007D6175"/>
    <w:rsid w:val="007D621F"/>
    <w:rsid w:val="007D6961"/>
    <w:rsid w:val="007D6A94"/>
    <w:rsid w:val="007D707C"/>
    <w:rsid w:val="007D72E9"/>
    <w:rsid w:val="007D733B"/>
    <w:rsid w:val="007D76F1"/>
    <w:rsid w:val="007D7E95"/>
    <w:rsid w:val="007D7F64"/>
    <w:rsid w:val="007E0205"/>
    <w:rsid w:val="007E0566"/>
    <w:rsid w:val="007E0A0A"/>
    <w:rsid w:val="007E0DDD"/>
    <w:rsid w:val="007E0FB8"/>
    <w:rsid w:val="007E1213"/>
    <w:rsid w:val="007E137E"/>
    <w:rsid w:val="007E15F2"/>
    <w:rsid w:val="007E17C7"/>
    <w:rsid w:val="007E1EB7"/>
    <w:rsid w:val="007E2104"/>
    <w:rsid w:val="007E22EA"/>
    <w:rsid w:val="007E24FD"/>
    <w:rsid w:val="007E29C4"/>
    <w:rsid w:val="007E2A5A"/>
    <w:rsid w:val="007E310D"/>
    <w:rsid w:val="007E31AA"/>
    <w:rsid w:val="007E342E"/>
    <w:rsid w:val="007E34CC"/>
    <w:rsid w:val="007E377A"/>
    <w:rsid w:val="007E3946"/>
    <w:rsid w:val="007E3C2A"/>
    <w:rsid w:val="007E4244"/>
    <w:rsid w:val="007E459B"/>
    <w:rsid w:val="007E4601"/>
    <w:rsid w:val="007E4739"/>
    <w:rsid w:val="007E48EC"/>
    <w:rsid w:val="007E49A9"/>
    <w:rsid w:val="007E4B2E"/>
    <w:rsid w:val="007E4BAA"/>
    <w:rsid w:val="007E4CBE"/>
    <w:rsid w:val="007E5382"/>
    <w:rsid w:val="007E5B44"/>
    <w:rsid w:val="007E5CC9"/>
    <w:rsid w:val="007E5D2D"/>
    <w:rsid w:val="007E5FD6"/>
    <w:rsid w:val="007E60A5"/>
    <w:rsid w:val="007E6165"/>
    <w:rsid w:val="007E68AF"/>
    <w:rsid w:val="007E6A87"/>
    <w:rsid w:val="007E6AC8"/>
    <w:rsid w:val="007E6B04"/>
    <w:rsid w:val="007E6B14"/>
    <w:rsid w:val="007E6D22"/>
    <w:rsid w:val="007E6E79"/>
    <w:rsid w:val="007E6F82"/>
    <w:rsid w:val="007E740B"/>
    <w:rsid w:val="007E777A"/>
    <w:rsid w:val="007E781E"/>
    <w:rsid w:val="007E7AB9"/>
    <w:rsid w:val="007E7D38"/>
    <w:rsid w:val="007E7F6E"/>
    <w:rsid w:val="007F012D"/>
    <w:rsid w:val="007F03D0"/>
    <w:rsid w:val="007F04B0"/>
    <w:rsid w:val="007F070D"/>
    <w:rsid w:val="007F07CE"/>
    <w:rsid w:val="007F095D"/>
    <w:rsid w:val="007F0B21"/>
    <w:rsid w:val="007F0B42"/>
    <w:rsid w:val="007F0C1D"/>
    <w:rsid w:val="007F0C5A"/>
    <w:rsid w:val="007F0DB5"/>
    <w:rsid w:val="007F0EB8"/>
    <w:rsid w:val="007F11E3"/>
    <w:rsid w:val="007F144D"/>
    <w:rsid w:val="007F1873"/>
    <w:rsid w:val="007F1E41"/>
    <w:rsid w:val="007F2063"/>
    <w:rsid w:val="007F2272"/>
    <w:rsid w:val="007F241B"/>
    <w:rsid w:val="007F32AA"/>
    <w:rsid w:val="007F32C7"/>
    <w:rsid w:val="007F3815"/>
    <w:rsid w:val="007F397A"/>
    <w:rsid w:val="007F39BD"/>
    <w:rsid w:val="007F3C3B"/>
    <w:rsid w:val="007F3CBD"/>
    <w:rsid w:val="007F3D35"/>
    <w:rsid w:val="007F3E1B"/>
    <w:rsid w:val="007F3F06"/>
    <w:rsid w:val="007F4337"/>
    <w:rsid w:val="007F441A"/>
    <w:rsid w:val="007F4553"/>
    <w:rsid w:val="007F4681"/>
    <w:rsid w:val="007F49F9"/>
    <w:rsid w:val="007F4A4A"/>
    <w:rsid w:val="007F4CAF"/>
    <w:rsid w:val="007F4CEC"/>
    <w:rsid w:val="007F5045"/>
    <w:rsid w:val="007F52BD"/>
    <w:rsid w:val="007F55F4"/>
    <w:rsid w:val="007F5839"/>
    <w:rsid w:val="007F5DD6"/>
    <w:rsid w:val="007F5F1F"/>
    <w:rsid w:val="007F600C"/>
    <w:rsid w:val="007F6A69"/>
    <w:rsid w:val="007F6C93"/>
    <w:rsid w:val="007F6F0D"/>
    <w:rsid w:val="007F71AC"/>
    <w:rsid w:val="007F77D6"/>
    <w:rsid w:val="007F79CD"/>
    <w:rsid w:val="007F79E1"/>
    <w:rsid w:val="007F7B9E"/>
    <w:rsid w:val="007F7D22"/>
    <w:rsid w:val="007F7D39"/>
    <w:rsid w:val="007F7D8B"/>
    <w:rsid w:val="0080008D"/>
    <w:rsid w:val="008000FF"/>
    <w:rsid w:val="008003B6"/>
    <w:rsid w:val="008006D5"/>
    <w:rsid w:val="00800704"/>
    <w:rsid w:val="008007E0"/>
    <w:rsid w:val="00800819"/>
    <w:rsid w:val="00800965"/>
    <w:rsid w:val="00801000"/>
    <w:rsid w:val="008014C0"/>
    <w:rsid w:val="0080151F"/>
    <w:rsid w:val="00801644"/>
    <w:rsid w:val="00801965"/>
    <w:rsid w:val="00801A83"/>
    <w:rsid w:val="00802132"/>
    <w:rsid w:val="00802269"/>
    <w:rsid w:val="008024D3"/>
    <w:rsid w:val="00802BB5"/>
    <w:rsid w:val="00802DB2"/>
    <w:rsid w:val="00802DF3"/>
    <w:rsid w:val="00802EE6"/>
    <w:rsid w:val="008033B9"/>
    <w:rsid w:val="00803A55"/>
    <w:rsid w:val="00803E93"/>
    <w:rsid w:val="00804121"/>
    <w:rsid w:val="00804178"/>
    <w:rsid w:val="008041A9"/>
    <w:rsid w:val="00804314"/>
    <w:rsid w:val="00804547"/>
    <w:rsid w:val="0080457A"/>
    <w:rsid w:val="008047C8"/>
    <w:rsid w:val="00804DE0"/>
    <w:rsid w:val="008054F2"/>
    <w:rsid w:val="0080552E"/>
    <w:rsid w:val="00805611"/>
    <w:rsid w:val="008059A1"/>
    <w:rsid w:val="00805FB5"/>
    <w:rsid w:val="0080607F"/>
    <w:rsid w:val="008069EA"/>
    <w:rsid w:val="00806B7E"/>
    <w:rsid w:val="00806BF1"/>
    <w:rsid w:val="00806D61"/>
    <w:rsid w:val="00806E83"/>
    <w:rsid w:val="008074B9"/>
    <w:rsid w:val="00807504"/>
    <w:rsid w:val="008075DF"/>
    <w:rsid w:val="0080784E"/>
    <w:rsid w:val="00807A22"/>
    <w:rsid w:val="00807A9F"/>
    <w:rsid w:val="00807CD3"/>
    <w:rsid w:val="00807D2A"/>
    <w:rsid w:val="00810038"/>
    <w:rsid w:val="00810156"/>
    <w:rsid w:val="0081018F"/>
    <w:rsid w:val="0081033C"/>
    <w:rsid w:val="00810444"/>
    <w:rsid w:val="00810596"/>
    <w:rsid w:val="00810A5D"/>
    <w:rsid w:val="008111BA"/>
    <w:rsid w:val="008112BD"/>
    <w:rsid w:val="00811413"/>
    <w:rsid w:val="00811524"/>
    <w:rsid w:val="008116A5"/>
    <w:rsid w:val="0081189A"/>
    <w:rsid w:val="0081197A"/>
    <w:rsid w:val="00811B0B"/>
    <w:rsid w:val="00811D1D"/>
    <w:rsid w:val="0081223E"/>
    <w:rsid w:val="008125EC"/>
    <w:rsid w:val="00812698"/>
    <w:rsid w:val="008126B6"/>
    <w:rsid w:val="0081293C"/>
    <w:rsid w:val="00812B8F"/>
    <w:rsid w:val="00812E19"/>
    <w:rsid w:val="00813041"/>
    <w:rsid w:val="00813265"/>
    <w:rsid w:val="00813304"/>
    <w:rsid w:val="00813A0A"/>
    <w:rsid w:val="00813A3B"/>
    <w:rsid w:val="008140E1"/>
    <w:rsid w:val="0081410C"/>
    <w:rsid w:val="00814620"/>
    <w:rsid w:val="00814622"/>
    <w:rsid w:val="008147C3"/>
    <w:rsid w:val="008149EE"/>
    <w:rsid w:val="00814C99"/>
    <w:rsid w:val="00814D3F"/>
    <w:rsid w:val="00814D77"/>
    <w:rsid w:val="00814DF0"/>
    <w:rsid w:val="00814E80"/>
    <w:rsid w:val="00814FB3"/>
    <w:rsid w:val="00815426"/>
    <w:rsid w:val="008155E9"/>
    <w:rsid w:val="00815D3F"/>
    <w:rsid w:val="0081656F"/>
    <w:rsid w:val="0081661D"/>
    <w:rsid w:val="00816810"/>
    <w:rsid w:val="0081693C"/>
    <w:rsid w:val="00816DAD"/>
    <w:rsid w:val="008179E6"/>
    <w:rsid w:val="00817E98"/>
    <w:rsid w:val="008200B3"/>
    <w:rsid w:val="00820121"/>
    <w:rsid w:val="00820741"/>
    <w:rsid w:val="00820BB2"/>
    <w:rsid w:val="00820C85"/>
    <w:rsid w:val="00820F2B"/>
    <w:rsid w:val="00820FF2"/>
    <w:rsid w:val="008210AB"/>
    <w:rsid w:val="008212E6"/>
    <w:rsid w:val="00821DA3"/>
    <w:rsid w:val="00821E71"/>
    <w:rsid w:val="00821FC4"/>
    <w:rsid w:val="00822123"/>
    <w:rsid w:val="00822666"/>
    <w:rsid w:val="00822BBE"/>
    <w:rsid w:val="00822E8A"/>
    <w:rsid w:val="008231F7"/>
    <w:rsid w:val="008234E1"/>
    <w:rsid w:val="008237B3"/>
    <w:rsid w:val="00823C4A"/>
    <w:rsid w:val="00823DB6"/>
    <w:rsid w:val="00824904"/>
    <w:rsid w:val="00824D49"/>
    <w:rsid w:val="00824E29"/>
    <w:rsid w:val="00824F6C"/>
    <w:rsid w:val="00824F8B"/>
    <w:rsid w:val="00825496"/>
    <w:rsid w:val="00825841"/>
    <w:rsid w:val="00825B34"/>
    <w:rsid w:val="00826234"/>
    <w:rsid w:val="00826327"/>
    <w:rsid w:val="008264A6"/>
    <w:rsid w:val="00826877"/>
    <w:rsid w:val="008279E5"/>
    <w:rsid w:val="00827E63"/>
    <w:rsid w:val="00827F07"/>
    <w:rsid w:val="008301B1"/>
    <w:rsid w:val="008301C2"/>
    <w:rsid w:val="00830494"/>
    <w:rsid w:val="0083056E"/>
    <w:rsid w:val="0083078B"/>
    <w:rsid w:val="00830B77"/>
    <w:rsid w:val="00830C8C"/>
    <w:rsid w:val="00830F6C"/>
    <w:rsid w:val="00831103"/>
    <w:rsid w:val="00831209"/>
    <w:rsid w:val="008313C8"/>
    <w:rsid w:val="00831507"/>
    <w:rsid w:val="0083155E"/>
    <w:rsid w:val="008316AB"/>
    <w:rsid w:val="00831971"/>
    <w:rsid w:val="00831A56"/>
    <w:rsid w:val="00831C4D"/>
    <w:rsid w:val="00831E57"/>
    <w:rsid w:val="00831F4C"/>
    <w:rsid w:val="008324EE"/>
    <w:rsid w:val="0083257F"/>
    <w:rsid w:val="008326E1"/>
    <w:rsid w:val="0083272E"/>
    <w:rsid w:val="00832877"/>
    <w:rsid w:val="008329E2"/>
    <w:rsid w:val="00832B4A"/>
    <w:rsid w:val="00832DDC"/>
    <w:rsid w:val="00832E46"/>
    <w:rsid w:val="00833140"/>
    <w:rsid w:val="00833354"/>
    <w:rsid w:val="008333C1"/>
    <w:rsid w:val="008333D0"/>
    <w:rsid w:val="00833450"/>
    <w:rsid w:val="008334E2"/>
    <w:rsid w:val="00833598"/>
    <w:rsid w:val="00833925"/>
    <w:rsid w:val="00833B2A"/>
    <w:rsid w:val="00833CAC"/>
    <w:rsid w:val="00833DD6"/>
    <w:rsid w:val="00833E89"/>
    <w:rsid w:val="00833F52"/>
    <w:rsid w:val="00834300"/>
    <w:rsid w:val="00834A26"/>
    <w:rsid w:val="00834C90"/>
    <w:rsid w:val="00834DE2"/>
    <w:rsid w:val="00834EDD"/>
    <w:rsid w:val="00834F40"/>
    <w:rsid w:val="008351BD"/>
    <w:rsid w:val="0083535D"/>
    <w:rsid w:val="0083541B"/>
    <w:rsid w:val="00835DC3"/>
    <w:rsid w:val="008364FE"/>
    <w:rsid w:val="008365EA"/>
    <w:rsid w:val="00836B12"/>
    <w:rsid w:val="00836ED8"/>
    <w:rsid w:val="00836F28"/>
    <w:rsid w:val="008371BA"/>
    <w:rsid w:val="00837230"/>
    <w:rsid w:val="008374BB"/>
    <w:rsid w:val="008376CC"/>
    <w:rsid w:val="00837A11"/>
    <w:rsid w:val="00837C5A"/>
    <w:rsid w:val="00837D1A"/>
    <w:rsid w:val="008402E3"/>
    <w:rsid w:val="00840410"/>
    <w:rsid w:val="00840610"/>
    <w:rsid w:val="0084073F"/>
    <w:rsid w:val="0084079F"/>
    <w:rsid w:val="008408B5"/>
    <w:rsid w:val="008408B8"/>
    <w:rsid w:val="008409A5"/>
    <w:rsid w:val="008409FE"/>
    <w:rsid w:val="0084110C"/>
    <w:rsid w:val="00841216"/>
    <w:rsid w:val="00841499"/>
    <w:rsid w:val="008417AF"/>
    <w:rsid w:val="00841B9A"/>
    <w:rsid w:val="0084204A"/>
    <w:rsid w:val="0084217E"/>
    <w:rsid w:val="00842630"/>
    <w:rsid w:val="00842669"/>
    <w:rsid w:val="00842801"/>
    <w:rsid w:val="00842CE6"/>
    <w:rsid w:val="00842CF7"/>
    <w:rsid w:val="00842D1B"/>
    <w:rsid w:val="00842DD4"/>
    <w:rsid w:val="00842E99"/>
    <w:rsid w:val="0084307A"/>
    <w:rsid w:val="00843144"/>
    <w:rsid w:val="0084333D"/>
    <w:rsid w:val="008433E1"/>
    <w:rsid w:val="00843411"/>
    <w:rsid w:val="008434CE"/>
    <w:rsid w:val="0084350B"/>
    <w:rsid w:val="00843935"/>
    <w:rsid w:val="00843A14"/>
    <w:rsid w:val="00843CF5"/>
    <w:rsid w:val="00843FC9"/>
    <w:rsid w:val="00843FF1"/>
    <w:rsid w:val="00844472"/>
    <w:rsid w:val="0084469F"/>
    <w:rsid w:val="0084472F"/>
    <w:rsid w:val="00844742"/>
    <w:rsid w:val="008448CA"/>
    <w:rsid w:val="0084490E"/>
    <w:rsid w:val="00844D3B"/>
    <w:rsid w:val="00844EFF"/>
    <w:rsid w:val="008450DE"/>
    <w:rsid w:val="0084515F"/>
    <w:rsid w:val="00845231"/>
    <w:rsid w:val="008452A2"/>
    <w:rsid w:val="008454E6"/>
    <w:rsid w:val="00845A43"/>
    <w:rsid w:val="00845A60"/>
    <w:rsid w:val="00845E4C"/>
    <w:rsid w:val="00845FEF"/>
    <w:rsid w:val="00845FF5"/>
    <w:rsid w:val="00846240"/>
    <w:rsid w:val="00846ACC"/>
    <w:rsid w:val="00846AD0"/>
    <w:rsid w:val="00846C0A"/>
    <w:rsid w:val="00847078"/>
    <w:rsid w:val="0084709A"/>
    <w:rsid w:val="008470BB"/>
    <w:rsid w:val="0084750D"/>
    <w:rsid w:val="008477E7"/>
    <w:rsid w:val="00847BC0"/>
    <w:rsid w:val="00847BC2"/>
    <w:rsid w:val="00847E29"/>
    <w:rsid w:val="00850178"/>
    <w:rsid w:val="00850366"/>
    <w:rsid w:val="008506EC"/>
    <w:rsid w:val="0085078C"/>
    <w:rsid w:val="008507F5"/>
    <w:rsid w:val="008508D1"/>
    <w:rsid w:val="00850A5A"/>
    <w:rsid w:val="00850AF4"/>
    <w:rsid w:val="00850BE9"/>
    <w:rsid w:val="00850EB5"/>
    <w:rsid w:val="00851471"/>
    <w:rsid w:val="00851612"/>
    <w:rsid w:val="008517F2"/>
    <w:rsid w:val="00851AD5"/>
    <w:rsid w:val="00851B21"/>
    <w:rsid w:val="00851D52"/>
    <w:rsid w:val="00852106"/>
    <w:rsid w:val="00852807"/>
    <w:rsid w:val="008528C0"/>
    <w:rsid w:val="008528CC"/>
    <w:rsid w:val="00852AB0"/>
    <w:rsid w:val="00852D7E"/>
    <w:rsid w:val="00853433"/>
    <w:rsid w:val="00853584"/>
    <w:rsid w:val="008535D1"/>
    <w:rsid w:val="0085424E"/>
    <w:rsid w:val="0085452F"/>
    <w:rsid w:val="00854634"/>
    <w:rsid w:val="00854819"/>
    <w:rsid w:val="008548BD"/>
    <w:rsid w:val="00854917"/>
    <w:rsid w:val="008549AF"/>
    <w:rsid w:val="00854E49"/>
    <w:rsid w:val="00855043"/>
    <w:rsid w:val="00855447"/>
    <w:rsid w:val="008557D1"/>
    <w:rsid w:val="00856681"/>
    <w:rsid w:val="00856722"/>
    <w:rsid w:val="008567A5"/>
    <w:rsid w:val="00856AD7"/>
    <w:rsid w:val="00856C22"/>
    <w:rsid w:val="008576AC"/>
    <w:rsid w:val="00857727"/>
    <w:rsid w:val="008578C6"/>
    <w:rsid w:val="008607B2"/>
    <w:rsid w:val="00860965"/>
    <w:rsid w:val="00860C1B"/>
    <w:rsid w:val="00860C42"/>
    <w:rsid w:val="00860DDE"/>
    <w:rsid w:val="00860E0C"/>
    <w:rsid w:val="00860EF2"/>
    <w:rsid w:val="00861234"/>
    <w:rsid w:val="0086160E"/>
    <w:rsid w:val="008616F1"/>
    <w:rsid w:val="0086174D"/>
    <w:rsid w:val="008619F6"/>
    <w:rsid w:val="00861A67"/>
    <w:rsid w:val="00861A81"/>
    <w:rsid w:val="00861ED7"/>
    <w:rsid w:val="00862776"/>
    <w:rsid w:val="00862B1C"/>
    <w:rsid w:val="00863019"/>
    <w:rsid w:val="008630A3"/>
    <w:rsid w:val="008633DF"/>
    <w:rsid w:val="008634FE"/>
    <w:rsid w:val="008636E2"/>
    <w:rsid w:val="008636F6"/>
    <w:rsid w:val="0086378C"/>
    <w:rsid w:val="008637A6"/>
    <w:rsid w:val="00863994"/>
    <w:rsid w:val="0086399E"/>
    <w:rsid w:val="00863A86"/>
    <w:rsid w:val="00863A96"/>
    <w:rsid w:val="00863BDB"/>
    <w:rsid w:val="00863D42"/>
    <w:rsid w:val="00863FEC"/>
    <w:rsid w:val="00864246"/>
    <w:rsid w:val="0086440C"/>
    <w:rsid w:val="008645F0"/>
    <w:rsid w:val="0086470A"/>
    <w:rsid w:val="00864D65"/>
    <w:rsid w:val="00864E5D"/>
    <w:rsid w:val="008654F6"/>
    <w:rsid w:val="0086589B"/>
    <w:rsid w:val="00865C73"/>
    <w:rsid w:val="008663A0"/>
    <w:rsid w:val="00866506"/>
    <w:rsid w:val="00866915"/>
    <w:rsid w:val="00866AD0"/>
    <w:rsid w:val="00866B21"/>
    <w:rsid w:val="00866B91"/>
    <w:rsid w:val="00866BE6"/>
    <w:rsid w:val="00866C2A"/>
    <w:rsid w:val="00866C44"/>
    <w:rsid w:val="008674FF"/>
    <w:rsid w:val="00867595"/>
    <w:rsid w:val="00867E16"/>
    <w:rsid w:val="008701E0"/>
    <w:rsid w:val="0087031C"/>
    <w:rsid w:val="00870A31"/>
    <w:rsid w:val="00870C91"/>
    <w:rsid w:val="00870EAF"/>
    <w:rsid w:val="00870EB4"/>
    <w:rsid w:val="00870FF8"/>
    <w:rsid w:val="00871160"/>
    <w:rsid w:val="008711DE"/>
    <w:rsid w:val="008712F5"/>
    <w:rsid w:val="0087138E"/>
    <w:rsid w:val="008713D6"/>
    <w:rsid w:val="008716DE"/>
    <w:rsid w:val="00871AA3"/>
    <w:rsid w:val="00871D70"/>
    <w:rsid w:val="00871D8C"/>
    <w:rsid w:val="00871E84"/>
    <w:rsid w:val="00871E8A"/>
    <w:rsid w:val="00871F88"/>
    <w:rsid w:val="00871F8C"/>
    <w:rsid w:val="008722FB"/>
    <w:rsid w:val="008724AA"/>
    <w:rsid w:val="0087258A"/>
    <w:rsid w:val="00872C4A"/>
    <w:rsid w:val="00873832"/>
    <w:rsid w:val="00873B96"/>
    <w:rsid w:val="00873F5D"/>
    <w:rsid w:val="00873FE4"/>
    <w:rsid w:val="00874512"/>
    <w:rsid w:val="00874582"/>
    <w:rsid w:val="00874B3F"/>
    <w:rsid w:val="00874B76"/>
    <w:rsid w:val="00875458"/>
    <w:rsid w:val="008754FE"/>
    <w:rsid w:val="008759BD"/>
    <w:rsid w:val="00875D4A"/>
    <w:rsid w:val="00875DB1"/>
    <w:rsid w:val="00875EC5"/>
    <w:rsid w:val="00875F0A"/>
    <w:rsid w:val="00876179"/>
    <w:rsid w:val="008762CA"/>
    <w:rsid w:val="00876443"/>
    <w:rsid w:val="008764BE"/>
    <w:rsid w:val="0087701B"/>
    <w:rsid w:val="008770CC"/>
    <w:rsid w:val="0087713D"/>
    <w:rsid w:val="008771EB"/>
    <w:rsid w:val="00877565"/>
    <w:rsid w:val="0087764F"/>
    <w:rsid w:val="008776E5"/>
    <w:rsid w:val="0087793A"/>
    <w:rsid w:val="00877B58"/>
    <w:rsid w:val="00877BC8"/>
    <w:rsid w:val="00877C74"/>
    <w:rsid w:val="008800C8"/>
    <w:rsid w:val="008801A1"/>
    <w:rsid w:val="0088039E"/>
    <w:rsid w:val="008805DC"/>
    <w:rsid w:val="008807D6"/>
    <w:rsid w:val="00880A6A"/>
    <w:rsid w:val="00880ACF"/>
    <w:rsid w:val="00880BC8"/>
    <w:rsid w:val="00880C21"/>
    <w:rsid w:val="0088151E"/>
    <w:rsid w:val="008815BE"/>
    <w:rsid w:val="00881694"/>
    <w:rsid w:val="0088170A"/>
    <w:rsid w:val="008817EA"/>
    <w:rsid w:val="00881B13"/>
    <w:rsid w:val="00881C2E"/>
    <w:rsid w:val="00881C9F"/>
    <w:rsid w:val="00881D38"/>
    <w:rsid w:val="00881FD4"/>
    <w:rsid w:val="0088239A"/>
    <w:rsid w:val="0088264B"/>
    <w:rsid w:val="00882997"/>
    <w:rsid w:val="00882A42"/>
    <w:rsid w:val="00882D55"/>
    <w:rsid w:val="00882EC9"/>
    <w:rsid w:val="00882F82"/>
    <w:rsid w:val="0088307F"/>
    <w:rsid w:val="00883313"/>
    <w:rsid w:val="00883C68"/>
    <w:rsid w:val="00883E22"/>
    <w:rsid w:val="00884058"/>
    <w:rsid w:val="008840B6"/>
    <w:rsid w:val="00884437"/>
    <w:rsid w:val="00884C7E"/>
    <w:rsid w:val="00884F63"/>
    <w:rsid w:val="00884F98"/>
    <w:rsid w:val="00885349"/>
    <w:rsid w:val="008855F2"/>
    <w:rsid w:val="0088568F"/>
    <w:rsid w:val="00885E7D"/>
    <w:rsid w:val="00885F20"/>
    <w:rsid w:val="008863A6"/>
    <w:rsid w:val="0088641F"/>
    <w:rsid w:val="00886A21"/>
    <w:rsid w:val="00887175"/>
    <w:rsid w:val="008872C0"/>
    <w:rsid w:val="008873CC"/>
    <w:rsid w:val="00887416"/>
    <w:rsid w:val="00887460"/>
    <w:rsid w:val="00887D33"/>
    <w:rsid w:val="00887F43"/>
    <w:rsid w:val="00890098"/>
    <w:rsid w:val="008904E4"/>
    <w:rsid w:val="008905ED"/>
    <w:rsid w:val="00890CAF"/>
    <w:rsid w:val="00890E7A"/>
    <w:rsid w:val="00890EC1"/>
    <w:rsid w:val="00890F4A"/>
    <w:rsid w:val="00891297"/>
    <w:rsid w:val="0089148B"/>
    <w:rsid w:val="0089160D"/>
    <w:rsid w:val="0089188C"/>
    <w:rsid w:val="00891897"/>
    <w:rsid w:val="0089195E"/>
    <w:rsid w:val="00891A31"/>
    <w:rsid w:val="00891C01"/>
    <w:rsid w:val="00891C75"/>
    <w:rsid w:val="00891CA1"/>
    <w:rsid w:val="00891D2A"/>
    <w:rsid w:val="00891E39"/>
    <w:rsid w:val="008921AD"/>
    <w:rsid w:val="00892496"/>
    <w:rsid w:val="008924E6"/>
    <w:rsid w:val="008926AC"/>
    <w:rsid w:val="00892728"/>
    <w:rsid w:val="008927BF"/>
    <w:rsid w:val="00892834"/>
    <w:rsid w:val="0089295A"/>
    <w:rsid w:val="00892A21"/>
    <w:rsid w:val="00892B3B"/>
    <w:rsid w:val="00892EBC"/>
    <w:rsid w:val="00892F95"/>
    <w:rsid w:val="00893249"/>
    <w:rsid w:val="00893864"/>
    <w:rsid w:val="00893A25"/>
    <w:rsid w:val="00893E09"/>
    <w:rsid w:val="008945FA"/>
    <w:rsid w:val="00894707"/>
    <w:rsid w:val="00894F92"/>
    <w:rsid w:val="00894FFC"/>
    <w:rsid w:val="00895045"/>
    <w:rsid w:val="00895088"/>
    <w:rsid w:val="0089526A"/>
    <w:rsid w:val="008953BB"/>
    <w:rsid w:val="008955C1"/>
    <w:rsid w:val="00895633"/>
    <w:rsid w:val="00895A05"/>
    <w:rsid w:val="00895BFE"/>
    <w:rsid w:val="0089608B"/>
    <w:rsid w:val="008960D3"/>
    <w:rsid w:val="0089624B"/>
    <w:rsid w:val="00896314"/>
    <w:rsid w:val="0089663E"/>
    <w:rsid w:val="00896D49"/>
    <w:rsid w:val="00896FE5"/>
    <w:rsid w:val="00897010"/>
    <w:rsid w:val="0089712E"/>
    <w:rsid w:val="0089718B"/>
    <w:rsid w:val="0089798E"/>
    <w:rsid w:val="00897B09"/>
    <w:rsid w:val="00897B2E"/>
    <w:rsid w:val="00897CAF"/>
    <w:rsid w:val="00897DFE"/>
    <w:rsid w:val="008A050C"/>
    <w:rsid w:val="008A077B"/>
    <w:rsid w:val="008A0840"/>
    <w:rsid w:val="008A0A2B"/>
    <w:rsid w:val="008A0DD8"/>
    <w:rsid w:val="008A0E84"/>
    <w:rsid w:val="008A1016"/>
    <w:rsid w:val="008A1080"/>
    <w:rsid w:val="008A111D"/>
    <w:rsid w:val="008A14EB"/>
    <w:rsid w:val="008A16B3"/>
    <w:rsid w:val="008A184E"/>
    <w:rsid w:val="008A1BD1"/>
    <w:rsid w:val="008A1D26"/>
    <w:rsid w:val="008A1E64"/>
    <w:rsid w:val="008A2393"/>
    <w:rsid w:val="008A25CF"/>
    <w:rsid w:val="008A284A"/>
    <w:rsid w:val="008A298C"/>
    <w:rsid w:val="008A29D3"/>
    <w:rsid w:val="008A2AD1"/>
    <w:rsid w:val="008A2DBD"/>
    <w:rsid w:val="008A2FF3"/>
    <w:rsid w:val="008A30EB"/>
    <w:rsid w:val="008A32FD"/>
    <w:rsid w:val="008A331D"/>
    <w:rsid w:val="008A3654"/>
    <w:rsid w:val="008A3900"/>
    <w:rsid w:val="008A3D9D"/>
    <w:rsid w:val="008A4101"/>
    <w:rsid w:val="008A417F"/>
    <w:rsid w:val="008A41C8"/>
    <w:rsid w:val="008A4219"/>
    <w:rsid w:val="008A44A5"/>
    <w:rsid w:val="008A4591"/>
    <w:rsid w:val="008A4841"/>
    <w:rsid w:val="008A4C32"/>
    <w:rsid w:val="008A4CE4"/>
    <w:rsid w:val="008A5127"/>
    <w:rsid w:val="008A5629"/>
    <w:rsid w:val="008A5BDB"/>
    <w:rsid w:val="008A5E7B"/>
    <w:rsid w:val="008A5EBB"/>
    <w:rsid w:val="008A5FC1"/>
    <w:rsid w:val="008A6125"/>
    <w:rsid w:val="008A6151"/>
    <w:rsid w:val="008A62FE"/>
    <w:rsid w:val="008A6539"/>
    <w:rsid w:val="008A66BA"/>
    <w:rsid w:val="008A6B79"/>
    <w:rsid w:val="008A6C45"/>
    <w:rsid w:val="008A6C6F"/>
    <w:rsid w:val="008A6C93"/>
    <w:rsid w:val="008A6CE0"/>
    <w:rsid w:val="008A6D71"/>
    <w:rsid w:val="008A73D5"/>
    <w:rsid w:val="008A7777"/>
    <w:rsid w:val="008A782F"/>
    <w:rsid w:val="008A7978"/>
    <w:rsid w:val="008A7F2F"/>
    <w:rsid w:val="008B0AD0"/>
    <w:rsid w:val="008B0B14"/>
    <w:rsid w:val="008B1017"/>
    <w:rsid w:val="008B12E8"/>
    <w:rsid w:val="008B1311"/>
    <w:rsid w:val="008B146D"/>
    <w:rsid w:val="008B149E"/>
    <w:rsid w:val="008B152D"/>
    <w:rsid w:val="008B1803"/>
    <w:rsid w:val="008B18C8"/>
    <w:rsid w:val="008B19A3"/>
    <w:rsid w:val="008B1A2F"/>
    <w:rsid w:val="008B1D13"/>
    <w:rsid w:val="008B2119"/>
    <w:rsid w:val="008B24B1"/>
    <w:rsid w:val="008B25A9"/>
    <w:rsid w:val="008B27B5"/>
    <w:rsid w:val="008B2C6A"/>
    <w:rsid w:val="008B2FE9"/>
    <w:rsid w:val="008B327A"/>
    <w:rsid w:val="008B34B4"/>
    <w:rsid w:val="008B36DD"/>
    <w:rsid w:val="008B39C5"/>
    <w:rsid w:val="008B3A6B"/>
    <w:rsid w:val="008B3E4D"/>
    <w:rsid w:val="008B40CF"/>
    <w:rsid w:val="008B416C"/>
    <w:rsid w:val="008B41C8"/>
    <w:rsid w:val="008B46CA"/>
    <w:rsid w:val="008B474B"/>
    <w:rsid w:val="008B474F"/>
    <w:rsid w:val="008B47FE"/>
    <w:rsid w:val="008B4CBE"/>
    <w:rsid w:val="008B4E3D"/>
    <w:rsid w:val="008B5083"/>
    <w:rsid w:val="008B5169"/>
    <w:rsid w:val="008B5402"/>
    <w:rsid w:val="008B56CE"/>
    <w:rsid w:val="008B57FA"/>
    <w:rsid w:val="008B598C"/>
    <w:rsid w:val="008B5AF1"/>
    <w:rsid w:val="008B5E4D"/>
    <w:rsid w:val="008B5FA6"/>
    <w:rsid w:val="008B6008"/>
    <w:rsid w:val="008B6096"/>
    <w:rsid w:val="008B60E0"/>
    <w:rsid w:val="008B612B"/>
    <w:rsid w:val="008B640C"/>
    <w:rsid w:val="008B6431"/>
    <w:rsid w:val="008B64E8"/>
    <w:rsid w:val="008B64F0"/>
    <w:rsid w:val="008B6562"/>
    <w:rsid w:val="008B66D3"/>
    <w:rsid w:val="008B6E6B"/>
    <w:rsid w:val="008B7116"/>
    <w:rsid w:val="008B71BD"/>
    <w:rsid w:val="008B72F8"/>
    <w:rsid w:val="008B7512"/>
    <w:rsid w:val="008B75C1"/>
    <w:rsid w:val="008B779F"/>
    <w:rsid w:val="008B7CF2"/>
    <w:rsid w:val="008B7EA6"/>
    <w:rsid w:val="008B7F94"/>
    <w:rsid w:val="008C0054"/>
    <w:rsid w:val="008C00F8"/>
    <w:rsid w:val="008C0120"/>
    <w:rsid w:val="008C021D"/>
    <w:rsid w:val="008C02EF"/>
    <w:rsid w:val="008C0464"/>
    <w:rsid w:val="008C059E"/>
    <w:rsid w:val="008C05C8"/>
    <w:rsid w:val="008C0628"/>
    <w:rsid w:val="008C0687"/>
    <w:rsid w:val="008C085C"/>
    <w:rsid w:val="008C0983"/>
    <w:rsid w:val="008C0B99"/>
    <w:rsid w:val="008C12C8"/>
    <w:rsid w:val="008C12DE"/>
    <w:rsid w:val="008C1695"/>
    <w:rsid w:val="008C1C33"/>
    <w:rsid w:val="008C1FF2"/>
    <w:rsid w:val="008C206B"/>
    <w:rsid w:val="008C207A"/>
    <w:rsid w:val="008C23AF"/>
    <w:rsid w:val="008C257D"/>
    <w:rsid w:val="008C2B6D"/>
    <w:rsid w:val="008C2CA0"/>
    <w:rsid w:val="008C2E02"/>
    <w:rsid w:val="008C2F83"/>
    <w:rsid w:val="008C3065"/>
    <w:rsid w:val="008C3104"/>
    <w:rsid w:val="008C3505"/>
    <w:rsid w:val="008C3536"/>
    <w:rsid w:val="008C3E96"/>
    <w:rsid w:val="008C41FC"/>
    <w:rsid w:val="008C4510"/>
    <w:rsid w:val="008C45E6"/>
    <w:rsid w:val="008C46C9"/>
    <w:rsid w:val="008C47CF"/>
    <w:rsid w:val="008C47DC"/>
    <w:rsid w:val="008C47E7"/>
    <w:rsid w:val="008C47F1"/>
    <w:rsid w:val="008C4806"/>
    <w:rsid w:val="008C4B41"/>
    <w:rsid w:val="008C4B5A"/>
    <w:rsid w:val="008C4CA6"/>
    <w:rsid w:val="008C51A5"/>
    <w:rsid w:val="008C55F5"/>
    <w:rsid w:val="008C564C"/>
    <w:rsid w:val="008C5879"/>
    <w:rsid w:val="008C5A38"/>
    <w:rsid w:val="008C5EF4"/>
    <w:rsid w:val="008C64D7"/>
    <w:rsid w:val="008C690A"/>
    <w:rsid w:val="008C698F"/>
    <w:rsid w:val="008C6D91"/>
    <w:rsid w:val="008C700F"/>
    <w:rsid w:val="008C70CD"/>
    <w:rsid w:val="008C710C"/>
    <w:rsid w:val="008C711D"/>
    <w:rsid w:val="008C76C2"/>
    <w:rsid w:val="008C79CA"/>
    <w:rsid w:val="008C7D2F"/>
    <w:rsid w:val="008C7D42"/>
    <w:rsid w:val="008C7DA6"/>
    <w:rsid w:val="008D003A"/>
    <w:rsid w:val="008D00BC"/>
    <w:rsid w:val="008D0A6B"/>
    <w:rsid w:val="008D0AAC"/>
    <w:rsid w:val="008D0B4E"/>
    <w:rsid w:val="008D0C5E"/>
    <w:rsid w:val="008D0C69"/>
    <w:rsid w:val="008D0DB7"/>
    <w:rsid w:val="008D0E48"/>
    <w:rsid w:val="008D0FC6"/>
    <w:rsid w:val="008D10E7"/>
    <w:rsid w:val="008D12CB"/>
    <w:rsid w:val="008D1587"/>
    <w:rsid w:val="008D1A72"/>
    <w:rsid w:val="008D1C83"/>
    <w:rsid w:val="008D1E09"/>
    <w:rsid w:val="008D1EAD"/>
    <w:rsid w:val="008D205F"/>
    <w:rsid w:val="008D215A"/>
    <w:rsid w:val="008D21B1"/>
    <w:rsid w:val="008D2B58"/>
    <w:rsid w:val="008D2B7B"/>
    <w:rsid w:val="008D310A"/>
    <w:rsid w:val="008D3166"/>
    <w:rsid w:val="008D3227"/>
    <w:rsid w:val="008D355D"/>
    <w:rsid w:val="008D37C5"/>
    <w:rsid w:val="008D3A8D"/>
    <w:rsid w:val="008D3B41"/>
    <w:rsid w:val="008D3C08"/>
    <w:rsid w:val="008D3D8E"/>
    <w:rsid w:val="008D3F09"/>
    <w:rsid w:val="008D4000"/>
    <w:rsid w:val="008D406C"/>
    <w:rsid w:val="008D41F3"/>
    <w:rsid w:val="008D4CBF"/>
    <w:rsid w:val="008D4E3E"/>
    <w:rsid w:val="008D50D8"/>
    <w:rsid w:val="008D51C7"/>
    <w:rsid w:val="008D51EF"/>
    <w:rsid w:val="008D54B9"/>
    <w:rsid w:val="008D585E"/>
    <w:rsid w:val="008D5A4B"/>
    <w:rsid w:val="008D5E97"/>
    <w:rsid w:val="008D617E"/>
    <w:rsid w:val="008D6352"/>
    <w:rsid w:val="008D6746"/>
    <w:rsid w:val="008D67F4"/>
    <w:rsid w:val="008D6951"/>
    <w:rsid w:val="008D6A1A"/>
    <w:rsid w:val="008D6C8C"/>
    <w:rsid w:val="008D6D03"/>
    <w:rsid w:val="008D70C8"/>
    <w:rsid w:val="008D7B1B"/>
    <w:rsid w:val="008D7EC0"/>
    <w:rsid w:val="008D7F1B"/>
    <w:rsid w:val="008E0225"/>
    <w:rsid w:val="008E0253"/>
    <w:rsid w:val="008E0A3F"/>
    <w:rsid w:val="008E0AF1"/>
    <w:rsid w:val="008E0B1E"/>
    <w:rsid w:val="008E0BA7"/>
    <w:rsid w:val="008E0CF3"/>
    <w:rsid w:val="008E0CFB"/>
    <w:rsid w:val="008E0D29"/>
    <w:rsid w:val="008E0F20"/>
    <w:rsid w:val="008E0FA4"/>
    <w:rsid w:val="008E1345"/>
    <w:rsid w:val="008E1390"/>
    <w:rsid w:val="008E147A"/>
    <w:rsid w:val="008E164B"/>
    <w:rsid w:val="008E17EF"/>
    <w:rsid w:val="008E19CE"/>
    <w:rsid w:val="008E1B2D"/>
    <w:rsid w:val="008E1CF8"/>
    <w:rsid w:val="008E1DC9"/>
    <w:rsid w:val="008E1E66"/>
    <w:rsid w:val="008E1F1B"/>
    <w:rsid w:val="008E2430"/>
    <w:rsid w:val="008E2B32"/>
    <w:rsid w:val="008E2D83"/>
    <w:rsid w:val="008E3278"/>
    <w:rsid w:val="008E3992"/>
    <w:rsid w:val="008E3AFE"/>
    <w:rsid w:val="008E3FCD"/>
    <w:rsid w:val="008E488A"/>
    <w:rsid w:val="008E4F08"/>
    <w:rsid w:val="008E5188"/>
    <w:rsid w:val="008E557A"/>
    <w:rsid w:val="008E5CFA"/>
    <w:rsid w:val="008E5E5B"/>
    <w:rsid w:val="008E5F53"/>
    <w:rsid w:val="008E6257"/>
    <w:rsid w:val="008E6334"/>
    <w:rsid w:val="008E66C5"/>
    <w:rsid w:val="008E67C5"/>
    <w:rsid w:val="008E72CC"/>
    <w:rsid w:val="008E7489"/>
    <w:rsid w:val="008E77BA"/>
    <w:rsid w:val="008E79C4"/>
    <w:rsid w:val="008E7BCE"/>
    <w:rsid w:val="008E7DBF"/>
    <w:rsid w:val="008E7F71"/>
    <w:rsid w:val="008E7FC6"/>
    <w:rsid w:val="008F034A"/>
    <w:rsid w:val="008F0370"/>
    <w:rsid w:val="008F083F"/>
    <w:rsid w:val="008F087A"/>
    <w:rsid w:val="008F09D5"/>
    <w:rsid w:val="008F0A0B"/>
    <w:rsid w:val="008F0AA0"/>
    <w:rsid w:val="008F0ABC"/>
    <w:rsid w:val="008F0C12"/>
    <w:rsid w:val="008F0E26"/>
    <w:rsid w:val="008F0E69"/>
    <w:rsid w:val="008F0EEC"/>
    <w:rsid w:val="008F0F65"/>
    <w:rsid w:val="008F0FB5"/>
    <w:rsid w:val="008F18A2"/>
    <w:rsid w:val="008F192A"/>
    <w:rsid w:val="008F1EB0"/>
    <w:rsid w:val="008F20AF"/>
    <w:rsid w:val="008F230E"/>
    <w:rsid w:val="008F3534"/>
    <w:rsid w:val="008F40A9"/>
    <w:rsid w:val="008F40E7"/>
    <w:rsid w:val="008F453D"/>
    <w:rsid w:val="008F4575"/>
    <w:rsid w:val="008F4ACB"/>
    <w:rsid w:val="008F4B32"/>
    <w:rsid w:val="008F4E65"/>
    <w:rsid w:val="008F4EB7"/>
    <w:rsid w:val="008F4F55"/>
    <w:rsid w:val="008F4FB4"/>
    <w:rsid w:val="008F5604"/>
    <w:rsid w:val="008F59F5"/>
    <w:rsid w:val="008F5A11"/>
    <w:rsid w:val="008F5A12"/>
    <w:rsid w:val="008F5CB9"/>
    <w:rsid w:val="008F5F08"/>
    <w:rsid w:val="008F6018"/>
    <w:rsid w:val="008F6433"/>
    <w:rsid w:val="008F6794"/>
    <w:rsid w:val="008F6B26"/>
    <w:rsid w:val="008F6BC5"/>
    <w:rsid w:val="008F6D4A"/>
    <w:rsid w:val="008F6DEA"/>
    <w:rsid w:val="008F70A3"/>
    <w:rsid w:val="008F72FB"/>
    <w:rsid w:val="008F751A"/>
    <w:rsid w:val="008F769A"/>
    <w:rsid w:val="008F77B6"/>
    <w:rsid w:val="008F7C13"/>
    <w:rsid w:val="008F7F4F"/>
    <w:rsid w:val="00900038"/>
    <w:rsid w:val="00900296"/>
    <w:rsid w:val="009004C6"/>
    <w:rsid w:val="00900597"/>
    <w:rsid w:val="00900956"/>
    <w:rsid w:val="00900C56"/>
    <w:rsid w:val="00900D26"/>
    <w:rsid w:val="009015D8"/>
    <w:rsid w:val="00901B6D"/>
    <w:rsid w:val="00901DD2"/>
    <w:rsid w:val="009020EE"/>
    <w:rsid w:val="00902126"/>
    <w:rsid w:val="009021ED"/>
    <w:rsid w:val="009022A6"/>
    <w:rsid w:val="0090241E"/>
    <w:rsid w:val="009026F4"/>
    <w:rsid w:val="00902B36"/>
    <w:rsid w:val="0090307B"/>
    <w:rsid w:val="009031A8"/>
    <w:rsid w:val="00903338"/>
    <w:rsid w:val="009038B6"/>
    <w:rsid w:val="00903AFA"/>
    <w:rsid w:val="00903B1A"/>
    <w:rsid w:val="00903BFB"/>
    <w:rsid w:val="00903E60"/>
    <w:rsid w:val="009045CE"/>
    <w:rsid w:val="00904B0A"/>
    <w:rsid w:val="00904BB3"/>
    <w:rsid w:val="009051A6"/>
    <w:rsid w:val="009053F7"/>
    <w:rsid w:val="009056FF"/>
    <w:rsid w:val="0090578B"/>
    <w:rsid w:val="00905883"/>
    <w:rsid w:val="00905AD3"/>
    <w:rsid w:val="00905BCC"/>
    <w:rsid w:val="00905EBD"/>
    <w:rsid w:val="009060D5"/>
    <w:rsid w:val="00906325"/>
    <w:rsid w:val="0090633D"/>
    <w:rsid w:val="0090645E"/>
    <w:rsid w:val="009064E1"/>
    <w:rsid w:val="00906552"/>
    <w:rsid w:val="00906770"/>
    <w:rsid w:val="00906A04"/>
    <w:rsid w:val="00906B9E"/>
    <w:rsid w:val="00906F59"/>
    <w:rsid w:val="0090724F"/>
    <w:rsid w:val="009079C6"/>
    <w:rsid w:val="00907A49"/>
    <w:rsid w:val="00907B03"/>
    <w:rsid w:val="00907B3E"/>
    <w:rsid w:val="00907E5A"/>
    <w:rsid w:val="00910263"/>
    <w:rsid w:val="00910296"/>
    <w:rsid w:val="0091037B"/>
    <w:rsid w:val="009103D7"/>
    <w:rsid w:val="009104DA"/>
    <w:rsid w:val="009105AB"/>
    <w:rsid w:val="009105F1"/>
    <w:rsid w:val="009107F9"/>
    <w:rsid w:val="00910C63"/>
    <w:rsid w:val="00910C89"/>
    <w:rsid w:val="009114C2"/>
    <w:rsid w:val="00911779"/>
    <w:rsid w:val="009117AF"/>
    <w:rsid w:val="009118F1"/>
    <w:rsid w:val="00911BFE"/>
    <w:rsid w:val="00911C6C"/>
    <w:rsid w:val="00911EFF"/>
    <w:rsid w:val="00911F9E"/>
    <w:rsid w:val="009123B6"/>
    <w:rsid w:val="0091244E"/>
    <w:rsid w:val="00912586"/>
    <w:rsid w:val="0091280D"/>
    <w:rsid w:val="00912B23"/>
    <w:rsid w:val="00912B6E"/>
    <w:rsid w:val="00912BD2"/>
    <w:rsid w:val="00912DDF"/>
    <w:rsid w:val="00912E2F"/>
    <w:rsid w:val="00912FDA"/>
    <w:rsid w:val="009130DE"/>
    <w:rsid w:val="00913274"/>
    <w:rsid w:val="0091336A"/>
    <w:rsid w:val="0091348C"/>
    <w:rsid w:val="009135B9"/>
    <w:rsid w:val="00913730"/>
    <w:rsid w:val="00913849"/>
    <w:rsid w:val="009138CB"/>
    <w:rsid w:val="0091390E"/>
    <w:rsid w:val="009139AA"/>
    <w:rsid w:val="00913D54"/>
    <w:rsid w:val="00913F80"/>
    <w:rsid w:val="00913F8B"/>
    <w:rsid w:val="00914092"/>
    <w:rsid w:val="009141A8"/>
    <w:rsid w:val="00914426"/>
    <w:rsid w:val="00914521"/>
    <w:rsid w:val="009146FF"/>
    <w:rsid w:val="00914D7D"/>
    <w:rsid w:val="00914D82"/>
    <w:rsid w:val="009152A2"/>
    <w:rsid w:val="0091532E"/>
    <w:rsid w:val="009153D4"/>
    <w:rsid w:val="00915956"/>
    <w:rsid w:val="009159CF"/>
    <w:rsid w:val="00915A32"/>
    <w:rsid w:val="00915BC9"/>
    <w:rsid w:val="00915CF9"/>
    <w:rsid w:val="00915DC3"/>
    <w:rsid w:val="00915E74"/>
    <w:rsid w:val="00915FA1"/>
    <w:rsid w:val="009160CA"/>
    <w:rsid w:val="0091622F"/>
    <w:rsid w:val="0091631A"/>
    <w:rsid w:val="00916588"/>
    <w:rsid w:val="0091683A"/>
    <w:rsid w:val="009168FB"/>
    <w:rsid w:val="00916A79"/>
    <w:rsid w:val="00916F63"/>
    <w:rsid w:val="00917008"/>
    <w:rsid w:val="00917144"/>
    <w:rsid w:val="00917145"/>
    <w:rsid w:val="00917256"/>
    <w:rsid w:val="00917424"/>
    <w:rsid w:val="00917981"/>
    <w:rsid w:val="00920073"/>
    <w:rsid w:val="00920232"/>
    <w:rsid w:val="009203C2"/>
    <w:rsid w:val="0092053A"/>
    <w:rsid w:val="0092085F"/>
    <w:rsid w:val="0092089B"/>
    <w:rsid w:val="00920A29"/>
    <w:rsid w:val="00920C71"/>
    <w:rsid w:val="00920D40"/>
    <w:rsid w:val="00921263"/>
    <w:rsid w:val="00921440"/>
    <w:rsid w:val="009214B2"/>
    <w:rsid w:val="009218C2"/>
    <w:rsid w:val="00921A8D"/>
    <w:rsid w:val="00921BF7"/>
    <w:rsid w:val="00921CEF"/>
    <w:rsid w:val="00921FD3"/>
    <w:rsid w:val="00922242"/>
    <w:rsid w:val="00922278"/>
    <w:rsid w:val="00922835"/>
    <w:rsid w:val="009228DB"/>
    <w:rsid w:val="00922D1E"/>
    <w:rsid w:val="00922ED7"/>
    <w:rsid w:val="0092331E"/>
    <w:rsid w:val="00923357"/>
    <w:rsid w:val="009233A4"/>
    <w:rsid w:val="00923432"/>
    <w:rsid w:val="009234C1"/>
    <w:rsid w:val="0092350B"/>
    <w:rsid w:val="00923949"/>
    <w:rsid w:val="00923951"/>
    <w:rsid w:val="00923BF0"/>
    <w:rsid w:val="00924020"/>
    <w:rsid w:val="009243CE"/>
    <w:rsid w:val="009244DB"/>
    <w:rsid w:val="009245AF"/>
    <w:rsid w:val="009248E2"/>
    <w:rsid w:val="00924A25"/>
    <w:rsid w:val="00924A82"/>
    <w:rsid w:val="00924B16"/>
    <w:rsid w:val="0092500F"/>
    <w:rsid w:val="00925083"/>
    <w:rsid w:val="00925D12"/>
    <w:rsid w:val="00925DC8"/>
    <w:rsid w:val="00925DFB"/>
    <w:rsid w:val="00926385"/>
    <w:rsid w:val="00926498"/>
    <w:rsid w:val="009267CD"/>
    <w:rsid w:val="00926972"/>
    <w:rsid w:val="00926A14"/>
    <w:rsid w:val="00926B5C"/>
    <w:rsid w:val="00926CDC"/>
    <w:rsid w:val="00926E9A"/>
    <w:rsid w:val="00926F36"/>
    <w:rsid w:val="00926F5B"/>
    <w:rsid w:val="00926FE5"/>
    <w:rsid w:val="0092780F"/>
    <w:rsid w:val="00927B83"/>
    <w:rsid w:val="009300CA"/>
    <w:rsid w:val="00930366"/>
    <w:rsid w:val="0093059A"/>
    <w:rsid w:val="009305AC"/>
    <w:rsid w:val="00930C06"/>
    <w:rsid w:val="00930FE9"/>
    <w:rsid w:val="00931099"/>
    <w:rsid w:val="009311C0"/>
    <w:rsid w:val="0093171A"/>
    <w:rsid w:val="0093197B"/>
    <w:rsid w:val="00931AAB"/>
    <w:rsid w:val="00931F06"/>
    <w:rsid w:val="0093219C"/>
    <w:rsid w:val="00932416"/>
    <w:rsid w:val="009326E1"/>
    <w:rsid w:val="00932919"/>
    <w:rsid w:val="009329A2"/>
    <w:rsid w:val="009332A0"/>
    <w:rsid w:val="00933827"/>
    <w:rsid w:val="009339DD"/>
    <w:rsid w:val="00933D25"/>
    <w:rsid w:val="00933DA6"/>
    <w:rsid w:val="009340D6"/>
    <w:rsid w:val="00934963"/>
    <w:rsid w:val="00934B3B"/>
    <w:rsid w:val="00934CEF"/>
    <w:rsid w:val="00934D21"/>
    <w:rsid w:val="00934ED4"/>
    <w:rsid w:val="009352A6"/>
    <w:rsid w:val="009352C0"/>
    <w:rsid w:val="00935418"/>
    <w:rsid w:val="00935554"/>
    <w:rsid w:val="009360F8"/>
    <w:rsid w:val="009366A4"/>
    <w:rsid w:val="00936734"/>
    <w:rsid w:val="00936798"/>
    <w:rsid w:val="00936A8E"/>
    <w:rsid w:val="00936AAA"/>
    <w:rsid w:val="00936E12"/>
    <w:rsid w:val="009372FA"/>
    <w:rsid w:val="009374D6"/>
    <w:rsid w:val="009375C4"/>
    <w:rsid w:val="009377B0"/>
    <w:rsid w:val="009378B8"/>
    <w:rsid w:val="00937DDD"/>
    <w:rsid w:val="009402C5"/>
    <w:rsid w:val="009402DB"/>
    <w:rsid w:val="00940904"/>
    <w:rsid w:val="00940992"/>
    <w:rsid w:val="009409D9"/>
    <w:rsid w:val="00940CE4"/>
    <w:rsid w:val="00940FCD"/>
    <w:rsid w:val="00941489"/>
    <w:rsid w:val="009417A4"/>
    <w:rsid w:val="00941996"/>
    <w:rsid w:val="00941B2B"/>
    <w:rsid w:val="00941BCA"/>
    <w:rsid w:val="00941C6A"/>
    <w:rsid w:val="0094239D"/>
    <w:rsid w:val="00942456"/>
    <w:rsid w:val="009427FE"/>
    <w:rsid w:val="0094284D"/>
    <w:rsid w:val="00942A1B"/>
    <w:rsid w:val="00942ABC"/>
    <w:rsid w:val="00942B35"/>
    <w:rsid w:val="00942BA5"/>
    <w:rsid w:val="00942EFC"/>
    <w:rsid w:val="00943135"/>
    <w:rsid w:val="00943736"/>
    <w:rsid w:val="00943C71"/>
    <w:rsid w:val="00943D08"/>
    <w:rsid w:val="00943D3B"/>
    <w:rsid w:val="00943DDB"/>
    <w:rsid w:val="00943E0E"/>
    <w:rsid w:val="0094403D"/>
    <w:rsid w:val="00944576"/>
    <w:rsid w:val="0094469B"/>
    <w:rsid w:val="0094484D"/>
    <w:rsid w:val="00944B8A"/>
    <w:rsid w:val="00944BAC"/>
    <w:rsid w:val="0094510F"/>
    <w:rsid w:val="009451DE"/>
    <w:rsid w:val="0094528B"/>
    <w:rsid w:val="0094530C"/>
    <w:rsid w:val="0094546D"/>
    <w:rsid w:val="00945549"/>
    <w:rsid w:val="00945A65"/>
    <w:rsid w:val="00945C6E"/>
    <w:rsid w:val="00945CF3"/>
    <w:rsid w:val="00945EA6"/>
    <w:rsid w:val="00946044"/>
    <w:rsid w:val="0094624C"/>
    <w:rsid w:val="00946415"/>
    <w:rsid w:val="00946515"/>
    <w:rsid w:val="009471D9"/>
    <w:rsid w:val="009471F2"/>
    <w:rsid w:val="0094730F"/>
    <w:rsid w:val="009473D5"/>
    <w:rsid w:val="009473DF"/>
    <w:rsid w:val="00947437"/>
    <w:rsid w:val="009478A8"/>
    <w:rsid w:val="00947D19"/>
    <w:rsid w:val="00947D9A"/>
    <w:rsid w:val="009500C9"/>
    <w:rsid w:val="009508C3"/>
    <w:rsid w:val="00950A21"/>
    <w:rsid w:val="0095120D"/>
    <w:rsid w:val="00951AAF"/>
    <w:rsid w:val="00951C3E"/>
    <w:rsid w:val="00951F3E"/>
    <w:rsid w:val="00952046"/>
    <w:rsid w:val="009521AB"/>
    <w:rsid w:val="009524B9"/>
    <w:rsid w:val="00952D13"/>
    <w:rsid w:val="00952EBC"/>
    <w:rsid w:val="00953329"/>
    <w:rsid w:val="00953955"/>
    <w:rsid w:val="00953CAB"/>
    <w:rsid w:val="00953E6D"/>
    <w:rsid w:val="00953E91"/>
    <w:rsid w:val="0095411F"/>
    <w:rsid w:val="0095426C"/>
    <w:rsid w:val="0095468F"/>
    <w:rsid w:val="00954705"/>
    <w:rsid w:val="00954C16"/>
    <w:rsid w:val="00954E35"/>
    <w:rsid w:val="0095500A"/>
    <w:rsid w:val="009550C2"/>
    <w:rsid w:val="009556A6"/>
    <w:rsid w:val="009558F4"/>
    <w:rsid w:val="0095590D"/>
    <w:rsid w:val="00955D1D"/>
    <w:rsid w:val="00955E99"/>
    <w:rsid w:val="00955FC1"/>
    <w:rsid w:val="00956073"/>
    <w:rsid w:val="00956332"/>
    <w:rsid w:val="00956806"/>
    <w:rsid w:val="0095698D"/>
    <w:rsid w:val="00956D98"/>
    <w:rsid w:val="009572FD"/>
    <w:rsid w:val="009573D4"/>
    <w:rsid w:val="009576AC"/>
    <w:rsid w:val="00957A93"/>
    <w:rsid w:val="00957E2D"/>
    <w:rsid w:val="0096072C"/>
    <w:rsid w:val="00960768"/>
    <w:rsid w:val="00960B10"/>
    <w:rsid w:val="00960D0C"/>
    <w:rsid w:val="00960DB7"/>
    <w:rsid w:val="00961313"/>
    <w:rsid w:val="00961614"/>
    <w:rsid w:val="00961679"/>
    <w:rsid w:val="009618E5"/>
    <w:rsid w:val="00961E03"/>
    <w:rsid w:val="0096209B"/>
    <w:rsid w:val="009621C0"/>
    <w:rsid w:val="00962292"/>
    <w:rsid w:val="00962982"/>
    <w:rsid w:val="00962C22"/>
    <w:rsid w:val="009630B7"/>
    <w:rsid w:val="009630CA"/>
    <w:rsid w:val="009630E1"/>
    <w:rsid w:val="0096313B"/>
    <w:rsid w:val="00963145"/>
    <w:rsid w:val="0096326C"/>
    <w:rsid w:val="009632C0"/>
    <w:rsid w:val="00963420"/>
    <w:rsid w:val="00963657"/>
    <w:rsid w:val="009637E5"/>
    <w:rsid w:val="00963B7F"/>
    <w:rsid w:val="00963C63"/>
    <w:rsid w:val="00963DEB"/>
    <w:rsid w:val="00963E57"/>
    <w:rsid w:val="00963FEB"/>
    <w:rsid w:val="009641C6"/>
    <w:rsid w:val="0096424C"/>
    <w:rsid w:val="00964460"/>
    <w:rsid w:val="009644AA"/>
    <w:rsid w:val="00964F2D"/>
    <w:rsid w:val="00965272"/>
    <w:rsid w:val="0096570C"/>
    <w:rsid w:val="00965C0A"/>
    <w:rsid w:val="00965E5D"/>
    <w:rsid w:val="00965F03"/>
    <w:rsid w:val="0096616D"/>
    <w:rsid w:val="0096664B"/>
    <w:rsid w:val="00966735"/>
    <w:rsid w:val="009668E0"/>
    <w:rsid w:val="0096691F"/>
    <w:rsid w:val="00966935"/>
    <w:rsid w:val="00966A2A"/>
    <w:rsid w:val="00966BBB"/>
    <w:rsid w:val="00966EB6"/>
    <w:rsid w:val="00967026"/>
    <w:rsid w:val="00967161"/>
    <w:rsid w:val="009672B5"/>
    <w:rsid w:val="0096734D"/>
    <w:rsid w:val="00967390"/>
    <w:rsid w:val="00970940"/>
    <w:rsid w:val="00970C0B"/>
    <w:rsid w:val="00970C19"/>
    <w:rsid w:val="0097108D"/>
    <w:rsid w:val="009710AE"/>
    <w:rsid w:val="0097110E"/>
    <w:rsid w:val="00971190"/>
    <w:rsid w:val="0097138E"/>
    <w:rsid w:val="009713FE"/>
    <w:rsid w:val="0097169C"/>
    <w:rsid w:val="0097186B"/>
    <w:rsid w:val="009719E6"/>
    <w:rsid w:val="00971B1E"/>
    <w:rsid w:val="00971D62"/>
    <w:rsid w:val="00971E8C"/>
    <w:rsid w:val="0097211F"/>
    <w:rsid w:val="0097214C"/>
    <w:rsid w:val="009721E6"/>
    <w:rsid w:val="009724A5"/>
    <w:rsid w:val="009725A8"/>
    <w:rsid w:val="0097281B"/>
    <w:rsid w:val="009728B1"/>
    <w:rsid w:val="00972968"/>
    <w:rsid w:val="00972A2A"/>
    <w:rsid w:val="00972AC2"/>
    <w:rsid w:val="00972D59"/>
    <w:rsid w:val="009730D1"/>
    <w:rsid w:val="00973354"/>
    <w:rsid w:val="0097348B"/>
    <w:rsid w:val="00973531"/>
    <w:rsid w:val="00973A7E"/>
    <w:rsid w:val="00973B12"/>
    <w:rsid w:val="009743C2"/>
    <w:rsid w:val="0097469B"/>
    <w:rsid w:val="00974753"/>
    <w:rsid w:val="00974BDC"/>
    <w:rsid w:val="00974E1A"/>
    <w:rsid w:val="00975481"/>
    <w:rsid w:val="009756C7"/>
    <w:rsid w:val="009756D5"/>
    <w:rsid w:val="00975778"/>
    <w:rsid w:val="0097585E"/>
    <w:rsid w:val="009758DA"/>
    <w:rsid w:val="00975A9F"/>
    <w:rsid w:val="00976699"/>
    <w:rsid w:val="009766C2"/>
    <w:rsid w:val="00976AC9"/>
    <w:rsid w:val="00976C5A"/>
    <w:rsid w:val="00976FD6"/>
    <w:rsid w:val="009772C2"/>
    <w:rsid w:val="00977468"/>
    <w:rsid w:val="0097753B"/>
    <w:rsid w:val="009776F2"/>
    <w:rsid w:val="0098021A"/>
    <w:rsid w:val="00980464"/>
    <w:rsid w:val="00980A27"/>
    <w:rsid w:val="00980C70"/>
    <w:rsid w:val="009811FC"/>
    <w:rsid w:val="009812D5"/>
    <w:rsid w:val="009812F8"/>
    <w:rsid w:val="00981CAD"/>
    <w:rsid w:val="00981EF2"/>
    <w:rsid w:val="00982445"/>
    <w:rsid w:val="009825C2"/>
    <w:rsid w:val="00982932"/>
    <w:rsid w:val="00982BE9"/>
    <w:rsid w:val="00982E6E"/>
    <w:rsid w:val="0098310B"/>
    <w:rsid w:val="009832CD"/>
    <w:rsid w:val="00983433"/>
    <w:rsid w:val="00983851"/>
    <w:rsid w:val="00983912"/>
    <w:rsid w:val="00983D3A"/>
    <w:rsid w:val="00983E2E"/>
    <w:rsid w:val="00983EC6"/>
    <w:rsid w:val="0098437A"/>
    <w:rsid w:val="00984387"/>
    <w:rsid w:val="00984425"/>
    <w:rsid w:val="009847F6"/>
    <w:rsid w:val="0098482B"/>
    <w:rsid w:val="0098482C"/>
    <w:rsid w:val="00984CC2"/>
    <w:rsid w:val="00984DF2"/>
    <w:rsid w:val="00984EF9"/>
    <w:rsid w:val="009851BC"/>
    <w:rsid w:val="00985545"/>
    <w:rsid w:val="00985879"/>
    <w:rsid w:val="00985967"/>
    <w:rsid w:val="0098596E"/>
    <w:rsid w:val="00985A15"/>
    <w:rsid w:val="00985CE4"/>
    <w:rsid w:val="00985D78"/>
    <w:rsid w:val="00985E2E"/>
    <w:rsid w:val="00986F61"/>
    <w:rsid w:val="00987200"/>
    <w:rsid w:val="009873EC"/>
    <w:rsid w:val="009874AB"/>
    <w:rsid w:val="00987553"/>
    <w:rsid w:val="0098772D"/>
    <w:rsid w:val="009879F2"/>
    <w:rsid w:val="00987B00"/>
    <w:rsid w:val="00987D67"/>
    <w:rsid w:val="00987E24"/>
    <w:rsid w:val="00987E37"/>
    <w:rsid w:val="00987E77"/>
    <w:rsid w:val="0099022E"/>
    <w:rsid w:val="0099053D"/>
    <w:rsid w:val="0099054E"/>
    <w:rsid w:val="00990890"/>
    <w:rsid w:val="00990A88"/>
    <w:rsid w:val="00990EF4"/>
    <w:rsid w:val="0099101B"/>
    <w:rsid w:val="009913AC"/>
    <w:rsid w:val="00991453"/>
    <w:rsid w:val="00991C37"/>
    <w:rsid w:val="00991E99"/>
    <w:rsid w:val="00992145"/>
    <w:rsid w:val="0099217F"/>
    <w:rsid w:val="009922CA"/>
    <w:rsid w:val="009922CD"/>
    <w:rsid w:val="0099266A"/>
    <w:rsid w:val="00992684"/>
    <w:rsid w:val="009928C0"/>
    <w:rsid w:val="009930FD"/>
    <w:rsid w:val="009935B3"/>
    <w:rsid w:val="009936F9"/>
    <w:rsid w:val="0099374F"/>
    <w:rsid w:val="00993A19"/>
    <w:rsid w:val="009942EB"/>
    <w:rsid w:val="00994667"/>
    <w:rsid w:val="00994BA8"/>
    <w:rsid w:val="00994C7F"/>
    <w:rsid w:val="00994DE6"/>
    <w:rsid w:val="00994E88"/>
    <w:rsid w:val="009950D0"/>
    <w:rsid w:val="0099516E"/>
    <w:rsid w:val="009951B0"/>
    <w:rsid w:val="009952F0"/>
    <w:rsid w:val="009958A2"/>
    <w:rsid w:val="009958AC"/>
    <w:rsid w:val="009958E1"/>
    <w:rsid w:val="00995A15"/>
    <w:rsid w:val="00995AA1"/>
    <w:rsid w:val="00995B2A"/>
    <w:rsid w:val="00995D18"/>
    <w:rsid w:val="00995F3E"/>
    <w:rsid w:val="009960B3"/>
    <w:rsid w:val="009960EE"/>
    <w:rsid w:val="0099621C"/>
    <w:rsid w:val="009962E3"/>
    <w:rsid w:val="009966B8"/>
    <w:rsid w:val="00996CDB"/>
    <w:rsid w:val="00996D35"/>
    <w:rsid w:val="00997236"/>
    <w:rsid w:val="00997803"/>
    <w:rsid w:val="009978F4"/>
    <w:rsid w:val="00997D28"/>
    <w:rsid w:val="009A0349"/>
    <w:rsid w:val="009A036F"/>
    <w:rsid w:val="009A04F4"/>
    <w:rsid w:val="009A0833"/>
    <w:rsid w:val="009A0BC5"/>
    <w:rsid w:val="009A0E93"/>
    <w:rsid w:val="009A152B"/>
    <w:rsid w:val="009A1855"/>
    <w:rsid w:val="009A19D0"/>
    <w:rsid w:val="009A20DC"/>
    <w:rsid w:val="009A2150"/>
    <w:rsid w:val="009A253D"/>
    <w:rsid w:val="009A2A8D"/>
    <w:rsid w:val="009A2DDC"/>
    <w:rsid w:val="009A3312"/>
    <w:rsid w:val="009A38C0"/>
    <w:rsid w:val="009A3AEB"/>
    <w:rsid w:val="009A3D36"/>
    <w:rsid w:val="009A3D7C"/>
    <w:rsid w:val="009A423D"/>
    <w:rsid w:val="009A539D"/>
    <w:rsid w:val="009A5609"/>
    <w:rsid w:val="009A5740"/>
    <w:rsid w:val="009A5879"/>
    <w:rsid w:val="009A599B"/>
    <w:rsid w:val="009A5A50"/>
    <w:rsid w:val="009A5A63"/>
    <w:rsid w:val="009A5B80"/>
    <w:rsid w:val="009A5B9F"/>
    <w:rsid w:val="009A620C"/>
    <w:rsid w:val="009A63EA"/>
    <w:rsid w:val="009A64C3"/>
    <w:rsid w:val="009A6610"/>
    <w:rsid w:val="009A6731"/>
    <w:rsid w:val="009A6B5D"/>
    <w:rsid w:val="009A6B8B"/>
    <w:rsid w:val="009A6D4E"/>
    <w:rsid w:val="009A6DF1"/>
    <w:rsid w:val="009A701F"/>
    <w:rsid w:val="009A7378"/>
    <w:rsid w:val="009A7F48"/>
    <w:rsid w:val="009B02F0"/>
    <w:rsid w:val="009B055D"/>
    <w:rsid w:val="009B0584"/>
    <w:rsid w:val="009B0825"/>
    <w:rsid w:val="009B0D4C"/>
    <w:rsid w:val="009B0E0C"/>
    <w:rsid w:val="009B0EE3"/>
    <w:rsid w:val="009B15B3"/>
    <w:rsid w:val="009B1720"/>
    <w:rsid w:val="009B18A5"/>
    <w:rsid w:val="009B1A2F"/>
    <w:rsid w:val="009B1E29"/>
    <w:rsid w:val="009B20F5"/>
    <w:rsid w:val="009B248F"/>
    <w:rsid w:val="009B25DD"/>
    <w:rsid w:val="009B2744"/>
    <w:rsid w:val="009B2A24"/>
    <w:rsid w:val="009B319C"/>
    <w:rsid w:val="009B34FE"/>
    <w:rsid w:val="009B351D"/>
    <w:rsid w:val="009B3804"/>
    <w:rsid w:val="009B38D5"/>
    <w:rsid w:val="009B3910"/>
    <w:rsid w:val="009B3AF2"/>
    <w:rsid w:val="009B408F"/>
    <w:rsid w:val="009B4112"/>
    <w:rsid w:val="009B43F4"/>
    <w:rsid w:val="009B4448"/>
    <w:rsid w:val="009B489D"/>
    <w:rsid w:val="009B4A31"/>
    <w:rsid w:val="009B4B90"/>
    <w:rsid w:val="009B5041"/>
    <w:rsid w:val="009B50C0"/>
    <w:rsid w:val="009B55C6"/>
    <w:rsid w:val="009B5921"/>
    <w:rsid w:val="009B5A0F"/>
    <w:rsid w:val="009B5C02"/>
    <w:rsid w:val="009B5C29"/>
    <w:rsid w:val="009B5DB3"/>
    <w:rsid w:val="009B5E3B"/>
    <w:rsid w:val="009B6292"/>
    <w:rsid w:val="009B6329"/>
    <w:rsid w:val="009B65A2"/>
    <w:rsid w:val="009B67BE"/>
    <w:rsid w:val="009B6999"/>
    <w:rsid w:val="009B6AFE"/>
    <w:rsid w:val="009B6CB4"/>
    <w:rsid w:val="009B6D1C"/>
    <w:rsid w:val="009B6D65"/>
    <w:rsid w:val="009B6EFC"/>
    <w:rsid w:val="009B6FAE"/>
    <w:rsid w:val="009B704D"/>
    <w:rsid w:val="009B7514"/>
    <w:rsid w:val="009B7534"/>
    <w:rsid w:val="009B7581"/>
    <w:rsid w:val="009B7661"/>
    <w:rsid w:val="009B798F"/>
    <w:rsid w:val="009B79BD"/>
    <w:rsid w:val="009B79C9"/>
    <w:rsid w:val="009B7A35"/>
    <w:rsid w:val="009B7A64"/>
    <w:rsid w:val="009B7CDE"/>
    <w:rsid w:val="009B7CE9"/>
    <w:rsid w:val="009C0085"/>
    <w:rsid w:val="009C00B2"/>
    <w:rsid w:val="009C024F"/>
    <w:rsid w:val="009C02D0"/>
    <w:rsid w:val="009C077D"/>
    <w:rsid w:val="009C080E"/>
    <w:rsid w:val="009C0BC1"/>
    <w:rsid w:val="009C0C82"/>
    <w:rsid w:val="009C1041"/>
    <w:rsid w:val="009C1312"/>
    <w:rsid w:val="009C19E6"/>
    <w:rsid w:val="009C1E09"/>
    <w:rsid w:val="009C1ED6"/>
    <w:rsid w:val="009C2468"/>
    <w:rsid w:val="009C24ED"/>
    <w:rsid w:val="009C2550"/>
    <w:rsid w:val="009C2554"/>
    <w:rsid w:val="009C2CAA"/>
    <w:rsid w:val="009C2DBD"/>
    <w:rsid w:val="009C2DF1"/>
    <w:rsid w:val="009C2F9E"/>
    <w:rsid w:val="009C30DE"/>
    <w:rsid w:val="009C3353"/>
    <w:rsid w:val="009C34E4"/>
    <w:rsid w:val="009C378E"/>
    <w:rsid w:val="009C37FD"/>
    <w:rsid w:val="009C3B80"/>
    <w:rsid w:val="009C3D85"/>
    <w:rsid w:val="009C3E7D"/>
    <w:rsid w:val="009C43AE"/>
    <w:rsid w:val="009C467A"/>
    <w:rsid w:val="009C479E"/>
    <w:rsid w:val="009C4884"/>
    <w:rsid w:val="009C4E86"/>
    <w:rsid w:val="009C50A6"/>
    <w:rsid w:val="009C530F"/>
    <w:rsid w:val="009C5459"/>
    <w:rsid w:val="009C5C6A"/>
    <w:rsid w:val="009C5D83"/>
    <w:rsid w:val="009C5DC5"/>
    <w:rsid w:val="009C5DDE"/>
    <w:rsid w:val="009C6317"/>
    <w:rsid w:val="009C653E"/>
    <w:rsid w:val="009C69CF"/>
    <w:rsid w:val="009C6A1A"/>
    <w:rsid w:val="009C6A51"/>
    <w:rsid w:val="009C6CB6"/>
    <w:rsid w:val="009C6E03"/>
    <w:rsid w:val="009C700C"/>
    <w:rsid w:val="009C73BA"/>
    <w:rsid w:val="009C74CD"/>
    <w:rsid w:val="009C751E"/>
    <w:rsid w:val="009C7757"/>
    <w:rsid w:val="009C77A7"/>
    <w:rsid w:val="009C794A"/>
    <w:rsid w:val="009C7B2E"/>
    <w:rsid w:val="009D01BF"/>
    <w:rsid w:val="009D032F"/>
    <w:rsid w:val="009D050E"/>
    <w:rsid w:val="009D07F2"/>
    <w:rsid w:val="009D0B62"/>
    <w:rsid w:val="009D0C73"/>
    <w:rsid w:val="009D0D60"/>
    <w:rsid w:val="009D0D97"/>
    <w:rsid w:val="009D0DD5"/>
    <w:rsid w:val="009D2369"/>
    <w:rsid w:val="009D242B"/>
    <w:rsid w:val="009D2565"/>
    <w:rsid w:val="009D2BB0"/>
    <w:rsid w:val="009D2F05"/>
    <w:rsid w:val="009D2F28"/>
    <w:rsid w:val="009D3130"/>
    <w:rsid w:val="009D34DE"/>
    <w:rsid w:val="009D3C34"/>
    <w:rsid w:val="009D3D63"/>
    <w:rsid w:val="009D3EA5"/>
    <w:rsid w:val="009D3ECE"/>
    <w:rsid w:val="009D3FAE"/>
    <w:rsid w:val="009D421A"/>
    <w:rsid w:val="009D4863"/>
    <w:rsid w:val="009D50D5"/>
    <w:rsid w:val="009D5733"/>
    <w:rsid w:val="009D57F1"/>
    <w:rsid w:val="009D590E"/>
    <w:rsid w:val="009D5C16"/>
    <w:rsid w:val="009D5C5A"/>
    <w:rsid w:val="009D5D26"/>
    <w:rsid w:val="009D61A5"/>
    <w:rsid w:val="009D65E5"/>
    <w:rsid w:val="009D7131"/>
    <w:rsid w:val="009D753F"/>
    <w:rsid w:val="009D7961"/>
    <w:rsid w:val="009D7E72"/>
    <w:rsid w:val="009D7E94"/>
    <w:rsid w:val="009E0141"/>
    <w:rsid w:val="009E01AB"/>
    <w:rsid w:val="009E03F6"/>
    <w:rsid w:val="009E044C"/>
    <w:rsid w:val="009E04FF"/>
    <w:rsid w:val="009E06D3"/>
    <w:rsid w:val="009E0A7E"/>
    <w:rsid w:val="009E0CB4"/>
    <w:rsid w:val="009E12DD"/>
    <w:rsid w:val="009E193E"/>
    <w:rsid w:val="009E1C03"/>
    <w:rsid w:val="009E1CBD"/>
    <w:rsid w:val="009E1CDC"/>
    <w:rsid w:val="009E1D5C"/>
    <w:rsid w:val="009E1EBC"/>
    <w:rsid w:val="009E2106"/>
    <w:rsid w:val="009E234C"/>
    <w:rsid w:val="009E2421"/>
    <w:rsid w:val="009E24CF"/>
    <w:rsid w:val="009E2700"/>
    <w:rsid w:val="009E276C"/>
    <w:rsid w:val="009E2C06"/>
    <w:rsid w:val="009E2D50"/>
    <w:rsid w:val="009E2EAE"/>
    <w:rsid w:val="009E2EF3"/>
    <w:rsid w:val="009E33DA"/>
    <w:rsid w:val="009E3452"/>
    <w:rsid w:val="009E34E1"/>
    <w:rsid w:val="009E3635"/>
    <w:rsid w:val="009E390D"/>
    <w:rsid w:val="009E3ABE"/>
    <w:rsid w:val="009E3D23"/>
    <w:rsid w:val="009E3D2F"/>
    <w:rsid w:val="009E3D87"/>
    <w:rsid w:val="009E3E25"/>
    <w:rsid w:val="009E40C4"/>
    <w:rsid w:val="009E418E"/>
    <w:rsid w:val="009E490F"/>
    <w:rsid w:val="009E4C19"/>
    <w:rsid w:val="009E4D82"/>
    <w:rsid w:val="009E53D6"/>
    <w:rsid w:val="009E54D2"/>
    <w:rsid w:val="009E5777"/>
    <w:rsid w:val="009E582A"/>
    <w:rsid w:val="009E5CD8"/>
    <w:rsid w:val="009E5F56"/>
    <w:rsid w:val="009E5FD2"/>
    <w:rsid w:val="009E61F3"/>
    <w:rsid w:val="009E69FA"/>
    <w:rsid w:val="009E6A1F"/>
    <w:rsid w:val="009E6ACD"/>
    <w:rsid w:val="009E70DF"/>
    <w:rsid w:val="009E7116"/>
    <w:rsid w:val="009E723F"/>
    <w:rsid w:val="009E72B7"/>
    <w:rsid w:val="009E77BA"/>
    <w:rsid w:val="009E7A83"/>
    <w:rsid w:val="009E7B24"/>
    <w:rsid w:val="009E7EC7"/>
    <w:rsid w:val="009E7ED6"/>
    <w:rsid w:val="009F038A"/>
    <w:rsid w:val="009F046A"/>
    <w:rsid w:val="009F06A4"/>
    <w:rsid w:val="009F0808"/>
    <w:rsid w:val="009F081C"/>
    <w:rsid w:val="009F0A09"/>
    <w:rsid w:val="009F0B68"/>
    <w:rsid w:val="009F0E46"/>
    <w:rsid w:val="009F0E6A"/>
    <w:rsid w:val="009F11F7"/>
    <w:rsid w:val="009F1228"/>
    <w:rsid w:val="009F148B"/>
    <w:rsid w:val="009F1A03"/>
    <w:rsid w:val="009F1BC9"/>
    <w:rsid w:val="009F2242"/>
    <w:rsid w:val="009F250E"/>
    <w:rsid w:val="009F25A9"/>
    <w:rsid w:val="009F25B9"/>
    <w:rsid w:val="009F380F"/>
    <w:rsid w:val="009F3AB0"/>
    <w:rsid w:val="009F3AFC"/>
    <w:rsid w:val="009F3B43"/>
    <w:rsid w:val="009F409F"/>
    <w:rsid w:val="009F41AA"/>
    <w:rsid w:val="009F42B8"/>
    <w:rsid w:val="009F49A5"/>
    <w:rsid w:val="009F4E2D"/>
    <w:rsid w:val="009F56AF"/>
    <w:rsid w:val="009F59D7"/>
    <w:rsid w:val="009F60EA"/>
    <w:rsid w:val="009F662E"/>
    <w:rsid w:val="009F6A88"/>
    <w:rsid w:val="009F6B99"/>
    <w:rsid w:val="009F6EF7"/>
    <w:rsid w:val="009F7181"/>
    <w:rsid w:val="009F74D1"/>
    <w:rsid w:val="009F7670"/>
    <w:rsid w:val="009F79D8"/>
    <w:rsid w:val="009F7E72"/>
    <w:rsid w:val="009F7F2D"/>
    <w:rsid w:val="009F7F76"/>
    <w:rsid w:val="00A000AD"/>
    <w:rsid w:val="00A00100"/>
    <w:rsid w:val="00A00338"/>
    <w:rsid w:val="00A004E9"/>
    <w:rsid w:val="00A00531"/>
    <w:rsid w:val="00A0069F"/>
    <w:rsid w:val="00A007F8"/>
    <w:rsid w:val="00A00896"/>
    <w:rsid w:val="00A00900"/>
    <w:rsid w:val="00A00A1D"/>
    <w:rsid w:val="00A00B58"/>
    <w:rsid w:val="00A00F2A"/>
    <w:rsid w:val="00A011BD"/>
    <w:rsid w:val="00A012E5"/>
    <w:rsid w:val="00A016B3"/>
    <w:rsid w:val="00A0171C"/>
    <w:rsid w:val="00A0193F"/>
    <w:rsid w:val="00A019AF"/>
    <w:rsid w:val="00A01D80"/>
    <w:rsid w:val="00A01F4F"/>
    <w:rsid w:val="00A02252"/>
    <w:rsid w:val="00A0272C"/>
    <w:rsid w:val="00A02A04"/>
    <w:rsid w:val="00A02B09"/>
    <w:rsid w:val="00A02D3D"/>
    <w:rsid w:val="00A02EDE"/>
    <w:rsid w:val="00A02F32"/>
    <w:rsid w:val="00A03431"/>
    <w:rsid w:val="00A03757"/>
    <w:rsid w:val="00A03B54"/>
    <w:rsid w:val="00A03BC7"/>
    <w:rsid w:val="00A03BED"/>
    <w:rsid w:val="00A03C5B"/>
    <w:rsid w:val="00A03FFF"/>
    <w:rsid w:val="00A040C6"/>
    <w:rsid w:val="00A0416D"/>
    <w:rsid w:val="00A04339"/>
    <w:rsid w:val="00A044B8"/>
    <w:rsid w:val="00A046EC"/>
    <w:rsid w:val="00A04830"/>
    <w:rsid w:val="00A04C57"/>
    <w:rsid w:val="00A04EEC"/>
    <w:rsid w:val="00A051BA"/>
    <w:rsid w:val="00A05DBD"/>
    <w:rsid w:val="00A05E46"/>
    <w:rsid w:val="00A05F0D"/>
    <w:rsid w:val="00A05F18"/>
    <w:rsid w:val="00A05FAA"/>
    <w:rsid w:val="00A06055"/>
    <w:rsid w:val="00A064CA"/>
    <w:rsid w:val="00A06774"/>
    <w:rsid w:val="00A0677D"/>
    <w:rsid w:val="00A06A79"/>
    <w:rsid w:val="00A06C5E"/>
    <w:rsid w:val="00A07130"/>
    <w:rsid w:val="00A074E6"/>
    <w:rsid w:val="00A076C1"/>
    <w:rsid w:val="00A0775A"/>
    <w:rsid w:val="00A07AF7"/>
    <w:rsid w:val="00A07E3E"/>
    <w:rsid w:val="00A100F4"/>
    <w:rsid w:val="00A10120"/>
    <w:rsid w:val="00A10641"/>
    <w:rsid w:val="00A107F2"/>
    <w:rsid w:val="00A10B13"/>
    <w:rsid w:val="00A10C9E"/>
    <w:rsid w:val="00A10E02"/>
    <w:rsid w:val="00A10E61"/>
    <w:rsid w:val="00A113F7"/>
    <w:rsid w:val="00A11E25"/>
    <w:rsid w:val="00A11F59"/>
    <w:rsid w:val="00A121B4"/>
    <w:rsid w:val="00A12493"/>
    <w:rsid w:val="00A124CA"/>
    <w:rsid w:val="00A125A5"/>
    <w:rsid w:val="00A12747"/>
    <w:rsid w:val="00A1283A"/>
    <w:rsid w:val="00A128C9"/>
    <w:rsid w:val="00A1291F"/>
    <w:rsid w:val="00A12924"/>
    <w:rsid w:val="00A12BF5"/>
    <w:rsid w:val="00A12CE2"/>
    <w:rsid w:val="00A12D8A"/>
    <w:rsid w:val="00A12E80"/>
    <w:rsid w:val="00A12F18"/>
    <w:rsid w:val="00A13475"/>
    <w:rsid w:val="00A13729"/>
    <w:rsid w:val="00A14185"/>
    <w:rsid w:val="00A143B7"/>
    <w:rsid w:val="00A14CD1"/>
    <w:rsid w:val="00A14E6A"/>
    <w:rsid w:val="00A15193"/>
    <w:rsid w:val="00A155C1"/>
    <w:rsid w:val="00A15AB5"/>
    <w:rsid w:val="00A15DDE"/>
    <w:rsid w:val="00A161A0"/>
    <w:rsid w:val="00A166D5"/>
    <w:rsid w:val="00A16A8C"/>
    <w:rsid w:val="00A16B47"/>
    <w:rsid w:val="00A16BAE"/>
    <w:rsid w:val="00A1717E"/>
    <w:rsid w:val="00A17185"/>
    <w:rsid w:val="00A17526"/>
    <w:rsid w:val="00A175A0"/>
    <w:rsid w:val="00A1765F"/>
    <w:rsid w:val="00A177C9"/>
    <w:rsid w:val="00A179F9"/>
    <w:rsid w:val="00A17AFF"/>
    <w:rsid w:val="00A202A4"/>
    <w:rsid w:val="00A204A1"/>
    <w:rsid w:val="00A207CA"/>
    <w:rsid w:val="00A2094A"/>
    <w:rsid w:val="00A20BEB"/>
    <w:rsid w:val="00A20E83"/>
    <w:rsid w:val="00A21198"/>
    <w:rsid w:val="00A217CC"/>
    <w:rsid w:val="00A21E15"/>
    <w:rsid w:val="00A21E30"/>
    <w:rsid w:val="00A221DD"/>
    <w:rsid w:val="00A22262"/>
    <w:rsid w:val="00A22564"/>
    <w:rsid w:val="00A2270D"/>
    <w:rsid w:val="00A22AC4"/>
    <w:rsid w:val="00A22D11"/>
    <w:rsid w:val="00A22F7E"/>
    <w:rsid w:val="00A231DE"/>
    <w:rsid w:val="00A232A6"/>
    <w:rsid w:val="00A234AD"/>
    <w:rsid w:val="00A234CD"/>
    <w:rsid w:val="00A235DF"/>
    <w:rsid w:val="00A2362A"/>
    <w:rsid w:val="00A2373D"/>
    <w:rsid w:val="00A237C2"/>
    <w:rsid w:val="00A23CCA"/>
    <w:rsid w:val="00A23F92"/>
    <w:rsid w:val="00A24068"/>
    <w:rsid w:val="00A2418B"/>
    <w:rsid w:val="00A243AD"/>
    <w:rsid w:val="00A2475C"/>
    <w:rsid w:val="00A24BDC"/>
    <w:rsid w:val="00A24FE4"/>
    <w:rsid w:val="00A24FEA"/>
    <w:rsid w:val="00A250B4"/>
    <w:rsid w:val="00A250E9"/>
    <w:rsid w:val="00A25102"/>
    <w:rsid w:val="00A251D7"/>
    <w:rsid w:val="00A25750"/>
    <w:rsid w:val="00A2593F"/>
    <w:rsid w:val="00A25A5F"/>
    <w:rsid w:val="00A25BCF"/>
    <w:rsid w:val="00A25C7C"/>
    <w:rsid w:val="00A25E6A"/>
    <w:rsid w:val="00A25EAB"/>
    <w:rsid w:val="00A26397"/>
    <w:rsid w:val="00A264E9"/>
    <w:rsid w:val="00A26BD6"/>
    <w:rsid w:val="00A26C3D"/>
    <w:rsid w:val="00A26F97"/>
    <w:rsid w:val="00A27580"/>
    <w:rsid w:val="00A277A9"/>
    <w:rsid w:val="00A277B8"/>
    <w:rsid w:val="00A2793A"/>
    <w:rsid w:val="00A27A00"/>
    <w:rsid w:val="00A27B0C"/>
    <w:rsid w:val="00A30239"/>
    <w:rsid w:val="00A3043F"/>
    <w:rsid w:val="00A30B17"/>
    <w:rsid w:val="00A30B4A"/>
    <w:rsid w:val="00A30BAD"/>
    <w:rsid w:val="00A30D9C"/>
    <w:rsid w:val="00A317DF"/>
    <w:rsid w:val="00A31B54"/>
    <w:rsid w:val="00A31B63"/>
    <w:rsid w:val="00A31F7F"/>
    <w:rsid w:val="00A32363"/>
    <w:rsid w:val="00A324E7"/>
    <w:rsid w:val="00A326BB"/>
    <w:rsid w:val="00A328B6"/>
    <w:rsid w:val="00A32CA9"/>
    <w:rsid w:val="00A3311A"/>
    <w:rsid w:val="00A33174"/>
    <w:rsid w:val="00A33478"/>
    <w:rsid w:val="00A335EE"/>
    <w:rsid w:val="00A337AF"/>
    <w:rsid w:val="00A339DE"/>
    <w:rsid w:val="00A33A64"/>
    <w:rsid w:val="00A33F3A"/>
    <w:rsid w:val="00A34038"/>
    <w:rsid w:val="00A3413C"/>
    <w:rsid w:val="00A34159"/>
    <w:rsid w:val="00A3436F"/>
    <w:rsid w:val="00A344FD"/>
    <w:rsid w:val="00A34502"/>
    <w:rsid w:val="00A347B1"/>
    <w:rsid w:val="00A34E4F"/>
    <w:rsid w:val="00A3507F"/>
    <w:rsid w:val="00A35271"/>
    <w:rsid w:val="00A35280"/>
    <w:rsid w:val="00A3528E"/>
    <w:rsid w:val="00A3542F"/>
    <w:rsid w:val="00A35620"/>
    <w:rsid w:val="00A3581E"/>
    <w:rsid w:val="00A3585A"/>
    <w:rsid w:val="00A35A4E"/>
    <w:rsid w:val="00A35C10"/>
    <w:rsid w:val="00A360DC"/>
    <w:rsid w:val="00A365AD"/>
    <w:rsid w:val="00A3664D"/>
    <w:rsid w:val="00A36682"/>
    <w:rsid w:val="00A36C73"/>
    <w:rsid w:val="00A36D78"/>
    <w:rsid w:val="00A3701A"/>
    <w:rsid w:val="00A3744D"/>
    <w:rsid w:val="00A37790"/>
    <w:rsid w:val="00A378DF"/>
    <w:rsid w:val="00A37B89"/>
    <w:rsid w:val="00A37FD6"/>
    <w:rsid w:val="00A4015A"/>
    <w:rsid w:val="00A40394"/>
    <w:rsid w:val="00A40528"/>
    <w:rsid w:val="00A40548"/>
    <w:rsid w:val="00A406C3"/>
    <w:rsid w:val="00A40A28"/>
    <w:rsid w:val="00A40BCD"/>
    <w:rsid w:val="00A40E29"/>
    <w:rsid w:val="00A40F1F"/>
    <w:rsid w:val="00A41201"/>
    <w:rsid w:val="00A41B60"/>
    <w:rsid w:val="00A41B89"/>
    <w:rsid w:val="00A42282"/>
    <w:rsid w:val="00A423E0"/>
    <w:rsid w:val="00A42455"/>
    <w:rsid w:val="00A4258E"/>
    <w:rsid w:val="00A426E6"/>
    <w:rsid w:val="00A42B52"/>
    <w:rsid w:val="00A42C7D"/>
    <w:rsid w:val="00A43020"/>
    <w:rsid w:val="00A433BA"/>
    <w:rsid w:val="00A43576"/>
    <w:rsid w:val="00A4374C"/>
    <w:rsid w:val="00A438E1"/>
    <w:rsid w:val="00A43B6A"/>
    <w:rsid w:val="00A43E4E"/>
    <w:rsid w:val="00A44102"/>
    <w:rsid w:val="00A44987"/>
    <w:rsid w:val="00A449C5"/>
    <w:rsid w:val="00A44A63"/>
    <w:rsid w:val="00A44EBA"/>
    <w:rsid w:val="00A4539E"/>
    <w:rsid w:val="00A4542D"/>
    <w:rsid w:val="00A454F1"/>
    <w:rsid w:val="00A4560E"/>
    <w:rsid w:val="00A45B8F"/>
    <w:rsid w:val="00A45F16"/>
    <w:rsid w:val="00A45FD3"/>
    <w:rsid w:val="00A4617E"/>
    <w:rsid w:val="00A46277"/>
    <w:rsid w:val="00A4631D"/>
    <w:rsid w:val="00A4638F"/>
    <w:rsid w:val="00A46A23"/>
    <w:rsid w:val="00A46A4B"/>
    <w:rsid w:val="00A47137"/>
    <w:rsid w:val="00A471BB"/>
    <w:rsid w:val="00A47595"/>
    <w:rsid w:val="00A475BD"/>
    <w:rsid w:val="00A47E16"/>
    <w:rsid w:val="00A50072"/>
    <w:rsid w:val="00A50278"/>
    <w:rsid w:val="00A50517"/>
    <w:rsid w:val="00A507D4"/>
    <w:rsid w:val="00A50BAA"/>
    <w:rsid w:val="00A50DF0"/>
    <w:rsid w:val="00A50F3F"/>
    <w:rsid w:val="00A519BC"/>
    <w:rsid w:val="00A52613"/>
    <w:rsid w:val="00A52F63"/>
    <w:rsid w:val="00A53056"/>
    <w:rsid w:val="00A53357"/>
    <w:rsid w:val="00A5352E"/>
    <w:rsid w:val="00A535AF"/>
    <w:rsid w:val="00A53D7A"/>
    <w:rsid w:val="00A53D9C"/>
    <w:rsid w:val="00A53FCE"/>
    <w:rsid w:val="00A54265"/>
    <w:rsid w:val="00A5479F"/>
    <w:rsid w:val="00A54924"/>
    <w:rsid w:val="00A54FB7"/>
    <w:rsid w:val="00A5505F"/>
    <w:rsid w:val="00A550B8"/>
    <w:rsid w:val="00A555A1"/>
    <w:rsid w:val="00A55977"/>
    <w:rsid w:val="00A55AE8"/>
    <w:rsid w:val="00A55CB1"/>
    <w:rsid w:val="00A55D13"/>
    <w:rsid w:val="00A55F69"/>
    <w:rsid w:val="00A564EB"/>
    <w:rsid w:val="00A5653C"/>
    <w:rsid w:val="00A56934"/>
    <w:rsid w:val="00A56CDC"/>
    <w:rsid w:val="00A572D0"/>
    <w:rsid w:val="00A5762B"/>
    <w:rsid w:val="00A5798D"/>
    <w:rsid w:val="00A57AA1"/>
    <w:rsid w:val="00A57AAF"/>
    <w:rsid w:val="00A57D72"/>
    <w:rsid w:val="00A60787"/>
    <w:rsid w:val="00A60895"/>
    <w:rsid w:val="00A60B23"/>
    <w:rsid w:val="00A60CB0"/>
    <w:rsid w:val="00A60E47"/>
    <w:rsid w:val="00A610E2"/>
    <w:rsid w:val="00A611C5"/>
    <w:rsid w:val="00A6129C"/>
    <w:rsid w:val="00A61B81"/>
    <w:rsid w:val="00A62DE0"/>
    <w:rsid w:val="00A62F0C"/>
    <w:rsid w:val="00A63751"/>
    <w:rsid w:val="00A638DC"/>
    <w:rsid w:val="00A6390B"/>
    <w:rsid w:val="00A63D9A"/>
    <w:rsid w:val="00A6444E"/>
    <w:rsid w:val="00A64594"/>
    <w:rsid w:val="00A6468C"/>
    <w:rsid w:val="00A64700"/>
    <w:rsid w:val="00A6484B"/>
    <w:rsid w:val="00A64874"/>
    <w:rsid w:val="00A64DF8"/>
    <w:rsid w:val="00A64ED1"/>
    <w:rsid w:val="00A64F62"/>
    <w:rsid w:val="00A650C0"/>
    <w:rsid w:val="00A651E7"/>
    <w:rsid w:val="00A659C8"/>
    <w:rsid w:val="00A65D65"/>
    <w:rsid w:val="00A65F7E"/>
    <w:rsid w:val="00A6620B"/>
    <w:rsid w:val="00A66366"/>
    <w:rsid w:val="00A6696A"/>
    <w:rsid w:val="00A66D5B"/>
    <w:rsid w:val="00A66F53"/>
    <w:rsid w:val="00A670F9"/>
    <w:rsid w:val="00A671C8"/>
    <w:rsid w:val="00A67376"/>
    <w:rsid w:val="00A67434"/>
    <w:rsid w:val="00A700EB"/>
    <w:rsid w:val="00A70108"/>
    <w:rsid w:val="00A70123"/>
    <w:rsid w:val="00A708E2"/>
    <w:rsid w:val="00A70A0C"/>
    <w:rsid w:val="00A70C28"/>
    <w:rsid w:val="00A70D9B"/>
    <w:rsid w:val="00A70EFD"/>
    <w:rsid w:val="00A70F7E"/>
    <w:rsid w:val="00A714E5"/>
    <w:rsid w:val="00A71579"/>
    <w:rsid w:val="00A7171B"/>
    <w:rsid w:val="00A71768"/>
    <w:rsid w:val="00A71AD7"/>
    <w:rsid w:val="00A71BD3"/>
    <w:rsid w:val="00A71CF8"/>
    <w:rsid w:val="00A722F3"/>
    <w:rsid w:val="00A7247B"/>
    <w:rsid w:val="00A72610"/>
    <w:rsid w:val="00A7261E"/>
    <w:rsid w:val="00A72674"/>
    <w:rsid w:val="00A72817"/>
    <w:rsid w:val="00A72C1D"/>
    <w:rsid w:val="00A72CCC"/>
    <w:rsid w:val="00A72CE3"/>
    <w:rsid w:val="00A72E36"/>
    <w:rsid w:val="00A72FC6"/>
    <w:rsid w:val="00A7304A"/>
    <w:rsid w:val="00A7348A"/>
    <w:rsid w:val="00A73525"/>
    <w:rsid w:val="00A735E2"/>
    <w:rsid w:val="00A73778"/>
    <w:rsid w:val="00A73848"/>
    <w:rsid w:val="00A73928"/>
    <w:rsid w:val="00A73CE4"/>
    <w:rsid w:val="00A73CFC"/>
    <w:rsid w:val="00A7415A"/>
    <w:rsid w:val="00A743E7"/>
    <w:rsid w:val="00A744DE"/>
    <w:rsid w:val="00A74566"/>
    <w:rsid w:val="00A7470D"/>
    <w:rsid w:val="00A748F1"/>
    <w:rsid w:val="00A74BDF"/>
    <w:rsid w:val="00A74C5B"/>
    <w:rsid w:val="00A75132"/>
    <w:rsid w:val="00A75284"/>
    <w:rsid w:val="00A755C7"/>
    <w:rsid w:val="00A757C1"/>
    <w:rsid w:val="00A75AB3"/>
    <w:rsid w:val="00A75EFF"/>
    <w:rsid w:val="00A75F6E"/>
    <w:rsid w:val="00A75F7E"/>
    <w:rsid w:val="00A761C5"/>
    <w:rsid w:val="00A76801"/>
    <w:rsid w:val="00A76CE6"/>
    <w:rsid w:val="00A76DFD"/>
    <w:rsid w:val="00A770B0"/>
    <w:rsid w:val="00A7715D"/>
    <w:rsid w:val="00A77170"/>
    <w:rsid w:val="00A77326"/>
    <w:rsid w:val="00A77577"/>
    <w:rsid w:val="00A77A77"/>
    <w:rsid w:val="00A77C4D"/>
    <w:rsid w:val="00A77CE6"/>
    <w:rsid w:val="00A77E09"/>
    <w:rsid w:val="00A8037C"/>
    <w:rsid w:val="00A80446"/>
    <w:rsid w:val="00A8114C"/>
    <w:rsid w:val="00A81269"/>
    <w:rsid w:val="00A818AA"/>
    <w:rsid w:val="00A81A39"/>
    <w:rsid w:val="00A81D0D"/>
    <w:rsid w:val="00A81F5E"/>
    <w:rsid w:val="00A82145"/>
    <w:rsid w:val="00A82475"/>
    <w:rsid w:val="00A8257A"/>
    <w:rsid w:val="00A82683"/>
    <w:rsid w:val="00A826A5"/>
    <w:rsid w:val="00A826E2"/>
    <w:rsid w:val="00A829E2"/>
    <w:rsid w:val="00A82D56"/>
    <w:rsid w:val="00A83219"/>
    <w:rsid w:val="00A83505"/>
    <w:rsid w:val="00A836C6"/>
    <w:rsid w:val="00A837EA"/>
    <w:rsid w:val="00A8433B"/>
    <w:rsid w:val="00A844B3"/>
    <w:rsid w:val="00A8481B"/>
    <w:rsid w:val="00A84CBF"/>
    <w:rsid w:val="00A84D3B"/>
    <w:rsid w:val="00A84E7A"/>
    <w:rsid w:val="00A850F6"/>
    <w:rsid w:val="00A85433"/>
    <w:rsid w:val="00A855AB"/>
    <w:rsid w:val="00A856E3"/>
    <w:rsid w:val="00A857AB"/>
    <w:rsid w:val="00A85964"/>
    <w:rsid w:val="00A8608D"/>
    <w:rsid w:val="00A866C0"/>
    <w:rsid w:val="00A866CC"/>
    <w:rsid w:val="00A866E3"/>
    <w:rsid w:val="00A867D9"/>
    <w:rsid w:val="00A86A13"/>
    <w:rsid w:val="00A86A8D"/>
    <w:rsid w:val="00A86AC0"/>
    <w:rsid w:val="00A86B9A"/>
    <w:rsid w:val="00A86CC4"/>
    <w:rsid w:val="00A86F9C"/>
    <w:rsid w:val="00A8714C"/>
    <w:rsid w:val="00A878A9"/>
    <w:rsid w:val="00A87D2C"/>
    <w:rsid w:val="00A87E17"/>
    <w:rsid w:val="00A9046B"/>
    <w:rsid w:val="00A90578"/>
    <w:rsid w:val="00A90627"/>
    <w:rsid w:val="00A90727"/>
    <w:rsid w:val="00A908FD"/>
    <w:rsid w:val="00A90930"/>
    <w:rsid w:val="00A909CF"/>
    <w:rsid w:val="00A90A26"/>
    <w:rsid w:val="00A90BEF"/>
    <w:rsid w:val="00A90DA8"/>
    <w:rsid w:val="00A90F05"/>
    <w:rsid w:val="00A9121E"/>
    <w:rsid w:val="00A91318"/>
    <w:rsid w:val="00A9173D"/>
    <w:rsid w:val="00A91991"/>
    <w:rsid w:val="00A91AFD"/>
    <w:rsid w:val="00A91BF8"/>
    <w:rsid w:val="00A91F96"/>
    <w:rsid w:val="00A9200A"/>
    <w:rsid w:val="00A922CA"/>
    <w:rsid w:val="00A92697"/>
    <w:rsid w:val="00A9270A"/>
    <w:rsid w:val="00A92828"/>
    <w:rsid w:val="00A92860"/>
    <w:rsid w:val="00A928D4"/>
    <w:rsid w:val="00A92D0B"/>
    <w:rsid w:val="00A92F6A"/>
    <w:rsid w:val="00A930BC"/>
    <w:rsid w:val="00A932F1"/>
    <w:rsid w:val="00A934E2"/>
    <w:rsid w:val="00A935D0"/>
    <w:rsid w:val="00A93A32"/>
    <w:rsid w:val="00A93B8E"/>
    <w:rsid w:val="00A93DC8"/>
    <w:rsid w:val="00A941C8"/>
    <w:rsid w:val="00A947BC"/>
    <w:rsid w:val="00A94902"/>
    <w:rsid w:val="00A94A80"/>
    <w:rsid w:val="00A94ADB"/>
    <w:rsid w:val="00A94D56"/>
    <w:rsid w:val="00A95335"/>
    <w:rsid w:val="00A9539A"/>
    <w:rsid w:val="00A95B12"/>
    <w:rsid w:val="00A95D6F"/>
    <w:rsid w:val="00A95DF1"/>
    <w:rsid w:val="00A95F7A"/>
    <w:rsid w:val="00A96191"/>
    <w:rsid w:val="00A96727"/>
    <w:rsid w:val="00A968CB"/>
    <w:rsid w:val="00A96CB6"/>
    <w:rsid w:val="00A96DD6"/>
    <w:rsid w:val="00A96F3C"/>
    <w:rsid w:val="00A9708A"/>
    <w:rsid w:val="00A9748F"/>
    <w:rsid w:val="00A97612"/>
    <w:rsid w:val="00A97883"/>
    <w:rsid w:val="00A9788F"/>
    <w:rsid w:val="00A978F8"/>
    <w:rsid w:val="00A97EA6"/>
    <w:rsid w:val="00A97FDC"/>
    <w:rsid w:val="00AA00FB"/>
    <w:rsid w:val="00AA02DB"/>
    <w:rsid w:val="00AA06AB"/>
    <w:rsid w:val="00AA074B"/>
    <w:rsid w:val="00AA0C58"/>
    <w:rsid w:val="00AA0EC6"/>
    <w:rsid w:val="00AA0F0C"/>
    <w:rsid w:val="00AA12B0"/>
    <w:rsid w:val="00AA14DA"/>
    <w:rsid w:val="00AA19EF"/>
    <w:rsid w:val="00AA1A20"/>
    <w:rsid w:val="00AA1A9D"/>
    <w:rsid w:val="00AA1F39"/>
    <w:rsid w:val="00AA2079"/>
    <w:rsid w:val="00AA229B"/>
    <w:rsid w:val="00AA24BF"/>
    <w:rsid w:val="00AA25C2"/>
    <w:rsid w:val="00AA2956"/>
    <w:rsid w:val="00AA29E4"/>
    <w:rsid w:val="00AA2C93"/>
    <w:rsid w:val="00AA2D01"/>
    <w:rsid w:val="00AA301F"/>
    <w:rsid w:val="00AA3203"/>
    <w:rsid w:val="00AA3601"/>
    <w:rsid w:val="00AA3DE6"/>
    <w:rsid w:val="00AA40D8"/>
    <w:rsid w:val="00AA42E9"/>
    <w:rsid w:val="00AA4339"/>
    <w:rsid w:val="00AA4471"/>
    <w:rsid w:val="00AA4792"/>
    <w:rsid w:val="00AA4D7F"/>
    <w:rsid w:val="00AA52D4"/>
    <w:rsid w:val="00AA55FA"/>
    <w:rsid w:val="00AA57AF"/>
    <w:rsid w:val="00AA584D"/>
    <w:rsid w:val="00AA5FCA"/>
    <w:rsid w:val="00AA6078"/>
    <w:rsid w:val="00AA6397"/>
    <w:rsid w:val="00AA639F"/>
    <w:rsid w:val="00AA63E6"/>
    <w:rsid w:val="00AA67B1"/>
    <w:rsid w:val="00AA68D1"/>
    <w:rsid w:val="00AA6A7A"/>
    <w:rsid w:val="00AA6AA4"/>
    <w:rsid w:val="00AA7126"/>
    <w:rsid w:val="00AA71CB"/>
    <w:rsid w:val="00AA721F"/>
    <w:rsid w:val="00AA775C"/>
    <w:rsid w:val="00AA7938"/>
    <w:rsid w:val="00AA7966"/>
    <w:rsid w:val="00AA7983"/>
    <w:rsid w:val="00AA7BCB"/>
    <w:rsid w:val="00AA7D98"/>
    <w:rsid w:val="00AA7DFC"/>
    <w:rsid w:val="00AB05FB"/>
    <w:rsid w:val="00AB0607"/>
    <w:rsid w:val="00AB06F3"/>
    <w:rsid w:val="00AB094A"/>
    <w:rsid w:val="00AB0C69"/>
    <w:rsid w:val="00AB1422"/>
    <w:rsid w:val="00AB1802"/>
    <w:rsid w:val="00AB1836"/>
    <w:rsid w:val="00AB1918"/>
    <w:rsid w:val="00AB1A86"/>
    <w:rsid w:val="00AB1B81"/>
    <w:rsid w:val="00AB1F66"/>
    <w:rsid w:val="00AB2611"/>
    <w:rsid w:val="00AB278F"/>
    <w:rsid w:val="00AB27A1"/>
    <w:rsid w:val="00AB2B9F"/>
    <w:rsid w:val="00AB2BE4"/>
    <w:rsid w:val="00AB2E5E"/>
    <w:rsid w:val="00AB3099"/>
    <w:rsid w:val="00AB34F4"/>
    <w:rsid w:val="00AB3695"/>
    <w:rsid w:val="00AB3779"/>
    <w:rsid w:val="00AB396B"/>
    <w:rsid w:val="00AB3A83"/>
    <w:rsid w:val="00AB3B72"/>
    <w:rsid w:val="00AB3E10"/>
    <w:rsid w:val="00AB4671"/>
    <w:rsid w:val="00AB4A8C"/>
    <w:rsid w:val="00AB4B99"/>
    <w:rsid w:val="00AB4F8C"/>
    <w:rsid w:val="00AB5101"/>
    <w:rsid w:val="00AB53FF"/>
    <w:rsid w:val="00AB573D"/>
    <w:rsid w:val="00AB5783"/>
    <w:rsid w:val="00AB6009"/>
    <w:rsid w:val="00AB600D"/>
    <w:rsid w:val="00AB63A8"/>
    <w:rsid w:val="00AB6473"/>
    <w:rsid w:val="00AB65D4"/>
    <w:rsid w:val="00AB6B45"/>
    <w:rsid w:val="00AB6C9A"/>
    <w:rsid w:val="00AB6E8E"/>
    <w:rsid w:val="00AB7552"/>
    <w:rsid w:val="00AB787F"/>
    <w:rsid w:val="00AB79EC"/>
    <w:rsid w:val="00AB7B04"/>
    <w:rsid w:val="00AB7FC2"/>
    <w:rsid w:val="00AC0017"/>
    <w:rsid w:val="00AC02D4"/>
    <w:rsid w:val="00AC0405"/>
    <w:rsid w:val="00AC0627"/>
    <w:rsid w:val="00AC0787"/>
    <w:rsid w:val="00AC0CBA"/>
    <w:rsid w:val="00AC0DAF"/>
    <w:rsid w:val="00AC0EDC"/>
    <w:rsid w:val="00AC13F5"/>
    <w:rsid w:val="00AC17AE"/>
    <w:rsid w:val="00AC1BA3"/>
    <w:rsid w:val="00AC2092"/>
    <w:rsid w:val="00AC2234"/>
    <w:rsid w:val="00AC228A"/>
    <w:rsid w:val="00AC244A"/>
    <w:rsid w:val="00AC2663"/>
    <w:rsid w:val="00AC2670"/>
    <w:rsid w:val="00AC2E21"/>
    <w:rsid w:val="00AC2E78"/>
    <w:rsid w:val="00AC3030"/>
    <w:rsid w:val="00AC30E6"/>
    <w:rsid w:val="00AC3264"/>
    <w:rsid w:val="00AC38C6"/>
    <w:rsid w:val="00AC3913"/>
    <w:rsid w:val="00AC3AC0"/>
    <w:rsid w:val="00AC3C50"/>
    <w:rsid w:val="00AC3C7C"/>
    <w:rsid w:val="00AC3D0F"/>
    <w:rsid w:val="00AC45F0"/>
    <w:rsid w:val="00AC4C68"/>
    <w:rsid w:val="00AC4D6B"/>
    <w:rsid w:val="00AC4DB0"/>
    <w:rsid w:val="00AC517E"/>
    <w:rsid w:val="00AC52D3"/>
    <w:rsid w:val="00AC5498"/>
    <w:rsid w:val="00AC5748"/>
    <w:rsid w:val="00AC5785"/>
    <w:rsid w:val="00AC5D1C"/>
    <w:rsid w:val="00AC60CE"/>
    <w:rsid w:val="00AC6178"/>
    <w:rsid w:val="00AC636C"/>
    <w:rsid w:val="00AC65A2"/>
    <w:rsid w:val="00AC68EE"/>
    <w:rsid w:val="00AC6FB8"/>
    <w:rsid w:val="00AC75A2"/>
    <w:rsid w:val="00AC7697"/>
    <w:rsid w:val="00AC7896"/>
    <w:rsid w:val="00AC789C"/>
    <w:rsid w:val="00AC7A3F"/>
    <w:rsid w:val="00AC7B0F"/>
    <w:rsid w:val="00AC7CBD"/>
    <w:rsid w:val="00AC7CCC"/>
    <w:rsid w:val="00AC7D8F"/>
    <w:rsid w:val="00AD0407"/>
    <w:rsid w:val="00AD078C"/>
    <w:rsid w:val="00AD08A7"/>
    <w:rsid w:val="00AD0B18"/>
    <w:rsid w:val="00AD0F82"/>
    <w:rsid w:val="00AD0FE5"/>
    <w:rsid w:val="00AD0FEC"/>
    <w:rsid w:val="00AD11F9"/>
    <w:rsid w:val="00AD148A"/>
    <w:rsid w:val="00AD161A"/>
    <w:rsid w:val="00AD1AA0"/>
    <w:rsid w:val="00AD2302"/>
    <w:rsid w:val="00AD241C"/>
    <w:rsid w:val="00AD298D"/>
    <w:rsid w:val="00AD2E60"/>
    <w:rsid w:val="00AD2F0C"/>
    <w:rsid w:val="00AD3020"/>
    <w:rsid w:val="00AD34D7"/>
    <w:rsid w:val="00AD35ED"/>
    <w:rsid w:val="00AD3A69"/>
    <w:rsid w:val="00AD3B90"/>
    <w:rsid w:val="00AD3B99"/>
    <w:rsid w:val="00AD3C1E"/>
    <w:rsid w:val="00AD45C0"/>
    <w:rsid w:val="00AD4686"/>
    <w:rsid w:val="00AD4D0B"/>
    <w:rsid w:val="00AD4DAB"/>
    <w:rsid w:val="00AD55D8"/>
    <w:rsid w:val="00AD590B"/>
    <w:rsid w:val="00AD59DD"/>
    <w:rsid w:val="00AD5B0D"/>
    <w:rsid w:val="00AD5DC5"/>
    <w:rsid w:val="00AD5DFE"/>
    <w:rsid w:val="00AD6B07"/>
    <w:rsid w:val="00AD6B8C"/>
    <w:rsid w:val="00AD6DB7"/>
    <w:rsid w:val="00AD6DF2"/>
    <w:rsid w:val="00AD6F47"/>
    <w:rsid w:val="00AD7441"/>
    <w:rsid w:val="00AD7B1B"/>
    <w:rsid w:val="00AD7B51"/>
    <w:rsid w:val="00AD7B6E"/>
    <w:rsid w:val="00AD7B7B"/>
    <w:rsid w:val="00AE0360"/>
    <w:rsid w:val="00AE054D"/>
    <w:rsid w:val="00AE06C0"/>
    <w:rsid w:val="00AE0B78"/>
    <w:rsid w:val="00AE0FFE"/>
    <w:rsid w:val="00AE1124"/>
    <w:rsid w:val="00AE11AA"/>
    <w:rsid w:val="00AE19E8"/>
    <w:rsid w:val="00AE1A18"/>
    <w:rsid w:val="00AE1BBA"/>
    <w:rsid w:val="00AE1CD6"/>
    <w:rsid w:val="00AE1CDE"/>
    <w:rsid w:val="00AE1F61"/>
    <w:rsid w:val="00AE269B"/>
    <w:rsid w:val="00AE27D9"/>
    <w:rsid w:val="00AE3070"/>
    <w:rsid w:val="00AE3180"/>
    <w:rsid w:val="00AE332C"/>
    <w:rsid w:val="00AE37AC"/>
    <w:rsid w:val="00AE3A40"/>
    <w:rsid w:val="00AE3A89"/>
    <w:rsid w:val="00AE3DA6"/>
    <w:rsid w:val="00AE3F13"/>
    <w:rsid w:val="00AE3F53"/>
    <w:rsid w:val="00AE45F1"/>
    <w:rsid w:val="00AE4A36"/>
    <w:rsid w:val="00AE4A3A"/>
    <w:rsid w:val="00AE4B58"/>
    <w:rsid w:val="00AE4C5E"/>
    <w:rsid w:val="00AE4F33"/>
    <w:rsid w:val="00AE4F60"/>
    <w:rsid w:val="00AE529E"/>
    <w:rsid w:val="00AE549D"/>
    <w:rsid w:val="00AE551B"/>
    <w:rsid w:val="00AE58C9"/>
    <w:rsid w:val="00AE5956"/>
    <w:rsid w:val="00AE5E83"/>
    <w:rsid w:val="00AE6087"/>
    <w:rsid w:val="00AE62E7"/>
    <w:rsid w:val="00AE6649"/>
    <w:rsid w:val="00AE6D29"/>
    <w:rsid w:val="00AE7280"/>
    <w:rsid w:val="00AE7384"/>
    <w:rsid w:val="00AE7C5A"/>
    <w:rsid w:val="00AE7E6A"/>
    <w:rsid w:val="00AF02EA"/>
    <w:rsid w:val="00AF0762"/>
    <w:rsid w:val="00AF0C85"/>
    <w:rsid w:val="00AF0EE6"/>
    <w:rsid w:val="00AF11E0"/>
    <w:rsid w:val="00AF145F"/>
    <w:rsid w:val="00AF1C06"/>
    <w:rsid w:val="00AF1F05"/>
    <w:rsid w:val="00AF21C0"/>
    <w:rsid w:val="00AF2671"/>
    <w:rsid w:val="00AF2680"/>
    <w:rsid w:val="00AF31D9"/>
    <w:rsid w:val="00AF3208"/>
    <w:rsid w:val="00AF32CD"/>
    <w:rsid w:val="00AF34CD"/>
    <w:rsid w:val="00AF3797"/>
    <w:rsid w:val="00AF3818"/>
    <w:rsid w:val="00AF3AE7"/>
    <w:rsid w:val="00AF3B96"/>
    <w:rsid w:val="00AF3D8B"/>
    <w:rsid w:val="00AF3E3F"/>
    <w:rsid w:val="00AF3E74"/>
    <w:rsid w:val="00AF418E"/>
    <w:rsid w:val="00AF43B4"/>
    <w:rsid w:val="00AF497C"/>
    <w:rsid w:val="00AF49EA"/>
    <w:rsid w:val="00AF4AF9"/>
    <w:rsid w:val="00AF4B4A"/>
    <w:rsid w:val="00AF4B92"/>
    <w:rsid w:val="00AF4BDC"/>
    <w:rsid w:val="00AF4F8E"/>
    <w:rsid w:val="00AF514A"/>
    <w:rsid w:val="00AF51A7"/>
    <w:rsid w:val="00AF522C"/>
    <w:rsid w:val="00AF5238"/>
    <w:rsid w:val="00AF5C06"/>
    <w:rsid w:val="00AF5DD4"/>
    <w:rsid w:val="00AF5E2B"/>
    <w:rsid w:val="00AF5F7F"/>
    <w:rsid w:val="00AF6178"/>
    <w:rsid w:val="00AF6413"/>
    <w:rsid w:val="00AF686D"/>
    <w:rsid w:val="00AF77EC"/>
    <w:rsid w:val="00AF7A3E"/>
    <w:rsid w:val="00AF7DCF"/>
    <w:rsid w:val="00B001CC"/>
    <w:rsid w:val="00B00217"/>
    <w:rsid w:val="00B00233"/>
    <w:rsid w:val="00B0026B"/>
    <w:rsid w:val="00B0034C"/>
    <w:rsid w:val="00B00617"/>
    <w:rsid w:val="00B00640"/>
    <w:rsid w:val="00B00A16"/>
    <w:rsid w:val="00B00DD4"/>
    <w:rsid w:val="00B00E3D"/>
    <w:rsid w:val="00B01297"/>
    <w:rsid w:val="00B01708"/>
    <w:rsid w:val="00B01DBB"/>
    <w:rsid w:val="00B025C5"/>
    <w:rsid w:val="00B0262C"/>
    <w:rsid w:val="00B0299E"/>
    <w:rsid w:val="00B02CE7"/>
    <w:rsid w:val="00B02E0D"/>
    <w:rsid w:val="00B030E4"/>
    <w:rsid w:val="00B03348"/>
    <w:rsid w:val="00B034A9"/>
    <w:rsid w:val="00B0356D"/>
    <w:rsid w:val="00B035BC"/>
    <w:rsid w:val="00B03699"/>
    <w:rsid w:val="00B03894"/>
    <w:rsid w:val="00B039E5"/>
    <w:rsid w:val="00B03D58"/>
    <w:rsid w:val="00B03F64"/>
    <w:rsid w:val="00B0413A"/>
    <w:rsid w:val="00B041F8"/>
    <w:rsid w:val="00B04210"/>
    <w:rsid w:val="00B042A2"/>
    <w:rsid w:val="00B0440B"/>
    <w:rsid w:val="00B04496"/>
    <w:rsid w:val="00B045B5"/>
    <w:rsid w:val="00B046AD"/>
    <w:rsid w:val="00B047FC"/>
    <w:rsid w:val="00B04C9C"/>
    <w:rsid w:val="00B04E24"/>
    <w:rsid w:val="00B0523C"/>
    <w:rsid w:val="00B052DC"/>
    <w:rsid w:val="00B05754"/>
    <w:rsid w:val="00B05ACF"/>
    <w:rsid w:val="00B05D3F"/>
    <w:rsid w:val="00B05E6E"/>
    <w:rsid w:val="00B05F86"/>
    <w:rsid w:val="00B062F5"/>
    <w:rsid w:val="00B0633A"/>
    <w:rsid w:val="00B069DD"/>
    <w:rsid w:val="00B069EC"/>
    <w:rsid w:val="00B06B14"/>
    <w:rsid w:val="00B06F09"/>
    <w:rsid w:val="00B07385"/>
    <w:rsid w:val="00B07B86"/>
    <w:rsid w:val="00B07DC6"/>
    <w:rsid w:val="00B10017"/>
    <w:rsid w:val="00B10435"/>
    <w:rsid w:val="00B10546"/>
    <w:rsid w:val="00B106D2"/>
    <w:rsid w:val="00B107A5"/>
    <w:rsid w:val="00B1081F"/>
    <w:rsid w:val="00B109C6"/>
    <w:rsid w:val="00B1179C"/>
    <w:rsid w:val="00B119B5"/>
    <w:rsid w:val="00B11B0A"/>
    <w:rsid w:val="00B124A4"/>
    <w:rsid w:val="00B124FE"/>
    <w:rsid w:val="00B125EB"/>
    <w:rsid w:val="00B12807"/>
    <w:rsid w:val="00B12EA7"/>
    <w:rsid w:val="00B12EC5"/>
    <w:rsid w:val="00B130D6"/>
    <w:rsid w:val="00B1315E"/>
    <w:rsid w:val="00B13544"/>
    <w:rsid w:val="00B1371B"/>
    <w:rsid w:val="00B13D94"/>
    <w:rsid w:val="00B13E26"/>
    <w:rsid w:val="00B13E99"/>
    <w:rsid w:val="00B1400D"/>
    <w:rsid w:val="00B140CE"/>
    <w:rsid w:val="00B14532"/>
    <w:rsid w:val="00B14D57"/>
    <w:rsid w:val="00B14D90"/>
    <w:rsid w:val="00B14DF2"/>
    <w:rsid w:val="00B14FFA"/>
    <w:rsid w:val="00B15614"/>
    <w:rsid w:val="00B15772"/>
    <w:rsid w:val="00B15DB0"/>
    <w:rsid w:val="00B15E7B"/>
    <w:rsid w:val="00B15E90"/>
    <w:rsid w:val="00B163A8"/>
    <w:rsid w:val="00B165BA"/>
    <w:rsid w:val="00B16711"/>
    <w:rsid w:val="00B1674F"/>
    <w:rsid w:val="00B169B8"/>
    <w:rsid w:val="00B16E13"/>
    <w:rsid w:val="00B17387"/>
    <w:rsid w:val="00B173A4"/>
    <w:rsid w:val="00B17A81"/>
    <w:rsid w:val="00B17D01"/>
    <w:rsid w:val="00B2009A"/>
    <w:rsid w:val="00B20177"/>
    <w:rsid w:val="00B2042C"/>
    <w:rsid w:val="00B2043A"/>
    <w:rsid w:val="00B206F0"/>
    <w:rsid w:val="00B207A4"/>
    <w:rsid w:val="00B207B5"/>
    <w:rsid w:val="00B20856"/>
    <w:rsid w:val="00B20998"/>
    <w:rsid w:val="00B20C08"/>
    <w:rsid w:val="00B20C78"/>
    <w:rsid w:val="00B20C9F"/>
    <w:rsid w:val="00B20D12"/>
    <w:rsid w:val="00B20D67"/>
    <w:rsid w:val="00B20DD4"/>
    <w:rsid w:val="00B20EC6"/>
    <w:rsid w:val="00B2105C"/>
    <w:rsid w:val="00B215D5"/>
    <w:rsid w:val="00B21601"/>
    <w:rsid w:val="00B21759"/>
    <w:rsid w:val="00B21C1B"/>
    <w:rsid w:val="00B21DE3"/>
    <w:rsid w:val="00B22120"/>
    <w:rsid w:val="00B22134"/>
    <w:rsid w:val="00B22582"/>
    <w:rsid w:val="00B226D9"/>
    <w:rsid w:val="00B22C5F"/>
    <w:rsid w:val="00B22E15"/>
    <w:rsid w:val="00B22ECE"/>
    <w:rsid w:val="00B23224"/>
    <w:rsid w:val="00B236D9"/>
    <w:rsid w:val="00B23E08"/>
    <w:rsid w:val="00B23F77"/>
    <w:rsid w:val="00B240A6"/>
    <w:rsid w:val="00B244DF"/>
    <w:rsid w:val="00B24621"/>
    <w:rsid w:val="00B24629"/>
    <w:rsid w:val="00B2497C"/>
    <w:rsid w:val="00B24C3D"/>
    <w:rsid w:val="00B24CA4"/>
    <w:rsid w:val="00B24D61"/>
    <w:rsid w:val="00B24DDB"/>
    <w:rsid w:val="00B24E71"/>
    <w:rsid w:val="00B25343"/>
    <w:rsid w:val="00B2541B"/>
    <w:rsid w:val="00B25678"/>
    <w:rsid w:val="00B2570D"/>
    <w:rsid w:val="00B259B1"/>
    <w:rsid w:val="00B25A2A"/>
    <w:rsid w:val="00B25F22"/>
    <w:rsid w:val="00B26499"/>
    <w:rsid w:val="00B265EA"/>
    <w:rsid w:val="00B26940"/>
    <w:rsid w:val="00B26944"/>
    <w:rsid w:val="00B2694C"/>
    <w:rsid w:val="00B26969"/>
    <w:rsid w:val="00B26C6B"/>
    <w:rsid w:val="00B26D2D"/>
    <w:rsid w:val="00B27011"/>
    <w:rsid w:val="00B271EB"/>
    <w:rsid w:val="00B27326"/>
    <w:rsid w:val="00B27698"/>
    <w:rsid w:val="00B27712"/>
    <w:rsid w:val="00B27793"/>
    <w:rsid w:val="00B277C0"/>
    <w:rsid w:val="00B30561"/>
    <w:rsid w:val="00B30C83"/>
    <w:rsid w:val="00B30F94"/>
    <w:rsid w:val="00B30FF6"/>
    <w:rsid w:val="00B3145F"/>
    <w:rsid w:val="00B31675"/>
    <w:rsid w:val="00B316B9"/>
    <w:rsid w:val="00B3170D"/>
    <w:rsid w:val="00B31ABA"/>
    <w:rsid w:val="00B31B55"/>
    <w:rsid w:val="00B32447"/>
    <w:rsid w:val="00B32872"/>
    <w:rsid w:val="00B32BB1"/>
    <w:rsid w:val="00B32D6E"/>
    <w:rsid w:val="00B32E18"/>
    <w:rsid w:val="00B32F2C"/>
    <w:rsid w:val="00B3350E"/>
    <w:rsid w:val="00B33CAF"/>
    <w:rsid w:val="00B3437F"/>
    <w:rsid w:val="00B345C4"/>
    <w:rsid w:val="00B346F8"/>
    <w:rsid w:val="00B34B50"/>
    <w:rsid w:val="00B34FB0"/>
    <w:rsid w:val="00B35337"/>
    <w:rsid w:val="00B353DA"/>
    <w:rsid w:val="00B35B61"/>
    <w:rsid w:val="00B35B99"/>
    <w:rsid w:val="00B35DA4"/>
    <w:rsid w:val="00B35DB9"/>
    <w:rsid w:val="00B35ECD"/>
    <w:rsid w:val="00B369C7"/>
    <w:rsid w:val="00B36A6E"/>
    <w:rsid w:val="00B36AA6"/>
    <w:rsid w:val="00B36AE0"/>
    <w:rsid w:val="00B36D59"/>
    <w:rsid w:val="00B36D93"/>
    <w:rsid w:val="00B36D95"/>
    <w:rsid w:val="00B3718D"/>
    <w:rsid w:val="00B3788A"/>
    <w:rsid w:val="00B37C52"/>
    <w:rsid w:val="00B37E85"/>
    <w:rsid w:val="00B4016C"/>
    <w:rsid w:val="00B40187"/>
    <w:rsid w:val="00B4018B"/>
    <w:rsid w:val="00B40208"/>
    <w:rsid w:val="00B4045E"/>
    <w:rsid w:val="00B404CD"/>
    <w:rsid w:val="00B407B8"/>
    <w:rsid w:val="00B40843"/>
    <w:rsid w:val="00B4098E"/>
    <w:rsid w:val="00B40C73"/>
    <w:rsid w:val="00B41068"/>
    <w:rsid w:val="00B41080"/>
    <w:rsid w:val="00B4126D"/>
    <w:rsid w:val="00B41424"/>
    <w:rsid w:val="00B41822"/>
    <w:rsid w:val="00B418E1"/>
    <w:rsid w:val="00B41BB2"/>
    <w:rsid w:val="00B41EB3"/>
    <w:rsid w:val="00B41ED1"/>
    <w:rsid w:val="00B422B8"/>
    <w:rsid w:val="00B4247A"/>
    <w:rsid w:val="00B42785"/>
    <w:rsid w:val="00B42889"/>
    <w:rsid w:val="00B433E8"/>
    <w:rsid w:val="00B43808"/>
    <w:rsid w:val="00B43982"/>
    <w:rsid w:val="00B43B4D"/>
    <w:rsid w:val="00B43B56"/>
    <w:rsid w:val="00B43FF4"/>
    <w:rsid w:val="00B44057"/>
    <w:rsid w:val="00B44124"/>
    <w:rsid w:val="00B44498"/>
    <w:rsid w:val="00B44758"/>
    <w:rsid w:val="00B4490F"/>
    <w:rsid w:val="00B4492F"/>
    <w:rsid w:val="00B44B12"/>
    <w:rsid w:val="00B44F6C"/>
    <w:rsid w:val="00B45230"/>
    <w:rsid w:val="00B456F2"/>
    <w:rsid w:val="00B45930"/>
    <w:rsid w:val="00B45B53"/>
    <w:rsid w:val="00B4633F"/>
    <w:rsid w:val="00B46413"/>
    <w:rsid w:val="00B46445"/>
    <w:rsid w:val="00B46BC2"/>
    <w:rsid w:val="00B47156"/>
    <w:rsid w:val="00B471EF"/>
    <w:rsid w:val="00B4721C"/>
    <w:rsid w:val="00B472A3"/>
    <w:rsid w:val="00B472C2"/>
    <w:rsid w:val="00B4732A"/>
    <w:rsid w:val="00B47374"/>
    <w:rsid w:val="00B47491"/>
    <w:rsid w:val="00B474DD"/>
    <w:rsid w:val="00B47A87"/>
    <w:rsid w:val="00B47AC2"/>
    <w:rsid w:val="00B47B00"/>
    <w:rsid w:val="00B47DE6"/>
    <w:rsid w:val="00B501A8"/>
    <w:rsid w:val="00B50231"/>
    <w:rsid w:val="00B502A3"/>
    <w:rsid w:val="00B504E3"/>
    <w:rsid w:val="00B50C6E"/>
    <w:rsid w:val="00B50C8E"/>
    <w:rsid w:val="00B50D03"/>
    <w:rsid w:val="00B50FB7"/>
    <w:rsid w:val="00B511D1"/>
    <w:rsid w:val="00B512C5"/>
    <w:rsid w:val="00B51344"/>
    <w:rsid w:val="00B5171B"/>
    <w:rsid w:val="00B5193C"/>
    <w:rsid w:val="00B51BE4"/>
    <w:rsid w:val="00B51D0C"/>
    <w:rsid w:val="00B51DF3"/>
    <w:rsid w:val="00B51E19"/>
    <w:rsid w:val="00B5257A"/>
    <w:rsid w:val="00B529F3"/>
    <w:rsid w:val="00B52ADC"/>
    <w:rsid w:val="00B5330F"/>
    <w:rsid w:val="00B5399C"/>
    <w:rsid w:val="00B539CD"/>
    <w:rsid w:val="00B53C39"/>
    <w:rsid w:val="00B53EF9"/>
    <w:rsid w:val="00B540DD"/>
    <w:rsid w:val="00B54139"/>
    <w:rsid w:val="00B54149"/>
    <w:rsid w:val="00B544E8"/>
    <w:rsid w:val="00B5474B"/>
    <w:rsid w:val="00B54B0C"/>
    <w:rsid w:val="00B54B8B"/>
    <w:rsid w:val="00B54D07"/>
    <w:rsid w:val="00B54F54"/>
    <w:rsid w:val="00B55025"/>
    <w:rsid w:val="00B5518C"/>
    <w:rsid w:val="00B55E59"/>
    <w:rsid w:val="00B55F73"/>
    <w:rsid w:val="00B56045"/>
    <w:rsid w:val="00B56319"/>
    <w:rsid w:val="00B5653F"/>
    <w:rsid w:val="00B569D3"/>
    <w:rsid w:val="00B56B1F"/>
    <w:rsid w:val="00B56B4A"/>
    <w:rsid w:val="00B56E14"/>
    <w:rsid w:val="00B574F0"/>
    <w:rsid w:val="00B577EB"/>
    <w:rsid w:val="00B57A83"/>
    <w:rsid w:val="00B57BA3"/>
    <w:rsid w:val="00B57D6E"/>
    <w:rsid w:val="00B57FF4"/>
    <w:rsid w:val="00B60030"/>
    <w:rsid w:val="00B60215"/>
    <w:rsid w:val="00B605A9"/>
    <w:rsid w:val="00B60CF5"/>
    <w:rsid w:val="00B60F88"/>
    <w:rsid w:val="00B61117"/>
    <w:rsid w:val="00B611E8"/>
    <w:rsid w:val="00B6120C"/>
    <w:rsid w:val="00B61439"/>
    <w:rsid w:val="00B614DF"/>
    <w:rsid w:val="00B61BC4"/>
    <w:rsid w:val="00B61D1A"/>
    <w:rsid w:val="00B6203A"/>
    <w:rsid w:val="00B62249"/>
    <w:rsid w:val="00B624C0"/>
    <w:rsid w:val="00B629F6"/>
    <w:rsid w:val="00B6313C"/>
    <w:rsid w:val="00B6356A"/>
    <w:rsid w:val="00B638B5"/>
    <w:rsid w:val="00B63A10"/>
    <w:rsid w:val="00B63B3C"/>
    <w:rsid w:val="00B640F7"/>
    <w:rsid w:val="00B643B8"/>
    <w:rsid w:val="00B648BB"/>
    <w:rsid w:val="00B649B2"/>
    <w:rsid w:val="00B64BAC"/>
    <w:rsid w:val="00B64CF1"/>
    <w:rsid w:val="00B64E24"/>
    <w:rsid w:val="00B64FDD"/>
    <w:rsid w:val="00B64FF4"/>
    <w:rsid w:val="00B6512B"/>
    <w:rsid w:val="00B653D3"/>
    <w:rsid w:val="00B65717"/>
    <w:rsid w:val="00B65EBE"/>
    <w:rsid w:val="00B66493"/>
    <w:rsid w:val="00B66690"/>
    <w:rsid w:val="00B66737"/>
    <w:rsid w:val="00B6673C"/>
    <w:rsid w:val="00B66D3A"/>
    <w:rsid w:val="00B66DDA"/>
    <w:rsid w:val="00B6714E"/>
    <w:rsid w:val="00B6734E"/>
    <w:rsid w:val="00B673AA"/>
    <w:rsid w:val="00B673E8"/>
    <w:rsid w:val="00B674B1"/>
    <w:rsid w:val="00B6760C"/>
    <w:rsid w:val="00B67967"/>
    <w:rsid w:val="00B67AAC"/>
    <w:rsid w:val="00B67E06"/>
    <w:rsid w:val="00B67E87"/>
    <w:rsid w:val="00B67E8D"/>
    <w:rsid w:val="00B67F72"/>
    <w:rsid w:val="00B67FB6"/>
    <w:rsid w:val="00B70036"/>
    <w:rsid w:val="00B706D2"/>
    <w:rsid w:val="00B70A8C"/>
    <w:rsid w:val="00B71064"/>
    <w:rsid w:val="00B713B1"/>
    <w:rsid w:val="00B717A5"/>
    <w:rsid w:val="00B71C18"/>
    <w:rsid w:val="00B72057"/>
    <w:rsid w:val="00B7222D"/>
    <w:rsid w:val="00B72232"/>
    <w:rsid w:val="00B72443"/>
    <w:rsid w:val="00B726DD"/>
    <w:rsid w:val="00B727E3"/>
    <w:rsid w:val="00B729E2"/>
    <w:rsid w:val="00B72CD1"/>
    <w:rsid w:val="00B72E8C"/>
    <w:rsid w:val="00B730A5"/>
    <w:rsid w:val="00B730FF"/>
    <w:rsid w:val="00B731F5"/>
    <w:rsid w:val="00B73281"/>
    <w:rsid w:val="00B73603"/>
    <w:rsid w:val="00B7375E"/>
    <w:rsid w:val="00B737C6"/>
    <w:rsid w:val="00B738FB"/>
    <w:rsid w:val="00B7397B"/>
    <w:rsid w:val="00B73A7A"/>
    <w:rsid w:val="00B73A95"/>
    <w:rsid w:val="00B73AAB"/>
    <w:rsid w:val="00B73C9C"/>
    <w:rsid w:val="00B73CDC"/>
    <w:rsid w:val="00B73D0D"/>
    <w:rsid w:val="00B73D23"/>
    <w:rsid w:val="00B73DDB"/>
    <w:rsid w:val="00B73F23"/>
    <w:rsid w:val="00B73F91"/>
    <w:rsid w:val="00B7413C"/>
    <w:rsid w:val="00B7423A"/>
    <w:rsid w:val="00B74611"/>
    <w:rsid w:val="00B747D2"/>
    <w:rsid w:val="00B74824"/>
    <w:rsid w:val="00B74B43"/>
    <w:rsid w:val="00B74C0A"/>
    <w:rsid w:val="00B74C13"/>
    <w:rsid w:val="00B74D9A"/>
    <w:rsid w:val="00B74F64"/>
    <w:rsid w:val="00B75141"/>
    <w:rsid w:val="00B75645"/>
    <w:rsid w:val="00B75AAF"/>
    <w:rsid w:val="00B75F3C"/>
    <w:rsid w:val="00B7603D"/>
    <w:rsid w:val="00B76661"/>
    <w:rsid w:val="00B7670F"/>
    <w:rsid w:val="00B76896"/>
    <w:rsid w:val="00B76BD0"/>
    <w:rsid w:val="00B76E08"/>
    <w:rsid w:val="00B7777E"/>
    <w:rsid w:val="00B77E24"/>
    <w:rsid w:val="00B77EB9"/>
    <w:rsid w:val="00B77F7A"/>
    <w:rsid w:val="00B80232"/>
    <w:rsid w:val="00B811B2"/>
    <w:rsid w:val="00B8129D"/>
    <w:rsid w:val="00B814C2"/>
    <w:rsid w:val="00B8168A"/>
    <w:rsid w:val="00B81796"/>
    <w:rsid w:val="00B81AD0"/>
    <w:rsid w:val="00B81BAB"/>
    <w:rsid w:val="00B81BC0"/>
    <w:rsid w:val="00B82054"/>
    <w:rsid w:val="00B823E7"/>
    <w:rsid w:val="00B8263C"/>
    <w:rsid w:val="00B82E0F"/>
    <w:rsid w:val="00B83019"/>
    <w:rsid w:val="00B830D1"/>
    <w:rsid w:val="00B832B1"/>
    <w:rsid w:val="00B832D2"/>
    <w:rsid w:val="00B83414"/>
    <w:rsid w:val="00B835D3"/>
    <w:rsid w:val="00B8376E"/>
    <w:rsid w:val="00B83801"/>
    <w:rsid w:val="00B83C2E"/>
    <w:rsid w:val="00B83D6E"/>
    <w:rsid w:val="00B83E4A"/>
    <w:rsid w:val="00B83FE6"/>
    <w:rsid w:val="00B840BF"/>
    <w:rsid w:val="00B8451D"/>
    <w:rsid w:val="00B84A6D"/>
    <w:rsid w:val="00B84A99"/>
    <w:rsid w:val="00B8503D"/>
    <w:rsid w:val="00B85165"/>
    <w:rsid w:val="00B852E9"/>
    <w:rsid w:val="00B853F5"/>
    <w:rsid w:val="00B853FF"/>
    <w:rsid w:val="00B85DD0"/>
    <w:rsid w:val="00B8603B"/>
    <w:rsid w:val="00B860C3"/>
    <w:rsid w:val="00B86315"/>
    <w:rsid w:val="00B86AA8"/>
    <w:rsid w:val="00B86AE4"/>
    <w:rsid w:val="00B86E44"/>
    <w:rsid w:val="00B86E9C"/>
    <w:rsid w:val="00B86F2D"/>
    <w:rsid w:val="00B8702B"/>
    <w:rsid w:val="00B8705D"/>
    <w:rsid w:val="00B870F9"/>
    <w:rsid w:val="00B87205"/>
    <w:rsid w:val="00B872CD"/>
    <w:rsid w:val="00B87547"/>
    <w:rsid w:val="00B87A29"/>
    <w:rsid w:val="00B87C38"/>
    <w:rsid w:val="00B87D94"/>
    <w:rsid w:val="00B87E8D"/>
    <w:rsid w:val="00B90245"/>
    <w:rsid w:val="00B90382"/>
    <w:rsid w:val="00B90965"/>
    <w:rsid w:val="00B90A38"/>
    <w:rsid w:val="00B90A64"/>
    <w:rsid w:val="00B90C25"/>
    <w:rsid w:val="00B90DF0"/>
    <w:rsid w:val="00B91193"/>
    <w:rsid w:val="00B91772"/>
    <w:rsid w:val="00B91BD2"/>
    <w:rsid w:val="00B91D6F"/>
    <w:rsid w:val="00B91F34"/>
    <w:rsid w:val="00B91F3E"/>
    <w:rsid w:val="00B91FDD"/>
    <w:rsid w:val="00B92105"/>
    <w:rsid w:val="00B9216C"/>
    <w:rsid w:val="00B922DF"/>
    <w:rsid w:val="00B9230A"/>
    <w:rsid w:val="00B92475"/>
    <w:rsid w:val="00B925AD"/>
    <w:rsid w:val="00B92922"/>
    <w:rsid w:val="00B92A01"/>
    <w:rsid w:val="00B92DE8"/>
    <w:rsid w:val="00B931E7"/>
    <w:rsid w:val="00B937B3"/>
    <w:rsid w:val="00B93C35"/>
    <w:rsid w:val="00B941E2"/>
    <w:rsid w:val="00B9432C"/>
    <w:rsid w:val="00B94BF0"/>
    <w:rsid w:val="00B94E0D"/>
    <w:rsid w:val="00B94F49"/>
    <w:rsid w:val="00B95241"/>
    <w:rsid w:val="00B95359"/>
    <w:rsid w:val="00B9544C"/>
    <w:rsid w:val="00B955F5"/>
    <w:rsid w:val="00B95673"/>
    <w:rsid w:val="00B95856"/>
    <w:rsid w:val="00B959F2"/>
    <w:rsid w:val="00B95C35"/>
    <w:rsid w:val="00B95C6C"/>
    <w:rsid w:val="00B95E9C"/>
    <w:rsid w:val="00B961F7"/>
    <w:rsid w:val="00B9623E"/>
    <w:rsid w:val="00B9634E"/>
    <w:rsid w:val="00B9644E"/>
    <w:rsid w:val="00B96521"/>
    <w:rsid w:val="00B96689"/>
    <w:rsid w:val="00B96BA4"/>
    <w:rsid w:val="00B96C54"/>
    <w:rsid w:val="00B96D9C"/>
    <w:rsid w:val="00B9712F"/>
    <w:rsid w:val="00B97312"/>
    <w:rsid w:val="00B9735F"/>
    <w:rsid w:val="00B979B7"/>
    <w:rsid w:val="00B97AAA"/>
    <w:rsid w:val="00B97B4D"/>
    <w:rsid w:val="00BA0350"/>
    <w:rsid w:val="00BA0788"/>
    <w:rsid w:val="00BA0AC4"/>
    <w:rsid w:val="00BA1086"/>
    <w:rsid w:val="00BA10BD"/>
    <w:rsid w:val="00BA13A9"/>
    <w:rsid w:val="00BA13AC"/>
    <w:rsid w:val="00BA1666"/>
    <w:rsid w:val="00BA16F8"/>
    <w:rsid w:val="00BA18EE"/>
    <w:rsid w:val="00BA1B69"/>
    <w:rsid w:val="00BA1F1C"/>
    <w:rsid w:val="00BA202C"/>
    <w:rsid w:val="00BA2494"/>
    <w:rsid w:val="00BA26AF"/>
    <w:rsid w:val="00BA28C1"/>
    <w:rsid w:val="00BA29E7"/>
    <w:rsid w:val="00BA2BBC"/>
    <w:rsid w:val="00BA2CEA"/>
    <w:rsid w:val="00BA2D8F"/>
    <w:rsid w:val="00BA2F9C"/>
    <w:rsid w:val="00BA3118"/>
    <w:rsid w:val="00BA3314"/>
    <w:rsid w:val="00BA358E"/>
    <w:rsid w:val="00BA3878"/>
    <w:rsid w:val="00BA3BA5"/>
    <w:rsid w:val="00BA41D9"/>
    <w:rsid w:val="00BA4325"/>
    <w:rsid w:val="00BA4354"/>
    <w:rsid w:val="00BA43C9"/>
    <w:rsid w:val="00BA446F"/>
    <w:rsid w:val="00BA45FC"/>
    <w:rsid w:val="00BA461F"/>
    <w:rsid w:val="00BA5147"/>
    <w:rsid w:val="00BA5489"/>
    <w:rsid w:val="00BA55B4"/>
    <w:rsid w:val="00BA5647"/>
    <w:rsid w:val="00BA56FB"/>
    <w:rsid w:val="00BA5939"/>
    <w:rsid w:val="00BA5B15"/>
    <w:rsid w:val="00BA5B92"/>
    <w:rsid w:val="00BA5D6E"/>
    <w:rsid w:val="00BA5DF4"/>
    <w:rsid w:val="00BA5FE6"/>
    <w:rsid w:val="00BA6121"/>
    <w:rsid w:val="00BA61CF"/>
    <w:rsid w:val="00BA625E"/>
    <w:rsid w:val="00BA6390"/>
    <w:rsid w:val="00BA67B8"/>
    <w:rsid w:val="00BA6B49"/>
    <w:rsid w:val="00BA708D"/>
    <w:rsid w:val="00BA7584"/>
    <w:rsid w:val="00BA7630"/>
    <w:rsid w:val="00BA7962"/>
    <w:rsid w:val="00BA7A0B"/>
    <w:rsid w:val="00BA7B4B"/>
    <w:rsid w:val="00BA7BFE"/>
    <w:rsid w:val="00BA7C68"/>
    <w:rsid w:val="00BA7F44"/>
    <w:rsid w:val="00BA7FE5"/>
    <w:rsid w:val="00BB06B6"/>
    <w:rsid w:val="00BB09D7"/>
    <w:rsid w:val="00BB146B"/>
    <w:rsid w:val="00BB1D04"/>
    <w:rsid w:val="00BB1FA0"/>
    <w:rsid w:val="00BB21E8"/>
    <w:rsid w:val="00BB244D"/>
    <w:rsid w:val="00BB24E1"/>
    <w:rsid w:val="00BB2664"/>
    <w:rsid w:val="00BB29F3"/>
    <w:rsid w:val="00BB2B5E"/>
    <w:rsid w:val="00BB2CB2"/>
    <w:rsid w:val="00BB2CFF"/>
    <w:rsid w:val="00BB3101"/>
    <w:rsid w:val="00BB3501"/>
    <w:rsid w:val="00BB389F"/>
    <w:rsid w:val="00BB3947"/>
    <w:rsid w:val="00BB3999"/>
    <w:rsid w:val="00BB3B3A"/>
    <w:rsid w:val="00BB3F84"/>
    <w:rsid w:val="00BB4013"/>
    <w:rsid w:val="00BB4296"/>
    <w:rsid w:val="00BB4425"/>
    <w:rsid w:val="00BB4470"/>
    <w:rsid w:val="00BB468A"/>
    <w:rsid w:val="00BB46A7"/>
    <w:rsid w:val="00BB4789"/>
    <w:rsid w:val="00BB4A38"/>
    <w:rsid w:val="00BB4A46"/>
    <w:rsid w:val="00BB4AA3"/>
    <w:rsid w:val="00BB4B1A"/>
    <w:rsid w:val="00BB4B75"/>
    <w:rsid w:val="00BB5103"/>
    <w:rsid w:val="00BB512C"/>
    <w:rsid w:val="00BB5266"/>
    <w:rsid w:val="00BB564C"/>
    <w:rsid w:val="00BB56FF"/>
    <w:rsid w:val="00BB586D"/>
    <w:rsid w:val="00BB5973"/>
    <w:rsid w:val="00BB5B52"/>
    <w:rsid w:val="00BB5C44"/>
    <w:rsid w:val="00BB5DA5"/>
    <w:rsid w:val="00BB6135"/>
    <w:rsid w:val="00BB618A"/>
    <w:rsid w:val="00BB63B5"/>
    <w:rsid w:val="00BB6457"/>
    <w:rsid w:val="00BB66BA"/>
    <w:rsid w:val="00BB6742"/>
    <w:rsid w:val="00BB696A"/>
    <w:rsid w:val="00BB6988"/>
    <w:rsid w:val="00BB6A82"/>
    <w:rsid w:val="00BB6D00"/>
    <w:rsid w:val="00BB6ECE"/>
    <w:rsid w:val="00BB6EED"/>
    <w:rsid w:val="00BB6F64"/>
    <w:rsid w:val="00BB7098"/>
    <w:rsid w:val="00BB72CB"/>
    <w:rsid w:val="00BB787B"/>
    <w:rsid w:val="00BB7920"/>
    <w:rsid w:val="00BB7B1C"/>
    <w:rsid w:val="00BB7DB6"/>
    <w:rsid w:val="00BC0550"/>
    <w:rsid w:val="00BC072C"/>
    <w:rsid w:val="00BC07A7"/>
    <w:rsid w:val="00BC087F"/>
    <w:rsid w:val="00BC0FED"/>
    <w:rsid w:val="00BC11FE"/>
    <w:rsid w:val="00BC12A5"/>
    <w:rsid w:val="00BC18FF"/>
    <w:rsid w:val="00BC1DCA"/>
    <w:rsid w:val="00BC204A"/>
    <w:rsid w:val="00BC21BD"/>
    <w:rsid w:val="00BC2A49"/>
    <w:rsid w:val="00BC2DEE"/>
    <w:rsid w:val="00BC3405"/>
    <w:rsid w:val="00BC3481"/>
    <w:rsid w:val="00BC35ED"/>
    <w:rsid w:val="00BC3AC5"/>
    <w:rsid w:val="00BC3CA6"/>
    <w:rsid w:val="00BC40B2"/>
    <w:rsid w:val="00BC4168"/>
    <w:rsid w:val="00BC44A6"/>
    <w:rsid w:val="00BC455B"/>
    <w:rsid w:val="00BC4733"/>
    <w:rsid w:val="00BC4767"/>
    <w:rsid w:val="00BC4836"/>
    <w:rsid w:val="00BC4CBA"/>
    <w:rsid w:val="00BC4DEB"/>
    <w:rsid w:val="00BC4E9C"/>
    <w:rsid w:val="00BC5134"/>
    <w:rsid w:val="00BC54A7"/>
    <w:rsid w:val="00BC55FB"/>
    <w:rsid w:val="00BC569D"/>
    <w:rsid w:val="00BC5763"/>
    <w:rsid w:val="00BC5BA4"/>
    <w:rsid w:val="00BC5CEE"/>
    <w:rsid w:val="00BC5F21"/>
    <w:rsid w:val="00BC63E8"/>
    <w:rsid w:val="00BC6408"/>
    <w:rsid w:val="00BC6532"/>
    <w:rsid w:val="00BC6B94"/>
    <w:rsid w:val="00BC6BCF"/>
    <w:rsid w:val="00BC6DA3"/>
    <w:rsid w:val="00BC6E9D"/>
    <w:rsid w:val="00BC6FD7"/>
    <w:rsid w:val="00BC7192"/>
    <w:rsid w:val="00BC73DA"/>
    <w:rsid w:val="00BC7718"/>
    <w:rsid w:val="00BC77F1"/>
    <w:rsid w:val="00BC7B2D"/>
    <w:rsid w:val="00BC7CCD"/>
    <w:rsid w:val="00BD0411"/>
    <w:rsid w:val="00BD05E5"/>
    <w:rsid w:val="00BD05EE"/>
    <w:rsid w:val="00BD06EC"/>
    <w:rsid w:val="00BD124A"/>
    <w:rsid w:val="00BD1279"/>
    <w:rsid w:val="00BD13E7"/>
    <w:rsid w:val="00BD1989"/>
    <w:rsid w:val="00BD2149"/>
    <w:rsid w:val="00BD21A1"/>
    <w:rsid w:val="00BD250F"/>
    <w:rsid w:val="00BD2E90"/>
    <w:rsid w:val="00BD3227"/>
    <w:rsid w:val="00BD327A"/>
    <w:rsid w:val="00BD349B"/>
    <w:rsid w:val="00BD3986"/>
    <w:rsid w:val="00BD3A53"/>
    <w:rsid w:val="00BD3B47"/>
    <w:rsid w:val="00BD3C00"/>
    <w:rsid w:val="00BD40FE"/>
    <w:rsid w:val="00BD42B7"/>
    <w:rsid w:val="00BD46B4"/>
    <w:rsid w:val="00BD479D"/>
    <w:rsid w:val="00BD47DB"/>
    <w:rsid w:val="00BD541C"/>
    <w:rsid w:val="00BD578F"/>
    <w:rsid w:val="00BD5932"/>
    <w:rsid w:val="00BD59CA"/>
    <w:rsid w:val="00BD59FD"/>
    <w:rsid w:val="00BD5AA8"/>
    <w:rsid w:val="00BD5D17"/>
    <w:rsid w:val="00BD5E0C"/>
    <w:rsid w:val="00BD7596"/>
    <w:rsid w:val="00BD7B8A"/>
    <w:rsid w:val="00BD7FB5"/>
    <w:rsid w:val="00BE024F"/>
    <w:rsid w:val="00BE0465"/>
    <w:rsid w:val="00BE0787"/>
    <w:rsid w:val="00BE07A5"/>
    <w:rsid w:val="00BE08F9"/>
    <w:rsid w:val="00BE0B30"/>
    <w:rsid w:val="00BE0C65"/>
    <w:rsid w:val="00BE10BC"/>
    <w:rsid w:val="00BE139F"/>
    <w:rsid w:val="00BE166F"/>
    <w:rsid w:val="00BE176C"/>
    <w:rsid w:val="00BE17C0"/>
    <w:rsid w:val="00BE17CE"/>
    <w:rsid w:val="00BE1ED0"/>
    <w:rsid w:val="00BE1FAE"/>
    <w:rsid w:val="00BE2058"/>
    <w:rsid w:val="00BE2138"/>
    <w:rsid w:val="00BE2383"/>
    <w:rsid w:val="00BE23FC"/>
    <w:rsid w:val="00BE23FD"/>
    <w:rsid w:val="00BE2569"/>
    <w:rsid w:val="00BE27DB"/>
    <w:rsid w:val="00BE29DE"/>
    <w:rsid w:val="00BE2DE8"/>
    <w:rsid w:val="00BE2E4F"/>
    <w:rsid w:val="00BE34FA"/>
    <w:rsid w:val="00BE3A1A"/>
    <w:rsid w:val="00BE3CC1"/>
    <w:rsid w:val="00BE3E2E"/>
    <w:rsid w:val="00BE3FAC"/>
    <w:rsid w:val="00BE3FF9"/>
    <w:rsid w:val="00BE4130"/>
    <w:rsid w:val="00BE4297"/>
    <w:rsid w:val="00BE43B0"/>
    <w:rsid w:val="00BE47A3"/>
    <w:rsid w:val="00BE48F3"/>
    <w:rsid w:val="00BE4AE0"/>
    <w:rsid w:val="00BE4CC8"/>
    <w:rsid w:val="00BE4DA4"/>
    <w:rsid w:val="00BE4F36"/>
    <w:rsid w:val="00BE5267"/>
    <w:rsid w:val="00BE531C"/>
    <w:rsid w:val="00BE531E"/>
    <w:rsid w:val="00BE543F"/>
    <w:rsid w:val="00BE59B9"/>
    <w:rsid w:val="00BE5BFD"/>
    <w:rsid w:val="00BE5CB9"/>
    <w:rsid w:val="00BE5D94"/>
    <w:rsid w:val="00BE60F2"/>
    <w:rsid w:val="00BE6370"/>
    <w:rsid w:val="00BE64C5"/>
    <w:rsid w:val="00BE6534"/>
    <w:rsid w:val="00BE66D7"/>
    <w:rsid w:val="00BE698E"/>
    <w:rsid w:val="00BE6D6E"/>
    <w:rsid w:val="00BE6E09"/>
    <w:rsid w:val="00BE6E55"/>
    <w:rsid w:val="00BE7146"/>
    <w:rsid w:val="00BE71F6"/>
    <w:rsid w:val="00BE72B9"/>
    <w:rsid w:val="00BE7307"/>
    <w:rsid w:val="00BE73A5"/>
    <w:rsid w:val="00BE750A"/>
    <w:rsid w:val="00BE7635"/>
    <w:rsid w:val="00BE769F"/>
    <w:rsid w:val="00BE77EC"/>
    <w:rsid w:val="00BE7BAF"/>
    <w:rsid w:val="00BE7C53"/>
    <w:rsid w:val="00BE7F4A"/>
    <w:rsid w:val="00BF0079"/>
    <w:rsid w:val="00BF0447"/>
    <w:rsid w:val="00BF0467"/>
    <w:rsid w:val="00BF091F"/>
    <w:rsid w:val="00BF0ABC"/>
    <w:rsid w:val="00BF0CCE"/>
    <w:rsid w:val="00BF0F17"/>
    <w:rsid w:val="00BF113B"/>
    <w:rsid w:val="00BF144D"/>
    <w:rsid w:val="00BF1523"/>
    <w:rsid w:val="00BF1691"/>
    <w:rsid w:val="00BF16F7"/>
    <w:rsid w:val="00BF18EB"/>
    <w:rsid w:val="00BF1A42"/>
    <w:rsid w:val="00BF1B0B"/>
    <w:rsid w:val="00BF1C34"/>
    <w:rsid w:val="00BF1C83"/>
    <w:rsid w:val="00BF1CBF"/>
    <w:rsid w:val="00BF250C"/>
    <w:rsid w:val="00BF2573"/>
    <w:rsid w:val="00BF28B1"/>
    <w:rsid w:val="00BF2AA1"/>
    <w:rsid w:val="00BF2EF7"/>
    <w:rsid w:val="00BF2F2E"/>
    <w:rsid w:val="00BF313A"/>
    <w:rsid w:val="00BF3274"/>
    <w:rsid w:val="00BF342C"/>
    <w:rsid w:val="00BF3C59"/>
    <w:rsid w:val="00BF3DCA"/>
    <w:rsid w:val="00BF3F3F"/>
    <w:rsid w:val="00BF40ED"/>
    <w:rsid w:val="00BF4138"/>
    <w:rsid w:val="00BF41A0"/>
    <w:rsid w:val="00BF426E"/>
    <w:rsid w:val="00BF451B"/>
    <w:rsid w:val="00BF458C"/>
    <w:rsid w:val="00BF46CC"/>
    <w:rsid w:val="00BF4758"/>
    <w:rsid w:val="00BF496E"/>
    <w:rsid w:val="00BF4D5B"/>
    <w:rsid w:val="00BF4DB7"/>
    <w:rsid w:val="00BF5441"/>
    <w:rsid w:val="00BF557E"/>
    <w:rsid w:val="00BF55F0"/>
    <w:rsid w:val="00BF5622"/>
    <w:rsid w:val="00BF567F"/>
    <w:rsid w:val="00BF5A2E"/>
    <w:rsid w:val="00BF61B8"/>
    <w:rsid w:val="00BF677F"/>
    <w:rsid w:val="00BF73BF"/>
    <w:rsid w:val="00BF757B"/>
    <w:rsid w:val="00BF758B"/>
    <w:rsid w:val="00BF77C4"/>
    <w:rsid w:val="00BF783B"/>
    <w:rsid w:val="00BF794B"/>
    <w:rsid w:val="00BF7BAA"/>
    <w:rsid w:val="00C0001A"/>
    <w:rsid w:val="00C00348"/>
    <w:rsid w:val="00C0037A"/>
    <w:rsid w:val="00C004BF"/>
    <w:rsid w:val="00C00635"/>
    <w:rsid w:val="00C0065E"/>
    <w:rsid w:val="00C00850"/>
    <w:rsid w:val="00C00DB8"/>
    <w:rsid w:val="00C01085"/>
    <w:rsid w:val="00C010E4"/>
    <w:rsid w:val="00C014BC"/>
    <w:rsid w:val="00C019DC"/>
    <w:rsid w:val="00C01BA8"/>
    <w:rsid w:val="00C01C0E"/>
    <w:rsid w:val="00C01C82"/>
    <w:rsid w:val="00C01CA1"/>
    <w:rsid w:val="00C01D66"/>
    <w:rsid w:val="00C01D69"/>
    <w:rsid w:val="00C01E7C"/>
    <w:rsid w:val="00C02032"/>
    <w:rsid w:val="00C020F4"/>
    <w:rsid w:val="00C0216C"/>
    <w:rsid w:val="00C02204"/>
    <w:rsid w:val="00C02C41"/>
    <w:rsid w:val="00C03051"/>
    <w:rsid w:val="00C03500"/>
    <w:rsid w:val="00C03B2F"/>
    <w:rsid w:val="00C03C5F"/>
    <w:rsid w:val="00C04803"/>
    <w:rsid w:val="00C04A0C"/>
    <w:rsid w:val="00C04D0A"/>
    <w:rsid w:val="00C04D3E"/>
    <w:rsid w:val="00C0503C"/>
    <w:rsid w:val="00C0546E"/>
    <w:rsid w:val="00C05859"/>
    <w:rsid w:val="00C05BD1"/>
    <w:rsid w:val="00C05BED"/>
    <w:rsid w:val="00C05C2E"/>
    <w:rsid w:val="00C05C6B"/>
    <w:rsid w:val="00C05FD6"/>
    <w:rsid w:val="00C06164"/>
    <w:rsid w:val="00C06263"/>
    <w:rsid w:val="00C06A98"/>
    <w:rsid w:val="00C06A9D"/>
    <w:rsid w:val="00C06ABF"/>
    <w:rsid w:val="00C06F94"/>
    <w:rsid w:val="00C07286"/>
    <w:rsid w:val="00C0797B"/>
    <w:rsid w:val="00C07F9E"/>
    <w:rsid w:val="00C101AB"/>
    <w:rsid w:val="00C10202"/>
    <w:rsid w:val="00C1056F"/>
    <w:rsid w:val="00C105CA"/>
    <w:rsid w:val="00C10648"/>
    <w:rsid w:val="00C10995"/>
    <w:rsid w:val="00C10A73"/>
    <w:rsid w:val="00C10C57"/>
    <w:rsid w:val="00C111F6"/>
    <w:rsid w:val="00C11265"/>
    <w:rsid w:val="00C11356"/>
    <w:rsid w:val="00C11726"/>
    <w:rsid w:val="00C117C5"/>
    <w:rsid w:val="00C11849"/>
    <w:rsid w:val="00C11994"/>
    <w:rsid w:val="00C11A35"/>
    <w:rsid w:val="00C11E92"/>
    <w:rsid w:val="00C12021"/>
    <w:rsid w:val="00C126F9"/>
    <w:rsid w:val="00C1276D"/>
    <w:rsid w:val="00C1295F"/>
    <w:rsid w:val="00C12AE1"/>
    <w:rsid w:val="00C12B80"/>
    <w:rsid w:val="00C12BA4"/>
    <w:rsid w:val="00C133F8"/>
    <w:rsid w:val="00C13619"/>
    <w:rsid w:val="00C13854"/>
    <w:rsid w:val="00C13914"/>
    <w:rsid w:val="00C1398A"/>
    <w:rsid w:val="00C13A42"/>
    <w:rsid w:val="00C13B6F"/>
    <w:rsid w:val="00C13BE0"/>
    <w:rsid w:val="00C141D1"/>
    <w:rsid w:val="00C14530"/>
    <w:rsid w:val="00C14835"/>
    <w:rsid w:val="00C14877"/>
    <w:rsid w:val="00C14E7C"/>
    <w:rsid w:val="00C1504C"/>
    <w:rsid w:val="00C15294"/>
    <w:rsid w:val="00C15334"/>
    <w:rsid w:val="00C1542C"/>
    <w:rsid w:val="00C1596C"/>
    <w:rsid w:val="00C15E33"/>
    <w:rsid w:val="00C1614B"/>
    <w:rsid w:val="00C1616B"/>
    <w:rsid w:val="00C161C2"/>
    <w:rsid w:val="00C16246"/>
    <w:rsid w:val="00C1624E"/>
    <w:rsid w:val="00C165DB"/>
    <w:rsid w:val="00C16880"/>
    <w:rsid w:val="00C16B98"/>
    <w:rsid w:val="00C16C17"/>
    <w:rsid w:val="00C16EE7"/>
    <w:rsid w:val="00C171B6"/>
    <w:rsid w:val="00C17334"/>
    <w:rsid w:val="00C17496"/>
    <w:rsid w:val="00C176C3"/>
    <w:rsid w:val="00C176F5"/>
    <w:rsid w:val="00C17708"/>
    <w:rsid w:val="00C17860"/>
    <w:rsid w:val="00C17ECD"/>
    <w:rsid w:val="00C17F1D"/>
    <w:rsid w:val="00C20149"/>
    <w:rsid w:val="00C20343"/>
    <w:rsid w:val="00C2040D"/>
    <w:rsid w:val="00C20595"/>
    <w:rsid w:val="00C20688"/>
    <w:rsid w:val="00C208BB"/>
    <w:rsid w:val="00C20D09"/>
    <w:rsid w:val="00C20DDC"/>
    <w:rsid w:val="00C20EDA"/>
    <w:rsid w:val="00C21BD9"/>
    <w:rsid w:val="00C21D9F"/>
    <w:rsid w:val="00C222E9"/>
    <w:rsid w:val="00C225D7"/>
    <w:rsid w:val="00C225E4"/>
    <w:rsid w:val="00C22B8D"/>
    <w:rsid w:val="00C22EFE"/>
    <w:rsid w:val="00C230C2"/>
    <w:rsid w:val="00C235FB"/>
    <w:rsid w:val="00C23973"/>
    <w:rsid w:val="00C239E0"/>
    <w:rsid w:val="00C23C26"/>
    <w:rsid w:val="00C23F85"/>
    <w:rsid w:val="00C23FDA"/>
    <w:rsid w:val="00C241E5"/>
    <w:rsid w:val="00C2484C"/>
    <w:rsid w:val="00C2494A"/>
    <w:rsid w:val="00C25003"/>
    <w:rsid w:val="00C2520C"/>
    <w:rsid w:val="00C256B8"/>
    <w:rsid w:val="00C25D01"/>
    <w:rsid w:val="00C25D5F"/>
    <w:rsid w:val="00C25DA4"/>
    <w:rsid w:val="00C25EE4"/>
    <w:rsid w:val="00C26258"/>
    <w:rsid w:val="00C2634C"/>
    <w:rsid w:val="00C2635E"/>
    <w:rsid w:val="00C26F0D"/>
    <w:rsid w:val="00C26FFA"/>
    <w:rsid w:val="00C270BE"/>
    <w:rsid w:val="00C278F5"/>
    <w:rsid w:val="00C27B93"/>
    <w:rsid w:val="00C27B97"/>
    <w:rsid w:val="00C27D1F"/>
    <w:rsid w:val="00C27D9A"/>
    <w:rsid w:val="00C27E6F"/>
    <w:rsid w:val="00C27F05"/>
    <w:rsid w:val="00C30610"/>
    <w:rsid w:val="00C30662"/>
    <w:rsid w:val="00C309B2"/>
    <w:rsid w:val="00C30AB4"/>
    <w:rsid w:val="00C30C43"/>
    <w:rsid w:val="00C30E95"/>
    <w:rsid w:val="00C30F1B"/>
    <w:rsid w:val="00C3127D"/>
    <w:rsid w:val="00C31736"/>
    <w:rsid w:val="00C31B89"/>
    <w:rsid w:val="00C31BAB"/>
    <w:rsid w:val="00C31C45"/>
    <w:rsid w:val="00C31E8A"/>
    <w:rsid w:val="00C32386"/>
    <w:rsid w:val="00C32A3D"/>
    <w:rsid w:val="00C32C0E"/>
    <w:rsid w:val="00C32CFC"/>
    <w:rsid w:val="00C32F8A"/>
    <w:rsid w:val="00C332E0"/>
    <w:rsid w:val="00C33456"/>
    <w:rsid w:val="00C33700"/>
    <w:rsid w:val="00C33A1B"/>
    <w:rsid w:val="00C33AD5"/>
    <w:rsid w:val="00C34019"/>
    <w:rsid w:val="00C34180"/>
    <w:rsid w:val="00C3447E"/>
    <w:rsid w:val="00C345F2"/>
    <w:rsid w:val="00C346E3"/>
    <w:rsid w:val="00C3492F"/>
    <w:rsid w:val="00C354C7"/>
    <w:rsid w:val="00C357DA"/>
    <w:rsid w:val="00C35B8A"/>
    <w:rsid w:val="00C35C4E"/>
    <w:rsid w:val="00C361E0"/>
    <w:rsid w:val="00C3623E"/>
    <w:rsid w:val="00C36B47"/>
    <w:rsid w:val="00C36C0C"/>
    <w:rsid w:val="00C36D66"/>
    <w:rsid w:val="00C3711A"/>
    <w:rsid w:val="00C374B2"/>
    <w:rsid w:val="00C37AE4"/>
    <w:rsid w:val="00C37D78"/>
    <w:rsid w:val="00C37E1A"/>
    <w:rsid w:val="00C4028A"/>
    <w:rsid w:val="00C4044F"/>
    <w:rsid w:val="00C404DE"/>
    <w:rsid w:val="00C405BF"/>
    <w:rsid w:val="00C4077A"/>
    <w:rsid w:val="00C408F0"/>
    <w:rsid w:val="00C40EC9"/>
    <w:rsid w:val="00C4102A"/>
    <w:rsid w:val="00C41161"/>
    <w:rsid w:val="00C4170D"/>
    <w:rsid w:val="00C41ECB"/>
    <w:rsid w:val="00C4205D"/>
    <w:rsid w:val="00C427F5"/>
    <w:rsid w:val="00C428E8"/>
    <w:rsid w:val="00C42905"/>
    <w:rsid w:val="00C42F0B"/>
    <w:rsid w:val="00C430F9"/>
    <w:rsid w:val="00C43377"/>
    <w:rsid w:val="00C4380A"/>
    <w:rsid w:val="00C43ED6"/>
    <w:rsid w:val="00C44220"/>
    <w:rsid w:val="00C44375"/>
    <w:rsid w:val="00C4440D"/>
    <w:rsid w:val="00C447B0"/>
    <w:rsid w:val="00C447F1"/>
    <w:rsid w:val="00C44920"/>
    <w:rsid w:val="00C44A80"/>
    <w:rsid w:val="00C44B40"/>
    <w:rsid w:val="00C44BD9"/>
    <w:rsid w:val="00C44E63"/>
    <w:rsid w:val="00C45006"/>
    <w:rsid w:val="00C45157"/>
    <w:rsid w:val="00C4516E"/>
    <w:rsid w:val="00C4542D"/>
    <w:rsid w:val="00C454D8"/>
    <w:rsid w:val="00C45518"/>
    <w:rsid w:val="00C458FF"/>
    <w:rsid w:val="00C45DBF"/>
    <w:rsid w:val="00C4638B"/>
    <w:rsid w:val="00C46519"/>
    <w:rsid w:val="00C46D6F"/>
    <w:rsid w:val="00C46E3C"/>
    <w:rsid w:val="00C46F31"/>
    <w:rsid w:val="00C471D0"/>
    <w:rsid w:val="00C471D2"/>
    <w:rsid w:val="00C472E8"/>
    <w:rsid w:val="00C4741A"/>
    <w:rsid w:val="00C479BE"/>
    <w:rsid w:val="00C47D4B"/>
    <w:rsid w:val="00C47F5A"/>
    <w:rsid w:val="00C50102"/>
    <w:rsid w:val="00C5042C"/>
    <w:rsid w:val="00C508AB"/>
    <w:rsid w:val="00C508C2"/>
    <w:rsid w:val="00C5099F"/>
    <w:rsid w:val="00C50A02"/>
    <w:rsid w:val="00C50BA3"/>
    <w:rsid w:val="00C50BC0"/>
    <w:rsid w:val="00C50DA8"/>
    <w:rsid w:val="00C51425"/>
    <w:rsid w:val="00C516D1"/>
    <w:rsid w:val="00C51A29"/>
    <w:rsid w:val="00C51C89"/>
    <w:rsid w:val="00C51E0D"/>
    <w:rsid w:val="00C5200A"/>
    <w:rsid w:val="00C521C9"/>
    <w:rsid w:val="00C52351"/>
    <w:rsid w:val="00C523C4"/>
    <w:rsid w:val="00C527F7"/>
    <w:rsid w:val="00C52E1A"/>
    <w:rsid w:val="00C52E45"/>
    <w:rsid w:val="00C52F71"/>
    <w:rsid w:val="00C52FC5"/>
    <w:rsid w:val="00C530CB"/>
    <w:rsid w:val="00C533E4"/>
    <w:rsid w:val="00C534C2"/>
    <w:rsid w:val="00C53633"/>
    <w:rsid w:val="00C53738"/>
    <w:rsid w:val="00C53971"/>
    <w:rsid w:val="00C53B81"/>
    <w:rsid w:val="00C53CE2"/>
    <w:rsid w:val="00C540C2"/>
    <w:rsid w:val="00C543F5"/>
    <w:rsid w:val="00C544A2"/>
    <w:rsid w:val="00C544DF"/>
    <w:rsid w:val="00C547BF"/>
    <w:rsid w:val="00C5482C"/>
    <w:rsid w:val="00C549EA"/>
    <w:rsid w:val="00C54B56"/>
    <w:rsid w:val="00C54DA3"/>
    <w:rsid w:val="00C54FD9"/>
    <w:rsid w:val="00C5500F"/>
    <w:rsid w:val="00C550C6"/>
    <w:rsid w:val="00C55650"/>
    <w:rsid w:val="00C5578F"/>
    <w:rsid w:val="00C55BFA"/>
    <w:rsid w:val="00C55C3B"/>
    <w:rsid w:val="00C55E53"/>
    <w:rsid w:val="00C562A0"/>
    <w:rsid w:val="00C56811"/>
    <w:rsid w:val="00C5687F"/>
    <w:rsid w:val="00C56B5F"/>
    <w:rsid w:val="00C56C7D"/>
    <w:rsid w:val="00C56EA6"/>
    <w:rsid w:val="00C5757F"/>
    <w:rsid w:val="00C575B2"/>
    <w:rsid w:val="00C577EE"/>
    <w:rsid w:val="00C57A27"/>
    <w:rsid w:val="00C57C06"/>
    <w:rsid w:val="00C57F0C"/>
    <w:rsid w:val="00C600E4"/>
    <w:rsid w:val="00C60167"/>
    <w:rsid w:val="00C6046B"/>
    <w:rsid w:val="00C60600"/>
    <w:rsid w:val="00C6067F"/>
    <w:rsid w:val="00C60725"/>
    <w:rsid w:val="00C60769"/>
    <w:rsid w:val="00C607A9"/>
    <w:rsid w:val="00C60C29"/>
    <w:rsid w:val="00C61028"/>
    <w:rsid w:val="00C6122E"/>
    <w:rsid w:val="00C614F4"/>
    <w:rsid w:val="00C6173A"/>
    <w:rsid w:val="00C6177C"/>
    <w:rsid w:val="00C6186A"/>
    <w:rsid w:val="00C61A2A"/>
    <w:rsid w:val="00C61A33"/>
    <w:rsid w:val="00C61A47"/>
    <w:rsid w:val="00C61E2F"/>
    <w:rsid w:val="00C61EDA"/>
    <w:rsid w:val="00C61F59"/>
    <w:rsid w:val="00C626F9"/>
    <w:rsid w:val="00C627D9"/>
    <w:rsid w:val="00C62E0A"/>
    <w:rsid w:val="00C62FA8"/>
    <w:rsid w:val="00C63042"/>
    <w:rsid w:val="00C630B5"/>
    <w:rsid w:val="00C630ED"/>
    <w:rsid w:val="00C6334C"/>
    <w:rsid w:val="00C63530"/>
    <w:rsid w:val="00C637FD"/>
    <w:rsid w:val="00C639D9"/>
    <w:rsid w:val="00C63C26"/>
    <w:rsid w:val="00C63EB9"/>
    <w:rsid w:val="00C6433C"/>
    <w:rsid w:val="00C645F0"/>
    <w:rsid w:val="00C64895"/>
    <w:rsid w:val="00C64929"/>
    <w:rsid w:val="00C64A02"/>
    <w:rsid w:val="00C64AFB"/>
    <w:rsid w:val="00C64B0C"/>
    <w:rsid w:val="00C64B26"/>
    <w:rsid w:val="00C64B66"/>
    <w:rsid w:val="00C64D18"/>
    <w:rsid w:val="00C64F28"/>
    <w:rsid w:val="00C64F45"/>
    <w:rsid w:val="00C65155"/>
    <w:rsid w:val="00C65207"/>
    <w:rsid w:val="00C6553E"/>
    <w:rsid w:val="00C65541"/>
    <w:rsid w:val="00C655A9"/>
    <w:rsid w:val="00C659CC"/>
    <w:rsid w:val="00C659D7"/>
    <w:rsid w:val="00C65FE2"/>
    <w:rsid w:val="00C66226"/>
    <w:rsid w:val="00C662DE"/>
    <w:rsid w:val="00C6635C"/>
    <w:rsid w:val="00C6645B"/>
    <w:rsid w:val="00C6649F"/>
    <w:rsid w:val="00C664B0"/>
    <w:rsid w:val="00C6667E"/>
    <w:rsid w:val="00C66816"/>
    <w:rsid w:val="00C6686A"/>
    <w:rsid w:val="00C66887"/>
    <w:rsid w:val="00C67349"/>
    <w:rsid w:val="00C67355"/>
    <w:rsid w:val="00C674D8"/>
    <w:rsid w:val="00C6763C"/>
    <w:rsid w:val="00C67B69"/>
    <w:rsid w:val="00C67BD7"/>
    <w:rsid w:val="00C67CE0"/>
    <w:rsid w:val="00C67D7D"/>
    <w:rsid w:val="00C67E59"/>
    <w:rsid w:val="00C70786"/>
    <w:rsid w:val="00C70B99"/>
    <w:rsid w:val="00C70F56"/>
    <w:rsid w:val="00C70F63"/>
    <w:rsid w:val="00C70F8A"/>
    <w:rsid w:val="00C7176A"/>
    <w:rsid w:val="00C71811"/>
    <w:rsid w:val="00C71BB8"/>
    <w:rsid w:val="00C71F08"/>
    <w:rsid w:val="00C71F70"/>
    <w:rsid w:val="00C72158"/>
    <w:rsid w:val="00C721CA"/>
    <w:rsid w:val="00C72638"/>
    <w:rsid w:val="00C726E3"/>
    <w:rsid w:val="00C72960"/>
    <w:rsid w:val="00C72A26"/>
    <w:rsid w:val="00C72BB0"/>
    <w:rsid w:val="00C72DDE"/>
    <w:rsid w:val="00C72FFA"/>
    <w:rsid w:val="00C732B7"/>
    <w:rsid w:val="00C734B9"/>
    <w:rsid w:val="00C7357D"/>
    <w:rsid w:val="00C735E3"/>
    <w:rsid w:val="00C73B4B"/>
    <w:rsid w:val="00C73CE0"/>
    <w:rsid w:val="00C73DAA"/>
    <w:rsid w:val="00C73DF5"/>
    <w:rsid w:val="00C73E55"/>
    <w:rsid w:val="00C7401B"/>
    <w:rsid w:val="00C74248"/>
    <w:rsid w:val="00C746F8"/>
    <w:rsid w:val="00C749FD"/>
    <w:rsid w:val="00C74A5C"/>
    <w:rsid w:val="00C74DB9"/>
    <w:rsid w:val="00C75042"/>
    <w:rsid w:val="00C7555C"/>
    <w:rsid w:val="00C7585F"/>
    <w:rsid w:val="00C75A46"/>
    <w:rsid w:val="00C75AAE"/>
    <w:rsid w:val="00C760E9"/>
    <w:rsid w:val="00C76329"/>
    <w:rsid w:val="00C76481"/>
    <w:rsid w:val="00C76509"/>
    <w:rsid w:val="00C768E5"/>
    <w:rsid w:val="00C76A7C"/>
    <w:rsid w:val="00C76BAB"/>
    <w:rsid w:val="00C77104"/>
    <w:rsid w:val="00C77158"/>
    <w:rsid w:val="00C77883"/>
    <w:rsid w:val="00C77DD9"/>
    <w:rsid w:val="00C77FE3"/>
    <w:rsid w:val="00C801D4"/>
    <w:rsid w:val="00C8025E"/>
    <w:rsid w:val="00C8052C"/>
    <w:rsid w:val="00C80684"/>
    <w:rsid w:val="00C80706"/>
    <w:rsid w:val="00C80768"/>
    <w:rsid w:val="00C80980"/>
    <w:rsid w:val="00C80A02"/>
    <w:rsid w:val="00C80AE7"/>
    <w:rsid w:val="00C80AFD"/>
    <w:rsid w:val="00C80B09"/>
    <w:rsid w:val="00C80C1D"/>
    <w:rsid w:val="00C80CCC"/>
    <w:rsid w:val="00C80D15"/>
    <w:rsid w:val="00C8166B"/>
    <w:rsid w:val="00C81BAE"/>
    <w:rsid w:val="00C81DC3"/>
    <w:rsid w:val="00C81E6F"/>
    <w:rsid w:val="00C81FCB"/>
    <w:rsid w:val="00C8203C"/>
    <w:rsid w:val="00C8250A"/>
    <w:rsid w:val="00C82DFC"/>
    <w:rsid w:val="00C82F5A"/>
    <w:rsid w:val="00C8308C"/>
    <w:rsid w:val="00C832F1"/>
    <w:rsid w:val="00C83576"/>
    <w:rsid w:val="00C83741"/>
    <w:rsid w:val="00C837F6"/>
    <w:rsid w:val="00C83AB5"/>
    <w:rsid w:val="00C83B17"/>
    <w:rsid w:val="00C83D42"/>
    <w:rsid w:val="00C83D74"/>
    <w:rsid w:val="00C83FBA"/>
    <w:rsid w:val="00C8434E"/>
    <w:rsid w:val="00C84551"/>
    <w:rsid w:val="00C846AC"/>
    <w:rsid w:val="00C84D55"/>
    <w:rsid w:val="00C84ECE"/>
    <w:rsid w:val="00C84EFB"/>
    <w:rsid w:val="00C85134"/>
    <w:rsid w:val="00C8524C"/>
    <w:rsid w:val="00C85483"/>
    <w:rsid w:val="00C85C6A"/>
    <w:rsid w:val="00C86574"/>
    <w:rsid w:val="00C86660"/>
    <w:rsid w:val="00C867F1"/>
    <w:rsid w:val="00C8695D"/>
    <w:rsid w:val="00C86CAB"/>
    <w:rsid w:val="00C86CDB"/>
    <w:rsid w:val="00C8725D"/>
    <w:rsid w:val="00C87274"/>
    <w:rsid w:val="00C87360"/>
    <w:rsid w:val="00C900FE"/>
    <w:rsid w:val="00C901D7"/>
    <w:rsid w:val="00C903A9"/>
    <w:rsid w:val="00C90555"/>
    <w:rsid w:val="00C906B5"/>
    <w:rsid w:val="00C90764"/>
    <w:rsid w:val="00C9098D"/>
    <w:rsid w:val="00C90BB3"/>
    <w:rsid w:val="00C90F8B"/>
    <w:rsid w:val="00C910A0"/>
    <w:rsid w:val="00C914DF"/>
    <w:rsid w:val="00C91CAC"/>
    <w:rsid w:val="00C91CDB"/>
    <w:rsid w:val="00C91D5E"/>
    <w:rsid w:val="00C922F0"/>
    <w:rsid w:val="00C92612"/>
    <w:rsid w:val="00C926EA"/>
    <w:rsid w:val="00C9280C"/>
    <w:rsid w:val="00C92986"/>
    <w:rsid w:val="00C92B65"/>
    <w:rsid w:val="00C92DB3"/>
    <w:rsid w:val="00C930E9"/>
    <w:rsid w:val="00C934E1"/>
    <w:rsid w:val="00C934F9"/>
    <w:rsid w:val="00C94777"/>
    <w:rsid w:val="00C947DD"/>
    <w:rsid w:val="00C94A5B"/>
    <w:rsid w:val="00C94AF2"/>
    <w:rsid w:val="00C94B3D"/>
    <w:rsid w:val="00C94CFC"/>
    <w:rsid w:val="00C95219"/>
    <w:rsid w:val="00C95284"/>
    <w:rsid w:val="00C954D8"/>
    <w:rsid w:val="00C955CB"/>
    <w:rsid w:val="00C9573A"/>
    <w:rsid w:val="00C95781"/>
    <w:rsid w:val="00C95B16"/>
    <w:rsid w:val="00C95CA7"/>
    <w:rsid w:val="00C960A9"/>
    <w:rsid w:val="00C96255"/>
    <w:rsid w:val="00C9650C"/>
    <w:rsid w:val="00C96B09"/>
    <w:rsid w:val="00C96B8A"/>
    <w:rsid w:val="00C96E06"/>
    <w:rsid w:val="00C96E96"/>
    <w:rsid w:val="00C9738F"/>
    <w:rsid w:val="00C975AE"/>
    <w:rsid w:val="00C975D4"/>
    <w:rsid w:val="00C9792C"/>
    <w:rsid w:val="00C97C00"/>
    <w:rsid w:val="00C97CE5"/>
    <w:rsid w:val="00C97E1F"/>
    <w:rsid w:val="00CA0031"/>
    <w:rsid w:val="00CA04E6"/>
    <w:rsid w:val="00CA05D0"/>
    <w:rsid w:val="00CA0675"/>
    <w:rsid w:val="00CA0828"/>
    <w:rsid w:val="00CA15CF"/>
    <w:rsid w:val="00CA16A9"/>
    <w:rsid w:val="00CA181E"/>
    <w:rsid w:val="00CA18F7"/>
    <w:rsid w:val="00CA1B71"/>
    <w:rsid w:val="00CA2543"/>
    <w:rsid w:val="00CA26AE"/>
    <w:rsid w:val="00CA2B8C"/>
    <w:rsid w:val="00CA2E9E"/>
    <w:rsid w:val="00CA2FFB"/>
    <w:rsid w:val="00CA30F0"/>
    <w:rsid w:val="00CA319A"/>
    <w:rsid w:val="00CA31F4"/>
    <w:rsid w:val="00CA33FF"/>
    <w:rsid w:val="00CA3698"/>
    <w:rsid w:val="00CA3714"/>
    <w:rsid w:val="00CA3819"/>
    <w:rsid w:val="00CA3901"/>
    <w:rsid w:val="00CA3B1D"/>
    <w:rsid w:val="00CA3E5D"/>
    <w:rsid w:val="00CA3EC4"/>
    <w:rsid w:val="00CA3F48"/>
    <w:rsid w:val="00CA40A4"/>
    <w:rsid w:val="00CA4302"/>
    <w:rsid w:val="00CA4441"/>
    <w:rsid w:val="00CA4A84"/>
    <w:rsid w:val="00CA4DCE"/>
    <w:rsid w:val="00CA4E62"/>
    <w:rsid w:val="00CA4EA6"/>
    <w:rsid w:val="00CA4FB4"/>
    <w:rsid w:val="00CA50E0"/>
    <w:rsid w:val="00CA526A"/>
    <w:rsid w:val="00CA5590"/>
    <w:rsid w:val="00CA56C3"/>
    <w:rsid w:val="00CA578C"/>
    <w:rsid w:val="00CA589E"/>
    <w:rsid w:val="00CA5CBA"/>
    <w:rsid w:val="00CA5EF8"/>
    <w:rsid w:val="00CA6517"/>
    <w:rsid w:val="00CA6720"/>
    <w:rsid w:val="00CA684B"/>
    <w:rsid w:val="00CA6A11"/>
    <w:rsid w:val="00CA6AD9"/>
    <w:rsid w:val="00CA6F90"/>
    <w:rsid w:val="00CA7398"/>
    <w:rsid w:val="00CA743A"/>
    <w:rsid w:val="00CA75B0"/>
    <w:rsid w:val="00CA7600"/>
    <w:rsid w:val="00CA791A"/>
    <w:rsid w:val="00CA7E4F"/>
    <w:rsid w:val="00CB01B9"/>
    <w:rsid w:val="00CB02C4"/>
    <w:rsid w:val="00CB0936"/>
    <w:rsid w:val="00CB0A1B"/>
    <w:rsid w:val="00CB0A77"/>
    <w:rsid w:val="00CB107F"/>
    <w:rsid w:val="00CB1139"/>
    <w:rsid w:val="00CB1193"/>
    <w:rsid w:val="00CB13D4"/>
    <w:rsid w:val="00CB1895"/>
    <w:rsid w:val="00CB1AC1"/>
    <w:rsid w:val="00CB1BDC"/>
    <w:rsid w:val="00CB1C2E"/>
    <w:rsid w:val="00CB1E6C"/>
    <w:rsid w:val="00CB2106"/>
    <w:rsid w:val="00CB245A"/>
    <w:rsid w:val="00CB2678"/>
    <w:rsid w:val="00CB27F7"/>
    <w:rsid w:val="00CB295D"/>
    <w:rsid w:val="00CB2CDE"/>
    <w:rsid w:val="00CB2ECC"/>
    <w:rsid w:val="00CB30C9"/>
    <w:rsid w:val="00CB3124"/>
    <w:rsid w:val="00CB3255"/>
    <w:rsid w:val="00CB3492"/>
    <w:rsid w:val="00CB3787"/>
    <w:rsid w:val="00CB3CB4"/>
    <w:rsid w:val="00CB3D59"/>
    <w:rsid w:val="00CB3F13"/>
    <w:rsid w:val="00CB412A"/>
    <w:rsid w:val="00CB438A"/>
    <w:rsid w:val="00CB452B"/>
    <w:rsid w:val="00CB45E8"/>
    <w:rsid w:val="00CB48FC"/>
    <w:rsid w:val="00CB4CE7"/>
    <w:rsid w:val="00CB50E6"/>
    <w:rsid w:val="00CB536E"/>
    <w:rsid w:val="00CB559F"/>
    <w:rsid w:val="00CB5CA8"/>
    <w:rsid w:val="00CB5FBB"/>
    <w:rsid w:val="00CB6559"/>
    <w:rsid w:val="00CB67F9"/>
    <w:rsid w:val="00CB6A5E"/>
    <w:rsid w:val="00CB6D65"/>
    <w:rsid w:val="00CB7113"/>
    <w:rsid w:val="00CB71D7"/>
    <w:rsid w:val="00CB77F2"/>
    <w:rsid w:val="00CB793E"/>
    <w:rsid w:val="00CB7F42"/>
    <w:rsid w:val="00CB7F91"/>
    <w:rsid w:val="00CC0308"/>
    <w:rsid w:val="00CC049B"/>
    <w:rsid w:val="00CC06F7"/>
    <w:rsid w:val="00CC0803"/>
    <w:rsid w:val="00CC0C88"/>
    <w:rsid w:val="00CC10A6"/>
    <w:rsid w:val="00CC137A"/>
    <w:rsid w:val="00CC14BC"/>
    <w:rsid w:val="00CC16E2"/>
    <w:rsid w:val="00CC172F"/>
    <w:rsid w:val="00CC198F"/>
    <w:rsid w:val="00CC1EA9"/>
    <w:rsid w:val="00CC1F4A"/>
    <w:rsid w:val="00CC1FD0"/>
    <w:rsid w:val="00CC212F"/>
    <w:rsid w:val="00CC24D7"/>
    <w:rsid w:val="00CC2544"/>
    <w:rsid w:val="00CC261C"/>
    <w:rsid w:val="00CC26EE"/>
    <w:rsid w:val="00CC32B8"/>
    <w:rsid w:val="00CC35FE"/>
    <w:rsid w:val="00CC3BBC"/>
    <w:rsid w:val="00CC3C4F"/>
    <w:rsid w:val="00CC3CA2"/>
    <w:rsid w:val="00CC3D99"/>
    <w:rsid w:val="00CC3EE6"/>
    <w:rsid w:val="00CC41F0"/>
    <w:rsid w:val="00CC47B6"/>
    <w:rsid w:val="00CC47D8"/>
    <w:rsid w:val="00CC4B3C"/>
    <w:rsid w:val="00CC4C1E"/>
    <w:rsid w:val="00CC4D05"/>
    <w:rsid w:val="00CC4FD3"/>
    <w:rsid w:val="00CC501F"/>
    <w:rsid w:val="00CC59DF"/>
    <w:rsid w:val="00CC5CAF"/>
    <w:rsid w:val="00CC5E9B"/>
    <w:rsid w:val="00CC5EDD"/>
    <w:rsid w:val="00CC607D"/>
    <w:rsid w:val="00CC60A8"/>
    <w:rsid w:val="00CC6638"/>
    <w:rsid w:val="00CC68D2"/>
    <w:rsid w:val="00CC6C52"/>
    <w:rsid w:val="00CC6FF6"/>
    <w:rsid w:val="00CC77D6"/>
    <w:rsid w:val="00CC785F"/>
    <w:rsid w:val="00CC7C4D"/>
    <w:rsid w:val="00CC7EEE"/>
    <w:rsid w:val="00CD0317"/>
    <w:rsid w:val="00CD03C7"/>
    <w:rsid w:val="00CD04D5"/>
    <w:rsid w:val="00CD0520"/>
    <w:rsid w:val="00CD05A1"/>
    <w:rsid w:val="00CD0B9D"/>
    <w:rsid w:val="00CD0EA3"/>
    <w:rsid w:val="00CD120D"/>
    <w:rsid w:val="00CD121A"/>
    <w:rsid w:val="00CD1459"/>
    <w:rsid w:val="00CD1695"/>
    <w:rsid w:val="00CD1980"/>
    <w:rsid w:val="00CD1E08"/>
    <w:rsid w:val="00CD2786"/>
    <w:rsid w:val="00CD2C22"/>
    <w:rsid w:val="00CD300E"/>
    <w:rsid w:val="00CD39D4"/>
    <w:rsid w:val="00CD39F2"/>
    <w:rsid w:val="00CD3C90"/>
    <w:rsid w:val="00CD3CDE"/>
    <w:rsid w:val="00CD3EBE"/>
    <w:rsid w:val="00CD3EFE"/>
    <w:rsid w:val="00CD4183"/>
    <w:rsid w:val="00CD4641"/>
    <w:rsid w:val="00CD466C"/>
    <w:rsid w:val="00CD4799"/>
    <w:rsid w:val="00CD47DB"/>
    <w:rsid w:val="00CD4D6A"/>
    <w:rsid w:val="00CD5008"/>
    <w:rsid w:val="00CD52DC"/>
    <w:rsid w:val="00CD54F5"/>
    <w:rsid w:val="00CD571D"/>
    <w:rsid w:val="00CD574F"/>
    <w:rsid w:val="00CD5DE3"/>
    <w:rsid w:val="00CD6031"/>
    <w:rsid w:val="00CD62B0"/>
    <w:rsid w:val="00CD6317"/>
    <w:rsid w:val="00CD6489"/>
    <w:rsid w:val="00CD66B5"/>
    <w:rsid w:val="00CD6D2B"/>
    <w:rsid w:val="00CD6DC3"/>
    <w:rsid w:val="00CD6F0A"/>
    <w:rsid w:val="00CD72AB"/>
    <w:rsid w:val="00CD73C9"/>
    <w:rsid w:val="00CD79CE"/>
    <w:rsid w:val="00CD7B70"/>
    <w:rsid w:val="00CD7B7F"/>
    <w:rsid w:val="00CE013D"/>
    <w:rsid w:val="00CE04D0"/>
    <w:rsid w:val="00CE080C"/>
    <w:rsid w:val="00CE08B6"/>
    <w:rsid w:val="00CE0B77"/>
    <w:rsid w:val="00CE0F4F"/>
    <w:rsid w:val="00CE15BF"/>
    <w:rsid w:val="00CE160B"/>
    <w:rsid w:val="00CE184D"/>
    <w:rsid w:val="00CE1953"/>
    <w:rsid w:val="00CE1A7F"/>
    <w:rsid w:val="00CE1B66"/>
    <w:rsid w:val="00CE1FD5"/>
    <w:rsid w:val="00CE21EB"/>
    <w:rsid w:val="00CE22CF"/>
    <w:rsid w:val="00CE296C"/>
    <w:rsid w:val="00CE2B01"/>
    <w:rsid w:val="00CE34DE"/>
    <w:rsid w:val="00CE361F"/>
    <w:rsid w:val="00CE3A76"/>
    <w:rsid w:val="00CE3AAA"/>
    <w:rsid w:val="00CE3CEB"/>
    <w:rsid w:val="00CE4006"/>
    <w:rsid w:val="00CE41EF"/>
    <w:rsid w:val="00CE4287"/>
    <w:rsid w:val="00CE44F8"/>
    <w:rsid w:val="00CE47F0"/>
    <w:rsid w:val="00CE4D11"/>
    <w:rsid w:val="00CE5021"/>
    <w:rsid w:val="00CE502C"/>
    <w:rsid w:val="00CE503E"/>
    <w:rsid w:val="00CE537E"/>
    <w:rsid w:val="00CE5954"/>
    <w:rsid w:val="00CE5C4E"/>
    <w:rsid w:val="00CE5CC5"/>
    <w:rsid w:val="00CE5DE6"/>
    <w:rsid w:val="00CE6189"/>
    <w:rsid w:val="00CE663D"/>
    <w:rsid w:val="00CE671C"/>
    <w:rsid w:val="00CE6B44"/>
    <w:rsid w:val="00CE6D61"/>
    <w:rsid w:val="00CE6E26"/>
    <w:rsid w:val="00CE6F94"/>
    <w:rsid w:val="00CE70B7"/>
    <w:rsid w:val="00CE70DC"/>
    <w:rsid w:val="00CE712E"/>
    <w:rsid w:val="00CE7A74"/>
    <w:rsid w:val="00CF011E"/>
    <w:rsid w:val="00CF022A"/>
    <w:rsid w:val="00CF022C"/>
    <w:rsid w:val="00CF049F"/>
    <w:rsid w:val="00CF09BB"/>
    <w:rsid w:val="00CF0B10"/>
    <w:rsid w:val="00CF0E81"/>
    <w:rsid w:val="00CF1060"/>
    <w:rsid w:val="00CF116B"/>
    <w:rsid w:val="00CF1827"/>
    <w:rsid w:val="00CF194C"/>
    <w:rsid w:val="00CF1B05"/>
    <w:rsid w:val="00CF1C29"/>
    <w:rsid w:val="00CF1E79"/>
    <w:rsid w:val="00CF1F9C"/>
    <w:rsid w:val="00CF2173"/>
    <w:rsid w:val="00CF27BC"/>
    <w:rsid w:val="00CF2C9E"/>
    <w:rsid w:val="00CF2E21"/>
    <w:rsid w:val="00CF3080"/>
    <w:rsid w:val="00CF3086"/>
    <w:rsid w:val="00CF39B8"/>
    <w:rsid w:val="00CF3A18"/>
    <w:rsid w:val="00CF3BDA"/>
    <w:rsid w:val="00CF3C05"/>
    <w:rsid w:val="00CF401F"/>
    <w:rsid w:val="00CF4431"/>
    <w:rsid w:val="00CF4661"/>
    <w:rsid w:val="00CF486D"/>
    <w:rsid w:val="00CF496D"/>
    <w:rsid w:val="00CF5350"/>
    <w:rsid w:val="00CF5357"/>
    <w:rsid w:val="00CF5948"/>
    <w:rsid w:val="00CF5BAA"/>
    <w:rsid w:val="00CF60BA"/>
    <w:rsid w:val="00CF60F3"/>
    <w:rsid w:val="00CF611C"/>
    <w:rsid w:val="00CF6367"/>
    <w:rsid w:val="00CF63AE"/>
    <w:rsid w:val="00CF687C"/>
    <w:rsid w:val="00CF6CCB"/>
    <w:rsid w:val="00CF7394"/>
    <w:rsid w:val="00CF73BE"/>
    <w:rsid w:val="00CF75AA"/>
    <w:rsid w:val="00CF774D"/>
    <w:rsid w:val="00CF7930"/>
    <w:rsid w:val="00CF7BCD"/>
    <w:rsid w:val="00CF7CE3"/>
    <w:rsid w:val="00CF7DF3"/>
    <w:rsid w:val="00CF7E4C"/>
    <w:rsid w:val="00D001E6"/>
    <w:rsid w:val="00D0089D"/>
    <w:rsid w:val="00D00AB3"/>
    <w:rsid w:val="00D00ED4"/>
    <w:rsid w:val="00D00FBD"/>
    <w:rsid w:val="00D01305"/>
    <w:rsid w:val="00D01411"/>
    <w:rsid w:val="00D01621"/>
    <w:rsid w:val="00D01713"/>
    <w:rsid w:val="00D0198A"/>
    <w:rsid w:val="00D01A4D"/>
    <w:rsid w:val="00D01D23"/>
    <w:rsid w:val="00D01E90"/>
    <w:rsid w:val="00D01F82"/>
    <w:rsid w:val="00D02135"/>
    <w:rsid w:val="00D026DB"/>
    <w:rsid w:val="00D0293C"/>
    <w:rsid w:val="00D02CAE"/>
    <w:rsid w:val="00D02D8E"/>
    <w:rsid w:val="00D031E0"/>
    <w:rsid w:val="00D03466"/>
    <w:rsid w:val="00D035D9"/>
    <w:rsid w:val="00D036A9"/>
    <w:rsid w:val="00D037E3"/>
    <w:rsid w:val="00D03859"/>
    <w:rsid w:val="00D03B43"/>
    <w:rsid w:val="00D03F72"/>
    <w:rsid w:val="00D04048"/>
    <w:rsid w:val="00D0408B"/>
    <w:rsid w:val="00D04100"/>
    <w:rsid w:val="00D0451E"/>
    <w:rsid w:val="00D049EF"/>
    <w:rsid w:val="00D04F84"/>
    <w:rsid w:val="00D0512B"/>
    <w:rsid w:val="00D0536A"/>
    <w:rsid w:val="00D05371"/>
    <w:rsid w:val="00D056A3"/>
    <w:rsid w:val="00D057F1"/>
    <w:rsid w:val="00D0584B"/>
    <w:rsid w:val="00D0584D"/>
    <w:rsid w:val="00D05D55"/>
    <w:rsid w:val="00D05EC3"/>
    <w:rsid w:val="00D06343"/>
    <w:rsid w:val="00D0635A"/>
    <w:rsid w:val="00D06484"/>
    <w:rsid w:val="00D06AB7"/>
    <w:rsid w:val="00D06ABD"/>
    <w:rsid w:val="00D06C14"/>
    <w:rsid w:val="00D06DF3"/>
    <w:rsid w:val="00D06F31"/>
    <w:rsid w:val="00D07280"/>
    <w:rsid w:val="00D07645"/>
    <w:rsid w:val="00D076A1"/>
    <w:rsid w:val="00D07CC7"/>
    <w:rsid w:val="00D100E2"/>
    <w:rsid w:val="00D103D4"/>
    <w:rsid w:val="00D109F8"/>
    <w:rsid w:val="00D10AD9"/>
    <w:rsid w:val="00D10B5E"/>
    <w:rsid w:val="00D10BAA"/>
    <w:rsid w:val="00D10D35"/>
    <w:rsid w:val="00D10EF1"/>
    <w:rsid w:val="00D11060"/>
    <w:rsid w:val="00D1116D"/>
    <w:rsid w:val="00D113C4"/>
    <w:rsid w:val="00D119AA"/>
    <w:rsid w:val="00D11A0D"/>
    <w:rsid w:val="00D12152"/>
    <w:rsid w:val="00D12CBE"/>
    <w:rsid w:val="00D12DB2"/>
    <w:rsid w:val="00D12E50"/>
    <w:rsid w:val="00D12E96"/>
    <w:rsid w:val="00D12FDD"/>
    <w:rsid w:val="00D1315B"/>
    <w:rsid w:val="00D13294"/>
    <w:rsid w:val="00D132AE"/>
    <w:rsid w:val="00D134EC"/>
    <w:rsid w:val="00D13727"/>
    <w:rsid w:val="00D13CD3"/>
    <w:rsid w:val="00D14240"/>
    <w:rsid w:val="00D1425B"/>
    <w:rsid w:val="00D14650"/>
    <w:rsid w:val="00D146A1"/>
    <w:rsid w:val="00D14973"/>
    <w:rsid w:val="00D14D37"/>
    <w:rsid w:val="00D14F31"/>
    <w:rsid w:val="00D1523B"/>
    <w:rsid w:val="00D153E8"/>
    <w:rsid w:val="00D15A40"/>
    <w:rsid w:val="00D15ED5"/>
    <w:rsid w:val="00D15EEC"/>
    <w:rsid w:val="00D15FAD"/>
    <w:rsid w:val="00D165F6"/>
    <w:rsid w:val="00D16C3F"/>
    <w:rsid w:val="00D17434"/>
    <w:rsid w:val="00D175C2"/>
    <w:rsid w:val="00D177AA"/>
    <w:rsid w:val="00D17A2A"/>
    <w:rsid w:val="00D17FE1"/>
    <w:rsid w:val="00D20221"/>
    <w:rsid w:val="00D20279"/>
    <w:rsid w:val="00D20363"/>
    <w:rsid w:val="00D20969"/>
    <w:rsid w:val="00D20A66"/>
    <w:rsid w:val="00D20FCC"/>
    <w:rsid w:val="00D2116D"/>
    <w:rsid w:val="00D213D0"/>
    <w:rsid w:val="00D214C0"/>
    <w:rsid w:val="00D215FC"/>
    <w:rsid w:val="00D216A8"/>
    <w:rsid w:val="00D216F1"/>
    <w:rsid w:val="00D218DE"/>
    <w:rsid w:val="00D21B0B"/>
    <w:rsid w:val="00D21C8C"/>
    <w:rsid w:val="00D223BA"/>
    <w:rsid w:val="00D229A1"/>
    <w:rsid w:val="00D22B70"/>
    <w:rsid w:val="00D22C51"/>
    <w:rsid w:val="00D22CB6"/>
    <w:rsid w:val="00D22FCE"/>
    <w:rsid w:val="00D22FFD"/>
    <w:rsid w:val="00D237FD"/>
    <w:rsid w:val="00D2389E"/>
    <w:rsid w:val="00D23B46"/>
    <w:rsid w:val="00D23D95"/>
    <w:rsid w:val="00D23E10"/>
    <w:rsid w:val="00D2408A"/>
    <w:rsid w:val="00D2417B"/>
    <w:rsid w:val="00D242C5"/>
    <w:rsid w:val="00D2465C"/>
    <w:rsid w:val="00D24A9E"/>
    <w:rsid w:val="00D250C6"/>
    <w:rsid w:val="00D250F0"/>
    <w:rsid w:val="00D251A6"/>
    <w:rsid w:val="00D254E8"/>
    <w:rsid w:val="00D2568F"/>
    <w:rsid w:val="00D25702"/>
    <w:rsid w:val="00D25B1C"/>
    <w:rsid w:val="00D25D25"/>
    <w:rsid w:val="00D25D93"/>
    <w:rsid w:val="00D25E06"/>
    <w:rsid w:val="00D261DC"/>
    <w:rsid w:val="00D2625E"/>
    <w:rsid w:val="00D264E1"/>
    <w:rsid w:val="00D26ADA"/>
    <w:rsid w:val="00D27042"/>
    <w:rsid w:val="00D2715C"/>
    <w:rsid w:val="00D274A6"/>
    <w:rsid w:val="00D274DD"/>
    <w:rsid w:val="00D279C5"/>
    <w:rsid w:val="00D27C06"/>
    <w:rsid w:val="00D27D0B"/>
    <w:rsid w:val="00D30068"/>
    <w:rsid w:val="00D301FA"/>
    <w:rsid w:val="00D30556"/>
    <w:rsid w:val="00D30895"/>
    <w:rsid w:val="00D308AB"/>
    <w:rsid w:val="00D309FB"/>
    <w:rsid w:val="00D30BAF"/>
    <w:rsid w:val="00D30CCA"/>
    <w:rsid w:val="00D30CF1"/>
    <w:rsid w:val="00D31319"/>
    <w:rsid w:val="00D31613"/>
    <w:rsid w:val="00D3185D"/>
    <w:rsid w:val="00D31A9F"/>
    <w:rsid w:val="00D31AF7"/>
    <w:rsid w:val="00D31BA7"/>
    <w:rsid w:val="00D31DF5"/>
    <w:rsid w:val="00D31E1C"/>
    <w:rsid w:val="00D31EC8"/>
    <w:rsid w:val="00D3202D"/>
    <w:rsid w:val="00D3219C"/>
    <w:rsid w:val="00D32625"/>
    <w:rsid w:val="00D32ADE"/>
    <w:rsid w:val="00D32D88"/>
    <w:rsid w:val="00D32F4C"/>
    <w:rsid w:val="00D331A1"/>
    <w:rsid w:val="00D3335A"/>
    <w:rsid w:val="00D334A3"/>
    <w:rsid w:val="00D33504"/>
    <w:rsid w:val="00D3353D"/>
    <w:rsid w:val="00D3368A"/>
    <w:rsid w:val="00D3393A"/>
    <w:rsid w:val="00D33E65"/>
    <w:rsid w:val="00D34131"/>
    <w:rsid w:val="00D34257"/>
    <w:rsid w:val="00D342D4"/>
    <w:rsid w:val="00D34F22"/>
    <w:rsid w:val="00D35036"/>
    <w:rsid w:val="00D35309"/>
    <w:rsid w:val="00D3548B"/>
    <w:rsid w:val="00D354A1"/>
    <w:rsid w:val="00D3558D"/>
    <w:rsid w:val="00D35682"/>
    <w:rsid w:val="00D35781"/>
    <w:rsid w:val="00D35829"/>
    <w:rsid w:val="00D359AC"/>
    <w:rsid w:val="00D359D8"/>
    <w:rsid w:val="00D359ED"/>
    <w:rsid w:val="00D35B8D"/>
    <w:rsid w:val="00D35F33"/>
    <w:rsid w:val="00D3603E"/>
    <w:rsid w:val="00D3605C"/>
    <w:rsid w:val="00D3639C"/>
    <w:rsid w:val="00D36829"/>
    <w:rsid w:val="00D368AC"/>
    <w:rsid w:val="00D368D0"/>
    <w:rsid w:val="00D36957"/>
    <w:rsid w:val="00D36A75"/>
    <w:rsid w:val="00D36C80"/>
    <w:rsid w:val="00D3766A"/>
    <w:rsid w:val="00D377FC"/>
    <w:rsid w:val="00D37BF0"/>
    <w:rsid w:val="00D4021D"/>
    <w:rsid w:val="00D404AF"/>
    <w:rsid w:val="00D40541"/>
    <w:rsid w:val="00D40778"/>
    <w:rsid w:val="00D40DA9"/>
    <w:rsid w:val="00D40DE1"/>
    <w:rsid w:val="00D41071"/>
    <w:rsid w:val="00D412FA"/>
    <w:rsid w:val="00D416CD"/>
    <w:rsid w:val="00D416EF"/>
    <w:rsid w:val="00D41849"/>
    <w:rsid w:val="00D41AC8"/>
    <w:rsid w:val="00D41B84"/>
    <w:rsid w:val="00D41CA6"/>
    <w:rsid w:val="00D41DC9"/>
    <w:rsid w:val="00D41E43"/>
    <w:rsid w:val="00D422E4"/>
    <w:rsid w:val="00D425D8"/>
    <w:rsid w:val="00D42867"/>
    <w:rsid w:val="00D4290F"/>
    <w:rsid w:val="00D429FB"/>
    <w:rsid w:val="00D42CFD"/>
    <w:rsid w:val="00D430B8"/>
    <w:rsid w:val="00D435AC"/>
    <w:rsid w:val="00D437B9"/>
    <w:rsid w:val="00D44267"/>
    <w:rsid w:val="00D443CD"/>
    <w:rsid w:val="00D446FF"/>
    <w:rsid w:val="00D44AFB"/>
    <w:rsid w:val="00D44B4E"/>
    <w:rsid w:val="00D44D87"/>
    <w:rsid w:val="00D45045"/>
    <w:rsid w:val="00D4534F"/>
    <w:rsid w:val="00D45574"/>
    <w:rsid w:val="00D4559A"/>
    <w:rsid w:val="00D4568B"/>
    <w:rsid w:val="00D45693"/>
    <w:rsid w:val="00D4575E"/>
    <w:rsid w:val="00D45802"/>
    <w:rsid w:val="00D45B49"/>
    <w:rsid w:val="00D45C49"/>
    <w:rsid w:val="00D45F2A"/>
    <w:rsid w:val="00D460D3"/>
    <w:rsid w:val="00D4611D"/>
    <w:rsid w:val="00D4634A"/>
    <w:rsid w:val="00D4641C"/>
    <w:rsid w:val="00D464AB"/>
    <w:rsid w:val="00D464E7"/>
    <w:rsid w:val="00D46541"/>
    <w:rsid w:val="00D46770"/>
    <w:rsid w:val="00D46ADA"/>
    <w:rsid w:val="00D47030"/>
    <w:rsid w:val="00D470FC"/>
    <w:rsid w:val="00D47201"/>
    <w:rsid w:val="00D475BD"/>
    <w:rsid w:val="00D4767F"/>
    <w:rsid w:val="00D47703"/>
    <w:rsid w:val="00D47964"/>
    <w:rsid w:val="00D47AF1"/>
    <w:rsid w:val="00D47D60"/>
    <w:rsid w:val="00D47FE5"/>
    <w:rsid w:val="00D50247"/>
    <w:rsid w:val="00D50486"/>
    <w:rsid w:val="00D508A9"/>
    <w:rsid w:val="00D50AFC"/>
    <w:rsid w:val="00D50BFE"/>
    <w:rsid w:val="00D50C3A"/>
    <w:rsid w:val="00D50F02"/>
    <w:rsid w:val="00D50F93"/>
    <w:rsid w:val="00D51388"/>
    <w:rsid w:val="00D5138D"/>
    <w:rsid w:val="00D5171F"/>
    <w:rsid w:val="00D51760"/>
    <w:rsid w:val="00D518F3"/>
    <w:rsid w:val="00D51C89"/>
    <w:rsid w:val="00D525EE"/>
    <w:rsid w:val="00D527DA"/>
    <w:rsid w:val="00D52A0F"/>
    <w:rsid w:val="00D52A81"/>
    <w:rsid w:val="00D52AC1"/>
    <w:rsid w:val="00D52D4C"/>
    <w:rsid w:val="00D52F68"/>
    <w:rsid w:val="00D52F82"/>
    <w:rsid w:val="00D531A1"/>
    <w:rsid w:val="00D5334F"/>
    <w:rsid w:val="00D5342E"/>
    <w:rsid w:val="00D53941"/>
    <w:rsid w:val="00D53B14"/>
    <w:rsid w:val="00D53B87"/>
    <w:rsid w:val="00D53CAA"/>
    <w:rsid w:val="00D53FEA"/>
    <w:rsid w:val="00D54064"/>
    <w:rsid w:val="00D540DF"/>
    <w:rsid w:val="00D5415D"/>
    <w:rsid w:val="00D545CB"/>
    <w:rsid w:val="00D54A1C"/>
    <w:rsid w:val="00D54BDF"/>
    <w:rsid w:val="00D55018"/>
    <w:rsid w:val="00D5501E"/>
    <w:rsid w:val="00D5504E"/>
    <w:rsid w:val="00D5554F"/>
    <w:rsid w:val="00D55594"/>
    <w:rsid w:val="00D555A4"/>
    <w:rsid w:val="00D55BED"/>
    <w:rsid w:val="00D55D66"/>
    <w:rsid w:val="00D56122"/>
    <w:rsid w:val="00D561F3"/>
    <w:rsid w:val="00D561F7"/>
    <w:rsid w:val="00D56281"/>
    <w:rsid w:val="00D56317"/>
    <w:rsid w:val="00D564AC"/>
    <w:rsid w:val="00D56C42"/>
    <w:rsid w:val="00D56FBF"/>
    <w:rsid w:val="00D57204"/>
    <w:rsid w:val="00D57393"/>
    <w:rsid w:val="00D573A8"/>
    <w:rsid w:val="00D573D8"/>
    <w:rsid w:val="00D57565"/>
    <w:rsid w:val="00D57579"/>
    <w:rsid w:val="00D57AA8"/>
    <w:rsid w:val="00D57B09"/>
    <w:rsid w:val="00D57B30"/>
    <w:rsid w:val="00D57B59"/>
    <w:rsid w:val="00D57B62"/>
    <w:rsid w:val="00D57B6A"/>
    <w:rsid w:val="00D57FAF"/>
    <w:rsid w:val="00D6007A"/>
    <w:rsid w:val="00D601EA"/>
    <w:rsid w:val="00D6021D"/>
    <w:rsid w:val="00D60254"/>
    <w:rsid w:val="00D602C4"/>
    <w:rsid w:val="00D60B75"/>
    <w:rsid w:val="00D60DE2"/>
    <w:rsid w:val="00D60E08"/>
    <w:rsid w:val="00D614D4"/>
    <w:rsid w:val="00D61540"/>
    <w:rsid w:val="00D61A93"/>
    <w:rsid w:val="00D61ACD"/>
    <w:rsid w:val="00D61C14"/>
    <w:rsid w:val="00D61C61"/>
    <w:rsid w:val="00D61DE8"/>
    <w:rsid w:val="00D61FF1"/>
    <w:rsid w:val="00D621C0"/>
    <w:rsid w:val="00D6231C"/>
    <w:rsid w:val="00D62749"/>
    <w:rsid w:val="00D6274B"/>
    <w:rsid w:val="00D62807"/>
    <w:rsid w:val="00D62987"/>
    <w:rsid w:val="00D62CD1"/>
    <w:rsid w:val="00D62D4D"/>
    <w:rsid w:val="00D63302"/>
    <w:rsid w:val="00D6365D"/>
    <w:rsid w:val="00D636E9"/>
    <w:rsid w:val="00D636FB"/>
    <w:rsid w:val="00D63AAE"/>
    <w:rsid w:val="00D63DD9"/>
    <w:rsid w:val="00D640EA"/>
    <w:rsid w:val="00D643A5"/>
    <w:rsid w:val="00D644E8"/>
    <w:rsid w:val="00D648A4"/>
    <w:rsid w:val="00D6498F"/>
    <w:rsid w:val="00D64B40"/>
    <w:rsid w:val="00D64D79"/>
    <w:rsid w:val="00D650B5"/>
    <w:rsid w:val="00D65F64"/>
    <w:rsid w:val="00D660C9"/>
    <w:rsid w:val="00D661A4"/>
    <w:rsid w:val="00D661DE"/>
    <w:rsid w:val="00D66CDD"/>
    <w:rsid w:val="00D66E5B"/>
    <w:rsid w:val="00D6702A"/>
    <w:rsid w:val="00D670B8"/>
    <w:rsid w:val="00D6717B"/>
    <w:rsid w:val="00D6731B"/>
    <w:rsid w:val="00D676A8"/>
    <w:rsid w:val="00D677B6"/>
    <w:rsid w:val="00D677FF"/>
    <w:rsid w:val="00D67B72"/>
    <w:rsid w:val="00D67BF6"/>
    <w:rsid w:val="00D67C01"/>
    <w:rsid w:val="00D701B3"/>
    <w:rsid w:val="00D70228"/>
    <w:rsid w:val="00D70435"/>
    <w:rsid w:val="00D708F5"/>
    <w:rsid w:val="00D70AD0"/>
    <w:rsid w:val="00D70D46"/>
    <w:rsid w:val="00D70F6B"/>
    <w:rsid w:val="00D710A1"/>
    <w:rsid w:val="00D7118D"/>
    <w:rsid w:val="00D7154F"/>
    <w:rsid w:val="00D71773"/>
    <w:rsid w:val="00D71986"/>
    <w:rsid w:val="00D719A2"/>
    <w:rsid w:val="00D71C40"/>
    <w:rsid w:val="00D71F76"/>
    <w:rsid w:val="00D71F8E"/>
    <w:rsid w:val="00D72145"/>
    <w:rsid w:val="00D7225D"/>
    <w:rsid w:val="00D722B6"/>
    <w:rsid w:val="00D72767"/>
    <w:rsid w:val="00D72868"/>
    <w:rsid w:val="00D73608"/>
    <w:rsid w:val="00D739DB"/>
    <w:rsid w:val="00D73B18"/>
    <w:rsid w:val="00D743D2"/>
    <w:rsid w:val="00D7445B"/>
    <w:rsid w:val="00D7482F"/>
    <w:rsid w:val="00D751C0"/>
    <w:rsid w:val="00D751EC"/>
    <w:rsid w:val="00D75821"/>
    <w:rsid w:val="00D75A1A"/>
    <w:rsid w:val="00D75C2B"/>
    <w:rsid w:val="00D76037"/>
    <w:rsid w:val="00D76056"/>
    <w:rsid w:val="00D7608D"/>
    <w:rsid w:val="00D76440"/>
    <w:rsid w:val="00D7690B"/>
    <w:rsid w:val="00D769E5"/>
    <w:rsid w:val="00D76A75"/>
    <w:rsid w:val="00D76AF4"/>
    <w:rsid w:val="00D76BBD"/>
    <w:rsid w:val="00D7711B"/>
    <w:rsid w:val="00D775BF"/>
    <w:rsid w:val="00D77A79"/>
    <w:rsid w:val="00D77D7C"/>
    <w:rsid w:val="00D802AF"/>
    <w:rsid w:val="00D80360"/>
    <w:rsid w:val="00D803A8"/>
    <w:rsid w:val="00D8067E"/>
    <w:rsid w:val="00D8080F"/>
    <w:rsid w:val="00D8109A"/>
    <w:rsid w:val="00D81320"/>
    <w:rsid w:val="00D81384"/>
    <w:rsid w:val="00D8147D"/>
    <w:rsid w:val="00D81650"/>
    <w:rsid w:val="00D81BF6"/>
    <w:rsid w:val="00D824F6"/>
    <w:rsid w:val="00D826D7"/>
    <w:rsid w:val="00D82783"/>
    <w:rsid w:val="00D827B2"/>
    <w:rsid w:val="00D82C54"/>
    <w:rsid w:val="00D82FE6"/>
    <w:rsid w:val="00D832EC"/>
    <w:rsid w:val="00D83694"/>
    <w:rsid w:val="00D83739"/>
    <w:rsid w:val="00D8424E"/>
    <w:rsid w:val="00D8434E"/>
    <w:rsid w:val="00D844B6"/>
    <w:rsid w:val="00D8462C"/>
    <w:rsid w:val="00D848B0"/>
    <w:rsid w:val="00D84CDB"/>
    <w:rsid w:val="00D84D30"/>
    <w:rsid w:val="00D84E31"/>
    <w:rsid w:val="00D84FC6"/>
    <w:rsid w:val="00D8500E"/>
    <w:rsid w:val="00D8527F"/>
    <w:rsid w:val="00D853CF"/>
    <w:rsid w:val="00D85452"/>
    <w:rsid w:val="00D85475"/>
    <w:rsid w:val="00D857A3"/>
    <w:rsid w:val="00D8588A"/>
    <w:rsid w:val="00D85957"/>
    <w:rsid w:val="00D859BE"/>
    <w:rsid w:val="00D85AAE"/>
    <w:rsid w:val="00D85C31"/>
    <w:rsid w:val="00D8691A"/>
    <w:rsid w:val="00D86A72"/>
    <w:rsid w:val="00D86A81"/>
    <w:rsid w:val="00D86E0F"/>
    <w:rsid w:val="00D86E22"/>
    <w:rsid w:val="00D873E8"/>
    <w:rsid w:val="00D87467"/>
    <w:rsid w:val="00D8779E"/>
    <w:rsid w:val="00D87A33"/>
    <w:rsid w:val="00D87C3B"/>
    <w:rsid w:val="00D87E3E"/>
    <w:rsid w:val="00D87FD3"/>
    <w:rsid w:val="00D90013"/>
    <w:rsid w:val="00D90421"/>
    <w:rsid w:val="00D906C4"/>
    <w:rsid w:val="00D9085E"/>
    <w:rsid w:val="00D90A33"/>
    <w:rsid w:val="00D90AB9"/>
    <w:rsid w:val="00D90B1E"/>
    <w:rsid w:val="00D90D0B"/>
    <w:rsid w:val="00D911F0"/>
    <w:rsid w:val="00D91965"/>
    <w:rsid w:val="00D91CBC"/>
    <w:rsid w:val="00D920D5"/>
    <w:rsid w:val="00D92403"/>
    <w:rsid w:val="00D928A1"/>
    <w:rsid w:val="00D92B7E"/>
    <w:rsid w:val="00D93072"/>
    <w:rsid w:val="00D93078"/>
    <w:rsid w:val="00D9320B"/>
    <w:rsid w:val="00D9349D"/>
    <w:rsid w:val="00D93587"/>
    <w:rsid w:val="00D939F7"/>
    <w:rsid w:val="00D93AA3"/>
    <w:rsid w:val="00D93E77"/>
    <w:rsid w:val="00D93EF8"/>
    <w:rsid w:val="00D93F0C"/>
    <w:rsid w:val="00D93F7B"/>
    <w:rsid w:val="00D94072"/>
    <w:rsid w:val="00D94075"/>
    <w:rsid w:val="00D940CE"/>
    <w:rsid w:val="00D94148"/>
    <w:rsid w:val="00D944A0"/>
    <w:rsid w:val="00D94575"/>
    <w:rsid w:val="00D94703"/>
    <w:rsid w:val="00D94762"/>
    <w:rsid w:val="00D94AEA"/>
    <w:rsid w:val="00D94DB0"/>
    <w:rsid w:val="00D950F0"/>
    <w:rsid w:val="00D95381"/>
    <w:rsid w:val="00D954D9"/>
    <w:rsid w:val="00D95848"/>
    <w:rsid w:val="00D95A1D"/>
    <w:rsid w:val="00D95EDF"/>
    <w:rsid w:val="00D961FD"/>
    <w:rsid w:val="00D96528"/>
    <w:rsid w:val="00D965AD"/>
    <w:rsid w:val="00D965F5"/>
    <w:rsid w:val="00D96687"/>
    <w:rsid w:val="00D96699"/>
    <w:rsid w:val="00D967C6"/>
    <w:rsid w:val="00D969B6"/>
    <w:rsid w:val="00D96E7D"/>
    <w:rsid w:val="00D97159"/>
    <w:rsid w:val="00D976CD"/>
    <w:rsid w:val="00D97AD5"/>
    <w:rsid w:val="00D97B34"/>
    <w:rsid w:val="00D97D34"/>
    <w:rsid w:val="00D97E5B"/>
    <w:rsid w:val="00DA018B"/>
    <w:rsid w:val="00DA04E8"/>
    <w:rsid w:val="00DA0DA6"/>
    <w:rsid w:val="00DA0FBD"/>
    <w:rsid w:val="00DA1390"/>
    <w:rsid w:val="00DA1A24"/>
    <w:rsid w:val="00DA1BED"/>
    <w:rsid w:val="00DA1EC3"/>
    <w:rsid w:val="00DA2057"/>
    <w:rsid w:val="00DA208E"/>
    <w:rsid w:val="00DA21A9"/>
    <w:rsid w:val="00DA21B1"/>
    <w:rsid w:val="00DA225A"/>
    <w:rsid w:val="00DA2382"/>
    <w:rsid w:val="00DA25BC"/>
    <w:rsid w:val="00DA2768"/>
    <w:rsid w:val="00DA2A5E"/>
    <w:rsid w:val="00DA2A79"/>
    <w:rsid w:val="00DA3093"/>
    <w:rsid w:val="00DA3158"/>
    <w:rsid w:val="00DA34F0"/>
    <w:rsid w:val="00DA358F"/>
    <w:rsid w:val="00DA370A"/>
    <w:rsid w:val="00DA389E"/>
    <w:rsid w:val="00DA3C18"/>
    <w:rsid w:val="00DA3DD9"/>
    <w:rsid w:val="00DA3E70"/>
    <w:rsid w:val="00DA4C5F"/>
    <w:rsid w:val="00DA4E83"/>
    <w:rsid w:val="00DA509D"/>
    <w:rsid w:val="00DA5357"/>
    <w:rsid w:val="00DA55C2"/>
    <w:rsid w:val="00DA5B56"/>
    <w:rsid w:val="00DA5BE2"/>
    <w:rsid w:val="00DA5F22"/>
    <w:rsid w:val="00DA6069"/>
    <w:rsid w:val="00DA633A"/>
    <w:rsid w:val="00DA6564"/>
    <w:rsid w:val="00DA6669"/>
    <w:rsid w:val="00DA6DE7"/>
    <w:rsid w:val="00DA6E46"/>
    <w:rsid w:val="00DA6F11"/>
    <w:rsid w:val="00DA7155"/>
    <w:rsid w:val="00DA72C7"/>
    <w:rsid w:val="00DA73EF"/>
    <w:rsid w:val="00DA773B"/>
    <w:rsid w:val="00DA784A"/>
    <w:rsid w:val="00DA78BA"/>
    <w:rsid w:val="00DA7981"/>
    <w:rsid w:val="00DA7996"/>
    <w:rsid w:val="00DB05AE"/>
    <w:rsid w:val="00DB06D4"/>
    <w:rsid w:val="00DB07B5"/>
    <w:rsid w:val="00DB0921"/>
    <w:rsid w:val="00DB0922"/>
    <w:rsid w:val="00DB0974"/>
    <w:rsid w:val="00DB09F8"/>
    <w:rsid w:val="00DB0A07"/>
    <w:rsid w:val="00DB0ACA"/>
    <w:rsid w:val="00DB0B5D"/>
    <w:rsid w:val="00DB0BAB"/>
    <w:rsid w:val="00DB1002"/>
    <w:rsid w:val="00DB11F4"/>
    <w:rsid w:val="00DB17AA"/>
    <w:rsid w:val="00DB1836"/>
    <w:rsid w:val="00DB1BD5"/>
    <w:rsid w:val="00DB20E8"/>
    <w:rsid w:val="00DB27AA"/>
    <w:rsid w:val="00DB291B"/>
    <w:rsid w:val="00DB2A77"/>
    <w:rsid w:val="00DB306D"/>
    <w:rsid w:val="00DB3770"/>
    <w:rsid w:val="00DB3AAF"/>
    <w:rsid w:val="00DB3ACC"/>
    <w:rsid w:val="00DB3BEB"/>
    <w:rsid w:val="00DB3CB6"/>
    <w:rsid w:val="00DB40F3"/>
    <w:rsid w:val="00DB419F"/>
    <w:rsid w:val="00DB4200"/>
    <w:rsid w:val="00DB438C"/>
    <w:rsid w:val="00DB4477"/>
    <w:rsid w:val="00DB47C3"/>
    <w:rsid w:val="00DB48D1"/>
    <w:rsid w:val="00DB4925"/>
    <w:rsid w:val="00DB4A0D"/>
    <w:rsid w:val="00DB4A9E"/>
    <w:rsid w:val="00DB4E8E"/>
    <w:rsid w:val="00DB4F52"/>
    <w:rsid w:val="00DB51C5"/>
    <w:rsid w:val="00DB5288"/>
    <w:rsid w:val="00DB53F4"/>
    <w:rsid w:val="00DB55C5"/>
    <w:rsid w:val="00DB562F"/>
    <w:rsid w:val="00DB5FCB"/>
    <w:rsid w:val="00DB6007"/>
    <w:rsid w:val="00DB6806"/>
    <w:rsid w:val="00DB6851"/>
    <w:rsid w:val="00DB6865"/>
    <w:rsid w:val="00DB6885"/>
    <w:rsid w:val="00DB6B42"/>
    <w:rsid w:val="00DB6B83"/>
    <w:rsid w:val="00DB6B8E"/>
    <w:rsid w:val="00DB6E5C"/>
    <w:rsid w:val="00DB7024"/>
    <w:rsid w:val="00DB7841"/>
    <w:rsid w:val="00DB7A3D"/>
    <w:rsid w:val="00DB7B4C"/>
    <w:rsid w:val="00DB7CC1"/>
    <w:rsid w:val="00DB7D07"/>
    <w:rsid w:val="00DB7EFD"/>
    <w:rsid w:val="00DB7F03"/>
    <w:rsid w:val="00DB7FC0"/>
    <w:rsid w:val="00DC048B"/>
    <w:rsid w:val="00DC0538"/>
    <w:rsid w:val="00DC08A8"/>
    <w:rsid w:val="00DC0CE6"/>
    <w:rsid w:val="00DC0F3B"/>
    <w:rsid w:val="00DC1680"/>
    <w:rsid w:val="00DC1EA3"/>
    <w:rsid w:val="00DC1ED9"/>
    <w:rsid w:val="00DC22A4"/>
    <w:rsid w:val="00DC2626"/>
    <w:rsid w:val="00DC29AF"/>
    <w:rsid w:val="00DC29C9"/>
    <w:rsid w:val="00DC2C04"/>
    <w:rsid w:val="00DC2C7A"/>
    <w:rsid w:val="00DC2D7F"/>
    <w:rsid w:val="00DC315A"/>
    <w:rsid w:val="00DC3785"/>
    <w:rsid w:val="00DC3AB4"/>
    <w:rsid w:val="00DC3D36"/>
    <w:rsid w:val="00DC40FE"/>
    <w:rsid w:val="00DC43B4"/>
    <w:rsid w:val="00DC43ED"/>
    <w:rsid w:val="00DC5032"/>
    <w:rsid w:val="00DC5119"/>
    <w:rsid w:val="00DC5353"/>
    <w:rsid w:val="00DC53C8"/>
    <w:rsid w:val="00DC553D"/>
    <w:rsid w:val="00DC59AC"/>
    <w:rsid w:val="00DC5DD1"/>
    <w:rsid w:val="00DC6314"/>
    <w:rsid w:val="00DC67A2"/>
    <w:rsid w:val="00DC6DEE"/>
    <w:rsid w:val="00DC6FC2"/>
    <w:rsid w:val="00DC701E"/>
    <w:rsid w:val="00DC706A"/>
    <w:rsid w:val="00DC72AC"/>
    <w:rsid w:val="00DC7B03"/>
    <w:rsid w:val="00DC7B82"/>
    <w:rsid w:val="00DD0344"/>
    <w:rsid w:val="00DD0638"/>
    <w:rsid w:val="00DD0950"/>
    <w:rsid w:val="00DD0A72"/>
    <w:rsid w:val="00DD0CCB"/>
    <w:rsid w:val="00DD0CEF"/>
    <w:rsid w:val="00DD0E8A"/>
    <w:rsid w:val="00DD1165"/>
    <w:rsid w:val="00DD14A5"/>
    <w:rsid w:val="00DD157A"/>
    <w:rsid w:val="00DD15A6"/>
    <w:rsid w:val="00DD15C9"/>
    <w:rsid w:val="00DD17FE"/>
    <w:rsid w:val="00DD290C"/>
    <w:rsid w:val="00DD2A54"/>
    <w:rsid w:val="00DD2D17"/>
    <w:rsid w:val="00DD2D73"/>
    <w:rsid w:val="00DD2D86"/>
    <w:rsid w:val="00DD2F95"/>
    <w:rsid w:val="00DD3198"/>
    <w:rsid w:val="00DD3387"/>
    <w:rsid w:val="00DD3466"/>
    <w:rsid w:val="00DD3AA3"/>
    <w:rsid w:val="00DD3F9A"/>
    <w:rsid w:val="00DD4128"/>
    <w:rsid w:val="00DD42DE"/>
    <w:rsid w:val="00DD4318"/>
    <w:rsid w:val="00DD437D"/>
    <w:rsid w:val="00DD47FF"/>
    <w:rsid w:val="00DD4DC8"/>
    <w:rsid w:val="00DD4EC3"/>
    <w:rsid w:val="00DD4ED8"/>
    <w:rsid w:val="00DD4F58"/>
    <w:rsid w:val="00DD4FFD"/>
    <w:rsid w:val="00DD5423"/>
    <w:rsid w:val="00DD54E8"/>
    <w:rsid w:val="00DD5569"/>
    <w:rsid w:val="00DD5A13"/>
    <w:rsid w:val="00DD5A4A"/>
    <w:rsid w:val="00DD5A8C"/>
    <w:rsid w:val="00DD5C6E"/>
    <w:rsid w:val="00DD61FA"/>
    <w:rsid w:val="00DD6310"/>
    <w:rsid w:val="00DD66D1"/>
    <w:rsid w:val="00DD67F8"/>
    <w:rsid w:val="00DD6E76"/>
    <w:rsid w:val="00DD7058"/>
    <w:rsid w:val="00DD7335"/>
    <w:rsid w:val="00DD7636"/>
    <w:rsid w:val="00DD7A13"/>
    <w:rsid w:val="00DE0229"/>
    <w:rsid w:val="00DE08BE"/>
    <w:rsid w:val="00DE095B"/>
    <w:rsid w:val="00DE0E9D"/>
    <w:rsid w:val="00DE0EAA"/>
    <w:rsid w:val="00DE0ED9"/>
    <w:rsid w:val="00DE15EE"/>
    <w:rsid w:val="00DE162C"/>
    <w:rsid w:val="00DE17F9"/>
    <w:rsid w:val="00DE1919"/>
    <w:rsid w:val="00DE197D"/>
    <w:rsid w:val="00DE1CF0"/>
    <w:rsid w:val="00DE1F17"/>
    <w:rsid w:val="00DE2503"/>
    <w:rsid w:val="00DE25FF"/>
    <w:rsid w:val="00DE28BA"/>
    <w:rsid w:val="00DE2952"/>
    <w:rsid w:val="00DE2BB2"/>
    <w:rsid w:val="00DE2CE5"/>
    <w:rsid w:val="00DE345C"/>
    <w:rsid w:val="00DE35E7"/>
    <w:rsid w:val="00DE3A69"/>
    <w:rsid w:val="00DE3EEC"/>
    <w:rsid w:val="00DE41BA"/>
    <w:rsid w:val="00DE4214"/>
    <w:rsid w:val="00DE46E6"/>
    <w:rsid w:val="00DE48DC"/>
    <w:rsid w:val="00DE52D0"/>
    <w:rsid w:val="00DE53E9"/>
    <w:rsid w:val="00DE53F4"/>
    <w:rsid w:val="00DE557E"/>
    <w:rsid w:val="00DE5A42"/>
    <w:rsid w:val="00DE5A4B"/>
    <w:rsid w:val="00DE5D8A"/>
    <w:rsid w:val="00DE6813"/>
    <w:rsid w:val="00DE69D1"/>
    <w:rsid w:val="00DE6C1F"/>
    <w:rsid w:val="00DE72E0"/>
    <w:rsid w:val="00DE73D3"/>
    <w:rsid w:val="00DE76F2"/>
    <w:rsid w:val="00DE7791"/>
    <w:rsid w:val="00DE7911"/>
    <w:rsid w:val="00DE7B40"/>
    <w:rsid w:val="00DE7B8D"/>
    <w:rsid w:val="00DF00D7"/>
    <w:rsid w:val="00DF0375"/>
    <w:rsid w:val="00DF06C1"/>
    <w:rsid w:val="00DF070A"/>
    <w:rsid w:val="00DF0B73"/>
    <w:rsid w:val="00DF0C66"/>
    <w:rsid w:val="00DF0E1E"/>
    <w:rsid w:val="00DF1176"/>
    <w:rsid w:val="00DF1398"/>
    <w:rsid w:val="00DF156F"/>
    <w:rsid w:val="00DF15E7"/>
    <w:rsid w:val="00DF174D"/>
    <w:rsid w:val="00DF18B9"/>
    <w:rsid w:val="00DF1A92"/>
    <w:rsid w:val="00DF22F2"/>
    <w:rsid w:val="00DF2602"/>
    <w:rsid w:val="00DF261C"/>
    <w:rsid w:val="00DF27C5"/>
    <w:rsid w:val="00DF27EC"/>
    <w:rsid w:val="00DF2832"/>
    <w:rsid w:val="00DF2BEA"/>
    <w:rsid w:val="00DF2FB1"/>
    <w:rsid w:val="00DF3085"/>
    <w:rsid w:val="00DF3191"/>
    <w:rsid w:val="00DF3370"/>
    <w:rsid w:val="00DF379D"/>
    <w:rsid w:val="00DF3A94"/>
    <w:rsid w:val="00DF3CFB"/>
    <w:rsid w:val="00DF3E0C"/>
    <w:rsid w:val="00DF3FBC"/>
    <w:rsid w:val="00DF431B"/>
    <w:rsid w:val="00DF4480"/>
    <w:rsid w:val="00DF48E4"/>
    <w:rsid w:val="00DF497B"/>
    <w:rsid w:val="00DF4E1B"/>
    <w:rsid w:val="00DF524E"/>
    <w:rsid w:val="00DF5BCE"/>
    <w:rsid w:val="00DF5C9B"/>
    <w:rsid w:val="00DF663A"/>
    <w:rsid w:val="00DF66DF"/>
    <w:rsid w:val="00DF6813"/>
    <w:rsid w:val="00DF6846"/>
    <w:rsid w:val="00DF68FC"/>
    <w:rsid w:val="00DF6D6B"/>
    <w:rsid w:val="00DF7361"/>
    <w:rsid w:val="00DF7743"/>
    <w:rsid w:val="00DF7A94"/>
    <w:rsid w:val="00DF7EBC"/>
    <w:rsid w:val="00E00012"/>
    <w:rsid w:val="00E003E6"/>
    <w:rsid w:val="00E00C37"/>
    <w:rsid w:val="00E00FCD"/>
    <w:rsid w:val="00E011E9"/>
    <w:rsid w:val="00E0121C"/>
    <w:rsid w:val="00E01946"/>
    <w:rsid w:val="00E02648"/>
    <w:rsid w:val="00E031FC"/>
    <w:rsid w:val="00E0350F"/>
    <w:rsid w:val="00E035A5"/>
    <w:rsid w:val="00E037FF"/>
    <w:rsid w:val="00E03AA9"/>
    <w:rsid w:val="00E03EE1"/>
    <w:rsid w:val="00E03F58"/>
    <w:rsid w:val="00E04706"/>
    <w:rsid w:val="00E04832"/>
    <w:rsid w:val="00E04B62"/>
    <w:rsid w:val="00E04C07"/>
    <w:rsid w:val="00E05077"/>
    <w:rsid w:val="00E05115"/>
    <w:rsid w:val="00E052EF"/>
    <w:rsid w:val="00E055CB"/>
    <w:rsid w:val="00E05ADD"/>
    <w:rsid w:val="00E060EF"/>
    <w:rsid w:val="00E064A8"/>
    <w:rsid w:val="00E0654F"/>
    <w:rsid w:val="00E0668F"/>
    <w:rsid w:val="00E06729"/>
    <w:rsid w:val="00E068D0"/>
    <w:rsid w:val="00E06AA6"/>
    <w:rsid w:val="00E06AE2"/>
    <w:rsid w:val="00E06B87"/>
    <w:rsid w:val="00E06E69"/>
    <w:rsid w:val="00E06FB0"/>
    <w:rsid w:val="00E07148"/>
    <w:rsid w:val="00E07486"/>
    <w:rsid w:val="00E07660"/>
    <w:rsid w:val="00E07B99"/>
    <w:rsid w:val="00E07F72"/>
    <w:rsid w:val="00E100B8"/>
    <w:rsid w:val="00E10127"/>
    <w:rsid w:val="00E101D7"/>
    <w:rsid w:val="00E10308"/>
    <w:rsid w:val="00E104AB"/>
    <w:rsid w:val="00E105E0"/>
    <w:rsid w:val="00E106AB"/>
    <w:rsid w:val="00E10C06"/>
    <w:rsid w:val="00E10FE7"/>
    <w:rsid w:val="00E11120"/>
    <w:rsid w:val="00E11136"/>
    <w:rsid w:val="00E11524"/>
    <w:rsid w:val="00E11A6B"/>
    <w:rsid w:val="00E11ACD"/>
    <w:rsid w:val="00E1251B"/>
    <w:rsid w:val="00E1263C"/>
    <w:rsid w:val="00E12915"/>
    <w:rsid w:val="00E13692"/>
    <w:rsid w:val="00E136F3"/>
    <w:rsid w:val="00E1399A"/>
    <w:rsid w:val="00E13C37"/>
    <w:rsid w:val="00E13CBE"/>
    <w:rsid w:val="00E13CC5"/>
    <w:rsid w:val="00E13D6F"/>
    <w:rsid w:val="00E13DEF"/>
    <w:rsid w:val="00E13F64"/>
    <w:rsid w:val="00E14139"/>
    <w:rsid w:val="00E14418"/>
    <w:rsid w:val="00E1444E"/>
    <w:rsid w:val="00E147C1"/>
    <w:rsid w:val="00E14822"/>
    <w:rsid w:val="00E14A35"/>
    <w:rsid w:val="00E14B99"/>
    <w:rsid w:val="00E14F20"/>
    <w:rsid w:val="00E15508"/>
    <w:rsid w:val="00E156CE"/>
    <w:rsid w:val="00E15EB6"/>
    <w:rsid w:val="00E16178"/>
    <w:rsid w:val="00E16608"/>
    <w:rsid w:val="00E16666"/>
    <w:rsid w:val="00E16706"/>
    <w:rsid w:val="00E16B33"/>
    <w:rsid w:val="00E16E95"/>
    <w:rsid w:val="00E16FE0"/>
    <w:rsid w:val="00E1719E"/>
    <w:rsid w:val="00E175A5"/>
    <w:rsid w:val="00E17931"/>
    <w:rsid w:val="00E17A87"/>
    <w:rsid w:val="00E17D4C"/>
    <w:rsid w:val="00E17E95"/>
    <w:rsid w:val="00E17EBC"/>
    <w:rsid w:val="00E2042C"/>
    <w:rsid w:val="00E20BBA"/>
    <w:rsid w:val="00E20DB3"/>
    <w:rsid w:val="00E20DE3"/>
    <w:rsid w:val="00E20FF1"/>
    <w:rsid w:val="00E21437"/>
    <w:rsid w:val="00E21465"/>
    <w:rsid w:val="00E21966"/>
    <w:rsid w:val="00E21AF5"/>
    <w:rsid w:val="00E21C8F"/>
    <w:rsid w:val="00E22673"/>
    <w:rsid w:val="00E22B4C"/>
    <w:rsid w:val="00E22C87"/>
    <w:rsid w:val="00E23008"/>
    <w:rsid w:val="00E230AD"/>
    <w:rsid w:val="00E231E5"/>
    <w:rsid w:val="00E23469"/>
    <w:rsid w:val="00E23630"/>
    <w:rsid w:val="00E2389F"/>
    <w:rsid w:val="00E2397F"/>
    <w:rsid w:val="00E23A6E"/>
    <w:rsid w:val="00E23BFB"/>
    <w:rsid w:val="00E23F26"/>
    <w:rsid w:val="00E2413B"/>
    <w:rsid w:val="00E24581"/>
    <w:rsid w:val="00E245A2"/>
    <w:rsid w:val="00E24898"/>
    <w:rsid w:val="00E248ED"/>
    <w:rsid w:val="00E24901"/>
    <w:rsid w:val="00E2499F"/>
    <w:rsid w:val="00E24BBB"/>
    <w:rsid w:val="00E24C05"/>
    <w:rsid w:val="00E251A3"/>
    <w:rsid w:val="00E25623"/>
    <w:rsid w:val="00E25687"/>
    <w:rsid w:val="00E25E43"/>
    <w:rsid w:val="00E25F22"/>
    <w:rsid w:val="00E2609E"/>
    <w:rsid w:val="00E260A6"/>
    <w:rsid w:val="00E26165"/>
    <w:rsid w:val="00E261AD"/>
    <w:rsid w:val="00E26262"/>
    <w:rsid w:val="00E262E3"/>
    <w:rsid w:val="00E2641E"/>
    <w:rsid w:val="00E2667D"/>
    <w:rsid w:val="00E26B50"/>
    <w:rsid w:val="00E26BDC"/>
    <w:rsid w:val="00E26C0A"/>
    <w:rsid w:val="00E26C2F"/>
    <w:rsid w:val="00E271BC"/>
    <w:rsid w:val="00E27287"/>
    <w:rsid w:val="00E27309"/>
    <w:rsid w:val="00E2739A"/>
    <w:rsid w:val="00E274BE"/>
    <w:rsid w:val="00E276CF"/>
    <w:rsid w:val="00E30084"/>
    <w:rsid w:val="00E30138"/>
    <w:rsid w:val="00E301DF"/>
    <w:rsid w:val="00E3020F"/>
    <w:rsid w:val="00E30261"/>
    <w:rsid w:val="00E30262"/>
    <w:rsid w:val="00E3033C"/>
    <w:rsid w:val="00E30769"/>
    <w:rsid w:val="00E30A24"/>
    <w:rsid w:val="00E31455"/>
    <w:rsid w:val="00E31682"/>
    <w:rsid w:val="00E318AA"/>
    <w:rsid w:val="00E32156"/>
    <w:rsid w:val="00E32586"/>
    <w:rsid w:val="00E32589"/>
    <w:rsid w:val="00E32691"/>
    <w:rsid w:val="00E32B97"/>
    <w:rsid w:val="00E32BB6"/>
    <w:rsid w:val="00E33011"/>
    <w:rsid w:val="00E3320F"/>
    <w:rsid w:val="00E33272"/>
    <w:rsid w:val="00E33418"/>
    <w:rsid w:val="00E3343B"/>
    <w:rsid w:val="00E3381E"/>
    <w:rsid w:val="00E33AD4"/>
    <w:rsid w:val="00E33F72"/>
    <w:rsid w:val="00E33F87"/>
    <w:rsid w:val="00E340F3"/>
    <w:rsid w:val="00E34654"/>
    <w:rsid w:val="00E34D20"/>
    <w:rsid w:val="00E34DFE"/>
    <w:rsid w:val="00E35055"/>
    <w:rsid w:val="00E350B2"/>
    <w:rsid w:val="00E3527A"/>
    <w:rsid w:val="00E3535C"/>
    <w:rsid w:val="00E353C2"/>
    <w:rsid w:val="00E358D7"/>
    <w:rsid w:val="00E35E2E"/>
    <w:rsid w:val="00E35E97"/>
    <w:rsid w:val="00E363AC"/>
    <w:rsid w:val="00E36554"/>
    <w:rsid w:val="00E36728"/>
    <w:rsid w:val="00E368CF"/>
    <w:rsid w:val="00E369A8"/>
    <w:rsid w:val="00E369F7"/>
    <w:rsid w:val="00E37115"/>
    <w:rsid w:val="00E3717D"/>
    <w:rsid w:val="00E37278"/>
    <w:rsid w:val="00E37836"/>
    <w:rsid w:val="00E37918"/>
    <w:rsid w:val="00E37E1E"/>
    <w:rsid w:val="00E37EF8"/>
    <w:rsid w:val="00E37F6C"/>
    <w:rsid w:val="00E37FA5"/>
    <w:rsid w:val="00E4015D"/>
    <w:rsid w:val="00E402C2"/>
    <w:rsid w:val="00E4031C"/>
    <w:rsid w:val="00E40639"/>
    <w:rsid w:val="00E4064A"/>
    <w:rsid w:val="00E40D8F"/>
    <w:rsid w:val="00E41188"/>
    <w:rsid w:val="00E411CF"/>
    <w:rsid w:val="00E414C3"/>
    <w:rsid w:val="00E4163C"/>
    <w:rsid w:val="00E41713"/>
    <w:rsid w:val="00E419E0"/>
    <w:rsid w:val="00E41A0C"/>
    <w:rsid w:val="00E41B64"/>
    <w:rsid w:val="00E41BF2"/>
    <w:rsid w:val="00E41D46"/>
    <w:rsid w:val="00E42162"/>
    <w:rsid w:val="00E42182"/>
    <w:rsid w:val="00E42334"/>
    <w:rsid w:val="00E42811"/>
    <w:rsid w:val="00E42EF4"/>
    <w:rsid w:val="00E43236"/>
    <w:rsid w:val="00E436F0"/>
    <w:rsid w:val="00E4387D"/>
    <w:rsid w:val="00E43A47"/>
    <w:rsid w:val="00E4426D"/>
    <w:rsid w:val="00E442F9"/>
    <w:rsid w:val="00E44303"/>
    <w:rsid w:val="00E445C9"/>
    <w:rsid w:val="00E448AB"/>
    <w:rsid w:val="00E45133"/>
    <w:rsid w:val="00E453FB"/>
    <w:rsid w:val="00E453FC"/>
    <w:rsid w:val="00E45674"/>
    <w:rsid w:val="00E45BCF"/>
    <w:rsid w:val="00E46209"/>
    <w:rsid w:val="00E4630D"/>
    <w:rsid w:val="00E463A2"/>
    <w:rsid w:val="00E464D4"/>
    <w:rsid w:val="00E465BC"/>
    <w:rsid w:val="00E46649"/>
    <w:rsid w:val="00E4694B"/>
    <w:rsid w:val="00E46EE6"/>
    <w:rsid w:val="00E47012"/>
    <w:rsid w:val="00E47195"/>
    <w:rsid w:val="00E47305"/>
    <w:rsid w:val="00E47D35"/>
    <w:rsid w:val="00E47E71"/>
    <w:rsid w:val="00E47FB3"/>
    <w:rsid w:val="00E502B9"/>
    <w:rsid w:val="00E50535"/>
    <w:rsid w:val="00E50870"/>
    <w:rsid w:val="00E509DA"/>
    <w:rsid w:val="00E50AC8"/>
    <w:rsid w:val="00E50CA7"/>
    <w:rsid w:val="00E51059"/>
    <w:rsid w:val="00E51256"/>
    <w:rsid w:val="00E5142F"/>
    <w:rsid w:val="00E51653"/>
    <w:rsid w:val="00E516D2"/>
    <w:rsid w:val="00E518A2"/>
    <w:rsid w:val="00E51EA4"/>
    <w:rsid w:val="00E51F28"/>
    <w:rsid w:val="00E520BB"/>
    <w:rsid w:val="00E5247F"/>
    <w:rsid w:val="00E525C3"/>
    <w:rsid w:val="00E526F9"/>
    <w:rsid w:val="00E52706"/>
    <w:rsid w:val="00E52749"/>
    <w:rsid w:val="00E52793"/>
    <w:rsid w:val="00E52B53"/>
    <w:rsid w:val="00E52B7C"/>
    <w:rsid w:val="00E52BD4"/>
    <w:rsid w:val="00E530A7"/>
    <w:rsid w:val="00E5388E"/>
    <w:rsid w:val="00E5394E"/>
    <w:rsid w:val="00E5402F"/>
    <w:rsid w:val="00E5403D"/>
    <w:rsid w:val="00E543A7"/>
    <w:rsid w:val="00E544F6"/>
    <w:rsid w:val="00E54575"/>
    <w:rsid w:val="00E54796"/>
    <w:rsid w:val="00E54A4A"/>
    <w:rsid w:val="00E54B20"/>
    <w:rsid w:val="00E54D56"/>
    <w:rsid w:val="00E54F16"/>
    <w:rsid w:val="00E54F59"/>
    <w:rsid w:val="00E54FEB"/>
    <w:rsid w:val="00E5523C"/>
    <w:rsid w:val="00E5550E"/>
    <w:rsid w:val="00E55646"/>
    <w:rsid w:val="00E55661"/>
    <w:rsid w:val="00E5591F"/>
    <w:rsid w:val="00E55A12"/>
    <w:rsid w:val="00E55AA4"/>
    <w:rsid w:val="00E55AE4"/>
    <w:rsid w:val="00E55B29"/>
    <w:rsid w:val="00E55C79"/>
    <w:rsid w:val="00E55E8A"/>
    <w:rsid w:val="00E56079"/>
    <w:rsid w:val="00E56101"/>
    <w:rsid w:val="00E56C71"/>
    <w:rsid w:val="00E572CA"/>
    <w:rsid w:val="00E573D6"/>
    <w:rsid w:val="00E579AF"/>
    <w:rsid w:val="00E57D2F"/>
    <w:rsid w:val="00E57D3C"/>
    <w:rsid w:val="00E6007D"/>
    <w:rsid w:val="00E60655"/>
    <w:rsid w:val="00E608D0"/>
    <w:rsid w:val="00E60A26"/>
    <w:rsid w:val="00E60CE7"/>
    <w:rsid w:val="00E6109B"/>
    <w:rsid w:val="00E61138"/>
    <w:rsid w:val="00E61143"/>
    <w:rsid w:val="00E613AF"/>
    <w:rsid w:val="00E615BC"/>
    <w:rsid w:val="00E61861"/>
    <w:rsid w:val="00E61A08"/>
    <w:rsid w:val="00E61BC1"/>
    <w:rsid w:val="00E61D7F"/>
    <w:rsid w:val="00E61FFB"/>
    <w:rsid w:val="00E62413"/>
    <w:rsid w:val="00E62632"/>
    <w:rsid w:val="00E62850"/>
    <w:rsid w:val="00E6299A"/>
    <w:rsid w:val="00E62D6E"/>
    <w:rsid w:val="00E63126"/>
    <w:rsid w:val="00E6346E"/>
    <w:rsid w:val="00E63953"/>
    <w:rsid w:val="00E63ADA"/>
    <w:rsid w:val="00E63C7E"/>
    <w:rsid w:val="00E63CBE"/>
    <w:rsid w:val="00E64572"/>
    <w:rsid w:val="00E648DE"/>
    <w:rsid w:val="00E64CB3"/>
    <w:rsid w:val="00E64EBC"/>
    <w:rsid w:val="00E65218"/>
    <w:rsid w:val="00E652B0"/>
    <w:rsid w:val="00E65440"/>
    <w:rsid w:val="00E65AC2"/>
    <w:rsid w:val="00E65B04"/>
    <w:rsid w:val="00E65CD2"/>
    <w:rsid w:val="00E65EA7"/>
    <w:rsid w:val="00E65FCB"/>
    <w:rsid w:val="00E660B3"/>
    <w:rsid w:val="00E66196"/>
    <w:rsid w:val="00E661FC"/>
    <w:rsid w:val="00E66270"/>
    <w:rsid w:val="00E6670B"/>
    <w:rsid w:val="00E66A9F"/>
    <w:rsid w:val="00E66C93"/>
    <w:rsid w:val="00E66E14"/>
    <w:rsid w:val="00E6783A"/>
    <w:rsid w:val="00E67DCB"/>
    <w:rsid w:val="00E67F55"/>
    <w:rsid w:val="00E67F6C"/>
    <w:rsid w:val="00E67FE8"/>
    <w:rsid w:val="00E70027"/>
    <w:rsid w:val="00E7008F"/>
    <w:rsid w:val="00E7010C"/>
    <w:rsid w:val="00E70377"/>
    <w:rsid w:val="00E70C5E"/>
    <w:rsid w:val="00E70D13"/>
    <w:rsid w:val="00E70D24"/>
    <w:rsid w:val="00E70E9A"/>
    <w:rsid w:val="00E70EAF"/>
    <w:rsid w:val="00E70FFF"/>
    <w:rsid w:val="00E7102C"/>
    <w:rsid w:val="00E71432"/>
    <w:rsid w:val="00E71549"/>
    <w:rsid w:val="00E71847"/>
    <w:rsid w:val="00E71856"/>
    <w:rsid w:val="00E719DD"/>
    <w:rsid w:val="00E71A5F"/>
    <w:rsid w:val="00E71A8F"/>
    <w:rsid w:val="00E71BB2"/>
    <w:rsid w:val="00E7215E"/>
    <w:rsid w:val="00E7251B"/>
    <w:rsid w:val="00E72534"/>
    <w:rsid w:val="00E72C37"/>
    <w:rsid w:val="00E72C62"/>
    <w:rsid w:val="00E72F96"/>
    <w:rsid w:val="00E733DB"/>
    <w:rsid w:val="00E73435"/>
    <w:rsid w:val="00E7390B"/>
    <w:rsid w:val="00E7460C"/>
    <w:rsid w:val="00E74C10"/>
    <w:rsid w:val="00E74CD5"/>
    <w:rsid w:val="00E74DCD"/>
    <w:rsid w:val="00E7531A"/>
    <w:rsid w:val="00E757C2"/>
    <w:rsid w:val="00E7587D"/>
    <w:rsid w:val="00E7593B"/>
    <w:rsid w:val="00E75992"/>
    <w:rsid w:val="00E75A40"/>
    <w:rsid w:val="00E75E8B"/>
    <w:rsid w:val="00E75EB0"/>
    <w:rsid w:val="00E76022"/>
    <w:rsid w:val="00E760A1"/>
    <w:rsid w:val="00E7617F"/>
    <w:rsid w:val="00E76244"/>
    <w:rsid w:val="00E763D2"/>
    <w:rsid w:val="00E764F3"/>
    <w:rsid w:val="00E76672"/>
    <w:rsid w:val="00E76711"/>
    <w:rsid w:val="00E76888"/>
    <w:rsid w:val="00E76C17"/>
    <w:rsid w:val="00E76C28"/>
    <w:rsid w:val="00E7706B"/>
    <w:rsid w:val="00E771D5"/>
    <w:rsid w:val="00E773AB"/>
    <w:rsid w:val="00E77652"/>
    <w:rsid w:val="00E776C7"/>
    <w:rsid w:val="00E77B1C"/>
    <w:rsid w:val="00E77D43"/>
    <w:rsid w:val="00E77D51"/>
    <w:rsid w:val="00E80330"/>
    <w:rsid w:val="00E8064F"/>
    <w:rsid w:val="00E80B38"/>
    <w:rsid w:val="00E80D10"/>
    <w:rsid w:val="00E80F2B"/>
    <w:rsid w:val="00E811CF"/>
    <w:rsid w:val="00E811D9"/>
    <w:rsid w:val="00E811ED"/>
    <w:rsid w:val="00E81374"/>
    <w:rsid w:val="00E81667"/>
    <w:rsid w:val="00E8178A"/>
    <w:rsid w:val="00E817E6"/>
    <w:rsid w:val="00E818A8"/>
    <w:rsid w:val="00E818C8"/>
    <w:rsid w:val="00E81A6D"/>
    <w:rsid w:val="00E81BC2"/>
    <w:rsid w:val="00E81ED5"/>
    <w:rsid w:val="00E81F2B"/>
    <w:rsid w:val="00E824EA"/>
    <w:rsid w:val="00E8289E"/>
    <w:rsid w:val="00E829CB"/>
    <w:rsid w:val="00E82ADE"/>
    <w:rsid w:val="00E82D28"/>
    <w:rsid w:val="00E82EF9"/>
    <w:rsid w:val="00E83258"/>
    <w:rsid w:val="00E833B9"/>
    <w:rsid w:val="00E8349A"/>
    <w:rsid w:val="00E83649"/>
    <w:rsid w:val="00E83D45"/>
    <w:rsid w:val="00E8418D"/>
    <w:rsid w:val="00E84BCD"/>
    <w:rsid w:val="00E84DCE"/>
    <w:rsid w:val="00E84EE3"/>
    <w:rsid w:val="00E8503E"/>
    <w:rsid w:val="00E851DF"/>
    <w:rsid w:val="00E85322"/>
    <w:rsid w:val="00E8575F"/>
    <w:rsid w:val="00E8586D"/>
    <w:rsid w:val="00E85B96"/>
    <w:rsid w:val="00E85F4F"/>
    <w:rsid w:val="00E8631B"/>
    <w:rsid w:val="00E865B2"/>
    <w:rsid w:val="00E86847"/>
    <w:rsid w:val="00E86B07"/>
    <w:rsid w:val="00E86C81"/>
    <w:rsid w:val="00E86DB4"/>
    <w:rsid w:val="00E87033"/>
    <w:rsid w:val="00E872A0"/>
    <w:rsid w:val="00E873DC"/>
    <w:rsid w:val="00E8746E"/>
    <w:rsid w:val="00E8751A"/>
    <w:rsid w:val="00E875B0"/>
    <w:rsid w:val="00E877C7"/>
    <w:rsid w:val="00E87A76"/>
    <w:rsid w:val="00E87F58"/>
    <w:rsid w:val="00E87F98"/>
    <w:rsid w:val="00E90787"/>
    <w:rsid w:val="00E90A5D"/>
    <w:rsid w:val="00E90AA6"/>
    <w:rsid w:val="00E90B59"/>
    <w:rsid w:val="00E90BAA"/>
    <w:rsid w:val="00E90BFC"/>
    <w:rsid w:val="00E90E2A"/>
    <w:rsid w:val="00E90ED4"/>
    <w:rsid w:val="00E90F76"/>
    <w:rsid w:val="00E9182B"/>
    <w:rsid w:val="00E91D8B"/>
    <w:rsid w:val="00E92052"/>
    <w:rsid w:val="00E92074"/>
    <w:rsid w:val="00E92458"/>
    <w:rsid w:val="00E929B3"/>
    <w:rsid w:val="00E92A6B"/>
    <w:rsid w:val="00E92B55"/>
    <w:rsid w:val="00E92BEE"/>
    <w:rsid w:val="00E92D35"/>
    <w:rsid w:val="00E92E5E"/>
    <w:rsid w:val="00E92FFF"/>
    <w:rsid w:val="00E93114"/>
    <w:rsid w:val="00E9315A"/>
    <w:rsid w:val="00E93217"/>
    <w:rsid w:val="00E9342A"/>
    <w:rsid w:val="00E93431"/>
    <w:rsid w:val="00E93A75"/>
    <w:rsid w:val="00E93ADB"/>
    <w:rsid w:val="00E93C92"/>
    <w:rsid w:val="00E94000"/>
    <w:rsid w:val="00E94209"/>
    <w:rsid w:val="00E94339"/>
    <w:rsid w:val="00E944D7"/>
    <w:rsid w:val="00E94557"/>
    <w:rsid w:val="00E94758"/>
    <w:rsid w:val="00E94810"/>
    <w:rsid w:val="00E94823"/>
    <w:rsid w:val="00E94844"/>
    <w:rsid w:val="00E94C22"/>
    <w:rsid w:val="00E94CBE"/>
    <w:rsid w:val="00E94DE0"/>
    <w:rsid w:val="00E94FE8"/>
    <w:rsid w:val="00E959C0"/>
    <w:rsid w:val="00E95BD8"/>
    <w:rsid w:val="00E95C25"/>
    <w:rsid w:val="00E95FCB"/>
    <w:rsid w:val="00E9623C"/>
    <w:rsid w:val="00E962C5"/>
    <w:rsid w:val="00E965C1"/>
    <w:rsid w:val="00E965FA"/>
    <w:rsid w:val="00E9671D"/>
    <w:rsid w:val="00E96AD1"/>
    <w:rsid w:val="00E96BF9"/>
    <w:rsid w:val="00E96F8F"/>
    <w:rsid w:val="00E971DB"/>
    <w:rsid w:val="00E974C5"/>
    <w:rsid w:val="00E975AF"/>
    <w:rsid w:val="00E97681"/>
    <w:rsid w:val="00E979D9"/>
    <w:rsid w:val="00E97A72"/>
    <w:rsid w:val="00E97BFF"/>
    <w:rsid w:val="00E97CCC"/>
    <w:rsid w:val="00E97CD4"/>
    <w:rsid w:val="00EA014B"/>
    <w:rsid w:val="00EA040C"/>
    <w:rsid w:val="00EA0420"/>
    <w:rsid w:val="00EA04FE"/>
    <w:rsid w:val="00EA0525"/>
    <w:rsid w:val="00EA0544"/>
    <w:rsid w:val="00EA09A4"/>
    <w:rsid w:val="00EA0B36"/>
    <w:rsid w:val="00EA0C6F"/>
    <w:rsid w:val="00EA0D6B"/>
    <w:rsid w:val="00EA0F12"/>
    <w:rsid w:val="00EA15BE"/>
    <w:rsid w:val="00EA1C3D"/>
    <w:rsid w:val="00EA1E51"/>
    <w:rsid w:val="00EA20C6"/>
    <w:rsid w:val="00EA20E3"/>
    <w:rsid w:val="00EA2108"/>
    <w:rsid w:val="00EA22DB"/>
    <w:rsid w:val="00EA23B4"/>
    <w:rsid w:val="00EA2621"/>
    <w:rsid w:val="00EA2873"/>
    <w:rsid w:val="00EA2AC5"/>
    <w:rsid w:val="00EA2CDD"/>
    <w:rsid w:val="00EA2CE4"/>
    <w:rsid w:val="00EA30D4"/>
    <w:rsid w:val="00EA3176"/>
    <w:rsid w:val="00EA362E"/>
    <w:rsid w:val="00EA3704"/>
    <w:rsid w:val="00EA4659"/>
    <w:rsid w:val="00EA48BE"/>
    <w:rsid w:val="00EA4E64"/>
    <w:rsid w:val="00EA5848"/>
    <w:rsid w:val="00EA5ABF"/>
    <w:rsid w:val="00EA5B0F"/>
    <w:rsid w:val="00EA5FFB"/>
    <w:rsid w:val="00EA66B3"/>
    <w:rsid w:val="00EA69D5"/>
    <w:rsid w:val="00EA6AB7"/>
    <w:rsid w:val="00EA6B50"/>
    <w:rsid w:val="00EA6BFB"/>
    <w:rsid w:val="00EA6F0F"/>
    <w:rsid w:val="00EA6FF7"/>
    <w:rsid w:val="00EA7833"/>
    <w:rsid w:val="00EA7899"/>
    <w:rsid w:val="00EA79DC"/>
    <w:rsid w:val="00EA7C71"/>
    <w:rsid w:val="00EB09E1"/>
    <w:rsid w:val="00EB0B58"/>
    <w:rsid w:val="00EB0BD2"/>
    <w:rsid w:val="00EB1024"/>
    <w:rsid w:val="00EB1189"/>
    <w:rsid w:val="00EB13B2"/>
    <w:rsid w:val="00EB13FE"/>
    <w:rsid w:val="00EB15A3"/>
    <w:rsid w:val="00EB179E"/>
    <w:rsid w:val="00EB183B"/>
    <w:rsid w:val="00EB1CC4"/>
    <w:rsid w:val="00EB1DB1"/>
    <w:rsid w:val="00EB22BE"/>
    <w:rsid w:val="00EB22E2"/>
    <w:rsid w:val="00EB2513"/>
    <w:rsid w:val="00EB27F5"/>
    <w:rsid w:val="00EB28DC"/>
    <w:rsid w:val="00EB2B9B"/>
    <w:rsid w:val="00EB2D13"/>
    <w:rsid w:val="00EB306B"/>
    <w:rsid w:val="00EB30F0"/>
    <w:rsid w:val="00EB3266"/>
    <w:rsid w:val="00EB3382"/>
    <w:rsid w:val="00EB367E"/>
    <w:rsid w:val="00EB3868"/>
    <w:rsid w:val="00EB388D"/>
    <w:rsid w:val="00EB3C70"/>
    <w:rsid w:val="00EB44FE"/>
    <w:rsid w:val="00EB473F"/>
    <w:rsid w:val="00EB48A0"/>
    <w:rsid w:val="00EB490D"/>
    <w:rsid w:val="00EB4A19"/>
    <w:rsid w:val="00EB4B0A"/>
    <w:rsid w:val="00EB4BBC"/>
    <w:rsid w:val="00EB4CEB"/>
    <w:rsid w:val="00EB4FFD"/>
    <w:rsid w:val="00EB5050"/>
    <w:rsid w:val="00EB50DF"/>
    <w:rsid w:val="00EB59A5"/>
    <w:rsid w:val="00EB5EFF"/>
    <w:rsid w:val="00EB614C"/>
    <w:rsid w:val="00EB66BF"/>
    <w:rsid w:val="00EB66E2"/>
    <w:rsid w:val="00EB676B"/>
    <w:rsid w:val="00EB6CD2"/>
    <w:rsid w:val="00EB6D96"/>
    <w:rsid w:val="00EB7006"/>
    <w:rsid w:val="00EB7707"/>
    <w:rsid w:val="00EB793C"/>
    <w:rsid w:val="00EB7B09"/>
    <w:rsid w:val="00EB7EBF"/>
    <w:rsid w:val="00EB7ED2"/>
    <w:rsid w:val="00EC0280"/>
    <w:rsid w:val="00EC03A9"/>
    <w:rsid w:val="00EC07E0"/>
    <w:rsid w:val="00EC08E4"/>
    <w:rsid w:val="00EC0B00"/>
    <w:rsid w:val="00EC0D81"/>
    <w:rsid w:val="00EC0DFC"/>
    <w:rsid w:val="00EC0F6F"/>
    <w:rsid w:val="00EC105A"/>
    <w:rsid w:val="00EC1202"/>
    <w:rsid w:val="00EC134A"/>
    <w:rsid w:val="00EC1623"/>
    <w:rsid w:val="00EC1684"/>
    <w:rsid w:val="00EC1CE6"/>
    <w:rsid w:val="00EC1FA0"/>
    <w:rsid w:val="00EC27CE"/>
    <w:rsid w:val="00EC2A59"/>
    <w:rsid w:val="00EC2AFB"/>
    <w:rsid w:val="00EC2C4B"/>
    <w:rsid w:val="00EC2DEE"/>
    <w:rsid w:val="00EC2E3F"/>
    <w:rsid w:val="00EC2F70"/>
    <w:rsid w:val="00EC32B3"/>
    <w:rsid w:val="00EC336D"/>
    <w:rsid w:val="00EC3808"/>
    <w:rsid w:val="00EC39A8"/>
    <w:rsid w:val="00EC3C0F"/>
    <w:rsid w:val="00EC3CD3"/>
    <w:rsid w:val="00EC3D06"/>
    <w:rsid w:val="00EC40AB"/>
    <w:rsid w:val="00EC435C"/>
    <w:rsid w:val="00EC453B"/>
    <w:rsid w:val="00EC480E"/>
    <w:rsid w:val="00EC4A07"/>
    <w:rsid w:val="00EC4CE2"/>
    <w:rsid w:val="00EC5412"/>
    <w:rsid w:val="00EC5633"/>
    <w:rsid w:val="00EC5775"/>
    <w:rsid w:val="00EC5F02"/>
    <w:rsid w:val="00EC5F7B"/>
    <w:rsid w:val="00EC5FFD"/>
    <w:rsid w:val="00EC6185"/>
    <w:rsid w:val="00EC6450"/>
    <w:rsid w:val="00EC65AC"/>
    <w:rsid w:val="00EC6B64"/>
    <w:rsid w:val="00EC6E4E"/>
    <w:rsid w:val="00EC70C7"/>
    <w:rsid w:val="00EC7171"/>
    <w:rsid w:val="00EC75B5"/>
    <w:rsid w:val="00EC76FD"/>
    <w:rsid w:val="00EC7707"/>
    <w:rsid w:val="00EC7749"/>
    <w:rsid w:val="00EC7869"/>
    <w:rsid w:val="00EC7A0E"/>
    <w:rsid w:val="00EC7A48"/>
    <w:rsid w:val="00ED01CB"/>
    <w:rsid w:val="00ED05C5"/>
    <w:rsid w:val="00ED0A84"/>
    <w:rsid w:val="00ED0C4B"/>
    <w:rsid w:val="00ED0EB9"/>
    <w:rsid w:val="00ED1082"/>
    <w:rsid w:val="00ED1B59"/>
    <w:rsid w:val="00ED22C7"/>
    <w:rsid w:val="00ED2326"/>
    <w:rsid w:val="00ED256D"/>
    <w:rsid w:val="00ED260C"/>
    <w:rsid w:val="00ED26E3"/>
    <w:rsid w:val="00ED2BE0"/>
    <w:rsid w:val="00ED307B"/>
    <w:rsid w:val="00ED33EA"/>
    <w:rsid w:val="00ED3724"/>
    <w:rsid w:val="00ED38B3"/>
    <w:rsid w:val="00ED39E4"/>
    <w:rsid w:val="00ED3A34"/>
    <w:rsid w:val="00ED3AE2"/>
    <w:rsid w:val="00ED3B48"/>
    <w:rsid w:val="00ED3C18"/>
    <w:rsid w:val="00ED3E2F"/>
    <w:rsid w:val="00ED4B19"/>
    <w:rsid w:val="00ED4C28"/>
    <w:rsid w:val="00ED50C1"/>
    <w:rsid w:val="00ED511F"/>
    <w:rsid w:val="00ED56D9"/>
    <w:rsid w:val="00ED58D4"/>
    <w:rsid w:val="00ED5A1B"/>
    <w:rsid w:val="00ED5F25"/>
    <w:rsid w:val="00ED62AD"/>
    <w:rsid w:val="00ED6331"/>
    <w:rsid w:val="00ED6501"/>
    <w:rsid w:val="00ED6659"/>
    <w:rsid w:val="00ED6694"/>
    <w:rsid w:val="00ED6EEC"/>
    <w:rsid w:val="00ED6F51"/>
    <w:rsid w:val="00ED6F5B"/>
    <w:rsid w:val="00ED726B"/>
    <w:rsid w:val="00ED72FF"/>
    <w:rsid w:val="00ED731D"/>
    <w:rsid w:val="00ED74A4"/>
    <w:rsid w:val="00ED773D"/>
    <w:rsid w:val="00ED7965"/>
    <w:rsid w:val="00ED7CEB"/>
    <w:rsid w:val="00ED7EAD"/>
    <w:rsid w:val="00EE0568"/>
    <w:rsid w:val="00EE0863"/>
    <w:rsid w:val="00EE0B5B"/>
    <w:rsid w:val="00EE0C67"/>
    <w:rsid w:val="00EE0C75"/>
    <w:rsid w:val="00EE0DD4"/>
    <w:rsid w:val="00EE0FBF"/>
    <w:rsid w:val="00EE10D1"/>
    <w:rsid w:val="00EE1228"/>
    <w:rsid w:val="00EE15EE"/>
    <w:rsid w:val="00EE2265"/>
    <w:rsid w:val="00EE24F8"/>
    <w:rsid w:val="00EE259C"/>
    <w:rsid w:val="00EE27E6"/>
    <w:rsid w:val="00EE2921"/>
    <w:rsid w:val="00EE2AF6"/>
    <w:rsid w:val="00EE2D25"/>
    <w:rsid w:val="00EE2EBF"/>
    <w:rsid w:val="00EE31BA"/>
    <w:rsid w:val="00EE325F"/>
    <w:rsid w:val="00EE3465"/>
    <w:rsid w:val="00EE36AF"/>
    <w:rsid w:val="00EE38F0"/>
    <w:rsid w:val="00EE3A83"/>
    <w:rsid w:val="00EE4130"/>
    <w:rsid w:val="00EE42A5"/>
    <w:rsid w:val="00EE43F9"/>
    <w:rsid w:val="00EE4467"/>
    <w:rsid w:val="00EE4556"/>
    <w:rsid w:val="00EE45D3"/>
    <w:rsid w:val="00EE4982"/>
    <w:rsid w:val="00EE4A60"/>
    <w:rsid w:val="00EE4B90"/>
    <w:rsid w:val="00EE574C"/>
    <w:rsid w:val="00EE5D97"/>
    <w:rsid w:val="00EE5DE4"/>
    <w:rsid w:val="00EE5E61"/>
    <w:rsid w:val="00EE5EF2"/>
    <w:rsid w:val="00EE5F48"/>
    <w:rsid w:val="00EE6016"/>
    <w:rsid w:val="00EE6302"/>
    <w:rsid w:val="00EE6622"/>
    <w:rsid w:val="00EE66DE"/>
    <w:rsid w:val="00EE6B74"/>
    <w:rsid w:val="00EE6CAF"/>
    <w:rsid w:val="00EE6EBB"/>
    <w:rsid w:val="00EE71D4"/>
    <w:rsid w:val="00EE736B"/>
    <w:rsid w:val="00EE77B6"/>
    <w:rsid w:val="00EE7AFE"/>
    <w:rsid w:val="00EE7FA5"/>
    <w:rsid w:val="00EF05F8"/>
    <w:rsid w:val="00EF07CD"/>
    <w:rsid w:val="00EF07F7"/>
    <w:rsid w:val="00EF0935"/>
    <w:rsid w:val="00EF0A53"/>
    <w:rsid w:val="00EF0ADF"/>
    <w:rsid w:val="00EF0AE9"/>
    <w:rsid w:val="00EF0E0E"/>
    <w:rsid w:val="00EF10AB"/>
    <w:rsid w:val="00EF1136"/>
    <w:rsid w:val="00EF148A"/>
    <w:rsid w:val="00EF1493"/>
    <w:rsid w:val="00EF183E"/>
    <w:rsid w:val="00EF184E"/>
    <w:rsid w:val="00EF1D43"/>
    <w:rsid w:val="00EF1D4E"/>
    <w:rsid w:val="00EF1FD1"/>
    <w:rsid w:val="00EF2D2A"/>
    <w:rsid w:val="00EF3350"/>
    <w:rsid w:val="00EF33C1"/>
    <w:rsid w:val="00EF349C"/>
    <w:rsid w:val="00EF3504"/>
    <w:rsid w:val="00EF36E3"/>
    <w:rsid w:val="00EF3835"/>
    <w:rsid w:val="00EF3864"/>
    <w:rsid w:val="00EF3BF9"/>
    <w:rsid w:val="00EF3E6B"/>
    <w:rsid w:val="00EF3FC1"/>
    <w:rsid w:val="00EF402C"/>
    <w:rsid w:val="00EF4204"/>
    <w:rsid w:val="00EF472E"/>
    <w:rsid w:val="00EF4A59"/>
    <w:rsid w:val="00EF4E99"/>
    <w:rsid w:val="00EF4F7F"/>
    <w:rsid w:val="00EF5261"/>
    <w:rsid w:val="00EF52AE"/>
    <w:rsid w:val="00EF546E"/>
    <w:rsid w:val="00EF558E"/>
    <w:rsid w:val="00EF5613"/>
    <w:rsid w:val="00EF566F"/>
    <w:rsid w:val="00EF5894"/>
    <w:rsid w:val="00EF59D1"/>
    <w:rsid w:val="00EF5ECF"/>
    <w:rsid w:val="00EF6006"/>
    <w:rsid w:val="00EF6083"/>
    <w:rsid w:val="00EF6667"/>
    <w:rsid w:val="00EF6943"/>
    <w:rsid w:val="00EF6A71"/>
    <w:rsid w:val="00EF6B6D"/>
    <w:rsid w:val="00EF6C86"/>
    <w:rsid w:val="00EF6EEC"/>
    <w:rsid w:val="00EF6FC7"/>
    <w:rsid w:val="00EF7007"/>
    <w:rsid w:val="00EF7719"/>
    <w:rsid w:val="00EF799B"/>
    <w:rsid w:val="00F00376"/>
    <w:rsid w:val="00F006AC"/>
    <w:rsid w:val="00F0092F"/>
    <w:rsid w:val="00F00ABB"/>
    <w:rsid w:val="00F00FD4"/>
    <w:rsid w:val="00F0100D"/>
    <w:rsid w:val="00F0139F"/>
    <w:rsid w:val="00F0182C"/>
    <w:rsid w:val="00F0236D"/>
    <w:rsid w:val="00F025CF"/>
    <w:rsid w:val="00F02673"/>
    <w:rsid w:val="00F026B4"/>
    <w:rsid w:val="00F0282A"/>
    <w:rsid w:val="00F02E2F"/>
    <w:rsid w:val="00F0363C"/>
    <w:rsid w:val="00F0396A"/>
    <w:rsid w:val="00F039C1"/>
    <w:rsid w:val="00F03F0B"/>
    <w:rsid w:val="00F041C9"/>
    <w:rsid w:val="00F04488"/>
    <w:rsid w:val="00F0463C"/>
    <w:rsid w:val="00F04DC7"/>
    <w:rsid w:val="00F04E3C"/>
    <w:rsid w:val="00F04F2F"/>
    <w:rsid w:val="00F0506D"/>
    <w:rsid w:val="00F0510B"/>
    <w:rsid w:val="00F05482"/>
    <w:rsid w:val="00F054BE"/>
    <w:rsid w:val="00F05623"/>
    <w:rsid w:val="00F0565F"/>
    <w:rsid w:val="00F056AC"/>
    <w:rsid w:val="00F05A58"/>
    <w:rsid w:val="00F05BB7"/>
    <w:rsid w:val="00F05D59"/>
    <w:rsid w:val="00F05E22"/>
    <w:rsid w:val="00F06143"/>
    <w:rsid w:val="00F0626D"/>
    <w:rsid w:val="00F06315"/>
    <w:rsid w:val="00F06699"/>
    <w:rsid w:val="00F0689C"/>
    <w:rsid w:val="00F06C0D"/>
    <w:rsid w:val="00F07090"/>
    <w:rsid w:val="00F074F0"/>
    <w:rsid w:val="00F0754C"/>
    <w:rsid w:val="00F077AF"/>
    <w:rsid w:val="00F07C87"/>
    <w:rsid w:val="00F07E97"/>
    <w:rsid w:val="00F07ED2"/>
    <w:rsid w:val="00F07F67"/>
    <w:rsid w:val="00F101EB"/>
    <w:rsid w:val="00F10776"/>
    <w:rsid w:val="00F10B9A"/>
    <w:rsid w:val="00F10C0E"/>
    <w:rsid w:val="00F10C1A"/>
    <w:rsid w:val="00F10C88"/>
    <w:rsid w:val="00F10E4E"/>
    <w:rsid w:val="00F10EB4"/>
    <w:rsid w:val="00F11443"/>
    <w:rsid w:val="00F11620"/>
    <w:rsid w:val="00F11FA0"/>
    <w:rsid w:val="00F11FAE"/>
    <w:rsid w:val="00F11FBE"/>
    <w:rsid w:val="00F1207A"/>
    <w:rsid w:val="00F12A63"/>
    <w:rsid w:val="00F12DFF"/>
    <w:rsid w:val="00F12E8D"/>
    <w:rsid w:val="00F13291"/>
    <w:rsid w:val="00F138E0"/>
    <w:rsid w:val="00F13A89"/>
    <w:rsid w:val="00F13D62"/>
    <w:rsid w:val="00F13FBD"/>
    <w:rsid w:val="00F14121"/>
    <w:rsid w:val="00F14296"/>
    <w:rsid w:val="00F1431C"/>
    <w:rsid w:val="00F144A6"/>
    <w:rsid w:val="00F14DC8"/>
    <w:rsid w:val="00F151C0"/>
    <w:rsid w:val="00F15375"/>
    <w:rsid w:val="00F15504"/>
    <w:rsid w:val="00F155A1"/>
    <w:rsid w:val="00F15806"/>
    <w:rsid w:val="00F15883"/>
    <w:rsid w:val="00F158BD"/>
    <w:rsid w:val="00F1590F"/>
    <w:rsid w:val="00F15AF0"/>
    <w:rsid w:val="00F15BCB"/>
    <w:rsid w:val="00F15D25"/>
    <w:rsid w:val="00F15EB1"/>
    <w:rsid w:val="00F15F1A"/>
    <w:rsid w:val="00F161D3"/>
    <w:rsid w:val="00F1636F"/>
    <w:rsid w:val="00F16434"/>
    <w:rsid w:val="00F16466"/>
    <w:rsid w:val="00F1670B"/>
    <w:rsid w:val="00F169B7"/>
    <w:rsid w:val="00F16A71"/>
    <w:rsid w:val="00F16CAD"/>
    <w:rsid w:val="00F16CCB"/>
    <w:rsid w:val="00F16D0C"/>
    <w:rsid w:val="00F171E0"/>
    <w:rsid w:val="00F17362"/>
    <w:rsid w:val="00F175A1"/>
    <w:rsid w:val="00F17806"/>
    <w:rsid w:val="00F17D1A"/>
    <w:rsid w:val="00F17D86"/>
    <w:rsid w:val="00F17D9F"/>
    <w:rsid w:val="00F17F43"/>
    <w:rsid w:val="00F20283"/>
    <w:rsid w:val="00F203B5"/>
    <w:rsid w:val="00F20784"/>
    <w:rsid w:val="00F20CFA"/>
    <w:rsid w:val="00F20DB0"/>
    <w:rsid w:val="00F20E3C"/>
    <w:rsid w:val="00F20EF8"/>
    <w:rsid w:val="00F211B6"/>
    <w:rsid w:val="00F213E6"/>
    <w:rsid w:val="00F21484"/>
    <w:rsid w:val="00F215F7"/>
    <w:rsid w:val="00F216E2"/>
    <w:rsid w:val="00F22135"/>
    <w:rsid w:val="00F22480"/>
    <w:rsid w:val="00F227FD"/>
    <w:rsid w:val="00F2281F"/>
    <w:rsid w:val="00F228F8"/>
    <w:rsid w:val="00F22A1E"/>
    <w:rsid w:val="00F22A2A"/>
    <w:rsid w:val="00F2352B"/>
    <w:rsid w:val="00F239E7"/>
    <w:rsid w:val="00F23B2E"/>
    <w:rsid w:val="00F23D05"/>
    <w:rsid w:val="00F240D1"/>
    <w:rsid w:val="00F2410A"/>
    <w:rsid w:val="00F24212"/>
    <w:rsid w:val="00F24302"/>
    <w:rsid w:val="00F244B6"/>
    <w:rsid w:val="00F244E6"/>
    <w:rsid w:val="00F245BB"/>
    <w:rsid w:val="00F246CC"/>
    <w:rsid w:val="00F24A2B"/>
    <w:rsid w:val="00F24B7D"/>
    <w:rsid w:val="00F25783"/>
    <w:rsid w:val="00F259E6"/>
    <w:rsid w:val="00F25D2E"/>
    <w:rsid w:val="00F25D99"/>
    <w:rsid w:val="00F2613D"/>
    <w:rsid w:val="00F26730"/>
    <w:rsid w:val="00F26736"/>
    <w:rsid w:val="00F269E8"/>
    <w:rsid w:val="00F26CA3"/>
    <w:rsid w:val="00F26CEA"/>
    <w:rsid w:val="00F27004"/>
    <w:rsid w:val="00F272BA"/>
    <w:rsid w:val="00F2737B"/>
    <w:rsid w:val="00F27591"/>
    <w:rsid w:val="00F27746"/>
    <w:rsid w:val="00F27C9D"/>
    <w:rsid w:val="00F27EF9"/>
    <w:rsid w:val="00F30258"/>
    <w:rsid w:val="00F30263"/>
    <w:rsid w:val="00F3072D"/>
    <w:rsid w:val="00F310FE"/>
    <w:rsid w:val="00F312E4"/>
    <w:rsid w:val="00F3144F"/>
    <w:rsid w:val="00F3151C"/>
    <w:rsid w:val="00F31BB5"/>
    <w:rsid w:val="00F31F1E"/>
    <w:rsid w:val="00F31FF9"/>
    <w:rsid w:val="00F3230B"/>
    <w:rsid w:val="00F32646"/>
    <w:rsid w:val="00F333D5"/>
    <w:rsid w:val="00F3358C"/>
    <w:rsid w:val="00F33AF1"/>
    <w:rsid w:val="00F33BE3"/>
    <w:rsid w:val="00F33DB2"/>
    <w:rsid w:val="00F342E1"/>
    <w:rsid w:val="00F34346"/>
    <w:rsid w:val="00F343E9"/>
    <w:rsid w:val="00F34402"/>
    <w:rsid w:val="00F34419"/>
    <w:rsid w:val="00F34591"/>
    <w:rsid w:val="00F34AB6"/>
    <w:rsid w:val="00F34AFB"/>
    <w:rsid w:val="00F34B3E"/>
    <w:rsid w:val="00F34B61"/>
    <w:rsid w:val="00F34DF7"/>
    <w:rsid w:val="00F3507D"/>
    <w:rsid w:val="00F356AF"/>
    <w:rsid w:val="00F35B7B"/>
    <w:rsid w:val="00F35CBC"/>
    <w:rsid w:val="00F35E9F"/>
    <w:rsid w:val="00F35F97"/>
    <w:rsid w:val="00F3613B"/>
    <w:rsid w:val="00F364D8"/>
    <w:rsid w:val="00F36589"/>
    <w:rsid w:val="00F3685F"/>
    <w:rsid w:val="00F36ACF"/>
    <w:rsid w:val="00F36B44"/>
    <w:rsid w:val="00F36E50"/>
    <w:rsid w:val="00F37034"/>
    <w:rsid w:val="00F37173"/>
    <w:rsid w:val="00F3725A"/>
    <w:rsid w:val="00F3742F"/>
    <w:rsid w:val="00F3797F"/>
    <w:rsid w:val="00F37A2A"/>
    <w:rsid w:val="00F40387"/>
    <w:rsid w:val="00F4041B"/>
    <w:rsid w:val="00F40885"/>
    <w:rsid w:val="00F408BE"/>
    <w:rsid w:val="00F408EA"/>
    <w:rsid w:val="00F40923"/>
    <w:rsid w:val="00F40983"/>
    <w:rsid w:val="00F409B6"/>
    <w:rsid w:val="00F409DE"/>
    <w:rsid w:val="00F40B86"/>
    <w:rsid w:val="00F40D72"/>
    <w:rsid w:val="00F41654"/>
    <w:rsid w:val="00F41700"/>
    <w:rsid w:val="00F417B8"/>
    <w:rsid w:val="00F417E3"/>
    <w:rsid w:val="00F419A4"/>
    <w:rsid w:val="00F41E44"/>
    <w:rsid w:val="00F41E4D"/>
    <w:rsid w:val="00F424F7"/>
    <w:rsid w:val="00F42609"/>
    <w:rsid w:val="00F4277A"/>
    <w:rsid w:val="00F438E9"/>
    <w:rsid w:val="00F43975"/>
    <w:rsid w:val="00F43F6F"/>
    <w:rsid w:val="00F43FA1"/>
    <w:rsid w:val="00F4401C"/>
    <w:rsid w:val="00F444DA"/>
    <w:rsid w:val="00F44638"/>
    <w:rsid w:val="00F4463D"/>
    <w:rsid w:val="00F449D2"/>
    <w:rsid w:val="00F44B15"/>
    <w:rsid w:val="00F44EEE"/>
    <w:rsid w:val="00F4534E"/>
    <w:rsid w:val="00F455CC"/>
    <w:rsid w:val="00F4576A"/>
    <w:rsid w:val="00F45AA4"/>
    <w:rsid w:val="00F45FB8"/>
    <w:rsid w:val="00F46223"/>
    <w:rsid w:val="00F464C2"/>
    <w:rsid w:val="00F468F6"/>
    <w:rsid w:val="00F46936"/>
    <w:rsid w:val="00F46B81"/>
    <w:rsid w:val="00F46BC6"/>
    <w:rsid w:val="00F47102"/>
    <w:rsid w:val="00F47768"/>
    <w:rsid w:val="00F47D1F"/>
    <w:rsid w:val="00F47E37"/>
    <w:rsid w:val="00F47E5A"/>
    <w:rsid w:val="00F50690"/>
    <w:rsid w:val="00F50ADE"/>
    <w:rsid w:val="00F50BEA"/>
    <w:rsid w:val="00F50C49"/>
    <w:rsid w:val="00F50D95"/>
    <w:rsid w:val="00F50E98"/>
    <w:rsid w:val="00F51018"/>
    <w:rsid w:val="00F51229"/>
    <w:rsid w:val="00F5184D"/>
    <w:rsid w:val="00F518F7"/>
    <w:rsid w:val="00F51C35"/>
    <w:rsid w:val="00F51F46"/>
    <w:rsid w:val="00F52142"/>
    <w:rsid w:val="00F5214D"/>
    <w:rsid w:val="00F521F4"/>
    <w:rsid w:val="00F524B7"/>
    <w:rsid w:val="00F5255D"/>
    <w:rsid w:val="00F52887"/>
    <w:rsid w:val="00F52E15"/>
    <w:rsid w:val="00F52E7F"/>
    <w:rsid w:val="00F52EC9"/>
    <w:rsid w:val="00F52FFD"/>
    <w:rsid w:val="00F530B4"/>
    <w:rsid w:val="00F5334C"/>
    <w:rsid w:val="00F533F9"/>
    <w:rsid w:val="00F53600"/>
    <w:rsid w:val="00F5364F"/>
    <w:rsid w:val="00F5365C"/>
    <w:rsid w:val="00F539EF"/>
    <w:rsid w:val="00F53DF7"/>
    <w:rsid w:val="00F53F38"/>
    <w:rsid w:val="00F53F78"/>
    <w:rsid w:val="00F5423B"/>
    <w:rsid w:val="00F542B3"/>
    <w:rsid w:val="00F54390"/>
    <w:rsid w:val="00F54465"/>
    <w:rsid w:val="00F5456A"/>
    <w:rsid w:val="00F54B05"/>
    <w:rsid w:val="00F54E2E"/>
    <w:rsid w:val="00F55683"/>
    <w:rsid w:val="00F55702"/>
    <w:rsid w:val="00F5580F"/>
    <w:rsid w:val="00F558B1"/>
    <w:rsid w:val="00F55A66"/>
    <w:rsid w:val="00F55B31"/>
    <w:rsid w:val="00F55B5F"/>
    <w:rsid w:val="00F55D3D"/>
    <w:rsid w:val="00F55E3C"/>
    <w:rsid w:val="00F56262"/>
    <w:rsid w:val="00F5641F"/>
    <w:rsid w:val="00F5662E"/>
    <w:rsid w:val="00F5680A"/>
    <w:rsid w:val="00F56858"/>
    <w:rsid w:val="00F568CE"/>
    <w:rsid w:val="00F56BE8"/>
    <w:rsid w:val="00F56D9C"/>
    <w:rsid w:val="00F56FDC"/>
    <w:rsid w:val="00F577B8"/>
    <w:rsid w:val="00F579A6"/>
    <w:rsid w:val="00F57BC7"/>
    <w:rsid w:val="00F57C33"/>
    <w:rsid w:val="00F57DA7"/>
    <w:rsid w:val="00F57E5E"/>
    <w:rsid w:val="00F57F51"/>
    <w:rsid w:val="00F6003F"/>
    <w:rsid w:val="00F600B8"/>
    <w:rsid w:val="00F6020C"/>
    <w:rsid w:val="00F60311"/>
    <w:rsid w:val="00F606FE"/>
    <w:rsid w:val="00F6093A"/>
    <w:rsid w:val="00F60952"/>
    <w:rsid w:val="00F60A93"/>
    <w:rsid w:val="00F61008"/>
    <w:rsid w:val="00F61491"/>
    <w:rsid w:val="00F61667"/>
    <w:rsid w:val="00F61766"/>
    <w:rsid w:val="00F61814"/>
    <w:rsid w:val="00F6185C"/>
    <w:rsid w:val="00F618CF"/>
    <w:rsid w:val="00F61ADC"/>
    <w:rsid w:val="00F61B9C"/>
    <w:rsid w:val="00F61D7B"/>
    <w:rsid w:val="00F62258"/>
    <w:rsid w:val="00F62502"/>
    <w:rsid w:val="00F626D8"/>
    <w:rsid w:val="00F62813"/>
    <w:rsid w:val="00F6283A"/>
    <w:rsid w:val="00F62959"/>
    <w:rsid w:val="00F630FB"/>
    <w:rsid w:val="00F634E3"/>
    <w:rsid w:val="00F63567"/>
    <w:rsid w:val="00F63609"/>
    <w:rsid w:val="00F63A76"/>
    <w:rsid w:val="00F63E0C"/>
    <w:rsid w:val="00F63FDE"/>
    <w:rsid w:val="00F640EA"/>
    <w:rsid w:val="00F645C0"/>
    <w:rsid w:val="00F64C3F"/>
    <w:rsid w:val="00F651DF"/>
    <w:rsid w:val="00F6528A"/>
    <w:rsid w:val="00F65446"/>
    <w:rsid w:val="00F654BA"/>
    <w:rsid w:val="00F6580C"/>
    <w:rsid w:val="00F6587F"/>
    <w:rsid w:val="00F6594E"/>
    <w:rsid w:val="00F65A62"/>
    <w:rsid w:val="00F65A68"/>
    <w:rsid w:val="00F65A8E"/>
    <w:rsid w:val="00F65DCD"/>
    <w:rsid w:val="00F65DD2"/>
    <w:rsid w:val="00F6619B"/>
    <w:rsid w:val="00F6630E"/>
    <w:rsid w:val="00F6670E"/>
    <w:rsid w:val="00F6687B"/>
    <w:rsid w:val="00F6689E"/>
    <w:rsid w:val="00F66998"/>
    <w:rsid w:val="00F66BFE"/>
    <w:rsid w:val="00F66CF2"/>
    <w:rsid w:val="00F66E56"/>
    <w:rsid w:val="00F66F91"/>
    <w:rsid w:val="00F67000"/>
    <w:rsid w:val="00F673B1"/>
    <w:rsid w:val="00F6743F"/>
    <w:rsid w:val="00F67C37"/>
    <w:rsid w:val="00F67E3F"/>
    <w:rsid w:val="00F70707"/>
    <w:rsid w:val="00F7071F"/>
    <w:rsid w:val="00F707C4"/>
    <w:rsid w:val="00F70F5A"/>
    <w:rsid w:val="00F7105D"/>
    <w:rsid w:val="00F7144A"/>
    <w:rsid w:val="00F715D0"/>
    <w:rsid w:val="00F71722"/>
    <w:rsid w:val="00F71723"/>
    <w:rsid w:val="00F7184E"/>
    <w:rsid w:val="00F71A6F"/>
    <w:rsid w:val="00F71CCC"/>
    <w:rsid w:val="00F71D80"/>
    <w:rsid w:val="00F71DE5"/>
    <w:rsid w:val="00F71EE1"/>
    <w:rsid w:val="00F72138"/>
    <w:rsid w:val="00F7246F"/>
    <w:rsid w:val="00F724C4"/>
    <w:rsid w:val="00F72637"/>
    <w:rsid w:val="00F7270B"/>
    <w:rsid w:val="00F727A9"/>
    <w:rsid w:val="00F727C0"/>
    <w:rsid w:val="00F72916"/>
    <w:rsid w:val="00F729C6"/>
    <w:rsid w:val="00F72AFB"/>
    <w:rsid w:val="00F72D7D"/>
    <w:rsid w:val="00F72F47"/>
    <w:rsid w:val="00F72FFD"/>
    <w:rsid w:val="00F73710"/>
    <w:rsid w:val="00F73877"/>
    <w:rsid w:val="00F739E5"/>
    <w:rsid w:val="00F73C24"/>
    <w:rsid w:val="00F73DEC"/>
    <w:rsid w:val="00F73EB6"/>
    <w:rsid w:val="00F74115"/>
    <w:rsid w:val="00F74144"/>
    <w:rsid w:val="00F741E7"/>
    <w:rsid w:val="00F74631"/>
    <w:rsid w:val="00F7485C"/>
    <w:rsid w:val="00F74A1D"/>
    <w:rsid w:val="00F74BD0"/>
    <w:rsid w:val="00F74EA7"/>
    <w:rsid w:val="00F755B5"/>
    <w:rsid w:val="00F75728"/>
    <w:rsid w:val="00F759D4"/>
    <w:rsid w:val="00F75A37"/>
    <w:rsid w:val="00F75D43"/>
    <w:rsid w:val="00F75DBB"/>
    <w:rsid w:val="00F75F4E"/>
    <w:rsid w:val="00F75FED"/>
    <w:rsid w:val="00F7606B"/>
    <w:rsid w:val="00F7607C"/>
    <w:rsid w:val="00F76357"/>
    <w:rsid w:val="00F76378"/>
    <w:rsid w:val="00F764D2"/>
    <w:rsid w:val="00F76912"/>
    <w:rsid w:val="00F76D3D"/>
    <w:rsid w:val="00F76D9C"/>
    <w:rsid w:val="00F77076"/>
    <w:rsid w:val="00F779BB"/>
    <w:rsid w:val="00F77A07"/>
    <w:rsid w:val="00F77C00"/>
    <w:rsid w:val="00F77DB5"/>
    <w:rsid w:val="00F802C2"/>
    <w:rsid w:val="00F804F0"/>
    <w:rsid w:val="00F804F7"/>
    <w:rsid w:val="00F8070E"/>
    <w:rsid w:val="00F809D6"/>
    <w:rsid w:val="00F80DC6"/>
    <w:rsid w:val="00F8186B"/>
    <w:rsid w:val="00F81D7E"/>
    <w:rsid w:val="00F81ED0"/>
    <w:rsid w:val="00F820B8"/>
    <w:rsid w:val="00F82330"/>
    <w:rsid w:val="00F8244C"/>
    <w:rsid w:val="00F8251D"/>
    <w:rsid w:val="00F828C9"/>
    <w:rsid w:val="00F828D8"/>
    <w:rsid w:val="00F82989"/>
    <w:rsid w:val="00F82A82"/>
    <w:rsid w:val="00F82BC2"/>
    <w:rsid w:val="00F82BFE"/>
    <w:rsid w:val="00F82C2D"/>
    <w:rsid w:val="00F83238"/>
    <w:rsid w:val="00F83282"/>
    <w:rsid w:val="00F83677"/>
    <w:rsid w:val="00F8384A"/>
    <w:rsid w:val="00F83995"/>
    <w:rsid w:val="00F83BE3"/>
    <w:rsid w:val="00F83D0D"/>
    <w:rsid w:val="00F83E1A"/>
    <w:rsid w:val="00F8472B"/>
    <w:rsid w:val="00F8477B"/>
    <w:rsid w:val="00F847D3"/>
    <w:rsid w:val="00F84ABF"/>
    <w:rsid w:val="00F84BFB"/>
    <w:rsid w:val="00F84DCF"/>
    <w:rsid w:val="00F855F3"/>
    <w:rsid w:val="00F8577C"/>
    <w:rsid w:val="00F86998"/>
    <w:rsid w:val="00F86E0E"/>
    <w:rsid w:val="00F86EBC"/>
    <w:rsid w:val="00F86ED2"/>
    <w:rsid w:val="00F86F0C"/>
    <w:rsid w:val="00F86FE4"/>
    <w:rsid w:val="00F871BD"/>
    <w:rsid w:val="00F873B7"/>
    <w:rsid w:val="00F8740F"/>
    <w:rsid w:val="00F875BC"/>
    <w:rsid w:val="00F87AFC"/>
    <w:rsid w:val="00F87B51"/>
    <w:rsid w:val="00F87D0B"/>
    <w:rsid w:val="00F87F20"/>
    <w:rsid w:val="00F900FA"/>
    <w:rsid w:val="00F907EE"/>
    <w:rsid w:val="00F9096B"/>
    <w:rsid w:val="00F91049"/>
    <w:rsid w:val="00F91592"/>
    <w:rsid w:val="00F91891"/>
    <w:rsid w:val="00F91B25"/>
    <w:rsid w:val="00F91DAD"/>
    <w:rsid w:val="00F921E4"/>
    <w:rsid w:val="00F9228A"/>
    <w:rsid w:val="00F922E4"/>
    <w:rsid w:val="00F925F3"/>
    <w:rsid w:val="00F926F7"/>
    <w:rsid w:val="00F929A9"/>
    <w:rsid w:val="00F92F94"/>
    <w:rsid w:val="00F93066"/>
    <w:rsid w:val="00F9345F"/>
    <w:rsid w:val="00F935BC"/>
    <w:rsid w:val="00F9379C"/>
    <w:rsid w:val="00F938AD"/>
    <w:rsid w:val="00F93925"/>
    <w:rsid w:val="00F93975"/>
    <w:rsid w:val="00F93A72"/>
    <w:rsid w:val="00F93CAE"/>
    <w:rsid w:val="00F94462"/>
    <w:rsid w:val="00F94652"/>
    <w:rsid w:val="00F94967"/>
    <w:rsid w:val="00F94A90"/>
    <w:rsid w:val="00F94D97"/>
    <w:rsid w:val="00F94E02"/>
    <w:rsid w:val="00F951C0"/>
    <w:rsid w:val="00F952E6"/>
    <w:rsid w:val="00F95304"/>
    <w:rsid w:val="00F9565F"/>
    <w:rsid w:val="00F959D0"/>
    <w:rsid w:val="00F95ABE"/>
    <w:rsid w:val="00F95D67"/>
    <w:rsid w:val="00F9695B"/>
    <w:rsid w:val="00F96A87"/>
    <w:rsid w:val="00F9708A"/>
    <w:rsid w:val="00F971E5"/>
    <w:rsid w:val="00F9731F"/>
    <w:rsid w:val="00F97442"/>
    <w:rsid w:val="00F97938"/>
    <w:rsid w:val="00F97A6E"/>
    <w:rsid w:val="00F97E06"/>
    <w:rsid w:val="00F97E30"/>
    <w:rsid w:val="00FA0577"/>
    <w:rsid w:val="00FA06A3"/>
    <w:rsid w:val="00FA06BA"/>
    <w:rsid w:val="00FA095B"/>
    <w:rsid w:val="00FA09AB"/>
    <w:rsid w:val="00FA0AAE"/>
    <w:rsid w:val="00FA13E9"/>
    <w:rsid w:val="00FA15C6"/>
    <w:rsid w:val="00FA1807"/>
    <w:rsid w:val="00FA19A9"/>
    <w:rsid w:val="00FA1CD8"/>
    <w:rsid w:val="00FA1DF8"/>
    <w:rsid w:val="00FA27A0"/>
    <w:rsid w:val="00FA2CA7"/>
    <w:rsid w:val="00FA2F4D"/>
    <w:rsid w:val="00FA300E"/>
    <w:rsid w:val="00FA3592"/>
    <w:rsid w:val="00FA3685"/>
    <w:rsid w:val="00FA405B"/>
    <w:rsid w:val="00FA4168"/>
    <w:rsid w:val="00FA43A2"/>
    <w:rsid w:val="00FA4504"/>
    <w:rsid w:val="00FA4B69"/>
    <w:rsid w:val="00FA4D9A"/>
    <w:rsid w:val="00FA4E99"/>
    <w:rsid w:val="00FA5084"/>
    <w:rsid w:val="00FA5182"/>
    <w:rsid w:val="00FA5973"/>
    <w:rsid w:val="00FA5CE9"/>
    <w:rsid w:val="00FA5D7F"/>
    <w:rsid w:val="00FA6126"/>
    <w:rsid w:val="00FA618B"/>
    <w:rsid w:val="00FA61EF"/>
    <w:rsid w:val="00FA633B"/>
    <w:rsid w:val="00FA73CA"/>
    <w:rsid w:val="00FA7C11"/>
    <w:rsid w:val="00FB0038"/>
    <w:rsid w:val="00FB0134"/>
    <w:rsid w:val="00FB0438"/>
    <w:rsid w:val="00FB061E"/>
    <w:rsid w:val="00FB086C"/>
    <w:rsid w:val="00FB08D7"/>
    <w:rsid w:val="00FB0C95"/>
    <w:rsid w:val="00FB0FE7"/>
    <w:rsid w:val="00FB12F2"/>
    <w:rsid w:val="00FB1495"/>
    <w:rsid w:val="00FB149F"/>
    <w:rsid w:val="00FB1783"/>
    <w:rsid w:val="00FB178F"/>
    <w:rsid w:val="00FB17DC"/>
    <w:rsid w:val="00FB1C32"/>
    <w:rsid w:val="00FB1C90"/>
    <w:rsid w:val="00FB1DB2"/>
    <w:rsid w:val="00FB1E48"/>
    <w:rsid w:val="00FB257C"/>
    <w:rsid w:val="00FB264E"/>
    <w:rsid w:val="00FB2B6C"/>
    <w:rsid w:val="00FB2D3F"/>
    <w:rsid w:val="00FB2E43"/>
    <w:rsid w:val="00FB34AD"/>
    <w:rsid w:val="00FB3503"/>
    <w:rsid w:val="00FB3840"/>
    <w:rsid w:val="00FB39F5"/>
    <w:rsid w:val="00FB3DEF"/>
    <w:rsid w:val="00FB3E9B"/>
    <w:rsid w:val="00FB3FFD"/>
    <w:rsid w:val="00FB44CB"/>
    <w:rsid w:val="00FB48D2"/>
    <w:rsid w:val="00FB4D9D"/>
    <w:rsid w:val="00FB4E19"/>
    <w:rsid w:val="00FB4EF3"/>
    <w:rsid w:val="00FB51B9"/>
    <w:rsid w:val="00FB5420"/>
    <w:rsid w:val="00FB5832"/>
    <w:rsid w:val="00FB589A"/>
    <w:rsid w:val="00FB58E4"/>
    <w:rsid w:val="00FB5C19"/>
    <w:rsid w:val="00FB5CCC"/>
    <w:rsid w:val="00FB5E8B"/>
    <w:rsid w:val="00FB6041"/>
    <w:rsid w:val="00FB624E"/>
    <w:rsid w:val="00FB6269"/>
    <w:rsid w:val="00FB6400"/>
    <w:rsid w:val="00FB6694"/>
    <w:rsid w:val="00FB677B"/>
    <w:rsid w:val="00FB69F0"/>
    <w:rsid w:val="00FB6DA8"/>
    <w:rsid w:val="00FB6EBD"/>
    <w:rsid w:val="00FB6F3E"/>
    <w:rsid w:val="00FB6F97"/>
    <w:rsid w:val="00FB707E"/>
    <w:rsid w:val="00FB71A2"/>
    <w:rsid w:val="00FB71C1"/>
    <w:rsid w:val="00FB7204"/>
    <w:rsid w:val="00FB724E"/>
    <w:rsid w:val="00FB72DA"/>
    <w:rsid w:val="00FB7572"/>
    <w:rsid w:val="00FB7947"/>
    <w:rsid w:val="00FB7BAB"/>
    <w:rsid w:val="00FB7C8B"/>
    <w:rsid w:val="00FB7E47"/>
    <w:rsid w:val="00FC01D8"/>
    <w:rsid w:val="00FC04F7"/>
    <w:rsid w:val="00FC0838"/>
    <w:rsid w:val="00FC087A"/>
    <w:rsid w:val="00FC08CA"/>
    <w:rsid w:val="00FC095C"/>
    <w:rsid w:val="00FC09AD"/>
    <w:rsid w:val="00FC0B93"/>
    <w:rsid w:val="00FC1835"/>
    <w:rsid w:val="00FC185E"/>
    <w:rsid w:val="00FC1885"/>
    <w:rsid w:val="00FC18FE"/>
    <w:rsid w:val="00FC1962"/>
    <w:rsid w:val="00FC1ACB"/>
    <w:rsid w:val="00FC1C99"/>
    <w:rsid w:val="00FC1D16"/>
    <w:rsid w:val="00FC1D4C"/>
    <w:rsid w:val="00FC1F26"/>
    <w:rsid w:val="00FC203D"/>
    <w:rsid w:val="00FC24E6"/>
    <w:rsid w:val="00FC262C"/>
    <w:rsid w:val="00FC28C7"/>
    <w:rsid w:val="00FC2D62"/>
    <w:rsid w:val="00FC2E2B"/>
    <w:rsid w:val="00FC2ED2"/>
    <w:rsid w:val="00FC3489"/>
    <w:rsid w:val="00FC34D0"/>
    <w:rsid w:val="00FC359C"/>
    <w:rsid w:val="00FC366A"/>
    <w:rsid w:val="00FC372A"/>
    <w:rsid w:val="00FC3791"/>
    <w:rsid w:val="00FC3853"/>
    <w:rsid w:val="00FC3972"/>
    <w:rsid w:val="00FC39B2"/>
    <w:rsid w:val="00FC3C30"/>
    <w:rsid w:val="00FC3C6A"/>
    <w:rsid w:val="00FC424D"/>
    <w:rsid w:val="00FC439A"/>
    <w:rsid w:val="00FC4450"/>
    <w:rsid w:val="00FC45C5"/>
    <w:rsid w:val="00FC462F"/>
    <w:rsid w:val="00FC4697"/>
    <w:rsid w:val="00FC4C55"/>
    <w:rsid w:val="00FC4D71"/>
    <w:rsid w:val="00FC4ECA"/>
    <w:rsid w:val="00FC5018"/>
    <w:rsid w:val="00FC50A9"/>
    <w:rsid w:val="00FC5467"/>
    <w:rsid w:val="00FC55BF"/>
    <w:rsid w:val="00FC583E"/>
    <w:rsid w:val="00FC58B9"/>
    <w:rsid w:val="00FC60CC"/>
    <w:rsid w:val="00FC65B0"/>
    <w:rsid w:val="00FC681A"/>
    <w:rsid w:val="00FC68F6"/>
    <w:rsid w:val="00FC69CB"/>
    <w:rsid w:val="00FC6E4A"/>
    <w:rsid w:val="00FC6ECC"/>
    <w:rsid w:val="00FC73A9"/>
    <w:rsid w:val="00FC78A9"/>
    <w:rsid w:val="00FC7AF5"/>
    <w:rsid w:val="00FD02AA"/>
    <w:rsid w:val="00FD0640"/>
    <w:rsid w:val="00FD0759"/>
    <w:rsid w:val="00FD0ADC"/>
    <w:rsid w:val="00FD0AEB"/>
    <w:rsid w:val="00FD0D39"/>
    <w:rsid w:val="00FD1B58"/>
    <w:rsid w:val="00FD207F"/>
    <w:rsid w:val="00FD25E4"/>
    <w:rsid w:val="00FD28C0"/>
    <w:rsid w:val="00FD29A9"/>
    <w:rsid w:val="00FD29B1"/>
    <w:rsid w:val="00FD2A5B"/>
    <w:rsid w:val="00FD2E0F"/>
    <w:rsid w:val="00FD360A"/>
    <w:rsid w:val="00FD39B0"/>
    <w:rsid w:val="00FD3C4A"/>
    <w:rsid w:val="00FD3C9F"/>
    <w:rsid w:val="00FD3DDB"/>
    <w:rsid w:val="00FD420A"/>
    <w:rsid w:val="00FD441A"/>
    <w:rsid w:val="00FD4482"/>
    <w:rsid w:val="00FD47BD"/>
    <w:rsid w:val="00FD4A29"/>
    <w:rsid w:val="00FD4B41"/>
    <w:rsid w:val="00FD4C7D"/>
    <w:rsid w:val="00FD4DF3"/>
    <w:rsid w:val="00FD5267"/>
    <w:rsid w:val="00FD5324"/>
    <w:rsid w:val="00FD5557"/>
    <w:rsid w:val="00FD55A9"/>
    <w:rsid w:val="00FD5714"/>
    <w:rsid w:val="00FD5790"/>
    <w:rsid w:val="00FD6154"/>
    <w:rsid w:val="00FD61D4"/>
    <w:rsid w:val="00FD630B"/>
    <w:rsid w:val="00FD644F"/>
    <w:rsid w:val="00FD6607"/>
    <w:rsid w:val="00FD6609"/>
    <w:rsid w:val="00FD6688"/>
    <w:rsid w:val="00FD67BC"/>
    <w:rsid w:val="00FD6850"/>
    <w:rsid w:val="00FD6973"/>
    <w:rsid w:val="00FD6BB5"/>
    <w:rsid w:val="00FD6D3C"/>
    <w:rsid w:val="00FD6F6B"/>
    <w:rsid w:val="00FD7029"/>
    <w:rsid w:val="00FD717D"/>
    <w:rsid w:val="00FD728C"/>
    <w:rsid w:val="00FD72EF"/>
    <w:rsid w:val="00FD73CD"/>
    <w:rsid w:val="00FD7452"/>
    <w:rsid w:val="00FD77F8"/>
    <w:rsid w:val="00FD77FB"/>
    <w:rsid w:val="00FD7858"/>
    <w:rsid w:val="00FD7AD3"/>
    <w:rsid w:val="00FD7E14"/>
    <w:rsid w:val="00FD7EEE"/>
    <w:rsid w:val="00FE02E6"/>
    <w:rsid w:val="00FE0555"/>
    <w:rsid w:val="00FE061D"/>
    <w:rsid w:val="00FE0A6F"/>
    <w:rsid w:val="00FE0B4A"/>
    <w:rsid w:val="00FE0E01"/>
    <w:rsid w:val="00FE122C"/>
    <w:rsid w:val="00FE126E"/>
    <w:rsid w:val="00FE1416"/>
    <w:rsid w:val="00FE1609"/>
    <w:rsid w:val="00FE1710"/>
    <w:rsid w:val="00FE180F"/>
    <w:rsid w:val="00FE1926"/>
    <w:rsid w:val="00FE1943"/>
    <w:rsid w:val="00FE1998"/>
    <w:rsid w:val="00FE1A3E"/>
    <w:rsid w:val="00FE1DB1"/>
    <w:rsid w:val="00FE24D0"/>
    <w:rsid w:val="00FE26D9"/>
    <w:rsid w:val="00FE2B40"/>
    <w:rsid w:val="00FE2E9E"/>
    <w:rsid w:val="00FE2EC3"/>
    <w:rsid w:val="00FE2FC7"/>
    <w:rsid w:val="00FE31B5"/>
    <w:rsid w:val="00FE329C"/>
    <w:rsid w:val="00FE32B2"/>
    <w:rsid w:val="00FE32F4"/>
    <w:rsid w:val="00FE34DD"/>
    <w:rsid w:val="00FE38A6"/>
    <w:rsid w:val="00FE39A0"/>
    <w:rsid w:val="00FE3AAD"/>
    <w:rsid w:val="00FE3BC8"/>
    <w:rsid w:val="00FE3F26"/>
    <w:rsid w:val="00FE46EB"/>
    <w:rsid w:val="00FE4943"/>
    <w:rsid w:val="00FE4A8B"/>
    <w:rsid w:val="00FE4E79"/>
    <w:rsid w:val="00FE51C0"/>
    <w:rsid w:val="00FE53D6"/>
    <w:rsid w:val="00FE5457"/>
    <w:rsid w:val="00FE5532"/>
    <w:rsid w:val="00FE553A"/>
    <w:rsid w:val="00FE585C"/>
    <w:rsid w:val="00FE5878"/>
    <w:rsid w:val="00FE5C20"/>
    <w:rsid w:val="00FE609F"/>
    <w:rsid w:val="00FE615D"/>
    <w:rsid w:val="00FE63C8"/>
    <w:rsid w:val="00FE672A"/>
    <w:rsid w:val="00FE6A98"/>
    <w:rsid w:val="00FE6E89"/>
    <w:rsid w:val="00FE701D"/>
    <w:rsid w:val="00FE722D"/>
    <w:rsid w:val="00FE7722"/>
    <w:rsid w:val="00FE7D84"/>
    <w:rsid w:val="00FF016A"/>
    <w:rsid w:val="00FF049D"/>
    <w:rsid w:val="00FF0606"/>
    <w:rsid w:val="00FF08A6"/>
    <w:rsid w:val="00FF08D3"/>
    <w:rsid w:val="00FF09E2"/>
    <w:rsid w:val="00FF0A9C"/>
    <w:rsid w:val="00FF0BFF"/>
    <w:rsid w:val="00FF0C36"/>
    <w:rsid w:val="00FF0D73"/>
    <w:rsid w:val="00FF0ED7"/>
    <w:rsid w:val="00FF0F9F"/>
    <w:rsid w:val="00FF15D4"/>
    <w:rsid w:val="00FF167D"/>
    <w:rsid w:val="00FF172E"/>
    <w:rsid w:val="00FF1843"/>
    <w:rsid w:val="00FF199B"/>
    <w:rsid w:val="00FF1A7C"/>
    <w:rsid w:val="00FF1D5C"/>
    <w:rsid w:val="00FF1D69"/>
    <w:rsid w:val="00FF1FBC"/>
    <w:rsid w:val="00FF207A"/>
    <w:rsid w:val="00FF2681"/>
    <w:rsid w:val="00FF276A"/>
    <w:rsid w:val="00FF2EB8"/>
    <w:rsid w:val="00FF2F01"/>
    <w:rsid w:val="00FF3099"/>
    <w:rsid w:val="00FF3172"/>
    <w:rsid w:val="00FF327E"/>
    <w:rsid w:val="00FF337A"/>
    <w:rsid w:val="00FF3381"/>
    <w:rsid w:val="00FF3598"/>
    <w:rsid w:val="00FF3733"/>
    <w:rsid w:val="00FF3D13"/>
    <w:rsid w:val="00FF3E93"/>
    <w:rsid w:val="00FF3F05"/>
    <w:rsid w:val="00FF418A"/>
    <w:rsid w:val="00FF432A"/>
    <w:rsid w:val="00FF461E"/>
    <w:rsid w:val="00FF4795"/>
    <w:rsid w:val="00FF47B1"/>
    <w:rsid w:val="00FF48E8"/>
    <w:rsid w:val="00FF4CD3"/>
    <w:rsid w:val="00FF4D33"/>
    <w:rsid w:val="00FF4F5D"/>
    <w:rsid w:val="00FF50B0"/>
    <w:rsid w:val="00FF544C"/>
    <w:rsid w:val="00FF55AF"/>
    <w:rsid w:val="00FF56B7"/>
    <w:rsid w:val="00FF5845"/>
    <w:rsid w:val="00FF5A46"/>
    <w:rsid w:val="00FF5B19"/>
    <w:rsid w:val="00FF5B4B"/>
    <w:rsid w:val="00FF5E6A"/>
    <w:rsid w:val="00FF5FF9"/>
    <w:rsid w:val="00FF60C9"/>
    <w:rsid w:val="00FF62A9"/>
    <w:rsid w:val="00FF657C"/>
    <w:rsid w:val="00FF6DAB"/>
    <w:rsid w:val="00FF6E4C"/>
    <w:rsid w:val="00FF728F"/>
    <w:rsid w:val="00FF766A"/>
    <w:rsid w:val="00FF7B02"/>
    <w:rsid w:val="00FF7D01"/>
    <w:rsid w:val="00FF7E05"/>
    <w:rsid w:val="00FF7F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51" w:right="142"/>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76C"/>
    <w:rPr>
      <w:sz w:val="24"/>
      <w:szCs w:val="24"/>
    </w:rPr>
  </w:style>
  <w:style w:type="paragraph" w:styleId="1">
    <w:name w:val="heading 1"/>
    <w:basedOn w:val="a"/>
    <w:next w:val="a"/>
    <w:link w:val="1Char"/>
    <w:qFormat/>
    <w:rsid w:val="00DC1E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semiHidden/>
    <w:unhideWhenUsed/>
    <w:qFormat/>
    <w:rsid w:val="00250F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545B46"/>
    <w:rPr>
      <w:sz w:val="20"/>
      <w:szCs w:val="20"/>
    </w:rPr>
  </w:style>
  <w:style w:type="character" w:customStyle="1" w:styleId="Char">
    <w:name w:val="نص حاشية سفلية Char"/>
    <w:basedOn w:val="a0"/>
    <w:link w:val="a3"/>
    <w:rsid w:val="00545B46"/>
  </w:style>
  <w:style w:type="paragraph" w:styleId="a4">
    <w:name w:val="List Paragraph"/>
    <w:basedOn w:val="a"/>
    <w:uiPriority w:val="34"/>
    <w:qFormat/>
    <w:rsid w:val="00545B46"/>
    <w:pPr>
      <w:ind w:left="720"/>
    </w:pPr>
  </w:style>
  <w:style w:type="character" w:styleId="a5">
    <w:name w:val="footnote reference"/>
    <w:basedOn w:val="a0"/>
    <w:unhideWhenUsed/>
    <w:rsid w:val="00545B46"/>
    <w:rPr>
      <w:rFonts w:ascii="Times New Roman" w:hAnsi="Times New Roman" w:cs="Times New Roman" w:hint="default"/>
      <w:vertAlign w:val="superscript"/>
    </w:rPr>
  </w:style>
  <w:style w:type="character" w:styleId="a6">
    <w:name w:val="Book Title"/>
    <w:basedOn w:val="a0"/>
    <w:uiPriority w:val="33"/>
    <w:qFormat/>
    <w:rsid w:val="00545B46"/>
    <w:rPr>
      <w:rFonts w:ascii="Times New Roman" w:hAnsi="Times New Roman" w:cs="Times New Roman" w:hint="default"/>
      <w:b/>
      <w:bCs/>
      <w:smallCaps/>
      <w:spacing w:val="5"/>
    </w:rPr>
  </w:style>
  <w:style w:type="paragraph" w:styleId="a7">
    <w:name w:val="header"/>
    <w:basedOn w:val="a"/>
    <w:link w:val="Char0"/>
    <w:uiPriority w:val="99"/>
    <w:rsid w:val="00D561F3"/>
    <w:pPr>
      <w:tabs>
        <w:tab w:val="center" w:pos="4153"/>
        <w:tab w:val="right" w:pos="8306"/>
      </w:tabs>
    </w:pPr>
  </w:style>
  <w:style w:type="character" w:customStyle="1" w:styleId="Char0">
    <w:name w:val="رأس الصفحة Char"/>
    <w:basedOn w:val="a0"/>
    <w:link w:val="a7"/>
    <w:uiPriority w:val="99"/>
    <w:rsid w:val="00D561F3"/>
    <w:rPr>
      <w:sz w:val="24"/>
      <w:szCs w:val="24"/>
    </w:rPr>
  </w:style>
  <w:style w:type="paragraph" w:styleId="a8">
    <w:name w:val="footer"/>
    <w:basedOn w:val="a"/>
    <w:link w:val="Char1"/>
    <w:uiPriority w:val="99"/>
    <w:rsid w:val="00D561F3"/>
    <w:pPr>
      <w:tabs>
        <w:tab w:val="center" w:pos="4153"/>
        <w:tab w:val="right" w:pos="8306"/>
      </w:tabs>
    </w:pPr>
  </w:style>
  <w:style w:type="character" w:customStyle="1" w:styleId="Char1">
    <w:name w:val="تذييل الصفحة Char"/>
    <w:basedOn w:val="a0"/>
    <w:link w:val="a8"/>
    <w:uiPriority w:val="99"/>
    <w:rsid w:val="00D561F3"/>
    <w:rPr>
      <w:sz w:val="24"/>
      <w:szCs w:val="24"/>
    </w:rPr>
  </w:style>
  <w:style w:type="character" w:customStyle="1" w:styleId="largfont">
    <w:name w:val="largfont"/>
    <w:basedOn w:val="a0"/>
    <w:rsid w:val="0046469C"/>
  </w:style>
  <w:style w:type="paragraph" w:styleId="a9">
    <w:name w:val="Balloon Text"/>
    <w:basedOn w:val="a"/>
    <w:link w:val="Char2"/>
    <w:rsid w:val="007223D5"/>
    <w:rPr>
      <w:rFonts w:ascii="Tahoma" w:hAnsi="Tahoma" w:cs="Tahoma"/>
      <w:sz w:val="16"/>
      <w:szCs w:val="16"/>
    </w:rPr>
  </w:style>
  <w:style w:type="character" w:customStyle="1" w:styleId="Char2">
    <w:name w:val="نص في بالون Char"/>
    <w:basedOn w:val="a0"/>
    <w:link w:val="a9"/>
    <w:rsid w:val="007223D5"/>
    <w:rPr>
      <w:rFonts w:ascii="Tahoma" w:hAnsi="Tahoma" w:cs="Tahoma"/>
      <w:sz w:val="16"/>
      <w:szCs w:val="16"/>
    </w:rPr>
  </w:style>
  <w:style w:type="paragraph" w:styleId="aa">
    <w:name w:val="Body Text"/>
    <w:basedOn w:val="a"/>
    <w:link w:val="Char3"/>
    <w:rsid w:val="003273E7"/>
    <w:pPr>
      <w:bidi/>
      <w:jc w:val="lowKashida"/>
    </w:pPr>
    <w:rPr>
      <w:rFonts w:cs="Traditional Arabic"/>
      <w:sz w:val="20"/>
      <w:szCs w:val="32"/>
    </w:rPr>
  </w:style>
  <w:style w:type="character" w:customStyle="1" w:styleId="Char3">
    <w:name w:val="نص أساسي Char"/>
    <w:basedOn w:val="a0"/>
    <w:link w:val="aa"/>
    <w:rsid w:val="003273E7"/>
    <w:rPr>
      <w:rFonts w:cs="Traditional Arabic"/>
      <w:szCs w:val="32"/>
    </w:rPr>
  </w:style>
  <w:style w:type="character" w:customStyle="1" w:styleId="1Char">
    <w:name w:val="عنوان 1 Char"/>
    <w:basedOn w:val="a0"/>
    <w:link w:val="1"/>
    <w:rsid w:val="00DC1EA3"/>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DC1EA3"/>
    <w:pPr>
      <w:spacing w:line="276" w:lineRule="auto"/>
      <w:outlineLvl w:val="9"/>
    </w:pPr>
  </w:style>
  <w:style w:type="paragraph" w:styleId="20">
    <w:name w:val="toc 2"/>
    <w:basedOn w:val="a"/>
    <w:next w:val="a"/>
    <w:autoRedefine/>
    <w:uiPriority w:val="39"/>
    <w:unhideWhenUsed/>
    <w:qFormat/>
    <w:rsid w:val="00A30B17"/>
    <w:pPr>
      <w:bidi/>
      <w:spacing w:after="100" w:line="276" w:lineRule="auto"/>
      <w:ind w:left="220"/>
    </w:pPr>
    <w:rPr>
      <w:rFonts w:asciiTheme="minorHAnsi" w:eastAsiaTheme="minorEastAsia" w:hAnsiTheme="minorHAnsi" w:cstheme="minorBidi"/>
      <w:sz w:val="22"/>
      <w:szCs w:val="22"/>
      <w:lang w:bidi="ar-IQ"/>
    </w:rPr>
  </w:style>
  <w:style w:type="paragraph" w:styleId="10">
    <w:name w:val="toc 1"/>
    <w:basedOn w:val="a"/>
    <w:next w:val="a"/>
    <w:autoRedefine/>
    <w:uiPriority w:val="39"/>
    <w:unhideWhenUsed/>
    <w:qFormat/>
    <w:rsid w:val="00DC1EA3"/>
    <w:pPr>
      <w:spacing w:after="100" w:line="276" w:lineRule="auto"/>
    </w:pPr>
    <w:rPr>
      <w:rFonts w:asciiTheme="minorHAnsi" w:eastAsiaTheme="minorEastAsia" w:hAnsiTheme="minorHAnsi" w:cstheme="minorBidi"/>
      <w:sz w:val="22"/>
      <w:szCs w:val="22"/>
    </w:rPr>
  </w:style>
  <w:style w:type="paragraph" w:styleId="3">
    <w:name w:val="toc 3"/>
    <w:basedOn w:val="a"/>
    <w:next w:val="a"/>
    <w:autoRedefine/>
    <w:uiPriority w:val="39"/>
    <w:unhideWhenUsed/>
    <w:qFormat/>
    <w:rsid w:val="00DC1EA3"/>
    <w:pPr>
      <w:spacing w:after="100" w:line="276" w:lineRule="auto"/>
      <w:ind w:left="440"/>
    </w:pPr>
    <w:rPr>
      <w:rFonts w:asciiTheme="minorHAnsi" w:eastAsiaTheme="minorEastAsia" w:hAnsiTheme="minorHAnsi" w:cstheme="minorBidi"/>
      <w:sz w:val="22"/>
      <w:szCs w:val="22"/>
    </w:rPr>
  </w:style>
  <w:style w:type="character" w:styleId="ac">
    <w:name w:val="line number"/>
    <w:basedOn w:val="a0"/>
    <w:rsid w:val="009B7661"/>
  </w:style>
  <w:style w:type="character" w:styleId="ad">
    <w:name w:val="Placeholder Text"/>
    <w:basedOn w:val="a0"/>
    <w:uiPriority w:val="99"/>
    <w:semiHidden/>
    <w:rsid w:val="00FE722D"/>
    <w:rPr>
      <w:color w:val="808080"/>
    </w:rPr>
  </w:style>
  <w:style w:type="paragraph" w:styleId="ae">
    <w:name w:val="Subtitle"/>
    <w:basedOn w:val="a"/>
    <w:next w:val="a"/>
    <w:link w:val="Char4"/>
    <w:uiPriority w:val="11"/>
    <w:qFormat/>
    <w:rsid w:val="006B6964"/>
    <w:pPr>
      <w:numPr>
        <w:ilvl w:val="1"/>
      </w:numPr>
      <w:bidi/>
      <w:spacing w:after="200" w:line="276" w:lineRule="auto"/>
      <w:ind w:left="851"/>
    </w:pPr>
    <w:rPr>
      <w:rFonts w:asciiTheme="majorHAnsi" w:eastAsiaTheme="majorEastAsia" w:hAnsiTheme="majorHAnsi" w:cstheme="majorBidi"/>
      <w:i/>
      <w:iCs/>
      <w:color w:val="4F81BD" w:themeColor="accent1"/>
      <w:spacing w:val="15"/>
    </w:rPr>
  </w:style>
  <w:style w:type="character" w:customStyle="1" w:styleId="Char4">
    <w:name w:val="عنوان فرعي Char"/>
    <w:basedOn w:val="a0"/>
    <w:link w:val="ae"/>
    <w:uiPriority w:val="11"/>
    <w:rsid w:val="006B6964"/>
    <w:rPr>
      <w:rFonts w:asciiTheme="majorHAnsi" w:eastAsiaTheme="majorEastAsia" w:hAnsiTheme="majorHAnsi" w:cstheme="majorBidi"/>
      <w:i/>
      <w:iCs/>
      <w:color w:val="4F81BD" w:themeColor="accent1"/>
      <w:spacing w:val="15"/>
      <w:sz w:val="24"/>
      <w:szCs w:val="24"/>
    </w:rPr>
  </w:style>
  <w:style w:type="table" w:styleId="af">
    <w:name w:val="Table Grid"/>
    <w:basedOn w:val="a1"/>
    <w:uiPriority w:val="59"/>
    <w:rsid w:val="00D61C1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semiHidden/>
    <w:rsid w:val="00250F45"/>
    <w:rPr>
      <w:rFonts w:asciiTheme="majorHAnsi" w:eastAsiaTheme="majorEastAsia" w:hAnsiTheme="majorHAnsi" w:cstheme="majorBidi"/>
      <w:b/>
      <w:bCs/>
      <w:color w:val="4F81BD" w:themeColor="accent1"/>
      <w:sz w:val="26"/>
      <w:szCs w:val="26"/>
    </w:rPr>
  </w:style>
  <w:style w:type="paragraph" w:styleId="af0">
    <w:name w:val="No Spacing"/>
    <w:uiPriority w:val="1"/>
    <w:qFormat/>
    <w:rsid w:val="00413B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51" w:right="142"/>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76C"/>
    <w:rPr>
      <w:sz w:val="24"/>
      <w:szCs w:val="24"/>
    </w:rPr>
  </w:style>
  <w:style w:type="paragraph" w:styleId="1">
    <w:name w:val="heading 1"/>
    <w:basedOn w:val="a"/>
    <w:next w:val="a"/>
    <w:link w:val="1Char"/>
    <w:qFormat/>
    <w:rsid w:val="00DC1E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semiHidden/>
    <w:unhideWhenUsed/>
    <w:qFormat/>
    <w:rsid w:val="00250F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545B46"/>
    <w:rPr>
      <w:sz w:val="20"/>
      <w:szCs w:val="20"/>
    </w:rPr>
  </w:style>
  <w:style w:type="character" w:customStyle="1" w:styleId="Char">
    <w:name w:val="نص حاشية سفلية Char"/>
    <w:basedOn w:val="a0"/>
    <w:link w:val="a3"/>
    <w:rsid w:val="00545B46"/>
  </w:style>
  <w:style w:type="paragraph" w:styleId="a4">
    <w:name w:val="List Paragraph"/>
    <w:basedOn w:val="a"/>
    <w:uiPriority w:val="34"/>
    <w:qFormat/>
    <w:rsid w:val="00545B46"/>
    <w:pPr>
      <w:ind w:left="720"/>
    </w:pPr>
  </w:style>
  <w:style w:type="character" w:styleId="a5">
    <w:name w:val="footnote reference"/>
    <w:basedOn w:val="a0"/>
    <w:unhideWhenUsed/>
    <w:rsid w:val="00545B46"/>
    <w:rPr>
      <w:rFonts w:ascii="Times New Roman" w:hAnsi="Times New Roman" w:cs="Times New Roman" w:hint="default"/>
      <w:vertAlign w:val="superscript"/>
    </w:rPr>
  </w:style>
  <w:style w:type="character" w:styleId="a6">
    <w:name w:val="Book Title"/>
    <w:basedOn w:val="a0"/>
    <w:uiPriority w:val="33"/>
    <w:qFormat/>
    <w:rsid w:val="00545B46"/>
    <w:rPr>
      <w:rFonts w:ascii="Times New Roman" w:hAnsi="Times New Roman" w:cs="Times New Roman" w:hint="default"/>
      <w:b/>
      <w:bCs/>
      <w:smallCaps/>
      <w:spacing w:val="5"/>
    </w:rPr>
  </w:style>
  <w:style w:type="paragraph" w:styleId="a7">
    <w:name w:val="header"/>
    <w:basedOn w:val="a"/>
    <w:link w:val="Char0"/>
    <w:uiPriority w:val="99"/>
    <w:rsid w:val="00D561F3"/>
    <w:pPr>
      <w:tabs>
        <w:tab w:val="center" w:pos="4153"/>
        <w:tab w:val="right" w:pos="8306"/>
      </w:tabs>
    </w:pPr>
  </w:style>
  <w:style w:type="character" w:customStyle="1" w:styleId="Char0">
    <w:name w:val="رأس الصفحة Char"/>
    <w:basedOn w:val="a0"/>
    <w:link w:val="a7"/>
    <w:uiPriority w:val="99"/>
    <w:rsid w:val="00D561F3"/>
    <w:rPr>
      <w:sz w:val="24"/>
      <w:szCs w:val="24"/>
    </w:rPr>
  </w:style>
  <w:style w:type="paragraph" w:styleId="a8">
    <w:name w:val="footer"/>
    <w:basedOn w:val="a"/>
    <w:link w:val="Char1"/>
    <w:uiPriority w:val="99"/>
    <w:rsid w:val="00D561F3"/>
    <w:pPr>
      <w:tabs>
        <w:tab w:val="center" w:pos="4153"/>
        <w:tab w:val="right" w:pos="8306"/>
      </w:tabs>
    </w:pPr>
  </w:style>
  <w:style w:type="character" w:customStyle="1" w:styleId="Char1">
    <w:name w:val="تذييل الصفحة Char"/>
    <w:basedOn w:val="a0"/>
    <w:link w:val="a8"/>
    <w:uiPriority w:val="99"/>
    <w:rsid w:val="00D561F3"/>
    <w:rPr>
      <w:sz w:val="24"/>
      <w:szCs w:val="24"/>
    </w:rPr>
  </w:style>
  <w:style w:type="character" w:customStyle="1" w:styleId="largfont">
    <w:name w:val="largfont"/>
    <w:basedOn w:val="a0"/>
    <w:rsid w:val="0046469C"/>
  </w:style>
  <w:style w:type="paragraph" w:styleId="a9">
    <w:name w:val="Balloon Text"/>
    <w:basedOn w:val="a"/>
    <w:link w:val="Char2"/>
    <w:rsid w:val="007223D5"/>
    <w:rPr>
      <w:rFonts w:ascii="Tahoma" w:hAnsi="Tahoma" w:cs="Tahoma"/>
      <w:sz w:val="16"/>
      <w:szCs w:val="16"/>
    </w:rPr>
  </w:style>
  <w:style w:type="character" w:customStyle="1" w:styleId="Char2">
    <w:name w:val="نص في بالون Char"/>
    <w:basedOn w:val="a0"/>
    <w:link w:val="a9"/>
    <w:rsid w:val="007223D5"/>
    <w:rPr>
      <w:rFonts w:ascii="Tahoma" w:hAnsi="Tahoma" w:cs="Tahoma"/>
      <w:sz w:val="16"/>
      <w:szCs w:val="16"/>
    </w:rPr>
  </w:style>
  <w:style w:type="paragraph" w:styleId="aa">
    <w:name w:val="Body Text"/>
    <w:basedOn w:val="a"/>
    <w:link w:val="Char3"/>
    <w:rsid w:val="003273E7"/>
    <w:pPr>
      <w:bidi/>
      <w:jc w:val="lowKashida"/>
    </w:pPr>
    <w:rPr>
      <w:rFonts w:cs="Traditional Arabic"/>
      <w:sz w:val="20"/>
      <w:szCs w:val="32"/>
    </w:rPr>
  </w:style>
  <w:style w:type="character" w:customStyle="1" w:styleId="Char3">
    <w:name w:val="نص أساسي Char"/>
    <w:basedOn w:val="a0"/>
    <w:link w:val="aa"/>
    <w:rsid w:val="003273E7"/>
    <w:rPr>
      <w:rFonts w:cs="Traditional Arabic"/>
      <w:szCs w:val="32"/>
    </w:rPr>
  </w:style>
  <w:style w:type="character" w:customStyle="1" w:styleId="1Char">
    <w:name w:val="عنوان 1 Char"/>
    <w:basedOn w:val="a0"/>
    <w:link w:val="1"/>
    <w:rsid w:val="00DC1EA3"/>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DC1EA3"/>
    <w:pPr>
      <w:spacing w:line="276" w:lineRule="auto"/>
      <w:outlineLvl w:val="9"/>
    </w:pPr>
  </w:style>
  <w:style w:type="paragraph" w:styleId="20">
    <w:name w:val="toc 2"/>
    <w:basedOn w:val="a"/>
    <w:next w:val="a"/>
    <w:autoRedefine/>
    <w:uiPriority w:val="39"/>
    <w:unhideWhenUsed/>
    <w:qFormat/>
    <w:rsid w:val="00A30B17"/>
    <w:pPr>
      <w:bidi/>
      <w:spacing w:after="100" w:line="276" w:lineRule="auto"/>
      <w:ind w:left="220"/>
    </w:pPr>
    <w:rPr>
      <w:rFonts w:asciiTheme="minorHAnsi" w:eastAsiaTheme="minorEastAsia" w:hAnsiTheme="minorHAnsi" w:cstheme="minorBidi"/>
      <w:sz w:val="22"/>
      <w:szCs w:val="22"/>
      <w:lang w:bidi="ar-IQ"/>
    </w:rPr>
  </w:style>
  <w:style w:type="paragraph" w:styleId="10">
    <w:name w:val="toc 1"/>
    <w:basedOn w:val="a"/>
    <w:next w:val="a"/>
    <w:autoRedefine/>
    <w:uiPriority w:val="39"/>
    <w:unhideWhenUsed/>
    <w:qFormat/>
    <w:rsid w:val="00DC1EA3"/>
    <w:pPr>
      <w:spacing w:after="100" w:line="276" w:lineRule="auto"/>
    </w:pPr>
    <w:rPr>
      <w:rFonts w:asciiTheme="minorHAnsi" w:eastAsiaTheme="minorEastAsia" w:hAnsiTheme="minorHAnsi" w:cstheme="minorBidi"/>
      <w:sz w:val="22"/>
      <w:szCs w:val="22"/>
    </w:rPr>
  </w:style>
  <w:style w:type="paragraph" w:styleId="3">
    <w:name w:val="toc 3"/>
    <w:basedOn w:val="a"/>
    <w:next w:val="a"/>
    <w:autoRedefine/>
    <w:uiPriority w:val="39"/>
    <w:unhideWhenUsed/>
    <w:qFormat/>
    <w:rsid w:val="00DC1EA3"/>
    <w:pPr>
      <w:spacing w:after="100" w:line="276" w:lineRule="auto"/>
      <w:ind w:left="440"/>
    </w:pPr>
    <w:rPr>
      <w:rFonts w:asciiTheme="minorHAnsi" w:eastAsiaTheme="minorEastAsia" w:hAnsiTheme="minorHAnsi" w:cstheme="minorBidi"/>
      <w:sz w:val="22"/>
      <w:szCs w:val="22"/>
    </w:rPr>
  </w:style>
  <w:style w:type="character" w:styleId="ac">
    <w:name w:val="line number"/>
    <w:basedOn w:val="a0"/>
    <w:rsid w:val="009B7661"/>
  </w:style>
  <w:style w:type="character" w:styleId="ad">
    <w:name w:val="Placeholder Text"/>
    <w:basedOn w:val="a0"/>
    <w:uiPriority w:val="99"/>
    <w:semiHidden/>
    <w:rsid w:val="00FE722D"/>
    <w:rPr>
      <w:color w:val="808080"/>
    </w:rPr>
  </w:style>
  <w:style w:type="paragraph" w:styleId="ae">
    <w:name w:val="Subtitle"/>
    <w:basedOn w:val="a"/>
    <w:next w:val="a"/>
    <w:link w:val="Char4"/>
    <w:uiPriority w:val="11"/>
    <w:qFormat/>
    <w:rsid w:val="006B6964"/>
    <w:pPr>
      <w:numPr>
        <w:ilvl w:val="1"/>
      </w:numPr>
      <w:bidi/>
      <w:spacing w:after="200" w:line="276" w:lineRule="auto"/>
      <w:ind w:left="851"/>
    </w:pPr>
    <w:rPr>
      <w:rFonts w:asciiTheme="majorHAnsi" w:eastAsiaTheme="majorEastAsia" w:hAnsiTheme="majorHAnsi" w:cstheme="majorBidi"/>
      <w:i/>
      <w:iCs/>
      <w:color w:val="4F81BD" w:themeColor="accent1"/>
      <w:spacing w:val="15"/>
    </w:rPr>
  </w:style>
  <w:style w:type="character" w:customStyle="1" w:styleId="Char4">
    <w:name w:val="عنوان فرعي Char"/>
    <w:basedOn w:val="a0"/>
    <w:link w:val="ae"/>
    <w:uiPriority w:val="11"/>
    <w:rsid w:val="006B6964"/>
    <w:rPr>
      <w:rFonts w:asciiTheme="majorHAnsi" w:eastAsiaTheme="majorEastAsia" w:hAnsiTheme="majorHAnsi" w:cstheme="majorBidi"/>
      <w:i/>
      <w:iCs/>
      <w:color w:val="4F81BD" w:themeColor="accent1"/>
      <w:spacing w:val="15"/>
      <w:sz w:val="24"/>
      <w:szCs w:val="24"/>
    </w:rPr>
  </w:style>
  <w:style w:type="table" w:styleId="af">
    <w:name w:val="Table Grid"/>
    <w:basedOn w:val="a1"/>
    <w:uiPriority w:val="59"/>
    <w:rsid w:val="00D61C1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semiHidden/>
    <w:rsid w:val="00250F45"/>
    <w:rPr>
      <w:rFonts w:asciiTheme="majorHAnsi" w:eastAsiaTheme="majorEastAsia" w:hAnsiTheme="majorHAnsi" w:cstheme="majorBidi"/>
      <w:b/>
      <w:bCs/>
      <w:color w:val="4F81BD" w:themeColor="accent1"/>
      <w:sz w:val="26"/>
      <w:szCs w:val="26"/>
    </w:rPr>
  </w:style>
  <w:style w:type="paragraph" w:styleId="af0">
    <w:name w:val="No Spacing"/>
    <w:uiPriority w:val="1"/>
    <w:qFormat/>
    <w:rsid w:val="00413B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56538">
      <w:bodyDiv w:val="1"/>
      <w:marLeft w:val="0"/>
      <w:marRight w:val="0"/>
      <w:marTop w:val="0"/>
      <w:marBottom w:val="0"/>
      <w:divBdr>
        <w:top w:val="none" w:sz="0" w:space="0" w:color="auto"/>
        <w:left w:val="none" w:sz="0" w:space="0" w:color="auto"/>
        <w:bottom w:val="none" w:sz="0" w:space="0" w:color="auto"/>
        <w:right w:val="none" w:sz="0" w:space="0" w:color="auto"/>
      </w:divBdr>
    </w:div>
    <w:div w:id="766853035">
      <w:bodyDiv w:val="1"/>
      <w:marLeft w:val="0"/>
      <w:marRight w:val="0"/>
      <w:marTop w:val="0"/>
      <w:marBottom w:val="0"/>
      <w:divBdr>
        <w:top w:val="none" w:sz="0" w:space="0" w:color="auto"/>
        <w:left w:val="none" w:sz="0" w:space="0" w:color="auto"/>
        <w:bottom w:val="none" w:sz="0" w:space="0" w:color="auto"/>
        <w:right w:val="none" w:sz="0" w:space="0" w:color="auto"/>
      </w:divBdr>
    </w:div>
    <w:div w:id="878780013">
      <w:bodyDiv w:val="1"/>
      <w:marLeft w:val="0"/>
      <w:marRight w:val="0"/>
      <w:marTop w:val="0"/>
      <w:marBottom w:val="0"/>
      <w:divBdr>
        <w:top w:val="none" w:sz="0" w:space="0" w:color="auto"/>
        <w:left w:val="none" w:sz="0" w:space="0" w:color="auto"/>
        <w:bottom w:val="none" w:sz="0" w:space="0" w:color="auto"/>
        <w:right w:val="none" w:sz="0" w:space="0" w:color="auto"/>
      </w:divBdr>
    </w:div>
    <w:div w:id="1403987106">
      <w:bodyDiv w:val="1"/>
      <w:marLeft w:val="0"/>
      <w:marRight w:val="0"/>
      <w:marTop w:val="0"/>
      <w:marBottom w:val="0"/>
      <w:divBdr>
        <w:top w:val="none" w:sz="0" w:space="0" w:color="auto"/>
        <w:left w:val="none" w:sz="0" w:space="0" w:color="auto"/>
        <w:bottom w:val="none" w:sz="0" w:space="0" w:color="auto"/>
        <w:right w:val="none" w:sz="0" w:space="0" w:color="auto"/>
      </w:divBdr>
    </w:div>
    <w:div w:id="1492915892">
      <w:bodyDiv w:val="1"/>
      <w:marLeft w:val="0"/>
      <w:marRight w:val="0"/>
      <w:marTop w:val="0"/>
      <w:marBottom w:val="0"/>
      <w:divBdr>
        <w:top w:val="none" w:sz="0" w:space="0" w:color="auto"/>
        <w:left w:val="none" w:sz="0" w:space="0" w:color="auto"/>
        <w:bottom w:val="none" w:sz="0" w:space="0" w:color="auto"/>
        <w:right w:val="none" w:sz="0" w:space="0" w:color="auto"/>
      </w:divBdr>
    </w:div>
    <w:div w:id="1521775649">
      <w:bodyDiv w:val="1"/>
      <w:marLeft w:val="0"/>
      <w:marRight w:val="0"/>
      <w:marTop w:val="0"/>
      <w:marBottom w:val="0"/>
      <w:divBdr>
        <w:top w:val="none" w:sz="0" w:space="0" w:color="auto"/>
        <w:left w:val="none" w:sz="0" w:space="0" w:color="auto"/>
        <w:bottom w:val="none" w:sz="0" w:space="0" w:color="auto"/>
        <w:right w:val="none" w:sz="0" w:space="0" w:color="auto"/>
      </w:divBdr>
    </w:div>
    <w:div w:id="1882204255">
      <w:bodyDiv w:val="1"/>
      <w:marLeft w:val="0"/>
      <w:marRight w:val="0"/>
      <w:marTop w:val="0"/>
      <w:marBottom w:val="0"/>
      <w:divBdr>
        <w:top w:val="none" w:sz="0" w:space="0" w:color="auto"/>
        <w:left w:val="none" w:sz="0" w:space="0" w:color="auto"/>
        <w:bottom w:val="none" w:sz="0" w:space="0" w:color="auto"/>
        <w:right w:val="none" w:sz="0" w:space="0" w:color="auto"/>
      </w:divBdr>
    </w:div>
    <w:div w:id="19910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F551-CEE8-40F3-84F9-75D1152A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20528</Words>
  <Characters>117012</Characters>
  <Application>Microsoft Office Word</Application>
  <DocSecurity>0</DocSecurity>
  <Lines>975</Lines>
  <Paragraphs>274</Paragraphs>
  <ScaleCrop>false</ScaleCrop>
  <HeadingPairs>
    <vt:vector size="6" baseType="variant">
      <vt:variant>
        <vt:lpstr>العنوان</vt:lpstr>
      </vt:variant>
      <vt:variant>
        <vt:i4>1</vt:i4>
      </vt:variant>
      <vt:variant>
        <vt:lpstr>عناوين</vt:lpstr>
      </vt:variant>
      <vt:variant>
        <vt:i4>1</vt:i4>
      </vt:variant>
      <vt:variant>
        <vt:lpstr>Title</vt:lpstr>
      </vt:variant>
      <vt:variant>
        <vt:i4>1</vt:i4>
      </vt:variant>
    </vt:vector>
  </HeadingPairs>
  <TitlesOfParts>
    <vt:vector size="3" baseType="lpstr">
      <vt:lpstr>l</vt:lpstr>
      <vt:lpstr>    The thesis of UMAR MANSUR   has been approved by the following:</vt:lpstr>
      <vt:lpstr>l</vt:lpstr>
    </vt:vector>
  </TitlesOfParts>
  <Company>Grizli777</Company>
  <LinksUpToDate>false</LinksUpToDate>
  <CharactersWithSpaces>137266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User</dc:creator>
  <cp:lastModifiedBy>md</cp:lastModifiedBy>
  <cp:revision>2</cp:revision>
  <cp:lastPrinted>2015-04-09T02:04:00Z</cp:lastPrinted>
  <dcterms:created xsi:type="dcterms:W3CDTF">2015-04-21T18:37:00Z</dcterms:created>
  <dcterms:modified xsi:type="dcterms:W3CDTF">2015-04-21T18:37:00Z</dcterms:modified>
</cp:coreProperties>
</file>