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E72" w:rsidRPr="0082556A" w:rsidRDefault="00E17E72" w:rsidP="00CB26C5">
      <w:pPr>
        <w:ind w:firstLine="0"/>
        <w:jc w:val="center"/>
        <w:rPr>
          <w:b/>
          <w:bCs/>
          <w:sz w:val="56"/>
          <w:szCs w:val="56"/>
          <w:rtl/>
        </w:rPr>
      </w:pPr>
      <w:r w:rsidRPr="0082556A">
        <w:rPr>
          <w:rFonts w:hint="cs"/>
          <w:b/>
          <w:bCs/>
          <w:sz w:val="56"/>
          <w:szCs w:val="56"/>
          <w:rtl/>
        </w:rPr>
        <w:t>سورة النور</w:t>
      </w:r>
    </w:p>
    <w:p w:rsidR="00E17E72" w:rsidRPr="0082556A" w:rsidRDefault="00E17E72" w:rsidP="00CB26C5">
      <w:pPr>
        <w:ind w:firstLine="0"/>
        <w:rPr>
          <w:sz w:val="36"/>
          <w:szCs w:val="36"/>
          <w:rtl/>
        </w:rPr>
      </w:pPr>
      <w:r w:rsidRPr="0082556A">
        <w:rPr>
          <w:rFonts w:hint="cs"/>
          <w:sz w:val="36"/>
          <w:szCs w:val="36"/>
          <w:rtl/>
        </w:rPr>
        <w:t>مدنية</w:t>
      </w:r>
      <w:r w:rsidR="00371FA7" w:rsidRPr="0082556A">
        <w:rPr>
          <w:rFonts w:hint="cs"/>
          <w:sz w:val="36"/>
          <w:szCs w:val="36"/>
          <w:vertAlign w:val="superscript"/>
          <w:rtl/>
        </w:rPr>
        <w:t xml:space="preserve"> </w:t>
      </w:r>
      <w:r w:rsidR="006305E7" w:rsidRPr="0082556A">
        <w:rPr>
          <w:sz w:val="36"/>
          <w:szCs w:val="36"/>
          <w:vertAlign w:val="superscript"/>
          <w:rtl/>
        </w:rPr>
        <w:t>(</w:t>
      </w:r>
      <w:r w:rsidR="006305E7" w:rsidRPr="0082556A">
        <w:rPr>
          <w:rStyle w:val="a6"/>
          <w:sz w:val="36"/>
          <w:szCs w:val="36"/>
          <w:rtl/>
        </w:rPr>
        <w:footnoteReference w:id="1"/>
      </w:r>
      <w:r w:rsidR="006305E7" w:rsidRPr="0082556A">
        <w:rPr>
          <w:sz w:val="36"/>
          <w:szCs w:val="36"/>
          <w:vertAlign w:val="superscript"/>
          <w:rtl/>
        </w:rPr>
        <w:t>)</w:t>
      </w:r>
      <w:r w:rsidRPr="0082556A">
        <w:rPr>
          <w:rFonts w:hint="cs"/>
          <w:sz w:val="36"/>
          <w:szCs w:val="36"/>
          <w:rtl/>
        </w:rPr>
        <w:t xml:space="preserve">، وهي ثنتان </w:t>
      </w:r>
      <w:r w:rsidR="00CB26C5" w:rsidRPr="0082556A">
        <w:rPr>
          <w:rFonts w:hint="cs"/>
          <w:sz w:val="36"/>
          <w:szCs w:val="36"/>
          <w:rtl/>
        </w:rPr>
        <w:t>- أو أربع -</w:t>
      </w:r>
      <w:r w:rsidRPr="0082556A">
        <w:rPr>
          <w:rFonts w:hint="cs"/>
          <w:sz w:val="36"/>
          <w:szCs w:val="36"/>
          <w:rtl/>
        </w:rPr>
        <w:t xml:space="preserve"> وستون آية.</w:t>
      </w:r>
      <w:r w:rsidR="00CB26C5" w:rsidRPr="0082556A">
        <w:rPr>
          <w:rFonts w:hint="cs"/>
          <w:sz w:val="36"/>
          <w:szCs w:val="36"/>
          <w:rtl/>
        </w:rPr>
        <w:t xml:space="preserve"> </w:t>
      </w:r>
      <w:r w:rsidR="00CB26C5" w:rsidRPr="0082556A">
        <w:rPr>
          <w:sz w:val="36"/>
          <w:szCs w:val="36"/>
          <w:vertAlign w:val="superscript"/>
          <w:rtl/>
        </w:rPr>
        <w:t>(</w:t>
      </w:r>
      <w:r w:rsidR="00CB26C5" w:rsidRPr="0082556A">
        <w:rPr>
          <w:rStyle w:val="a6"/>
          <w:sz w:val="36"/>
          <w:szCs w:val="36"/>
          <w:rtl/>
        </w:rPr>
        <w:footnoteReference w:id="2"/>
      </w:r>
      <w:r w:rsidR="00CB26C5" w:rsidRPr="0082556A">
        <w:rPr>
          <w:sz w:val="36"/>
          <w:szCs w:val="36"/>
          <w:vertAlign w:val="superscript"/>
          <w:rtl/>
        </w:rPr>
        <w:t>)</w:t>
      </w:r>
      <w:r w:rsidR="00CB26C5" w:rsidRPr="0082556A">
        <w:rPr>
          <w:rFonts w:hint="cs"/>
          <w:sz w:val="36"/>
          <w:szCs w:val="36"/>
          <w:rtl/>
        </w:rPr>
        <w:t xml:space="preserve"> </w:t>
      </w:r>
    </w:p>
    <w:p w:rsidR="00E17E72" w:rsidRPr="0082556A" w:rsidRDefault="00C6177E" w:rsidP="00CB26C5">
      <w:pPr>
        <w:ind w:firstLine="0"/>
        <w:jc w:val="center"/>
        <w:rPr>
          <w:b/>
          <w:bCs/>
          <w:sz w:val="36"/>
          <w:szCs w:val="36"/>
          <w:rtl/>
        </w:rPr>
      </w:pPr>
      <w:r w:rsidRPr="0082556A">
        <w:rPr>
          <w:rFonts w:hint="cs"/>
          <w:b/>
          <w:bCs/>
          <w:sz w:val="36"/>
          <w:szCs w:val="36"/>
          <w:rtl/>
        </w:rPr>
        <w:t>بسم الله الرحمن الرحيم</w:t>
      </w:r>
    </w:p>
    <w:p w:rsidR="003E0EDD" w:rsidRPr="0082556A" w:rsidRDefault="003E0EDD" w:rsidP="006D4A46">
      <w:pPr>
        <w:ind w:firstLine="0"/>
        <w:jc w:val="both"/>
        <w:rPr>
          <w:rFonts w:ascii="Traditional Arabic" w:hAnsi="Traditional Arabic"/>
          <w:b/>
          <w:bCs/>
          <w:sz w:val="36"/>
          <w:szCs w:val="36"/>
          <w:rtl/>
        </w:rPr>
      </w:pPr>
      <w:r w:rsidRPr="0082556A">
        <w:rPr>
          <w:rFonts w:ascii="QCF_BSML" w:hAnsi="QCF_BSML" w:cs="QCF_BSML"/>
          <w:sz w:val="36"/>
          <w:szCs w:val="36"/>
          <w:rtl/>
          <w:lang w:eastAsia="en-US"/>
        </w:rPr>
        <w:t xml:space="preserve">ﭽ </w:t>
      </w:r>
      <w:r w:rsidRPr="0082556A">
        <w:rPr>
          <w:rFonts w:ascii="QCF_P350" w:hAnsi="QCF_P350" w:cs="QCF_P350"/>
          <w:sz w:val="36"/>
          <w:szCs w:val="36"/>
          <w:rtl/>
          <w:lang w:eastAsia="en-US"/>
        </w:rPr>
        <w:t xml:space="preserve">ﭑ  ﭒ  ﭓ  ﭔ  ﭕ       ﭖ  ﭗ  ﭘ   ﭙ   ﭚ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سورةٌ</w:t>
      </w:r>
      <w:r w:rsidRPr="0082556A">
        <w:rPr>
          <w:rFonts w:hint="cs"/>
          <w:sz w:val="36"/>
          <w:szCs w:val="36"/>
        </w:rPr>
        <w:sym w:font="AGA Arabesque" w:char="F028"/>
      </w:r>
      <w:r w:rsidR="006A5ECD" w:rsidRPr="0082556A">
        <w:rPr>
          <w:rFonts w:hint="cs"/>
          <w:sz w:val="36"/>
          <w:szCs w:val="36"/>
          <w:rtl/>
        </w:rPr>
        <w:t xml:space="preserve"> خبر مبتدأ محذوف</w:t>
      </w:r>
      <w:r w:rsidR="006A5ECD" w:rsidRPr="0082556A">
        <w:rPr>
          <w:sz w:val="36"/>
          <w:szCs w:val="36"/>
          <w:vertAlign w:val="superscript"/>
          <w:rtl/>
        </w:rPr>
        <w:t>(</w:t>
      </w:r>
      <w:r w:rsidR="006A5ECD" w:rsidRPr="0082556A">
        <w:rPr>
          <w:rStyle w:val="a6"/>
          <w:sz w:val="36"/>
          <w:szCs w:val="36"/>
          <w:rtl/>
        </w:rPr>
        <w:footnoteReference w:id="3"/>
      </w:r>
      <w:r w:rsidR="006A5ECD" w:rsidRPr="0082556A">
        <w:rPr>
          <w:sz w:val="36"/>
          <w:szCs w:val="36"/>
          <w:vertAlign w:val="superscript"/>
          <w:rtl/>
        </w:rPr>
        <w:t>)</w:t>
      </w:r>
      <w:r w:rsidRPr="0082556A">
        <w:rPr>
          <w:rFonts w:hint="cs"/>
          <w:sz w:val="36"/>
          <w:szCs w:val="36"/>
          <w:rtl/>
        </w:rPr>
        <w:t>و</w:t>
      </w:r>
      <w:r w:rsidRPr="0082556A">
        <w:rPr>
          <w:rFonts w:hint="cs"/>
          <w:sz w:val="36"/>
          <w:szCs w:val="36"/>
        </w:rPr>
        <w:sym w:font="AGA Arabesque" w:char="F029"/>
      </w:r>
      <w:r w:rsidRPr="0082556A">
        <w:rPr>
          <w:rFonts w:hint="cs"/>
          <w:sz w:val="36"/>
          <w:szCs w:val="36"/>
          <w:rtl/>
        </w:rPr>
        <w:t>أنزلناها</w:t>
      </w:r>
      <w:r w:rsidRPr="0082556A">
        <w:rPr>
          <w:rFonts w:hint="cs"/>
          <w:sz w:val="36"/>
          <w:szCs w:val="36"/>
        </w:rPr>
        <w:sym w:font="AGA Arabesque" w:char="F028"/>
      </w:r>
      <w:r w:rsidRPr="0082556A">
        <w:rPr>
          <w:rFonts w:hint="cs"/>
          <w:sz w:val="36"/>
          <w:szCs w:val="36"/>
          <w:rtl/>
        </w:rPr>
        <w:t xml:space="preserve"> صفتها. أو هي مبتدأ موصوف</w:t>
      </w:r>
      <w:r w:rsidR="00FB299D" w:rsidRPr="0082556A">
        <w:rPr>
          <w:sz w:val="36"/>
          <w:szCs w:val="36"/>
          <w:vertAlign w:val="superscript"/>
          <w:rtl/>
        </w:rPr>
        <w:t>(</w:t>
      </w:r>
      <w:r w:rsidR="00FB299D" w:rsidRPr="0082556A">
        <w:rPr>
          <w:rStyle w:val="a6"/>
          <w:sz w:val="36"/>
          <w:szCs w:val="36"/>
          <w:rtl/>
        </w:rPr>
        <w:footnoteReference w:id="4"/>
      </w:r>
      <w:r w:rsidR="00FB299D" w:rsidRPr="0082556A">
        <w:rPr>
          <w:sz w:val="36"/>
          <w:szCs w:val="36"/>
          <w:vertAlign w:val="superscript"/>
          <w:rtl/>
        </w:rPr>
        <w:t>)</w:t>
      </w:r>
      <w:r w:rsidRPr="0082556A">
        <w:rPr>
          <w:rFonts w:hint="cs"/>
          <w:sz w:val="36"/>
          <w:szCs w:val="36"/>
          <w:rtl/>
        </w:rPr>
        <w:t xml:space="preserve">، والخبر </w:t>
      </w:r>
      <w:r w:rsidRPr="0082556A">
        <w:rPr>
          <w:rFonts w:hint="cs"/>
          <w:sz w:val="36"/>
          <w:szCs w:val="36"/>
          <w:rtl/>
        </w:rPr>
        <w:lastRenderedPageBreak/>
        <w:t>محذوف، وهو: فيما أوحينا</w:t>
      </w:r>
      <w:r w:rsidR="005A6214" w:rsidRPr="0082556A">
        <w:rPr>
          <w:rFonts w:hint="cs"/>
          <w:sz w:val="36"/>
          <w:szCs w:val="36"/>
          <w:rtl/>
        </w:rPr>
        <w:t xml:space="preserve"> </w:t>
      </w:r>
      <w:r w:rsidR="006A5ECD" w:rsidRPr="0082556A">
        <w:rPr>
          <w:sz w:val="36"/>
          <w:szCs w:val="36"/>
          <w:vertAlign w:val="superscript"/>
          <w:rtl/>
        </w:rPr>
        <w:t>(</w:t>
      </w:r>
      <w:r w:rsidR="006A5ECD" w:rsidRPr="0082556A">
        <w:rPr>
          <w:rStyle w:val="a6"/>
          <w:sz w:val="36"/>
          <w:szCs w:val="36"/>
          <w:rtl/>
        </w:rPr>
        <w:footnoteReference w:id="5"/>
      </w:r>
      <w:r w:rsidR="006A5ECD" w:rsidRPr="0082556A">
        <w:rPr>
          <w:sz w:val="36"/>
          <w:szCs w:val="36"/>
          <w:vertAlign w:val="superscript"/>
          <w:rtl/>
        </w:rPr>
        <w:t>)</w:t>
      </w:r>
      <w:r w:rsidRPr="0082556A">
        <w:rPr>
          <w:rFonts w:hint="cs"/>
          <w:sz w:val="36"/>
          <w:szCs w:val="36"/>
          <w:rtl/>
        </w:rPr>
        <w:t>.</w:t>
      </w:r>
    </w:p>
    <w:p w:rsidR="00496DF0" w:rsidRPr="0082556A" w:rsidRDefault="00E17E72" w:rsidP="00CB26C5">
      <w:pPr>
        <w:ind w:firstLine="0"/>
        <w:rPr>
          <w:sz w:val="36"/>
          <w:szCs w:val="36"/>
          <w:rtl/>
        </w:rPr>
      </w:pPr>
      <w:r w:rsidRPr="0082556A">
        <w:rPr>
          <w:rFonts w:hint="cs"/>
          <w:sz w:val="36"/>
          <w:szCs w:val="36"/>
          <w:rtl/>
        </w:rPr>
        <w:t xml:space="preserve">وقرئ </w:t>
      </w:r>
      <w:r w:rsidR="007215E4" w:rsidRPr="0082556A">
        <w:rPr>
          <w:rFonts w:hint="cs"/>
          <w:sz w:val="36"/>
          <w:szCs w:val="36"/>
          <w:rtl/>
        </w:rPr>
        <w:t xml:space="preserve">: </w:t>
      </w:r>
      <w:r w:rsidRPr="0082556A">
        <w:rPr>
          <w:rFonts w:hint="cs"/>
          <w:sz w:val="36"/>
          <w:szCs w:val="36"/>
          <w:rtl/>
        </w:rPr>
        <w:t>بالن</w:t>
      </w:r>
      <w:r w:rsidR="00CB26C5" w:rsidRPr="0082556A">
        <w:rPr>
          <w:rFonts w:hint="cs"/>
          <w:sz w:val="36"/>
          <w:szCs w:val="36"/>
          <w:rtl/>
        </w:rPr>
        <w:t>ّ</w:t>
      </w:r>
      <w:r w:rsidRPr="0082556A">
        <w:rPr>
          <w:rFonts w:hint="cs"/>
          <w:sz w:val="36"/>
          <w:szCs w:val="36"/>
          <w:rtl/>
        </w:rPr>
        <w:t xml:space="preserve">صب </w:t>
      </w:r>
      <w:r w:rsidR="00CB26C5" w:rsidRPr="0082556A">
        <w:rPr>
          <w:sz w:val="36"/>
          <w:szCs w:val="36"/>
          <w:vertAlign w:val="superscript"/>
          <w:rtl/>
        </w:rPr>
        <w:t>(</w:t>
      </w:r>
      <w:r w:rsidR="00CB26C5" w:rsidRPr="0082556A">
        <w:rPr>
          <w:rStyle w:val="a6"/>
          <w:sz w:val="36"/>
          <w:szCs w:val="36"/>
          <w:rtl/>
        </w:rPr>
        <w:footnoteReference w:id="6"/>
      </w:r>
      <w:r w:rsidR="00CB26C5" w:rsidRPr="0082556A">
        <w:rPr>
          <w:sz w:val="36"/>
          <w:szCs w:val="36"/>
          <w:vertAlign w:val="superscript"/>
          <w:rtl/>
        </w:rPr>
        <w:t>)</w:t>
      </w:r>
      <w:r w:rsidR="00CB26C5" w:rsidRPr="0082556A">
        <w:rPr>
          <w:rFonts w:hint="cs"/>
          <w:sz w:val="36"/>
          <w:szCs w:val="36"/>
          <w:rtl/>
        </w:rPr>
        <w:t xml:space="preserve"> </w:t>
      </w:r>
      <w:r w:rsidRPr="0082556A">
        <w:rPr>
          <w:rFonts w:hint="cs"/>
          <w:sz w:val="36"/>
          <w:szCs w:val="36"/>
          <w:rtl/>
        </w:rPr>
        <w:t xml:space="preserve">على: زيداً </w:t>
      </w:r>
      <w:r w:rsidR="00496DF0" w:rsidRPr="0082556A">
        <w:rPr>
          <w:rFonts w:hint="cs"/>
          <w:sz w:val="36"/>
          <w:szCs w:val="36"/>
          <w:rtl/>
        </w:rPr>
        <w:t>ضربته</w:t>
      </w:r>
      <w:r w:rsidR="00496DF0" w:rsidRPr="0082556A">
        <w:rPr>
          <w:sz w:val="36"/>
          <w:szCs w:val="36"/>
          <w:vertAlign w:val="superscript"/>
          <w:rtl/>
        </w:rPr>
        <w:t>(</w:t>
      </w:r>
      <w:r w:rsidR="00496DF0" w:rsidRPr="0082556A">
        <w:rPr>
          <w:rStyle w:val="a6"/>
          <w:sz w:val="36"/>
          <w:szCs w:val="36"/>
          <w:rtl/>
        </w:rPr>
        <w:footnoteReference w:id="7"/>
      </w:r>
      <w:r w:rsidR="00496DF0" w:rsidRPr="0082556A">
        <w:rPr>
          <w:sz w:val="36"/>
          <w:szCs w:val="36"/>
          <w:vertAlign w:val="superscript"/>
          <w:rtl/>
        </w:rPr>
        <w:t>)</w:t>
      </w:r>
      <w:r w:rsidR="00496DF0" w:rsidRPr="0082556A">
        <w:rPr>
          <w:rFonts w:hint="cs"/>
          <w:sz w:val="36"/>
          <w:szCs w:val="36"/>
          <w:rtl/>
        </w:rPr>
        <w:t>. أو على: دونك سورةً ،</w:t>
      </w:r>
      <w:r w:rsidRPr="0082556A">
        <w:rPr>
          <w:rFonts w:hint="cs"/>
          <w:sz w:val="36"/>
          <w:szCs w:val="36"/>
          <w:rtl/>
        </w:rPr>
        <w:t xml:space="preserve"> </w:t>
      </w:r>
      <w:r w:rsidR="00CB26C5" w:rsidRPr="0082556A">
        <w:rPr>
          <w:sz w:val="36"/>
          <w:szCs w:val="36"/>
          <w:vertAlign w:val="superscript"/>
          <w:rtl/>
        </w:rPr>
        <w:t>(</w:t>
      </w:r>
      <w:r w:rsidR="00CB26C5" w:rsidRPr="0082556A">
        <w:rPr>
          <w:rStyle w:val="a6"/>
          <w:sz w:val="36"/>
          <w:szCs w:val="36"/>
          <w:rtl/>
        </w:rPr>
        <w:footnoteReference w:id="8"/>
      </w:r>
      <w:r w:rsidR="00CB26C5" w:rsidRPr="0082556A">
        <w:rPr>
          <w:sz w:val="36"/>
          <w:szCs w:val="36"/>
          <w:vertAlign w:val="superscript"/>
          <w:rtl/>
        </w:rPr>
        <w:t>)</w:t>
      </w:r>
      <w:r w:rsidR="00CB26C5" w:rsidRPr="0082556A">
        <w:rPr>
          <w:rFonts w:hint="cs"/>
          <w:sz w:val="36"/>
          <w:szCs w:val="36"/>
          <w:rtl/>
        </w:rPr>
        <w:t xml:space="preserve"> </w:t>
      </w:r>
      <w:r w:rsidRPr="0082556A">
        <w:rPr>
          <w:rFonts w:hint="cs"/>
          <w:sz w:val="36"/>
          <w:szCs w:val="36"/>
          <w:rtl/>
        </w:rPr>
        <w:t>و</w:t>
      </w:r>
      <w:r w:rsidRPr="0082556A">
        <w:rPr>
          <w:rFonts w:hint="cs"/>
          <w:sz w:val="36"/>
          <w:szCs w:val="36"/>
        </w:rPr>
        <w:sym w:font="AGA Arabesque" w:char="F029"/>
      </w:r>
      <w:r w:rsidRPr="0082556A">
        <w:rPr>
          <w:rFonts w:hint="cs"/>
          <w:sz w:val="36"/>
          <w:szCs w:val="36"/>
          <w:rtl/>
        </w:rPr>
        <w:t>أنزلناها</w:t>
      </w:r>
      <w:r w:rsidRPr="0082556A">
        <w:rPr>
          <w:rFonts w:hint="cs"/>
          <w:sz w:val="36"/>
          <w:szCs w:val="36"/>
        </w:rPr>
        <w:sym w:font="AGA Arabesque" w:char="F028"/>
      </w:r>
      <w:r w:rsidRPr="0082556A">
        <w:rPr>
          <w:rFonts w:hint="cs"/>
          <w:sz w:val="36"/>
          <w:szCs w:val="36"/>
          <w:rtl/>
        </w:rPr>
        <w:t xml:space="preserve"> صفة</w:t>
      </w:r>
      <w:r w:rsidR="00496DF0" w:rsidRPr="0082556A">
        <w:rPr>
          <w:rFonts w:hint="cs"/>
          <w:sz w:val="36"/>
          <w:szCs w:val="36"/>
          <w:rtl/>
        </w:rPr>
        <w:t xml:space="preserve"> </w:t>
      </w:r>
      <w:r w:rsidRPr="0082556A">
        <w:rPr>
          <w:rFonts w:hint="cs"/>
          <w:sz w:val="36"/>
          <w:szCs w:val="36"/>
          <w:rtl/>
        </w:rPr>
        <w:t>.</w:t>
      </w:r>
    </w:p>
    <w:p w:rsidR="00E17E72" w:rsidRPr="0082556A" w:rsidRDefault="00CB26C5" w:rsidP="008A0184">
      <w:pPr>
        <w:ind w:firstLine="0"/>
        <w:rPr>
          <w:sz w:val="36"/>
          <w:szCs w:val="36"/>
          <w:rtl/>
        </w:rPr>
      </w:pPr>
      <w:r w:rsidRPr="0082556A">
        <w:rPr>
          <w:rFonts w:hint="cs"/>
          <w:sz w:val="36"/>
          <w:szCs w:val="36"/>
          <w:rtl/>
        </w:rPr>
        <w:t xml:space="preserve"> </w:t>
      </w:r>
      <w:r w:rsidR="00E17E72" w:rsidRPr="0082556A">
        <w:rPr>
          <w:rFonts w:hint="cs"/>
          <w:sz w:val="36"/>
          <w:szCs w:val="36"/>
          <w:rtl/>
        </w:rPr>
        <w:t xml:space="preserve">أي </w:t>
      </w:r>
      <w:r w:rsidR="004C28F7" w:rsidRPr="0082556A">
        <w:rPr>
          <w:rFonts w:hint="cs"/>
          <w:sz w:val="36"/>
          <w:szCs w:val="36"/>
          <w:rtl/>
        </w:rPr>
        <w:t xml:space="preserve">: </w:t>
      </w:r>
      <w:r w:rsidR="00E17E72" w:rsidRPr="0082556A">
        <w:rPr>
          <w:rFonts w:hint="cs"/>
          <w:sz w:val="36"/>
          <w:szCs w:val="36"/>
          <w:rtl/>
        </w:rPr>
        <w:t xml:space="preserve">فرضنا أحكامها، من: </w:t>
      </w:r>
      <w:r w:rsidR="00E17E72" w:rsidRPr="0082556A">
        <w:rPr>
          <w:rFonts w:hint="cs"/>
          <w:b/>
          <w:bCs/>
          <w:sz w:val="36"/>
          <w:szCs w:val="36"/>
          <w:rtl/>
        </w:rPr>
        <w:t>ا</w:t>
      </w:r>
      <w:r w:rsidR="00E17E72" w:rsidRPr="0028053A">
        <w:rPr>
          <w:rFonts w:hint="cs"/>
          <w:sz w:val="36"/>
          <w:szCs w:val="36"/>
          <w:rtl/>
        </w:rPr>
        <w:t>لفرضِ</w:t>
      </w:r>
      <w:r w:rsidR="00E17E72" w:rsidRPr="0082556A">
        <w:rPr>
          <w:rFonts w:hint="cs"/>
          <w:sz w:val="36"/>
          <w:szCs w:val="36"/>
          <w:rtl/>
        </w:rPr>
        <w:t xml:space="preserve">، وهو القطع. </w:t>
      </w:r>
      <w:r w:rsidRPr="0082556A">
        <w:rPr>
          <w:sz w:val="36"/>
          <w:szCs w:val="36"/>
          <w:vertAlign w:val="superscript"/>
          <w:rtl/>
        </w:rPr>
        <w:t>(</w:t>
      </w:r>
      <w:r w:rsidRPr="0082556A">
        <w:rPr>
          <w:rStyle w:val="a6"/>
          <w:sz w:val="36"/>
          <w:szCs w:val="36"/>
          <w:rtl/>
        </w:rPr>
        <w:footnoteReference w:id="9"/>
      </w:r>
      <w:r w:rsidRPr="0082556A">
        <w:rPr>
          <w:sz w:val="36"/>
          <w:szCs w:val="36"/>
          <w:vertAlign w:val="superscript"/>
          <w:rtl/>
        </w:rPr>
        <w:t>)</w:t>
      </w:r>
      <w:r w:rsidRPr="0082556A">
        <w:rPr>
          <w:rFonts w:hint="cs"/>
          <w:sz w:val="36"/>
          <w:szCs w:val="36"/>
          <w:rtl/>
        </w:rPr>
        <w:t xml:space="preserve"> والتّشديد</w:t>
      </w:r>
      <w:r w:rsidR="008A0184" w:rsidRPr="0082556A">
        <w:rPr>
          <w:sz w:val="36"/>
          <w:szCs w:val="36"/>
          <w:vertAlign w:val="superscript"/>
          <w:rtl/>
        </w:rPr>
        <w:t>(</w:t>
      </w:r>
      <w:r w:rsidR="008A0184" w:rsidRPr="0082556A">
        <w:rPr>
          <w:rStyle w:val="a6"/>
          <w:sz w:val="36"/>
          <w:szCs w:val="36"/>
          <w:rtl/>
        </w:rPr>
        <w:footnoteReference w:id="10"/>
      </w:r>
      <w:r w:rsidR="008A0184" w:rsidRPr="0082556A">
        <w:rPr>
          <w:sz w:val="36"/>
          <w:szCs w:val="36"/>
          <w:vertAlign w:val="superscript"/>
          <w:rtl/>
        </w:rPr>
        <w:t>)</w:t>
      </w:r>
      <w:r w:rsidRPr="0082556A">
        <w:rPr>
          <w:rFonts w:hint="cs"/>
          <w:sz w:val="36"/>
          <w:szCs w:val="36"/>
          <w:rtl/>
        </w:rPr>
        <w:t xml:space="preserve"> لتأكيد الفرض</w:t>
      </w:r>
      <w:r w:rsidR="00517D5D" w:rsidRPr="0082556A">
        <w:rPr>
          <w:rFonts w:hint="cs"/>
          <w:sz w:val="36"/>
          <w:szCs w:val="36"/>
          <w:rtl/>
        </w:rPr>
        <w:t xml:space="preserve">  </w:t>
      </w:r>
      <w:r w:rsidRPr="0082556A">
        <w:rPr>
          <w:rFonts w:hint="cs"/>
          <w:sz w:val="36"/>
          <w:szCs w:val="36"/>
          <w:rtl/>
        </w:rPr>
        <w:t xml:space="preserve">، </w:t>
      </w:r>
      <w:r w:rsidR="00E17E72" w:rsidRPr="0082556A">
        <w:rPr>
          <w:rFonts w:hint="cs"/>
          <w:sz w:val="36"/>
          <w:szCs w:val="36"/>
          <w:rtl/>
        </w:rPr>
        <w:t>أو لكثرة فرائضها، أو لكثرة المفروض عليهم من الس</w:t>
      </w:r>
      <w:r w:rsidRPr="0082556A">
        <w:rPr>
          <w:rFonts w:hint="cs"/>
          <w:sz w:val="36"/>
          <w:szCs w:val="36"/>
          <w:rtl/>
        </w:rPr>
        <w:t>ّ</w:t>
      </w:r>
      <w:r w:rsidR="00E17E72" w:rsidRPr="0082556A">
        <w:rPr>
          <w:rFonts w:hint="cs"/>
          <w:sz w:val="36"/>
          <w:szCs w:val="36"/>
          <w:rtl/>
        </w:rPr>
        <w:t>لف ومن بعدهم</w:t>
      </w:r>
      <w:r w:rsidR="005503D7" w:rsidRPr="0082556A">
        <w:rPr>
          <w:sz w:val="36"/>
          <w:szCs w:val="36"/>
          <w:vertAlign w:val="superscript"/>
          <w:rtl/>
        </w:rPr>
        <w:t>(</w:t>
      </w:r>
      <w:r w:rsidR="005503D7" w:rsidRPr="0082556A">
        <w:rPr>
          <w:rStyle w:val="a6"/>
          <w:sz w:val="36"/>
          <w:szCs w:val="36"/>
          <w:rtl/>
        </w:rPr>
        <w:footnoteReference w:id="11"/>
      </w:r>
      <w:r w:rsidR="005503D7" w:rsidRPr="0082556A">
        <w:rPr>
          <w:sz w:val="36"/>
          <w:szCs w:val="36"/>
          <w:vertAlign w:val="superscript"/>
          <w:rtl/>
        </w:rPr>
        <w:t>)</w:t>
      </w:r>
      <w:r w:rsidR="00E17E72" w:rsidRPr="0082556A">
        <w:rPr>
          <w:rFonts w:hint="cs"/>
          <w:sz w:val="36"/>
          <w:szCs w:val="36"/>
          <w:rtl/>
        </w:rPr>
        <w:t>.</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تذ</w:t>
      </w:r>
      <w:r w:rsidR="00CB26C5" w:rsidRPr="0082556A">
        <w:rPr>
          <w:rFonts w:hint="cs"/>
          <w:sz w:val="36"/>
          <w:szCs w:val="36"/>
          <w:rtl/>
        </w:rPr>
        <w:t>ّ</w:t>
      </w:r>
      <w:r w:rsidRPr="0082556A">
        <w:rPr>
          <w:rFonts w:hint="cs"/>
          <w:sz w:val="36"/>
          <w:szCs w:val="36"/>
          <w:rtl/>
        </w:rPr>
        <w:t>كرون</w:t>
      </w:r>
      <w:r w:rsidRPr="0082556A">
        <w:rPr>
          <w:rFonts w:hint="cs"/>
          <w:sz w:val="36"/>
          <w:szCs w:val="36"/>
        </w:rPr>
        <w:sym w:font="AGA Arabesque" w:char="F028"/>
      </w:r>
      <w:r w:rsidRPr="0082556A">
        <w:rPr>
          <w:rFonts w:hint="cs"/>
          <w:sz w:val="36"/>
          <w:szCs w:val="36"/>
          <w:rtl/>
        </w:rPr>
        <w:t xml:space="preserve"> بتشديد الذ</w:t>
      </w:r>
      <w:r w:rsidR="00CB26C5" w:rsidRPr="0082556A">
        <w:rPr>
          <w:rFonts w:hint="cs"/>
          <w:sz w:val="36"/>
          <w:szCs w:val="36"/>
          <w:rtl/>
        </w:rPr>
        <w:t>ّ</w:t>
      </w:r>
      <w:r w:rsidRPr="0082556A">
        <w:rPr>
          <w:rFonts w:hint="cs"/>
          <w:sz w:val="36"/>
          <w:szCs w:val="36"/>
          <w:rtl/>
        </w:rPr>
        <w:t>ال، وتخفيفها.</w:t>
      </w:r>
      <w:r w:rsidR="00CB26C5" w:rsidRPr="0082556A">
        <w:rPr>
          <w:rFonts w:hint="cs"/>
          <w:sz w:val="36"/>
          <w:szCs w:val="36"/>
          <w:rtl/>
        </w:rPr>
        <w:t xml:space="preserve"> </w:t>
      </w:r>
      <w:r w:rsidR="00CB26C5" w:rsidRPr="0082556A">
        <w:rPr>
          <w:sz w:val="36"/>
          <w:szCs w:val="36"/>
          <w:vertAlign w:val="superscript"/>
          <w:rtl/>
        </w:rPr>
        <w:t>(</w:t>
      </w:r>
      <w:r w:rsidR="00CB26C5" w:rsidRPr="0082556A">
        <w:rPr>
          <w:rStyle w:val="a6"/>
          <w:sz w:val="36"/>
          <w:szCs w:val="36"/>
          <w:rtl/>
        </w:rPr>
        <w:footnoteReference w:id="12"/>
      </w:r>
      <w:r w:rsidR="00CB26C5" w:rsidRPr="0082556A">
        <w:rPr>
          <w:sz w:val="36"/>
          <w:szCs w:val="36"/>
          <w:vertAlign w:val="superscript"/>
          <w:rtl/>
        </w:rPr>
        <w:t>)</w:t>
      </w:r>
      <w:r w:rsidR="00CB26C5" w:rsidRPr="0082556A">
        <w:rPr>
          <w:rFonts w:hint="cs"/>
          <w:sz w:val="36"/>
          <w:szCs w:val="36"/>
          <w:rtl/>
        </w:rPr>
        <w:t xml:space="preserve"> </w:t>
      </w:r>
    </w:p>
    <w:p w:rsidR="00944BBE" w:rsidRPr="0082556A" w:rsidRDefault="00944BBE" w:rsidP="006D4A46">
      <w:pPr>
        <w:ind w:firstLine="0"/>
        <w:jc w:val="both"/>
        <w:rPr>
          <w:rFonts w:ascii="Traditional Arabic" w:hAnsi="Traditional Arabic"/>
          <w:sz w:val="36"/>
          <w:szCs w:val="36"/>
          <w:rtl/>
        </w:rPr>
      </w:pPr>
      <w:r w:rsidRPr="0082556A">
        <w:rPr>
          <w:rFonts w:ascii="QCF_BSML" w:hAnsi="QCF_BSML" w:cs="QCF_BSML"/>
          <w:sz w:val="36"/>
          <w:szCs w:val="36"/>
          <w:rtl/>
          <w:lang w:eastAsia="en-US"/>
        </w:rPr>
        <w:lastRenderedPageBreak/>
        <w:t xml:space="preserve">ﭽ </w:t>
      </w:r>
      <w:r w:rsidRPr="0082556A">
        <w:rPr>
          <w:rFonts w:ascii="QCF_P350" w:hAnsi="QCF_P350" w:cs="QCF_P350"/>
          <w:sz w:val="36"/>
          <w:szCs w:val="36"/>
          <w:rtl/>
          <w:lang w:eastAsia="en-US"/>
        </w:rPr>
        <w:t xml:space="preserve">ﭛ  ﭜ  ﭝ  ﭞ       ﭟ    ﭠ  ﭡ    ﭢﭣ  ﭤ   ﭥ   ﭦ  ﭧ   ﭨ  ﭩ  ﭪ  ﭫ   ﭬ           ﭭ  ﭮ  ﭯ  ﭰﭱ  ﭲ   ﭳ  ﭴ  ﭵ  ﭶ  ﭷ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E17E72" w:rsidP="00565A73">
      <w:pPr>
        <w:ind w:firstLine="0"/>
        <w:rPr>
          <w:sz w:val="36"/>
          <w:szCs w:val="36"/>
          <w:rtl/>
        </w:rPr>
      </w:pPr>
      <w:r w:rsidRPr="0082556A">
        <w:rPr>
          <w:rFonts w:hint="cs"/>
          <w:sz w:val="36"/>
          <w:szCs w:val="36"/>
          <w:rtl/>
        </w:rPr>
        <w:t>رفعهما على الابتداء، والخبر محذوف</w:t>
      </w:r>
      <w:r w:rsidR="00E37675" w:rsidRPr="0082556A">
        <w:rPr>
          <w:sz w:val="36"/>
          <w:szCs w:val="36"/>
          <w:vertAlign w:val="superscript"/>
          <w:rtl/>
        </w:rPr>
        <w:t>(</w:t>
      </w:r>
      <w:r w:rsidR="00E37675" w:rsidRPr="0082556A">
        <w:rPr>
          <w:rStyle w:val="a6"/>
          <w:sz w:val="36"/>
          <w:szCs w:val="36"/>
          <w:rtl/>
        </w:rPr>
        <w:footnoteReference w:id="13"/>
      </w:r>
      <w:r w:rsidR="00E37675" w:rsidRPr="0082556A">
        <w:rPr>
          <w:sz w:val="36"/>
          <w:szCs w:val="36"/>
          <w:vertAlign w:val="superscript"/>
          <w:rtl/>
        </w:rPr>
        <w:t>)</w:t>
      </w:r>
      <w:r w:rsidRPr="0082556A">
        <w:rPr>
          <w:rFonts w:hint="cs"/>
          <w:sz w:val="36"/>
          <w:szCs w:val="36"/>
          <w:rtl/>
        </w:rPr>
        <w:t xml:space="preserve"> عند الخليل وسيبويه،</w:t>
      </w:r>
      <w:r w:rsidR="00CB26C5" w:rsidRPr="0082556A">
        <w:rPr>
          <w:rFonts w:hint="cs"/>
          <w:sz w:val="36"/>
          <w:szCs w:val="36"/>
          <w:rtl/>
        </w:rPr>
        <w:t xml:space="preserve"> </w:t>
      </w:r>
      <w:r w:rsidR="00CB26C5" w:rsidRPr="0082556A">
        <w:rPr>
          <w:sz w:val="36"/>
          <w:szCs w:val="36"/>
          <w:vertAlign w:val="superscript"/>
          <w:rtl/>
        </w:rPr>
        <w:t>(</w:t>
      </w:r>
      <w:r w:rsidR="00CB26C5" w:rsidRPr="0082556A">
        <w:rPr>
          <w:rStyle w:val="a6"/>
          <w:sz w:val="36"/>
          <w:szCs w:val="36"/>
          <w:rtl/>
        </w:rPr>
        <w:footnoteReference w:id="14"/>
      </w:r>
      <w:r w:rsidR="00CB26C5" w:rsidRPr="0082556A">
        <w:rPr>
          <w:sz w:val="36"/>
          <w:szCs w:val="36"/>
          <w:vertAlign w:val="superscript"/>
          <w:rtl/>
        </w:rPr>
        <w:t>)</w:t>
      </w:r>
      <w:r w:rsidRPr="0082556A">
        <w:rPr>
          <w:rFonts w:hint="cs"/>
          <w:sz w:val="36"/>
          <w:szCs w:val="36"/>
          <w:rtl/>
        </w:rPr>
        <w:t xml:space="preserve"> أي فيما فرض عليكم </w:t>
      </w:r>
      <w:r w:rsidRPr="0082556A">
        <w:rPr>
          <w:rFonts w:hint="cs"/>
          <w:sz w:val="36"/>
          <w:szCs w:val="36"/>
        </w:rPr>
        <w:sym w:font="AGA Arabesque" w:char="F029"/>
      </w:r>
      <w:r w:rsidRPr="0082556A">
        <w:rPr>
          <w:rFonts w:hint="cs"/>
          <w:sz w:val="36"/>
          <w:szCs w:val="36"/>
          <w:rtl/>
        </w:rPr>
        <w:t>الز</w:t>
      </w:r>
      <w:r w:rsidR="00CB26C5" w:rsidRPr="0082556A">
        <w:rPr>
          <w:rFonts w:hint="cs"/>
          <w:sz w:val="36"/>
          <w:szCs w:val="36"/>
          <w:rtl/>
        </w:rPr>
        <w:t>ّ</w:t>
      </w:r>
      <w:r w:rsidRPr="0082556A">
        <w:rPr>
          <w:rFonts w:hint="cs"/>
          <w:sz w:val="36"/>
          <w:szCs w:val="36"/>
          <w:rtl/>
        </w:rPr>
        <w:t>انية والز</w:t>
      </w:r>
      <w:r w:rsidR="00CB26C5" w:rsidRPr="0082556A">
        <w:rPr>
          <w:rFonts w:hint="cs"/>
          <w:sz w:val="36"/>
          <w:szCs w:val="36"/>
          <w:rtl/>
        </w:rPr>
        <w:t>ّ</w:t>
      </w:r>
      <w:r w:rsidRPr="0082556A">
        <w:rPr>
          <w:rFonts w:hint="cs"/>
          <w:sz w:val="36"/>
          <w:szCs w:val="36"/>
          <w:rtl/>
        </w:rPr>
        <w:t>اني</w:t>
      </w:r>
      <w:r w:rsidRPr="0082556A">
        <w:rPr>
          <w:rFonts w:hint="cs"/>
          <w:sz w:val="36"/>
          <w:szCs w:val="36"/>
        </w:rPr>
        <w:sym w:font="AGA Arabesque" w:char="F028"/>
      </w:r>
      <w:r w:rsidRPr="0082556A">
        <w:rPr>
          <w:rFonts w:hint="cs"/>
          <w:sz w:val="36"/>
          <w:szCs w:val="36"/>
          <w:rtl/>
        </w:rPr>
        <w:t xml:space="preserve"> أي حكمهما</w:t>
      </w:r>
      <w:r w:rsidR="00CB26C5" w:rsidRPr="0082556A">
        <w:rPr>
          <w:rFonts w:hint="cs"/>
          <w:sz w:val="36"/>
          <w:szCs w:val="36"/>
          <w:rtl/>
        </w:rPr>
        <w:t>،</w:t>
      </w:r>
      <w:r w:rsidRPr="0082556A">
        <w:rPr>
          <w:rFonts w:hint="cs"/>
          <w:sz w:val="36"/>
          <w:szCs w:val="36"/>
          <w:rtl/>
        </w:rPr>
        <w:t xml:space="preserve"> أو الخبر </w:t>
      </w:r>
      <w:r w:rsidRPr="0082556A">
        <w:rPr>
          <w:rFonts w:hint="cs"/>
          <w:sz w:val="36"/>
          <w:szCs w:val="36"/>
        </w:rPr>
        <w:sym w:font="AGA Arabesque" w:char="F029"/>
      </w:r>
      <w:r w:rsidRPr="0082556A">
        <w:rPr>
          <w:rFonts w:hint="cs"/>
          <w:sz w:val="36"/>
          <w:szCs w:val="36"/>
          <w:rtl/>
        </w:rPr>
        <w:t>فاجلدوا</w:t>
      </w:r>
      <w:r w:rsidRPr="0082556A">
        <w:rPr>
          <w:rFonts w:hint="cs"/>
          <w:sz w:val="36"/>
          <w:szCs w:val="36"/>
        </w:rPr>
        <w:sym w:font="AGA Arabesque" w:char="F028"/>
      </w:r>
      <w:r w:rsidRPr="0082556A">
        <w:rPr>
          <w:rFonts w:hint="cs"/>
          <w:sz w:val="36"/>
          <w:szCs w:val="36"/>
          <w:rtl/>
        </w:rPr>
        <w:t xml:space="preserve"> </w:t>
      </w:r>
      <w:r w:rsidR="00CB26C5" w:rsidRPr="0082556A">
        <w:rPr>
          <w:rFonts w:hint="cs"/>
          <w:sz w:val="36"/>
          <w:szCs w:val="36"/>
          <w:rtl/>
        </w:rPr>
        <w:t xml:space="preserve"> </w:t>
      </w:r>
      <w:r w:rsidRPr="0082556A">
        <w:rPr>
          <w:rFonts w:hint="cs"/>
          <w:sz w:val="36"/>
          <w:szCs w:val="36"/>
          <w:rtl/>
        </w:rPr>
        <w:t xml:space="preserve">والفاء </w:t>
      </w:r>
      <w:r w:rsidR="004C28F7" w:rsidRPr="0082556A">
        <w:rPr>
          <w:rFonts w:hint="cs"/>
          <w:sz w:val="36"/>
          <w:szCs w:val="36"/>
          <w:rtl/>
        </w:rPr>
        <w:t>لكون الألف</w:t>
      </w:r>
      <w:r w:rsidRPr="0082556A">
        <w:rPr>
          <w:rFonts w:hint="cs"/>
          <w:sz w:val="36"/>
          <w:szCs w:val="36"/>
          <w:rtl/>
        </w:rPr>
        <w:t xml:space="preserve"> </w:t>
      </w:r>
      <w:r w:rsidR="00CE14AA" w:rsidRPr="0082556A">
        <w:rPr>
          <w:rFonts w:hint="cs"/>
          <w:sz w:val="36"/>
          <w:szCs w:val="36"/>
          <w:rtl/>
        </w:rPr>
        <w:t>و</w:t>
      </w:r>
      <w:r w:rsidRPr="0082556A">
        <w:rPr>
          <w:rFonts w:hint="cs"/>
          <w:sz w:val="36"/>
          <w:szCs w:val="36"/>
          <w:rtl/>
        </w:rPr>
        <w:t>اللا</w:t>
      </w:r>
      <w:r w:rsidR="00CB26C5" w:rsidRPr="0082556A">
        <w:rPr>
          <w:rFonts w:hint="cs"/>
          <w:sz w:val="36"/>
          <w:szCs w:val="36"/>
          <w:rtl/>
        </w:rPr>
        <w:t>ّ</w:t>
      </w:r>
      <w:r w:rsidR="004C28F7" w:rsidRPr="0082556A">
        <w:rPr>
          <w:rFonts w:hint="cs"/>
          <w:sz w:val="36"/>
          <w:szCs w:val="36"/>
          <w:rtl/>
        </w:rPr>
        <w:t>م هي</w:t>
      </w:r>
      <w:r w:rsidRPr="0082556A">
        <w:rPr>
          <w:rFonts w:hint="cs"/>
          <w:sz w:val="36"/>
          <w:szCs w:val="36"/>
          <w:rtl/>
        </w:rPr>
        <w:t xml:space="preserve"> بمعنى (ال</w:t>
      </w:r>
      <w:r w:rsidR="004C28F7" w:rsidRPr="0082556A">
        <w:rPr>
          <w:rFonts w:hint="cs"/>
          <w:sz w:val="36"/>
          <w:szCs w:val="36"/>
          <w:rtl/>
        </w:rPr>
        <w:t>ّ</w:t>
      </w:r>
      <w:r w:rsidRPr="0082556A">
        <w:rPr>
          <w:rFonts w:hint="cs"/>
          <w:sz w:val="36"/>
          <w:szCs w:val="36"/>
          <w:rtl/>
        </w:rPr>
        <w:t>ذي) يتضم</w:t>
      </w:r>
      <w:r w:rsidR="004C28F7" w:rsidRPr="0082556A">
        <w:rPr>
          <w:rFonts w:hint="cs"/>
          <w:sz w:val="36"/>
          <w:szCs w:val="36"/>
          <w:rtl/>
        </w:rPr>
        <w:t>ّ</w:t>
      </w:r>
      <w:r w:rsidRPr="0082556A">
        <w:rPr>
          <w:rFonts w:hint="cs"/>
          <w:sz w:val="36"/>
          <w:szCs w:val="36"/>
          <w:rtl/>
        </w:rPr>
        <w:t>ن الش</w:t>
      </w:r>
      <w:r w:rsidR="004C28F7" w:rsidRPr="0082556A">
        <w:rPr>
          <w:rFonts w:hint="cs"/>
          <w:sz w:val="36"/>
          <w:szCs w:val="36"/>
          <w:rtl/>
        </w:rPr>
        <w:t>ّ</w:t>
      </w:r>
      <w:r w:rsidRPr="0082556A">
        <w:rPr>
          <w:rFonts w:hint="cs"/>
          <w:sz w:val="36"/>
          <w:szCs w:val="36"/>
          <w:rtl/>
        </w:rPr>
        <w:t>رط</w:t>
      </w:r>
      <w:r w:rsidR="00CE14AA" w:rsidRPr="0082556A">
        <w:rPr>
          <w:sz w:val="36"/>
          <w:szCs w:val="36"/>
          <w:vertAlign w:val="superscript"/>
          <w:rtl/>
        </w:rPr>
        <w:t>(</w:t>
      </w:r>
      <w:r w:rsidR="00CE14AA" w:rsidRPr="0082556A">
        <w:rPr>
          <w:rStyle w:val="a6"/>
          <w:sz w:val="36"/>
          <w:szCs w:val="36"/>
          <w:rtl/>
        </w:rPr>
        <w:footnoteReference w:id="15"/>
      </w:r>
      <w:r w:rsidR="00CE14AA" w:rsidRPr="0082556A">
        <w:rPr>
          <w:sz w:val="36"/>
          <w:szCs w:val="36"/>
          <w:vertAlign w:val="superscript"/>
          <w:rtl/>
        </w:rPr>
        <w:t>)</w:t>
      </w:r>
      <w:r w:rsidRPr="0082556A">
        <w:rPr>
          <w:rFonts w:hint="cs"/>
          <w:sz w:val="36"/>
          <w:szCs w:val="36"/>
          <w:rtl/>
        </w:rPr>
        <w:t xml:space="preserve">، أي </w:t>
      </w:r>
      <w:r w:rsidR="004C28F7" w:rsidRPr="0082556A">
        <w:rPr>
          <w:rFonts w:hint="cs"/>
          <w:sz w:val="36"/>
          <w:szCs w:val="36"/>
          <w:rtl/>
        </w:rPr>
        <w:t xml:space="preserve">: </w:t>
      </w:r>
      <w:r w:rsidRPr="0082556A">
        <w:rPr>
          <w:rFonts w:hint="cs"/>
          <w:sz w:val="36"/>
          <w:szCs w:val="36"/>
          <w:rtl/>
        </w:rPr>
        <w:t>ا</w:t>
      </w:r>
      <w:r w:rsidR="00565A73" w:rsidRPr="0082556A">
        <w:rPr>
          <w:rFonts w:hint="cs"/>
          <w:sz w:val="36"/>
          <w:szCs w:val="36"/>
          <w:rtl/>
        </w:rPr>
        <w:t>ل</w:t>
      </w:r>
      <w:r w:rsidRPr="0082556A">
        <w:rPr>
          <w:rFonts w:hint="cs"/>
          <w:sz w:val="36"/>
          <w:szCs w:val="36"/>
          <w:rtl/>
        </w:rPr>
        <w:t>تي زنت والذي زنا.</w:t>
      </w:r>
    </w:p>
    <w:p w:rsidR="004C28F7" w:rsidRPr="0082556A" w:rsidRDefault="00E17E72" w:rsidP="00CB26C5">
      <w:pPr>
        <w:ind w:firstLine="0"/>
        <w:rPr>
          <w:sz w:val="36"/>
          <w:szCs w:val="36"/>
          <w:rtl/>
        </w:rPr>
      </w:pPr>
      <w:r w:rsidRPr="0082556A">
        <w:rPr>
          <w:rFonts w:hint="cs"/>
          <w:sz w:val="36"/>
          <w:szCs w:val="36"/>
          <w:rtl/>
        </w:rPr>
        <w:t xml:space="preserve">وقرئ </w:t>
      </w:r>
      <w:r w:rsidR="007215E4" w:rsidRPr="0082556A">
        <w:rPr>
          <w:rFonts w:hint="cs"/>
          <w:sz w:val="36"/>
          <w:szCs w:val="36"/>
          <w:rtl/>
        </w:rPr>
        <w:t xml:space="preserve">: </w:t>
      </w:r>
      <w:r w:rsidRPr="0082556A">
        <w:rPr>
          <w:rFonts w:hint="cs"/>
          <w:sz w:val="36"/>
          <w:szCs w:val="36"/>
          <w:rtl/>
        </w:rPr>
        <w:t>بالن</w:t>
      </w:r>
      <w:r w:rsidR="004C28F7" w:rsidRPr="0082556A">
        <w:rPr>
          <w:rFonts w:hint="cs"/>
          <w:sz w:val="36"/>
          <w:szCs w:val="36"/>
          <w:rtl/>
        </w:rPr>
        <w:t>ّ</w:t>
      </w:r>
      <w:r w:rsidRPr="0082556A">
        <w:rPr>
          <w:rFonts w:hint="cs"/>
          <w:sz w:val="36"/>
          <w:szCs w:val="36"/>
          <w:rtl/>
        </w:rPr>
        <w:t xml:space="preserve">صب، </w:t>
      </w:r>
      <w:r w:rsidR="004C28F7" w:rsidRPr="0082556A">
        <w:rPr>
          <w:sz w:val="36"/>
          <w:szCs w:val="36"/>
          <w:vertAlign w:val="superscript"/>
          <w:rtl/>
        </w:rPr>
        <w:t>(</w:t>
      </w:r>
      <w:r w:rsidR="004C28F7" w:rsidRPr="0082556A">
        <w:rPr>
          <w:rStyle w:val="a6"/>
          <w:sz w:val="36"/>
          <w:szCs w:val="36"/>
          <w:rtl/>
        </w:rPr>
        <w:footnoteReference w:id="16"/>
      </w:r>
      <w:r w:rsidR="004C28F7" w:rsidRPr="0082556A">
        <w:rPr>
          <w:sz w:val="36"/>
          <w:szCs w:val="36"/>
          <w:vertAlign w:val="superscript"/>
          <w:rtl/>
        </w:rPr>
        <w:t>)</w:t>
      </w:r>
      <w:r w:rsidR="004C28F7" w:rsidRPr="0082556A">
        <w:rPr>
          <w:rFonts w:hint="cs"/>
          <w:sz w:val="36"/>
          <w:szCs w:val="36"/>
          <w:rtl/>
        </w:rPr>
        <w:t xml:space="preserve"> </w:t>
      </w:r>
      <w:r w:rsidRPr="0082556A">
        <w:rPr>
          <w:rFonts w:hint="cs"/>
          <w:sz w:val="36"/>
          <w:szCs w:val="36"/>
          <w:rtl/>
        </w:rPr>
        <w:t xml:space="preserve">وهو أحسن من سورةً، لأجل الأمر. </w:t>
      </w:r>
    </w:p>
    <w:p w:rsidR="00E17E72" w:rsidRPr="0082556A" w:rsidRDefault="00E17E72" w:rsidP="00CB26C5">
      <w:pPr>
        <w:ind w:firstLine="0"/>
        <w:rPr>
          <w:sz w:val="36"/>
          <w:szCs w:val="36"/>
          <w:rtl/>
        </w:rPr>
      </w:pPr>
      <w:r w:rsidRPr="0082556A">
        <w:rPr>
          <w:rFonts w:hint="cs"/>
          <w:sz w:val="36"/>
          <w:szCs w:val="36"/>
          <w:rtl/>
        </w:rPr>
        <w:t>والز</w:t>
      </w:r>
      <w:r w:rsidR="004C28F7" w:rsidRPr="0082556A">
        <w:rPr>
          <w:rFonts w:hint="cs"/>
          <w:sz w:val="36"/>
          <w:szCs w:val="36"/>
          <w:rtl/>
        </w:rPr>
        <w:t>ّ</w:t>
      </w:r>
      <w:r w:rsidRPr="0082556A">
        <w:rPr>
          <w:rFonts w:hint="cs"/>
          <w:sz w:val="36"/>
          <w:szCs w:val="36"/>
          <w:rtl/>
        </w:rPr>
        <w:t>ان</w:t>
      </w:r>
      <w:r w:rsidR="001F2AB8" w:rsidRPr="0082556A">
        <w:rPr>
          <w:rFonts w:hint="cs"/>
          <w:sz w:val="36"/>
          <w:szCs w:val="36"/>
          <w:rtl/>
        </w:rPr>
        <w:t xml:space="preserve"> </w:t>
      </w:r>
      <w:r w:rsidRPr="0082556A">
        <w:rPr>
          <w:rFonts w:hint="cs"/>
          <w:sz w:val="36"/>
          <w:szCs w:val="36"/>
          <w:rtl/>
        </w:rPr>
        <w:t>، بلا ياء.</w:t>
      </w:r>
      <w:r w:rsidR="004C28F7" w:rsidRPr="0082556A">
        <w:rPr>
          <w:rFonts w:hint="cs"/>
          <w:sz w:val="36"/>
          <w:szCs w:val="36"/>
          <w:rtl/>
        </w:rPr>
        <w:t xml:space="preserve"> </w:t>
      </w:r>
      <w:r w:rsidR="004C28F7" w:rsidRPr="0082556A">
        <w:rPr>
          <w:sz w:val="36"/>
          <w:szCs w:val="36"/>
          <w:vertAlign w:val="superscript"/>
          <w:rtl/>
        </w:rPr>
        <w:t>(</w:t>
      </w:r>
      <w:r w:rsidR="004C28F7" w:rsidRPr="0082556A">
        <w:rPr>
          <w:rStyle w:val="a6"/>
          <w:sz w:val="36"/>
          <w:szCs w:val="36"/>
          <w:rtl/>
        </w:rPr>
        <w:footnoteReference w:id="17"/>
      </w:r>
      <w:r w:rsidR="004C28F7" w:rsidRPr="0082556A">
        <w:rPr>
          <w:sz w:val="36"/>
          <w:szCs w:val="36"/>
          <w:vertAlign w:val="superscript"/>
          <w:rtl/>
        </w:rPr>
        <w:t>)</w:t>
      </w:r>
      <w:r w:rsidR="004C28F7" w:rsidRPr="0082556A">
        <w:rPr>
          <w:rFonts w:hint="cs"/>
          <w:sz w:val="36"/>
          <w:szCs w:val="36"/>
          <w:rtl/>
        </w:rPr>
        <w:t xml:space="preserve"> </w:t>
      </w:r>
    </w:p>
    <w:p w:rsidR="00E17E72" w:rsidRPr="0082556A" w:rsidRDefault="00E17E72" w:rsidP="00565A73">
      <w:pPr>
        <w:ind w:firstLine="0"/>
        <w:rPr>
          <w:sz w:val="36"/>
          <w:szCs w:val="36"/>
          <w:rtl/>
        </w:rPr>
      </w:pPr>
      <w:r w:rsidRPr="0082556A">
        <w:rPr>
          <w:rFonts w:hint="cs"/>
          <w:b/>
          <w:bCs/>
          <w:sz w:val="36"/>
          <w:szCs w:val="36"/>
          <w:rtl/>
        </w:rPr>
        <w:t>والجَلدُ</w:t>
      </w:r>
      <w:r w:rsidR="004C6F95" w:rsidRPr="0082556A">
        <w:rPr>
          <w:rFonts w:hint="cs"/>
          <w:sz w:val="36"/>
          <w:szCs w:val="36"/>
          <w:rtl/>
        </w:rPr>
        <w:t xml:space="preserve"> </w:t>
      </w:r>
      <w:r w:rsidRPr="0082556A">
        <w:rPr>
          <w:rFonts w:hint="cs"/>
          <w:sz w:val="36"/>
          <w:szCs w:val="36"/>
          <w:rtl/>
        </w:rPr>
        <w:t>: ضرب الجِلْدِ، كظ</w:t>
      </w:r>
      <w:r w:rsidR="00D57EED" w:rsidRPr="0082556A">
        <w:rPr>
          <w:rFonts w:hint="cs"/>
          <w:sz w:val="36"/>
          <w:szCs w:val="36"/>
          <w:rtl/>
        </w:rPr>
        <w:t>َ</w:t>
      </w:r>
      <w:r w:rsidRPr="0082556A">
        <w:rPr>
          <w:rFonts w:hint="cs"/>
          <w:sz w:val="36"/>
          <w:szCs w:val="36"/>
          <w:rtl/>
        </w:rPr>
        <w:t>ه</w:t>
      </w:r>
      <w:r w:rsidR="00D57EED" w:rsidRPr="0082556A">
        <w:rPr>
          <w:rFonts w:hint="cs"/>
          <w:sz w:val="36"/>
          <w:szCs w:val="36"/>
          <w:rtl/>
        </w:rPr>
        <w:t>َ</w:t>
      </w:r>
      <w:r w:rsidRPr="0082556A">
        <w:rPr>
          <w:rFonts w:hint="cs"/>
          <w:sz w:val="36"/>
          <w:szCs w:val="36"/>
          <w:rtl/>
        </w:rPr>
        <w:t>ر</w:t>
      </w:r>
      <w:r w:rsidR="00D57EED" w:rsidRPr="0082556A">
        <w:rPr>
          <w:rFonts w:hint="cs"/>
          <w:sz w:val="36"/>
          <w:szCs w:val="36"/>
          <w:rtl/>
        </w:rPr>
        <w:t>َ</w:t>
      </w:r>
      <w:r w:rsidRPr="0082556A">
        <w:rPr>
          <w:rFonts w:hint="cs"/>
          <w:sz w:val="36"/>
          <w:szCs w:val="36"/>
          <w:rtl/>
        </w:rPr>
        <w:t>ه، وب</w:t>
      </w:r>
      <w:r w:rsidR="00D57EED" w:rsidRPr="0082556A">
        <w:rPr>
          <w:rFonts w:hint="cs"/>
          <w:sz w:val="36"/>
          <w:szCs w:val="36"/>
          <w:rtl/>
        </w:rPr>
        <w:t>َ</w:t>
      </w:r>
      <w:r w:rsidRPr="0082556A">
        <w:rPr>
          <w:rFonts w:hint="cs"/>
          <w:sz w:val="36"/>
          <w:szCs w:val="36"/>
          <w:rtl/>
        </w:rPr>
        <w:t>ط</w:t>
      </w:r>
      <w:r w:rsidR="00D57EED" w:rsidRPr="0082556A">
        <w:rPr>
          <w:rFonts w:hint="cs"/>
          <w:sz w:val="36"/>
          <w:szCs w:val="36"/>
          <w:rtl/>
        </w:rPr>
        <w:t>َ</w:t>
      </w:r>
      <w:r w:rsidRPr="0082556A">
        <w:rPr>
          <w:rFonts w:hint="cs"/>
          <w:sz w:val="36"/>
          <w:szCs w:val="36"/>
          <w:rtl/>
        </w:rPr>
        <w:t>ن</w:t>
      </w:r>
      <w:r w:rsidR="00D57EED" w:rsidRPr="0082556A">
        <w:rPr>
          <w:rFonts w:hint="cs"/>
          <w:sz w:val="36"/>
          <w:szCs w:val="36"/>
          <w:rtl/>
        </w:rPr>
        <w:t>َ</w:t>
      </w:r>
      <w:r w:rsidRPr="0082556A">
        <w:rPr>
          <w:rFonts w:hint="cs"/>
          <w:sz w:val="36"/>
          <w:szCs w:val="36"/>
          <w:rtl/>
        </w:rPr>
        <w:t>ه، ور</w:t>
      </w:r>
      <w:r w:rsidR="00D57EED" w:rsidRPr="0082556A">
        <w:rPr>
          <w:rFonts w:hint="cs"/>
          <w:sz w:val="36"/>
          <w:szCs w:val="36"/>
          <w:rtl/>
        </w:rPr>
        <w:t>َ</w:t>
      </w:r>
      <w:r w:rsidRPr="0082556A">
        <w:rPr>
          <w:rFonts w:hint="cs"/>
          <w:sz w:val="36"/>
          <w:szCs w:val="36"/>
          <w:rtl/>
        </w:rPr>
        <w:t>أ</w:t>
      </w:r>
      <w:r w:rsidR="00D57EED" w:rsidRPr="0082556A">
        <w:rPr>
          <w:rFonts w:hint="cs"/>
          <w:sz w:val="36"/>
          <w:szCs w:val="36"/>
          <w:rtl/>
        </w:rPr>
        <w:t>َ</w:t>
      </w:r>
      <w:r w:rsidRPr="0082556A">
        <w:rPr>
          <w:rFonts w:hint="cs"/>
          <w:sz w:val="36"/>
          <w:szCs w:val="36"/>
          <w:rtl/>
        </w:rPr>
        <w:t>س</w:t>
      </w:r>
      <w:r w:rsidR="00D57EED" w:rsidRPr="0082556A">
        <w:rPr>
          <w:rFonts w:hint="cs"/>
          <w:sz w:val="36"/>
          <w:szCs w:val="36"/>
          <w:rtl/>
        </w:rPr>
        <w:t>َ</w:t>
      </w:r>
      <w:r w:rsidRPr="0082556A">
        <w:rPr>
          <w:rFonts w:hint="cs"/>
          <w:sz w:val="36"/>
          <w:szCs w:val="36"/>
          <w:rtl/>
        </w:rPr>
        <w:t xml:space="preserve">ه. </w:t>
      </w:r>
    </w:p>
    <w:p w:rsidR="00E17E72" w:rsidRPr="0082556A" w:rsidRDefault="00E17E72" w:rsidP="00CB26C5">
      <w:pPr>
        <w:ind w:firstLine="0"/>
        <w:rPr>
          <w:sz w:val="36"/>
          <w:szCs w:val="36"/>
          <w:rtl/>
        </w:rPr>
      </w:pPr>
      <w:r w:rsidRPr="0082556A">
        <w:rPr>
          <w:rFonts w:hint="cs"/>
          <w:sz w:val="36"/>
          <w:szCs w:val="36"/>
          <w:rtl/>
        </w:rPr>
        <w:t>والمراد غير المحصن؛ لصلاحية الل</w:t>
      </w:r>
      <w:r w:rsidR="00D35742" w:rsidRPr="0082556A">
        <w:rPr>
          <w:rFonts w:hint="cs"/>
          <w:sz w:val="36"/>
          <w:szCs w:val="36"/>
          <w:rtl/>
        </w:rPr>
        <w:t>ّ</w:t>
      </w:r>
      <w:r w:rsidRPr="0082556A">
        <w:rPr>
          <w:rFonts w:hint="cs"/>
          <w:sz w:val="36"/>
          <w:szCs w:val="36"/>
          <w:rtl/>
        </w:rPr>
        <w:t>فظ له، لإطلاقه دون المحصن، لأن</w:t>
      </w:r>
      <w:r w:rsidR="00D35742" w:rsidRPr="0082556A">
        <w:rPr>
          <w:rFonts w:hint="cs"/>
          <w:sz w:val="36"/>
          <w:szCs w:val="36"/>
          <w:rtl/>
        </w:rPr>
        <w:t>ّ</w:t>
      </w:r>
      <w:r w:rsidRPr="0082556A">
        <w:rPr>
          <w:rFonts w:hint="cs"/>
          <w:sz w:val="36"/>
          <w:szCs w:val="36"/>
          <w:rtl/>
        </w:rPr>
        <w:t xml:space="preserve"> حكمه </w:t>
      </w:r>
      <w:r w:rsidR="007215E4" w:rsidRPr="0082556A">
        <w:rPr>
          <w:rFonts w:hint="cs"/>
          <w:sz w:val="36"/>
          <w:szCs w:val="36"/>
          <w:rtl/>
        </w:rPr>
        <w:t xml:space="preserve">               </w:t>
      </w:r>
      <w:r w:rsidRPr="0082556A">
        <w:rPr>
          <w:rFonts w:hint="cs"/>
          <w:sz w:val="36"/>
          <w:szCs w:val="36"/>
          <w:rtl/>
        </w:rPr>
        <w:t>الر</w:t>
      </w:r>
      <w:r w:rsidR="00D35742" w:rsidRPr="0082556A">
        <w:rPr>
          <w:rFonts w:hint="cs"/>
          <w:sz w:val="36"/>
          <w:szCs w:val="36"/>
          <w:rtl/>
        </w:rPr>
        <w:t>ّ</w:t>
      </w:r>
      <w:r w:rsidRPr="0082556A">
        <w:rPr>
          <w:rFonts w:hint="cs"/>
          <w:sz w:val="36"/>
          <w:szCs w:val="36"/>
          <w:rtl/>
        </w:rPr>
        <w:t>جم.</w:t>
      </w:r>
      <w:r w:rsidR="007215E4" w:rsidRPr="0082556A">
        <w:rPr>
          <w:rFonts w:hint="cs"/>
          <w:sz w:val="36"/>
          <w:szCs w:val="36"/>
          <w:rtl/>
        </w:rPr>
        <w:t xml:space="preserve"> </w:t>
      </w:r>
      <w:r w:rsidR="007215E4" w:rsidRPr="0082556A">
        <w:rPr>
          <w:sz w:val="36"/>
          <w:szCs w:val="36"/>
          <w:vertAlign w:val="superscript"/>
          <w:rtl/>
        </w:rPr>
        <w:t>(</w:t>
      </w:r>
      <w:r w:rsidR="007215E4" w:rsidRPr="0082556A">
        <w:rPr>
          <w:rStyle w:val="a6"/>
          <w:sz w:val="36"/>
          <w:szCs w:val="36"/>
          <w:rtl/>
        </w:rPr>
        <w:footnoteReference w:id="18"/>
      </w:r>
      <w:r w:rsidR="007215E4" w:rsidRPr="0082556A">
        <w:rPr>
          <w:sz w:val="36"/>
          <w:szCs w:val="36"/>
          <w:vertAlign w:val="superscript"/>
          <w:rtl/>
        </w:rPr>
        <w:t>)</w:t>
      </w:r>
      <w:r w:rsidR="007215E4" w:rsidRPr="0082556A">
        <w:rPr>
          <w:rFonts w:hint="cs"/>
          <w:sz w:val="36"/>
          <w:szCs w:val="36"/>
          <w:rtl/>
        </w:rPr>
        <w:t xml:space="preserve"> </w:t>
      </w:r>
    </w:p>
    <w:p w:rsidR="00E17E72" w:rsidRPr="0082556A" w:rsidRDefault="00E17E72" w:rsidP="001223E4">
      <w:pPr>
        <w:ind w:firstLine="0"/>
        <w:rPr>
          <w:sz w:val="36"/>
          <w:szCs w:val="36"/>
          <w:rtl/>
        </w:rPr>
      </w:pPr>
      <w:r w:rsidRPr="0082556A">
        <w:rPr>
          <w:rFonts w:hint="cs"/>
          <w:b/>
          <w:bCs/>
          <w:sz w:val="36"/>
          <w:szCs w:val="36"/>
          <w:rtl/>
        </w:rPr>
        <w:t>وشرط الإحصان</w:t>
      </w:r>
      <w:r w:rsidR="004C6F95" w:rsidRPr="0082556A">
        <w:rPr>
          <w:rFonts w:hint="cs"/>
          <w:sz w:val="36"/>
          <w:szCs w:val="36"/>
          <w:rtl/>
        </w:rPr>
        <w:t xml:space="preserve"> </w:t>
      </w:r>
      <w:r w:rsidRPr="0082556A">
        <w:rPr>
          <w:rFonts w:hint="cs"/>
          <w:sz w:val="36"/>
          <w:szCs w:val="36"/>
          <w:rtl/>
        </w:rPr>
        <w:t>: الت</w:t>
      </w:r>
      <w:r w:rsidR="007215E4" w:rsidRPr="0082556A">
        <w:rPr>
          <w:rFonts w:hint="cs"/>
          <w:sz w:val="36"/>
          <w:szCs w:val="36"/>
          <w:rtl/>
        </w:rPr>
        <w:t>ّ</w:t>
      </w:r>
      <w:r w:rsidRPr="0082556A">
        <w:rPr>
          <w:rFonts w:hint="cs"/>
          <w:sz w:val="36"/>
          <w:szCs w:val="36"/>
          <w:rtl/>
        </w:rPr>
        <w:t>كليف والحر</w:t>
      </w:r>
      <w:r w:rsidR="007215E4" w:rsidRPr="0082556A">
        <w:rPr>
          <w:rFonts w:hint="cs"/>
          <w:sz w:val="36"/>
          <w:szCs w:val="36"/>
          <w:rtl/>
        </w:rPr>
        <w:t>ّ</w:t>
      </w:r>
      <w:r w:rsidRPr="0082556A">
        <w:rPr>
          <w:rFonts w:hint="cs"/>
          <w:sz w:val="36"/>
          <w:szCs w:val="36"/>
          <w:rtl/>
        </w:rPr>
        <w:t>ية، والد</w:t>
      </w:r>
      <w:r w:rsidR="007215E4" w:rsidRPr="0082556A">
        <w:rPr>
          <w:rFonts w:hint="cs"/>
          <w:sz w:val="36"/>
          <w:szCs w:val="36"/>
          <w:rtl/>
        </w:rPr>
        <w:t>ّ</w:t>
      </w:r>
      <w:r w:rsidRPr="0082556A">
        <w:rPr>
          <w:rFonts w:hint="cs"/>
          <w:sz w:val="36"/>
          <w:szCs w:val="36"/>
          <w:rtl/>
        </w:rPr>
        <w:t>خول في نكاح صحيح.</w:t>
      </w:r>
      <w:r w:rsidR="007215E4" w:rsidRPr="0082556A">
        <w:rPr>
          <w:rFonts w:hint="cs"/>
          <w:sz w:val="36"/>
          <w:szCs w:val="36"/>
          <w:rtl/>
        </w:rPr>
        <w:t xml:space="preserve"> </w:t>
      </w:r>
    </w:p>
    <w:p w:rsidR="00E17E72" w:rsidRPr="0082556A" w:rsidRDefault="00E17E72" w:rsidP="00E96619">
      <w:pPr>
        <w:ind w:firstLine="0"/>
        <w:rPr>
          <w:sz w:val="36"/>
          <w:szCs w:val="36"/>
          <w:rtl/>
        </w:rPr>
      </w:pPr>
      <w:r w:rsidRPr="0082556A">
        <w:rPr>
          <w:rFonts w:hint="cs"/>
          <w:sz w:val="36"/>
          <w:szCs w:val="36"/>
          <w:rtl/>
        </w:rPr>
        <w:lastRenderedPageBreak/>
        <w:t>وشرط أبو حنيفة: الإسلام أيضا</w:t>
      </w:r>
      <w:r w:rsidR="008A1BEA" w:rsidRPr="0082556A">
        <w:rPr>
          <w:rFonts w:hint="cs"/>
          <w:sz w:val="36"/>
          <w:szCs w:val="36"/>
          <w:rtl/>
        </w:rPr>
        <w:t>ً</w:t>
      </w:r>
      <w:r w:rsidRPr="0082556A">
        <w:rPr>
          <w:rFonts w:hint="cs"/>
          <w:sz w:val="36"/>
          <w:szCs w:val="36"/>
          <w:rtl/>
        </w:rPr>
        <w:t>،</w:t>
      </w:r>
      <w:r w:rsidR="001223E4" w:rsidRPr="0082556A">
        <w:rPr>
          <w:sz w:val="36"/>
          <w:szCs w:val="36"/>
          <w:vertAlign w:val="superscript"/>
          <w:rtl/>
        </w:rPr>
        <w:t>(</w:t>
      </w:r>
      <w:r w:rsidR="001223E4" w:rsidRPr="0082556A">
        <w:rPr>
          <w:rStyle w:val="a6"/>
          <w:sz w:val="36"/>
          <w:szCs w:val="36"/>
          <w:rtl/>
        </w:rPr>
        <w:footnoteReference w:id="19"/>
      </w:r>
      <w:r w:rsidR="001223E4" w:rsidRPr="0082556A">
        <w:rPr>
          <w:sz w:val="36"/>
          <w:szCs w:val="36"/>
          <w:vertAlign w:val="superscript"/>
          <w:rtl/>
        </w:rPr>
        <w:t>)</w:t>
      </w:r>
      <w:r w:rsidR="001223E4" w:rsidRPr="0082556A">
        <w:rPr>
          <w:rFonts w:hint="cs"/>
          <w:sz w:val="36"/>
          <w:szCs w:val="36"/>
          <w:rtl/>
        </w:rPr>
        <w:t xml:space="preserve"> </w:t>
      </w:r>
      <w:r w:rsidRPr="0082556A">
        <w:rPr>
          <w:rFonts w:hint="cs"/>
          <w:sz w:val="36"/>
          <w:szCs w:val="36"/>
          <w:rtl/>
        </w:rPr>
        <w:t>لقول</w:t>
      </w:r>
      <w:r w:rsidR="002B5D54" w:rsidRPr="0082556A">
        <w:rPr>
          <w:rFonts w:hint="cs"/>
          <w:sz w:val="36"/>
          <w:szCs w:val="36"/>
          <w:rtl/>
        </w:rPr>
        <w:t>ه</w:t>
      </w:r>
      <w:r w:rsidRPr="0082556A">
        <w:rPr>
          <w:rFonts w:hint="cs"/>
          <w:sz w:val="36"/>
          <w:szCs w:val="36"/>
          <w:rtl/>
        </w:rPr>
        <w:t xml:space="preserve"> </w:t>
      </w:r>
      <w:r w:rsidRPr="0082556A">
        <w:rPr>
          <w:sz w:val="36"/>
          <w:szCs w:val="36"/>
          <w:rtl/>
        </w:rPr>
        <w:sym w:font="AGA Arabesque" w:char="F065"/>
      </w:r>
      <w:r w:rsidRPr="0082556A">
        <w:rPr>
          <w:rFonts w:hint="cs"/>
          <w:sz w:val="36"/>
          <w:szCs w:val="36"/>
          <w:rtl/>
        </w:rPr>
        <w:t xml:space="preserve"> : </w:t>
      </w:r>
      <w:r w:rsidR="00E96619">
        <w:rPr>
          <w:rFonts w:hint="cs"/>
          <w:spacing w:val="-4"/>
          <w:position w:val="6"/>
          <w:sz w:val="36"/>
          <w:szCs w:val="36"/>
          <w:rtl/>
        </w:rPr>
        <w:t>"</w:t>
      </w:r>
      <w:r w:rsidRPr="0082556A">
        <w:rPr>
          <w:rFonts w:hint="cs"/>
          <w:sz w:val="36"/>
          <w:szCs w:val="36"/>
          <w:rtl/>
        </w:rPr>
        <w:t>من أشرك بالله فليس بم</w:t>
      </w:r>
      <w:r w:rsidR="001F2AB8" w:rsidRPr="0082556A">
        <w:rPr>
          <w:rFonts w:hint="cs"/>
          <w:sz w:val="36"/>
          <w:szCs w:val="36"/>
          <w:rtl/>
        </w:rPr>
        <w:t>ُ</w:t>
      </w:r>
      <w:r w:rsidRPr="0082556A">
        <w:rPr>
          <w:rFonts w:hint="cs"/>
          <w:sz w:val="36"/>
          <w:szCs w:val="36"/>
          <w:rtl/>
        </w:rPr>
        <w:t>حصن</w:t>
      </w:r>
      <w:r w:rsidR="00E96619">
        <w:rPr>
          <w:rFonts w:hint="cs"/>
          <w:spacing w:val="-4"/>
          <w:position w:val="6"/>
          <w:sz w:val="36"/>
          <w:szCs w:val="36"/>
          <w:rtl/>
        </w:rPr>
        <w:t>"</w:t>
      </w:r>
      <w:r w:rsidRPr="0082556A">
        <w:rPr>
          <w:rFonts w:hint="cs"/>
          <w:sz w:val="36"/>
          <w:szCs w:val="36"/>
          <w:rtl/>
        </w:rPr>
        <w:t xml:space="preserve">. </w:t>
      </w:r>
      <w:r w:rsidR="007215E4" w:rsidRPr="0082556A">
        <w:rPr>
          <w:sz w:val="36"/>
          <w:szCs w:val="36"/>
          <w:vertAlign w:val="superscript"/>
          <w:rtl/>
        </w:rPr>
        <w:t>(</w:t>
      </w:r>
      <w:r w:rsidR="007215E4" w:rsidRPr="0082556A">
        <w:rPr>
          <w:rStyle w:val="a6"/>
          <w:sz w:val="36"/>
          <w:szCs w:val="36"/>
          <w:rtl/>
        </w:rPr>
        <w:footnoteReference w:id="20"/>
      </w:r>
      <w:r w:rsidR="007215E4" w:rsidRPr="0082556A">
        <w:rPr>
          <w:sz w:val="36"/>
          <w:szCs w:val="36"/>
          <w:vertAlign w:val="superscript"/>
          <w:rtl/>
        </w:rPr>
        <w:t>)</w:t>
      </w:r>
      <w:r w:rsidR="007215E4" w:rsidRPr="0082556A">
        <w:rPr>
          <w:rFonts w:hint="cs"/>
          <w:sz w:val="36"/>
          <w:szCs w:val="36"/>
          <w:rtl/>
        </w:rPr>
        <w:t xml:space="preserve"> </w:t>
      </w:r>
      <w:r w:rsidRPr="0082556A">
        <w:rPr>
          <w:rFonts w:hint="cs"/>
          <w:sz w:val="36"/>
          <w:szCs w:val="36"/>
          <w:rtl/>
        </w:rPr>
        <w:t>والش</w:t>
      </w:r>
      <w:r w:rsidR="007215E4" w:rsidRPr="0082556A">
        <w:rPr>
          <w:rFonts w:hint="cs"/>
          <w:sz w:val="36"/>
          <w:szCs w:val="36"/>
          <w:rtl/>
        </w:rPr>
        <w:t>ّ</w:t>
      </w:r>
      <w:r w:rsidRPr="0082556A">
        <w:rPr>
          <w:rFonts w:hint="cs"/>
          <w:sz w:val="36"/>
          <w:szCs w:val="36"/>
          <w:rtl/>
        </w:rPr>
        <w:t>افعي</w:t>
      </w:r>
      <w:r w:rsidR="008A1BEA" w:rsidRPr="0082556A">
        <w:rPr>
          <w:sz w:val="36"/>
          <w:szCs w:val="36"/>
          <w:vertAlign w:val="superscript"/>
          <w:rtl/>
        </w:rPr>
        <w:t>(</w:t>
      </w:r>
      <w:r w:rsidR="008A1BEA" w:rsidRPr="0082556A">
        <w:rPr>
          <w:rStyle w:val="a6"/>
          <w:sz w:val="36"/>
          <w:szCs w:val="36"/>
          <w:rtl/>
        </w:rPr>
        <w:footnoteReference w:id="21"/>
      </w:r>
      <w:r w:rsidR="008A1BEA" w:rsidRPr="0082556A">
        <w:rPr>
          <w:sz w:val="36"/>
          <w:szCs w:val="36"/>
          <w:vertAlign w:val="superscript"/>
          <w:rtl/>
        </w:rPr>
        <w:t>)</w:t>
      </w:r>
      <w:r w:rsidRPr="0082556A">
        <w:rPr>
          <w:rFonts w:hint="cs"/>
          <w:sz w:val="36"/>
          <w:szCs w:val="36"/>
          <w:rtl/>
        </w:rPr>
        <w:t xml:space="preserve"> لم يشر</w:t>
      </w:r>
      <w:r w:rsidR="001F2AB8" w:rsidRPr="0082556A">
        <w:rPr>
          <w:rFonts w:hint="cs"/>
          <w:sz w:val="36"/>
          <w:szCs w:val="36"/>
          <w:rtl/>
        </w:rPr>
        <w:t>ِ</w:t>
      </w:r>
      <w:r w:rsidRPr="0082556A">
        <w:rPr>
          <w:rFonts w:hint="cs"/>
          <w:sz w:val="36"/>
          <w:szCs w:val="36"/>
          <w:rtl/>
        </w:rPr>
        <w:t xml:space="preserve">طه؛ </w:t>
      </w:r>
      <w:r w:rsidR="007215E4" w:rsidRPr="0082556A">
        <w:rPr>
          <w:sz w:val="36"/>
          <w:szCs w:val="36"/>
          <w:vertAlign w:val="superscript"/>
          <w:rtl/>
        </w:rPr>
        <w:t>(</w:t>
      </w:r>
      <w:r w:rsidR="007215E4" w:rsidRPr="0082556A">
        <w:rPr>
          <w:rStyle w:val="a6"/>
          <w:sz w:val="36"/>
          <w:szCs w:val="36"/>
          <w:rtl/>
        </w:rPr>
        <w:footnoteReference w:id="22"/>
      </w:r>
      <w:r w:rsidR="007215E4" w:rsidRPr="0082556A">
        <w:rPr>
          <w:sz w:val="36"/>
          <w:szCs w:val="36"/>
          <w:vertAlign w:val="superscript"/>
          <w:rtl/>
        </w:rPr>
        <w:t>)</w:t>
      </w:r>
      <w:r w:rsidR="007215E4" w:rsidRPr="0082556A">
        <w:rPr>
          <w:rFonts w:hint="cs"/>
          <w:sz w:val="36"/>
          <w:szCs w:val="36"/>
          <w:rtl/>
        </w:rPr>
        <w:t xml:space="preserve"> </w:t>
      </w:r>
      <w:r w:rsidRPr="0082556A">
        <w:rPr>
          <w:rFonts w:hint="cs"/>
          <w:sz w:val="36"/>
          <w:szCs w:val="36"/>
          <w:rtl/>
        </w:rPr>
        <w:t>لأن</w:t>
      </w:r>
      <w:r w:rsidR="007215E4" w:rsidRPr="0082556A">
        <w:rPr>
          <w:rFonts w:hint="cs"/>
          <w:sz w:val="36"/>
          <w:szCs w:val="36"/>
          <w:rtl/>
        </w:rPr>
        <w:t>ّ</w:t>
      </w:r>
      <w:r w:rsidRPr="0082556A">
        <w:rPr>
          <w:rFonts w:hint="cs"/>
          <w:sz w:val="36"/>
          <w:szCs w:val="36"/>
          <w:rtl/>
        </w:rPr>
        <w:t xml:space="preserve">ه </w:t>
      </w:r>
      <w:r w:rsidRPr="0082556A">
        <w:rPr>
          <w:sz w:val="36"/>
          <w:szCs w:val="36"/>
          <w:rtl/>
        </w:rPr>
        <w:sym w:font="AGA Arabesque" w:char="F065"/>
      </w:r>
      <w:r w:rsidRPr="0082556A">
        <w:rPr>
          <w:rFonts w:hint="cs"/>
          <w:sz w:val="36"/>
          <w:szCs w:val="36"/>
          <w:rtl/>
        </w:rPr>
        <w:t xml:space="preserve"> رجم يهودي</w:t>
      </w:r>
      <w:r w:rsidR="005E153F" w:rsidRPr="0082556A">
        <w:rPr>
          <w:rFonts w:hint="cs"/>
          <w:sz w:val="36"/>
          <w:szCs w:val="36"/>
          <w:rtl/>
        </w:rPr>
        <w:t>ّ</w:t>
      </w:r>
      <w:r w:rsidRPr="0082556A">
        <w:rPr>
          <w:rFonts w:hint="cs"/>
          <w:sz w:val="36"/>
          <w:szCs w:val="36"/>
          <w:rtl/>
        </w:rPr>
        <w:t>ين.</w:t>
      </w:r>
      <w:r w:rsidR="007215E4" w:rsidRPr="0082556A">
        <w:rPr>
          <w:rFonts w:hint="cs"/>
          <w:sz w:val="36"/>
          <w:szCs w:val="36"/>
          <w:rtl/>
        </w:rPr>
        <w:t xml:space="preserve"> </w:t>
      </w:r>
      <w:r w:rsidR="007215E4" w:rsidRPr="0082556A">
        <w:rPr>
          <w:sz w:val="36"/>
          <w:szCs w:val="36"/>
          <w:vertAlign w:val="superscript"/>
          <w:rtl/>
        </w:rPr>
        <w:t>(</w:t>
      </w:r>
      <w:r w:rsidR="007215E4" w:rsidRPr="0082556A">
        <w:rPr>
          <w:rStyle w:val="a6"/>
          <w:sz w:val="36"/>
          <w:szCs w:val="36"/>
          <w:rtl/>
        </w:rPr>
        <w:footnoteReference w:id="23"/>
      </w:r>
      <w:r w:rsidR="007215E4" w:rsidRPr="0082556A">
        <w:rPr>
          <w:sz w:val="36"/>
          <w:szCs w:val="36"/>
          <w:vertAlign w:val="superscript"/>
          <w:rtl/>
        </w:rPr>
        <w:t>)</w:t>
      </w:r>
      <w:r w:rsidR="007215E4"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 xml:space="preserve">وقرئ </w:t>
      </w:r>
      <w:r w:rsidR="007215E4" w:rsidRPr="0082556A">
        <w:rPr>
          <w:rFonts w:hint="cs"/>
          <w:sz w:val="36"/>
          <w:szCs w:val="36"/>
          <w:rtl/>
        </w:rPr>
        <w:t xml:space="preserve">: </w:t>
      </w:r>
      <w:r w:rsidRPr="0082556A">
        <w:rPr>
          <w:rFonts w:hint="cs"/>
          <w:sz w:val="36"/>
          <w:szCs w:val="36"/>
        </w:rPr>
        <w:sym w:font="AGA Arabesque" w:char="F029"/>
      </w:r>
      <w:r w:rsidR="004B7C68" w:rsidRPr="0082556A">
        <w:rPr>
          <w:rFonts w:hint="cs"/>
          <w:sz w:val="36"/>
          <w:szCs w:val="36"/>
          <w:rtl/>
        </w:rPr>
        <w:t>و</w:t>
      </w:r>
      <w:r w:rsidRPr="0082556A">
        <w:rPr>
          <w:rFonts w:hint="cs"/>
          <w:sz w:val="36"/>
          <w:szCs w:val="36"/>
          <w:rtl/>
        </w:rPr>
        <w:t>لا ي</w:t>
      </w:r>
      <w:r w:rsidR="007C1BD8" w:rsidRPr="0082556A">
        <w:rPr>
          <w:rFonts w:hint="cs"/>
          <w:sz w:val="36"/>
          <w:szCs w:val="36"/>
          <w:rtl/>
        </w:rPr>
        <w:t>َ</w:t>
      </w:r>
      <w:r w:rsidRPr="0082556A">
        <w:rPr>
          <w:rFonts w:hint="cs"/>
          <w:sz w:val="36"/>
          <w:szCs w:val="36"/>
          <w:rtl/>
        </w:rPr>
        <w:t>أ</w:t>
      </w:r>
      <w:r w:rsidR="007C1BD8" w:rsidRPr="0082556A">
        <w:rPr>
          <w:rFonts w:hint="cs"/>
          <w:sz w:val="36"/>
          <w:szCs w:val="36"/>
          <w:rtl/>
        </w:rPr>
        <w:t>ْ</w:t>
      </w:r>
      <w:r w:rsidRPr="0082556A">
        <w:rPr>
          <w:rFonts w:hint="cs"/>
          <w:sz w:val="36"/>
          <w:szCs w:val="36"/>
          <w:rtl/>
        </w:rPr>
        <w:t>خ</w:t>
      </w:r>
      <w:r w:rsidR="007C1BD8" w:rsidRPr="0082556A">
        <w:rPr>
          <w:rFonts w:hint="cs"/>
          <w:sz w:val="36"/>
          <w:szCs w:val="36"/>
          <w:rtl/>
        </w:rPr>
        <w:t>ُ</w:t>
      </w:r>
      <w:r w:rsidRPr="0082556A">
        <w:rPr>
          <w:rFonts w:hint="cs"/>
          <w:sz w:val="36"/>
          <w:szCs w:val="36"/>
          <w:rtl/>
        </w:rPr>
        <w:t>ذ</w:t>
      </w:r>
      <w:r w:rsidR="007C1BD8" w:rsidRPr="0082556A">
        <w:rPr>
          <w:rFonts w:hint="cs"/>
          <w:sz w:val="36"/>
          <w:szCs w:val="36"/>
          <w:rtl/>
        </w:rPr>
        <w:t>ْ</w:t>
      </w:r>
      <w:r w:rsidRPr="0082556A">
        <w:rPr>
          <w:rFonts w:hint="cs"/>
          <w:sz w:val="36"/>
          <w:szCs w:val="36"/>
          <w:rtl/>
        </w:rPr>
        <w:t>ك</w:t>
      </w:r>
      <w:r w:rsidR="007C1BD8" w:rsidRPr="0082556A">
        <w:rPr>
          <w:rFonts w:hint="cs"/>
          <w:sz w:val="36"/>
          <w:szCs w:val="36"/>
          <w:rtl/>
        </w:rPr>
        <w:t>ُ</w:t>
      </w:r>
      <w:r w:rsidRPr="0082556A">
        <w:rPr>
          <w:rFonts w:hint="cs"/>
          <w:sz w:val="36"/>
          <w:szCs w:val="36"/>
          <w:rtl/>
        </w:rPr>
        <w:t>م</w:t>
      </w:r>
      <w:r w:rsidRPr="0082556A">
        <w:rPr>
          <w:rFonts w:hint="cs"/>
          <w:sz w:val="36"/>
          <w:szCs w:val="36"/>
        </w:rPr>
        <w:sym w:font="AGA Arabesque" w:char="F028"/>
      </w:r>
      <w:r w:rsidRPr="0082556A">
        <w:rPr>
          <w:rFonts w:hint="cs"/>
          <w:sz w:val="36"/>
          <w:szCs w:val="36"/>
          <w:rtl/>
        </w:rPr>
        <w:t xml:space="preserve"> بالياء.</w:t>
      </w:r>
      <w:r w:rsidR="007215E4" w:rsidRPr="0082556A">
        <w:rPr>
          <w:rFonts w:hint="cs"/>
          <w:sz w:val="36"/>
          <w:szCs w:val="36"/>
          <w:rtl/>
        </w:rPr>
        <w:t xml:space="preserve"> </w:t>
      </w:r>
      <w:r w:rsidR="007215E4" w:rsidRPr="0082556A">
        <w:rPr>
          <w:sz w:val="36"/>
          <w:szCs w:val="36"/>
          <w:vertAlign w:val="superscript"/>
          <w:rtl/>
        </w:rPr>
        <w:t>(</w:t>
      </w:r>
      <w:r w:rsidR="007215E4" w:rsidRPr="0082556A">
        <w:rPr>
          <w:rStyle w:val="a6"/>
          <w:sz w:val="36"/>
          <w:szCs w:val="36"/>
          <w:rtl/>
        </w:rPr>
        <w:footnoteReference w:id="24"/>
      </w:r>
      <w:r w:rsidR="007215E4" w:rsidRPr="0082556A">
        <w:rPr>
          <w:sz w:val="36"/>
          <w:szCs w:val="36"/>
          <w:vertAlign w:val="superscript"/>
          <w:rtl/>
        </w:rPr>
        <w:t>)</w:t>
      </w:r>
      <w:r w:rsidR="007215E4" w:rsidRPr="0082556A">
        <w:rPr>
          <w:rFonts w:hint="cs"/>
          <w:sz w:val="36"/>
          <w:szCs w:val="36"/>
          <w:rtl/>
        </w:rPr>
        <w:t xml:space="preserve"> </w:t>
      </w:r>
    </w:p>
    <w:p w:rsidR="00E17E72" w:rsidRPr="0082556A" w:rsidRDefault="00E17E72" w:rsidP="004B7C68">
      <w:pPr>
        <w:ind w:firstLine="0"/>
        <w:rPr>
          <w:sz w:val="36"/>
          <w:szCs w:val="36"/>
          <w:rtl/>
        </w:rPr>
      </w:pPr>
      <w:r w:rsidRPr="0082556A">
        <w:rPr>
          <w:rFonts w:hint="cs"/>
          <w:sz w:val="36"/>
          <w:szCs w:val="36"/>
          <w:rtl/>
        </w:rPr>
        <w:t>و</w:t>
      </w:r>
      <w:r w:rsidRPr="0082556A">
        <w:rPr>
          <w:rFonts w:hint="cs"/>
          <w:sz w:val="36"/>
          <w:szCs w:val="36"/>
        </w:rPr>
        <w:sym w:font="AGA Arabesque" w:char="F029"/>
      </w:r>
      <w:r w:rsidRPr="0082556A">
        <w:rPr>
          <w:rFonts w:hint="cs"/>
          <w:sz w:val="36"/>
          <w:szCs w:val="36"/>
          <w:rtl/>
        </w:rPr>
        <w:t>رأ</w:t>
      </w:r>
      <w:r w:rsidR="005E7E21" w:rsidRPr="0082556A">
        <w:rPr>
          <w:rFonts w:hint="cs"/>
          <w:sz w:val="36"/>
          <w:szCs w:val="36"/>
          <w:rtl/>
        </w:rPr>
        <w:t>َ</w:t>
      </w:r>
      <w:r w:rsidRPr="0082556A">
        <w:rPr>
          <w:rFonts w:hint="cs"/>
          <w:sz w:val="36"/>
          <w:szCs w:val="36"/>
          <w:rtl/>
        </w:rPr>
        <w:t>فة</w:t>
      </w:r>
      <w:r w:rsidRPr="0082556A">
        <w:rPr>
          <w:rFonts w:hint="cs"/>
          <w:sz w:val="36"/>
          <w:szCs w:val="36"/>
        </w:rPr>
        <w:sym w:font="AGA Arabesque" w:char="F028"/>
      </w:r>
      <w:r w:rsidRPr="0082556A">
        <w:rPr>
          <w:rFonts w:hint="cs"/>
          <w:sz w:val="36"/>
          <w:szCs w:val="36"/>
          <w:rtl/>
        </w:rPr>
        <w:t xml:space="preserve"> بفتح اله</w:t>
      </w:r>
      <w:r w:rsidR="005E153F" w:rsidRPr="0082556A">
        <w:rPr>
          <w:rFonts w:hint="cs"/>
          <w:sz w:val="36"/>
          <w:szCs w:val="36"/>
          <w:rtl/>
        </w:rPr>
        <w:t>م</w:t>
      </w:r>
      <w:r w:rsidRPr="0082556A">
        <w:rPr>
          <w:rFonts w:hint="cs"/>
          <w:sz w:val="36"/>
          <w:szCs w:val="36"/>
          <w:rtl/>
        </w:rPr>
        <w:t>زة</w:t>
      </w:r>
      <w:r w:rsidR="006B1C00" w:rsidRPr="0082556A">
        <w:rPr>
          <w:sz w:val="36"/>
          <w:szCs w:val="36"/>
          <w:vertAlign w:val="superscript"/>
          <w:rtl/>
        </w:rPr>
        <w:t>(</w:t>
      </w:r>
      <w:r w:rsidR="006B1C00" w:rsidRPr="0082556A">
        <w:rPr>
          <w:rStyle w:val="a6"/>
          <w:sz w:val="36"/>
          <w:szCs w:val="36"/>
          <w:rtl/>
        </w:rPr>
        <w:footnoteReference w:id="25"/>
      </w:r>
      <w:r w:rsidR="006B1C00" w:rsidRPr="0082556A">
        <w:rPr>
          <w:sz w:val="36"/>
          <w:szCs w:val="36"/>
          <w:vertAlign w:val="superscript"/>
          <w:rtl/>
        </w:rPr>
        <w:t>)</w:t>
      </w:r>
      <w:r w:rsidRPr="0082556A">
        <w:rPr>
          <w:rFonts w:hint="cs"/>
          <w:sz w:val="36"/>
          <w:szCs w:val="36"/>
          <w:rtl/>
        </w:rPr>
        <w:t>، و</w:t>
      </w:r>
      <w:r w:rsidR="004B7C68" w:rsidRPr="0082556A">
        <w:rPr>
          <w:rFonts w:hint="cs"/>
          <w:sz w:val="36"/>
          <w:szCs w:val="36"/>
        </w:rPr>
        <w:sym w:font="AGA Arabesque" w:char="F029"/>
      </w:r>
      <w:r w:rsidR="001F2AB8" w:rsidRPr="0082556A">
        <w:rPr>
          <w:rFonts w:hint="cs"/>
          <w:sz w:val="36"/>
          <w:szCs w:val="36"/>
          <w:rtl/>
        </w:rPr>
        <w:t>رءافة</w:t>
      </w:r>
      <w:r w:rsidR="004B7C68" w:rsidRPr="0082556A">
        <w:rPr>
          <w:rFonts w:hint="cs"/>
          <w:sz w:val="36"/>
          <w:szCs w:val="36"/>
        </w:rPr>
        <w:sym w:font="AGA Arabesque" w:char="F028"/>
      </w:r>
      <w:r w:rsidR="004B7C68" w:rsidRPr="0082556A">
        <w:rPr>
          <w:sz w:val="36"/>
          <w:szCs w:val="36"/>
          <w:vertAlign w:val="superscript"/>
          <w:rtl/>
        </w:rPr>
        <w:t>(</w:t>
      </w:r>
      <w:r w:rsidR="004B7C68" w:rsidRPr="0082556A">
        <w:rPr>
          <w:rStyle w:val="a6"/>
          <w:sz w:val="36"/>
          <w:szCs w:val="36"/>
          <w:rtl/>
        </w:rPr>
        <w:footnoteReference w:id="26"/>
      </w:r>
      <w:r w:rsidR="004B7C68" w:rsidRPr="0082556A">
        <w:rPr>
          <w:sz w:val="36"/>
          <w:szCs w:val="36"/>
          <w:vertAlign w:val="superscript"/>
          <w:rtl/>
        </w:rPr>
        <w:t>)</w:t>
      </w:r>
      <w:r w:rsidRPr="0082556A">
        <w:rPr>
          <w:rFonts w:hint="cs"/>
          <w:sz w:val="36"/>
          <w:szCs w:val="36"/>
          <w:rtl/>
        </w:rPr>
        <w:t xml:space="preserve"> على ف</w:t>
      </w:r>
      <w:r w:rsidR="001F2AB8" w:rsidRPr="0082556A">
        <w:rPr>
          <w:rFonts w:hint="cs"/>
          <w:sz w:val="36"/>
          <w:szCs w:val="36"/>
          <w:rtl/>
        </w:rPr>
        <w:t>َ</w:t>
      </w:r>
      <w:r w:rsidRPr="0082556A">
        <w:rPr>
          <w:rFonts w:hint="cs"/>
          <w:sz w:val="36"/>
          <w:szCs w:val="36"/>
          <w:rtl/>
        </w:rPr>
        <w:t>ع</w:t>
      </w:r>
      <w:r w:rsidR="001F2AB8" w:rsidRPr="0082556A">
        <w:rPr>
          <w:rFonts w:hint="cs"/>
          <w:sz w:val="36"/>
          <w:szCs w:val="36"/>
          <w:rtl/>
        </w:rPr>
        <w:t>َ</w:t>
      </w:r>
      <w:r w:rsidRPr="0082556A">
        <w:rPr>
          <w:rFonts w:hint="cs"/>
          <w:sz w:val="36"/>
          <w:szCs w:val="36"/>
          <w:rtl/>
        </w:rPr>
        <w:t>الة، أي لا يأخذكم لين في استيفاء حدوده، بل على المؤمن التصل</w:t>
      </w:r>
      <w:r w:rsidR="00F51A91" w:rsidRPr="0082556A">
        <w:rPr>
          <w:rFonts w:hint="cs"/>
          <w:sz w:val="36"/>
          <w:szCs w:val="36"/>
          <w:rtl/>
        </w:rPr>
        <w:t>ّ</w:t>
      </w:r>
      <w:r w:rsidRPr="0082556A">
        <w:rPr>
          <w:rFonts w:hint="cs"/>
          <w:sz w:val="36"/>
          <w:szCs w:val="36"/>
          <w:rtl/>
        </w:rPr>
        <w:t>ب</w:t>
      </w:r>
      <w:r w:rsidR="00F51A91" w:rsidRPr="0082556A">
        <w:rPr>
          <w:rFonts w:hint="cs"/>
          <w:sz w:val="36"/>
          <w:szCs w:val="36"/>
          <w:rtl/>
        </w:rPr>
        <w:t>ُ</w:t>
      </w:r>
      <w:r w:rsidRPr="0082556A">
        <w:rPr>
          <w:rFonts w:hint="cs"/>
          <w:sz w:val="36"/>
          <w:szCs w:val="36"/>
          <w:rtl/>
        </w:rPr>
        <w:t xml:space="preserve"> فيه. أو لا تترحم</w:t>
      </w:r>
      <w:r w:rsidR="00F51A91" w:rsidRPr="0082556A">
        <w:rPr>
          <w:rFonts w:hint="cs"/>
          <w:sz w:val="36"/>
          <w:szCs w:val="36"/>
          <w:rtl/>
        </w:rPr>
        <w:t>ّ</w:t>
      </w:r>
      <w:r w:rsidRPr="0082556A">
        <w:rPr>
          <w:rFonts w:hint="cs"/>
          <w:sz w:val="36"/>
          <w:szCs w:val="36"/>
          <w:rtl/>
        </w:rPr>
        <w:t>وا عليهما حتى ت</w:t>
      </w:r>
      <w:r w:rsidR="00F51A91" w:rsidRPr="0082556A">
        <w:rPr>
          <w:rFonts w:hint="cs"/>
          <w:sz w:val="36"/>
          <w:szCs w:val="36"/>
          <w:rtl/>
        </w:rPr>
        <w:t>ُ</w:t>
      </w:r>
      <w:r w:rsidRPr="0082556A">
        <w:rPr>
          <w:rFonts w:hint="cs"/>
          <w:sz w:val="36"/>
          <w:szCs w:val="36"/>
          <w:rtl/>
        </w:rPr>
        <w:t>عطّ</w:t>
      </w:r>
      <w:r w:rsidR="00D57EED" w:rsidRPr="0082556A">
        <w:rPr>
          <w:rFonts w:hint="cs"/>
          <w:sz w:val="36"/>
          <w:szCs w:val="36"/>
          <w:rtl/>
        </w:rPr>
        <w:t>ِ</w:t>
      </w:r>
      <w:r w:rsidRPr="0082556A">
        <w:rPr>
          <w:rFonts w:hint="cs"/>
          <w:sz w:val="36"/>
          <w:szCs w:val="36"/>
          <w:rtl/>
        </w:rPr>
        <w:t>لوا الحدود</w:t>
      </w:r>
      <w:r w:rsidR="00F51A91" w:rsidRPr="0082556A">
        <w:rPr>
          <w:rFonts w:hint="cs"/>
          <w:sz w:val="36"/>
          <w:szCs w:val="36"/>
          <w:rtl/>
        </w:rPr>
        <w:t>َ</w:t>
      </w:r>
      <w:r w:rsidR="004B7C68" w:rsidRPr="0082556A">
        <w:rPr>
          <w:sz w:val="36"/>
          <w:szCs w:val="36"/>
          <w:vertAlign w:val="superscript"/>
          <w:rtl/>
        </w:rPr>
        <w:t>(</w:t>
      </w:r>
      <w:r w:rsidR="004B7C68" w:rsidRPr="0082556A">
        <w:rPr>
          <w:rStyle w:val="a6"/>
          <w:sz w:val="36"/>
          <w:szCs w:val="36"/>
          <w:rtl/>
        </w:rPr>
        <w:footnoteReference w:id="27"/>
      </w:r>
      <w:r w:rsidR="004B7C68" w:rsidRPr="0082556A">
        <w:rPr>
          <w:sz w:val="36"/>
          <w:szCs w:val="36"/>
          <w:vertAlign w:val="superscript"/>
          <w:rtl/>
        </w:rPr>
        <w:t>)</w:t>
      </w:r>
      <w:r w:rsidRPr="0082556A">
        <w:rPr>
          <w:rFonts w:hint="cs"/>
          <w:sz w:val="36"/>
          <w:szCs w:val="36"/>
          <w:rtl/>
        </w:rPr>
        <w:t xml:space="preserve">. أو حتى لا </w:t>
      </w:r>
      <w:r w:rsidRPr="0082556A">
        <w:rPr>
          <w:rFonts w:hint="cs"/>
          <w:sz w:val="36"/>
          <w:szCs w:val="36"/>
          <w:rtl/>
        </w:rPr>
        <w:lastRenderedPageBreak/>
        <w:t>ت</w:t>
      </w:r>
      <w:r w:rsidR="00F51A91" w:rsidRPr="0082556A">
        <w:rPr>
          <w:rFonts w:hint="cs"/>
          <w:sz w:val="36"/>
          <w:szCs w:val="36"/>
          <w:rtl/>
        </w:rPr>
        <w:t>ُ</w:t>
      </w:r>
      <w:r w:rsidRPr="0082556A">
        <w:rPr>
          <w:rFonts w:hint="cs"/>
          <w:sz w:val="36"/>
          <w:szCs w:val="36"/>
          <w:rtl/>
        </w:rPr>
        <w:t>وجع</w:t>
      </w:r>
      <w:r w:rsidR="00F51A91" w:rsidRPr="0082556A">
        <w:rPr>
          <w:rFonts w:hint="cs"/>
          <w:sz w:val="36"/>
          <w:szCs w:val="36"/>
          <w:rtl/>
        </w:rPr>
        <w:t>ْ</w:t>
      </w:r>
      <w:r w:rsidRPr="0082556A">
        <w:rPr>
          <w:rFonts w:hint="cs"/>
          <w:sz w:val="36"/>
          <w:szCs w:val="36"/>
          <w:rtl/>
        </w:rPr>
        <w:t>هما ضربا</w:t>
      </w:r>
      <w:r w:rsidR="00F51A91" w:rsidRPr="0082556A">
        <w:rPr>
          <w:rFonts w:hint="cs"/>
          <w:sz w:val="36"/>
          <w:szCs w:val="36"/>
          <w:rtl/>
        </w:rPr>
        <w:t>ً</w:t>
      </w:r>
      <w:r w:rsidRPr="0082556A">
        <w:rPr>
          <w:rFonts w:hint="cs"/>
          <w:sz w:val="36"/>
          <w:szCs w:val="36"/>
          <w:rtl/>
        </w:rPr>
        <w:t>.</w:t>
      </w:r>
    </w:p>
    <w:p w:rsidR="00E17E72" w:rsidRPr="0082556A" w:rsidRDefault="00E17E72" w:rsidP="00481C07">
      <w:pPr>
        <w:ind w:firstLine="0"/>
        <w:rPr>
          <w:sz w:val="36"/>
          <w:szCs w:val="36"/>
          <w:rtl/>
        </w:rPr>
      </w:pPr>
      <w:r w:rsidRPr="0082556A">
        <w:rPr>
          <w:rFonts w:hint="cs"/>
          <w:sz w:val="36"/>
          <w:szCs w:val="36"/>
          <w:rtl/>
        </w:rPr>
        <w:t>و</w:t>
      </w:r>
      <w:r w:rsidRPr="0082556A">
        <w:rPr>
          <w:rFonts w:hint="cs"/>
          <w:sz w:val="36"/>
          <w:szCs w:val="36"/>
        </w:rPr>
        <w:sym w:font="AGA Arabesque" w:char="F029"/>
      </w:r>
      <w:r w:rsidRPr="0082556A">
        <w:rPr>
          <w:rFonts w:hint="cs"/>
          <w:sz w:val="36"/>
          <w:szCs w:val="36"/>
          <w:rtl/>
        </w:rPr>
        <w:t xml:space="preserve">إن كنتم </w:t>
      </w:r>
      <w:r w:rsidR="00481C07" w:rsidRPr="0082556A">
        <w:rPr>
          <w:rFonts w:hint="cs"/>
          <w:sz w:val="36"/>
          <w:szCs w:val="36"/>
          <w:rtl/>
        </w:rPr>
        <w:t>تؤمنون</w:t>
      </w:r>
      <w:r w:rsidRPr="0082556A">
        <w:rPr>
          <w:rFonts w:hint="cs"/>
          <w:sz w:val="36"/>
          <w:szCs w:val="36"/>
        </w:rPr>
        <w:sym w:font="AGA Arabesque" w:char="F028"/>
      </w:r>
      <w:r w:rsidR="005E153F" w:rsidRPr="0082556A">
        <w:rPr>
          <w:rFonts w:hint="cs"/>
          <w:sz w:val="36"/>
          <w:szCs w:val="36"/>
          <w:rtl/>
        </w:rPr>
        <w:t xml:space="preserve"> تهييج، وإلهاب.</w:t>
      </w:r>
    </w:p>
    <w:p w:rsidR="005E153F" w:rsidRPr="0082556A" w:rsidRDefault="00E17E72" w:rsidP="00CB26C5">
      <w:pPr>
        <w:ind w:firstLine="0"/>
        <w:rPr>
          <w:sz w:val="36"/>
          <w:szCs w:val="36"/>
          <w:rtl/>
        </w:rPr>
      </w:pPr>
      <w:r w:rsidRPr="0082556A">
        <w:rPr>
          <w:rFonts w:hint="cs"/>
          <w:sz w:val="36"/>
          <w:szCs w:val="36"/>
          <w:rtl/>
        </w:rPr>
        <w:t>وفي لفظ الجلد إشارة إلى أن</w:t>
      </w:r>
      <w:r w:rsidR="005E153F" w:rsidRPr="0082556A">
        <w:rPr>
          <w:rFonts w:hint="cs"/>
          <w:sz w:val="36"/>
          <w:szCs w:val="36"/>
          <w:rtl/>
        </w:rPr>
        <w:t>ّ</w:t>
      </w:r>
      <w:r w:rsidRPr="0082556A">
        <w:rPr>
          <w:rFonts w:hint="cs"/>
          <w:sz w:val="36"/>
          <w:szCs w:val="36"/>
          <w:rtl/>
        </w:rPr>
        <w:t>ه لا ينبغي أن يتجاوز الألم إلى الل</w:t>
      </w:r>
      <w:r w:rsidR="005E153F" w:rsidRPr="0082556A">
        <w:rPr>
          <w:rFonts w:hint="cs"/>
          <w:sz w:val="36"/>
          <w:szCs w:val="36"/>
          <w:rtl/>
        </w:rPr>
        <w:t>ّ</w:t>
      </w:r>
      <w:r w:rsidRPr="0082556A">
        <w:rPr>
          <w:rFonts w:hint="cs"/>
          <w:sz w:val="36"/>
          <w:szCs w:val="36"/>
          <w:rtl/>
        </w:rPr>
        <w:t>حم، أي</w:t>
      </w:r>
      <w:r w:rsidR="005E153F" w:rsidRPr="0082556A">
        <w:rPr>
          <w:rFonts w:hint="cs"/>
          <w:sz w:val="36"/>
          <w:szCs w:val="36"/>
          <w:rtl/>
        </w:rPr>
        <w:t>:</w:t>
      </w:r>
      <w:r w:rsidRPr="0082556A">
        <w:rPr>
          <w:rFonts w:hint="cs"/>
          <w:sz w:val="36"/>
          <w:szCs w:val="36"/>
          <w:rtl/>
        </w:rPr>
        <w:t xml:space="preserve"> لا يكون مبرّ</w:t>
      </w:r>
      <w:r w:rsidR="00D57EED" w:rsidRPr="0082556A">
        <w:rPr>
          <w:rFonts w:hint="cs"/>
          <w:sz w:val="36"/>
          <w:szCs w:val="36"/>
          <w:rtl/>
        </w:rPr>
        <w:t>ِ</w:t>
      </w:r>
      <w:r w:rsidRPr="0082556A">
        <w:rPr>
          <w:rFonts w:hint="cs"/>
          <w:sz w:val="36"/>
          <w:szCs w:val="36"/>
          <w:rtl/>
        </w:rPr>
        <w:t>حا</w:t>
      </w:r>
      <w:r w:rsidR="00933064" w:rsidRPr="0082556A">
        <w:rPr>
          <w:rFonts w:hint="cs"/>
          <w:sz w:val="36"/>
          <w:szCs w:val="36"/>
          <w:rtl/>
        </w:rPr>
        <w:t>ً</w:t>
      </w:r>
      <w:r w:rsidR="009E086E" w:rsidRPr="0082556A">
        <w:rPr>
          <w:sz w:val="36"/>
          <w:szCs w:val="36"/>
          <w:vertAlign w:val="superscript"/>
          <w:rtl/>
        </w:rPr>
        <w:t>(</w:t>
      </w:r>
      <w:r w:rsidR="009E086E" w:rsidRPr="0082556A">
        <w:rPr>
          <w:rStyle w:val="a6"/>
          <w:sz w:val="36"/>
          <w:szCs w:val="36"/>
          <w:rtl/>
        </w:rPr>
        <w:footnoteReference w:id="28"/>
      </w:r>
      <w:r w:rsidR="009E086E" w:rsidRPr="0082556A">
        <w:rPr>
          <w:sz w:val="36"/>
          <w:szCs w:val="36"/>
          <w:vertAlign w:val="superscript"/>
          <w:rtl/>
        </w:rPr>
        <w:t>)</w:t>
      </w:r>
      <w:r w:rsidRPr="0082556A">
        <w:rPr>
          <w:rFonts w:hint="cs"/>
          <w:sz w:val="36"/>
          <w:szCs w:val="36"/>
          <w:rtl/>
        </w:rPr>
        <w:t xml:space="preserve">. </w:t>
      </w:r>
    </w:p>
    <w:p w:rsidR="005E153F" w:rsidRPr="0082556A" w:rsidRDefault="00E17E72" w:rsidP="009E086E">
      <w:pPr>
        <w:ind w:firstLine="0"/>
        <w:rPr>
          <w:sz w:val="36"/>
          <w:szCs w:val="36"/>
          <w:rtl/>
        </w:rPr>
      </w:pPr>
      <w:r w:rsidRPr="0082556A">
        <w:rPr>
          <w:rFonts w:hint="cs"/>
          <w:sz w:val="36"/>
          <w:szCs w:val="36"/>
          <w:rtl/>
        </w:rPr>
        <w:t>وبه استشهد أبو حنيفة على نفي الت</w:t>
      </w:r>
      <w:r w:rsidR="005E153F" w:rsidRPr="0082556A">
        <w:rPr>
          <w:rFonts w:hint="cs"/>
          <w:sz w:val="36"/>
          <w:szCs w:val="36"/>
          <w:rtl/>
        </w:rPr>
        <w:t>ّ</w:t>
      </w:r>
      <w:r w:rsidRPr="0082556A">
        <w:rPr>
          <w:rFonts w:hint="cs"/>
          <w:sz w:val="36"/>
          <w:szCs w:val="36"/>
          <w:rtl/>
        </w:rPr>
        <w:t xml:space="preserve">غريب، </w:t>
      </w:r>
      <w:r w:rsidR="005E153F" w:rsidRPr="0082556A">
        <w:rPr>
          <w:sz w:val="36"/>
          <w:szCs w:val="36"/>
          <w:vertAlign w:val="superscript"/>
          <w:rtl/>
        </w:rPr>
        <w:t>(</w:t>
      </w:r>
      <w:r w:rsidR="005E153F" w:rsidRPr="0082556A">
        <w:rPr>
          <w:rStyle w:val="a6"/>
          <w:sz w:val="36"/>
          <w:szCs w:val="36"/>
          <w:rtl/>
        </w:rPr>
        <w:footnoteReference w:id="29"/>
      </w:r>
      <w:r w:rsidR="005E153F" w:rsidRPr="0082556A">
        <w:rPr>
          <w:sz w:val="36"/>
          <w:szCs w:val="36"/>
          <w:vertAlign w:val="superscript"/>
          <w:rtl/>
        </w:rPr>
        <w:t>)</w:t>
      </w:r>
      <w:r w:rsidR="009E086E" w:rsidRPr="0082556A">
        <w:rPr>
          <w:rFonts w:hint="cs"/>
          <w:sz w:val="36"/>
          <w:szCs w:val="36"/>
          <w:rtl/>
        </w:rPr>
        <w:t xml:space="preserve">وأوجبه الشّافعي؛ </w:t>
      </w:r>
      <w:r w:rsidR="009E086E" w:rsidRPr="0082556A">
        <w:rPr>
          <w:sz w:val="36"/>
          <w:szCs w:val="36"/>
          <w:vertAlign w:val="superscript"/>
          <w:rtl/>
        </w:rPr>
        <w:t>(</w:t>
      </w:r>
      <w:r w:rsidR="009E086E" w:rsidRPr="0082556A">
        <w:rPr>
          <w:rStyle w:val="a6"/>
          <w:sz w:val="36"/>
          <w:szCs w:val="36"/>
          <w:rtl/>
        </w:rPr>
        <w:footnoteReference w:id="30"/>
      </w:r>
      <w:r w:rsidR="009E086E" w:rsidRPr="0082556A">
        <w:rPr>
          <w:sz w:val="36"/>
          <w:szCs w:val="36"/>
          <w:vertAlign w:val="superscript"/>
          <w:rtl/>
        </w:rPr>
        <w:t>)</w:t>
      </w:r>
      <w:r w:rsidR="009E086E" w:rsidRPr="0082556A">
        <w:rPr>
          <w:rFonts w:hint="cs"/>
          <w:sz w:val="36"/>
          <w:szCs w:val="36"/>
          <w:rtl/>
        </w:rPr>
        <w:t xml:space="preserve">لقوله </w:t>
      </w:r>
      <w:r w:rsidR="009E086E" w:rsidRPr="0082556A">
        <w:rPr>
          <w:sz w:val="36"/>
          <w:szCs w:val="36"/>
          <w:rtl/>
        </w:rPr>
        <w:sym w:font="AGA Arabesque" w:char="F065"/>
      </w:r>
      <w:r w:rsidR="009E086E" w:rsidRPr="0082556A">
        <w:rPr>
          <w:rFonts w:hint="cs"/>
          <w:sz w:val="36"/>
          <w:szCs w:val="36"/>
          <w:rtl/>
        </w:rPr>
        <w:t xml:space="preserve"> </w:t>
      </w:r>
    </w:p>
    <w:p w:rsidR="00E17E72" w:rsidRPr="0082556A" w:rsidRDefault="00E17E72" w:rsidP="00623431">
      <w:pPr>
        <w:ind w:firstLine="0"/>
        <w:rPr>
          <w:sz w:val="36"/>
          <w:szCs w:val="36"/>
          <w:rtl/>
        </w:rPr>
      </w:pPr>
      <w:r w:rsidRPr="0082556A">
        <w:rPr>
          <w:rFonts w:hint="cs"/>
          <w:sz w:val="36"/>
          <w:szCs w:val="36"/>
          <w:rtl/>
        </w:rPr>
        <w:t xml:space="preserve">: </w:t>
      </w:r>
      <w:r w:rsidR="00623431">
        <w:rPr>
          <w:rFonts w:hint="cs"/>
          <w:spacing w:val="-4"/>
          <w:position w:val="6"/>
          <w:sz w:val="36"/>
          <w:szCs w:val="36"/>
          <w:rtl/>
        </w:rPr>
        <w:t>"</w:t>
      </w:r>
      <w:r w:rsidRPr="0082556A">
        <w:rPr>
          <w:rFonts w:hint="cs"/>
          <w:sz w:val="36"/>
          <w:szCs w:val="36"/>
          <w:rtl/>
        </w:rPr>
        <w:t xml:space="preserve"> البكر بالبكر جلد مائة، وتغريب عام </w:t>
      </w:r>
      <w:r w:rsidR="00623431">
        <w:rPr>
          <w:rFonts w:hint="cs"/>
          <w:spacing w:val="-4"/>
          <w:position w:val="6"/>
          <w:sz w:val="36"/>
          <w:szCs w:val="36"/>
          <w:rtl/>
        </w:rPr>
        <w:t>"</w:t>
      </w:r>
      <w:r w:rsidRPr="0082556A">
        <w:rPr>
          <w:rFonts w:hint="cs"/>
          <w:sz w:val="36"/>
          <w:szCs w:val="36"/>
          <w:rtl/>
        </w:rPr>
        <w:t xml:space="preserve">. </w:t>
      </w:r>
      <w:r w:rsidR="005E153F" w:rsidRPr="0082556A">
        <w:rPr>
          <w:sz w:val="36"/>
          <w:szCs w:val="36"/>
          <w:vertAlign w:val="superscript"/>
          <w:rtl/>
        </w:rPr>
        <w:t>(</w:t>
      </w:r>
      <w:r w:rsidR="005E153F" w:rsidRPr="0082556A">
        <w:rPr>
          <w:rStyle w:val="a6"/>
          <w:sz w:val="36"/>
          <w:szCs w:val="36"/>
          <w:rtl/>
        </w:rPr>
        <w:footnoteReference w:id="31"/>
      </w:r>
      <w:r w:rsidR="005E153F" w:rsidRPr="0082556A">
        <w:rPr>
          <w:sz w:val="36"/>
          <w:szCs w:val="36"/>
          <w:vertAlign w:val="superscript"/>
          <w:rtl/>
        </w:rPr>
        <w:t>)</w:t>
      </w:r>
      <w:r w:rsidR="005E153F" w:rsidRPr="0082556A">
        <w:rPr>
          <w:rFonts w:hint="cs"/>
          <w:sz w:val="36"/>
          <w:szCs w:val="36"/>
          <w:rtl/>
        </w:rPr>
        <w:t xml:space="preserve"> </w:t>
      </w:r>
      <w:r w:rsidRPr="0082556A">
        <w:rPr>
          <w:rFonts w:hint="cs"/>
          <w:sz w:val="36"/>
          <w:szCs w:val="36"/>
          <w:rtl/>
        </w:rPr>
        <w:t>ولأن</w:t>
      </w:r>
      <w:r w:rsidR="005E153F" w:rsidRPr="0082556A">
        <w:rPr>
          <w:rFonts w:hint="cs"/>
          <w:sz w:val="36"/>
          <w:szCs w:val="36"/>
          <w:rtl/>
        </w:rPr>
        <w:t>ّ</w:t>
      </w:r>
      <w:r w:rsidRPr="0082556A">
        <w:rPr>
          <w:rFonts w:hint="cs"/>
          <w:sz w:val="36"/>
          <w:szCs w:val="36"/>
          <w:rtl/>
        </w:rPr>
        <w:t xml:space="preserve"> الص</w:t>
      </w:r>
      <w:r w:rsidR="005E153F" w:rsidRPr="0082556A">
        <w:rPr>
          <w:rFonts w:hint="cs"/>
          <w:sz w:val="36"/>
          <w:szCs w:val="36"/>
          <w:rtl/>
        </w:rPr>
        <w:t>ّ</w:t>
      </w:r>
      <w:r w:rsidRPr="0082556A">
        <w:rPr>
          <w:rFonts w:hint="cs"/>
          <w:sz w:val="36"/>
          <w:szCs w:val="36"/>
          <w:rtl/>
        </w:rPr>
        <w:t xml:space="preserve">حابة </w:t>
      </w:r>
      <w:r w:rsidR="009E086E" w:rsidRPr="0082556A">
        <w:rPr>
          <w:rFonts w:hint="cs"/>
          <w:sz w:val="36"/>
          <w:szCs w:val="36"/>
          <w:rtl/>
        </w:rPr>
        <w:t xml:space="preserve">رضوان الله عليهم- جَلَدُوا، ونَفَوْا. </w:t>
      </w:r>
      <w:r w:rsidR="009E086E" w:rsidRPr="0082556A">
        <w:rPr>
          <w:sz w:val="36"/>
          <w:szCs w:val="36"/>
          <w:vertAlign w:val="superscript"/>
          <w:rtl/>
        </w:rPr>
        <w:t>(</w:t>
      </w:r>
      <w:r w:rsidR="009E086E" w:rsidRPr="0082556A">
        <w:rPr>
          <w:rStyle w:val="a6"/>
          <w:sz w:val="36"/>
          <w:szCs w:val="36"/>
          <w:rtl/>
        </w:rPr>
        <w:footnoteReference w:id="32"/>
      </w:r>
      <w:r w:rsidR="009E086E" w:rsidRPr="0082556A">
        <w:rPr>
          <w:sz w:val="36"/>
          <w:szCs w:val="36"/>
          <w:vertAlign w:val="superscript"/>
          <w:rtl/>
        </w:rPr>
        <w:t>)</w:t>
      </w:r>
      <w:r w:rsidR="009E086E" w:rsidRPr="0082556A">
        <w:rPr>
          <w:rFonts w:hint="cs"/>
          <w:sz w:val="36"/>
          <w:szCs w:val="36"/>
          <w:rtl/>
        </w:rPr>
        <w:t xml:space="preserve"> </w:t>
      </w:r>
      <w:r w:rsidR="005E153F" w:rsidRPr="0082556A">
        <w:rPr>
          <w:rFonts w:hint="cs"/>
          <w:sz w:val="36"/>
          <w:szCs w:val="36"/>
          <w:rtl/>
        </w:rPr>
        <w:t xml:space="preserve">                </w:t>
      </w:r>
    </w:p>
    <w:p w:rsidR="00E17E72" w:rsidRPr="0082556A" w:rsidRDefault="00E17E72" w:rsidP="00463E57">
      <w:pPr>
        <w:ind w:firstLine="0"/>
        <w:rPr>
          <w:sz w:val="36"/>
          <w:szCs w:val="36"/>
          <w:rtl/>
        </w:rPr>
      </w:pPr>
      <w:r w:rsidRPr="0082556A">
        <w:rPr>
          <w:rFonts w:hint="cs"/>
          <w:sz w:val="36"/>
          <w:szCs w:val="36"/>
          <w:rtl/>
        </w:rPr>
        <w:t>وعندهم هو منسوخ بالآية</w:t>
      </w:r>
      <w:r w:rsidR="00DD1D3B" w:rsidRPr="0082556A">
        <w:rPr>
          <w:sz w:val="36"/>
          <w:szCs w:val="36"/>
          <w:vertAlign w:val="superscript"/>
          <w:rtl/>
        </w:rPr>
        <w:t>(</w:t>
      </w:r>
      <w:r w:rsidR="00DD1D3B" w:rsidRPr="0082556A">
        <w:rPr>
          <w:rStyle w:val="a6"/>
          <w:sz w:val="36"/>
          <w:szCs w:val="36"/>
          <w:rtl/>
        </w:rPr>
        <w:footnoteReference w:id="33"/>
      </w:r>
      <w:r w:rsidR="00DD1D3B" w:rsidRPr="0082556A">
        <w:rPr>
          <w:sz w:val="36"/>
          <w:szCs w:val="36"/>
          <w:vertAlign w:val="superscript"/>
          <w:rtl/>
        </w:rPr>
        <w:t>)</w:t>
      </w:r>
      <w:r w:rsidRPr="0082556A">
        <w:rPr>
          <w:rFonts w:hint="cs"/>
          <w:sz w:val="36"/>
          <w:szCs w:val="36"/>
          <w:rtl/>
        </w:rPr>
        <w:t>، أو محمول على الت</w:t>
      </w:r>
      <w:r w:rsidR="005E153F" w:rsidRPr="0082556A">
        <w:rPr>
          <w:rFonts w:hint="cs"/>
          <w:sz w:val="36"/>
          <w:szCs w:val="36"/>
          <w:rtl/>
        </w:rPr>
        <w:t>ّ</w:t>
      </w:r>
      <w:r w:rsidRPr="0082556A">
        <w:rPr>
          <w:rFonts w:hint="cs"/>
          <w:sz w:val="36"/>
          <w:szCs w:val="36"/>
          <w:rtl/>
        </w:rPr>
        <w:t xml:space="preserve">أديب لا على الوجوب، </w:t>
      </w:r>
      <w:r w:rsidR="00463E57" w:rsidRPr="0082556A">
        <w:rPr>
          <w:sz w:val="36"/>
          <w:szCs w:val="36"/>
          <w:vertAlign w:val="superscript"/>
          <w:rtl/>
        </w:rPr>
        <w:t>(</w:t>
      </w:r>
      <w:r w:rsidR="00463E57" w:rsidRPr="0082556A">
        <w:rPr>
          <w:rStyle w:val="a6"/>
          <w:sz w:val="36"/>
          <w:szCs w:val="36"/>
          <w:rtl/>
        </w:rPr>
        <w:footnoteReference w:id="34"/>
      </w:r>
      <w:r w:rsidR="00463E57" w:rsidRPr="0082556A">
        <w:rPr>
          <w:sz w:val="36"/>
          <w:szCs w:val="36"/>
          <w:vertAlign w:val="superscript"/>
          <w:rtl/>
        </w:rPr>
        <w:t>)</w:t>
      </w:r>
      <w:r w:rsidR="00463E57" w:rsidRPr="0082556A">
        <w:rPr>
          <w:rFonts w:hint="cs"/>
          <w:sz w:val="36"/>
          <w:szCs w:val="36"/>
          <w:rtl/>
        </w:rPr>
        <w:t xml:space="preserve"> </w:t>
      </w:r>
      <w:r w:rsidRPr="0082556A">
        <w:rPr>
          <w:rFonts w:hint="cs"/>
          <w:sz w:val="36"/>
          <w:szCs w:val="36"/>
          <w:rtl/>
        </w:rPr>
        <w:t>بناء</w:t>
      </w:r>
      <w:r w:rsidR="00D53F0F" w:rsidRPr="0082556A">
        <w:rPr>
          <w:rFonts w:hint="cs"/>
          <w:sz w:val="36"/>
          <w:szCs w:val="36"/>
          <w:rtl/>
        </w:rPr>
        <w:t>ً</w:t>
      </w:r>
      <w:r w:rsidRPr="0082556A">
        <w:rPr>
          <w:rFonts w:hint="cs"/>
          <w:sz w:val="36"/>
          <w:szCs w:val="36"/>
          <w:rtl/>
        </w:rPr>
        <w:t xml:space="preserve"> </w:t>
      </w:r>
      <w:r w:rsidR="00463E57" w:rsidRPr="0082556A">
        <w:rPr>
          <w:rFonts w:hint="cs"/>
          <w:sz w:val="36"/>
          <w:szCs w:val="36"/>
          <w:rtl/>
        </w:rPr>
        <w:t xml:space="preserve">               </w:t>
      </w:r>
      <w:r w:rsidRPr="0082556A">
        <w:rPr>
          <w:rFonts w:hint="cs"/>
          <w:sz w:val="36"/>
          <w:szCs w:val="36"/>
          <w:rtl/>
        </w:rPr>
        <w:t>على أن</w:t>
      </w:r>
      <w:r w:rsidR="005E153F" w:rsidRPr="0082556A">
        <w:rPr>
          <w:rFonts w:hint="cs"/>
          <w:sz w:val="36"/>
          <w:szCs w:val="36"/>
          <w:rtl/>
        </w:rPr>
        <w:t>ّ</w:t>
      </w:r>
      <w:r w:rsidRPr="0082556A">
        <w:rPr>
          <w:rFonts w:hint="cs"/>
          <w:sz w:val="36"/>
          <w:szCs w:val="36"/>
          <w:rtl/>
        </w:rPr>
        <w:t xml:space="preserve"> الز</w:t>
      </w:r>
      <w:r w:rsidR="005E153F" w:rsidRPr="0082556A">
        <w:rPr>
          <w:rFonts w:hint="cs"/>
          <w:sz w:val="36"/>
          <w:szCs w:val="36"/>
          <w:rtl/>
        </w:rPr>
        <w:t>ّ</w:t>
      </w:r>
      <w:r w:rsidRPr="0082556A">
        <w:rPr>
          <w:rFonts w:hint="cs"/>
          <w:sz w:val="36"/>
          <w:szCs w:val="36"/>
          <w:rtl/>
        </w:rPr>
        <w:t>يادة على الن</w:t>
      </w:r>
      <w:r w:rsidR="005E153F" w:rsidRPr="0082556A">
        <w:rPr>
          <w:rFonts w:hint="cs"/>
          <w:sz w:val="36"/>
          <w:szCs w:val="36"/>
          <w:rtl/>
        </w:rPr>
        <w:t>ّ</w:t>
      </w:r>
      <w:r w:rsidRPr="0082556A">
        <w:rPr>
          <w:rFonts w:hint="cs"/>
          <w:sz w:val="36"/>
          <w:szCs w:val="36"/>
          <w:rtl/>
        </w:rPr>
        <w:t>ص نسخٌ!</w:t>
      </w:r>
      <w:r w:rsidR="00463E57" w:rsidRPr="0082556A">
        <w:rPr>
          <w:rFonts w:hint="cs"/>
          <w:sz w:val="36"/>
          <w:szCs w:val="36"/>
          <w:rtl/>
        </w:rPr>
        <w:t xml:space="preserve">. </w:t>
      </w:r>
      <w:r w:rsidRPr="0082556A">
        <w:rPr>
          <w:rFonts w:hint="cs"/>
          <w:sz w:val="36"/>
          <w:szCs w:val="36"/>
          <w:rtl/>
        </w:rPr>
        <w:t>وأن</w:t>
      </w:r>
      <w:r w:rsidR="005E153F" w:rsidRPr="0082556A">
        <w:rPr>
          <w:rFonts w:hint="cs"/>
          <w:sz w:val="36"/>
          <w:szCs w:val="36"/>
          <w:rtl/>
        </w:rPr>
        <w:t>ّ</w:t>
      </w:r>
      <w:r w:rsidRPr="0082556A">
        <w:rPr>
          <w:rFonts w:hint="cs"/>
          <w:sz w:val="36"/>
          <w:szCs w:val="36"/>
          <w:rtl/>
        </w:rPr>
        <w:t>ه لا يُنسخُ الكتابُ بخبر الواحد</w:t>
      </w:r>
      <w:r w:rsidR="00700144" w:rsidRPr="0082556A">
        <w:rPr>
          <w:sz w:val="36"/>
          <w:szCs w:val="36"/>
          <w:vertAlign w:val="superscript"/>
          <w:rtl/>
        </w:rPr>
        <w:t>(</w:t>
      </w:r>
      <w:r w:rsidR="00700144" w:rsidRPr="0082556A">
        <w:rPr>
          <w:rStyle w:val="a6"/>
          <w:sz w:val="36"/>
          <w:szCs w:val="36"/>
          <w:rtl/>
        </w:rPr>
        <w:footnoteReference w:id="35"/>
      </w:r>
      <w:r w:rsidR="00700144" w:rsidRPr="0082556A">
        <w:rPr>
          <w:sz w:val="36"/>
          <w:szCs w:val="36"/>
          <w:vertAlign w:val="superscript"/>
          <w:rtl/>
        </w:rPr>
        <w:t>)</w:t>
      </w:r>
      <w:r w:rsidRPr="0082556A">
        <w:rPr>
          <w:rFonts w:hint="cs"/>
          <w:sz w:val="36"/>
          <w:szCs w:val="36"/>
          <w:rtl/>
        </w:rPr>
        <w:t xml:space="preserve">، وتحقيقه </w:t>
      </w:r>
      <w:r w:rsidR="00463E57" w:rsidRPr="0082556A">
        <w:rPr>
          <w:rFonts w:hint="cs"/>
          <w:sz w:val="36"/>
          <w:szCs w:val="36"/>
          <w:rtl/>
        </w:rPr>
        <w:t xml:space="preserve"> </w:t>
      </w:r>
      <w:r w:rsidRPr="0082556A">
        <w:rPr>
          <w:rFonts w:hint="cs"/>
          <w:sz w:val="36"/>
          <w:szCs w:val="36"/>
          <w:rtl/>
        </w:rPr>
        <w:t>إلى الأصول.</w:t>
      </w:r>
      <w:r w:rsidR="00463E57" w:rsidRPr="0082556A">
        <w:rPr>
          <w:rFonts w:hint="cs"/>
          <w:sz w:val="36"/>
          <w:szCs w:val="36"/>
          <w:rtl/>
        </w:rPr>
        <w:t xml:space="preserve"> </w:t>
      </w:r>
      <w:r w:rsidR="00463E57" w:rsidRPr="0082556A">
        <w:rPr>
          <w:sz w:val="36"/>
          <w:szCs w:val="36"/>
          <w:vertAlign w:val="superscript"/>
          <w:rtl/>
        </w:rPr>
        <w:t>(</w:t>
      </w:r>
      <w:r w:rsidR="00463E57" w:rsidRPr="0082556A">
        <w:rPr>
          <w:rStyle w:val="a6"/>
          <w:sz w:val="36"/>
          <w:szCs w:val="36"/>
          <w:rtl/>
        </w:rPr>
        <w:footnoteReference w:id="36"/>
      </w:r>
      <w:r w:rsidR="00463E57" w:rsidRPr="0082556A">
        <w:rPr>
          <w:sz w:val="36"/>
          <w:szCs w:val="36"/>
          <w:vertAlign w:val="superscript"/>
          <w:rtl/>
        </w:rPr>
        <w:t>)</w:t>
      </w:r>
      <w:r w:rsidR="00463E57" w:rsidRPr="0082556A">
        <w:rPr>
          <w:rFonts w:hint="cs"/>
          <w:sz w:val="36"/>
          <w:szCs w:val="36"/>
          <w:rtl/>
        </w:rPr>
        <w:t xml:space="preserve"> </w:t>
      </w:r>
    </w:p>
    <w:p w:rsidR="00E17E72" w:rsidRPr="0082556A" w:rsidRDefault="00E17E72" w:rsidP="004E732F">
      <w:pPr>
        <w:ind w:firstLine="0"/>
        <w:rPr>
          <w:sz w:val="36"/>
          <w:szCs w:val="36"/>
          <w:rtl/>
        </w:rPr>
      </w:pPr>
      <w:r w:rsidRPr="0082556A">
        <w:rPr>
          <w:rFonts w:hint="cs"/>
          <w:sz w:val="36"/>
          <w:szCs w:val="36"/>
          <w:rtl/>
        </w:rPr>
        <w:lastRenderedPageBreak/>
        <w:t xml:space="preserve">وبهذه الآية نسخ </w:t>
      </w:r>
      <w:r w:rsidRPr="0082556A">
        <w:rPr>
          <w:rFonts w:hint="cs"/>
          <w:sz w:val="36"/>
          <w:szCs w:val="36"/>
        </w:rPr>
        <w:sym w:font="AGA Arabesque" w:char="F029"/>
      </w:r>
      <w:r w:rsidRPr="0082556A">
        <w:rPr>
          <w:rFonts w:hint="cs"/>
          <w:sz w:val="36"/>
          <w:szCs w:val="36"/>
          <w:rtl/>
        </w:rPr>
        <w:t>فأمسكوهن</w:t>
      </w:r>
      <w:r w:rsidR="00463E57" w:rsidRPr="0082556A">
        <w:rPr>
          <w:rFonts w:hint="cs"/>
          <w:sz w:val="36"/>
          <w:szCs w:val="36"/>
          <w:rtl/>
        </w:rPr>
        <w:t>ّ</w:t>
      </w:r>
      <w:r w:rsidRPr="0082556A">
        <w:rPr>
          <w:rFonts w:hint="cs"/>
          <w:sz w:val="36"/>
          <w:szCs w:val="36"/>
        </w:rPr>
        <w:sym w:font="AGA Arabesque" w:char="F028"/>
      </w:r>
      <w:r w:rsidR="00FA06F6" w:rsidRPr="0082556A">
        <w:rPr>
          <w:rFonts w:hint="cs"/>
          <w:sz w:val="36"/>
          <w:szCs w:val="36"/>
          <w:rtl/>
        </w:rPr>
        <w:t xml:space="preserve"> </w:t>
      </w:r>
      <w:r w:rsidRPr="0082556A">
        <w:rPr>
          <w:rFonts w:hint="cs"/>
          <w:sz w:val="36"/>
          <w:szCs w:val="36"/>
          <w:rtl/>
        </w:rPr>
        <w:t>و</w:t>
      </w:r>
      <w:r w:rsidRPr="0082556A">
        <w:rPr>
          <w:rFonts w:hint="cs"/>
          <w:sz w:val="36"/>
          <w:szCs w:val="36"/>
        </w:rPr>
        <w:sym w:font="AGA Arabesque" w:char="F029"/>
      </w:r>
      <w:r w:rsidRPr="0082556A">
        <w:rPr>
          <w:rFonts w:hint="cs"/>
          <w:sz w:val="36"/>
          <w:szCs w:val="36"/>
          <w:rtl/>
        </w:rPr>
        <w:t>فآذوهما</w:t>
      </w:r>
      <w:r w:rsidRPr="0082556A">
        <w:rPr>
          <w:rFonts w:hint="cs"/>
          <w:sz w:val="36"/>
          <w:szCs w:val="36"/>
        </w:rPr>
        <w:sym w:font="AGA Arabesque" w:char="F028"/>
      </w:r>
      <w:r w:rsidR="004E732F" w:rsidRPr="0082556A">
        <w:rPr>
          <w:sz w:val="36"/>
          <w:szCs w:val="36"/>
          <w:vertAlign w:val="superscript"/>
          <w:rtl/>
        </w:rPr>
        <w:t>(</w:t>
      </w:r>
      <w:r w:rsidR="004E732F" w:rsidRPr="0082556A">
        <w:rPr>
          <w:rStyle w:val="a6"/>
          <w:sz w:val="36"/>
          <w:szCs w:val="36"/>
          <w:rtl/>
        </w:rPr>
        <w:footnoteReference w:id="37"/>
      </w:r>
      <w:r w:rsidR="004E732F" w:rsidRPr="0082556A">
        <w:rPr>
          <w:sz w:val="36"/>
          <w:szCs w:val="36"/>
          <w:vertAlign w:val="superscript"/>
          <w:rtl/>
        </w:rPr>
        <w:t>)</w:t>
      </w:r>
      <w:r w:rsidRPr="0082556A">
        <w:rPr>
          <w:rFonts w:hint="cs"/>
          <w:sz w:val="36"/>
          <w:szCs w:val="36"/>
          <w:rtl/>
        </w:rPr>
        <w:t>.</w:t>
      </w:r>
    </w:p>
    <w:p w:rsidR="00E17E72" w:rsidRPr="0082556A" w:rsidRDefault="00E17E72" w:rsidP="00F34FBF">
      <w:pPr>
        <w:ind w:firstLine="0"/>
        <w:rPr>
          <w:sz w:val="36"/>
          <w:szCs w:val="36"/>
          <w:rtl/>
        </w:rPr>
      </w:pPr>
      <w:r w:rsidRPr="0082556A">
        <w:rPr>
          <w:rFonts w:hint="cs"/>
          <w:sz w:val="36"/>
          <w:szCs w:val="36"/>
          <w:rtl/>
        </w:rPr>
        <w:t>وتسميته عذابا</w:t>
      </w:r>
      <w:r w:rsidR="00842507" w:rsidRPr="0082556A">
        <w:rPr>
          <w:rFonts w:hint="cs"/>
          <w:sz w:val="36"/>
          <w:szCs w:val="36"/>
          <w:rtl/>
        </w:rPr>
        <w:t>ً</w:t>
      </w:r>
      <w:r w:rsidRPr="0082556A">
        <w:rPr>
          <w:rFonts w:hint="cs"/>
          <w:sz w:val="36"/>
          <w:szCs w:val="36"/>
          <w:rtl/>
        </w:rPr>
        <w:t>، دليل أن</w:t>
      </w:r>
      <w:r w:rsidR="00463E57" w:rsidRPr="0082556A">
        <w:rPr>
          <w:rFonts w:hint="cs"/>
          <w:sz w:val="36"/>
          <w:szCs w:val="36"/>
          <w:rtl/>
        </w:rPr>
        <w:t>ّ</w:t>
      </w:r>
      <w:r w:rsidRPr="0082556A">
        <w:rPr>
          <w:rFonts w:hint="cs"/>
          <w:sz w:val="36"/>
          <w:szCs w:val="36"/>
          <w:rtl/>
        </w:rPr>
        <w:t>ه عقوبة، أو س</w:t>
      </w:r>
      <w:r w:rsidR="00154FC5" w:rsidRPr="0082556A">
        <w:rPr>
          <w:rFonts w:hint="cs"/>
          <w:sz w:val="36"/>
          <w:szCs w:val="36"/>
          <w:rtl/>
        </w:rPr>
        <w:t>ُ</w:t>
      </w:r>
      <w:r w:rsidRPr="0082556A">
        <w:rPr>
          <w:rFonts w:hint="cs"/>
          <w:sz w:val="36"/>
          <w:szCs w:val="36"/>
          <w:rtl/>
        </w:rPr>
        <w:t xml:space="preserve">ميّ به </w:t>
      </w:r>
      <w:r w:rsidR="00463E57" w:rsidRPr="0082556A">
        <w:rPr>
          <w:rFonts w:hint="cs"/>
          <w:sz w:val="36"/>
          <w:szCs w:val="36"/>
          <w:rtl/>
        </w:rPr>
        <w:t xml:space="preserve">؛ </w:t>
      </w:r>
      <w:r w:rsidRPr="0082556A">
        <w:rPr>
          <w:rFonts w:hint="cs"/>
          <w:sz w:val="36"/>
          <w:szCs w:val="36"/>
          <w:rtl/>
        </w:rPr>
        <w:t>لأن</w:t>
      </w:r>
      <w:r w:rsidR="00463E57" w:rsidRPr="0082556A">
        <w:rPr>
          <w:rFonts w:hint="cs"/>
          <w:sz w:val="36"/>
          <w:szCs w:val="36"/>
          <w:rtl/>
        </w:rPr>
        <w:t>ّ</w:t>
      </w:r>
      <w:r w:rsidRPr="0082556A">
        <w:rPr>
          <w:rFonts w:hint="cs"/>
          <w:sz w:val="36"/>
          <w:szCs w:val="36"/>
          <w:rtl/>
        </w:rPr>
        <w:t>ه يمنع من المعاودة، كما س</w:t>
      </w:r>
      <w:r w:rsidR="00154FC5" w:rsidRPr="0082556A">
        <w:rPr>
          <w:rFonts w:hint="cs"/>
          <w:sz w:val="36"/>
          <w:szCs w:val="36"/>
          <w:rtl/>
        </w:rPr>
        <w:t>ُ</w:t>
      </w:r>
      <w:r w:rsidRPr="0082556A">
        <w:rPr>
          <w:rFonts w:hint="cs"/>
          <w:sz w:val="36"/>
          <w:szCs w:val="36"/>
          <w:rtl/>
        </w:rPr>
        <w:t>ميّ نكالاً</w:t>
      </w:r>
      <w:r w:rsidR="00154FC5" w:rsidRPr="0082556A">
        <w:rPr>
          <w:sz w:val="36"/>
          <w:szCs w:val="36"/>
          <w:vertAlign w:val="superscript"/>
          <w:rtl/>
        </w:rPr>
        <w:t>(</w:t>
      </w:r>
      <w:r w:rsidR="00154FC5" w:rsidRPr="0082556A">
        <w:rPr>
          <w:rStyle w:val="a6"/>
          <w:sz w:val="36"/>
          <w:szCs w:val="36"/>
          <w:rtl/>
        </w:rPr>
        <w:footnoteReference w:id="38"/>
      </w:r>
      <w:r w:rsidR="00154FC5" w:rsidRPr="0082556A">
        <w:rPr>
          <w:sz w:val="36"/>
          <w:szCs w:val="36"/>
          <w:vertAlign w:val="superscript"/>
          <w:rtl/>
        </w:rPr>
        <w:t>)</w:t>
      </w:r>
      <w:r w:rsidRPr="0082556A">
        <w:rPr>
          <w:rFonts w:hint="cs"/>
          <w:sz w:val="36"/>
          <w:szCs w:val="36"/>
          <w:rtl/>
        </w:rPr>
        <w:t>.</w:t>
      </w:r>
      <w:r w:rsidR="00463E57" w:rsidRPr="0082556A">
        <w:rPr>
          <w:rFonts w:hint="cs"/>
          <w:sz w:val="36"/>
          <w:szCs w:val="36"/>
          <w:rtl/>
        </w:rPr>
        <w:t xml:space="preserve"> </w:t>
      </w:r>
    </w:p>
    <w:p w:rsidR="00E17E72" w:rsidRPr="0082556A" w:rsidRDefault="00E17E72" w:rsidP="00B77AF7">
      <w:pPr>
        <w:ind w:firstLine="0"/>
        <w:rPr>
          <w:sz w:val="36"/>
          <w:szCs w:val="36"/>
          <w:rtl/>
        </w:rPr>
      </w:pPr>
      <w:r w:rsidRPr="0082556A">
        <w:rPr>
          <w:rFonts w:hint="cs"/>
          <w:b/>
          <w:bCs/>
          <w:sz w:val="36"/>
          <w:szCs w:val="36"/>
          <w:rtl/>
        </w:rPr>
        <w:t>والطائفة</w:t>
      </w:r>
      <w:r w:rsidR="004C6F95" w:rsidRPr="0082556A">
        <w:rPr>
          <w:rFonts w:hint="cs"/>
          <w:sz w:val="36"/>
          <w:szCs w:val="36"/>
          <w:rtl/>
        </w:rPr>
        <w:t xml:space="preserve"> </w:t>
      </w:r>
      <w:r w:rsidRPr="0082556A">
        <w:rPr>
          <w:rFonts w:hint="cs"/>
          <w:sz w:val="36"/>
          <w:szCs w:val="36"/>
          <w:rtl/>
        </w:rPr>
        <w:t xml:space="preserve">: فرقة يمكن كونها حلقة، وأقلها ثلاثة، </w:t>
      </w:r>
      <w:r w:rsidR="00463E57" w:rsidRPr="0082556A">
        <w:rPr>
          <w:rFonts w:hint="cs"/>
          <w:sz w:val="36"/>
          <w:szCs w:val="36"/>
          <w:rtl/>
        </w:rPr>
        <w:t xml:space="preserve"> </w:t>
      </w:r>
      <w:r w:rsidRPr="0082556A">
        <w:rPr>
          <w:rFonts w:hint="cs"/>
          <w:sz w:val="36"/>
          <w:szCs w:val="36"/>
          <w:rtl/>
        </w:rPr>
        <w:t>وهي صفة غالبة، كأن</w:t>
      </w:r>
      <w:r w:rsidR="00463E57" w:rsidRPr="0082556A">
        <w:rPr>
          <w:rFonts w:hint="cs"/>
          <w:sz w:val="36"/>
          <w:szCs w:val="36"/>
          <w:rtl/>
        </w:rPr>
        <w:t>ّ</w:t>
      </w:r>
      <w:r w:rsidRPr="0082556A">
        <w:rPr>
          <w:rFonts w:hint="cs"/>
          <w:sz w:val="36"/>
          <w:szCs w:val="36"/>
          <w:rtl/>
        </w:rPr>
        <w:t>ها جماعة تطوف حول الش</w:t>
      </w:r>
      <w:r w:rsidR="00463E57" w:rsidRPr="0082556A">
        <w:rPr>
          <w:rFonts w:hint="cs"/>
          <w:sz w:val="36"/>
          <w:szCs w:val="36"/>
          <w:rtl/>
        </w:rPr>
        <w:t>ّ</w:t>
      </w:r>
      <w:r w:rsidRPr="0082556A">
        <w:rPr>
          <w:rFonts w:hint="cs"/>
          <w:sz w:val="36"/>
          <w:szCs w:val="36"/>
          <w:rtl/>
        </w:rPr>
        <w:t>يء.</w:t>
      </w:r>
      <w:r w:rsidR="00B77AF7" w:rsidRPr="0082556A">
        <w:rPr>
          <w:sz w:val="36"/>
          <w:szCs w:val="36"/>
          <w:vertAlign w:val="superscript"/>
          <w:rtl/>
        </w:rPr>
        <w:t xml:space="preserve"> (</w:t>
      </w:r>
      <w:r w:rsidR="00B77AF7" w:rsidRPr="0082556A">
        <w:rPr>
          <w:rStyle w:val="a6"/>
          <w:sz w:val="36"/>
          <w:szCs w:val="36"/>
          <w:rtl/>
        </w:rPr>
        <w:footnoteReference w:id="39"/>
      </w:r>
      <w:r w:rsidR="00B77AF7" w:rsidRPr="0082556A">
        <w:rPr>
          <w:sz w:val="36"/>
          <w:szCs w:val="36"/>
          <w:vertAlign w:val="superscript"/>
          <w:rtl/>
        </w:rPr>
        <w:t>)</w:t>
      </w:r>
      <w:r w:rsidRPr="0082556A">
        <w:rPr>
          <w:rFonts w:hint="cs"/>
          <w:sz w:val="36"/>
          <w:szCs w:val="36"/>
          <w:rtl/>
        </w:rPr>
        <w:t xml:space="preserve"> </w:t>
      </w:r>
    </w:p>
    <w:p w:rsidR="00463E57" w:rsidRPr="0082556A" w:rsidRDefault="00E17E72" w:rsidP="00CB26C5">
      <w:pPr>
        <w:ind w:firstLine="0"/>
        <w:rPr>
          <w:sz w:val="36"/>
          <w:szCs w:val="36"/>
          <w:rtl/>
        </w:rPr>
      </w:pPr>
      <w:r w:rsidRPr="0082556A">
        <w:rPr>
          <w:rFonts w:hint="cs"/>
          <w:sz w:val="36"/>
          <w:szCs w:val="36"/>
          <w:rtl/>
        </w:rPr>
        <w:t xml:space="preserve">وفسّرها </w:t>
      </w:r>
      <w:r w:rsidRPr="0082556A">
        <w:rPr>
          <w:rFonts w:hint="cs"/>
          <w:b/>
          <w:bCs/>
          <w:sz w:val="36"/>
          <w:szCs w:val="36"/>
          <w:rtl/>
        </w:rPr>
        <w:t>ابن عباس</w:t>
      </w:r>
      <w:r w:rsidR="00463E57" w:rsidRPr="0082556A">
        <w:rPr>
          <w:rFonts w:hint="cs"/>
          <w:b/>
          <w:bCs/>
          <w:sz w:val="36"/>
          <w:szCs w:val="36"/>
          <w:rtl/>
        </w:rPr>
        <w:t xml:space="preserve"> </w:t>
      </w:r>
      <w:r w:rsidR="00463E57" w:rsidRPr="0082556A">
        <w:rPr>
          <w:b/>
          <w:bCs/>
          <w:sz w:val="36"/>
          <w:szCs w:val="36"/>
          <w:rtl/>
        </w:rPr>
        <w:t>–</w:t>
      </w:r>
      <w:r w:rsidR="00463E57" w:rsidRPr="0082556A">
        <w:rPr>
          <w:rFonts w:hint="cs"/>
          <w:b/>
          <w:bCs/>
          <w:sz w:val="36"/>
          <w:szCs w:val="36"/>
          <w:rtl/>
        </w:rPr>
        <w:t xml:space="preserve"> رضي الله عنهما -</w:t>
      </w:r>
      <w:r w:rsidR="00463E57" w:rsidRPr="0082556A">
        <w:rPr>
          <w:rFonts w:hint="cs"/>
          <w:sz w:val="36"/>
          <w:szCs w:val="36"/>
          <w:rtl/>
        </w:rPr>
        <w:t xml:space="preserve"> </w:t>
      </w:r>
      <w:r w:rsidRPr="0082556A">
        <w:rPr>
          <w:rFonts w:hint="cs"/>
          <w:sz w:val="36"/>
          <w:szCs w:val="36"/>
          <w:rtl/>
        </w:rPr>
        <w:t xml:space="preserve">: بأربعة إلى أربعين رجلاً من المصدّقين بالله. </w:t>
      </w:r>
      <w:r w:rsidR="00463E57" w:rsidRPr="0082556A">
        <w:rPr>
          <w:sz w:val="36"/>
          <w:szCs w:val="36"/>
          <w:vertAlign w:val="superscript"/>
          <w:rtl/>
        </w:rPr>
        <w:t>(</w:t>
      </w:r>
      <w:r w:rsidR="00463E57" w:rsidRPr="0082556A">
        <w:rPr>
          <w:rStyle w:val="a6"/>
          <w:sz w:val="36"/>
          <w:szCs w:val="36"/>
          <w:rtl/>
        </w:rPr>
        <w:footnoteReference w:id="40"/>
      </w:r>
      <w:r w:rsidR="00463E57" w:rsidRPr="0082556A">
        <w:rPr>
          <w:sz w:val="36"/>
          <w:szCs w:val="36"/>
          <w:vertAlign w:val="superscript"/>
          <w:rtl/>
        </w:rPr>
        <w:t>)</w:t>
      </w:r>
      <w:r w:rsidR="00463E57" w:rsidRPr="0082556A">
        <w:rPr>
          <w:rFonts w:hint="cs"/>
          <w:sz w:val="36"/>
          <w:szCs w:val="36"/>
          <w:rtl/>
        </w:rPr>
        <w:t xml:space="preserve"> </w:t>
      </w:r>
    </w:p>
    <w:p w:rsidR="00235497" w:rsidRPr="0082556A" w:rsidRDefault="00E17E72" w:rsidP="007720C6">
      <w:pPr>
        <w:ind w:firstLine="0"/>
        <w:rPr>
          <w:sz w:val="36"/>
          <w:szCs w:val="36"/>
          <w:rtl/>
        </w:rPr>
      </w:pPr>
      <w:r w:rsidRPr="0082556A">
        <w:rPr>
          <w:rFonts w:hint="cs"/>
          <w:b/>
          <w:bCs/>
          <w:sz w:val="36"/>
          <w:szCs w:val="36"/>
          <w:rtl/>
        </w:rPr>
        <w:t>الحسن</w:t>
      </w:r>
      <w:r w:rsidR="004C6F95" w:rsidRPr="0082556A">
        <w:rPr>
          <w:rFonts w:hint="cs"/>
          <w:sz w:val="36"/>
          <w:szCs w:val="36"/>
          <w:rtl/>
        </w:rPr>
        <w:t xml:space="preserve"> </w:t>
      </w:r>
      <w:r w:rsidRPr="0082556A">
        <w:rPr>
          <w:rFonts w:hint="cs"/>
          <w:sz w:val="36"/>
          <w:szCs w:val="36"/>
          <w:rtl/>
        </w:rPr>
        <w:t xml:space="preserve">: عشرة. </w:t>
      </w:r>
      <w:r w:rsidR="00463E57" w:rsidRPr="0082556A">
        <w:rPr>
          <w:sz w:val="36"/>
          <w:szCs w:val="36"/>
          <w:vertAlign w:val="superscript"/>
          <w:rtl/>
        </w:rPr>
        <w:t>(</w:t>
      </w:r>
      <w:r w:rsidR="00463E57" w:rsidRPr="0082556A">
        <w:rPr>
          <w:rStyle w:val="a6"/>
          <w:sz w:val="36"/>
          <w:szCs w:val="36"/>
          <w:rtl/>
        </w:rPr>
        <w:footnoteReference w:id="41"/>
      </w:r>
      <w:r w:rsidR="00463E57" w:rsidRPr="0082556A">
        <w:rPr>
          <w:sz w:val="36"/>
          <w:szCs w:val="36"/>
          <w:vertAlign w:val="superscript"/>
          <w:rtl/>
        </w:rPr>
        <w:t>)</w:t>
      </w:r>
      <w:r w:rsidR="00463E57" w:rsidRPr="0082556A">
        <w:rPr>
          <w:rFonts w:hint="cs"/>
          <w:sz w:val="36"/>
          <w:szCs w:val="36"/>
          <w:rtl/>
        </w:rPr>
        <w:t xml:space="preserve"> </w:t>
      </w:r>
    </w:p>
    <w:p w:rsidR="00235497" w:rsidRPr="0082556A" w:rsidRDefault="00365EBA" w:rsidP="007720C6">
      <w:pPr>
        <w:ind w:firstLine="0"/>
        <w:rPr>
          <w:sz w:val="36"/>
          <w:szCs w:val="36"/>
          <w:rtl/>
        </w:rPr>
      </w:pPr>
      <w:r w:rsidRPr="00365EBA">
        <w:rPr>
          <w:b/>
          <w:bCs/>
          <w:noProof/>
          <w:sz w:val="36"/>
          <w:szCs w:val="36"/>
          <w:rtl/>
          <w:lang w:eastAsia="en-US"/>
        </w:rPr>
        <w:pict>
          <v:shapetype id="_x0000_t202" coordsize="21600,21600" o:spt="202" path="m,l,21600r21600,l21600,xe">
            <v:stroke joinstyle="miter"/>
            <v:path gradientshapeok="t" o:connecttype="rect"/>
          </v:shapetype>
          <v:shape id="_x0000_s1026" type="#_x0000_t202" style="position:absolute;left:0;text-align:left;margin-left:-64.65pt;margin-top:23.35pt;width:57.75pt;height:25.9pt;z-index:251658240" stroked="f">
            <v:fill opacity="0"/>
            <v:textbox>
              <w:txbxContent>
                <w:p w:rsidR="00585EC7" w:rsidRPr="00585EC7" w:rsidRDefault="00585EC7" w:rsidP="00585EC7">
                  <w:pPr>
                    <w:ind w:firstLine="0"/>
                    <w:rPr>
                      <w:sz w:val="28"/>
                      <w:szCs w:val="28"/>
                    </w:rPr>
                  </w:pPr>
                  <w:r>
                    <w:rPr>
                      <w:rFonts w:hint="cs"/>
                      <w:sz w:val="28"/>
                      <w:szCs w:val="28"/>
                      <w:rtl/>
                    </w:rPr>
                    <w:t>ب/ل227</w:t>
                  </w:r>
                </w:p>
              </w:txbxContent>
            </v:textbox>
            <w10:wrap anchorx="page"/>
          </v:shape>
        </w:pict>
      </w:r>
      <w:r w:rsidR="00463E57" w:rsidRPr="0082556A">
        <w:rPr>
          <w:rFonts w:hint="cs"/>
          <w:b/>
          <w:bCs/>
          <w:sz w:val="36"/>
          <w:szCs w:val="36"/>
          <w:rtl/>
        </w:rPr>
        <w:t>قتادة</w:t>
      </w:r>
      <w:r w:rsidR="004C6F95" w:rsidRPr="0082556A">
        <w:rPr>
          <w:rFonts w:hint="cs"/>
          <w:sz w:val="36"/>
          <w:szCs w:val="36"/>
          <w:rtl/>
        </w:rPr>
        <w:t xml:space="preserve"> </w:t>
      </w:r>
      <w:r w:rsidR="00463E57" w:rsidRPr="0082556A">
        <w:rPr>
          <w:rFonts w:hint="cs"/>
          <w:sz w:val="36"/>
          <w:szCs w:val="36"/>
          <w:rtl/>
        </w:rPr>
        <w:t xml:space="preserve">: ثلاثة </w:t>
      </w:r>
      <w:r w:rsidR="00E17E72" w:rsidRPr="0082556A">
        <w:rPr>
          <w:rFonts w:hint="cs"/>
          <w:sz w:val="36"/>
          <w:szCs w:val="36"/>
          <w:rtl/>
        </w:rPr>
        <w:t>فصاعدا</w:t>
      </w:r>
      <w:r w:rsidR="00FA06F6" w:rsidRPr="0082556A">
        <w:rPr>
          <w:rFonts w:hint="cs"/>
          <w:sz w:val="36"/>
          <w:szCs w:val="36"/>
          <w:rtl/>
        </w:rPr>
        <w:t>ً</w:t>
      </w:r>
      <w:r w:rsidR="00E17E72" w:rsidRPr="0082556A">
        <w:rPr>
          <w:rFonts w:hint="cs"/>
          <w:sz w:val="36"/>
          <w:szCs w:val="36"/>
          <w:rtl/>
        </w:rPr>
        <w:t xml:space="preserve">. </w:t>
      </w:r>
      <w:r w:rsidR="00463E57" w:rsidRPr="0082556A">
        <w:rPr>
          <w:sz w:val="36"/>
          <w:szCs w:val="36"/>
          <w:vertAlign w:val="superscript"/>
          <w:rtl/>
        </w:rPr>
        <w:t>(</w:t>
      </w:r>
      <w:r w:rsidR="00463E57" w:rsidRPr="0082556A">
        <w:rPr>
          <w:rStyle w:val="a6"/>
          <w:sz w:val="36"/>
          <w:szCs w:val="36"/>
          <w:rtl/>
        </w:rPr>
        <w:footnoteReference w:id="42"/>
      </w:r>
      <w:r w:rsidR="00463E57" w:rsidRPr="0082556A">
        <w:rPr>
          <w:sz w:val="36"/>
          <w:szCs w:val="36"/>
          <w:vertAlign w:val="superscript"/>
          <w:rtl/>
        </w:rPr>
        <w:t>)</w:t>
      </w:r>
      <w:r w:rsidR="00463E57" w:rsidRPr="0082556A">
        <w:rPr>
          <w:rFonts w:hint="cs"/>
          <w:sz w:val="36"/>
          <w:szCs w:val="36"/>
          <w:rtl/>
        </w:rPr>
        <w:t xml:space="preserve"> </w:t>
      </w:r>
    </w:p>
    <w:p w:rsidR="00235497" w:rsidRPr="0082556A" w:rsidRDefault="00B96CD2" w:rsidP="00585EC7">
      <w:pPr>
        <w:ind w:firstLine="0"/>
        <w:rPr>
          <w:b/>
          <w:bCs/>
          <w:sz w:val="36"/>
          <w:szCs w:val="36"/>
          <w:rtl/>
        </w:rPr>
      </w:pPr>
      <w:r w:rsidRPr="0082556A">
        <w:rPr>
          <w:rFonts w:hint="cs"/>
          <w:b/>
          <w:bCs/>
          <w:sz w:val="36"/>
          <w:szCs w:val="36"/>
          <w:rtl/>
        </w:rPr>
        <w:lastRenderedPageBreak/>
        <w:t>عكرمة</w:t>
      </w:r>
      <w:r w:rsidR="004C6F95" w:rsidRPr="0082556A">
        <w:rPr>
          <w:rFonts w:hint="cs"/>
          <w:sz w:val="36"/>
          <w:szCs w:val="36"/>
          <w:rtl/>
        </w:rPr>
        <w:t xml:space="preserve"> </w:t>
      </w:r>
      <w:r w:rsidR="007720C6" w:rsidRPr="0082556A">
        <w:rPr>
          <w:rFonts w:hint="cs"/>
          <w:sz w:val="36"/>
          <w:szCs w:val="36"/>
          <w:rtl/>
        </w:rPr>
        <w:t>:</w:t>
      </w:r>
      <w:r w:rsidR="00235497" w:rsidRPr="0082556A">
        <w:rPr>
          <w:rFonts w:hint="cs"/>
          <w:sz w:val="36"/>
          <w:szCs w:val="36"/>
          <w:rtl/>
        </w:rPr>
        <w:t xml:space="preserve"> </w:t>
      </w:r>
      <w:r w:rsidR="007720C6" w:rsidRPr="0082556A">
        <w:rPr>
          <w:rFonts w:hint="cs"/>
          <w:sz w:val="36"/>
          <w:szCs w:val="36"/>
          <w:rtl/>
        </w:rPr>
        <w:t>/</w:t>
      </w:r>
      <w:r w:rsidR="00235497" w:rsidRPr="0082556A">
        <w:rPr>
          <w:rFonts w:hint="cs"/>
          <w:sz w:val="36"/>
          <w:szCs w:val="36"/>
          <w:rtl/>
        </w:rPr>
        <w:t xml:space="preserve"> </w:t>
      </w:r>
      <w:r w:rsidR="00E17E72" w:rsidRPr="0082556A">
        <w:rPr>
          <w:rFonts w:hint="cs"/>
          <w:sz w:val="36"/>
          <w:szCs w:val="36"/>
          <w:rtl/>
        </w:rPr>
        <w:t>رجلان</w:t>
      </w:r>
      <w:r w:rsidR="007720C6" w:rsidRPr="0082556A">
        <w:rPr>
          <w:rFonts w:hint="cs"/>
          <w:sz w:val="36"/>
          <w:szCs w:val="36"/>
          <w:rtl/>
        </w:rPr>
        <w:t xml:space="preserve"> </w:t>
      </w:r>
      <w:r w:rsidR="00E17E72" w:rsidRPr="0082556A">
        <w:rPr>
          <w:rFonts w:hint="cs"/>
          <w:sz w:val="36"/>
          <w:szCs w:val="36"/>
          <w:rtl/>
        </w:rPr>
        <w:t>فصاعدا</w:t>
      </w:r>
      <w:r w:rsidR="00FA06F6" w:rsidRPr="0082556A">
        <w:rPr>
          <w:rFonts w:hint="cs"/>
          <w:sz w:val="36"/>
          <w:szCs w:val="36"/>
          <w:rtl/>
        </w:rPr>
        <w:t>ً</w:t>
      </w:r>
      <w:r w:rsidR="00E17E72" w:rsidRPr="0082556A">
        <w:rPr>
          <w:rFonts w:hint="cs"/>
          <w:sz w:val="36"/>
          <w:szCs w:val="36"/>
          <w:rtl/>
        </w:rPr>
        <w:t xml:space="preserve">. </w:t>
      </w:r>
      <w:r w:rsidR="00463E57" w:rsidRPr="0082556A">
        <w:rPr>
          <w:sz w:val="36"/>
          <w:szCs w:val="36"/>
          <w:vertAlign w:val="superscript"/>
          <w:rtl/>
        </w:rPr>
        <w:t>(</w:t>
      </w:r>
      <w:r w:rsidR="00463E57" w:rsidRPr="0082556A">
        <w:rPr>
          <w:rStyle w:val="a6"/>
          <w:sz w:val="36"/>
          <w:szCs w:val="36"/>
          <w:rtl/>
        </w:rPr>
        <w:footnoteReference w:id="43"/>
      </w:r>
      <w:r w:rsidR="00463E57" w:rsidRPr="0082556A">
        <w:rPr>
          <w:sz w:val="36"/>
          <w:szCs w:val="36"/>
          <w:vertAlign w:val="superscript"/>
          <w:rtl/>
        </w:rPr>
        <w:t>)</w:t>
      </w:r>
      <w:r w:rsidR="00235497" w:rsidRPr="0082556A">
        <w:rPr>
          <w:rFonts w:hint="cs"/>
          <w:sz w:val="36"/>
          <w:szCs w:val="36"/>
          <w:vertAlign w:val="superscript"/>
          <w:rtl/>
        </w:rPr>
        <w:t xml:space="preserve">                                                        </w:t>
      </w:r>
    </w:p>
    <w:p w:rsidR="00235497" w:rsidRPr="0082556A" w:rsidRDefault="00E17E72" w:rsidP="007720C6">
      <w:pPr>
        <w:ind w:firstLine="0"/>
        <w:rPr>
          <w:sz w:val="36"/>
          <w:szCs w:val="36"/>
          <w:rtl/>
        </w:rPr>
      </w:pPr>
      <w:r w:rsidRPr="0082556A">
        <w:rPr>
          <w:rFonts w:hint="cs"/>
          <w:b/>
          <w:bCs/>
          <w:sz w:val="36"/>
          <w:szCs w:val="36"/>
          <w:rtl/>
        </w:rPr>
        <w:t>مجاهد</w:t>
      </w:r>
      <w:r w:rsidR="004C6F95" w:rsidRPr="0082556A">
        <w:rPr>
          <w:rFonts w:hint="cs"/>
          <w:sz w:val="36"/>
          <w:szCs w:val="36"/>
          <w:rtl/>
        </w:rPr>
        <w:t xml:space="preserve"> </w:t>
      </w:r>
      <w:r w:rsidRPr="0082556A">
        <w:rPr>
          <w:rFonts w:hint="cs"/>
          <w:sz w:val="36"/>
          <w:szCs w:val="36"/>
          <w:rtl/>
        </w:rPr>
        <w:t xml:space="preserve">: الواحد فما فوقه. </w:t>
      </w:r>
      <w:r w:rsidR="00463E57" w:rsidRPr="0082556A">
        <w:rPr>
          <w:sz w:val="36"/>
          <w:szCs w:val="36"/>
          <w:vertAlign w:val="superscript"/>
          <w:rtl/>
        </w:rPr>
        <w:t>(</w:t>
      </w:r>
      <w:r w:rsidR="00463E57" w:rsidRPr="0082556A">
        <w:rPr>
          <w:rStyle w:val="a6"/>
          <w:sz w:val="36"/>
          <w:szCs w:val="36"/>
          <w:rtl/>
        </w:rPr>
        <w:footnoteReference w:id="44"/>
      </w:r>
      <w:r w:rsidR="00463E57" w:rsidRPr="0082556A">
        <w:rPr>
          <w:sz w:val="36"/>
          <w:szCs w:val="36"/>
          <w:vertAlign w:val="superscript"/>
          <w:rtl/>
        </w:rPr>
        <w:t>)</w:t>
      </w:r>
      <w:r w:rsidR="00463E57" w:rsidRPr="0082556A">
        <w:rPr>
          <w:rFonts w:hint="cs"/>
          <w:sz w:val="36"/>
          <w:szCs w:val="36"/>
          <w:rtl/>
        </w:rPr>
        <w:t xml:space="preserve"> </w:t>
      </w:r>
    </w:p>
    <w:p w:rsidR="00463E57" w:rsidRPr="0082556A" w:rsidRDefault="00E17E72" w:rsidP="007720C6">
      <w:pPr>
        <w:ind w:firstLine="0"/>
        <w:rPr>
          <w:sz w:val="36"/>
          <w:szCs w:val="36"/>
          <w:rtl/>
        </w:rPr>
      </w:pPr>
      <w:r w:rsidRPr="0082556A">
        <w:rPr>
          <w:rFonts w:hint="cs"/>
          <w:sz w:val="36"/>
          <w:szCs w:val="36"/>
          <w:rtl/>
        </w:rPr>
        <w:t xml:space="preserve">وفُضِّل قول ابن عباس </w:t>
      </w:r>
      <w:r w:rsidR="00463E57" w:rsidRPr="0082556A">
        <w:rPr>
          <w:rFonts w:hint="cs"/>
          <w:sz w:val="36"/>
          <w:szCs w:val="36"/>
          <w:rtl/>
        </w:rPr>
        <w:t xml:space="preserve">– رضي الله عنهما - </w:t>
      </w:r>
      <w:r w:rsidRPr="0082556A">
        <w:rPr>
          <w:rFonts w:hint="cs"/>
          <w:sz w:val="36"/>
          <w:szCs w:val="36"/>
          <w:rtl/>
        </w:rPr>
        <w:t>بأن</w:t>
      </w:r>
      <w:r w:rsidR="00463E57" w:rsidRPr="0082556A">
        <w:rPr>
          <w:rFonts w:hint="cs"/>
          <w:sz w:val="36"/>
          <w:szCs w:val="36"/>
          <w:rtl/>
        </w:rPr>
        <w:t>ّ</w:t>
      </w:r>
      <w:r w:rsidRPr="0082556A">
        <w:rPr>
          <w:rFonts w:hint="cs"/>
          <w:sz w:val="36"/>
          <w:szCs w:val="36"/>
          <w:rtl/>
        </w:rPr>
        <w:t xml:space="preserve"> الأربعة هي ال</w:t>
      </w:r>
      <w:r w:rsidR="00463E57" w:rsidRPr="0082556A">
        <w:rPr>
          <w:rFonts w:hint="cs"/>
          <w:sz w:val="36"/>
          <w:szCs w:val="36"/>
          <w:rtl/>
        </w:rPr>
        <w:t>ّ</w:t>
      </w:r>
      <w:r w:rsidRPr="0082556A">
        <w:rPr>
          <w:rFonts w:hint="cs"/>
          <w:sz w:val="36"/>
          <w:szCs w:val="36"/>
          <w:rtl/>
        </w:rPr>
        <w:t>تي ثبت بها هذا الحدّ</w:t>
      </w:r>
      <w:r w:rsidR="00A546E7" w:rsidRPr="0082556A">
        <w:rPr>
          <w:sz w:val="36"/>
          <w:szCs w:val="36"/>
          <w:vertAlign w:val="superscript"/>
          <w:rtl/>
        </w:rPr>
        <w:t>(</w:t>
      </w:r>
      <w:r w:rsidR="00A546E7" w:rsidRPr="0082556A">
        <w:rPr>
          <w:rStyle w:val="a6"/>
          <w:sz w:val="36"/>
          <w:szCs w:val="36"/>
          <w:rtl/>
        </w:rPr>
        <w:footnoteReference w:id="45"/>
      </w:r>
      <w:r w:rsidR="00A546E7" w:rsidRPr="0082556A">
        <w:rPr>
          <w:sz w:val="36"/>
          <w:szCs w:val="36"/>
          <w:vertAlign w:val="superscript"/>
          <w:rtl/>
        </w:rPr>
        <w:t>)</w:t>
      </w:r>
      <w:r w:rsidR="00463E57" w:rsidRPr="0082556A">
        <w:rPr>
          <w:rFonts w:hint="cs"/>
          <w:sz w:val="36"/>
          <w:szCs w:val="36"/>
          <w:rtl/>
        </w:rPr>
        <w:t>.</w:t>
      </w:r>
      <w:r w:rsidRPr="0082556A">
        <w:rPr>
          <w:rFonts w:hint="cs"/>
          <w:sz w:val="36"/>
          <w:szCs w:val="36"/>
          <w:rtl/>
        </w:rPr>
        <w:t xml:space="preserve"> </w:t>
      </w:r>
    </w:p>
    <w:p w:rsidR="00E17E72" w:rsidRPr="0082556A" w:rsidRDefault="00E17E72" w:rsidP="000E769B">
      <w:pPr>
        <w:ind w:firstLine="0"/>
        <w:rPr>
          <w:sz w:val="36"/>
          <w:szCs w:val="36"/>
          <w:rtl/>
        </w:rPr>
      </w:pPr>
      <w:r w:rsidRPr="0082556A">
        <w:rPr>
          <w:rFonts w:hint="cs"/>
          <w:sz w:val="36"/>
          <w:szCs w:val="36"/>
          <w:rtl/>
        </w:rPr>
        <w:t>والزّنا من أمهات الكبائر، ولهذا قرنت بالش</w:t>
      </w:r>
      <w:r w:rsidR="00463E57" w:rsidRPr="0082556A">
        <w:rPr>
          <w:rFonts w:hint="cs"/>
          <w:sz w:val="36"/>
          <w:szCs w:val="36"/>
          <w:rtl/>
        </w:rPr>
        <w:t>ّ</w:t>
      </w:r>
      <w:r w:rsidRPr="0082556A">
        <w:rPr>
          <w:rFonts w:hint="cs"/>
          <w:sz w:val="36"/>
          <w:szCs w:val="36"/>
          <w:rtl/>
        </w:rPr>
        <w:t>رك والقتل، وش</w:t>
      </w:r>
      <w:r w:rsidR="004B346A" w:rsidRPr="0082556A">
        <w:rPr>
          <w:rFonts w:hint="cs"/>
          <w:sz w:val="36"/>
          <w:szCs w:val="36"/>
          <w:rtl/>
        </w:rPr>
        <w:t>ُ</w:t>
      </w:r>
      <w:r w:rsidRPr="0082556A">
        <w:rPr>
          <w:rFonts w:hint="cs"/>
          <w:sz w:val="36"/>
          <w:szCs w:val="36"/>
          <w:rtl/>
        </w:rPr>
        <w:t>ر</w:t>
      </w:r>
      <w:r w:rsidR="004B346A" w:rsidRPr="0082556A">
        <w:rPr>
          <w:rFonts w:hint="cs"/>
          <w:sz w:val="36"/>
          <w:szCs w:val="36"/>
          <w:rtl/>
        </w:rPr>
        <w:t>ِ</w:t>
      </w:r>
      <w:r w:rsidRPr="0082556A">
        <w:rPr>
          <w:rFonts w:hint="cs"/>
          <w:sz w:val="36"/>
          <w:szCs w:val="36"/>
          <w:rtl/>
        </w:rPr>
        <w:t>ع</w:t>
      </w:r>
      <w:r w:rsidR="004B346A" w:rsidRPr="0082556A">
        <w:rPr>
          <w:rFonts w:hint="cs"/>
          <w:sz w:val="36"/>
          <w:szCs w:val="36"/>
          <w:rtl/>
        </w:rPr>
        <w:t>َ</w:t>
      </w:r>
      <w:r w:rsidRPr="0082556A">
        <w:rPr>
          <w:rFonts w:hint="cs"/>
          <w:sz w:val="36"/>
          <w:szCs w:val="36"/>
          <w:rtl/>
        </w:rPr>
        <w:t xml:space="preserve"> جلد</w:t>
      </w:r>
      <w:r w:rsidR="004B346A" w:rsidRPr="0082556A">
        <w:rPr>
          <w:rFonts w:hint="cs"/>
          <w:sz w:val="36"/>
          <w:szCs w:val="36"/>
          <w:rtl/>
        </w:rPr>
        <w:t>ُ</w:t>
      </w:r>
      <w:r w:rsidRPr="0082556A">
        <w:rPr>
          <w:rFonts w:hint="cs"/>
          <w:sz w:val="36"/>
          <w:szCs w:val="36"/>
          <w:rtl/>
        </w:rPr>
        <w:t xml:space="preserve"> المائة لكمالها، بخلاف القذف، والش</w:t>
      </w:r>
      <w:r w:rsidR="00463E57" w:rsidRPr="0082556A">
        <w:rPr>
          <w:rFonts w:hint="cs"/>
          <w:sz w:val="36"/>
          <w:szCs w:val="36"/>
          <w:rtl/>
        </w:rPr>
        <w:t>ّ</w:t>
      </w:r>
      <w:r w:rsidRPr="0082556A">
        <w:rPr>
          <w:rFonts w:hint="cs"/>
          <w:sz w:val="36"/>
          <w:szCs w:val="36"/>
          <w:rtl/>
        </w:rPr>
        <w:t xml:space="preserve">رب </w:t>
      </w:r>
      <w:r w:rsidR="00463E57" w:rsidRPr="0082556A">
        <w:rPr>
          <w:rFonts w:hint="cs"/>
          <w:sz w:val="36"/>
          <w:szCs w:val="36"/>
          <w:rtl/>
        </w:rPr>
        <w:t>، و</w:t>
      </w:r>
      <w:r w:rsidRPr="0082556A">
        <w:rPr>
          <w:rFonts w:hint="cs"/>
          <w:sz w:val="36"/>
          <w:szCs w:val="36"/>
          <w:rtl/>
        </w:rPr>
        <w:t xml:space="preserve"> شرع فيه الر</w:t>
      </w:r>
      <w:r w:rsidR="00463E57" w:rsidRPr="0082556A">
        <w:rPr>
          <w:rFonts w:hint="cs"/>
          <w:sz w:val="36"/>
          <w:szCs w:val="36"/>
          <w:rtl/>
        </w:rPr>
        <w:t>ّ</w:t>
      </w:r>
      <w:r w:rsidRPr="0082556A">
        <w:rPr>
          <w:rFonts w:hint="cs"/>
          <w:sz w:val="36"/>
          <w:szCs w:val="36"/>
          <w:rtl/>
        </w:rPr>
        <w:t>جم، ون</w:t>
      </w:r>
      <w:r w:rsidR="006A41FC" w:rsidRPr="0082556A">
        <w:rPr>
          <w:rFonts w:hint="cs"/>
          <w:sz w:val="36"/>
          <w:szCs w:val="36"/>
          <w:rtl/>
        </w:rPr>
        <w:t>ُهي</w:t>
      </w:r>
      <w:r w:rsidRPr="0082556A">
        <w:rPr>
          <w:rFonts w:hint="cs"/>
          <w:sz w:val="36"/>
          <w:szCs w:val="36"/>
          <w:rtl/>
        </w:rPr>
        <w:t xml:space="preserve"> عن الترأف بالز</w:t>
      </w:r>
      <w:r w:rsidR="00463E57" w:rsidRPr="0082556A">
        <w:rPr>
          <w:rFonts w:hint="cs"/>
          <w:sz w:val="36"/>
          <w:szCs w:val="36"/>
          <w:rtl/>
        </w:rPr>
        <w:t>ّ</w:t>
      </w:r>
      <w:r w:rsidRPr="0082556A">
        <w:rPr>
          <w:rFonts w:hint="cs"/>
          <w:sz w:val="36"/>
          <w:szCs w:val="36"/>
          <w:rtl/>
        </w:rPr>
        <w:t>اني،وأ</w:t>
      </w:r>
      <w:r w:rsidR="004B346A" w:rsidRPr="0082556A">
        <w:rPr>
          <w:rFonts w:hint="cs"/>
          <w:sz w:val="36"/>
          <w:szCs w:val="36"/>
          <w:rtl/>
        </w:rPr>
        <w:t>ُ</w:t>
      </w:r>
      <w:r w:rsidRPr="0082556A">
        <w:rPr>
          <w:rFonts w:hint="cs"/>
          <w:sz w:val="36"/>
          <w:szCs w:val="36"/>
          <w:rtl/>
        </w:rPr>
        <w:t>م</w:t>
      </w:r>
      <w:r w:rsidR="004B346A" w:rsidRPr="0082556A">
        <w:rPr>
          <w:rFonts w:hint="cs"/>
          <w:sz w:val="36"/>
          <w:szCs w:val="36"/>
          <w:rtl/>
        </w:rPr>
        <w:t>ِ</w:t>
      </w:r>
      <w:r w:rsidRPr="0082556A">
        <w:rPr>
          <w:rFonts w:hint="cs"/>
          <w:sz w:val="36"/>
          <w:szCs w:val="36"/>
          <w:rtl/>
        </w:rPr>
        <w:t>ر بشهادة الطائفة للت</w:t>
      </w:r>
      <w:r w:rsidR="00463E57" w:rsidRPr="0082556A">
        <w:rPr>
          <w:rFonts w:hint="cs"/>
          <w:sz w:val="36"/>
          <w:szCs w:val="36"/>
          <w:rtl/>
        </w:rPr>
        <w:t>ّ</w:t>
      </w:r>
      <w:r w:rsidRPr="0082556A">
        <w:rPr>
          <w:rFonts w:hint="cs"/>
          <w:sz w:val="36"/>
          <w:szCs w:val="36"/>
          <w:rtl/>
        </w:rPr>
        <w:t>شهير، فلا يكفي واحد واثنان.</w:t>
      </w:r>
    </w:p>
    <w:p w:rsidR="00944BBE" w:rsidRPr="0082556A" w:rsidRDefault="00944BBE" w:rsidP="00944BBE">
      <w:pPr>
        <w:ind w:firstLine="0"/>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0" w:hAnsi="QCF_P350" w:cs="QCF_P350"/>
          <w:sz w:val="36"/>
          <w:szCs w:val="36"/>
          <w:rtl/>
          <w:lang w:eastAsia="en-US"/>
        </w:rPr>
        <w:t xml:space="preserve">ﭸ   ﭹ  ﭺ  ﭻ  ﭼ  ﭽ   ﭾ  ﭿ  ﮀ    ﮁ  ﮂ   ﮃ  ﮄ   ﮅﮆ  ﮇ  ﮈ  ﮉ   ﮊ  ﮋ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7C1F92" w:rsidRDefault="00E17E72" w:rsidP="00F44315">
      <w:pPr>
        <w:ind w:firstLine="0"/>
        <w:rPr>
          <w:sz w:val="36"/>
          <w:szCs w:val="36"/>
          <w:rtl/>
        </w:rPr>
      </w:pPr>
      <w:r w:rsidRPr="0082556A">
        <w:rPr>
          <w:rFonts w:hint="cs"/>
          <w:sz w:val="36"/>
          <w:szCs w:val="36"/>
          <w:rtl/>
        </w:rPr>
        <w:t xml:space="preserve">أي </w:t>
      </w:r>
      <w:r w:rsidR="00463E57" w:rsidRPr="0082556A">
        <w:rPr>
          <w:rFonts w:hint="cs"/>
          <w:sz w:val="36"/>
          <w:szCs w:val="36"/>
          <w:rtl/>
        </w:rPr>
        <w:t xml:space="preserve">: </w:t>
      </w:r>
      <w:r w:rsidRPr="0082556A">
        <w:rPr>
          <w:rFonts w:hint="cs"/>
          <w:sz w:val="36"/>
          <w:szCs w:val="36"/>
          <w:rtl/>
        </w:rPr>
        <w:t>الذي من شأنه الز</w:t>
      </w:r>
      <w:r w:rsidR="00463E57" w:rsidRPr="0082556A">
        <w:rPr>
          <w:rFonts w:hint="cs"/>
          <w:sz w:val="36"/>
          <w:szCs w:val="36"/>
          <w:rtl/>
        </w:rPr>
        <w:t>ّ</w:t>
      </w:r>
      <w:r w:rsidRPr="0082556A">
        <w:rPr>
          <w:rFonts w:hint="cs"/>
          <w:sz w:val="36"/>
          <w:szCs w:val="36"/>
          <w:rtl/>
        </w:rPr>
        <w:t>نا لا يرغب في ن</w:t>
      </w:r>
      <w:r w:rsidR="00463E57" w:rsidRPr="0082556A">
        <w:rPr>
          <w:rFonts w:hint="cs"/>
          <w:sz w:val="36"/>
          <w:szCs w:val="36"/>
          <w:rtl/>
        </w:rPr>
        <w:t>كاح الصَّوالح، والمسافِحَةُ لا ي</w:t>
      </w:r>
      <w:r w:rsidRPr="0082556A">
        <w:rPr>
          <w:rFonts w:hint="cs"/>
          <w:sz w:val="36"/>
          <w:szCs w:val="36"/>
          <w:rtl/>
        </w:rPr>
        <w:t>رغب فيها الصُّلحاء، بل يرغب فيها من هو من شكلها من الفسقة، أو المشركين، ومفاسد مخالطة أهل الفسق لا تنحصر.</w:t>
      </w:r>
    </w:p>
    <w:p w:rsidR="00E17E72" w:rsidRPr="0082556A" w:rsidRDefault="00E17E72" w:rsidP="00CB26C5">
      <w:pPr>
        <w:ind w:firstLine="0"/>
        <w:rPr>
          <w:sz w:val="36"/>
          <w:szCs w:val="36"/>
          <w:rtl/>
        </w:rPr>
      </w:pPr>
      <w:r w:rsidRPr="0082556A">
        <w:rPr>
          <w:rFonts w:hint="cs"/>
          <w:sz w:val="36"/>
          <w:szCs w:val="36"/>
          <w:rtl/>
        </w:rPr>
        <w:t>وكان بالمدينة موسرات من بغايا المشركين فاستأذن فقراء المهاجرين في نكاحهن</w:t>
      </w:r>
      <w:r w:rsidR="00463E57" w:rsidRPr="0082556A">
        <w:rPr>
          <w:rFonts w:hint="cs"/>
          <w:sz w:val="36"/>
          <w:szCs w:val="36"/>
          <w:rtl/>
        </w:rPr>
        <w:t>ّ</w:t>
      </w:r>
      <w:r w:rsidRPr="0082556A">
        <w:rPr>
          <w:rFonts w:hint="cs"/>
          <w:sz w:val="36"/>
          <w:szCs w:val="36"/>
          <w:rtl/>
        </w:rPr>
        <w:t xml:space="preserve">، فنزلت. </w:t>
      </w:r>
      <w:r w:rsidR="00463E57" w:rsidRPr="0082556A">
        <w:rPr>
          <w:sz w:val="36"/>
          <w:szCs w:val="36"/>
          <w:vertAlign w:val="superscript"/>
          <w:rtl/>
        </w:rPr>
        <w:t>(</w:t>
      </w:r>
      <w:r w:rsidR="00463E57" w:rsidRPr="0082556A">
        <w:rPr>
          <w:rStyle w:val="a6"/>
          <w:sz w:val="36"/>
          <w:szCs w:val="36"/>
          <w:rtl/>
        </w:rPr>
        <w:footnoteReference w:id="46"/>
      </w:r>
      <w:r w:rsidR="00463E57" w:rsidRPr="0082556A">
        <w:rPr>
          <w:sz w:val="36"/>
          <w:szCs w:val="36"/>
          <w:vertAlign w:val="superscript"/>
          <w:rtl/>
        </w:rPr>
        <w:t>)</w:t>
      </w:r>
      <w:r w:rsidR="00463E57" w:rsidRPr="0082556A">
        <w:rPr>
          <w:rFonts w:hint="cs"/>
          <w:sz w:val="36"/>
          <w:szCs w:val="36"/>
          <w:rtl/>
        </w:rPr>
        <w:t xml:space="preserve"> </w:t>
      </w:r>
    </w:p>
    <w:p w:rsidR="006A1F40" w:rsidRPr="0082556A" w:rsidRDefault="00E17E72" w:rsidP="00CB26C5">
      <w:pPr>
        <w:ind w:firstLine="0"/>
        <w:rPr>
          <w:sz w:val="36"/>
          <w:szCs w:val="36"/>
          <w:rtl/>
        </w:rPr>
      </w:pPr>
      <w:r w:rsidRPr="0082556A">
        <w:rPr>
          <w:rFonts w:hint="cs"/>
          <w:sz w:val="36"/>
          <w:szCs w:val="36"/>
          <w:rtl/>
        </w:rPr>
        <w:t xml:space="preserve">وعن </w:t>
      </w:r>
      <w:r w:rsidRPr="0082556A">
        <w:rPr>
          <w:rFonts w:hint="cs"/>
          <w:b/>
          <w:bCs/>
          <w:sz w:val="36"/>
          <w:szCs w:val="36"/>
          <w:rtl/>
        </w:rPr>
        <w:t>عائشة</w:t>
      </w:r>
      <w:r w:rsidR="00463E57" w:rsidRPr="0082556A">
        <w:rPr>
          <w:rFonts w:hint="cs"/>
          <w:b/>
          <w:bCs/>
          <w:sz w:val="36"/>
          <w:szCs w:val="36"/>
          <w:rtl/>
        </w:rPr>
        <w:t xml:space="preserve"> - رضي الله عنها -</w:t>
      </w:r>
      <w:r w:rsidRPr="0082556A">
        <w:rPr>
          <w:rFonts w:hint="cs"/>
          <w:sz w:val="36"/>
          <w:szCs w:val="36"/>
          <w:rtl/>
        </w:rPr>
        <w:t>: أن</w:t>
      </w:r>
      <w:r w:rsidR="00463E57" w:rsidRPr="0082556A">
        <w:rPr>
          <w:rFonts w:hint="cs"/>
          <w:sz w:val="36"/>
          <w:szCs w:val="36"/>
          <w:rtl/>
        </w:rPr>
        <w:t>ّ</w:t>
      </w:r>
      <w:r w:rsidRPr="0082556A">
        <w:rPr>
          <w:rFonts w:hint="cs"/>
          <w:sz w:val="36"/>
          <w:szCs w:val="36"/>
          <w:rtl/>
        </w:rPr>
        <w:t xml:space="preserve"> الر</w:t>
      </w:r>
      <w:r w:rsidR="00463E57" w:rsidRPr="0082556A">
        <w:rPr>
          <w:rFonts w:hint="cs"/>
          <w:sz w:val="36"/>
          <w:szCs w:val="36"/>
          <w:rtl/>
        </w:rPr>
        <w:t>ّ</w:t>
      </w:r>
      <w:r w:rsidRPr="0082556A">
        <w:rPr>
          <w:rFonts w:hint="cs"/>
          <w:sz w:val="36"/>
          <w:szCs w:val="36"/>
          <w:rtl/>
        </w:rPr>
        <w:t>جل إذا زنا بامرأة ليس له أن يتزو</w:t>
      </w:r>
      <w:r w:rsidR="00463E57" w:rsidRPr="0082556A">
        <w:rPr>
          <w:rFonts w:hint="cs"/>
          <w:sz w:val="36"/>
          <w:szCs w:val="36"/>
          <w:rtl/>
        </w:rPr>
        <w:t>ّ</w:t>
      </w:r>
      <w:r w:rsidR="004B346A" w:rsidRPr="0082556A">
        <w:rPr>
          <w:rFonts w:hint="cs"/>
          <w:sz w:val="36"/>
          <w:szCs w:val="36"/>
          <w:rtl/>
        </w:rPr>
        <w:t>ج</w:t>
      </w:r>
      <w:r w:rsidRPr="0082556A">
        <w:rPr>
          <w:rFonts w:hint="cs"/>
          <w:sz w:val="36"/>
          <w:szCs w:val="36"/>
          <w:rtl/>
        </w:rPr>
        <w:t xml:space="preserve">ها، لهذه </w:t>
      </w:r>
      <w:r w:rsidRPr="0082556A">
        <w:rPr>
          <w:rFonts w:hint="cs"/>
          <w:sz w:val="36"/>
          <w:szCs w:val="36"/>
          <w:rtl/>
        </w:rPr>
        <w:lastRenderedPageBreak/>
        <w:t xml:space="preserve">الآية. </w:t>
      </w:r>
      <w:r w:rsidR="00463E57" w:rsidRPr="0082556A">
        <w:rPr>
          <w:sz w:val="36"/>
          <w:szCs w:val="36"/>
          <w:vertAlign w:val="superscript"/>
          <w:rtl/>
        </w:rPr>
        <w:t>(</w:t>
      </w:r>
      <w:r w:rsidR="00463E57" w:rsidRPr="0082556A">
        <w:rPr>
          <w:rStyle w:val="a6"/>
          <w:sz w:val="36"/>
          <w:szCs w:val="36"/>
          <w:rtl/>
        </w:rPr>
        <w:footnoteReference w:id="47"/>
      </w:r>
      <w:r w:rsidR="00463E57" w:rsidRPr="0082556A">
        <w:rPr>
          <w:sz w:val="36"/>
          <w:szCs w:val="36"/>
          <w:vertAlign w:val="superscript"/>
          <w:rtl/>
        </w:rPr>
        <w:t>)</w:t>
      </w:r>
    </w:p>
    <w:p w:rsidR="00E17E72" w:rsidRPr="0082556A" w:rsidRDefault="00463E57" w:rsidP="00BD5F6B">
      <w:pPr>
        <w:ind w:firstLine="0"/>
        <w:rPr>
          <w:sz w:val="36"/>
          <w:szCs w:val="36"/>
          <w:rtl/>
        </w:rPr>
      </w:pPr>
      <w:r w:rsidRPr="0082556A">
        <w:rPr>
          <w:rFonts w:hint="cs"/>
          <w:sz w:val="36"/>
          <w:szCs w:val="36"/>
          <w:rtl/>
        </w:rPr>
        <w:t xml:space="preserve"> </w:t>
      </w:r>
      <w:r w:rsidR="00E17E72" w:rsidRPr="0082556A">
        <w:rPr>
          <w:rFonts w:hint="cs"/>
          <w:sz w:val="36"/>
          <w:szCs w:val="36"/>
          <w:rtl/>
        </w:rPr>
        <w:t>وأجازه ابن عباس</w:t>
      </w:r>
      <w:r w:rsidRPr="0082556A">
        <w:rPr>
          <w:rFonts w:hint="cs"/>
          <w:sz w:val="36"/>
          <w:szCs w:val="36"/>
          <w:rtl/>
        </w:rPr>
        <w:t xml:space="preserve"> – رضي الله عنهما </w:t>
      </w:r>
      <w:r w:rsidRPr="0082556A">
        <w:rPr>
          <w:sz w:val="36"/>
          <w:szCs w:val="36"/>
          <w:rtl/>
        </w:rPr>
        <w:t>–</w:t>
      </w:r>
      <w:r w:rsidRPr="0082556A">
        <w:rPr>
          <w:rFonts w:hint="cs"/>
          <w:sz w:val="36"/>
          <w:szCs w:val="36"/>
          <w:rtl/>
        </w:rPr>
        <w:t>، وشبّهه بمن س</w:t>
      </w:r>
      <w:r w:rsidR="004B346A" w:rsidRPr="0082556A">
        <w:rPr>
          <w:rFonts w:hint="cs"/>
          <w:sz w:val="36"/>
          <w:szCs w:val="36"/>
          <w:rtl/>
        </w:rPr>
        <w:t>َ</w:t>
      </w:r>
      <w:r w:rsidRPr="0082556A">
        <w:rPr>
          <w:rFonts w:hint="cs"/>
          <w:sz w:val="36"/>
          <w:szCs w:val="36"/>
          <w:rtl/>
        </w:rPr>
        <w:t>رق</w:t>
      </w:r>
      <w:r w:rsidR="00E17E72" w:rsidRPr="0082556A">
        <w:rPr>
          <w:rFonts w:hint="cs"/>
          <w:sz w:val="36"/>
          <w:szCs w:val="36"/>
          <w:rtl/>
        </w:rPr>
        <w:t xml:space="preserve"> ثم</w:t>
      </w:r>
      <w:r w:rsidRPr="0082556A">
        <w:rPr>
          <w:rFonts w:hint="cs"/>
          <w:sz w:val="36"/>
          <w:szCs w:val="36"/>
          <w:rtl/>
        </w:rPr>
        <w:t>ر</w:t>
      </w:r>
      <w:r w:rsidR="00E17E72" w:rsidRPr="0082556A">
        <w:rPr>
          <w:rFonts w:hint="cs"/>
          <w:sz w:val="36"/>
          <w:szCs w:val="36"/>
          <w:rtl/>
        </w:rPr>
        <w:t xml:space="preserve"> شجر، ثم</w:t>
      </w:r>
      <w:r w:rsidRPr="0082556A">
        <w:rPr>
          <w:rFonts w:hint="cs"/>
          <w:sz w:val="36"/>
          <w:szCs w:val="36"/>
          <w:rtl/>
        </w:rPr>
        <w:t>ّ</w:t>
      </w:r>
      <w:r w:rsidR="00E17E72" w:rsidRPr="0082556A">
        <w:rPr>
          <w:rFonts w:hint="cs"/>
          <w:sz w:val="36"/>
          <w:szCs w:val="36"/>
          <w:rtl/>
        </w:rPr>
        <w:t xml:space="preserve"> اشتراه</w:t>
      </w:r>
      <w:r w:rsidR="00BD5F6B" w:rsidRPr="0082556A">
        <w:rPr>
          <w:sz w:val="36"/>
          <w:szCs w:val="36"/>
          <w:vertAlign w:val="superscript"/>
          <w:rtl/>
        </w:rPr>
        <w:t>(</w:t>
      </w:r>
      <w:r w:rsidR="00BD5F6B" w:rsidRPr="0082556A">
        <w:rPr>
          <w:rStyle w:val="a6"/>
          <w:sz w:val="36"/>
          <w:szCs w:val="36"/>
          <w:rtl/>
        </w:rPr>
        <w:footnoteReference w:id="48"/>
      </w:r>
      <w:r w:rsidR="00BD5F6B" w:rsidRPr="0082556A">
        <w:rPr>
          <w:sz w:val="36"/>
          <w:szCs w:val="36"/>
          <w:vertAlign w:val="superscript"/>
          <w:rtl/>
        </w:rPr>
        <w:t>)</w:t>
      </w:r>
      <w:r w:rsidR="00E17E72" w:rsidRPr="0082556A">
        <w:rPr>
          <w:rFonts w:hint="cs"/>
          <w:sz w:val="36"/>
          <w:szCs w:val="36"/>
          <w:rtl/>
        </w:rPr>
        <w:t>.</w:t>
      </w:r>
    </w:p>
    <w:p w:rsidR="00E17E72" w:rsidRPr="0082556A" w:rsidRDefault="00E17E72" w:rsidP="00623431">
      <w:pPr>
        <w:ind w:firstLine="0"/>
        <w:rPr>
          <w:sz w:val="36"/>
          <w:szCs w:val="36"/>
          <w:rtl/>
        </w:rPr>
      </w:pPr>
      <w:r w:rsidRPr="0082556A">
        <w:rPr>
          <w:rFonts w:hint="cs"/>
          <w:sz w:val="36"/>
          <w:szCs w:val="36"/>
          <w:rtl/>
        </w:rPr>
        <w:t>وسئل الن</w:t>
      </w:r>
      <w:r w:rsidR="00463E57" w:rsidRPr="0082556A">
        <w:rPr>
          <w:rFonts w:hint="cs"/>
          <w:sz w:val="36"/>
          <w:szCs w:val="36"/>
          <w:rtl/>
        </w:rPr>
        <w:t>ّ</w:t>
      </w:r>
      <w:r w:rsidRPr="0082556A">
        <w:rPr>
          <w:rFonts w:hint="cs"/>
          <w:sz w:val="36"/>
          <w:szCs w:val="36"/>
          <w:rtl/>
        </w:rPr>
        <w:t xml:space="preserve">بي </w:t>
      </w:r>
      <w:r w:rsidRPr="0082556A">
        <w:rPr>
          <w:sz w:val="36"/>
          <w:szCs w:val="36"/>
          <w:rtl/>
        </w:rPr>
        <w:sym w:font="AGA Arabesque" w:char="F065"/>
      </w:r>
      <w:r w:rsidRPr="0082556A">
        <w:rPr>
          <w:rFonts w:hint="cs"/>
          <w:sz w:val="36"/>
          <w:szCs w:val="36"/>
          <w:rtl/>
        </w:rPr>
        <w:t xml:space="preserve"> عن ذلك؟ فقال: </w:t>
      </w:r>
      <w:r w:rsidR="00623431">
        <w:rPr>
          <w:rFonts w:hint="cs"/>
          <w:spacing w:val="-4"/>
          <w:position w:val="6"/>
          <w:sz w:val="36"/>
          <w:szCs w:val="36"/>
          <w:rtl/>
        </w:rPr>
        <w:t>"</w:t>
      </w:r>
      <w:r w:rsidRPr="0082556A">
        <w:rPr>
          <w:rFonts w:hint="cs"/>
          <w:sz w:val="36"/>
          <w:szCs w:val="36"/>
          <w:rtl/>
        </w:rPr>
        <w:t xml:space="preserve"> أوَّله سفاح، وآخره نكاح، والحرام لا يحرّم الحلال </w:t>
      </w:r>
      <w:r w:rsidR="00623431">
        <w:rPr>
          <w:rFonts w:hint="cs"/>
          <w:spacing w:val="-4"/>
          <w:position w:val="6"/>
          <w:sz w:val="36"/>
          <w:szCs w:val="36"/>
          <w:rtl/>
        </w:rPr>
        <w:t>"</w:t>
      </w:r>
      <w:r w:rsidRPr="0082556A">
        <w:rPr>
          <w:rFonts w:hint="cs"/>
          <w:sz w:val="36"/>
          <w:szCs w:val="36"/>
          <w:rtl/>
        </w:rPr>
        <w:t>.</w:t>
      </w:r>
      <w:r w:rsidR="00463E57" w:rsidRPr="0082556A">
        <w:rPr>
          <w:rFonts w:hint="cs"/>
          <w:sz w:val="36"/>
          <w:szCs w:val="36"/>
          <w:rtl/>
        </w:rPr>
        <w:t xml:space="preserve"> </w:t>
      </w:r>
      <w:r w:rsidR="00463E57" w:rsidRPr="0082556A">
        <w:rPr>
          <w:sz w:val="36"/>
          <w:szCs w:val="36"/>
          <w:vertAlign w:val="superscript"/>
          <w:rtl/>
        </w:rPr>
        <w:t>(</w:t>
      </w:r>
      <w:r w:rsidR="00463E57" w:rsidRPr="0082556A">
        <w:rPr>
          <w:rStyle w:val="a6"/>
          <w:sz w:val="36"/>
          <w:szCs w:val="36"/>
          <w:rtl/>
        </w:rPr>
        <w:footnoteReference w:id="49"/>
      </w:r>
      <w:r w:rsidR="00463E57" w:rsidRPr="0082556A">
        <w:rPr>
          <w:sz w:val="36"/>
          <w:szCs w:val="36"/>
          <w:vertAlign w:val="superscript"/>
          <w:rtl/>
        </w:rPr>
        <w:t>)</w:t>
      </w:r>
      <w:r w:rsidR="00463E57" w:rsidRPr="0082556A">
        <w:rPr>
          <w:rFonts w:hint="cs"/>
          <w:sz w:val="36"/>
          <w:szCs w:val="36"/>
          <w:rtl/>
        </w:rPr>
        <w:t xml:space="preserve"> </w:t>
      </w:r>
    </w:p>
    <w:p w:rsidR="00E17E72" w:rsidRPr="0082556A" w:rsidRDefault="00E17E72" w:rsidP="003729CD">
      <w:pPr>
        <w:ind w:firstLine="0"/>
        <w:rPr>
          <w:sz w:val="36"/>
          <w:szCs w:val="36"/>
          <w:rtl/>
        </w:rPr>
      </w:pPr>
      <w:r w:rsidRPr="0082556A">
        <w:rPr>
          <w:rFonts w:hint="cs"/>
          <w:b/>
          <w:bCs/>
          <w:sz w:val="36"/>
          <w:szCs w:val="36"/>
          <w:rtl/>
        </w:rPr>
        <w:t>وقيل</w:t>
      </w:r>
      <w:r w:rsidRPr="0082556A">
        <w:rPr>
          <w:rFonts w:hint="cs"/>
          <w:sz w:val="36"/>
          <w:szCs w:val="36"/>
          <w:rtl/>
        </w:rPr>
        <w:t>:</w:t>
      </w:r>
      <w:r w:rsidRPr="0082556A">
        <w:rPr>
          <w:rFonts w:hint="cs"/>
          <w:b/>
          <w:bCs/>
          <w:sz w:val="36"/>
          <w:szCs w:val="36"/>
          <w:rtl/>
        </w:rPr>
        <w:t xml:space="preserve"> الن</w:t>
      </w:r>
      <w:r w:rsidR="00463E57" w:rsidRPr="0082556A">
        <w:rPr>
          <w:rFonts w:hint="cs"/>
          <w:b/>
          <w:bCs/>
          <w:sz w:val="36"/>
          <w:szCs w:val="36"/>
          <w:rtl/>
        </w:rPr>
        <w:t>ّ</w:t>
      </w:r>
      <w:r w:rsidRPr="0082556A">
        <w:rPr>
          <w:rFonts w:hint="cs"/>
          <w:b/>
          <w:bCs/>
          <w:sz w:val="36"/>
          <w:szCs w:val="36"/>
          <w:rtl/>
        </w:rPr>
        <w:t>كاح</w:t>
      </w:r>
      <w:r w:rsidRPr="0082556A">
        <w:rPr>
          <w:rFonts w:hint="cs"/>
          <w:sz w:val="36"/>
          <w:szCs w:val="36"/>
          <w:rtl/>
        </w:rPr>
        <w:t>: الوطء، وهو فاسد؛ لأن</w:t>
      </w:r>
      <w:r w:rsidR="00463E57" w:rsidRPr="0082556A">
        <w:rPr>
          <w:rFonts w:hint="cs"/>
          <w:sz w:val="36"/>
          <w:szCs w:val="36"/>
          <w:rtl/>
        </w:rPr>
        <w:t>ّ</w:t>
      </w:r>
      <w:r w:rsidRPr="0082556A">
        <w:rPr>
          <w:rFonts w:hint="cs"/>
          <w:sz w:val="36"/>
          <w:szCs w:val="36"/>
          <w:rtl/>
        </w:rPr>
        <w:t>ه لم يرد في القرآن إلاّ في العقد.</w:t>
      </w:r>
      <w:r w:rsidR="00463E57" w:rsidRPr="0082556A">
        <w:rPr>
          <w:rFonts w:hint="cs"/>
          <w:sz w:val="36"/>
          <w:szCs w:val="36"/>
          <w:rtl/>
        </w:rPr>
        <w:t xml:space="preserve"> </w:t>
      </w:r>
      <w:r w:rsidRPr="0082556A">
        <w:rPr>
          <w:rFonts w:hint="cs"/>
          <w:sz w:val="36"/>
          <w:szCs w:val="36"/>
          <w:rtl/>
        </w:rPr>
        <w:t>ولأدائه إلى أن الز</w:t>
      </w:r>
      <w:r w:rsidR="00463E57" w:rsidRPr="0082556A">
        <w:rPr>
          <w:rFonts w:hint="cs"/>
          <w:sz w:val="36"/>
          <w:szCs w:val="36"/>
          <w:rtl/>
        </w:rPr>
        <w:t>ّ</w:t>
      </w:r>
      <w:r w:rsidRPr="0082556A">
        <w:rPr>
          <w:rFonts w:hint="cs"/>
          <w:sz w:val="36"/>
          <w:szCs w:val="36"/>
          <w:rtl/>
        </w:rPr>
        <w:t>اني لا يزني إلاّ بزانية؟ وليس فساده لأن</w:t>
      </w:r>
      <w:r w:rsidR="00463E57" w:rsidRPr="0082556A">
        <w:rPr>
          <w:rFonts w:hint="cs"/>
          <w:sz w:val="36"/>
          <w:szCs w:val="36"/>
          <w:rtl/>
        </w:rPr>
        <w:t>ّ</w:t>
      </w:r>
      <w:r w:rsidR="00623431">
        <w:rPr>
          <w:rFonts w:hint="cs"/>
          <w:sz w:val="36"/>
          <w:szCs w:val="36"/>
          <w:rtl/>
        </w:rPr>
        <w:t>ه بيان الواضحات،</w:t>
      </w:r>
      <w:r w:rsidRPr="0082556A">
        <w:rPr>
          <w:rFonts w:hint="cs"/>
          <w:sz w:val="36"/>
          <w:szCs w:val="36"/>
          <w:rtl/>
        </w:rPr>
        <w:t xml:space="preserve">بل لأنه غير مسلّم؛ </w:t>
      </w:r>
      <w:r w:rsidR="00463E57" w:rsidRPr="0082556A">
        <w:rPr>
          <w:rFonts w:hint="cs"/>
          <w:sz w:val="36"/>
          <w:szCs w:val="36"/>
          <w:rtl/>
        </w:rPr>
        <w:t>إذ قد يزني الزاني بغير زانية،  ب</w:t>
      </w:r>
      <w:r w:rsidRPr="0082556A">
        <w:rPr>
          <w:rFonts w:hint="cs"/>
          <w:sz w:val="36"/>
          <w:szCs w:val="36"/>
          <w:rtl/>
        </w:rPr>
        <w:t>علم أحدهما بالز</w:t>
      </w:r>
      <w:r w:rsidR="00463E57" w:rsidRPr="0082556A">
        <w:rPr>
          <w:rFonts w:hint="cs"/>
          <w:sz w:val="36"/>
          <w:szCs w:val="36"/>
          <w:rtl/>
        </w:rPr>
        <w:t>ّ</w:t>
      </w:r>
      <w:r w:rsidRPr="0082556A">
        <w:rPr>
          <w:rFonts w:hint="cs"/>
          <w:sz w:val="36"/>
          <w:szCs w:val="36"/>
          <w:rtl/>
        </w:rPr>
        <w:t>نا، وجهل الآخر به.</w:t>
      </w:r>
      <w:r w:rsidR="003729CD" w:rsidRPr="0082556A">
        <w:rPr>
          <w:sz w:val="36"/>
          <w:szCs w:val="36"/>
          <w:vertAlign w:val="superscript"/>
          <w:rtl/>
        </w:rPr>
        <w:t xml:space="preserve"> (</w:t>
      </w:r>
      <w:r w:rsidR="003729CD" w:rsidRPr="0082556A">
        <w:rPr>
          <w:rStyle w:val="a6"/>
          <w:sz w:val="36"/>
          <w:szCs w:val="36"/>
          <w:rtl/>
        </w:rPr>
        <w:footnoteReference w:id="50"/>
      </w:r>
      <w:r w:rsidR="003729CD" w:rsidRPr="0082556A">
        <w:rPr>
          <w:sz w:val="36"/>
          <w:szCs w:val="36"/>
          <w:vertAlign w:val="superscript"/>
          <w:rtl/>
        </w:rPr>
        <w:t>)</w:t>
      </w:r>
    </w:p>
    <w:p w:rsidR="00E17E72" w:rsidRPr="0082556A" w:rsidRDefault="00E17E72" w:rsidP="00D942FB">
      <w:pPr>
        <w:ind w:firstLine="0"/>
        <w:rPr>
          <w:sz w:val="36"/>
          <w:szCs w:val="36"/>
          <w:rtl/>
        </w:rPr>
      </w:pPr>
      <w:r w:rsidRPr="0082556A">
        <w:rPr>
          <w:rFonts w:hint="cs"/>
          <w:b/>
          <w:bCs/>
          <w:sz w:val="36"/>
          <w:szCs w:val="36"/>
          <w:rtl/>
        </w:rPr>
        <w:lastRenderedPageBreak/>
        <w:t>وقيل</w:t>
      </w:r>
      <w:r w:rsidRPr="0082556A">
        <w:rPr>
          <w:rFonts w:hint="cs"/>
          <w:sz w:val="36"/>
          <w:szCs w:val="36"/>
          <w:rtl/>
        </w:rPr>
        <w:t>: حُرِّمَ، ثم</w:t>
      </w:r>
      <w:r w:rsidR="00463E57" w:rsidRPr="0082556A">
        <w:rPr>
          <w:rFonts w:hint="cs"/>
          <w:sz w:val="36"/>
          <w:szCs w:val="36"/>
          <w:rtl/>
        </w:rPr>
        <w:t>ّ</w:t>
      </w:r>
      <w:r w:rsidRPr="0082556A">
        <w:rPr>
          <w:rFonts w:hint="cs"/>
          <w:sz w:val="36"/>
          <w:szCs w:val="36"/>
          <w:rtl/>
        </w:rPr>
        <w:t xml:space="preserve"> نسخ بقوله: </w:t>
      </w:r>
      <w:r w:rsidRPr="0082556A">
        <w:rPr>
          <w:rFonts w:hint="cs"/>
          <w:sz w:val="36"/>
          <w:szCs w:val="36"/>
        </w:rPr>
        <w:sym w:font="AGA Arabesque" w:char="F029"/>
      </w:r>
      <w:r w:rsidRPr="0082556A">
        <w:rPr>
          <w:rFonts w:hint="cs"/>
          <w:sz w:val="36"/>
          <w:szCs w:val="36"/>
          <w:rtl/>
        </w:rPr>
        <w:t>وأنكحوا الأيامى</w:t>
      </w:r>
      <w:r w:rsidRPr="0082556A">
        <w:rPr>
          <w:rFonts w:hint="cs"/>
          <w:sz w:val="36"/>
          <w:szCs w:val="36"/>
        </w:rPr>
        <w:sym w:font="AGA Arabesque" w:char="F028"/>
      </w:r>
      <w:r w:rsidR="00D942FB" w:rsidRPr="0082556A">
        <w:rPr>
          <w:sz w:val="36"/>
          <w:szCs w:val="36"/>
          <w:vertAlign w:val="superscript"/>
          <w:rtl/>
        </w:rPr>
        <w:t>(</w:t>
      </w:r>
      <w:r w:rsidR="00D942FB" w:rsidRPr="0082556A">
        <w:rPr>
          <w:rStyle w:val="a6"/>
          <w:sz w:val="36"/>
          <w:szCs w:val="36"/>
          <w:rtl/>
        </w:rPr>
        <w:footnoteReference w:id="51"/>
      </w:r>
      <w:r w:rsidR="00D942FB" w:rsidRPr="0082556A">
        <w:rPr>
          <w:sz w:val="36"/>
          <w:szCs w:val="36"/>
          <w:vertAlign w:val="superscript"/>
          <w:rtl/>
        </w:rPr>
        <w:t>)</w:t>
      </w:r>
      <w:r w:rsidRPr="0082556A">
        <w:rPr>
          <w:rFonts w:hint="cs"/>
          <w:sz w:val="36"/>
          <w:szCs w:val="36"/>
          <w:rtl/>
        </w:rPr>
        <w:t xml:space="preserve"> أو بالإجماع، </w:t>
      </w:r>
      <w:r w:rsidR="00463E57" w:rsidRPr="0082556A">
        <w:rPr>
          <w:rFonts w:hint="cs"/>
          <w:sz w:val="36"/>
          <w:szCs w:val="36"/>
          <w:rtl/>
        </w:rPr>
        <w:t xml:space="preserve"> </w:t>
      </w:r>
      <w:r w:rsidRPr="0082556A">
        <w:rPr>
          <w:rFonts w:hint="cs"/>
          <w:sz w:val="36"/>
          <w:szCs w:val="36"/>
          <w:rtl/>
        </w:rPr>
        <w:t xml:space="preserve">أي </w:t>
      </w:r>
      <w:r w:rsidR="00463E57" w:rsidRPr="0082556A">
        <w:rPr>
          <w:rFonts w:hint="cs"/>
          <w:sz w:val="36"/>
          <w:szCs w:val="36"/>
          <w:rtl/>
        </w:rPr>
        <w:t>:</w:t>
      </w:r>
      <w:r w:rsidRPr="0082556A">
        <w:rPr>
          <w:rFonts w:hint="cs"/>
          <w:sz w:val="36"/>
          <w:szCs w:val="36"/>
          <w:rtl/>
        </w:rPr>
        <w:t>الإجماع يظهر كونه منسوخا</w:t>
      </w:r>
      <w:r w:rsidR="008741E7" w:rsidRPr="0082556A">
        <w:rPr>
          <w:rFonts w:hint="cs"/>
          <w:sz w:val="36"/>
          <w:szCs w:val="36"/>
          <w:rtl/>
        </w:rPr>
        <w:t>ً</w:t>
      </w:r>
      <w:r w:rsidRPr="0082556A">
        <w:rPr>
          <w:rFonts w:hint="cs"/>
          <w:sz w:val="36"/>
          <w:szCs w:val="36"/>
          <w:rtl/>
        </w:rPr>
        <w:t xml:space="preserve"> بنصٍّ، وإلاّ فلا يُنسخُ ولا ينسخُ به.</w:t>
      </w:r>
      <w:r w:rsidR="00463E57" w:rsidRPr="0082556A">
        <w:rPr>
          <w:rFonts w:hint="cs"/>
          <w:sz w:val="36"/>
          <w:szCs w:val="36"/>
          <w:rtl/>
        </w:rPr>
        <w:t xml:space="preserve"> </w:t>
      </w:r>
      <w:r w:rsidR="00463E57" w:rsidRPr="0082556A">
        <w:rPr>
          <w:sz w:val="36"/>
          <w:szCs w:val="36"/>
          <w:vertAlign w:val="superscript"/>
          <w:rtl/>
        </w:rPr>
        <w:t>(</w:t>
      </w:r>
      <w:r w:rsidR="00463E57" w:rsidRPr="0082556A">
        <w:rPr>
          <w:rStyle w:val="a6"/>
          <w:sz w:val="36"/>
          <w:szCs w:val="36"/>
          <w:rtl/>
        </w:rPr>
        <w:footnoteReference w:id="52"/>
      </w:r>
      <w:r w:rsidR="00463E57" w:rsidRPr="0082556A">
        <w:rPr>
          <w:sz w:val="36"/>
          <w:szCs w:val="36"/>
          <w:vertAlign w:val="superscript"/>
          <w:rtl/>
        </w:rPr>
        <w:t>)</w:t>
      </w:r>
      <w:r w:rsidR="00463E57"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b/>
          <w:bCs/>
          <w:sz w:val="36"/>
          <w:szCs w:val="36"/>
          <w:rtl/>
        </w:rPr>
        <w:t>ومعنى الأولى</w:t>
      </w:r>
      <w:r w:rsidRPr="0082556A">
        <w:rPr>
          <w:rFonts w:hint="cs"/>
          <w:sz w:val="36"/>
          <w:szCs w:val="36"/>
          <w:rtl/>
        </w:rPr>
        <w:t>: أن</w:t>
      </w:r>
      <w:r w:rsidR="00463E57" w:rsidRPr="0082556A">
        <w:rPr>
          <w:rFonts w:hint="cs"/>
          <w:sz w:val="36"/>
          <w:szCs w:val="36"/>
          <w:rtl/>
        </w:rPr>
        <w:t>ّ</w:t>
      </w:r>
      <w:r w:rsidRPr="0082556A">
        <w:rPr>
          <w:rFonts w:hint="cs"/>
          <w:sz w:val="36"/>
          <w:szCs w:val="36"/>
          <w:rtl/>
        </w:rPr>
        <w:t xml:space="preserve"> الز</w:t>
      </w:r>
      <w:r w:rsidR="00463E57" w:rsidRPr="0082556A">
        <w:rPr>
          <w:rFonts w:hint="cs"/>
          <w:sz w:val="36"/>
          <w:szCs w:val="36"/>
          <w:rtl/>
        </w:rPr>
        <w:t>ّ</w:t>
      </w:r>
      <w:r w:rsidRPr="0082556A">
        <w:rPr>
          <w:rFonts w:hint="cs"/>
          <w:sz w:val="36"/>
          <w:szCs w:val="36"/>
          <w:rtl/>
        </w:rPr>
        <w:t xml:space="preserve">اني لا يرغب في العفائف. </w:t>
      </w:r>
      <w:r w:rsidRPr="0082556A">
        <w:rPr>
          <w:rFonts w:hint="cs"/>
          <w:b/>
          <w:bCs/>
          <w:sz w:val="36"/>
          <w:szCs w:val="36"/>
          <w:rtl/>
        </w:rPr>
        <w:t>والث</w:t>
      </w:r>
      <w:r w:rsidR="00463E57" w:rsidRPr="0082556A">
        <w:rPr>
          <w:rFonts w:hint="cs"/>
          <w:b/>
          <w:bCs/>
          <w:sz w:val="36"/>
          <w:szCs w:val="36"/>
          <w:rtl/>
        </w:rPr>
        <w:t>ّ</w:t>
      </w:r>
      <w:r w:rsidR="008741E7" w:rsidRPr="0082556A">
        <w:rPr>
          <w:rFonts w:hint="cs"/>
          <w:b/>
          <w:bCs/>
          <w:sz w:val="36"/>
          <w:szCs w:val="36"/>
          <w:rtl/>
        </w:rPr>
        <w:t>انية</w:t>
      </w:r>
      <w:r w:rsidR="008741E7" w:rsidRPr="0082556A">
        <w:rPr>
          <w:rFonts w:hint="cs"/>
          <w:sz w:val="36"/>
          <w:szCs w:val="36"/>
          <w:rtl/>
        </w:rPr>
        <w:t>: إ</w:t>
      </w:r>
      <w:r w:rsidRPr="0082556A">
        <w:rPr>
          <w:rFonts w:hint="cs"/>
          <w:sz w:val="36"/>
          <w:szCs w:val="36"/>
          <w:rtl/>
        </w:rPr>
        <w:t>ن الز</w:t>
      </w:r>
      <w:r w:rsidR="00463E57" w:rsidRPr="0082556A">
        <w:rPr>
          <w:rFonts w:hint="cs"/>
          <w:sz w:val="36"/>
          <w:szCs w:val="36"/>
          <w:rtl/>
        </w:rPr>
        <w:t>ّ</w:t>
      </w:r>
      <w:r w:rsidRPr="0082556A">
        <w:rPr>
          <w:rFonts w:hint="cs"/>
          <w:sz w:val="36"/>
          <w:szCs w:val="36"/>
          <w:rtl/>
        </w:rPr>
        <w:t>انية لا يرغب فيها الأعفاء، فاختلف المعنيان.</w:t>
      </w:r>
    </w:p>
    <w:p w:rsidR="00E17E72" w:rsidRPr="0082556A" w:rsidRDefault="00E17E72" w:rsidP="00CB26C5">
      <w:pPr>
        <w:ind w:firstLine="0"/>
        <w:rPr>
          <w:sz w:val="36"/>
          <w:szCs w:val="36"/>
          <w:rtl/>
        </w:rPr>
      </w:pPr>
      <w:r w:rsidRPr="0082556A">
        <w:rPr>
          <w:rFonts w:hint="cs"/>
          <w:sz w:val="36"/>
          <w:szCs w:val="36"/>
          <w:rtl/>
        </w:rPr>
        <w:lastRenderedPageBreak/>
        <w:t xml:space="preserve">وقدّمت </w:t>
      </w:r>
      <w:r w:rsidRPr="0082556A">
        <w:rPr>
          <w:rFonts w:hint="cs"/>
          <w:sz w:val="36"/>
          <w:szCs w:val="36"/>
        </w:rPr>
        <w:sym w:font="AGA Arabesque" w:char="F029"/>
      </w:r>
      <w:r w:rsidRPr="0082556A">
        <w:rPr>
          <w:rFonts w:hint="cs"/>
          <w:sz w:val="36"/>
          <w:szCs w:val="36"/>
          <w:rtl/>
        </w:rPr>
        <w:t>الز</w:t>
      </w:r>
      <w:r w:rsidR="00726ACE" w:rsidRPr="0082556A">
        <w:rPr>
          <w:rFonts w:hint="cs"/>
          <w:sz w:val="36"/>
          <w:szCs w:val="36"/>
          <w:rtl/>
        </w:rPr>
        <w:t>ّ</w:t>
      </w:r>
      <w:r w:rsidRPr="0082556A">
        <w:rPr>
          <w:rFonts w:hint="cs"/>
          <w:sz w:val="36"/>
          <w:szCs w:val="36"/>
          <w:rtl/>
        </w:rPr>
        <w:t>انية</w:t>
      </w:r>
      <w:r w:rsidRPr="0082556A">
        <w:rPr>
          <w:rFonts w:hint="cs"/>
          <w:sz w:val="36"/>
          <w:szCs w:val="36"/>
        </w:rPr>
        <w:sym w:font="AGA Arabesque" w:char="F028"/>
      </w:r>
      <w:r w:rsidRPr="0082556A">
        <w:rPr>
          <w:rFonts w:hint="cs"/>
          <w:sz w:val="36"/>
          <w:szCs w:val="36"/>
          <w:rtl/>
        </w:rPr>
        <w:t xml:space="preserve"> أوّلاً</w:t>
      </w:r>
      <w:r w:rsidR="000D2D10" w:rsidRPr="0082556A">
        <w:rPr>
          <w:sz w:val="36"/>
          <w:szCs w:val="36"/>
          <w:vertAlign w:val="superscript"/>
          <w:rtl/>
        </w:rPr>
        <w:t>(</w:t>
      </w:r>
      <w:r w:rsidR="000D2D10" w:rsidRPr="0082556A">
        <w:rPr>
          <w:rStyle w:val="a6"/>
          <w:sz w:val="36"/>
          <w:szCs w:val="36"/>
          <w:rtl/>
        </w:rPr>
        <w:footnoteReference w:id="53"/>
      </w:r>
      <w:r w:rsidR="000D2D10" w:rsidRPr="0082556A">
        <w:rPr>
          <w:sz w:val="36"/>
          <w:szCs w:val="36"/>
          <w:vertAlign w:val="superscript"/>
          <w:rtl/>
        </w:rPr>
        <w:t>)</w:t>
      </w:r>
      <w:r w:rsidRPr="0082556A">
        <w:rPr>
          <w:rFonts w:hint="cs"/>
          <w:sz w:val="36"/>
          <w:szCs w:val="36"/>
          <w:rtl/>
        </w:rPr>
        <w:t>، لأن</w:t>
      </w:r>
      <w:r w:rsidR="00726ACE" w:rsidRPr="0082556A">
        <w:rPr>
          <w:rFonts w:hint="cs"/>
          <w:sz w:val="36"/>
          <w:szCs w:val="36"/>
          <w:rtl/>
        </w:rPr>
        <w:t>ّ</w:t>
      </w:r>
      <w:r w:rsidRPr="0082556A">
        <w:rPr>
          <w:rFonts w:hint="cs"/>
          <w:sz w:val="36"/>
          <w:szCs w:val="36"/>
          <w:rtl/>
        </w:rPr>
        <w:t>ها سيقت للعقوبة، والمراد ماد</w:t>
      </w:r>
      <w:r w:rsidR="00726ACE" w:rsidRPr="0082556A">
        <w:rPr>
          <w:rFonts w:hint="cs"/>
          <w:sz w:val="36"/>
          <w:szCs w:val="36"/>
          <w:rtl/>
        </w:rPr>
        <w:t>ّ</w:t>
      </w:r>
      <w:r w:rsidRPr="0082556A">
        <w:rPr>
          <w:rFonts w:hint="cs"/>
          <w:sz w:val="36"/>
          <w:szCs w:val="36"/>
          <w:rtl/>
        </w:rPr>
        <w:t>ة الجناية بإطماعها وتمكينها. وأخ</w:t>
      </w:r>
      <w:r w:rsidR="00726ACE" w:rsidRPr="0082556A">
        <w:rPr>
          <w:rFonts w:hint="cs"/>
          <w:sz w:val="36"/>
          <w:szCs w:val="36"/>
          <w:rtl/>
        </w:rPr>
        <w:t>ّ</w:t>
      </w:r>
      <w:r w:rsidRPr="0082556A">
        <w:rPr>
          <w:rFonts w:hint="cs"/>
          <w:sz w:val="36"/>
          <w:szCs w:val="36"/>
          <w:rtl/>
        </w:rPr>
        <w:t>رت ثانيا</w:t>
      </w:r>
      <w:r w:rsidR="009A5E3F" w:rsidRPr="0082556A">
        <w:rPr>
          <w:rFonts w:hint="cs"/>
          <w:sz w:val="36"/>
          <w:szCs w:val="36"/>
          <w:rtl/>
        </w:rPr>
        <w:t>ً</w:t>
      </w:r>
      <w:r w:rsidR="000D2D10" w:rsidRPr="0082556A">
        <w:rPr>
          <w:sz w:val="36"/>
          <w:szCs w:val="36"/>
          <w:vertAlign w:val="superscript"/>
          <w:rtl/>
        </w:rPr>
        <w:t>(</w:t>
      </w:r>
      <w:r w:rsidR="000D2D10" w:rsidRPr="0082556A">
        <w:rPr>
          <w:rStyle w:val="a6"/>
          <w:sz w:val="36"/>
          <w:szCs w:val="36"/>
          <w:rtl/>
        </w:rPr>
        <w:footnoteReference w:id="54"/>
      </w:r>
      <w:r w:rsidR="000D2D10" w:rsidRPr="0082556A">
        <w:rPr>
          <w:sz w:val="36"/>
          <w:szCs w:val="36"/>
          <w:vertAlign w:val="superscript"/>
          <w:rtl/>
        </w:rPr>
        <w:t>)</w:t>
      </w:r>
      <w:r w:rsidRPr="0082556A">
        <w:rPr>
          <w:rFonts w:hint="cs"/>
          <w:sz w:val="36"/>
          <w:szCs w:val="36"/>
          <w:rtl/>
        </w:rPr>
        <w:t>؛ لأن</w:t>
      </w:r>
      <w:r w:rsidR="00726ACE" w:rsidRPr="0082556A">
        <w:rPr>
          <w:rFonts w:hint="cs"/>
          <w:sz w:val="36"/>
          <w:szCs w:val="36"/>
          <w:rtl/>
        </w:rPr>
        <w:t>ّ</w:t>
      </w:r>
      <w:r w:rsidRPr="0082556A">
        <w:rPr>
          <w:rFonts w:hint="cs"/>
          <w:sz w:val="36"/>
          <w:szCs w:val="36"/>
          <w:rtl/>
        </w:rPr>
        <w:t>ها لذكر الن</w:t>
      </w:r>
      <w:r w:rsidR="00726ACE" w:rsidRPr="0082556A">
        <w:rPr>
          <w:rFonts w:hint="cs"/>
          <w:sz w:val="36"/>
          <w:szCs w:val="36"/>
          <w:rtl/>
        </w:rPr>
        <w:t>ّ</w:t>
      </w:r>
      <w:r w:rsidRPr="0082556A">
        <w:rPr>
          <w:rFonts w:hint="cs"/>
          <w:sz w:val="36"/>
          <w:szCs w:val="36"/>
          <w:rtl/>
        </w:rPr>
        <w:t>كاح، والر</w:t>
      </w:r>
      <w:r w:rsidR="00726ACE" w:rsidRPr="0082556A">
        <w:rPr>
          <w:rFonts w:hint="cs"/>
          <w:sz w:val="36"/>
          <w:szCs w:val="36"/>
          <w:rtl/>
        </w:rPr>
        <w:t>ّ</w:t>
      </w:r>
      <w:r w:rsidRPr="0082556A">
        <w:rPr>
          <w:rFonts w:hint="cs"/>
          <w:sz w:val="36"/>
          <w:szCs w:val="36"/>
          <w:rtl/>
        </w:rPr>
        <w:t>جل أصل فيه؛ لأن</w:t>
      </w:r>
      <w:r w:rsidR="00726ACE" w:rsidRPr="0082556A">
        <w:rPr>
          <w:rFonts w:hint="cs"/>
          <w:sz w:val="36"/>
          <w:szCs w:val="36"/>
          <w:rtl/>
        </w:rPr>
        <w:t>ّ</w:t>
      </w:r>
      <w:r w:rsidRPr="0082556A">
        <w:rPr>
          <w:rFonts w:hint="cs"/>
          <w:sz w:val="36"/>
          <w:szCs w:val="36"/>
          <w:rtl/>
        </w:rPr>
        <w:t>ه الراغب الخاطب.</w:t>
      </w:r>
    </w:p>
    <w:p w:rsidR="00E17E72" w:rsidRPr="0082556A" w:rsidRDefault="00E17E72" w:rsidP="0049297A">
      <w:pPr>
        <w:ind w:firstLine="0"/>
        <w:rPr>
          <w:sz w:val="36"/>
          <w:szCs w:val="36"/>
          <w:rtl/>
        </w:rPr>
      </w:pPr>
      <w:r w:rsidRPr="0082556A">
        <w:rPr>
          <w:rFonts w:hint="cs"/>
          <w:sz w:val="36"/>
          <w:szCs w:val="36"/>
          <w:rtl/>
        </w:rPr>
        <w:t>وقرئ</w:t>
      </w:r>
      <w:r w:rsidR="008D520B" w:rsidRPr="0082556A">
        <w:rPr>
          <w:rFonts w:hint="cs"/>
          <w:sz w:val="36"/>
          <w:szCs w:val="36"/>
          <w:rtl/>
        </w:rPr>
        <w:t xml:space="preserve"> :</w:t>
      </w:r>
      <w:r w:rsidRPr="0082556A">
        <w:rPr>
          <w:rFonts w:hint="cs"/>
          <w:sz w:val="36"/>
          <w:szCs w:val="36"/>
        </w:rPr>
        <w:sym w:font="AGA Arabesque" w:char="F029"/>
      </w:r>
      <w:r w:rsidR="00726ACE" w:rsidRPr="0082556A">
        <w:rPr>
          <w:sz w:val="36"/>
          <w:szCs w:val="36"/>
        </w:rPr>
        <w:t xml:space="preserve"> </w:t>
      </w:r>
      <w:r w:rsidRPr="0082556A">
        <w:rPr>
          <w:rFonts w:hint="cs"/>
          <w:sz w:val="36"/>
          <w:szCs w:val="36"/>
          <w:rtl/>
        </w:rPr>
        <w:t>لا ينكحْ</w:t>
      </w:r>
      <w:r w:rsidRPr="0082556A">
        <w:rPr>
          <w:rFonts w:hint="cs"/>
          <w:sz w:val="36"/>
          <w:szCs w:val="36"/>
        </w:rPr>
        <w:sym w:font="AGA Arabesque" w:char="F028"/>
      </w:r>
      <w:r w:rsidRPr="0082556A">
        <w:rPr>
          <w:rFonts w:hint="cs"/>
          <w:sz w:val="36"/>
          <w:szCs w:val="36"/>
          <w:rtl/>
        </w:rPr>
        <w:t xml:space="preserve"> بالجزم على الن</w:t>
      </w:r>
      <w:r w:rsidR="00726ACE" w:rsidRPr="0082556A">
        <w:rPr>
          <w:rFonts w:hint="cs"/>
          <w:sz w:val="36"/>
          <w:szCs w:val="36"/>
          <w:rtl/>
        </w:rPr>
        <w:t>ّ</w:t>
      </w:r>
      <w:r w:rsidRPr="0082556A">
        <w:rPr>
          <w:rFonts w:hint="cs"/>
          <w:sz w:val="36"/>
          <w:szCs w:val="36"/>
          <w:rtl/>
        </w:rPr>
        <w:t xml:space="preserve">هي، </w:t>
      </w:r>
      <w:r w:rsidR="00726ACE" w:rsidRPr="0082556A">
        <w:rPr>
          <w:sz w:val="36"/>
          <w:szCs w:val="36"/>
          <w:vertAlign w:val="superscript"/>
          <w:rtl/>
        </w:rPr>
        <w:t>(</w:t>
      </w:r>
      <w:r w:rsidR="00726ACE" w:rsidRPr="0082556A">
        <w:rPr>
          <w:rStyle w:val="a6"/>
          <w:sz w:val="36"/>
          <w:szCs w:val="36"/>
          <w:rtl/>
        </w:rPr>
        <w:footnoteReference w:id="55"/>
      </w:r>
      <w:r w:rsidR="00726ACE" w:rsidRPr="0082556A">
        <w:rPr>
          <w:sz w:val="36"/>
          <w:szCs w:val="36"/>
          <w:vertAlign w:val="superscript"/>
          <w:rtl/>
        </w:rPr>
        <w:t>)</w:t>
      </w:r>
      <w:r w:rsidR="00726ACE" w:rsidRPr="0082556A">
        <w:rPr>
          <w:rFonts w:hint="cs"/>
          <w:sz w:val="36"/>
          <w:szCs w:val="36"/>
          <w:rtl/>
        </w:rPr>
        <w:t xml:space="preserve"> </w:t>
      </w:r>
      <w:r w:rsidRPr="0082556A">
        <w:rPr>
          <w:rFonts w:hint="cs"/>
          <w:sz w:val="36"/>
          <w:szCs w:val="36"/>
          <w:rtl/>
        </w:rPr>
        <w:t>والمرفوع بمعناه، بل آكد. أو خبر على أن</w:t>
      </w:r>
      <w:r w:rsidR="00726ACE" w:rsidRPr="0082556A">
        <w:rPr>
          <w:rFonts w:hint="cs"/>
          <w:sz w:val="36"/>
          <w:szCs w:val="36"/>
          <w:rtl/>
        </w:rPr>
        <w:t>ّ</w:t>
      </w:r>
      <w:r w:rsidRPr="0082556A">
        <w:rPr>
          <w:rFonts w:hint="cs"/>
          <w:sz w:val="36"/>
          <w:szCs w:val="36"/>
          <w:rtl/>
        </w:rPr>
        <w:t xml:space="preserve"> عادتهم ذلك.</w:t>
      </w:r>
    </w:p>
    <w:p w:rsidR="00E17E72" w:rsidRPr="0082556A" w:rsidRDefault="005A62C2" w:rsidP="00CB26C5">
      <w:pPr>
        <w:ind w:firstLine="0"/>
        <w:rPr>
          <w:sz w:val="36"/>
          <w:szCs w:val="36"/>
          <w:rtl/>
        </w:rPr>
      </w:pPr>
      <w:r w:rsidRPr="0082556A">
        <w:rPr>
          <w:rFonts w:hint="cs"/>
          <w:sz w:val="36"/>
          <w:szCs w:val="36"/>
          <w:rtl/>
        </w:rPr>
        <w:t>وقرئ</w:t>
      </w:r>
      <w:r w:rsidR="00E17E72" w:rsidRPr="0082556A">
        <w:rPr>
          <w:rFonts w:hint="cs"/>
          <w:sz w:val="36"/>
          <w:szCs w:val="36"/>
        </w:rPr>
        <w:sym w:font="AGA Arabesque" w:char="F029"/>
      </w:r>
      <w:r w:rsidRPr="0082556A">
        <w:rPr>
          <w:sz w:val="36"/>
          <w:szCs w:val="36"/>
        </w:rPr>
        <w:t xml:space="preserve"> </w:t>
      </w:r>
      <w:r w:rsidR="003013F6" w:rsidRPr="0082556A">
        <w:rPr>
          <w:sz w:val="36"/>
          <w:szCs w:val="36"/>
        </w:rPr>
        <w:t xml:space="preserve">: </w:t>
      </w:r>
      <w:r w:rsidR="00E17E72" w:rsidRPr="0082556A">
        <w:rPr>
          <w:rFonts w:hint="cs"/>
          <w:sz w:val="36"/>
          <w:szCs w:val="36"/>
          <w:rtl/>
        </w:rPr>
        <w:t>وحَرَّمَ</w:t>
      </w:r>
      <w:r w:rsidR="00E17E72" w:rsidRPr="0082556A">
        <w:rPr>
          <w:rFonts w:hint="cs"/>
          <w:sz w:val="36"/>
          <w:szCs w:val="36"/>
        </w:rPr>
        <w:sym w:font="AGA Arabesque" w:char="F028"/>
      </w:r>
      <w:r w:rsidR="00E17E72" w:rsidRPr="0082556A">
        <w:rPr>
          <w:rFonts w:hint="cs"/>
          <w:sz w:val="36"/>
          <w:szCs w:val="36"/>
          <w:rtl/>
        </w:rPr>
        <w:t xml:space="preserve"> بفتح الحاء.</w:t>
      </w:r>
      <w:r w:rsidR="003013F6" w:rsidRPr="0082556A">
        <w:rPr>
          <w:rFonts w:hint="cs"/>
          <w:sz w:val="36"/>
          <w:szCs w:val="36"/>
          <w:rtl/>
        </w:rPr>
        <w:t xml:space="preserve"> </w:t>
      </w:r>
      <w:r w:rsidR="003013F6" w:rsidRPr="0082556A">
        <w:rPr>
          <w:sz w:val="36"/>
          <w:szCs w:val="36"/>
          <w:vertAlign w:val="superscript"/>
          <w:rtl/>
        </w:rPr>
        <w:t>(</w:t>
      </w:r>
      <w:r w:rsidR="003013F6" w:rsidRPr="0082556A">
        <w:rPr>
          <w:rStyle w:val="a6"/>
          <w:sz w:val="36"/>
          <w:szCs w:val="36"/>
          <w:rtl/>
        </w:rPr>
        <w:footnoteReference w:id="56"/>
      </w:r>
      <w:r w:rsidR="003013F6" w:rsidRPr="0082556A">
        <w:rPr>
          <w:sz w:val="36"/>
          <w:szCs w:val="36"/>
          <w:vertAlign w:val="superscript"/>
          <w:rtl/>
        </w:rPr>
        <w:t>)</w:t>
      </w:r>
      <w:r w:rsidR="003013F6" w:rsidRPr="0082556A">
        <w:rPr>
          <w:rFonts w:hint="cs"/>
          <w:sz w:val="36"/>
          <w:szCs w:val="36"/>
          <w:rtl/>
        </w:rPr>
        <w:t xml:space="preserve"> </w:t>
      </w:r>
    </w:p>
    <w:p w:rsidR="00944BBE" w:rsidRPr="0082556A" w:rsidRDefault="00944BBE" w:rsidP="009540FC">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0" w:hAnsi="QCF_P350" w:cs="QCF_P350"/>
          <w:sz w:val="36"/>
          <w:szCs w:val="36"/>
          <w:rtl/>
          <w:lang w:eastAsia="en-US"/>
        </w:rPr>
        <w:t xml:space="preserve">ﮌ  ﮍ  ﮎ     ﮏ   ﮐ  ﮑ  ﮒ     ﮓ   ﮔ    ﮕ  ﮖ  ﮗ  ﮘ  ﮙ  ﮚ  ﮛﮜ  ﮝ  ﮞ   ﮟ  ﮠ </w:t>
      </w:r>
      <w:r w:rsidR="009540FC" w:rsidRPr="0082556A">
        <w:rPr>
          <w:rFonts w:ascii="QCF_P350" w:hAnsi="QCF_P350" w:cs="QCF_P350"/>
          <w:sz w:val="36"/>
          <w:szCs w:val="36"/>
          <w:rtl/>
          <w:lang w:eastAsia="en-US"/>
        </w:rPr>
        <w:t xml:space="preserve">ﮡ  ﮢ  ﮣ  ﮤ  ﮥ  ﮦ  ﮧ  ﮨ  ﮩ  ﮪ   ﮫ  ﮬ  </w:t>
      </w:r>
      <w:r w:rsidR="009540FC" w:rsidRPr="0082556A">
        <w:rPr>
          <w:rFonts w:ascii="QCF_BSML" w:hAnsi="QCF_BSML" w:cs="QCF_BSML"/>
          <w:sz w:val="36"/>
          <w:szCs w:val="36"/>
          <w:rtl/>
          <w:lang w:eastAsia="en-US"/>
        </w:rPr>
        <w:t>ﭼ</w:t>
      </w:r>
      <w:r w:rsidRPr="0082556A">
        <w:rPr>
          <w:rFonts w:ascii="QCF_P350" w:hAnsi="QCF_P350" w:cs="QCF_P350"/>
          <w:sz w:val="36"/>
          <w:szCs w:val="36"/>
          <w:rtl/>
          <w:lang w:eastAsia="en-US"/>
        </w:rPr>
        <w:t xml:space="preserve"> </w:t>
      </w:r>
    </w:p>
    <w:p w:rsidR="007C1F92" w:rsidRDefault="00E17E72" w:rsidP="00F44315">
      <w:pPr>
        <w:ind w:firstLine="0"/>
        <w:rPr>
          <w:sz w:val="36"/>
          <w:szCs w:val="36"/>
          <w:rtl/>
        </w:rPr>
      </w:pPr>
      <w:r w:rsidRPr="0082556A">
        <w:rPr>
          <w:rFonts w:hint="cs"/>
          <w:sz w:val="36"/>
          <w:szCs w:val="36"/>
          <w:rtl/>
        </w:rPr>
        <w:t>القذف يكون بالز</w:t>
      </w:r>
      <w:r w:rsidR="003013F6" w:rsidRPr="0082556A">
        <w:rPr>
          <w:rFonts w:hint="cs"/>
          <w:sz w:val="36"/>
          <w:szCs w:val="36"/>
          <w:rtl/>
        </w:rPr>
        <w:t>ّ</w:t>
      </w:r>
      <w:r w:rsidRPr="0082556A">
        <w:rPr>
          <w:rFonts w:hint="cs"/>
          <w:sz w:val="36"/>
          <w:szCs w:val="36"/>
          <w:rtl/>
        </w:rPr>
        <w:t>نا وبغيره، كشرب الخمر، والمراد: الأو</w:t>
      </w:r>
      <w:r w:rsidR="003013F6" w:rsidRPr="0082556A">
        <w:rPr>
          <w:rFonts w:hint="cs"/>
          <w:sz w:val="36"/>
          <w:szCs w:val="36"/>
          <w:rtl/>
        </w:rPr>
        <w:t>ّ</w:t>
      </w:r>
      <w:r w:rsidRPr="0082556A">
        <w:rPr>
          <w:rFonts w:hint="cs"/>
          <w:sz w:val="36"/>
          <w:szCs w:val="36"/>
          <w:rtl/>
        </w:rPr>
        <w:t>ل؛ لذكر المحصنات عقيب الز</w:t>
      </w:r>
      <w:r w:rsidR="003013F6" w:rsidRPr="0082556A">
        <w:rPr>
          <w:rFonts w:hint="cs"/>
          <w:sz w:val="36"/>
          <w:szCs w:val="36"/>
          <w:rtl/>
        </w:rPr>
        <w:t>ّ</w:t>
      </w:r>
      <w:r w:rsidRPr="0082556A">
        <w:rPr>
          <w:rFonts w:hint="cs"/>
          <w:sz w:val="36"/>
          <w:szCs w:val="36"/>
          <w:rtl/>
        </w:rPr>
        <w:t>واني</w:t>
      </w:r>
      <w:r w:rsidR="008F529D" w:rsidRPr="0082556A">
        <w:rPr>
          <w:sz w:val="36"/>
          <w:szCs w:val="36"/>
          <w:vertAlign w:val="superscript"/>
          <w:rtl/>
        </w:rPr>
        <w:t>(</w:t>
      </w:r>
      <w:r w:rsidR="008F529D" w:rsidRPr="0082556A">
        <w:rPr>
          <w:rStyle w:val="a6"/>
          <w:sz w:val="36"/>
          <w:szCs w:val="36"/>
          <w:rtl/>
        </w:rPr>
        <w:footnoteReference w:id="57"/>
      </w:r>
      <w:r w:rsidR="008F529D" w:rsidRPr="0082556A">
        <w:rPr>
          <w:sz w:val="36"/>
          <w:szCs w:val="36"/>
          <w:vertAlign w:val="superscript"/>
          <w:rtl/>
        </w:rPr>
        <w:t>)</w:t>
      </w:r>
      <w:r w:rsidRPr="0082556A">
        <w:rPr>
          <w:rFonts w:hint="cs"/>
          <w:sz w:val="36"/>
          <w:szCs w:val="36"/>
          <w:rtl/>
        </w:rPr>
        <w:t>، ولاشتراط أربعة شهداء.</w:t>
      </w:r>
      <w:r w:rsidR="003013F6" w:rsidRPr="0082556A">
        <w:rPr>
          <w:rFonts w:hint="cs"/>
          <w:sz w:val="36"/>
          <w:szCs w:val="36"/>
          <w:rtl/>
        </w:rPr>
        <w:t xml:space="preserve"> </w:t>
      </w:r>
    </w:p>
    <w:p w:rsidR="003013F6" w:rsidRPr="0082556A" w:rsidRDefault="00E17E72" w:rsidP="003013F6">
      <w:pPr>
        <w:ind w:firstLine="0"/>
        <w:rPr>
          <w:sz w:val="36"/>
          <w:szCs w:val="36"/>
          <w:rtl/>
        </w:rPr>
      </w:pPr>
      <w:r w:rsidRPr="0082556A">
        <w:rPr>
          <w:rFonts w:hint="cs"/>
          <w:sz w:val="36"/>
          <w:szCs w:val="36"/>
          <w:rtl/>
        </w:rPr>
        <w:t xml:space="preserve">وقرئ </w:t>
      </w:r>
      <w:r w:rsidR="003013F6"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بأربعةٍ</w:t>
      </w:r>
      <w:r w:rsidRPr="0082556A">
        <w:rPr>
          <w:rFonts w:hint="cs"/>
          <w:sz w:val="36"/>
          <w:szCs w:val="36"/>
        </w:rPr>
        <w:sym w:font="AGA Arabesque" w:char="F028"/>
      </w:r>
      <w:r w:rsidRPr="0082556A">
        <w:rPr>
          <w:rFonts w:hint="cs"/>
          <w:sz w:val="36"/>
          <w:szCs w:val="36"/>
          <w:rtl/>
        </w:rPr>
        <w:t xml:space="preserve"> بالت</w:t>
      </w:r>
      <w:r w:rsidR="003013F6" w:rsidRPr="0082556A">
        <w:rPr>
          <w:rFonts w:hint="cs"/>
          <w:sz w:val="36"/>
          <w:szCs w:val="36"/>
          <w:rtl/>
        </w:rPr>
        <w:t>ّ</w:t>
      </w:r>
      <w:r w:rsidRPr="0082556A">
        <w:rPr>
          <w:rFonts w:hint="cs"/>
          <w:sz w:val="36"/>
          <w:szCs w:val="36"/>
          <w:rtl/>
        </w:rPr>
        <w:t>نوين</w:t>
      </w:r>
      <w:r w:rsidR="00104EB7" w:rsidRPr="0082556A">
        <w:rPr>
          <w:rFonts w:hint="cs"/>
          <w:sz w:val="36"/>
          <w:szCs w:val="36"/>
          <w:rtl/>
        </w:rPr>
        <w:t xml:space="preserve"> </w:t>
      </w:r>
      <w:r w:rsidRPr="0082556A">
        <w:rPr>
          <w:rFonts w:hint="cs"/>
          <w:sz w:val="36"/>
          <w:szCs w:val="36"/>
          <w:rtl/>
        </w:rPr>
        <w:t>.</w:t>
      </w:r>
      <w:r w:rsidR="003013F6" w:rsidRPr="0082556A">
        <w:rPr>
          <w:sz w:val="36"/>
          <w:szCs w:val="36"/>
          <w:vertAlign w:val="superscript"/>
          <w:rtl/>
        </w:rPr>
        <w:t>(</w:t>
      </w:r>
      <w:r w:rsidR="003013F6" w:rsidRPr="0082556A">
        <w:rPr>
          <w:rStyle w:val="a6"/>
          <w:sz w:val="36"/>
          <w:szCs w:val="36"/>
          <w:rtl/>
        </w:rPr>
        <w:footnoteReference w:id="58"/>
      </w:r>
      <w:r w:rsidR="003013F6" w:rsidRPr="0082556A">
        <w:rPr>
          <w:sz w:val="36"/>
          <w:szCs w:val="36"/>
          <w:vertAlign w:val="superscript"/>
          <w:rtl/>
        </w:rPr>
        <w:t>)</w:t>
      </w:r>
      <w:r w:rsidR="003013F6"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شهداء</w:t>
      </w:r>
      <w:r w:rsidRPr="0082556A">
        <w:rPr>
          <w:rFonts w:hint="cs"/>
          <w:sz w:val="36"/>
          <w:szCs w:val="36"/>
        </w:rPr>
        <w:sym w:font="AGA Arabesque" w:char="F028"/>
      </w:r>
      <w:r w:rsidRPr="0082556A">
        <w:rPr>
          <w:rFonts w:hint="cs"/>
          <w:sz w:val="36"/>
          <w:szCs w:val="36"/>
          <w:rtl/>
        </w:rPr>
        <w:t xml:space="preserve"> صفة.</w:t>
      </w:r>
      <w:r w:rsidR="00104EB7" w:rsidRPr="0082556A">
        <w:rPr>
          <w:sz w:val="36"/>
          <w:szCs w:val="36"/>
          <w:vertAlign w:val="superscript"/>
          <w:rtl/>
        </w:rPr>
        <w:t xml:space="preserve"> (</w:t>
      </w:r>
      <w:r w:rsidR="00104EB7" w:rsidRPr="0082556A">
        <w:rPr>
          <w:rStyle w:val="a6"/>
          <w:sz w:val="36"/>
          <w:szCs w:val="36"/>
          <w:rtl/>
        </w:rPr>
        <w:footnoteReference w:id="59"/>
      </w:r>
      <w:r w:rsidR="00104EB7" w:rsidRPr="0082556A">
        <w:rPr>
          <w:sz w:val="36"/>
          <w:szCs w:val="36"/>
          <w:vertAlign w:val="superscript"/>
          <w:rtl/>
        </w:rPr>
        <w:t>)</w:t>
      </w:r>
      <w:r w:rsidR="00104EB7" w:rsidRPr="0082556A">
        <w:rPr>
          <w:rFonts w:hint="cs"/>
          <w:sz w:val="36"/>
          <w:szCs w:val="36"/>
          <w:rtl/>
        </w:rPr>
        <w:t xml:space="preserve"> </w:t>
      </w:r>
      <w:r w:rsidRPr="0082556A">
        <w:rPr>
          <w:rFonts w:hint="cs"/>
          <w:sz w:val="36"/>
          <w:szCs w:val="36"/>
          <w:rtl/>
        </w:rPr>
        <w:t xml:space="preserve"> </w:t>
      </w:r>
    </w:p>
    <w:p w:rsidR="00E17E72" w:rsidRPr="0082556A" w:rsidRDefault="00E17E72" w:rsidP="00104EB7">
      <w:pPr>
        <w:ind w:firstLine="0"/>
        <w:rPr>
          <w:sz w:val="36"/>
          <w:szCs w:val="36"/>
          <w:rtl/>
        </w:rPr>
      </w:pPr>
      <w:r w:rsidRPr="0082556A">
        <w:rPr>
          <w:rFonts w:hint="cs"/>
          <w:sz w:val="36"/>
          <w:szCs w:val="36"/>
          <w:rtl/>
        </w:rPr>
        <w:lastRenderedPageBreak/>
        <w:t>ويجب الت</w:t>
      </w:r>
      <w:r w:rsidR="003013F6" w:rsidRPr="0082556A">
        <w:rPr>
          <w:rFonts w:hint="cs"/>
          <w:sz w:val="36"/>
          <w:szCs w:val="36"/>
          <w:rtl/>
        </w:rPr>
        <w:t>ّ</w:t>
      </w:r>
      <w:r w:rsidRPr="0082556A">
        <w:rPr>
          <w:rFonts w:hint="cs"/>
          <w:sz w:val="36"/>
          <w:szCs w:val="36"/>
          <w:rtl/>
        </w:rPr>
        <w:t>عزير في غير الز</w:t>
      </w:r>
      <w:r w:rsidR="005B4759" w:rsidRPr="0082556A">
        <w:rPr>
          <w:rFonts w:hint="cs"/>
          <w:sz w:val="36"/>
          <w:szCs w:val="36"/>
          <w:rtl/>
        </w:rPr>
        <w:t>ّ</w:t>
      </w:r>
      <w:r w:rsidR="002A0AAC" w:rsidRPr="0082556A">
        <w:rPr>
          <w:rFonts w:hint="cs"/>
          <w:sz w:val="36"/>
          <w:szCs w:val="36"/>
          <w:rtl/>
        </w:rPr>
        <w:t xml:space="preserve">نا. وشروط </w:t>
      </w:r>
      <w:r w:rsidRPr="0082556A">
        <w:rPr>
          <w:rFonts w:hint="cs"/>
          <w:sz w:val="36"/>
          <w:szCs w:val="36"/>
          <w:rtl/>
        </w:rPr>
        <w:t>الإحصان، وكيفية الش</w:t>
      </w:r>
      <w:r w:rsidR="005B4759" w:rsidRPr="0082556A">
        <w:rPr>
          <w:rFonts w:hint="cs"/>
          <w:sz w:val="36"/>
          <w:szCs w:val="36"/>
          <w:rtl/>
        </w:rPr>
        <w:t>ّ</w:t>
      </w:r>
      <w:r w:rsidRPr="0082556A">
        <w:rPr>
          <w:rFonts w:hint="cs"/>
          <w:sz w:val="36"/>
          <w:szCs w:val="36"/>
          <w:rtl/>
        </w:rPr>
        <w:t>هادة وظيفة الفق</w:t>
      </w:r>
      <w:r w:rsidR="008741E7" w:rsidRPr="0082556A">
        <w:rPr>
          <w:rFonts w:hint="cs"/>
          <w:sz w:val="36"/>
          <w:szCs w:val="36"/>
          <w:rtl/>
        </w:rPr>
        <w:t>ي</w:t>
      </w:r>
      <w:r w:rsidRPr="0082556A">
        <w:rPr>
          <w:rFonts w:hint="cs"/>
          <w:sz w:val="36"/>
          <w:szCs w:val="36"/>
          <w:rtl/>
        </w:rPr>
        <w:t xml:space="preserve">ه. </w:t>
      </w:r>
    </w:p>
    <w:p w:rsidR="005B4759" w:rsidRPr="0082556A" w:rsidRDefault="00E17E72" w:rsidP="00E619D5">
      <w:pPr>
        <w:ind w:firstLine="0"/>
        <w:rPr>
          <w:sz w:val="36"/>
          <w:szCs w:val="36"/>
          <w:rtl/>
        </w:rPr>
      </w:pPr>
      <w:r w:rsidRPr="0082556A">
        <w:rPr>
          <w:rFonts w:hint="cs"/>
          <w:sz w:val="36"/>
          <w:szCs w:val="36"/>
          <w:rtl/>
        </w:rPr>
        <w:t xml:space="preserve">والقاذف: عند أبي حنيفة </w:t>
      </w:r>
      <w:r w:rsidR="005B4759" w:rsidRPr="0082556A">
        <w:rPr>
          <w:rFonts w:hint="cs"/>
          <w:sz w:val="36"/>
          <w:szCs w:val="36"/>
          <w:rtl/>
        </w:rPr>
        <w:t>إن شهد قبل الحدّ أو قبل تمام است</w:t>
      </w:r>
      <w:r w:rsidR="008741E7" w:rsidRPr="0082556A">
        <w:rPr>
          <w:rFonts w:hint="cs"/>
          <w:sz w:val="36"/>
          <w:szCs w:val="36"/>
          <w:rtl/>
        </w:rPr>
        <w:t>ي</w:t>
      </w:r>
      <w:r w:rsidR="005B4759" w:rsidRPr="0082556A">
        <w:rPr>
          <w:rFonts w:hint="cs"/>
          <w:sz w:val="36"/>
          <w:szCs w:val="36"/>
          <w:rtl/>
        </w:rPr>
        <w:t>فائ</w:t>
      </w:r>
      <w:r w:rsidR="00B231E7" w:rsidRPr="0082556A">
        <w:rPr>
          <w:rFonts w:hint="cs"/>
          <w:sz w:val="36"/>
          <w:szCs w:val="36"/>
          <w:rtl/>
        </w:rPr>
        <w:t>ه ق</w:t>
      </w:r>
      <w:r w:rsidR="00143BD1" w:rsidRPr="0082556A">
        <w:rPr>
          <w:rFonts w:hint="cs"/>
          <w:sz w:val="36"/>
          <w:szCs w:val="36"/>
          <w:rtl/>
        </w:rPr>
        <w:t>ُ</w:t>
      </w:r>
      <w:r w:rsidR="00B231E7" w:rsidRPr="0082556A">
        <w:rPr>
          <w:rFonts w:hint="cs"/>
          <w:sz w:val="36"/>
          <w:szCs w:val="36"/>
          <w:rtl/>
        </w:rPr>
        <w:t>ب</w:t>
      </w:r>
      <w:r w:rsidR="00143BD1" w:rsidRPr="0082556A">
        <w:rPr>
          <w:rFonts w:hint="cs"/>
          <w:sz w:val="36"/>
          <w:szCs w:val="36"/>
          <w:rtl/>
        </w:rPr>
        <w:t>ِ</w:t>
      </w:r>
      <w:r w:rsidR="008804F2">
        <w:rPr>
          <w:rFonts w:hint="cs"/>
          <w:sz w:val="36"/>
          <w:szCs w:val="36"/>
          <w:rtl/>
        </w:rPr>
        <w:t xml:space="preserve">لت وبعده </w:t>
      </w:r>
      <w:r w:rsidR="00B231E7" w:rsidRPr="0082556A">
        <w:rPr>
          <w:rFonts w:hint="cs"/>
          <w:sz w:val="36"/>
          <w:szCs w:val="36"/>
          <w:rtl/>
        </w:rPr>
        <w:t>لا ت</w:t>
      </w:r>
      <w:r w:rsidR="00143BD1" w:rsidRPr="0082556A">
        <w:rPr>
          <w:rFonts w:hint="cs"/>
          <w:sz w:val="36"/>
          <w:szCs w:val="36"/>
          <w:rtl/>
        </w:rPr>
        <w:t>ُ</w:t>
      </w:r>
      <w:r w:rsidR="00B231E7" w:rsidRPr="0082556A">
        <w:rPr>
          <w:rFonts w:hint="cs"/>
          <w:sz w:val="36"/>
          <w:szCs w:val="36"/>
          <w:rtl/>
        </w:rPr>
        <w:t>قب</w:t>
      </w:r>
      <w:r w:rsidR="00143BD1" w:rsidRPr="0082556A">
        <w:rPr>
          <w:rFonts w:hint="cs"/>
          <w:sz w:val="36"/>
          <w:szCs w:val="36"/>
          <w:rtl/>
        </w:rPr>
        <w:t>َ</w:t>
      </w:r>
      <w:r w:rsidR="00B231E7" w:rsidRPr="0082556A">
        <w:rPr>
          <w:rFonts w:hint="cs"/>
          <w:sz w:val="36"/>
          <w:szCs w:val="36"/>
          <w:rtl/>
        </w:rPr>
        <w:t>ل ؛ لأنّ الاس</w:t>
      </w:r>
      <w:r w:rsidR="005B4759" w:rsidRPr="0082556A">
        <w:rPr>
          <w:rFonts w:hint="cs"/>
          <w:sz w:val="36"/>
          <w:szCs w:val="36"/>
          <w:rtl/>
        </w:rPr>
        <w:t xml:space="preserve">تثناء وهو </w:t>
      </w:r>
      <w:r w:rsidR="005B4759" w:rsidRPr="0082556A">
        <w:rPr>
          <w:sz w:val="36"/>
          <w:szCs w:val="36"/>
          <w:rtl/>
        </w:rPr>
        <w:sym w:font="AGA Arabesque" w:char="F05D"/>
      </w:r>
      <w:r w:rsidR="005B4759" w:rsidRPr="0082556A">
        <w:rPr>
          <w:rFonts w:hint="cs"/>
          <w:sz w:val="36"/>
          <w:szCs w:val="36"/>
          <w:rtl/>
        </w:rPr>
        <w:t xml:space="preserve"> إلاّ الّذين تابوا </w:t>
      </w:r>
      <w:r w:rsidR="005B4759" w:rsidRPr="0082556A">
        <w:rPr>
          <w:sz w:val="36"/>
          <w:szCs w:val="36"/>
          <w:rtl/>
        </w:rPr>
        <w:sym w:font="AGA Arabesque" w:char="F05B"/>
      </w:r>
      <w:r w:rsidR="005B4759" w:rsidRPr="0082556A">
        <w:rPr>
          <w:rFonts w:hint="cs"/>
          <w:sz w:val="36"/>
          <w:szCs w:val="36"/>
          <w:rtl/>
        </w:rPr>
        <w:t xml:space="preserve"> يرجع إلى الفاسقين فقط دون الجملتين قبلها</w:t>
      </w:r>
      <w:r w:rsidR="006D793B" w:rsidRPr="0082556A">
        <w:rPr>
          <w:sz w:val="36"/>
          <w:szCs w:val="36"/>
          <w:vertAlign w:val="superscript"/>
          <w:rtl/>
        </w:rPr>
        <w:t>(</w:t>
      </w:r>
      <w:r w:rsidR="006D793B" w:rsidRPr="0082556A">
        <w:rPr>
          <w:rStyle w:val="a6"/>
          <w:sz w:val="36"/>
          <w:szCs w:val="36"/>
          <w:rtl/>
        </w:rPr>
        <w:footnoteReference w:id="60"/>
      </w:r>
      <w:r w:rsidR="006D793B" w:rsidRPr="0082556A">
        <w:rPr>
          <w:sz w:val="36"/>
          <w:szCs w:val="36"/>
          <w:vertAlign w:val="superscript"/>
          <w:rtl/>
        </w:rPr>
        <w:t>)</w:t>
      </w:r>
      <w:r w:rsidR="00E53620" w:rsidRPr="0082556A">
        <w:rPr>
          <w:rFonts w:hint="cs"/>
          <w:sz w:val="36"/>
          <w:szCs w:val="36"/>
          <w:rtl/>
        </w:rPr>
        <w:t>،</w:t>
      </w:r>
      <w:r w:rsidR="005B4759" w:rsidRPr="0082556A">
        <w:rPr>
          <w:rFonts w:hint="cs"/>
          <w:sz w:val="36"/>
          <w:szCs w:val="36"/>
          <w:rtl/>
        </w:rPr>
        <w:t xml:space="preserve"> وهو جزاء للشرط الّذي هو الرمي </w:t>
      </w:r>
      <w:r w:rsidR="005B4759" w:rsidRPr="0082556A">
        <w:rPr>
          <w:sz w:val="36"/>
          <w:szCs w:val="36"/>
          <w:rtl/>
        </w:rPr>
        <w:sym w:font="AGA Arabesque" w:char="F05D"/>
      </w:r>
      <w:r w:rsidR="005B4759" w:rsidRPr="0082556A">
        <w:rPr>
          <w:rFonts w:hint="cs"/>
          <w:sz w:val="36"/>
          <w:szCs w:val="36"/>
          <w:rtl/>
        </w:rPr>
        <w:t xml:space="preserve"> وأ</w:t>
      </w:r>
      <w:r w:rsidR="008741E7" w:rsidRPr="0082556A">
        <w:rPr>
          <w:rFonts w:hint="cs"/>
          <w:sz w:val="36"/>
          <w:szCs w:val="36"/>
          <w:rtl/>
        </w:rPr>
        <w:t>و</w:t>
      </w:r>
      <w:r w:rsidR="005B4759" w:rsidRPr="0082556A">
        <w:rPr>
          <w:rFonts w:hint="cs"/>
          <w:sz w:val="36"/>
          <w:szCs w:val="36"/>
          <w:rtl/>
        </w:rPr>
        <w:t xml:space="preserve">لئك هم الفاسقون </w:t>
      </w:r>
      <w:r w:rsidR="005B4759" w:rsidRPr="0082556A">
        <w:rPr>
          <w:sz w:val="36"/>
          <w:szCs w:val="36"/>
          <w:rtl/>
        </w:rPr>
        <w:sym w:font="AGA Arabesque" w:char="F05B"/>
      </w:r>
      <w:r w:rsidR="005B4759" w:rsidRPr="0082556A">
        <w:rPr>
          <w:rFonts w:hint="cs"/>
          <w:sz w:val="36"/>
          <w:szCs w:val="36"/>
          <w:rtl/>
        </w:rPr>
        <w:t xml:space="preserve"> مستأنف عنده فيرجع الاستثناء إليها وحده </w:t>
      </w:r>
      <w:r w:rsidR="00E619D5" w:rsidRPr="0082556A">
        <w:rPr>
          <w:sz w:val="36"/>
          <w:szCs w:val="36"/>
          <w:vertAlign w:val="superscript"/>
          <w:rtl/>
        </w:rPr>
        <w:t>(</w:t>
      </w:r>
      <w:r w:rsidR="00E619D5" w:rsidRPr="0082556A">
        <w:rPr>
          <w:rStyle w:val="a6"/>
          <w:sz w:val="36"/>
          <w:szCs w:val="36"/>
          <w:rtl/>
        </w:rPr>
        <w:footnoteReference w:id="61"/>
      </w:r>
      <w:r w:rsidR="00E619D5" w:rsidRPr="0082556A">
        <w:rPr>
          <w:sz w:val="36"/>
          <w:szCs w:val="36"/>
          <w:vertAlign w:val="superscript"/>
          <w:rtl/>
        </w:rPr>
        <w:t>)</w:t>
      </w:r>
      <w:r w:rsidR="005B4759" w:rsidRPr="0082556A">
        <w:rPr>
          <w:rFonts w:hint="cs"/>
          <w:sz w:val="36"/>
          <w:szCs w:val="36"/>
          <w:rtl/>
        </w:rPr>
        <w:t>، والظاهر أنّها جزاء أيضا</w:t>
      </w:r>
      <w:r w:rsidR="008741E7" w:rsidRPr="0082556A">
        <w:rPr>
          <w:rFonts w:hint="cs"/>
          <w:sz w:val="36"/>
          <w:szCs w:val="36"/>
          <w:rtl/>
        </w:rPr>
        <w:t>ً</w:t>
      </w:r>
      <w:r w:rsidR="005B4759" w:rsidRPr="0082556A">
        <w:rPr>
          <w:rFonts w:hint="cs"/>
          <w:sz w:val="36"/>
          <w:szCs w:val="36"/>
          <w:rtl/>
        </w:rPr>
        <w:t xml:space="preserve"> </w:t>
      </w:r>
      <w:r w:rsidR="00E619D5" w:rsidRPr="0082556A">
        <w:rPr>
          <w:sz w:val="36"/>
          <w:szCs w:val="36"/>
          <w:vertAlign w:val="superscript"/>
          <w:rtl/>
        </w:rPr>
        <w:t>(</w:t>
      </w:r>
      <w:r w:rsidR="00E619D5" w:rsidRPr="0082556A">
        <w:rPr>
          <w:rStyle w:val="a6"/>
          <w:sz w:val="36"/>
          <w:szCs w:val="36"/>
          <w:rtl/>
        </w:rPr>
        <w:footnoteReference w:id="62"/>
      </w:r>
      <w:r w:rsidR="00E619D5" w:rsidRPr="0082556A">
        <w:rPr>
          <w:sz w:val="36"/>
          <w:szCs w:val="36"/>
          <w:vertAlign w:val="superscript"/>
          <w:rtl/>
        </w:rPr>
        <w:t>)</w:t>
      </w:r>
      <w:r w:rsidR="005B4759" w:rsidRPr="0082556A">
        <w:rPr>
          <w:rFonts w:hint="cs"/>
          <w:sz w:val="36"/>
          <w:szCs w:val="36"/>
          <w:rtl/>
        </w:rPr>
        <w:t xml:space="preserve">. </w:t>
      </w:r>
    </w:p>
    <w:p w:rsidR="00E619D5" w:rsidRPr="0082556A" w:rsidRDefault="005B4759" w:rsidP="00E619D5">
      <w:pPr>
        <w:ind w:firstLine="0"/>
        <w:rPr>
          <w:sz w:val="36"/>
          <w:szCs w:val="36"/>
          <w:rtl/>
        </w:rPr>
      </w:pPr>
      <w:r w:rsidRPr="0082556A">
        <w:rPr>
          <w:rFonts w:hint="cs"/>
          <w:sz w:val="36"/>
          <w:szCs w:val="36"/>
          <w:rtl/>
        </w:rPr>
        <w:t xml:space="preserve">وعند الشّافعي </w:t>
      </w:r>
      <w:r w:rsidR="00E17E72" w:rsidRPr="0082556A">
        <w:rPr>
          <w:rFonts w:hint="cs"/>
          <w:sz w:val="36"/>
          <w:szCs w:val="36"/>
          <w:rtl/>
        </w:rPr>
        <w:t>إن تاب، قبلت شهادت</w:t>
      </w:r>
      <w:r w:rsidR="00F9687B" w:rsidRPr="0082556A">
        <w:rPr>
          <w:rFonts w:hint="cs"/>
          <w:sz w:val="36"/>
          <w:szCs w:val="36"/>
          <w:rtl/>
        </w:rPr>
        <w:t>ُ</w:t>
      </w:r>
      <w:r w:rsidR="00E17E72" w:rsidRPr="0082556A">
        <w:rPr>
          <w:rFonts w:hint="cs"/>
          <w:sz w:val="36"/>
          <w:szCs w:val="36"/>
          <w:rtl/>
        </w:rPr>
        <w:t>ه؛ لأن</w:t>
      </w:r>
      <w:r w:rsidRPr="0082556A">
        <w:rPr>
          <w:rFonts w:hint="cs"/>
          <w:sz w:val="36"/>
          <w:szCs w:val="36"/>
          <w:rtl/>
        </w:rPr>
        <w:t>ّ الاستثناء يرجع إلى الأ</w:t>
      </w:r>
      <w:r w:rsidR="00E17E72" w:rsidRPr="0082556A">
        <w:rPr>
          <w:rFonts w:hint="cs"/>
          <w:sz w:val="36"/>
          <w:szCs w:val="36"/>
          <w:rtl/>
        </w:rPr>
        <w:t>خيرتين، مع أن</w:t>
      </w:r>
      <w:r w:rsidRPr="0082556A">
        <w:rPr>
          <w:rFonts w:hint="cs"/>
          <w:sz w:val="36"/>
          <w:szCs w:val="36"/>
          <w:rtl/>
        </w:rPr>
        <w:t>ّ</w:t>
      </w:r>
      <w:r w:rsidR="00E17E72" w:rsidRPr="0082556A">
        <w:rPr>
          <w:rFonts w:hint="cs"/>
          <w:sz w:val="36"/>
          <w:szCs w:val="36"/>
          <w:rtl/>
        </w:rPr>
        <w:t>هما جزاء أيضا</w:t>
      </w:r>
      <w:r w:rsidR="007D60EA" w:rsidRPr="0082556A">
        <w:rPr>
          <w:rFonts w:hint="cs"/>
          <w:sz w:val="36"/>
          <w:szCs w:val="36"/>
          <w:rtl/>
        </w:rPr>
        <w:t>ً</w:t>
      </w:r>
      <w:r w:rsidR="00E17E72" w:rsidRPr="0082556A">
        <w:rPr>
          <w:rFonts w:hint="cs"/>
          <w:sz w:val="36"/>
          <w:szCs w:val="36"/>
          <w:rtl/>
        </w:rPr>
        <w:t>، فالمستثنى مجرور؛ لأن</w:t>
      </w:r>
      <w:r w:rsidRPr="0082556A">
        <w:rPr>
          <w:rFonts w:hint="cs"/>
          <w:sz w:val="36"/>
          <w:szCs w:val="36"/>
          <w:rtl/>
        </w:rPr>
        <w:t>ّ</w:t>
      </w:r>
      <w:r w:rsidR="00E17E72" w:rsidRPr="0082556A">
        <w:rPr>
          <w:rFonts w:hint="cs"/>
          <w:sz w:val="36"/>
          <w:szCs w:val="36"/>
          <w:rtl/>
        </w:rPr>
        <w:t xml:space="preserve">ه بدل من </w:t>
      </w:r>
      <w:r w:rsidR="00EB594B" w:rsidRPr="0082556A">
        <w:rPr>
          <w:rFonts w:hint="cs"/>
          <w:sz w:val="36"/>
          <w:szCs w:val="36"/>
          <w:rtl/>
        </w:rPr>
        <w:t>(</w:t>
      </w:r>
      <w:r w:rsidR="00CC08AE" w:rsidRPr="0082556A">
        <w:rPr>
          <w:rFonts w:hint="cs"/>
          <w:sz w:val="36"/>
          <w:szCs w:val="36"/>
          <w:rtl/>
        </w:rPr>
        <w:t>هم</w:t>
      </w:r>
      <w:r w:rsidR="00EB594B" w:rsidRPr="0082556A">
        <w:rPr>
          <w:rFonts w:hint="cs"/>
          <w:sz w:val="36"/>
          <w:szCs w:val="36"/>
          <w:rtl/>
        </w:rPr>
        <w:t>)</w:t>
      </w:r>
      <w:r w:rsidR="00E17E72" w:rsidRPr="0082556A">
        <w:rPr>
          <w:rFonts w:hint="cs"/>
          <w:sz w:val="36"/>
          <w:szCs w:val="36"/>
          <w:rtl/>
        </w:rPr>
        <w:t xml:space="preserve"> في </w:t>
      </w:r>
      <w:r w:rsidR="00E17E72" w:rsidRPr="0082556A">
        <w:rPr>
          <w:rFonts w:hint="cs"/>
          <w:sz w:val="36"/>
          <w:szCs w:val="36"/>
        </w:rPr>
        <w:sym w:font="AGA Arabesque" w:char="F029"/>
      </w:r>
      <w:r w:rsidR="00E17E72" w:rsidRPr="0082556A">
        <w:rPr>
          <w:rFonts w:hint="cs"/>
          <w:sz w:val="36"/>
          <w:szCs w:val="36"/>
          <w:rtl/>
        </w:rPr>
        <w:t>لهم</w:t>
      </w:r>
      <w:r w:rsidR="00E17E72" w:rsidRPr="0082556A">
        <w:rPr>
          <w:rFonts w:hint="cs"/>
          <w:sz w:val="36"/>
          <w:szCs w:val="36"/>
        </w:rPr>
        <w:sym w:font="AGA Arabesque" w:char="F028"/>
      </w:r>
      <w:r w:rsidR="00E619D5" w:rsidRPr="0082556A">
        <w:rPr>
          <w:sz w:val="36"/>
          <w:szCs w:val="36"/>
          <w:vertAlign w:val="superscript"/>
          <w:rtl/>
        </w:rPr>
        <w:t>(</w:t>
      </w:r>
      <w:r w:rsidR="00E619D5" w:rsidRPr="0082556A">
        <w:rPr>
          <w:rStyle w:val="a6"/>
          <w:sz w:val="36"/>
          <w:szCs w:val="36"/>
          <w:rtl/>
        </w:rPr>
        <w:footnoteReference w:id="63"/>
      </w:r>
      <w:r w:rsidR="00E619D5" w:rsidRPr="0082556A">
        <w:rPr>
          <w:sz w:val="36"/>
          <w:szCs w:val="36"/>
          <w:vertAlign w:val="superscript"/>
          <w:rtl/>
        </w:rPr>
        <w:t>)</w:t>
      </w:r>
      <w:r w:rsidR="00E17E72" w:rsidRPr="0082556A">
        <w:rPr>
          <w:rFonts w:hint="cs"/>
          <w:sz w:val="36"/>
          <w:szCs w:val="36"/>
          <w:rtl/>
        </w:rPr>
        <w:t>.</w:t>
      </w:r>
      <w:r w:rsidR="00E619D5" w:rsidRPr="0082556A">
        <w:rPr>
          <w:rFonts w:hint="cs"/>
          <w:sz w:val="36"/>
          <w:szCs w:val="36"/>
          <w:rtl/>
        </w:rPr>
        <w:t xml:space="preserve"> </w:t>
      </w:r>
      <w:r w:rsidR="00E17E72" w:rsidRPr="0082556A">
        <w:rPr>
          <w:rFonts w:hint="cs"/>
          <w:sz w:val="36"/>
          <w:szCs w:val="36"/>
          <w:rtl/>
        </w:rPr>
        <w:t>وعند أبي حنيفة منصوب، لأن</w:t>
      </w:r>
      <w:r w:rsidRPr="0082556A">
        <w:rPr>
          <w:rFonts w:hint="cs"/>
          <w:sz w:val="36"/>
          <w:szCs w:val="36"/>
          <w:rtl/>
        </w:rPr>
        <w:t>ّ</w:t>
      </w:r>
      <w:r w:rsidR="007D60EA" w:rsidRPr="0082556A">
        <w:rPr>
          <w:rFonts w:hint="cs"/>
          <w:sz w:val="36"/>
          <w:szCs w:val="36"/>
          <w:rtl/>
        </w:rPr>
        <w:t>ه عن موجب</w:t>
      </w:r>
      <w:r w:rsidR="007D60EA" w:rsidRPr="0082556A">
        <w:rPr>
          <w:sz w:val="36"/>
          <w:szCs w:val="36"/>
          <w:vertAlign w:val="superscript"/>
          <w:rtl/>
        </w:rPr>
        <w:t>(</w:t>
      </w:r>
      <w:r w:rsidR="007D60EA" w:rsidRPr="0082556A">
        <w:rPr>
          <w:rStyle w:val="a6"/>
          <w:sz w:val="36"/>
          <w:szCs w:val="36"/>
          <w:rtl/>
        </w:rPr>
        <w:footnoteReference w:id="64"/>
      </w:r>
      <w:r w:rsidR="007D60EA" w:rsidRPr="0082556A">
        <w:rPr>
          <w:sz w:val="36"/>
          <w:szCs w:val="36"/>
          <w:vertAlign w:val="superscript"/>
          <w:rtl/>
        </w:rPr>
        <w:t>)</w:t>
      </w:r>
      <w:r w:rsidR="007D60EA" w:rsidRPr="0082556A">
        <w:rPr>
          <w:rFonts w:hint="cs"/>
          <w:sz w:val="36"/>
          <w:szCs w:val="36"/>
          <w:rtl/>
        </w:rPr>
        <w:t xml:space="preserve"> .</w:t>
      </w:r>
      <w:r w:rsidR="00E17E72" w:rsidRPr="0082556A">
        <w:rPr>
          <w:rFonts w:hint="cs"/>
          <w:sz w:val="36"/>
          <w:szCs w:val="36"/>
          <w:rtl/>
        </w:rPr>
        <w:t xml:space="preserve"> </w:t>
      </w:r>
    </w:p>
    <w:p w:rsidR="00E17E72" w:rsidRPr="0082556A" w:rsidRDefault="00E17E72" w:rsidP="00616D48">
      <w:pPr>
        <w:ind w:firstLine="0"/>
        <w:rPr>
          <w:sz w:val="36"/>
          <w:szCs w:val="36"/>
          <w:rtl/>
        </w:rPr>
      </w:pPr>
      <w:r w:rsidRPr="0082556A">
        <w:rPr>
          <w:rFonts w:hint="cs"/>
          <w:sz w:val="36"/>
          <w:szCs w:val="36"/>
          <w:rtl/>
        </w:rPr>
        <w:t>ونظم الآية يقتضي رجوع</w:t>
      </w:r>
      <w:r w:rsidR="008645AB" w:rsidRPr="0082556A">
        <w:rPr>
          <w:rFonts w:hint="cs"/>
          <w:sz w:val="36"/>
          <w:szCs w:val="36"/>
          <w:rtl/>
        </w:rPr>
        <w:t>َ</w:t>
      </w:r>
      <w:r w:rsidR="00E619D5" w:rsidRPr="0082556A">
        <w:rPr>
          <w:rFonts w:hint="cs"/>
          <w:sz w:val="36"/>
          <w:szCs w:val="36"/>
          <w:rtl/>
        </w:rPr>
        <w:t xml:space="preserve">ه </w:t>
      </w:r>
      <w:r w:rsidRPr="0082556A">
        <w:rPr>
          <w:rFonts w:hint="cs"/>
          <w:sz w:val="36"/>
          <w:szCs w:val="36"/>
          <w:rtl/>
        </w:rPr>
        <w:t>إلى الث</w:t>
      </w:r>
      <w:r w:rsidR="00CC08AE" w:rsidRPr="0082556A">
        <w:rPr>
          <w:rFonts w:hint="cs"/>
          <w:sz w:val="36"/>
          <w:szCs w:val="36"/>
          <w:rtl/>
        </w:rPr>
        <w:t>لا</w:t>
      </w:r>
      <w:r w:rsidRPr="0082556A">
        <w:rPr>
          <w:rFonts w:hint="cs"/>
          <w:sz w:val="36"/>
          <w:szCs w:val="36"/>
          <w:rtl/>
        </w:rPr>
        <w:t xml:space="preserve">ث، أي </w:t>
      </w:r>
      <w:r w:rsidR="005B4759" w:rsidRPr="0082556A">
        <w:rPr>
          <w:rFonts w:hint="cs"/>
          <w:sz w:val="36"/>
          <w:szCs w:val="36"/>
          <w:rtl/>
        </w:rPr>
        <w:t>:</w:t>
      </w:r>
      <w:r w:rsidR="007D60EA" w:rsidRPr="0082556A">
        <w:rPr>
          <w:rFonts w:hint="cs"/>
          <w:sz w:val="36"/>
          <w:szCs w:val="36"/>
          <w:rtl/>
        </w:rPr>
        <w:t xml:space="preserve"> </w:t>
      </w:r>
      <w:r w:rsidRPr="0082556A">
        <w:rPr>
          <w:rFonts w:hint="cs"/>
          <w:sz w:val="36"/>
          <w:szCs w:val="36"/>
          <w:rtl/>
        </w:rPr>
        <w:t>من قذف فاجمعوا له بين الجلد، والرد</w:t>
      </w:r>
      <w:r w:rsidR="00B231E7" w:rsidRPr="0082556A">
        <w:rPr>
          <w:rFonts w:hint="cs"/>
          <w:sz w:val="36"/>
          <w:szCs w:val="36"/>
          <w:rtl/>
        </w:rPr>
        <w:t>ّ</w:t>
      </w:r>
      <w:r w:rsidRPr="0082556A">
        <w:rPr>
          <w:rFonts w:hint="cs"/>
          <w:sz w:val="36"/>
          <w:szCs w:val="36"/>
          <w:rtl/>
        </w:rPr>
        <w:t>، والت</w:t>
      </w:r>
      <w:r w:rsidR="00B231E7" w:rsidRPr="0082556A">
        <w:rPr>
          <w:rFonts w:hint="cs"/>
          <w:sz w:val="36"/>
          <w:szCs w:val="36"/>
          <w:rtl/>
        </w:rPr>
        <w:t>ّ</w:t>
      </w:r>
      <w:r w:rsidRPr="0082556A">
        <w:rPr>
          <w:rFonts w:hint="cs"/>
          <w:sz w:val="36"/>
          <w:szCs w:val="36"/>
          <w:rtl/>
        </w:rPr>
        <w:t>فسيق، إلا</w:t>
      </w:r>
      <w:r w:rsidR="00CC08AE" w:rsidRPr="0082556A">
        <w:rPr>
          <w:rFonts w:hint="cs"/>
          <w:sz w:val="36"/>
          <w:szCs w:val="36"/>
          <w:rtl/>
        </w:rPr>
        <w:t>ّ الت</w:t>
      </w:r>
      <w:r w:rsidR="00B231E7" w:rsidRPr="0082556A">
        <w:rPr>
          <w:rFonts w:hint="cs"/>
          <w:sz w:val="36"/>
          <w:szCs w:val="36"/>
          <w:rtl/>
        </w:rPr>
        <w:t>ّ</w:t>
      </w:r>
      <w:r w:rsidR="00CC08AE" w:rsidRPr="0082556A">
        <w:rPr>
          <w:rFonts w:hint="cs"/>
          <w:sz w:val="36"/>
          <w:szCs w:val="36"/>
          <w:rtl/>
        </w:rPr>
        <w:t>ائبين فإن</w:t>
      </w:r>
      <w:r w:rsidR="00B231E7" w:rsidRPr="0082556A">
        <w:rPr>
          <w:rFonts w:hint="cs"/>
          <w:sz w:val="36"/>
          <w:szCs w:val="36"/>
          <w:rtl/>
        </w:rPr>
        <w:t>ّ</w:t>
      </w:r>
      <w:r w:rsidR="00CC08AE" w:rsidRPr="0082556A">
        <w:rPr>
          <w:rFonts w:hint="cs"/>
          <w:sz w:val="36"/>
          <w:szCs w:val="36"/>
          <w:rtl/>
        </w:rPr>
        <w:t>ه ينتفي عنهم الث</w:t>
      </w:r>
      <w:r w:rsidR="00B231E7" w:rsidRPr="0082556A">
        <w:rPr>
          <w:rFonts w:hint="cs"/>
          <w:sz w:val="36"/>
          <w:szCs w:val="36"/>
          <w:rtl/>
        </w:rPr>
        <w:t>ّ</w:t>
      </w:r>
      <w:r w:rsidR="00CC08AE" w:rsidRPr="0082556A">
        <w:rPr>
          <w:rFonts w:hint="cs"/>
          <w:sz w:val="36"/>
          <w:szCs w:val="36"/>
          <w:rtl/>
        </w:rPr>
        <w:t>لا</w:t>
      </w:r>
      <w:r w:rsidRPr="0082556A">
        <w:rPr>
          <w:rFonts w:hint="cs"/>
          <w:sz w:val="36"/>
          <w:szCs w:val="36"/>
          <w:rtl/>
        </w:rPr>
        <w:t>ث، لكن الجلد لا يسقط بالت</w:t>
      </w:r>
      <w:r w:rsidR="00B231E7" w:rsidRPr="0082556A">
        <w:rPr>
          <w:rFonts w:hint="cs"/>
          <w:sz w:val="36"/>
          <w:szCs w:val="36"/>
          <w:rtl/>
        </w:rPr>
        <w:t>ّ</w:t>
      </w:r>
      <w:r w:rsidRPr="0082556A">
        <w:rPr>
          <w:rFonts w:hint="cs"/>
          <w:sz w:val="36"/>
          <w:szCs w:val="36"/>
          <w:rtl/>
        </w:rPr>
        <w:t>وبة قطعا</w:t>
      </w:r>
      <w:r w:rsidR="00143BD1" w:rsidRPr="0082556A">
        <w:rPr>
          <w:rFonts w:hint="cs"/>
          <w:sz w:val="36"/>
          <w:szCs w:val="36"/>
          <w:rtl/>
        </w:rPr>
        <w:t>ً</w:t>
      </w:r>
      <w:r w:rsidR="00616D48" w:rsidRPr="0082556A">
        <w:rPr>
          <w:sz w:val="36"/>
          <w:szCs w:val="36"/>
          <w:vertAlign w:val="superscript"/>
          <w:rtl/>
        </w:rPr>
        <w:t>(</w:t>
      </w:r>
      <w:r w:rsidR="00616D48" w:rsidRPr="0082556A">
        <w:rPr>
          <w:rStyle w:val="a6"/>
          <w:sz w:val="36"/>
          <w:szCs w:val="36"/>
          <w:rtl/>
        </w:rPr>
        <w:footnoteReference w:id="65"/>
      </w:r>
      <w:r w:rsidR="00616D48" w:rsidRPr="0082556A">
        <w:rPr>
          <w:sz w:val="36"/>
          <w:szCs w:val="36"/>
          <w:vertAlign w:val="superscript"/>
          <w:rtl/>
        </w:rPr>
        <w:t>)</w:t>
      </w:r>
      <w:r w:rsidRPr="0082556A">
        <w:rPr>
          <w:rFonts w:hint="cs"/>
          <w:sz w:val="36"/>
          <w:szCs w:val="36"/>
          <w:rtl/>
        </w:rPr>
        <w:t xml:space="preserve">، فبقي </w:t>
      </w:r>
      <w:r w:rsidRPr="0082556A">
        <w:rPr>
          <w:rFonts w:hint="cs"/>
          <w:sz w:val="36"/>
          <w:szCs w:val="36"/>
          <w:rtl/>
        </w:rPr>
        <w:lastRenderedPageBreak/>
        <w:t>الأخيران</w:t>
      </w:r>
      <w:r w:rsidR="004754C0" w:rsidRPr="0082556A">
        <w:rPr>
          <w:sz w:val="36"/>
          <w:szCs w:val="36"/>
          <w:vertAlign w:val="superscript"/>
          <w:rtl/>
        </w:rPr>
        <w:t>(</w:t>
      </w:r>
      <w:r w:rsidR="004754C0" w:rsidRPr="0082556A">
        <w:rPr>
          <w:rStyle w:val="a6"/>
          <w:sz w:val="36"/>
          <w:szCs w:val="36"/>
          <w:rtl/>
        </w:rPr>
        <w:footnoteReference w:id="66"/>
      </w:r>
      <w:r w:rsidR="004754C0" w:rsidRPr="0082556A">
        <w:rPr>
          <w:sz w:val="36"/>
          <w:szCs w:val="36"/>
          <w:vertAlign w:val="superscript"/>
          <w:rtl/>
        </w:rPr>
        <w:t>)</w:t>
      </w:r>
      <w:r w:rsidRPr="0082556A">
        <w:rPr>
          <w:rFonts w:hint="cs"/>
          <w:sz w:val="36"/>
          <w:szCs w:val="36"/>
          <w:rtl/>
        </w:rPr>
        <w:t>.</w:t>
      </w:r>
      <w:r w:rsidR="00B231E7"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والأبد: عند أبي حنيفة مد</w:t>
      </w:r>
      <w:r w:rsidR="00B231E7" w:rsidRPr="0082556A">
        <w:rPr>
          <w:rFonts w:hint="cs"/>
          <w:sz w:val="36"/>
          <w:szCs w:val="36"/>
          <w:rtl/>
        </w:rPr>
        <w:t>ّ</w:t>
      </w:r>
      <w:r w:rsidRPr="0082556A">
        <w:rPr>
          <w:rFonts w:hint="cs"/>
          <w:sz w:val="36"/>
          <w:szCs w:val="36"/>
          <w:rtl/>
        </w:rPr>
        <w:t xml:space="preserve">ة حياة القاذف. </w:t>
      </w:r>
      <w:r w:rsidR="00B231E7" w:rsidRPr="0082556A">
        <w:rPr>
          <w:sz w:val="36"/>
          <w:szCs w:val="36"/>
          <w:vertAlign w:val="superscript"/>
          <w:rtl/>
        </w:rPr>
        <w:t>(</w:t>
      </w:r>
      <w:r w:rsidR="00B231E7" w:rsidRPr="0082556A">
        <w:rPr>
          <w:rStyle w:val="a6"/>
          <w:sz w:val="36"/>
          <w:szCs w:val="36"/>
          <w:rtl/>
        </w:rPr>
        <w:footnoteReference w:id="67"/>
      </w:r>
      <w:r w:rsidR="00B231E7" w:rsidRPr="0082556A">
        <w:rPr>
          <w:sz w:val="36"/>
          <w:szCs w:val="36"/>
          <w:vertAlign w:val="superscript"/>
          <w:rtl/>
        </w:rPr>
        <w:t>)</w:t>
      </w:r>
      <w:r w:rsidR="00B231E7" w:rsidRPr="0082556A">
        <w:rPr>
          <w:rFonts w:hint="cs"/>
          <w:sz w:val="36"/>
          <w:szCs w:val="36"/>
          <w:rtl/>
        </w:rPr>
        <w:t xml:space="preserve"> </w:t>
      </w:r>
      <w:r w:rsidRPr="0082556A">
        <w:rPr>
          <w:rFonts w:hint="cs"/>
          <w:sz w:val="36"/>
          <w:szCs w:val="36"/>
          <w:rtl/>
        </w:rPr>
        <w:t>وعندنا: مد</w:t>
      </w:r>
      <w:r w:rsidR="00B231E7" w:rsidRPr="0082556A">
        <w:rPr>
          <w:rFonts w:hint="cs"/>
          <w:sz w:val="36"/>
          <w:szCs w:val="36"/>
          <w:rtl/>
        </w:rPr>
        <w:t>ّ</w:t>
      </w:r>
      <w:r w:rsidRPr="0082556A">
        <w:rPr>
          <w:rFonts w:hint="cs"/>
          <w:sz w:val="36"/>
          <w:szCs w:val="36"/>
          <w:rtl/>
        </w:rPr>
        <w:t>ة كونه قاذفا</w:t>
      </w:r>
      <w:r w:rsidR="008645AB" w:rsidRPr="0082556A">
        <w:rPr>
          <w:rFonts w:hint="cs"/>
          <w:sz w:val="36"/>
          <w:szCs w:val="36"/>
          <w:rtl/>
        </w:rPr>
        <w:t>ً</w:t>
      </w:r>
      <w:r w:rsidRPr="0082556A">
        <w:rPr>
          <w:rFonts w:hint="cs"/>
          <w:sz w:val="36"/>
          <w:szCs w:val="36"/>
          <w:rtl/>
        </w:rPr>
        <w:t>، وينتهي بالت</w:t>
      </w:r>
      <w:r w:rsidR="00B231E7" w:rsidRPr="0082556A">
        <w:rPr>
          <w:rFonts w:hint="cs"/>
          <w:sz w:val="36"/>
          <w:szCs w:val="36"/>
          <w:rtl/>
        </w:rPr>
        <w:t>ّ</w:t>
      </w:r>
      <w:r w:rsidRPr="0082556A">
        <w:rPr>
          <w:rFonts w:hint="cs"/>
          <w:sz w:val="36"/>
          <w:szCs w:val="36"/>
          <w:rtl/>
        </w:rPr>
        <w:t xml:space="preserve">وبة. </w:t>
      </w:r>
      <w:r w:rsidR="00B231E7" w:rsidRPr="0082556A">
        <w:rPr>
          <w:sz w:val="36"/>
          <w:szCs w:val="36"/>
          <w:vertAlign w:val="superscript"/>
          <w:rtl/>
        </w:rPr>
        <w:t>(</w:t>
      </w:r>
      <w:r w:rsidR="00B231E7" w:rsidRPr="0082556A">
        <w:rPr>
          <w:rStyle w:val="a6"/>
          <w:sz w:val="36"/>
          <w:szCs w:val="36"/>
          <w:rtl/>
        </w:rPr>
        <w:footnoteReference w:id="68"/>
      </w:r>
      <w:r w:rsidR="00B231E7" w:rsidRPr="0082556A">
        <w:rPr>
          <w:sz w:val="36"/>
          <w:szCs w:val="36"/>
          <w:vertAlign w:val="superscript"/>
          <w:rtl/>
        </w:rPr>
        <w:t>)</w:t>
      </w:r>
      <w:r w:rsidR="00B231E7" w:rsidRPr="0082556A">
        <w:rPr>
          <w:rFonts w:hint="cs"/>
          <w:sz w:val="36"/>
          <w:szCs w:val="36"/>
          <w:rtl/>
        </w:rPr>
        <w:t xml:space="preserve"> </w:t>
      </w:r>
      <w:r w:rsidRPr="0082556A">
        <w:rPr>
          <w:rFonts w:hint="cs"/>
          <w:sz w:val="36"/>
          <w:szCs w:val="36"/>
          <w:rtl/>
        </w:rPr>
        <w:t>وإن</w:t>
      </w:r>
      <w:r w:rsidR="00B231E7" w:rsidRPr="0082556A">
        <w:rPr>
          <w:rFonts w:hint="cs"/>
          <w:sz w:val="36"/>
          <w:szCs w:val="36"/>
          <w:rtl/>
        </w:rPr>
        <w:t>ّ</w:t>
      </w:r>
      <w:r w:rsidRPr="0082556A">
        <w:rPr>
          <w:rFonts w:hint="cs"/>
          <w:sz w:val="36"/>
          <w:szCs w:val="36"/>
          <w:rtl/>
        </w:rPr>
        <w:t xml:space="preserve">ما قبل شهادة القاذف في الكفر إذا تاب بإسلامه إجماعاً. </w:t>
      </w:r>
      <w:r w:rsidR="00B231E7" w:rsidRPr="0082556A">
        <w:rPr>
          <w:sz w:val="36"/>
          <w:szCs w:val="36"/>
          <w:vertAlign w:val="superscript"/>
          <w:rtl/>
        </w:rPr>
        <w:t>(</w:t>
      </w:r>
      <w:r w:rsidR="00B231E7" w:rsidRPr="0082556A">
        <w:rPr>
          <w:rStyle w:val="a6"/>
          <w:sz w:val="36"/>
          <w:szCs w:val="36"/>
          <w:rtl/>
        </w:rPr>
        <w:footnoteReference w:id="69"/>
      </w:r>
      <w:r w:rsidR="00B231E7" w:rsidRPr="0082556A">
        <w:rPr>
          <w:sz w:val="36"/>
          <w:szCs w:val="36"/>
          <w:vertAlign w:val="superscript"/>
          <w:rtl/>
        </w:rPr>
        <w:t>)</w:t>
      </w:r>
      <w:r w:rsidR="00B231E7" w:rsidRPr="0082556A">
        <w:rPr>
          <w:rFonts w:hint="cs"/>
          <w:sz w:val="36"/>
          <w:szCs w:val="36"/>
          <w:rtl/>
        </w:rPr>
        <w:t xml:space="preserve"> </w:t>
      </w:r>
    </w:p>
    <w:p w:rsidR="00B231E7" w:rsidRPr="0082556A" w:rsidRDefault="00E17E72" w:rsidP="00641369">
      <w:pPr>
        <w:ind w:firstLine="0"/>
        <w:rPr>
          <w:sz w:val="36"/>
          <w:szCs w:val="36"/>
          <w:rtl/>
        </w:rPr>
      </w:pPr>
      <w:r w:rsidRPr="0082556A">
        <w:rPr>
          <w:rFonts w:hint="cs"/>
          <w:sz w:val="36"/>
          <w:szCs w:val="36"/>
          <w:rtl/>
        </w:rPr>
        <w:t xml:space="preserve">ولم يقبل أبو حنيفة شهادة القاذف المسلم إذا تاب؛ </w:t>
      </w:r>
      <w:r w:rsidR="00B231E7" w:rsidRPr="0082556A">
        <w:rPr>
          <w:rFonts w:hint="cs"/>
          <w:sz w:val="36"/>
          <w:szCs w:val="36"/>
          <w:rtl/>
        </w:rPr>
        <w:t xml:space="preserve"> </w:t>
      </w:r>
      <w:r w:rsidRPr="0082556A">
        <w:rPr>
          <w:rFonts w:hint="cs"/>
          <w:sz w:val="36"/>
          <w:szCs w:val="36"/>
          <w:rtl/>
        </w:rPr>
        <w:t>للت</w:t>
      </w:r>
      <w:r w:rsidR="00B231E7" w:rsidRPr="0082556A">
        <w:rPr>
          <w:rFonts w:hint="cs"/>
          <w:sz w:val="36"/>
          <w:szCs w:val="36"/>
          <w:rtl/>
        </w:rPr>
        <w:t>ّ</w:t>
      </w:r>
      <w:r w:rsidRPr="0082556A">
        <w:rPr>
          <w:rFonts w:hint="cs"/>
          <w:sz w:val="36"/>
          <w:szCs w:val="36"/>
          <w:rtl/>
        </w:rPr>
        <w:t xml:space="preserve">شديد على المسلم. ولأنه يلحقه </w:t>
      </w:r>
      <w:r w:rsidR="00CC08AE" w:rsidRPr="0082556A">
        <w:rPr>
          <w:rFonts w:hint="cs"/>
          <w:sz w:val="36"/>
          <w:szCs w:val="36"/>
          <w:rtl/>
        </w:rPr>
        <w:t>ش</w:t>
      </w:r>
      <w:r w:rsidRPr="0082556A">
        <w:rPr>
          <w:rFonts w:hint="cs"/>
          <w:sz w:val="36"/>
          <w:szCs w:val="36"/>
          <w:rtl/>
        </w:rPr>
        <w:t>نار</w:t>
      </w:r>
      <w:r w:rsidR="008645AB" w:rsidRPr="0082556A">
        <w:rPr>
          <w:rFonts w:hint="cs"/>
          <w:sz w:val="36"/>
          <w:szCs w:val="36"/>
          <w:rtl/>
        </w:rPr>
        <w:t>ٌ</w:t>
      </w:r>
      <w:r w:rsidRPr="0082556A">
        <w:rPr>
          <w:rFonts w:hint="cs"/>
          <w:sz w:val="36"/>
          <w:szCs w:val="36"/>
          <w:rtl/>
        </w:rPr>
        <w:t xml:space="preserve"> بأن يقذف</w:t>
      </w:r>
      <w:r w:rsidR="00A34CF2" w:rsidRPr="0082556A">
        <w:rPr>
          <w:rFonts w:hint="cs"/>
          <w:sz w:val="36"/>
          <w:szCs w:val="36"/>
          <w:rtl/>
        </w:rPr>
        <w:t>َ</w:t>
      </w:r>
      <w:r w:rsidRPr="0082556A">
        <w:rPr>
          <w:rFonts w:hint="cs"/>
          <w:sz w:val="36"/>
          <w:szCs w:val="36"/>
          <w:rtl/>
        </w:rPr>
        <w:t>ه مثل</w:t>
      </w:r>
      <w:r w:rsidR="00A34CF2" w:rsidRPr="0082556A">
        <w:rPr>
          <w:rFonts w:hint="cs"/>
          <w:sz w:val="36"/>
          <w:szCs w:val="36"/>
          <w:rtl/>
        </w:rPr>
        <w:t>ُ</w:t>
      </w:r>
      <w:r w:rsidRPr="0082556A">
        <w:rPr>
          <w:rFonts w:hint="cs"/>
          <w:sz w:val="36"/>
          <w:szCs w:val="36"/>
          <w:rtl/>
        </w:rPr>
        <w:t>ه</w:t>
      </w:r>
      <w:r w:rsidR="00641369" w:rsidRPr="0082556A">
        <w:rPr>
          <w:sz w:val="36"/>
          <w:szCs w:val="36"/>
          <w:vertAlign w:val="superscript"/>
          <w:rtl/>
        </w:rPr>
        <w:t>(</w:t>
      </w:r>
      <w:r w:rsidR="00641369" w:rsidRPr="0082556A">
        <w:rPr>
          <w:rStyle w:val="a6"/>
          <w:sz w:val="36"/>
          <w:szCs w:val="36"/>
          <w:rtl/>
        </w:rPr>
        <w:footnoteReference w:id="70"/>
      </w:r>
      <w:r w:rsidR="00641369" w:rsidRPr="0082556A">
        <w:rPr>
          <w:sz w:val="36"/>
          <w:szCs w:val="36"/>
          <w:vertAlign w:val="superscript"/>
          <w:rtl/>
        </w:rPr>
        <w:t>)</w:t>
      </w:r>
      <w:r w:rsidRPr="0082556A">
        <w:rPr>
          <w:rFonts w:hint="cs"/>
          <w:sz w:val="36"/>
          <w:szCs w:val="36"/>
          <w:rtl/>
        </w:rPr>
        <w:t>. ولا ي</w:t>
      </w:r>
      <w:r w:rsidR="00A34CF2" w:rsidRPr="0082556A">
        <w:rPr>
          <w:rFonts w:hint="cs"/>
          <w:sz w:val="36"/>
          <w:szCs w:val="36"/>
          <w:rtl/>
        </w:rPr>
        <w:t>ُ</w:t>
      </w:r>
      <w:r w:rsidRPr="0082556A">
        <w:rPr>
          <w:rFonts w:hint="cs"/>
          <w:sz w:val="36"/>
          <w:szCs w:val="36"/>
          <w:rtl/>
        </w:rPr>
        <w:t xml:space="preserve">عبأ بقذف الكفار وسبّهم؛ لاشتهار عداوتهم وطعنهم </w:t>
      </w:r>
      <w:r w:rsidRPr="0082556A">
        <w:rPr>
          <w:rFonts w:hint="cs"/>
          <w:sz w:val="36"/>
          <w:szCs w:val="36"/>
          <w:rtl/>
        </w:rPr>
        <w:lastRenderedPageBreak/>
        <w:t xml:space="preserve">بالباطل. </w:t>
      </w:r>
    </w:p>
    <w:p w:rsidR="00E17E72" w:rsidRPr="0082556A" w:rsidRDefault="00E17E72" w:rsidP="00CB26C5">
      <w:pPr>
        <w:ind w:firstLine="0"/>
        <w:rPr>
          <w:sz w:val="36"/>
          <w:szCs w:val="36"/>
          <w:rtl/>
        </w:rPr>
      </w:pPr>
      <w:r w:rsidRPr="0082556A">
        <w:rPr>
          <w:rFonts w:hint="cs"/>
          <w:sz w:val="36"/>
          <w:szCs w:val="36"/>
          <w:rtl/>
        </w:rPr>
        <w:t>وللمقذوف العفو عن الحد</w:t>
      </w:r>
      <w:r w:rsidR="00B231E7" w:rsidRPr="0082556A">
        <w:rPr>
          <w:rFonts w:hint="cs"/>
          <w:sz w:val="36"/>
          <w:szCs w:val="36"/>
          <w:rtl/>
        </w:rPr>
        <w:t>ّ</w:t>
      </w:r>
      <w:r w:rsidRPr="0082556A">
        <w:rPr>
          <w:rFonts w:hint="cs"/>
          <w:sz w:val="36"/>
          <w:szCs w:val="36"/>
          <w:rtl/>
        </w:rPr>
        <w:t>، دون الإمام؛ تغليبا</w:t>
      </w:r>
      <w:r w:rsidR="00A34CF2" w:rsidRPr="0082556A">
        <w:rPr>
          <w:rFonts w:hint="cs"/>
          <w:sz w:val="36"/>
          <w:szCs w:val="36"/>
          <w:rtl/>
        </w:rPr>
        <w:t>ً</w:t>
      </w:r>
      <w:r w:rsidRPr="0082556A">
        <w:rPr>
          <w:rFonts w:hint="cs"/>
          <w:sz w:val="36"/>
          <w:szCs w:val="36"/>
          <w:rtl/>
        </w:rPr>
        <w:t xml:space="preserve"> لحق الآدمي. </w:t>
      </w:r>
      <w:r w:rsidR="00B231E7" w:rsidRPr="0082556A">
        <w:rPr>
          <w:sz w:val="36"/>
          <w:szCs w:val="36"/>
          <w:vertAlign w:val="superscript"/>
          <w:rtl/>
        </w:rPr>
        <w:t>(</w:t>
      </w:r>
      <w:r w:rsidR="00B231E7" w:rsidRPr="0082556A">
        <w:rPr>
          <w:rStyle w:val="a6"/>
          <w:sz w:val="36"/>
          <w:szCs w:val="36"/>
          <w:rtl/>
        </w:rPr>
        <w:footnoteReference w:id="71"/>
      </w:r>
      <w:r w:rsidR="00B231E7" w:rsidRPr="0082556A">
        <w:rPr>
          <w:sz w:val="36"/>
          <w:szCs w:val="36"/>
          <w:vertAlign w:val="superscript"/>
          <w:rtl/>
        </w:rPr>
        <w:t>)</w:t>
      </w:r>
      <w:r w:rsidR="00B231E7" w:rsidRPr="0082556A">
        <w:rPr>
          <w:rFonts w:hint="cs"/>
          <w:sz w:val="36"/>
          <w:szCs w:val="36"/>
          <w:rtl/>
        </w:rPr>
        <w:t xml:space="preserve"> </w:t>
      </w:r>
      <w:r w:rsidRPr="0082556A">
        <w:rPr>
          <w:rFonts w:hint="cs"/>
          <w:sz w:val="36"/>
          <w:szCs w:val="36"/>
          <w:rtl/>
        </w:rPr>
        <w:t>وعند أبي حنيفة لهما ذلك قبل ثبات الحد</w:t>
      </w:r>
      <w:r w:rsidR="00B231E7" w:rsidRPr="0082556A">
        <w:rPr>
          <w:rFonts w:hint="cs"/>
          <w:sz w:val="36"/>
          <w:szCs w:val="36"/>
          <w:rtl/>
        </w:rPr>
        <w:t>ّ</w:t>
      </w:r>
      <w:r w:rsidRPr="0082556A">
        <w:rPr>
          <w:rFonts w:hint="cs"/>
          <w:sz w:val="36"/>
          <w:szCs w:val="36"/>
          <w:rtl/>
        </w:rPr>
        <w:t>، والشهادة عليه. فإن ثبت فليس لواحد منهما العفو؛ لأن</w:t>
      </w:r>
      <w:r w:rsidR="00B231E7" w:rsidRPr="0082556A">
        <w:rPr>
          <w:rFonts w:hint="cs"/>
          <w:sz w:val="36"/>
          <w:szCs w:val="36"/>
          <w:rtl/>
        </w:rPr>
        <w:t>ّ</w:t>
      </w:r>
      <w:r w:rsidRPr="0082556A">
        <w:rPr>
          <w:rFonts w:hint="cs"/>
          <w:sz w:val="36"/>
          <w:szCs w:val="36"/>
          <w:rtl/>
        </w:rPr>
        <w:t>ه خال</w:t>
      </w:r>
      <w:r w:rsidR="00A34CF2" w:rsidRPr="0082556A">
        <w:rPr>
          <w:rFonts w:hint="cs"/>
          <w:sz w:val="36"/>
          <w:szCs w:val="36"/>
          <w:rtl/>
        </w:rPr>
        <w:t>ِ</w:t>
      </w:r>
      <w:r w:rsidRPr="0082556A">
        <w:rPr>
          <w:rFonts w:hint="cs"/>
          <w:sz w:val="36"/>
          <w:szCs w:val="36"/>
          <w:rtl/>
        </w:rPr>
        <w:t>ص</w:t>
      </w:r>
      <w:r w:rsidR="00A34CF2" w:rsidRPr="0082556A">
        <w:rPr>
          <w:rFonts w:hint="cs"/>
          <w:sz w:val="36"/>
          <w:szCs w:val="36"/>
          <w:rtl/>
        </w:rPr>
        <w:t>ُ</w:t>
      </w:r>
      <w:r w:rsidRPr="0082556A">
        <w:rPr>
          <w:rFonts w:hint="cs"/>
          <w:sz w:val="36"/>
          <w:szCs w:val="36"/>
          <w:rtl/>
        </w:rPr>
        <w:t xml:space="preserve"> حقّ الله، ولهذا لا يصال</w:t>
      </w:r>
      <w:r w:rsidR="00A34CF2" w:rsidRPr="0082556A">
        <w:rPr>
          <w:rFonts w:hint="cs"/>
          <w:sz w:val="36"/>
          <w:szCs w:val="36"/>
          <w:rtl/>
        </w:rPr>
        <w:t>َ</w:t>
      </w:r>
      <w:r w:rsidRPr="0082556A">
        <w:rPr>
          <w:rFonts w:hint="cs"/>
          <w:sz w:val="36"/>
          <w:szCs w:val="36"/>
          <w:rtl/>
        </w:rPr>
        <w:t>ح عنه بمال.</w:t>
      </w:r>
      <w:r w:rsidR="00B231E7" w:rsidRPr="0082556A">
        <w:rPr>
          <w:rFonts w:hint="cs"/>
          <w:sz w:val="36"/>
          <w:szCs w:val="36"/>
          <w:rtl/>
        </w:rPr>
        <w:t xml:space="preserve"> </w:t>
      </w:r>
      <w:r w:rsidR="00B231E7" w:rsidRPr="0082556A">
        <w:rPr>
          <w:sz w:val="36"/>
          <w:szCs w:val="36"/>
          <w:vertAlign w:val="superscript"/>
          <w:rtl/>
        </w:rPr>
        <w:t>(</w:t>
      </w:r>
      <w:r w:rsidR="00B231E7" w:rsidRPr="0082556A">
        <w:rPr>
          <w:rStyle w:val="a6"/>
          <w:sz w:val="36"/>
          <w:szCs w:val="36"/>
          <w:rtl/>
        </w:rPr>
        <w:footnoteReference w:id="72"/>
      </w:r>
      <w:r w:rsidR="00B231E7" w:rsidRPr="0082556A">
        <w:rPr>
          <w:sz w:val="36"/>
          <w:szCs w:val="36"/>
          <w:vertAlign w:val="superscript"/>
          <w:rtl/>
        </w:rPr>
        <w:t>)</w:t>
      </w:r>
      <w:r w:rsidR="00B231E7" w:rsidRPr="0082556A">
        <w:rPr>
          <w:rFonts w:hint="cs"/>
          <w:sz w:val="36"/>
          <w:szCs w:val="36"/>
          <w:rtl/>
        </w:rPr>
        <w:t xml:space="preserve"> </w:t>
      </w:r>
    </w:p>
    <w:p w:rsidR="00944BBE" w:rsidRPr="0082556A" w:rsidRDefault="00E17E72" w:rsidP="00DB422A">
      <w:pPr>
        <w:ind w:firstLine="0"/>
        <w:rPr>
          <w:sz w:val="36"/>
          <w:szCs w:val="36"/>
          <w:rtl/>
        </w:rPr>
      </w:pPr>
      <w:r w:rsidRPr="0082556A">
        <w:rPr>
          <w:rFonts w:hint="cs"/>
          <w:sz w:val="36"/>
          <w:szCs w:val="36"/>
          <w:rtl/>
        </w:rPr>
        <w:t>وي</w:t>
      </w:r>
      <w:r w:rsidR="00A34CF2" w:rsidRPr="0082556A">
        <w:rPr>
          <w:rFonts w:hint="cs"/>
          <w:sz w:val="36"/>
          <w:szCs w:val="36"/>
          <w:rtl/>
        </w:rPr>
        <w:t>ُ</w:t>
      </w:r>
      <w:r w:rsidRPr="0082556A">
        <w:rPr>
          <w:rFonts w:hint="cs"/>
          <w:sz w:val="36"/>
          <w:szCs w:val="36"/>
          <w:rtl/>
        </w:rPr>
        <w:t>ور</w:t>
      </w:r>
      <w:r w:rsidR="00A34CF2" w:rsidRPr="0082556A">
        <w:rPr>
          <w:rFonts w:hint="cs"/>
          <w:sz w:val="36"/>
          <w:szCs w:val="36"/>
          <w:rtl/>
        </w:rPr>
        <w:t>َ</w:t>
      </w:r>
      <w:r w:rsidRPr="0082556A">
        <w:rPr>
          <w:rFonts w:hint="cs"/>
          <w:sz w:val="36"/>
          <w:szCs w:val="36"/>
          <w:rtl/>
        </w:rPr>
        <w:t>ث</w:t>
      </w:r>
      <w:r w:rsidR="00A34CF2" w:rsidRPr="0082556A">
        <w:rPr>
          <w:rFonts w:hint="cs"/>
          <w:sz w:val="36"/>
          <w:szCs w:val="36"/>
          <w:rtl/>
        </w:rPr>
        <w:t>ُ</w:t>
      </w:r>
      <w:r w:rsidRPr="0082556A">
        <w:rPr>
          <w:rFonts w:hint="cs"/>
          <w:sz w:val="36"/>
          <w:szCs w:val="36"/>
          <w:rtl/>
        </w:rPr>
        <w:t xml:space="preserve"> الحد</w:t>
      </w:r>
      <w:r w:rsidR="00B231E7" w:rsidRPr="0082556A">
        <w:rPr>
          <w:rFonts w:hint="cs"/>
          <w:sz w:val="36"/>
          <w:szCs w:val="36"/>
          <w:rtl/>
        </w:rPr>
        <w:t xml:space="preserve">ّ عندنا؛ </w:t>
      </w:r>
      <w:r w:rsidRPr="0082556A">
        <w:rPr>
          <w:rFonts w:hint="cs"/>
          <w:sz w:val="36"/>
          <w:szCs w:val="36"/>
          <w:rtl/>
        </w:rPr>
        <w:t>لأن</w:t>
      </w:r>
      <w:r w:rsidR="00B231E7" w:rsidRPr="0082556A">
        <w:rPr>
          <w:rFonts w:hint="cs"/>
          <w:sz w:val="36"/>
          <w:szCs w:val="36"/>
          <w:rtl/>
        </w:rPr>
        <w:t>ّ</w:t>
      </w:r>
      <w:r w:rsidRPr="0082556A">
        <w:rPr>
          <w:rFonts w:hint="cs"/>
          <w:sz w:val="36"/>
          <w:szCs w:val="36"/>
          <w:rtl/>
        </w:rPr>
        <w:t>ه خال</w:t>
      </w:r>
      <w:r w:rsidR="00A34CF2" w:rsidRPr="0082556A">
        <w:rPr>
          <w:rFonts w:hint="cs"/>
          <w:sz w:val="36"/>
          <w:szCs w:val="36"/>
          <w:rtl/>
        </w:rPr>
        <w:t>ِ</w:t>
      </w:r>
      <w:r w:rsidRPr="0082556A">
        <w:rPr>
          <w:rFonts w:hint="cs"/>
          <w:sz w:val="36"/>
          <w:szCs w:val="36"/>
          <w:rtl/>
        </w:rPr>
        <w:t>ص</w:t>
      </w:r>
      <w:r w:rsidR="00A34CF2" w:rsidRPr="0082556A">
        <w:rPr>
          <w:rFonts w:hint="cs"/>
          <w:sz w:val="36"/>
          <w:szCs w:val="36"/>
          <w:rtl/>
        </w:rPr>
        <w:t>ٌ</w:t>
      </w:r>
      <w:r w:rsidRPr="0082556A">
        <w:rPr>
          <w:rFonts w:hint="cs"/>
          <w:sz w:val="36"/>
          <w:szCs w:val="36"/>
          <w:rtl/>
        </w:rPr>
        <w:t xml:space="preserve"> للآدمي، أو حقّه غالب فيه كالقصاص. </w:t>
      </w:r>
      <w:r w:rsidR="00B231E7" w:rsidRPr="0082556A">
        <w:rPr>
          <w:sz w:val="36"/>
          <w:szCs w:val="36"/>
          <w:vertAlign w:val="superscript"/>
          <w:rtl/>
        </w:rPr>
        <w:t>(</w:t>
      </w:r>
      <w:r w:rsidR="00B231E7" w:rsidRPr="0082556A">
        <w:rPr>
          <w:rStyle w:val="a6"/>
          <w:sz w:val="36"/>
          <w:szCs w:val="36"/>
          <w:rtl/>
        </w:rPr>
        <w:footnoteReference w:id="73"/>
      </w:r>
      <w:r w:rsidR="00B231E7" w:rsidRPr="0082556A">
        <w:rPr>
          <w:sz w:val="36"/>
          <w:szCs w:val="36"/>
          <w:vertAlign w:val="superscript"/>
          <w:rtl/>
        </w:rPr>
        <w:t>)</w:t>
      </w:r>
      <w:r w:rsidR="00B231E7" w:rsidRPr="0082556A">
        <w:rPr>
          <w:rFonts w:hint="cs"/>
          <w:sz w:val="36"/>
          <w:szCs w:val="36"/>
          <w:rtl/>
        </w:rPr>
        <w:t xml:space="preserve"> </w:t>
      </w:r>
      <w:r w:rsidRPr="0082556A">
        <w:rPr>
          <w:rFonts w:hint="cs"/>
          <w:sz w:val="36"/>
          <w:szCs w:val="36"/>
          <w:rtl/>
        </w:rPr>
        <w:t>وعند أبي حنيفة</w:t>
      </w:r>
      <w:r w:rsidR="000421DF" w:rsidRPr="0082556A">
        <w:rPr>
          <w:rFonts w:hint="cs"/>
          <w:sz w:val="36"/>
          <w:szCs w:val="36"/>
          <w:rtl/>
        </w:rPr>
        <w:t xml:space="preserve"> </w:t>
      </w:r>
      <w:r w:rsidRPr="0082556A">
        <w:rPr>
          <w:rFonts w:hint="cs"/>
          <w:sz w:val="36"/>
          <w:szCs w:val="36"/>
          <w:rtl/>
        </w:rPr>
        <w:t>: لا ي</w:t>
      </w:r>
      <w:r w:rsidR="00A34CF2" w:rsidRPr="0082556A">
        <w:rPr>
          <w:rFonts w:hint="cs"/>
          <w:sz w:val="36"/>
          <w:szCs w:val="36"/>
          <w:rtl/>
        </w:rPr>
        <w:t>ُ</w:t>
      </w:r>
      <w:r w:rsidRPr="0082556A">
        <w:rPr>
          <w:rFonts w:hint="cs"/>
          <w:sz w:val="36"/>
          <w:szCs w:val="36"/>
          <w:rtl/>
        </w:rPr>
        <w:t xml:space="preserve">ورث؛ </w:t>
      </w:r>
      <w:r w:rsidR="00B231E7" w:rsidRPr="0082556A">
        <w:rPr>
          <w:sz w:val="36"/>
          <w:szCs w:val="36"/>
          <w:vertAlign w:val="superscript"/>
          <w:rtl/>
        </w:rPr>
        <w:t>(</w:t>
      </w:r>
      <w:r w:rsidR="00B231E7" w:rsidRPr="0082556A">
        <w:rPr>
          <w:rStyle w:val="a6"/>
          <w:sz w:val="36"/>
          <w:szCs w:val="36"/>
          <w:rtl/>
        </w:rPr>
        <w:footnoteReference w:id="74"/>
      </w:r>
      <w:r w:rsidR="00B231E7" w:rsidRPr="0082556A">
        <w:rPr>
          <w:sz w:val="36"/>
          <w:szCs w:val="36"/>
          <w:vertAlign w:val="superscript"/>
          <w:rtl/>
        </w:rPr>
        <w:t>)</w:t>
      </w:r>
      <w:r w:rsidR="00B231E7" w:rsidRPr="0082556A">
        <w:rPr>
          <w:rFonts w:hint="cs"/>
          <w:sz w:val="36"/>
          <w:szCs w:val="36"/>
          <w:rtl/>
        </w:rPr>
        <w:t xml:space="preserve"> </w:t>
      </w:r>
      <w:r w:rsidRPr="0082556A">
        <w:rPr>
          <w:rFonts w:hint="cs"/>
          <w:sz w:val="36"/>
          <w:szCs w:val="36"/>
          <w:rtl/>
        </w:rPr>
        <w:t xml:space="preserve">لقوله </w:t>
      </w:r>
      <w:r w:rsidRPr="0082556A">
        <w:rPr>
          <w:sz w:val="36"/>
          <w:szCs w:val="36"/>
          <w:rtl/>
        </w:rPr>
        <w:sym w:font="AGA Arabesque" w:char="F065"/>
      </w:r>
      <w:r w:rsidRPr="0082556A">
        <w:rPr>
          <w:rFonts w:hint="cs"/>
          <w:sz w:val="36"/>
          <w:szCs w:val="36"/>
          <w:rtl/>
        </w:rPr>
        <w:t xml:space="preserve"> : </w:t>
      </w:r>
      <w:r w:rsidR="00DB422A">
        <w:rPr>
          <w:rFonts w:hint="cs"/>
          <w:spacing w:val="-4"/>
          <w:position w:val="6"/>
          <w:sz w:val="36"/>
          <w:szCs w:val="36"/>
          <w:rtl/>
        </w:rPr>
        <w:t>"</w:t>
      </w:r>
      <w:r w:rsidRPr="0082556A">
        <w:rPr>
          <w:rFonts w:hint="cs"/>
          <w:sz w:val="36"/>
          <w:szCs w:val="36"/>
          <w:rtl/>
        </w:rPr>
        <w:t>الحدُّ لا ي</w:t>
      </w:r>
      <w:r w:rsidR="00A34CF2" w:rsidRPr="0082556A">
        <w:rPr>
          <w:rFonts w:hint="cs"/>
          <w:sz w:val="36"/>
          <w:szCs w:val="36"/>
          <w:rtl/>
        </w:rPr>
        <w:t>ُ</w:t>
      </w:r>
      <w:r w:rsidRPr="0082556A">
        <w:rPr>
          <w:rFonts w:hint="cs"/>
          <w:sz w:val="36"/>
          <w:szCs w:val="36"/>
          <w:rtl/>
        </w:rPr>
        <w:t xml:space="preserve">ورث </w:t>
      </w:r>
      <w:r w:rsidR="00DB422A">
        <w:rPr>
          <w:rFonts w:hint="cs"/>
          <w:spacing w:val="-4"/>
          <w:position w:val="6"/>
          <w:sz w:val="36"/>
          <w:szCs w:val="36"/>
          <w:rtl/>
        </w:rPr>
        <w:t>"</w:t>
      </w:r>
      <w:r w:rsidRPr="0082556A">
        <w:rPr>
          <w:rFonts w:hint="cs"/>
          <w:sz w:val="36"/>
          <w:szCs w:val="36"/>
          <w:rtl/>
        </w:rPr>
        <w:t xml:space="preserve">. </w:t>
      </w:r>
      <w:r w:rsidR="00B231E7" w:rsidRPr="0082556A">
        <w:rPr>
          <w:sz w:val="36"/>
          <w:szCs w:val="36"/>
          <w:vertAlign w:val="superscript"/>
          <w:rtl/>
        </w:rPr>
        <w:t>(</w:t>
      </w:r>
      <w:r w:rsidR="00B231E7" w:rsidRPr="0082556A">
        <w:rPr>
          <w:rStyle w:val="a6"/>
          <w:sz w:val="36"/>
          <w:szCs w:val="36"/>
          <w:rtl/>
        </w:rPr>
        <w:footnoteReference w:id="75"/>
      </w:r>
      <w:r w:rsidR="00B231E7" w:rsidRPr="0082556A">
        <w:rPr>
          <w:sz w:val="36"/>
          <w:szCs w:val="36"/>
          <w:vertAlign w:val="superscript"/>
          <w:rtl/>
        </w:rPr>
        <w:t>)</w:t>
      </w:r>
      <w:r w:rsidR="00B231E7" w:rsidRPr="0082556A">
        <w:rPr>
          <w:rFonts w:hint="cs"/>
          <w:sz w:val="36"/>
          <w:szCs w:val="36"/>
          <w:rtl/>
        </w:rPr>
        <w:t xml:space="preserve"> </w:t>
      </w:r>
    </w:p>
    <w:p w:rsidR="00E60604" w:rsidRPr="0082556A" w:rsidRDefault="00E17E72" w:rsidP="00944BBE">
      <w:pPr>
        <w:ind w:firstLine="0"/>
        <w:rPr>
          <w:sz w:val="36"/>
          <w:szCs w:val="36"/>
          <w:rtl/>
        </w:rPr>
      </w:pPr>
      <w:r w:rsidRPr="0082556A">
        <w:rPr>
          <w:rFonts w:hint="cs"/>
          <w:sz w:val="36"/>
          <w:szCs w:val="36"/>
          <w:rtl/>
        </w:rPr>
        <w:t xml:space="preserve">وإذا تاب قبل ثبات الحدّ سقط. </w:t>
      </w:r>
      <w:r w:rsidR="00B231E7" w:rsidRPr="0082556A">
        <w:rPr>
          <w:sz w:val="36"/>
          <w:szCs w:val="36"/>
          <w:vertAlign w:val="superscript"/>
          <w:rtl/>
        </w:rPr>
        <w:t>(</w:t>
      </w:r>
      <w:r w:rsidR="00B231E7" w:rsidRPr="0082556A">
        <w:rPr>
          <w:rStyle w:val="a6"/>
          <w:sz w:val="36"/>
          <w:szCs w:val="36"/>
          <w:rtl/>
        </w:rPr>
        <w:footnoteReference w:id="76"/>
      </w:r>
      <w:r w:rsidR="00B231E7" w:rsidRPr="0082556A">
        <w:rPr>
          <w:sz w:val="36"/>
          <w:szCs w:val="36"/>
          <w:vertAlign w:val="superscript"/>
          <w:rtl/>
        </w:rPr>
        <w:t>)</w:t>
      </w:r>
      <w:r w:rsidR="00B231E7"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 xml:space="preserve">وقيل: نزلت في حسّان </w:t>
      </w:r>
      <w:r w:rsidR="00B231E7" w:rsidRPr="0082556A">
        <w:rPr>
          <w:sz w:val="36"/>
          <w:szCs w:val="36"/>
          <w:rtl/>
        </w:rPr>
        <w:sym w:font="AGA Arabesque" w:char="F074"/>
      </w:r>
      <w:r w:rsidR="00B231E7" w:rsidRPr="0082556A">
        <w:rPr>
          <w:rFonts w:hint="cs"/>
          <w:sz w:val="36"/>
          <w:szCs w:val="36"/>
          <w:rtl/>
        </w:rPr>
        <w:t xml:space="preserve"> </w:t>
      </w:r>
      <w:r w:rsidR="00AD7827" w:rsidRPr="0082556A">
        <w:rPr>
          <w:sz w:val="36"/>
          <w:szCs w:val="36"/>
          <w:vertAlign w:val="superscript"/>
          <w:rtl/>
        </w:rPr>
        <w:t>(</w:t>
      </w:r>
      <w:r w:rsidR="00AD7827" w:rsidRPr="0082556A">
        <w:rPr>
          <w:rStyle w:val="a6"/>
          <w:sz w:val="36"/>
          <w:szCs w:val="36"/>
          <w:rtl/>
        </w:rPr>
        <w:footnoteReference w:id="77"/>
      </w:r>
      <w:r w:rsidR="00AD7827" w:rsidRPr="0082556A">
        <w:rPr>
          <w:sz w:val="36"/>
          <w:szCs w:val="36"/>
          <w:vertAlign w:val="superscript"/>
          <w:rtl/>
        </w:rPr>
        <w:t>)</w:t>
      </w:r>
      <w:r w:rsidR="00AD7827" w:rsidRPr="0082556A">
        <w:rPr>
          <w:rFonts w:hint="cs"/>
          <w:sz w:val="36"/>
          <w:szCs w:val="36"/>
          <w:rtl/>
        </w:rPr>
        <w:t xml:space="preserve"> </w:t>
      </w:r>
      <w:r w:rsidRPr="0082556A">
        <w:rPr>
          <w:rFonts w:hint="cs"/>
          <w:sz w:val="36"/>
          <w:szCs w:val="36"/>
          <w:rtl/>
        </w:rPr>
        <w:t>حين تاب مم</w:t>
      </w:r>
      <w:r w:rsidR="00B231E7" w:rsidRPr="0082556A">
        <w:rPr>
          <w:rFonts w:hint="cs"/>
          <w:sz w:val="36"/>
          <w:szCs w:val="36"/>
          <w:rtl/>
        </w:rPr>
        <w:t>ّ</w:t>
      </w:r>
      <w:r w:rsidRPr="0082556A">
        <w:rPr>
          <w:rFonts w:hint="cs"/>
          <w:sz w:val="36"/>
          <w:szCs w:val="36"/>
          <w:rtl/>
        </w:rPr>
        <w:t xml:space="preserve">ا قال في عائشة </w:t>
      </w:r>
      <w:r w:rsidRPr="0082556A">
        <w:rPr>
          <w:sz w:val="36"/>
          <w:szCs w:val="36"/>
          <w:rtl/>
        </w:rPr>
        <w:t>–</w:t>
      </w:r>
      <w:r w:rsidRPr="0082556A">
        <w:rPr>
          <w:rFonts w:hint="cs"/>
          <w:sz w:val="36"/>
          <w:szCs w:val="36"/>
          <w:rtl/>
        </w:rPr>
        <w:t xml:space="preserve">رضي الله </w:t>
      </w:r>
      <w:r w:rsidR="00AD7827" w:rsidRPr="0082556A">
        <w:rPr>
          <w:rFonts w:hint="cs"/>
          <w:sz w:val="36"/>
          <w:szCs w:val="36"/>
          <w:rtl/>
        </w:rPr>
        <w:t xml:space="preserve">              </w:t>
      </w:r>
      <w:r w:rsidR="00ED0B11" w:rsidRPr="0082556A">
        <w:rPr>
          <w:rFonts w:hint="cs"/>
          <w:sz w:val="36"/>
          <w:szCs w:val="36"/>
          <w:rtl/>
        </w:rPr>
        <w:t xml:space="preserve"> </w:t>
      </w:r>
      <w:r w:rsidRPr="0082556A">
        <w:rPr>
          <w:rFonts w:hint="cs"/>
          <w:sz w:val="36"/>
          <w:szCs w:val="36"/>
          <w:rtl/>
        </w:rPr>
        <w:lastRenderedPageBreak/>
        <w:t>عنها-.</w:t>
      </w:r>
      <w:r w:rsidR="00B231E7" w:rsidRPr="0082556A">
        <w:rPr>
          <w:rFonts w:hint="cs"/>
          <w:sz w:val="36"/>
          <w:szCs w:val="36"/>
          <w:rtl/>
        </w:rPr>
        <w:t xml:space="preserve"> </w:t>
      </w:r>
      <w:r w:rsidR="00B231E7" w:rsidRPr="0082556A">
        <w:rPr>
          <w:sz w:val="36"/>
          <w:szCs w:val="36"/>
          <w:vertAlign w:val="superscript"/>
          <w:rtl/>
        </w:rPr>
        <w:t>(</w:t>
      </w:r>
      <w:r w:rsidR="00B231E7" w:rsidRPr="0082556A">
        <w:rPr>
          <w:rStyle w:val="a6"/>
          <w:sz w:val="36"/>
          <w:szCs w:val="36"/>
          <w:rtl/>
        </w:rPr>
        <w:footnoteReference w:id="78"/>
      </w:r>
      <w:r w:rsidR="00B231E7" w:rsidRPr="0082556A">
        <w:rPr>
          <w:sz w:val="36"/>
          <w:szCs w:val="36"/>
          <w:vertAlign w:val="superscript"/>
          <w:rtl/>
        </w:rPr>
        <w:t>)</w:t>
      </w:r>
      <w:r w:rsidR="00B231E7" w:rsidRPr="0082556A">
        <w:rPr>
          <w:rFonts w:hint="cs"/>
          <w:sz w:val="36"/>
          <w:szCs w:val="36"/>
          <w:rtl/>
        </w:rPr>
        <w:t xml:space="preserve"> </w:t>
      </w:r>
    </w:p>
    <w:p w:rsidR="00944BBE" w:rsidRPr="0082556A" w:rsidRDefault="00944BBE" w:rsidP="006D4A46">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0" w:hAnsi="QCF_P350" w:cs="QCF_P350"/>
          <w:sz w:val="36"/>
          <w:szCs w:val="36"/>
          <w:rtl/>
          <w:lang w:eastAsia="en-US"/>
        </w:rPr>
        <w:t xml:space="preserve">ﮭ  ﮮ  ﮯ  ﮰ  ﮱ  ﯓ  ﯔ  ﯕ      ﯖ   ﯗ  ﯘ   ﯙ  ﯚ  ﯛﯜ  ﯝ   ﯞ  ﯟ   ﯠ   ﯡ  ﯢ  ﯣ  ﯤ  ﯥ  ﯦ    ﯧ           ﯨ  ﯩ  ﯪ  ﯫ   ﯬ  ﯭ  ﯮ  ﯯ  ﯰ  ﯱ  ﯲﯳ  ﯴ     ﯵ  ﯶ     ﯷ  ﯸ  ﯹ   ﯺ  ﯻ  ﯼ  ﯽ     ﯾ          ﯿ  ﰀ  ﰁ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D0B11" w:rsidRPr="0082556A" w:rsidRDefault="00E17E72" w:rsidP="00CB26C5">
      <w:pPr>
        <w:ind w:firstLine="0"/>
        <w:rPr>
          <w:sz w:val="36"/>
          <w:szCs w:val="36"/>
          <w:rtl/>
        </w:rPr>
      </w:pPr>
      <w:r w:rsidRPr="0082556A">
        <w:rPr>
          <w:rFonts w:hint="cs"/>
          <w:sz w:val="36"/>
          <w:szCs w:val="36"/>
          <w:rtl/>
        </w:rPr>
        <w:t>من قذف امرأته بصريح الز</w:t>
      </w:r>
      <w:r w:rsidR="00ED0B11" w:rsidRPr="0082556A">
        <w:rPr>
          <w:rFonts w:hint="cs"/>
          <w:sz w:val="36"/>
          <w:szCs w:val="36"/>
          <w:rtl/>
        </w:rPr>
        <w:t>ّ</w:t>
      </w:r>
      <w:r w:rsidRPr="0082556A">
        <w:rPr>
          <w:rFonts w:hint="cs"/>
          <w:sz w:val="36"/>
          <w:szCs w:val="36"/>
          <w:rtl/>
        </w:rPr>
        <w:t>نا، وهو عاقل بالغ، يصح</w:t>
      </w:r>
      <w:r w:rsidR="00ED0B11" w:rsidRPr="0082556A">
        <w:rPr>
          <w:rFonts w:hint="cs"/>
          <w:sz w:val="36"/>
          <w:szCs w:val="36"/>
          <w:rtl/>
        </w:rPr>
        <w:t>ّ</w:t>
      </w:r>
      <w:r w:rsidRPr="0082556A">
        <w:rPr>
          <w:rFonts w:hint="cs"/>
          <w:sz w:val="36"/>
          <w:szCs w:val="36"/>
          <w:rtl/>
        </w:rPr>
        <w:t xml:space="preserve"> الل</w:t>
      </w:r>
      <w:r w:rsidR="00ED0B11" w:rsidRPr="0082556A">
        <w:rPr>
          <w:rFonts w:hint="cs"/>
          <w:sz w:val="36"/>
          <w:szCs w:val="36"/>
          <w:rtl/>
        </w:rPr>
        <w:t>ّ</w:t>
      </w:r>
      <w:r w:rsidRPr="0082556A">
        <w:rPr>
          <w:rFonts w:hint="cs"/>
          <w:sz w:val="36"/>
          <w:szCs w:val="36"/>
          <w:rtl/>
        </w:rPr>
        <w:t xml:space="preserve">عان بينهما. </w:t>
      </w:r>
      <w:r w:rsidR="00ED0B11" w:rsidRPr="0082556A">
        <w:rPr>
          <w:sz w:val="36"/>
          <w:szCs w:val="36"/>
          <w:vertAlign w:val="superscript"/>
          <w:rtl/>
        </w:rPr>
        <w:t>(</w:t>
      </w:r>
      <w:r w:rsidR="00ED0B11" w:rsidRPr="0082556A">
        <w:rPr>
          <w:rStyle w:val="a6"/>
          <w:sz w:val="36"/>
          <w:szCs w:val="36"/>
          <w:rtl/>
        </w:rPr>
        <w:footnoteReference w:id="79"/>
      </w:r>
      <w:r w:rsidR="00ED0B11" w:rsidRPr="0082556A">
        <w:rPr>
          <w:sz w:val="36"/>
          <w:szCs w:val="36"/>
          <w:vertAlign w:val="superscript"/>
          <w:rtl/>
        </w:rPr>
        <w:t>)</w:t>
      </w:r>
      <w:r w:rsidR="00ED0B11"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وشرط أبو حنيفة كونه حرّا</w:t>
      </w:r>
      <w:r w:rsidR="00672B41" w:rsidRPr="0082556A">
        <w:rPr>
          <w:rFonts w:hint="cs"/>
          <w:sz w:val="36"/>
          <w:szCs w:val="36"/>
          <w:rtl/>
        </w:rPr>
        <w:t>ً</w:t>
      </w:r>
      <w:r w:rsidRPr="0082556A">
        <w:rPr>
          <w:rFonts w:hint="cs"/>
          <w:sz w:val="36"/>
          <w:szCs w:val="36"/>
          <w:rtl/>
        </w:rPr>
        <w:t xml:space="preserve"> مسلما</w:t>
      </w:r>
      <w:r w:rsidR="00672B41" w:rsidRPr="0082556A">
        <w:rPr>
          <w:rFonts w:hint="cs"/>
          <w:sz w:val="36"/>
          <w:szCs w:val="36"/>
          <w:rtl/>
        </w:rPr>
        <w:t>ً</w:t>
      </w:r>
      <w:r w:rsidRPr="0082556A">
        <w:rPr>
          <w:rFonts w:hint="cs"/>
          <w:sz w:val="36"/>
          <w:szCs w:val="36"/>
          <w:rtl/>
        </w:rPr>
        <w:t>، غير محدود في القذف.</w:t>
      </w:r>
      <w:r w:rsidR="00ED0B11" w:rsidRPr="0082556A">
        <w:rPr>
          <w:rFonts w:hint="cs"/>
          <w:sz w:val="36"/>
          <w:szCs w:val="36"/>
          <w:rtl/>
        </w:rPr>
        <w:t xml:space="preserve"> </w:t>
      </w:r>
      <w:r w:rsidR="00ED0B11" w:rsidRPr="0082556A">
        <w:rPr>
          <w:sz w:val="36"/>
          <w:szCs w:val="36"/>
          <w:vertAlign w:val="superscript"/>
          <w:rtl/>
        </w:rPr>
        <w:t>(</w:t>
      </w:r>
      <w:r w:rsidR="00ED0B11" w:rsidRPr="0082556A">
        <w:rPr>
          <w:rStyle w:val="a6"/>
          <w:sz w:val="36"/>
          <w:szCs w:val="36"/>
          <w:rtl/>
        </w:rPr>
        <w:footnoteReference w:id="80"/>
      </w:r>
      <w:r w:rsidR="00ED0B11" w:rsidRPr="0082556A">
        <w:rPr>
          <w:sz w:val="36"/>
          <w:szCs w:val="36"/>
          <w:vertAlign w:val="superscript"/>
          <w:rtl/>
        </w:rPr>
        <w:t>)</w:t>
      </w:r>
      <w:r w:rsidR="00ED0B11" w:rsidRPr="0082556A">
        <w:rPr>
          <w:rFonts w:hint="cs"/>
          <w:sz w:val="36"/>
          <w:szCs w:val="36"/>
          <w:rtl/>
        </w:rPr>
        <w:t xml:space="preserve"> </w:t>
      </w:r>
    </w:p>
    <w:p w:rsidR="00ED0B11" w:rsidRPr="0082556A" w:rsidRDefault="00E17E72" w:rsidP="00ED0B11">
      <w:pPr>
        <w:ind w:firstLine="0"/>
        <w:rPr>
          <w:sz w:val="36"/>
          <w:szCs w:val="36"/>
          <w:rtl/>
        </w:rPr>
      </w:pPr>
      <w:r w:rsidRPr="0082556A">
        <w:rPr>
          <w:rFonts w:hint="cs"/>
          <w:sz w:val="36"/>
          <w:szCs w:val="36"/>
          <w:rtl/>
        </w:rPr>
        <w:t>ثم</w:t>
      </w:r>
      <w:r w:rsidR="00ED0B11" w:rsidRPr="0082556A">
        <w:rPr>
          <w:rFonts w:hint="cs"/>
          <w:sz w:val="36"/>
          <w:szCs w:val="36"/>
          <w:rtl/>
        </w:rPr>
        <w:t>ّ</w:t>
      </w:r>
      <w:r w:rsidRPr="0082556A">
        <w:rPr>
          <w:rFonts w:hint="cs"/>
          <w:sz w:val="36"/>
          <w:szCs w:val="36"/>
          <w:rtl/>
        </w:rPr>
        <w:t xml:space="preserve"> بعد الل</w:t>
      </w:r>
      <w:r w:rsidR="00ED0B11" w:rsidRPr="0082556A">
        <w:rPr>
          <w:rFonts w:hint="cs"/>
          <w:sz w:val="36"/>
          <w:szCs w:val="36"/>
          <w:rtl/>
        </w:rPr>
        <w:t>ّ</w:t>
      </w:r>
      <w:r w:rsidRPr="0082556A">
        <w:rPr>
          <w:rFonts w:hint="cs"/>
          <w:sz w:val="36"/>
          <w:szCs w:val="36"/>
          <w:rtl/>
        </w:rPr>
        <w:t>عان ي</w:t>
      </w:r>
      <w:r w:rsidR="00416069" w:rsidRPr="0082556A">
        <w:rPr>
          <w:rFonts w:hint="cs"/>
          <w:sz w:val="36"/>
          <w:szCs w:val="36"/>
          <w:rtl/>
        </w:rPr>
        <w:t>ُ</w:t>
      </w:r>
      <w:r w:rsidRPr="0082556A">
        <w:rPr>
          <w:rFonts w:hint="cs"/>
          <w:sz w:val="36"/>
          <w:szCs w:val="36"/>
          <w:rtl/>
        </w:rPr>
        <w:t>فر</w:t>
      </w:r>
      <w:r w:rsidR="00ED0B11" w:rsidRPr="0082556A">
        <w:rPr>
          <w:rFonts w:hint="cs"/>
          <w:sz w:val="36"/>
          <w:szCs w:val="36"/>
          <w:rtl/>
        </w:rPr>
        <w:t>ّ</w:t>
      </w:r>
      <w:r w:rsidR="00416069" w:rsidRPr="0082556A">
        <w:rPr>
          <w:rFonts w:hint="cs"/>
          <w:sz w:val="36"/>
          <w:szCs w:val="36"/>
          <w:rtl/>
        </w:rPr>
        <w:t>ِ</w:t>
      </w:r>
      <w:r w:rsidRPr="0082556A">
        <w:rPr>
          <w:rFonts w:hint="cs"/>
          <w:sz w:val="36"/>
          <w:szCs w:val="36"/>
          <w:rtl/>
        </w:rPr>
        <w:t>ق القاضي بينهما عند أبي حنيفة، وهو في حكم طلاق</w:t>
      </w:r>
      <w:r w:rsidR="00416069" w:rsidRPr="0082556A">
        <w:rPr>
          <w:rFonts w:hint="cs"/>
          <w:sz w:val="36"/>
          <w:szCs w:val="36"/>
          <w:rtl/>
        </w:rPr>
        <w:t>ٍ</w:t>
      </w:r>
      <w:r w:rsidRPr="0082556A">
        <w:rPr>
          <w:rFonts w:hint="cs"/>
          <w:sz w:val="36"/>
          <w:szCs w:val="36"/>
          <w:rtl/>
        </w:rPr>
        <w:t xml:space="preserve"> </w:t>
      </w:r>
      <w:r w:rsidR="00ED0B11" w:rsidRPr="0082556A">
        <w:rPr>
          <w:rFonts w:hint="cs"/>
          <w:sz w:val="36"/>
          <w:szCs w:val="36"/>
          <w:rtl/>
        </w:rPr>
        <w:t xml:space="preserve">               </w:t>
      </w:r>
      <w:r w:rsidRPr="0082556A">
        <w:rPr>
          <w:rFonts w:hint="cs"/>
          <w:sz w:val="36"/>
          <w:szCs w:val="36"/>
          <w:rtl/>
        </w:rPr>
        <w:t>بائن</w:t>
      </w:r>
      <w:r w:rsidR="00416069" w:rsidRPr="0082556A">
        <w:rPr>
          <w:rFonts w:hint="cs"/>
          <w:sz w:val="36"/>
          <w:szCs w:val="36"/>
          <w:rtl/>
        </w:rPr>
        <w:t>ٍ</w:t>
      </w:r>
      <w:r w:rsidRPr="0082556A">
        <w:rPr>
          <w:rFonts w:hint="cs"/>
          <w:sz w:val="36"/>
          <w:szCs w:val="36"/>
          <w:rtl/>
        </w:rPr>
        <w:t xml:space="preserve">. </w:t>
      </w:r>
      <w:r w:rsidR="00ED0B11" w:rsidRPr="0082556A">
        <w:rPr>
          <w:sz w:val="36"/>
          <w:szCs w:val="36"/>
          <w:vertAlign w:val="superscript"/>
          <w:rtl/>
        </w:rPr>
        <w:t>(</w:t>
      </w:r>
      <w:r w:rsidR="00ED0B11" w:rsidRPr="0082556A">
        <w:rPr>
          <w:rStyle w:val="a6"/>
          <w:sz w:val="36"/>
          <w:szCs w:val="36"/>
          <w:rtl/>
        </w:rPr>
        <w:footnoteReference w:id="81"/>
      </w:r>
      <w:r w:rsidR="00ED0B11" w:rsidRPr="0082556A">
        <w:rPr>
          <w:sz w:val="36"/>
          <w:szCs w:val="36"/>
          <w:vertAlign w:val="superscript"/>
          <w:rtl/>
        </w:rPr>
        <w:t>)</w:t>
      </w:r>
    </w:p>
    <w:p w:rsidR="007C1F92" w:rsidRDefault="007C1F92" w:rsidP="00CB26C5">
      <w:pPr>
        <w:ind w:firstLine="0"/>
        <w:rPr>
          <w:sz w:val="36"/>
          <w:szCs w:val="36"/>
          <w:rtl/>
        </w:rPr>
      </w:pPr>
    </w:p>
    <w:p w:rsidR="00FE6063" w:rsidRPr="0082556A" w:rsidRDefault="00E17E72" w:rsidP="00CB26C5">
      <w:pPr>
        <w:ind w:firstLine="0"/>
        <w:rPr>
          <w:sz w:val="36"/>
          <w:szCs w:val="36"/>
          <w:rtl/>
        </w:rPr>
      </w:pPr>
      <w:r w:rsidRPr="0082556A">
        <w:rPr>
          <w:rFonts w:hint="cs"/>
          <w:sz w:val="36"/>
          <w:szCs w:val="36"/>
          <w:rtl/>
        </w:rPr>
        <w:t>وعند عثمان البتّي</w:t>
      </w:r>
      <w:r w:rsidR="00ED0B11" w:rsidRPr="0082556A">
        <w:rPr>
          <w:rFonts w:hint="cs"/>
          <w:sz w:val="36"/>
          <w:szCs w:val="36"/>
          <w:rtl/>
        </w:rPr>
        <w:t xml:space="preserve"> </w:t>
      </w:r>
      <w:r w:rsidR="00ED0B11" w:rsidRPr="0082556A">
        <w:rPr>
          <w:sz w:val="36"/>
          <w:szCs w:val="36"/>
          <w:vertAlign w:val="superscript"/>
          <w:rtl/>
        </w:rPr>
        <w:t>(</w:t>
      </w:r>
      <w:r w:rsidR="00ED0B11" w:rsidRPr="0082556A">
        <w:rPr>
          <w:rStyle w:val="a6"/>
          <w:sz w:val="36"/>
          <w:szCs w:val="36"/>
          <w:rtl/>
        </w:rPr>
        <w:footnoteReference w:id="82"/>
      </w:r>
      <w:r w:rsidR="00ED0B11" w:rsidRPr="0082556A">
        <w:rPr>
          <w:sz w:val="36"/>
          <w:szCs w:val="36"/>
          <w:vertAlign w:val="superscript"/>
          <w:rtl/>
        </w:rPr>
        <w:t>)</w:t>
      </w:r>
      <w:r w:rsidR="00ED0B11" w:rsidRPr="0082556A">
        <w:rPr>
          <w:rFonts w:hint="cs"/>
          <w:sz w:val="36"/>
          <w:szCs w:val="36"/>
          <w:rtl/>
        </w:rPr>
        <w:t xml:space="preserve"> </w:t>
      </w:r>
      <w:r w:rsidRPr="0082556A">
        <w:rPr>
          <w:rFonts w:hint="cs"/>
          <w:sz w:val="36"/>
          <w:szCs w:val="36"/>
          <w:rtl/>
        </w:rPr>
        <w:t>: لا فرقة أصلا</w:t>
      </w:r>
      <w:r w:rsidR="00416069" w:rsidRPr="0082556A">
        <w:rPr>
          <w:rFonts w:hint="cs"/>
          <w:sz w:val="36"/>
          <w:szCs w:val="36"/>
          <w:rtl/>
        </w:rPr>
        <w:t>ً</w:t>
      </w:r>
      <w:r w:rsidRPr="0082556A">
        <w:rPr>
          <w:rFonts w:hint="cs"/>
          <w:sz w:val="36"/>
          <w:szCs w:val="36"/>
          <w:rtl/>
        </w:rPr>
        <w:t xml:space="preserve">. </w:t>
      </w:r>
      <w:r w:rsidR="00FE6063" w:rsidRPr="0082556A">
        <w:rPr>
          <w:sz w:val="36"/>
          <w:szCs w:val="36"/>
          <w:vertAlign w:val="superscript"/>
          <w:rtl/>
        </w:rPr>
        <w:t>(</w:t>
      </w:r>
      <w:r w:rsidR="00FE6063" w:rsidRPr="0082556A">
        <w:rPr>
          <w:rStyle w:val="a6"/>
          <w:sz w:val="36"/>
          <w:szCs w:val="36"/>
          <w:rtl/>
        </w:rPr>
        <w:footnoteReference w:id="83"/>
      </w:r>
      <w:r w:rsidR="00FE6063" w:rsidRPr="0082556A">
        <w:rPr>
          <w:sz w:val="36"/>
          <w:szCs w:val="36"/>
          <w:vertAlign w:val="superscript"/>
          <w:rtl/>
        </w:rPr>
        <w:t>)</w:t>
      </w:r>
      <w:r w:rsidR="00FE6063" w:rsidRPr="0082556A">
        <w:rPr>
          <w:rFonts w:hint="cs"/>
          <w:sz w:val="36"/>
          <w:szCs w:val="36"/>
          <w:rtl/>
        </w:rPr>
        <w:t xml:space="preserve"> </w:t>
      </w:r>
    </w:p>
    <w:p w:rsidR="004B62A2" w:rsidRPr="0082556A" w:rsidRDefault="00FE6063" w:rsidP="00944BBE">
      <w:pPr>
        <w:ind w:firstLine="0"/>
        <w:rPr>
          <w:sz w:val="36"/>
          <w:szCs w:val="36"/>
          <w:rtl/>
        </w:rPr>
      </w:pPr>
      <w:r w:rsidRPr="0082556A">
        <w:rPr>
          <w:rFonts w:hint="cs"/>
          <w:sz w:val="36"/>
          <w:szCs w:val="36"/>
          <w:rtl/>
        </w:rPr>
        <w:lastRenderedPageBreak/>
        <w:t>وعند الشافعي: ت</w:t>
      </w:r>
      <w:r w:rsidR="00E17E72" w:rsidRPr="0082556A">
        <w:rPr>
          <w:rFonts w:hint="cs"/>
          <w:sz w:val="36"/>
          <w:szCs w:val="36"/>
          <w:rtl/>
        </w:rPr>
        <w:t>قع الفرقة بلعان الز</w:t>
      </w:r>
      <w:r w:rsidRPr="0082556A">
        <w:rPr>
          <w:rFonts w:hint="cs"/>
          <w:sz w:val="36"/>
          <w:szCs w:val="36"/>
          <w:rtl/>
        </w:rPr>
        <w:t>ّ</w:t>
      </w:r>
      <w:r w:rsidR="00E17E72" w:rsidRPr="0082556A">
        <w:rPr>
          <w:rFonts w:hint="cs"/>
          <w:sz w:val="36"/>
          <w:szCs w:val="36"/>
          <w:rtl/>
        </w:rPr>
        <w:t>وج، وتحريم</w:t>
      </w:r>
      <w:r w:rsidR="00416069" w:rsidRPr="0082556A">
        <w:rPr>
          <w:rFonts w:hint="cs"/>
          <w:sz w:val="36"/>
          <w:szCs w:val="36"/>
          <w:rtl/>
        </w:rPr>
        <w:t>ُ</w:t>
      </w:r>
      <w:r w:rsidR="00E17E72" w:rsidRPr="0082556A">
        <w:rPr>
          <w:rFonts w:hint="cs"/>
          <w:sz w:val="36"/>
          <w:szCs w:val="36"/>
          <w:rtl/>
        </w:rPr>
        <w:t>ه مؤبّ</w:t>
      </w:r>
      <w:r w:rsidR="00416069" w:rsidRPr="0082556A">
        <w:rPr>
          <w:rFonts w:hint="cs"/>
          <w:sz w:val="36"/>
          <w:szCs w:val="36"/>
          <w:rtl/>
        </w:rPr>
        <w:t>َ</w:t>
      </w:r>
      <w:r w:rsidR="00E17E72" w:rsidRPr="0082556A">
        <w:rPr>
          <w:rFonts w:hint="cs"/>
          <w:sz w:val="36"/>
          <w:szCs w:val="36"/>
          <w:rtl/>
        </w:rPr>
        <w:t>د</w:t>
      </w:r>
      <w:r w:rsidR="00416069" w:rsidRPr="0082556A">
        <w:rPr>
          <w:rFonts w:hint="cs"/>
          <w:sz w:val="36"/>
          <w:szCs w:val="36"/>
          <w:rtl/>
        </w:rPr>
        <w:t>ٌ</w:t>
      </w:r>
      <w:r w:rsidR="00E17E72" w:rsidRPr="0082556A">
        <w:rPr>
          <w:rFonts w:hint="cs"/>
          <w:sz w:val="36"/>
          <w:szCs w:val="36"/>
          <w:rtl/>
        </w:rPr>
        <w:t>.</w:t>
      </w:r>
      <w:r w:rsidRPr="0082556A">
        <w:rPr>
          <w:rFonts w:hint="cs"/>
          <w:sz w:val="36"/>
          <w:szCs w:val="36"/>
          <w:rtl/>
        </w:rPr>
        <w:t xml:space="preserve"> </w:t>
      </w:r>
      <w:r w:rsidRPr="0082556A">
        <w:rPr>
          <w:sz w:val="36"/>
          <w:szCs w:val="36"/>
          <w:vertAlign w:val="superscript"/>
          <w:rtl/>
        </w:rPr>
        <w:t>(</w:t>
      </w:r>
      <w:r w:rsidRPr="0082556A">
        <w:rPr>
          <w:rStyle w:val="a6"/>
          <w:sz w:val="36"/>
          <w:szCs w:val="36"/>
          <w:rtl/>
        </w:rPr>
        <w:footnoteReference w:id="84"/>
      </w:r>
      <w:r w:rsidRPr="0082556A">
        <w:rPr>
          <w:sz w:val="36"/>
          <w:szCs w:val="36"/>
          <w:vertAlign w:val="superscript"/>
          <w:rtl/>
        </w:rPr>
        <w:t>)</w:t>
      </w:r>
      <w:r w:rsidRPr="0082556A">
        <w:rPr>
          <w:rFonts w:hint="cs"/>
          <w:sz w:val="36"/>
          <w:szCs w:val="36"/>
          <w:rtl/>
        </w:rPr>
        <w:t xml:space="preserve"> </w:t>
      </w:r>
    </w:p>
    <w:p w:rsidR="00376446" w:rsidRPr="0082556A" w:rsidRDefault="00365EBA" w:rsidP="00DE301F">
      <w:pPr>
        <w:ind w:firstLine="0"/>
        <w:rPr>
          <w:sz w:val="36"/>
          <w:szCs w:val="36"/>
          <w:rtl/>
        </w:rPr>
      </w:pPr>
      <w:r>
        <w:rPr>
          <w:noProof/>
          <w:sz w:val="36"/>
          <w:szCs w:val="36"/>
          <w:rtl/>
          <w:lang w:eastAsia="en-US"/>
        </w:rPr>
        <w:pict>
          <v:shape id="_x0000_s1027" type="#_x0000_t202" style="position:absolute;left:0;text-align:left;margin-left:-61.5pt;margin-top:18.9pt;width:56.25pt;height:31.15pt;z-index:251659264" stroked="f">
            <v:fill opacity="0"/>
            <v:textbox>
              <w:txbxContent>
                <w:p w:rsidR="007C1F92" w:rsidRPr="007C1F92" w:rsidRDefault="007C1F92" w:rsidP="007C1F92">
                  <w:pPr>
                    <w:ind w:firstLine="0"/>
                    <w:rPr>
                      <w:sz w:val="28"/>
                      <w:szCs w:val="28"/>
                    </w:rPr>
                  </w:pPr>
                  <w:r>
                    <w:rPr>
                      <w:rFonts w:hint="cs"/>
                      <w:sz w:val="28"/>
                      <w:szCs w:val="28"/>
                      <w:rtl/>
                    </w:rPr>
                    <w:t>أ/ل228</w:t>
                  </w:r>
                </w:p>
              </w:txbxContent>
            </v:textbox>
            <w10:wrap anchorx="page"/>
          </v:shape>
        </w:pict>
      </w:r>
      <w:r w:rsidR="00E17E72" w:rsidRPr="0082556A">
        <w:rPr>
          <w:rFonts w:hint="cs"/>
          <w:sz w:val="36"/>
          <w:szCs w:val="36"/>
          <w:rtl/>
        </w:rPr>
        <w:t xml:space="preserve">قذف هلال بن أمية، </w:t>
      </w:r>
      <w:r w:rsidR="00FE6063" w:rsidRPr="0082556A">
        <w:rPr>
          <w:sz w:val="36"/>
          <w:szCs w:val="36"/>
          <w:vertAlign w:val="superscript"/>
          <w:rtl/>
        </w:rPr>
        <w:t>(</w:t>
      </w:r>
      <w:r w:rsidR="00FE6063" w:rsidRPr="0082556A">
        <w:rPr>
          <w:rStyle w:val="a6"/>
          <w:sz w:val="36"/>
          <w:szCs w:val="36"/>
          <w:rtl/>
        </w:rPr>
        <w:footnoteReference w:id="85"/>
      </w:r>
      <w:r w:rsidR="00FE6063" w:rsidRPr="0082556A">
        <w:rPr>
          <w:sz w:val="36"/>
          <w:szCs w:val="36"/>
          <w:vertAlign w:val="superscript"/>
          <w:rtl/>
        </w:rPr>
        <w:t>)</w:t>
      </w:r>
      <w:r w:rsidR="00FE6063" w:rsidRPr="0082556A">
        <w:rPr>
          <w:rFonts w:hint="cs"/>
          <w:sz w:val="36"/>
          <w:szCs w:val="36"/>
          <w:rtl/>
        </w:rPr>
        <w:t xml:space="preserve"> </w:t>
      </w:r>
      <w:r w:rsidR="00E17E72" w:rsidRPr="0082556A">
        <w:rPr>
          <w:rFonts w:hint="cs"/>
          <w:sz w:val="36"/>
          <w:szCs w:val="36"/>
          <w:rtl/>
        </w:rPr>
        <w:t xml:space="preserve">أو عويمر </w:t>
      </w:r>
      <w:r w:rsidR="00FE6063" w:rsidRPr="0082556A">
        <w:rPr>
          <w:sz w:val="36"/>
          <w:szCs w:val="36"/>
          <w:vertAlign w:val="superscript"/>
          <w:rtl/>
        </w:rPr>
        <w:t>(</w:t>
      </w:r>
      <w:r w:rsidR="00FE6063" w:rsidRPr="0082556A">
        <w:rPr>
          <w:rStyle w:val="a6"/>
          <w:sz w:val="36"/>
          <w:szCs w:val="36"/>
          <w:rtl/>
        </w:rPr>
        <w:footnoteReference w:id="86"/>
      </w:r>
      <w:r w:rsidR="00FE6063" w:rsidRPr="0082556A">
        <w:rPr>
          <w:sz w:val="36"/>
          <w:szCs w:val="36"/>
          <w:vertAlign w:val="superscript"/>
          <w:rtl/>
        </w:rPr>
        <w:t>)</w:t>
      </w:r>
      <w:r w:rsidR="00FE6063" w:rsidRPr="0082556A">
        <w:rPr>
          <w:rFonts w:hint="cs"/>
          <w:sz w:val="36"/>
          <w:szCs w:val="36"/>
          <w:rtl/>
        </w:rPr>
        <w:t xml:space="preserve"> </w:t>
      </w:r>
      <w:r w:rsidR="00E17E72" w:rsidRPr="0082556A">
        <w:rPr>
          <w:rFonts w:hint="cs"/>
          <w:sz w:val="36"/>
          <w:szCs w:val="36"/>
          <w:rtl/>
        </w:rPr>
        <w:t>زوجت</w:t>
      </w:r>
      <w:r w:rsidR="00353F24" w:rsidRPr="0082556A">
        <w:rPr>
          <w:rFonts w:hint="cs"/>
          <w:sz w:val="36"/>
          <w:szCs w:val="36"/>
          <w:rtl/>
        </w:rPr>
        <w:t>َ</w:t>
      </w:r>
      <w:r w:rsidR="00E17E72" w:rsidRPr="0082556A">
        <w:rPr>
          <w:rFonts w:hint="cs"/>
          <w:sz w:val="36"/>
          <w:szCs w:val="36"/>
          <w:rtl/>
        </w:rPr>
        <w:t>ه خولة بنت</w:t>
      </w:r>
      <w:r w:rsidR="00353F24" w:rsidRPr="0082556A">
        <w:rPr>
          <w:rFonts w:hint="cs"/>
          <w:sz w:val="36"/>
          <w:szCs w:val="36"/>
          <w:rtl/>
        </w:rPr>
        <w:t>َ</w:t>
      </w:r>
      <w:r w:rsidR="00E17E72" w:rsidRPr="0082556A">
        <w:rPr>
          <w:rFonts w:hint="cs"/>
          <w:sz w:val="36"/>
          <w:szCs w:val="36"/>
          <w:rtl/>
        </w:rPr>
        <w:t xml:space="preserve"> عاصم </w:t>
      </w:r>
      <w:r w:rsidR="00FE6063" w:rsidRPr="0082556A">
        <w:rPr>
          <w:sz w:val="36"/>
          <w:szCs w:val="36"/>
          <w:vertAlign w:val="superscript"/>
          <w:rtl/>
        </w:rPr>
        <w:t>(</w:t>
      </w:r>
      <w:r w:rsidR="00FE6063" w:rsidRPr="0082556A">
        <w:rPr>
          <w:rStyle w:val="a6"/>
          <w:sz w:val="36"/>
          <w:szCs w:val="36"/>
          <w:rtl/>
        </w:rPr>
        <w:footnoteReference w:id="87"/>
      </w:r>
      <w:r w:rsidR="00FE6063" w:rsidRPr="0082556A">
        <w:rPr>
          <w:sz w:val="36"/>
          <w:szCs w:val="36"/>
          <w:vertAlign w:val="superscript"/>
          <w:rtl/>
        </w:rPr>
        <w:t>)</w:t>
      </w:r>
      <w:r w:rsidR="00FE6063" w:rsidRPr="0082556A">
        <w:rPr>
          <w:rFonts w:hint="cs"/>
          <w:sz w:val="36"/>
          <w:szCs w:val="36"/>
          <w:rtl/>
        </w:rPr>
        <w:t xml:space="preserve"> </w:t>
      </w:r>
    </w:p>
    <w:p w:rsidR="00376446" w:rsidRPr="0082556A" w:rsidRDefault="00FE6063" w:rsidP="007C1F92">
      <w:pPr>
        <w:ind w:firstLine="0"/>
        <w:rPr>
          <w:sz w:val="36"/>
          <w:szCs w:val="36"/>
          <w:rtl/>
        </w:rPr>
      </w:pPr>
      <w:r w:rsidRPr="0082556A">
        <w:rPr>
          <w:rFonts w:hint="cs"/>
          <w:sz w:val="36"/>
          <w:szCs w:val="36"/>
          <w:rtl/>
        </w:rPr>
        <w:t>بش</w:t>
      </w:r>
      <w:r w:rsidR="00987BC0" w:rsidRPr="0082556A">
        <w:rPr>
          <w:rFonts w:hint="cs"/>
          <w:sz w:val="36"/>
          <w:szCs w:val="36"/>
          <w:rtl/>
        </w:rPr>
        <w:t>َ</w:t>
      </w:r>
      <w:r w:rsidRPr="0082556A">
        <w:rPr>
          <w:rFonts w:hint="cs"/>
          <w:sz w:val="36"/>
          <w:szCs w:val="36"/>
          <w:rtl/>
        </w:rPr>
        <w:t xml:space="preserve">ريك </w:t>
      </w:r>
      <w:r w:rsidR="008D028C" w:rsidRPr="0082556A">
        <w:rPr>
          <w:rFonts w:hint="cs"/>
          <w:sz w:val="36"/>
          <w:szCs w:val="36"/>
          <w:rtl/>
        </w:rPr>
        <w:t xml:space="preserve">/ </w:t>
      </w:r>
      <w:r w:rsidRPr="0082556A">
        <w:rPr>
          <w:rFonts w:hint="cs"/>
          <w:sz w:val="36"/>
          <w:szCs w:val="36"/>
          <w:rtl/>
        </w:rPr>
        <w:t>بن سحماء</w:t>
      </w:r>
      <w:r w:rsidR="00E17E72" w:rsidRPr="0082556A">
        <w:rPr>
          <w:rFonts w:hint="cs"/>
          <w:sz w:val="36"/>
          <w:szCs w:val="36"/>
          <w:rtl/>
        </w:rPr>
        <w:t xml:space="preserve">، </w:t>
      </w:r>
      <w:r w:rsidRPr="0082556A">
        <w:rPr>
          <w:sz w:val="36"/>
          <w:szCs w:val="36"/>
          <w:vertAlign w:val="superscript"/>
          <w:rtl/>
        </w:rPr>
        <w:t>(</w:t>
      </w:r>
      <w:r w:rsidRPr="0082556A">
        <w:rPr>
          <w:rStyle w:val="a6"/>
          <w:sz w:val="36"/>
          <w:szCs w:val="36"/>
          <w:rtl/>
        </w:rPr>
        <w:footnoteReference w:id="88"/>
      </w:r>
      <w:r w:rsidRPr="0082556A">
        <w:rPr>
          <w:sz w:val="36"/>
          <w:szCs w:val="36"/>
          <w:vertAlign w:val="superscript"/>
          <w:rtl/>
        </w:rPr>
        <w:t>)</w:t>
      </w:r>
      <w:r w:rsidRPr="0082556A">
        <w:rPr>
          <w:rFonts w:hint="cs"/>
          <w:sz w:val="36"/>
          <w:szCs w:val="36"/>
          <w:rtl/>
        </w:rPr>
        <w:t xml:space="preserve"> </w:t>
      </w:r>
      <w:r w:rsidR="00E17E72" w:rsidRPr="0082556A">
        <w:rPr>
          <w:rFonts w:hint="cs"/>
          <w:sz w:val="36"/>
          <w:szCs w:val="36"/>
          <w:rtl/>
        </w:rPr>
        <w:t>فكلّم الر</w:t>
      </w:r>
      <w:r w:rsidRPr="0082556A">
        <w:rPr>
          <w:rFonts w:hint="cs"/>
          <w:sz w:val="36"/>
          <w:szCs w:val="36"/>
          <w:rtl/>
        </w:rPr>
        <w:t>ّ</w:t>
      </w:r>
      <w:r w:rsidR="00E17E72" w:rsidRPr="0082556A">
        <w:rPr>
          <w:rFonts w:hint="cs"/>
          <w:sz w:val="36"/>
          <w:szCs w:val="36"/>
          <w:rtl/>
        </w:rPr>
        <w:t>سول</w:t>
      </w:r>
      <w:r w:rsidR="00353F24" w:rsidRPr="0082556A">
        <w:rPr>
          <w:rFonts w:hint="cs"/>
          <w:sz w:val="36"/>
          <w:szCs w:val="36"/>
          <w:rtl/>
        </w:rPr>
        <w:t>ُ</w:t>
      </w:r>
      <w:r w:rsidR="00E17E72" w:rsidRPr="0082556A">
        <w:rPr>
          <w:rFonts w:hint="cs"/>
          <w:sz w:val="36"/>
          <w:szCs w:val="36"/>
          <w:rtl/>
        </w:rPr>
        <w:t xml:space="preserve"> </w:t>
      </w:r>
      <w:r w:rsidR="00E17E72" w:rsidRPr="0082556A">
        <w:rPr>
          <w:sz w:val="36"/>
          <w:szCs w:val="36"/>
          <w:rtl/>
        </w:rPr>
        <w:sym w:font="AGA Arabesque" w:char="F065"/>
      </w:r>
      <w:r w:rsidR="00E17E72" w:rsidRPr="0082556A">
        <w:rPr>
          <w:rFonts w:hint="cs"/>
          <w:sz w:val="36"/>
          <w:szCs w:val="36"/>
          <w:rtl/>
        </w:rPr>
        <w:t xml:space="preserve"> خولة</w:t>
      </w:r>
      <w:r w:rsidR="00353F24" w:rsidRPr="0082556A">
        <w:rPr>
          <w:rFonts w:hint="cs"/>
          <w:sz w:val="36"/>
          <w:szCs w:val="36"/>
          <w:rtl/>
        </w:rPr>
        <w:t>َ</w:t>
      </w:r>
      <w:r w:rsidR="00E17E72" w:rsidRPr="0082556A">
        <w:rPr>
          <w:rFonts w:hint="cs"/>
          <w:sz w:val="36"/>
          <w:szCs w:val="36"/>
          <w:rtl/>
        </w:rPr>
        <w:t>، فقالت:</w:t>
      </w:r>
      <w:r w:rsidR="00376446" w:rsidRPr="0082556A">
        <w:rPr>
          <w:rFonts w:hint="cs"/>
          <w:sz w:val="36"/>
          <w:szCs w:val="36"/>
          <w:rtl/>
        </w:rPr>
        <w:t xml:space="preserve">       </w:t>
      </w:r>
    </w:p>
    <w:p w:rsidR="00E17E72" w:rsidRPr="0082556A" w:rsidRDefault="00E17E72" w:rsidP="00DE301F">
      <w:pPr>
        <w:ind w:firstLine="0"/>
        <w:rPr>
          <w:sz w:val="36"/>
          <w:szCs w:val="36"/>
          <w:rtl/>
        </w:rPr>
      </w:pPr>
      <w:r w:rsidRPr="0082556A">
        <w:rPr>
          <w:rFonts w:hint="cs"/>
          <w:sz w:val="36"/>
          <w:szCs w:val="36"/>
          <w:rtl/>
        </w:rPr>
        <w:t>لا أدري الغيرة أدركته، أم بخلا</w:t>
      </w:r>
      <w:r w:rsidR="00353F24" w:rsidRPr="0082556A">
        <w:rPr>
          <w:rFonts w:hint="cs"/>
          <w:sz w:val="36"/>
          <w:szCs w:val="36"/>
          <w:rtl/>
        </w:rPr>
        <w:t>ً</w:t>
      </w:r>
      <w:r w:rsidRPr="0082556A">
        <w:rPr>
          <w:rFonts w:hint="cs"/>
          <w:sz w:val="36"/>
          <w:szCs w:val="36"/>
          <w:rtl/>
        </w:rPr>
        <w:t xml:space="preserve"> على الط</w:t>
      </w:r>
      <w:r w:rsidR="00FE6063" w:rsidRPr="0082556A">
        <w:rPr>
          <w:rFonts w:hint="cs"/>
          <w:sz w:val="36"/>
          <w:szCs w:val="36"/>
          <w:rtl/>
        </w:rPr>
        <w:t>ّ</w:t>
      </w:r>
      <w:r w:rsidRPr="0082556A">
        <w:rPr>
          <w:rFonts w:hint="cs"/>
          <w:sz w:val="36"/>
          <w:szCs w:val="36"/>
          <w:rtl/>
        </w:rPr>
        <w:t>عام؟. وكان ش</w:t>
      </w:r>
      <w:r w:rsidR="00353F24" w:rsidRPr="0082556A">
        <w:rPr>
          <w:rFonts w:hint="cs"/>
          <w:sz w:val="36"/>
          <w:szCs w:val="36"/>
          <w:rtl/>
        </w:rPr>
        <w:t>َ</w:t>
      </w:r>
      <w:r w:rsidRPr="0082556A">
        <w:rPr>
          <w:rFonts w:hint="cs"/>
          <w:sz w:val="36"/>
          <w:szCs w:val="36"/>
          <w:rtl/>
        </w:rPr>
        <w:t>ريك نزيل</w:t>
      </w:r>
      <w:r w:rsidR="00353F24" w:rsidRPr="0082556A">
        <w:rPr>
          <w:rFonts w:hint="cs"/>
          <w:sz w:val="36"/>
          <w:szCs w:val="36"/>
          <w:rtl/>
        </w:rPr>
        <w:t>َ</w:t>
      </w:r>
      <w:r w:rsidRPr="0082556A">
        <w:rPr>
          <w:rFonts w:hint="cs"/>
          <w:sz w:val="36"/>
          <w:szCs w:val="36"/>
          <w:rtl/>
        </w:rPr>
        <w:t>هم. وقال هلال: رأيته على بطنها، فنزلت، ولاع</w:t>
      </w:r>
      <w:r w:rsidR="00353F24" w:rsidRPr="0082556A">
        <w:rPr>
          <w:rFonts w:hint="cs"/>
          <w:sz w:val="36"/>
          <w:szCs w:val="36"/>
          <w:rtl/>
        </w:rPr>
        <w:t>َ</w:t>
      </w:r>
      <w:r w:rsidRPr="0082556A">
        <w:rPr>
          <w:rFonts w:hint="cs"/>
          <w:sz w:val="36"/>
          <w:szCs w:val="36"/>
          <w:rtl/>
        </w:rPr>
        <w:t>نَ بينهما. وقال: ت</w:t>
      </w:r>
      <w:r w:rsidR="00353F24" w:rsidRPr="0082556A">
        <w:rPr>
          <w:rFonts w:hint="cs"/>
          <w:sz w:val="36"/>
          <w:szCs w:val="36"/>
          <w:rtl/>
        </w:rPr>
        <w:t>َ</w:t>
      </w:r>
      <w:r w:rsidRPr="0082556A">
        <w:rPr>
          <w:rFonts w:hint="cs"/>
          <w:sz w:val="36"/>
          <w:szCs w:val="36"/>
          <w:rtl/>
        </w:rPr>
        <w:t>حي</w:t>
      </w:r>
      <w:r w:rsidR="00353F24" w:rsidRPr="0082556A">
        <w:rPr>
          <w:rFonts w:hint="cs"/>
          <w:sz w:val="36"/>
          <w:szCs w:val="36"/>
          <w:rtl/>
        </w:rPr>
        <w:t>ّ</w:t>
      </w:r>
      <w:r w:rsidRPr="0082556A">
        <w:rPr>
          <w:rFonts w:hint="cs"/>
          <w:sz w:val="36"/>
          <w:szCs w:val="36"/>
          <w:rtl/>
        </w:rPr>
        <w:t>نوا بها الو</w:t>
      </w:r>
      <w:r w:rsidR="00353F24" w:rsidRPr="0082556A">
        <w:rPr>
          <w:rFonts w:hint="cs"/>
          <w:sz w:val="36"/>
          <w:szCs w:val="36"/>
          <w:rtl/>
        </w:rPr>
        <w:t>ِ</w:t>
      </w:r>
      <w:r w:rsidRPr="0082556A">
        <w:rPr>
          <w:rFonts w:hint="cs"/>
          <w:sz w:val="36"/>
          <w:szCs w:val="36"/>
          <w:rtl/>
        </w:rPr>
        <w:t>لادة.</w:t>
      </w:r>
      <w:r w:rsidR="00FE6063" w:rsidRPr="0082556A">
        <w:rPr>
          <w:rFonts w:hint="cs"/>
          <w:sz w:val="36"/>
          <w:szCs w:val="36"/>
          <w:rtl/>
        </w:rPr>
        <w:t xml:space="preserve"> </w:t>
      </w:r>
    </w:p>
    <w:p w:rsidR="00E17E72" w:rsidRPr="0082556A" w:rsidRDefault="00E17E72" w:rsidP="00DB422A">
      <w:pPr>
        <w:ind w:firstLine="0"/>
        <w:rPr>
          <w:sz w:val="36"/>
          <w:szCs w:val="36"/>
          <w:rtl/>
        </w:rPr>
      </w:pPr>
      <w:r w:rsidRPr="0082556A">
        <w:rPr>
          <w:rFonts w:hint="cs"/>
          <w:sz w:val="36"/>
          <w:szCs w:val="36"/>
          <w:rtl/>
        </w:rPr>
        <w:t>قال ابن عباس</w:t>
      </w:r>
      <w:r w:rsidR="00FE6063" w:rsidRPr="0082556A">
        <w:rPr>
          <w:rFonts w:hint="cs"/>
          <w:sz w:val="36"/>
          <w:szCs w:val="36"/>
          <w:rtl/>
        </w:rPr>
        <w:t xml:space="preserve"> – رضي الله عنهما - </w:t>
      </w:r>
      <w:r w:rsidRPr="0082556A">
        <w:rPr>
          <w:rFonts w:hint="cs"/>
          <w:sz w:val="36"/>
          <w:szCs w:val="36"/>
          <w:rtl/>
        </w:rPr>
        <w:t>: فجاءت بأشبه خلق الله لشريك، فقال عليه الس</w:t>
      </w:r>
      <w:r w:rsidR="00FE6063" w:rsidRPr="0082556A">
        <w:rPr>
          <w:rFonts w:hint="cs"/>
          <w:sz w:val="36"/>
          <w:szCs w:val="36"/>
          <w:rtl/>
        </w:rPr>
        <w:t>ّ</w:t>
      </w:r>
      <w:r w:rsidRPr="0082556A">
        <w:rPr>
          <w:rFonts w:hint="cs"/>
          <w:sz w:val="36"/>
          <w:szCs w:val="36"/>
          <w:rtl/>
        </w:rPr>
        <w:t xml:space="preserve">لام: </w:t>
      </w:r>
      <w:r w:rsidR="00DB422A">
        <w:rPr>
          <w:rFonts w:hint="cs"/>
          <w:spacing w:val="-4"/>
          <w:position w:val="6"/>
          <w:sz w:val="36"/>
          <w:szCs w:val="36"/>
          <w:rtl/>
        </w:rPr>
        <w:t>"</w:t>
      </w:r>
      <w:r w:rsidR="00E7351D" w:rsidRPr="0082556A">
        <w:rPr>
          <w:rFonts w:hint="cs"/>
          <w:sz w:val="36"/>
          <w:szCs w:val="36"/>
          <w:rtl/>
        </w:rPr>
        <w:t xml:space="preserve"> لو</w:t>
      </w:r>
      <w:r w:rsidRPr="0082556A">
        <w:rPr>
          <w:rFonts w:hint="cs"/>
          <w:sz w:val="36"/>
          <w:szCs w:val="36"/>
          <w:rtl/>
        </w:rPr>
        <w:t>لا الأ</w:t>
      </w:r>
      <w:r w:rsidR="00353F24" w:rsidRPr="0082556A">
        <w:rPr>
          <w:rFonts w:hint="cs"/>
          <w:sz w:val="36"/>
          <w:szCs w:val="36"/>
          <w:rtl/>
        </w:rPr>
        <w:t>َ</w:t>
      </w:r>
      <w:r w:rsidRPr="0082556A">
        <w:rPr>
          <w:rFonts w:hint="cs"/>
          <w:sz w:val="36"/>
          <w:szCs w:val="36"/>
          <w:rtl/>
        </w:rPr>
        <w:t>ي</w:t>
      </w:r>
      <w:r w:rsidR="00353F24" w:rsidRPr="0082556A">
        <w:rPr>
          <w:rFonts w:hint="cs"/>
          <w:sz w:val="36"/>
          <w:szCs w:val="36"/>
          <w:rtl/>
        </w:rPr>
        <w:t>ْ</w:t>
      </w:r>
      <w:r w:rsidRPr="0082556A">
        <w:rPr>
          <w:rFonts w:hint="cs"/>
          <w:sz w:val="36"/>
          <w:szCs w:val="36"/>
          <w:rtl/>
        </w:rPr>
        <w:t xml:space="preserve">مان لكان لي ولها شأن! </w:t>
      </w:r>
      <w:r w:rsidR="00DB422A">
        <w:rPr>
          <w:rFonts w:hint="cs"/>
          <w:spacing w:val="-4"/>
          <w:position w:val="6"/>
          <w:sz w:val="36"/>
          <w:szCs w:val="36"/>
          <w:rtl/>
        </w:rPr>
        <w:t>"</w:t>
      </w:r>
      <w:r w:rsidRPr="0082556A">
        <w:rPr>
          <w:rFonts w:hint="cs"/>
          <w:sz w:val="36"/>
          <w:szCs w:val="36"/>
          <w:rtl/>
        </w:rPr>
        <w:t xml:space="preserve"> .</w:t>
      </w:r>
      <w:r w:rsidR="00FE6063" w:rsidRPr="0082556A">
        <w:rPr>
          <w:rFonts w:hint="cs"/>
          <w:sz w:val="36"/>
          <w:szCs w:val="36"/>
          <w:rtl/>
        </w:rPr>
        <w:t xml:space="preserve"> </w:t>
      </w:r>
      <w:r w:rsidR="00DE4071" w:rsidRPr="0082556A">
        <w:rPr>
          <w:sz w:val="36"/>
          <w:szCs w:val="36"/>
          <w:vertAlign w:val="superscript"/>
          <w:rtl/>
        </w:rPr>
        <w:t>(</w:t>
      </w:r>
      <w:r w:rsidR="00DE4071" w:rsidRPr="0082556A">
        <w:rPr>
          <w:rStyle w:val="a6"/>
          <w:sz w:val="36"/>
          <w:szCs w:val="36"/>
          <w:rtl/>
        </w:rPr>
        <w:footnoteReference w:id="89"/>
      </w:r>
      <w:r w:rsidR="00DE4071" w:rsidRPr="0082556A">
        <w:rPr>
          <w:sz w:val="36"/>
          <w:szCs w:val="36"/>
          <w:vertAlign w:val="superscript"/>
          <w:rtl/>
        </w:rPr>
        <w:t>)</w:t>
      </w:r>
    </w:p>
    <w:p w:rsidR="00FE6063" w:rsidRPr="0082556A" w:rsidRDefault="00E17E72" w:rsidP="00CB26C5">
      <w:pPr>
        <w:ind w:firstLine="0"/>
        <w:rPr>
          <w:sz w:val="36"/>
          <w:szCs w:val="36"/>
          <w:rtl/>
        </w:rPr>
      </w:pPr>
      <w:r w:rsidRPr="0082556A">
        <w:rPr>
          <w:rFonts w:hint="cs"/>
          <w:sz w:val="36"/>
          <w:szCs w:val="36"/>
          <w:rtl/>
        </w:rPr>
        <w:t xml:space="preserve">وقرئ </w:t>
      </w:r>
      <w:r w:rsidR="00FE6063"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ولم تكن</w:t>
      </w:r>
      <w:r w:rsidRPr="0082556A">
        <w:rPr>
          <w:rFonts w:hint="cs"/>
          <w:sz w:val="36"/>
          <w:szCs w:val="36"/>
        </w:rPr>
        <w:sym w:font="AGA Arabesque" w:char="F028"/>
      </w:r>
      <w:r w:rsidRPr="0082556A">
        <w:rPr>
          <w:rFonts w:hint="cs"/>
          <w:sz w:val="36"/>
          <w:szCs w:val="36"/>
          <w:rtl/>
        </w:rPr>
        <w:t xml:space="preserve"> بالت</w:t>
      </w:r>
      <w:r w:rsidR="00FE6063" w:rsidRPr="0082556A">
        <w:rPr>
          <w:rFonts w:hint="cs"/>
          <w:sz w:val="36"/>
          <w:szCs w:val="36"/>
          <w:rtl/>
        </w:rPr>
        <w:t>ّ</w:t>
      </w:r>
      <w:r w:rsidRPr="0082556A">
        <w:rPr>
          <w:rFonts w:hint="cs"/>
          <w:sz w:val="36"/>
          <w:szCs w:val="36"/>
          <w:rtl/>
        </w:rPr>
        <w:t xml:space="preserve">اء؛ </w:t>
      </w:r>
      <w:r w:rsidR="00FE6063" w:rsidRPr="0082556A">
        <w:rPr>
          <w:sz w:val="36"/>
          <w:szCs w:val="36"/>
          <w:vertAlign w:val="superscript"/>
          <w:rtl/>
        </w:rPr>
        <w:t>(</w:t>
      </w:r>
      <w:r w:rsidR="00FE6063" w:rsidRPr="0082556A">
        <w:rPr>
          <w:rStyle w:val="a6"/>
          <w:sz w:val="36"/>
          <w:szCs w:val="36"/>
          <w:rtl/>
        </w:rPr>
        <w:footnoteReference w:id="90"/>
      </w:r>
      <w:r w:rsidR="00FE6063" w:rsidRPr="0082556A">
        <w:rPr>
          <w:sz w:val="36"/>
          <w:szCs w:val="36"/>
          <w:vertAlign w:val="superscript"/>
          <w:rtl/>
        </w:rPr>
        <w:t>)</w:t>
      </w:r>
      <w:r w:rsidR="00FE6063" w:rsidRPr="0082556A">
        <w:rPr>
          <w:rFonts w:hint="cs"/>
          <w:sz w:val="36"/>
          <w:szCs w:val="36"/>
          <w:rtl/>
        </w:rPr>
        <w:t xml:space="preserve"> </w:t>
      </w:r>
      <w:r w:rsidRPr="0082556A">
        <w:rPr>
          <w:rFonts w:hint="cs"/>
          <w:sz w:val="36"/>
          <w:szCs w:val="36"/>
          <w:rtl/>
        </w:rPr>
        <w:t>لأن</w:t>
      </w:r>
      <w:r w:rsidR="00FE6063" w:rsidRPr="0082556A">
        <w:rPr>
          <w:rFonts w:hint="cs"/>
          <w:sz w:val="36"/>
          <w:szCs w:val="36"/>
          <w:rtl/>
        </w:rPr>
        <w:t>ّ</w:t>
      </w:r>
      <w:r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شهداء</w:t>
      </w:r>
      <w:r w:rsidRPr="0082556A">
        <w:rPr>
          <w:rFonts w:hint="cs"/>
          <w:sz w:val="36"/>
          <w:szCs w:val="36"/>
        </w:rPr>
        <w:sym w:font="AGA Arabesque" w:char="F028"/>
      </w:r>
      <w:r w:rsidRPr="0082556A">
        <w:rPr>
          <w:rFonts w:hint="cs"/>
          <w:sz w:val="36"/>
          <w:szCs w:val="36"/>
          <w:rtl/>
        </w:rPr>
        <w:t xml:space="preserve"> جماعة. أو لأن</w:t>
      </w:r>
      <w:r w:rsidR="00FE6063" w:rsidRPr="0082556A">
        <w:rPr>
          <w:rFonts w:hint="cs"/>
          <w:sz w:val="36"/>
          <w:szCs w:val="36"/>
          <w:rtl/>
        </w:rPr>
        <w:t>ّ</w:t>
      </w:r>
      <w:r w:rsidRPr="0082556A">
        <w:rPr>
          <w:rFonts w:hint="cs"/>
          <w:sz w:val="36"/>
          <w:szCs w:val="36"/>
          <w:rtl/>
        </w:rPr>
        <w:t>هم في معنى الأنفس ال</w:t>
      </w:r>
      <w:r w:rsidR="00FE6063" w:rsidRPr="0082556A">
        <w:rPr>
          <w:rFonts w:hint="cs"/>
          <w:sz w:val="36"/>
          <w:szCs w:val="36"/>
          <w:rtl/>
        </w:rPr>
        <w:t>ّ</w:t>
      </w:r>
      <w:r w:rsidRPr="0082556A">
        <w:rPr>
          <w:rFonts w:hint="cs"/>
          <w:sz w:val="36"/>
          <w:szCs w:val="36"/>
          <w:rtl/>
        </w:rPr>
        <w:t xml:space="preserve">تي هي </w:t>
      </w:r>
      <w:r w:rsidRPr="0082556A">
        <w:rPr>
          <w:rFonts w:hint="cs"/>
          <w:sz w:val="36"/>
          <w:szCs w:val="36"/>
          <w:rtl/>
        </w:rPr>
        <w:lastRenderedPageBreak/>
        <w:t xml:space="preserve">بدل. </w:t>
      </w:r>
    </w:p>
    <w:p w:rsidR="00E17E72" w:rsidRPr="0082556A" w:rsidRDefault="00E17E72" w:rsidP="00CB26C5">
      <w:pPr>
        <w:ind w:firstLine="0"/>
        <w:rPr>
          <w:sz w:val="36"/>
          <w:szCs w:val="36"/>
          <w:rtl/>
        </w:rPr>
      </w:pPr>
      <w:r w:rsidRPr="0082556A">
        <w:rPr>
          <w:rFonts w:hint="cs"/>
          <w:sz w:val="36"/>
          <w:szCs w:val="36"/>
          <w:rtl/>
        </w:rPr>
        <w:t xml:space="preserve">وبنصب </w:t>
      </w:r>
      <w:r w:rsidR="00FE6063"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أربع</w:t>
      </w:r>
      <w:r w:rsidRPr="0082556A">
        <w:rPr>
          <w:rFonts w:hint="cs"/>
          <w:sz w:val="36"/>
          <w:szCs w:val="36"/>
        </w:rPr>
        <w:sym w:font="AGA Arabesque" w:char="F028"/>
      </w:r>
      <w:r w:rsidRPr="0082556A">
        <w:rPr>
          <w:rFonts w:hint="cs"/>
          <w:sz w:val="36"/>
          <w:szCs w:val="36"/>
          <w:rtl/>
        </w:rPr>
        <w:t xml:space="preserve"> </w:t>
      </w:r>
      <w:r w:rsidR="00FE6063" w:rsidRPr="0082556A">
        <w:rPr>
          <w:sz w:val="36"/>
          <w:szCs w:val="36"/>
          <w:vertAlign w:val="superscript"/>
          <w:rtl/>
        </w:rPr>
        <w:t>(</w:t>
      </w:r>
      <w:r w:rsidR="00FE6063" w:rsidRPr="0082556A">
        <w:rPr>
          <w:rStyle w:val="a6"/>
          <w:sz w:val="36"/>
          <w:szCs w:val="36"/>
          <w:rtl/>
        </w:rPr>
        <w:footnoteReference w:id="91"/>
      </w:r>
      <w:r w:rsidR="00FE6063" w:rsidRPr="0082556A">
        <w:rPr>
          <w:sz w:val="36"/>
          <w:szCs w:val="36"/>
          <w:vertAlign w:val="superscript"/>
          <w:rtl/>
        </w:rPr>
        <w:t>)</w:t>
      </w:r>
      <w:r w:rsidR="00FE6063" w:rsidRPr="0082556A">
        <w:rPr>
          <w:rFonts w:hint="cs"/>
          <w:sz w:val="36"/>
          <w:szCs w:val="36"/>
          <w:rtl/>
        </w:rPr>
        <w:t xml:space="preserve"> </w:t>
      </w:r>
      <w:r w:rsidRPr="0082556A">
        <w:rPr>
          <w:rFonts w:hint="cs"/>
          <w:sz w:val="36"/>
          <w:szCs w:val="36"/>
          <w:rtl/>
        </w:rPr>
        <w:t>لأن</w:t>
      </w:r>
      <w:r w:rsidR="00FE6063" w:rsidRPr="0082556A">
        <w:rPr>
          <w:rFonts w:hint="cs"/>
          <w:sz w:val="36"/>
          <w:szCs w:val="36"/>
          <w:rtl/>
        </w:rPr>
        <w:t>ّ</w:t>
      </w:r>
      <w:r w:rsidRPr="0082556A">
        <w:rPr>
          <w:rFonts w:hint="cs"/>
          <w:sz w:val="36"/>
          <w:szCs w:val="36"/>
          <w:rtl/>
        </w:rPr>
        <w:t xml:space="preserve">ه في حكم المصدر، والعامل </w:t>
      </w:r>
      <w:r w:rsidRPr="0082556A">
        <w:rPr>
          <w:rFonts w:hint="cs"/>
          <w:sz w:val="36"/>
          <w:szCs w:val="36"/>
        </w:rPr>
        <w:sym w:font="AGA Arabesque" w:char="F029"/>
      </w:r>
      <w:r w:rsidRPr="0082556A">
        <w:rPr>
          <w:rFonts w:hint="cs"/>
          <w:sz w:val="36"/>
          <w:szCs w:val="36"/>
          <w:rtl/>
        </w:rPr>
        <w:t>فشهادة</w:t>
      </w:r>
      <w:r w:rsidRPr="0082556A">
        <w:rPr>
          <w:rFonts w:hint="cs"/>
          <w:sz w:val="36"/>
          <w:szCs w:val="36"/>
        </w:rPr>
        <w:sym w:font="AGA Arabesque" w:char="F028"/>
      </w:r>
      <w:r w:rsidRPr="0082556A">
        <w:rPr>
          <w:rFonts w:hint="cs"/>
          <w:sz w:val="36"/>
          <w:szCs w:val="36"/>
          <w:rtl/>
        </w:rPr>
        <w:t xml:space="preserve"> وهي مبتدأ محذوف الخبر، أي </w:t>
      </w:r>
      <w:r w:rsidR="00FE6063" w:rsidRPr="0082556A">
        <w:rPr>
          <w:rFonts w:hint="cs"/>
          <w:sz w:val="36"/>
          <w:szCs w:val="36"/>
          <w:rtl/>
        </w:rPr>
        <w:t xml:space="preserve">: </w:t>
      </w:r>
      <w:r w:rsidRPr="0082556A">
        <w:rPr>
          <w:rFonts w:hint="cs"/>
          <w:sz w:val="36"/>
          <w:szCs w:val="36"/>
          <w:rtl/>
        </w:rPr>
        <w:t>فواجب أن يشهد أحدهم أربع شهادات</w:t>
      </w:r>
      <w:r w:rsidR="00247374" w:rsidRPr="0082556A">
        <w:rPr>
          <w:sz w:val="36"/>
          <w:szCs w:val="36"/>
          <w:vertAlign w:val="superscript"/>
          <w:rtl/>
        </w:rPr>
        <w:t>(</w:t>
      </w:r>
      <w:r w:rsidR="00247374" w:rsidRPr="0082556A">
        <w:rPr>
          <w:rStyle w:val="a6"/>
          <w:sz w:val="36"/>
          <w:szCs w:val="36"/>
          <w:rtl/>
        </w:rPr>
        <w:footnoteReference w:id="92"/>
      </w:r>
      <w:r w:rsidR="00247374" w:rsidRPr="0082556A">
        <w:rPr>
          <w:sz w:val="36"/>
          <w:szCs w:val="36"/>
          <w:vertAlign w:val="superscript"/>
          <w:rtl/>
        </w:rPr>
        <w:t>)</w:t>
      </w:r>
      <w:r w:rsidRPr="0082556A">
        <w:rPr>
          <w:rFonts w:hint="cs"/>
          <w:sz w:val="36"/>
          <w:szCs w:val="36"/>
          <w:rtl/>
        </w:rPr>
        <w:t>.</w:t>
      </w:r>
    </w:p>
    <w:p w:rsidR="00EB07FF" w:rsidRPr="0082556A" w:rsidRDefault="00E17E72" w:rsidP="00CB26C5">
      <w:pPr>
        <w:ind w:firstLine="0"/>
        <w:rPr>
          <w:sz w:val="36"/>
          <w:szCs w:val="36"/>
          <w:rtl/>
        </w:rPr>
      </w:pPr>
      <w:r w:rsidRPr="0082556A">
        <w:rPr>
          <w:rFonts w:hint="cs"/>
          <w:sz w:val="36"/>
          <w:szCs w:val="36"/>
          <w:rtl/>
        </w:rPr>
        <w:t xml:space="preserve">وبتخفيف </w:t>
      </w:r>
      <w:r w:rsidRPr="0082556A">
        <w:rPr>
          <w:rFonts w:hint="cs"/>
          <w:sz w:val="36"/>
          <w:szCs w:val="36"/>
        </w:rPr>
        <w:sym w:font="AGA Arabesque" w:char="F029"/>
      </w:r>
      <w:r w:rsidRPr="0082556A">
        <w:rPr>
          <w:rFonts w:hint="cs"/>
          <w:sz w:val="36"/>
          <w:szCs w:val="36"/>
          <w:rtl/>
        </w:rPr>
        <w:t>أن</w:t>
      </w:r>
      <w:r w:rsidRPr="0082556A">
        <w:rPr>
          <w:rFonts w:hint="cs"/>
          <w:sz w:val="36"/>
          <w:szCs w:val="36"/>
        </w:rPr>
        <w:sym w:font="AGA Arabesque" w:char="F028"/>
      </w:r>
      <w:r w:rsidRPr="0082556A">
        <w:rPr>
          <w:rFonts w:hint="cs"/>
          <w:sz w:val="36"/>
          <w:szCs w:val="36"/>
          <w:rtl/>
        </w:rPr>
        <w:t xml:space="preserve"> فيهما، ورفع </w:t>
      </w:r>
      <w:r w:rsidR="00FE6063" w:rsidRPr="0082556A">
        <w:rPr>
          <w:rFonts w:hint="cs"/>
          <w:sz w:val="36"/>
          <w:szCs w:val="36"/>
          <w:rtl/>
        </w:rPr>
        <w:t>:</w:t>
      </w:r>
      <w:r w:rsidRPr="0082556A">
        <w:rPr>
          <w:rFonts w:hint="cs"/>
          <w:sz w:val="36"/>
          <w:szCs w:val="36"/>
        </w:rPr>
        <w:sym w:font="AGA Arabesque" w:char="F029"/>
      </w:r>
      <w:r w:rsidRPr="0082556A">
        <w:rPr>
          <w:rFonts w:hint="cs"/>
          <w:sz w:val="36"/>
          <w:szCs w:val="36"/>
          <w:rtl/>
        </w:rPr>
        <w:t>لعنةُ</w:t>
      </w:r>
      <w:r w:rsidRPr="0082556A">
        <w:rPr>
          <w:rFonts w:hint="cs"/>
          <w:sz w:val="36"/>
          <w:szCs w:val="36"/>
        </w:rPr>
        <w:sym w:font="AGA Arabesque" w:char="F028"/>
      </w:r>
      <w:r w:rsidRPr="0082556A">
        <w:rPr>
          <w:rFonts w:hint="cs"/>
          <w:sz w:val="36"/>
          <w:szCs w:val="36"/>
          <w:rtl/>
        </w:rPr>
        <w:t xml:space="preserve"> و</w:t>
      </w:r>
      <w:r w:rsidRPr="0082556A">
        <w:rPr>
          <w:rFonts w:hint="cs"/>
          <w:sz w:val="36"/>
          <w:szCs w:val="36"/>
        </w:rPr>
        <w:sym w:font="AGA Arabesque" w:char="F029"/>
      </w:r>
      <w:r w:rsidRPr="0082556A">
        <w:rPr>
          <w:rFonts w:hint="cs"/>
          <w:sz w:val="36"/>
          <w:szCs w:val="36"/>
          <w:rtl/>
        </w:rPr>
        <w:t>غضبُ</w:t>
      </w:r>
      <w:r w:rsidRPr="0082556A">
        <w:rPr>
          <w:rFonts w:hint="cs"/>
          <w:sz w:val="36"/>
          <w:szCs w:val="36"/>
        </w:rPr>
        <w:sym w:font="AGA Arabesque" w:char="F028"/>
      </w:r>
      <w:r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وأن</w:t>
      </w:r>
      <w:r w:rsidR="00E8090C" w:rsidRPr="0082556A">
        <w:rPr>
          <w:rFonts w:hint="cs"/>
          <w:sz w:val="36"/>
          <w:szCs w:val="36"/>
          <w:rtl/>
        </w:rPr>
        <w:t>ْ</w:t>
      </w:r>
      <w:r w:rsidRPr="0082556A">
        <w:rPr>
          <w:rFonts w:hint="cs"/>
          <w:sz w:val="36"/>
          <w:szCs w:val="36"/>
          <w:rtl/>
        </w:rPr>
        <w:t xml:space="preserve"> غَضِبَ</w:t>
      </w:r>
      <w:r w:rsidRPr="0082556A">
        <w:rPr>
          <w:rFonts w:hint="cs"/>
          <w:sz w:val="36"/>
          <w:szCs w:val="36"/>
        </w:rPr>
        <w:sym w:font="AGA Arabesque" w:char="F028"/>
      </w:r>
      <w:r w:rsidRPr="0082556A">
        <w:rPr>
          <w:rFonts w:hint="cs"/>
          <w:sz w:val="36"/>
          <w:szCs w:val="36"/>
          <w:rtl/>
        </w:rPr>
        <w:t xml:space="preserve"> على الفعل</w:t>
      </w:r>
      <w:r w:rsidR="00E8090C" w:rsidRPr="0082556A">
        <w:rPr>
          <w:sz w:val="36"/>
          <w:szCs w:val="36"/>
          <w:vertAlign w:val="superscript"/>
          <w:rtl/>
        </w:rPr>
        <w:t>(</w:t>
      </w:r>
      <w:r w:rsidR="00E8090C" w:rsidRPr="0082556A">
        <w:rPr>
          <w:rStyle w:val="a6"/>
          <w:sz w:val="36"/>
          <w:szCs w:val="36"/>
          <w:rtl/>
        </w:rPr>
        <w:footnoteReference w:id="93"/>
      </w:r>
      <w:r w:rsidR="00E8090C" w:rsidRPr="0082556A">
        <w:rPr>
          <w:sz w:val="36"/>
          <w:szCs w:val="36"/>
          <w:vertAlign w:val="superscript"/>
          <w:rtl/>
        </w:rPr>
        <w:t>)</w:t>
      </w:r>
      <w:r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 xml:space="preserve">وبنصب </w:t>
      </w:r>
      <w:r w:rsidRPr="0082556A">
        <w:rPr>
          <w:rFonts w:hint="cs"/>
          <w:sz w:val="36"/>
          <w:szCs w:val="36"/>
        </w:rPr>
        <w:sym w:font="AGA Arabesque" w:char="F029"/>
      </w:r>
      <w:r w:rsidRPr="0082556A">
        <w:rPr>
          <w:rFonts w:hint="cs"/>
          <w:sz w:val="36"/>
          <w:szCs w:val="36"/>
          <w:rtl/>
        </w:rPr>
        <w:t>الخامسةَ</w:t>
      </w:r>
      <w:r w:rsidRPr="0082556A">
        <w:rPr>
          <w:rFonts w:hint="cs"/>
          <w:sz w:val="36"/>
          <w:szCs w:val="36"/>
        </w:rPr>
        <w:sym w:font="AGA Arabesque" w:char="F028"/>
      </w:r>
      <w:r w:rsidRPr="0082556A">
        <w:rPr>
          <w:rFonts w:hint="cs"/>
          <w:sz w:val="36"/>
          <w:szCs w:val="36"/>
          <w:rtl/>
        </w:rPr>
        <w:t xml:space="preserve"> أي وتشهد</w:t>
      </w:r>
      <w:r w:rsidR="00E8090C" w:rsidRPr="0082556A">
        <w:rPr>
          <w:rFonts w:hint="cs"/>
          <w:sz w:val="36"/>
          <w:szCs w:val="36"/>
          <w:rtl/>
        </w:rPr>
        <w:t>َ</w:t>
      </w:r>
      <w:r w:rsidRPr="0082556A">
        <w:rPr>
          <w:rFonts w:hint="cs"/>
          <w:sz w:val="36"/>
          <w:szCs w:val="36"/>
          <w:rtl/>
        </w:rPr>
        <w:t xml:space="preserve"> الخامسة</w:t>
      </w:r>
      <w:r w:rsidR="00E8090C" w:rsidRPr="0082556A">
        <w:rPr>
          <w:rFonts w:hint="cs"/>
          <w:sz w:val="36"/>
          <w:szCs w:val="36"/>
          <w:rtl/>
        </w:rPr>
        <w:t>َ</w:t>
      </w:r>
      <w:r w:rsidR="00E8090C" w:rsidRPr="0082556A">
        <w:rPr>
          <w:sz w:val="36"/>
          <w:szCs w:val="36"/>
          <w:vertAlign w:val="superscript"/>
          <w:rtl/>
        </w:rPr>
        <w:t>(</w:t>
      </w:r>
      <w:r w:rsidR="00E8090C" w:rsidRPr="0082556A">
        <w:rPr>
          <w:rStyle w:val="a6"/>
          <w:sz w:val="36"/>
          <w:szCs w:val="36"/>
          <w:rtl/>
        </w:rPr>
        <w:footnoteReference w:id="94"/>
      </w:r>
      <w:r w:rsidR="00E8090C" w:rsidRPr="0082556A">
        <w:rPr>
          <w:sz w:val="36"/>
          <w:szCs w:val="36"/>
          <w:vertAlign w:val="superscript"/>
          <w:rtl/>
        </w:rPr>
        <w:t>)</w:t>
      </w:r>
      <w:r w:rsidRPr="0082556A">
        <w:rPr>
          <w:rFonts w:hint="cs"/>
          <w:sz w:val="36"/>
          <w:szCs w:val="36"/>
          <w:rtl/>
        </w:rPr>
        <w:t>.</w:t>
      </w:r>
    </w:p>
    <w:p w:rsidR="00580157" w:rsidRDefault="00580157" w:rsidP="00AA5CD1">
      <w:pPr>
        <w:ind w:firstLine="0"/>
        <w:rPr>
          <w:sz w:val="36"/>
          <w:szCs w:val="36"/>
          <w:rtl/>
        </w:rPr>
      </w:pPr>
    </w:p>
    <w:p w:rsidR="00580157" w:rsidRDefault="00580157" w:rsidP="00AA5CD1">
      <w:pPr>
        <w:ind w:firstLine="0"/>
        <w:rPr>
          <w:sz w:val="36"/>
          <w:szCs w:val="36"/>
          <w:rtl/>
        </w:rPr>
      </w:pPr>
    </w:p>
    <w:p w:rsidR="00E17E72" w:rsidRPr="0082556A" w:rsidRDefault="00E17E72" w:rsidP="00AA5CD1">
      <w:pPr>
        <w:ind w:firstLine="0"/>
        <w:rPr>
          <w:sz w:val="36"/>
          <w:szCs w:val="36"/>
          <w:rtl/>
        </w:rPr>
      </w:pPr>
      <w:r w:rsidRPr="0082556A">
        <w:rPr>
          <w:rFonts w:hint="cs"/>
          <w:sz w:val="36"/>
          <w:szCs w:val="36"/>
          <w:rtl/>
        </w:rPr>
        <w:t>وخ</w:t>
      </w:r>
      <w:r w:rsidR="00353F24" w:rsidRPr="0082556A">
        <w:rPr>
          <w:rFonts w:hint="cs"/>
          <w:sz w:val="36"/>
          <w:szCs w:val="36"/>
          <w:rtl/>
        </w:rPr>
        <w:t>ُ</w:t>
      </w:r>
      <w:r w:rsidR="00AA5CD1" w:rsidRPr="0082556A">
        <w:rPr>
          <w:rFonts w:hint="cs"/>
          <w:sz w:val="36"/>
          <w:szCs w:val="36"/>
          <w:rtl/>
        </w:rPr>
        <w:t>صَّ</w:t>
      </w:r>
      <w:r w:rsidRPr="0082556A">
        <w:rPr>
          <w:rFonts w:hint="cs"/>
          <w:sz w:val="36"/>
          <w:szCs w:val="36"/>
          <w:rtl/>
        </w:rPr>
        <w:t>ت بتخميس الغضب</w:t>
      </w:r>
      <w:r w:rsidR="00580157">
        <w:rPr>
          <w:rFonts w:hint="cs"/>
          <w:sz w:val="36"/>
          <w:szCs w:val="36"/>
          <w:rtl/>
        </w:rPr>
        <w:t xml:space="preserve"> </w:t>
      </w:r>
      <w:r w:rsidRPr="0082556A">
        <w:rPr>
          <w:rFonts w:hint="cs"/>
          <w:sz w:val="36"/>
          <w:szCs w:val="36"/>
          <w:rtl/>
        </w:rPr>
        <w:t>؛ لأن</w:t>
      </w:r>
      <w:r w:rsidR="00FE6063" w:rsidRPr="0082556A">
        <w:rPr>
          <w:rFonts w:hint="cs"/>
          <w:sz w:val="36"/>
          <w:szCs w:val="36"/>
          <w:rtl/>
        </w:rPr>
        <w:t>ّ</w:t>
      </w:r>
      <w:r w:rsidR="00E8090C" w:rsidRPr="0082556A">
        <w:rPr>
          <w:rFonts w:hint="cs"/>
          <w:sz w:val="36"/>
          <w:szCs w:val="36"/>
          <w:rtl/>
        </w:rPr>
        <w:t>ها أصل الفجور،</w:t>
      </w:r>
      <w:r w:rsidR="00FE6063" w:rsidRPr="0082556A">
        <w:rPr>
          <w:rFonts w:hint="cs"/>
          <w:sz w:val="36"/>
          <w:szCs w:val="36"/>
          <w:rtl/>
        </w:rPr>
        <w:t xml:space="preserve"> </w:t>
      </w:r>
      <w:r w:rsidRPr="0082556A">
        <w:rPr>
          <w:rFonts w:hint="cs"/>
          <w:sz w:val="36"/>
          <w:szCs w:val="36"/>
          <w:rtl/>
        </w:rPr>
        <w:t>ولذلك قدّمت في آية الجلد</w:t>
      </w:r>
      <w:r w:rsidR="00623CBB" w:rsidRPr="0082556A">
        <w:rPr>
          <w:sz w:val="36"/>
          <w:szCs w:val="36"/>
          <w:vertAlign w:val="superscript"/>
          <w:rtl/>
        </w:rPr>
        <w:t>(</w:t>
      </w:r>
      <w:r w:rsidR="00623CBB" w:rsidRPr="0082556A">
        <w:rPr>
          <w:rStyle w:val="a6"/>
          <w:sz w:val="36"/>
          <w:szCs w:val="36"/>
          <w:rtl/>
        </w:rPr>
        <w:footnoteReference w:id="95"/>
      </w:r>
      <w:r w:rsidR="00623CBB" w:rsidRPr="0082556A">
        <w:rPr>
          <w:sz w:val="36"/>
          <w:szCs w:val="36"/>
          <w:vertAlign w:val="superscript"/>
          <w:rtl/>
        </w:rPr>
        <w:t>)</w:t>
      </w:r>
      <w:r w:rsidRPr="0082556A">
        <w:rPr>
          <w:rFonts w:hint="cs"/>
          <w:sz w:val="36"/>
          <w:szCs w:val="36"/>
          <w:rtl/>
        </w:rPr>
        <w:t>.</w:t>
      </w:r>
    </w:p>
    <w:p w:rsidR="008E26B8" w:rsidRPr="0082556A" w:rsidRDefault="008E26B8" w:rsidP="006D4A46">
      <w:pPr>
        <w:ind w:firstLine="0"/>
        <w:jc w:val="both"/>
        <w:rPr>
          <w:rFonts w:ascii="Traditional Arabic" w:hAnsi="Traditional Arabic"/>
          <w:sz w:val="36"/>
          <w:szCs w:val="36"/>
          <w:rtl/>
        </w:rPr>
      </w:pPr>
      <w:r w:rsidRPr="0082556A">
        <w:rPr>
          <w:rFonts w:ascii="QCF_BSML" w:hAnsi="QCF_BSML" w:cs="QCF_BSML"/>
          <w:sz w:val="36"/>
          <w:szCs w:val="36"/>
          <w:rtl/>
          <w:lang w:eastAsia="en-US"/>
        </w:rPr>
        <w:lastRenderedPageBreak/>
        <w:t xml:space="preserve">ﭽ </w:t>
      </w:r>
      <w:r w:rsidRPr="0082556A">
        <w:rPr>
          <w:rFonts w:ascii="QCF_P350" w:hAnsi="QCF_P350" w:cs="QCF_P350"/>
          <w:sz w:val="36"/>
          <w:szCs w:val="36"/>
          <w:rtl/>
          <w:lang w:eastAsia="en-US"/>
        </w:rPr>
        <w:t xml:space="preserve">ﰂ  ﰃ  ﰄ  ﰅ  ﰆ   ﰇ  ﰈ  ﰉ   ﰊ  ﰋ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E17E72" w:rsidP="00CB26C5">
      <w:pPr>
        <w:ind w:firstLine="0"/>
        <w:rPr>
          <w:sz w:val="36"/>
          <w:szCs w:val="36"/>
          <w:rtl/>
        </w:rPr>
      </w:pPr>
      <w:r w:rsidRPr="0082556A">
        <w:rPr>
          <w:rFonts w:hint="cs"/>
          <w:b/>
          <w:bCs/>
          <w:sz w:val="36"/>
          <w:szCs w:val="36"/>
          <w:rtl/>
        </w:rPr>
        <w:t>الفضل</w:t>
      </w:r>
      <w:r w:rsidR="008D520B" w:rsidRPr="0082556A">
        <w:rPr>
          <w:rFonts w:hint="cs"/>
          <w:sz w:val="36"/>
          <w:szCs w:val="36"/>
          <w:rtl/>
        </w:rPr>
        <w:t xml:space="preserve"> </w:t>
      </w:r>
      <w:r w:rsidRPr="0082556A">
        <w:rPr>
          <w:rFonts w:hint="cs"/>
          <w:sz w:val="36"/>
          <w:szCs w:val="36"/>
          <w:rtl/>
        </w:rPr>
        <w:t xml:space="preserve">: التفضّل. وترك جواب </w:t>
      </w:r>
      <w:r w:rsidRPr="0082556A">
        <w:rPr>
          <w:rFonts w:hint="cs"/>
          <w:sz w:val="36"/>
          <w:szCs w:val="36"/>
        </w:rPr>
        <w:sym w:font="AGA Arabesque" w:char="F029"/>
      </w:r>
      <w:r w:rsidRPr="0082556A">
        <w:rPr>
          <w:rFonts w:hint="cs"/>
          <w:sz w:val="36"/>
          <w:szCs w:val="36"/>
          <w:rtl/>
        </w:rPr>
        <w:t>لولا</w:t>
      </w:r>
      <w:r w:rsidRPr="0082556A">
        <w:rPr>
          <w:rFonts w:hint="cs"/>
          <w:sz w:val="36"/>
          <w:szCs w:val="36"/>
        </w:rPr>
        <w:sym w:font="AGA Arabesque" w:char="F028"/>
      </w:r>
      <w:r w:rsidRPr="0082556A">
        <w:rPr>
          <w:rFonts w:hint="cs"/>
          <w:sz w:val="36"/>
          <w:szCs w:val="36"/>
          <w:rtl/>
        </w:rPr>
        <w:t xml:space="preserve"> ليدل</w:t>
      </w:r>
      <w:r w:rsidR="00FE6063" w:rsidRPr="0082556A">
        <w:rPr>
          <w:rFonts w:hint="cs"/>
          <w:sz w:val="36"/>
          <w:szCs w:val="36"/>
          <w:rtl/>
        </w:rPr>
        <w:t>ّ</w:t>
      </w:r>
      <w:r w:rsidRPr="0082556A">
        <w:rPr>
          <w:rFonts w:hint="cs"/>
          <w:sz w:val="36"/>
          <w:szCs w:val="36"/>
          <w:rtl/>
        </w:rPr>
        <w:t xml:space="preserve"> على أمرٍ عظيم لا ي</w:t>
      </w:r>
      <w:r w:rsidR="00353F24" w:rsidRPr="0082556A">
        <w:rPr>
          <w:rFonts w:hint="cs"/>
          <w:sz w:val="36"/>
          <w:szCs w:val="36"/>
          <w:rtl/>
        </w:rPr>
        <w:t>ُ</w:t>
      </w:r>
      <w:r w:rsidRPr="0082556A">
        <w:rPr>
          <w:rFonts w:hint="cs"/>
          <w:sz w:val="36"/>
          <w:szCs w:val="36"/>
          <w:rtl/>
        </w:rPr>
        <w:t>كت</w:t>
      </w:r>
      <w:r w:rsidR="00353F24" w:rsidRPr="0082556A">
        <w:rPr>
          <w:rFonts w:hint="cs"/>
          <w:sz w:val="36"/>
          <w:szCs w:val="36"/>
          <w:rtl/>
        </w:rPr>
        <w:t>َ</w:t>
      </w:r>
      <w:r w:rsidRPr="0082556A">
        <w:rPr>
          <w:rFonts w:hint="cs"/>
          <w:sz w:val="36"/>
          <w:szCs w:val="36"/>
          <w:rtl/>
        </w:rPr>
        <w:t>ن</w:t>
      </w:r>
      <w:r w:rsidR="00353F24" w:rsidRPr="0082556A">
        <w:rPr>
          <w:rFonts w:hint="cs"/>
          <w:sz w:val="36"/>
          <w:szCs w:val="36"/>
          <w:rtl/>
        </w:rPr>
        <w:t>َ</w:t>
      </w:r>
      <w:r w:rsidRPr="0082556A">
        <w:rPr>
          <w:rFonts w:hint="cs"/>
          <w:sz w:val="36"/>
          <w:szCs w:val="36"/>
          <w:rtl/>
        </w:rPr>
        <w:t>ه</w:t>
      </w:r>
      <w:r w:rsidR="000F1A16" w:rsidRPr="0082556A">
        <w:rPr>
          <w:sz w:val="36"/>
          <w:szCs w:val="36"/>
          <w:vertAlign w:val="superscript"/>
          <w:rtl/>
        </w:rPr>
        <w:t>(</w:t>
      </w:r>
      <w:r w:rsidR="000F1A16" w:rsidRPr="0082556A">
        <w:rPr>
          <w:rStyle w:val="a6"/>
          <w:sz w:val="36"/>
          <w:szCs w:val="36"/>
          <w:rtl/>
        </w:rPr>
        <w:footnoteReference w:id="96"/>
      </w:r>
      <w:r w:rsidR="000F1A16" w:rsidRPr="0082556A">
        <w:rPr>
          <w:sz w:val="36"/>
          <w:szCs w:val="36"/>
          <w:vertAlign w:val="superscript"/>
          <w:rtl/>
        </w:rPr>
        <w:t>)</w:t>
      </w:r>
      <w:r w:rsidRPr="0082556A">
        <w:rPr>
          <w:rFonts w:hint="cs"/>
          <w:sz w:val="36"/>
          <w:szCs w:val="36"/>
          <w:rtl/>
        </w:rPr>
        <w:t>.</w:t>
      </w:r>
    </w:p>
    <w:p w:rsidR="008E26B8" w:rsidRPr="0082556A" w:rsidRDefault="008E26B8" w:rsidP="006D4A46">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1" w:hAnsi="QCF_P351" w:cs="QCF_P351"/>
          <w:sz w:val="36"/>
          <w:szCs w:val="36"/>
          <w:rtl/>
          <w:lang w:eastAsia="en-US"/>
        </w:rPr>
        <w:t xml:space="preserve">ﭑ       ﭒ  ﭓ  ﭔ  ﭕ  ﭖﭗ  ﭘ  ﭙ  ﭚ  ﭛﭜ  ﭝ  ﭞ   ﭟ  ﭠﭡ  ﭢ    ﭣ  ﭤ  ﭥ  ﭦ  ﭧ   ﭨﭩ  ﭪ  ﭫ   ﭬ    ﭭ  ﭮ     ﭯ  ﭰ  ﭱ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E17E72" w:rsidP="008D520B">
      <w:pPr>
        <w:ind w:firstLine="0"/>
        <w:rPr>
          <w:sz w:val="36"/>
          <w:szCs w:val="36"/>
          <w:rtl/>
        </w:rPr>
      </w:pPr>
      <w:r w:rsidRPr="0082556A">
        <w:rPr>
          <w:rFonts w:hint="cs"/>
          <w:b/>
          <w:bCs/>
          <w:sz w:val="36"/>
          <w:szCs w:val="36"/>
          <w:rtl/>
        </w:rPr>
        <w:t>الإفك</w:t>
      </w:r>
      <w:r w:rsidR="008D520B" w:rsidRPr="0082556A">
        <w:rPr>
          <w:rFonts w:hint="cs"/>
          <w:sz w:val="36"/>
          <w:szCs w:val="36"/>
          <w:rtl/>
        </w:rPr>
        <w:t xml:space="preserve"> </w:t>
      </w:r>
      <w:r w:rsidRPr="0082556A">
        <w:rPr>
          <w:rFonts w:hint="cs"/>
          <w:sz w:val="36"/>
          <w:szCs w:val="36"/>
          <w:rtl/>
        </w:rPr>
        <w:t>: أ</w:t>
      </w:r>
      <w:r w:rsidR="00FE6063" w:rsidRPr="0082556A">
        <w:rPr>
          <w:rFonts w:hint="cs"/>
          <w:sz w:val="36"/>
          <w:szCs w:val="36"/>
          <w:rtl/>
        </w:rPr>
        <w:t>بل</w:t>
      </w:r>
      <w:r w:rsidR="00353F24" w:rsidRPr="0082556A">
        <w:rPr>
          <w:rFonts w:hint="cs"/>
          <w:sz w:val="36"/>
          <w:szCs w:val="36"/>
          <w:rtl/>
        </w:rPr>
        <w:t>َ</w:t>
      </w:r>
      <w:r w:rsidR="00FE6063" w:rsidRPr="0082556A">
        <w:rPr>
          <w:rFonts w:hint="cs"/>
          <w:sz w:val="36"/>
          <w:szCs w:val="36"/>
          <w:rtl/>
        </w:rPr>
        <w:t>غ</w:t>
      </w:r>
      <w:r w:rsidR="00353F24" w:rsidRPr="0082556A">
        <w:rPr>
          <w:rFonts w:hint="cs"/>
          <w:sz w:val="36"/>
          <w:szCs w:val="36"/>
          <w:rtl/>
        </w:rPr>
        <w:t>ُ</w:t>
      </w:r>
      <w:r w:rsidR="00FE6063" w:rsidRPr="0082556A">
        <w:rPr>
          <w:rFonts w:hint="cs"/>
          <w:sz w:val="36"/>
          <w:szCs w:val="36"/>
          <w:rtl/>
        </w:rPr>
        <w:t xml:space="preserve"> افتراء. وقيل: هو البهتان من الأَ</w:t>
      </w:r>
      <w:r w:rsidRPr="0082556A">
        <w:rPr>
          <w:rFonts w:hint="cs"/>
          <w:sz w:val="36"/>
          <w:szCs w:val="36"/>
          <w:rtl/>
        </w:rPr>
        <w:t>ف</w:t>
      </w:r>
      <w:r w:rsidR="00FE6063" w:rsidRPr="0082556A">
        <w:rPr>
          <w:rFonts w:hint="cs"/>
          <w:sz w:val="36"/>
          <w:szCs w:val="36"/>
          <w:rtl/>
        </w:rPr>
        <w:t>ْ</w:t>
      </w:r>
      <w:r w:rsidRPr="0082556A">
        <w:rPr>
          <w:rFonts w:hint="cs"/>
          <w:sz w:val="36"/>
          <w:szCs w:val="36"/>
          <w:rtl/>
        </w:rPr>
        <w:t>ك</w:t>
      </w:r>
      <w:r w:rsidR="00FE6063" w:rsidRPr="0082556A">
        <w:rPr>
          <w:rFonts w:hint="cs"/>
          <w:sz w:val="36"/>
          <w:szCs w:val="36"/>
          <w:rtl/>
        </w:rPr>
        <w:t>ِ</w:t>
      </w:r>
      <w:r w:rsidR="00FE6063" w:rsidRPr="0082556A">
        <w:rPr>
          <w:sz w:val="36"/>
          <w:szCs w:val="36"/>
        </w:rPr>
        <w:t xml:space="preserve"> </w:t>
      </w:r>
      <w:r w:rsidRPr="0082556A">
        <w:rPr>
          <w:rFonts w:hint="cs"/>
          <w:sz w:val="36"/>
          <w:szCs w:val="36"/>
          <w:rtl/>
        </w:rPr>
        <w:t>وهو القلب؛ لأن</w:t>
      </w:r>
      <w:r w:rsidR="00FE6063" w:rsidRPr="0082556A">
        <w:rPr>
          <w:rFonts w:hint="cs"/>
          <w:sz w:val="36"/>
          <w:szCs w:val="36"/>
          <w:rtl/>
        </w:rPr>
        <w:t>ّ</w:t>
      </w:r>
      <w:r w:rsidRPr="0082556A">
        <w:rPr>
          <w:rFonts w:hint="cs"/>
          <w:sz w:val="36"/>
          <w:szCs w:val="36"/>
          <w:rtl/>
        </w:rPr>
        <w:t>ه قول مأفوك عن وجهه</w:t>
      </w:r>
      <w:r w:rsidR="008D520B" w:rsidRPr="0082556A">
        <w:rPr>
          <w:sz w:val="36"/>
          <w:szCs w:val="36"/>
          <w:vertAlign w:val="superscript"/>
          <w:rtl/>
        </w:rPr>
        <w:t>(</w:t>
      </w:r>
      <w:r w:rsidR="008D520B" w:rsidRPr="0082556A">
        <w:rPr>
          <w:rStyle w:val="a6"/>
          <w:sz w:val="36"/>
          <w:szCs w:val="36"/>
          <w:rtl/>
        </w:rPr>
        <w:footnoteReference w:id="97"/>
      </w:r>
      <w:r w:rsidR="008D520B" w:rsidRPr="0082556A">
        <w:rPr>
          <w:sz w:val="36"/>
          <w:szCs w:val="36"/>
          <w:vertAlign w:val="superscript"/>
          <w:rtl/>
        </w:rPr>
        <w:t>)</w:t>
      </w:r>
      <w:r w:rsidRPr="0082556A">
        <w:rPr>
          <w:rFonts w:hint="cs"/>
          <w:sz w:val="36"/>
          <w:szCs w:val="36"/>
          <w:rtl/>
        </w:rPr>
        <w:t xml:space="preserve">، يعني </w:t>
      </w:r>
      <w:r w:rsidR="00FE6063" w:rsidRPr="0082556A">
        <w:rPr>
          <w:rFonts w:hint="cs"/>
          <w:sz w:val="36"/>
          <w:szCs w:val="36"/>
          <w:rtl/>
        </w:rPr>
        <w:t xml:space="preserve">: </w:t>
      </w:r>
      <w:r w:rsidRPr="0082556A">
        <w:rPr>
          <w:rFonts w:hint="cs"/>
          <w:sz w:val="36"/>
          <w:szCs w:val="36"/>
          <w:rtl/>
        </w:rPr>
        <w:t xml:space="preserve">ما أفك به على عائشة </w:t>
      </w:r>
      <w:r w:rsidRPr="0082556A">
        <w:rPr>
          <w:sz w:val="36"/>
          <w:szCs w:val="36"/>
          <w:rtl/>
        </w:rPr>
        <w:t>–</w:t>
      </w:r>
      <w:r w:rsidRPr="0082556A">
        <w:rPr>
          <w:rFonts w:hint="cs"/>
          <w:sz w:val="36"/>
          <w:szCs w:val="36"/>
          <w:rtl/>
        </w:rPr>
        <w:t>رضي الله عنها-.</w:t>
      </w:r>
      <w:r w:rsidR="00FE6063" w:rsidRPr="0082556A">
        <w:rPr>
          <w:rFonts w:hint="cs"/>
          <w:sz w:val="36"/>
          <w:szCs w:val="36"/>
          <w:rtl/>
        </w:rPr>
        <w:t xml:space="preserve"> </w:t>
      </w:r>
      <w:r w:rsidR="00FE6063" w:rsidRPr="0082556A">
        <w:rPr>
          <w:sz w:val="36"/>
          <w:szCs w:val="36"/>
          <w:vertAlign w:val="superscript"/>
          <w:rtl/>
        </w:rPr>
        <w:t>(</w:t>
      </w:r>
      <w:r w:rsidR="00FE6063" w:rsidRPr="0082556A">
        <w:rPr>
          <w:rStyle w:val="a6"/>
          <w:sz w:val="36"/>
          <w:szCs w:val="36"/>
          <w:rtl/>
        </w:rPr>
        <w:footnoteReference w:id="98"/>
      </w:r>
      <w:r w:rsidR="00FE6063" w:rsidRPr="0082556A">
        <w:rPr>
          <w:sz w:val="36"/>
          <w:szCs w:val="36"/>
          <w:vertAlign w:val="superscript"/>
          <w:rtl/>
        </w:rPr>
        <w:t>)</w:t>
      </w:r>
      <w:r w:rsidR="00FE6063" w:rsidRPr="0082556A">
        <w:rPr>
          <w:rFonts w:hint="cs"/>
          <w:sz w:val="36"/>
          <w:szCs w:val="36"/>
          <w:rtl/>
        </w:rPr>
        <w:t xml:space="preserve"> </w:t>
      </w:r>
    </w:p>
    <w:p w:rsidR="00DB422A" w:rsidRDefault="00E17E72" w:rsidP="00DB422A">
      <w:pPr>
        <w:ind w:firstLine="0"/>
        <w:rPr>
          <w:sz w:val="36"/>
          <w:szCs w:val="36"/>
          <w:rtl/>
        </w:rPr>
      </w:pPr>
      <w:r w:rsidRPr="0082556A">
        <w:rPr>
          <w:rFonts w:hint="cs"/>
          <w:sz w:val="36"/>
          <w:szCs w:val="36"/>
          <w:rtl/>
        </w:rPr>
        <w:t xml:space="preserve">والعصبة: عشرة إلى أربعين، وكذا العصابة. </w:t>
      </w:r>
      <w:r w:rsidR="00FE6063" w:rsidRPr="0082556A">
        <w:rPr>
          <w:sz w:val="36"/>
          <w:szCs w:val="36"/>
          <w:vertAlign w:val="superscript"/>
          <w:rtl/>
        </w:rPr>
        <w:t>(</w:t>
      </w:r>
      <w:r w:rsidR="00FE6063" w:rsidRPr="0082556A">
        <w:rPr>
          <w:rStyle w:val="a6"/>
          <w:sz w:val="36"/>
          <w:szCs w:val="36"/>
          <w:rtl/>
        </w:rPr>
        <w:footnoteReference w:id="99"/>
      </w:r>
      <w:r w:rsidR="00FE6063" w:rsidRPr="0082556A">
        <w:rPr>
          <w:sz w:val="36"/>
          <w:szCs w:val="36"/>
          <w:vertAlign w:val="superscript"/>
          <w:rtl/>
        </w:rPr>
        <w:t>)</w:t>
      </w:r>
      <w:r w:rsidR="00FE6063" w:rsidRPr="0082556A">
        <w:rPr>
          <w:rFonts w:hint="cs"/>
          <w:sz w:val="36"/>
          <w:szCs w:val="36"/>
          <w:rtl/>
        </w:rPr>
        <w:t xml:space="preserve"> </w:t>
      </w:r>
    </w:p>
    <w:p w:rsidR="00EB07FF" w:rsidRPr="0082556A" w:rsidRDefault="00E17E72" w:rsidP="00B22AD6">
      <w:pPr>
        <w:ind w:firstLine="0"/>
        <w:rPr>
          <w:sz w:val="36"/>
          <w:szCs w:val="36"/>
          <w:rtl/>
        </w:rPr>
      </w:pPr>
      <w:r w:rsidRPr="0082556A">
        <w:rPr>
          <w:rFonts w:hint="cs"/>
          <w:sz w:val="36"/>
          <w:szCs w:val="36"/>
          <w:rtl/>
        </w:rPr>
        <w:t>وهم: عبد</w:t>
      </w:r>
      <w:r w:rsidR="00353F24" w:rsidRPr="0082556A">
        <w:rPr>
          <w:rFonts w:hint="cs"/>
          <w:sz w:val="36"/>
          <w:szCs w:val="36"/>
          <w:rtl/>
        </w:rPr>
        <w:t>ُ</w:t>
      </w:r>
      <w:r w:rsidRPr="0082556A">
        <w:rPr>
          <w:rFonts w:hint="cs"/>
          <w:sz w:val="36"/>
          <w:szCs w:val="36"/>
          <w:rtl/>
        </w:rPr>
        <w:t xml:space="preserve"> الله بن أبي، </w:t>
      </w:r>
      <w:r w:rsidR="00FE6063" w:rsidRPr="0082556A">
        <w:rPr>
          <w:sz w:val="36"/>
          <w:szCs w:val="36"/>
          <w:vertAlign w:val="superscript"/>
          <w:rtl/>
        </w:rPr>
        <w:t>(</w:t>
      </w:r>
      <w:r w:rsidR="00FE6063" w:rsidRPr="0082556A">
        <w:rPr>
          <w:rStyle w:val="a6"/>
          <w:sz w:val="36"/>
          <w:szCs w:val="36"/>
          <w:rtl/>
        </w:rPr>
        <w:footnoteReference w:id="100"/>
      </w:r>
      <w:r w:rsidR="00FE6063" w:rsidRPr="0082556A">
        <w:rPr>
          <w:sz w:val="36"/>
          <w:szCs w:val="36"/>
          <w:vertAlign w:val="superscript"/>
          <w:rtl/>
        </w:rPr>
        <w:t>)</w:t>
      </w:r>
      <w:r w:rsidR="00FE6063" w:rsidRPr="0082556A">
        <w:rPr>
          <w:rFonts w:hint="cs"/>
          <w:sz w:val="36"/>
          <w:szCs w:val="36"/>
          <w:rtl/>
        </w:rPr>
        <w:t xml:space="preserve"> </w:t>
      </w:r>
      <w:r w:rsidRPr="0082556A">
        <w:rPr>
          <w:rFonts w:hint="cs"/>
          <w:sz w:val="36"/>
          <w:szCs w:val="36"/>
          <w:rtl/>
        </w:rPr>
        <w:t>و</w:t>
      </w:r>
      <w:r w:rsidR="00436D5D" w:rsidRPr="0082556A">
        <w:rPr>
          <w:rFonts w:hint="cs"/>
          <w:sz w:val="36"/>
          <w:szCs w:val="36"/>
          <w:rtl/>
        </w:rPr>
        <w:t xml:space="preserve">زيد بن رفاعة </w:t>
      </w:r>
      <w:r w:rsidR="003B49D0" w:rsidRPr="0082556A">
        <w:rPr>
          <w:sz w:val="36"/>
          <w:szCs w:val="36"/>
          <w:vertAlign w:val="superscript"/>
          <w:rtl/>
        </w:rPr>
        <w:t xml:space="preserve"> (</w:t>
      </w:r>
      <w:r w:rsidR="003B49D0" w:rsidRPr="0082556A">
        <w:rPr>
          <w:rStyle w:val="a6"/>
          <w:sz w:val="36"/>
          <w:szCs w:val="36"/>
          <w:rtl/>
        </w:rPr>
        <w:footnoteReference w:id="101"/>
      </w:r>
      <w:r w:rsidR="003B49D0" w:rsidRPr="0082556A">
        <w:rPr>
          <w:sz w:val="36"/>
          <w:szCs w:val="36"/>
          <w:vertAlign w:val="superscript"/>
          <w:rtl/>
        </w:rPr>
        <w:t>)</w:t>
      </w:r>
      <w:r w:rsidRPr="0082556A">
        <w:rPr>
          <w:rFonts w:hint="cs"/>
          <w:sz w:val="36"/>
          <w:szCs w:val="36"/>
          <w:rtl/>
        </w:rPr>
        <w:t>،وحسان</w:t>
      </w:r>
      <w:r w:rsidR="00353F24" w:rsidRPr="0082556A">
        <w:rPr>
          <w:rFonts w:hint="cs"/>
          <w:sz w:val="36"/>
          <w:szCs w:val="36"/>
          <w:rtl/>
        </w:rPr>
        <w:t>ُ</w:t>
      </w:r>
      <w:r w:rsidRPr="0082556A">
        <w:rPr>
          <w:rFonts w:hint="cs"/>
          <w:sz w:val="36"/>
          <w:szCs w:val="36"/>
          <w:rtl/>
        </w:rPr>
        <w:t xml:space="preserve"> بن ثابت،</w:t>
      </w:r>
    </w:p>
    <w:p w:rsidR="00E17E72" w:rsidRPr="0082556A" w:rsidRDefault="00E17E72" w:rsidP="00B22AD6">
      <w:pPr>
        <w:ind w:firstLine="0"/>
        <w:rPr>
          <w:sz w:val="36"/>
          <w:szCs w:val="36"/>
          <w:rtl/>
        </w:rPr>
      </w:pPr>
      <w:r w:rsidRPr="0082556A">
        <w:rPr>
          <w:rFonts w:hint="cs"/>
          <w:sz w:val="36"/>
          <w:szCs w:val="36"/>
          <w:rtl/>
        </w:rPr>
        <w:lastRenderedPageBreak/>
        <w:t xml:space="preserve"> ومسطح</w:t>
      </w:r>
      <w:r w:rsidR="00353F24" w:rsidRPr="0082556A">
        <w:rPr>
          <w:rFonts w:hint="cs"/>
          <w:sz w:val="36"/>
          <w:szCs w:val="36"/>
          <w:rtl/>
        </w:rPr>
        <w:t>ُ</w:t>
      </w:r>
      <w:r w:rsidRPr="0082556A">
        <w:rPr>
          <w:rFonts w:hint="cs"/>
          <w:sz w:val="36"/>
          <w:szCs w:val="36"/>
          <w:rtl/>
        </w:rPr>
        <w:t xml:space="preserve"> بن أ</w:t>
      </w:r>
      <w:r w:rsidR="00353F24" w:rsidRPr="0082556A">
        <w:rPr>
          <w:rFonts w:hint="cs"/>
          <w:sz w:val="36"/>
          <w:szCs w:val="36"/>
          <w:rtl/>
        </w:rPr>
        <w:t>ُ</w:t>
      </w:r>
      <w:r w:rsidRPr="0082556A">
        <w:rPr>
          <w:rFonts w:hint="cs"/>
          <w:sz w:val="36"/>
          <w:szCs w:val="36"/>
          <w:rtl/>
        </w:rPr>
        <w:t xml:space="preserve">ثاثة، </w:t>
      </w:r>
      <w:r w:rsidR="00FE6063" w:rsidRPr="0082556A">
        <w:rPr>
          <w:sz w:val="36"/>
          <w:szCs w:val="36"/>
          <w:vertAlign w:val="superscript"/>
          <w:rtl/>
        </w:rPr>
        <w:t>(</w:t>
      </w:r>
      <w:r w:rsidR="00FE6063" w:rsidRPr="0082556A">
        <w:rPr>
          <w:rStyle w:val="a6"/>
          <w:sz w:val="36"/>
          <w:szCs w:val="36"/>
          <w:rtl/>
        </w:rPr>
        <w:footnoteReference w:id="102"/>
      </w:r>
      <w:r w:rsidR="00FE6063" w:rsidRPr="0082556A">
        <w:rPr>
          <w:sz w:val="36"/>
          <w:szCs w:val="36"/>
          <w:vertAlign w:val="superscript"/>
          <w:rtl/>
        </w:rPr>
        <w:t>)</w:t>
      </w:r>
      <w:r w:rsidR="00FE6063" w:rsidRPr="0082556A">
        <w:rPr>
          <w:rFonts w:hint="cs"/>
          <w:sz w:val="36"/>
          <w:szCs w:val="36"/>
          <w:rtl/>
        </w:rPr>
        <w:t xml:space="preserve"> </w:t>
      </w:r>
      <w:r w:rsidRPr="0082556A">
        <w:rPr>
          <w:rFonts w:hint="cs"/>
          <w:sz w:val="36"/>
          <w:szCs w:val="36"/>
          <w:rtl/>
        </w:rPr>
        <w:t>وحمنة</w:t>
      </w:r>
      <w:r w:rsidR="00353F24" w:rsidRPr="0082556A">
        <w:rPr>
          <w:rFonts w:hint="cs"/>
          <w:sz w:val="36"/>
          <w:szCs w:val="36"/>
          <w:rtl/>
        </w:rPr>
        <w:t>ُ</w:t>
      </w:r>
      <w:r w:rsidRPr="0082556A">
        <w:rPr>
          <w:rFonts w:hint="cs"/>
          <w:sz w:val="36"/>
          <w:szCs w:val="36"/>
          <w:rtl/>
        </w:rPr>
        <w:t xml:space="preserve"> بنت</w:t>
      </w:r>
      <w:r w:rsidR="00353F24" w:rsidRPr="0082556A">
        <w:rPr>
          <w:rFonts w:hint="cs"/>
          <w:sz w:val="36"/>
          <w:szCs w:val="36"/>
          <w:rtl/>
        </w:rPr>
        <w:t>ُ</w:t>
      </w:r>
      <w:r w:rsidRPr="0082556A">
        <w:rPr>
          <w:rFonts w:hint="cs"/>
          <w:sz w:val="36"/>
          <w:szCs w:val="36"/>
          <w:rtl/>
        </w:rPr>
        <w:t xml:space="preserve"> جحش،</w:t>
      </w:r>
      <w:r w:rsidR="00FE6063" w:rsidRPr="0082556A">
        <w:rPr>
          <w:rFonts w:hint="cs"/>
          <w:sz w:val="36"/>
          <w:szCs w:val="36"/>
          <w:rtl/>
        </w:rPr>
        <w:t xml:space="preserve"> </w:t>
      </w:r>
      <w:r w:rsidR="00FE6063" w:rsidRPr="0082556A">
        <w:rPr>
          <w:sz w:val="36"/>
          <w:szCs w:val="36"/>
          <w:vertAlign w:val="superscript"/>
          <w:rtl/>
        </w:rPr>
        <w:t>(</w:t>
      </w:r>
      <w:r w:rsidR="00FE6063" w:rsidRPr="0082556A">
        <w:rPr>
          <w:rStyle w:val="a6"/>
          <w:sz w:val="36"/>
          <w:szCs w:val="36"/>
          <w:rtl/>
        </w:rPr>
        <w:footnoteReference w:id="103"/>
      </w:r>
      <w:r w:rsidR="00FE6063" w:rsidRPr="0082556A">
        <w:rPr>
          <w:sz w:val="36"/>
          <w:szCs w:val="36"/>
          <w:vertAlign w:val="superscript"/>
          <w:rtl/>
        </w:rPr>
        <w:t>)</w:t>
      </w:r>
      <w:r w:rsidR="00FE6063" w:rsidRPr="0082556A">
        <w:rPr>
          <w:rFonts w:hint="cs"/>
          <w:sz w:val="36"/>
          <w:szCs w:val="36"/>
          <w:rtl/>
        </w:rPr>
        <w:t xml:space="preserve"> </w:t>
      </w:r>
      <w:r w:rsidRPr="0082556A">
        <w:rPr>
          <w:rFonts w:hint="cs"/>
          <w:sz w:val="36"/>
          <w:szCs w:val="36"/>
          <w:rtl/>
        </w:rPr>
        <w:t xml:space="preserve"> ومن ساعدهم.</w:t>
      </w:r>
      <w:r w:rsidR="00FE6063"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 xml:space="preserve">قرئ </w:t>
      </w:r>
      <w:r w:rsidRPr="0082556A">
        <w:rPr>
          <w:rFonts w:hint="cs"/>
          <w:sz w:val="36"/>
          <w:szCs w:val="36"/>
        </w:rPr>
        <w:sym w:font="AGA Arabesque" w:char="F029"/>
      </w:r>
      <w:r w:rsidR="00FE6063" w:rsidRPr="0082556A">
        <w:rPr>
          <w:sz w:val="36"/>
          <w:szCs w:val="36"/>
        </w:rPr>
        <w:t xml:space="preserve">: </w:t>
      </w:r>
      <w:r w:rsidRPr="0082556A">
        <w:rPr>
          <w:rFonts w:hint="cs"/>
          <w:sz w:val="36"/>
          <w:szCs w:val="36"/>
          <w:rtl/>
        </w:rPr>
        <w:t>ك</w:t>
      </w:r>
      <w:r w:rsidR="00E8090C" w:rsidRPr="0082556A">
        <w:rPr>
          <w:rFonts w:hint="cs"/>
          <w:sz w:val="36"/>
          <w:szCs w:val="36"/>
          <w:rtl/>
        </w:rPr>
        <w:t>ِ</w:t>
      </w:r>
      <w:r w:rsidRPr="0082556A">
        <w:rPr>
          <w:rFonts w:hint="cs"/>
          <w:sz w:val="36"/>
          <w:szCs w:val="36"/>
          <w:rtl/>
        </w:rPr>
        <w:t>بره</w:t>
      </w:r>
      <w:r w:rsidRPr="0082556A">
        <w:rPr>
          <w:rFonts w:hint="cs"/>
          <w:sz w:val="36"/>
          <w:szCs w:val="36"/>
        </w:rPr>
        <w:sym w:font="AGA Arabesque" w:char="F028"/>
      </w:r>
      <w:r w:rsidRPr="0082556A">
        <w:rPr>
          <w:rFonts w:hint="cs"/>
          <w:sz w:val="36"/>
          <w:szCs w:val="36"/>
          <w:rtl/>
        </w:rPr>
        <w:t xml:space="preserve"> بالضم</w:t>
      </w:r>
      <w:r w:rsidR="00FE6063" w:rsidRPr="0082556A">
        <w:rPr>
          <w:rFonts w:hint="cs"/>
          <w:sz w:val="36"/>
          <w:szCs w:val="36"/>
          <w:rtl/>
        </w:rPr>
        <w:t>ّ</w:t>
      </w:r>
      <w:r w:rsidRPr="0082556A">
        <w:rPr>
          <w:rFonts w:hint="cs"/>
          <w:sz w:val="36"/>
          <w:szCs w:val="36"/>
          <w:rtl/>
        </w:rPr>
        <w:t xml:space="preserve"> والكسر، </w:t>
      </w:r>
      <w:r w:rsidR="00FE6063" w:rsidRPr="0082556A">
        <w:rPr>
          <w:sz w:val="36"/>
          <w:szCs w:val="36"/>
          <w:vertAlign w:val="superscript"/>
          <w:rtl/>
        </w:rPr>
        <w:t>(</w:t>
      </w:r>
      <w:r w:rsidR="00FE6063" w:rsidRPr="0082556A">
        <w:rPr>
          <w:rStyle w:val="a6"/>
          <w:sz w:val="36"/>
          <w:szCs w:val="36"/>
          <w:rtl/>
        </w:rPr>
        <w:footnoteReference w:id="104"/>
      </w:r>
      <w:r w:rsidR="00FE6063" w:rsidRPr="0082556A">
        <w:rPr>
          <w:sz w:val="36"/>
          <w:szCs w:val="36"/>
          <w:vertAlign w:val="superscript"/>
          <w:rtl/>
        </w:rPr>
        <w:t>)</w:t>
      </w:r>
      <w:r w:rsidR="00FE6063" w:rsidRPr="0082556A">
        <w:rPr>
          <w:rFonts w:hint="cs"/>
          <w:sz w:val="36"/>
          <w:szCs w:val="36"/>
          <w:rtl/>
        </w:rPr>
        <w:t xml:space="preserve"> </w:t>
      </w:r>
      <w:r w:rsidRPr="0082556A">
        <w:rPr>
          <w:rFonts w:hint="cs"/>
          <w:sz w:val="36"/>
          <w:szCs w:val="36"/>
          <w:rtl/>
        </w:rPr>
        <w:t>وهو عِظَمَهُ. وال</w:t>
      </w:r>
      <w:r w:rsidR="00FE6063" w:rsidRPr="0082556A">
        <w:rPr>
          <w:rFonts w:hint="cs"/>
          <w:sz w:val="36"/>
          <w:szCs w:val="36"/>
          <w:rtl/>
        </w:rPr>
        <w:t>ّ</w:t>
      </w:r>
      <w:r w:rsidRPr="0082556A">
        <w:rPr>
          <w:rFonts w:hint="cs"/>
          <w:sz w:val="36"/>
          <w:szCs w:val="36"/>
          <w:rtl/>
        </w:rPr>
        <w:t xml:space="preserve">ذي تولاّه عبد الله؛ لإمعانه في عداوة </w:t>
      </w:r>
      <w:r w:rsidRPr="0082556A">
        <w:rPr>
          <w:rFonts w:hint="cs"/>
          <w:sz w:val="36"/>
          <w:szCs w:val="36"/>
          <w:rtl/>
        </w:rPr>
        <w:lastRenderedPageBreak/>
        <w:t>الر</w:t>
      </w:r>
      <w:r w:rsidR="00FE6063" w:rsidRPr="0082556A">
        <w:rPr>
          <w:rFonts w:hint="cs"/>
          <w:sz w:val="36"/>
          <w:szCs w:val="36"/>
          <w:rtl/>
        </w:rPr>
        <w:t>ّ</w:t>
      </w:r>
      <w:r w:rsidRPr="0082556A">
        <w:rPr>
          <w:rFonts w:hint="cs"/>
          <w:sz w:val="36"/>
          <w:szCs w:val="36"/>
          <w:rtl/>
        </w:rPr>
        <w:t xml:space="preserve">سول </w:t>
      </w:r>
      <w:r w:rsidRPr="0082556A">
        <w:rPr>
          <w:sz w:val="36"/>
          <w:szCs w:val="36"/>
          <w:rtl/>
        </w:rPr>
        <w:sym w:font="AGA Arabesque" w:char="F065"/>
      </w:r>
      <w:r w:rsidRPr="0082556A">
        <w:rPr>
          <w:rFonts w:hint="cs"/>
          <w:sz w:val="36"/>
          <w:szCs w:val="36"/>
          <w:rtl/>
        </w:rPr>
        <w:t xml:space="preserve"> . وقيل: حسّان.</w:t>
      </w:r>
      <w:r w:rsidR="00FE6063" w:rsidRPr="0082556A">
        <w:rPr>
          <w:rFonts w:hint="cs"/>
          <w:sz w:val="36"/>
          <w:szCs w:val="36"/>
          <w:rtl/>
        </w:rPr>
        <w:t xml:space="preserve"> </w:t>
      </w:r>
      <w:r w:rsidR="00FE6063" w:rsidRPr="0082556A">
        <w:rPr>
          <w:sz w:val="36"/>
          <w:szCs w:val="36"/>
          <w:vertAlign w:val="superscript"/>
          <w:rtl/>
        </w:rPr>
        <w:t>(</w:t>
      </w:r>
      <w:r w:rsidR="00FE6063" w:rsidRPr="0082556A">
        <w:rPr>
          <w:rStyle w:val="a6"/>
          <w:sz w:val="36"/>
          <w:szCs w:val="36"/>
          <w:rtl/>
        </w:rPr>
        <w:footnoteReference w:id="105"/>
      </w:r>
      <w:r w:rsidR="00FE6063" w:rsidRPr="0082556A">
        <w:rPr>
          <w:sz w:val="36"/>
          <w:szCs w:val="36"/>
          <w:vertAlign w:val="superscript"/>
          <w:rtl/>
        </w:rPr>
        <w:t>)</w:t>
      </w:r>
      <w:r w:rsidR="00FE6063"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 xml:space="preserve">أي </w:t>
      </w:r>
      <w:r w:rsidR="00FE6063" w:rsidRPr="0082556A">
        <w:rPr>
          <w:rFonts w:hint="cs"/>
          <w:sz w:val="36"/>
          <w:szCs w:val="36"/>
          <w:rtl/>
        </w:rPr>
        <w:t xml:space="preserve">: </w:t>
      </w:r>
      <w:r w:rsidRPr="0082556A">
        <w:rPr>
          <w:rFonts w:hint="cs"/>
          <w:sz w:val="36"/>
          <w:szCs w:val="36"/>
          <w:rtl/>
        </w:rPr>
        <w:t>نصيب كل</w:t>
      </w:r>
      <w:r w:rsidR="00FE6063" w:rsidRPr="0082556A">
        <w:rPr>
          <w:rFonts w:hint="cs"/>
          <w:sz w:val="36"/>
          <w:szCs w:val="36"/>
          <w:rtl/>
        </w:rPr>
        <w:t>ّ</w:t>
      </w:r>
      <w:r w:rsidRPr="0082556A">
        <w:rPr>
          <w:rFonts w:hint="cs"/>
          <w:sz w:val="36"/>
          <w:szCs w:val="36"/>
          <w:rtl/>
        </w:rPr>
        <w:t xml:space="preserve"> خائض في الإفك نصيبه من الإثم، على مقدار خوضه.  والعذاب العظيم لعبد الله؛ لأن</w:t>
      </w:r>
      <w:r w:rsidR="00B650D2" w:rsidRPr="0082556A">
        <w:rPr>
          <w:rFonts w:hint="cs"/>
          <w:sz w:val="36"/>
          <w:szCs w:val="36"/>
          <w:rtl/>
        </w:rPr>
        <w:t>ّ</w:t>
      </w:r>
      <w:r w:rsidRPr="0082556A">
        <w:rPr>
          <w:rFonts w:hint="cs"/>
          <w:sz w:val="36"/>
          <w:szCs w:val="36"/>
          <w:rtl/>
        </w:rPr>
        <w:t xml:space="preserve"> معظم الشر</w:t>
      </w:r>
      <w:r w:rsidR="00B650D2" w:rsidRPr="0082556A">
        <w:rPr>
          <w:rFonts w:hint="cs"/>
          <w:sz w:val="36"/>
          <w:szCs w:val="36"/>
          <w:rtl/>
        </w:rPr>
        <w:t>ّ</w:t>
      </w:r>
      <w:r w:rsidRPr="0082556A">
        <w:rPr>
          <w:rFonts w:hint="cs"/>
          <w:sz w:val="36"/>
          <w:szCs w:val="36"/>
          <w:rtl/>
        </w:rPr>
        <w:t xml:space="preserve"> كان منه.</w:t>
      </w:r>
    </w:p>
    <w:p w:rsidR="00E17E72" w:rsidRPr="0082556A" w:rsidRDefault="00E17E72" w:rsidP="00B77C7A">
      <w:pPr>
        <w:ind w:firstLine="0"/>
        <w:rPr>
          <w:sz w:val="36"/>
          <w:szCs w:val="36"/>
          <w:rtl/>
        </w:rPr>
      </w:pPr>
      <w:r w:rsidRPr="0082556A">
        <w:rPr>
          <w:rFonts w:hint="cs"/>
          <w:sz w:val="36"/>
          <w:szCs w:val="36"/>
          <w:rtl/>
        </w:rPr>
        <w:t xml:space="preserve">الخطاب في </w:t>
      </w:r>
      <w:r w:rsidRPr="0082556A">
        <w:rPr>
          <w:rFonts w:hint="cs"/>
          <w:sz w:val="36"/>
          <w:szCs w:val="36"/>
        </w:rPr>
        <w:sym w:font="AGA Arabesque" w:char="F029"/>
      </w:r>
      <w:r w:rsidRPr="0082556A">
        <w:rPr>
          <w:rFonts w:hint="cs"/>
          <w:sz w:val="36"/>
          <w:szCs w:val="36"/>
          <w:rtl/>
        </w:rPr>
        <w:t>لكم</w:t>
      </w:r>
      <w:r w:rsidRPr="0082556A">
        <w:rPr>
          <w:rFonts w:hint="cs"/>
          <w:sz w:val="36"/>
          <w:szCs w:val="36"/>
        </w:rPr>
        <w:sym w:font="AGA Arabesque" w:char="F028"/>
      </w:r>
      <w:r w:rsidRPr="0082556A">
        <w:rPr>
          <w:rFonts w:hint="cs"/>
          <w:sz w:val="36"/>
          <w:szCs w:val="36"/>
          <w:rtl/>
        </w:rPr>
        <w:t xml:space="preserve"> لمن ساءه ذلك من المؤمنين. وإنما </w:t>
      </w:r>
      <w:r w:rsidR="00B650D2" w:rsidRPr="0082556A">
        <w:rPr>
          <w:rFonts w:hint="cs"/>
          <w:sz w:val="36"/>
          <w:szCs w:val="36"/>
          <w:rtl/>
        </w:rPr>
        <w:t>كان خيرا</w:t>
      </w:r>
      <w:r w:rsidR="00353F24" w:rsidRPr="0082556A">
        <w:rPr>
          <w:rFonts w:hint="cs"/>
          <w:sz w:val="36"/>
          <w:szCs w:val="36"/>
          <w:rtl/>
        </w:rPr>
        <w:t>ً</w:t>
      </w:r>
      <w:r w:rsidR="00B650D2" w:rsidRPr="0082556A">
        <w:rPr>
          <w:rFonts w:hint="cs"/>
          <w:sz w:val="36"/>
          <w:szCs w:val="36"/>
          <w:rtl/>
        </w:rPr>
        <w:t xml:space="preserve"> له</w:t>
      </w:r>
      <w:r w:rsidRPr="0082556A">
        <w:rPr>
          <w:rFonts w:hint="cs"/>
          <w:sz w:val="36"/>
          <w:szCs w:val="36"/>
          <w:rtl/>
        </w:rPr>
        <w:t>م؛ لاكتسابهم فيه الث</w:t>
      </w:r>
      <w:r w:rsidR="00B650D2" w:rsidRPr="0082556A">
        <w:rPr>
          <w:rFonts w:hint="cs"/>
          <w:sz w:val="36"/>
          <w:szCs w:val="36"/>
          <w:rtl/>
        </w:rPr>
        <w:t>ّ</w:t>
      </w:r>
      <w:r w:rsidRPr="0082556A">
        <w:rPr>
          <w:rFonts w:hint="cs"/>
          <w:sz w:val="36"/>
          <w:szCs w:val="36"/>
          <w:rtl/>
        </w:rPr>
        <w:t>واب العظيم. لأن</w:t>
      </w:r>
      <w:r w:rsidR="00B650D2" w:rsidRPr="0082556A">
        <w:rPr>
          <w:rFonts w:hint="cs"/>
          <w:sz w:val="36"/>
          <w:szCs w:val="36"/>
          <w:rtl/>
        </w:rPr>
        <w:t>ّ</w:t>
      </w:r>
      <w:r w:rsidRPr="0082556A">
        <w:rPr>
          <w:rFonts w:hint="cs"/>
          <w:sz w:val="36"/>
          <w:szCs w:val="36"/>
          <w:rtl/>
        </w:rPr>
        <w:t>ه كان بلاء مبينا</w:t>
      </w:r>
      <w:r w:rsidR="00864893" w:rsidRPr="0082556A">
        <w:rPr>
          <w:rFonts w:hint="cs"/>
          <w:sz w:val="36"/>
          <w:szCs w:val="36"/>
          <w:rtl/>
        </w:rPr>
        <w:t>ً</w:t>
      </w:r>
      <w:r w:rsidRPr="0082556A">
        <w:rPr>
          <w:rFonts w:hint="cs"/>
          <w:sz w:val="36"/>
          <w:szCs w:val="36"/>
          <w:rtl/>
        </w:rPr>
        <w:t>. ولأن</w:t>
      </w:r>
      <w:r w:rsidR="00B650D2" w:rsidRPr="0082556A">
        <w:rPr>
          <w:rFonts w:hint="cs"/>
          <w:sz w:val="36"/>
          <w:szCs w:val="36"/>
          <w:rtl/>
        </w:rPr>
        <w:t>ّ</w:t>
      </w:r>
      <w:r w:rsidRPr="0082556A">
        <w:rPr>
          <w:rFonts w:hint="cs"/>
          <w:sz w:val="36"/>
          <w:szCs w:val="36"/>
          <w:rtl/>
        </w:rPr>
        <w:t xml:space="preserve">ه نزلت فيه ثماني عشرة آية؛ تسلية للرسول </w:t>
      </w:r>
      <w:r w:rsidRPr="0082556A">
        <w:rPr>
          <w:sz w:val="36"/>
          <w:szCs w:val="36"/>
          <w:rtl/>
        </w:rPr>
        <w:sym w:font="AGA Arabesque" w:char="F065"/>
      </w:r>
      <w:r w:rsidRPr="0082556A">
        <w:rPr>
          <w:rFonts w:hint="cs"/>
          <w:sz w:val="36"/>
          <w:szCs w:val="36"/>
          <w:rtl/>
        </w:rPr>
        <w:t xml:space="preserve"> وتعظيما</w:t>
      </w:r>
      <w:r w:rsidR="00C75D85" w:rsidRPr="0082556A">
        <w:rPr>
          <w:rFonts w:hint="cs"/>
          <w:sz w:val="36"/>
          <w:szCs w:val="36"/>
          <w:rtl/>
        </w:rPr>
        <w:t>ً</w:t>
      </w:r>
      <w:r w:rsidRPr="0082556A">
        <w:rPr>
          <w:rFonts w:hint="cs"/>
          <w:sz w:val="36"/>
          <w:szCs w:val="36"/>
          <w:rtl/>
        </w:rPr>
        <w:t xml:space="preserve"> له، وتنزيها</w:t>
      </w:r>
      <w:r w:rsidR="00C75D85" w:rsidRPr="0082556A">
        <w:rPr>
          <w:rFonts w:hint="cs"/>
          <w:sz w:val="36"/>
          <w:szCs w:val="36"/>
          <w:rtl/>
        </w:rPr>
        <w:t>ً</w:t>
      </w:r>
      <w:r w:rsidRPr="0082556A">
        <w:rPr>
          <w:rFonts w:hint="cs"/>
          <w:sz w:val="36"/>
          <w:szCs w:val="36"/>
          <w:rtl/>
        </w:rPr>
        <w:t xml:space="preserve"> لأم</w:t>
      </w:r>
      <w:r w:rsidR="00B650D2" w:rsidRPr="0082556A">
        <w:rPr>
          <w:rFonts w:hint="cs"/>
          <w:sz w:val="36"/>
          <w:szCs w:val="36"/>
          <w:rtl/>
        </w:rPr>
        <w:t>ّ</w:t>
      </w:r>
      <w:r w:rsidRPr="0082556A">
        <w:rPr>
          <w:rFonts w:hint="cs"/>
          <w:sz w:val="36"/>
          <w:szCs w:val="36"/>
          <w:rtl/>
        </w:rPr>
        <w:t xml:space="preserve"> المؤمنين </w:t>
      </w:r>
      <w:r w:rsidRPr="0082556A">
        <w:rPr>
          <w:sz w:val="36"/>
          <w:szCs w:val="36"/>
          <w:rtl/>
        </w:rPr>
        <w:t>–</w:t>
      </w:r>
      <w:r w:rsidRPr="0082556A">
        <w:rPr>
          <w:rFonts w:hint="cs"/>
          <w:sz w:val="36"/>
          <w:szCs w:val="36"/>
          <w:rtl/>
        </w:rPr>
        <w:t>رضي الله عنها-. وتهويلا</w:t>
      </w:r>
      <w:r w:rsidR="00864893" w:rsidRPr="0082556A">
        <w:rPr>
          <w:rFonts w:hint="cs"/>
          <w:sz w:val="36"/>
          <w:szCs w:val="36"/>
          <w:rtl/>
        </w:rPr>
        <w:t>ً</w:t>
      </w:r>
      <w:r w:rsidRPr="0082556A">
        <w:rPr>
          <w:rFonts w:hint="cs"/>
          <w:sz w:val="36"/>
          <w:szCs w:val="36"/>
          <w:rtl/>
        </w:rPr>
        <w:t xml:space="preserve"> لمن تكلّم فيها.</w:t>
      </w:r>
      <w:r w:rsidR="00B650D2" w:rsidRPr="0082556A">
        <w:rPr>
          <w:rFonts w:hint="cs"/>
          <w:sz w:val="36"/>
          <w:szCs w:val="36"/>
          <w:rtl/>
        </w:rPr>
        <w:t xml:space="preserve"> </w:t>
      </w:r>
    </w:p>
    <w:p w:rsidR="008E26B8" w:rsidRPr="0082556A" w:rsidRDefault="008E26B8" w:rsidP="006D4A46">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1" w:hAnsi="QCF_P351" w:cs="QCF_P351"/>
          <w:sz w:val="36"/>
          <w:szCs w:val="36"/>
          <w:rtl/>
          <w:lang w:eastAsia="en-US"/>
        </w:rPr>
        <w:t xml:space="preserve">ﭲ  ﭳ   ﭴ  ﭵ  ﭶ   ﭷ  ﭸ  ﭹ  ﭺ  ﭻ  ﭼ    ﭽ  ﭾ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E17E72" w:rsidP="00E40001">
      <w:pPr>
        <w:ind w:firstLine="0"/>
        <w:rPr>
          <w:sz w:val="36"/>
          <w:szCs w:val="36"/>
          <w:rtl/>
        </w:rPr>
      </w:pPr>
      <w:r w:rsidRPr="0082556A">
        <w:rPr>
          <w:rFonts w:hint="cs"/>
          <w:sz w:val="36"/>
          <w:szCs w:val="36"/>
        </w:rPr>
        <w:sym w:font="AGA Arabesque" w:char="F029"/>
      </w:r>
      <w:r w:rsidRPr="0082556A">
        <w:rPr>
          <w:rFonts w:hint="cs"/>
          <w:sz w:val="36"/>
          <w:szCs w:val="36"/>
          <w:rtl/>
        </w:rPr>
        <w:t>بأنفسهم</w:t>
      </w:r>
      <w:r w:rsidRPr="0082556A">
        <w:rPr>
          <w:rFonts w:hint="cs"/>
          <w:sz w:val="36"/>
          <w:szCs w:val="36"/>
        </w:rPr>
        <w:sym w:font="AGA Arabesque" w:char="F028"/>
      </w:r>
      <w:r w:rsidRPr="0082556A">
        <w:rPr>
          <w:rFonts w:hint="cs"/>
          <w:sz w:val="36"/>
          <w:szCs w:val="36"/>
          <w:rtl/>
        </w:rPr>
        <w:t xml:space="preserve"> بال</w:t>
      </w:r>
      <w:r w:rsidR="00B650D2" w:rsidRPr="0082556A">
        <w:rPr>
          <w:rFonts w:hint="cs"/>
          <w:sz w:val="36"/>
          <w:szCs w:val="36"/>
          <w:rtl/>
        </w:rPr>
        <w:t>ّ</w:t>
      </w:r>
      <w:r w:rsidRPr="0082556A">
        <w:rPr>
          <w:rFonts w:hint="cs"/>
          <w:sz w:val="36"/>
          <w:szCs w:val="36"/>
          <w:rtl/>
        </w:rPr>
        <w:t>ذين منهم من المؤمنين والمؤمنات، وإن</w:t>
      </w:r>
      <w:r w:rsidR="00B650D2" w:rsidRPr="0082556A">
        <w:rPr>
          <w:rFonts w:hint="cs"/>
          <w:sz w:val="36"/>
          <w:szCs w:val="36"/>
          <w:rtl/>
        </w:rPr>
        <w:t>ّ</w:t>
      </w:r>
      <w:r w:rsidRPr="0082556A">
        <w:rPr>
          <w:rFonts w:hint="cs"/>
          <w:sz w:val="36"/>
          <w:szCs w:val="36"/>
          <w:rtl/>
        </w:rPr>
        <w:t>ما لم يقل: ظننتم، ليبالغ بالالتفات في الت</w:t>
      </w:r>
      <w:r w:rsidR="00B650D2" w:rsidRPr="0082556A">
        <w:rPr>
          <w:rFonts w:hint="cs"/>
          <w:sz w:val="36"/>
          <w:szCs w:val="36"/>
          <w:rtl/>
        </w:rPr>
        <w:t>ّوبيخ</w:t>
      </w:r>
      <w:r w:rsidRPr="0082556A">
        <w:rPr>
          <w:rFonts w:hint="cs"/>
          <w:sz w:val="36"/>
          <w:szCs w:val="36"/>
          <w:rtl/>
        </w:rPr>
        <w:t xml:space="preserve"> </w:t>
      </w:r>
      <w:r w:rsidR="00B650D2" w:rsidRPr="0082556A">
        <w:rPr>
          <w:rFonts w:hint="cs"/>
          <w:sz w:val="36"/>
          <w:szCs w:val="36"/>
          <w:rtl/>
        </w:rPr>
        <w:t xml:space="preserve">؛ </w:t>
      </w:r>
      <w:r w:rsidRPr="0082556A">
        <w:rPr>
          <w:rFonts w:hint="cs"/>
          <w:sz w:val="36"/>
          <w:szCs w:val="36"/>
          <w:rtl/>
        </w:rPr>
        <w:t>وليدل</w:t>
      </w:r>
      <w:r w:rsidR="00B650D2" w:rsidRPr="0082556A">
        <w:rPr>
          <w:rFonts w:hint="cs"/>
          <w:sz w:val="36"/>
          <w:szCs w:val="36"/>
          <w:rtl/>
        </w:rPr>
        <w:t>ّ</w:t>
      </w:r>
      <w:r w:rsidRPr="0082556A">
        <w:rPr>
          <w:rFonts w:hint="cs"/>
          <w:sz w:val="36"/>
          <w:szCs w:val="36"/>
          <w:rtl/>
        </w:rPr>
        <w:t xml:space="preserve"> على أن</w:t>
      </w:r>
      <w:r w:rsidR="00B650D2" w:rsidRPr="0082556A">
        <w:rPr>
          <w:rFonts w:hint="cs"/>
          <w:sz w:val="36"/>
          <w:szCs w:val="36"/>
          <w:rtl/>
        </w:rPr>
        <w:t>ّ</w:t>
      </w:r>
      <w:r w:rsidRPr="0082556A">
        <w:rPr>
          <w:rFonts w:hint="cs"/>
          <w:sz w:val="36"/>
          <w:szCs w:val="36"/>
          <w:rtl/>
        </w:rPr>
        <w:t xml:space="preserve"> الإيمان يقتضي أن لا يصد</w:t>
      </w:r>
      <w:r w:rsidR="00B650D2" w:rsidRPr="0082556A">
        <w:rPr>
          <w:rFonts w:hint="cs"/>
          <w:sz w:val="36"/>
          <w:szCs w:val="36"/>
          <w:rtl/>
        </w:rPr>
        <w:t>ّ</w:t>
      </w:r>
      <w:r w:rsidRPr="0082556A">
        <w:rPr>
          <w:rFonts w:hint="cs"/>
          <w:sz w:val="36"/>
          <w:szCs w:val="36"/>
          <w:rtl/>
        </w:rPr>
        <w:t>ق مؤمن على أخيه قول</w:t>
      </w:r>
      <w:r w:rsidR="00C75D85" w:rsidRPr="0082556A">
        <w:rPr>
          <w:rFonts w:hint="cs"/>
          <w:sz w:val="36"/>
          <w:szCs w:val="36"/>
          <w:rtl/>
        </w:rPr>
        <w:t>َ</w:t>
      </w:r>
      <w:r w:rsidRPr="0082556A">
        <w:rPr>
          <w:rFonts w:hint="cs"/>
          <w:sz w:val="36"/>
          <w:szCs w:val="36"/>
          <w:rtl/>
        </w:rPr>
        <w:t xml:space="preserve"> طاعن.</w:t>
      </w:r>
      <w:r w:rsidR="001A20C1" w:rsidRPr="0082556A">
        <w:rPr>
          <w:sz w:val="36"/>
          <w:szCs w:val="36"/>
          <w:vertAlign w:val="superscript"/>
          <w:rtl/>
        </w:rPr>
        <w:t xml:space="preserve"> (</w:t>
      </w:r>
      <w:r w:rsidR="001A20C1" w:rsidRPr="0082556A">
        <w:rPr>
          <w:rStyle w:val="a6"/>
          <w:sz w:val="36"/>
          <w:szCs w:val="36"/>
          <w:rtl/>
        </w:rPr>
        <w:footnoteReference w:id="106"/>
      </w:r>
      <w:r w:rsidR="001A20C1" w:rsidRPr="0082556A">
        <w:rPr>
          <w:sz w:val="36"/>
          <w:szCs w:val="36"/>
          <w:vertAlign w:val="superscript"/>
          <w:rtl/>
        </w:rPr>
        <w:t>)</w:t>
      </w:r>
      <w:r w:rsidR="00B650D2" w:rsidRPr="0082556A">
        <w:rPr>
          <w:rFonts w:hint="cs"/>
          <w:sz w:val="36"/>
          <w:szCs w:val="36"/>
          <w:rtl/>
        </w:rPr>
        <w:t xml:space="preserve"> </w:t>
      </w:r>
    </w:p>
    <w:p w:rsidR="008E26B8" w:rsidRPr="0082556A" w:rsidRDefault="008E26B8" w:rsidP="006D4A46">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1" w:hAnsi="QCF_P351" w:cs="QCF_P351"/>
          <w:sz w:val="36"/>
          <w:szCs w:val="36"/>
          <w:rtl/>
          <w:lang w:eastAsia="en-US"/>
        </w:rPr>
        <w:t xml:space="preserve">ﭿ   ﮀ  ﮁ  ﮂ  ﮃﮄ  ﮅ  ﮆ  ﮇ  ﮈ  ﮉ   ﮊ  ﮋ  ﮌ  ﮍ  </w:t>
      </w:r>
      <w:r w:rsidRPr="0082556A">
        <w:rPr>
          <w:rFonts w:ascii="QCF_P351" w:hAnsi="QCF_P351" w:cs="QCF_P351"/>
          <w:sz w:val="36"/>
          <w:szCs w:val="36"/>
          <w:rtl/>
          <w:lang w:eastAsia="en-US"/>
        </w:rPr>
        <w:lastRenderedPageBreak/>
        <w:t xml:space="preserve">ﮎ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0C015B" w:rsidP="00CB26C5">
      <w:pPr>
        <w:ind w:firstLine="0"/>
        <w:rPr>
          <w:sz w:val="36"/>
          <w:szCs w:val="36"/>
          <w:rtl/>
        </w:rPr>
      </w:pPr>
      <w:r w:rsidRPr="0082556A">
        <w:rPr>
          <w:rFonts w:hint="cs"/>
          <w:sz w:val="36"/>
          <w:szCs w:val="36"/>
          <w:rtl/>
        </w:rPr>
        <w:t>جعل التفص</w:t>
      </w:r>
      <w:r w:rsidR="00E17E72" w:rsidRPr="0082556A">
        <w:rPr>
          <w:rFonts w:hint="cs"/>
          <w:sz w:val="36"/>
          <w:szCs w:val="36"/>
          <w:rtl/>
        </w:rPr>
        <w:t>لة بين الرمي الص</w:t>
      </w:r>
      <w:r w:rsidR="00B650D2" w:rsidRPr="0082556A">
        <w:rPr>
          <w:rFonts w:hint="cs"/>
          <w:sz w:val="36"/>
          <w:szCs w:val="36"/>
          <w:rtl/>
        </w:rPr>
        <w:t>ّ</w:t>
      </w:r>
      <w:r w:rsidR="00E17E72" w:rsidRPr="0082556A">
        <w:rPr>
          <w:rFonts w:hint="cs"/>
          <w:sz w:val="36"/>
          <w:szCs w:val="36"/>
          <w:rtl/>
        </w:rPr>
        <w:t xml:space="preserve">ادق والكاذب شهادة الأربع، فقامت على من رموا عائشة </w:t>
      </w:r>
      <w:r w:rsidR="00B650D2" w:rsidRPr="0082556A">
        <w:rPr>
          <w:rFonts w:hint="cs"/>
          <w:sz w:val="36"/>
          <w:szCs w:val="36"/>
          <w:rtl/>
        </w:rPr>
        <w:t xml:space="preserve">- رضي الله عنها - </w:t>
      </w:r>
      <w:r w:rsidR="00E17E72" w:rsidRPr="0082556A">
        <w:rPr>
          <w:rFonts w:hint="cs"/>
          <w:sz w:val="36"/>
          <w:szCs w:val="36"/>
          <w:rtl/>
        </w:rPr>
        <w:t>الحجة عند الله في حكمه، وفيه توبيخ لمن سمعه، ولم ينكره بأن الش</w:t>
      </w:r>
      <w:r w:rsidR="00B650D2" w:rsidRPr="0082556A">
        <w:rPr>
          <w:rFonts w:hint="cs"/>
          <w:sz w:val="36"/>
          <w:szCs w:val="36"/>
          <w:rtl/>
        </w:rPr>
        <w:t>ّ</w:t>
      </w:r>
      <w:r w:rsidR="00E17E72" w:rsidRPr="0082556A">
        <w:rPr>
          <w:rFonts w:hint="cs"/>
          <w:sz w:val="36"/>
          <w:szCs w:val="36"/>
          <w:rtl/>
        </w:rPr>
        <w:t>رع يكذ</w:t>
      </w:r>
      <w:r w:rsidR="00B650D2" w:rsidRPr="0082556A">
        <w:rPr>
          <w:rFonts w:hint="cs"/>
          <w:sz w:val="36"/>
          <w:szCs w:val="36"/>
          <w:rtl/>
        </w:rPr>
        <w:t>ّ</w:t>
      </w:r>
      <w:r w:rsidR="00E17E72" w:rsidRPr="0082556A">
        <w:rPr>
          <w:rFonts w:hint="cs"/>
          <w:sz w:val="36"/>
          <w:szCs w:val="36"/>
          <w:rtl/>
        </w:rPr>
        <w:t>ب القاذف بغير بيّنة، فكيف إذا تعلّق بالصّدّيقة بنت الصّدّيق!!؟.</w:t>
      </w:r>
    </w:p>
    <w:p w:rsidR="008E26B8" w:rsidRPr="0082556A" w:rsidRDefault="008E26B8" w:rsidP="006D4A46">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1" w:hAnsi="QCF_P351" w:cs="QCF_P351"/>
          <w:sz w:val="36"/>
          <w:szCs w:val="36"/>
          <w:rtl/>
          <w:lang w:eastAsia="en-US"/>
        </w:rPr>
        <w:t xml:space="preserve">ﮏ  ﮐ  ﮑ  ﮒ  ﮓ   ﮔ  ﮕ   ﮖ  ﮗ  ﮘ  ﮙ  ﮚ  ﮛ   ﮜ  ﮝ  ﮞ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CD69A7" w:rsidP="00CD69A7">
      <w:pPr>
        <w:ind w:firstLine="0"/>
        <w:rPr>
          <w:sz w:val="36"/>
          <w:szCs w:val="36"/>
          <w:rtl/>
        </w:rPr>
      </w:pPr>
      <w:r w:rsidRPr="0082556A">
        <w:rPr>
          <w:rFonts w:hint="cs"/>
          <w:sz w:val="36"/>
          <w:szCs w:val="36"/>
        </w:rPr>
        <w:sym w:font="AGA Arabesque" w:char="F029"/>
      </w:r>
      <w:r w:rsidR="00E17E72" w:rsidRPr="0082556A">
        <w:rPr>
          <w:rFonts w:hint="cs"/>
          <w:sz w:val="36"/>
          <w:szCs w:val="36"/>
          <w:rtl/>
        </w:rPr>
        <w:t>لولا</w:t>
      </w:r>
      <w:r w:rsidRPr="0082556A">
        <w:rPr>
          <w:rFonts w:hint="cs"/>
          <w:sz w:val="36"/>
          <w:szCs w:val="36"/>
        </w:rPr>
        <w:sym w:font="AGA Arabesque" w:char="F028"/>
      </w:r>
      <w:r w:rsidR="00E17E72" w:rsidRPr="0082556A">
        <w:rPr>
          <w:rFonts w:hint="cs"/>
          <w:sz w:val="36"/>
          <w:szCs w:val="36"/>
          <w:rtl/>
        </w:rPr>
        <w:t xml:space="preserve"> في </w:t>
      </w:r>
      <w:r w:rsidR="00E17E72" w:rsidRPr="0082556A">
        <w:rPr>
          <w:rFonts w:hint="cs"/>
          <w:sz w:val="36"/>
          <w:szCs w:val="36"/>
        </w:rPr>
        <w:sym w:font="AGA Arabesque" w:char="F029"/>
      </w:r>
      <w:r w:rsidR="00E17E72" w:rsidRPr="0082556A">
        <w:rPr>
          <w:rFonts w:hint="cs"/>
          <w:sz w:val="36"/>
          <w:szCs w:val="36"/>
          <w:rtl/>
        </w:rPr>
        <w:t>لولا جاءوا</w:t>
      </w:r>
      <w:r w:rsidR="00E17E72" w:rsidRPr="0082556A">
        <w:rPr>
          <w:rFonts w:hint="cs"/>
          <w:sz w:val="36"/>
          <w:szCs w:val="36"/>
        </w:rPr>
        <w:sym w:font="AGA Arabesque" w:char="F028"/>
      </w:r>
      <w:r w:rsidR="00B650D2" w:rsidRPr="0082556A">
        <w:rPr>
          <w:rFonts w:hint="cs"/>
          <w:sz w:val="36"/>
          <w:szCs w:val="36"/>
          <w:rtl/>
        </w:rPr>
        <w:t xml:space="preserve"> الأولى للتحضيض</w:t>
      </w:r>
      <w:r w:rsidR="00E17E72" w:rsidRPr="0082556A">
        <w:rPr>
          <w:rFonts w:hint="cs"/>
          <w:sz w:val="36"/>
          <w:szCs w:val="36"/>
          <w:rtl/>
        </w:rPr>
        <w:t>، وهذه لامتناع الش</w:t>
      </w:r>
      <w:r w:rsidR="00B650D2" w:rsidRPr="0082556A">
        <w:rPr>
          <w:rFonts w:hint="cs"/>
          <w:sz w:val="36"/>
          <w:szCs w:val="36"/>
          <w:rtl/>
        </w:rPr>
        <w:t xml:space="preserve">ّيء لوجود غيره </w:t>
      </w:r>
      <w:r w:rsidR="00E17E72" w:rsidRPr="0082556A">
        <w:rPr>
          <w:rFonts w:hint="cs"/>
          <w:sz w:val="36"/>
          <w:szCs w:val="36"/>
          <w:rtl/>
        </w:rPr>
        <w:t xml:space="preserve"> </w:t>
      </w:r>
      <w:r w:rsidR="00B650D2" w:rsidRPr="0082556A">
        <w:rPr>
          <w:rFonts w:hint="cs"/>
          <w:sz w:val="36"/>
          <w:szCs w:val="36"/>
          <w:rtl/>
        </w:rPr>
        <w:t xml:space="preserve"> </w:t>
      </w:r>
      <w:r w:rsidR="00E17E72" w:rsidRPr="0082556A">
        <w:rPr>
          <w:rFonts w:hint="cs"/>
          <w:sz w:val="36"/>
          <w:szCs w:val="36"/>
          <w:rtl/>
        </w:rPr>
        <w:t xml:space="preserve">أي </w:t>
      </w:r>
      <w:r w:rsidR="00B650D2" w:rsidRPr="0082556A">
        <w:rPr>
          <w:rFonts w:hint="cs"/>
          <w:sz w:val="36"/>
          <w:szCs w:val="36"/>
          <w:rtl/>
        </w:rPr>
        <w:t xml:space="preserve">: </w:t>
      </w:r>
      <w:r w:rsidR="00E17E72" w:rsidRPr="0082556A">
        <w:rPr>
          <w:rFonts w:hint="cs"/>
          <w:sz w:val="36"/>
          <w:szCs w:val="36"/>
          <w:rtl/>
        </w:rPr>
        <w:t>لولا أني قضيت بأن أنعم عليكم في الد</w:t>
      </w:r>
      <w:r w:rsidR="00B650D2" w:rsidRPr="0082556A">
        <w:rPr>
          <w:rFonts w:hint="cs"/>
          <w:sz w:val="36"/>
          <w:szCs w:val="36"/>
          <w:rtl/>
        </w:rPr>
        <w:t>ّ</w:t>
      </w:r>
      <w:r w:rsidR="00E17E72" w:rsidRPr="0082556A">
        <w:rPr>
          <w:rFonts w:hint="cs"/>
          <w:sz w:val="36"/>
          <w:szCs w:val="36"/>
          <w:rtl/>
        </w:rPr>
        <w:t xml:space="preserve">نيا بما من جملتها الإمهال للتوبة، </w:t>
      </w:r>
      <w:r w:rsidR="00B650D2" w:rsidRPr="0082556A">
        <w:rPr>
          <w:rFonts w:hint="cs"/>
          <w:sz w:val="36"/>
          <w:szCs w:val="36"/>
          <w:rtl/>
        </w:rPr>
        <w:t xml:space="preserve">   </w:t>
      </w:r>
      <w:r w:rsidR="00E17E72" w:rsidRPr="0082556A">
        <w:rPr>
          <w:rFonts w:hint="cs"/>
          <w:sz w:val="36"/>
          <w:szCs w:val="36"/>
          <w:rtl/>
        </w:rPr>
        <w:t>وأن أترحّم عليكم في الآخرة بالعفو، لعاجلتكم بالعقاب على ما خضتم فيه.</w:t>
      </w:r>
    </w:p>
    <w:p w:rsidR="00E17E72" w:rsidRPr="0082556A" w:rsidRDefault="00E17E72" w:rsidP="00CB26C5">
      <w:pPr>
        <w:ind w:firstLine="0"/>
        <w:rPr>
          <w:sz w:val="36"/>
          <w:szCs w:val="36"/>
          <w:rtl/>
        </w:rPr>
      </w:pPr>
      <w:r w:rsidRPr="0082556A">
        <w:rPr>
          <w:rFonts w:hint="cs"/>
          <w:sz w:val="36"/>
          <w:szCs w:val="36"/>
          <w:rtl/>
        </w:rPr>
        <w:t>أفاض في الحديث، واندفع</w:t>
      </w:r>
      <w:r w:rsidR="00571D14" w:rsidRPr="0082556A">
        <w:rPr>
          <w:rFonts w:hint="cs"/>
          <w:sz w:val="36"/>
          <w:szCs w:val="36"/>
          <w:rtl/>
        </w:rPr>
        <w:t xml:space="preserve"> ،</w:t>
      </w:r>
      <w:r w:rsidRPr="0082556A">
        <w:rPr>
          <w:rFonts w:hint="cs"/>
          <w:sz w:val="36"/>
          <w:szCs w:val="36"/>
          <w:rtl/>
        </w:rPr>
        <w:t xml:space="preserve"> وهض</w:t>
      </w:r>
      <w:r w:rsidR="00C75D85" w:rsidRPr="0082556A">
        <w:rPr>
          <w:rFonts w:hint="cs"/>
          <w:sz w:val="36"/>
          <w:szCs w:val="36"/>
          <w:rtl/>
        </w:rPr>
        <w:t>َ</w:t>
      </w:r>
      <w:r w:rsidR="00CD69A7" w:rsidRPr="0082556A">
        <w:rPr>
          <w:rFonts w:hint="cs"/>
          <w:sz w:val="36"/>
          <w:szCs w:val="36"/>
          <w:rtl/>
        </w:rPr>
        <w:t>ب</w:t>
      </w:r>
      <w:r w:rsidR="00571D14" w:rsidRPr="0082556A">
        <w:rPr>
          <w:rFonts w:hint="cs"/>
          <w:sz w:val="36"/>
          <w:szCs w:val="36"/>
          <w:rtl/>
        </w:rPr>
        <w:t xml:space="preserve"> ،</w:t>
      </w:r>
      <w:r w:rsidR="00CD69A7" w:rsidRPr="0082556A">
        <w:rPr>
          <w:rFonts w:hint="cs"/>
          <w:sz w:val="36"/>
          <w:szCs w:val="36"/>
          <w:rtl/>
        </w:rPr>
        <w:t xml:space="preserve"> و</w:t>
      </w:r>
      <w:r w:rsidRPr="0082556A">
        <w:rPr>
          <w:rFonts w:hint="cs"/>
          <w:sz w:val="36"/>
          <w:szCs w:val="36"/>
          <w:rtl/>
        </w:rPr>
        <w:t>خاض</w:t>
      </w:r>
      <w:r w:rsidR="00CD69A7" w:rsidRPr="0082556A">
        <w:rPr>
          <w:rFonts w:hint="cs"/>
          <w:sz w:val="36"/>
          <w:szCs w:val="36"/>
          <w:rtl/>
        </w:rPr>
        <w:t xml:space="preserve"> فيه</w:t>
      </w:r>
      <w:r w:rsidRPr="0082556A">
        <w:rPr>
          <w:rFonts w:hint="cs"/>
          <w:sz w:val="36"/>
          <w:szCs w:val="36"/>
          <w:rtl/>
        </w:rPr>
        <w:t xml:space="preserve">. </w:t>
      </w:r>
      <w:r w:rsidR="00B650D2" w:rsidRPr="0082556A">
        <w:rPr>
          <w:sz w:val="36"/>
          <w:szCs w:val="36"/>
          <w:vertAlign w:val="superscript"/>
          <w:rtl/>
        </w:rPr>
        <w:t>(</w:t>
      </w:r>
      <w:r w:rsidR="00B650D2" w:rsidRPr="0082556A">
        <w:rPr>
          <w:rStyle w:val="a6"/>
          <w:sz w:val="36"/>
          <w:szCs w:val="36"/>
          <w:rtl/>
        </w:rPr>
        <w:footnoteReference w:id="107"/>
      </w:r>
      <w:r w:rsidR="00B650D2" w:rsidRPr="0082556A">
        <w:rPr>
          <w:sz w:val="36"/>
          <w:szCs w:val="36"/>
          <w:vertAlign w:val="superscript"/>
          <w:rtl/>
        </w:rPr>
        <w:t>)</w:t>
      </w:r>
      <w:r w:rsidR="00B650D2" w:rsidRPr="0082556A">
        <w:rPr>
          <w:rFonts w:hint="cs"/>
          <w:sz w:val="36"/>
          <w:szCs w:val="36"/>
          <w:rtl/>
        </w:rPr>
        <w:t xml:space="preserve"> </w:t>
      </w:r>
    </w:p>
    <w:p w:rsidR="008E26B8" w:rsidRPr="0082556A" w:rsidRDefault="008E26B8" w:rsidP="006D4A46">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1" w:hAnsi="QCF_P351" w:cs="QCF_P351"/>
          <w:sz w:val="36"/>
          <w:szCs w:val="36"/>
          <w:rtl/>
          <w:lang w:eastAsia="en-US"/>
        </w:rPr>
        <w:t xml:space="preserve">ﮟ  ﮠ  ﮡ   ﮢ  ﮣ     ﮤ  ﮥ  ﮦ  ﮧ  ﮨ   ﮩ     ﮪ  ﮫ   ﮬ  ﮭ  ﮮ  ﮯ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E17E72" w:rsidP="008E26B8">
      <w:pPr>
        <w:ind w:firstLine="0"/>
        <w:rPr>
          <w:sz w:val="36"/>
          <w:szCs w:val="36"/>
          <w:rtl/>
        </w:rPr>
      </w:pPr>
      <w:r w:rsidRPr="0082556A">
        <w:rPr>
          <w:rFonts w:hint="cs"/>
          <w:sz w:val="36"/>
          <w:szCs w:val="36"/>
        </w:rPr>
        <w:sym w:font="AGA Arabesque" w:char="F029"/>
      </w:r>
      <w:r w:rsidRPr="0082556A">
        <w:rPr>
          <w:rFonts w:hint="cs"/>
          <w:sz w:val="36"/>
          <w:szCs w:val="36"/>
          <w:rtl/>
        </w:rPr>
        <w:t>إذ</w:t>
      </w:r>
      <w:r w:rsidRPr="0082556A">
        <w:rPr>
          <w:rFonts w:hint="cs"/>
          <w:sz w:val="36"/>
          <w:szCs w:val="36"/>
        </w:rPr>
        <w:sym w:font="AGA Arabesque" w:char="F028"/>
      </w:r>
      <w:r w:rsidRPr="0082556A">
        <w:rPr>
          <w:rFonts w:hint="cs"/>
          <w:sz w:val="36"/>
          <w:szCs w:val="36"/>
          <w:rtl/>
        </w:rPr>
        <w:t xml:space="preserve"> ظرف لـ </w:t>
      </w:r>
      <w:r w:rsidRPr="0082556A">
        <w:rPr>
          <w:rFonts w:hint="cs"/>
          <w:sz w:val="36"/>
          <w:szCs w:val="36"/>
        </w:rPr>
        <w:sym w:font="AGA Arabesque" w:char="F029"/>
      </w:r>
      <w:r w:rsidRPr="0082556A">
        <w:rPr>
          <w:rFonts w:hint="cs"/>
          <w:sz w:val="36"/>
          <w:szCs w:val="36"/>
          <w:rtl/>
        </w:rPr>
        <w:t>مسّكم</w:t>
      </w:r>
      <w:r w:rsidRPr="0082556A">
        <w:rPr>
          <w:rFonts w:hint="cs"/>
          <w:sz w:val="36"/>
          <w:szCs w:val="36"/>
        </w:rPr>
        <w:sym w:font="AGA Arabesque" w:char="F028"/>
      </w:r>
      <w:r w:rsidRPr="0082556A">
        <w:rPr>
          <w:rFonts w:hint="cs"/>
          <w:sz w:val="36"/>
          <w:szCs w:val="36"/>
          <w:rtl/>
        </w:rPr>
        <w:t xml:space="preserve"> أو لـ </w:t>
      </w:r>
      <w:r w:rsidRPr="0082556A">
        <w:rPr>
          <w:rFonts w:hint="cs"/>
          <w:sz w:val="36"/>
          <w:szCs w:val="36"/>
        </w:rPr>
        <w:sym w:font="AGA Arabesque" w:char="F029"/>
      </w:r>
      <w:r w:rsidRPr="0082556A">
        <w:rPr>
          <w:rFonts w:hint="cs"/>
          <w:sz w:val="36"/>
          <w:szCs w:val="36"/>
          <w:rtl/>
        </w:rPr>
        <w:t>أفضتم</w:t>
      </w:r>
      <w:r w:rsidRPr="0082556A">
        <w:rPr>
          <w:rFonts w:hint="cs"/>
          <w:sz w:val="36"/>
          <w:szCs w:val="36"/>
        </w:rPr>
        <w:sym w:font="AGA Arabesque" w:char="F028"/>
      </w:r>
      <w:r w:rsidRPr="0082556A">
        <w:rPr>
          <w:rFonts w:hint="cs"/>
          <w:sz w:val="36"/>
          <w:szCs w:val="36"/>
          <w:rtl/>
        </w:rPr>
        <w:t>.</w:t>
      </w:r>
      <w:r w:rsidR="00B650D2" w:rsidRPr="0082556A">
        <w:rPr>
          <w:rFonts w:hint="cs"/>
          <w:sz w:val="36"/>
          <w:szCs w:val="36"/>
          <w:rtl/>
        </w:rPr>
        <w:t xml:space="preserve"> </w:t>
      </w:r>
      <w:r w:rsidR="00B650D2" w:rsidRPr="0082556A">
        <w:rPr>
          <w:sz w:val="36"/>
          <w:szCs w:val="36"/>
          <w:vertAlign w:val="superscript"/>
          <w:rtl/>
        </w:rPr>
        <w:t>(</w:t>
      </w:r>
      <w:r w:rsidR="00B650D2" w:rsidRPr="0082556A">
        <w:rPr>
          <w:rStyle w:val="a6"/>
          <w:sz w:val="36"/>
          <w:szCs w:val="36"/>
          <w:rtl/>
        </w:rPr>
        <w:footnoteReference w:id="108"/>
      </w:r>
      <w:r w:rsidR="00B650D2" w:rsidRPr="0082556A">
        <w:rPr>
          <w:sz w:val="36"/>
          <w:szCs w:val="36"/>
          <w:vertAlign w:val="superscript"/>
          <w:rtl/>
        </w:rPr>
        <w:t>)</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تَلَقَّوْنَه</w:t>
      </w:r>
      <w:r w:rsidRPr="0082556A">
        <w:rPr>
          <w:rFonts w:hint="cs"/>
          <w:sz w:val="36"/>
          <w:szCs w:val="36"/>
        </w:rPr>
        <w:sym w:font="AGA Arabesque" w:char="F028"/>
      </w:r>
      <w:r w:rsidRPr="0082556A">
        <w:rPr>
          <w:rFonts w:hint="cs"/>
          <w:sz w:val="36"/>
          <w:szCs w:val="36"/>
          <w:rtl/>
        </w:rPr>
        <w:t xml:space="preserve"> يأخذه بعضكم من بعض</w:t>
      </w:r>
      <w:r w:rsidR="00211CCE" w:rsidRPr="0082556A">
        <w:rPr>
          <w:sz w:val="36"/>
          <w:szCs w:val="36"/>
          <w:vertAlign w:val="superscript"/>
          <w:rtl/>
        </w:rPr>
        <w:t>(</w:t>
      </w:r>
      <w:r w:rsidR="00211CCE" w:rsidRPr="0082556A">
        <w:rPr>
          <w:rStyle w:val="a6"/>
          <w:sz w:val="36"/>
          <w:szCs w:val="36"/>
          <w:rtl/>
        </w:rPr>
        <w:footnoteReference w:id="109"/>
      </w:r>
      <w:r w:rsidR="00211CCE" w:rsidRPr="0082556A">
        <w:rPr>
          <w:sz w:val="36"/>
          <w:szCs w:val="36"/>
          <w:vertAlign w:val="superscript"/>
          <w:rtl/>
        </w:rPr>
        <w:t>)</w:t>
      </w:r>
      <w:r w:rsidRPr="0082556A">
        <w:rPr>
          <w:rFonts w:hint="cs"/>
          <w:sz w:val="36"/>
          <w:szCs w:val="36"/>
          <w:rtl/>
        </w:rPr>
        <w:t xml:space="preserve">. وقرئ </w:t>
      </w:r>
      <w:r w:rsidR="00B650D2" w:rsidRPr="0082556A">
        <w:rPr>
          <w:rFonts w:hint="cs"/>
          <w:sz w:val="36"/>
          <w:szCs w:val="36"/>
          <w:rtl/>
        </w:rPr>
        <w:t xml:space="preserve">: </w:t>
      </w:r>
      <w:r w:rsidRPr="0082556A">
        <w:rPr>
          <w:rFonts w:hint="cs"/>
          <w:sz w:val="36"/>
          <w:szCs w:val="36"/>
          <w:rtl/>
        </w:rPr>
        <w:t xml:space="preserve">على الأصل </w:t>
      </w:r>
      <w:r w:rsidRPr="0082556A">
        <w:rPr>
          <w:rFonts w:hint="cs"/>
          <w:sz w:val="36"/>
          <w:szCs w:val="36"/>
        </w:rPr>
        <w:sym w:font="AGA Arabesque" w:char="F029"/>
      </w:r>
      <w:r w:rsidRPr="0082556A">
        <w:rPr>
          <w:rFonts w:hint="cs"/>
          <w:sz w:val="36"/>
          <w:szCs w:val="36"/>
          <w:rtl/>
        </w:rPr>
        <w:t>تَتَلَقَّوْنه</w:t>
      </w:r>
      <w:r w:rsidRPr="0082556A">
        <w:rPr>
          <w:rFonts w:hint="cs"/>
          <w:sz w:val="36"/>
          <w:szCs w:val="36"/>
        </w:rPr>
        <w:sym w:font="AGA Arabesque" w:char="F028"/>
      </w:r>
      <w:r w:rsidR="00F776A8" w:rsidRPr="0082556A">
        <w:rPr>
          <w:sz w:val="36"/>
          <w:szCs w:val="36"/>
          <w:vertAlign w:val="superscript"/>
          <w:rtl/>
        </w:rPr>
        <w:t>(</w:t>
      </w:r>
      <w:r w:rsidR="00F776A8" w:rsidRPr="0082556A">
        <w:rPr>
          <w:rStyle w:val="a6"/>
          <w:sz w:val="36"/>
          <w:szCs w:val="36"/>
          <w:rtl/>
        </w:rPr>
        <w:footnoteReference w:id="110"/>
      </w:r>
      <w:r w:rsidR="00F776A8" w:rsidRPr="0082556A">
        <w:rPr>
          <w:sz w:val="36"/>
          <w:szCs w:val="36"/>
          <w:vertAlign w:val="superscript"/>
          <w:rtl/>
        </w:rPr>
        <w:t>)</w:t>
      </w:r>
      <w:r w:rsidRPr="0082556A">
        <w:rPr>
          <w:rFonts w:hint="cs"/>
          <w:sz w:val="36"/>
          <w:szCs w:val="36"/>
          <w:rtl/>
        </w:rPr>
        <w:t xml:space="preserve"> وبإدغام الذ</w:t>
      </w:r>
      <w:r w:rsidR="00B650D2" w:rsidRPr="0082556A">
        <w:rPr>
          <w:rFonts w:hint="cs"/>
          <w:sz w:val="36"/>
          <w:szCs w:val="36"/>
          <w:rtl/>
        </w:rPr>
        <w:t>ّ</w:t>
      </w:r>
      <w:r w:rsidRPr="0082556A">
        <w:rPr>
          <w:rFonts w:hint="cs"/>
          <w:sz w:val="36"/>
          <w:szCs w:val="36"/>
          <w:rtl/>
        </w:rPr>
        <w:t>ال في الت</w:t>
      </w:r>
      <w:r w:rsidR="00F62DDB" w:rsidRPr="0082556A">
        <w:rPr>
          <w:rFonts w:hint="cs"/>
          <w:sz w:val="36"/>
          <w:szCs w:val="36"/>
          <w:rtl/>
        </w:rPr>
        <w:t>ّ</w:t>
      </w:r>
      <w:r w:rsidRPr="0082556A">
        <w:rPr>
          <w:rFonts w:hint="cs"/>
          <w:sz w:val="36"/>
          <w:szCs w:val="36"/>
          <w:rtl/>
        </w:rPr>
        <w:t xml:space="preserve">اء. </w:t>
      </w:r>
      <w:r w:rsidR="00F62DDB" w:rsidRPr="0082556A">
        <w:rPr>
          <w:sz w:val="36"/>
          <w:szCs w:val="36"/>
          <w:vertAlign w:val="superscript"/>
          <w:rtl/>
        </w:rPr>
        <w:t>(</w:t>
      </w:r>
      <w:r w:rsidR="00F62DDB" w:rsidRPr="0082556A">
        <w:rPr>
          <w:rStyle w:val="a6"/>
          <w:sz w:val="36"/>
          <w:szCs w:val="36"/>
          <w:rtl/>
        </w:rPr>
        <w:footnoteReference w:id="111"/>
      </w:r>
      <w:r w:rsidR="00F62DDB" w:rsidRPr="0082556A">
        <w:rPr>
          <w:sz w:val="36"/>
          <w:szCs w:val="36"/>
          <w:vertAlign w:val="superscript"/>
          <w:rtl/>
        </w:rPr>
        <w:t>)</w:t>
      </w:r>
      <w:r w:rsidR="00F62DDB" w:rsidRPr="0082556A">
        <w:rPr>
          <w:rFonts w:hint="cs"/>
          <w:sz w:val="36"/>
          <w:szCs w:val="36"/>
          <w:rtl/>
        </w:rPr>
        <w:t xml:space="preserve"> </w:t>
      </w:r>
      <w:r w:rsidRPr="0082556A">
        <w:rPr>
          <w:rFonts w:hint="cs"/>
          <w:sz w:val="36"/>
          <w:szCs w:val="36"/>
          <w:rtl/>
        </w:rPr>
        <w:t>و</w:t>
      </w:r>
      <w:r w:rsidRPr="0082556A">
        <w:rPr>
          <w:rFonts w:hint="cs"/>
          <w:sz w:val="36"/>
          <w:szCs w:val="36"/>
        </w:rPr>
        <w:sym w:font="AGA Arabesque" w:char="F029"/>
      </w:r>
      <w:r w:rsidRPr="0082556A">
        <w:rPr>
          <w:rFonts w:hint="cs"/>
          <w:sz w:val="36"/>
          <w:szCs w:val="36"/>
          <w:rtl/>
        </w:rPr>
        <w:t>تَلْقَوْنَه</w:t>
      </w:r>
      <w:r w:rsidRPr="0082556A">
        <w:rPr>
          <w:rFonts w:hint="cs"/>
          <w:sz w:val="36"/>
          <w:szCs w:val="36"/>
        </w:rPr>
        <w:sym w:font="AGA Arabesque" w:char="F028"/>
      </w:r>
      <w:r w:rsidRPr="0082556A">
        <w:rPr>
          <w:rFonts w:hint="cs"/>
          <w:sz w:val="36"/>
          <w:szCs w:val="36"/>
          <w:rtl/>
        </w:rPr>
        <w:t xml:space="preserve"> من لقيه، بمعنى: لَقَفَه</w:t>
      </w:r>
      <w:r w:rsidR="00F776A8" w:rsidRPr="0082556A">
        <w:rPr>
          <w:sz w:val="36"/>
          <w:szCs w:val="36"/>
          <w:vertAlign w:val="superscript"/>
          <w:rtl/>
        </w:rPr>
        <w:t>(</w:t>
      </w:r>
      <w:r w:rsidR="00F776A8" w:rsidRPr="0082556A">
        <w:rPr>
          <w:rStyle w:val="a6"/>
          <w:sz w:val="36"/>
          <w:szCs w:val="36"/>
          <w:rtl/>
        </w:rPr>
        <w:footnoteReference w:id="112"/>
      </w:r>
      <w:r w:rsidR="00F776A8" w:rsidRPr="0082556A">
        <w:rPr>
          <w:sz w:val="36"/>
          <w:szCs w:val="36"/>
          <w:vertAlign w:val="superscript"/>
          <w:rtl/>
        </w:rPr>
        <w:t>)</w:t>
      </w:r>
      <w:r w:rsidRPr="0082556A">
        <w:rPr>
          <w:rFonts w:hint="cs"/>
          <w:sz w:val="36"/>
          <w:szCs w:val="36"/>
          <w:rtl/>
        </w:rPr>
        <w:t>. و</w:t>
      </w:r>
      <w:r w:rsidRPr="0082556A">
        <w:rPr>
          <w:rFonts w:hint="cs"/>
          <w:sz w:val="36"/>
          <w:szCs w:val="36"/>
        </w:rPr>
        <w:sym w:font="AGA Arabesque" w:char="F029"/>
      </w:r>
      <w:r w:rsidRPr="0082556A">
        <w:rPr>
          <w:rFonts w:hint="cs"/>
          <w:sz w:val="36"/>
          <w:szCs w:val="36"/>
          <w:rtl/>
        </w:rPr>
        <w:t>تُلْقُونَه</w:t>
      </w:r>
      <w:r w:rsidRPr="0082556A">
        <w:rPr>
          <w:rFonts w:hint="cs"/>
          <w:sz w:val="36"/>
          <w:szCs w:val="36"/>
        </w:rPr>
        <w:sym w:font="AGA Arabesque" w:char="F028"/>
      </w:r>
      <w:r w:rsidRPr="0082556A">
        <w:rPr>
          <w:rFonts w:hint="cs"/>
          <w:sz w:val="36"/>
          <w:szCs w:val="36"/>
          <w:rtl/>
        </w:rPr>
        <w:t xml:space="preserve"> من إلقائه بعضهم على بعض.</w:t>
      </w:r>
      <w:r w:rsidR="00F776A8" w:rsidRPr="0082556A">
        <w:rPr>
          <w:rFonts w:hint="cs"/>
          <w:sz w:val="36"/>
          <w:szCs w:val="36"/>
          <w:rtl/>
        </w:rPr>
        <w:t xml:space="preserve"> </w:t>
      </w:r>
      <w:r w:rsidR="00F776A8" w:rsidRPr="0082556A">
        <w:rPr>
          <w:sz w:val="36"/>
          <w:szCs w:val="36"/>
          <w:vertAlign w:val="superscript"/>
          <w:rtl/>
        </w:rPr>
        <w:lastRenderedPageBreak/>
        <w:t>(</w:t>
      </w:r>
      <w:r w:rsidR="00F776A8" w:rsidRPr="0082556A">
        <w:rPr>
          <w:rStyle w:val="a6"/>
          <w:sz w:val="36"/>
          <w:szCs w:val="36"/>
          <w:rtl/>
        </w:rPr>
        <w:footnoteReference w:id="113"/>
      </w:r>
      <w:r w:rsidR="00F776A8" w:rsidRPr="0082556A">
        <w:rPr>
          <w:sz w:val="36"/>
          <w:szCs w:val="36"/>
          <w:vertAlign w:val="superscript"/>
          <w:rtl/>
        </w:rPr>
        <w:t>)</w:t>
      </w:r>
      <w:r w:rsidR="00F776A8" w:rsidRPr="0082556A">
        <w:rPr>
          <w:rFonts w:hint="cs"/>
          <w:sz w:val="36"/>
          <w:szCs w:val="36"/>
          <w:rtl/>
        </w:rPr>
        <w:t xml:space="preserve"> </w:t>
      </w:r>
      <w:r w:rsidRPr="0082556A">
        <w:rPr>
          <w:rFonts w:hint="cs"/>
          <w:sz w:val="36"/>
          <w:szCs w:val="36"/>
          <w:rtl/>
        </w:rPr>
        <w:t xml:space="preserve"> و</w:t>
      </w:r>
      <w:r w:rsidRPr="0082556A">
        <w:rPr>
          <w:rFonts w:hint="cs"/>
          <w:sz w:val="36"/>
          <w:szCs w:val="36"/>
        </w:rPr>
        <w:sym w:font="AGA Arabesque" w:char="F029"/>
      </w:r>
      <w:r w:rsidR="00C75D85" w:rsidRPr="0082556A">
        <w:rPr>
          <w:rFonts w:hint="cs"/>
          <w:sz w:val="36"/>
          <w:szCs w:val="36"/>
          <w:rtl/>
        </w:rPr>
        <w:t>تَلِق</w:t>
      </w:r>
      <w:r w:rsidR="00473938" w:rsidRPr="0082556A">
        <w:rPr>
          <w:rFonts w:hint="cs"/>
          <w:sz w:val="36"/>
          <w:szCs w:val="36"/>
          <w:rtl/>
        </w:rPr>
        <w:t>ُ</w:t>
      </w:r>
      <w:r w:rsidRPr="0082556A">
        <w:rPr>
          <w:rFonts w:hint="cs"/>
          <w:sz w:val="36"/>
          <w:szCs w:val="36"/>
          <w:rtl/>
        </w:rPr>
        <w:t>ونه</w:t>
      </w:r>
      <w:r w:rsidRPr="0082556A">
        <w:rPr>
          <w:rFonts w:hint="cs"/>
          <w:sz w:val="36"/>
          <w:szCs w:val="36"/>
        </w:rPr>
        <w:sym w:font="AGA Arabesque" w:char="F028"/>
      </w:r>
      <w:r w:rsidRPr="0082556A">
        <w:rPr>
          <w:rFonts w:hint="cs"/>
          <w:sz w:val="36"/>
          <w:szCs w:val="36"/>
          <w:rtl/>
        </w:rPr>
        <w:t xml:space="preserve"> و</w:t>
      </w:r>
      <w:r w:rsidRPr="0082556A">
        <w:rPr>
          <w:rFonts w:hint="cs"/>
          <w:sz w:val="36"/>
          <w:szCs w:val="36"/>
        </w:rPr>
        <w:sym w:font="AGA Arabesque" w:char="F029"/>
      </w:r>
      <w:r w:rsidRPr="0082556A">
        <w:rPr>
          <w:rFonts w:hint="cs"/>
          <w:sz w:val="36"/>
          <w:szCs w:val="36"/>
          <w:rtl/>
        </w:rPr>
        <w:t>تأل</w:t>
      </w:r>
      <w:r w:rsidR="00C75D85" w:rsidRPr="0082556A">
        <w:rPr>
          <w:rFonts w:hint="cs"/>
          <w:sz w:val="36"/>
          <w:szCs w:val="36"/>
          <w:rtl/>
        </w:rPr>
        <w:t>ِ</w:t>
      </w:r>
      <w:r w:rsidRPr="0082556A">
        <w:rPr>
          <w:rFonts w:hint="cs"/>
          <w:sz w:val="36"/>
          <w:szCs w:val="36"/>
          <w:rtl/>
        </w:rPr>
        <w:t>قُونه</w:t>
      </w:r>
      <w:r w:rsidRPr="0082556A">
        <w:rPr>
          <w:rFonts w:hint="cs"/>
          <w:sz w:val="36"/>
          <w:szCs w:val="36"/>
        </w:rPr>
        <w:sym w:font="AGA Arabesque" w:char="F028"/>
      </w:r>
      <w:r w:rsidRPr="0082556A">
        <w:rPr>
          <w:rFonts w:hint="cs"/>
          <w:sz w:val="36"/>
          <w:szCs w:val="36"/>
          <w:rtl/>
        </w:rPr>
        <w:t xml:space="preserve"> من الولق، والألق، وهو الكذب.</w:t>
      </w:r>
      <w:r w:rsidR="004118B3" w:rsidRPr="0082556A">
        <w:rPr>
          <w:rFonts w:hint="cs"/>
          <w:sz w:val="36"/>
          <w:szCs w:val="36"/>
          <w:rtl/>
        </w:rPr>
        <w:t xml:space="preserve"> </w:t>
      </w:r>
      <w:r w:rsidR="004118B3" w:rsidRPr="0082556A">
        <w:rPr>
          <w:sz w:val="36"/>
          <w:szCs w:val="36"/>
          <w:vertAlign w:val="superscript"/>
          <w:rtl/>
        </w:rPr>
        <w:t>(</w:t>
      </w:r>
      <w:r w:rsidR="004118B3" w:rsidRPr="0082556A">
        <w:rPr>
          <w:rStyle w:val="a6"/>
          <w:sz w:val="36"/>
          <w:szCs w:val="36"/>
          <w:rtl/>
        </w:rPr>
        <w:footnoteReference w:id="114"/>
      </w:r>
      <w:r w:rsidR="004118B3" w:rsidRPr="0082556A">
        <w:rPr>
          <w:sz w:val="36"/>
          <w:szCs w:val="36"/>
          <w:vertAlign w:val="superscript"/>
          <w:rtl/>
        </w:rPr>
        <w:t>)</w:t>
      </w:r>
      <w:r w:rsidR="004118B3" w:rsidRPr="0082556A">
        <w:rPr>
          <w:rFonts w:hint="cs"/>
          <w:sz w:val="36"/>
          <w:szCs w:val="36"/>
          <w:rtl/>
        </w:rPr>
        <w:t xml:space="preserve"> </w:t>
      </w:r>
    </w:p>
    <w:p w:rsidR="00E17E72" w:rsidRPr="0082556A" w:rsidRDefault="004118B3" w:rsidP="00CB26C5">
      <w:pPr>
        <w:ind w:firstLine="0"/>
        <w:rPr>
          <w:sz w:val="36"/>
          <w:szCs w:val="36"/>
          <w:rtl/>
        </w:rPr>
      </w:pPr>
      <w:r w:rsidRPr="0082556A">
        <w:rPr>
          <w:rFonts w:hint="cs"/>
          <w:sz w:val="36"/>
          <w:szCs w:val="36"/>
          <w:rtl/>
        </w:rPr>
        <w:t>و</w:t>
      </w:r>
      <w:r w:rsidR="00C75D85" w:rsidRPr="0082556A">
        <w:rPr>
          <w:rFonts w:hint="cs"/>
          <w:sz w:val="36"/>
          <w:szCs w:val="36"/>
        </w:rPr>
        <w:sym w:font="AGA Arabesque" w:char="F029"/>
      </w:r>
      <w:r w:rsidRPr="0082556A">
        <w:rPr>
          <w:rFonts w:hint="cs"/>
          <w:sz w:val="36"/>
          <w:szCs w:val="36"/>
          <w:rtl/>
        </w:rPr>
        <w:t>تثق</w:t>
      </w:r>
      <w:r w:rsidR="00C75D85" w:rsidRPr="0082556A">
        <w:rPr>
          <w:rFonts w:hint="cs"/>
          <w:sz w:val="36"/>
          <w:szCs w:val="36"/>
          <w:rtl/>
        </w:rPr>
        <w:t>فُ</w:t>
      </w:r>
      <w:r w:rsidR="00E17E72" w:rsidRPr="0082556A">
        <w:rPr>
          <w:rFonts w:hint="cs"/>
          <w:sz w:val="36"/>
          <w:szCs w:val="36"/>
          <w:rtl/>
        </w:rPr>
        <w:t>ون</w:t>
      </w:r>
      <w:r w:rsidR="00C75D85" w:rsidRPr="0082556A">
        <w:rPr>
          <w:rFonts w:hint="cs"/>
          <w:sz w:val="36"/>
          <w:szCs w:val="36"/>
          <w:rtl/>
        </w:rPr>
        <w:t>َ</w:t>
      </w:r>
      <w:r w:rsidR="00E17E72" w:rsidRPr="0082556A">
        <w:rPr>
          <w:rFonts w:hint="cs"/>
          <w:sz w:val="36"/>
          <w:szCs w:val="36"/>
          <w:rtl/>
        </w:rPr>
        <w:t>ه</w:t>
      </w:r>
      <w:r w:rsidR="00C75D85" w:rsidRPr="0082556A">
        <w:rPr>
          <w:rFonts w:hint="cs"/>
          <w:sz w:val="36"/>
          <w:szCs w:val="36"/>
        </w:rPr>
        <w:sym w:font="AGA Arabesque" w:char="F028"/>
      </w:r>
      <w:r w:rsidR="00F776A8" w:rsidRPr="0082556A">
        <w:rPr>
          <w:rFonts w:hint="cs"/>
          <w:sz w:val="36"/>
          <w:szCs w:val="36"/>
          <w:rtl/>
        </w:rPr>
        <w:t xml:space="preserve"> </w:t>
      </w:r>
      <w:r w:rsidR="00F776A8" w:rsidRPr="0082556A">
        <w:rPr>
          <w:sz w:val="36"/>
          <w:szCs w:val="36"/>
          <w:vertAlign w:val="superscript"/>
          <w:rtl/>
        </w:rPr>
        <w:t>(</w:t>
      </w:r>
      <w:r w:rsidR="00F776A8" w:rsidRPr="0082556A">
        <w:rPr>
          <w:rStyle w:val="a6"/>
          <w:sz w:val="36"/>
          <w:szCs w:val="36"/>
          <w:rtl/>
        </w:rPr>
        <w:footnoteReference w:id="115"/>
      </w:r>
      <w:r w:rsidR="00F776A8" w:rsidRPr="0082556A">
        <w:rPr>
          <w:sz w:val="36"/>
          <w:szCs w:val="36"/>
          <w:vertAlign w:val="superscript"/>
          <w:rtl/>
        </w:rPr>
        <w:t>)</w:t>
      </w:r>
      <w:r w:rsidR="00F776A8" w:rsidRPr="0082556A">
        <w:rPr>
          <w:rFonts w:hint="cs"/>
          <w:sz w:val="36"/>
          <w:szCs w:val="36"/>
          <w:rtl/>
        </w:rPr>
        <w:t xml:space="preserve"> </w:t>
      </w:r>
      <w:r w:rsidR="00E17E72" w:rsidRPr="0082556A">
        <w:rPr>
          <w:rFonts w:hint="cs"/>
          <w:sz w:val="36"/>
          <w:szCs w:val="36"/>
          <w:rtl/>
        </w:rPr>
        <w:t xml:space="preserve"> </w:t>
      </w:r>
      <w:r w:rsidR="00BA47B5" w:rsidRPr="0082556A">
        <w:rPr>
          <w:rFonts w:hint="cs"/>
          <w:sz w:val="36"/>
          <w:szCs w:val="36"/>
        </w:rPr>
        <w:sym w:font="AGA Arabesque" w:char="F029"/>
      </w:r>
      <w:r w:rsidR="00E17E72" w:rsidRPr="0082556A">
        <w:rPr>
          <w:rFonts w:hint="cs"/>
          <w:sz w:val="36"/>
          <w:szCs w:val="36"/>
          <w:rtl/>
        </w:rPr>
        <w:t>بأفواهكم</w:t>
      </w:r>
      <w:r w:rsidR="00BA47B5" w:rsidRPr="0082556A">
        <w:rPr>
          <w:rFonts w:hint="cs"/>
          <w:sz w:val="36"/>
          <w:szCs w:val="36"/>
        </w:rPr>
        <w:sym w:font="AGA Arabesque" w:char="F028"/>
      </w:r>
      <w:r w:rsidR="00BA47B5" w:rsidRPr="0082556A">
        <w:rPr>
          <w:rFonts w:hint="cs"/>
          <w:sz w:val="36"/>
          <w:szCs w:val="36"/>
          <w:rtl/>
        </w:rPr>
        <w:t xml:space="preserve"> أي</w:t>
      </w:r>
      <w:r w:rsidRPr="0082556A">
        <w:rPr>
          <w:rFonts w:hint="cs"/>
          <w:sz w:val="36"/>
          <w:szCs w:val="36"/>
          <w:rtl/>
        </w:rPr>
        <w:t xml:space="preserve">: </w:t>
      </w:r>
      <w:r w:rsidR="00E17E72" w:rsidRPr="0082556A">
        <w:rPr>
          <w:rFonts w:hint="cs"/>
          <w:sz w:val="36"/>
          <w:szCs w:val="36"/>
          <w:rtl/>
        </w:rPr>
        <w:t>هو قول لساني</w:t>
      </w:r>
      <w:r w:rsidRPr="0082556A">
        <w:rPr>
          <w:rFonts w:hint="cs"/>
          <w:sz w:val="36"/>
          <w:szCs w:val="36"/>
          <w:rtl/>
        </w:rPr>
        <w:t>،</w:t>
      </w:r>
      <w:r w:rsidR="00E17E72" w:rsidRPr="0082556A">
        <w:rPr>
          <w:rFonts w:hint="cs"/>
          <w:sz w:val="36"/>
          <w:szCs w:val="36"/>
          <w:rtl/>
        </w:rPr>
        <w:t xml:space="preserve"> لا يترجم عن علم في القلب</w:t>
      </w:r>
      <w:r w:rsidR="005C23A0" w:rsidRPr="0082556A">
        <w:rPr>
          <w:sz w:val="36"/>
          <w:szCs w:val="36"/>
          <w:vertAlign w:val="superscript"/>
          <w:rtl/>
        </w:rPr>
        <w:t>(</w:t>
      </w:r>
      <w:r w:rsidR="005C23A0" w:rsidRPr="0082556A">
        <w:rPr>
          <w:rStyle w:val="a6"/>
          <w:sz w:val="36"/>
          <w:szCs w:val="36"/>
          <w:rtl/>
        </w:rPr>
        <w:footnoteReference w:id="116"/>
      </w:r>
      <w:r w:rsidR="005C23A0" w:rsidRPr="0082556A">
        <w:rPr>
          <w:sz w:val="36"/>
          <w:szCs w:val="36"/>
          <w:vertAlign w:val="superscript"/>
          <w:rtl/>
        </w:rPr>
        <w:t>)</w:t>
      </w:r>
      <w:r w:rsidR="00E17E72" w:rsidRPr="0082556A">
        <w:rPr>
          <w:rFonts w:hint="cs"/>
          <w:sz w:val="36"/>
          <w:szCs w:val="36"/>
          <w:rtl/>
        </w:rPr>
        <w:t>.</w:t>
      </w:r>
    </w:p>
    <w:p w:rsidR="005A60D9" w:rsidRPr="0082556A" w:rsidRDefault="00E17E72" w:rsidP="00CB26C5">
      <w:pPr>
        <w:ind w:firstLine="0"/>
        <w:rPr>
          <w:sz w:val="36"/>
          <w:szCs w:val="36"/>
          <w:rtl/>
        </w:rPr>
      </w:pPr>
      <w:r w:rsidRPr="0082556A">
        <w:rPr>
          <w:rFonts w:hint="cs"/>
          <w:sz w:val="36"/>
          <w:szCs w:val="36"/>
          <w:rtl/>
        </w:rPr>
        <w:t xml:space="preserve">أي </w:t>
      </w:r>
      <w:r w:rsidR="004118B3" w:rsidRPr="0082556A">
        <w:rPr>
          <w:rFonts w:hint="cs"/>
          <w:sz w:val="36"/>
          <w:szCs w:val="36"/>
          <w:rtl/>
        </w:rPr>
        <w:t xml:space="preserve">: </w:t>
      </w:r>
      <w:r w:rsidRPr="0082556A">
        <w:rPr>
          <w:rFonts w:hint="cs"/>
          <w:sz w:val="36"/>
          <w:szCs w:val="36"/>
          <w:rtl/>
        </w:rPr>
        <w:t xml:space="preserve">تحسبونه صغيرة، وهو عند الله كبيرة موجبةٌ </w:t>
      </w:r>
      <w:r w:rsidR="005A60D9" w:rsidRPr="0082556A">
        <w:rPr>
          <w:rFonts w:hint="cs"/>
          <w:sz w:val="36"/>
          <w:szCs w:val="36"/>
          <w:rtl/>
        </w:rPr>
        <w:t xml:space="preserve">. </w:t>
      </w:r>
      <w:r w:rsidR="005A60D9" w:rsidRPr="0082556A">
        <w:rPr>
          <w:sz w:val="36"/>
          <w:szCs w:val="36"/>
          <w:vertAlign w:val="superscript"/>
          <w:rtl/>
        </w:rPr>
        <w:t>(</w:t>
      </w:r>
      <w:r w:rsidR="005A60D9" w:rsidRPr="0082556A">
        <w:rPr>
          <w:rStyle w:val="a6"/>
          <w:sz w:val="36"/>
          <w:szCs w:val="36"/>
          <w:rtl/>
        </w:rPr>
        <w:footnoteReference w:id="117"/>
      </w:r>
      <w:r w:rsidR="005A60D9" w:rsidRPr="0082556A">
        <w:rPr>
          <w:sz w:val="36"/>
          <w:szCs w:val="36"/>
          <w:vertAlign w:val="superscript"/>
          <w:rtl/>
        </w:rPr>
        <w:t>)</w:t>
      </w:r>
      <w:r w:rsidR="005A60D9"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وصفَهم بثلاثة آثام: الإفك حت</w:t>
      </w:r>
      <w:r w:rsidR="005A60D9" w:rsidRPr="0082556A">
        <w:rPr>
          <w:rFonts w:hint="cs"/>
          <w:sz w:val="36"/>
          <w:szCs w:val="36"/>
          <w:rtl/>
        </w:rPr>
        <w:t>ّ</w:t>
      </w:r>
      <w:r w:rsidRPr="0082556A">
        <w:rPr>
          <w:rFonts w:hint="cs"/>
          <w:sz w:val="36"/>
          <w:szCs w:val="36"/>
          <w:rtl/>
        </w:rPr>
        <w:t>ى شاع، فلم يبق بيت إلاّ طار فيه. وبالت</w:t>
      </w:r>
      <w:r w:rsidR="005A60D9" w:rsidRPr="0082556A">
        <w:rPr>
          <w:rFonts w:hint="cs"/>
          <w:sz w:val="36"/>
          <w:szCs w:val="36"/>
          <w:rtl/>
        </w:rPr>
        <w:t>ّ</w:t>
      </w:r>
      <w:r w:rsidRPr="0082556A">
        <w:rPr>
          <w:rFonts w:hint="cs"/>
          <w:sz w:val="36"/>
          <w:szCs w:val="36"/>
          <w:rtl/>
        </w:rPr>
        <w:t xml:space="preserve">كلم </w:t>
      </w:r>
      <w:r w:rsidR="005A60D9" w:rsidRPr="0082556A">
        <w:rPr>
          <w:rFonts w:hint="cs"/>
          <w:sz w:val="36"/>
          <w:szCs w:val="36"/>
          <w:rtl/>
        </w:rPr>
        <w:t xml:space="preserve">                </w:t>
      </w:r>
      <w:r w:rsidRPr="0082556A">
        <w:rPr>
          <w:rFonts w:hint="cs"/>
          <w:sz w:val="36"/>
          <w:szCs w:val="36"/>
          <w:rtl/>
        </w:rPr>
        <w:t>بلا علم. وباستصغارهم له.</w:t>
      </w:r>
    </w:p>
    <w:p w:rsidR="008E26B8" w:rsidRPr="0082556A" w:rsidRDefault="008E26B8" w:rsidP="006D4A46">
      <w:pPr>
        <w:ind w:firstLine="0"/>
        <w:jc w:val="both"/>
        <w:rPr>
          <w:sz w:val="36"/>
          <w:szCs w:val="36"/>
          <w:rtl/>
        </w:rPr>
      </w:pPr>
      <w:r w:rsidRPr="0082556A">
        <w:rPr>
          <w:rFonts w:ascii="QCF_BSML" w:hAnsi="QCF_BSML" w:cs="QCF_BSML"/>
          <w:sz w:val="36"/>
          <w:szCs w:val="36"/>
          <w:rtl/>
          <w:lang w:eastAsia="en-US"/>
        </w:rPr>
        <w:t xml:space="preserve">ﭽ </w:t>
      </w:r>
      <w:r w:rsidRPr="0082556A">
        <w:rPr>
          <w:rFonts w:ascii="QCF_P351" w:hAnsi="QCF_P351" w:cs="QCF_P351"/>
          <w:sz w:val="36"/>
          <w:szCs w:val="36"/>
          <w:rtl/>
          <w:lang w:eastAsia="en-US"/>
        </w:rPr>
        <w:t xml:space="preserve">ﮰ  ﮱ  ﯓ   ﯔ     ﯕ  ﯖ  ﯗ     ﯘ  ﯙ  ﯚ  ﯛ  ﯜ  ﯝ  ﯞ   ﯟ  </w:t>
      </w:r>
      <w:r w:rsidRPr="0082556A">
        <w:rPr>
          <w:rFonts w:ascii="QCF_BSML" w:hAnsi="QCF_BSML" w:cs="QCF_BSML"/>
          <w:sz w:val="36"/>
          <w:szCs w:val="36"/>
          <w:rtl/>
          <w:lang w:eastAsia="en-US"/>
        </w:rPr>
        <w:t>ﭼ</w:t>
      </w:r>
      <w:r w:rsidRPr="0082556A">
        <w:rPr>
          <w:sz w:val="36"/>
          <w:szCs w:val="36"/>
          <w:rtl/>
        </w:rPr>
        <w:t xml:space="preserve"> </w:t>
      </w:r>
    </w:p>
    <w:p w:rsidR="00F14345" w:rsidRPr="0082556A" w:rsidRDefault="00E17E72" w:rsidP="00CB26C5">
      <w:pPr>
        <w:ind w:firstLine="0"/>
        <w:rPr>
          <w:sz w:val="36"/>
          <w:szCs w:val="36"/>
          <w:rtl/>
        </w:rPr>
      </w:pPr>
      <w:r w:rsidRPr="0082556A">
        <w:rPr>
          <w:rFonts w:hint="cs"/>
          <w:sz w:val="36"/>
          <w:szCs w:val="36"/>
          <w:rtl/>
        </w:rPr>
        <w:t xml:space="preserve">وجاز الفصل بين </w:t>
      </w:r>
      <w:r w:rsidRPr="0082556A">
        <w:rPr>
          <w:rFonts w:hint="cs"/>
          <w:sz w:val="36"/>
          <w:szCs w:val="36"/>
        </w:rPr>
        <w:sym w:font="AGA Arabesque" w:char="F029"/>
      </w:r>
      <w:r w:rsidRPr="0082556A">
        <w:rPr>
          <w:rFonts w:hint="cs"/>
          <w:sz w:val="36"/>
          <w:szCs w:val="36"/>
          <w:rtl/>
        </w:rPr>
        <w:t>لولا</w:t>
      </w:r>
      <w:r w:rsidRPr="0082556A">
        <w:rPr>
          <w:rFonts w:hint="cs"/>
          <w:sz w:val="36"/>
          <w:szCs w:val="36"/>
        </w:rPr>
        <w:sym w:font="AGA Arabesque" w:char="F028"/>
      </w:r>
      <w:r w:rsidRPr="0082556A">
        <w:rPr>
          <w:rFonts w:hint="cs"/>
          <w:sz w:val="36"/>
          <w:szCs w:val="36"/>
          <w:rtl/>
        </w:rPr>
        <w:t xml:space="preserve"> و</w:t>
      </w:r>
      <w:r w:rsidRPr="0082556A">
        <w:rPr>
          <w:rFonts w:hint="cs"/>
          <w:sz w:val="36"/>
          <w:szCs w:val="36"/>
        </w:rPr>
        <w:sym w:font="AGA Arabesque" w:char="F029"/>
      </w:r>
      <w:r w:rsidRPr="0082556A">
        <w:rPr>
          <w:rFonts w:hint="cs"/>
          <w:sz w:val="36"/>
          <w:szCs w:val="36"/>
          <w:rtl/>
        </w:rPr>
        <w:t>قلتم</w:t>
      </w:r>
      <w:r w:rsidRPr="0082556A">
        <w:rPr>
          <w:rFonts w:hint="cs"/>
          <w:sz w:val="36"/>
          <w:szCs w:val="36"/>
        </w:rPr>
        <w:sym w:font="AGA Arabesque" w:char="F028"/>
      </w:r>
      <w:r w:rsidRPr="0082556A">
        <w:rPr>
          <w:rFonts w:hint="cs"/>
          <w:sz w:val="36"/>
          <w:szCs w:val="36"/>
          <w:rtl/>
        </w:rPr>
        <w:t xml:space="preserve"> للاتساع في الظ</w:t>
      </w:r>
      <w:r w:rsidR="00F14345" w:rsidRPr="0082556A">
        <w:rPr>
          <w:rFonts w:hint="cs"/>
          <w:sz w:val="36"/>
          <w:szCs w:val="36"/>
          <w:rtl/>
        </w:rPr>
        <w:t>ّ</w:t>
      </w:r>
      <w:r w:rsidRPr="0082556A">
        <w:rPr>
          <w:rFonts w:hint="cs"/>
          <w:sz w:val="36"/>
          <w:szCs w:val="36"/>
          <w:rtl/>
        </w:rPr>
        <w:t>روف، وفائدته: أن ذكر الوقت أهم، لأن</w:t>
      </w:r>
      <w:r w:rsidR="00F14345" w:rsidRPr="0082556A">
        <w:rPr>
          <w:rFonts w:hint="cs"/>
          <w:sz w:val="36"/>
          <w:szCs w:val="36"/>
          <w:rtl/>
        </w:rPr>
        <w:t>ّ</w:t>
      </w:r>
      <w:r w:rsidRPr="0082556A">
        <w:rPr>
          <w:rFonts w:hint="cs"/>
          <w:sz w:val="36"/>
          <w:szCs w:val="36"/>
          <w:rtl/>
        </w:rPr>
        <w:t xml:space="preserve">ه كان </w:t>
      </w:r>
      <w:r w:rsidR="00F14345" w:rsidRPr="0082556A">
        <w:rPr>
          <w:rFonts w:hint="cs"/>
          <w:sz w:val="36"/>
          <w:szCs w:val="36"/>
          <w:rtl/>
        </w:rPr>
        <w:t>عليهم أوّل ما سمعوا الإفك أن يتف</w:t>
      </w:r>
      <w:r w:rsidRPr="0082556A">
        <w:rPr>
          <w:rFonts w:hint="cs"/>
          <w:sz w:val="36"/>
          <w:szCs w:val="36"/>
          <w:rtl/>
        </w:rPr>
        <w:t>اد</w:t>
      </w:r>
      <w:r w:rsidR="00C75D85" w:rsidRPr="0082556A">
        <w:rPr>
          <w:rFonts w:hint="cs"/>
          <w:sz w:val="36"/>
          <w:szCs w:val="36"/>
          <w:rtl/>
        </w:rPr>
        <w:t>َ</w:t>
      </w:r>
      <w:r w:rsidRPr="0082556A">
        <w:rPr>
          <w:rFonts w:hint="cs"/>
          <w:sz w:val="36"/>
          <w:szCs w:val="36"/>
          <w:rtl/>
        </w:rPr>
        <w:t>وا عن التكلّم فيه</w:t>
      </w:r>
      <w:r w:rsidR="00E96442" w:rsidRPr="0082556A">
        <w:rPr>
          <w:sz w:val="36"/>
          <w:szCs w:val="36"/>
          <w:vertAlign w:val="superscript"/>
          <w:rtl/>
        </w:rPr>
        <w:t>(</w:t>
      </w:r>
      <w:r w:rsidR="00E96442" w:rsidRPr="0082556A">
        <w:rPr>
          <w:rStyle w:val="a6"/>
          <w:sz w:val="36"/>
          <w:szCs w:val="36"/>
          <w:rtl/>
        </w:rPr>
        <w:footnoteReference w:id="118"/>
      </w:r>
      <w:r w:rsidR="00E96442" w:rsidRPr="0082556A">
        <w:rPr>
          <w:sz w:val="36"/>
          <w:szCs w:val="36"/>
          <w:vertAlign w:val="superscript"/>
          <w:rtl/>
        </w:rPr>
        <w:t>)</w:t>
      </w:r>
      <w:r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lastRenderedPageBreak/>
        <w:t xml:space="preserve">وإنما زاد </w:t>
      </w:r>
      <w:r w:rsidRPr="0082556A">
        <w:rPr>
          <w:rFonts w:hint="cs"/>
          <w:sz w:val="36"/>
          <w:szCs w:val="36"/>
        </w:rPr>
        <w:sym w:font="AGA Arabesque" w:char="F029"/>
      </w:r>
      <w:r w:rsidRPr="0082556A">
        <w:rPr>
          <w:rFonts w:hint="cs"/>
          <w:sz w:val="36"/>
          <w:szCs w:val="36"/>
          <w:rtl/>
        </w:rPr>
        <w:t>يكون</w:t>
      </w:r>
      <w:r w:rsidRPr="0082556A">
        <w:rPr>
          <w:rFonts w:hint="cs"/>
          <w:sz w:val="36"/>
          <w:szCs w:val="36"/>
        </w:rPr>
        <w:sym w:font="AGA Arabesque" w:char="F028"/>
      </w:r>
      <w:r w:rsidRPr="0082556A">
        <w:rPr>
          <w:rFonts w:hint="cs"/>
          <w:sz w:val="36"/>
          <w:szCs w:val="36"/>
          <w:rtl/>
        </w:rPr>
        <w:t xml:space="preserve"> مع استقامة </w:t>
      </w:r>
      <w:r w:rsidRPr="0082556A">
        <w:rPr>
          <w:rFonts w:hint="cs"/>
          <w:sz w:val="36"/>
          <w:szCs w:val="36"/>
        </w:rPr>
        <w:sym w:font="AGA Arabesque" w:char="F029"/>
      </w:r>
      <w:r w:rsidRPr="0082556A">
        <w:rPr>
          <w:rFonts w:hint="cs"/>
          <w:sz w:val="36"/>
          <w:szCs w:val="36"/>
          <w:rtl/>
        </w:rPr>
        <w:t>وما لنا أن نتكلم</w:t>
      </w:r>
      <w:r w:rsidRPr="0082556A">
        <w:rPr>
          <w:rFonts w:hint="cs"/>
          <w:sz w:val="36"/>
          <w:szCs w:val="36"/>
        </w:rPr>
        <w:sym w:font="AGA Arabesque" w:char="F028"/>
      </w:r>
      <w:r w:rsidRPr="0082556A">
        <w:rPr>
          <w:rFonts w:hint="cs"/>
          <w:sz w:val="36"/>
          <w:szCs w:val="36"/>
          <w:rtl/>
        </w:rPr>
        <w:t xml:space="preserve"> لأن معناه: ما يصحّ وما ينبغي</w:t>
      </w:r>
      <w:r w:rsidR="003D424B" w:rsidRPr="0082556A">
        <w:rPr>
          <w:sz w:val="36"/>
          <w:szCs w:val="36"/>
          <w:vertAlign w:val="superscript"/>
          <w:rtl/>
        </w:rPr>
        <w:t>(</w:t>
      </w:r>
      <w:r w:rsidR="003D424B" w:rsidRPr="0082556A">
        <w:rPr>
          <w:rStyle w:val="a6"/>
          <w:sz w:val="36"/>
          <w:szCs w:val="36"/>
          <w:rtl/>
        </w:rPr>
        <w:footnoteReference w:id="119"/>
      </w:r>
      <w:r w:rsidR="003D424B" w:rsidRPr="0082556A">
        <w:rPr>
          <w:sz w:val="36"/>
          <w:szCs w:val="36"/>
          <w:vertAlign w:val="superscript"/>
          <w:rtl/>
        </w:rPr>
        <w:t>)</w:t>
      </w:r>
      <w:r w:rsidRPr="0082556A">
        <w:rPr>
          <w:rFonts w:hint="cs"/>
          <w:sz w:val="36"/>
          <w:szCs w:val="36"/>
          <w:rtl/>
        </w:rPr>
        <w:t>.</w:t>
      </w:r>
    </w:p>
    <w:p w:rsidR="008E26B8"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سبحانك</w:t>
      </w:r>
      <w:r w:rsidRPr="0082556A">
        <w:rPr>
          <w:rFonts w:hint="cs"/>
          <w:sz w:val="36"/>
          <w:szCs w:val="36"/>
        </w:rPr>
        <w:sym w:font="AGA Arabesque" w:char="F028"/>
      </w:r>
      <w:r w:rsidRPr="0082556A">
        <w:rPr>
          <w:rFonts w:hint="cs"/>
          <w:sz w:val="36"/>
          <w:szCs w:val="36"/>
          <w:rtl/>
        </w:rPr>
        <w:t xml:space="preserve"> تعجب من ع</w:t>
      </w:r>
      <w:r w:rsidR="00C75D85" w:rsidRPr="0082556A">
        <w:rPr>
          <w:rFonts w:hint="cs"/>
          <w:sz w:val="36"/>
          <w:szCs w:val="36"/>
          <w:rtl/>
        </w:rPr>
        <w:t>ُ</w:t>
      </w:r>
      <w:r w:rsidRPr="0082556A">
        <w:rPr>
          <w:rFonts w:hint="cs"/>
          <w:sz w:val="36"/>
          <w:szCs w:val="36"/>
          <w:rtl/>
        </w:rPr>
        <w:t>ظ</w:t>
      </w:r>
      <w:r w:rsidR="00C75D85" w:rsidRPr="0082556A">
        <w:rPr>
          <w:rFonts w:hint="cs"/>
          <w:sz w:val="36"/>
          <w:szCs w:val="36"/>
          <w:rtl/>
        </w:rPr>
        <w:t>ْ</w:t>
      </w:r>
      <w:r w:rsidRPr="0082556A">
        <w:rPr>
          <w:rFonts w:hint="cs"/>
          <w:sz w:val="36"/>
          <w:szCs w:val="36"/>
          <w:rtl/>
        </w:rPr>
        <w:t>م الأمر؛ إذ ي</w:t>
      </w:r>
      <w:r w:rsidR="003D424B" w:rsidRPr="0082556A">
        <w:rPr>
          <w:rFonts w:hint="cs"/>
          <w:sz w:val="36"/>
          <w:szCs w:val="36"/>
          <w:rtl/>
        </w:rPr>
        <w:t>ُ</w:t>
      </w:r>
      <w:r w:rsidRPr="0082556A">
        <w:rPr>
          <w:rFonts w:hint="cs"/>
          <w:sz w:val="36"/>
          <w:szCs w:val="36"/>
          <w:rtl/>
        </w:rPr>
        <w:t>سبّ</w:t>
      </w:r>
      <w:r w:rsidR="003D424B" w:rsidRPr="0082556A">
        <w:rPr>
          <w:rFonts w:hint="cs"/>
          <w:sz w:val="36"/>
          <w:szCs w:val="36"/>
          <w:rtl/>
        </w:rPr>
        <w:t>َ</w:t>
      </w:r>
      <w:r w:rsidRPr="0082556A">
        <w:rPr>
          <w:rFonts w:hint="cs"/>
          <w:sz w:val="36"/>
          <w:szCs w:val="36"/>
          <w:rtl/>
        </w:rPr>
        <w:t xml:space="preserve">ح عند رؤية العجيب. أو تنزيه لله </w:t>
      </w:r>
      <w:r w:rsidR="00636E01" w:rsidRPr="0082556A">
        <w:rPr>
          <w:rFonts w:hint="cs"/>
          <w:sz w:val="36"/>
          <w:szCs w:val="36"/>
          <w:rtl/>
        </w:rPr>
        <w:t xml:space="preserve"> من أن ت</w:t>
      </w:r>
      <w:r w:rsidRPr="0082556A">
        <w:rPr>
          <w:rFonts w:hint="cs"/>
          <w:sz w:val="36"/>
          <w:szCs w:val="36"/>
          <w:rtl/>
        </w:rPr>
        <w:t>كون ح</w:t>
      </w:r>
      <w:r w:rsidR="00870F75" w:rsidRPr="0082556A">
        <w:rPr>
          <w:rFonts w:hint="cs"/>
          <w:sz w:val="36"/>
          <w:szCs w:val="36"/>
          <w:rtl/>
        </w:rPr>
        <w:t>ُ</w:t>
      </w:r>
      <w:r w:rsidRPr="0082556A">
        <w:rPr>
          <w:rFonts w:hint="cs"/>
          <w:sz w:val="36"/>
          <w:szCs w:val="36"/>
          <w:rtl/>
        </w:rPr>
        <w:t>ر</w:t>
      </w:r>
      <w:r w:rsidR="00870F75" w:rsidRPr="0082556A">
        <w:rPr>
          <w:rFonts w:hint="cs"/>
          <w:sz w:val="36"/>
          <w:szCs w:val="36"/>
          <w:rtl/>
        </w:rPr>
        <w:t>ْ</w:t>
      </w:r>
      <w:r w:rsidRPr="0082556A">
        <w:rPr>
          <w:rFonts w:hint="cs"/>
          <w:sz w:val="36"/>
          <w:szCs w:val="36"/>
          <w:rtl/>
        </w:rPr>
        <w:t>مة</w:t>
      </w:r>
      <w:r w:rsidR="00870F75" w:rsidRPr="0082556A">
        <w:rPr>
          <w:rFonts w:hint="cs"/>
          <w:sz w:val="36"/>
          <w:szCs w:val="36"/>
          <w:rtl/>
        </w:rPr>
        <w:t>ُ</w:t>
      </w:r>
      <w:r w:rsidRPr="0082556A">
        <w:rPr>
          <w:rFonts w:hint="cs"/>
          <w:sz w:val="36"/>
          <w:szCs w:val="36"/>
          <w:rtl/>
        </w:rPr>
        <w:t xml:space="preserve"> نبيّه فاجرة.</w:t>
      </w:r>
    </w:p>
    <w:p w:rsidR="00E17E72" w:rsidRPr="0082556A" w:rsidRDefault="008E26B8" w:rsidP="006D4A46">
      <w:pPr>
        <w:ind w:firstLine="0"/>
        <w:jc w:val="both"/>
        <w:rPr>
          <w:sz w:val="36"/>
          <w:szCs w:val="36"/>
          <w:rtl/>
        </w:rPr>
      </w:pPr>
      <w:r w:rsidRPr="0082556A">
        <w:rPr>
          <w:rFonts w:ascii="QCF_BSML" w:hAnsi="QCF_BSML" w:cs="QCF_BSML"/>
          <w:sz w:val="36"/>
          <w:szCs w:val="36"/>
          <w:rtl/>
          <w:lang w:eastAsia="en-US"/>
        </w:rPr>
        <w:t xml:space="preserve">ﭽ </w:t>
      </w:r>
      <w:r w:rsidRPr="0082556A">
        <w:rPr>
          <w:rFonts w:ascii="QCF_P351" w:hAnsi="QCF_P351" w:cs="QCF_P351"/>
          <w:sz w:val="36"/>
          <w:szCs w:val="36"/>
          <w:rtl/>
          <w:lang w:eastAsia="en-US"/>
        </w:rPr>
        <w:t xml:space="preserve">ﯠ  ﯡ  ﯢ  ﯣ  ﯤ </w:t>
      </w:r>
      <w:r w:rsidR="003D424B" w:rsidRPr="0082556A">
        <w:rPr>
          <w:rFonts w:ascii="QCF_P351" w:hAnsi="QCF_P351" w:cs="QCF_P351"/>
          <w:sz w:val="36"/>
          <w:szCs w:val="36"/>
          <w:rtl/>
          <w:lang w:eastAsia="en-US"/>
        </w:rPr>
        <w:t xml:space="preserve">     ﯥ  ﯦ       ﯧ     </w:t>
      </w:r>
      <w:r w:rsidRPr="0082556A">
        <w:rPr>
          <w:rFonts w:ascii="QCF_P351" w:hAnsi="QCF_P351" w:cs="QCF_P351"/>
          <w:sz w:val="36"/>
          <w:szCs w:val="36"/>
          <w:rtl/>
          <w:lang w:eastAsia="en-US"/>
        </w:rPr>
        <w:t xml:space="preserve">ﯨ  ﯩ   ﯪ  ﯫ  ﯬ  ﯭﯮ  ﯯ  ﯰ  ﯱ  ﯲ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E17E72" w:rsidP="00CB26C5">
      <w:pPr>
        <w:ind w:firstLine="0"/>
        <w:rPr>
          <w:sz w:val="36"/>
          <w:szCs w:val="36"/>
          <w:rtl/>
        </w:rPr>
      </w:pPr>
      <w:r w:rsidRPr="0082556A">
        <w:rPr>
          <w:rFonts w:hint="cs"/>
          <w:sz w:val="36"/>
          <w:szCs w:val="36"/>
          <w:rtl/>
        </w:rPr>
        <w:t xml:space="preserve">أي </w:t>
      </w:r>
      <w:r w:rsidR="00636E01" w:rsidRPr="0082556A">
        <w:rPr>
          <w:rFonts w:hint="cs"/>
          <w:sz w:val="36"/>
          <w:szCs w:val="36"/>
          <w:rtl/>
        </w:rPr>
        <w:t xml:space="preserve">: </w:t>
      </w:r>
      <w:r w:rsidRPr="0082556A">
        <w:rPr>
          <w:rFonts w:hint="cs"/>
          <w:sz w:val="36"/>
          <w:szCs w:val="36"/>
          <w:rtl/>
        </w:rPr>
        <w:t xml:space="preserve">كراهة </w:t>
      </w:r>
      <w:r w:rsidR="003D424B" w:rsidRPr="0082556A">
        <w:rPr>
          <w:rFonts w:hint="cs"/>
          <w:sz w:val="36"/>
          <w:szCs w:val="36"/>
        </w:rPr>
        <w:sym w:font="AGA Arabesque" w:char="F029"/>
      </w:r>
      <w:r w:rsidRPr="0082556A">
        <w:rPr>
          <w:rFonts w:hint="cs"/>
          <w:sz w:val="36"/>
          <w:szCs w:val="36"/>
          <w:rtl/>
        </w:rPr>
        <w:t>أن تعودوا</w:t>
      </w:r>
      <w:r w:rsidR="003D424B" w:rsidRPr="0082556A">
        <w:rPr>
          <w:rFonts w:hint="cs"/>
          <w:sz w:val="36"/>
          <w:szCs w:val="36"/>
        </w:rPr>
        <w:sym w:font="AGA Arabesque" w:char="F028"/>
      </w:r>
      <w:r w:rsidR="003D424B" w:rsidRPr="0082556A">
        <w:rPr>
          <w:rFonts w:hint="cs"/>
          <w:sz w:val="36"/>
          <w:szCs w:val="36"/>
          <w:rtl/>
        </w:rPr>
        <w:t xml:space="preserve"> أو في أن تعودوا ، من : وعظته في كذا فتركه. وأَبَدُهُم</w:t>
      </w:r>
      <w:r w:rsidR="00636E01" w:rsidRPr="0082556A">
        <w:rPr>
          <w:rFonts w:hint="cs"/>
          <w:sz w:val="36"/>
          <w:szCs w:val="36"/>
          <w:rtl/>
        </w:rPr>
        <w:t xml:space="preserve"> </w:t>
      </w:r>
      <w:r w:rsidRPr="0082556A">
        <w:rPr>
          <w:rFonts w:hint="cs"/>
          <w:sz w:val="36"/>
          <w:szCs w:val="36"/>
          <w:rtl/>
        </w:rPr>
        <w:t>ما داموا أحياء مكل</w:t>
      </w:r>
      <w:r w:rsidR="003D424B" w:rsidRPr="0082556A">
        <w:rPr>
          <w:rFonts w:hint="cs"/>
          <w:sz w:val="36"/>
          <w:szCs w:val="36"/>
          <w:rtl/>
        </w:rPr>
        <w:t>ّ</w:t>
      </w:r>
      <w:r w:rsidRPr="0082556A">
        <w:rPr>
          <w:rFonts w:hint="cs"/>
          <w:sz w:val="36"/>
          <w:szCs w:val="36"/>
          <w:rtl/>
        </w:rPr>
        <w:t>فين.</w:t>
      </w:r>
    </w:p>
    <w:p w:rsidR="00E17E72" w:rsidRPr="0082556A" w:rsidRDefault="00E17E72" w:rsidP="00CB26C5">
      <w:pPr>
        <w:ind w:firstLine="0"/>
        <w:rPr>
          <w:sz w:val="36"/>
          <w:szCs w:val="36"/>
          <w:rtl/>
        </w:rPr>
      </w:pPr>
      <w:r w:rsidRPr="0082556A">
        <w:rPr>
          <w:rFonts w:hint="cs"/>
          <w:sz w:val="36"/>
          <w:szCs w:val="36"/>
          <w:rtl/>
        </w:rPr>
        <w:t>و</w:t>
      </w:r>
      <w:r w:rsidRPr="0082556A">
        <w:rPr>
          <w:rFonts w:hint="cs"/>
          <w:sz w:val="36"/>
          <w:szCs w:val="36"/>
        </w:rPr>
        <w:sym w:font="AGA Arabesque" w:char="F029"/>
      </w:r>
      <w:r w:rsidRPr="0082556A">
        <w:rPr>
          <w:rFonts w:hint="cs"/>
          <w:sz w:val="36"/>
          <w:szCs w:val="36"/>
          <w:rtl/>
        </w:rPr>
        <w:t>إن كنتم مؤمنين</w:t>
      </w:r>
      <w:r w:rsidRPr="0082556A">
        <w:rPr>
          <w:rFonts w:hint="cs"/>
          <w:sz w:val="36"/>
          <w:szCs w:val="36"/>
        </w:rPr>
        <w:sym w:font="AGA Arabesque" w:char="F028"/>
      </w:r>
      <w:r w:rsidRPr="0082556A">
        <w:rPr>
          <w:rFonts w:hint="cs"/>
          <w:sz w:val="36"/>
          <w:szCs w:val="36"/>
          <w:rtl/>
        </w:rPr>
        <w:t xml:space="preserve"> تهييج وتذكير بما يوجب ترك</w:t>
      </w:r>
      <w:r w:rsidR="00870F75" w:rsidRPr="0082556A">
        <w:rPr>
          <w:rFonts w:hint="cs"/>
          <w:sz w:val="36"/>
          <w:szCs w:val="36"/>
          <w:rtl/>
        </w:rPr>
        <w:t>َ</w:t>
      </w:r>
      <w:r w:rsidRPr="0082556A">
        <w:rPr>
          <w:rFonts w:hint="cs"/>
          <w:sz w:val="36"/>
          <w:szCs w:val="36"/>
          <w:rtl/>
        </w:rPr>
        <w:t xml:space="preserve"> الع</w:t>
      </w:r>
      <w:r w:rsidR="00870F75" w:rsidRPr="0082556A">
        <w:rPr>
          <w:rFonts w:hint="cs"/>
          <w:sz w:val="36"/>
          <w:szCs w:val="36"/>
          <w:rtl/>
        </w:rPr>
        <w:t>َ</w:t>
      </w:r>
      <w:r w:rsidRPr="0082556A">
        <w:rPr>
          <w:rFonts w:hint="cs"/>
          <w:sz w:val="36"/>
          <w:szCs w:val="36"/>
          <w:rtl/>
        </w:rPr>
        <w:t>و</w:t>
      </w:r>
      <w:r w:rsidR="00870F75" w:rsidRPr="0082556A">
        <w:rPr>
          <w:rFonts w:hint="cs"/>
          <w:sz w:val="36"/>
          <w:szCs w:val="36"/>
          <w:rtl/>
        </w:rPr>
        <w:t>ْ</w:t>
      </w:r>
      <w:r w:rsidRPr="0082556A">
        <w:rPr>
          <w:rFonts w:hint="cs"/>
          <w:sz w:val="36"/>
          <w:szCs w:val="36"/>
          <w:rtl/>
        </w:rPr>
        <w:t>د.</w:t>
      </w:r>
    </w:p>
    <w:p w:rsidR="001D1D24" w:rsidRPr="0082556A" w:rsidRDefault="001D1D24" w:rsidP="00F35FF9">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1" w:hAnsi="QCF_P351" w:cs="QCF_P351"/>
          <w:sz w:val="36"/>
          <w:szCs w:val="36"/>
          <w:rtl/>
          <w:lang w:eastAsia="en-US"/>
        </w:rPr>
        <w:t xml:space="preserve">ﯳ  ﯴ    ﯵ  ﯶ  ﯷ  ﯸ  ﯹ  ﯺ   ﯻ  ﯼ  ﯽ  ﯾ   ﯿ  ﰀ  ﰁﰂ  ﰃ  ﰄ    ﰅ    ﰆ    ﰇ  ﰈ  </w:t>
      </w:r>
      <w:r w:rsidR="00F35FF9" w:rsidRPr="0082556A">
        <w:rPr>
          <w:rFonts w:ascii="QCF_BSML" w:hAnsi="QCF_BSML" w:cs="QCF_BSML"/>
          <w:sz w:val="36"/>
          <w:szCs w:val="36"/>
          <w:rtl/>
          <w:lang w:eastAsia="en-US"/>
        </w:rPr>
        <w:t>ﭼ</w:t>
      </w:r>
    </w:p>
    <w:p w:rsidR="00660E7E" w:rsidRPr="0082556A" w:rsidRDefault="00E17E72" w:rsidP="00CB26C5">
      <w:pPr>
        <w:ind w:firstLine="0"/>
        <w:rPr>
          <w:sz w:val="36"/>
          <w:szCs w:val="36"/>
          <w:rtl/>
        </w:rPr>
      </w:pPr>
      <w:r w:rsidRPr="0082556A">
        <w:rPr>
          <w:rFonts w:hint="cs"/>
          <w:sz w:val="36"/>
          <w:szCs w:val="36"/>
          <w:rtl/>
        </w:rPr>
        <w:t xml:space="preserve">أي </w:t>
      </w:r>
      <w:r w:rsidR="00636E01" w:rsidRPr="0082556A">
        <w:rPr>
          <w:rFonts w:hint="cs"/>
          <w:sz w:val="36"/>
          <w:szCs w:val="36"/>
          <w:rtl/>
        </w:rPr>
        <w:t xml:space="preserve">: </w:t>
      </w:r>
      <w:r w:rsidRPr="0082556A">
        <w:rPr>
          <w:rFonts w:hint="cs"/>
          <w:sz w:val="36"/>
          <w:szCs w:val="36"/>
          <w:rtl/>
        </w:rPr>
        <w:t>ي</w:t>
      </w:r>
      <w:r w:rsidR="00870F75" w:rsidRPr="0082556A">
        <w:rPr>
          <w:rFonts w:hint="cs"/>
          <w:sz w:val="36"/>
          <w:szCs w:val="36"/>
          <w:rtl/>
        </w:rPr>
        <w:t>ُ</w:t>
      </w:r>
      <w:r w:rsidRPr="0082556A">
        <w:rPr>
          <w:rFonts w:hint="cs"/>
          <w:sz w:val="36"/>
          <w:szCs w:val="36"/>
          <w:rtl/>
        </w:rPr>
        <w:t>ش</w:t>
      </w:r>
      <w:r w:rsidR="00870F75" w:rsidRPr="0082556A">
        <w:rPr>
          <w:rFonts w:hint="cs"/>
          <w:sz w:val="36"/>
          <w:szCs w:val="36"/>
          <w:rtl/>
        </w:rPr>
        <w:t>ِ</w:t>
      </w:r>
      <w:r w:rsidRPr="0082556A">
        <w:rPr>
          <w:rFonts w:hint="cs"/>
          <w:sz w:val="36"/>
          <w:szCs w:val="36"/>
          <w:rtl/>
        </w:rPr>
        <w:t>يع</w:t>
      </w:r>
      <w:r w:rsidR="00870F75" w:rsidRPr="0082556A">
        <w:rPr>
          <w:rFonts w:hint="cs"/>
          <w:sz w:val="36"/>
          <w:szCs w:val="36"/>
          <w:rtl/>
        </w:rPr>
        <w:t>ُ</w:t>
      </w:r>
      <w:r w:rsidRPr="0082556A">
        <w:rPr>
          <w:rFonts w:hint="cs"/>
          <w:sz w:val="36"/>
          <w:szCs w:val="36"/>
          <w:rtl/>
        </w:rPr>
        <w:t>ونها عن قصد وإرادة. وعذاب</w:t>
      </w:r>
      <w:r w:rsidR="00870F75" w:rsidRPr="0082556A">
        <w:rPr>
          <w:rFonts w:hint="cs"/>
          <w:sz w:val="36"/>
          <w:szCs w:val="36"/>
          <w:rtl/>
        </w:rPr>
        <w:t>ُ</w:t>
      </w:r>
      <w:r w:rsidRPr="0082556A">
        <w:rPr>
          <w:rFonts w:hint="cs"/>
          <w:sz w:val="36"/>
          <w:szCs w:val="36"/>
          <w:rtl/>
        </w:rPr>
        <w:t xml:space="preserve"> الد</w:t>
      </w:r>
      <w:r w:rsidR="00706627" w:rsidRPr="0082556A">
        <w:rPr>
          <w:rFonts w:hint="cs"/>
          <w:sz w:val="36"/>
          <w:szCs w:val="36"/>
          <w:rtl/>
        </w:rPr>
        <w:t>ّ</w:t>
      </w:r>
      <w:r w:rsidRPr="0082556A">
        <w:rPr>
          <w:rFonts w:hint="cs"/>
          <w:sz w:val="36"/>
          <w:szCs w:val="36"/>
          <w:rtl/>
        </w:rPr>
        <w:t>نيا: الحدّ</w:t>
      </w:r>
      <w:r w:rsidR="00DB3EA2" w:rsidRPr="0082556A">
        <w:rPr>
          <w:rFonts w:hint="cs"/>
          <w:sz w:val="36"/>
          <w:szCs w:val="36"/>
          <w:rtl/>
        </w:rPr>
        <w:t xml:space="preserve"> </w:t>
      </w:r>
      <w:r w:rsidR="00DB3EA2" w:rsidRPr="0082556A">
        <w:rPr>
          <w:sz w:val="36"/>
          <w:szCs w:val="36"/>
          <w:vertAlign w:val="superscript"/>
          <w:rtl/>
        </w:rPr>
        <w:t>(</w:t>
      </w:r>
      <w:r w:rsidR="00DB3EA2" w:rsidRPr="0082556A">
        <w:rPr>
          <w:rStyle w:val="a6"/>
          <w:sz w:val="36"/>
          <w:szCs w:val="36"/>
          <w:rtl/>
        </w:rPr>
        <w:footnoteReference w:id="120"/>
      </w:r>
      <w:r w:rsidR="00DB3EA2" w:rsidRPr="0082556A">
        <w:rPr>
          <w:sz w:val="36"/>
          <w:szCs w:val="36"/>
          <w:vertAlign w:val="superscript"/>
          <w:rtl/>
        </w:rPr>
        <w:t>)</w:t>
      </w:r>
      <w:r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 xml:space="preserve">ولقد ضرب </w:t>
      </w:r>
      <w:r w:rsidRPr="0082556A">
        <w:rPr>
          <w:sz w:val="36"/>
          <w:szCs w:val="36"/>
          <w:rtl/>
        </w:rPr>
        <w:sym w:font="AGA Arabesque" w:char="F065"/>
      </w:r>
      <w:r w:rsidRPr="0082556A">
        <w:rPr>
          <w:rFonts w:hint="cs"/>
          <w:sz w:val="36"/>
          <w:szCs w:val="36"/>
          <w:rtl/>
        </w:rPr>
        <w:t xml:space="preserve"> عبد</w:t>
      </w:r>
      <w:r w:rsidR="00870F75" w:rsidRPr="0082556A">
        <w:rPr>
          <w:rFonts w:hint="cs"/>
          <w:sz w:val="36"/>
          <w:szCs w:val="36"/>
          <w:rtl/>
        </w:rPr>
        <w:t>َ</w:t>
      </w:r>
      <w:r w:rsidRPr="0082556A">
        <w:rPr>
          <w:rFonts w:hint="cs"/>
          <w:sz w:val="36"/>
          <w:szCs w:val="36"/>
          <w:rtl/>
        </w:rPr>
        <w:t xml:space="preserve"> الله، وحسانا</w:t>
      </w:r>
      <w:r w:rsidR="00870F75" w:rsidRPr="0082556A">
        <w:rPr>
          <w:rFonts w:hint="cs"/>
          <w:sz w:val="36"/>
          <w:szCs w:val="36"/>
          <w:rtl/>
        </w:rPr>
        <w:t>ً</w:t>
      </w:r>
      <w:r w:rsidRPr="0082556A">
        <w:rPr>
          <w:rFonts w:hint="cs"/>
          <w:sz w:val="36"/>
          <w:szCs w:val="36"/>
          <w:rtl/>
        </w:rPr>
        <w:t>، ومسطحا</w:t>
      </w:r>
      <w:r w:rsidR="00870F75" w:rsidRPr="0082556A">
        <w:rPr>
          <w:rFonts w:hint="cs"/>
          <w:sz w:val="36"/>
          <w:szCs w:val="36"/>
          <w:rtl/>
        </w:rPr>
        <w:t>ً</w:t>
      </w:r>
      <w:r w:rsidRPr="0082556A">
        <w:rPr>
          <w:rFonts w:hint="cs"/>
          <w:sz w:val="36"/>
          <w:szCs w:val="36"/>
          <w:rtl/>
        </w:rPr>
        <w:t>، وك</w:t>
      </w:r>
      <w:r w:rsidR="00660E7E" w:rsidRPr="0082556A">
        <w:rPr>
          <w:rFonts w:hint="cs"/>
          <w:sz w:val="36"/>
          <w:szCs w:val="36"/>
          <w:rtl/>
        </w:rPr>
        <w:t>ُ</w:t>
      </w:r>
      <w:r w:rsidRPr="0082556A">
        <w:rPr>
          <w:rFonts w:hint="cs"/>
          <w:sz w:val="36"/>
          <w:szCs w:val="36"/>
          <w:rtl/>
        </w:rPr>
        <w:t>فّ بصر</w:t>
      </w:r>
      <w:r w:rsidR="00870F75" w:rsidRPr="0082556A">
        <w:rPr>
          <w:rFonts w:hint="cs"/>
          <w:sz w:val="36"/>
          <w:szCs w:val="36"/>
          <w:rtl/>
        </w:rPr>
        <w:t>ُ</w:t>
      </w:r>
      <w:r w:rsidRPr="0082556A">
        <w:rPr>
          <w:rFonts w:hint="cs"/>
          <w:sz w:val="36"/>
          <w:szCs w:val="36"/>
          <w:rtl/>
        </w:rPr>
        <w:t xml:space="preserve"> حسان، وضرب</w:t>
      </w:r>
      <w:r w:rsidR="00870F75" w:rsidRPr="0082556A">
        <w:rPr>
          <w:rFonts w:hint="cs"/>
          <w:sz w:val="36"/>
          <w:szCs w:val="36"/>
          <w:rtl/>
        </w:rPr>
        <w:t>َ</w:t>
      </w:r>
      <w:r w:rsidRPr="0082556A">
        <w:rPr>
          <w:rFonts w:hint="cs"/>
          <w:sz w:val="36"/>
          <w:szCs w:val="36"/>
          <w:rtl/>
        </w:rPr>
        <w:t>ه صفوان بالس</w:t>
      </w:r>
      <w:r w:rsidR="00706627" w:rsidRPr="0082556A">
        <w:rPr>
          <w:rFonts w:hint="cs"/>
          <w:sz w:val="36"/>
          <w:szCs w:val="36"/>
          <w:rtl/>
        </w:rPr>
        <w:t>ّ</w:t>
      </w:r>
      <w:r w:rsidR="00B5781B" w:rsidRPr="0082556A">
        <w:rPr>
          <w:rFonts w:hint="cs"/>
          <w:sz w:val="36"/>
          <w:szCs w:val="36"/>
          <w:rtl/>
        </w:rPr>
        <w:t>يف.</w:t>
      </w:r>
      <w:r w:rsidR="00706627" w:rsidRPr="0082556A">
        <w:rPr>
          <w:sz w:val="36"/>
          <w:szCs w:val="36"/>
          <w:vertAlign w:val="superscript"/>
          <w:rtl/>
        </w:rPr>
        <w:t>(</w:t>
      </w:r>
      <w:r w:rsidR="00706627" w:rsidRPr="0082556A">
        <w:rPr>
          <w:rStyle w:val="a6"/>
          <w:sz w:val="36"/>
          <w:szCs w:val="36"/>
          <w:rtl/>
        </w:rPr>
        <w:footnoteReference w:id="121"/>
      </w:r>
      <w:r w:rsidR="00706627" w:rsidRPr="0082556A">
        <w:rPr>
          <w:sz w:val="36"/>
          <w:szCs w:val="36"/>
          <w:vertAlign w:val="superscript"/>
          <w:rtl/>
        </w:rPr>
        <w:t>)</w:t>
      </w:r>
      <w:r w:rsidR="00706627" w:rsidRPr="0082556A">
        <w:rPr>
          <w:rFonts w:hint="cs"/>
          <w:sz w:val="36"/>
          <w:szCs w:val="36"/>
          <w:rtl/>
        </w:rPr>
        <w:t xml:space="preserve"> </w:t>
      </w:r>
    </w:p>
    <w:p w:rsidR="00E17E72" w:rsidRPr="0082556A" w:rsidRDefault="00F35FF9" w:rsidP="00CB26C5">
      <w:pPr>
        <w:ind w:firstLine="0"/>
        <w:rPr>
          <w:sz w:val="36"/>
          <w:szCs w:val="36"/>
          <w:rtl/>
        </w:rPr>
      </w:pPr>
      <w:r w:rsidRPr="0082556A">
        <w:rPr>
          <w:rFonts w:hint="cs"/>
          <w:sz w:val="36"/>
          <w:szCs w:val="36"/>
        </w:rPr>
        <w:lastRenderedPageBreak/>
        <w:sym w:font="AGA Arabesque" w:char="F029"/>
      </w:r>
      <w:r w:rsidR="00E17E72" w:rsidRPr="0082556A">
        <w:rPr>
          <w:rFonts w:hint="cs"/>
          <w:sz w:val="36"/>
          <w:szCs w:val="36"/>
          <w:rtl/>
        </w:rPr>
        <w:t>والله يعلم</w:t>
      </w:r>
      <w:r w:rsidRPr="0082556A">
        <w:rPr>
          <w:rFonts w:hint="cs"/>
          <w:sz w:val="36"/>
          <w:szCs w:val="36"/>
        </w:rPr>
        <w:sym w:font="AGA Arabesque" w:char="F028"/>
      </w:r>
      <w:r w:rsidR="00E17E72" w:rsidRPr="0082556A">
        <w:rPr>
          <w:rFonts w:hint="cs"/>
          <w:sz w:val="36"/>
          <w:szCs w:val="36"/>
          <w:rtl/>
        </w:rPr>
        <w:t xml:space="preserve"> ما في القلوب من الأ</w:t>
      </w:r>
      <w:r w:rsidR="00870F75" w:rsidRPr="0082556A">
        <w:rPr>
          <w:rFonts w:hint="cs"/>
          <w:sz w:val="36"/>
          <w:szCs w:val="36"/>
          <w:rtl/>
        </w:rPr>
        <w:t>َ</w:t>
      </w:r>
      <w:r w:rsidR="00E17E72" w:rsidRPr="0082556A">
        <w:rPr>
          <w:rFonts w:hint="cs"/>
          <w:sz w:val="36"/>
          <w:szCs w:val="36"/>
          <w:rtl/>
        </w:rPr>
        <w:t xml:space="preserve">سرار، أي </w:t>
      </w:r>
      <w:r w:rsidR="00706627" w:rsidRPr="0082556A">
        <w:rPr>
          <w:rFonts w:hint="cs"/>
          <w:sz w:val="36"/>
          <w:szCs w:val="36"/>
          <w:rtl/>
        </w:rPr>
        <w:t xml:space="preserve">: </w:t>
      </w:r>
      <w:r w:rsidR="00E17E72" w:rsidRPr="0082556A">
        <w:rPr>
          <w:rFonts w:hint="cs"/>
          <w:sz w:val="36"/>
          <w:szCs w:val="36"/>
          <w:rtl/>
        </w:rPr>
        <w:t>علم من أحب الإشاعة، ف</w:t>
      </w:r>
      <w:r w:rsidR="00870F75" w:rsidRPr="0082556A">
        <w:rPr>
          <w:rFonts w:hint="cs"/>
          <w:sz w:val="36"/>
          <w:szCs w:val="36"/>
          <w:rtl/>
        </w:rPr>
        <w:t>يُ</w:t>
      </w:r>
      <w:r w:rsidR="00E17E72" w:rsidRPr="0082556A">
        <w:rPr>
          <w:rFonts w:hint="cs"/>
          <w:sz w:val="36"/>
          <w:szCs w:val="36"/>
          <w:rtl/>
        </w:rPr>
        <w:t>عاقبه عليه.</w:t>
      </w:r>
    </w:p>
    <w:p w:rsidR="00F35FF9" w:rsidRPr="0082556A" w:rsidRDefault="00F35FF9" w:rsidP="00CB26C5">
      <w:pPr>
        <w:ind w:firstLine="0"/>
        <w:rPr>
          <w:sz w:val="36"/>
          <w:szCs w:val="36"/>
          <w:rtl/>
        </w:rPr>
      </w:pPr>
      <w:r w:rsidRPr="0082556A">
        <w:rPr>
          <w:rFonts w:ascii="QCF_BSML" w:hAnsi="QCF_BSML" w:cs="QCF_BSML"/>
          <w:sz w:val="36"/>
          <w:szCs w:val="36"/>
          <w:rtl/>
          <w:lang w:eastAsia="en-US"/>
        </w:rPr>
        <w:t>ﭽ</w:t>
      </w:r>
      <w:r w:rsidRPr="0082556A">
        <w:rPr>
          <w:rFonts w:ascii="QCF_P351" w:hAnsi="QCF_P351" w:cs="QCF_P351"/>
          <w:sz w:val="36"/>
          <w:szCs w:val="36"/>
          <w:rtl/>
          <w:lang w:eastAsia="en-US"/>
        </w:rPr>
        <w:t xml:space="preserve">ﰉ   ﰊ  ﰋ  ﰌ  ﰍ  ﰎ  ﰏ  ﰐ  ﰑ  ﰒ   </w:t>
      </w:r>
      <w:r w:rsidRPr="0082556A">
        <w:rPr>
          <w:rFonts w:ascii="QCF_BSML" w:hAnsi="QCF_BSML" w:cs="QCF_BSML"/>
          <w:sz w:val="36"/>
          <w:szCs w:val="36"/>
          <w:rtl/>
          <w:lang w:eastAsia="en-US"/>
        </w:rPr>
        <w:t>ﭼ</w:t>
      </w:r>
    </w:p>
    <w:p w:rsidR="00E17E72" w:rsidRPr="0082556A" w:rsidRDefault="00E17E72" w:rsidP="00CB26C5">
      <w:pPr>
        <w:ind w:firstLine="0"/>
        <w:rPr>
          <w:sz w:val="36"/>
          <w:szCs w:val="36"/>
          <w:rtl/>
        </w:rPr>
      </w:pPr>
      <w:r w:rsidRPr="0082556A">
        <w:rPr>
          <w:rFonts w:hint="cs"/>
          <w:sz w:val="36"/>
          <w:szCs w:val="36"/>
          <w:rtl/>
        </w:rPr>
        <w:t xml:space="preserve">كرّر المنّة بترك المعاجلة </w:t>
      </w:r>
      <w:r w:rsidR="00660E7E" w:rsidRPr="0082556A">
        <w:rPr>
          <w:sz w:val="36"/>
          <w:szCs w:val="36"/>
          <w:vertAlign w:val="superscript"/>
          <w:rtl/>
        </w:rPr>
        <w:t>(</w:t>
      </w:r>
      <w:r w:rsidR="00660E7E" w:rsidRPr="0082556A">
        <w:rPr>
          <w:rStyle w:val="a6"/>
          <w:sz w:val="36"/>
          <w:szCs w:val="36"/>
          <w:rtl/>
        </w:rPr>
        <w:footnoteReference w:id="122"/>
      </w:r>
      <w:r w:rsidR="00660E7E" w:rsidRPr="0082556A">
        <w:rPr>
          <w:sz w:val="36"/>
          <w:szCs w:val="36"/>
          <w:vertAlign w:val="superscript"/>
          <w:rtl/>
        </w:rPr>
        <w:t>)</w:t>
      </w:r>
      <w:r w:rsidR="00660E7E" w:rsidRPr="0082556A">
        <w:rPr>
          <w:rFonts w:hint="cs"/>
          <w:sz w:val="36"/>
          <w:szCs w:val="36"/>
          <w:vertAlign w:val="superscript"/>
          <w:rtl/>
        </w:rPr>
        <w:t xml:space="preserve"> </w:t>
      </w:r>
      <w:r w:rsidRPr="0082556A">
        <w:rPr>
          <w:rFonts w:hint="cs"/>
          <w:sz w:val="36"/>
          <w:szCs w:val="36"/>
          <w:rtl/>
        </w:rPr>
        <w:t xml:space="preserve">مع حذف جواب </w:t>
      </w:r>
      <w:r w:rsidRPr="0082556A">
        <w:rPr>
          <w:rFonts w:hint="cs"/>
          <w:sz w:val="36"/>
          <w:szCs w:val="36"/>
        </w:rPr>
        <w:sym w:font="AGA Arabesque" w:char="F029"/>
      </w:r>
      <w:r w:rsidRPr="0082556A">
        <w:rPr>
          <w:rFonts w:hint="cs"/>
          <w:sz w:val="36"/>
          <w:szCs w:val="36"/>
          <w:rtl/>
        </w:rPr>
        <w:t>لولا</w:t>
      </w:r>
      <w:r w:rsidRPr="0082556A">
        <w:rPr>
          <w:rFonts w:hint="cs"/>
          <w:sz w:val="36"/>
          <w:szCs w:val="36"/>
        </w:rPr>
        <w:sym w:font="AGA Arabesque" w:char="F028"/>
      </w:r>
      <w:r w:rsidRPr="0082556A">
        <w:rPr>
          <w:rFonts w:hint="cs"/>
          <w:sz w:val="36"/>
          <w:szCs w:val="36"/>
          <w:rtl/>
        </w:rPr>
        <w:t xml:space="preserve"> .</w:t>
      </w:r>
    </w:p>
    <w:p w:rsidR="00DE101A" w:rsidRPr="0082556A" w:rsidRDefault="00365EBA" w:rsidP="006D4A46">
      <w:pPr>
        <w:ind w:firstLine="0"/>
        <w:jc w:val="both"/>
        <w:rPr>
          <w:rFonts w:ascii="Traditional Arabic" w:hAnsi="Traditional Arabic"/>
          <w:sz w:val="36"/>
          <w:szCs w:val="36"/>
          <w:rtl/>
        </w:rPr>
      </w:pPr>
      <w:r w:rsidRPr="00365EBA">
        <w:rPr>
          <w:b/>
          <w:bCs/>
          <w:noProof/>
          <w:sz w:val="36"/>
          <w:szCs w:val="36"/>
          <w:rtl/>
          <w:lang w:eastAsia="en-US"/>
        </w:rPr>
        <w:pict>
          <v:shape id="_x0000_s1028" type="#_x0000_t202" style="position:absolute;left:0;text-align:left;margin-left:-63pt;margin-top:87.2pt;width:57.75pt;height:28.5pt;z-index:251660288" stroked="f">
            <v:fill opacity="0"/>
            <v:textbox>
              <w:txbxContent>
                <w:p w:rsidR="00580157" w:rsidRPr="00580157" w:rsidRDefault="00580157" w:rsidP="00580157">
                  <w:pPr>
                    <w:ind w:firstLine="0"/>
                    <w:rPr>
                      <w:sz w:val="28"/>
                      <w:szCs w:val="28"/>
                    </w:rPr>
                  </w:pPr>
                  <w:r>
                    <w:rPr>
                      <w:rFonts w:hint="cs"/>
                      <w:sz w:val="28"/>
                      <w:szCs w:val="28"/>
                      <w:rtl/>
                    </w:rPr>
                    <w:t>ب/ل228</w:t>
                  </w:r>
                </w:p>
              </w:txbxContent>
            </v:textbox>
            <w10:wrap anchorx="page"/>
          </v:shape>
        </w:pict>
      </w:r>
      <w:r w:rsidR="00DE101A" w:rsidRPr="0082556A">
        <w:rPr>
          <w:rFonts w:ascii="QCF_BSML" w:hAnsi="QCF_BSML" w:cs="QCF_BSML"/>
          <w:sz w:val="36"/>
          <w:szCs w:val="36"/>
          <w:rtl/>
          <w:lang w:eastAsia="en-US"/>
        </w:rPr>
        <w:t xml:space="preserve">ﭽ </w:t>
      </w:r>
      <w:r w:rsidR="00DE101A" w:rsidRPr="0082556A">
        <w:rPr>
          <w:rFonts w:ascii="QCF_P352" w:hAnsi="QCF_P352" w:cs="QCF_P352"/>
          <w:sz w:val="36"/>
          <w:szCs w:val="36"/>
          <w:rtl/>
          <w:lang w:eastAsia="en-US"/>
        </w:rPr>
        <w:t xml:space="preserve">ﭑ  ﭒ  ﭓ  ﭔ  ﭕ  ﭖ  ﭗ  ﭘﭙ  ﭚ  ﭛ     ﭜ  ﭝ    ﭞ  ﭟ  </w:t>
      </w:r>
      <w:r w:rsidR="00DE101A" w:rsidRPr="0082556A">
        <w:rPr>
          <w:rFonts w:ascii="QCF_P352" w:hAnsi="QCF_P352" w:cs="QCF_P352"/>
          <w:sz w:val="36"/>
          <w:szCs w:val="36"/>
          <w:rtl/>
          <w:lang w:eastAsia="en-US"/>
        </w:rPr>
        <w:lastRenderedPageBreak/>
        <w:t xml:space="preserve">ﭠ  ﭡﭢ  ﭣ  ﭤ   ﭥ  ﭦ  ﭧ  ﭨ  ﭩ  ﭪ    ﭫ  ﭬ  ﭭ  ﭮ  ﭯ  ﭰ   ﭱ  ﭲﭳ  ﭴ  ﭵ  ﭶ  ﭷ  </w:t>
      </w:r>
      <w:r w:rsidR="00DE101A" w:rsidRPr="0082556A">
        <w:rPr>
          <w:rFonts w:ascii="QCF_BSML" w:hAnsi="QCF_BSML" w:cs="QCF_BSML"/>
          <w:sz w:val="36"/>
          <w:szCs w:val="36"/>
          <w:rtl/>
          <w:lang w:eastAsia="en-US"/>
        </w:rPr>
        <w:t>ﭼ</w:t>
      </w:r>
      <w:r w:rsidR="00DE101A" w:rsidRPr="0082556A">
        <w:rPr>
          <w:rFonts w:ascii="Arial" w:hAnsi="Arial" w:cs="Arial"/>
          <w:sz w:val="36"/>
          <w:szCs w:val="36"/>
          <w:rtl/>
          <w:lang w:eastAsia="en-US"/>
        </w:rPr>
        <w:t xml:space="preserve"> </w:t>
      </w:r>
    </w:p>
    <w:p w:rsidR="00957234" w:rsidRPr="0082556A" w:rsidRDefault="00E17E72" w:rsidP="00580157">
      <w:pPr>
        <w:ind w:firstLine="0"/>
        <w:rPr>
          <w:sz w:val="36"/>
          <w:szCs w:val="36"/>
          <w:rtl/>
        </w:rPr>
      </w:pPr>
      <w:r w:rsidRPr="0082556A">
        <w:rPr>
          <w:rFonts w:hint="cs"/>
          <w:b/>
          <w:bCs/>
          <w:sz w:val="36"/>
          <w:szCs w:val="36"/>
          <w:rtl/>
        </w:rPr>
        <w:t>الفحشاء</w:t>
      </w:r>
      <w:r w:rsidR="00AD75E9" w:rsidRPr="0082556A">
        <w:rPr>
          <w:rFonts w:hint="cs"/>
          <w:sz w:val="36"/>
          <w:szCs w:val="36"/>
          <w:rtl/>
        </w:rPr>
        <w:t xml:space="preserve">/ </w:t>
      </w:r>
      <w:r w:rsidRPr="0082556A">
        <w:rPr>
          <w:rFonts w:hint="cs"/>
          <w:sz w:val="36"/>
          <w:szCs w:val="36"/>
          <w:rtl/>
        </w:rPr>
        <w:t>و</w:t>
      </w:r>
      <w:r w:rsidRPr="0082556A">
        <w:rPr>
          <w:rFonts w:hint="cs"/>
          <w:b/>
          <w:bCs/>
          <w:sz w:val="36"/>
          <w:szCs w:val="36"/>
          <w:rtl/>
        </w:rPr>
        <w:t>الفاحشة</w:t>
      </w:r>
      <w:r w:rsidR="00AD75E9" w:rsidRPr="0082556A">
        <w:rPr>
          <w:rFonts w:hint="cs"/>
          <w:sz w:val="36"/>
          <w:szCs w:val="36"/>
          <w:rtl/>
        </w:rPr>
        <w:t xml:space="preserve"> </w:t>
      </w:r>
      <w:r w:rsidRPr="0082556A">
        <w:rPr>
          <w:rFonts w:hint="cs"/>
          <w:sz w:val="36"/>
          <w:szCs w:val="36"/>
          <w:rtl/>
        </w:rPr>
        <w:t>:</w:t>
      </w:r>
      <w:r w:rsidR="00957234" w:rsidRPr="0082556A">
        <w:rPr>
          <w:rFonts w:hint="cs"/>
          <w:sz w:val="36"/>
          <w:szCs w:val="36"/>
          <w:rtl/>
        </w:rPr>
        <w:t xml:space="preserve"> ما أفرط قبحه</w:t>
      </w:r>
      <w:r w:rsidR="00447B17" w:rsidRPr="0082556A">
        <w:rPr>
          <w:sz w:val="36"/>
          <w:szCs w:val="36"/>
          <w:vertAlign w:val="superscript"/>
          <w:rtl/>
        </w:rPr>
        <w:t>(</w:t>
      </w:r>
      <w:r w:rsidR="00447B17" w:rsidRPr="0082556A">
        <w:rPr>
          <w:rStyle w:val="a6"/>
          <w:sz w:val="36"/>
          <w:szCs w:val="36"/>
          <w:rtl/>
        </w:rPr>
        <w:footnoteReference w:id="123"/>
      </w:r>
      <w:r w:rsidR="00447B17" w:rsidRPr="0082556A">
        <w:rPr>
          <w:sz w:val="36"/>
          <w:szCs w:val="36"/>
          <w:vertAlign w:val="superscript"/>
          <w:rtl/>
        </w:rPr>
        <w:t>)</w:t>
      </w:r>
      <w:r w:rsidR="00957234" w:rsidRPr="0082556A">
        <w:rPr>
          <w:rFonts w:hint="cs"/>
          <w:sz w:val="36"/>
          <w:szCs w:val="36"/>
          <w:rtl/>
        </w:rPr>
        <w:t>. قال:</w:t>
      </w:r>
      <w:r w:rsidR="00580157">
        <w:rPr>
          <w:rFonts w:hint="cs"/>
          <w:sz w:val="36"/>
          <w:szCs w:val="36"/>
          <w:rtl/>
        </w:rPr>
        <w:t xml:space="preserve">            </w:t>
      </w:r>
      <w:r w:rsidR="00C1622F">
        <w:rPr>
          <w:rFonts w:hint="cs"/>
          <w:sz w:val="36"/>
          <w:szCs w:val="36"/>
          <w:rtl/>
        </w:rPr>
        <w:t xml:space="preserve">    </w:t>
      </w:r>
    </w:p>
    <w:p w:rsidR="00957234" w:rsidRPr="0082556A" w:rsidRDefault="00957234" w:rsidP="00957234">
      <w:pPr>
        <w:ind w:firstLine="0"/>
        <w:jc w:val="center"/>
        <w:rPr>
          <w:b/>
          <w:bCs/>
          <w:sz w:val="36"/>
          <w:szCs w:val="36"/>
          <w:rtl/>
        </w:rPr>
      </w:pPr>
      <w:r w:rsidRPr="0082556A">
        <w:rPr>
          <w:rFonts w:hint="cs"/>
          <w:b/>
          <w:bCs/>
          <w:sz w:val="36"/>
          <w:szCs w:val="36"/>
          <w:rtl/>
        </w:rPr>
        <w:t>تَفاحش غارُها</w:t>
      </w:r>
      <w:r w:rsidRPr="0082556A">
        <w:rPr>
          <w:sz w:val="36"/>
          <w:szCs w:val="36"/>
          <w:vertAlign w:val="superscript"/>
          <w:rtl/>
        </w:rPr>
        <w:t>(</w:t>
      </w:r>
      <w:r w:rsidRPr="0082556A">
        <w:rPr>
          <w:rStyle w:val="a6"/>
          <w:sz w:val="36"/>
          <w:szCs w:val="36"/>
          <w:rtl/>
        </w:rPr>
        <w:footnoteReference w:id="124"/>
      </w:r>
      <w:r w:rsidRPr="0082556A">
        <w:rPr>
          <w:sz w:val="36"/>
          <w:szCs w:val="36"/>
          <w:vertAlign w:val="superscript"/>
          <w:rtl/>
        </w:rPr>
        <w:t>)</w:t>
      </w:r>
    </w:p>
    <w:p w:rsidR="00957234" w:rsidRPr="0082556A" w:rsidRDefault="00E17E72" w:rsidP="00957234">
      <w:pPr>
        <w:ind w:firstLine="0"/>
        <w:rPr>
          <w:sz w:val="36"/>
          <w:szCs w:val="36"/>
          <w:rtl/>
        </w:rPr>
      </w:pPr>
      <w:r w:rsidRPr="0082556A">
        <w:rPr>
          <w:rFonts w:hint="cs"/>
          <w:sz w:val="36"/>
          <w:szCs w:val="36"/>
          <w:rtl/>
        </w:rPr>
        <w:t>أي أفرط</w:t>
      </w:r>
      <w:r w:rsidR="00870F75" w:rsidRPr="0082556A">
        <w:rPr>
          <w:rFonts w:hint="cs"/>
          <w:sz w:val="36"/>
          <w:szCs w:val="36"/>
          <w:rtl/>
        </w:rPr>
        <w:t>ت</w:t>
      </w:r>
      <w:r w:rsidRPr="0082556A">
        <w:rPr>
          <w:rFonts w:hint="cs"/>
          <w:sz w:val="36"/>
          <w:szCs w:val="36"/>
          <w:rtl/>
        </w:rPr>
        <w:t xml:space="preserve"> غيرت</w:t>
      </w:r>
      <w:r w:rsidR="00870F75" w:rsidRPr="0082556A">
        <w:rPr>
          <w:rFonts w:hint="cs"/>
          <w:sz w:val="36"/>
          <w:szCs w:val="36"/>
          <w:rtl/>
        </w:rPr>
        <w:t>ُ</w:t>
      </w:r>
      <w:r w:rsidRPr="0082556A">
        <w:rPr>
          <w:rFonts w:hint="cs"/>
          <w:sz w:val="36"/>
          <w:szCs w:val="36"/>
          <w:rtl/>
        </w:rPr>
        <w:t>ها.</w:t>
      </w:r>
    </w:p>
    <w:p w:rsidR="00E17E72" w:rsidRPr="0082556A" w:rsidRDefault="00706627" w:rsidP="00957234">
      <w:pPr>
        <w:ind w:firstLine="0"/>
        <w:rPr>
          <w:sz w:val="36"/>
          <w:szCs w:val="36"/>
          <w:rtl/>
        </w:rPr>
      </w:pPr>
      <w:r w:rsidRPr="0082556A">
        <w:rPr>
          <w:rFonts w:hint="cs"/>
          <w:sz w:val="36"/>
          <w:szCs w:val="36"/>
          <w:rtl/>
        </w:rPr>
        <w:t xml:space="preserve"> </w:t>
      </w:r>
      <w:r w:rsidR="00E17E72" w:rsidRPr="0082556A">
        <w:rPr>
          <w:rFonts w:hint="cs"/>
          <w:sz w:val="36"/>
          <w:szCs w:val="36"/>
        </w:rPr>
        <w:sym w:font="AGA Arabesque" w:char="F029"/>
      </w:r>
      <w:r w:rsidR="00E17E72" w:rsidRPr="0082556A">
        <w:rPr>
          <w:rFonts w:hint="cs"/>
          <w:sz w:val="36"/>
          <w:szCs w:val="36"/>
          <w:rtl/>
        </w:rPr>
        <w:t>المنكر</w:t>
      </w:r>
      <w:r w:rsidR="00E17E72" w:rsidRPr="0082556A">
        <w:rPr>
          <w:rFonts w:hint="cs"/>
          <w:sz w:val="36"/>
          <w:szCs w:val="36"/>
        </w:rPr>
        <w:sym w:font="AGA Arabesque" w:char="F028"/>
      </w:r>
      <w:r w:rsidR="00E17E72" w:rsidRPr="0082556A">
        <w:rPr>
          <w:rFonts w:hint="cs"/>
          <w:sz w:val="36"/>
          <w:szCs w:val="36"/>
          <w:rtl/>
        </w:rPr>
        <w:t xml:space="preserve"> ما تنكره النفوس.</w:t>
      </w:r>
      <w:r w:rsidRPr="0082556A">
        <w:rPr>
          <w:rFonts w:hint="cs"/>
          <w:sz w:val="36"/>
          <w:szCs w:val="36"/>
          <w:rtl/>
        </w:rPr>
        <w:t xml:space="preserve"> </w:t>
      </w:r>
    </w:p>
    <w:p w:rsidR="00E17E72" w:rsidRPr="0082556A" w:rsidRDefault="00E17E72" w:rsidP="0008611B">
      <w:pPr>
        <w:ind w:firstLine="0"/>
        <w:rPr>
          <w:sz w:val="36"/>
          <w:szCs w:val="36"/>
          <w:rtl/>
        </w:rPr>
      </w:pPr>
      <w:r w:rsidRPr="0082556A">
        <w:rPr>
          <w:rFonts w:hint="cs"/>
          <w:sz w:val="36"/>
          <w:szCs w:val="36"/>
          <w:rtl/>
        </w:rPr>
        <w:t xml:space="preserve">وقرئ </w:t>
      </w:r>
      <w:r w:rsidR="00706627"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خَطَوات</w:t>
      </w:r>
      <w:r w:rsidRPr="0082556A">
        <w:rPr>
          <w:rFonts w:hint="cs"/>
          <w:sz w:val="36"/>
          <w:szCs w:val="36"/>
        </w:rPr>
        <w:sym w:font="AGA Arabesque" w:char="F028"/>
      </w:r>
      <w:r w:rsidRPr="0082556A">
        <w:rPr>
          <w:rFonts w:hint="cs"/>
          <w:sz w:val="36"/>
          <w:szCs w:val="36"/>
          <w:rtl/>
        </w:rPr>
        <w:t xml:space="preserve"> بفتح الطّاء وسكونها. </w:t>
      </w:r>
      <w:r w:rsidR="00706627" w:rsidRPr="0082556A">
        <w:rPr>
          <w:sz w:val="36"/>
          <w:szCs w:val="36"/>
          <w:vertAlign w:val="superscript"/>
          <w:rtl/>
        </w:rPr>
        <w:t>(</w:t>
      </w:r>
      <w:r w:rsidR="00706627" w:rsidRPr="0082556A">
        <w:rPr>
          <w:rStyle w:val="a6"/>
          <w:sz w:val="36"/>
          <w:szCs w:val="36"/>
          <w:rtl/>
        </w:rPr>
        <w:footnoteReference w:id="125"/>
      </w:r>
      <w:r w:rsidR="00706627" w:rsidRPr="0082556A">
        <w:rPr>
          <w:sz w:val="36"/>
          <w:szCs w:val="36"/>
          <w:vertAlign w:val="superscript"/>
          <w:rtl/>
        </w:rPr>
        <w:t>)</w:t>
      </w:r>
      <w:r w:rsidR="00706627" w:rsidRPr="0082556A">
        <w:rPr>
          <w:rFonts w:hint="cs"/>
          <w:sz w:val="36"/>
          <w:szCs w:val="36"/>
          <w:rtl/>
        </w:rPr>
        <w:t xml:space="preserve"> </w:t>
      </w:r>
      <w:r w:rsidRPr="0082556A">
        <w:rPr>
          <w:rFonts w:hint="cs"/>
          <w:sz w:val="36"/>
          <w:szCs w:val="36"/>
          <w:rtl/>
        </w:rPr>
        <w:t>و</w:t>
      </w:r>
      <w:r w:rsidRPr="0082556A">
        <w:rPr>
          <w:rFonts w:hint="cs"/>
          <w:sz w:val="36"/>
          <w:szCs w:val="36"/>
        </w:rPr>
        <w:sym w:font="AGA Arabesque" w:char="F029"/>
      </w:r>
      <w:r w:rsidRPr="0082556A">
        <w:rPr>
          <w:rFonts w:hint="cs"/>
          <w:sz w:val="36"/>
          <w:szCs w:val="36"/>
          <w:rtl/>
        </w:rPr>
        <w:t>زكّى</w:t>
      </w:r>
      <w:r w:rsidRPr="0082556A">
        <w:rPr>
          <w:rFonts w:hint="cs"/>
          <w:sz w:val="36"/>
          <w:szCs w:val="36"/>
        </w:rPr>
        <w:sym w:font="AGA Arabesque" w:char="F028"/>
      </w:r>
      <w:r w:rsidRPr="0082556A">
        <w:rPr>
          <w:rFonts w:hint="cs"/>
          <w:sz w:val="36"/>
          <w:szCs w:val="36"/>
          <w:rtl/>
        </w:rPr>
        <w:t xml:space="preserve"> بالت</w:t>
      </w:r>
      <w:r w:rsidR="00706627" w:rsidRPr="0082556A">
        <w:rPr>
          <w:rFonts w:hint="cs"/>
          <w:sz w:val="36"/>
          <w:szCs w:val="36"/>
          <w:rtl/>
        </w:rPr>
        <w:t>ّ</w:t>
      </w:r>
      <w:r w:rsidRPr="0082556A">
        <w:rPr>
          <w:rFonts w:hint="cs"/>
          <w:sz w:val="36"/>
          <w:szCs w:val="36"/>
          <w:rtl/>
        </w:rPr>
        <w:t>شديد</w:t>
      </w:r>
      <w:r w:rsidR="00B016F6" w:rsidRPr="0082556A">
        <w:rPr>
          <w:sz w:val="36"/>
          <w:szCs w:val="36"/>
          <w:vertAlign w:val="superscript"/>
          <w:rtl/>
        </w:rPr>
        <w:t>(</w:t>
      </w:r>
      <w:r w:rsidR="00B016F6" w:rsidRPr="0082556A">
        <w:rPr>
          <w:rStyle w:val="a6"/>
          <w:sz w:val="36"/>
          <w:szCs w:val="36"/>
          <w:rtl/>
        </w:rPr>
        <w:footnoteReference w:id="126"/>
      </w:r>
      <w:r w:rsidR="00B016F6" w:rsidRPr="0082556A">
        <w:rPr>
          <w:sz w:val="36"/>
          <w:szCs w:val="36"/>
          <w:vertAlign w:val="superscript"/>
          <w:rtl/>
        </w:rPr>
        <w:t>)</w:t>
      </w:r>
      <w:r w:rsidRPr="0082556A">
        <w:rPr>
          <w:rFonts w:hint="cs"/>
          <w:sz w:val="36"/>
          <w:szCs w:val="36"/>
          <w:rtl/>
        </w:rPr>
        <w:t>. والضمير لله تعالى، أي</w:t>
      </w:r>
      <w:r w:rsidR="00706627" w:rsidRPr="0082556A">
        <w:rPr>
          <w:rFonts w:hint="cs"/>
          <w:sz w:val="36"/>
          <w:szCs w:val="36"/>
          <w:rtl/>
        </w:rPr>
        <w:t>:</w:t>
      </w:r>
      <w:r w:rsidRPr="0082556A">
        <w:rPr>
          <w:rFonts w:hint="cs"/>
          <w:sz w:val="36"/>
          <w:szCs w:val="36"/>
          <w:rtl/>
        </w:rPr>
        <w:t xml:space="preserve"> لولا تفضله عليكم بالتوبة الممحصّة ما طهر أحد منكم من دنس إثم الإفك.</w:t>
      </w:r>
    </w:p>
    <w:p w:rsidR="00DE101A" w:rsidRPr="0082556A" w:rsidRDefault="00DE101A" w:rsidP="006D4A46">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2" w:hAnsi="QCF_P352" w:cs="QCF_P352"/>
          <w:sz w:val="36"/>
          <w:szCs w:val="36"/>
          <w:rtl/>
          <w:lang w:eastAsia="en-US"/>
        </w:rPr>
        <w:t xml:space="preserve">ﭸ  ﭹ  ﭺ  ﭻ  ﭼ   ﭽ  ﭾ  ﭿ  ﮀ  ﮁ  ﮂ  ﮃ  ﮄ     ﮅ  ﮆﮇ  ﮈ  ﮉﮊ  ﮋ  ﮌ  ﮍ  ﮎ  ﮏ  ﮐﮑ   ﮒ  ﮓ  ﮔ  ﮕ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6205F2" w:rsidRDefault="00706627" w:rsidP="00CB26C5">
      <w:pPr>
        <w:ind w:firstLine="0"/>
        <w:rPr>
          <w:sz w:val="36"/>
          <w:szCs w:val="36"/>
          <w:rtl/>
        </w:rPr>
      </w:pPr>
      <w:r w:rsidRPr="0082556A">
        <w:rPr>
          <w:rFonts w:hint="cs"/>
          <w:sz w:val="36"/>
          <w:szCs w:val="36"/>
          <w:rtl/>
        </w:rPr>
        <w:t>افتعل، من الأ</w:t>
      </w:r>
      <w:r w:rsidR="003E6EE5" w:rsidRPr="0082556A">
        <w:rPr>
          <w:rFonts w:hint="cs"/>
          <w:sz w:val="36"/>
          <w:szCs w:val="36"/>
          <w:rtl/>
        </w:rPr>
        <w:t>َ</w:t>
      </w:r>
      <w:r w:rsidR="00B016F6" w:rsidRPr="0082556A">
        <w:rPr>
          <w:rFonts w:hint="cs"/>
          <w:sz w:val="36"/>
          <w:szCs w:val="36"/>
          <w:rtl/>
        </w:rPr>
        <w:t>لية، وهو الحلف.</w:t>
      </w:r>
      <w:r w:rsidRPr="0082556A">
        <w:rPr>
          <w:sz w:val="36"/>
          <w:szCs w:val="36"/>
          <w:vertAlign w:val="superscript"/>
          <w:rtl/>
        </w:rPr>
        <w:t>(</w:t>
      </w:r>
      <w:r w:rsidRPr="0082556A">
        <w:rPr>
          <w:rStyle w:val="a6"/>
          <w:sz w:val="36"/>
          <w:szCs w:val="36"/>
          <w:rtl/>
        </w:rPr>
        <w:footnoteReference w:id="127"/>
      </w:r>
      <w:r w:rsidRPr="0082556A">
        <w:rPr>
          <w:sz w:val="36"/>
          <w:szCs w:val="36"/>
          <w:vertAlign w:val="superscript"/>
          <w:rtl/>
        </w:rPr>
        <w:t>)</w:t>
      </w:r>
      <w:r w:rsidRPr="0082556A">
        <w:rPr>
          <w:rFonts w:hint="cs"/>
          <w:sz w:val="36"/>
          <w:szCs w:val="36"/>
          <w:rtl/>
        </w:rPr>
        <w:t xml:space="preserve"> </w:t>
      </w:r>
      <w:r w:rsidR="00E17E72" w:rsidRPr="0082556A">
        <w:rPr>
          <w:rFonts w:hint="cs"/>
          <w:sz w:val="36"/>
          <w:szCs w:val="36"/>
          <w:rtl/>
        </w:rPr>
        <w:t>أو من:</w:t>
      </w:r>
      <w:r w:rsidR="0012478D" w:rsidRPr="0082556A">
        <w:rPr>
          <w:rFonts w:hint="cs"/>
          <w:sz w:val="36"/>
          <w:szCs w:val="36"/>
          <w:rtl/>
        </w:rPr>
        <w:t xml:space="preserve"> ما</w:t>
      </w:r>
      <w:r w:rsidR="00E17E72" w:rsidRPr="0082556A">
        <w:rPr>
          <w:rFonts w:hint="cs"/>
          <w:sz w:val="36"/>
          <w:szCs w:val="36"/>
          <w:rtl/>
        </w:rPr>
        <w:t xml:space="preserve"> ألوتُ جهدا</w:t>
      </w:r>
      <w:r w:rsidR="00870F75" w:rsidRPr="0082556A">
        <w:rPr>
          <w:rFonts w:hint="cs"/>
          <w:sz w:val="36"/>
          <w:szCs w:val="36"/>
          <w:rtl/>
        </w:rPr>
        <w:t>ً</w:t>
      </w:r>
      <w:r w:rsidR="00E17E72" w:rsidRPr="0082556A">
        <w:rPr>
          <w:rFonts w:hint="cs"/>
          <w:sz w:val="36"/>
          <w:szCs w:val="36"/>
          <w:rtl/>
        </w:rPr>
        <w:t>،</w:t>
      </w:r>
      <w:r w:rsidRPr="0082556A">
        <w:rPr>
          <w:rFonts w:hint="cs"/>
          <w:sz w:val="36"/>
          <w:szCs w:val="36"/>
          <w:rtl/>
        </w:rPr>
        <w:t xml:space="preserve"> </w:t>
      </w:r>
      <w:r w:rsidRPr="0082556A">
        <w:rPr>
          <w:sz w:val="36"/>
          <w:szCs w:val="36"/>
          <w:vertAlign w:val="superscript"/>
          <w:rtl/>
        </w:rPr>
        <w:t>(</w:t>
      </w:r>
      <w:r w:rsidRPr="0082556A">
        <w:rPr>
          <w:rStyle w:val="a6"/>
          <w:sz w:val="36"/>
          <w:szCs w:val="36"/>
          <w:rtl/>
        </w:rPr>
        <w:footnoteReference w:id="128"/>
      </w:r>
      <w:r w:rsidRPr="0082556A">
        <w:rPr>
          <w:sz w:val="36"/>
          <w:szCs w:val="36"/>
          <w:vertAlign w:val="superscript"/>
          <w:rtl/>
        </w:rPr>
        <w:t>)</w:t>
      </w:r>
      <w:r w:rsidRPr="0082556A">
        <w:rPr>
          <w:rFonts w:hint="cs"/>
          <w:sz w:val="36"/>
          <w:szCs w:val="36"/>
          <w:rtl/>
        </w:rPr>
        <w:t xml:space="preserve"> </w:t>
      </w:r>
      <w:r w:rsidR="00E17E72" w:rsidRPr="0082556A">
        <w:rPr>
          <w:rFonts w:hint="cs"/>
          <w:sz w:val="36"/>
          <w:szCs w:val="36"/>
          <w:rtl/>
        </w:rPr>
        <w:t>إذا لم يدّخر منه شيئا</w:t>
      </w:r>
      <w:r w:rsidR="00870F75" w:rsidRPr="0082556A">
        <w:rPr>
          <w:rFonts w:hint="cs"/>
          <w:sz w:val="36"/>
          <w:szCs w:val="36"/>
          <w:rtl/>
        </w:rPr>
        <w:t>ً</w:t>
      </w:r>
      <w:r w:rsidR="00E17E72" w:rsidRPr="0082556A">
        <w:rPr>
          <w:rFonts w:hint="cs"/>
          <w:sz w:val="36"/>
          <w:szCs w:val="36"/>
          <w:rtl/>
        </w:rPr>
        <w:t xml:space="preserve">. </w:t>
      </w:r>
      <w:r w:rsidR="00E17E72" w:rsidRPr="0082556A">
        <w:rPr>
          <w:rFonts w:hint="cs"/>
          <w:sz w:val="36"/>
          <w:szCs w:val="36"/>
          <w:rtl/>
        </w:rPr>
        <w:lastRenderedPageBreak/>
        <w:t>ويشهد للأو</w:t>
      </w:r>
      <w:r w:rsidRPr="0082556A">
        <w:rPr>
          <w:rFonts w:hint="cs"/>
          <w:sz w:val="36"/>
          <w:szCs w:val="36"/>
          <w:rtl/>
        </w:rPr>
        <w:t>ّ</w:t>
      </w:r>
      <w:r w:rsidR="00E17E72" w:rsidRPr="0082556A">
        <w:rPr>
          <w:rFonts w:hint="cs"/>
          <w:sz w:val="36"/>
          <w:szCs w:val="36"/>
          <w:rtl/>
        </w:rPr>
        <w:t xml:space="preserve">ل قراءة </w:t>
      </w:r>
      <w:r w:rsidR="00E17E72" w:rsidRPr="0082556A">
        <w:rPr>
          <w:rFonts w:hint="cs"/>
          <w:sz w:val="36"/>
          <w:szCs w:val="36"/>
        </w:rPr>
        <w:sym w:font="AGA Arabesque" w:char="F029"/>
      </w:r>
      <w:r w:rsidR="00E17E72" w:rsidRPr="0082556A">
        <w:rPr>
          <w:rFonts w:hint="cs"/>
          <w:sz w:val="36"/>
          <w:szCs w:val="36"/>
          <w:rtl/>
        </w:rPr>
        <w:t>ولا يتألَّ</w:t>
      </w:r>
      <w:r w:rsidR="00E17E72" w:rsidRPr="0082556A">
        <w:rPr>
          <w:rFonts w:hint="cs"/>
          <w:sz w:val="36"/>
          <w:szCs w:val="36"/>
        </w:rPr>
        <w:sym w:font="AGA Arabesque" w:char="F028"/>
      </w:r>
      <w:r w:rsidR="00E17E72" w:rsidRPr="0082556A">
        <w:rPr>
          <w:rFonts w:hint="cs"/>
          <w:sz w:val="36"/>
          <w:szCs w:val="36"/>
          <w:rtl/>
        </w:rPr>
        <w:t xml:space="preserve"> </w:t>
      </w:r>
      <w:r w:rsidRPr="0082556A">
        <w:rPr>
          <w:sz w:val="36"/>
          <w:szCs w:val="36"/>
          <w:vertAlign w:val="superscript"/>
          <w:rtl/>
        </w:rPr>
        <w:t>(</w:t>
      </w:r>
      <w:r w:rsidRPr="0082556A">
        <w:rPr>
          <w:rStyle w:val="a6"/>
          <w:sz w:val="36"/>
          <w:szCs w:val="36"/>
          <w:rtl/>
        </w:rPr>
        <w:footnoteReference w:id="129"/>
      </w:r>
      <w:r w:rsidRPr="0082556A">
        <w:rPr>
          <w:sz w:val="36"/>
          <w:szCs w:val="36"/>
          <w:vertAlign w:val="superscript"/>
          <w:rtl/>
        </w:rPr>
        <w:t>)</w:t>
      </w:r>
      <w:r w:rsidRPr="0082556A">
        <w:rPr>
          <w:rFonts w:hint="cs"/>
          <w:sz w:val="36"/>
          <w:szCs w:val="36"/>
          <w:rtl/>
        </w:rPr>
        <w:t xml:space="preserve"> </w:t>
      </w:r>
      <w:r w:rsidR="00E17E72" w:rsidRPr="0082556A">
        <w:rPr>
          <w:rFonts w:hint="cs"/>
          <w:sz w:val="36"/>
          <w:szCs w:val="36"/>
          <w:rtl/>
        </w:rPr>
        <w:t xml:space="preserve">أي </w:t>
      </w:r>
      <w:r w:rsidRPr="0082556A">
        <w:rPr>
          <w:rFonts w:hint="cs"/>
          <w:sz w:val="36"/>
          <w:szCs w:val="36"/>
          <w:rtl/>
        </w:rPr>
        <w:t xml:space="preserve">: </w:t>
      </w:r>
      <w:r w:rsidR="00E17E72" w:rsidRPr="0082556A">
        <w:rPr>
          <w:rFonts w:hint="cs"/>
          <w:sz w:val="36"/>
          <w:szCs w:val="36"/>
          <w:rtl/>
        </w:rPr>
        <w:t>لا يحلفوا على أن لا ي</w:t>
      </w:r>
      <w:r w:rsidR="00870F75" w:rsidRPr="0082556A">
        <w:rPr>
          <w:rFonts w:hint="cs"/>
          <w:sz w:val="36"/>
          <w:szCs w:val="36"/>
          <w:rtl/>
        </w:rPr>
        <w:t>ُ</w:t>
      </w:r>
      <w:r w:rsidR="00E17E72" w:rsidRPr="0082556A">
        <w:rPr>
          <w:rFonts w:hint="cs"/>
          <w:sz w:val="36"/>
          <w:szCs w:val="36"/>
          <w:rtl/>
        </w:rPr>
        <w:t xml:space="preserve">حسنوا إلى المستحقين. </w:t>
      </w:r>
    </w:p>
    <w:p w:rsidR="00E17E72" w:rsidRPr="0082556A" w:rsidRDefault="00E17E72" w:rsidP="00CB26C5">
      <w:pPr>
        <w:ind w:firstLine="0"/>
        <w:rPr>
          <w:sz w:val="36"/>
          <w:szCs w:val="36"/>
          <w:rtl/>
        </w:rPr>
      </w:pPr>
      <w:r w:rsidRPr="0082556A">
        <w:rPr>
          <w:rFonts w:hint="cs"/>
          <w:sz w:val="36"/>
          <w:szCs w:val="36"/>
          <w:rtl/>
        </w:rPr>
        <w:t>أو لا يقصروا في الإحسان إليهم وإن كانت بينهم وبينهم شحناء، فليعيدوا عليهم بالعفو.</w:t>
      </w:r>
    </w:p>
    <w:p w:rsidR="00E17E72" w:rsidRPr="0082556A" w:rsidRDefault="00E17E72" w:rsidP="00CB26C5">
      <w:pPr>
        <w:ind w:firstLine="0"/>
        <w:rPr>
          <w:sz w:val="36"/>
          <w:szCs w:val="36"/>
          <w:rtl/>
        </w:rPr>
      </w:pPr>
      <w:r w:rsidRPr="0082556A">
        <w:rPr>
          <w:rFonts w:hint="cs"/>
          <w:sz w:val="36"/>
          <w:szCs w:val="36"/>
          <w:rtl/>
        </w:rPr>
        <w:t xml:space="preserve">نزلت لمّا آل أبو بكر </w:t>
      </w:r>
      <w:r w:rsidRPr="0082556A">
        <w:rPr>
          <w:sz w:val="36"/>
          <w:szCs w:val="36"/>
          <w:rtl/>
        </w:rPr>
        <w:sym w:font="AGA Arabesque" w:char="F074"/>
      </w:r>
      <w:r w:rsidRPr="0082556A">
        <w:rPr>
          <w:rFonts w:hint="cs"/>
          <w:sz w:val="36"/>
          <w:szCs w:val="36"/>
          <w:rtl/>
        </w:rPr>
        <w:t xml:space="preserve"> أن لا ينفق على مسطح، وكان ابن خالته وكان فقيرا</w:t>
      </w:r>
      <w:r w:rsidR="00864893" w:rsidRPr="0082556A">
        <w:rPr>
          <w:rFonts w:hint="cs"/>
          <w:sz w:val="36"/>
          <w:szCs w:val="36"/>
          <w:rtl/>
        </w:rPr>
        <w:t>ً</w:t>
      </w:r>
      <w:r w:rsidRPr="0082556A">
        <w:rPr>
          <w:rFonts w:hint="cs"/>
          <w:sz w:val="36"/>
          <w:szCs w:val="36"/>
          <w:rtl/>
        </w:rPr>
        <w:t xml:space="preserve"> من المهاجرين، فقرأها الرسول </w:t>
      </w:r>
      <w:r w:rsidRPr="0082556A">
        <w:rPr>
          <w:sz w:val="36"/>
          <w:szCs w:val="36"/>
          <w:rtl/>
        </w:rPr>
        <w:sym w:font="AGA Arabesque" w:char="F065"/>
      </w:r>
      <w:r w:rsidRPr="0082556A">
        <w:rPr>
          <w:rFonts w:hint="cs"/>
          <w:sz w:val="36"/>
          <w:szCs w:val="36"/>
          <w:rtl/>
        </w:rPr>
        <w:t xml:space="preserve"> عليه، فقال: بلى أحبّ أن يغفر الله لي. فرجَّع إلى مسطح نفقته، وقال: والله لا أنزع</w:t>
      </w:r>
      <w:r w:rsidR="00870F75" w:rsidRPr="0082556A">
        <w:rPr>
          <w:rFonts w:hint="cs"/>
          <w:sz w:val="36"/>
          <w:szCs w:val="36"/>
          <w:rtl/>
        </w:rPr>
        <w:t>ُ</w:t>
      </w:r>
      <w:r w:rsidRPr="0082556A">
        <w:rPr>
          <w:rFonts w:hint="cs"/>
          <w:sz w:val="36"/>
          <w:szCs w:val="36"/>
          <w:rtl/>
        </w:rPr>
        <w:t>ها أبدا</w:t>
      </w:r>
      <w:r w:rsidR="00870F75" w:rsidRPr="0082556A">
        <w:rPr>
          <w:rFonts w:hint="cs"/>
          <w:sz w:val="36"/>
          <w:szCs w:val="36"/>
          <w:rtl/>
        </w:rPr>
        <w:t>ً</w:t>
      </w:r>
      <w:r w:rsidRPr="0082556A">
        <w:rPr>
          <w:rFonts w:hint="cs"/>
          <w:sz w:val="36"/>
          <w:szCs w:val="36"/>
          <w:rtl/>
        </w:rPr>
        <w:t>.</w:t>
      </w:r>
      <w:r w:rsidR="00706627" w:rsidRPr="0082556A">
        <w:rPr>
          <w:rFonts w:hint="cs"/>
          <w:sz w:val="36"/>
          <w:szCs w:val="36"/>
          <w:rtl/>
        </w:rPr>
        <w:t xml:space="preserve"> </w:t>
      </w:r>
      <w:r w:rsidR="00706627" w:rsidRPr="0082556A">
        <w:rPr>
          <w:sz w:val="36"/>
          <w:szCs w:val="36"/>
          <w:vertAlign w:val="superscript"/>
          <w:rtl/>
        </w:rPr>
        <w:t>(</w:t>
      </w:r>
      <w:r w:rsidR="00706627" w:rsidRPr="0082556A">
        <w:rPr>
          <w:rStyle w:val="a6"/>
          <w:sz w:val="36"/>
          <w:szCs w:val="36"/>
          <w:rtl/>
        </w:rPr>
        <w:footnoteReference w:id="130"/>
      </w:r>
      <w:r w:rsidR="00706627" w:rsidRPr="0082556A">
        <w:rPr>
          <w:sz w:val="36"/>
          <w:szCs w:val="36"/>
          <w:vertAlign w:val="superscript"/>
          <w:rtl/>
        </w:rPr>
        <w:t>)</w:t>
      </w:r>
      <w:r w:rsidR="00706627"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 xml:space="preserve">وقرئ </w:t>
      </w:r>
      <w:r w:rsidR="00706627"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أن تؤتوا</w:t>
      </w:r>
      <w:r w:rsidRPr="0082556A">
        <w:rPr>
          <w:rFonts w:hint="cs"/>
          <w:sz w:val="36"/>
          <w:szCs w:val="36"/>
        </w:rPr>
        <w:sym w:font="AGA Arabesque" w:char="F028"/>
      </w:r>
      <w:r w:rsidRPr="0082556A">
        <w:rPr>
          <w:rFonts w:hint="cs"/>
          <w:sz w:val="36"/>
          <w:szCs w:val="36"/>
          <w:rtl/>
        </w:rPr>
        <w:t xml:space="preserve"> بالتاء، للالتفات.</w:t>
      </w:r>
      <w:r w:rsidR="00706627" w:rsidRPr="0082556A">
        <w:rPr>
          <w:rFonts w:hint="cs"/>
          <w:sz w:val="36"/>
          <w:szCs w:val="36"/>
          <w:rtl/>
        </w:rPr>
        <w:t xml:space="preserve"> </w:t>
      </w:r>
      <w:r w:rsidR="00706627" w:rsidRPr="0082556A">
        <w:rPr>
          <w:sz w:val="36"/>
          <w:szCs w:val="36"/>
          <w:vertAlign w:val="superscript"/>
          <w:rtl/>
        </w:rPr>
        <w:t>(</w:t>
      </w:r>
      <w:r w:rsidR="00706627" w:rsidRPr="0082556A">
        <w:rPr>
          <w:rStyle w:val="a6"/>
          <w:sz w:val="36"/>
          <w:szCs w:val="36"/>
          <w:rtl/>
        </w:rPr>
        <w:footnoteReference w:id="131"/>
      </w:r>
      <w:r w:rsidR="00706627" w:rsidRPr="0082556A">
        <w:rPr>
          <w:sz w:val="36"/>
          <w:szCs w:val="36"/>
          <w:vertAlign w:val="superscript"/>
          <w:rtl/>
        </w:rPr>
        <w:t>)</w:t>
      </w:r>
      <w:r w:rsidR="00706627" w:rsidRPr="0082556A">
        <w:rPr>
          <w:rFonts w:hint="cs"/>
          <w:sz w:val="36"/>
          <w:szCs w:val="36"/>
          <w:rtl/>
        </w:rPr>
        <w:t xml:space="preserve"> </w:t>
      </w:r>
    </w:p>
    <w:p w:rsidR="00494554" w:rsidRPr="0082556A" w:rsidRDefault="00494554" w:rsidP="006D4A46">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2" w:hAnsi="QCF_P352" w:cs="QCF_P352"/>
          <w:sz w:val="36"/>
          <w:szCs w:val="36"/>
          <w:rtl/>
          <w:lang w:eastAsia="en-US"/>
        </w:rPr>
        <w:t xml:space="preserve">ﮖ    ﮗ  ﮘ  ﮙ  ﮚ      ﮛ   ﮜ  ﮝ  ﮞ    ﮟ  ﮠ    ﮡ  ﮢ  ﮣ   ﮤ  ﮥ  ﮦ  ﮧ  ﮨ  ﮩ  ﮪ  ﮫ          ﮬ   ﮭ  ﮮ  ﮯ  ﮰ  ﮱ  ﯓ  ﯔ  ﯕ   ﯖ  ﯗ  ﯘ     ﯙ  ﯚ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الغافلات</w:t>
      </w:r>
      <w:r w:rsidRPr="0082556A">
        <w:rPr>
          <w:rFonts w:hint="cs"/>
          <w:sz w:val="36"/>
          <w:szCs w:val="36"/>
        </w:rPr>
        <w:sym w:font="AGA Arabesque" w:char="F028"/>
      </w:r>
      <w:r w:rsidRPr="0082556A">
        <w:rPr>
          <w:rFonts w:hint="cs"/>
          <w:sz w:val="36"/>
          <w:szCs w:val="36"/>
          <w:rtl/>
        </w:rPr>
        <w:t xml:space="preserve"> السليمات الصدور، ليس منهن دهاء، ولا مكر.</w:t>
      </w:r>
    </w:p>
    <w:p w:rsidR="00E17E72" w:rsidRPr="0082556A" w:rsidRDefault="00E17E72" w:rsidP="005670A2">
      <w:pPr>
        <w:ind w:firstLine="0"/>
        <w:rPr>
          <w:sz w:val="36"/>
          <w:szCs w:val="36"/>
          <w:rtl/>
        </w:rPr>
      </w:pPr>
      <w:r w:rsidRPr="0082556A">
        <w:rPr>
          <w:rFonts w:hint="cs"/>
          <w:sz w:val="36"/>
          <w:szCs w:val="36"/>
          <w:rtl/>
        </w:rPr>
        <w:t>قرئ</w:t>
      </w:r>
      <w:r w:rsidR="00706627" w:rsidRPr="0082556A">
        <w:rPr>
          <w:rFonts w:hint="cs"/>
          <w:sz w:val="36"/>
          <w:szCs w:val="36"/>
          <w:rtl/>
        </w:rPr>
        <w:t>:</w:t>
      </w:r>
      <w:r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الحقَّ</w:t>
      </w:r>
      <w:r w:rsidRPr="0082556A">
        <w:rPr>
          <w:rFonts w:hint="cs"/>
          <w:sz w:val="36"/>
          <w:szCs w:val="36"/>
        </w:rPr>
        <w:sym w:font="AGA Arabesque" w:char="F028"/>
      </w:r>
      <w:r w:rsidRPr="0082556A">
        <w:rPr>
          <w:rFonts w:hint="cs"/>
          <w:sz w:val="36"/>
          <w:szCs w:val="36"/>
          <w:rtl/>
        </w:rPr>
        <w:t xml:space="preserve"> بالنصب، صفة للدِّين</w:t>
      </w:r>
      <w:r w:rsidR="005670A2" w:rsidRPr="0082556A">
        <w:rPr>
          <w:rFonts w:hint="cs"/>
          <w:sz w:val="36"/>
          <w:szCs w:val="36"/>
          <w:rtl/>
        </w:rPr>
        <w:t xml:space="preserve"> </w:t>
      </w:r>
      <w:r w:rsidRPr="0082556A">
        <w:rPr>
          <w:rFonts w:hint="cs"/>
          <w:sz w:val="36"/>
          <w:szCs w:val="36"/>
          <w:rtl/>
        </w:rPr>
        <w:t>، وهو الجزاء. وبالرفع، صفة لله</w:t>
      </w:r>
      <w:r w:rsidR="005670A2" w:rsidRPr="0082556A">
        <w:rPr>
          <w:sz w:val="36"/>
          <w:szCs w:val="36"/>
          <w:vertAlign w:val="superscript"/>
          <w:rtl/>
        </w:rPr>
        <w:t>(</w:t>
      </w:r>
      <w:r w:rsidR="005670A2" w:rsidRPr="0082556A">
        <w:rPr>
          <w:rStyle w:val="a6"/>
          <w:sz w:val="36"/>
          <w:szCs w:val="36"/>
          <w:rtl/>
        </w:rPr>
        <w:footnoteReference w:id="132"/>
      </w:r>
      <w:r w:rsidR="005670A2" w:rsidRPr="0082556A">
        <w:rPr>
          <w:sz w:val="36"/>
          <w:szCs w:val="36"/>
          <w:vertAlign w:val="superscript"/>
          <w:rtl/>
        </w:rPr>
        <w:t>)</w:t>
      </w:r>
      <w:r w:rsidRPr="0082556A">
        <w:rPr>
          <w:rFonts w:hint="cs"/>
          <w:sz w:val="36"/>
          <w:szCs w:val="36"/>
          <w:rtl/>
        </w:rPr>
        <w:t>.</w:t>
      </w:r>
    </w:p>
    <w:p w:rsidR="00E17E72" w:rsidRPr="0082556A" w:rsidRDefault="00E17E72" w:rsidP="00CB26C5">
      <w:pPr>
        <w:ind w:firstLine="0"/>
        <w:rPr>
          <w:sz w:val="36"/>
          <w:szCs w:val="36"/>
          <w:rtl/>
        </w:rPr>
      </w:pPr>
      <w:r w:rsidRPr="0082556A">
        <w:rPr>
          <w:rFonts w:hint="cs"/>
          <w:sz w:val="36"/>
          <w:szCs w:val="36"/>
          <w:rtl/>
        </w:rPr>
        <w:t xml:space="preserve">ولم يغلظ الله في شيء تغليظه في إفك عائشة </w:t>
      </w:r>
      <w:r w:rsidRPr="0082556A">
        <w:rPr>
          <w:sz w:val="36"/>
          <w:szCs w:val="36"/>
          <w:rtl/>
        </w:rPr>
        <w:t>–</w:t>
      </w:r>
      <w:r w:rsidRPr="0082556A">
        <w:rPr>
          <w:rFonts w:hint="cs"/>
          <w:sz w:val="36"/>
          <w:szCs w:val="36"/>
          <w:rtl/>
        </w:rPr>
        <w:t xml:space="preserve">رضي الله عنها- ولو لم ينزل إلاّ هذه </w:t>
      </w:r>
      <w:r w:rsidRPr="0082556A">
        <w:rPr>
          <w:rFonts w:hint="cs"/>
          <w:sz w:val="36"/>
          <w:szCs w:val="36"/>
          <w:rtl/>
        </w:rPr>
        <w:lastRenderedPageBreak/>
        <w:t>الث</w:t>
      </w:r>
      <w:r w:rsidR="00706627" w:rsidRPr="0082556A">
        <w:rPr>
          <w:rFonts w:hint="cs"/>
          <w:sz w:val="36"/>
          <w:szCs w:val="36"/>
          <w:rtl/>
        </w:rPr>
        <w:t>ّ</w:t>
      </w:r>
      <w:r w:rsidRPr="0082556A">
        <w:rPr>
          <w:rFonts w:hint="cs"/>
          <w:sz w:val="36"/>
          <w:szCs w:val="36"/>
          <w:rtl/>
        </w:rPr>
        <w:t>لاث لكفى بها</w:t>
      </w:r>
      <w:r w:rsidR="00D57686" w:rsidRPr="0082556A">
        <w:rPr>
          <w:sz w:val="36"/>
          <w:szCs w:val="36"/>
          <w:vertAlign w:val="superscript"/>
          <w:rtl/>
        </w:rPr>
        <w:t>(</w:t>
      </w:r>
      <w:r w:rsidR="00D57686" w:rsidRPr="0082556A">
        <w:rPr>
          <w:rStyle w:val="a6"/>
          <w:sz w:val="36"/>
          <w:szCs w:val="36"/>
          <w:rtl/>
        </w:rPr>
        <w:footnoteReference w:id="133"/>
      </w:r>
      <w:r w:rsidR="00D57686" w:rsidRPr="0082556A">
        <w:rPr>
          <w:sz w:val="36"/>
          <w:szCs w:val="36"/>
          <w:vertAlign w:val="superscript"/>
          <w:rtl/>
        </w:rPr>
        <w:t>)</w:t>
      </w:r>
      <w:r w:rsidRPr="0082556A">
        <w:rPr>
          <w:rFonts w:hint="cs"/>
          <w:sz w:val="36"/>
          <w:szCs w:val="36"/>
          <w:rtl/>
        </w:rPr>
        <w:t>، وما ذلك إلاّ لإظهار علو منزلة الر</w:t>
      </w:r>
      <w:r w:rsidR="00706627" w:rsidRPr="0082556A">
        <w:rPr>
          <w:rFonts w:hint="cs"/>
          <w:sz w:val="36"/>
          <w:szCs w:val="36"/>
          <w:rtl/>
        </w:rPr>
        <w:t>ّ</w:t>
      </w:r>
      <w:r w:rsidRPr="0082556A">
        <w:rPr>
          <w:rFonts w:hint="cs"/>
          <w:sz w:val="36"/>
          <w:szCs w:val="36"/>
          <w:rtl/>
        </w:rPr>
        <w:t xml:space="preserve">سول </w:t>
      </w:r>
      <w:r w:rsidRPr="0082556A">
        <w:rPr>
          <w:sz w:val="36"/>
          <w:szCs w:val="36"/>
          <w:rtl/>
        </w:rPr>
        <w:sym w:font="AGA Arabesque" w:char="F065"/>
      </w:r>
      <w:r w:rsidRPr="0082556A">
        <w:rPr>
          <w:rFonts w:hint="cs"/>
          <w:sz w:val="36"/>
          <w:szCs w:val="36"/>
          <w:rtl/>
        </w:rPr>
        <w:t>.</w:t>
      </w:r>
    </w:p>
    <w:p w:rsidR="000C08A5" w:rsidRPr="0082556A" w:rsidRDefault="00E17E72" w:rsidP="00706627">
      <w:pPr>
        <w:ind w:firstLine="0"/>
        <w:rPr>
          <w:sz w:val="36"/>
          <w:szCs w:val="36"/>
          <w:rtl/>
        </w:rPr>
      </w:pPr>
      <w:r w:rsidRPr="0082556A">
        <w:rPr>
          <w:rFonts w:hint="cs"/>
          <w:sz w:val="36"/>
          <w:szCs w:val="36"/>
          <w:rtl/>
        </w:rPr>
        <w:t>وإن</w:t>
      </w:r>
      <w:r w:rsidR="00706627" w:rsidRPr="0082556A">
        <w:rPr>
          <w:rFonts w:hint="cs"/>
          <w:sz w:val="36"/>
          <w:szCs w:val="36"/>
          <w:rtl/>
        </w:rPr>
        <w:t>ّ</w:t>
      </w:r>
      <w:r w:rsidRPr="0082556A">
        <w:rPr>
          <w:rFonts w:hint="cs"/>
          <w:sz w:val="36"/>
          <w:szCs w:val="36"/>
          <w:rtl/>
        </w:rPr>
        <w:t xml:space="preserve">ما جمع </w:t>
      </w:r>
      <w:r w:rsidRPr="0082556A">
        <w:rPr>
          <w:rFonts w:hint="cs"/>
          <w:sz w:val="36"/>
          <w:szCs w:val="36"/>
        </w:rPr>
        <w:sym w:font="AGA Arabesque" w:char="F029"/>
      </w:r>
      <w:r w:rsidRPr="0082556A">
        <w:rPr>
          <w:rFonts w:hint="cs"/>
          <w:sz w:val="36"/>
          <w:szCs w:val="36"/>
          <w:rtl/>
        </w:rPr>
        <w:t>المحصنات</w:t>
      </w:r>
      <w:r w:rsidRPr="0082556A">
        <w:rPr>
          <w:rFonts w:hint="cs"/>
          <w:sz w:val="36"/>
          <w:szCs w:val="36"/>
        </w:rPr>
        <w:sym w:font="AGA Arabesque" w:char="F028"/>
      </w:r>
      <w:r w:rsidRPr="0082556A">
        <w:rPr>
          <w:rFonts w:hint="cs"/>
          <w:sz w:val="36"/>
          <w:szCs w:val="36"/>
          <w:rtl/>
        </w:rPr>
        <w:t xml:space="preserve"> مع أن</w:t>
      </w:r>
      <w:r w:rsidR="00706627" w:rsidRPr="0082556A">
        <w:rPr>
          <w:rFonts w:hint="cs"/>
          <w:sz w:val="36"/>
          <w:szCs w:val="36"/>
          <w:rtl/>
        </w:rPr>
        <w:t>ّ</w:t>
      </w:r>
      <w:r w:rsidRPr="0082556A">
        <w:rPr>
          <w:rFonts w:hint="cs"/>
          <w:sz w:val="36"/>
          <w:szCs w:val="36"/>
          <w:rtl/>
        </w:rPr>
        <w:t xml:space="preserve">ها نزلت في عائشة </w:t>
      </w:r>
      <w:r w:rsidRPr="0082556A">
        <w:rPr>
          <w:sz w:val="36"/>
          <w:szCs w:val="36"/>
          <w:rtl/>
        </w:rPr>
        <w:t>–</w:t>
      </w:r>
      <w:r w:rsidRPr="0082556A">
        <w:rPr>
          <w:rFonts w:hint="cs"/>
          <w:sz w:val="36"/>
          <w:szCs w:val="36"/>
          <w:rtl/>
        </w:rPr>
        <w:t>رضي الله عنها- لإرادة أزواج الن</w:t>
      </w:r>
      <w:r w:rsidR="00706627" w:rsidRPr="0082556A">
        <w:rPr>
          <w:rFonts w:hint="cs"/>
          <w:sz w:val="36"/>
          <w:szCs w:val="36"/>
          <w:rtl/>
        </w:rPr>
        <w:t>ّ</w:t>
      </w:r>
      <w:r w:rsidRPr="0082556A">
        <w:rPr>
          <w:rFonts w:hint="cs"/>
          <w:sz w:val="36"/>
          <w:szCs w:val="36"/>
          <w:rtl/>
        </w:rPr>
        <w:t xml:space="preserve">بي </w:t>
      </w:r>
      <w:r w:rsidRPr="0082556A">
        <w:rPr>
          <w:sz w:val="36"/>
          <w:szCs w:val="36"/>
          <w:rtl/>
        </w:rPr>
        <w:sym w:font="AGA Arabesque" w:char="F065"/>
      </w:r>
      <w:r w:rsidRPr="0082556A">
        <w:rPr>
          <w:rFonts w:hint="cs"/>
          <w:sz w:val="36"/>
          <w:szCs w:val="36"/>
          <w:rtl/>
        </w:rPr>
        <w:t xml:space="preserve"> وعائشة كبراهن</w:t>
      </w:r>
      <w:r w:rsidR="00706627" w:rsidRPr="0082556A">
        <w:rPr>
          <w:rFonts w:hint="cs"/>
          <w:sz w:val="36"/>
          <w:szCs w:val="36"/>
          <w:rtl/>
        </w:rPr>
        <w:t>ّ</w:t>
      </w:r>
      <w:r w:rsidRPr="0082556A">
        <w:rPr>
          <w:rFonts w:hint="cs"/>
          <w:sz w:val="36"/>
          <w:szCs w:val="36"/>
          <w:rtl/>
        </w:rPr>
        <w:t xml:space="preserve"> منزلة، وكانت المرادة أوّلا</w:t>
      </w:r>
      <w:r w:rsidR="00191DEE" w:rsidRPr="0082556A">
        <w:rPr>
          <w:rFonts w:hint="cs"/>
          <w:sz w:val="36"/>
          <w:szCs w:val="36"/>
          <w:rtl/>
        </w:rPr>
        <w:t>ً</w:t>
      </w:r>
      <w:r w:rsidRPr="0082556A">
        <w:rPr>
          <w:rFonts w:hint="cs"/>
          <w:sz w:val="36"/>
          <w:szCs w:val="36"/>
          <w:rtl/>
        </w:rPr>
        <w:t xml:space="preserve">. أو للإرادة لها، ولبناتها من نساء الأمة، </w:t>
      </w:r>
      <w:r w:rsidR="00706627" w:rsidRPr="0082556A">
        <w:rPr>
          <w:sz w:val="36"/>
          <w:szCs w:val="36"/>
          <w:vertAlign w:val="superscript"/>
          <w:rtl/>
        </w:rPr>
        <w:t>(</w:t>
      </w:r>
      <w:r w:rsidR="00706627" w:rsidRPr="0082556A">
        <w:rPr>
          <w:rStyle w:val="a6"/>
          <w:sz w:val="36"/>
          <w:szCs w:val="36"/>
          <w:rtl/>
        </w:rPr>
        <w:footnoteReference w:id="134"/>
      </w:r>
      <w:r w:rsidR="00706627" w:rsidRPr="0082556A">
        <w:rPr>
          <w:sz w:val="36"/>
          <w:szCs w:val="36"/>
          <w:vertAlign w:val="superscript"/>
          <w:rtl/>
        </w:rPr>
        <w:t>)</w:t>
      </w:r>
      <w:r w:rsidR="00706627" w:rsidRPr="0082556A">
        <w:rPr>
          <w:rFonts w:hint="cs"/>
          <w:sz w:val="36"/>
          <w:szCs w:val="36"/>
          <w:rtl/>
        </w:rPr>
        <w:t xml:space="preserve"> </w:t>
      </w:r>
      <w:r w:rsidRPr="0082556A">
        <w:rPr>
          <w:rFonts w:hint="cs"/>
          <w:sz w:val="36"/>
          <w:szCs w:val="36"/>
          <w:rtl/>
        </w:rPr>
        <w:t>كقوله:</w:t>
      </w:r>
    </w:p>
    <w:p w:rsidR="000C08A5" w:rsidRPr="0082556A" w:rsidRDefault="00870F75" w:rsidP="000C08A5">
      <w:pPr>
        <w:ind w:firstLine="0"/>
        <w:jc w:val="center"/>
        <w:rPr>
          <w:sz w:val="36"/>
          <w:szCs w:val="36"/>
          <w:rtl/>
        </w:rPr>
      </w:pPr>
      <w:r w:rsidRPr="0082556A">
        <w:rPr>
          <w:rFonts w:hint="cs"/>
          <w:b/>
          <w:bCs/>
          <w:sz w:val="36"/>
          <w:szCs w:val="36"/>
          <w:rtl/>
        </w:rPr>
        <w:t>ق</w:t>
      </w:r>
      <w:r w:rsidR="000C08A5" w:rsidRPr="0082556A">
        <w:rPr>
          <w:rFonts w:hint="cs"/>
          <w:b/>
          <w:bCs/>
          <w:sz w:val="36"/>
          <w:szCs w:val="36"/>
          <w:rtl/>
        </w:rPr>
        <w:t>َ</w:t>
      </w:r>
      <w:r w:rsidRPr="0082556A">
        <w:rPr>
          <w:rFonts w:hint="cs"/>
          <w:b/>
          <w:bCs/>
          <w:sz w:val="36"/>
          <w:szCs w:val="36"/>
          <w:rtl/>
        </w:rPr>
        <w:t>د</w:t>
      </w:r>
      <w:r w:rsidR="000C08A5" w:rsidRPr="0082556A">
        <w:rPr>
          <w:rFonts w:hint="cs"/>
          <w:b/>
          <w:bCs/>
          <w:sz w:val="36"/>
          <w:szCs w:val="36"/>
          <w:rtl/>
        </w:rPr>
        <w:t>ْ</w:t>
      </w:r>
      <w:r w:rsidR="00706627" w:rsidRPr="0082556A">
        <w:rPr>
          <w:rFonts w:hint="cs"/>
          <w:b/>
          <w:bCs/>
          <w:sz w:val="36"/>
          <w:szCs w:val="36"/>
          <w:rtl/>
        </w:rPr>
        <w:t>ن</w:t>
      </w:r>
      <w:r w:rsidR="000C08A5" w:rsidRPr="0082556A">
        <w:rPr>
          <w:rFonts w:hint="cs"/>
          <w:b/>
          <w:bCs/>
          <w:sz w:val="36"/>
          <w:szCs w:val="36"/>
          <w:rtl/>
        </w:rPr>
        <w:t>ِ</w:t>
      </w:r>
      <w:r w:rsidR="00706627" w:rsidRPr="0082556A">
        <w:rPr>
          <w:rFonts w:hint="cs"/>
          <w:b/>
          <w:bCs/>
          <w:sz w:val="36"/>
          <w:szCs w:val="36"/>
          <w:rtl/>
        </w:rPr>
        <w:t>ي</w:t>
      </w:r>
      <w:r w:rsidR="000C08A5" w:rsidRPr="0082556A">
        <w:rPr>
          <w:rFonts w:hint="cs"/>
          <w:b/>
          <w:bCs/>
          <w:sz w:val="36"/>
          <w:szCs w:val="36"/>
          <w:rtl/>
        </w:rPr>
        <w:t>َ</w:t>
      </w:r>
      <w:r w:rsidR="00706627" w:rsidRPr="0082556A">
        <w:rPr>
          <w:rFonts w:hint="cs"/>
          <w:b/>
          <w:bCs/>
          <w:sz w:val="36"/>
          <w:szCs w:val="36"/>
          <w:rtl/>
        </w:rPr>
        <w:t xml:space="preserve"> م</w:t>
      </w:r>
      <w:r w:rsidR="000C08A5" w:rsidRPr="0082556A">
        <w:rPr>
          <w:rFonts w:hint="cs"/>
          <w:b/>
          <w:bCs/>
          <w:sz w:val="36"/>
          <w:szCs w:val="36"/>
          <w:rtl/>
        </w:rPr>
        <w:t>ِ</w:t>
      </w:r>
      <w:r w:rsidR="00706627" w:rsidRPr="0082556A">
        <w:rPr>
          <w:rFonts w:hint="cs"/>
          <w:b/>
          <w:bCs/>
          <w:sz w:val="36"/>
          <w:szCs w:val="36"/>
          <w:rtl/>
        </w:rPr>
        <w:t>ن</w:t>
      </w:r>
      <w:r w:rsidR="000C08A5" w:rsidRPr="0082556A">
        <w:rPr>
          <w:rFonts w:hint="cs"/>
          <w:b/>
          <w:bCs/>
          <w:sz w:val="36"/>
          <w:szCs w:val="36"/>
          <w:rtl/>
        </w:rPr>
        <w:t>ْ</w:t>
      </w:r>
      <w:r w:rsidR="00706627" w:rsidRPr="0082556A">
        <w:rPr>
          <w:rFonts w:hint="cs"/>
          <w:b/>
          <w:bCs/>
          <w:sz w:val="36"/>
          <w:szCs w:val="36"/>
          <w:rtl/>
        </w:rPr>
        <w:t xml:space="preserve"> ن</w:t>
      </w:r>
      <w:r w:rsidR="000C08A5" w:rsidRPr="0082556A">
        <w:rPr>
          <w:rFonts w:hint="cs"/>
          <w:b/>
          <w:bCs/>
          <w:sz w:val="36"/>
          <w:szCs w:val="36"/>
          <w:rtl/>
        </w:rPr>
        <w:t>َ</w:t>
      </w:r>
      <w:r w:rsidR="00706627" w:rsidRPr="0082556A">
        <w:rPr>
          <w:rFonts w:hint="cs"/>
          <w:b/>
          <w:bCs/>
          <w:sz w:val="36"/>
          <w:szCs w:val="36"/>
          <w:rtl/>
        </w:rPr>
        <w:t>ص</w:t>
      </w:r>
      <w:r w:rsidR="000C08A5" w:rsidRPr="0082556A">
        <w:rPr>
          <w:rFonts w:hint="cs"/>
          <w:b/>
          <w:bCs/>
          <w:sz w:val="36"/>
          <w:szCs w:val="36"/>
          <w:rtl/>
        </w:rPr>
        <w:t>ْ</w:t>
      </w:r>
      <w:r w:rsidR="00706627" w:rsidRPr="0082556A">
        <w:rPr>
          <w:rFonts w:hint="cs"/>
          <w:b/>
          <w:bCs/>
          <w:sz w:val="36"/>
          <w:szCs w:val="36"/>
          <w:rtl/>
        </w:rPr>
        <w:t>ر</w:t>
      </w:r>
      <w:r w:rsidR="000C08A5" w:rsidRPr="0082556A">
        <w:rPr>
          <w:rFonts w:hint="cs"/>
          <w:b/>
          <w:bCs/>
          <w:sz w:val="36"/>
          <w:szCs w:val="36"/>
          <w:rtl/>
        </w:rPr>
        <w:t>ِ</w:t>
      </w:r>
      <w:r w:rsidR="00706627" w:rsidRPr="0082556A">
        <w:rPr>
          <w:rFonts w:hint="cs"/>
          <w:b/>
          <w:bCs/>
          <w:sz w:val="36"/>
          <w:szCs w:val="36"/>
          <w:rtl/>
        </w:rPr>
        <w:t xml:space="preserve"> الخ</w:t>
      </w:r>
      <w:r w:rsidR="000C08A5" w:rsidRPr="0082556A">
        <w:rPr>
          <w:rFonts w:hint="cs"/>
          <w:b/>
          <w:bCs/>
          <w:sz w:val="36"/>
          <w:szCs w:val="36"/>
          <w:rtl/>
        </w:rPr>
        <w:t>ُ</w:t>
      </w:r>
      <w:r w:rsidR="00706627" w:rsidRPr="0082556A">
        <w:rPr>
          <w:rFonts w:hint="cs"/>
          <w:b/>
          <w:bCs/>
          <w:sz w:val="36"/>
          <w:szCs w:val="36"/>
          <w:rtl/>
        </w:rPr>
        <w:t>ب</w:t>
      </w:r>
      <w:r w:rsidR="000C08A5" w:rsidRPr="0082556A">
        <w:rPr>
          <w:rFonts w:hint="cs"/>
          <w:b/>
          <w:bCs/>
          <w:sz w:val="36"/>
          <w:szCs w:val="36"/>
          <w:rtl/>
        </w:rPr>
        <w:t>َ</w:t>
      </w:r>
      <w:r w:rsidR="00706627" w:rsidRPr="0082556A">
        <w:rPr>
          <w:rFonts w:hint="cs"/>
          <w:b/>
          <w:bCs/>
          <w:sz w:val="36"/>
          <w:szCs w:val="36"/>
          <w:rtl/>
        </w:rPr>
        <w:t>ي</w:t>
      </w:r>
      <w:r w:rsidRPr="0082556A">
        <w:rPr>
          <w:rFonts w:hint="cs"/>
          <w:b/>
          <w:bCs/>
          <w:sz w:val="36"/>
          <w:szCs w:val="36"/>
          <w:rtl/>
        </w:rPr>
        <w:t>ْ</w:t>
      </w:r>
      <w:r w:rsidR="00706627" w:rsidRPr="0082556A">
        <w:rPr>
          <w:rFonts w:hint="cs"/>
          <w:b/>
          <w:bCs/>
          <w:sz w:val="36"/>
          <w:szCs w:val="36"/>
          <w:rtl/>
        </w:rPr>
        <w:t>ب</w:t>
      </w:r>
      <w:r w:rsidR="000C08A5" w:rsidRPr="0082556A">
        <w:rPr>
          <w:rFonts w:hint="cs"/>
          <w:b/>
          <w:bCs/>
          <w:sz w:val="36"/>
          <w:szCs w:val="36"/>
          <w:rtl/>
        </w:rPr>
        <w:t>َ</w:t>
      </w:r>
      <w:r w:rsidR="00706627" w:rsidRPr="0082556A">
        <w:rPr>
          <w:rFonts w:hint="cs"/>
          <w:b/>
          <w:bCs/>
          <w:sz w:val="36"/>
          <w:szCs w:val="36"/>
          <w:rtl/>
        </w:rPr>
        <w:t>ي</w:t>
      </w:r>
      <w:r w:rsidRPr="0082556A">
        <w:rPr>
          <w:rFonts w:hint="cs"/>
          <w:b/>
          <w:bCs/>
          <w:sz w:val="36"/>
          <w:szCs w:val="36"/>
          <w:rtl/>
        </w:rPr>
        <w:t>ْ</w:t>
      </w:r>
      <w:r w:rsidR="00706627" w:rsidRPr="0082556A">
        <w:rPr>
          <w:rFonts w:hint="cs"/>
          <w:b/>
          <w:bCs/>
          <w:sz w:val="36"/>
          <w:szCs w:val="36"/>
          <w:rtl/>
        </w:rPr>
        <w:t>ن</w:t>
      </w:r>
      <w:r w:rsidR="000C08A5" w:rsidRPr="0082556A">
        <w:rPr>
          <w:rFonts w:hint="cs"/>
          <w:b/>
          <w:bCs/>
          <w:sz w:val="36"/>
          <w:szCs w:val="36"/>
          <w:rtl/>
        </w:rPr>
        <w:t>ِ</w:t>
      </w:r>
      <w:r w:rsidR="000C08A5" w:rsidRPr="0082556A">
        <w:rPr>
          <w:sz w:val="36"/>
          <w:szCs w:val="36"/>
          <w:vertAlign w:val="superscript"/>
          <w:rtl/>
        </w:rPr>
        <w:t>(</w:t>
      </w:r>
      <w:r w:rsidR="000C08A5" w:rsidRPr="0082556A">
        <w:rPr>
          <w:rStyle w:val="a6"/>
          <w:sz w:val="36"/>
          <w:szCs w:val="36"/>
          <w:rtl/>
        </w:rPr>
        <w:footnoteReference w:id="135"/>
      </w:r>
      <w:r w:rsidR="000C08A5" w:rsidRPr="0082556A">
        <w:rPr>
          <w:sz w:val="36"/>
          <w:szCs w:val="36"/>
          <w:vertAlign w:val="superscript"/>
          <w:rtl/>
        </w:rPr>
        <w:t>)</w:t>
      </w:r>
    </w:p>
    <w:p w:rsidR="00C1622F" w:rsidRDefault="00C1622F" w:rsidP="00706627">
      <w:pPr>
        <w:ind w:firstLine="0"/>
        <w:rPr>
          <w:sz w:val="36"/>
          <w:szCs w:val="36"/>
          <w:rtl/>
        </w:rPr>
      </w:pPr>
    </w:p>
    <w:p w:rsidR="00C1622F" w:rsidRDefault="00C1622F" w:rsidP="00706627">
      <w:pPr>
        <w:ind w:firstLine="0"/>
        <w:rPr>
          <w:sz w:val="36"/>
          <w:szCs w:val="36"/>
          <w:rtl/>
        </w:rPr>
      </w:pPr>
    </w:p>
    <w:p w:rsidR="00E17E72" w:rsidRPr="0082556A" w:rsidRDefault="00E17E72" w:rsidP="00706627">
      <w:pPr>
        <w:ind w:firstLine="0"/>
        <w:rPr>
          <w:sz w:val="36"/>
          <w:szCs w:val="36"/>
          <w:rtl/>
        </w:rPr>
      </w:pPr>
      <w:r w:rsidRPr="0082556A">
        <w:rPr>
          <w:rFonts w:hint="cs"/>
          <w:sz w:val="36"/>
          <w:szCs w:val="36"/>
          <w:rtl/>
        </w:rPr>
        <w:t>أراد عبد الله بن الزبير</w:t>
      </w:r>
      <w:r w:rsidR="00706627" w:rsidRPr="0082556A">
        <w:rPr>
          <w:rFonts w:hint="cs"/>
          <w:sz w:val="36"/>
          <w:szCs w:val="36"/>
          <w:rtl/>
        </w:rPr>
        <w:t xml:space="preserve"> </w:t>
      </w:r>
      <w:r w:rsidR="00706627" w:rsidRPr="0082556A">
        <w:rPr>
          <w:sz w:val="36"/>
          <w:szCs w:val="36"/>
          <w:rtl/>
        </w:rPr>
        <w:sym w:font="AGA Arabesque" w:char="F074"/>
      </w:r>
      <w:r w:rsidR="00984908" w:rsidRPr="0082556A">
        <w:rPr>
          <w:sz w:val="36"/>
          <w:szCs w:val="36"/>
          <w:vertAlign w:val="superscript"/>
          <w:rtl/>
        </w:rPr>
        <w:t>(</w:t>
      </w:r>
      <w:r w:rsidR="00984908" w:rsidRPr="0082556A">
        <w:rPr>
          <w:rStyle w:val="a6"/>
          <w:sz w:val="36"/>
          <w:szCs w:val="36"/>
          <w:rtl/>
        </w:rPr>
        <w:footnoteReference w:id="136"/>
      </w:r>
      <w:r w:rsidR="00984908" w:rsidRPr="0082556A">
        <w:rPr>
          <w:sz w:val="36"/>
          <w:szCs w:val="36"/>
          <w:vertAlign w:val="superscript"/>
          <w:rtl/>
        </w:rPr>
        <w:t>)</w:t>
      </w:r>
      <w:r w:rsidR="00706627" w:rsidRPr="0082556A">
        <w:rPr>
          <w:rFonts w:hint="cs"/>
          <w:sz w:val="36"/>
          <w:szCs w:val="36"/>
          <w:rtl/>
        </w:rPr>
        <w:t xml:space="preserve"> </w:t>
      </w:r>
      <w:r w:rsidRPr="0082556A">
        <w:rPr>
          <w:rFonts w:hint="cs"/>
          <w:sz w:val="36"/>
          <w:szCs w:val="36"/>
          <w:rtl/>
        </w:rPr>
        <w:t xml:space="preserve"> وأشياعه، أي هو ذو الحق</w:t>
      </w:r>
      <w:r w:rsidR="00706627" w:rsidRPr="0082556A">
        <w:rPr>
          <w:rFonts w:hint="cs"/>
          <w:sz w:val="36"/>
          <w:szCs w:val="36"/>
          <w:rtl/>
        </w:rPr>
        <w:t>ّ</w:t>
      </w:r>
      <w:r w:rsidRPr="0082556A">
        <w:rPr>
          <w:rFonts w:hint="cs"/>
          <w:sz w:val="36"/>
          <w:szCs w:val="36"/>
          <w:rtl/>
        </w:rPr>
        <w:t xml:space="preserve"> الت</w:t>
      </w:r>
      <w:r w:rsidR="00706627" w:rsidRPr="0082556A">
        <w:rPr>
          <w:rFonts w:hint="cs"/>
          <w:sz w:val="36"/>
          <w:szCs w:val="36"/>
          <w:rtl/>
        </w:rPr>
        <w:t>ّ</w:t>
      </w:r>
      <w:r w:rsidRPr="0082556A">
        <w:rPr>
          <w:rFonts w:hint="cs"/>
          <w:sz w:val="36"/>
          <w:szCs w:val="36"/>
          <w:rtl/>
        </w:rPr>
        <w:t>قي العادل، فيجزي المسيء والمحسن، فحق</w:t>
      </w:r>
      <w:r w:rsidR="00706627" w:rsidRPr="0082556A">
        <w:rPr>
          <w:rFonts w:hint="cs"/>
          <w:sz w:val="36"/>
          <w:szCs w:val="36"/>
          <w:rtl/>
        </w:rPr>
        <w:t>ّ</w:t>
      </w:r>
      <w:r w:rsidRPr="0082556A">
        <w:rPr>
          <w:rFonts w:hint="cs"/>
          <w:sz w:val="36"/>
          <w:szCs w:val="36"/>
          <w:rtl/>
        </w:rPr>
        <w:t>ه أن يجتنب محارمه.</w:t>
      </w:r>
    </w:p>
    <w:p w:rsidR="00494554" w:rsidRPr="0082556A" w:rsidRDefault="00494554" w:rsidP="006D4A46">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2" w:hAnsi="QCF_P352" w:cs="QCF_P352"/>
          <w:sz w:val="36"/>
          <w:szCs w:val="36"/>
          <w:rtl/>
          <w:lang w:eastAsia="en-US"/>
        </w:rPr>
        <w:t xml:space="preserve">ﯛ  ﯜ  ﯝ  ﯞﯟ   ﯠ  ﯡ  ﯢ  ﯣﯤ  </w:t>
      </w:r>
      <w:r w:rsidRPr="0082556A">
        <w:rPr>
          <w:rFonts w:ascii="QCF_P352" w:hAnsi="QCF_P352" w:cs="QCF_P352"/>
          <w:sz w:val="36"/>
          <w:szCs w:val="36"/>
          <w:rtl/>
          <w:lang w:eastAsia="en-US"/>
        </w:rPr>
        <w:lastRenderedPageBreak/>
        <w:t xml:space="preserve">ﯥ  ﯦ   ﯧ  ﯨﯩ  ﯪ  ﯫ        ﯬ  ﯭ  ﯮ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E17E72" w:rsidP="00CB26C5">
      <w:pPr>
        <w:ind w:firstLine="0"/>
        <w:rPr>
          <w:sz w:val="36"/>
          <w:szCs w:val="36"/>
          <w:rtl/>
        </w:rPr>
      </w:pPr>
      <w:r w:rsidRPr="0082556A">
        <w:rPr>
          <w:rFonts w:hint="cs"/>
          <w:sz w:val="36"/>
          <w:szCs w:val="36"/>
          <w:rtl/>
        </w:rPr>
        <w:t>أي</w:t>
      </w:r>
      <w:r w:rsidR="00706627" w:rsidRPr="0082556A">
        <w:rPr>
          <w:rFonts w:hint="cs"/>
          <w:sz w:val="36"/>
          <w:szCs w:val="36"/>
          <w:rtl/>
        </w:rPr>
        <w:t>:</w:t>
      </w:r>
      <w:r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الخبيثات</w:t>
      </w:r>
      <w:r w:rsidRPr="0082556A">
        <w:rPr>
          <w:rFonts w:hint="cs"/>
          <w:sz w:val="36"/>
          <w:szCs w:val="36"/>
        </w:rPr>
        <w:sym w:font="AGA Arabesque" w:char="F028"/>
      </w:r>
      <w:r w:rsidRPr="0082556A">
        <w:rPr>
          <w:rFonts w:hint="cs"/>
          <w:sz w:val="36"/>
          <w:szCs w:val="36"/>
          <w:rtl/>
        </w:rPr>
        <w:t xml:space="preserve"> من الك</w:t>
      </w:r>
      <w:r w:rsidR="00403551" w:rsidRPr="0082556A">
        <w:rPr>
          <w:rFonts w:hint="cs"/>
          <w:sz w:val="36"/>
          <w:szCs w:val="36"/>
          <w:rtl/>
        </w:rPr>
        <w:t>َ</w:t>
      </w:r>
      <w:r w:rsidRPr="0082556A">
        <w:rPr>
          <w:rFonts w:hint="cs"/>
          <w:sz w:val="36"/>
          <w:szCs w:val="36"/>
          <w:rtl/>
        </w:rPr>
        <w:t>ل</w:t>
      </w:r>
      <w:r w:rsidR="00403551" w:rsidRPr="0082556A">
        <w:rPr>
          <w:rFonts w:hint="cs"/>
          <w:sz w:val="36"/>
          <w:szCs w:val="36"/>
          <w:rtl/>
        </w:rPr>
        <w:t>ِ</w:t>
      </w:r>
      <w:r w:rsidRPr="0082556A">
        <w:rPr>
          <w:rFonts w:hint="cs"/>
          <w:sz w:val="36"/>
          <w:szCs w:val="36"/>
          <w:rtl/>
        </w:rPr>
        <w:t xml:space="preserve">م تقال </w:t>
      </w:r>
      <w:r w:rsidR="00403551" w:rsidRPr="0082556A">
        <w:rPr>
          <w:rFonts w:hint="cs"/>
          <w:sz w:val="36"/>
          <w:szCs w:val="36"/>
          <w:rtl/>
        </w:rPr>
        <w:t>،</w:t>
      </w:r>
      <w:r w:rsidR="00706627" w:rsidRPr="0082556A">
        <w:rPr>
          <w:rFonts w:hint="cs"/>
          <w:sz w:val="36"/>
          <w:szCs w:val="36"/>
          <w:rtl/>
        </w:rPr>
        <w:t xml:space="preserve"> </w:t>
      </w:r>
      <w:r w:rsidRPr="0082556A">
        <w:rPr>
          <w:rFonts w:hint="cs"/>
          <w:sz w:val="36"/>
          <w:szCs w:val="36"/>
          <w:rtl/>
        </w:rPr>
        <w:t>أو ت</w:t>
      </w:r>
      <w:r w:rsidR="00992C0C" w:rsidRPr="0082556A">
        <w:rPr>
          <w:rFonts w:hint="cs"/>
          <w:sz w:val="36"/>
          <w:szCs w:val="36"/>
          <w:rtl/>
        </w:rPr>
        <w:t>ُ</w:t>
      </w:r>
      <w:r w:rsidRPr="0082556A">
        <w:rPr>
          <w:rFonts w:hint="cs"/>
          <w:sz w:val="36"/>
          <w:szCs w:val="36"/>
          <w:rtl/>
        </w:rPr>
        <w:t>ع</w:t>
      </w:r>
      <w:r w:rsidR="00992C0C" w:rsidRPr="0082556A">
        <w:rPr>
          <w:rFonts w:hint="cs"/>
          <w:sz w:val="36"/>
          <w:szCs w:val="36"/>
          <w:rtl/>
        </w:rPr>
        <w:t>َ</w:t>
      </w:r>
      <w:r w:rsidRPr="0082556A">
        <w:rPr>
          <w:rFonts w:hint="cs"/>
          <w:sz w:val="36"/>
          <w:szCs w:val="36"/>
          <w:rtl/>
        </w:rPr>
        <w:t>د</w:t>
      </w:r>
      <w:r w:rsidR="00992C0C" w:rsidRPr="0082556A">
        <w:rPr>
          <w:rFonts w:hint="cs"/>
          <w:sz w:val="36"/>
          <w:szCs w:val="36"/>
          <w:rtl/>
        </w:rPr>
        <w:t>ُّ</w:t>
      </w:r>
      <w:r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للخبيثين</w:t>
      </w:r>
      <w:r w:rsidRPr="0082556A">
        <w:rPr>
          <w:rFonts w:hint="cs"/>
          <w:sz w:val="36"/>
          <w:szCs w:val="36"/>
        </w:rPr>
        <w:sym w:font="AGA Arabesque" w:char="F028"/>
      </w:r>
      <w:r w:rsidRPr="0082556A">
        <w:rPr>
          <w:rFonts w:hint="cs"/>
          <w:sz w:val="36"/>
          <w:szCs w:val="36"/>
          <w:rtl/>
        </w:rPr>
        <w:t xml:space="preserve"> من الر</w:t>
      </w:r>
      <w:r w:rsidR="00706627" w:rsidRPr="0082556A">
        <w:rPr>
          <w:rFonts w:hint="cs"/>
          <w:sz w:val="36"/>
          <w:szCs w:val="36"/>
          <w:rtl/>
        </w:rPr>
        <w:t>ّ</w:t>
      </w:r>
      <w:r w:rsidRPr="0082556A">
        <w:rPr>
          <w:rFonts w:hint="cs"/>
          <w:sz w:val="36"/>
          <w:szCs w:val="36"/>
          <w:rtl/>
        </w:rPr>
        <w:t>جال والن</w:t>
      </w:r>
      <w:r w:rsidR="00706627" w:rsidRPr="0082556A">
        <w:rPr>
          <w:rFonts w:hint="cs"/>
          <w:sz w:val="36"/>
          <w:szCs w:val="36"/>
          <w:rtl/>
        </w:rPr>
        <w:t>ّ</w:t>
      </w:r>
      <w:r w:rsidRPr="0082556A">
        <w:rPr>
          <w:rFonts w:hint="cs"/>
          <w:sz w:val="36"/>
          <w:szCs w:val="36"/>
          <w:rtl/>
        </w:rPr>
        <w:t>ساء.</w:t>
      </w:r>
    </w:p>
    <w:p w:rsidR="00E17E72" w:rsidRPr="0082556A" w:rsidRDefault="00E17E72" w:rsidP="00706627">
      <w:pPr>
        <w:ind w:firstLine="0"/>
        <w:rPr>
          <w:sz w:val="36"/>
          <w:szCs w:val="36"/>
          <w:rtl/>
        </w:rPr>
      </w:pPr>
      <w:r w:rsidRPr="0082556A">
        <w:rPr>
          <w:rFonts w:hint="cs"/>
          <w:sz w:val="36"/>
          <w:szCs w:val="36"/>
        </w:rPr>
        <w:sym w:font="AGA Arabesque" w:char="F029"/>
      </w:r>
      <w:r w:rsidRPr="0082556A">
        <w:rPr>
          <w:rFonts w:hint="cs"/>
          <w:sz w:val="36"/>
          <w:szCs w:val="36"/>
          <w:rtl/>
        </w:rPr>
        <w:t>والخبيثون</w:t>
      </w:r>
      <w:r w:rsidRPr="0082556A">
        <w:rPr>
          <w:rFonts w:hint="cs"/>
          <w:sz w:val="36"/>
          <w:szCs w:val="36"/>
        </w:rPr>
        <w:sym w:font="AGA Arabesque" w:char="F028"/>
      </w:r>
      <w:r w:rsidRPr="0082556A">
        <w:rPr>
          <w:rFonts w:hint="cs"/>
          <w:sz w:val="36"/>
          <w:szCs w:val="36"/>
          <w:rtl/>
        </w:rPr>
        <w:t xml:space="preserve"> منهم يتعرضون </w:t>
      </w:r>
      <w:r w:rsidRPr="0082556A">
        <w:rPr>
          <w:rFonts w:hint="cs"/>
          <w:sz w:val="36"/>
          <w:szCs w:val="36"/>
        </w:rPr>
        <w:sym w:font="AGA Arabesque" w:char="F029"/>
      </w:r>
      <w:r w:rsidRPr="0082556A">
        <w:rPr>
          <w:rFonts w:hint="cs"/>
          <w:sz w:val="36"/>
          <w:szCs w:val="36"/>
          <w:rtl/>
        </w:rPr>
        <w:t>للخبيثات</w:t>
      </w:r>
      <w:r w:rsidRPr="0082556A">
        <w:rPr>
          <w:rFonts w:hint="cs"/>
          <w:sz w:val="36"/>
          <w:szCs w:val="36"/>
        </w:rPr>
        <w:sym w:font="AGA Arabesque" w:char="F028"/>
      </w:r>
      <w:r w:rsidRPr="0082556A">
        <w:rPr>
          <w:rFonts w:hint="cs"/>
          <w:sz w:val="36"/>
          <w:szCs w:val="36"/>
          <w:rtl/>
        </w:rPr>
        <w:t xml:space="preserve"> من القول</w:t>
      </w:r>
      <w:r w:rsidR="00706627" w:rsidRPr="0082556A">
        <w:rPr>
          <w:rFonts w:hint="cs"/>
          <w:sz w:val="36"/>
          <w:szCs w:val="36"/>
          <w:rtl/>
        </w:rPr>
        <w:t xml:space="preserve"> ،</w:t>
      </w:r>
      <w:r w:rsidRPr="0082556A">
        <w:rPr>
          <w:rFonts w:hint="cs"/>
          <w:sz w:val="36"/>
          <w:szCs w:val="36"/>
          <w:rtl/>
        </w:rPr>
        <w:t xml:space="preserve"> وكذا </w:t>
      </w:r>
      <w:r w:rsidRPr="0082556A">
        <w:rPr>
          <w:rFonts w:hint="cs"/>
          <w:sz w:val="36"/>
          <w:szCs w:val="36"/>
        </w:rPr>
        <w:sym w:font="AGA Arabesque" w:char="F029"/>
      </w:r>
      <w:r w:rsidRPr="0082556A">
        <w:rPr>
          <w:rFonts w:hint="cs"/>
          <w:sz w:val="36"/>
          <w:szCs w:val="36"/>
          <w:rtl/>
        </w:rPr>
        <w:t>الط</w:t>
      </w:r>
      <w:r w:rsidR="00706627" w:rsidRPr="0082556A">
        <w:rPr>
          <w:rFonts w:hint="cs"/>
          <w:sz w:val="36"/>
          <w:szCs w:val="36"/>
          <w:rtl/>
        </w:rPr>
        <w:t>ّ</w:t>
      </w:r>
      <w:r w:rsidRPr="0082556A">
        <w:rPr>
          <w:rFonts w:hint="cs"/>
          <w:sz w:val="36"/>
          <w:szCs w:val="36"/>
          <w:rtl/>
        </w:rPr>
        <w:t>يبات</w:t>
      </w:r>
      <w:r w:rsidRPr="0082556A">
        <w:rPr>
          <w:rFonts w:hint="cs"/>
          <w:sz w:val="36"/>
          <w:szCs w:val="36"/>
        </w:rPr>
        <w:sym w:font="AGA Arabesque" w:char="F028"/>
      </w:r>
      <w:r w:rsidRPr="0082556A">
        <w:rPr>
          <w:rFonts w:hint="cs"/>
          <w:sz w:val="36"/>
          <w:szCs w:val="36"/>
          <w:rtl/>
        </w:rPr>
        <w:t xml:space="preserve"> و</w:t>
      </w:r>
      <w:r w:rsidRPr="0082556A">
        <w:rPr>
          <w:rFonts w:hint="cs"/>
          <w:sz w:val="36"/>
          <w:szCs w:val="36"/>
        </w:rPr>
        <w:sym w:font="AGA Arabesque" w:char="F029"/>
      </w:r>
      <w:r w:rsidRPr="0082556A">
        <w:rPr>
          <w:rFonts w:hint="cs"/>
          <w:sz w:val="36"/>
          <w:szCs w:val="36"/>
          <w:rtl/>
        </w:rPr>
        <w:t>الط</w:t>
      </w:r>
      <w:r w:rsidR="00706627" w:rsidRPr="0082556A">
        <w:rPr>
          <w:rFonts w:hint="cs"/>
          <w:sz w:val="36"/>
          <w:szCs w:val="36"/>
          <w:rtl/>
        </w:rPr>
        <w:t>ّ</w:t>
      </w:r>
      <w:r w:rsidRPr="0082556A">
        <w:rPr>
          <w:rFonts w:hint="cs"/>
          <w:sz w:val="36"/>
          <w:szCs w:val="36"/>
          <w:rtl/>
        </w:rPr>
        <w:t>يبون</w:t>
      </w:r>
      <w:r w:rsidRPr="0082556A">
        <w:rPr>
          <w:rFonts w:hint="cs"/>
          <w:sz w:val="36"/>
          <w:szCs w:val="36"/>
        </w:rPr>
        <w:sym w:font="AGA Arabesque" w:char="F028"/>
      </w:r>
      <w:r w:rsidR="00992C0C" w:rsidRPr="0082556A">
        <w:rPr>
          <w:sz w:val="36"/>
          <w:szCs w:val="36"/>
          <w:vertAlign w:val="superscript"/>
          <w:rtl/>
        </w:rPr>
        <w:t>(</w:t>
      </w:r>
      <w:r w:rsidR="00992C0C" w:rsidRPr="0082556A">
        <w:rPr>
          <w:rStyle w:val="a6"/>
          <w:sz w:val="36"/>
          <w:szCs w:val="36"/>
          <w:rtl/>
        </w:rPr>
        <w:footnoteReference w:id="137"/>
      </w:r>
      <w:r w:rsidR="00992C0C" w:rsidRPr="0082556A">
        <w:rPr>
          <w:sz w:val="36"/>
          <w:szCs w:val="36"/>
          <w:vertAlign w:val="superscript"/>
          <w:rtl/>
        </w:rPr>
        <w:t>)</w:t>
      </w:r>
      <w:r w:rsidRPr="0082556A">
        <w:rPr>
          <w:rFonts w:hint="cs"/>
          <w:sz w:val="36"/>
          <w:szCs w:val="36"/>
          <w:rtl/>
        </w:rPr>
        <w:t>.</w:t>
      </w:r>
    </w:p>
    <w:p w:rsidR="00992C0C" w:rsidRPr="0082556A" w:rsidRDefault="00E17E72" w:rsidP="00C10B25">
      <w:pPr>
        <w:ind w:firstLine="0"/>
        <w:rPr>
          <w:sz w:val="36"/>
          <w:szCs w:val="36"/>
          <w:rtl/>
        </w:rPr>
      </w:pPr>
      <w:r w:rsidRPr="0082556A">
        <w:rPr>
          <w:rFonts w:hint="cs"/>
          <w:sz w:val="36"/>
          <w:szCs w:val="36"/>
          <w:rtl/>
        </w:rPr>
        <w:t>و</w:t>
      </w:r>
      <w:r w:rsidRPr="0082556A">
        <w:rPr>
          <w:rFonts w:hint="cs"/>
          <w:sz w:val="36"/>
          <w:szCs w:val="36"/>
        </w:rPr>
        <w:sym w:font="AGA Arabesque" w:char="F029"/>
      </w:r>
      <w:r w:rsidRPr="0082556A">
        <w:rPr>
          <w:rFonts w:hint="cs"/>
          <w:sz w:val="36"/>
          <w:szCs w:val="36"/>
          <w:rtl/>
        </w:rPr>
        <w:t>أولئك</w:t>
      </w:r>
      <w:r w:rsidRPr="0082556A">
        <w:rPr>
          <w:rFonts w:hint="cs"/>
          <w:sz w:val="36"/>
          <w:szCs w:val="36"/>
        </w:rPr>
        <w:sym w:font="AGA Arabesque" w:char="F028"/>
      </w:r>
      <w:r w:rsidRPr="0082556A">
        <w:rPr>
          <w:rFonts w:hint="cs"/>
          <w:sz w:val="36"/>
          <w:szCs w:val="36"/>
          <w:rtl/>
        </w:rPr>
        <w:t xml:space="preserve"> إشارة إلى الط</w:t>
      </w:r>
      <w:r w:rsidR="00706627" w:rsidRPr="0082556A">
        <w:rPr>
          <w:rFonts w:hint="cs"/>
          <w:sz w:val="36"/>
          <w:szCs w:val="36"/>
          <w:rtl/>
        </w:rPr>
        <w:t>ّ</w:t>
      </w:r>
      <w:r w:rsidRPr="0082556A">
        <w:rPr>
          <w:rFonts w:hint="cs"/>
          <w:sz w:val="36"/>
          <w:szCs w:val="36"/>
          <w:rtl/>
        </w:rPr>
        <w:t xml:space="preserve">يبين، ويجري هذا الكلام مجرى المثل لعائشة </w:t>
      </w:r>
      <w:r w:rsidRPr="0082556A">
        <w:rPr>
          <w:sz w:val="36"/>
          <w:szCs w:val="36"/>
          <w:rtl/>
        </w:rPr>
        <w:t>–</w:t>
      </w:r>
      <w:r w:rsidR="00870F75" w:rsidRPr="0082556A">
        <w:rPr>
          <w:rFonts w:hint="cs"/>
          <w:sz w:val="36"/>
          <w:szCs w:val="36"/>
          <w:rtl/>
        </w:rPr>
        <w:t>رضي الله عنها- وما رمي</w:t>
      </w:r>
      <w:r w:rsidRPr="0082556A">
        <w:rPr>
          <w:rFonts w:hint="cs"/>
          <w:sz w:val="36"/>
          <w:szCs w:val="36"/>
          <w:rtl/>
        </w:rPr>
        <w:t>ت به، أو إلى أهل البيت.</w:t>
      </w:r>
      <w:r w:rsidR="00706627" w:rsidRPr="0082556A">
        <w:rPr>
          <w:rFonts w:hint="cs"/>
          <w:sz w:val="36"/>
          <w:szCs w:val="36"/>
          <w:rtl/>
        </w:rPr>
        <w:t xml:space="preserve"> </w:t>
      </w:r>
      <w:r w:rsidR="00706627" w:rsidRPr="0082556A">
        <w:rPr>
          <w:sz w:val="36"/>
          <w:szCs w:val="36"/>
          <w:vertAlign w:val="superscript"/>
          <w:rtl/>
        </w:rPr>
        <w:t>(</w:t>
      </w:r>
      <w:r w:rsidR="00706627" w:rsidRPr="0082556A">
        <w:rPr>
          <w:rStyle w:val="a6"/>
          <w:sz w:val="36"/>
          <w:szCs w:val="36"/>
          <w:rtl/>
        </w:rPr>
        <w:footnoteReference w:id="138"/>
      </w:r>
      <w:r w:rsidR="00706627" w:rsidRPr="0082556A">
        <w:rPr>
          <w:sz w:val="36"/>
          <w:szCs w:val="36"/>
          <w:vertAlign w:val="superscript"/>
          <w:rtl/>
        </w:rPr>
        <w:t>)</w:t>
      </w:r>
      <w:r w:rsidR="00706627" w:rsidRPr="0082556A">
        <w:rPr>
          <w:rFonts w:hint="cs"/>
          <w:sz w:val="36"/>
          <w:szCs w:val="36"/>
          <w:rtl/>
        </w:rPr>
        <w:t xml:space="preserve"> </w:t>
      </w:r>
    </w:p>
    <w:p w:rsidR="00E17E72" w:rsidRPr="0082556A" w:rsidRDefault="00E17E72" w:rsidP="006205F2">
      <w:pPr>
        <w:ind w:firstLine="0"/>
        <w:rPr>
          <w:sz w:val="36"/>
          <w:szCs w:val="36"/>
          <w:rtl/>
        </w:rPr>
      </w:pPr>
      <w:r w:rsidRPr="0082556A">
        <w:rPr>
          <w:rFonts w:hint="cs"/>
          <w:sz w:val="36"/>
          <w:szCs w:val="36"/>
          <w:rtl/>
        </w:rPr>
        <w:t>أو</w:t>
      </w:r>
      <w:r w:rsidRPr="0082556A">
        <w:rPr>
          <w:rFonts w:hint="cs"/>
          <w:sz w:val="36"/>
          <w:szCs w:val="36"/>
        </w:rPr>
        <w:sym w:font="AGA Arabesque" w:char="F029"/>
      </w:r>
      <w:r w:rsidRPr="0082556A">
        <w:rPr>
          <w:rFonts w:hint="cs"/>
          <w:sz w:val="36"/>
          <w:szCs w:val="36"/>
          <w:rtl/>
        </w:rPr>
        <w:t>الخبيثات</w:t>
      </w:r>
      <w:r w:rsidRPr="0082556A">
        <w:rPr>
          <w:rFonts w:hint="cs"/>
          <w:sz w:val="36"/>
          <w:szCs w:val="36"/>
        </w:rPr>
        <w:sym w:font="AGA Arabesque" w:char="F028"/>
      </w:r>
      <w:r w:rsidRPr="0082556A">
        <w:rPr>
          <w:rFonts w:hint="cs"/>
          <w:sz w:val="36"/>
          <w:szCs w:val="36"/>
          <w:rtl/>
        </w:rPr>
        <w:t xml:space="preserve"> و</w:t>
      </w:r>
      <w:r w:rsidRPr="0082556A">
        <w:rPr>
          <w:rFonts w:hint="cs"/>
          <w:sz w:val="36"/>
          <w:szCs w:val="36"/>
        </w:rPr>
        <w:sym w:font="AGA Arabesque" w:char="F029"/>
      </w:r>
      <w:r w:rsidRPr="0082556A">
        <w:rPr>
          <w:rFonts w:hint="cs"/>
          <w:sz w:val="36"/>
          <w:szCs w:val="36"/>
          <w:rtl/>
        </w:rPr>
        <w:t>الطيبات</w:t>
      </w:r>
      <w:r w:rsidRPr="0082556A">
        <w:rPr>
          <w:rFonts w:hint="cs"/>
          <w:sz w:val="36"/>
          <w:szCs w:val="36"/>
        </w:rPr>
        <w:sym w:font="AGA Arabesque" w:char="F028"/>
      </w:r>
      <w:r w:rsidRPr="0082556A">
        <w:rPr>
          <w:rFonts w:hint="cs"/>
          <w:sz w:val="36"/>
          <w:szCs w:val="36"/>
          <w:rtl/>
        </w:rPr>
        <w:t xml:space="preserve"> للن</w:t>
      </w:r>
      <w:r w:rsidR="00706627" w:rsidRPr="0082556A">
        <w:rPr>
          <w:rFonts w:hint="cs"/>
          <w:sz w:val="36"/>
          <w:szCs w:val="36"/>
          <w:rtl/>
        </w:rPr>
        <w:t>ّ</w:t>
      </w:r>
      <w:r w:rsidRPr="0082556A">
        <w:rPr>
          <w:rFonts w:hint="cs"/>
          <w:sz w:val="36"/>
          <w:szCs w:val="36"/>
          <w:rtl/>
        </w:rPr>
        <w:t>ساء</w:t>
      </w:r>
      <w:r w:rsidR="00C10B25" w:rsidRPr="0082556A">
        <w:rPr>
          <w:rFonts w:hint="cs"/>
          <w:sz w:val="36"/>
          <w:szCs w:val="36"/>
          <w:rtl/>
        </w:rPr>
        <w:t xml:space="preserve"> </w:t>
      </w:r>
      <w:r w:rsidR="00C10B25" w:rsidRPr="0082556A">
        <w:rPr>
          <w:sz w:val="36"/>
          <w:szCs w:val="36"/>
          <w:vertAlign w:val="superscript"/>
          <w:rtl/>
        </w:rPr>
        <w:t>(</w:t>
      </w:r>
      <w:r w:rsidR="00C10B25" w:rsidRPr="0082556A">
        <w:rPr>
          <w:rStyle w:val="a6"/>
          <w:sz w:val="36"/>
          <w:szCs w:val="36"/>
          <w:rtl/>
        </w:rPr>
        <w:footnoteReference w:id="139"/>
      </w:r>
      <w:r w:rsidR="00C10B25" w:rsidRPr="0082556A">
        <w:rPr>
          <w:sz w:val="36"/>
          <w:szCs w:val="36"/>
          <w:vertAlign w:val="superscript"/>
          <w:rtl/>
        </w:rPr>
        <w:t>)</w:t>
      </w:r>
      <w:r w:rsidRPr="0082556A">
        <w:rPr>
          <w:rFonts w:hint="cs"/>
          <w:sz w:val="36"/>
          <w:szCs w:val="36"/>
          <w:rtl/>
        </w:rPr>
        <w:t xml:space="preserve">، ولذلك قالت عائشة </w:t>
      </w:r>
      <w:r w:rsidRPr="0082556A">
        <w:rPr>
          <w:sz w:val="36"/>
          <w:szCs w:val="36"/>
          <w:rtl/>
        </w:rPr>
        <w:t>–</w:t>
      </w:r>
      <w:r w:rsidRPr="0082556A">
        <w:rPr>
          <w:rFonts w:hint="cs"/>
          <w:sz w:val="36"/>
          <w:szCs w:val="36"/>
          <w:rtl/>
        </w:rPr>
        <w:t xml:space="preserve">رضي الله عنها-: </w:t>
      </w:r>
      <w:r w:rsidR="006205F2">
        <w:rPr>
          <w:rFonts w:hint="cs"/>
          <w:sz w:val="36"/>
          <w:szCs w:val="36"/>
          <w:rtl/>
        </w:rPr>
        <w:t>"</w:t>
      </w:r>
      <w:r w:rsidRPr="0082556A">
        <w:rPr>
          <w:rFonts w:hint="cs"/>
          <w:sz w:val="36"/>
          <w:szCs w:val="36"/>
          <w:rtl/>
        </w:rPr>
        <w:t xml:space="preserve"> أ</w:t>
      </w:r>
      <w:r w:rsidR="001A35F7" w:rsidRPr="0082556A">
        <w:rPr>
          <w:rFonts w:hint="cs"/>
          <w:sz w:val="36"/>
          <w:szCs w:val="36"/>
          <w:rtl/>
        </w:rPr>
        <w:t>ُ</w:t>
      </w:r>
      <w:r w:rsidRPr="0082556A">
        <w:rPr>
          <w:rFonts w:hint="cs"/>
          <w:sz w:val="36"/>
          <w:szCs w:val="36"/>
          <w:rtl/>
        </w:rPr>
        <w:t>عطيت</w:t>
      </w:r>
      <w:r w:rsidR="001A35F7" w:rsidRPr="0082556A">
        <w:rPr>
          <w:rFonts w:hint="cs"/>
          <w:sz w:val="36"/>
          <w:szCs w:val="36"/>
          <w:rtl/>
        </w:rPr>
        <w:t>ُ</w:t>
      </w:r>
      <w:r w:rsidRPr="0082556A">
        <w:rPr>
          <w:rFonts w:hint="cs"/>
          <w:sz w:val="36"/>
          <w:szCs w:val="36"/>
          <w:rtl/>
        </w:rPr>
        <w:t xml:space="preserve"> تسعا</w:t>
      </w:r>
      <w:r w:rsidR="00D60E5A" w:rsidRPr="0082556A">
        <w:rPr>
          <w:rFonts w:hint="cs"/>
          <w:sz w:val="36"/>
          <w:szCs w:val="36"/>
          <w:rtl/>
        </w:rPr>
        <w:t>ً</w:t>
      </w:r>
      <w:r w:rsidRPr="0082556A">
        <w:rPr>
          <w:rFonts w:hint="cs"/>
          <w:sz w:val="36"/>
          <w:szCs w:val="36"/>
          <w:rtl/>
        </w:rPr>
        <w:t xml:space="preserve"> ما أعط</w:t>
      </w:r>
      <w:r w:rsidR="001A35F7" w:rsidRPr="0082556A">
        <w:rPr>
          <w:rFonts w:hint="cs"/>
          <w:sz w:val="36"/>
          <w:szCs w:val="36"/>
          <w:rtl/>
        </w:rPr>
        <w:t>ِ</w:t>
      </w:r>
      <w:r w:rsidRPr="0082556A">
        <w:rPr>
          <w:rFonts w:hint="cs"/>
          <w:sz w:val="36"/>
          <w:szCs w:val="36"/>
          <w:rtl/>
        </w:rPr>
        <w:t>ي</w:t>
      </w:r>
      <w:r w:rsidR="001A35F7" w:rsidRPr="0082556A">
        <w:rPr>
          <w:rFonts w:hint="cs"/>
          <w:sz w:val="36"/>
          <w:szCs w:val="36"/>
          <w:rtl/>
        </w:rPr>
        <w:t>َ</w:t>
      </w:r>
      <w:r w:rsidRPr="0082556A">
        <w:rPr>
          <w:rFonts w:hint="cs"/>
          <w:sz w:val="36"/>
          <w:szCs w:val="36"/>
          <w:rtl/>
        </w:rPr>
        <w:t>ت</w:t>
      </w:r>
      <w:r w:rsidR="001A35F7" w:rsidRPr="0082556A">
        <w:rPr>
          <w:rFonts w:hint="cs"/>
          <w:sz w:val="36"/>
          <w:szCs w:val="36"/>
          <w:rtl/>
        </w:rPr>
        <w:t>ْ</w:t>
      </w:r>
      <w:r w:rsidRPr="0082556A">
        <w:rPr>
          <w:rFonts w:hint="cs"/>
          <w:sz w:val="36"/>
          <w:szCs w:val="36"/>
          <w:rtl/>
        </w:rPr>
        <w:t>ه</w:t>
      </w:r>
      <w:r w:rsidR="001A35F7" w:rsidRPr="0082556A">
        <w:rPr>
          <w:rFonts w:hint="cs"/>
          <w:sz w:val="36"/>
          <w:szCs w:val="36"/>
          <w:rtl/>
        </w:rPr>
        <w:t>ُ</w:t>
      </w:r>
      <w:r w:rsidRPr="0082556A">
        <w:rPr>
          <w:rFonts w:hint="cs"/>
          <w:sz w:val="36"/>
          <w:szCs w:val="36"/>
          <w:rtl/>
        </w:rPr>
        <w:t>نّ امرأة</w:t>
      </w:r>
      <w:r w:rsidR="001A35F7" w:rsidRPr="0082556A">
        <w:rPr>
          <w:rFonts w:hint="cs"/>
          <w:sz w:val="36"/>
          <w:szCs w:val="36"/>
          <w:rtl/>
        </w:rPr>
        <w:t>ٌ</w:t>
      </w:r>
      <w:r w:rsidRPr="0082556A">
        <w:rPr>
          <w:rFonts w:hint="cs"/>
          <w:sz w:val="36"/>
          <w:szCs w:val="36"/>
          <w:rtl/>
        </w:rPr>
        <w:t xml:space="preserve"> </w:t>
      </w:r>
      <w:r w:rsidR="006205F2">
        <w:rPr>
          <w:rFonts w:hint="cs"/>
          <w:spacing w:val="-4"/>
          <w:position w:val="6"/>
          <w:sz w:val="36"/>
          <w:szCs w:val="36"/>
          <w:rtl/>
        </w:rPr>
        <w:t>"</w:t>
      </w:r>
      <w:r w:rsidR="00D60E5A" w:rsidRPr="0082556A">
        <w:rPr>
          <w:rFonts w:hint="cs"/>
          <w:sz w:val="36"/>
          <w:szCs w:val="36"/>
          <w:vertAlign w:val="superscript"/>
          <w:rtl/>
        </w:rPr>
        <w:t xml:space="preserve"> </w:t>
      </w:r>
      <w:r w:rsidRPr="0082556A">
        <w:rPr>
          <w:rFonts w:hint="cs"/>
          <w:sz w:val="36"/>
          <w:szCs w:val="36"/>
          <w:rtl/>
        </w:rPr>
        <w:t xml:space="preserve">وقالت فيها: </w:t>
      </w:r>
      <w:r w:rsidR="006205F2">
        <w:rPr>
          <w:rFonts w:hint="cs"/>
          <w:spacing w:val="-4"/>
          <w:position w:val="6"/>
          <w:sz w:val="36"/>
          <w:szCs w:val="36"/>
          <w:rtl/>
        </w:rPr>
        <w:t>"</w:t>
      </w:r>
      <w:r w:rsidRPr="0082556A">
        <w:rPr>
          <w:rFonts w:hint="cs"/>
          <w:sz w:val="36"/>
          <w:szCs w:val="36"/>
          <w:rtl/>
        </w:rPr>
        <w:t xml:space="preserve"> ولقد خ</w:t>
      </w:r>
      <w:r w:rsidR="001A35F7" w:rsidRPr="0082556A">
        <w:rPr>
          <w:rFonts w:hint="cs"/>
          <w:sz w:val="36"/>
          <w:szCs w:val="36"/>
          <w:rtl/>
        </w:rPr>
        <w:t>ُ</w:t>
      </w:r>
      <w:r w:rsidRPr="0082556A">
        <w:rPr>
          <w:rFonts w:hint="cs"/>
          <w:sz w:val="36"/>
          <w:szCs w:val="36"/>
          <w:rtl/>
        </w:rPr>
        <w:t>لقت طيبة</w:t>
      </w:r>
      <w:r w:rsidR="001A35F7" w:rsidRPr="0082556A">
        <w:rPr>
          <w:rFonts w:hint="cs"/>
          <w:sz w:val="36"/>
          <w:szCs w:val="36"/>
          <w:rtl/>
        </w:rPr>
        <w:t>ً</w:t>
      </w:r>
      <w:r w:rsidRPr="0082556A">
        <w:rPr>
          <w:rFonts w:hint="cs"/>
          <w:sz w:val="36"/>
          <w:szCs w:val="36"/>
          <w:rtl/>
        </w:rPr>
        <w:t xml:space="preserve"> عند طيّب، ولقد و</w:t>
      </w:r>
      <w:r w:rsidR="001A35F7" w:rsidRPr="0082556A">
        <w:rPr>
          <w:rFonts w:hint="cs"/>
          <w:sz w:val="36"/>
          <w:szCs w:val="36"/>
          <w:rtl/>
        </w:rPr>
        <w:t>ُ</w:t>
      </w:r>
      <w:r w:rsidRPr="0082556A">
        <w:rPr>
          <w:rFonts w:hint="cs"/>
          <w:sz w:val="36"/>
          <w:szCs w:val="36"/>
          <w:rtl/>
        </w:rPr>
        <w:t>عدت مغفرة</w:t>
      </w:r>
      <w:r w:rsidR="001A35F7" w:rsidRPr="0082556A">
        <w:rPr>
          <w:rFonts w:hint="cs"/>
          <w:sz w:val="36"/>
          <w:szCs w:val="36"/>
          <w:rtl/>
        </w:rPr>
        <w:t>ً</w:t>
      </w:r>
      <w:r w:rsidRPr="0082556A">
        <w:rPr>
          <w:rFonts w:hint="cs"/>
          <w:sz w:val="36"/>
          <w:szCs w:val="36"/>
          <w:rtl/>
        </w:rPr>
        <w:t xml:space="preserve"> ورزقا</w:t>
      </w:r>
      <w:r w:rsidR="001A35F7" w:rsidRPr="0082556A">
        <w:rPr>
          <w:rFonts w:hint="cs"/>
          <w:sz w:val="36"/>
          <w:szCs w:val="36"/>
          <w:rtl/>
        </w:rPr>
        <w:t>ً</w:t>
      </w:r>
      <w:r w:rsidRPr="0082556A">
        <w:rPr>
          <w:rFonts w:hint="cs"/>
          <w:sz w:val="36"/>
          <w:szCs w:val="36"/>
          <w:rtl/>
        </w:rPr>
        <w:t xml:space="preserve"> كريما</w:t>
      </w:r>
      <w:r w:rsidR="001A35F7" w:rsidRPr="0082556A">
        <w:rPr>
          <w:rFonts w:hint="cs"/>
          <w:sz w:val="36"/>
          <w:szCs w:val="36"/>
          <w:rtl/>
        </w:rPr>
        <w:t>ً</w:t>
      </w:r>
      <w:r w:rsidRPr="0082556A">
        <w:rPr>
          <w:rFonts w:hint="cs"/>
          <w:sz w:val="36"/>
          <w:szCs w:val="36"/>
          <w:rtl/>
        </w:rPr>
        <w:t xml:space="preserve"> </w:t>
      </w:r>
      <w:r w:rsidR="006205F2">
        <w:rPr>
          <w:rFonts w:hint="cs"/>
          <w:spacing w:val="-4"/>
          <w:position w:val="6"/>
          <w:sz w:val="36"/>
          <w:szCs w:val="36"/>
          <w:rtl/>
        </w:rPr>
        <w:t>"</w:t>
      </w:r>
      <w:r w:rsidRPr="0082556A">
        <w:rPr>
          <w:rFonts w:hint="cs"/>
          <w:sz w:val="36"/>
          <w:szCs w:val="36"/>
          <w:rtl/>
        </w:rPr>
        <w:t>.</w:t>
      </w:r>
      <w:r w:rsidR="00706627" w:rsidRPr="0082556A">
        <w:rPr>
          <w:rFonts w:hint="cs"/>
          <w:sz w:val="36"/>
          <w:szCs w:val="36"/>
          <w:rtl/>
        </w:rPr>
        <w:t xml:space="preserve"> </w:t>
      </w:r>
      <w:r w:rsidR="00706627" w:rsidRPr="0082556A">
        <w:rPr>
          <w:sz w:val="36"/>
          <w:szCs w:val="36"/>
          <w:vertAlign w:val="superscript"/>
          <w:rtl/>
        </w:rPr>
        <w:t>(</w:t>
      </w:r>
      <w:r w:rsidR="00706627" w:rsidRPr="0082556A">
        <w:rPr>
          <w:rStyle w:val="a6"/>
          <w:sz w:val="36"/>
          <w:szCs w:val="36"/>
          <w:rtl/>
        </w:rPr>
        <w:footnoteReference w:id="140"/>
      </w:r>
      <w:r w:rsidR="00706627" w:rsidRPr="0082556A">
        <w:rPr>
          <w:sz w:val="36"/>
          <w:szCs w:val="36"/>
          <w:vertAlign w:val="superscript"/>
          <w:rtl/>
        </w:rPr>
        <w:t>)</w:t>
      </w:r>
      <w:r w:rsidR="00706627" w:rsidRPr="0082556A">
        <w:rPr>
          <w:rFonts w:hint="cs"/>
          <w:sz w:val="36"/>
          <w:szCs w:val="36"/>
          <w:rtl/>
        </w:rPr>
        <w:t xml:space="preserve"> </w:t>
      </w:r>
    </w:p>
    <w:p w:rsidR="00494554" w:rsidRPr="0082556A" w:rsidRDefault="00494554" w:rsidP="006D4A46">
      <w:pPr>
        <w:ind w:firstLine="0"/>
        <w:jc w:val="both"/>
        <w:rPr>
          <w:rFonts w:ascii="Traditional Arabic" w:hAnsi="Traditional Arabic"/>
          <w:sz w:val="36"/>
          <w:szCs w:val="36"/>
          <w:rtl/>
        </w:rPr>
      </w:pPr>
      <w:r w:rsidRPr="0082556A">
        <w:rPr>
          <w:rFonts w:ascii="QCF_BSML" w:hAnsi="QCF_BSML" w:cs="QCF_BSML"/>
          <w:sz w:val="36"/>
          <w:szCs w:val="36"/>
          <w:rtl/>
          <w:lang w:eastAsia="en-US"/>
        </w:rPr>
        <w:lastRenderedPageBreak/>
        <w:t xml:space="preserve">ﭽ </w:t>
      </w:r>
      <w:r w:rsidRPr="0082556A">
        <w:rPr>
          <w:rFonts w:ascii="QCF_P352" w:hAnsi="QCF_P352" w:cs="QCF_P352"/>
          <w:sz w:val="36"/>
          <w:szCs w:val="36"/>
          <w:rtl/>
          <w:lang w:eastAsia="en-US"/>
        </w:rPr>
        <w:t xml:space="preserve">ﯯ  ﯰ   ﯱ  ﯲ  ﯳ  ﯴ  ﯵ  ﯶ  ﯷ  ﯸ   ﯹ  ﯺ  ﯻﯼ  ﯽ  ﯾ  ﯿ  ﰀ  ﰁ  ﰂ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حت</w:t>
      </w:r>
      <w:r w:rsidR="00706627" w:rsidRPr="0082556A">
        <w:rPr>
          <w:rFonts w:hint="cs"/>
          <w:sz w:val="36"/>
          <w:szCs w:val="36"/>
          <w:rtl/>
        </w:rPr>
        <w:t>ّ</w:t>
      </w:r>
      <w:r w:rsidRPr="0082556A">
        <w:rPr>
          <w:rFonts w:hint="cs"/>
          <w:sz w:val="36"/>
          <w:szCs w:val="36"/>
          <w:rtl/>
        </w:rPr>
        <w:t>ى تستأنسوا</w:t>
      </w:r>
      <w:r w:rsidRPr="0082556A">
        <w:rPr>
          <w:rFonts w:hint="cs"/>
          <w:sz w:val="36"/>
          <w:szCs w:val="36"/>
        </w:rPr>
        <w:sym w:font="AGA Arabesque" w:char="F028"/>
      </w:r>
      <w:r w:rsidRPr="0082556A">
        <w:rPr>
          <w:rFonts w:hint="cs"/>
          <w:sz w:val="36"/>
          <w:szCs w:val="36"/>
          <w:rtl/>
        </w:rPr>
        <w:t xml:space="preserve"> أي</w:t>
      </w:r>
      <w:r w:rsidR="00706627" w:rsidRPr="0082556A">
        <w:rPr>
          <w:rFonts w:hint="cs"/>
          <w:sz w:val="36"/>
          <w:szCs w:val="36"/>
          <w:rtl/>
        </w:rPr>
        <w:t>ّ</w:t>
      </w:r>
      <w:r w:rsidRPr="0082556A">
        <w:rPr>
          <w:rFonts w:hint="cs"/>
          <w:sz w:val="36"/>
          <w:szCs w:val="36"/>
          <w:rtl/>
        </w:rPr>
        <w:t xml:space="preserve"> </w:t>
      </w:r>
      <w:r w:rsidR="00706627" w:rsidRPr="0082556A">
        <w:rPr>
          <w:rFonts w:hint="cs"/>
          <w:sz w:val="36"/>
          <w:szCs w:val="36"/>
          <w:rtl/>
        </w:rPr>
        <w:t>:</w:t>
      </w:r>
      <w:r w:rsidRPr="0082556A">
        <w:rPr>
          <w:rFonts w:hint="cs"/>
          <w:sz w:val="36"/>
          <w:szCs w:val="36"/>
          <w:rtl/>
        </w:rPr>
        <w:t>حت</w:t>
      </w:r>
      <w:r w:rsidR="00706627" w:rsidRPr="0082556A">
        <w:rPr>
          <w:rFonts w:hint="cs"/>
          <w:sz w:val="36"/>
          <w:szCs w:val="36"/>
          <w:rtl/>
        </w:rPr>
        <w:t>ّ</w:t>
      </w:r>
      <w:r w:rsidRPr="0082556A">
        <w:rPr>
          <w:rFonts w:hint="cs"/>
          <w:sz w:val="36"/>
          <w:szCs w:val="36"/>
          <w:rtl/>
        </w:rPr>
        <w:t>ى يؤذن لكم؛ لأن</w:t>
      </w:r>
      <w:r w:rsidR="00706627" w:rsidRPr="0082556A">
        <w:rPr>
          <w:rFonts w:hint="cs"/>
          <w:sz w:val="36"/>
          <w:szCs w:val="36"/>
          <w:rtl/>
        </w:rPr>
        <w:t>ّ</w:t>
      </w:r>
      <w:r w:rsidRPr="0082556A">
        <w:rPr>
          <w:rFonts w:hint="cs"/>
          <w:sz w:val="36"/>
          <w:szCs w:val="36"/>
          <w:rtl/>
        </w:rPr>
        <w:t xml:space="preserve"> من طرق باب غيره كالمستوحش لا يدري أيؤذن له أم لا</w:t>
      </w:r>
      <w:r w:rsidR="006C2D2A" w:rsidRPr="0082556A">
        <w:rPr>
          <w:rFonts w:hint="cs"/>
          <w:sz w:val="36"/>
          <w:szCs w:val="36"/>
          <w:rtl/>
        </w:rPr>
        <w:t xml:space="preserve"> </w:t>
      </w:r>
      <w:r w:rsidRPr="0082556A">
        <w:rPr>
          <w:rFonts w:hint="cs"/>
          <w:sz w:val="36"/>
          <w:szCs w:val="36"/>
          <w:rtl/>
        </w:rPr>
        <w:t>؟ فإذا أ</w:t>
      </w:r>
      <w:r w:rsidR="006C2D2A" w:rsidRPr="0082556A">
        <w:rPr>
          <w:rFonts w:hint="cs"/>
          <w:sz w:val="36"/>
          <w:szCs w:val="36"/>
          <w:rtl/>
        </w:rPr>
        <w:t>ُ</w:t>
      </w:r>
      <w:r w:rsidRPr="0082556A">
        <w:rPr>
          <w:rFonts w:hint="cs"/>
          <w:sz w:val="36"/>
          <w:szCs w:val="36"/>
          <w:rtl/>
        </w:rPr>
        <w:t>ذن له استأنس.</w:t>
      </w:r>
    </w:p>
    <w:p w:rsidR="00E17E72" w:rsidRPr="0082556A" w:rsidRDefault="00E17E72" w:rsidP="005806D3">
      <w:pPr>
        <w:ind w:firstLine="0"/>
        <w:rPr>
          <w:sz w:val="36"/>
          <w:szCs w:val="36"/>
          <w:rtl/>
        </w:rPr>
      </w:pPr>
      <w:r w:rsidRPr="0082556A">
        <w:rPr>
          <w:rFonts w:hint="cs"/>
          <w:sz w:val="36"/>
          <w:szCs w:val="36"/>
          <w:rtl/>
        </w:rPr>
        <w:t>أو هو: مِنْ آنس الش</w:t>
      </w:r>
      <w:r w:rsidR="00706627" w:rsidRPr="0082556A">
        <w:rPr>
          <w:rFonts w:hint="cs"/>
          <w:sz w:val="36"/>
          <w:szCs w:val="36"/>
          <w:rtl/>
        </w:rPr>
        <w:t>ّ</w:t>
      </w:r>
      <w:r w:rsidRPr="0082556A">
        <w:rPr>
          <w:rFonts w:hint="cs"/>
          <w:sz w:val="36"/>
          <w:szCs w:val="36"/>
          <w:rtl/>
        </w:rPr>
        <w:t>يء، إذا أبصره مكشوفا</w:t>
      </w:r>
      <w:r w:rsidR="000C64D9" w:rsidRPr="0082556A">
        <w:rPr>
          <w:rFonts w:hint="cs"/>
          <w:sz w:val="36"/>
          <w:szCs w:val="36"/>
          <w:rtl/>
        </w:rPr>
        <w:t>ً</w:t>
      </w:r>
      <w:r w:rsidRPr="0082556A">
        <w:rPr>
          <w:rFonts w:hint="cs"/>
          <w:sz w:val="36"/>
          <w:szCs w:val="36"/>
          <w:rtl/>
        </w:rPr>
        <w:t xml:space="preserve">، أي </w:t>
      </w:r>
      <w:r w:rsidR="00706627" w:rsidRPr="0082556A">
        <w:rPr>
          <w:rFonts w:hint="cs"/>
          <w:sz w:val="36"/>
          <w:szCs w:val="36"/>
          <w:rtl/>
        </w:rPr>
        <w:t xml:space="preserve">: </w:t>
      </w:r>
      <w:r w:rsidRPr="0082556A">
        <w:rPr>
          <w:rFonts w:hint="cs"/>
          <w:sz w:val="36"/>
          <w:szCs w:val="36"/>
          <w:rtl/>
        </w:rPr>
        <w:t>حت</w:t>
      </w:r>
      <w:r w:rsidR="00706627" w:rsidRPr="0082556A">
        <w:rPr>
          <w:rFonts w:hint="cs"/>
          <w:sz w:val="36"/>
          <w:szCs w:val="36"/>
          <w:rtl/>
        </w:rPr>
        <w:t>ّ</w:t>
      </w:r>
      <w:r w:rsidRPr="0082556A">
        <w:rPr>
          <w:rFonts w:hint="cs"/>
          <w:sz w:val="36"/>
          <w:szCs w:val="36"/>
          <w:rtl/>
        </w:rPr>
        <w:t>ى تستكشفوا هل يراد دخولكم، أم لا</w:t>
      </w:r>
      <w:r w:rsidR="006C2D2A" w:rsidRPr="0082556A">
        <w:rPr>
          <w:rFonts w:hint="cs"/>
          <w:sz w:val="36"/>
          <w:szCs w:val="36"/>
          <w:rtl/>
        </w:rPr>
        <w:t xml:space="preserve"> </w:t>
      </w:r>
      <w:r w:rsidRPr="0082556A">
        <w:rPr>
          <w:rFonts w:hint="cs"/>
          <w:sz w:val="36"/>
          <w:szCs w:val="36"/>
          <w:rtl/>
        </w:rPr>
        <w:t>؟</w:t>
      </w:r>
      <w:r w:rsidR="006C2D2A" w:rsidRPr="0082556A">
        <w:rPr>
          <w:rFonts w:hint="cs"/>
          <w:sz w:val="36"/>
          <w:szCs w:val="36"/>
          <w:rtl/>
        </w:rPr>
        <w:t xml:space="preserve"> </w:t>
      </w:r>
      <w:r w:rsidRPr="0082556A">
        <w:rPr>
          <w:rFonts w:hint="cs"/>
          <w:sz w:val="36"/>
          <w:szCs w:val="36"/>
          <w:rtl/>
        </w:rPr>
        <w:t>.</w:t>
      </w:r>
      <w:r w:rsidR="00706627" w:rsidRPr="0082556A">
        <w:rPr>
          <w:rFonts w:hint="cs"/>
          <w:sz w:val="36"/>
          <w:szCs w:val="36"/>
          <w:rtl/>
        </w:rPr>
        <w:t xml:space="preserve"> </w:t>
      </w:r>
    </w:p>
    <w:p w:rsidR="00E17E72" w:rsidRPr="0082556A" w:rsidRDefault="00E17E72" w:rsidP="005806D3">
      <w:pPr>
        <w:ind w:firstLine="0"/>
        <w:rPr>
          <w:sz w:val="36"/>
          <w:szCs w:val="36"/>
          <w:rtl/>
        </w:rPr>
      </w:pPr>
      <w:r w:rsidRPr="0082556A">
        <w:rPr>
          <w:rFonts w:hint="cs"/>
          <w:sz w:val="36"/>
          <w:szCs w:val="36"/>
          <w:rtl/>
        </w:rPr>
        <w:t>أو: من الإن</w:t>
      </w:r>
      <w:r w:rsidR="000C64D9" w:rsidRPr="0082556A">
        <w:rPr>
          <w:rFonts w:hint="cs"/>
          <w:sz w:val="36"/>
          <w:szCs w:val="36"/>
          <w:rtl/>
        </w:rPr>
        <w:t>ْ</w:t>
      </w:r>
      <w:r w:rsidRPr="0082556A">
        <w:rPr>
          <w:rFonts w:hint="cs"/>
          <w:sz w:val="36"/>
          <w:szCs w:val="36"/>
          <w:rtl/>
        </w:rPr>
        <w:t>س، تتعرف هل ثَمَّ إنسان؟</w:t>
      </w:r>
      <w:r w:rsidR="006C2D2A" w:rsidRPr="0082556A">
        <w:rPr>
          <w:rFonts w:hint="cs"/>
          <w:sz w:val="36"/>
          <w:szCs w:val="36"/>
          <w:rtl/>
        </w:rPr>
        <w:t xml:space="preserve"> .</w:t>
      </w:r>
      <w:r w:rsidRPr="0082556A">
        <w:rPr>
          <w:rFonts w:hint="cs"/>
          <w:sz w:val="36"/>
          <w:szCs w:val="36"/>
          <w:rtl/>
        </w:rPr>
        <w:t xml:space="preserve"> </w:t>
      </w:r>
      <w:r w:rsidR="00403551" w:rsidRPr="0082556A">
        <w:rPr>
          <w:sz w:val="36"/>
          <w:szCs w:val="36"/>
          <w:vertAlign w:val="superscript"/>
          <w:rtl/>
        </w:rPr>
        <w:t>(</w:t>
      </w:r>
      <w:r w:rsidR="00403551" w:rsidRPr="0082556A">
        <w:rPr>
          <w:rStyle w:val="a6"/>
          <w:sz w:val="36"/>
          <w:szCs w:val="36"/>
          <w:rtl/>
        </w:rPr>
        <w:footnoteReference w:id="141"/>
      </w:r>
      <w:r w:rsidR="00403551" w:rsidRPr="0082556A">
        <w:rPr>
          <w:sz w:val="36"/>
          <w:szCs w:val="36"/>
          <w:vertAlign w:val="superscript"/>
          <w:rtl/>
        </w:rPr>
        <w:t>)</w:t>
      </w:r>
      <w:r w:rsidR="00F201D3" w:rsidRPr="0082556A">
        <w:rPr>
          <w:rFonts w:hint="cs"/>
          <w:sz w:val="36"/>
          <w:szCs w:val="36"/>
          <w:rtl/>
        </w:rPr>
        <w:t xml:space="preserve"> </w:t>
      </w:r>
      <w:r w:rsidRPr="0082556A">
        <w:rPr>
          <w:rFonts w:hint="cs"/>
          <w:sz w:val="36"/>
          <w:szCs w:val="36"/>
          <w:rtl/>
        </w:rPr>
        <w:t xml:space="preserve">وفسّره الرسول </w:t>
      </w:r>
      <w:r w:rsidRPr="0082556A">
        <w:rPr>
          <w:sz w:val="36"/>
          <w:szCs w:val="36"/>
          <w:rtl/>
        </w:rPr>
        <w:sym w:font="AGA Arabesque" w:char="F065"/>
      </w:r>
      <w:r w:rsidRPr="0082556A">
        <w:rPr>
          <w:rFonts w:hint="cs"/>
          <w:sz w:val="36"/>
          <w:szCs w:val="36"/>
          <w:rtl/>
        </w:rPr>
        <w:t xml:space="preserve"> بالت</w:t>
      </w:r>
      <w:r w:rsidR="00F201D3" w:rsidRPr="0082556A">
        <w:rPr>
          <w:rFonts w:hint="cs"/>
          <w:sz w:val="36"/>
          <w:szCs w:val="36"/>
          <w:rtl/>
        </w:rPr>
        <w:t>ّ</w:t>
      </w:r>
      <w:r w:rsidRPr="0082556A">
        <w:rPr>
          <w:rFonts w:hint="cs"/>
          <w:sz w:val="36"/>
          <w:szCs w:val="36"/>
          <w:rtl/>
        </w:rPr>
        <w:t>سبيحة والت</w:t>
      </w:r>
      <w:r w:rsidR="00F201D3" w:rsidRPr="0082556A">
        <w:rPr>
          <w:rFonts w:hint="cs"/>
          <w:sz w:val="36"/>
          <w:szCs w:val="36"/>
          <w:rtl/>
        </w:rPr>
        <w:t>ّ</w:t>
      </w:r>
      <w:r w:rsidRPr="0082556A">
        <w:rPr>
          <w:rFonts w:hint="cs"/>
          <w:sz w:val="36"/>
          <w:szCs w:val="36"/>
          <w:rtl/>
        </w:rPr>
        <w:t>كبيرة، يتنحنح ي</w:t>
      </w:r>
      <w:r w:rsidR="000C64D9" w:rsidRPr="0082556A">
        <w:rPr>
          <w:rFonts w:hint="cs"/>
          <w:sz w:val="36"/>
          <w:szCs w:val="36"/>
          <w:rtl/>
        </w:rPr>
        <w:t>ُ</w:t>
      </w:r>
      <w:r w:rsidRPr="0082556A">
        <w:rPr>
          <w:rFonts w:hint="cs"/>
          <w:sz w:val="36"/>
          <w:szCs w:val="36"/>
          <w:rtl/>
        </w:rPr>
        <w:t>ؤذ</w:t>
      </w:r>
      <w:r w:rsidR="000C64D9" w:rsidRPr="0082556A">
        <w:rPr>
          <w:rFonts w:hint="cs"/>
          <w:sz w:val="36"/>
          <w:szCs w:val="36"/>
          <w:rtl/>
        </w:rPr>
        <w:t>ِ</w:t>
      </w:r>
      <w:r w:rsidRPr="0082556A">
        <w:rPr>
          <w:rFonts w:hint="cs"/>
          <w:sz w:val="36"/>
          <w:szCs w:val="36"/>
          <w:rtl/>
        </w:rPr>
        <w:t>ن أهل</w:t>
      </w:r>
      <w:r w:rsidR="000C64D9" w:rsidRPr="0082556A">
        <w:rPr>
          <w:rFonts w:hint="cs"/>
          <w:sz w:val="36"/>
          <w:szCs w:val="36"/>
          <w:rtl/>
        </w:rPr>
        <w:t>َ</w:t>
      </w:r>
      <w:r w:rsidRPr="0082556A">
        <w:rPr>
          <w:rFonts w:hint="cs"/>
          <w:sz w:val="36"/>
          <w:szCs w:val="36"/>
          <w:rtl/>
        </w:rPr>
        <w:t xml:space="preserve"> البيت. </w:t>
      </w:r>
      <w:r w:rsidR="00F201D3" w:rsidRPr="0082556A">
        <w:rPr>
          <w:sz w:val="36"/>
          <w:szCs w:val="36"/>
          <w:vertAlign w:val="superscript"/>
          <w:rtl/>
        </w:rPr>
        <w:t>(</w:t>
      </w:r>
      <w:r w:rsidR="00F201D3" w:rsidRPr="0082556A">
        <w:rPr>
          <w:rStyle w:val="a6"/>
          <w:sz w:val="36"/>
          <w:szCs w:val="36"/>
          <w:rtl/>
        </w:rPr>
        <w:footnoteReference w:id="142"/>
      </w:r>
      <w:r w:rsidR="00F201D3" w:rsidRPr="0082556A">
        <w:rPr>
          <w:sz w:val="36"/>
          <w:szCs w:val="36"/>
          <w:vertAlign w:val="superscript"/>
          <w:rtl/>
        </w:rPr>
        <w:t>)</w:t>
      </w:r>
      <w:r w:rsidR="00F201D3" w:rsidRPr="0082556A">
        <w:rPr>
          <w:rFonts w:hint="cs"/>
          <w:sz w:val="36"/>
          <w:szCs w:val="36"/>
          <w:rtl/>
        </w:rPr>
        <w:t xml:space="preserve"> </w:t>
      </w:r>
    </w:p>
    <w:p w:rsidR="00F201D3" w:rsidRPr="0082556A" w:rsidRDefault="00E17E72" w:rsidP="00CB26C5">
      <w:pPr>
        <w:ind w:firstLine="0"/>
        <w:rPr>
          <w:sz w:val="36"/>
          <w:szCs w:val="36"/>
          <w:rtl/>
        </w:rPr>
      </w:pPr>
      <w:r w:rsidRPr="0082556A">
        <w:rPr>
          <w:rFonts w:hint="cs"/>
          <w:sz w:val="36"/>
          <w:szCs w:val="36"/>
          <w:rtl/>
        </w:rPr>
        <w:t>والت</w:t>
      </w:r>
      <w:r w:rsidR="00F201D3" w:rsidRPr="0082556A">
        <w:rPr>
          <w:rFonts w:hint="cs"/>
          <w:sz w:val="36"/>
          <w:szCs w:val="36"/>
          <w:rtl/>
        </w:rPr>
        <w:t>ّ</w:t>
      </w:r>
      <w:r w:rsidRPr="0082556A">
        <w:rPr>
          <w:rFonts w:hint="cs"/>
          <w:sz w:val="36"/>
          <w:szCs w:val="36"/>
          <w:rtl/>
        </w:rPr>
        <w:t>سليم، أن تقول: الس</w:t>
      </w:r>
      <w:r w:rsidR="00F201D3" w:rsidRPr="0082556A">
        <w:rPr>
          <w:rFonts w:hint="cs"/>
          <w:sz w:val="36"/>
          <w:szCs w:val="36"/>
          <w:rtl/>
        </w:rPr>
        <w:t>ّ</w:t>
      </w:r>
      <w:r w:rsidRPr="0082556A">
        <w:rPr>
          <w:rFonts w:hint="cs"/>
          <w:sz w:val="36"/>
          <w:szCs w:val="36"/>
          <w:rtl/>
        </w:rPr>
        <w:t xml:space="preserve">لام عليكم، أأدخل، ثلاث مرّات. </w:t>
      </w:r>
      <w:r w:rsidR="00F201D3" w:rsidRPr="0082556A">
        <w:rPr>
          <w:sz w:val="36"/>
          <w:szCs w:val="36"/>
          <w:vertAlign w:val="superscript"/>
          <w:rtl/>
        </w:rPr>
        <w:t>(</w:t>
      </w:r>
      <w:r w:rsidR="00F201D3" w:rsidRPr="0082556A">
        <w:rPr>
          <w:rStyle w:val="a6"/>
          <w:sz w:val="36"/>
          <w:szCs w:val="36"/>
          <w:rtl/>
        </w:rPr>
        <w:footnoteReference w:id="143"/>
      </w:r>
      <w:r w:rsidR="00F201D3" w:rsidRPr="0082556A">
        <w:rPr>
          <w:sz w:val="36"/>
          <w:szCs w:val="36"/>
          <w:vertAlign w:val="superscript"/>
          <w:rtl/>
        </w:rPr>
        <w:t>)</w:t>
      </w:r>
      <w:r w:rsidR="00F201D3" w:rsidRPr="0082556A">
        <w:rPr>
          <w:rFonts w:hint="cs"/>
          <w:sz w:val="36"/>
          <w:szCs w:val="36"/>
          <w:rtl/>
        </w:rPr>
        <w:t xml:space="preserve"> </w:t>
      </w:r>
    </w:p>
    <w:p w:rsidR="00E17E72" w:rsidRPr="0082556A" w:rsidRDefault="00E17E72" w:rsidP="00D932C7">
      <w:pPr>
        <w:ind w:firstLine="0"/>
        <w:rPr>
          <w:sz w:val="36"/>
          <w:szCs w:val="36"/>
          <w:rtl/>
        </w:rPr>
      </w:pPr>
      <w:r w:rsidRPr="0082556A">
        <w:rPr>
          <w:rFonts w:hint="cs"/>
          <w:sz w:val="36"/>
          <w:szCs w:val="36"/>
          <w:rtl/>
        </w:rPr>
        <w:t>وكان الرجل في الجاهلية يقول: حييتم صباحا</w:t>
      </w:r>
      <w:r w:rsidR="000C64D9" w:rsidRPr="0082556A">
        <w:rPr>
          <w:rFonts w:hint="cs"/>
          <w:sz w:val="36"/>
          <w:szCs w:val="36"/>
          <w:rtl/>
        </w:rPr>
        <w:t>ً</w:t>
      </w:r>
      <w:r w:rsidRPr="0082556A">
        <w:rPr>
          <w:rFonts w:hint="cs"/>
          <w:sz w:val="36"/>
          <w:szCs w:val="36"/>
          <w:rtl/>
        </w:rPr>
        <w:t>، أو مساء</w:t>
      </w:r>
      <w:r w:rsidR="000C64D9" w:rsidRPr="0082556A">
        <w:rPr>
          <w:rFonts w:hint="cs"/>
          <w:sz w:val="36"/>
          <w:szCs w:val="36"/>
          <w:rtl/>
        </w:rPr>
        <w:t>ً</w:t>
      </w:r>
      <w:r w:rsidRPr="0082556A">
        <w:rPr>
          <w:rFonts w:hint="cs"/>
          <w:sz w:val="36"/>
          <w:szCs w:val="36"/>
          <w:rtl/>
        </w:rPr>
        <w:t>، ثم</w:t>
      </w:r>
      <w:r w:rsidR="00F201D3" w:rsidRPr="0082556A">
        <w:rPr>
          <w:rFonts w:hint="cs"/>
          <w:sz w:val="36"/>
          <w:szCs w:val="36"/>
          <w:rtl/>
        </w:rPr>
        <w:t>ّ</w:t>
      </w:r>
      <w:r w:rsidRPr="0082556A">
        <w:rPr>
          <w:rFonts w:hint="cs"/>
          <w:sz w:val="36"/>
          <w:szCs w:val="36"/>
          <w:rtl/>
        </w:rPr>
        <w:t xml:space="preserve"> يدخل، فربّما أصاب الر</w:t>
      </w:r>
      <w:r w:rsidR="00F201D3" w:rsidRPr="0082556A">
        <w:rPr>
          <w:rFonts w:hint="cs"/>
          <w:sz w:val="36"/>
          <w:szCs w:val="36"/>
          <w:rtl/>
        </w:rPr>
        <w:t>ّ</w:t>
      </w:r>
      <w:r w:rsidRPr="0082556A">
        <w:rPr>
          <w:rFonts w:hint="cs"/>
          <w:sz w:val="36"/>
          <w:szCs w:val="36"/>
          <w:rtl/>
        </w:rPr>
        <w:t xml:space="preserve">جل </w:t>
      </w:r>
      <w:r w:rsidRPr="0082556A">
        <w:rPr>
          <w:rFonts w:hint="cs"/>
          <w:sz w:val="36"/>
          <w:szCs w:val="36"/>
          <w:rtl/>
        </w:rPr>
        <w:lastRenderedPageBreak/>
        <w:t>مع امرأته في لحاف، وهو باب</w:t>
      </w:r>
      <w:r w:rsidR="000C64D9" w:rsidRPr="0082556A">
        <w:rPr>
          <w:rFonts w:hint="cs"/>
          <w:sz w:val="36"/>
          <w:szCs w:val="36"/>
          <w:rtl/>
        </w:rPr>
        <w:t>ٌ</w:t>
      </w:r>
      <w:r w:rsidRPr="0082556A">
        <w:rPr>
          <w:rFonts w:hint="cs"/>
          <w:sz w:val="36"/>
          <w:szCs w:val="36"/>
          <w:rtl/>
        </w:rPr>
        <w:t xml:space="preserve"> من الد</w:t>
      </w:r>
      <w:r w:rsidR="00AF537E" w:rsidRPr="0082556A">
        <w:rPr>
          <w:rFonts w:hint="cs"/>
          <w:sz w:val="36"/>
          <w:szCs w:val="36"/>
          <w:rtl/>
        </w:rPr>
        <w:t>ِّ</w:t>
      </w:r>
      <w:r w:rsidRPr="0082556A">
        <w:rPr>
          <w:rFonts w:hint="cs"/>
          <w:sz w:val="36"/>
          <w:szCs w:val="36"/>
          <w:rtl/>
        </w:rPr>
        <w:t>ين، وإن كان عند الن</w:t>
      </w:r>
      <w:r w:rsidR="00F201D3" w:rsidRPr="0082556A">
        <w:rPr>
          <w:rFonts w:hint="cs"/>
          <w:sz w:val="36"/>
          <w:szCs w:val="36"/>
          <w:rtl/>
        </w:rPr>
        <w:t>ّ</w:t>
      </w:r>
      <w:r w:rsidRPr="0082556A">
        <w:rPr>
          <w:rFonts w:hint="cs"/>
          <w:sz w:val="36"/>
          <w:szCs w:val="36"/>
          <w:rtl/>
        </w:rPr>
        <w:t>اس كالمنسوخ</w:t>
      </w:r>
      <w:r w:rsidR="00D932C7" w:rsidRPr="0082556A">
        <w:rPr>
          <w:sz w:val="36"/>
          <w:szCs w:val="36"/>
          <w:vertAlign w:val="superscript"/>
          <w:rtl/>
        </w:rPr>
        <w:t>(</w:t>
      </w:r>
      <w:r w:rsidR="00D932C7" w:rsidRPr="0082556A">
        <w:rPr>
          <w:rStyle w:val="a6"/>
          <w:sz w:val="36"/>
          <w:szCs w:val="36"/>
          <w:rtl/>
        </w:rPr>
        <w:footnoteReference w:id="144"/>
      </w:r>
      <w:r w:rsidR="00D932C7" w:rsidRPr="0082556A">
        <w:rPr>
          <w:sz w:val="36"/>
          <w:szCs w:val="36"/>
          <w:vertAlign w:val="superscript"/>
          <w:rtl/>
        </w:rPr>
        <w:t>)</w:t>
      </w:r>
      <w:r w:rsidRPr="0082556A">
        <w:rPr>
          <w:rFonts w:hint="cs"/>
          <w:sz w:val="36"/>
          <w:szCs w:val="36"/>
          <w:rtl/>
        </w:rPr>
        <w:t>؟</w:t>
      </w:r>
      <w:r w:rsidR="006B18F6" w:rsidRPr="0082556A">
        <w:rPr>
          <w:rFonts w:hint="cs"/>
          <w:sz w:val="36"/>
          <w:szCs w:val="36"/>
          <w:rtl/>
        </w:rPr>
        <w:t>.</w:t>
      </w:r>
      <w:r w:rsidR="00F201D3" w:rsidRPr="0082556A">
        <w:rPr>
          <w:rFonts w:hint="cs"/>
          <w:sz w:val="36"/>
          <w:szCs w:val="36"/>
          <w:rtl/>
        </w:rPr>
        <w:t xml:space="preserve"> </w:t>
      </w:r>
    </w:p>
    <w:p w:rsidR="00E17E72" w:rsidRPr="0082556A" w:rsidRDefault="00E17E72" w:rsidP="00AE3B8D">
      <w:pPr>
        <w:ind w:firstLine="0"/>
        <w:rPr>
          <w:sz w:val="36"/>
          <w:szCs w:val="36"/>
          <w:rtl/>
        </w:rPr>
      </w:pPr>
      <w:r w:rsidRPr="0082556A">
        <w:rPr>
          <w:rFonts w:hint="cs"/>
          <w:sz w:val="36"/>
          <w:szCs w:val="36"/>
          <w:rtl/>
        </w:rPr>
        <w:t>وقرئ</w:t>
      </w:r>
      <w:r w:rsidR="00F201D3" w:rsidRPr="0082556A">
        <w:rPr>
          <w:rFonts w:hint="cs"/>
          <w:sz w:val="36"/>
          <w:szCs w:val="36"/>
          <w:rtl/>
        </w:rPr>
        <w:t>:</w:t>
      </w:r>
      <w:r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حت</w:t>
      </w:r>
      <w:r w:rsidR="00F201D3" w:rsidRPr="0082556A">
        <w:rPr>
          <w:rFonts w:hint="cs"/>
          <w:sz w:val="36"/>
          <w:szCs w:val="36"/>
          <w:rtl/>
        </w:rPr>
        <w:t>ّ</w:t>
      </w:r>
      <w:r w:rsidRPr="0082556A">
        <w:rPr>
          <w:rFonts w:hint="cs"/>
          <w:sz w:val="36"/>
          <w:szCs w:val="36"/>
          <w:rtl/>
        </w:rPr>
        <w:t>ى تسلّموا على أهلها وتس</w:t>
      </w:r>
      <w:r w:rsidR="000C64D9" w:rsidRPr="0082556A">
        <w:rPr>
          <w:rFonts w:hint="cs"/>
          <w:sz w:val="36"/>
          <w:szCs w:val="36"/>
          <w:rtl/>
        </w:rPr>
        <w:t>ت</w:t>
      </w:r>
      <w:r w:rsidRPr="0082556A">
        <w:rPr>
          <w:rFonts w:hint="cs"/>
          <w:sz w:val="36"/>
          <w:szCs w:val="36"/>
          <w:rtl/>
        </w:rPr>
        <w:t>أذنوا</w:t>
      </w:r>
      <w:r w:rsidRPr="0082556A">
        <w:rPr>
          <w:rFonts w:hint="cs"/>
          <w:sz w:val="36"/>
          <w:szCs w:val="36"/>
        </w:rPr>
        <w:sym w:font="AGA Arabesque" w:char="F028"/>
      </w:r>
      <w:r w:rsidRPr="0082556A">
        <w:rPr>
          <w:rFonts w:hint="cs"/>
          <w:sz w:val="36"/>
          <w:szCs w:val="36"/>
          <w:rtl/>
        </w:rPr>
        <w:t xml:space="preserve"> </w:t>
      </w:r>
      <w:r w:rsidR="00F201D3" w:rsidRPr="0082556A">
        <w:rPr>
          <w:rFonts w:hint="cs"/>
          <w:sz w:val="36"/>
          <w:szCs w:val="36"/>
          <w:rtl/>
        </w:rPr>
        <w:t xml:space="preserve"> </w:t>
      </w:r>
      <w:r w:rsidRPr="0082556A">
        <w:rPr>
          <w:rFonts w:hint="cs"/>
          <w:sz w:val="36"/>
          <w:szCs w:val="36"/>
          <w:rtl/>
        </w:rPr>
        <w:t>و</w:t>
      </w:r>
      <w:r w:rsidRPr="0082556A">
        <w:rPr>
          <w:rFonts w:hint="cs"/>
          <w:sz w:val="36"/>
          <w:szCs w:val="36"/>
        </w:rPr>
        <w:sym w:font="AGA Arabesque" w:char="F029"/>
      </w:r>
      <w:r w:rsidRPr="0082556A">
        <w:rPr>
          <w:rFonts w:hint="cs"/>
          <w:sz w:val="36"/>
          <w:szCs w:val="36"/>
          <w:rtl/>
        </w:rPr>
        <w:t xml:space="preserve"> حت</w:t>
      </w:r>
      <w:r w:rsidR="00F201D3" w:rsidRPr="0082556A">
        <w:rPr>
          <w:rFonts w:hint="cs"/>
          <w:sz w:val="36"/>
          <w:szCs w:val="36"/>
          <w:rtl/>
        </w:rPr>
        <w:t>ّ</w:t>
      </w:r>
      <w:r w:rsidRPr="0082556A">
        <w:rPr>
          <w:rFonts w:hint="cs"/>
          <w:sz w:val="36"/>
          <w:szCs w:val="36"/>
          <w:rtl/>
        </w:rPr>
        <w:t>ى تستأذنوا</w:t>
      </w:r>
      <w:r w:rsidRPr="0082556A">
        <w:rPr>
          <w:rFonts w:hint="cs"/>
          <w:sz w:val="36"/>
          <w:szCs w:val="36"/>
        </w:rPr>
        <w:sym w:font="AGA Arabesque" w:char="F028"/>
      </w:r>
      <w:r w:rsidRPr="0082556A">
        <w:rPr>
          <w:rFonts w:hint="cs"/>
          <w:sz w:val="36"/>
          <w:szCs w:val="36"/>
          <w:rtl/>
        </w:rPr>
        <w:t>.</w:t>
      </w:r>
      <w:r w:rsidR="00AE3B8D" w:rsidRPr="0082556A">
        <w:rPr>
          <w:sz w:val="36"/>
          <w:szCs w:val="36"/>
          <w:vertAlign w:val="superscript"/>
          <w:rtl/>
        </w:rPr>
        <w:t>(</w:t>
      </w:r>
      <w:r w:rsidR="00AE3B8D" w:rsidRPr="0082556A">
        <w:rPr>
          <w:rStyle w:val="a6"/>
          <w:sz w:val="36"/>
          <w:szCs w:val="36"/>
          <w:rtl/>
        </w:rPr>
        <w:footnoteReference w:id="145"/>
      </w:r>
      <w:r w:rsidR="00AE3B8D" w:rsidRPr="0082556A">
        <w:rPr>
          <w:sz w:val="36"/>
          <w:szCs w:val="36"/>
          <w:vertAlign w:val="superscript"/>
          <w:rtl/>
        </w:rPr>
        <w:t>)</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ذلكم</w:t>
      </w:r>
      <w:r w:rsidRPr="0082556A">
        <w:rPr>
          <w:rFonts w:hint="cs"/>
          <w:sz w:val="36"/>
          <w:szCs w:val="36"/>
        </w:rPr>
        <w:sym w:font="AGA Arabesque" w:char="F028"/>
      </w:r>
      <w:r w:rsidRPr="0082556A">
        <w:rPr>
          <w:rFonts w:hint="cs"/>
          <w:sz w:val="36"/>
          <w:szCs w:val="36"/>
          <w:rtl/>
        </w:rPr>
        <w:t xml:space="preserve"> الاستئذان، والت</w:t>
      </w:r>
      <w:r w:rsidR="00F201D3" w:rsidRPr="0082556A">
        <w:rPr>
          <w:rFonts w:hint="cs"/>
          <w:sz w:val="36"/>
          <w:szCs w:val="36"/>
          <w:rtl/>
        </w:rPr>
        <w:t>ّ</w:t>
      </w:r>
      <w:r w:rsidRPr="0082556A">
        <w:rPr>
          <w:rFonts w:hint="cs"/>
          <w:sz w:val="36"/>
          <w:szCs w:val="36"/>
          <w:rtl/>
        </w:rPr>
        <w:t>سليم.</w:t>
      </w:r>
    </w:p>
    <w:p w:rsidR="00E17E72" w:rsidRPr="0082556A" w:rsidRDefault="00E17E72" w:rsidP="00C6777D">
      <w:pPr>
        <w:ind w:firstLine="0"/>
        <w:rPr>
          <w:sz w:val="36"/>
          <w:szCs w:val="36"/>
          <w:rtl/>
        </w:rPr>
      </w:pPr>
      <w:r w:rsidRPr="0082556A">
        <w:rPr>
          <w:rFonts w:hint="cs"/>
          <w:sz w:val="36"/>
          <w:szCs w:val="36"/>
        </w:rPr>
        <w:sym w:font="AGA Arabesque" w:char="F029"/>
      </w:r>
      <w:r w:rsidRPr="0082556A">
        <w:rPr>
          <w:rFonts w:hint="cs"/>
          <w:sz w:val="36"/>
          <w:szCs w:val="36"/>
          <w:rtl/>
        </w:rPr>
        <w:t>خير لكم</w:t>
      </w:r>
      <w:r w:rsidRPr="0082556A">
        <w:rPr>
          <w:rFonts w:hint="cs"/>
          <w:sz w:val="36"/>
          <w:szCs w:val="36"/>
        </w:rPr>
        <w:sym w:font="AGA Arabesque" w:char="F028"/>
      </w:r>
      <w:r w:rsidRPr="0082556A">
        <w:rPr>
          <w:rFonts w:hint="cs"/>
          <w:sz w:val="36"/>
          <w:szCs w:val="36"/>
          <w:rtl/>
        </w:rPr>
        <w:t xml:space="preserve"> من تحي</w:t>
      </w:r>
      <w:r w:rsidR="00F201D3" w:rsidRPr="0082556A">
        <w:rPr>
          <w:rFonts w:hint="cs"/>
          <w:sz w:val="36"/>
          <w:szCs w:val="36"/>
          <w:rtl/>
        </w:rPr>
        <w:t>ّ</w:t>
      </w:r>
      <w:r w:rsidRPr="0082556A">
        <w:rPr>
          <w:rFonts w:hint="cs"/>
          <w:sz w:val="36"/>
          <w:szCs w:val="36"/>
          <w:rtl/>
        </w:rPr>
        <w:t xml:space="preserve">ة الجاهلية، </w:t>
      </w:r>
      <w:r w:rsidRPr="0082556A">
        <w:rPr>
          <w:rFonts w:hint="cs"/>
          <w:b/>
          <w:bCs/>
          <w:sz w:val="36"/>
          <w:szCs w:val="36"/>
          <w:rtl/>
        </w:rPr>
        <w:t>والد</w:t>
      </w:r>
      <w:r w:rsidR="00F201D3" w:rsidRPr="0082556A">
        <w:rPr>
          <w:rFonts w:hint="cs"/>
          <w:b/>
          <w:bCs/>
          <w:sz w:val="36"/>
          <w:szCs w:val="36"/>
          <w:rtl/>
        </w:rPr>
        <w:t>ّ</w:t>
      </w:r>
      <w:r w:rsidRPr="0082556A">
        <w:rPr>
          <w:rFonts w:hint="cs"/>
          <w:b/>
          <w:bCs/>
          <w:sz w:val="36"/>
          <w:szCs w:val="36"/>
          <w:rtl/>
        </w:rPr>
        <w:t>مور</w:t>
      </w:r>
      <w:r w:rsidR="00C6777D" w:rsidRPr="0082556A">
        <w:rPr>
          <w:rFonts w:hint="cs"/>
          <w:sz w:val="36"/>
          <w:szCs w:val="36"/>
          <w:rtl/>
        </w:rPr>
        <w:t xml:space="preserve"> : </w:t>
      </w:r>
      <w:r w:rsidRPr="0082556A">
        <w:rPr>
          <w:rFonts w:hint="cs"/>
          <w:sz w:val="36"/>
          <w:szCs w:val="36"/>
          <w:rtl/>
        </w:rPr>
        <w:t>وهو الد</w:t>
      </w:r>
      <w:r w:rsidR="00F201D3" w:rsidRPr="0082556A">
        <w:rPr>
          <w:rFonts w:hint="cs"/>
          <w:sz w:val="36"/>
          <w:szCs w:val="36"/>
          <w:rtl/>
        </w:rPr>
        <w:t>ّ</w:t>
      </w:r>
      <w:r w:rsidR="00C6777D" w:rsidRPr="0082556A">
        <w:rPr>
          <w:rFonts w:hint="cs"/>
          <w:sz w:val="36"/>
          <w:szCs w:val="36"/>
          <w:rtl/>
        </w:rPr>
        <w:t>خول بغير إذن ؛</w:t>
      </w:r>
      <w:r w:rsidRPr="0082556A">
        <w:rPr>
          <w:rFonts w:hint="cs"/>
          <w:sz w:val="36"/>
          <w:szCs w:val="36"/>
          <w:rtl/>
        </w:rPr>
        <w:t xml:space="preserve"> لأن</w:t>
      </w:r>
      <w:r w:rsidR="00F201D3" w:rsidRPr="0082556A">
        <w:rPr>
          <w:rFonts w:hint="cs"/>
          <w:sz w:val="36"/>
          <w:szCs w:val="36"/>
          <w:rtl/>
        </w:rPr>
        <w:t>ّ</w:t>
      </w:r>
      <w:r w:rsidRPr="0082556A">
        <w:rPr>
          <w:rFonts w:hint="cs"/>
          <w:sz w:val="36"/>
          <w:szCs w:val="36"/>
          <w:rtl/>
        </w:rPr>
        <w:t xml:space="preserve"> صاحبه دامرٌ، هالكٌ</w:t>
      </w:r>
      <w:r w:rsidR="00C6777D" w:rsidRPr="0082556A">
        <w:rPr>
          <w:rFonts w:hint="cs"/>
          <w:sz w:val="36"/>
          <w:szCs w:val="36"/>
          <w:rtl/>
        </w:rPr>
        <w:t xml:space="preserve"> </w:t>
      </w:r>
      <w:r w:rsidRPr="0082556A">
        <w:rPr>
          <w:rFonts w:hint="cs"/>
          <w:sz w:val="36"/>
          <w:szCs w:val="36"/>
          <w:rtl/>
        </w:rPr>
        <w:t>؛ لعظم ما ارتكبه.</w:t>
      </w:r>
      <w:r w:rsidR="00F201D3" w:rsidRPr="0082556A">
        <w:rPr>
          <w:rFonts w:hint="cs"/>
          <w:sz w:val="36"/>
          <w:szCs w:val="36"/>
          <w:rtl/>
        </w:rPr>
        <w:t xml:space="preserve"> </w:t>
      </w:r>
      <w:r w:rsidR="00F201D3" w:rsidRPr="0082556A">
        <w:rPr>
          <w:sz w:val="36"/>
          <w:szCs w:val="36"/>
          <w:vertAlign w:val="superscript"/>
          <w:rtl/>
        </w:rPr>
        <w:t>(</w:t>
      </w:r>
      <w:r w:rsidR="00F201D3" w:rsidRPr="0082556A">
        <w:rPr>
          <w:rStyle w:val="a6"/>
          <w:sz w:val="36"/>
          <w:szCs w:val="36"/>
          <w:rtl/>
        </w:rPr>
        <w:footnoteReference w:id="146"/>
      </w:r>
      <w:r w:rsidR="00F201D3" w:rsidRPr="0082556A">
        <w:rPr>
          <w:sz w:val="36"/>
          <w:szCs w:val="36"/>
          <w:vertAlign w:val="superscript"/>
          <w:rtl/>
        </w:rPr>
        <w:t>)</w:t>
      </w:r>
      <w:r w:rsidR="00F201D3" w:rsidRPr="0082556A">
        <w:rPr>
          <w:rFonts w:hint="cs"/>
          <w:sz w:val="36"/>
          <w:szCs w:val="36"/>
          <w:rtl/>
        </w:rPr>
        <w:t xml:space="preserve"> </w:t>
      </w:r>
    </w:p>
    <w:p w:rsidR="00E17E72" w:rsidRPr="0082556A" w:rsidRDefault="00E17E72" w:rsidP="006205F2">
      <w:pPr>
        <w:ind w:firstLine="0"/>
        <w:rPr>
          <w:sz w:val="36"/>
          <w:szCs w:val="36"/>
          <w:rtl/>
        </w:rPr>
      </w:pPr>
      <w:r w:rsidRPr="0082556A">
        <w:rPr>
          <w:rFonts w:hint="cs"/>
          <w:sz w:val="36"/>
          <w:szCs w:val="36"/>
          <w:rtl/>
        </w:rPr>
        <w:t>وفي الحديث</w:t>
      </w:r>
      <w:r w:rsidR="0028053A">
        <w:rPr>
          <w:rFonts w:hint="cs"/>
          <w:sz w:val="36"/>
          <w:szCs w:val="36"/>
          <w:rtl/>
        </w:rPr>
        <w:t xml:space="preserve"> </w:t>
      </w:r>
      <w:r w:rsidRPr="0082556A">
        <w:rPr>
          <w:rFonts w:hint="cs"/>
          <w:sz w:val="36"/>
          <w:szCs w:val="36"/>
          <w:rtl/>
        </w:rPr>
        <w:t xml:space="preserve">: </w:t>
      </w:r>
      <w:r w:rsidR="006205F2">
        <w:rPr>
          <w:rFonts w:hint="cs"/>
          <w:spacing w:val="-4"/>
          <w:position w:val="6"/>
          <w:sz w:val="36"/>
          <w:szCs w:val="36"/>
          <w:rtl/>
        </w:rPr>
        <w:t>"</w:t>
      </w:r>
      <w:r w:rsidRPr="0082556A">
        <w:rPr>
          <w:rFonts w:hint="cs"/>
          <w:sz w:val="36"/>
          <w:szCs w:val="36"/>
          <w:rtl/>
        </w:rPr>
        <w:t>من سبقت عين</w:t>
      </w:r>
      <w:r w:rsidR="000C64D9" w:rsidRPr="0082556A">
        <w:rPr>
          <w:rFonts w:hint="cs"/>
          <w:sz w:val="36"/>
          <w:szCs w:val="36"/>
          <w:rtl/>
        </w:rPr>
        <w:t>ُ</w:t>
      </w:r>
      <w:r w:rsidRPr="0082556A">
        <w:rPr>
          <w:rFonts w:hint="cs"/>
          <w:sz w:val="36"/>
          <w:szCs w:val="36"/>
          <w:rtl/>
        </w:rPr>
        <w:t>ه استئذان</w:t>
      </w:r>
      <w:r w:rsidR="000C64D9" w:rsidRPr="0082556A">
        <w:rPr>
          <w:rFonts w:hint="cs"/>
          <w:sz w:val="36"/>
          <w:szCs w:val="36"/>
          <w:rtl/>
        </w:rPr>
        <w:t>َ</w:t>
      </w:r>
      <w:r w:rsidRPr="0082556A">
        <w:rPr>
          <w:rFonts w:hint="cs"/>
          <w:sz w:val="36"/>
          <w:szCs w:val="36"/>
          <w:rtl/>
        </w:rPr>
        <w:t>ه، فقد د</w:t>
      </w:r>
      <w:r w:rsidR="000C64D9" w:rsidRPr="0082556A">
        <w:rPr>
          <w:rFonts w:hint="cs"/>
          <w:sz w:val="36"/>
          <w:szCs w:val="36"/>
          <w:rtl/>
        </w:rPr>
        <w:t>َ</w:t>
      </w:r>
      <w:r w:rsidRPr="0082556A">
        <w:rPr>
          <w:rFonts w:hint="cs"/>
          <w:sz w:val="36"/>
          <w:szCs w:val="36"/>
          <w:rtl/>
        </w:rPr>
        <w:t>م</w:t>
      </w:r>
      <w:r w:rsidR="000C64D9" w:rsidRPr="0082556A">
        <w:rPr>
          <w:rFonts w:hint="cs"/>
          <w:sz w:val="36"/>
          <w:szCs w:val="36"/>
          <w:rtl/>
        </w:rPr>
        <w:t>َ</w:t>
      </w:r>
      <w:r w:rsidRPr="0082556A">
        <w:rPr>
          <w:rFonts w:hint="cs"/>
          <w:sz w:val="36"/>
          <w:szCs w:val="36"/>
          <w:rtl/>
        </w:rPr>
        <w:t xml:space="preserve">ر </w:t>
      </w:r>
      <w:r w:rsidR="006205F2">
        <w:rPr>
          <w:rFonts w:hint="cs"/>
          <w:spacing w:val="-4"/>
          <w:position w:val="6"/>
          <w:sz w:val="36"/>
          <w:szCs w:val="36"/>
          <w:rtl/>
        </w:rPr>
        <w:t>"</w:t>
      </w:r>
      <w:r w:rsidRPr="0082556A">
        <w:rPr>
          <w:rFonts w:hint="cs"/>
          <w:sz w:val="36"/>
          <w:szCs w:val="36"/>
          <w:rtl/>
        </w:rPr>
        <w:t>.</w:t>
      </w:r>
      <w:r w:rsidR="00F201D3" w:rsidRPr="0082556A">
        <w:rPr>
          <w:rFonts w:hint="cs"/>
          <w:sz w:val="36"/>
          <w:szCs w:val="36"/>
          <w:rtl/>
        </w:rPr>
        <w:t xml:space="preserve"> </w:t>
      </w:r>
      <w:r w:rsidR="00F201D3" w:rsidRPr="0082556A">
        <w:rPr>
          <w:sz w:val="36"/>
          <w:szCs w:val="36"/>
          <w:vertAlign w:val="superscript"/>
          <w:rtl/>
        </w:rPr>
        <w:t>(</w:t>
      </w:r>
      <w:r w:rsidR="00F201D3" w:rsidRPr="0082556A">
        <w:rPr>
          <w:rStyle w:val="a6"/>
          <w:sz w:val="36"/>
          <w:szCs w:val="36"/>
          <w:rtl/>
        </w:rPr>
        <w:footnoteReference w:id="147"/>
      </w:r>
      <w:r w:rsidR="00F201D3" w:rsidRPr="0082556A">
        <w:rPr>
          <w:sz w:val="36"/>
          <w:szCs w:val="36"/>
          <w:vertAlign w:val="superscript"/>
          <w:rtl/>
        </w:rPr>
        <w:t>)</w:t>
      </w:r>
      <w:r w:rsidR="00F201D3"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لعلكم</w:t>
      </w:r>
      <w:r w:rsidRPr="0082556A">
        <w:rPr>
          <w:rFonts w:hint="cs"/>
          <w:sz w:val="36"/>
          <w:szCs w:val="36"/>
        </w:rPr>
        <w:sym w:font="AGA Arabesque" w:char="F028"/>
      </w:r>
      <w:r w:rsidRPr="0082556A">
        <w:rPr>
          <w:rFonts w:hint="cs"/>
          <w:sz w:val="36"/>
          <w:szCs w:val="36"/>
          <w:rtl/>
        </w:rPr>
        <w:t xml:space="preserve"> أي </w:t>
      </w:r>
      <w:r w:rsidR="00F201D3" w:rsidRPr="0082556A">
        <w:rPr>
          <w:rFonts w:hint="cs"/>
          <w:sz w:val="36"/>
          <w:szCs w:val="36"/>
          <w:rtl/>
        </w:rPr>
        <w:t xml:space="preserve">: </w:t>
      </w:r>
      <w:r w:rsidRPr="0082556A">
        <w:rPr>
          <w:rFonts w:hint="cs"/>
          <w:sz w:val="36"/>
          <w:szCs w:val="36"/>
          <w:rtl/>
        </w:rPr>
        <w:t>إرادة أن تتذكروا، وتت</w:t>
      </w:r>
      <w:r w:rsidR="00F201D3" w:rsidRPr="0082556A">
        <w:rPr>
          <w:rFonts w:hint="cs"/>
          <w:sz w:val="36"/>
          <w:szCs w:val="36"/>
          <w:rtl/>
        </w:rPr>
        <w:t>ّ</w:t>
      </w:r>
      <w:r w:rsidRPr="0082556A">
        <w:rPr>
          <w:rFonts w:hint="cs"/>
          <w:sz w:val="36"/>
          <w:szCs w:val="36"/>
          <w:rtl/>
        </w:rPr>
        <w:t>عظوا، وتعملوا بما أمرتم به من الاستئذان.</w:t>
      </w:r>
    </w:p>
    <w:p w:rsidR="00494554" w:rsidRPr="0082556A" w:rsidRDefault="00494554" w:rsidP="00494554">
      <w:pPr>
        <w:ind w:firstLine="0"/>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3" w:hAnsi="QCF_P353" w:cs="QCF_P353"/>
          <w:sz w:val="36"/>
          <w:szCs w:val="36"/>
          <w:rtl/>
          <w:lang w:eastAsia="en-US"/>
        </w:rPr>
        <w:t xml:space="preserve">ﭑ  ﭒ    ﭓ  ﭔ  ﭕ  ﭖ  ﭗ  ﭘ  ﭙ  ﭚﭛ  ﭜ   ﭝ  ﭞ  ﭟ  ﭠﭡ  ﭢ   ﭣ  ﭤﭥ  ﭦ  ﭧ  ﭨ   ﭩ  ﭪ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E17E72" w:rsidP="00F201D3">
      <w:pPr>
        <w:ind w:firstLine="0"/>
        <w:rPr>
          <w:sz w:val="36"/>
          <w:szCs w:val="36"/>
          <w:rtl/>
        </w:rPr>
      </w:pPr>
      <w:r w:rsidRPr="0082556A">
        <w:rPr>
          <w:rFonts w:hint="cs"/>
          <w:sz w:val="36"/>
          <w:szCs w:val="36"/>
        </w:rPr>
        <w:sym w:font="AGA Arabesque" w:char="F029"/>
      </w:r>
      <w:r w:rsidRPr="0082556A">
        <w:rPr>
          <w:rFonts w:hint="cs"/>
          <w:sz w:val="36"/>
          <w:szCs w:val="36"/>
          <w:rtl/>
        </w:rPr>
        <w:t>فإن لم تجدوا فيها أحدا</w:t>
      </w:r>
      <w:r w:rsidR="00360F2E" w:rsidRPr="0082556A">
        <w:rPr>
          <w:rFonts w:hint="cs"/>
          <w:sz w:val="36"/>
          <w:szCs w:val="36"/>
          <w:rtl/>
        </w:rPr>
        <w:t>ً</w:t>
      </w:r>
      <w:r w:rsidRPr="0082556A">
        <w:rPr>
          <w:rFonts w:hint="cs"/>
          <w:sz w:val="36"/>
          <w:szCs w:val="36"/>
        </w:rPr>
        <w:sym w:font="AGA Arabesque" w:char="F028"/>
      </w:r>
      <w:r w:rsidRPr="0082556A">
        <w:rPr>
          <w:rFonts w:hint="cs"/>
          <w:sz w:val="36"/>
          <w:szCs w:val="36"/>
          <w:rtl/>
        </w:rPr>
        <w:t xml:space="preserve"> من الآ</w:t>
      </w:r>
      <w:r w:rsidR="00F201D3" w:rsidRPr="0082556A">
        <w:rPr>
          <w:rFonts w:hint="cs"/>
          <w:sz w:val="36"/>
          <w:szCs w:val="36"/>
          <w:rtl/>
        </w:rPr>
        <w:t>ذنين</w:t>
      </w:r>
      <w:r w:rsidRPr="0082556A">
        <w:rPr>
          <w:rFonts w:hint="cs"/>
          <w:sz w:val="36"/>
          <w:szCs w:val="36"/>
          <w:rtl/>
        </w:rPr>
        <w:t xml:space="preserve">، أو من </w:t>
      </w:r>
      <w:r w:rsidR="00F201D3" w:rsidRPr="0082556A">
        <w:rPr>
          <w:rFonts w:hint="cs"/>
          <w:sz w:val="36"/>
          <w:szCs w:val="36"/>
          <w:rtl/>
        </w:rPr>
        <w:t xml:space="preserve">أهلها، لأنّه </w:t>
      </w:r>
      <w:r w:rsidRPr="0082556A">
        <w:rPr>
          <w:rFonts w:hint="cs"/>
          <w:sz w:val="36"/>
          <w:szCs w:val="36"/>
          <w:rtl/>
        </w:rPr>
        <w:t>ش</w:t>
      </w:r>
      <w:r w:rsidR="00360F2E" w:rsidRPr="0082556A">
        <w:rPr>
          <w:rFonts w:hint="cs"/>
          <w:sz w:val="36"/>
          <w:szCs w:val="36"/>
          <w:rtl/>
        </w:rPr>
        <w:t>ُ</w:t>
      </w:r>
      <w:r w:rsidRPr="0082556A">
        <w:rPr>
          <w:rFonts w:hint="cs"/>
          <w:sz w:val="36"/>
          <w:szCs w:val="36"/>
          <w:rtl/>
        </w:rPr>
        <w:t>ر</w:t>
      </w:r>
      <w:r w:rsidR="00360F2E" w:rsidRPr="0082556A">
        <w:rPr>
          <w:rFonts w:hint="cs"/>
          <w:sz w:val="36"/>
          <w:szCs w:val="36"/>
          <w:rtl/>
        </w:rPr>
        <w:t>ِ</w:t>
      </w:r>
      <w:r w:rsidRPr="0082556A">
        <w:rPr>
          <w:rFonts w:hint="cs"/>
          <w:sz w:val="36"/>
          <w:szCs w:val="36"/>
          <w:rtl/>
        </w:rPr>
        <w:t>ع الاستئذان لئل</w:t>
      </w:r>
      <w:r w:rsidR="00940889" w:rsidRPr="0082556A">
        <w:rPr>
          <w:rFonts w:hint="cs"/>
          <w:sz w:val="36"/>
          <w:szCs w:val="36"/>
          <w:rtl/>
        </w:rPr>
        <w:t>َّ</w:t>
      </w:r>
      <w:r w:rsidRPr="0082556A">
        <w:rPr>
          <w:rFonts w:hint="cs"/>
          <w:sz w:val="36"/>
          <w:szCs w:val="36"/>
          <w:rtl/>
        </w:rPr>
        <w:t>ا ي</w:t>
      </w:r>
      <w:r w:rsidR="00360F2E" w:rsidRPr="0082556A">
        <w:rPr>
          <w:rFonts w:hint="cs"/>
          <w:sz w:val="36"/>
          <w:szCs w:val="36"/>
          <w:rtl/>
        </w:rPr>
        <w:t>ُ</w:t>
      </w:r>
      <w:r w:rsidRPr="0082556A">
        <w:rPr>
          <w:rFonts w:hint="cs"/>
          <w:sz w:val="36"/>
          <w:szCs w:val="36"/>
          <w:rtl/>
        </w:rPr>
        <w:t>وقف على الأحوال الت</w:t>
      </w:r>
      <w:r w:rsidR="005E693B" w:rsidRPr="0082556A">
        <w:rPr>
          <w:rFonts w:hint="cs"/>
          <w:sz w:val="36"/>
          <w:szCs w:val="36"/>
          <w:rtl/>
        </w:rPr>
        <w:t>ّ</w:t>
      </w:r>
      <w:r w:rsidRPr="0082556A">
        <w:rPr>
          <w:rFonts w:hint="cs"/>
          <w:sz w:val="36"/>
          <w:szCs w:val="36"/>
          <w:rtl/>
        </w:rPr>
        <w:t>ي يطويها الن</w:t>
      </w:r>
      <w:r w:rsidR="005E693B" w:rsidRPr="0082556A">
        <w:rPr>
          <w:rFonts w:hint="cs"/>
          <w:sz w:val="36"/>
          <w:szCs w:val="36"/>
          <w:rtl/>
        </w:rPr>
        <w:t>ّاس عادة، لا لئلاّ ي</w:t>
      </w:r>
      <w:r w:rsidR="00360F2E" w:rsidRPr="0082556A">
        <w:rPr>
          <w:rFonts w:hint="cs"/>
          <w:sz w:val="36"/>
          <w:szCs w:val="36"/>
          <w:rtl/>
        </w:rPr>
        <w:t>ُ</w:t>
      </w:r>
      <w:r w:rsidRPr="0082556A">
        <w:rPr>
          <w:rFonts w:hint="cs"/>
          <w:sz w:val="36"/>
          <w:szCs w:val="36"/>
          <w:rtl/>
        </w:rPr>
        <w:t>ط</w:t>
      </w:r>
      <w:r w:rsidR="00360F2E" w:rsidRPr="0082556A">
        <w:rPr>
          <w:rFonts w:hint="cs"/>
          <w:sz w:val="36"/>
          <w:szCs w:val="36"/>
          <w:rtl/>
        </w:rPr>
        <w:t>ّ</w:t>
      </w:r>
      <w:r w:rsidRPr="0082556A">
        <w:rPr>
          <w:rFonts w:hint="cs"/>
          <w:sz w:val="36"/>
          <w:szCs w:val="36"/>
          <w:rtl/>
        </w:rPr>
        <w:t>لع على عورة فقط.</w:t>
      </w:r>
    </w:p>
    <w:p w:rsidR="00E17E72" w:rsidRPr="0082556A" w:rsidRDefault="00E17E72" w:rsidP="00CB26C5">
      <w:pPr>
        <w:ind w:firstLine="0"/>
        <w:rPr>
          <w:sz w:val="36"/>
          <w:szCs w:val="36"/>
          <w:rtl/>
        </w:rPr>
      </w:pPr>
      <w:r w:rsidRPr="0082556A">
        <w:rPr>
          <w:rFonts w:hint="cs"/>
          <w:sz w:val="36"/>
          <w:szCs w:val="36"/>
        </w:rPr>
        <w:lastRenderedPageBreak/>
        <w:sym w:font="AGA Arabesque" w:char="F029"/>
      </w:r>
      <w:r w:rsidRPr="0082556A">
        <w:rPr>
          <w:rFonts w:hint="cs"/>
          <w:sz w:val="36"/>
          <w:szCs w:val="36"/>
          <w:rtl/>
        </w:rPr>
        <w:t>فارجعوا</w:t>
      </w:r>
      <w:r w:rsidRPr="0082556A">
        <w:rPr>
          <w:rFonts w:hint="cs"/>
          <w:sz w:val="36"/>
          <w:szCs w:val="36"/>
        </w:rPr>
        <w:sym w:font="AGA Arabesque" w:char="F028"/>
      </w:r>
      <w:r w:rsidRPr="0082556A">
        <w:rPr>
          <w:rFonts w:hint="cs"/>
          <w:sz w:val="36"/>
          <w:szCs w:val="36"/>
          <w:rtl/>
        </w:rPr>
        <w:t xml:space="preserve"> أي </w:t>
      </w:r>
      <w:r w:rsidR="005E693B" w:rsidRPr="0082556A">
        <w:rPr>
          <w:rFonts w:hint="cs"/>
          <w:sz w:val="36"/>
          <w:szCs w:val="36"/>
          <w:rtl/>
        </w:rPr>
        <w:t xml:space="preserve">: </w:t>
      </w:r>
      <w:r w:rsidRPr="0082556A">
        <w:rPr>
          <w:rFonts w:hint="cs"/>
          <w:sz w:val="36"/>
          <w:szCs w:val="36"/>
          <w:rtl/>
        </w:rPr>
        <w:t>لا ت</w:t>
      </w:r>
      <w:r w:rsidR="00367C94" w:rsidRPr="0082556A">
        <w:rPr>
          <w:rFonts w:hint="cs"/>
          <w:sz w:val="36"/>
          <w:szCs w:val="36"/>
          <w:rtl/>
        </w:rPr>
        <w:t>ُ</w:t>
      </w:r>
      <w:r w:rsidRPr="0082556A">
        <w:rPr>
          <w:rFonts w:hint="cs"/>
          <w:sz w:val="36"/>
          <w:szCs w:val="36"/>
          <w:rtl/>
        </w:rPr>
        <w:t>ل</w:t>
      </w:r>
      <w:r w:rsidR="00367C94" w:rsidRPr="0082556A">
        <w:rPr>
          <w:rFonts w:hint="cs"/>
          <w:sz w:val="36"/>
          <w:szCs w:val="36"/>
          <w:rtl/>
        </w:rPr>
        <w:t xml:space="preserve">ِحّوا </w:t>
      </w:r>
      <w:r w:rsidRPr="0082556A">
        <w:rPr>
          <w:rFonts w:hint="cs"/>
          <w:sz w:val="36"/>
          <w:szCs w:val="36"/>
          <w:rtl/>
        </w:rPr>
        <w:t>في إطلاق الإذن</w:t>
      </w:r>
      <w:r w:rsidR="00367C94" w:rsidRPr="0082556A">
        <w:rPr>
          <w:rFonts w:hint="cs"/>
          <w:sz w:val="36"/>
          <w:szCs w:val="36"/>
          <w:rtl/>
        </w:rPr>
        <w:t xml:space="preserve"> ،</w:t>
      </w:r>
      <w:r w:rsidRPr="0082556A">
        <w:rPr>
          <w:rFonts w:hint="cs"/>
          <w:sz w:val="36"/>
          <w:szCs w:val="36"/>
          <w:rtl/>
        </w:rPr>
        <w:t xml:space="preserve"> كعادة من لم يتهذ</w:t>
      </w:r>
      <w:r w:rsidR="00940889" w:rsidRPr="0082556A">
        <w:rPr>
          <w:rFonts w:hint="cs"/>
          <w:sz w:val="36"/>
          <w:szCs w:val="36"/>
          <w:rtl/>
        </w:rPr>
        <w:t>َّ</w:t>
      </w:r>
      <w:r w:rsidRPr="0082556A">
        <w:rPr>
          <w:rFonts w:hint="cs"/>
          <w:sz w:val="36"/>
          <w:szCs w:val="36"/>
          <w:rtl/>
        </w:rPr>
        <w:t xml:space="preserve">ب. </w:t>
      </w:r>
    </w:p>
    <w:p w:rsidR="00E17E72" w:rsidRPr="0082556A" w:rsidRDefault="00E17E72" w:rsidP="00CB26C5">
      <w:pPr>
        <w:ind w:firstLine="0"/>
        <w:rPr>
          <w:sz w:val="36"/>
          <w:szCs w:val="36"/>
          <w:rtl/>
        </w:rPr>
      </w:pPr>
      <w:r w:rsidRPr="0082556A">
        <w:rPr>
          <w:rFonts w:hint="cs"/>
          <w:sz w:val="36"/>
          <w:szCs w:val="36"/>
          <w:rtl/>
        </w:rPr>
        <w:t>والمراد الن</w:t>
      </w:r>
      <w:r w:rsidR="005E693B" w:rsidRPr="0082556A">
        <w:rPr>
          <w:rFonts w:hint="cs"/>
          <w:sz w:val="36"/>
          <w:szCs w:val="36"/>
          <w:rtl/>
        </w:rPr>
        <w:t>ّ</w:t>
      </w:r>
      <w:r w:rsidRPr="0082556A">
        <w:rPr>
          <w:rFonts w:hint="cs"/>
          <w:sz w:val="36"/>
          <w:szCs w:val="36"/>
          <w:rtl/>
        </w:rPr>
        <w:t>هي عم</w:t>
      </w:r>
      <w:r w:rsidR="005E693B" w:rsidRPr="0082556A">
        <w:rPr>
          <w:rFonts w:hint="cs"/>
          <w:sz w:val="36"/>
          <w:szCs w:val="36"/>
          <w:rtl/>
        </w:rPr>
        <w:t>ّ</w:t>
      </w:r>
      <w:r w:rsidRPr="0082556A">
        <w:rPr>
          <w:rFonts w:hint="cs"/>
          <w:sz w:val="36"/>
          <w:szCs w:val="36"/>
          <w:rtl/>
        </w:rPr>
        <w:t>ا يؤد</w:t>
      </w:r>
      <w:r w:rsidR="005E693B" w:rsidRPr="0082556A">
        <w:rPr>
          <w:rFonts w:hint="cs"/>
          <w:sz w:val="36"/>
          <w:szCs w:val="36"/>
          <w:rtl/>
        </w:rPr>
        <w:t>ّ</w:t>
      </w:r>
      <w:r w:rsidRPr="0082556A">
        <w:rPr>
          <w:rFonts w:hint="cs"/>
          <w:sz w:val="36"/>
          <w:szCs w:val="36"/>
          <w:rtl/>
        </w:rPr>
        <w:t>ي إلى الكراهة، ولا يراد</w:t>
      </w:r>
      <w:r w:rsidR="00367C94" w:rsidRPr="0082556A">
        <w:rPr>
          <w:rFonts w:hint="cs"/>
          <w:sz w:val="36"/>
          <w:szCs w:val="36"/>
          <w:rtl/>
        </w:rPr>
        <w:t xml:space="preserve"> </w:t>
      </w:r>
      <w:r w:rsidRPr="0082556A">
        <w:rPr>
          <w:rFonts w:hint="cs"/>
          <w:sz w:val="36"/>
          <w:szCs w:val="36"/>
          <w:rtl/>
        </w:rPr>
        <w:t>: فإن لم يؤذن لكم، وأ</w:t>
      </w:r>
      <w:r w:rsidR="00360F2E" w:rsidRPr="0082556A">
        <w:rPr>
          <w:rFonts w:hint="cs"/>
          <w:sz w:val="36"/>
          <w:szCs w:val="36"/>
          <w:rtl/>
        </w:rPr>
        <w:t>ُ</w:t>
      </w:r>
      <w:r w:rsidRPr="0082556A">
        <w:rPr>
          <w:rFonts w:hint="cs"/>
          <w:sz w:val="36"/>
          <w:szCs w:val="36"/>
          <w:rtl/>
        </w:rPr>
        <w:t>م</w:t>
      </w:r>
      <w:r w:rsidR="00360F2E" w:rsidRPr="0082556A">
        <w:rPr>
          <w:rFonts w:hint="cs"/>
          <w:sz w:val="36"/>
          <w:szCs w:val="36"/>
          <w:rtl/>
        </w:rPr>
        <w:t>ِ</w:t>
      </w:r>
      <w:r w:rsidRPr="0082556A">
        <w:rPr>
          <w:rFonts w:hint="cs"/>
          <w:sz w:val="36"/>
          <w:szCs w:val="36"/>
          <w:rtl/>
        </w:rPr>
        <w:t>رتم بالر</w:t>
      </w:r>
      <w:r w:rsidR="005E693B" w:rsidRPr="0082556A">
        <w:rPr>
          <w:rFonts w:hint="cs"/>
          <w:sz w:val="36"/>
          <w:szCs w:val="36"/>
          <w:rtl/>
        </w:rPr>
        <w:t>ّ</w:t>
      </w:r>
      <w:r w:rsidRPr="0082556A">
        <w:rPr>
          <w:rFonts w:hint="cs"/>
          <w:sz w:val="36"/>
          <w:szCs w:val="36"/>
          <w:rtl/>
        </w:rPr>
        <w:t>جوع مع كراهتهم، لأن</w:t>
      </w:r>
      <w:r w:rsidR="005E693B" w:rsidRPr="0082556A">
        <w:rPr>
          <w:rFonts w:hint="cs"/>
          <w:sz w:val="36"/>
          <w:szCs w:val="36"/>
          <w:rtl/>
        </w:rPr>
        <w:t>ّ</w:t>
      </w:r>
      <w:r w:rsidRPr="0082556A">
        <w:rPr>
          <w:rFonts w:hint="cs"/>
          <w:sz w:val="36"/>
          <w:szCs w:val="36"/>
          <w:rtl/>
        </w:rPr>
        <w:t>ه إذا ج</w:t>
      </w:r>
      <w:r w:rsidR="00360F2E" w:rsidRPr="0082556A">
        <w:rPr>
          <w:rFonts w:hint="cs"/>
          <w:sz w:val="36"/>
          <w:szCs w:val="36"/>
          <w:rtl/>
        </w:rPr>
        <w:t>ُ</w:t>
      </w:r>
      <w:r w:rsidRPr="0082556A">
        <w:rPr>
          <w:rFonts w:hint="cs"/>
          <w:sz w:val="36"/>
          <w:szCs w:val="36"/>
          <w:rtl/>
        </w:rPr>
        <w:t>ز</w:t>
      </w:r>
      <w:r w:rsidR="00360F2E" w:rsidRPr="0082556A">
        <w:rPr>
          <w:rFonts w:hint="cs"/>
          <w:sz w:val="36"/>
          <w:szCs w:val="36"/>
          <w:rtl/>
        </w:rPr>
        <w:t>ِ</w:t>
      </w:r>
      <w:r w:rsidRPr="0082556A">
        <w:rPr>
          <w:rFonts w:hint="cs"/>
          <w:sz w:val="36"/>
          <w:szCs w:val="36"/>
          <w:rtl/>
        </w:rPr>
        <w:t>م الن</w:t>
      </w:r>
      <w:r w:rsidR="005E693B" w:rsidRPr="0082556A">
        <w:rPr>
          <w:rFonts w:hint="cs"/>
          <w:sz w:val="36"/>
          <w:szCs w:val="36"/>
          <w:rtl/>
        </w:rPr>
        <w:t>ّ</w:t>
      </w:r>
      <w:r w:rsidRPr="0082556A">
        <w:rPr>
          <w:rFonts w:hint="cs"/>
          <w:sz w:val="36"/>
          <w:szCs w:val="36"/>
          <w:rtl/>
        </w:rPr>
        <w:t>هي عن الد</w:t>
      </w:r>
      <w:r w:rsidR="005E693B" w:rsidRPr="0082556A">
        <w:rPr>
          <w:rFonts w:hint="cs"/>
          <w:sz w:val="36"/>
          <w:szCs w:val="36"/>
          <w:rtl/>
        </w:rPr>
        <w:t>ّ</w:t>
      </w:r>
      <w:r w:rsidRPr="0082556A">
        <w:rPr>
          <w:rFonts w:hint="cs"/>
          <w:sz w:val="36"/>
          <w:szCs w:val="36"/>
          <w:rtl/>
        </w:rPr>
        <w:t>خول مع فقدان الإذن وحده، فمع الأمر بالر</w:t>
      </w:r>
      <w:r w:rsidR="005E693B" w:rsidRPr="0082556A">
        <w:rPr>
          <w:rFonts w:hint="cs"/>
          <w:sz w:val="36"/>
          <w:szCs w:val="36"/>
          <w:rtl/>
        </w:rPr>
        <w:t>ّ</w:t>
      </w:r>
      <w:r w:rsidRPr="0082556A">
        <w:rPr>
          <w:rFonts w:hint="cs"/>
          <w:sz w:val="36"/>
          <w:szCs w:val="36"/>
          <w:rtl/>
        </w:rPr>
        <w:t>جوع يكون أولى. وأم</w:t>
      </w:r>
      <w:r w:rsidR="005E693B" w:rsidRPr="0082556A">
        <w:rPr>
          <w:rFonts w:hint="cs"/>
          <w:sz w:val="36"/>
          <w:szCs w:val="36"/>
          <w:rtl/>
        </w:rPr>
        <w:t>ّ</w:t>
      </w:r>
      <w:r w:rsidRPr="0082556A">
        <w:rPr>
          <w:rFonts w:hint="cs"/>
          <w:sz w:val="36"/>
          <w:szCs w:val="36"/>
          <w:rtl/>
        </w:rPr>
        <w:t>ا الد</w:t>
      </w:r>
      <w:r w:rsidR="005E693B" w:rsidRPr="0082556A">
        <w:rPr>
          <w:rFonts w:hint="cs"/>
          <w:sz w:val="36"/>
          <w:szCs w:val="36"/>
          <w:rtl/>
        </w:rPr>
        <w:t>ّ</w:t>
      </w:r>
      <w:r w:rsidRPr="0082556A">
        <w:rPr>
          <w:rFonts w:hint="cs"/>
          <w:sz w:val="36"/>
          <w:szCs w:val="36"/>
          <w:rtl/>
        </w:rPr>
        <w:t>خول لعارض</w:t>
      </w:r>
      <w:r w:rsidR="00360F2E" w:rsidRPr="0082556A">
        <w:rPr>
          <w:rFonts w:hint="cs"/>
          <w:sz w:val="36"/>
          <w:szCs w:val="36"/>
          <w:rtl/>
        </w:rPr>
        <w:t>ٍ</w:t>
      </w:r>
      <w:r w:rsidRPr="0082556A">
        <w:rPr>
          <w:rFonts w:hint="cs"/>
          <w:sz w:val="36"/>
          <w:szCs w:val="36"/>
          <w:rtl/>
        </w:rPr>
        <w:t xml:space="preserve"> حريق</w:t>
      </w:r>
      <w:r w:rsidR="00360F2E" w:rsidRPr="0082556A">
        <w:rPr>
          <w:rFonts w:hint="cs"/>
          <w:sz w:val="36"/>
          <w:szCs w:val="36"/>
          <w:rtl/>
        </w:rPr>
        <w:t>ٍ</w:t>
      </w:r>
      <w:r w:rsidRPr="0082556A">
        <w:rPr>
          <w:rFonts w:hint="cs"/>
          <w:sz w:val="36"/>
          <w:szCs w:val="36"/>
          <w:rtl/>
        </w:rPr>
        <w:t xml:space="preserve"> ونحوه، فمستثنى.</w:t>
      </w:r>
      <w:r w:rsidR="005E693B" w:rsidRPr="0082556A">
        <w:rPr>
          <w:rFonts w:hint="cs"/>
          <w:sz w:val="36"/>
          <w:szCs w:val="36"/>
          <w:rtl/>
        </w:rPr>
        <w:t xml:space="preserve"> </w:t>
      </w:r>
      <w:r w:rsidR="005E693B" w:rsidRPr="0082556A">
        <w:rPr>
          <w:sz w:val="36"/>
          <w:szCs w:val="36"/>
          <w:vertAlign w:val="superscript"/>
          <w:rtl/>
        </w:rPr>
        <w:t>(</w:t>
      </w:r>
      <w:r w:rsidR="005E693B" w:rsidRPr="0082556A">
        <w:rPr>
          <w:rStyle w:val="a6"/>
          <w:sz w:val="36"/>
          <w:szCs w:val="36"/>
          <w:rtl/>
        </w:rPr>
        <w:footnoteReference w:id="148"/>
      </w:r>
      <w:r w:rsidR="005E693B" w:rsidRPr="0082556A">
        <w:rPr>
          <w:sz w:val="36"/>
          <w:szCs w:val="36"/>
          <w:vertAlign w:val="superscript"/>
          <w:rtl/>
        </w:rPr>
        <w:t>)</w:t>
      </w:r>
      <w:r w:rsidR="005E693B"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هو</w:t>
      </w:r>
      <w:r w:rsidRPr="0082556A">
        <w:rPr>
          <w:rFonts w:hint="cs"/>
          <w:sz w:val="36"/>
          <w:szCs w:val="36"/>
        </w:rPr>
        <w:sym w:font="AGA Arabesque" w:char="F028"/>
      </w:r>
      <w:r w:rsidRPr="0082556A">
        <w:rPr>
          <w:rFonts w:hint="cs"/>
          <w:sz w:val="36"/>
          <w:szCs w:val="36"/>
          <w:rtl/>
        </w:rPr>
        <w:t xml:space="preserve"> أي </w:t>
      </w:r>
      <w:r w:rsidR="005E693B" w:rsidRPr="0082556A">
        <w:rPr>
          <w:rFonts w:hint="cs"/>
          <w:sz w:val="36"/>
          <w:szCs w:val="36"/>
          <w:rtl/>
        </w:rPr>
        <w:t xml:space="preserve">: </w:t>
      </w:r>
      <w:r w:rsidRPr="0082556A">
        <w:rPr>
          <w:rFonts w:hint="cs"/>
          <w:sz w:val="36"/>
          <w:szCs w:val="36"/>
          <w:rtl/>
        </w:rPr>
        <w:t>الر</w:t>
      </w:r>
      <w:r w:rsidR="005E693B" w:rsidRPr="0082556A">
        <w:rPr>
          <w:rFonts w:hint="cs"/>
          <w:sz w:val="36"/>
          <w:szCs w:val="36"/>
          <w:rtl/>
        </w:rPr>
        <w:t>ّ</w:t>
      </w:r>
      <w:r w:rsidRPr="0082556A">
        <w:rPr>
          <w:rFonts w:hint="cs"/>
          <w:sz w:val="36"/>
          <w:szCs w:val="36"/>
          <w:rtl/>
        </w:rPr>
        <w:t>جوع  أطيب</w:t>
      </w:r>
      <w:r w:rsidR="00360F2E" w:rsidRPr="0082556A">
        <w:rPr>
          <w:rFonts w:hint="cs"/>
          <w:sz w:val="36"/>
          <w:szCs w:val="36"/>
          <w:rtl/>
        </w:rPr>
        <w:t>ُ</w:t>
      </w:r>
      <w:r w:rsidRPr="0082556A">
        <w:rPr>
          <w:rFonts w:hint="cs"/>
          <w:sz w:val="36"/>
          <w:szCs w:val="36"/>
          <w:rtl/>
        </w:rPr>
        <w:t xml:space="preserve"> لكم</w:t>
      </w:r>
      <w:r w:rsidR="00367C94" w:rsidRPr="0082556A">
        <w:rPr>
          <w:rFonts w:hint="cs"/>
          <w:sz w:val="36"/>
          <w:szCs w:val="36"/>
          <w:rtl/>
        </w:rPr>
        <w:t xml:space="preserve"> </w:t>
      </w:r>
      <w:r w:rsidRPr="0082556A">
        <w:rPr>
          <w:rFonts w:hint="cs"/>
          <w:sz w:val="36"/>
          <w:szCs w:val="36"/>
          <w:rtl/>
        </w:rPr>
        <w:t>، لما فيه من سلامة الصدور، أو أنفع.</w:t>
      </w:r>
    </w:p>
    <w:p w:rsidR="00494554" w:rsidRPr="0082556A" w:rsidRDefault="00E17E72" w:rsidP="00CB26C5">
      <w:pPr>
        <w:ind w:firstLine="0"/>
        <w:rPr>
          <w:sz w:val="36"/>
          <w:szCs w:val="36"/>
          <w:rtl/>
        </w:rPr>
      </w:pPr>
      <w:r w:rsidRPr="0082556A">
        <w:rPr>
          <w:rFonts w:hint="cs"/>
          <w:sz w:val="36"/>
          <w:szCs w:val="36"/>
          <w:rtl/>
        </w:rPr>
        <w:t>أو</w:t>
      </w:r>
      <w:r w:rsidR="00360F2E" w:rsidRPr="0082556A">
        <w:rPr>
          <w:rFonts w:hint="cs"/>
          <w:sz w:val="36"/>
          <w:szCs w:val="36"/>
          <w:rtl/>
        </w:rPr>
        <w:t>ْ</w:t>
      </w:r>
      <w:r w:rsidRPr="0082556A">
        <w:rPr>
          <w:rFonts w:hint="cs"/>
          <w:sz w:val="36"/>
          <w:szCs w:val="36"/>
          <w:rtl/>
        </w:rPr>
        <w:t>ع</w:t>
      </w:r>
      <w:r w:rsidR="00360F2E" w:rsidRPr="0082556A">
        <w:rPr>
          <w:rFonts w:hint="cs"/>
          <w:sz w:val="36"/>
          <w:szCs w:val="36"/>
          <w:rtl/>
        </w:rPr>
        <w:t>َ</w:t>
      </w:r>
      <w:r w:rsidRPr="0082556A">
        <w:rPr>
          <w:rFonts w:hint="cs"/>
          <w:sz w:val="36"/>
          <w:szCs w:val="36"/>
          <w:rtl/>
        </w:rPr>
        <w:t>د المخاطبين بأن</w:t>
      </w:r>
      <w:r w:rsidR="005E693B" w:rsidRPr="0082556A">
        <w:rPr>
          <w:rFonts w:hint="cs"/>
          <w:sz w:val="36"/>
          <w:szCs w:val="36"/>
          <w:rtl/>
        </w:rPr>
        <w:t>ّ</w:t>
      </w:r>
      <w:r w:rsidRPr="0082556A">
        <w:rPr>
          <w:rFonts w:hint="cs"/>
          <w:sz w:val="36"/>
          <w:szCs w:val="36"/>
          <w:rtl/>
        </w:rPr>
        <w:t>ه يعلم أحوالهم فيوفيهم جزاءهم.</w:t>
      </w:r>
    </w:p>
    <w:p w:rsidR="00E17E72" w:rsidRPr="0082556A" w:rsidRDefault="00494554" w:rsidP="00494554">
      <w:pPr>
        <w:ind w:firstLine="0"/>
        <w:rPr>
          <w:sz w:val="36"/>
          <w:szCs w:val="36"/>
          <w:rtl/>
        </w:rPr>
      </w:pPr>
      <w:r w:rsidRPr="0082556A">
        <w:rPr>
          <w:rFonts w:ascii="QCF_BSML" w:hAnsi="QCF_BSML" w:cs="QCF_BSML"/>
          <w:sz w:val="36"/>
          <w:szCs w:val="36"/>
          <w:rtl/>
          <w:lang w:eastAsia="en-US"/>
        </w:rPr>
        <w:t xml:space="preserve">ﭽ </w:t>
      </w:r>
      <w:r w:rsidRPr="0082556A">
        <w:rPr>
          <w:rFonts w:ascii="QCF_P353" w:hAnsi="QCF_P353" w:cs="QCF_P353"/>
          <w:sz w:val="36"/>
          <w:szCs w:val="36"/>
          <w:rtl/>
          <w:lang w:eastAsia="en-US"/>
        </w:rPr>
        <w:t xml:space="preserve">ﭫ  ﭬ     ﭭ  ﭮ  ﭯ  ﭰ  ﭱ    ﭲ   ﭳ  ﭴ  ﭵﭶ  ﭷ  ﭸ   ﭹ  ﭺ  ﭻ  ﭼ  ﭽ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E17E72" w:rsidP="00976AB2">
      <w:pPr>
        <w:ind w:firstLine="0"/>
        <w:rPr>
          <w:sz w:val="36"/>
          <w:szCs w:val="36"/>
          <w:rtl/>
        </w:rPr>
      </w:pPr>
      <w:r w:rsidRPr="0082556A">
        <w:rPr>
          <w:rFonts w:hint="cs"/>
          <w:sz w:val="36"/>
          <w:szCs w:val="36"/>
          <w:rtl/>
        </w:rPr>
        <w:t xml:space="preserve">أي </w:t>
      </w:r>
      <w:r w:rsidR="005E693B" w:rsidRPr="0082556A">
        <w:rPr>
          <w:rFonts w:hint="cs"/>
          <w:sz w:val="36"/>
          <w:szCs w:val="36"/>
          <w:rtl/>
        </w:rPr>
        <w:t xml:space="preserve">: </w:t>
      </w:r>
      <w:r w:rsidR="0039410B" w:rsidRPr="0082556A">
        <w:rPr>
          <w:rFonts w:hint="cs"/>
          <w:sz w:val="36"/>
          <w:szCs w:val="36"/>
          <w:rtl/>
        </w:rPr>
        <w:t xml:space="preserve">لا يجب الاستئذان في بيوت ليس </w:t>
      </w:r>
      <w:r w:rsidRPr="0082556A">
        <w:rPr>
          <w:rFonts w:hint="cs"/>
          <w:sz w:val="36"/>
          <w:szCs w:val="36"/>
          <w:rtl/>
        </w:rPr>
        <w:t>يُسكن فيها، كالرُّبط</w:t>
      </w:r>
      <w:r w:rsidR="00EC74BC" w:rsidRPr="0082556A">
        <w:rPr>
          <w:sz w:val="36"/>
          <w:szCs w:val="36"/>
          <w:vertAlign w:val="superscript"/>
          <w:rtl/>
        </w:rPr>
        <w:t>(</w:t>
      </w:r>
      <w:r w:rsidR="00EC74BC" w:rsidRPr="0082556A">
        <w:rPr>
          <w:rStyle w:val="a6"/>
          <w:sz w:val="36"/>
          <w:szCs w:val="36"/>
          <w:rtl/>
        </w:rPr>
        <w:footnoteReference w:id="149"/>
      </w:r>
      <w:r w:rsidR="00EC74BC" w:rsidRPr="0082556A">
        <w:rPr>
          <w:sz w:val="36"/>
          <w:szCs w:val="36"/>
          <w:vertAlign w:val="superscript"/>
          <w:rtl/>
        </w:rPr>
        <w:t>)</w:t>
      </w:r>
      <w:r w:rsidRPr="0082556A">
        <w:rPr>
          <w:rFonts w:hint="cs"/>
          <w:sz w:val="36"/>
          <w:szCs w:val="36"/>
          <w:rtl/>
        </w:rPr>
        <w:t>، والحوانيت</w:t>
      </w:r>
      <w:r w:rsidR="00EC74BC" w:rsidRPr="0082556A">
        <w:rPr>
          <w:sz w:val="36"/>
          <w:szCs w:val="36"/>
          <w:vertAlign w:val="superscript"/>
          <w:rtl/>
        </w:rPr>
        <w:t>(</w:t>
      </w:r>
      <w:r w:rsidR="00EC74BC" w:rsidRPr="0082556A">
        <w:rPr>
          <w:rStyle w:val="a6"/>
          <w:sz w:val="36"/>
          <w:szCs w:val="36"/>
          <w:rtl/>
        </w:rPr>
        <w:footnoteReference w:id="150"/>
      </w:r>
      <w:r w:rsidR="00EC74BC" w:rsidRPr="0082556A">
        <w:rPr>
          <w:sz w:val="36"/>
          <w:szCs w:val="36"/>
          <w:vertAlign w:val="superscript"/>
          <w:rtl/>
        </w:rPr>
        <w:t>)</w:t>
      </w:r>
      <w:r w:rsidRPr="0082556A">
        <w:rPr>
          <w:rFonts w:hint="cs"/>
          <w:sz w:val="36"/>
          <w:szCs w:val="36"/>
          <w:rtl/>
        </w:rPr>
        <w:t>.</w:t>
      </w:r>
      <w:r w:rsidR="005E693B"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b/>
          <w:bCs/>
          <w:sz w:val="36"/>
          <w:szCs w:val="36"/>
          <w:rtl/>
        </w:rPr>
        <w:t>والمتاع</w:t>
      </w:r>
      <w:r w:rsidR="007C1C06" w:rsidRPr="0082556A">
        <w:rPr>
          <w:rFonts w:hint="cs"/>
          <w:sz w:val="36"/>
          <w:szCs w:val="36"/>
          <w:rtl/>
        </w:rPr>
        <w:t xml:space="preserve"> </w:t>
      </w:r>
      <w:r w:rsidRPr="0082556A">
        <w:rPr>
          <w:rFonts w:hint="cs"/>
          <w:sz w:val="36"/>
          <w:szCs w:val="36"/>
          <w:rtl/>
        </w:rPr>
        <w:t>: المنفعة، كالاستكنان، وإيواء السلع، والبيع، والش</w:t>
      </w:r>
      <w:r w:rsidR="005E693B" w:rsidRPr="0082556A">
        <w:rPr>
          <w:rFonts w:hint="cs"/>
          <w:sz w:val="36"/>
          <w:szCs w:val="36"/>
          <w:rtl/>
        </w:rPr>
        <w:t>ّ</w:t>
      </w:r>
      <w:r w:rsidRPr="0082556A">
        <w:rPr>
          <w:rFonts w:hint="cs"/>
          <w:sz w:val="36"/>
          <w:szCs w:val="36"/>
          <w:rtl/>
        </w:rPr>
        <w:t>راء</w:t>
      </w:r>
      <w:r w:rsidR="0039410B" w:rsidRPr="0082556A">
        <w:rPr>
          <w:sz w:val="36"/>
          <w:szCs w:val="36"/>
          <w:vertAlign w:val="superscript"/>
          <w:rtl/>
        </w:rPr>
        <w:t>(</w:t>
      </w:r>
      <w:r w:rsidR="0039410B" w:rsidRPr="0082556A">
        <w:rPr>
          <w:rStyle w:val="a6"/>
          <w:sz w:val="36"/>
          <w:szCs w:val="36"/>
          <w:rtl/>
        </w:rPr>
        <w:footnoteReference w:id="151"/>
      </w:r>
      <w:r w:rsidR="0039410B" w:rsidRPr="0082556A">
        <w:rPr>
          <w:sz w:val="36"/>
          <w:szCs w:val="36"/>
          <w:vertAlign w:val="superscript"/>
          <w:rtl/>
        </w:rPr>
        <w:t>)</w:t>
      </w:r>
      <w:r w:rsidRPr="0082556A">
        <w:rPr>
          <w:rFonts w:hint="cs"/>
          <w:sz w:val="36"/>
          <w:szCs w:val="36"/>
          <w:rtl/>
        </w:rPr>
        <w:t xml:space="preserve">. </w:t>
      </w:r>
    </w:p>
    <w:p w:rsidR="0028053A" w:rsidRDefault="0028053A" w:rsidP="00C1622F">
      <w:pPr>
        <w:ind w:firstLine="0"/>
        <w:rPr>
          <w:sz w:val="36"/>
          <w:szCs w:val="36"/>
          <w:rtl/>
        </w:rPr>
      </w:pPr>
    </w:p>
    <w:p w:rsidR="0028053A" w:rsidRDefault="0028053A" w:rsidP="00C1622F">
      <w:pPr>
        <w:ind w:firstLine="0"/>
        <w:rPr>
          <w:sz w:val="36"/>
          <w:szCs w:val="36"/>
          <w:rtl/>
        </w:rPr>
      </w:pPr>
    </w:p>
    <w:p w:rsidR="00E17E72" w:rsidRPr="0082556A" w:rsidRDefault="00E17E72" w:rsidP="00C1622F">
      <w:pPr>
        <w:ind w:firstLine="0"/>
        <w:rPr>
          <w:sz w:val="36"/>
          <w:szCs w:val="36"/>
          <w:rtl/>
        </w:rPr>
      </w:pPr>
      <w:r w:rsidRPr="0082556A">
        <w:rPr>
          <w:rFonts w:hint="cs"/>
          <w:sz w:val="36"/>
          <w:szCs w:val="36"/>
          <w:rtl/>
        </w:rPr>
        <w:t xml:space="preserve">قال أبو بكر </w:t>
      </w:r>
      <w:r w:rsidRPr="0082556A">
        <w:rPr>
          <w:sz w:val="36"/>
          <w:szCs w:val="36"/>
          <w:rtl/>
        </w:rPr>
        <w:sym w:font="AGA Arabesque" w:char="F074"/>
      </w:r>
      <w:r w:rsidRPr="0082556A">
        <w:rPr>
          <w:rFonts w:hint="cs"/>
          <w:sz w:val="36"/>
          <w:szCs w:val="36"/>
          <w:rtl/>
        </w:rPr>
        <w:t xml:space="preserve"> للرسول </w:t>
      </w:r>
      <w:r w:rsidRPr="0082556A">
        <w:rPr>
          <w:sz w:val="36"/>
          <w:szCs w:val="36"/>
          <w:rtl/>
        </w:rPr>
        <w:sym w:font="AGA Arabesque" w:char="F065"/>
      </w:r>
      <w:r w:rsidRPr="0082556A">
        <w:rPr>
          <w:rFonts w:hint="cs"/>
          <w:sz w:val="36"/>
          <w:szCs w:val="36"/>
          <w:rtl/>
        </w:rPr>
        <w:t xml:space="preserve"> : </w:t>
      </w:r>
      <w:r w:rsidR="00C1622F">
        <w:rPr>
          <w:rFonts w:hint="cs"/>
          <w:spacing w:val="-4"/>
          <w:position w:val="6"/>
          <w:sz w:val="36"/>
          <w:szCs w:val="36"/>
          <w:rtl/>
        </w:rPr>
        <w:t>"</w:t>
      </w:r>
      <w:r w:rsidRPr="0082556A">
        <w:rPr>
          <w:rFonts w:hint="cs"/>
          <w:sz w:val="36"/>
          <w:szCs w:val="36"/>
          <w:rtl/>
        </w:rPr>
        <w:t xml:space="preserve"> إنا نختلف في تجاراتنا، فننزل هذه الخانات</w:t>
      </w:r>
      <w:r w:rsidR="00116371" w:rsidRPr="0082556A">
        <w:rPr>
          <w:sz w:val="36"/>
          <w:szCs w:val="36"/>
          <w:vertAlign w:val="superscript"/>
          <w:rtl/>
        </w:rPr>
        <w:t>(</w:t>
      </w:r>
      <w:r w:rsidR="00116371" w:rsidRPr="0082556A">
        <w:rPr>
          <w:rStyle w:val="a6"/>
          <w:sz w:val="36"/>
          <w:szCs w:val="36"/>
          <w:rtl/>
        </w:rPr>
        <w:footnoteReference w:id="152"/>
      </w:r>
      <w:r w:rsidR="00116371" w:rsidRPr="0082556A">
        <w:rPr>
          <w:sz w:val="36"/>
          <w:szCs w:val="36"/>
          <w:vertAlign w:val="superscript"/>
          <w:rtl/>
        </w:rPr>
        <w:t>)</w:t>
      </w:r>
      <w:r w:rsidR="007C1C06" w:rsidRPr="0082556A">
        <w:rPr>
          <w:rFonts w:hint="cs"/>
          <w:sz w:val="36"/>
          <w:szCs w:val="36"/>
          <w:rtl/>
        </w:rPr>
        <w:t xml:space="preserve"> </w:t>
      </w:r>
      <w:r w:rsidRPr="0082556A">
        <w:rPr>
          <w:rFonts w:hint="cs"/>
          <w:sz w:val="36"/>
          <w:szCs w:val="36"/>
          <w:rtl/>
        </w:rPr>
        <w:t xml:space="preserve">، أفلا </w:t>
      </w:r>
      <w:r w:rsidRPr="0082556A">
        <w:rPr>
          <w:rFonts w:hint="cs"/>
          <w:sz w:val="36"/>
          <w:szCs w:val="36"/>
          <w:rtl/>
        </w:rPr>
        <w:lastRenderedPageBreak/>
        <w:t xml:space="preserve">ندخلها إلاّ بإذن؟ </w:t>
      </w:r>
      <w:r w:rsidR="00C1622F">
        <w:rPr>
          <w:rFonts w:hint="cs"/>
          <w:sz w:val="36"/>
          <w:szCs w:val="36"/>
          <w:rtl/>
        </w:rPr>
        <w:t xml:space="preserve">" </w:t>
      </w:r>
      <w:r w:rsidRPr="0082556A">
        <w:rPr>
          <w:rFonts w:hint="cs"/>
          <w:sz w:val="36"/>
          <w:szCs w:val="36"/>
          <w:rtl/>
        </w:rPr>
        <w:t>فنزلت .</w:t>
      </w:r>
      <w:r w:rsidR="005E693B" w:rsidRPr="0082556A">
        <w:rPr>
          <w:rFonts w:hint="cs"/>
          <w:sz w:val="36"/>
          <w:szCs w:val="36"/>
          <w:rtl/>
        </w:rPr>
        <w:t xml:space="preserve"> </w:t>
      </w:r>
      <w:r w:rsidR="005E693B" w:rsidRPr="0082556A">
        <w:rPr>
          <w:sz w:val="36"/>
          <w:szCs w:val="36"/>
          <w:vertAlign w:val="superscript"/>
          <w:rtl/>
        </w:rPr>
        <w:t>(</w:t>
      </w:r>
      <w:r w:rsidR="005E693B" w:rsidRPr="0082556A">
        <w:rPr>
          <w:rStyle w:val="a6"/>
          <w:sz w:val="36"/>
          <w:szCs w:val="36"/>
          <w:rtl/>
        </w:rPr>
        <w:footnoteReference w:id="153"/>
      </w:r>
      <w:r w:rsidR="005E693B" w:rsidRPr="0082556A">
        <w:rPr>
          <w:sz w:val="36"/>
          <w:szCs w:val="36"/>
          <w:vertAlign w:val="superscript"/>
          <w:rtl/>
        </w:rPr>
        <w:t>)</w:t>
      </w:r>
      <w:r w:rsidR="005E693B" w:rsidRPr="0082556A">
        <w:rPr>
          <w:rFonts w:hint="cs"/>
          <w:sz w:val="36"/>
          <w:szCs w:val="36"/>
          <w:rtl/>
        </w:rPr>
        <w:t xml:space="preserve"> </w:t>
      </w:r>
    </w:p>
    <w:p w:rsidR="005E693B" w:rsidRPr="0082556A" w:rsidRDefault="00365EBA" w:rsidP="00C1622F">
      <w:pPr>
        <w:ind w:firstLine="0"/>
        <w:rPr>
          <w:sz w:val="36"/>
          <w:szCs w:val="36"/>
          <w:rtl/>
        </w:rPr>
      </w:pPr>
      <w:r w:rsidRPr="00365EBA">
        <w:rPr>
          <w:b/>
          <w:bCs/>
          <w:noProof/>
          <w:sz w:val="36"/>
          <w:szCs w:val="36"/>
          <w:rtl/>
          <w:lang w:eastAsia="en-US"/>
        </w:rPr>
        <w:pict>
          <v:shape id="_x0000_s1029" type="#_x0000_t202" style="position:absolute;left:0;text-align:left;margin-left:-61.5pt;margin-top:-8.95pt;width:57.75pt;height:26.25pt;z-index:251661312" stroked="f">
            <v:fill opacity="0"/>
            <v:textbox>
              <w:txbxContent>
                <w:p w:rsidR="00C1622F" w:rsidRPr="00C1622F" w:rsidRDefault="00C1622F" w:rsidP="00C1622F">
                  <w:pPr>
                    <w:ind w:firstLine="0"/>
                    <w:rPr>
                      <w:sz w:val="28"/>
                      <w:szCs w:val="28"/>
                    </w:rPr>
                  </w:pPr>
                  <w:r>
                    <w:rPr>
                      <w:rFonts w:hint="cs"/>
                      <w:sz w:val="28"/>
                      <w:szCs w:val="28"/>
                      <w:rtl/>
                    </w:rPr>
                    <w:t>أ/ل229</w:t>
                  </w:r>
                </w:p>
              </w:txbxContent>
            </v:textbox>
            <w10:wrap anchorx="page"/>
          </v:shape>
        </w:pict>
      </w:r>
      <w:r w:rsidR="00E17E72" w:rsidRPr="0082556A">
        <w:rPr>
          <w:rFonts w:hint="cs"/>
          <w:b/>
          <w:bCs/>
          <w:sz w:val="36"/>
          <w:szCs w:val="36"/>
          <w:rtl/>
        </w:rPr>
        <w:t>وقيل</w:t>
      </w:r>
      <w:r w:rsidR="005F3F70" w:rsidRPr="0082556A">
        <w:rPr>
          <w:rFonts w:hint="cs"/>
          <w:sz w:val="36"/>
          <w:szCs w:val="36"/>
          <w:rtl/>
        </w:rPr>
        <w:t xml:space="preserve"> </w:t>
      </w:r>
      <w:r w:rsidR="00E17E72" w:rsidRPr="0082556A">
        <w:rPr>
          <w:rFonts w:hint="cs"/>
          <w:sz w:val="36"/>
          <w:szCs w:val="36"/>
          <w:rtl/>
        </w:rPr>
        <w:t>: هي الخ</w:t>
      </w:r>
      <w:r w:rsidR="005F3F70" w:rsidRPr="0082556A">
        <w:rPr>
          <w:rFonts w:hint="cs"/>
          <w:sz w:val="36"/>
          <w:szCs w:val="36"/>
          <w:rtl/>
        </w:rPr>
        <w:t>َ</w:t>
      </w:r>
      <w:r w:rsidR="00E17E72" w:rsidRPr="0082556A">
        <w:rPr>
          <w:rFonts w:hint="cs"/>
          <w:sz w:val="36"/>
          <w:szCs w:val="36"/>
          <w:rtl/>
        </w:rPr>
        <w:t>ر</w:t>
      </w:r>
      <w:r w:rsidR="00360F2E" w:rsidRPr="0082556A">
        <w:rPr>
          <w:rFonts w:hint="cs"/>
          <w:sz w:val="36"/>
          <w:szCs w:val="36"/>
          <w:rtl/>
        </w:rPr>
        <w:t>ِ</w:t>
      </w:r>
      <w:r w:rsidR="0039410B" w:rsidRPr="0082556A">
        <w:rPr>
          <w:rFonts w:hint="cs"/>
          <w:sz w:val="36"/>
          <w:szCs w:val="36"/>
          <w:rtl/>
        </w:rPr>
        <w:t xml:space="preserve">بات. </w:t>
      </w:r>
      <w:r w:rsidR="0039410B" w:rsidRPr="0082556A">
        <w:rPr>
          <w:rFonts w:hint="cs"/>
          <w:b/>
          <w:bCs/>
          <w:sz w:val="36"/>
          <w:szCs w:val="36"/>
          <w:rtl/>
        </w:rPr>
        <w:t>والمتاع</w:t>
      </w:r>
      <w:r w:rsidR="001A75C8" w:rsidRPr="0082556A">
        <w:rPr>
          <w:rFonts w:hint="cs"/>
          <w:sz w:val="36"/>
          <w:szCs w:val="36"/>
          <w:rtl/>
        </w:rPr>
        <w:t xml:space="preserve"> /</w:t>
      </w:r>
      <w:r w:rsidR="005F3F70" w:rsidRPr="0082556A">
        <w:rPr>
          <w:rFonts w:hint="cs"/>
          <w:sz w:val="36"/>
          <w:szCs w:val="36"/>
          <w:rtl/>
        </w:rPr>
        <w:t xml:space="preserve"> :</w:t>
      </w:r>
      <w:r w:rsidR="00940889" w:rsidRPr="0082556A">
        <w:rPr>
          <w:rFonts w:hint="cs"/>
          <w:sz w:val="36"/>
          <w:szCs w:val="36"/>
          <w:rtl/>
        </w:rPr>
        <w:t xml:space="preserve"> </w:t>
      </w:r>
      <w:r w:rsidR="005E693B" w:rsidRPr="0082556A">
        <w:rPr>
          <w:rFonts w:hint="cs"/>
          <w:sz w:val="36"/>
          <w:szCs w:val="36"/>
          <w:rtl/>
        </w:rPr>
        <w:t>التّبرّ</w:t>
      </w:r>
      <w:r w:rsidR="00360F2E" w:rsidRPr="0082556A">
        <w:rPr>
          <w:rFonts w:hint="cs"/>
          <w:sz w:val="36"/>
          <w:szCs w:val="36"/>
          <w:rtl/>
        </w:rPr>
        <w:t>ُ</w:t>
      </w:r>
      <w:r w:rsidR="005E693B" w:rsidRPr="0082556A">
        <w:rPr>
          <w:rFonts w:hint="cs"/>
          <w:sz w:val="36"/>
          <w:szCs w:val="36"/>
          <w:rtl/>
        </w:rPr>
        <w:t xml:space="preserve">ز </w:t>
      </w:r>
      <w:r w:rsidR="006267EF" w:rsidRPr="0082556A">
        <w:rPr>
          <w:sz w:val="36"/>
          <w:szCs w:val="36"/>
          <w:vertAlign w:val="superscript"/>
          <w:rtl/>
        </w:rPr>
        <w:t>(</w:t>
      </w:r>
      <w:r w:rsidR="006267EF" w:rsidRPr="0082556A">
        <w:rPr>
          <w:rStyle w:val="a6"/>
          <w:sz w:val="36"/>
          <w:szCs w:val="36"/>
          <w:rtl/>
        </w:rPr>
        <w:footnoteReference w:id="154"/>
      </w:r>
      <w:r w:rsidR="006267EF" w:rsidRPr="0082556A">
        <w:rPr>
          <w:sz w:val="36"/>
          <w:szCs w:val="36"/>
          <w:vertAlign w:val="superscript"/>
          <w:rtl/>
        </w:rPr>
        <w:t>)</w:t>
      </w:r>
      <w:r w:rsidR="005E693B" w:rsidRPr="0082556A">
        <w:rPr>
          <w:rFonts w:hint="cs"/>
          <w:sz w:val="36"/>
          <w:szCs w:val="36"/>
          <w:rtl/>
        </w:rPr>
        <w:t>.</w:t>
      </w:r>
      <w:r w:rsidR="005F3F70" w:rsidRPr="0082556A">
        <w:rPr>
          <w:rFonts w:hint="cs"/>
          <w:sz w:val="36"/>
          <w:szCs w:val="36"/>
          <w:rtl/>
        </w:rPr>
        <w:t xml:space="preserve">   </w:t>
      </w:r>
      <w:r w:rsidR="002F4B3A" w:rsidRPr="0082556A">
        <w:rPr>
          <w:rFonts w:hint="cs"/>
          <w:sz w:val="36"/>
          <w:szCs w:val="36"/>
          <w:rtl/>
        </w:rPr>
        <w:t xml:space="preserve">            </w:t>
      </w:r>
      <w:r w:rsidR="00C1622F">
        <w:rPr>
          <w:rFonts w:hint="cs"/>
          <w:sz w:val="36"/>
          <w:szCs w:val="36"/>
          <w:rtl/>
        </w:rPr>
        <w:t xml:space="preserve">  </w:t>
      </w:r>
    </w:p>
    <w:p w:rsidR="00E17E72" w:rsidRPr="0082556A" w:rsidRDefault="0039410B" w:rsidP="0039410B">
      <w:pPr>
        <w:ind w:firstLine="0"/>
        <w:rPr>
          <w:sz w:val="36"/>
          <w:szCs w:val="36"/>
          <w:rtl/>
        </w:rPr>
      </w:pPr>
      <w:r w:rsidRPr="0082556A">
        <w:rPr>
          <w:rFonts w:hint="cs"/>
          <w:sz w:val="36"/>
          <w:szCs w:val="36"/>
        </w:rPr>
        <w:sym w:font="AGA Arabesque" w:char="F029"/>
      </w:r>
      <w:r w:rsidR="00E17E72" w:rsidRPr="0082556A">
        <w:rPr>
          <w:rFonts w:hint="cs"/>
          <w:sz w:val="36"/>
          <w:szCs w:val="36"/>
          <w:rtl/>
        </w:rPr>
        <w:t>يعلم</w:t>
      </w:r>
      <w:r w:rsidRPr="0082556A">
        <w:rPr>
          <w:rFonts w:hint="cs"/>
          <w:sz w:val="36"/>
          <w:szCs w:val="36"/>
        </w:rPr>
        <w:sym w:font="AGA Arabesque" w:char="F028"/>
      </w:r>
      <w:r w:rsidRPr="0082556A">
        <w:rPr>
          <w:rFonts w:hint="cs"/>
          <w:sz w:val="36"/>
          <w:szCs w:val="36"/>
          <w:rtl/>
        </w:rPr>
        <w:t xml:space="preserve"> </w:t>
      </w:r>
      <w:r w:rsidR="00E17E72" w:rsidRPr="0082556A">
        <w:rPr>
          <w:rFonts w:hint="cs"/>
          <w:sz w:val="36"/>
          <w:szCs w:val="36"/>
          <w:rtl/>
        </w:rPr>
        <w:t>وعيد من يدخل الد</w:t>
      </w:r>
      <w:r w:rsidR="005E693B" w:rsidRPr="0082556A">
        <w:rPr>
          <w:rFonts w:hint="cs"/>
          <w:sz w:val="36"/>
          <w:szCs w:val="36"/>
          <w:rtl/>
        </w:rPr>
        <w:t>ّ</w:t>
      </w:r>
      <w:r w:rsidR="00E17E72" w:rsidRPr="0082556A">
        <w:rPr>
          <w:rFonts w:hint="cs"/>
          <w:sz w:val="36"/>
          <w:szCs w:val="36"/>
          <w:rtl/>
        </w:rPr>
        <w:t>ور الخالية من أهل الر</w:t>
      </w:r>
      <w:r w:rsidR="005E693B" w:rsidRPr="0082556A">
        <w:rPr>
          <w:rFonts w:hint="cs"/>
          <w:sz w:val="36"/>
          <w:szCs w:val="36"/>
          <w:rtl/>
        </w:rPr>
        <w:t>ّ</w:t>
      </w:r>
      <w:r w:rsidR="00E17E72" w:rsidRPr="0082556A">
        <w:rPr>
          <w:rFonts w:hint="cs"/>
          <w:sz w:val="36"/>
          <w:szCs w:val="36"/>
          <w:rtl/>
        </w:rPr>
        <w:t xml:space="preserve">يبة. </w:t>
      </w:r>
    </w:p>
    <w:p w:rsidR="00494554" w:rsidRPr="0082556A" w:rsidRDefault="00494554" w:rsidP="00494554">
      <w:pPr>
        <w:ind w:firstLine="0"/>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3" w:hAnsi="QCF_P353" w:cs="QCF_P353"/>
          <w:sz w:val="36"/>
          <w:szCs w:val="36"/>
          <w:rtl/>
          <w:lang w:eastAsia="en-US"/>
        </w:rPr>
        <w:t xml:space="preserve">ﭾ  ﭿ   ﮀ  ﮁ  ﮂ  ﮃ  ﮄﮅ   ﮆ  ﮇ  ﮈﮉ  ﮊ   ﮋ  ﮌ  ﮍ  ﮎ  ﮏ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5E693B"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مِنْ</w:t>
      </w:r>
      <w:r w:rsidRPr="0082556A">
        <w:rPr>
          <w:rFonts w:hint="cs"/>
          <w:sz w:val="36"/>
          <w:szCs w:val="36"/>
        </w:rPr>
        <w:sym w:font="AGA Arabesque" w:char="F028"/>
      </w:r>
      <w:r w:rsidRPr="0082556A">
        <w:rPr>
          <w:rFonts w:hint="cs"/>
          <w:sz w:val="36"/>
          <w:szCs w:val="36"/>
          <w:rtl/>
        </w:rPr>
        <w:t xml:space="preserve"> للتبعيض. </w:t>
      </w:r>
      <w:r w:rsidR="005E693B" w:rsidRPr="0082556A">
        <w:rPr>
          <w:sz w:val="36"/>
          <w:szCs w:val="36"/>
          <w:vertAlign w:val="superscript"/>
          <w:rtl/>
        </w:rPr>
        <w:t>(</w:t>
      </w:r>
      <w:r w:rsidR="005E693B" w:rsidRPr="0082556A">
        <w:rPr>
          <w:rStyle w:val="a6"/>
          <w:sz w:val="36"/>
          <w:szCs w:val="36"/>
          <w:rtl/>
        </w:rPr>
        <w:footnoteReference w:id="155"/>
      </w:r>
      <w:r w:rsidR="005E693B" w:rsidRPr="0082556A">
        <w:rPr>
          <w:sz w:val="36"/>
          <w:szCs w:val="36"/>
          <w:vertAlign w:val="superscript"/>
          <w:rtl/>
        </w:rPr>
        <w:t>)</w:t>
      </w:r>
      <w:r w:rsidR="005E693B" w:rsidRPr="0082556A">
        <w:rPr>
          <w:rFonts w:hint="cs"/>
          <w:sz w:val="36"/>
          <w:szCs w:val="36"/>
          <w:rtl/>
        </w:rPr>
        <w:t xml:space="preserve"> </w:t>
      </w:r>
      <w:r w:rsidRPr="0082556A">
        <w:rPr>
          <w:rFonts w:hint="cs"/>
          <w:sz w:val="36"/>
          <w:szCs w:val="36"/>
          <w:rtl/>
        </w:rPr>
        <w:t xml:space="preserve">وعند الأخفش: مزيدة. </w:t>
      </w:r>
      <w:r w:rsidR="005E693B" w:rsidRPr="0082556A">
        <w:rPr>
          <w:sz w:val="36"/>
          <w:szCs w:val="36"/>
          <w:vertAlign w:val="superscript"/>
          <w:rtl/>
        </w:rPr>
        <w:t>(</w:t>
      </w:r>
      <w:r w:rsidR="005E693B" w:rsidRPr="0082556A">
        <w:rPr>
          <w:rStyle w:val="a6"/>
          <w:sz w:val="36"/>
          <w:szCs w:val="36"/>
          <w:rtl/>
        </w:rPr>
        <w:footnoteReference w:id="156"/>
      </w:r>
      <w:r w:rsidR="005E693B" w:rsidRPr="0082556A">
        <w:rPr>
          <w:sz w:val="36"/>
          <w:szCs w:val="36"/>
          <w:vertAlign w:val="superscript"/>
          <w:rtl/>
        </w:rPr>
        <w:t>)</w:t>
      </w:r>
      <w:r w:rsidR="005E693B" w:rsidRPr="0082556A">
        <w:rPr>
          <w:rFonts w:hint="cs"/>
          <w:sz w:val="36"/>
          <w:szCs w:val="36"/>
          <w:rtl/>
        </w:rPr>
        <w:t xml:space="preserve"> </w:t>
      </w:r>
      <w:r w:rsidRPr="0082556A">
        <w:rPr>
          <w:rFonts w:hint="cs"/>
          <w:sz w:val="36"/>
          <w:szCs w:val="36"/>
          <w:rtl/>
        </w:rPr>
        <w:t xml:space="preserve">والمراد غضّ البصر عما يحرم. وإنما دخلت </w:t>
      </w:r>
      <w:r w:rsidRPr="0082556A">
        <w:rPr>
          <w:rFonts w:hint="cs"/>
          <w:sz w:val="36"/>
          <w:szCs w:val="36"/>
        </w:rPr>
        <w:sym w:font="AGA Arabesque" w:char="F029"/>
      </w:r>
      <w:r w:rsidRPr="0082556A">
        <w:rPr>
          <w:rFonts w:hint="cs"/>
          <w:sz w:val="36"/>
          <w:szCs w:val="36"/>
          <w:rtl/>
        </w:rPr>
        <w:t>مِنْ</w:t>
      </w:r>
      <w:r w:rsidRPr="0082556A">
        <w:rPr>
          <w:rFonts w:hint="cs"/>
          <w:sz w:val="36"/>
          <w:szCs w:val="36"/>
        </w:rPr>
        <w:sym w:font="AGA Arabesque" w:char="F028"/>
      </w:r>
      <w:r w:rsidRPr="0082556A">
        <w:rPr>
          <w:rFonts w:hint="cs"/>
          <w:sz w:val="36"/>
          <w:szCs w:val="36"/>
          <w:rtl/>
        </w:rPr>
        <w:t xml:space="preserve"> مع الغضّ دون حفظ الفروج؟ لأن</w:t>
      </w:r>
      <w:r w:rsidR="005E693B" w:rsidRPr="0082556A">
        <w:rPr>
          <w:rFonts w:hint="cs"/>
          <w:sz w:val="36"/>
          <w:szCs w:val="36"/>
          <w:rtl/>
        </w:rPr>
        <w:t>ّ</w:t>
      </w:r>
      <w:r w:rsidRPr="0082556A">
        <w:rPr>
          <w:rFonts w:hint="cs"/>
          <w:sz w:val="36"/>
          <w:szCs w:val="36"/>
          <w:rtl/>
        </w:rPr>
        <w:t xml:space="preserve"> أمر الن</w:t>
      </w:r>
      <w:r w:rsidR="005E693B" w:rsidRPr="0082556A">
        <w:rPr>
          <w:rFonts w:hint="cs"/>
          <w:sz w:val="36"/>
          <w:szCs w:val="36"/>
          <w:rtl/>
        </w:rPr>
        <w:t>ّ</w:t>
      </w:r>
      <w:r w:rsidRPr="0082556A">
        <w:rPr>
          <w:rFonts w:hint="cs"/>
          <w:sz w:val="36"/>
          <w:szCs w:val="36"/>
          <w:rtl/>
        </w:rPr>
        <w:t>ظر أوسع، فيحل إلى شعور المحارم، وصدورهن</w:t>
      </w:r>
      <w:r w:rsidR="005E693B" w:rsidRPr="0082556A">
        <w:rPr>
          <w:rFonts w:hint="cs"/>
          <w:sz w:val="36"/>
          <w:szCs w:val="36"/>
          <w:rtl/>
        </w:rPr>
        <w:t>ّ</w:t>
      </w:r>
      <w:r w:rsidRPr="0082556A">
        <w:rPr>
          <w:rFonts w:hint="cs"/>
          <w:sz w:val="36"/>
          <w:szCs w:val="36"/>
          <w:rtl/>
        </w:rPr>
        <w:t xml:space="preserve"> ونحوها، وإلى الجواري المس</w:t>
      </w:r>
      <w:r w:rsidR="00A75CA4" w:rsidRPr="0082556A">
        <w:rPr>
          <w:rFonts w:hint="cs"/>
          <w:sz w:val="36"/>
          <w:szCs w:val="36"/>
          <w:rtl/>
        </w:rPr>
        <w:t>ْ</w:t>
      </w:r>
      <w:r w:rsidRPr="0082556A">
        <w:rPr>
          <w:rFonts w:hint="cs"/>
          <w:sz w:val="36"/>
          <w:szCs w:val="36"/>
          <w:rtl/>
        </w:rPr>
        <w:t>تعر</w:t>
      </w:r>
      <w:r w:rsidR="00360F2E" w:rsidRPr="0082556A">
        <w:rPr>
          <w:rFonts w:hint="cs"/>
          <w:sz w:val="36"/>
          <w:szCs w:val="36"/>
          <w:rtl/>
        </w:rPr>
        <w:t>َ</w:t>
      </w:r>
      <w:r w:rsidRPr="0082556A">
        <w:rPr>
          <w:rFonts w:hint="cs"/>
          <w:sz w:val="36"/>
          <w:szCs w:val="36"/>
          <w:rtl/>
        </w:rPr>
        <w:t>ض</w:t>
      </w:r>
      <w:r w:rsidR="00661890" w:rsidRPr="0082556A">
        <w:rPr>
          <w:rFonts w:hint="cs"/>
          <w:sz w:val="36"/>
          <w:szCs w:val="36"/>
          <w:rtl/>
        </w:rPr>
        <w:t>َ</w:t>
      </w:r>
      <w:r w:rsidRPr="0082556A">
        <w:rPr>
          <w:rFonts w:hint="cs"/>
          <w:sz w:val="36"/>
          <w:szCs w:val="36"/>
          <w:rtl/>
        </w:rPr>
        <w:t xml:space="preserve">ات، وإلى وجه الأجنبية، وكفيها عند </w:t>
      </w:r>
      <w:r w:rsidRPr="0082556A">
        <w:rPr>
          <w:rFonts w:hint="cs"/>
          <w:sz w:val="36"/>
          <w:szCs w:val="36"/>
          <w:rtl/>
        </w:rPr>
        <w:lastRenderedPageBreak/>
        <w:t>بعضهم</w:t>
      </w:r>
      <w:r w:rsidR="00606362" w:rsidRPr="0082556A">
        <w:rPr>
          <w:rFonts w:hint="cs"/>
          <w:sz w:val="36"/>
          <w:szCs w:val="36"/>
          <w:rtl/>
        </w:rPr>
        <w:t xml:space="preserve"> </w:t>
      </w:r>
      <w:r w:rsidRPr="0082556A">
        <w:rPr>
          <w:rFonts w:hint="cs"/>
          <w:sz w:val="36"/>
          <w:szCs w:val="36"/>
          <w:rtl/>
        </w:rPr>
        <w:t>.</w:t>
      </w:r>
      <w:r w:rsidR="005E693B" w:rsidRPr="0082556A">
        <w:rPr>
          <w:rFonts w:hint="cs"/>
          <w:sz w:val="36"/>
          <w:szCs w:val="36"/>
          <w:rtl/>
        </w:rPr>
        <w:t xml:space="preserve"> </w:t>
      </w:r>
      <w:r w:rsidR="005E693B" w:rsidRPr="0082556A">
        <w:rPr>
          <w:sz w:val="36"/>
          <w:szCs w:val="36"/>
          <w:vertAlign w:val="superscript"/>
          <w:rtl/>
        </w:rPr>
        <w:t>(</w:t>
      </w:r>
      <w:r w:rsidR="005E693B" w:rsidRPr="0082556A">
        <w:rPr>
          <w:rStyle w:val="a6"/>
          <w:sz w:val="36"/>
          <w:szCs w:val="36"/>
          <w:rtl/>
        </w:rPr>
        <w:footnoteReference w:id="157"/>
      </w:r>
      <w:r w:rsidR="005E693B" w:rsidRPr="0082556A">
        <w:rPr>
          <w:sz w:val="36"/>
          <w:szCs w:val="36"/>
          <w:vertAlign w:val="superscript"/>
          <w:rtl/>
        </w:rPr>
        <w:t>)</w:t>
      </w:r>
      <w:r w:rsidR="005E693B" w:rsidRPr="0082556A">
        <w:rPr>
          <w:rFonts w:hint="cs"/>
          <w:sz w:val="36"/>
          <w:szCs w:val="36"/>
          <w:rtl/>
        </w:rPr>
        <w:t xml:space="preserve"> </w:t>
      </w:r>
      <w:r w:rsidRPr="0082556A">
        <w:rPr>
          <w:rFonts w:hint="cs"/>
          <w:sz w:val="36"/>
          <w:szCs w:val="36"/>
          <w:rtl/>
        </w:rPr>
        <w:t xml:space="preserve"> </w:t>
      </w:r>
    </w:p>
    <w:p w:rsidR="00E17E72" w:rsidRPr="0082556A" w:rsidRDefault="00E17E72" w:rsidP="0093227F">
      <w:pPr>
        <w:ind w:firstLine="0"/>
        <w:rPr>
          <w:sz w:val="36"/>
          <w:szCs w:val="36"/>
          <w:rtl/>
        </w:rPr>
      </w:pPr>
      <w:r w:rsidRPr="0082556A">
        <w:rPr>
          <w:rFonts w:hint="cs"/>
          <w:sz w:val="36"/>
          <w:szCs w:val="36"/>
          <w:rtl/>
        </w:rPr>
        <w:lastRenderedPageBreak/>
        <w:t xml:space="preserve">وأما أمر الفروج فمضيّق، وكفاك </w:t>
      </w:r>
      <w:r w:rsidR="005E693B" w:rsidRPr="0082556A">
        <w:rPr>
          <w:rFonts w:hint="cs"/>
          <w:sz w:val="36"/>
          <w:szCs w:val="36"/>
          <w:rtl/>
        </w:rPr>
        <w:t>فرقا</w:t>
      </w:r>
      <w:r w:rsidR="00A75CA4" w:rsidRPr="0082556A">
        <w:rPr>
          <w:rFonts w:hint="cs"/>
          <w:sz w:val="36"/>
          <w:szCs w:val="36"/>
          <w:rtl/>
        </w:rPr>
        <w:t>ً</w:t>
      </w:r>
      <w:r w:rsidR="005E693B" w:rsidRPr="0082556A">
        <w:rPr>
          <w:rFonts w:hint="cs"/>
          <w:sz w:val="36"/>
          <w:szCs w:val="36"/>
          <w:rtl/>
        </w:rPr>
        <w:t xml:space="preserve"> إباحة النّظر إلاّ ما استثني</w:t>
      </w:r>
      <w:r w:rsidRPr="0082556A">
        <w:rPr>
          <w:rFonts w:hint="cs"/>
          <w:sz w:val="36"/>
          <w:szCs w:val="36"/>
          <w:rtl/>
        </w:rPr>
        <w:t xml:space="preserve">، وتحريم الجماع إلاّ ما استثني. </w:t>
      </w:r>
    </w:p>
    <w:p w:rsidR="00583758" w:rsidRPr="0082556A" w:rsidRDefault="00E17E72" w:rsidP="0079303D">
      <w:pPr>
        <w:ind w:firstLine="0"/>
        <w:rPr>
          <w:sz w:val="36"/>
          <w:szCs w:val="36"/>
          <w:rtl/>
        </w:rPr>
      </w:pPr>
      <w:r w:rsidRPr="0082556A">
        <w:rPr>
          <w:rFonts w:hint="cs"/>
          <w:sz w:val="36"/>
          <w:szCs w:val="36"/>
          <w:rtl/>
        </w:rPr>
        <w:t>ويجوز أن يراد حفظها عما لا يحل</w:t>
      </w:r>
      <w:r w:rsidR="005E693B" w:rsidRPr="0082556A">
        <w:rPr>
          <w:rFonts w:hint="cs"/>
          <w:sz w:val="36"/>
          <w:szCs w:val="36"/>
          <w:rtl/>
        </w:rPr>
        <w:t>ّ</w:t>
      </w:r>
      <w:r w:rsidRPr="0082556A">
        <w:rPr>
          <w:rFonts w:hint="cs"/>
          <w:sz w:val="36"/>
          <w:szCs w:val="36"/>
          <w:rtl/>
        </w:rPr>
        <w:t xml:space="preserve">، وعن إبدائها </w:t>
      </w:r>
      <w:r w:rsidR="005E693B" w:rsidRPr="0082556A">
        <w:rPr>
          <w:rFonts w:hint="cs"/>
          <w:sz w:val="36"/>
          <w:szCs w:val="36"/>
          <w:rtl/>
        </w:rPr>
        <w:t>.</w:t>
      </w:r>
      <w:r w:rsidRPr="0082556A">
        <w:rPr>
          <w:rFonts w:hint="cs"/>
          <w:sz w:val="36"/>
          <w:szCs w:val="36"/>
          <w:rtl/>
        </w:rPr>
        <w:t xml:space="preserve"> </w:t>
      </w:r>
    </w:p>
    <w:p w:rsidR="00E17E72" w:rsidRPr="0082556A" w:rsidRDefault="005E693B" w:rsidP="00DE092A">
      <w:pPr>
        <w:ind w:firstLine="0"/>
        <w:rPr>
          <w:sz w:val="36"/>
          <w:szCs w:val="36"/>
          <w:rtl/>
        </w:rPr>
      </w:pPr>
      <w:r w:rsidRPr="003936C8">
        <w:rPr>
          <w:rFonts w:hint="cs"/>
          <w:b/>
          <w:bCs/>
          <w:sz w:val="36"/>
          <w:szCs w:val="36"/>
          <w:rtl/>
        </w:rPr>
        <w:t>ابن</w:t>
      </w:r>
      <w:r w:rsidR="00A75CA4" w:rsidRPr="003936C8">
        <w:rPr>
          <w:rFonts w:hint="cs"/>
          <w:b/>
          <w:bCs/>
          <w:sz w:val="36"/>
          <w:szCs w:val="36"/>
          <w:rtl/>
        </w:rPr>
        <w:t>ُ</w:t>
      </w:r>
      <w:r w:rsidRPr="003936C8">
        <w:rPr>
          <w:rFonts w:hint="cs"/>
          <w:b/>
          <w:bCs/>
          <w:sz w:val="36"/>
          <w:szCs w:val="36"/>
          <w:rtl/>
        </w:rPr>
        <w:t xml:space="preserve"> زيد</w:t>
      </w:r>
      <w:r w:rsidR="00A75CA4" w:rsidRPr="003936C8">
        <w:rPr>
          <w:rFonts w:hint="cs"/>
          <w:b/>
          <w:bCs/>
          <w:sz w:val="36"/>
          <w:szCs w:val="36"/>
          <w:rtl/>
        </w:rPr>
        <w:t>ٍ</w:t>
      </w:r>
      <w:r w:rsidRPr="0082556A">
        <w:rPr>
          <w:rFonts w:hint="cs"/>
          <w:sz w:val="36"/>
          <w:szCs w:val="36"/>
          <w:rtl/>
        </w:rPr>
        <w:t xml:space="preserve"> </w:t>
      </w:r>
      <w:r w:rsidR="00583758" w:rsidRPr="0082556A">
        <w:rPr>
          <w:sz w:val="36"/>
          <w:szCs w:val="36"/>
          <w:vertAlign w:val="superscript"/>
          <w:rtl/>
        </w:rPr>
        <w:t>(</w:t>
      </w:r>
      <w:r w:rsidR="00583758" w:rsidRPr="0082556A">
        <w:rPr>
          <w:rStyle w:val="a6"/>
          <w:sz w:val="36"/>
          <w:szCs w:val="36"/>
          <w:rtl/>
        </w:rPr>
        <w:footnoteReference w:id="158"/>
      </w:r>
      <w:r w:rsidR="00583758" w:rsidRPr="0082556A">
        <w:rPr>
          <w:sz w:val="36"/>
          <w:szCs w:val="36"/>
          <w:vertAlign w:val="superscript"/>
          <w:rtl/>
        </w:rPr>
        <w:t>)</w:t>
      </w:r>
      <w:r w:rsidRPr="0082556A">
        <w:rPr>
          <w:rFonts w:hint="cs"/>
          <w:sz w:val="36"/>
          <w:szCs w:val="36"/>
          <w:rtl/>
        </w:rPr>
        <w:t xml:space="preserve">: </w:t>
      </w:r>
      <w:r w:rsidR="00E17E72" w:rsidRPr="0082556A">
        <w:rPr>
          <w:rFonts w:hint="cs"/>
          <w:sz w:val="36"/>
          <w:szCs w:val="36"/>
          <w:rtl/>
        </w:rPr>
        <w:t>حفظ الفروج في كل</w:t>
      </w:r>
      <w:r w:rsidRPr="0082556A">
        <w:rPr>
          <w:rFonts w:hint="cs"/>
          <w:sz w:val="36"/>
          <w:szCs w:val="36"/>
          <w:rtl/>
        </w:rPr>
        <w:t>ّ</w:t>
      </w:r>
      <w:r w:rsidR="00E17E72" w:rsidRPr="0082556A">
        <w:rPr>
          <w:rFonts w:hint="cs"/>
          <w:sz w:val="36"/>
          <w:szCs w:val="36"/>
          <w:rtl/>
        </w:rPr>
        <w:t xml:space="preserve"> القرآن عن الز</w:t>
      </w:r>
      <w:r w:rsidRPr="0082556A">
        <w:rPr>
          <w:rFonts w:hint="cs"/>
          <w:sz w:val="36"/>
          <w:szCs w:val="36"/>
          <w:rtl/>
        </w:rPr>
        <w:t>ّ</w:t>
      </w:r>
      <w:r w:rsidR="00E17E72" w:rsidRPr="0082556A">
        <w:rPr>
          <w:rFonts w:hint="cs"/>
          <w:sz w:val="36"/>
          <w:szCs w:val="36"/>
          <w:rtl/>
        </w:rPr>
        <w:t>نا، إلاّ هذا فإن</w:t>
      </w:r>
      <w:r w:rsidRPr="0082556A">
        <w:rPr>
          <w:rFonts w:hint="cs"/>
          <w:sz w:val="36"/>
          <w:szCs w:val="36"/>
          <w:rtl/>
        </w:rPr>
        <w:t>ّ</w:t>
      </w:r>
      <w:r w:rsidR="00E17E72" w:rsidRPr="0082556A">
        <w:rPr>
          <w:rFonts w:hint="cs"/>
          <w:sz w:val="36"/>
          <w:szCs w:val="36"/>
          <w:rtl/>
        </w:rPr>
        <w:t>ه الاست</w:t>
      </w:r>
      <w:r w:rsidR="00DE092A" w:rsidRPr="0082556A">
        <w:rPr>
          <w:rFonts w:hint="cs"/>
          <w:sz w:val="36"/>
          <w:szCs w:val="36"/>
          <w:rtl/>
        </w:rPr>
        <w:t>تار</w:t>
      </w:r>
      <w:r w:rsidR="00E17E72" w:rsidRPr="0082556A">
        <w:rPr>
          <w:rFonts w:hint="cs"/>
          <w:sz w:val="36"/>
          <w:szCs w:val="36"/>
          <w:rtl/>
        </w:rPr>
        <w:t>.</w:t>
      </w:r>
      <w:r w:rsidRPr="0082556A">
        <w:rPr>
          <w:rFonts w:hint="cs"/>
          <w:sz w:val="36"/>
          <w:szCs w:val="36"/>
          <w:rtl/>
        </w:rPr>
        <w:t xml:space="preserve"> </w:t>
      </w:r>
      <w:r w:rsidRPr="0082556A">
        <w:rPr>
          <w:sz w:val="36"/>
          <w:szCs w:val="36"/>
          <w:vertAlign w:val="superscript"/>
          <w:rtl/>
        </w:rPr>
        <w:t>(</w:t>
      </w:r>
      <w:r w:rsidRPr="0082556A">
        <w:rPr>
          <w:rStyle w:val="a6"/>
          <w:sz w:val="36"/>
          <w:szCs w:val="36"/>
          <w:rtl/>
        </w:rPr>
        <w:footnoteReference w:id="159"/>
      </w:r>
      <w:r w:rsidRPr="0082556A">
        <w:rPr>
          <w:sz w:val="36"/>
          <w:szCs w:val="36"/>
          <w:vertAlign w:val="superscript"/>
          <w:rtl/>
        </w:rPr>
        <w:t>)</w:t>
      </w:r>
      <w:r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خبير</w:t>
      </w:r>
      <w:r w:rsidRPr="0082556A">
        <w:rPr>
          <w:rFonts w:hint="cs"/>
          <w:sz w:val="36"/>
          <w:szCs w:val="36"/>
        </w:rPr>
        <w:sym w:font="AGA Arabesque" w:char="F028"/>
      </w:r>
      <w:r w:rsidRPr="0082556A">
        <w:rPr>
          <w:rFonts w:hint="cs"/>
          <w:sz w:val="36"/>
          <w:szCs w:val="36"/>
          <w:rtl/>
        </w:rPr>
        <w:t xml:space="preserve"> بأحوالهم، فعليهم الحذر في كل حركة وسكون.</w:t>
      </w:r>
    </w:p>
    <w:p w:rsidR="006D4A46" w:rsidRPr="0082556A" w:rsidRDefault="006D4A46" w:rsidP="006D4A46">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3" w:hAnsi="QCF_P353" w:cs="QCF_P353"/>
          <w:sz w:val="36"/>
          <w:szCs w:val="36"/>
          <w:rtl/>
          <w:lang w:eastAsia="en-US"/>
        </w:rPr>
        <w:t xml:space="preserve">ﮐ  ﮑ    ﮒ  ﮓ  ﮔ  ﮕ  ﮖ  ﮗ  ﮘ       ﮙ  ﮚ    </w:t>
      </w:r>
      <w:r w:rsidRPr="0082556A">
        <w:rPr>
          <w:rFonts w:ascii="QCF_P353" w:hAnsi="QCF_P353" w:cs="QCF_P353"/>
          <w:sz w:val="36"/>
          <w:szCs w:val="36"/>
          <w:rtl/>
          <w:lang w:eastAsia="en-US"/>
        </w:rPr>
        <w:lastRenderedPageBreak/>
        <w:t xml:space="preserve">ﮛ  ﮜ  ﮝﮞ  ﮟ  ﮠ  ﮡ  ﮢﮣ   ﮤ  ﮥ   ﮦ  ﮧ  ﮨ  ﮩ  ﮪ  ﮫ   ﮬ  ﮭ  ﮮ  ﮯ  ﮰ    ﮱ  ﯓ   ﯔ  ﯕ  ﯖ      ﯗ  ﯘ   ﯙ     ﯚ  ﯛ  ﯜ   ﯝ     ﯞ  ﯟ  ﯠ  ﯡ  ﯢ    ﯣ   ﯤ  ﯥ  ﯦ  ﯧ   ﯨ  ﯩ     ﯪ   ﯫ  ﯬ  ﯭ  ﯮ  ﯯ  ﯰﯱ   ﯲ  ﯳ  ﯴ  ﯵ     ﯶ  ﯷ  ﯸ  ﯹﯺ  ﯻ   ﯼ    ﯽ  ﯾ  ﯿ  ﰀ  ﰁ  ﰂ  ﰃ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3936C8" w:rsidRDefault="00E17E72" w:rsidP="004B063C">
      <w:pPr>
        <w:ind w:firstLine="0"/>
        <w:rPr>
          <w:sz w:val="36"/>
          <w:szCs w:val="36"/>
          <w:rtl/>
        </w:rPr>
      </w:pPr>
      <w:r w:rsidRPr="0082556A">
        <w:rPr>
          <w:rFonts w:hint="cs"/>
          <w:sz w:val="36"/>
          <w:szCs w:val="36"/>
          <w:rtl/>
        </w:rPr>
        <w:t>أ</w:t>
      </w:r>
      <w:r w:rsidR="00D565B9">
        <w:rPr>
          <w:rFonts w:hint="cs"/>
          <w:sz w:val="36"/>
          <w:szCs w:val="36"/>
          <w:rtl/>
        </w:rPr>
        <w:t>ُ</w:t>
      </w:r>
      <w:r w:rsidRPr="0082556A">
        <w:rPr>
          <w:rFonts w:hint="cs"/>
          <w:sz w:val="36"/>
          <w:szCs w:val="36"/>
          <w:rtl/>
        </w:rPr>
        <w:t>م</w:t>
      </w:r>
      <w:r w:rsidR="00D565B9">
        <w:rPr>
          <w:rFonts w:hint="cs"/>
          <w:sz w:val="36"/>
          <w:szCs w:val="36"/>
          <w:rtl/>
        </w:rPr>
        <w:t>ِ</w:t>
      </w:r>
      <w:r w:rsidRPr="0082556A">
        <w:rPr>
          <w:rFonts w:hint="cs"/>
          <w:sz w:val="36"/>
          <w:szCs w:val="36"/>
          <w:rtl/>
        </w:rPr>
        <w:t>ر</w:t>
      </w:r>
      <w:r w:rsidR="00D565B9">
        <w:rPr>
          <w:rFonts w:hint="cs"/>
          <w:sz w:val="36"/>
          <w:szCs w:val="36"/>
          <w:rtl/>
        </w:rPr>
        <w:t>ْ</w:t>
      </w:r>
      <w:r w:rsidRPr="0082556A">
        <w:rPr>
          <w:rFonts w:hint="cs"/>
          <w:sz w:val="36"/>
          <w:szCs w:val="36"/>
          <w:rtl/>
        </w:rPr>
        <w:t>ن</w:t>
      </w:r>
      <w:r w:rsidR="00D565B9">
        <w:rPr>
          <w:rFonts w:hint="cs"/>
          <w:sz w:val="36"/>
          <w:szCs w:val="36"/>
          <w:rtl/>
        </w:rPr>
        <w:t>َ</w:t>
      </w:r>
      <w:r w:rsidRPr="0082556A">
        <w:rPr>
          <w:rFonts w:hint="cs"/>
          <w:sz w:val="36"/>
          <w:szCs w:val="36"/>
          <w:rtl/>
        </w:rPr>
        <w:t xml:space="preserve"> بالغض</w:t>
      </w:r>
      <w:r w:rsidR="005E693B" w:rsidRPr="0082556A">
        <w:rPr>
          <w:rFonts w:hint="cs"/>
          <w:sz w:val="36"/>
          <w:szCs w:val="36"/>
          <w:rtl/>
        </w:rPr>
        <w:t>ّ</w:t>
      </w:r>
      <w:r w:rsidRPr="0082556A">
        <w:rPr>
          <w:rFonts w:hint="cs"/>
          <w:sz w:val="36"/>
          <w:szCs w:val="36"/>
          <w:rtl/>
        </w:rPr>
        <w:t>، ولا يحل</w:t>
      </w:r>
      <w:r w:rsidR="005E693B" w:rsidRPr="0082556A">
        <w:rPr>
          <w:rFonts w:hint="cs"/>
          <w:sz w:val="36"/>
          <w:szCs w:val="36"/>
          <w:rtl/>
        </w:rPr>
        <w:t>ّ</w:t>
      </w:r>
      <w:r w:rsidRPr="0082556A">
        <w:rPr>
          <w:rFonts w:hint="cs"/>
          <w:sz w:val="36"/>
          <w:szCs w:val="36"/>
          <w:rtl/>
        </w:rPr>
        <w:t xml:space="preserve"> لهن</w:t>
      </w:r>
      <w:r w:rsidR="005E693B" w:rsidRPr="0082556A">
        <w:rPr>
          <w:rFonts w:hint="cs"/>
          <w:sz w:val="36"/>
          <w:szCs w:val="36"/>
          <w:rtl/>
        </w:rPr>
        <w:t>ّ</w:t>
      </w:r>
      <w:r w:rsidRPr="0082556A">
        <w:rPr>
          <w:rFonts w:hint="cs"/>
          <w:sz w:val="36"/>
          <w:szCs w:val="36"/>
          <w:rtl/>
        </w:rPr>
        <w:t xml:space="preserve"> الن</w:t>
      </w:r>
      <w:r w:rsidR="005E693B" w:rsidRPr="0082556A">
        <w:rPr>
          <w:rFonts w:hint="cs"/>
          <w:sz w:val="36"/>
          <w:szCs w:val="36"/>
          <w:rtl/>
        </w:rPr>
        <w:t>ّ</w:t>
      </w:r>
      <w:r w:rsidRPr="0082556A">
        <w:rPr>
          <w:rFonts w:hint="cs"/>
          <w:sz w:val="36"/>
          <w:szCs w:val="36"/>
          <w:rtl/>
        </w:rPr>
        <w:t>ظر إلى ما بين السر</w:t>
      </w:r>
      <w:r w:rsidR="005E693B" w:rsidRPr="0082556A">
        <w:rPr>
          <w:rFonts w:hint="cs"/>
          <w:sz w:val="36"/>
          <w:szCs w:val="36"/>
          <w:rtl/>
        </w:rPr>
        <w:t>ّ</w:t>
      </w:r>
      <w:r w:rsidRPr="0082556A">
        <w:rPr>
          <w:rFonts w:hint="cs"/>
          <w:sz w:val="36"/>
          <w:szCs w:val="36"/>
          <w:rtl/>
        </w:rPr>
        <w:t>ة والر</w:t>
      </w:r>
      <w:r w:rsidR="005E693B" w:rsidRPr="0082556A">
        <w:rPr>
          <w:rFonts w:hint="cs"/>
          <w:sz w:val="36"/>
          <w:szCs w:val="36"/>
          <w:rtl/>
        </w:rPr>
        <w:t>ّ</w:t>
      </w:r>
      <w:r w:rsidRPr="0082556A">
        <w:rPr>
          <w:rFonts w:hint="cs"/>
          <w:sz w:val="36"/>
          <w:szCs w:val="36"/>
          <w:rtl/>
        </w:rPr>
        <w:t>كبة من الأجنبي، ومن المرأة، وإن اشتهت غضّت بصر</w:t>
      </w:r>
      <w:r w:rsidR="00A75CA4" w:rsidRPr="0082556A">
        <w:rPr>
          <w:rFonts w:hint="cs"/>
          <w:sz w:val="36"/>
          <w:szCs w:val="36"/>
          <w:rtl/>
        </w:rPr>
        <w:t>َ</w:t>
      </w:r>
      <w:r w:rsidRPr="0082556A">
        <w:rPr>
          <w:rFonts w:hint="cs"/>
          <w:sz w:val="36"/>
          <w:szCs w:val="36"/>
          <w:rtl/>
        </w:rPr>
        <w:t>ها رأسا</w:t>
      </w:r>
      <w:r w:rsidR="00A75CA4" w:rsidRPr="0082556A">
        <w:rPr>
          <w:rFonts w:hint="cs"/>
          <w:sz w:val="36"/>
          <w:szCs w:val="36"/>
          <w:rtl/>
        </w:rPr>
        <w:t>ً</w:t>
      </w:r>
      <w:r w:rsidRPr="0082556A">
        <w:rPr>
          <w:rFonts w:hint="cs"/>
          <w:sz w:val="36"/>
          <w:szCs w:val="36"/>
          <w:rtl/>
        </w:rPr>
        <w:t>. والأحسن غض</w:t>
      </w:r>
      <w:r w:rsidR="00A75CA4" w:rsidRPr="0082556A">
        <w:rPr>
          <w:rFonts w:hint="cs"/>
          <w:sz w:val="36"/>
          <w:szCs w:val="36"/>
          <w:rtl/>
        </w:rPr>
        <w:t>ُّ</w:t>
      </w:r>
      <w:r w:rsidRPr="0082556A">
        <w:rPr>
          <w:rFonts w:hint="cs"/>
          <w:sz w:val="36"/>
          <w:szCs w:val="36"/>
          <w:rtl/>
        </w:rPr>
        <w:t>ها من الأجانب</w:t>
      </w:r>
      <w:r w:rsidR="00BA787B" w:rsidRPr="0082556A">
        <w:rPr>
          <w:sz w:val="36"/>
          <w:szCs w:val="36"/>
          <w:vertAlign w:val="superscript"/>
          <w:rtl/>
        </w:rPr>
        <w:t>(</w:t>
      </w:r>
      <w:r w:rsidR="00BA787B" w:rsidRPr="0082556A">
        <w:rPr>
          <w:rStyle w:val="a6"/>
          <w:sz w:val="36"/>
          <w:szCs w:val="36"/>
          <w:rtl/>
        </w:rPr>
        <w:footnoteReference w:id="160"/>
      </w:r>
      <w:r w:rsidR="00BA787B" w:rsidRPr="0082556A">
        <w:rPr>
          <w:sz w:val="36"/>
          <w:szCs w:val="36"/>
          <w:vertAlign w:val="superscript"/>
          <w:rtl/>
        </w:rPr>
        <w:t>)</w:t>
      </w:r>
      <w:r w:rsidRPr="0082556A">
        <w:rPr>
          <w:rFonts w:hint="cs"/>
          <w:sz w:val="36"/>
          <w:szCs w:val="36"/>
          <w:rtl/>
        </w:rPr>
        <w:t xml:space="preserve">؛ لقوله </w:t>
      </w:r>
      <w:r w:rsidRPr="0082556A">
        <w:rPr>
          <w:sz w:val="36"/>
          <w:szCs w:val="36"/>
          <w:rtl/>
        </w:rPr>
        <w:sym w:font="AGA Arabesque" w:char="F065"/>
      </w:r>
      <w:r w:rsidRPr="0082556A">
        <w:rPr>
          <w:rFonts w:hint="cs"/>
          <w:sz w:val="36"/>
          <w:szCs w:val="36"/>
          <w:rtl/>
        </w:rPr>
        <w:t xml:space="preserve"> لأم</w:t>
      </w:r>
      <w:r w:rsidR="005E693B" w:rsidRPr="0082556A">
        <w:rPr>
          <w:rFonts w:hint="cs"/>
          <w:sz w:val="36"/>
          <w:szCs w:val="36"/>
          <w:rtl/>
        </w:rPr>
        <w:t>ّ</w:t>
      </w:r>
      <w:r w:rsidRPr="0082556A">
        <w:rPr>
          <w:rFonts w:hint="cs"/>
          <w:sz w:val="36"/>
          <w:szCs w:val="36"/>
          <w:rtl/>
        </w:rPr>
        <w:t xml:space="preserve"> سلمة</w:t>
      </w:r>
      <w:r w:rsidR="00805BAC" w:rsidRPr="0082556A">
        <w:rPr>
          <w:sz w:val="36"/>
          <w:szCs w:val="36"/>
          <w:vertAlign w:val="superscript"/>
          <w:rtl/>
        </w:rPr>
        <w:t>(</w:t>
      </w:r>
      <w:r w:rsidR="00805BAC" w:rsidRPr="0082556A">
        <w:rPr>
          <w:rStyle w:val="a6"/>
          <w:sz w:val="36"/>
          <w:szCs w:val="36"/>
          <w:rtl/>
        </w:rPr>
        <w:footnoteReference w:id="161"/>
      </w:r>
      <w:r w:rsidR="00805BAC" w:rsidRPr="0082556A">
        <w:rPr>
          <w:sz w:val="36"/>
          <w:szCs w:val="36"/>
          <w:vertAlign w:val="superscript"/>
          <w:rtl/>
        </w:rPr>
        <w:t>)</w:t>
      </w:r>
      <w:r w:rsidRPr="0082556A">
        <w:rPr>
          <w:rFonts w:hint="cs"/>
          <w:sz w:val="36"/>
          <w:szCs w:val="36"/>
          <w:rtl/>
        </w:rPr>
        <w:t>، وميمونة</w:t>
      </w:r>
      <w:r w:rsidR="00805BAC" w:rsidRPr="0082556A">
        <w:rPr>
          <w:sz w:val="36"/>
          <w:szCs w:val="36"/>
          <w:vertAlign w:val="superscript"/>
          <w:rtl/>
        </w:rPr>
        <w:t>(</w:t>
      </w:r>
      <w:r w:rsidR="00805BAC" w:rsidRPr="0082556A">
        <w:rPr>
          <w:rStyle w:val="a6"/>
          <w:sz w:val="36"/>
          <w:szCs w:val="36"/>
          <w:rtl/>
        </w:rPr>
        <w:footnoteReference w:id="162"/>
      </w:r>
      <w:r w:rsidR="00805BAC" w:rsidRPr="0082556A">
        <w:rPr>
          <w:sz w:val="36"/>
          <w:szCs w:val="36"/>
          <w:vertAlign w:val="superscript"/>
          <w:rtl/>
        </w:rPr>
        <w:t>)</w:t>
      </w:r>
      <w:r w:rsidR="005E693B" w:rsidRPr="0082556A">
        <w:rPr>
          <w:rFonts w:hint="cs"/>
          <w:sz w:val="36"/>
          <w:szCs w:val="36"/>
          <w:rtl/>
        </w:rPr>
        <w:t xml:space="preserve"> – رضي الله عنهما - </w:t>
      </w:r>
      <w:r w:rsidRPr="0082556A">
        <w:rPr>
          <w:rFonts w:hint="cs"/>
          <w:sz w:val="36"/>
          <w:szCs w:val="36"/>
          <w:rtl/>
        </w:rPr>
        <w:t xml:space="preserve">: </w:t>
      </w:r>
      <w:r w:rsidR="004B063C">
        <w:rPr>
          <w:rFonts w:hint="cs"/>
          <w:spacing w:val="-4"/>
          <w:position w:val="6"/>
          <w:sz w:val="36"/>
          <w:szCs w:val="36"/>
          <w:rtl/>
        </w:rPr>
        <w:t>"</w:t>
      </w:r>
      <w:r w:rsidRPr="0082556A">
        <w:rPr>
          <w:rFonts w:hint="cs"/>
          <w:sz w:val="36"/>
          <w:szCs w:val="36"/>
          <w:rtl/>
        </w:rPr>
        <w:t xml:space="preserve"> احتج</w:t>
      </w:r>
      <w:r w:rsidR="00A75CA4" w:rsidRPr="0082556A">
        <w:rPr>
          <w:rFonts w:hint="cs"/>
          <w:sz w:val="36"/>
          <w:szCs w:val="36"/>
          <w:rtl/>
        </w:rPr>
        <w:t>ِ</w:t>
      </w:r>
      <w:r w:rsidRPr="0082556A">
        <w:rPr>
          <w:rFonts w:hint="cs"/>
          <w:sz w:val="36"/>
          <w:szCs w:val="36"/>
          <w:rtl/>
        </w:rPr>
        <w:t>ب</w:t>
      </w:r>
      <w:r w:rsidR="00A75CA4" w:rsidRPr="0082556A">
        <w:rPr>
          <w:rFonts w:hint="cs"/>
          <w:sz w:val="36"/>
          <w:szCs w:val="36"/>
          <w:rtl/>
        </w:rPr>
        <w:t>َ</w:t>
      </w:r>
      <w:r w:rsidRPr="0082556A">
        <w:rPr>
          <w:rFonts w:hint="cs"/>
          <w:sz w:val="36"/>
          <w:szCs w:val="36"/>
          <w:rtl/>
        </w:rPr>
        <w:t xml:space="preserve">ا </w:t>
      </w:r>
      <w:r w:rsidR="004B063C">
        <w:rPr>
          <w:rFonts w:hint="cs"/>
          <w:spacing w:val="-4"/>
          <w:position w:val="6"/>
          <w:sz w:val="36"/>
          <w:szCs w:val="36"/>
          <w:rtl/>
        </w:rPr>
        <w:t>"</w:t>
      </w:r>
      <w:r w:rsidRPr="0082556A">
        <w:rPr>
          <w:rFonts w:hint="cs"/>
          <w:sz w:val="36"/>
          <w:szCs w:val="36"/>
          <w:rtl/>
        </w:rPr>
        <w:t xml:space="preserve"> </w:t>
      </w:r>
      <w:r w:rsidR="003936C8">
        <w:rPr>
          <w:rFonts w:hint="cs"/>
          <w:sz w:val="36"/>
          <w:szCs w:val="36"/>
          <w:rtl/>
        </w:rPr>
        <w:t>.</w:t>
      </w:r>
    </w:p>
    <w:p w:rsidR="00E17E72" w:rsidRPr="0082556A" w:rsidRDefault="00E17E72" w:rsidP="004B063C">
      <w:pPr>
        <w:ind w:firstLine="0"/>
        <w:rPr>
          <w:sz w:val="36"/>
          <w:szCs w:val="36"/>
          <w:rtl/>
        </w:rPr>
      </w:pPr>
      <w:r w:rsidRPr="0082556A">
        <w:rPr>
          <w:rFonts w:hint="cs"/>
          <w:sz w:val="36"/>
          <w:szCs w:val="36"/>
          <w:rtl/>
        </w:rPr>
        <w:lastRenderedPageBreak/>
        <w:t>لما دخل ابن أم مكتوم</w:t>
      </w:r>
      <w:r w:rsidR="005E693B" w:rsidRPr="0082556A">
        <w:rPr>
          <w:rFonts w:hint="cs"/>
          <w:sz w:val="36"/>
          <w:szCs w:val="36"/>
          <w:rtl/>
        </w:rPr>
        <w:t xml:space="preserve"> </w:t>
      </w:r>
      <w:r w:rsidR="005E693B" w:rsidRPr="0082556A">
        <w:rPr>
          <w:sz w:val="36"/>
          <w:szCs w:val="36"/>
          <w:rtl/>
        </w:rPr>
        <w:sym w:font="AGA Arabesque" w:char="F074"/>
      </w:r>
      <w:r w:rsidR="00805BAC" w:rsidRPr="0082556A">
        <w:rPr>
          <w:sz w:val="36"/>
          <w:szCs w:val="36"/>
          <w:vertAlign w:val="superscript"/>
          <w:rtl/>
        </w:rPr>
        <w:t>(</w:t>
      </w:r>
      <w:r w:rsidR="00805BAC" w:rsidRPr="0082556A">
        <w:rPr>
          <w:rStyle w:val="a6"/>
          <w:sz w:val="36"/>
          <w:szCs w:val="36"/>
          <w:rtl/>
        </w:rPr>
        <w:footnoteReference w:id="163"/>
      </w:r>
      <w:r w:rsidR="00805BAC" w:rsidRPr="0082556A">
        <w:rPr>
          <w:sz w:val="36"/>
          <w:szCs w:val="36"/>
          <w:vertAlign w:val="superscript"/>
          <w:rtl/>
        </w:rPr>
        <w:t>)</w:t>
      </w:r>
      <w:r w:rsidR="005E693B" w:rsidRPr="0082556A">
        <w:rPr>
          <w:rFonts w:hint="cs"/>
          <w:sz w:val="36"/>
          <w:szCs w:val="36"/>
          <w:rtl/>
        </w:rPr>
        <w:t xml:space="preserve"> </w:t>
      </w:r>
      <w:r w:rsidRPr="0082556A">
        <w:rPr>
          <w:rFonts w:hint="cs"/>
          <w:sz w:val="36"/>
          <w:szCs w:val="36"/>
          <w:rtl/>
        </w:rPr>
        <w:t xml:space="preserve">، إلى قوله:  </w:t>
      </w:r>
      <w:r w:rsidR="004B063C">
        <w:rPr>
          <w:rFonts w:hint="cs"/>
          <w:spacing w:val="-4"/>
          <w:position w:val="6"/>
          <w:sz w:val="36"/>
          <w:szCs w:val="36"/>
          <w:rtl/>
        </w:rPr>
        <w:t xml:space="preserve">" </w:t>
      </w:r>
      <w:r w:rsidRPr="0082556A">
        <w:rPr>
          <w:rFonts w:hint="cs"/>
          <w:sz w:val="36"/>
          <w:szCs w:val="36"/>
          <w:rtl/>
        </w:rPr>
        <w:t>أفعم</w:t>
      </w:r>
      <w:r w:rsidR="00A75CA4" w:rsidRPr="0082556A">
        <w:rPr>
          <w:rFonts w:hint="cs"/>
          <w:sz w:val="36"/>
          <w:szCs w:val="36"/>
          <w:rtl/>
        </w:rPr>
        <w:t>ْ</w:t>
      </w:r>
      <w:r w:rsidRPr="0082556A">
        <w:rPr>
          <w:rFonts w:hint="cs"/>
          <w:sz w:val="36"/>
          <w:szCs w:val="36"/>
          <w:rtl/>
        </w:rPr>
        <w:t xml:space="preserve">ياوان أنتما؟ </w:t>
      </w:r>
      <w:r w:rsidR="004B063C">
        <w:rPr>
          <w:rFonts w:hint="cs"/>
          <w:spacing w:val="-4"/>
          <w:position w:val="6"/>
          <w:sz w:val="36"/>
          <w:szCs w:val="36"/>
          <w:rtl/>
        </w:rPr>
        <w:t xml:space="preserve">" </w:t>
      </w:r>
      <w:r w:rsidRPr="0082556A">
        <w:rPr>
          <w:rFonts w:hint="cs"/>
          <w:sz w:val="36"/>
          <w:szCs w:val="36"/>
          <w:rtl/>
        </w:rPr>
        <w:t xml:space="preserve">. </w:t>
      </w:r>
      <w:r w:rsidR="005E693B" w:rsidRPr="0082556A">
        <w:rPr>
          <w:sz w:val="36"/>
          <w:szCs w:val="36"/>
          <w:vertAlign w:val="superscript"/>
          <w:rtl/>
        </w:rPr>
        <w:t>(</w:t>
      </w:r>
      <w:r w:rsidR="005E693B" w:rsidRPr="0082556A">
        <w:rPr>
          <w:rStyle w:val="a6"/>
          <w:sz w:val="36"/>
          <w:szCs w:val="36"/>
          <w:rtl/>
        </w:rPr>
        <w:footnoteReference w:id="164"/>
      </w:r>
      <w:r w:rsidR="005E693B" w:rsidRPr="0082556A">
        <w:rPr>
          <w:sz w:val="36"/>
          <w:szCs w:val="36"/>
          <w:vertAlign w:val="superscript"/>
          <w:rtl/>
        </w:rPr>
        <w:t>)</w:t>
      </w:r>
      <w:r w:rsidR="005E693B" w:rsidRPr="0082556A">
        <w:rPr>
          <w:rFonts w:hint="cs"/>
          <w:sz w:val="36"/>
          <w:szCs w:val="36"/>
          <w:rtl/>
        </w:rPr>
        <w:t xml:space="preserve"> </w:t>
      </w:r>
      <w:r w:rsidRPr="0082556A">
        <w:rPr>
          <w:rFonts w:hint="cs"/>
          <w:sz w:val="36"/>
          <w:szCs w:val="36"/>
          <w:rtl/>
        </w:rPr>
        <w:t>وإنما قدّم الغض؛ لأن</w:t>
      </w:r>
      <w:r w:rsidR="005E693B" w:rsidRPr="0082556A">
        <w:rPr>
          <w:rFonts w:hint="cs"/>
          <w:sz w:val="36"/>
          <w:szCs w:val="36"/>
          <w:rtl/>
        </w:rPr>
        <w:t>ّ</w:t>
      </w:r>
      <w:r w:rsidRPr="0082556A">
        <w:rPr>
          <w:rFonts w:hint="cs"/>
          <w:sz w:val="36"/>
          <w:szCs w:val="36"/>
          <w:rtl/>
        </w:rPr>
        <w:t xml:space="preserve"> الن</w:t>
      </w:r>
      <w:r w:rsidR="005E693B" w:rsidRPr="0082556A">
        <w:rPr>
          <w:rFonts w:hint="cs"/>
          <w:sz w:val="36"/>
          <w:szCs w:val="36"/>
          <w:rtl/>
        </w:rPr>
        <w:t>ّ</w:t>
      </w:r>
      <w:r w:rsidRPr="0082556A">
        <w:rPr>
          <w:rFonts w:hint="cs"/>
          <w:sz w:val="36"/>
          <w:szCs w:val="36"/>
          <w:rtl/>
        </w:rPr>
        <w:t xml:space="preserve">ظر رائد </w:t>
      </w:r>
      <w:r w:rsidR="00A75CA4" w:rsidRPr="0082556A">
        <w:rPr>
          <w:rFonts w:hint="cs"/>
          <w:sz w:val="36"/>
          <w:szCs w:val="36"/>
          <w:rtl/>
        </w:rPr>
        <w:t>ا</w:t>
      </w:r>
      <w:r w:rsidRPr="0082556A">
        <w:rPr>
          <w:rFonts w:hint="cs"/>
          <w:sz w:val="36"/>
          <w:szCs w:val="36"/>
          <w:rtl/>
        </w:rPr>
        <w:t>لفجور.</w:t>
      </w:r>
    </w:p>
    <w:p w:rsidR="00E17E72" w:rsidRPr="0082556A" w:rsidRDefault="00E17E72" w:rsidP="00CB26C5">
      <w:pPr>
        <w:ind w:firstLine="0"/>
        <w:rPr>
          <w:sz w:val="36"/>
          <w:szCs w:val="36"/>
          <w:rtl/>
        </w:rPr>
      </w:pPr>
      <w:r w:rsidRPr="0082556A">
        <w:rPr>
          <w:rFonts w:hint="cs"/>
          <w:b/>
          <w:bCs/>
          <w:sz w:val="36"/>
          <w:szCs w:val="36"/>
          <w:rtl/>
        </w:rPr>
        <w:t>الز</w:t>
      </w:r>
      <w:r w:rsidR="005E693B" w:rsidRPr="0082556A">
        <w:rPr>
          <w:rFonts w:hint="cs"/>
          <w:b/>
          <w:bCs/>
          <w:sz w:val="36"/>
          <w:szCs w:val="36"/>
          <w:rtl/>
        </w:rPr>
        <w:t>ّ</w:t>
      </w:r>
      <w:r w:rsidRPr="0082556A">
        <w:rPr>
          <w:rFonts w:hint="cs"/>
          <w:b/>
          <w:bCs/>
          <w:sz w:val="36"/>
          <w:szCs w:val="36"/>
          <w:rtl/>
        </w:rPr>
        <w:t>ينة</w:t>
      </w:r>
      <w:r w:rsidR="0039410B" w:rsidRPr="0082556A">
        <w:rPr>
          <w:rFonts w:hint="cs"/>
          <w:b/>
          <w:bCs/>
          <w:sz w:val="36"/>
          <w:szCs w:val="36"/>
          <w:rtl/>
        </w:rPr>
        <w:t xml:space="preserve"> </w:t>
      </w:r>
      <w:r w:rsidRPr="0082556A">
        <w:rPr>
          <w:rFonts w:hint="cs"/>
          <w:sz w:val="36"/>
          <w:szCs w:val="36"/>
          <w:rtl/>
        </w:rPr>
        <w:t xml:space="preserve">: ما تزينت به. </w:t>
      </w:r>
    </w:p>
    <w:p w:rsidR="0039410B" w:rsidRPr="0082556A" w:rsidRDefault="00E17E72" w:rsidP="00CB26C5">
      <w:pPr>
        <w:ind w:firstLine="0"/>
        <w:rPr>
          <w:sz w:val="36"/>
          <w:szCs w:val="36"/>
          <w:rtl/>
        </w:rPr>
      </w:pPr>
      <w:r w:rsidRPr="0082556A">
        <w:rPr>
          <w:rFonts w:hint="cs"/>
          <w:b/>
          <w:bCs/>
          <w:sz w:val="36"/>
          <w:szCs w:val="36"/>
          <w:rtl/>
        </w:rPr>
        <w:t>والظ</w:t>
      </w:r>
      <w:r w:rsidR="005E693B" w:rsidRPr="0082556A">
        <w:rPr>
          <w:rFonts w:hint="cs"/>
          <w:b/>
          <w:bCs/>
          <w:sz w:val="36"/>
          <w:szCs w:val="36"/>
          <w:rtl/>
        </w:rPr>
        <w:t>ّ</w:t>
      </w:r>
      <w:r w:rsidRPr="0082556A">
        <w:rPr>
          <w:rFonts w:hint="cs"/>
          <w:b/>
          <w:bCs/>
          <w:sz w:val="36"/>
          <w:szCs w:val="36"/>
          <w:rtl/>
        </w:rPr>
        <w:t>اهر منها</w:t>
      </w:r>
      <w:r w:rsidR="0039410B" w:rsidRPr="0082556A">
        <w:rPr>
          <w:rFonts w:hint="cs"/>
          <w:sz w:val="36"/>
          <w:szCs w:val="36"/>
          <w:rtl/>
        </w:rPr>
        <w:t xml:space="preserve"> </w:t>
      </w:r>
      <w:r w:rsidRPr="0082556A">
        <w:rPr>
          <w:rFonts w:hint="cs"/>
          <w:sz w:val="36"/>
          <w:szCs w:val="36"/>
          <w:rtl/>
        </w:rPr>
        <w:t>: كالخاتم، والكحل</w:t>
      </w:r>
      <w:r w:rsidR="0039410B" w:rsidRPr="0082556A">
        <w:rPr>
          <w:sz w:val="36"/>
          <w:szCs w:val="36"/>
          <w:vertAlign w:val="superscript"/>
          <w:rtl/>
        </w:rPr>
        <w:t>(</w:t>
      </w:r>
      <w:r w:rsidR="0039410B" w:rsidRPr="0082556A">
        <w:rPr>
          <w:rStyle w:val="a6"/>
          <w:sz w:val="36"/>
          <w:szCs w:val="36"/>
          <w:rtl/>
        </w:rPr>
        <w:footnoteReference w:id="165"/>
      </w:r>
      <w:r w:rsidR="0039410B" w:rsidRPr="0082556A">
        <w:rPr>
          <w:sz w:val="36"/>
          <w:szCs w:val="36"/>
          <w:vertAlign w:val="superscript"/>
          <w:rtl/>
        </w:rPr>
        <w:t>)</w:t>
      </w:r>
      <w:r w:rsidRPr="0082556A">
        <w:rPr>
          <w:rFonts w:hint="cs"/>
          <w:sz w:val="36"/>
          <w:szCs w:val="36"/>
          <w:rtl/>
        </w:rPr>
        <w:t xml:space="preserve">. </w:t>
      </w:r>
      <w:r w:rsidRPr="0082556A">
        <w:rPr>
          <w:rFonts w:hint="cs"/>
          <w:b/>
          <w:bCs/>
          <w:sz w:val="36"/>
          <w:szCs w:val="36"/>
          <w:rtl/>
        </w:rPr>
        <w:t>والخفي</w:t>
      </w:r>
      <w:r w:rsidR="0039410B" w:rsidRPr="0082556A">
        <w:rPr>
          <w:rFonts w:hint="cs"/>
          <w:sz w:val="36"/>
          <w:szCs w:val="36"/>
          <w:rtl/>
        </w:rPr>
        <w:t xml:space="preserve"> :</w:t>
      </w:r>
      <w:r w:rsidRPr="0082556A">
        <w:rPr>
          <w:rFonts w:hint="cs"/>
          <w:sz w:val="36"/>
          <w:szCs w:val="36"/>
          <w:rtl/>
        </w:rPr>
        <w:t xml:space="preserve"> كالس</w:t>
      </w:r>
      <w:r w:rsidR="005E693B" w:rsidRPr="0082556A">
        <w:rPr>
          <w:rFonts w:hint="cs"/>
          <w:sz w:val="36"/>
          <w:szCs w:val="36"/>
          <w:rtl/>
        </w:rPr>
        <w:t>ّ</w:t>
      </w:r>
      <w:r w:rsidRPr="0082556A">
        <w:rPr>
          <w:rFonts w:hint="cs"/>
          <w:sz w:val="36"/>
          <w:szCs w:val="36"/>
          <w:rtl/>
        </w:rPr>
        <w:t xml:space="preserve">وار، والخلخال. </w:t>
      </w:r>
    </w:p>
    <w:p w:rsidR="005E693B" w:rsidRPr="0082556A" w:rsidRDefault="00E17E72" w:rsidP="00CB26C5">
      <w:pPr>
        <w:ind w:firstLine="0"/>
        <w:rPr>
          <w:sz w:val="36"/>
          <w:szCs w:val="36"/>
          <w:rtl/>
        </w:rPr>
      </w:pPr>
      <w:r w:rsidRPr="0082556A">
        <w:rPr>
          <w:rFonts w:hint="cs"/>
          <w:sz w:val="36"/>
          <w:szCs w:val="36"/>
          <w:rtl/>
        </w:rPr>
        <w:t>والمراد مواقع الز</w:t>
      </w:r>
      <w:r w:rsidR="005E693B" w:rsidRPr="0082556A">
        <w:rPr>
          <w:rFonts w:hint="cs"/>
          <w:sz w:val="36"/>
          <w:szCs w:val="36"/>
          <w:rtl/>
        </w:rPr>
        <w:t>ّ</w:t>
      </w:r>
      <w:r w:rsidRPr="0082556A">
        <w:rPr>
          <w:rFonts w:hint="cs"/>
          <w:sz w:val="36"/>
          <w:szCs w:val="36"/>
          <w:rtl/>
        </w:rPr>
        <w:t>ينة كالذ</w:t>
      </w:r>
      <w:r w:rsidR="005E693B" w:rsidRPr="0082556A">
        <w:rPr>
          <w:rFonts w:hint="cs"/>
          <w:sz w:val="36"/>
          <w:szCs w:val="36"/>
          <w:rtl/>
        </w:rPr>
        <w:t>ّ</w:t>
      </w:r>
      <w:r w:rsidRPr="0082556A">
        <w:rPr>
          <w:rFonts w:hint="cs"/>
          <w:sz w:val="36"/>
          <w:szCs w:val="36"/>
          <w:rtl/>
        </w:rPr>
        <w:t>راع، والس</w:t>
      </w:r>
      <w:r w:rsidR="005E693B" w:rsidRPr="0082556A">
        <w:rPr>
          <w:rFonts w:hint="cs"/>
          <w:sz w:val="36"/>
          <w:szCs w:val="36"/>
          <w:rtl/>
        </w:rPr>
        <w:t>ّ</w:t>
      </w:r>
      <w:r w:rsidRPr="0082556A">
        <w:rPr>
          <w:rFonts w:hint="cs"/>
          <w:sz w:val="36"/>
          <w:szCs w:val="36"/>
          <w:rtl/>
        </w:rPr>
        <w:t>اق ونحوها. ونب</w:t>
      </w:r>
      <w:r w:rsidR="00B50A7A" w:rsidRPr="0082556A">
        <w:rPr>
          <w:rFonts w:hint="cs"/>
          <w:sz w:val="36"/>
          <w:szCs w:val="36"/>
          <w:rtl/>
        </w:rPr>
        <w:t>َّ</w:t>
      </w:r>
      <w:r w:rsidRPr="0082556A">
        <w:rPr>
          <w:rFonts w:hint="cs"/>
          <w:sz w:val="36"/>
          <w:szCs w:val="36"/>
          <w:rtl/>
        </w:rPr>
        <w:t>ه بالن</w:t>
      </w:r>
      <w:r w:rsidR="005E693B" w:rsidRPr="0082556A">
        <w:rPr>
          <w:rFonts w:hint="cs"/>
          <w:sz w:val="36"/>
          <w:szCs w:val="36"/>
          <w:rtl/>
        </w:rPr>
        <w:t>ّ</w:t>
      </w:r>
      <w:r w:rsidRPr="0082556A">
        <w:rPr>
          <w:rFonts w:hint="cs"/>
          <w:sz w:val="36"/>
          <w:szCs w:val="36"/>
          <w:rtl/>
        </w:rPr>
        <w:t>هي عن إبداء الز</w:t>
      </w:r>
      <w:r w:rsidR="005E693B" w:rsidRPr="0082556A">
        <w:rPr>
          <w:rFonts w:hint="cs"/>
          <w:sz w:val="36"/>
          <w:szCs w:val="36"/>
          <w:rtl/>
        </w:rPr>
        <w:t>ّ</w:t>
      </w:r>
      <w:r w:rsidR="00C04FF7" w:rsidRPr="0082556A">
        <w:rPr>
          <w:rFonts w:hint="cs"/>
          <w:sz w:val="36"/>
          <w:szCs w:val="36"/>
          <w:rtl/>
        </w:rPr>
        <w:t>ِ</w:t>
      </w:r>
      <w:r w:rsidRPr="0082556A">
        <w:rPr>
          <w:rFonts w:hint="cs"/>
          <w:sz w:val="36"/>
          <w:szCs w:val="36"/>
          <w:rtl/>
        </w:rPr>
        <w:t>ي</w:t>
      </w:r>
      <w:r w:rsidR="00C04FF7" w:rsidRPr="0082556A">
        <w:rPr>
          <w:rFonts w:hint="cs"/>
          <w:sz w:val="36"/>
          <w:szCs w:val="36"/>
          <w:rtl/>
        </w:rPr>
        <w:t>َ</w:t>
      </w:r>
      <w:r w:rsidRPr="0082556A">
        <w:rPr>
          <w:rFonts w:hint="cs"/>
          <w:sz w:val="36"/>
          <w:szCs w:val="36"/>
          <w:rtl/>
        </w:rPr>
        <w:t xml:space="preserve">ن نفسها، على أن حرمة إبداء مواقعها بطريق الأولى. </w:t>
      </w:r>
    </w:p>
    <w:p w:rsidR="005E693B" w:rsidRPr="0082556A" w:rsidRDefault="00E17E72" w:rsidP="00CB26C5">
      <w:pPr>
        <w:ind w:firstLine="0"/>
        <w:rPr>
          <w:sz w:val="36"/>
          <w:szCs w:val="36"/>
          <w:rtl/>
        </w:rPr>
      </w:pPr>
      <w:r w:rsidRPr="0082556A">
        <w:rPr>
          <w:rFonts w:hint="cs"/>
          <w:sz w:val="36"/>
          <w:szCs w:val="36"/>
          <w:rtl/>
        </w:rPr>
        <w:t>ويحل</w:t>
      </w:r>
      <w:r w:rsidR="005E693B" w:rsidRPr="0082556A">
        <w:rPr>
          <w:rFonts w:hint="cs"/>
          <w:sz w:val="36"/>
          <w:szCs w:val="36"/>
          <w:rtl/>
        </w:rPr>
        <w:t>ّ</w:t>
      </w:r>
      <w:r w:rsidRPr="0082556A">
        <w:rPr>
          <w:rFonts w:hint="cs"/>
          <w:sz w:val="36"/>
          <w:szCs w:val="36"/>
          <w:rtl/>
        </w:rPr>
        <w:t xml:space="preserve"> الن</w:t>
      </w:r>
      <w:r w:rsidR="005E693B" w:rsidRPr="0082556A">
        <w:rPr>
          <w:rFonts w:hint="cs"/>
          <w:sz w:val="36"/>
          <w:szCs w:val="36"/>
          <w:rtl/>
        </w:rPr>
        <w:t>ّ</w:t>
      </w:r>
      <w:r w:rsidRPr="0082556A">
        <w:rPr>
          <w:rFonts w:hint="cs"/>
          <w:sz w:val="36"/>
          <w:szCs w:val="36"/>
          <w:rtl/>
        </w:rPr>
        <w:t>ظر إلى القرام</w:t>
      </w:r>
      <w:r w:rsidR="005E693B" w:rsidRPr="0082556A">
        <w:rPr>
          <w:rFonts w:hint="cs"/>
          <w:sz w:val="36"/>
          <w:szCs w:val="36"/>
          <w:rtl/>
        </w:rPr>
        <w:t>ي</w:t>
      </w:r>
      <w:r w:rsidRPr="0082556A">
        <w:rPr>
          <w:rFonts w:hint="cs"/>
          <w:sz w:val="36"/>
          <w:szCs w:val="36"/>
          <w:rtl/>
        </w:rPr>
        <w:t>ل، وهي ما ت</w:t>
      </w:r>
      <w:r w:rsidR="00C04FF7" w:rsidRPr="0082556A">
        <w:rPr>
          <w:rFonts w:hint="cs"/>
          <w:sz w:val="36"/>
          <w:szCs w:val="36"/>
          <w:rtl/>
        </w:rPr>
        <w:t>ُ</w:t>
      </w:r>
      <w:r w:rsidRPr="0082556A">
        <w:rPr>
          <w:rFonts w:hint="cs"/>
          <w:sz w:val="36"/>
          <w:szCs w:val="36"/>
          <w:rtl/>
        </w:rPr>
        <w:t>شد</w:t>
      </w:r>
      <w:r w:rsidR="005E693B" w:rsidRPr="0082556A">
        <w:rPr>
          <w:rFonts w:hint="cs"/>
          <w:sz w:val="36"/>
          <w:szCs w:val="36"/>
          <w:rtl/>
        </w:rPr>
        <w:t>ّ</w:t>
      </w:r>
      <w:r w:rsidRPr="0082556A">
        <w:rPr>
          <w:rFonts w:hint="cs"/>
          <w:sz w:val="36"/>
          <w:szCs w:val="36"/>
          <w:rtl/>
        </w:rPr>
        <w:t xml:space="preserve"> به </w:t>
      </w:r>
      <w:r w:rsidR="00B50A7A" w:rsidRPr="0082556A">
        <w:rPr>
          <w:rFonts w:hint="cs"/>
          <w:sz w:val="36"/>
          <w:szCs w:val="36"/>
          <w:rtl/>
        </w:rPr>
        <w:t xml:space="preserve">الضفائر </w:t>
      </w:r>
      <w:r w:rsidR="00B50A7A" w:rsidRPr="0082556A">
        <w:rPr>
          <w:sz w:val="36"/>
          <w:szCs w:val="36"/>
          <w:vertAlign w:val="superscript"/>
          <w:rtl/>
        </w:rPr>
        <w:t>(</w:t>
      </w:r>
      <w:r w:rsidR="00B50A7A" w:rsidRPr="0082556A">
        <w:rPr>
          <w:rStyle w:val="a6"/>
          <w:sz w:val="36"/>
          <w:szCs w:val="36"/>
          <w:rtl/>
        </w:rPr>
        <w:footnoteReference w:id="166"/>
      </w:r>
      <w:r w:rsidR="00B50A7A" w:rsidRPr="0082556A">
        <w:rPr>
          <w:sz w:val="36"/>
          <w:szCs w:val="36"/>
          <w:vertAlign w:val="superscript"/>
          <w:rtl/>
        </w:rPr>
        <w:t>)</w:t>
      </w:r>
      <w:r w:rsidRPr="0082556A">
        <w:rPr>
          <w:rFonts w:hint="cs"/>
          <w:sz w:val="36"/>
          <w:szCs w:val="36"/>
          <w:rtl/>
        </w:rPr>
        <w:t>؛ لأن</w:t>
      </w:r>
      <w:r w:rsidR="005E693B" w:rsidRPr="0082556A">
        <w:rPr>
          <w:rFonts w:hint="cs"/>
          <w:sz w:val="36"/>
          <w:szCs w:val="36"/>
          <w:rtl/>
        </w:rPr>
        <w:t>ّ</w:t>
      </w:r>
      <w:r w:rsidRPr="0082556A">
        <w:rPr>
          <w:rFonts w:hint="cs"/>
          <w:sz w:val="36"/>
          <w:szCs w:val="36"/>
          <w:rtl/>
        </w:rPr>
        <w:t xml:space="preserve"> مواقعها الل</w:t>
      </w:r>
      <w:r w:rsidR="005E693B" w:rsidRPr="0082556A">
        <w:rPr>
          <w:rFonts w:hint="cs"/>
          <w:sz w:val="36"/>
          <w:szCs w:val="36"/>
          <w:rtl/>
        </w:rPr>
        <w:t>ّ</w:t>
      </w:r>
      <w:r w:rsidRPr="0082556A">
        <w:rPr>
          <w:rFonts w:hint="cs"/>
          <w:sz w:val="36"/>
          <w:szCs w:val="36"/>
          <w:rtl/>
        </w:rPr>
        <w:t>باس، لا الظ</w:t>
      </w:r>
      <w:r w:rsidR="005E693B" w:rsidRPr="0082556A">
        <w:rPr>
          <w:rFonts w:hint="cs"/>
          <w:sz w:val="36"/>
          <w:szCs w:val="36"/>
          <w:rtl/>
        </w:rPr>
        <w:t>ّ</w:t>
      </w:r>
      <w:r w:rsidRPr="0082556A">
        <w:rPr>
          <w:rFonts w:hint="cs"/>
          <w:sz w:val="36"/>
          <w:szCs w:val="36"/>
          <w:rtl/>
        </w:rPr>
        <w:t xml:space="preserve">هر والبطن. </w:t>
      </w:r>
    </w:p>
    <w:p w:rsidR="00556A84" w:rsidRPr="0082556A" w:rsidRDefault="00E17E72" w:rsidP="00556A84">
      <w:pPr>
        <w:ind w:firstLine="0"/>
        <w:rPr>
          <w:sz w:val="36"/>
          <w:szCs w:val="36"/>
          <w:rtl/>
        </w:rPr>
      </w:pPr>
      <w:r w:rsidRPr="0082556A">
        <w:rPr>
          <w:rFonts w:hint="cs"/>
          <w:sz w:val="36"/>
          <w:szCs w:val="36"/>
          <w:rtl/>
        </w:rPr>
        <w:t>ولا يريد ما لابسته الز</w:t>
      </w:r>
      <w:r w:rsidR="005E693B" w:rsidRPr="0082556A">
        <w:rPr>
          <w:rFonts w:hint="cs"/>
          <w:sz w:val="36"/>
          <w:szCs w:val="36"/>
          <w:rtl/>
        </w:rPr>
        <w:t>ّ</w:t>
      </w:r>
      <w:r w:rsidRPr="0082556A">
        <w:rPr>
          <w:rFonts w:hint="cs"/>
          <w:sz w:val="36"/>
          <w:szCs w:val="36"/>
          <w:rtl/>
        </w:rPr>
        <w:t>ينة فقط؛ بل العضو كل</w:t>
      </w:r>
      <w:r w:rsidR="005E693B" w:rsidRPr="0082556A">
        <w:rPr>
          <w:rFonts w:hint="cs"/>
          <w:sz w:val="36"/>
          <w:szCs w:val="36"/>
          <w:rtl/>
        </w:rPr>
        <w:t>ّ</w:t>
      </w:r>
      <w:r w:rsidRPr="0082556A">
        <w:rPr>
          <w:rFonts w:hint="cs"/>
          <w:sz w:val="36"/>
          <w:szCs w:val="36"/>
          <w:rtl/>
        </w:rPr>
        <w:t>ه، فالوجه موقع الكحل في عينيه، والكف</w:t>
      </w:r>
      <w:r w:rsidR="005E693B" w:rsidRPr="0082556A">
        <w:rPr>
          <w:rFonts w:hint="cs"/>
          <w:sz w:val="36"/>
          <w:szCs w:val="36"/>
          <w:rtl/>
        </w:rPr>
        <w:t>ّ</w:t>
      </w:r>
      <w:r w:rsidRPr="0082556A">
        <w:rPr>
          <w:rFonts w:hint="cs"/>
          <w:sz w:val="36"/>
          <w:szCs w:val="36"/>
          <w:rtl/>
        </w:rPr>
        <w:t xml:space="preserve"> </w:t>
      </w:r>
      <w:r w:rsidRPr="0082556A">
        <w:rPr>
          <w:rFonts w:hint="cs"/>
          <w:sz w:val="36"/>
          <w:szCs w:val="36"/>
          <w:rtl/>
        </w:rPr>
        <w:lastRenderedPageBreak/>
        <w:t>موقع الخاتم.</w:t>
      </w:r>
    </w:p>
    <w:p w:rsidR="00D611F7" w:rsidRPr="0082556A" w:rsidRDefault="00E17E72" w:rsidP="00556A84">
      <w:pPr>
        <w:ind w:firstLine="0"/>
        <w:rPr>
          <w:sz w:val="36"/>
          <w:szCs w:val="36"/>
          <w:rtl/>
        </w:rPr>
      </w:pPr>
      <w:r w:rsidRPr="0082556A">
        <w:rPr>
          <w:rFonts w:hint="cs"/>
          <w:sz w:val="36"/>
          <w:szCs w:val="36"/>
          <w:rtl/>
        </w:rPr>
        <w:t>وإن</w:t>
      </w:r>
      <w:r w:rsidR="00D611F7" w:rsidRPr="0082556A">
        <w:rPr>
          <w:rFonts w:hint="cs"/>
          <w:sz w:val="36"/>
          <w:szCs w:val="36"/>
          <w:rtl/>
        </w:rPr>
        <w:t>ّ</w:t>
      </w:r>
      <w:r w:rsidRPr="0082556A">
        <w:rPr>
          <w:rFonts w:hint="cs"/>
          <w:sz w:val="36"/>
          <w:szCs w:val="36"/>
          <w:rtl/>
        </w:rPr>
        <w:t>ما سومح في الز</w:t>
      </w:r>
      <w:r w:rsidR="00D611F7" w:rsidRPr="0082556A">
        <w:rPr>
          <w:rFonts w:hint="cs"/>
          <w:sz w:val="36"/>
          <w:szCs w:val="36"/>
          <w:rtl/>
        </w:rPr>
        <w:t>ّ</w:t>
      </w:r>
      <w:r w:rsidRPr="0082556A">
        <w:rPr>
          <w:rFonts w:hint="cs"/>
          <w:sz w:val="36"/>
          <w:szCs w:val="36"/>
          <w:rtl/>
        </w:rPr>
        <w:t>ينة الظ</w:t>
      </w:r>
      <w:r w:rsidR="00D611F7" w:rsidRPr="0082556A">
        <w:rPr>
          <w:rFonts w:hint="cs"/>
          <w:sz w:val="36"/>
          <w:szCs w:val="36"/>
          <w:rtl/>
        </w:rPr>
        <w:t>ّ</w:t>
      </w:r>
      <w:r w:rsidRPr="0082556A">
        <w:rPr>
          <w:rFonts w:hint="cs"/>
          <w:sz w:val="36"/>
          <w:szCs w:val="36"/>
          <w:rtl/>
        </w:rPr>
        <w:t>اهرة؛ لأن</w:t>
      </w:r>
      <w:r w:rsidR="00D611F7" w:rsidRPr="0082556A">
        <w:rPr>
          <w:rFonts w:hint="cs"/>
          <w:sz w:val="36"/>
          <w:szCs w:val="36"/>
          <w:rtl/>
        </w:rPr>
        <w:t>ّ</w:t>
      </w:r>
      <w:r w:rsidRPr="0082556A">
        <w:rPr>
          <w:rFonts w:hint="cs"/>
          <w:sz w:val="36"/>
          <w:szCs w:val="36"/>
          <w:rtl/>
        </w:rPr>
        <w:t xml:space="preserve"> سترها فيه حرج؛ لأن</w:t>
      </w:r>
      <w:r w:rsidR="00D611F7" w:rsidRPr="0082556A">
        <w:rPr>
          <w:rFonts w:hint="cs"/>
          <w:sz w:val="36"/>
          <w:szCs w:val="36"/>
          <w:rtl/>
        </w:rPr>
        <w:t>ّها ت</w:t>
      </w:r>
      <w:r w:rsidR="00C04FF7" w:rsidRPr="0082556A">
        <w:rPr>
          <w:rFonts w:hint="cs"/>
          <w:sz w:val="36"/>
          <w:szCs w:val="36"/>
          <w:rtl/>
        </w:rPr>
        <w:t>ن</w:t>
      </w:r>
      <w:r w:rsidR="00556A84" w:rsidRPr="0082556A">
        <w:rPr>
          <w:rFonts w:hint="cs"/>
          <w:sz w:val="36"/>
          <w:szCs w:val="36"/>
          <w:rtl/>
        </w:rPr>
        <w:t xml:space="preserve">كشف </w:t>
      </w:r>
      <w:r w:rsidRPr="0082556A">
        <w:rPr>
          <w:rFonts w:hint="cs"/>
          <w:sz w:val="36"/>
          <w:szCs w:val="36"/>
          <w:rtl/>
        </w:rPr>
        <w:t>في الحاجات</w:t>
      </w:r>
      <w:r w:rsidR="00AB2FDE" w:rsidRPr="0082556A">
        <w:rPr>
          <w:sz w:val="36"/>
          <w:szCs w:val="36"/>
          <w:vertAlign w:val="superscript"/>
          <w:rtl/>
        </w:rPr>
        <w:t>(</w:t>
      </w:r>
      <w:r w:rsidR="00AB2FDE" w:rsidRPr="0082556A">
        <w:rPr>
          <w:rStyle w:val="a6"/>
          <w:sz w:val="36"/>
          <w:szCs w:val="36"/>
          <w:rtl/>
        </w:rPr>
        <w:footnoteReference w:id="167"/>
      </w:r>
      <w:r w:rsidR="00AB2FDE" w:rsidRPr="0082556A">
        <w:rPr>
          <w:sz w:val="36"/>
          <w:szCs w:val="36"/>
          <w:vertAlign w:val="superscript"/>
          <w:rtl/>
        </w:rPr>
        <w:t>)</w:t>
      </w:r>
      <w:r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وسومح في الز</w:t>
      </w:r>
      <w:r w:rsidR="00D611F7" w:rsidRPr="0082556A">
        <w:rPr>
          <w:rFonts w:hint="cs"/>
          <w:sz w:val="36"/>
          <w:szCs w:val="36"/>
          <w:rtl/>
        </w:rPr>
        <w:t>ّ</w:t>
      </w:r>
      <w:r w:rsidRPr="0082556A">
        <w:rPr>
          <w:rFonts w:hint="cs"/>
          <w:sz w:val="36"/>
          <w:szCs w:val="36"/>
          <w:rtl/>
        </w:rPr>
        <w:t>ينة الخفي</w:t>
      </w:r>
      <w:r w:rsidR="00D611F7" w:rsidRPr="0082556A">
        <w:rPr>
          <w:rFonts w:hint="cs"/>
          <w:sz w:val="36"/>
          <w:szCs w:val="36"/>
          <w:rtl/>
        </w:rPr>
        <w:t>ّ</w:t>
      </w:r>
      <w:r w:rsidRPr="0082556A">
        <w:rPr>
          <w:rFonts w:hint="cs"/>
          <w:sz w:val="36"/>
          <w:szCs w:val="36"/>
          <w:rtl/>
        </w:rPr>
        <w:t>ة في حق</w:t>
      </w:r>
      <w:r w:rsidR="00D611F7" w:rsidRPr="0082556A">
        <w:rPr>
          <w:rFonts w:hint="cs"/>
          <w:sz w:val="36"/>
          <w:szCs w:val="36"/>
          <w:rtl/>
        </w:rPr>
        <w:t>ّ</w:t>
      </w:r>
      <w:r w:rsidR="00D01D55" w:rsidRPr="0082556A">
        <w:rPr>
          <w:rFonts w:hint="cs"/>
          <w:sz w:val="36"/>
          <w:szCs w:val="36"/>
          <w:rtl/>
        </w:rPr>
        <w:t xml:space="preserve"> من جوّز للحاجة إلى </w:t>
      </w:r>
      <w:r w:rsidRPr="0082556A">
        <w:rPr>
          <w:rFonts w:hint="cs"/>
          <w:sz w:val="36"/>
          <w:szCs w:val="36"/>
          <w:rtl/>
        </w:rPr>
        <w:t>مخالطتهم، ولقل</w:t>
      </w:r>
      <w:r w:rsidR="00D611F7" w:rsidRPr="0082556A">
        <w:rPr>
          <w:rFonts w:hint="cs"/>
          <w:sz w:val="36"/>
          <w:szCs w:val="36"/>
          <w:rtl/>
        </w:rPr>
        <w:t>ّ</w:t>
      </w:r>
      <w:r w:rsidRPr="0082556A">
        <w:rPr>
          <w:rFonts w:hint="cs"/>
          <w:sz w:val="36"/>
          <w:szCs w:val="36"/>
          <w:rtl/>
        </w:rPr>
        <w:t>ة توقع الفتنة في القرائب.</w:t>
      </w:r>
    </w:p>
    <w:p w:rsidR="00106AC3" w:rsidRPr="0082556A" w:rsidRDefault="00E17E72" w:rsidP="00106AC3">
      <w:pPr>
        <w:ind w:firstLine="0"/>
        <w:rPr>
          <w:sz w:val="36"/>
          <w:szCs w:val="36"/>
          <w:rtl/>
        </w:rPr>
      </w:pPr>
      <w:r w:rsidRPr="0082556A">
        <w:rPr>
          <w:rFonts w:hint="cs"/>
          <w:sz w:val="36"/>
          <w:szCs w:val="36"/>
          <w:rtl/>
        </w:rPr>
        <w:t>كنَّ يسدلن الخُمُرَ من ورائهن</w:t>
      </w:r>
      <w:r w:rsidR="00106AC3" w:rsidRPr="0082556A">
        <w:rPr>
          <w:rFonts w:hint="cs"/>
          <w:sz w:val="36"/>
          <w:szCs w:val="36"/>
          <w:rtl/>
        </w:rPr>
        <w:t>ّ</w:t>
      </w:r>
      <w:r w:rsidRPr="0082556A">
        <w:rPr>
          <w:rFonts w:hint="cs"/>
          <w:sz w:val="36"/>
          <w:szCs w:val="36"/>
          <w:rtl/>
        </w:rPr>
        <w:t xml:space="preserve"> فتبدو نحور</w:t>
      </w:r>
      <w:r w:rsidR="00114E15" w:rsidRPr="0082556A">
        <w:rPr>
          <w:rFonts w:hint="cs"/>
          <w:sz w:val="36"/>
          <w:szCs w:val="36"/>
          <w:rtl/>
        </w:rPr>
        <w:t>ُ</w:t>
      </w:r>
      <w:r w:rsidRPr="0082556A">
        <w:rPr>
          <w:rFonts w:hint="cs"/>
          <w:sz w:val="36"/>
          <w:szCs w:val="36"/>
          <w:rtl/>
        </w:rPr>
        <w:t>هن</w:t>
      </w:r>
      <w:r w:rsidR="00106AC3" w:rsidRPr="0082556A">
        <w:rPr>
          <w:rFonts w:hint="cs"/>
          <w:sz w:val="36"/>
          <w:szCs w:val="36"/>
          <w:rtl/>
        </w:rPr>
        <w:t>ّ</w:t>
      </w:r>
      <w:r w:rsidRPr="0082556A">
        <w:rPr>
          <w:rFonts w:hint="cs"/>
          <w:sz w:val="36"/>
          <w:szCs w:val="36"/>
          <w:rtl/>
        </w:rPr>
        <w:t xml:space="preserve"> لسعة جيوبهن، فأ</w:t>
      </w:r>
      <w:r w:rsidR="00114E15" w:rsidRPr="0082556A">
        <w:rPr>
          <w:rFonts w:hint="cs"/>
          <w:sz w:val="36"/>
          <w:szCs w:val="36"/>
          <w:rtl/>
        </w:rPr>
        <w:t>ُ</w:t>
      </w:r>
      <w:r w:rsidRPr="0082556A">
        <w:rPr>
          <w:rFonts w:hint="cs"/>
          <w:sz w:val="36"/>
          <w:szCs w:val="36"/>
          <w:rtl/>
        </w:rPr>
        <w:t>م</w:t>
      </w:r>
      <w:r w:rsidR="00114E15" w:rsidRPr="0082556A">
        <w:rPr>
          <w:rFonts w:hint="cs"/>
          <w:sz w:val="36"/>
          <w:szCs w:val="36"/>
          <w:rtl/>
        </w:rPr>
        <w:t>ِ</w:t>
      </w:r>
      <w:r w:rsidRPr="0082556A">
        <w:rPr>
          <w:rFonts w:hint="cs"/>
          <w:sz w:val="36"/>
          <w:szCs w:val="36"/>
          <w:rtl/>
        </w:rPr>
        <w:t xml:space="preserve">رن بإسدالها </w:t>
      </w:r>
      <w:r w:rsidR="00106AC3" w:rsidRPr="0082556A">
        <w:rPr>
          <w:rFonts w:hint="cs"/>
          <w:sz w:val="36"/>
          <w:szCs w:val="36"/>
          <w:rtl/>
        </w:rPr>
        <w:t xml:space="preserve">              </w:t>
      </w:r>
      <w:r w:rsidRPr="0082556A">
        <w:rPr>
          <w:rFonts w:hint="cs"/>
          <w:sz w:val="36"/>
          <w:szCs w:val="36"/>
          <w:rtl/>
        </w:rPr>
        <w:t xml:space="preserve">من قدّامهنّ حتّى تغطيها. </w:t>
      </w:r>
      <w:r w:rsidR="00106AC3" w:rsidRPr="0082556A">
        <w:rPr>
          <w:sz w:val="36"/>
          <w:szCs w:val="36"/>
          <w:vertAlign w:val="superscript"/>
          <w:rtl/>
        </w:rPr>
        <w:t>(</w:t>
      </w:r>
      <w:r w:rsidR="00106AC3" w:rsidRPr="0082556A">
        <w:rPr>
          <w:rStyle w:val="a6"/>
          <w:sz w:val="36"/>
          <w:szCs w:val="36"/>
          <w:rtl/>
        </w:rPr>
        <w:footnoteReference w:id="168"/>
      </w:r>
      <w:r w:rsidR="00106AC3" w:rsidRPr="0082556A">
        <w:rPr>
          <w:sz w:val="36"/>
          <w:szCs w:val="36"/>
          <w:vertAlign w:val="superscript"/>
          <w:rtl/>
        </w:rPr>
        <w:t>)</w:t>
      </w:r>
      <w:r w:rsidR="00106AC3" w:rsidRPr="0082556A">
        <w:rPr>
          <w:rFonts w:hint="cs"/>
          <w:sz w:val="36"/>
          <w:szCs w:val="36"/>
          <w:rtl/>
        </w:rPr>
        <w:t xml:space="preserve"> </w:t>
      </w:r>
    </w:p>
    <w:p w:rsidR="00E17E72" w:rsidRPr="0082556A" w:rsidRDefault="00114E15" w:rsidP="00106AC3">
      <w:pPr>
        <w:ind w:firstLine="0"/>
        <w:rPr>
          <w:sz w:val="36"/>
          <w:szCs w:val="36"/>
          <w:rtl/>
        </w:rPr>
      </w:pPr>
      <w:r w:rsidRPr="0082556A">
        <w:rPr>
          <w:rFonts w:hint="cs"/>
          <w:sz w:val="36"/>
          <w:szCs w:val="36"/>
          <w:rtl/>
        </w:rPr>
        <w:t xml:space="preserve">أو </w:t>
      </w:r>
      <w:r w:rsidR="00E17E72" w:rsidRPr="0082556A">
        <w:rPr>
          <w:rFonts w:hint="cs"/>
          <w:b/>
          <w:bCs/>
          <w:sz w:val="36"/>
          <w:szCs w:val="36"/>
          <w:rtl/>
        </w:rPr>
        <w:t>الجيوب</w:t>
      </w:r>
      <w:r w:rsidR="007F31E2" w:rsidRPr="0082556A">
        <w:rPr>
          <w:rFonts w:hint="cs"/>
          <w:sz w:val="36"/>
          <w:szCs w:val="36"/>
          <w:rtl/>
        </w:rPr>
        <w:t xml:space="preserve"> </w:t>
      </w:r>
      <w:r w:rsidR="00E17E72" w:rsidRPr="0082556A">
        <w:rPr>
          <w:rFonts w:hint="cs"/>
          <w:sz w:val="36"/>
          <w:szCs w:val="36"/>
          <w:rtl/>
        </w:rPr>
        <w:t xml:space="preserve">: الصّدور، تسمية بما يليها، </w:t>
      </w:r>
      <w:r w:rsidR="00E17E72" w:rsidRPr="0082556A">
        <w:rPr>
          <w:rFonts w:hint="cs"/>
          <w:b/>
          <w:bCs/>
          <w:sz w:val="36"/>
          <w:szCs w:val="36"/>
          <w:rtl/>
        </w:rPr>
        <w:t>ومنه</w:t>
      </w:r>
      <w:r w:rsidR="007F31E2" w:rsidRPr="0082556A">
        <w:rPr>
          <w:rFonts w:hint="cs"/>
          <w:sz w:val="36"/>
          <w:szCs w:val="36"/>
          <w:rtl/>
        </w:rPr>
        <w:t xml:space="preserve"> </w:t>
      </w:r>
      <w:r w:rsidR="00E17E72" w:rsidRPr="0082556A">
        <w:rPr>
          <w:rFonts w:hint="cs"/>
          <w:sz w:val="36"/>
          <w:szCs w:val="36"/>
          <w:rtl/>
        </w:rPr>
        <w:t>: ناصح الجيب. أي خالص الصدور ونقِيُّه</w:t>
      </w:r>
      <w:r w:rsidR="00355E6E" w:rsidRPr="0082556A">
        <w:rPr>
          <w:sz w:val="36"/>
          <w:szCs w:val="36"/>
          <w:vertAlign w:val="superscript"/>
          <w:rtl/>
        </w:rPr>
        <w:t>(</w:t>
      </w:r>
      <w:r w:rsidR="00355E6E" w:rsidRPr="0082556A">
        <w:rPr>
          <w:rStyle w:val="a6"/>
          <w:sz w:val="36"/>
          <w:szCs w:val="36"/>
          <w:rtl/>
        </w:rPr>
        <w:footnoteReference w:id="169"/>
      </w:r>
      <w:r w:rsidR="00355E6E" w:rsidRPr="0082556A">
        <w:rPr>
          <w:sz w:val="36"/>
          <w:szCs w:val="36"/>
          <w:vertAlign w:val="superscript"/>
          <w:rtl/>
        </w:rPr>
        <w:t>)</w:t>
      </w:r>
      <w:r w:rsidR="00E17E72"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وليضربن</w:t>
      </w:r>
      <w:r w:rsidRPr="0082556A">
        <w:rPr>
          <w:rFonts w:hint="cs"/>
          <w:sz w:val="36"/>
          <w:szCs w:val="36"/>
        </w:rPr>
        <w:sym w:font="AGA Arabesque" w:char="F028"/>
      </w:r>
      <w:r w:rsidRPr="0082556A">
        <w:rPr>
          <w:rFonts w:hint="cs"/>
          <w:sz w:val="36"/>
          <w:szCs w:val="36"/>
          <w:rtl/>
        </w:rPr>
        <w:t xml:space="preserve"> مِن ضرب بيده على الش</w:t>
      </w:r>
      <w:r w:rsidR="00106AC3" w:rsidRPr="0082556A">
        <w:rPr>
          <w:rFonts w:hint="cs"/>
          <w:sz w:val="36"/>
          <w:szCs w:val="36"/>
          <w:rtl/>
        </w:rPr>
        <w:t>ّ</w:t>
      </w:r>
      <w:r w:rsidRPr="0082556A">
        <w:rPr>
          <w:rFonts w:hint="cs"/>
          <w:sz w:val="36"/>
          <w:szCs w:val="36"/>
          <w:rtl/>
        </w:rPr>
        <w:t>يء، إذا وضعها عليه</w:t>
      </w:r>
      <w:r w:rsidR="00EC7405" w:rsidRPr="0082556A">
        <w:rPr>
          <w:sz w:val="36"/>
          <w:szCs w:val="36"/>
          <w:vertAlign w:val="superscript"/>
          <w:rtl/>
        </w:rPr>
        <w:t>(</w:t>
      </w:r>
      <w:r w:rsidR="00EC7405" w:rsidRPr="0082556A">
        <w:rPr>
          <w:rStyle w:val="a6"/>
          <w:sz w:val="36"/>
          <w:szCs w:val="36"/>
          <w:rtl/>
        </w:rPr>
        <w:footnoteReference w:id="170"/>
      </w:r>
      <w:r w:rsidR="00EC7405" w:rsidRPr="0082556A">
        <w:rPr>
          <w:sz w:val="36"/>
          <w:szCs w:val="36"/>
          <w:vertAlign w:val="superscript"/>
          <w:rtl/>
        </w:rPr>
        <w:t>)</w:t>
      </w:r>
      <w:r w:rsidRPr="0082556A">
        <w:rPr>
          <w:rFonts w:hint="cs"/>
          <w:sz w:val="36"/>
          <w:szCs w:val="36"/>
          <w:rtl/>
        </w:rPr>
        <w:t>.</w:t>
      </w:r>
    </w:p>
    <w:p w:rsidR="003936C8" w:rsidRPr="0082556A" w:rsidRDefault="00E17E72" w:rsidP="003D2F61">
      <w:pPr>
        <w:ind w:firstLine="0"/>
        <w:rPr>
          <w:sz w:val="36"/>
          <w:szCs w:val="36"/>
          <w:rtl/>
        </w:rPr>
      </w:pPr>
      <w:r w:rsidRPr="0082556A">
        <w:rPr>
          <w:rFonts w:hint="cs"/>
          <w:sz w:val="36"/>
          <w:szCs w:val="36"/>
          <w:rtl/>
        </w:rPr>
        <w:t>وقرئ</w:t>
      </w:r>
      <w:r w:rsidR="00106AC3" w:rsidRPr="0082556A">
        <w:rPr>
          <w:rFonts w:hint="cs"/>
          <w:sz w:val="36"/>
          <w:szCs w:val="36"/>
          <w:rtl/>
        </w:rPr>
        <w:t>:</w:t>
      </w:r>
      <w:r w:rsidRPr="0082556A">
        <w:rPr>
          <w:rFonts w:hint="cs"/>
          <w:sz w:val="36"/>
          <w:szCs w:val="36"/>
          <w:rtl/>
        </w:rPr>
        <w:t xml:space="preserve"> </w:t>
      </w:r>
      <w:r w:rsidR="00106AC3" w:rsidRPr="0082556A">
        <w:rPr>
          <w:sz w:val="36"/>
          <w:szCs w:val="36"/>
          <w:rtl/>
        </w:rPr>
        <w:sym w:font="AGA Arabesque" w:char="F05D"/>
      </w:r>
      <w:r w:rsidR="00106AC3" w:rsidRPr="0082556A">
        <w:rPr>
          <w:rFonts w:hint="cs"/>
          <w:sz w:val="36"/>
          <w:szCs w:val="36"/>
          <w:rtl/>
        </w:rPr>
        <w:t xml:space="preserve"> </w:t>
      </w:r>
      <w:r w:rsidRPr="0082556A">
        <w:rPr>
          <w:rFonts w:hint="cs"/>
          <w:sz w:val="36"/>
          <w:szCs w:val="36"/>
          <w:rtl/>
        </w:rPr>
        <w:t>جِيوبهن</w:t>
      </w:r>
      <w:r w:rsidRPr="0082556A">
        <w:rPr>
          <w:rFonts w:hint="cs"/>
          <w:sz w:val="36"/>
          <w:szCs w:val="36"/>
        </w:rPr>
        <w:sym w:font="AGA Arabesque" w:char="F028"/>
      </w:r>
      <w:r w:rsidRPr="0082556A">
        <w:rPr>
          <w:rFonts w:hint="cs"/>
          <w:sz w:val="36"/>
          <w:szCs w:val="36"/>
          <w:rtl/>
        </w:rPr>
        <w:t xml:space="preserve"> بكسر الجيم</w:t>
      </w:r>
      <w:r w:rsidR="00C84769" w:rsidRPr="0082556A">
        <w:rPr>
          <w:rFonts w:hint="cs"/>
          <w:sz w:val="36"/>
          <w:szCs w:val="36"/>
          <w:rtl/>
        </w:rPr>
        <w:t xml:space="preserve"> للياء ،</w:t>
      </w:r>
      <w:r w:rsidR="00106AC3" w:rsidRPr="0082556A">
        <w:rPr>
          <w:sz w:val="36"/>
          <w:szCs w:val="36"/>
          <w:vertAlign w:val="superscript"/>
          <w:rtl/>
        </w:rPr>
        <w:t>(</w:t>
      </w:r>
      <w:r w:rsidR="00106AC3" w:rsidRPr="0082556A">
        <w:rPr>
          <w:rStyle w:val="a6"/>
          <w:sz w:val="36"/>
          <w:szCs w:val="36"/>
          <w:rtl/>
        </w:rPr>
        <w:footnoteReference w:id="171"/>
      </w:r>
      <w:r w:rsidR="00106AC3" w:rsidRPr="0082556A">
        <w:rPr>
          <w:sz w:val="36"/>
          <w:szCs w:val="36"/>
          <w:vertAlign w:val="superscript"/>
          <w:rtl/>
        </w:rPr>
        <w:t>)</w:t>
      </w:r>
      <w:r w:rsidR="00106AC3" w:rsidRPr="0082556A">
        <w:rPr>
          <w:rFonts w:hint="cs"/>
          <w:sz w:val="36"/>
          <w:szCs w:val="36"/>
          <w:rtl/>
        </w:rPr>
        <w:t xml:space="preserve"> </w:t>
      </w:r>
      <w:r w:rsidRPr="0082556A">
        <w:rPr>
          <w:rFonts w:hint="cs"/>
          <w:sz w:val="36"/>
          <w:szCs w:val="36"/>
          <w:rtl/>
        </w:rPr>
        <w:t xml:space="preserve">وكذا </w:t>
      </w:r>
      <w:r w:rsidR="00114E15" w:rsidRPr="0082556A">
        <w:rPr>
          <w:rFonts w:hint="cs"/>
          <w:sz w:val="36"/>
          <w:szCs w:val="36"/>
        </w:rPr>
        <w:sym w:font="AGA Arabesque" w:char="F029"/>
      </w:r>
      <w:r w:rsidRPr="0082556A">
        <w:rPr>
          <w:rFonts w:hint="cs"/>
          <w:sz w:val="36"/>
          <w:szCs w:val="36"/>
          <w:rtl/>
        </w:rPr>
        <w:t>ب</w:t>
      </w:r>
      <w:r w:rsidR="00FD7D91" w:rsidRPr="0082556A">
        <w:rPr>
          <w:rFonts w:hint="cs"/>
          <w:sz w:val="36"/>
          <w:szCs w:val="36"/>
          <w:rtl/>
        </w:rPr>
        <w:t>ِ</w:t>
      </w:r>
      <w:r w:rsidRPr="0082556A">
        <w:rPr>
          <w:rFonts w:hint="cs"/>
          <w:sz w:val="36"/>
          <w:szCs w:val="36"/>
          <w:rtl/>
        </w:rPr>
        <w:t>يوتا</w:t>
      </w:r>
      <w:r w:rsidR="00114E15" w:rsidRPr="0082556A">
        <w:rPr>
          <w:rFonts w:hint="cs"/>
          <w:sz w:val="36"/>
          <w:szCs w:val="36"/>
          <w:rtl/>
        </w:rPr>
        <w:t>ً</w:t>
      </w:r>
      <w:r w:rsidRPr="0082556A">
        <w:rPr>
          <w:rFonts w:hint="cs"/>
          <w:sz w:val="36"/>
          <w:szCs w:val="36"/>
          <w:rtl/>
        </w:rPr>
        <w:t xml:space="preserve"> غير بيوتكم</w:t>
      </w:r>
      <w:r w:rsidR="00114E15" w:rsidRPr="0082556A">
        <w:rPr>
          <w:rFonts w:hint="cs"/>
          <w:sz w:val="36"/>
          <w:szCs w:val="36"/>
        </w:rPr>
        <w:sym w:font="AGA Arabesque" w:char="F028"/>
      </w:r>
      <w:r w:rsidR="005268E3" w:rsidRPr="0082556A">
        <w:rPr>
          <w:rFonts w:hint="cs"/>
          <w:sz w:val="36"/>
          <w:szCs w:val="36"/>
          <w:rtl/>
        </w:rPr>
        <w:t xml:space="preserve"> </w:t>
      </w:r>
      <w:r w:rsidR="005268E3" w:rsidRPr="0082556A">
        <w:rPr>
          <w:sz w:val="36"/>
          <w:szCs w:val="36"/>
          <w:vertAlign w:val="superscript"/>
          <w:rtl/>
        </w:rPr>
        <w:t>(</w:t>
      </w:r>
      <w:r w:rsidR="005268E3" w:rsidRPr="0082556A">
        <w:rPr>
          <w:rStyle w:val="a6"/>
          <w:sz w:val="36"/>
          <w:szCs w:val="36"/>
          <w:rtl/>
        </w:rPr>
        <w:footnoteReference w:id="172"/>
      </w:r>
      <w:r w:rsidR="005268E3" w:rsidRPr="0082556A">
        <w:rPr>
          <w:sz w:val="36"/>
          <w:szCs w:val="36"/>
          <w:vertAlign w:val="superscript"/>
          <w:rtl/>
        </w:rPr>
        <w:t>)</w:t>
      </w:r>
      <w:r w:rsidRPr="0082556A">
        <w:rPr>
          <w:rFonts w:hint="cs"/>
          <w:sz w:val="36"/>
          <w:szCs w:val="36"/>
          <w:rtl/>
        </w:rPr>
        <w:t>.</w:t>
      </w:r>
    </w:p>
    <w:p w:rsidR="00106AC3"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نسائهن</w:t>
      </w:r>
      <w:r w:rsidRPr="0082556A">
        <w:rPr>
          <w:rFonts w:hint="cs"/>
          <w:sz w:val="36"/>
          <w:szCs w:val="36"/>
        </w:rPr>
        <w:sym w:font="AGA Arabesque" w:char="F028"/>
      </w:r>
      <w:r w:rsidRPr="0082556A">
        <w:rPr>
          <w:rFonts w:hint="cs"/>
          <w:sz w:val="36"/>
          <w:szCs w:val="36"/>
          <w:rtl/>
        </w:rPr>
        <w:t xml:space="preserve"> أي </w:t>
      </w:r>
      <w:r w:rsidR="00106AC3" w:rsidRPr="0082556A">
        <w:rPr>
          <w:rFonts w:hint="cs"/>
          <w:sz w:val="36"/>
          <w:szCs w:val="36"/>
          <w:rtl/>
        </w:rPr>
        <w:t xml:space="preserve">: </w:t>
      </w:r>
      <w:r w:rsidRPr="0082556A">
        <w:rPr>
          <w:rFonts w:hint="cs"/>
          <w:sz w:val="36"/>
          <w:szCs w:val="36"/>
          <w:rtl/>
        </w:rPr>
        <w:t>المؤمنات</w:t>
      </w:r>
      <w:r w:rsidR="007F31E2" w:rsidRPr="0082556A">
        <w:rPr>
          <w:rFonts w:hint="cs"/>
          <w:sz w:val="36"/>
          <w:szCs w:val="36"/>
          <w:rtl/>
        </w:rPr>
        <w:t xml:space="preserve"> </w:t>
      </w:r>
      <w:r w:rsidR="007F31E2" w:rsidRPr="0082556A">
        <w:rPr>
          <w:sz w:val="36"/>
          <w:szCs w:val="36"/>
          <w:vertAlign w:val="superscript"/>
          <w:rtl/>
        </w:rPr>
        <w:t>(</w:t>
      </w:r>
      <w:r w:rsidR="007F31E2" w:rsidRPr="0082556A">
        <w:rPr>
          <w:rStyle w:val="a6"/>
          <w:sz w:val="36"/>
          <w:szCs w:val="36"/>
          <w:rtl/>
        </w:rPr>
        <w:footnoteReference w:id="173"/>
      </w:r>
      <w:r w:rsidR="007F31E2" w:rsidRPr="0082556A">
        <w:rPr>
          <w:sz w:val="36"/>
          <w:szCs w:val="36"/>
          <w:vertAlign w:val="superscript"/>
          <w:rtl/>
        </w:rPr>
        <w:t>)</w:t>
      </w:r>
      <w:r w:rsidRPr="0082556A">
        <w:rPr>
          <w:rFonts w:hint="cs"/>
          <w:sz w:val="36"/>
          <w:szCs w:val="36"/>
          <w:rtl/>
        </w:rPr>
        <w:t>؛ لأن</w:t>
      </w:r>
      <w:r w:rsidR="00106AC3" w:rsidRPr="0082556A">
        <w:rPr>
          <w:rFonts w:hint="cs"/>
          <w:sz w:val="36"/>
          <w:szCs w:val="36"/>
          <w:rtl/>
        </w:rPr>
        <w:t>ّ</w:t>
      </w:r>
      <w:r w:rsidRPr="0082556A">
        <w:rPr>
          <w:rFonts w:hint="cs"/>
          <w:sz w:val="36"/>
          <w:szCs w:val="36"/>
          <w:rtl/>
        </w:rPr>
        <w:t>ه لا يحل</w:t>
      </w:r>
      <w:r w:rsidR="00106AC3" w:rsidRPr="0082556A">
        <w:rPr>
          <w:rFonts w:hint="cs"/>
          <w:sz w:val="36"/>
          <w:szCs w:val="36"/>
          <w:rtl/>
        </w:rPr>
        <w:t>ّ</w:t>
      </w:r>
      <w:r w:rsidRPr="0082556A">
        <w:rPr>
          <w:rFonts w:hint="cs"/>
          <w:sz w:val="36"/>
          <w:szCs w:val="36"/>
          <w:rtl/>
        </w:rPr>
        <w:t xml:space="preserve"> للمؤمنة أن تتجر</w:t>
      </w:r>
      <w:r w:rsidR="00106AC3" w:rsidRPr="0082556A">
        <w:rPr>
          <w:rFonts w:hint="cs"/>
          <w:sz w:val="36"/>
          <w:szCs w:val="36"/>
          <w:rtl/>
        </w:rPr>
        <w:t>ّ</w:t>
      </w:r>
      <w:r w:rsidRPr="0082556A">
        <w:rPr>
          <w:rFonts w:hint="cs"/>
          <w:sz w:val="36"/>
          <w:szCs w:val="36"/>
          <w:rtl/>
        </w:rPr>
        <w:t xml:space="preserve">د لمشركة أو كتابية، </w:t>
      </w:r>
      <w:r w:rsidR="00106AC3" w:rsidRPr="0082556A">
        <w:rPr>
          <w:rFonts w:hint="cs"/>
          <w:sz w:val="36"/>
          <w:szCs w:val="36"/>
          <w:rtl/>
        </w:rPr>
        <w:t xml:space="preserve">عن ابن </w:t>
      </w:r>
      <w:r w:rsidR="00106AC3" w:rsidRPr="0082556A">
        <w:rPr>
          <w:rFonts w:hint="cs"/>
          <w:sz w:val="36"/>
          <w:szCs w:val="36"/>
          <w:rtl/>
        </w:rPr>
        <w:lastRenderedPageBreak/>
        <w:t xml:space="preserve">عباس – رضي الله عنهما </w:t>
      </w:r>
      <w:r w:rsidR="00106AC3" w:rsidRPr="0082556A">
        <w:rPr>
          <w:sz w:val="36"/>
          <w:szCs w:val="36"/>
          <w:rtl/>
        </w:rPr>
        <w:t>–</w:t>
      </w:r>
      <w:r w:rsidR="00106AC3" w:rsidRPr="0082556A">
        <w:rPr>
          <w:rFonts w:hint="cs"/>
          <w:sz w:val="36"/>
          <w:szCs w:val="36"/>
          <w:rtl/>
        </w:rPr>
        <w:t xml:space="preserve"> . </w:t>
      </w:r>
      <w:r w:rsidR="00106AC3" w:rsidRPr="0082556A">
        <w:rPr>
          <w:sz w:val="36"/>
          <w:szCs w:val="36"/>
          <w:vertAlign w:val="superscript"/>
          <w:rtl/>
        </w:rPr>
        <w:t>(</w:t>
      </w:r>
      <w:r w:rsidR="00106AC3" w:rsidRPr="0082556A">
        <w:rPr>
          <w:rStyle w:val="a6"/>
          <w:sz w:val="36"/>
          <w:szCs w:val="36"/>
          <w:rtl/>
        </w:rPr>
        <w:footnoteReference w:id="174"/>
      </w:r>
      <w:r w:rsidR="00106AC3" w:rsidRPr="0082556A">
        <w:rPr>
          <w:sz w:val="36"/>
          <w:szCs w:val="36"/>
          <w:vertAlign w:val="superscript"/>
          <w:rtl/>
        </w:rPr>
        <w:t>)</w:t>
      </w:r>
      <w:r w:rsidR="00106AC3" w:rsidRPr="0082556A">
        <w:rPr>
          <w:rFonts w:hint="cs"/>
          <w:sz w:val="36"/>
          <w:szCs w:val="36"/>
          <w:rtl/>
        </w:rPr>
        <w:t xml:space="preserve"> </w:t>
      </w:r>
    </w:p>
    <w:p w:rsidR="00106AC3" w:rsidRPr="0082556A" w:rsidRDefault="00E17E72" w:rsidP="00CB26C5">
      <w:pPr>
        <w:ind w:firstLine="0"/>
        <w:rPr>
          <w:sz w:val="36"/>
          <w:szCs w:val="36"/>
          <w:rtl/>
        </w:rPr>
      </w:pPr>
      <w:r w:rsidRPr="0082556A">
        <w:rPr>
          <w:rFonts w:hint="cs"/>
          <w:sz w:val="36"/>
          <w:szCs w:val="36"/>
          <w:rtl/>
        </w:rPr>
        <w:t>والظ</w:t>
      </w:r>
      <w:r w:rsidR="00106AC3" w:rsidRPr="0082556A">
        <w:rPr>
          <w:rFonts w:hint="cs"/>
          <w:sz w:val="36"/>
          <w:szCs w:val="36"/>
          <w:rtl/>
        </w:rPr>
        <w:t>ّ</w:t>
      </w:r>
      <w:r w:rsidRPr="0082556A">
        <w:rPr>
          <w:rFonts w:hint="cs"/>
          <w:sz w:val="36"/>
          <w:szCs w:val="36"/>
          <w:rtl/>
        </w:rPr>
        <w:t>اهر إرادة من في صحبتهن</w:t>
      </w:r>
      <w:r w:rsidR="00106AC3" w:rsidRPr="0082556A">
        <w:rPr>
          <w:rFonts w:hint="cs"/>
          <w:sz w:val="36"/>
          <w:szCs w:val="36"/>
          <w:rtl/>
        </w:rPr>
        <w:t>ّ</w:t>
      </w:r>
      <w:r w:rsidR="00114E15" w:rsidRPr="0082556A">
        <w:rPr>
          <w:rFonts w:hint="cs"/>
          <w:sz w:val="36"/>
          <w:szCs w:val="36"/>
          <w:rtl/>
        </w:rPr>
        <w:t xml:space="preserve"> من الحرائر والإماء، وإ</w:t>
      </w:r>
      <w:r w:rsidRPr="0082556A">
        <w:rPr>
          <w:rFonts w:hint="cs"/>
          <w:sz w:val="36"/>
          <w:szCs w:val="36"/>
          <w:rtl/>
        </w:rPr>
        <w:t>ن لبعض الن</w:t>
      </w:r>
      <w:r w:rsidR="00106AC3" w:rsidRPr="0082556A">
        <w:rPr>
          <w:rFonts w:hint="cs"/>
          <w:sz w:val="36"/>
          <w:szCs w:val="36"/>
          <w:rtl/>
        </w:rPr>
        <w:t>ّ</w:t>
      </w:r>
      <w:r w:rsidRPr="0082556A">
        <w:rPr>
          <w:rFonts w:hint="cs"/>
          <w:sz w:val="36"/>
          <w:szCs w:val="36"/>
          <w:rtl/>
        </w:rPr>
        <w:t>ساء الن</w:t>
      </w:r>
      <w:r w:rsidR="00106AC3" w:rsidRPr="0082556A">
        <w:rPr>
          <w:rFonts w:hint="cs"/>
          <w:sz w:val="36"/>
          <w:szCs w:val="36"/>
          <w:rtl/>
        </w:rPr>
        <w:t>ّ</w:t>
      </w:r>
      <w:r w:rsidR="00B20F20">
        <w:rPr>
          <w:rFonts w:hint="cs"/>
          <w:sz w:val="36"/>
          <w:szCs w:val="36"/>
          <w:rtl/>
        </w:rPr>
        <w:t>ظر</w:t>
      </w:r>
      <w:r w:rsidR="00106AC3" w:rsidRPr="0082556A">
        <w:rPr>
          <w:rFonts w:hint="cs"/>
          <w:sz w:val="36"/>
          <w:szCs w:val="36"/>
          <w:rtl/>
        </w:rPr>
        <w:t xml:space="preserve"> </w:t>
      </w:r>
      <w:r w:rsidRPr="0082556A">
        <w:rPr>
          <w:rFonts w:hint="cs"/>
          <w:sz w:val="36"/>
          <w:szCs w:val="36"/>
          <w:rtl/>
        </w:rPr>
        <w:t>إلى بعض</w:t>
      </w:r>
      <w:r w:rsidR="00486D44" w:rsidRPr="0082556A">
        <w:rPr>
          <w:sz w:val="36"/>
          <w:szCs w:val="36"/>
          <w:vertAlign w:val="superscript"/>
          <w:rtl/>
        </w:rPr>
        <w:t>(</w:t>
      </w:r>
      <w:r w:rsidR="00486D44" w:rsidRPr="0082556A">
        <w:rPr>
          <w:rStyle w:val="a6"/>
          <w:sz w:val="36"/>
          <w:szCs w:val="36"/>
          <w:rtl/>
        </w:rPr>
        <w:footnoteReference w:id="175"/>
      </w:r>
      <w:r w:rsidR="00486D44" w:rsidRPr="0082556A">
        <w:rPr>
          <w:sz w:val="36"/>
          <w:szCs w:val="36"/>
          <w:vertAlign w:val="superscript"/>
          <w:rtl/>
        </w:rPr>
        <w:t>)</w:t>
      </w:r>
      <w:r w:rsidRPr="0082556A">
        <w:rPr>
          <w:rFonts w:hint="cs"/>
          <w:sz w:val="36"/>
          <w:szCs w:val="36"/>
          <w:rtl/>
        </w:rPr>
        <w:t xml:space="preserve">. </w:t>
      </w:r>
    </w:p>
    <w:p w:rsidR="00556A84" w:rsidRPr="0082556A" w:rsidRDefault="00E17E72" w:rsidP="00294F66">
      <w:pPr>
        <w:ind w:firstLine="0"/>
        <w:rPr>
          <w:sz w:val="36"/>
          <w:szCs w:val="36"/>
          <w:rtl/>
        </w:rPr>
      </w:pPr>
      <w:r w:rsidRPr="0082556A">
        <w:rPr>
          <w:rFonts w:hint="cs"/>
          <w:sz w:val="36"/>
          <w:szCs w:val="36"/>
          <w:rtl/>
        </w:rPr>
        <w:t>و</w:t>
      </w:r>
      <w:r w:rsidRPr="0082556A">
        <w:rPr>
          <w:rFonts w:hint="cs"/>
          <w:sz w:val="36"/>
          <w:szCs w:val="36"/>
        </w:rPr>
        <w:sym w:font="AGA Arabesque" w:char="F029"/>
      </w:r>
      <w:r w:rsidRPr="0082556A">
        <w:rPr>
          <w:rFonts w:hint="cs"/>
          <w:sz w:val="36"/>
          <w:szCs w:val="36"/>
          <w:rtl/>
        </w:rPr>
        <w:t>ما ملكت</w:t>
      </w:r>
      <w:r w:rsidRPr="0082556A">
        <w:rPr>
          <w:rFonts w:hint="cs"/>
          <w:sz w:val="36"/>
          <w:szCs w:val="36"/>
        </w:rPr>
        <w:sym w:font="AGA Arabesque" w:char="F028"/>
      </w:r>
      <w:r w:rsidRPr="0082556A">
        <w:rPr>
          <w:rFonts w:hint="cs"/>
          <w:sz w:val="36"/>
          <w:szCs w:val="36"/>
          <w:rtl/>
        </w:rPr>
        <w:t xml:space="preserve"> ت</w:t>
      </w:r>
      <w:r w:rsidR="00114E15" w:rsidRPr="0082556A">
        <w:rPr>
          <w:rFonts w:hint="cs"/>
          <w:sz w:val="36"/>
          <w:szCs w:val="36"/>
          <w:rtl/>
        </w:rPr>
        <w:t>َ</w:t>
      </w:r>
      <w:r w:rsidRPr="0082556A">
        <w:rPr>
          <w:rFonts w:hint="cs"/>
          <w:sz w:val="36"/>
          <w:szCs w:val="36"/>
          <w:rtl/>
        </w:rPr>
        <w:t>عم</w:t>
      </w:r>
      <w:r w:rsidR="00106AC3" w:rsidRPr="0082556A">
        <w:rPr>
          <w:rFonts w:hint="cs"/>
          <w:sz w:val="36"/>
          <w:szCs w:val="36"/>
          <w:rtl/>
        </w:rPr>
        <w:t>ّ</w:t>
      </w:r>
      <w:r w:rsidRPr="0082556A">
        <w:rPr>
          <w:rFonts w:hint="cs"/>
          <w:sz w:val="36"/>
          <w:szCs w:val="36"/>
          <w:rtl/>
        </w:rPr>
        <w:t xml:space="preserve"> الذ</w:t>
      </w:r>
      <w:r w:rsidR="00106AC3" w:rsidRPr="0082556A">
        <w:rPr>
          <w:rFonts w:hint="cs"/>
          <w:sz w:val="36"/>
          <w:szCs w:val="36"/>
          <w:rtl/>
        </w:rPr>
        <w:t>ّ</w:t>
      </w:r>
      <w:r w:rsidR="00486D44" w:rsidRPr="0082556A">
        <w:rPr>
          <w:rFonts w:hint="cs"/>
          <w:sz w:val="36"/>
          <w:szCs w:val="36"/>
          <w:rtl/>
        </w:rPr>
        <w:t>كور والإناث.</w:t>
      </w:r>
      <w:r w:rsidR="00106AC3" w:rsidRPr="0082556A">
        <w:rPr>
          <w:sz w:val="36"/>
          <w:szCs w:val="36"/>
          <w:vertAlign w:val="superscript"/>
          <w:rtl/>
        </w:rPr>
        <w:t>(</w:t>
      </w:r>
      <w:r w:rsidR="00106AC3" w:rsidRPr="0082556A">
        <w:rPr>
          <w:rStyle w:val="a6"/>
          <w:sz w:val="36"/>
          <w:szCs w:val="36"/>
          <w:rtl/>
        </w:rPr>
        <w:footnoteReference w:id="176"/>
      </w:r>
      <w:r w:rsidR="00106AC3" w:rsidRPr="0082556A">
        <w:rPr>
          <w:sz w:val="36"/>
          <w:szCs w:val="36"/>
          <w:vertAlign w:val="superscript"/>
          <w:rtl/>
        </w:rPr>
        <w:t>)</w:t>
      </w:r>
      <w:r w:rsidR="00106AC3" w:rsidRPr="0082556A">
        <w:rPr>
          <w:rFonts w:hint="cs"/>
          <w:sz w:val="36"/>
          <w:szCs w:val="36"/>
          <w:rtl/>
        </w:rPr>
        <w:t xml:space="preserve"> </w:t>
      </w:r>
    </w:p>
    <w:p w:rsidR="00E17E72" w:rsidRPr="0082556A" w:rsidRDefault="00E17E72" w:rsidP="002B15EA">
      <w:pPr>
        <w:ind w:firstLine="0"/>
        <w:rPr>
          <w:sz w:val="36"/>
          <w:szCs w:val="36"/>
          <w:rtl/>
        </w:rPr>
      </w:pPr>
      <w:r w:rsidRPr="0082556A">
        <w:rPr>
          <w:rFonts w:hint="cs"/>
          <w:sz w:val="36"/>
          <w:szCs w:val="36"/>
          <w:rtl/>
        </w:rPr>
        <w:t xml:space="preserve">وأباحت عائشة </w:t>
      </w:r>
      <w:r w:rsidRPr="0082556A">
        <w:rPr>
          <w:sz w:val="36"/>
          <w:szCs w:val="36"/>
          <w:rtl/>
        </w:rPr>
        <w:t>–</w:t>
      </w:r>
      <w:r w:rsidRPr="0082556A">
        <w:rPr>
          <w:rFonts w:hint="cs"/>
          <w:sz w:val="36"/>
          <w:szCs w:val="36"/>
          <w:rtl/>
        </w:rPr>
        <w:t>رضي الله عنها- الن</w:t>
      </w:r>
      <w:r w:rsidR="00106AC3" w:rsidRPr="0082556A">
        <w:rPr>
          <w:rFonts w:hint="cs"/>
          <w:sz w:val="36"/>
          <w:szCs w:val="36"/>
          <w:rtl/>
        </w:rPr>
        <w:t>ّ</w:t>
      </w:r>
      <w:r w:rsidRPr="0082556A">
        <w:rPr>
          <w:rFonts w:hint="cs"/>
          <w:sz w:val="36"/>
          <w:szCs w:val="36"/>
          <w:rtl/>
        </w:rPr>
        <w:t>ظر إليها لعبدها</w:t>
      </w:r>
      <w:r w:rsidR="002B15EA" w:rsidRPr="0082556A">
        <w:rPr>
          <w:sz w:val="36"/>
          <w:szCs w:val="36"/>
          <w:vertAlign w:val="superscript"/>
          <w:rtl/>
        </w:rPr>
        <w:t>(</w:t>
      </w:r>
      <w:r w:rsidR="002B15EA" w:rsidRPr="0082556A">
        <w:rPr>
          <w:rStyle w:val="a6"/>
          <w:sz w:val="36"/>
          <w:szCs w:val="36"/>
          <w:rtl/>
        </w:rPr>
        <w:footnoteReference w:id="177"/>
      </w:r>
      <w:r w:rsidR="002B15EA" w:rsidRPr="0082556A">
        <w:rPr>
          <w:sz w:val="36"/>
          <w:szCs w:val="36"/>
          <w:vertAlign w:val="superscript"/>
          <w:rtl/>
        </w:rPr>
        <w:t>)</w:t>
      </w:r>
      <w:r w:rsidR="002B15EA" w:rsidRPr="0082556A">
        <w:rPr>
          <w:rFonts w:hint="cs"/>
          <w:sz w:val="36"/>
          <w:szCs w:val="36"/>
          <w:rtl/>
        </w:rPr>
        <w:t xml:space="preserve"> </w:t>
      </w:r>
      <w:r w:rsidRPr="0082556A">
        <w:rPr>
          <w:rFonts w:hint="cs"/>
          <w:sz w:val="36"/>
          <w:szCs w:val="36"/>
          <w:rtl/>
        </w:rPr>
        <w:t>، وهو مذهب الش</w:t>
      </w:r>
      <w:r w:rsidR="00106AC3" w:rsidRPr="0082556A">
        <w:rPr>
          <w:rFonts w:hint="cs"/>
          <w:sz w:val="36"/>
          <w:szCs w:val="36"/>
          <w:rtl/>
        </w:rPr>
        <w:t>ّ</w:t>
      </w:r>
      <w:r w:rsidRPr="0082556A">
        <w:rPr>
          <w:rFonts w:hint="cs"/>
          <w:sz w:val="36"/>
          <w:szCs w:val="36"/>
          <w:rtl/>
        </w:rPr>
        <w:t>افعي</w:t>
      </w:r>
      <w:r w:rsidR="002B15EA" w:rsidRPr="0082556A">
        <w:rPr>
          <w:sz w:val="36"/>
          <w:szCs w:val="36"/>
          <w:vertAlign w:val="superscript"/>
          <w:rtl/>
        </w:rPr>
        <w:t>(</w:t>
      </w:r>
      <w:r w:rsidR="002B15EA" w:rsidRPr="0082556A">
        <w:rPr>
          <w:rStyle w:val="a6"/>
          <w:sz w:val="36"/>
          <w:szCs w:val="36"/>
          <w:rtl/>
        </w:rPr>
        <w:footnoteReference w:id="178"/>
      </w:r>
      <w:r w:rsidR="002B15EA" w:rsidRPr="0082556A">
        <w:rPr>
          <w:sz w:val="36"/>
          <w:szCs w:val="36"/>
          <w:vertAlign w:val="superscript"/>
          <w:rtl/>
        </w:rPr>
        <w:t>)</w:t>
      </w:r>
      <w:r w:rsidRPr="0082556A">
        <w:rPr>
          <w:rFonts w:hint="cs"/>
          <w:sz w:val="36"/>
          <w:szCs w:val="36"/>
          <w:rtl/>
        </w:rPr>
        <w:t>. وعند أبي حنيفة: عبد المرأة كالأجنبي خصيّا</w:t>
      </w:r>
      <w:r w:rsidR="00114E15" w:rsidRPr="0082556A">
        <w:rPr>
          <w:rFonts w:hint="cs"/>
          <w:sz w:val="36"/>
          <w:szCs w:val="36"/>
          <w:rtl/>
        </w:rPr>
        <w:t>ً</w:t>
      </w:r>
      <w:r w:rsidRPr="0082556A">
        <w:rPr>
          <w:rFonts w:hint="cs"/>
          <w:sz w:val="36"/>
          <w:szCs w:val="36"/>
          <w:rtl/>
        </w:rPr>
        <w:t xml:space="preserve"> أو فحلا</w:t>
      </w:r>
      <w:r w:rsidR="00114E15" w:rsidRPr="0082556A">
        <w:rPr>
          <w:rFonts w:hint="cs"/>
          <w:sz w:val="36"/>
          <w:szCs w:val="36"/>
          <w:rtl/>
        </w:rPr>
        <w:t>ً</w:t>
      </w:r>
      <w:r w:rsidRPr="0082556A">
        <w:rPr>
          <w:rFonts w:hint="cs"/>
          <w:sz w:val="36"/>
          <w:szCs w:val="36"/>
          <w:rtl/>
        </w:rPr>
        <w:t>.</w:t>
      </w:r>
      <w:r w:rsidR="00106AC3" w:rsidRPr="0082556A">
        <w:rPr>
          <w:rFonts w:hint="cs"/>
          <w:sz w:val="36"/>
          <w:szCs w:val="36"/>
          <w:rtl/>
        </w:rPr>
        <w:t xml:space="preserve"> </w:t>
      </w:r>
      <w:r w:rsidR="00106AC3" w:rsidRPr="0082556A">
        <w:rPr>
          <w:sz w:val="36"/>
          <w:szCs w:val="36"/>
          <w:vertAlign w:val="superscript"/>
          <w:rtl/>
        </w:rPr>
        <w:t>(</w:t>
      </w:r>
      <w:r w:rsidR="00106AC3" w:rsidRPr="0082556A">
        <w:rPr>
          <w:rStyle w:val="a6"/>
          <w:sz w:val="36"/>
          <w:szCs w:val="36"/>
          <w:rtl/>
        </w:rPr>
        <w:footnoteReference w:id="179"/>
      </w:r>
      <w:r w:rsidR="00106AC3" w:rsidRPr="0082556A">
        <w:rPr>
          <w:sz w:val="36"/>
          <w:szCs w:val="36"/>
          <w:vertAlign w:val="superscript"/>
          <w:rtl/>
        </w:rPr>
        <w:t>)</w:t>
      </w:r>
      <w:r w:rsidR="00106AC3" w:rsidRPr="0082556A">
        <w:rPr>
          <w:rFonts w:hint="cs"/>
          <w:sz w:val="36"/>
          <w:szCs w:val="36"/>
          <w:rtl/>
        </w:rPr>
        <w:t xml:space="preserve"> </w:t>
      </w:r>
    </w:p>
    <w:p w:rsidR="005B06D1" w:rsidRPr="0082556A" w:rsidRDefault="00E17E72" w:rsidP="005B06D1">
      <w:pPr>
        <w:ind w:firstLine="0"/>
        <w:rPr>
          <w:sz w:val="36"/>
          <w:szCs w:val="36"/>
          <w:rtl/>
        </w:rPr>
      </w:pPr>
      <w:r w:rsidRPr="0082556A">
        <w:rPr>
          <w:rFonts w:hint="cs"/>
          <w:sz w:val="36"/>
          <w:szCs w:val="36"/>
          <w:rtl/>
        </w:rPr>
        <w:t xml:space="preserve">ولم ينقل </w:t>
      </w:r>
      <w:r w:rsidR="00106AC3" w:rsidRPr="0082556A">
        <w:rPr>
          <w:rFonts w:hint="cs"/>
          <w:sz w:val="36"/>
          <w:szCs w:val="36"/>
          <w:rtl/>
        </w:rPr>
        <w:t>ع</w:t>
      </w:r>
      <w:r w:rsidRPr="0082556A">
        <w:rPr>
          <w:rFonts w:hint="cs"/>
          <w:sz w:val="36"/>
          <w:szCs w:val="36"/>
          <w:rtl/>
        </w:rPr>
        <w:t>ن الس</w:t>
      </w:r>
      <w:r w:rsidR="005B06D1" w:rsidRPr="0082556A">
        <w:rPr>
          <w:rFonts w:hint="cs"/>
          <w:sz w:val="36"/>
          <w:szCs w:val="36"/>
          <w:rtl/>
        </w:rPr>
        <w:t>ّ</w:t>
      </w:r>
      <w:r w:rsidRPr="0082556A">
        <w:rPr>
          <w:rFonts w:hint="cs"/>
          <w:sz w:val="36"/>
          <w:szCs w:val="36"/>
          <w:rtl/>
        </w:rPr>
        <w:t>لف إمساك الخ</w:t>
      </w:r>
      <w:r w:rsidR="00FA1C52" w:rsidRPr="0082556A">
        <w:rPr>
          <w:rFonts w:hint="cs"/>
          <w:sz w:val="36"/>
          <w:szCs w:val="36"/>
          <w:rtl/>
        </w:rPr>
        <w:t>ِ</w:t>
      </w:r>
      <w:r w:rsidRPr="0082556A">
        <w:rPr>
          <w:rFonts w:hint="cs"/>
          <w:sz w:val="36"/>
          <w:szCs w:val="36"/>
          <w:rtl/>
        </w:rPr>
        <w:t>صيان</w:t>
      </w:r>
      <w:r w:rsidR="00114E15" w:rsidRPr="0082556A">
        <w:rPr>
          <w:rFonts w:hint="cs"/>
          <w:sz w:val="36"/>
          <w:szCs w:val="36"/>
          <w:rtl/>
        </w:rPr>
        <w:t>ِ</w:t>
      </w:r>
      <w:r w:rsidRPr="0082556A">
        <w:rPr>
          <w:rFonts w:hint="cs"/>
          <w:sz w:val="36"/>
          <w:szCs w:val="36"/>
          <w:rtl/>
        </w:rPr>
        <w:t xml:space="preserve">، </w:t>
      </w:r>
      <w:r w:rsidR="005B06D1" w:rsidRPr="0082556A">
        <w:rPr>
          <w:sz w:val="36"/>
          <w:szCs w:val="36"/>
          <w:vertAlign w:val="superscript"/>
          <w:rtl/>
        </w:rPr>
        <w:t>(</w:t>
      </w:r>
      <w:r w:rsidR="005B06D1" w:rsidRPr="0082556A">
        <w:rPr>
          <w:rStyle w:val="a6"/>
          <w:sz w:val="36"/>
          <w:szCs w:val="36"/>
          <w:rtl/>
        </w:rPr>
        <w:footnoteReference w:id="180"/>
      </w:r>
      <w:r w:rsidR="005B06D1" w:rsidRPr="0082556A">
        <w:rPr>
          <w:sz w:val="36"/>
          <w:szCs w:val="36"/>
          <w:vertAlign w:val="superscript"/>
          <w:rtl/>
        </w:rPr>
        <w:t>)</w:t>
      </w:r>
      <w:r w:rsidR="005B06D1" w:rsidRPr="0082556A">
        <w:rPr>
          <w:rFonts w:hint="cs"/>
          <w:sz w:val="36"/>
          <w:szCs w:val="36"/>
          <w:rtl/>
        </w:rPr>
        <w:t xml:space="preserve"> </w:t>
      </w:r>
      <w:r w:rsidRPr="0082556A">
        <w:rPr>
          <w:rFonts w:hint="cs"/>
          <w:sz w:val="36"/>
          <w:szCs w:val="36"/>
          <w:rtl/>
        </w:rPr>
        <w:t>وما روي أن</w:t>
      </w:r>
      <w:r w:rsidR="005B06D1" w:rsidRPr="0082556A">
        <w:rPr>
          <w:rFonts w:hint="cs"/>
          <w:sz w:val="36"/>
          <w:szCs w:val="36"/>
          <w:rtl/>
        </w:rPr>
        <w:t>ّ</w:t>
      </w:r>
      <w:r w:rsidRPr="0082556A">
        <w:rPr>
          <w:rFonts w:hint="cs"/>
          <w:sz w:val="36"/>
          <w:szCs w:val="36"/>
          <w:rtl/>
        </w:rPr>
        <w:t>ه أ</w:t>
      </w:r>
      <w:r w:rsidR="00556A84" w:rsidRPr="0082556A">
        <w:rPr>
          <w:rFonts w:hint="cs"/>
          <w:sz w:val="36"/>
          <w:szCs w:val="36"/>
          <w:rtl/>
        </w:rPr>
        <w:t>ُ</w:t>
      </w:r>
      <w:r w:rsidRPr="0082556A">
        <w:rPr>
          <w:rFonts w:hint="cs"/>
          <w:sz w:val="36"/>
          <w:szCs w:val="36"/>
          <w:rtl/>
        </w:rPr>
        <w:t>هدي إلى الن</w:t>
      </w:r>
      <w:r w:rsidR="005B06D1" w:rsidRPr="0082556A">
        <w:rPr>
          <w:rFonts w:hint="cs"/>
          <w:sz w:val="36"/>
          <w:szCs w:val="36"/>
          <w:rtl/>
        </w:rPr>
        <w:t>ّ</w:t>
      </w:r>
      <w:r w:rsidRPr="0082556A">
        <w:rPr>
          <w:rFonts w:hint="cs"/>
          <w:sz w:val="36"/>
          <w:szCs w:val="36"/>
          <w:rtl/>
        </w:rPr>
        <w:t xml:space="preserve">بي </w:t>
      </w:r>
      <w:r w:rsidRPr="0082556A">
        <w:rPr>
          <w:sz w:val="36"/>
          <w:szCs w:val="36"/>
          <w:rtl/>
        </w:rPr>
        <w:sym w:font="AGA Arabesque" w:char="F065"/>
      </w:r>
      <w:r w:rsidRPr="0082556A">
        <w:rPr>
          <w:rFonts w:hint="cs"/>
          <w:sz w:val="36"/>
          <w:szCs w:val="36"/>
          <w:rtl/>
        </w:rPr>
        <w:t xml:space="preserve"> خصيّ </w:t>
      </w:r>
      <w:r w:rsidRPr="0082556A">
        <w:rPr>
          <w:rFonts w:hint="cs"/>
          <w:sz w:val="36"/>
          <w:szCs w:val="36"/>
          <w:rtl/>
        </w:rPr>
        <w:lastRenderedPageBreak/>
        <w:t>فقبله</w:t>
      </w:r>
      <w:r w:rsidR="00556A84" w:rsidRPr="0082556A">
        <w:rPr>
          <w:rFonts w:hint="cs"/>
          <w:sz w:val="36"/>
          <w:szCs w:val="36"/>
          <w:rtl/>
        </w:rPr>
        <w:t>.</w:t>
      </w:r>
      <w:r w:rsidR="005B06D1" w:rsidRPr="0082556A">
        <w:rPr>
          <w:sz w:val="36"/>
          <w:szCs w:val="36"/>
          <w:vertAlign w:val="superscript"/>
          <w:rtl/>
        </w:rPr>
        <w:t>(</w:t>
      </w:r>
      <w:r w:rsidR="005B06D1" w:rsidRPr="0082556A">
        <w:rPr>
          <w:rStyle w:val="a6"/>
          <w:sz w:val="36"/>
          <w:szCs w:val="36"/>
          <w:rtl/>
        </w:rPr>
        <w:footnoteReference w:id="181"/>
      </w:r>
      <w:r w:rsidR="005B06D1" w:rsidRPr="0082556A">
        <w:rPr>
          <w:sz w:val="36"/>
          <w:szCs w:val="36"/>
          <w:vertAlign w:val="superscript"/>
          <w:rtl/>
        </w:rPr>
        <w:t>)</w:t>
      </w:r>
      <w:r w:rsidR="005B06D1" w:rsidRPr="0082556A">
        <w:rPr>
          <w:rFonts w:hint="cs"/>
          <w:sz w:val="36"/>
          <w:szCs w:val="36"/>
          <w:rtl/>
        </w:rPr>
        <w:t xml:space="preserve"> </w:t>
      </w:r>
      <w:r w:rsidRPr="0082556A">
        <w:rPr>
          <w:rFonts w:hint="cs"/>
          <w:sz w:val="36"/>
          <w:szCs w:val="36"/>
          <w:rtl/>
        </w:rPr>
        <w:t>لا يقبل عند الحنفية؛ لأن</w:t>
      </w:r>
      <w:r w:rsidR="005B06D1" w:rsidRPr="0082556A">
        <w:rPr>
          <w:rFonts w:hint="cs"/>
          <w:sz w:val="36"/>
          <w:szCs w:val="36"/>
          <w:rtl/>
        </w:rPr>
        <w:t>ّ</w:t>
      </w:r>
      <w:r w:rsidRPr="0082556A">
        <w:rPr>
          <w:rFonts w:hint="cs"/>
          <w:sz w:val="36"/>
          <w:szCs w:val="36"/>
          <w:rtl/>
        </w:rPr>
        <w:t>ه خبر واحد فيما تعمّ به البلوى</w:t>
      </w:r>
      <w:r w:rsidR="005B06D1" w:rsidRPr="0082556A">
        <w:rPr>
          <w:rFonts w:hint="cs"/>
          <w:sz w:val="36"/>
          <w:szCs w:val="36"/>
          <w:rtl/>
        </w:rPr>
        <w:t xml:space="preserve"> أو ق</w:t>
      </w:r>
      <w:r w:rsidR="00114E15" w:rsidRPr="0082556A">
        <w:rPr>
          <w:rFonts w:hint="cs"/>
          <w:sz w:val="36"/>
          <w:szCs w:val="36"/>
          <w:rtl/>
        </w:rPr>
        <w:t>َ</w:t>
      </w:r>
      <w:r w:rsidR="005B06D1" w:rsidRPr="0082556A">
        <w:rPr>
          <w:rFonts w:hint="cs"/>
          <w:sz w:val="36"/>
          <w:szCs w:val="36"/>
          <w:rtl/>
        </w:rPr>
        <w:t>ب</w:t>
      </w:r>
      <w:r w:rsidR="00114E15" w:rsidRPr="0082556A">
        <w:rPr>
          <w:rFonts w:hint="cs"/>
          <w:sz w:val="36"/>
          <w:szCs w:val="36"/>
          <w:rtl/>
        </w:rPr>
        <w:t>ِ</w:t>
      </w:r>
      <w:r w:rsidR="005B06D1" w:rsidRPr="0082556A">
        <w:rPr>
          <w:rFonts w:hint="cs"/>
          <w:sz w:val="36"/>
          <w:szCs w:val="36"/>
          <w:rtl/>
        </w:rPr>
        <w:t>ل</w:t>
      </w:r>
      <w:r w:rsidR="00114E15" w:rsidRPr="0082556A">
        <w:rPr>
          <w:rFonts w:hint="cs"/>
          <w:sz w:val="36"/>
          <w:szCs w:val="36"/>
          <w:rtl/>
        </w:rPr>
        <w:t>َ</w:t>
      </w:r>
      <w:r w:rsidR="005B06D1" w:rsidRPr="0082556A">
        <w:rPr>
          <w:rFonts w:hint="cs"/>
          <w:sz w:val="36"/>
          <w:szCs w:val="36"/>
          <w:rtl/>
        </w:rPr>
        <w:t>ه لي</w:t>
      </w:r>
      <w:r w:rsidR="00114E15" w:rsidRPr="0082556A">
        <w:rPr>
          <w:rFonts w:hint="cs"/>
          <w:sz w:val="36"/>
          <w:szCs w:val="36"/>
          <w:rtl/>
        </w:rPr>
        <w:t>ُ</w:t>
      </w:r>
      <w:r w:rsidR="005B06D1" w:rsidRPr="0082556A">
        <w:rPr>
          <w:rFonts w:hint="cs"/>
          <w:sz w:val="36"/>
          <w:szCs w:val="36"/>
          <w:rtl/>
        </w:rPr>
        <w:t>عت</w:t>
      </w:r>
      <w:r w:rsidR="00556A84" w:rsidRPr="0082556A">
        <w:rPr>
          <w:rFonts w:hint="cs"/>
          <w:sz w:val="36"/>
          <w:szCs w:val="36"/>
          <w:rtl/>
        </w:rPr>
        <w:t>ِ</w:t>
      </w:r>
      <w:r w:rsidR="005B06D1" w:rsidRPr="0082556A">
        <w:rPr>
          <w:rFonts w:hint="cs"/>
          <w:sz w:val="36"/>
          <w:szCs w:val="36"/>
          <w:rtl/>
        </w:rPr>
        <w:t>ق</w:t>
      </w:r>
      <w:r w:rsidR="00114E15" w:rsidRPr="0082556A">
        <w:rPr>
          <w:rFonts w:hint="cs"/>
          <w:sz w:val="36"/>
          <w:szCs w:val="36"/>
          <w:rtl/>
        </w:rPr>
        <w:t>َ</w:t>
      </w:r>
      <w:r w:rsidR="005B06D1" w:rsidRPr="0082556A">
        <w:rPr>
          <w:rFonts w:hint="cs"/>
          <w:sz w:val="36"/>
          <w:szCs w:val="36"/>
          <w:rtl/>
        </w:rPr>
        <w:t xml:space="preserve">ه، أو لغيره </w:t>
      </w:r>
      <w:r w:rsidRPr="0082556A">
        <w:rPr>
          <w:rFonts w:hint="cs"/>
          <w:sz w:val="36"/>
          <w:szCs w:val="36"/>
          <w:rtl/>
        </w:rPr>
        <w:t>.</w:t>
      </w:r>
      <w:r w:rsidR="005B06D1" w:rsidRPr="0082556A">
        <w:rPr>
          <w:rFonts w:hint="cs"/>
          <w:sz w:val="36"/>
          <w:szCs w:val="36"/>
          <w:rtl/>
        </w:rPr>
        <w:t xml:space="preserve"> </w:t>
      </w:r>
      <w:r w:rsidR="005B06D1" w:rsidRPr="0082556A">
        <w:rPr>
          <w:sz w:val="36"/>
          <w:szCs w:val="36"/>
          <w:vertAlign w:val="superscript"/>
          <w:rtl/>
        </w:rPr>
        <w:t>(</w:t>
      </w:r>
      <w:r w:rsidR="005B06D1" w:rsidRPr="0082556A">
        <w:rPr>
          <w:rStyle w:val="a6"/>
          <w:sz w:val="36"/>
          <w:szCs w:val="36"/>
          <w:rtl/>
        </w:rPr>
        <w:footnoteReference w:id="182"/>
      </w:r>
      <w:r w:rsidR="005B06D1" w:rsidRPr="0082556A">
        <w:rPr>
          <w:sz w:val="36"/>
          <w:szCs w:val="36"/>
          <w:vertAlign w:val="superscript"/>
          <w:rtl/>
        </w:rPr>
        <w:t>)</w:t>
      </w:r>
      <w:r w:rsidR="005B06D1" w:rsidRPr="0082556A">
        <w:rPr>
          <w:rFonts w:hint="cs"/>
          <w:sz w:val="36"/>
          <w:szCs w:val="36"/>
          <w:rtl/>
        </w:rPr>
        <w:t xml:space="preserve"> </w:t>
      </w:r>
    </w:p>
    <w:p w:rsidR="006A5352" w:rsidRPr="0082556A" w:rsidRDefault="00E17E72" w:rsidP="00294F66">
      <w:pPr>
        <w:ind w:firstLine="0"/>
        <w:rPr>
          <w:sz w:val="36"/>
          <w:szCs w:val="36"/>
          <w:rtl/>
        </w:rPr>
      </w:pPr>
      <w:r w:rsidRPr="0082556A">
        <w:rPr>
          <w:rFonts w:hint="cs"/>
          <w:sz w:val="36"/>
          <w:szCs w:val="36"/>
        </w:rPr>
        <w:sym w:font="AGA Arabesque" w:char="F029"/>
      </w:r>
      <w:r w:rsidRPr="0082556A">
        <w:rPr>
          <w:rFonts w:hint="cs"/>
          <w:sz w:val="36"/>
          <w:szCs w:val="36"/>
          <w:rtl/>
        </w:rPr>
        <w:t>الإربة</w:t>
      </w:r>
      <w:r w:rsidRPr="0082556A">
        <w:rPr>
          <w:rFonts w:hint="cs"/>
          <w:sz w:val="36"/>
          <w:szCs w:val="36"/>
        </w:rPr>
        <w:sym w:font="AGA Arabesque" w:char="F028"/>
      </w:r>
      <w:r w:rsidRPr="0082556A">
        <w:rPr>
          <w:rFonts w:hint="cs"/>
          <w:sz w:val="36"/>
          <w:szCs w:val="36"/>
          <w:rtl/>
        </w:rPr>
        <w:t xml:space="preserve"> الحاجة، وهم من لا حاجة لهم إلى الن</w:t>
      </w:r>
      <w:r w:rsidR="005B06D1" w:rsidRPr="0082556A">
        <w:rPr>
          <w:rFonts w:hint="cs"/>
          <w:sz w:val="36"/>
          <w:szCs w:val="36"/>
          <w:rtl/>
        </w:rPr>
        <w:t>ّ</w:t>
      </w:r>
      <w:r w:rsidRPr="0082556A">
        <w:rPr>
          <w:rFonts w:hint="cs"/>
          <w:sz w:val="36"/>
          <w:szCs w:val="36"/>
          <w:rtl/>
        </w:rPr>
        <w:t>ساء لبلاهتهم، أو لأن</w:t>
      </w:r>
      <w:r w:rsidR="005B06D1" w:rsidRPr="0082556A">
        <w:rPr>
          <w:rFonts w:hint="cs"/>
          <w:sz w:val="36"/>
          <w:szCs w:val="36"/>
          <w:rtl/>
        </w:rPr>
        <w:t>ّ</w:t>
      </w:r>
      <w:r w:rsidRPr="0082556A">
        <w:rPr>
          <w:rFonts w:hint="cs"/>
          <w:sz w:val="36"/>
          <w:szCs w:val="36"/>
          <w:rtl/>
        </w:rPr>
        <w:t>هم شيوخ صلحاء، أو لعُنَّتِهم</w:t>
      </w:r>
      <w:r w:rsidR="006A5352" w:rsidRPr="0082556A">
        <w:rPr>
          <w:sz w:val="36"/>
          <w:szCs w:val="36"/>
          <w:vertAlign w:val="superscript"/>
          <w:rtl/>
        </w:rPr>
        <w:t>(</w:t>
      </w:r>
      <w:r w:rsidR="006A5352" w:rsidRPr="0082556A">
        <w:rPr>
          <w:rStyle w:val="a6"/>
          <w:sz w:val="36"/>
          <w:szCs w:val="36"/>
          <w:rtl/>
        </w:rPr>
        <w:footnoteReference w:id="183"/>
      </w:r>
      <w:r w:rsidR="006A5352" w:rsidRPr="0082556A">
        <w:rPr>
          <w:sz w:val="36"/>
          <w:szCs w:val="36"/>
          <w:vertAlign w:val="superscript"/>
          <w:rtl/>
        </w:rPr>
        <w:t>)</w:t>
      </w:r>
      <w:r w:rsidRPr="0082556A">
        <w:rPr>
          <w:rFonts w:hint="cs"/>
          <w:sz w:val="36"/>
          <w:szCs w:val="36"/>
          <w:rtl/>
        </w:rPr>
        <w:t>.</w:t>
      </w:r>
      <w:r w:rsidR="005B06D1" w:rsidRPr="0082556A">
        <w:rPr>
          <w:rFonts w:hint="cs"/>
          <w:sz w:val="36"/>
          <w:szCs w:val="36"/>
          <w:rtl/>
        </w:rPr>
        <w:t xml:space="preserve"> </w:t>
      </w:r>
    </w:p>
    <w:p w:rsidR="00E17E72" w:rsidRPr="0082556A" w:rsidRDefault="00E17E72" w:rsidP="00907D55">
      <w:pPr>
        <w:ind w:firstLine="0"/>
        <w:rPr>
          <w:sz w:val="36"/>
          <w:szCs w:val="36"/>
          <w:rtl/>
        </w:rPr>
      </w:pPr>
      <w:r w:rsidRPr="0082556A">
        <w:rPr>
          <w:rFonts w:hint="cs"/>
          <w:sz w:val="36"/>
          <w:szCs w:val="36"/>
          <w:rtl/>
        </w:rPr>
        <w:t xml:space="preserve">وقرئ </w:t>
      </w:r>
      <w:r w:rsidR="005B06D1"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غير</w:t>
      </w:r>
      <w:r w:rsidRPr="0082556A">
        <w:rPr>
          <w:rFonts w:hint="cs"/>
          <w:sz w:val="36"/>
          <w:szCs w:val="36"/>
        </w:rPr>
        <w:sym w:font="AGA Arabesque" w:char="F028"/>
      </w:r>
      <w:r w:rsidRPr="0082556A">
        <w:rPr>
          <w:rFonts w:hint="cs"/>
          <w:sz w:val="36"/>
          <w:szCs w:val="36"/>
          <w:rtl/>
        </w:rPr>
        <w:t xml:space="preserve"> بالن</w:t>
      </w:r>
      <w:r w:rsidR="005B06D1" w:rsidRPr="0082556A">
        <w:rPr>
          <w:rFonts w:hint="cs"/>
          <w:sz w:val="36"/>
          <w:szCs w:val="36"/>
          <w:rtl/>
        </w:rPr>
        <w:t>ّ</w:t>
      </w:r>
      <w:r w:rsidR="006A5352" w:rsidRPr="0082556A">
        <w:rPr>
          <w:rFonts w:hint="cs"/>
          <w:sz w:val="36"/>
          <w:szCs w:val="36"/>
          <w:rtl/>
        </w:rPr>
        <w:t>صب،</w:t>
      </w:r>
      <w:r w:rsidR="005B06D1" w:rsidRPr="0082556A">
        <w:rPr>
          <w:sz w:val="36"/>
          <w:szCs w:val="36"/>
          <w:vertAlign w:val="superscript"/>
          <w:rtl/>
        </w:rPr>
        <w:t>(</w:t>
      </w:r>
      <w:r w:rsidR="005B06D1" w:rsidRPr="0082556A">
        <w:rPr>
          <w:rStyle w:val="a6"/>
          <w:sz w:val="36"/>
          <w:szCs w:val="36"/>
          <w:rtl/>
        </w:rPr>
        <w:footnoteReference w:id="184"/>
      </w:r>
      <w:r w:rsidR="005B06D1" w:rsidRPr="0082556A">
        <w:rPr>
          <w:sz w:val="36"/>
          <w:szCs w:val="36"/>
          <w:vertAlign w:val="superscript"/>
          <w:rtl/>
        </w:rPr>
        <w:t>)</w:t>
      </w:r>
      <w:r w:rsidR="005B06D1" w:rsidRPr="0082556A">
        <w:rPr>
          <w:rFonts w:hint="cs"/>
          <w:sz w:val="36"/>
          <w:szCs w:val="36"/>
          <w:rtl/>
        </w:rPr>
        <w:t xml:space="preserve"> </w:t>
      </w:r>
      <w:r w:rsidRPr="0082556A">
        <w:rPr>
          <w:rFonts w:hint="cs"/>
          <w:sz w:val="36"/>
          <w:szCs w:val="36"/>
          <w:rtl/>
        </w:rPr>
        <w:t>على الاستثناء</w:t>
      </w:r>
      <w:r w:rsidR="00ED4511" w:rsidRPr="0082556A">
        <w:rPr>
          <w:sz w:val="36"/>
          <w:szCs w:val="36"/>
          <w:vertAlign w:val="superscript"/>
          <w:rtl/>
        </w:rPr>
        <w:t>(</w:t>
      </w:r>
      <w:r w:rsidR="00ED4511" w:rsidRPr="0082556A">
        <w:rPr>
          <w:rStyle w:val="a6"/>
          <w:sz w:val="36"/>
          <w:szCs w:val="36"/>
          <w:rtl/>
        </w:rPr>
        <w:footnoteReference w:id="185"/>
      </w:r>
      <w:r w:rsidR="00ED4511" w:rsidRPr="0082556A">
        <w:rPr>
          <w:sz w:val="36"/>
          <w:szCs w:val="36"/>
          <w:vertAlign w:val="superscript"/>
          <w:rtl/>
        </w:rPr>
        <w:t>)</w:t>
      </w:r>
      <w:r w:rsidR="00ED4511" w:rsidRPr="0082556A">
        <w:rPr>
          <w:rFonts w:hint="cs"/>
          <w:sz w:val="36"/>
          <w:szCs w:val="36"/>
          <w:rtl/>
        </w:rPr>
        <w:t xml:space="preserve"> </w:t>
      </w:r>
      <w:r w:rsidRPr="0082556A">
        <w:rPr>
          <w:rFonts w:hint="cs"/>
          <w:sz w:val="36"/>
          <w:szCs w:val="36"/>
          <w:rtl/>
        </w:rPr>
        <w:t>أو الحال</w:t>
      </w:r>
      <w:r w:rsidR="00D11F3B" w:rsidRPr="0082556A">
        <w:rPr>
          <w:rFonts w:hint="cs"/>
          <w:sz w:val="36"/>
          <w:szCs w:val="36"/>
          <w:rtl/>
        </w:rPr>
        <w:t xml:space="preserve"> </w:t>
      </w:r>
      <w:r w:rsidRPr="0082556A">
        <w:rPr>
          <w:rFonts w:hint="cs"/>
          <w:sz w:val="36"/>
          <w:szCs w:val="36"/>
          <w:rtl/>
        </w:rPr>
        <w:t xml:space="preserve">، </w:t>
      </w:r>
      <w:r w:rsidR="005B06D1" w:rsidRPr="0082556A">
        <w:rPr>
          <w:rFonts w:hint="cs"/>
          <w:sz w:val="36"/>
          <w:szCs w:val="36"/>
          <w:rtl/>
        </w:rPr>
        <w:t>أ</w:t>
      </w:r>
      <w:r w:rsidRPr="0082556A">
        <w:rPr>
          <w:rFonts w:hint="cs"/>
          <w:sz w:val="36"/>
          <w:szCs w:val="36"/>
          <w:rtl/>
        </w:rPr>
        <w:t>و</w:t>
      </w:r>
      <w:r w:rsidR="00114E15" w:rsidRPr="0082556A">
        <w:rPr>
          <w:rFonts w:hint="cs"/>
          <w:sz w:val="36"/>
          <w:szCs w:val="36"/>
          <w:rtl/>
        </w:rPr>
        <w:t xml:space="preserve"> </w:t>
      </w:r>
      <w:r w:rsidRPr="0082556A">
        <w:rPr>
          <w:rFonts w:hint="cs"/>
          <w:sz w:val="36"/>
          <w:szCs w:val="36"/>
          <w:rtl/>
        </w:rPr>
        <w:t>بالجر</w:t>
      </w:r>
      <w:r w:rsidR="00970C03" w:rsidRPr="0082556A">
        <w:rPr>
          <w:rFonts w:hint="cs"/>
          <w:sz w:val="36"/>
          <w:szCs w:val="36"/>
          <w:vertAlign w:val="superscript"/>
          <w:rtl/>
        </w:rPr>
        <w:t xml:space="preserve"> </w:t>
      </w:r>
      <w:r w:rsidRPr="0082556A">
        <w:rPr>
          <w:rFonts w:hint="cs"/>
          <w:sz w:val="36"/>
          <w:szCs w:val="36"/>
          <w:rtl/>
        </w:rPr>
        <w:t>على الوصفية</w:t>
      </w:r>
      <w:r w:rsidR="00D11F3B" w:rsidRPr="0082556A">
        <w:rPr>
          <w:rFonts w:hint="cs"/>
          <w:sz w:val="36"/>
          <w:szCs w:val="36"/>
          <w:rtl/>
        </w:rPr>
        <w:t xml:space="preserve"> </w:t>
      </w:r>
      <w:r w:rsidRPr="0082556A">
        <w:rPr>
          <w:rFonts w:hint="cs"/>
          <w:sz w:val="36"/>
          <w:szCs w:val="36"/>
          <w:rtl/>
        </w:rPr>
        <w:t xml:space="preserve">، كما مرّ في </w:t>
      </w:r>
      <w:r w:rsidRPr="0082556A">
        <w:rPr>
          <w:rFonts w:hint="cs"/>
          <w:sz w:val="36"/>
          <w:szCs w:val="36"/>
        </w:rPr>
        <w:sym w:font="AGA Arabesque" w:char="F029"/>
      </w:r>
      <w:r w:rsidRPr="0082556A">
        <w:rPr>
          <w:rFonts w:hint="cs"/>
          <w:sz w:val="36"/>
          <w:szCs w:val="36"/>
          <w:rtl/>
        </w:rPr>
        <w:t>غير المغضوب</w:t>
      </w:r>
      <w:r w:rsidRPr="0082556A">
        <w:rPr>
          <w:rFonts w:hint="cs"/>
          <w:sz w:val="36"/>
          <w:szCs w:val="36"/>
        </w:rPr>
        <w:sym w:font="AGA Arabesque" w:char="F028"/>
      </w:r>
      <w:r w:rsidRPr="0082556A">
        <w:rPr>
          <w:rFonts w:hint="cs"/>
          <w:sz w:val="36"/>
          <w:szCs w:val="36"/>
          <w:rtl/>
        </w:rPr>
        <w:t>.</w:t>
      </w:r>
      <w:r w:rsidR="005B06D1" w:rsidRPr="0082556A">
        <w:rPr>
          <w:rFonts w:hint="cs"/>
          <w:sz w:val="36"/>
          <w:szCs w:val="36"/>
          <w:rtl/>
        </w:rPr>
        <w:t xml:space="preserve"> </w:t>
      </w:r>
      <w:r w:rsidR="005B06D1" w:rsidRPr="0082556A">
        <w:rPr>
          <w:sz w:val="36"/>
          <w:szCs w:val="36"/>
          <w:vertAlign w:val="superscript"/>
          <w:rtl/>
        </w:rPr>
        <w:t>(</w:t>
      </w:r>
      <w:r w:rsidR="005B06D1" w:rsidRPr="0082556A">
        <w:rPr>
          <w:rStyle w:val="a6"/>
          <w:sz w:val="36"/>
          <w:szCs w:val="36"/>
          <w:rtl/>
        </w:rPr>
        <w:footnoteReference w:id="186"/>
      </w:r>
      <w:r w:rsidR="005B06D1" w:rsidRPr="0082556A">
        <w:rPr>
          <w:sz w:val="36"/>
          <w:szCs w:val="36"/>
          <w:vertAlign w:val="superscript"/>
          <w:rtl/>
        </w:rPr>
        <w:t>)</w:t>
      </w:r>
      <w:r w:rsidR="005B06D1"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 xml:space="preserve">وضع الطفل </w:t>
      </w:r>
      <w:r w:rsidR="005B06D1" w:rsidRPr="0082556A">
        <w:rPr>
          <w:rFonts w:hint="cs"/>
          <w:sz w:val="36"/>
          <w:szCs w:val="36"/>
          <w:rtl/>
        </w:rPr>
        <w:t xml:space="preserve">- </w:t>
      </w:r>
      <w:r w:rsidRPr="0082556A">
        <w:rPr>
          <w:rFonts w:hint="cs"/>
          <w:sz w:val="36"/>
          <w:szCs w:val="36"/>
          <w:rtl/>
        </w:rPr>
        <w:t>وهو واحد</w:t>
      </w:r>
      <w:r w:rsidR="005B06D1" w:rsidRPr="0082556A">
        <w:rPr>
          <w:rFonts w:hint="cs"/>
          <w:sz w:val="36"/>
          <w:szCs w:val="36"/>
          <w:rtl/>
        </w:rPr>
        <w:t xml:space="preserve"> </w:t>
      </w:r>
      <w:r w:rsidRPr="0082556A">
        <w:rPr>
          <w:rFonts w:hint="cs"/>
          <w:sz w:val="36"/>
          <w:szCs w:val="36"/>
          <w:rtl/>
        </w:rPr>
        <w:t>- في موضع الجمع؛</w:t>
      </w:r>
      <w:r w:rsidR="005B06D1" w:rsidRPr="0082556A">
        <w:rPr>
          <w:rFonts w:hint="cs"/>
          <w:sz w:val="36"/>
          <w:szCs w:val="36"/>
          <w:rtl/>
        </w:rPr>
        <w:t xml:space="preserve"> </w:t>
      </w:r>
      <w:r w:rsidRPr="0082556A">
        <w:rPr>
          <w:rFonts w:hint="cs"/>
          <w:sz w:val="36"/>
          <w:szCs w:val="36"/>
          <w:rtl/>
        </w:rPr>
        <w:t>ل</w:t>
      </w:r>
      <w:r w:rsidR="005B06D1" w:rsidRPr="0082556A">
        <w:rPr>
          <w:rFonts w:hint="cs"/>
          <w:sz w:val="36"/>
          <w:szCs w:val="36"/>
          <w:rtl/>
        </w:rPr>
        <w:t>أ</w:t>
      </w:r>
      <w:r w:rsidRPr="0082556A">
        <w:rPr>
          <w:rFonts w:hint="cs"/>
          <w:sz w:val="36"/>
          <w:szCs w:val="36"/>
          <w:rtl/>
        </w:rPr>
        <w:t>ن</w:t>
      </w:r>
      <w:r w:rsidR="005B06D1" w:rsidRPr="0082556A">
        <w:rPr>
          <w:rFonts w:hint="cs"/>
          <w:sz w:val="36"/>
          <w:szCs w:val="36"/>
          <w:rtl/>
        </w:rPr>
        <w:t>ّ</w:t>
      </w:r>
      <w:r w:rsidRPr="0082556A">
        <w:rPr>
          <w:rFonts w:hint="cs"/>
          <w:sz w:val="36"/>
          <w:szCs w:val="36"/>
          <w:rtl/>
        </w:rPr>
        <w:t>ه للجنس</w:t>
      </w:r>
      <w:r w:rsidR="006311F8" w:rsidRPr="0082556A">
        <w:rPr>
          <w:sz w:val="36"/>
          <w:szCs w:val="36"/>
          <w:vertAlign w:val="superscript"/>
          <w:rtl/>
        </w:rPr>
        <w:t>(</w:t>
      </w:r>
      <w:r w:rsidR="006311F8" w:rsidRPr="0082556A">
        <w:rPr>
          <w:rStyle w:val="a6"/>
          <w:sz w:val="36"/>
          <w:szCs w:val="36"/>
          <w:rtl/>
        </w:rPr>
        <w:footnoteReference w:id="187"/>
      </w:r>
      <w:r w:rsidR="006311F8" w:rsidRPr="0082556A">
        <w:rPr>
          <w:sz w:val="36"/>
          <w:szCs w:val="36"/>
          <w:vertAlign w:val="superscript"/>
          <w:rtl/>
        </w:rPr>
        <w:t>)</w:t>
      </w:r>
      <w:r w:rsidRPr="0082556A">
        <w:rPr>
          <w:rFonts w:hint="cs"/>
          <w:sz w:val="36"/>
          <w:szCs w:val="36"/>
          <w:rtl/>
        </w:rPr>
        <w:t>.</w:t>
      </w:r>
    </w:p>
    <w:p w:rsidR="00E17E72" w:rsidRPr="0082556A" w:rsidRDefault="00E17E72" w:rsidP="00970C03">
      <w:pPr>
        <w:ind w:firstLine="0"/>
        <w:rPr>
          <w:sz w:val="36"/>
          <w:szCs w:val="36"/>
          <w:rtl/>
        </w:rPr>
      </w:pPr>
      <w:r w:rsidRPr="0082556A">
        <w:rPr>
          <w:rFonts w:hint="cs"/>
          <w:sz w:val="36"/>
          <w:szCs w:val="36"/>
        </w:rPr>
        <w:sym w:font="AGA Arabesque" w:char="F029"/>
      </w:r>
      <w:r w:rsidRPr="0082556A">
        <w:rPr>
          <w:rFonts w:hint="cs"/>
          <w:sz w:val="36"/>
          <w:szCs w:val="36"/>
          <w:rtl/>
        </w:rPr>
        <w:t>لم يظهروا</w:t>
      </w:r>
      <w:r w:rsidRPr="0082556A">
        <w:rPr>
          <w:rFonts w:hint="cs"/>
          <w:sz w:val="36"/>
          <w:szCs w:val="36"/>
        </w:rPr>
        <w:sym w:font="AGA Arabesque" w:char="F028"/>
      </w:r>
      <w:r w:rsidRPr="0082556A">
        <w:rPr>
          <w:rFonts w:hint="cs"/>
          <w:sz w:val="36"/>
          <w:szCs w:val="36"/>
          <w:rtl/>
        </w:rPr>
        <w:t xml:space="preserve"> لم يطّلعوا عليها، لعدم التمييز، أو لم يبلغوا أوان القدرة على الوطء.</w:t>
      </w:r>
      <w:r w:rsidR="005B06D1"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مِنْ ظَهَرَ عليه، إذا اطّلع عليه، أو قوي عليه وأطاقه</w:t>
      </w:r>
      <w:r w:rsidR="0072250F" w:rsidRPr="0082556A">
        <w:rPr>
          <w:sz w:val="36"/>
          <w:szCs w:val="36"/>
          <w:vertAlign w:val="superscript"/>
          <w:rtl/>
        </w:rPr>
        <w:t>(</w:t>
      </w:r>
      <w:r w:rsidR="0072250F" w:rsidRPr="0082556A">
        <w:rPr>
          <w:rStyle w:val="a6"/>
          <w:sz w:val="36"/>
          <w:szCs w:val="36"/>
          <w:rtl/>
        </w:rPr>
        <w:footnoteReference w:id="188"/>
      </w:r>
      <w:r w:rsidR="0072250F" w:rsidRPr="0082556A">
        <w:rPr>
          <w:sz w:val="36"/>
          <w:szCs w:val="36"/>
          <w:vertAlign w:val="superscript"/>
          <w:rtl/>
        </w:rPr>
        <w:t>)</w:t>
      </w:r>
      <w:r w:rsidRPr="0082556A">
        <w:rPr>
          <w:rFonts w:hint="cs"/>
          <w:sz w:val="36"/>
          <w:szCs w:val="36"/>
          <w:rtl/>
        </w:rPr>
        <w:t>.</w:t>
      </w:r>
    </w:p>
    <w:p w:rsidR="00E17E72" w:rsidRPr="0082556A" w:rsidRDefault="00E17E72" w:rsidP="00B40D3E">
      <w:pPr>
        <w:ind w:firstLine="0"/>
        <w:rPr>
          <w:sz w:val="36"/>
          <w:szCs w:val="36"/>
          <w:rtl/>
        </w:rPr>
      </w:pPr>
      <w:r w:rsidRPr="0082556A">
        <w:rPr>
          <w:rFonts w:hint="cs"/>
          <w:sz w:val="36"/>
          <w:szCs w:val="36"/>
          <w:rtl/>
        </w:rPr>
        <w:t>وقرئ</w:t>
      </w:r>
      <w:r w:rsidR="005B06D1" w:rsidRPr="0082556A">
        <w:rPr>
          <w:rFonts w:hint="cs"/>
          <w:sz w:val="36"/>
          <w:szCs w:val="36"/>
          <w:rtl/>
        </w:rPr>
        <w:t>:</w:t>
      </w:r>
      <w:r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عو</w:t>
      </w:r>
      <w:r w:rsidR="00114E15" w:rsidRPr="0082556A">
        <w:rPr>
          <w:rFonts w:hint="cs"/>
          <w:sz w:val="36"/>
          <w:szCs w:val="36"/>
          <w:rtl/>
        </w:rPr>
        <w:t>َ</w:t>
      </w:r>
      <w:r w:rsidRPr="0082556A">
        <w:rPr>
          <w:rFonts w:hint="cs"/>
          <w:sz w:val="36"/>
          <w:szCs w:val="36"/>
          <w:rtl/>
        </w:rPr>
        <w:t>رات</w:t>
      </w:r>
      <w:r w:rsidRPr="0082556A">
        <w:rPr>
          <w:rFonts w:hint="cs"/>
          <w:sz w:val="36"/>
          <w:szCs w:val="36"/>
        </w:rPr>
        <w:sym w:font="AGA Arabesque" w:char="F028"/>
      </w:r>
      <w:r w:rsidRPr="0082556A">
        <w:rPr>
          <w:rFonts w:hint="cs"/>
          <w:sz w:val="36"/>
          <w:szCs w:val="36"/>
          <w:rtl/>
        </w:rPr>
        <w:t xml:space="preserve">بفتح الواو، </w:t>
      </w:r>
      <w:r w:rsidR="005B06D1" w:rsidRPr="0082556A">
        <w:rPr>
          <w:sz w:val="36"/>
          <w:szCs w:val="36"/>
          <w:vertAlign w:val="superscript"/>
          <w:rtl/>
        </w:rPr>
        <w:t>(</w:t>
      </w:r>
      <w:r w:rsidR="005B06D1" w:rsidRPr="0082556A">
        <w:rPr>
          <w:rStyle w:val="a6"/>
          <w:sz w:val="36"/>
          <w:szCs w:val="36"/>
          <w:rtl/>
        </w:rPr>
        <w:footnoteReference w:id="189"/>
      </w:r>
      <w:r w:rsidR="005B06D1" w:rsidRPr="0082556A">
        <w:rPr>
          <w:sz w:val="36"/>
          <w:szCs w:val="36"/>
          <w:vertAlign w:val="superscript"/>
          <w:rtl/>
        </w:rPr>
        <w:t>)</w:t>
      </w:r>
      <w:r w:rsidR="005B06D1" w:rsidRPr="0082556A">
        <w:rPr>
          <w:rFonts w:hint="cs"/>
          <w:sz w:val="36"/>
          <w:szCs w:val="36"/>
          <w:rtl/>
        </w:rPr>
        <w:t xml:space="preserve"> </w:t>
      </w:r>
      <w:r w:rsidRPr="0082556A">
        <w:rPr>
          <w:rFonts w:hint="cs"/>
          <w:sz w:val="36"/>
          <w:szCs w:val="36"/>
          <w:rtl/>
        </w:rPr>
        <w:t>وهو لغة هذيل</w:t>
      </w:r>
      <w:r w:rsidR="00D30B76" w:rsidRPr="0082556A">
        <w:rPr>
          <w:sz w:val="36"/>
          <w:szCs w:val="36"/>
          <w:vertAlign w:val="superscript"/>
          <w:rtl/>
        </w:rPr>
        <w:t>(</w:t>
      </w:r>
      <w:r w:rsidR="00D30B76" w:rsidRPr="0082556A">
        <w:rPr>
          <w:rStyle w:val="a6"/>
          <w:sz w:val="36"/>
          <w:szCs w:val="36"/>
          <w:rtl/>
        </w:rPr>
        <w:footnoteReference w:id="190"/>
      </w:r>
      <w:r w:rsidR="00D30B76" w:rsidRPr="0082556A">
        <w:rPr>
          <w:sz w:val="36"/>
          <w:szCs w:val="36"/>
          <w:vertAlign w:val="superscript"/>
          <w:rtl/>
        </w:rPr>
        <w:t>)</w:t>
      </w:r>
      <w:r w:rsidRPr="0082556A">
        <w:rPr>
          <w:rFonts w:hint="cs"/>
          <w:sz w:val="36"/>
          <w:szCs w:val="36"/>
          <w:rtl/>
        </w:rPr>
        <w:t>.</w:t>
      </w:r>
      <w:r w:rsidR="005B06D1" w:rsidRPr="0082556A">
        <w:rPr>
          <w:rFonts w:hint="cs"/>
          <w:sz w:val="36"/>
          <w:szCs w:val="36"/>
          <w:rtl/>
        </w:rPr>
        <w:t xml:space="preserve"> </w:t>
      </w:r>
    </w:p>
    <w:p w:rsidR="003D2F61" w:rsidRDefault="003D2F61" w:rsidP="00CB26C5">
      <w:pPr>
        <w:ind w:firstLine="0"/>
        <w:rPr>
          <w:b/>
          <w:bCs/>
          <w:sz w:val="36"/>
          <w:szCs w:val="36"/>
          <w:rtl/>
        </w:rPr>
      </w:pPr>
    </w:p>
    <w:p w:rsidR="003936C8" w:rsidRDefault="00E17E72" w:rsidP="00CB26C5">
      <w:pPr>
        <w:ind w:firstLine="0"/>
        <w:rPr>
          <w:sz w:val="36"/>
          <w:szCs w:val="36"/>
          <w:rtl/>
        </w:rPr>
      </w:pPr>
      <w:r w:rsidRPr="003936C8">
        <w:rPr>
          <w:rFonts w:hint="cs"/>
          <w:b/>
          <w:bCs/>
          <w:sz w:val="36"/>
          <w:szCs w:val="36"/>
          <w:rtl/>
        </w:rPr>
        <w:t>قيل للش</w:t>
      </w:r>
      <w:r w:rsidR="005B06D1" w:rsidRPr="003936C8">
        <w:rPr>
          <w:rFonts w:hint="cs"/>
          <w:b/>
          <w:bCs/>
          <w:sz w:val="36"/>
          <w:szCs w:val="36"/>
          <w:rtl/>
        </w:rPr>
        <w:t>ّ</w:t>
      </w:r>
      <w:r w:rsidRPr="003936C8">
        <w:rPr>
          <w:rFonts w:hint="cs"/>
          <w:b/>
          <w:bCs/>
          <w:sz w:val="36"/>
          <w:szCs w:val="36"/>
          <w:rtl/>
        </w:rPr>
        <w:t>عبي</w:t>
      </w:r>
      <w:r w:rsidRPr="0082556A">
        <w:rPr>
          <w:rFonts w:hint="cs"/>
          <w:sz w:val="36"/>
          <w:szCs w:val="36"/>
          <w:rtl/>
        </w:rPr>
        <w:t>: لِمَ لَمْ يذكر الأعمام والأخوال؟ فقال: لئلاّ يصفها عند ابنيهما.</w:t>
      </w:r>
      <w:r w:rsidR="005B06D1" w:rsidRPr="0082556A">
        <w:rPr>
          <w:rFonts w:hint="cs"/>
          <w:sz w:val="36"/>
          <w:szCs w:val="36"/>
          <w:rtl/>
        </w:rPr>
        <w:t xml:space="preserve"> </w:t>
      </w:r>
      <w:r w:rsidR="005B06D1" w:rsidRPr="0082556A">
        <w:rPr>
          <w:sz w:val="36"/>
          <w:szCs w:val="36"/>
          <w:vertAlign w:val="superscript"/>
          <w:rtl/>
        </w:rPr>
        <w:t>(</w:t>
      </w:r>
      <w:r w:rsidR="005B06D1" w:rsidRPr="0082556A">
        <w:rPr>
          <w:rStyle w:val="a6"/>
          <w:sz w:val="36"/>
          <w:szCs w:val="36"/>
          <w:rtl/>
        </w:rPr>
        <w:footnoteReference w:id="191"/>
      </w:r>
      <w:r w:rsidR="005B06D1" w:rsidRPr="0082556A">
        <w:rPr>
          <w:sz w:val="36"/>
          <w:szCs w:val="36"/>
          <w:vertAlign w:val="superscript"/>
          <w:rtl/>
        </w:rPr>
        <w:t>)</w:t>
      </w:r>
      <w:r w:rsidR="005B06D1" w:rsidRPr="0082556A">
        <w:rPr>
          <w:rFonts w:hint="cs"/>
          <w:sz w:val="36"/>
          <w:szCs w:val="36"/>
          <w:rtl/>
        </w:rPr>
        <w:t xml:space="preserve"> </w:t>
      </w:r>
    </w:p>
    <w:p w:rsidR="005B06D1" w:rsidRPr="0082556A" w:rsidRDefault="00E17E72" w:rsidP="00CB26C5">
      <w:pPr>
        <w:ind w:firstLine="0"/>
        <w:rPr>
          <w:sz w:val="36"/>
          <w:szCs w:val="36"/>
          <w:rtl/>
        </w:rPr>
      </w:pPr>
      <w:r w:rsidRPr="0082556A">
        <w:rPr>
          <w:rFonts w:hint="cs"/>
          <w:sz w:val="36"/>
          <w:szCs w:val="36"/>
          <w:rtl/>
        </w:rPr>
        <w:t xml:space="preserve"> أي </w:t>
      </w:r>
      <w:r w:rsidR="005B06D1" w:rsidRPr="0082556A">
        <w:rPr>
          <w:rFonts w:hint="cs"/>
          <w:sz w:val="36"/>
          <w:szCs w:val="36"/>
          <w:rtl/>
        </w:rPr>
        <w:t xml:space="preserve">: </w:t>
      </w:r>
      <w:r w:rsidRPr="0082556A">
        <w:rPr>
          <w:rFonts w:hint="cs"/>
          <w:sz w:val="36"/>
          <w:szCs w:val="36"/>
          <w:rtl/>
        </w:rPr>
        <w:t xml:space="preserve">سائر القرابات غيرهما. </w:t>
      </w:r>
    </w:p>
    <w:p w:rsidR="00E17E72" w:rsidRPr="0082556A" w:rsidRDefault="00E17E72" w:rsidP="005B06D1">
      <w:pPr>
        <w:ind w:firstLine="0"/>
        <w:rPr>
          <w:sz w:val="36"/>
          <w:szCs w:val="36"/>
          <w:rtl/>
        </w:rPr>
      </w:pPr>
      <w:r w:rsidRPr="0082556A">
        <w:rPr>
          <w:rFonts w:hint="cs"/>
          <w:sz w:val="36"/>
          <w:szCs w:val="36"/>
          <w:rtl/>
        </w:rPr>
        <w:t>يشترك الأب والابن في المحرم</w:t>
      </w:r>
      <w:r w:rsidR="005B06D1" w:rsidRPr="0082556A">
        <w:rPr>
          <w:rFonts w:hint="cs"/>
          <w:sz w:val="36"/>
          <w:szCs w:val="36"/>
          <w:rtl/>
        </w:rPr>
        <w:t>ية فلم يكن حلّ نظرهما كالمستثنى</w:t>
      </w:r>
      <w:r w:rsidRPr="0082556A">
        <w:rPr>
          <w:rFonts w:hint="cs"/>
          <w:sz w:val="36"/>
          <w:szCs w:val="36"/>
          <w:rtl/>
        </w:rPr>
        <w:t xml:space="preserve"> لأدا</w:t>
      </w:r>
      <w:r w:rsidR="005B06D1" w:rsidRPr="0082556A">
        <w:rPr>
          <w:rFonts w:hint="cs"/>
          <w:sz w:val="36"/>
          <w:szCs w:val="36"/>
          <w:rtl/>
        </w:rPr>
        <w:t>ئه إلى مكروه، وهو وصفهما لا</w:t>
      </w:r>
      <w:r w:rsidRPr="0082556A">
        <w:rPr>
          <w:rFonts w:hint="cs"/>
          <w:sz w:val="36"/>
          <w:szCs w:val="36"/>
          <w:rtl/>
        </w:rPr>
        <w:t>بنيهما، فلذلك لم يذكرهما، وهو دليل المبالغة في الت</w:t>
      </w:r>
      <w:r w:rsidR="005B06D1" w:rsidRPr="0082556A">
        <w:rPr>
          <w:rFonts w:hint="cs"/>
          <w:sz w:val="36"/>
          <w:szCs w:val="36"/>
          <w:rtl/>
        </w:rPr>
        <w:t>ّ</w:t>
      </w:r>
      <w:r w:rsidRPr="0082556A">
        <w:rPr>
          <w:rFonts w:hint="cs"/>
          <w:sz w:val="36"/>
          <w:szCs w:val="36"/>
          <w:rtl/>
        </w:rPr>
        <w:t>ستر.</w:t>
      </w:r>
    </w:p>
    <w:p w:rsidR="00E17E72" w:rsidRPr="0082556A" w:rsidRDefault="00E17E72" w:rsidP="00CB26C5">
      <w:pPr>
        <w:ind w:firstLine="0"/>
        <w:rPr>
          <w:sz w:val="36"/>
          <w:szCs w:val="36"/>
          <w:rtl/>
        </w:rPr>
      </w:pPr>
      <w:r w:rsidRPr="0082556A">
        <w:rPr>
          <w:rFonts w:hint="cs"/>
          <w:sz w:val="36"/>
          <w:szCs w:val="36"/>
          <w:rtl/>
        </w:rPr>
        <w:t>كانت المرأة تضرب الأرض برجلها ليتقعقع خلخال</w:t>
      </w:r>
      <w:r w:rsidR="00A730F4" w:rsidRPr="0082556A">
        <w:rPr>
          <w:rFonts w:hint="cs"/>
          <w:sz w:val="36"/>
          <w:szCs w:val="36"/>
          <w:rtl/>
        </w:rPr>
        <w:t>ُ</w:t>
      </w:r>
      <w:r w:rsidRPr="0082556A">
        <w:rPr>
          <w:rFonts w:hint="cs"/>
          <w:sz w:val="36"/>
          <w:szCs w:val="36"/>
          <w:rtl/>
        </w:rPr>
        <w:t>ها، أو بإحدى رجليها الأخرى، ليُعلم أن</w:t>
      </w:r>
      <w:r w:rsidR="00173598" w:rsidRPr="0082556A">
        <w:rPr>
          <w:rFonts w:hint="cs"/>
          <w:sz w:val="36"/>
          <w:szCs w:val="36"/>
          <w:rtl/>
        </w:rPr>
        <w:t>ّ</w:t>
      </w:r>
      <w:r w:rsidRPr="0082556A">
        <w:rPr>
          <w:rFonts w:hint="cs"/>
          <w:sz w:val="36"/>
          <w:szCs w:val="36"/>
          <w:rtl/>
        </w:rPr>
        <w:t>ها ذات خلخالين. والن</w:t>
      </w:r>
      <w:r w:rsidR="00173598" w:rsidRPr="0082556A">
        <w:rPr>
          <w:rFonts w:hint="cs"/>
          <w:sz w:val="36"/>
          <w:szCs w:val="36"/>
          <w:rtl/>
        </w:rPr>
        <w:t>ّ</w:t>
      </w:r>
      <w:r w:rsidRPr="0082556A">
        <w:rPr>
          <w:rFonts w:hint="cs"/>
          <w:sz w:val="36"/>
          <w:szCs w:val="36"/>
          <w:rtl/>
        </w:rPr>
        <w:t>هي عن إظهار صوت الحلي فيه تشديد في الن</w:t>
      </w:r>
      <w:r w:rsidR="00173598" w:rsidRPr="0082556A">
        <w:rPr>
          <w:rFonts w:hint="cs"/>
          <w:sz w:val="36"/>
          <w:szCs w:val="36"/>
          <w:rtl/>
        </w:rPr>
        <w:t>ّ</w:t>
      </w:r>
      <w:r w:rsidRPr="0082556A">
        <w:rPr>
          <w:rFonts w:hint="cs"/>
          <w:sz w:val="36"/>
          <w:szCs w:val="36"/>
          <w:rtl/>
        </w:rPr>
        <w:t>هي عن إظهار مواضع الحلي.</w:t>
      </w:r>
    </w:p>
    <w:p w:rsidR="00E17E72" w:rsidRPr="0082556A" w:rsidRDefault="00E17E72" w:rsidP="00CB26C5">
      <w:pPr>
        <w:ind w:firstLine="0"/>
        <w:rPr>
          <w:sz w:val="36"/>
          <w:szCs w:val="36"/>
          <w:rtl/>
        </w:rPr>
      </w:pPr>
      <w:r w:rsidRPr="0082556A">
        <w:rPr>
          <w:rFonts w:hint="cs"/>
          <w:sz w:val="36"/>
          <w:szCs w:val="36"/>
          <w:rtl/>
        </w:rPr>
        <w:t>ثم</w:t>
      </w:r>
      <w:r w:rsidR="00173598" w:rsidRPr="0082556A">
        <w:rPr>
          <w:rFonts w:hint="cs"/>
          <w:sz w:val="36"/>
          <w:szCs w:val="36"/>
          <w:rtl/>
        </w:rPr>
        <w:t>ّ</w:t>
      </w:r>
      <w:r w:rsidRPr="0082556A">
        <w:rPr>
          <w:rFonts w:hint="cs"/>
          <w:sz w:val="36"/>
          <w:szCs w:val="36"/>
          <w:rtl/>
        </w:rPr>
        <w:t xml:space="preserve"> أ</w:t>
      </w:r>
      <w:r w:rsidR="00294F66" w:rsidRPr="0082556A">
        <w:rPr>
          <w:rFonts w:hint="cs"/>
          <w:sz w:val="36"/>
          <w:szCs w:val="36"/>
          <w:rtl/>
        </w:rPr>
        <w:t>َ</w:t>
      </w:r>
      <w:r w:rsidRPr="0082556A">
        <w:rPr>
          <w:rFonts w:hint="cs"/>
          <w:sz w:val="36"/>
          <w:szCs w:val="36"/>
          <w:rtl/>
        </w:rPr>
        <w:t>مر بالت</w:t>
      </w:r>
      <w:r w:rsidR="00173598" w:rsidRPr="0082556A">
        <w:rPr>
          <w:rFonts w:hint="cs"/>
          <w:sz w:val="36"/>
          <w:szCs w:val="36"/>
          <w:rtl/>
        </w:rPr>
        <w:t>ّ</w:t>
      </w:r>
      <w:r w:rsidRPr="0082556A">
        <w:rPr>
          <w:rFonts w:hint="cs"/>
          <w:sz w:val="36"/>
          <w:szCs w:val="36"/>
          <w:rtl/>
        </w:rPr>
        <w:t>وبة</w:t>
      </w:r>
      <w:r w:rsidR="00294F66" w:rsidRPr="0082556A">
        <w:rPr>
          <w:rFonts w:hint="cs"/>
          <w:sz w:val="36"/>
          <w:szCs w:val="36"/>
          <w:rtl/>
        </w:rPr>
        <w:t xml:space="preserve"> </w:t>
      </w:r>
      <w:r w:rsidRPr="0082556A">
        <w:rPr>
          <w:rFonts w:hint="cs"/>
          <w:sz w:val="36"/>
          <w:szCs w:val="36"/>
          <w:rtl/>
        </w:rPr>
        <w:t>؛ لأن</w:t>
      </w:r>
      <w:r w:rsidR="00173598" w:rsidRPr="0082556A">
        <w:rPr>
          <w:rFonts w:hint="cs"/>
          <w:sz w:val="36"/>
          <w:szCs w:val="36"/>
          <w:rtl/>
        </w:rPr>
        <w:t>ّ</w:t>
      </w:r>
      <w:r w:rsidRPr="0082556A">
        <w:rPr>
          <w:rFonts w:hint="cs"/>
          <w:sz w:val="36"/>
          <w:szCs w:val="36"/>
          <w:rtl/>
        </w:rPr>
        <w:t xml:space="preserve"> العبد الض</w:t>
      </w:r>
      <w:r w:rsidR="00173598" w:rsidRPr="0082556A">
        <w:rPr>
          <w:rFonts w:hint="cs"/>
          <w:sz w:val="36"/>
          <w:szCs w:val="36"/>
          <w:rtl/>
        </w:rPr>
        <w:t>ّ</w:t>
      </w:r>
      <w:r w:rsidRPr="0082556A">
        <w:rPr>
          <w:rFonts w:hint="cs"/>
          <w:sz w:val="36"/>
          <w:szCs w:val="36"/>
          <w:rtl/>
        </w:rPr>
        <w:t>عيف لا يقدر على رعاية حق</w:t>
      </w:r>
      <w:r w:rsidR="00173598" w:rsidRPr="0082556A">
        <w:rPr>
          <w:rFonts w:hint="cs"/>
          <w:sz w:val="36"/>
          <w:szCs w:val="36"/>
          <w:rtl/>
        </w:rPr>
        <w:t>ّ</w:t>
      </w:r>
      <w:r w:rsidRPr="0082556A">
        <w:rPr>
          <w:rFonts w:hint="cs"/>
          <w:sz w:val="36"/>
          <w:szCs w:val="36"/>
          <w:rtl/>
        </w:rPr>
        <w:t xml:space="preserve"> الأوامر، فلا يخلو من تقصير وإن اجتهد. </w:t>
      </w:r>
    </w:p>
    <w:p w:rsidR="00173598" w:rsidRPr="0082556A" w:rsidRDefault="00E17E72" w:rsidP="00CB26C5">
      <w:pPr>
        <w:ind w:firstLine="0"/>
        <w:rPr>
          <w:sz w:val="36"/>
          <w:szCs w:val="36"/>
          <w:rtl/>
        </w:rPr>
      </w:pPr>
      <w:r w:rsidRPr="0082556A">
        <w:rPr>
          <w:rFonts w:hint="cs"/>
          <w:b/>
          <w:bCs/>
          <w:sz w:val="36"/>
          <w:szCs w:val="36"/>
          <w:rtl/>
        </w:rPr>
        <w:t>ابن عباس</w:t>
      </w:r>
      <w:r w:rsidR="00173598" w:rsidRPr="0082556A">
        <w:rPr>
          <w:rFonts w:hint="cs"/>
          <w:b/>
          <w:bCs/>
          <w:sz w:val="36"/>
          <w:szCs w:val="36"/>
          <w:rtl/>
        </w:rPr>
        <w:t xml:space="preserve"> – رضي الله عنهما -</w:t>
      </w:r>
      <w:r w:rsidR="00173598" w:rsidRPr="0082556A">
        <w:rPr>
          <w:rFonts w:hint="cs"/>
          <w:sz w:val="36"/>
          <w:szCs w:val="36"/>
          <w:rtl/>
        </w:rPr>
        <w:t xml:space="preserve"> </w:t>
      </w:r>
      <w:r w:rsidRPr="0082556A">
        <w:rPr>
          <w:rFonts w:hint="cs"/>
          <w:sz w:val="36"/>
          <w:szCs w:val="36"/>
          <w:rtl/>
        </w:rPr>
        <w:t xml:space="preserve">: توبوا مما كنتم تفعلونه في الجاهلية. </w:t>
      </w:r>
      <w:r w:rsidR="00173598" w:rsidRPr="0082556A">
        <w:rPr>
          <w:sz w:val="36"/>
          <w:szCs w:val="36"/>
          <w:vertAlign w:val="superscript"/>
          <w:rtl/>
        </w:rPr>
        <w:t>(</w:t>
      </w:r>
      <w:r w:rsidR="00173598" w:rsidRPr="0082556A">
        <w:rPr>
          <w:rStyle w:val="a6"/>
          <w:sz w:val="36"/>
          <w:szCs w:val="36"/>
          <w:rtl/>
        </w:rPr>
        <w:footnoteReference w:id="192"/>
      </w:r>
      <w:r w:rsidR="00173598" w:rsidRPr="0082556A">
        <w:rPr>
          <w:sz w:val="36"/>
          <w:szCs w:val="36"/>
          <w:vertAlign w:val="superscript"/>
          <w:rtl/>
        </w:rPr>
        <w:t>)</w:t>
      </w:r>
      <w:r w:rsidR="00173598" w:rsidRPr="0082556A">
        <w:rPr>
          <w:rFonts w:hint="cs"/>
          <w:sz w:val="36"/>
          <w:szCs w:val="36"/>
          <w:rtl/>
        </w:rPr>
        <w:t xml:space="preserve"> </w:t>
      </w:r>
    </w:p>
    <w:p w:rsidR="00E17E72" w:rsidRPr="0082556A" w:rsidRDefault="00365EBA" w:rsidP="003936C8">
      <w:pPr>
        <w:ind w:firstLine="0"/>
        <w:rPr>
          <w:sz w:val="36"/>
          <w:szCs w:val="36"/>
          <w:rtl/>
        </w:rPr>
      </w:pPr>
      <w:r>
        <w:rPr>
          <w:noProof/>
          <w:sz w:val="36"/>
          <w:szCs w:val="36"/>
          <w:rtl/>
          <w:lang w:eastAsia="en-US"/>
        </w:rPr>
        <w:pict>
          <v:shape id="_x0000_s1030" type="#_x0000_t202" style="position:absolute;left:0;text-align:left;margin-left:-52.5pt;margin-top:25.05pt;width:58.5pt;height:26.25pt;z-index:251662336" stroked="f">
            <v:fill opacity="0"/>
            <v:textbox>
              <w:txbxContent>
                <w:p w:rsidR="003936C8" w:rsidRPr="003936C8" w:rsidRDefault="003936C8" w:rsidP="003936C8">
                  <w:pPr>
                    <w:ind w:firstLine="0"/>
                    <w:rPr>
                      <w:sz w:val="28"/>
                      <w:szCs w:val="28"/>
                    </w:rPr>
                  </w:pPr>
                  <w:r>
                    <w:rPr>
                      <w:rFonts w:hint="cs"/>
                      <w:sz w:val="28"/>
                      <w:szCs w:val="28"/>
                      <w:rtl/>
                    </w:rPr>
                    <w:t>ب/ل229</w:t>
                  </w:r>
                </w:p>
              </w:txbxContent>
            </v:textbox>
            <w10:wrap anchorx="page"/>
          </v:shape>
        </w:pict>
      </w:r>
      <w:r w:rsidR="00E17E72" w:rsidRPr="0082556A">
        <w:rPr>
          <w:rFonts w:hint="cs"/>
          <w:sz w:val="36"/>
          <w:szCs w:val="36"/>
          <w:rtl/>
        </w:rPr>
        <w:t xml:space="preserve">وهذه التوبة </w:t>
      </w:r>
      <w:r w:rsidR="00173598" w:rsidRPr="0082556A">
        <w:rPr>
          <w:rFonts w:hint="cs"/>
          <w:sz w:val="36"/>
          <w:szCs w:val="36"/>
          <w:rtl/>
        </w:rPr>
        <w:t>- وإن كان الإسلام</w:t>
      </w:r>
      <w:r w:rsidR="00FF7025" w:rsidRPr="0082556A">
        <w:rPr>
          <w:rFonts w:hint="cs"/>
          <w:sz w:val="36"/>
          <w:szCs w:val="36"/>
          <w:rtl/>
        </w:rPr>
        <w:t>ُ</w:t>
      </w:r>
      <w:r w:rsidR="00173598" w:rsidRPr="0082556A">
        <w:rPr>
          <w:rFonts w:hint="cs"/>
          <w:sz w:val="36"/>
          <w:szCs w:val="36"/>
          <w:rtl/>
        </w:rPr>
        <w:t xml:space="preserve"> ي</w:t>
      </w:r>
      <w:r w:rsidR="00A730F4" w:rsidRPr="0082556A">
        <w:rPr>
          <w:rFonts w:hint="cs"/>
          <w:sz w:val="36"/>
          <w:szCs w:val="36"/>
          <w:rtl/>
        </w:rPr>
        <w:t>َ</w:t>
      </w:r>
      <w:r w:rsidR="00173598" w:rsidRPr="0082556A">
        <w:rPr>
          <w:rFonts w:hint="cs"/>
          <w:sz w:val="36"/>
          <w:szCs w:val="36"/>
          <w:rtl/>
        </w:rPr>
        <w:t>جبّ</w:t>
      </w:r>
      <w:r w:rsidR="00A730F4" w:rsidRPr="0082556A">
        <w:rPr>
          <w:rFonts w:hint="cs"/>
          <w:sz w:val="36"/>
          <w:szCs w:val="36"/>
          <w:rtl/>
        </w:rPr>
        <w:t>ُ</w:t>
      </w:r>
      <w:r w:rsidR="00173598" w:rsidRPr="0082556A">
        <w:rPr>
          <w:rFonts w:hint="cs"/>
          <w:sz w:val="36"/>
          <w:szCs w:val="36"/>
          <w:rtl/>
        </w:rPr>
        <w:t xml:space="preserve"> ما قبل</w:t>
      </w:r>
      <w:r w:rsidR="00A730F4" w:rsidRPr="0082556A">
        <w:rPr>
          <w:rFonts w:hint="cs"/>
          <w:sz w:val="36"/>
          <w:szCs w:val="36"/>
          <w:rtl/>
        </w:rPr>
        <w:t>َ</w:t>
      </w:r>
      <w:r w:rsidR="00173598" w:rsidRPr="0082556A">
        <w:rPr>
          <w:rFonts w:hint="cs"/>
          <w:sz w:val="36"/>
          <w:szCs w:val="36"/>
          <w:rtl/>
        </w:rPr>
        <w:t>ه-</w:t>
      </w:r>
      <w:r w:rsidR="00E17E72" w:rsidRPr="0082556A">
        <w:rPr>
          <w:rFonts w:hint="cs"/>
          <w:sz w:val="36"/>
          <w:szCs w:val="36"/>
          <w:rtl/>
        </w:rPr>
        <w:t xml:space="preserve"> ليستمر على ندمه وعزمه إلى أن يلقى ربّه </w:t>
      </w:r>
      <w:r w:rsidR="00F968AC" w:rsidRPr="0082556A">
        <w:rPr>
          <w:rFonts w:hint="cs"/>
          <w:sz w:val="36"/>
          <w:szCs w:val="36"/>
          <w:rtl/>
        </w:rPr>
        <w:t xml:space="preserve">/ </w:t>
      </w:r>
      <w:r w:rsidR="00E17E72" w:rsidRPr="0082556A">
        <w:rPr>
          <w:rFonts w:hint="cs"/>
          <w:sz w:val="36"/>
          <w:szCs w:val="36"/>
          <w:rtl/>
        </w:rPr>
        <w:t>.</w:t>
      </w:r>
      <w:r w:rsidR="00F968AC" w:rsidRPr="0082556A">
        <w:rPr>
          <w:rFonts w:hint="cs"/>
          <w:sz w:val="36"/>
          <w:szCs w:val="36"/>
          <w:rtl/>
        </w:rPr>
        <w:t xml:space="preserve">                              </w:t>
      </w:r>
      <w:r w:rsidR="00D45934" w:rsidRPr="0082556A">
        <w:rPr>
          <w:rFonts w:hint="cs"/>
          <w:sz w:val="36"/>
          <w:szCs w:val="36"/>
          <w:rtl/>
        </w:rPr>
        <w:t xml:space="preserve">                       </w:t>
      </w:r>
    </w:p>
    <w:p w:rsidR="00E17E72" w:rsidRPr="0082556A" w:rsidRDefault="00B94174" w:rsidP="00CB26C5">
      <w:pPr>
        <w:ind w:firstLine="0"/>
        <w:rPr>
          <w:sz w:val="36"/>
          <w:szCs w:val="36"/>
          <w:rtl/>
        </w:rPr>
      </w:pPr>
      <w:r w:rsidRPr="0082556A">
        <w:rPr>
          <w:rFonts w:hint="cs"/>
          <w:sz w:val="36"/>
          <w:szCs w:val="36"/>
          <w:rtl/>
        </w:rPr>
        <w:t>وقرئ</w:t>
      </w:r>
      <w:r w:rsidR="00E17E72" w:rsidRPr="0082556A">
        <w:rPr>
          <w:rFonts w:hint="cs"/>
          <w:sz w:val="36"/>
          <w:szCs w:val="36"/>
          <w:rtl/>
        </w:rPr>
        <w:t xml:space="preserve"> </w:t>
      </w:r>
      <w:r w:rsidR="00173598" w:rsidRPr="0082556A">
        <w:rPr>
          <w:rFonts w:hint="cs"/>
          <w:sz w:val="36"/>
          <w:szCs w:val="36"/>
          <w:rtl/>
        </w:rPr>
        <w:t xml:space="preserve">: </w:t>
      </w:r>
      <w:r w:rsidR="00E17E72" w:rsidRPr="0082556A">
        <w:rPr>
          <w:rFonts w:hint="cs"/>
          <w:sz w:val="36"/>
          <w:szCs w:val="36"/>
          <w:rtl/>
        </w:rPr>
        <w:t xml:space="preserve">بضم هاء </w:t>
      </w:r>
      <w:r w:rsidR="00E17E72" w:rsidRPr="0082556A">
        <w:rPr>
          <w:rFonts w:hint="cs"/>
          <w:sz w:val="36"/>
          <w:szCs w:val="36"/>
        </w:rPr>
        <w:sym w:font="AGA Arabesque" w:char="F029"/>
      </w:r>
      <w:r w:rsidR="00E17E72" w:rsidRPr="0082556A">
        <w:rPr>
          <w:rFonts w:hint="cs"/>
          <w:sz w:val="36"/>
          <w:szCs w:val="36"/>
          <w:rtl/>
        </w:rPr>
        <w:t>أيّهُ</w:t>
      </w:r>
      <w:r w:rsidR="00E17E72" w:rsidRPr="0082556A">
        <w:rPr>
          <w:rFonts w:hint="cs"/>
          <w:sz w:val="36"/>
          <w:szCs w:val="36"/>
        </w:rPr>
        <w:sym w:font="AGA Arabesque" w:char="F028"/>
      </w:r>
      <w:r w:rsidR="00E17E72" w:rsidRPr="0082556A">
        <w:rPr>
          <w:rFonts w:hint="cs"/>
          <w:sz w:val="36"/>
          <w:szCs w:val="36"/>
          <w:rtl/>
        </w:rPr>
        <w:t xml:space="preserve"> </w:t>
      </w:r>
      <w:r w:rsidR="00173598" w:rsidRPr="0082556A">
        <w:rPr>
          <w:sz w:val="36"/>
          <w:szCs w:val="36"/>
          <w:vertAlign w:val="superscript"/>
          <w:rtl/>
        </w:rPr>
        <w:t>(</w:t>
      </w:r>
      <w:r w:rsidR="00173598" w:rsidRPr="0082556A">
        <w:rPr>
          <w:rStyle w:val="a6"/>
          <w:sz w:val="36"/>
          <w:szCs w:val="36"/>
          <w:rtl/>
        </w:rPr>
        <w:footnoteReference w:id="193"/>
      </w:r>
      <w:r w:rsidR="00173598" w:rsidRPr="0082556A">
        <w:rPr>
          <w:sz w:val="36"/>
          <w:szCs w:val="36"/>
          <w:vertAlign w:val="superscript"/>
          <w:rtl/>
        </w:rPr>
        <w:t>)</w:t>
      </w:r>
      <w:r w:rsidR="00173598" w:rsidRPr="0082556A">
        <w:rPr>
          <w:rFonts w:hint="cs"/>
          <w:sz w:val="36"/>
          <w:szCs w:val="36"/>
          <w:rtl/>
        </w:rPr>
        <w:t xml:space="preserve"> </w:t>
      </w:r>
      <w:r w:rsidR="00A730F4" w:rsidRPr="0082556A">
        <w:rPr>
          <w:rFonts w:hint="cs"/>
          <w:sz w:val="36"/>
          <w:szCs w:val="36"/>
          <w:rtl/>
        </w:rPr>
        <w:t>إ</w:t>
      </w:r>
      <w:r w:rsidR="00E17E72" w:rsidRPr="0082556A">
        <w:rPr>
          <w:rFonts w:hint="cs"/>
          <w:sz w:val="36"/>
          <w:szCs w:val="36"/>
          <w:rtl/>
        </w:rPr>
        <w:t>تباعا</w:t>
      </w:r>
      <w:r w:rsidR="00A730F4" w:rsidRPr="0082556A">
        <w:rPr>
          <w:rFonts w:hint="cs"/>
          <w:sz w:val="36"/>
          <w:szCs w:val="36"/>
          <w:rtl/>
        </w:rPr>
        <w:t>ً</w:t>
      </w:r>
      <w:r w:rsidR="00E17E72" w:rsidRPr="0082556A">
        <w:rPr>
          <w:rFonts w:hint="cs"/>
          <w:sz w:val="36"/>
          <w:szCs w:val="36"/>
          <w:rtl/>
        </w:rPr>
        <w:t xml:space="preserve"> للياء بعد سقوط الألف للس</w:t>
      </w:r>
      <w:r w:rsidR="007612F0" w:rsidRPr="0082556A">
        <w:rPr>
          <w:rFonts w:hint="cs"/>
          <w:sz w:val="36"/>
          <w:szCs w:val="36"/>
          <w:rtl/>
        </w:rPr>
        <w:t>ّ</w:t>
      </w:r>
      <w:r w:rsidR="00E17E72" w:rsidRPr="0082556A">
        <w:rPr>
          <w:rFonts w:hint="cs"/>
          <w:sz w:val="36"/>
          <w:szCs w:val="36"/>
          <w:rtl/>
        </w:rPr>
        <w:t>اكني</w:t>
      </w:r>
      <w:r w:rsidR="007612F0" w:rsidRPr="0082556A">
        <w:rPr>
          <w:rFonts w:hint="cs"/>
          <w:sz w:val="36"/>
          <w:szCs w:val="36"/>
          <w:rtl/>
        </w:rPr>
        <w:t>ْ</w:t>
      </w:r>
      <w:r w:rsidR="00E17E72" w:rsidRPr="0082556A">
        <w:rPr>
          <w:rFonts w:hint="cs"/>
          <w:sz w:val="36"/>
          <w:szCs w:val="36"/>
          <w:rtl/>
        </w:rPr>
        <w:t>ن.</w:t>
      </w:r>
    </w:p>
    <w:p w:rsidR="006D4A46" w:rsidRPr="0082556A" w:rsidRDefault="006D4A46" w:rsidP="006D4A46">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4" w:hAnsi="QCF_P354" w:cs="QCF_P354"/>
          <w:sz w:val="36"/>
          <w:szCs w:val="36"/>
          <w:rtl/>
          <w:lang w:eastAsia="en-US"/>
        </w:rPr>
        <w:t xml:space="preserve">ﭑ  ﭒ  ﭓ  ﭔ  ﭕ  ﭖ  ﭗﭘ  ﭙ   ﭚ  ﭛ  ﭜ  ﭝ  ﭞ  ﭟﭠ  ﭡ  ﭢ  ﭣ  ﭤ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1A1D76"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الأيامى</w:t>
      </w:r>
      <w:r w:rsidRPr="0082556A">
        <w:rPr>
          <w:rFonts w:hint="cs"/>
          <w:sz w:val="36"/>
          <w:szCs w:val="36"/>
        </w:rPr>
        <w:sym w:font="AGA Arabesque" w:char="F028"/>
      </w:r>
      <w:r w:rsidRPr="0082556A">
        <w:rPr>
          <w:rFonts w:hint="cs"/>
          <w:sz w:val="36"/>
          <w:szCs w:val="36"/>
          <w:rtl/>
        </w:rPr>
        <w:t xml:space="preserve"> و </w:t>
      </w:r>
      <w:r w:rsidRPr="0082556A">
        <w:rPr>
          <w:rFonts w:hint="cs"/>
          <w:sz w:val="36"/>
          <w:szCs w:val="36"/>
        </w:rPr>
        <w:sym w:font="AGA Arabesque" w:char="F029"/>
      </w:r>
      <w:r w:rsidRPr="0082556A">
        <w:rPr>
          <w:rFonts w:hint="cs"/>
          <w:sz w:val="36"/>
          <w:szCs w:val="36"/>
          <w:rtl/>
        </w:rPr>
        <w:t>اليتامى</w:t>
      </w:r>
      <w:r w:rsidRPr="0082556A">
        <w:rPr>
          <w:rFonts w:hint="cs"/>
          <w:sz w:val="36"/>
          <w:szCs w:val="36"/>
        </w:rPr>
        <w:sym w:font="AGA Arabesque" w:char="F028"/>
      </w:r>
      <w:r w:rsidRPr="0082556A">
        <w:rPr>
          <w:rFonts w:hint="cs"/>
          <w:sz w:val="36"/>
          <w:szCs w:val="36"/>
          <w:rtl/>
        </w:rPr>
        <w:t xml:space="preserve"> أصلهما</w:t>
      </w:r>
      <w:r w:rsidR="00D27545" w:rsidRPr="0082556A">
        <w:rPr>
          <w:rFonts w:hint="cs"/>
          <w:sz w:val="36"/>
          <w:szCs w:val="36"/>
          <w:rtl/>
        </w:rPr>
        <w:t xml:space="preserve"> </w:t>
      </w:r>
      <w:r w:rsidRPr="0082556A">
        <w:rPr>
          <w:rFonts w:hint="cs"/>
          <w:sz w:val="36"/>
          <w:szCs w:val="36"/>
          <w:rtl/>
        </w:rPr>
        <w:t>: أيايم</w:t>
      </w:r>
      <w:r w:rsidR="00D27545" w:rsidRPr="0082556A">
        <w:rPr>
          <w:rFonts w:hint="cs"/>
          <w:sz w:val="36"/>
          <w:szCs w:val="36"/>
          <w:rtl/>
        </w:rPr>
        <w:t xml:space="preserve"> </w:t>
      </w:r>
      <w:r w:rsidRPr="0082556A">
        <w:rPr>
          <w:rFonts w:hint="cs"/>
          <w:sz w:val="36"/>
          <w:szCs w:val="36"/>
          <w:rtl/>
        </w:rPr>
        <w:t>، ويتايم</w:t>
      </w:r>
      <w:r w:rsidR="00D27545" w:rsidRPr="0082556A">
        <w:rPr>
          <w:rFonts w:hint="cs"/>
          <w:sz w:val="36"/>
          <w:szCs w:val="36"/>
          <w:rtl/>
        </w:rPr>
        <w:t xml:space="preserve"> </w:t>
      </w:r>
      <w:r w:rsidRPr="0082556A">
        <w:rPr>
          <w:rFonts w:hint="cs"/>
          <w:sz w:val="36"/>
          <w:szCs w:val="36"/>
          <w:rtl/>
        </w:rPr>
        <w:t>، ف</w:t>
      </w:r>
      <w:r w:rsidR="00D27545" w:rsidRPr="0082556A">
        <w:rPr>
          <w:rFonts w:hint="cs"/>
          <w:sz w:val="36"/>
          <w:szCs w:val="36"/>
          <w:rtl/>
        </w:rPr>
        <w:t>َ</w:t>
      </w:r>
      <w:r w:rsidRPr="0082556A">
        <w:rPr>
          <w:rFonts w:hint="cs"/>
          <w:sz w:val="36"/>
          <w:szCs w:val="36"/>
          <w:rtl/>
        </w:rPr>
        <w:t>ق</w:t>
      </w:r>
      <w:r w:rsidR="00D27545" w:rsidRPr="0082556A">
        <w:rPr>
          <w:rFonts w:hint="cs"/>
          <w:sz w:val="36"/>
          <w:szCs w:val="36"/>
          <w:rtl/>
        </w:rPr>
        <w:t>ُ</w:t>
      </w:r>
      <w:r w:rsidRPr="0082556A">
        <w:rPr>
          <w:rFonts w:hint="cs"/>
          <w:sz w:val="36"/>
          <w:szCs w:val="36"/>
          <w:rtl/>
        </w:rPr>
        <w:t>ل</w:t>
      </w:r>
      <w:r w:rsidR="00D27545" w:rsidRPr="0082556A">
        <w:rPr>
          <w:rFonts w:hint="cs"/>
          <w:sz w:val="36"/>
          <w:szCs w:val="36"/>
          <w:rtl/>
        </w:rPr>
        <w:t>ِ</w:t>
      </w:r>
      <w:r w:rsidRPr="0082556A">
        <w:rPr>
          <w:rFonts w:hint="cs"/>
          <w:sz w:val="36"/>
          <w:szCs w:val="36"/>
          <w:rtl/>
        </w:rPr>
        <w:t>ب</w:t>
      </w:r>
      <w:r w:rsidR="00D27545" w:rsidRPr="0082556A">
        <w:rPr>
          <w:rFonts w:hint="cs"/>
          <w:sz w:val="36"/>
          <w:szCs w:val="36"/>
          <w:rtl/>
        </w:rPr>
        <w:t>َ</w:t>
      </w:r>
      <w:r w:rsidRPr="0082556A">
        <w:rPr>
          <w:rFonts w:hint="cs"/>
          <w:sz w:val="36"/>
          <w:szCs w:val="36"/>
          <w:rtl/>
        </w:rPr>
        <w:t>ا</w:t>
      </w:r>
      <w:r w:rsidR="0044679E" w:rsidRPr="0082556A">
        <w:rPr>
          <w:sz w:val="36"/>
          <w:szCs w:val="36"/>
          <w:vertAlign w:val="superscript"/>
          <w:rtl/>
        </w:rPr>
        <w:t>(</w:t>
      </w:r>
      <w:r w:rsidR="0044679E" w:rsidRPr="0082556A">
        <w:rPr>
          <w:rStyle w:val="a6"/>
          <w:sz w:val="36"/>
          <w:szCs w:val="36"/>
          <w:rtl/>
        </w:rPr>
        <w:footnoteReference w:id="194"/>
      </w:r>
      <w:r w:rsidR="0044679E" w:rsidRPr="0082556A">
        <w:rPr>
          <w:sz w:val="36"/>
          <w:szCs w:val="36"/>
          <w:vertAlign w:val="superscript"/>
          <w:rtl/>
        </w:rPr>
        <w:t>)</w:t>
      </w:r>
      <w:r w:rsidRPr="0082556A">
        <w:rPr>
          <w:rFonts w:hint="cs"/>
          <w:sz w:val="36"/>
          <w:szCs w:val="36"/>
          <w:rtl/>
        </w:rPr>
        <w:t>.</w:t>
      </w:r>
    </w:p>
    <w:p w:rsidR="009B2192" w:rsidRPr="0082556A" w:rsidRDefault="009B2192" w:rsidP="00CB26C5">
      <w:pPr>
        <w:ind w:firstLine="0"/>
        <w:rPr>
          <w:sz w:val="36"/>
          <w:szCs w:val="36"/>
          <w:rtl/>
        </w:rPr>
      </w:pPr>
    </w:p>
    <w:p w:rsidR="00E17E72" w:rsidRPr="0082556A" w:rsidRDefault="00E17E72" w:rsidP="00CB26C5">
      <w:pPr>
        <w:ind w:firstLine="0"/>
        <w:rPr>
          <w:sz w:val="36"/>
          <w:szCs w:val="36"/>
          <w:rtl/>
        </w:rPr>
      </w:pPr>
      <w:r w:rsidRPr="0082556A">
        <w:rPr>
          <w:rFonts w:hint="cs"/>
          <w:sz w:val="36"/>
          <w:szCs w:val="36"/>
          <w:rtl/>
        </w:rPr>
        <w:t xml:space="preserve"> </w:t>
      </w:r>
      <w:r w:rsidRPr="0082556A">
        <w:rPr>
          <w:rFonts w:hint="cs"/>
          <w:b/>
          <w:bCs/>
          <w:sz w:val="36"/>
          <w:szCs w:val="36"/>
          <w:rtl/>
        </w:rPr>
        <w:t>ا</w:t>
      </w:r>
      <w:r w:rsidR="00635E15" w:rsidRPr="0082556A">
        <w:rPr>
          <w:rFonts w:hint="cs"/>
          <w:b/>
          <w:bCs/>
          <w:sz w:val="36"/>
          <w:szCs w:val="36"/>
          <w:rtl/>
        </w:rPr>
        <w:t>لأي</w:t>
      </w:r>
      <w:r w:rsidR="00CE1C94" w:rsidRPr="0082556A">
        <w:rPr>
          <w:rFonts w:hint="cs"/>
          <w:b/>
          <w:bCs/>
          <w:sz w:val="36"/>
          <w:szCs w:val="36"/>
          <w:rtl/>
        </w:rPr>
        <w:t>ّ</w:t>
      </w:r>
      <w:r w:rsidR="00635E15" w:rsidRPr="0082556A">
        <w:rPr>
          <w:rFonts w:hint="cs"/>
          <w:b/>
          <w:bCs/>
          <w:sz w:val="36"/>
          <w:szCs w:val="36"/>
          <w:rtl/>
        </w:rPr>
        <w:t>م</w:t>
      </w:r>
      <w:r w:rsidR="001A1D76" w:rsidRPr="0082556A">
        <w:rPr>
          <w:rFonts w:hint="cs"/>
          <w:b/>
          <w:bCs/>
          <w:sz w:val="36"/>
          <w:szCs w:val="36"/>
          <w:rtl/>
        </w:rPr>
        <w:t xml:space="preserve"> </w:t>
      </w:r>
      <w:r w:rsidR="00635E15" w:rsidRPr="0082556A">
        <w:rPr>
          <w:rFonts w:hint="cs"/>
          <w:sz w:val="36"/>
          <w:szCs w:val="36"/>
          <w:rtl/>
        </w:rPr>
        <w:t>: للرجل والمرأة إذا لم يتزوج</w:t>
      </w:r>
      <w:r w:rsidRPr="0082556A">
        <w:rPr>
          <w:rFonts w:hint="cs"/>
          <w:sz w:val="36"/>
          <w:szCs w:val="36"/>
          <w:rtl/>
        </w:rPr>
        <w:t>ا بكرين أو ثيبين</w:t>
      </w:r>
      <w:r w:rsidR="008862D9" w:rsidRPr="0082556A">
        <w:rPr>
          <w:sz w:val="36"/>
          <w:szCs w:val="36"/>
          <w:vertAlign w:val="superscript"/>
          <w:rtl/>
        </w:rPr>
        <w:t>(</w:t>
      </w:r>
      <w:r w:rsidR="008862D9" w:rsidRPr="0082556A">
        <w:rPr>
          <w:rStyle w:val="a6"/>
          <w:sz w:val="36"/>
          <w:szCs w:val="36"/>
          <w:rtl/>
        </w:rPr>
        <w:footnoteReference w:id="195"/>
      </w:r>
      <w:r w:rsidR="008862D9" w:rsidRPr="0082556A">
        <w:rPr>
          <w:sz w:val="36"/>
          <w:szCs w:val="36"/>
          <w:vertAlign w:val="superscript"/>
          <w:rtl/>
        </w:rPr>
        <w:t>)</w:t>
      </w:r>
      <w:r w:rsidRPr="0082556A">
        <w:rPr>
          <w:rFonts w:hint="cs"/>
          <w:sz w:val="36"/>
          <w:szCs w:val="36"/>
          <w:rtl/>
        </w:rPr>
        <w:t>، قال:</w:t>
      </w:r>
    </w:p>
    <w:p w:rsidR="00173598" w:rsidRPr="0082556A" w:rsidRDefault="00173598" w:rsidP="00173598">
      <w:pPr>
        <w:ind w:firstLine="0"/>
        <w:jc w:val="center"/>
        <w:rPr>
          <w:b/>
          <w:bCs/>
          <w:sz w:val="36"/>
          <w:szCs w:val="36"/>
          <w:rtl/>
        </w:rPr>
      </w:pPr>
      <w:r w:rsidRPr="0082556A">
        <w:rPr>
          <w:b/>
          <w:bCs/>
          <w:sz w:val="36"/>
          <w:szCs w:val="36"/>
          <w:rtl/>
        </w:rPr>
        <w:t>فَإنْ تَنْكِحِي أَنْكِحْ وَإنْ تَتَأَيَّمِي ... وَإنْ كُ</w:t>
      </w:r>
      <w:r w:rsidR="00277EDD" w:rsidRPr="0082556A">
        <w:rPr>
          <w:b/>
          <w:bCs/>
          <w:sz w:val="36"/>
          <w:szCs w:val="36"/>
          <w:rtl/>
        </w:rPr>
        <w:t>نْتُ أَفتَى مِنْكُم</w:t>
      </w:r>
      <w:r w:rsidR="00277EDD" w:rsidRPr="0082556A">
        <w:rPr>
          <w:rFonts w:hint="cs"/>
          <w:b/>
          <w:bCs/>
          <w:sz w:val="36"/>
          <w:szCs w:val="36"/>
          <w:rtl/>
        </w:rPr>
        <w:t>ُ</w:t>
      </w:r>
      <w:r w:rsidR="00DB22E6" w:rsidRPr="0082556A">
        <w:rPr>
          <w:b/>
          <w:bCs/>
          <w:sz w:val="36"/>
          <w:szCs w:val="36"/>
          <w:rtl/>
        </w:rPr>
        <w:t xml:space="preserve"> أَتَأَيَّم</w:t>
      </w:r>
      <w:r w:rsidR="00277EDD" w:rsidRPr="0082556A">
        <w:rPr>
          <w:rFonts w:hint="cs"/>
          <w:b/>
          <w:bCs/>
          <w:sz w:val="36"/>
          <w:szCs w:val="36"/>
          <w:rtl/>
        </w:rPr>
        <w:t>ِ</w:t>
      </w:r>
      <w:r w:rsidRPr="0082556A">
        <w:rPr>
          <w:rFonts w:hint="cs"/>
          <w:b/>
          <w:bCs/>
          <w:sz w:val="36"/>
          <w:szCs w:val="36"/>
          <w:rtl/>
        </w:rPr>
        <w:t xml:space="preserve"> </w:t>
      </w:r>
      <w:r w:rsidRPr="0082556A">
        <w:rPr>
          <w:sz w:val="36"/>
          <w:szCs w:val="36"/>
          <w:vertAlign w:val="superscript"/>
          <w:rtl/>
        </w:rPr>
        <w:t>(</w:t>
      </w:r>
      <w:r w:rsidRPr="0082556A">
        <w:rPr>
          <w:rStyle w:val="a6"/>
          <w:sz w:val="36"/>
          <w:szCs w:val="36"/>
          <w:rtl/>
        </w:rPr>
        <w:footnoteReference w:id="196"/>
      </w:r>
      <w:r w:rsidRPr="0082556A">
        <w:rPr>
          <w:sz w:val="36"/>
          <w:szCs w:val="36"/>
          <w:vertAlign w:val="superscript"/>
          <w:rtl/>
        </w:rPr>
        <w:t>)</w:t>
      </w:r>
      <w:r w:rsidRPr="0082556A">
        <w:rPr>
          <w:rFonts w:hint="cs"/>
          <w:b/>
          <w:bCs/>
          <w:sz w:val="36"/>
          <w:szCs w:val="36"/>
          <w:rtl/>
        </w:rPr>
        <w:t xml:space="preserve"> </w:t>
      </w:r>
    </w:p>
    <w:p w:rsidR="00E17E72" w:rsidRPr="0082556A" w:rsidRDefault="00E17E72" w:rsidP="00173598">
      <w:pPr>
        <w:ind w:firstLine="0"/>
        <w:rPr>
          <w:sz w:val="36"/>
          <w:szCs w:val="36"/>
          <w:rtl/>
        </w:rPr>
      </w:pPr>
      <w:r w:rsidRPr="0082556A">
        <w:rPr>
          <w:rFonts w:hint="cs"/>
          <w:sz w:val="36"/>
          <w:szCs w:val="36"/>
          <w:rtl/>
        </w:rPr>
        <w:t xml:space="preserve">أي </w:t>
      </w:r>
      <w:r w:rsidR="00173598" w:rsidRPr="0082556A">
        <w:rPr>
          <w:rFonts w:hint="cs"/>
          <w:sz w:val="36"/>
          <w:szCs w:val="36"/>
          <w:rtl/>
        </w:rPr>
        <w:t xml:space="preserve">: </w:t>
      </w:r>
      <w:r w:rsidRPr="0082556A">
        <w:rPr>
          <w:rFonts w:hint="cs"/>
          <w:sz w:val="36"/>
          <w:szCs w:val="36"/>
          <w:rtl/>
        </w:rPr>
        <w:t>أنكحوا من تأيم منكم من الأحرار، والحرائر، ومن فيه صلاح من غلمانكم وجواريكم</w:t>
      </w:r>
      <w:r w:rsidR="00277EDD" w:rsidRPr="0082556A">
        <w:rPr>
          <w:rFonts w:hint="cs"/>
          <w:sz w:val="36"/>
          <w:szCs w:val="36"/>
          <w:rtl/>
        </w:rPr>
        <w:t xml:space="preserve"> </w:t>
      </w:r>
      <w:r w:rsidR="00C6704B" w:rsidRPr="0082556A">
        <w:rPr>
          <w:sz w:val="36"/>
          <w:szCs w:val="36"/>
          <w:vertAlign w:val="superscript"/>
          <w:rtl/>
        </w:rPr>
        <w:t>(</w:t>
      </w:r>
      <w:r w:rsidR="00C6704B" w:rsidRPr="0082556A">
        <w:rPr>
          <w:rStyle w:val="a6"/>
          <w:sz w:val="36"/>
          <w:szCs w:val="36"/>
          <w:rtl/>
        </w:rPr>
        <w:footnoteReference w:id="197"/>
      </w:r>
      <w:r w:rsidR="00C6704B" w:rsidRPr="0082556A">
        <w:rPr>
          <w:sz w:val="36"/>
          <w:szCs w:val="36"/>
          <w:vertAlign w:val="superscript"/>
          <w:rtl/>
        </w:rPr>
        <w:t>)</w:t>
      </w:r>
      <w:r w:rsidRPr="0082556A">
        <w:rPr>
          <w:rFonts w:hint="cs"/>
          <w:sz w:val="36"/>
          <w:szCs w:val="36"/>
          <w:rtl/>
        </w:rPr>
        <w:t xml:space="preserve">. وقرئ </w:t>
      </w:r>
      <w:r w:rsidR="00173598"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من عبيدكم</w:t>
      </w:r>
      <w:r w:rsidRPr="0082556A">
        <w:rPr>
          <w:rFonts w:hint="cs"/>
          <w:sz w:val="36"/>
          <w:szCs w:val="36"/>
        </w:rPr>
        <w:sym w:font="AGA Arabesque" w:char="F028"/>
      </w:r>
      <w:r w:rsidRPr="0082556A">
        <w:rPr>
          <w:rFonts w:hint="cs"/>
          <w:sz w:val="36"/>
          <w:szCs w:val="36"/>
          <w:rtl/>
        </w:rPr>
        <w:t>.</w:t>
      </w:r>
      <w:r w:rsidR="00173598" w:rsidRPr="0082556A">
        <w:rPr>
          <w:rFonts w:hint="cs"/>
          <w:sz w:val="36"/>
          <w:szCs w:val="36"/>
          <w:rtl/>
        </w:rPr>
        <w:t xml:space="preserve"> </w:t>
      </w:r>
      <w:r w:rsidR="00173598" w:rsidRPr="0082556A">
        <w:rPr>
          <w:sz w:val="36"/>
          <w:szCs w:val="36"/>
          <w:vertAlign w:val="superscript"/>
          <w:rtl/>
        </w:rPr>
        <w:t>(</w:t>
      </w:r>
      <w:r w:rsidR="00173598" w:rsidRPr="0082556A">
        <w:rPr>
          <w:rStyle w:val="a6"/>
          <w:sz w:val="36"/>
          <w:szCs w:val="36"/>
          <w:rtl/>
        </w:rPr>
        <w:footnoteReference w:id="198"/>
      </w:r>
      <w:r w:rsidR="00173598" w:rsidRPr="0082556A">
        <w:rPr>
          <w:sz w:val="36"/>
          <w:szCs w:val="36"/>
          <w:vertAlign w:val="superscript"/>
          <w:rtl/>
        </w:rPr>
        <w:t>)</w:t>
      </w:r>
      <w:r w:rsidR="00173598" w:rsidRPr="0082556A">
        <w:rPr>
          <w:rFonts w:hint="cs"/>
          <w:sz w:val="36"/>
          <w:szCs w:val="36"/>
          <w:rtl/>
        </w:rPr>
        <w:t xml:space="preserve"> </w:t>
      </w:r>
    </w:p>
    <w:p w:rsidR="00E17E72" w:rsidRPr="0082556A" w:rsidRDefault="00E17E72" w:rsidP="009D0074">
      <w:pPr>
        <w:ind w:firstLine="0"/>
        <w:rPr>
          <w:sz w:val="36"/>
          <w:szCs w:val="36"/>
          <w:rtl/>
        </w:rPr>
      </w:pPr>
      <w:r w:rsidRPr="0082556A">
        <w:rPr>
          <w:rFonts w:hint="cs"/>
          <w:sz w:val="36"/>
          <w:szCs w:val="36"/>
          <w:rtl/>
        </w:rPr>
        <w:t>استدل أصحاب الظ</w:t>
      </w:r>
      <w:r w:rsidR="008908AD" w:rsidRPr="0082556A">
        <w:rPr>
          <w:rFonts w:hint="cs"/>
          <w:sz w:val="36"/>
          <w:szCs w:val="36"/>
          <w:rtl/>
        </w:rPr>
        <w:t>و</w:t>
      </w:r>
      <w:r w:rsidRPr="0082556A">
        <w:rPr>
          <w:rFonts w:hint="cs"/>
          <w:sz w:val="36"/>
          <w:szCs w:val="36"/>
          <w:rtl/>
        </w:rPr>
        <w:t>اهر به على وجوب الن</w:t>
      </w:r>
      <w:r w:rsidR="00173598" w:rsidRPr="0082556A">
        <w:rPr>
          <w:rFonts w:hint="cs"/>
          <w:sz w:val="36"/>
          <w:szCs w:val="36"/>
          <w:rtl/>
        </w:rPr>
        <w:t>ّ</w:t>
      </w:r>
      <w:r w:rsidR="00DA7B4A" w:rsidRPr="0082556A">
        <w:rPr>
          <w:rFonts w:hint="cs"/>
          <w:sz w:val="36"/>
          <w:szCs w:val="36"/>
          <w:rtl/>
        </w:rPr>
        <w:t>كاح،</w:t>
      </w:r>
      <w:r w:rsidR="00173598" w:rsidRPr="0082556A">
        <w:rPr>
          <w:sz w:val="36"/>
          <w:szCs w:val="36"/>
          <w:vertAlign w:val="superscript"/>
          <w:rtl/>
        </w:rPr>
        <w:t>(</w:t>
      </w:r>
      <w:r w:rsidR="00173598" w:rsidRPr="0082556A">
        <w:rPr>
          <w:rStyle w:val="a6"/>
          <w:sz w:val="36"/>
          <w:szCs w:val="36"/>
          <w:rtl/>
        </w:rPr>
        <w:footnoteReference w:id="199"/>
      </w:r>
      <w:r w:rsidR="00173598" w:rsidRPr="0082556A">
        <w:rPr>
          <w:sz w:val="36"/>
          <w:szCs w:val="36"/>
          <w:vertAlign w:val="superscript"/>
          <w:rtl/>
        </w:rPr>
        <w:t>)</w:t>
      </w:r>
      <w:r w:rsidR="00173598" w:rsidRPr="0082556A">
        <w:rPr>
          <w:rFonts w:hint="cs"/>
          <w:sz w:val="36"/>
          <w:szCs w:val="36"/>
          <w:rtl/>
        </w:rPr>
        <w:t xml:space="preserve"> </w:t>
      </w:r>
      <w:r w:rsidR="003C3F06" w:rsidRPr="0082556A">
        <w:rPr>
          <w:rFonts w:hint="cs"/>
          <w:sz w:val="36"/>
          <w:szCs w:val="36"/>
          <w:rtl/>
        </w:rPr>
        <w:t>وهو مندوب</w:t>
      </w:r>
      <w:r w:rsidR="00173598" w:rsidRPr="0082556A">
        <w:rPr>
          <w:sz w:val="36"/>
          <w:szCs w:val="36"/>
          <w:vertAlign w:val="superscript"/>
          <w:rtl/>
        </w:rPr>
        <w:t>(</w:t>
      </w:r>
      <w:r w:rsidR="00173598" w:rsidRPr="0082556A">
        <w:rPr>
          <w:rStyle w:val="a6"/>
          <w:sz w:val="36"/>
          <w:szCs w:val="36"/>
          <w:rtl/>
        </w:rPr>
        <w:footnoteReference w:id="200"/>
      </w:r>
      <w:r w:rsidR="00173598" w:rsidRPr="0082556A">
        <w:rPr>
          <w:sz w:val="36"/>
          <w:szCs w:val="36"/>
          <w:vertAlign w:val="superscript"/>
          <w:rtl/>
        </w:rPr>
        <w:t>)</w:t>
      </w:r>
      <w:r w:rsidR="00173598" w:rsidRPr="0082556A">
        <w:rPr>
          <w:rFonts w:hint="cs"/>
          <w:sz w:val="36"/>
          <w:szCs w:val="36"/>
          <w:rtl/>
        </w:rPr>
        <w:t xml:space="preserve"> </w:t>
      </w:r>
      <w:r w:rsidR="003C3F06" w:rsidRPr="0082556A">
        <w:rPr>
          <w:rFonts w:hint="cs"/>
          <w:sz w:val="36"/>
          <w:szCs w:val="36"/>
          <w:rtl/>
        </w:rPr>
        <w:t xml:space="preserve">؛ </w:t>
      </w:r>
      <w:r w:rsidRPr="0082556A">
        <w:rPr>
          <w:rFonts w:hint="cs"/>
          <w:sz w:val="36"/>
          <w:szCs w:val="36"/>
          <w:rtl/>
        </w:rPr>
        <w:t xml:space="preserve">لقوله </w:t>
      </w:r>
      <w:r w:rsidRPr="0082556A">
        <w:rPr>
          <w:sz w:val="36"/>
          <w:szCs w:val="36"/>
          <w:rtl/>
        </w:rPr>
        <w:sym w:font="AGA Arabesque" w:char="F065"/>
      </w:r>
      <w:r w:rsidRPr="0082556A">
        <w:rPr>
          <w:rFonts w:hint="cs"/>
          <w:sz w:val="36"/>
          <w:szCs w:val="36"/>
          <w:rtl/>
        </w:rPr>
        <w:t xml:space="preserve"> </w:t>
      </w:r>
      <w:r w:rsidR="00925AF5" w:rsidRPr="0082556A">
        <w:rPr>
          <w:rFonts w:hint="cs"/>
          <w:sz w:val="36"/>
          <w:szCs w:val="36"/>
          <w:rtl/>
        </w:rPr>
        <w:t xml:space="preserve"> </w:t>
      </w:r>
      <w:r w:rsidRPr="0082556A">
        <w:rPr>
          <w:rFonts w:hint="cs"/>
          <w:sz w:val="36"/>
          <w:szCs w:val="36"/>
          <w:rtl/>
        </w:rPr>
        <w:t>:</w:t>
      </w:r>
      <w:r w:rsidR="00925AF5" w:rsidRPr="0082556A">
        <w:rPr>
          <w:rFonts w:hint="cs"/>
          <w:sz w:val="36"/>
          <w:szCs w:val="36"/>
          <w:rtl/>
        </w:rPr>
        <w:t xml:space="preserve"> </w:t>
      </w:r>
      <w:r w:rsidR="009D0074">
        <w:rPr>
          <w:rFonts w:hint="cs"/>
          <w:spacing w:val="-4"/>
          <w:position w:val="6"/>
          <w:sz w:val="36"/>
          <w:szCs w:val="36"/>
          <w:rtl/>
        </w:rPr>
        <w:t>"</w:t>
      </w:r>
      <w:r w:rsidRPr="0082556A">
        <w:rPr>
          <w:rFonts w:hint="cs"/>
          <w:sz w:val="36"/>
          <w:szCs w:val="36"/>
          <w:rtl/>
        </w:rPr>
        <w:t xml:space="preserve"> من أحبّ فطرتي فليستنّ بسنتي</w:t>
      </w:r>
      <w:r w:rsidR="00925AF5" w:rsidRPr="0082556A">
        <w:rPr>
          <w:rFonts w:hint="cs"/>
          <w:sz w:val="36"/>
          <w:szCs w:val="36"/>
          <w:rtl/>
        </w:rPr>
        <w:t xml:space="preserve"> </w:t>
      </w:r>
      <w:r w:rsidRPr="0082556A">
        <w:rPr>
          <w:rFonts w:hint="cs"/>
          <w:sz w:val="36"/>
          <w:szCs w:val="36"/>
          <w:rtl/>
        </w:rPr>
        <w:t>، وهي النكاح</w:t>
      </w:r>
      <w:r w:rsidR="00925AF5" w:rsidRPr="0082556A">
        <w:rPr>
          <w:rFonts w:hint="cs"/>
          <w:sz w:val="36"/>
          <w:szCs w:val="36"/>
          <w:rtl/>
        </w:rPr>
        <w:t xml:space="preserve"> </w:t>
      </w:r>
      <w:r w:rsidR="009D0074">
        <w:rPr>
          <w:rFonts w:hint="cs"/>
          <w:spacing w:val="-4"/>
          <w:position w:val="6"/>
          <w:sz w:val="36"/>
          <w:szCs w:val="36"/>
          <w:rtl/>
        </w:rPr>
        <w:t>"</w:t>
      </w:r>
      <w:r w:rsidRPr="0082556A">
        <w:rPr>
          <w:rFonts w:hint="cs"/>
          <w:sz w:val="36"/>
          <w:szCs w:val="36"/>
          <w:rtl/>
        </w:rPr>
        <w:t>.</w:t>
      </w:r>
      <w:r w:rsidR="00173598" w:rsidRPr="0082556A">
        <w:rPr>
          <w:rFonts w:hint="cs"/>
          <w:sz w:val="36"/>
          <w:szCs w:val="36"/>
          <w:rtl/>
        </w:rPr>
        <w:t xml:space="preserve"> </w:t>
      </w:r>
      <w:r w:rsidR="00173598" w:rsidRPr="0082556A">
        <w:rPr>
          <w:sz w:val="36"/>
          <w:szCs w:val="36"/>
          <w:vertAlign w:val="superscript"/>
          <w:rtl/>
        </w:rPr>
        <w:t>(</w:t>
      </w:r>
      <w:r w:rsidR="00173598" w:rsidRPr="0082556A">
        <w:rPr>
          <w:rStyle w:val="a6"/>
          <w:sz w:val="36"/>
          <w:szCs w:val="36"/>
          <w:rtl/>
        </w:rPr>
        <w:footnoteReference w:id="201"/>
      </w:r>
      <w:r w:rsidR="00173598" w:rsidRPr="0082556A">
        <w:rPr>
          <w:sz w:val="36"/>
          <w:szCs w:val="36"/>
          <w:vertAlign w:val="superscript"/>
          <w:rtl/>
        </w:rPr>
        <w:t>)</w:t>
      </w:r>
      <w:r w:rsidR="00173598" w:rsidRPr="0082556A">
        <w:rPr>
          <w:rFonts w:hint="cs"/>
          <w:sz w:val="36"/>
          <w:szCs w:val="36"/>
          <w:rtl/>
        </w:rPr>
        <w:t xml:space="preserve"> </w:t>
      </w:r>
    </w:p>
    <w:p w:rsidR="00212A1E" w:rsidRPr="0082556A" w:rsidRDefault="00BF4F38" w:rsidP="00CB26C5">
      <w:pPr>
        <w:ind w:firstLine="0"/>
        <w:rPr>
          <w:sz w:val="36"/>
          <w:szCs w:val="36"/>
          <w:rtl/>
        </w:rPr>
      </w:pPr>
      <w:r w:rsidRPr="0082556A">
        <w:rPr>
          <w:rFonts w:hint="cs"/>
          <w:sz w:val="36"/>
          <w:szCs w:val="36"/>
          <w:rtl/>
        </w:rPr>
        <w:t xml:space="preserve">وخصّ </w:t>
      </w:r>
      <w:r w:rsidR="00E17E72" w:rsidRPr="0082556A">
        <w:rPr>
          <w:rFonts w:hint="cs"/>
          <w:sz w:val="36"/>
          <w:szCs w:val="36"/>
          <w:rtl/>
        </w:rPr>
        <w:t>الص</w:t>
      </w:r>
      <w:r w:rsidR="00173598" w:rsidRPr="0082556A">
        <w:rPr>
          <w:rFonts w:hint="cs"/>
          <w:sz w:val="36"/>
          <w:szCs w:val="36"/>
          <w:rtl/>
        </w:rPr>
        <w:t>ّ</w:t>
      </w:r>
      <w:r w:rsidR="00E17E72" w:rsidRPr="0082556A">
        <w:rPr>
          <w:rFonts w:hint="cs"/>
          <w:sz w:val="36"/>
          <w:szCs w:val="36"/>
          <w:rtl/>
        </w:rPr>
        <w:t xml:space="preserve">الحين؛ </w:t>
      </w:r>
      <w:r w:rsidR="00FC1363" w:rsidRPr="0082556A">
        <w:rPr>
          <w:rFonts w:hint="cs"/>
          <w:sz w:val="36"/>
          <w:szCs w:val="36"/>
          <w:rtl/>
        </w:rPr>
        <w:t>ل</w:t>
      </w:r>
      <w:r w:rsidR="00E17E72" w:rsidRPr="0082556A">
        <w:rPr>
          <w:rFonts w:hint="cs"/>
          <w:sz w:val="36"/>
          <w:szCs w:val="36"/>
          <w:rtl/>
        </w:rPr>
        <w:t>أن</w:t>
      </w:r>
      <w:r w:rsidR="008908AD" w:rsidRPr="0082556A">
        <w:rPr>
          <w:rFonts w:hint="cs"/>
          <w:sz w:val="36"/>
          <w:szCs w:val="36"/>
          <w:rtl/>
        </w:rPr>
        <w:t>ّ</w:t>
      </w:r>
      <w:r w:rsidR="00FC1363" w:rsidRPr="0082556A">
        <w:rPr>
          <w:rFonts w:hint="cs"/>
          <w:sz w:val="36"/>
          <w:szCs w:val="36"/>
          <w:rtl/>
        </w:rPr>
        <w:t>هم أهل ل</w:t>
      </w:r>
      <w:r w:rsidR="00E17E72" w:rsidRPr="0082556A">
        <w:rPr>
          <w:rFonts w:hint="cs"/>
          <w:sz w:val="36"/>
          <w:szCs w:val="36"/>
          <w:rtl/>
        </w:rPr>
        <w:t>لاهتمام بهم دون المفسدين</w:t>
      </w:r>
      <w:r w:rsidRPr="0082556A">
        <w:rPr>
          <w:sz w:val="36"/>
          <w:szCs w:val="36"/>
          <w:vertAlign w:val="superscript"/>
          <w:rtl/>
        </w:rPr>
        <w:t>(</w:t>
      </w:r>
      <w:r w:rsidRPr="0082556A">
        <w:rPr>
          <w:rStyle w:val="a6"/>
          <w:sz w:val="36"/>
          <w:szCs w:val="36"/>
          <w:rtl/>
        </w:rPr>
        <w:footnoteReference w:id="202"/>
      </w:r>
      <w:r w:rsidRPr="0082556A">
        <w:rPr>
          <w:sz w:val="36"/>
          <w:szCs w:val="36"/>
          <w:vertAlign w:val="superscript"/>
          <w:rtl/>
        </w:rPr>
        <w:t>)</w:t>
      </w:r>
      <w:r w:rsidR="00E17E72" w:rsidRPr="0082556A">
        <w:rPr>
          <w:rFonts w:hint="cs"/>
          <w:sz w:val="36"/>
          <w:szCs w:val="36"/>
          <w:rtl/>
        </w:rPr>
        <w:t xml:space="preserve">. </w:t>
      </w:r>
    </w:p>
    <w:p w:rsidR="00E17E72" w:rsidRPr="0082556A" w:rsidRDefault="00E17E72" w:rsidP="00924805">
      <w:pPr>
        <w:ind w:firstLine="0"/>
        <w:rPr>
          <w:sz w:val="36"/>
          <w:szCs w:val="36"/>
          <w:rtl/>
        </w:rPr>
      </w:pPr>
      <w:r w:rsidRPr="0082556A">
        <w:rPr>
          <w:rFonts w:hint="cs"/>
          <w:sz w:val="36"/>
          <w:szCs w:val="36"/>
          <w:rtl/>
        </w:rPr>
        <w:lastRenderedPageBreak/>
        <w:t>أو أريد بالص</w:t>
      </w:r>
      <w:r w:rsidR="00212A1E" w:rsidRPr="0082556A">
        <w:rPr>
          <w:rFonts w:hint="cs"/>
          <w:sz w:val="36"/>
          <w:szCs w:val="36"/>
          <w:rtl/>
        </w:rPr>
        <w:t>ّ</w:t>
      </w:r>
      <w:r w:rsidRPr="0082556A">
        <w:rPr>
          <w:rFonts w:hint="cs"/>
          <w:sz w:val="36"/>
          <w:szCs w:val="36"/>
          <w:rtl/>
        </w:rPr>
        <w:t>لاح</w:t>
      </w:r>
      <w:r w:rsidR="00DB3328" w:rsidRPr="0082556A">
        <w:rPr>
          <w:rFonts w:hint="cs"/>
          <w:sz w:val="36"/>
          <w:szCs w:val="36"/>
          <w:rtl/>
        </w:rPr>
        <w:t xml:space="preserve"> </w:t>
      </w:r>
      <w:r w:rsidRPr="0082556A">
        <w:rPr>
          <w:rFonts w:hint="cs"/>
          <w:sz w:val="36"/>
          <w:szCs w:val="36"/>
          <w:rtl/>
        </w:rPr>
        <w:t>: القيام بحقوق الن</w:t>
      </w:r>
      <w:r w:rsidR="00212A1E" w:rsidRPr="0082556A">
        <w:rPr>
          <w:rFonts w:hint="cs"/>
          <w:sz w:val="36"/>
          <w:szCs w:val="36"/>
          <w:rtl/>
        </w:rPr>
        <w:t>ّ</w:t>
      </w:r>
      <w:r w:rsidRPr="0082556A">
        <w:rPr>
          <w:rFonts w:hint="cs"/>
          <w:sz w:val="36"/>
          <w:szCs w:val="36"/>
          <w:rtl/>
        </w:rPr>
        <w:t>كاح</w:t>
      </w:r>
      <w:r w:rsidR="00DB3328" w:rsidRPr="0082556A">
        <w:rPr>
          <w:rFonts w:hint="cs"/>
          <w:sz w:val="36"/>
          <w:szCs w:val="36"/>
          <w:rtl/>
        </w:rPr>
        <w:t xml:space="preserve"> </w:t>
      </w:r>
      <w:r w:rsidRPr="0082556A">
        <w:rPr>
          <w:rFonts w:hint="cs"/>
          <w:sz w:val="36"/>
          <w:szCs w:val="36"/>
          <w:rtl/>
        </w:rPr>
        <w:t>، والمراد: إن شاء</w:t>
      </w:r>
      <w:r w:rsidR="002D2380" w:rsidRPr="0082556A">
        <w:rPr>
          <w:rFonts w:hint="cs"/>
          <w:sz w:val="36"/>
          <w:szCs w:val="36"/>
          <w:rtl/>
        </w:rPr>
        <w:t xml:space="preserve"> </w:t>
      </w:r>
      <w:r w:rsidRPr="0082556A">
        <w:rPr>
          <w:rFonts w:hint="cs"/>
          <w:sz w:val="36"/>
          <w:szCs w:val="36"/>
          <w:rtl/>
        </w:rPr>
        <w:t>، للت</w:t>
      </w:r>
      <w:r w:rsidR="00212A1E" w:rsidRPr="0082556A">
        <w:rPr>
          <w:rFonts w:hint="cs"/>
          <w:sz w:val="36"/>
          <w:szCs w:val="36"/>
          <w:rtl/>
        </w:rPr>
        <w:t>ّ</w:t>
      </w:r>
      <w:r w:rsidRPr="0082556A">
        <w:rPr>
          <w:rFonts w:hint="cs"/>
          <w:sz w:val="36"/>
          <w:szCs w:val="36"/>
          <w:rtl/>
        </w:rPr>
        <w:t xml:space="preserve">نصيص عليه </w:t>
      </w:r>
      <w:r w:rsidR="00212A1E" w:rsidRPr="0082556A">
        <w:rPr>
          <w:rFonts w:hint="cs"/>
          <w:sz w:val="36"/>
          <w:szCs w:val="36"/>
          <w:rtl/>
        </w:rPr>
        <w:t xml:space="preserve">              </w:t>
      </w:r>
      <w:r w:rsidRPr="0082556A">
        <w:rPr>
          <w:rFonts w:hint="cs"/>
          <w:sz w:val="36"/>
          <w:szCs w:val="36"/>
          <w:rtl/>
        </w:rPr>
        <w:t xml:space="preserve">في </w:t>
      </w:r>
      <w:r w:rsidR="00924805" w:rsidRPr="0082556A">
        <w:rPr>
          <w:rFonts w:ascii="QCF_BSML" w:hAnsi="QCF_BSML" w:cs="QCF_BSML"/>
          <w:sz w:val="36"/>
          <w:szCs w:val="36"/>
          <w:rtl/>
          <w:lang w:eastAsia="en-US"/>
        </w:rPr>
        <w:t xml:space="preserve">ﭽ </w:t>
      </w:r>
      <w:r w:rsidR="00924805" w:rsidRPr="0082556A">
        <w:rPr>
          <w:rFonts w:ascii="QCF_P191" w:hAnsi="QCF_P191" w:cs="QCF_P191"/>
          <w:sz w:val="36"/>
          <w:szCs w:val="36"/>
          <w:rtl/>
          <w:lang w:eastAsia="en-US"/>
        </w:rPr>
        <w:t xml:space="preserve">ﭰ  ﭱ  ﭲ  ﭳ  ﭴ  ﭵ       ﭶ </w:t>
      </w:r>
      <w:r w:rsidR="00924805" w:rsidRPr="0082556A">
        <w:rPr>
          <w:rFonts w:ascii="QCF_BSML" w:hAnsi="QCF_BSML" w:cs="QCF_BSML"/>
          <w:sz w:val="36"/>
          <w:szCs w:val="36"/>
          <w:rtl/>
          <w:lang w:eastAsia="en-US"/>
        </w:rPr>
        <w:t>ﭼ</w:t>
      </w:r>
      <w:r w:rsidR="00924805" w:rsidRPr="0082556A">
        <w:rPr>
          <w:rFonts w:ascii="QCF_BSML" w:hAnsi="QCF_BSML" w:cs="QCF_BSML" w:hint="cs"/>
          <w:sz w:val="36"/>
          <w:szCs w:val="36"/>
          <w:rtl/>
          <w:lang w:eastAsia="en-US"/>
        </w:rPr>
        <w:t xml:space="preserve"> </w:t>
      </w:r>
      <w:r w:rsidR="00924805" w:rsidRPr="0082556A">
        <w:rPr>
          <w:rFonts w:ascii="Arial" w:hAnsi="Arial" w:cs="Arial"/>
          <w:sz w:val="36"/>
          <w:szCs w:val="36"/>
          <w:rtl/>
          <w:lang w:eastAsia="en-US"/>
        </w:rPr>
        <w:t xml:space="preserve"> </w:t>
      </w:r>
      <w:r w:rsidR="00212A1E" w:rsidRPr="0082556A">
        <w:rPr>
          <w:sz w:val="36"/>
          <w:szCs w:val="36"/>
          <w:vertAlign w:val="superscript"/>
          <w:rtl/>
        </w:rPr>
        <w:t>(</w:t>
      </w:r>
      <w:r w:rsidR="00212A1E" w:rsidRPr="0082556A">
        <w:rPr>
          <w:rStyle w:val="a6"/>
          <w:sz w:val="36"/>
          <w:szCs w:val="36"/>
          <w:rtl/>
        </w:rPr>
        <w:footnoteReference w:id="203"/>
      </w:r>
      <w:r w:rsidR="00212A1E" w:rsidRPr="0082556A">
        <w:rPr>
          <w:sz w:val="36"/>
          <w:szCs w:val="36"/>
          <w:vertAlign w:val="superscript"/>
          <w:rtl/>
        </w:rPr>
        <w:t>)</w:t>
      </w:r>
      <w:r w:rsidR="00DB3328" w:rsidRPr="0082556A">
        <w:rPr>
          <w:rFonts w:hint="cs"/>
          <w:sz w:val="36"/>
          <w:szCs w:val="36"/>
          <w:rtl/>
        </w:rPr>
        <w:t>.</w:t>
      </w:r>
      <w:r w:rsidR="00212A1E" w:rsidRPr="0082556A">
        <w:rPr>
          <w:rFonts w:hint="cs"/>
          <w:sz w:val="36"/>
          <w:szCs w:val="36"/>
          <w:rtl/>
        </w:rPr>
        <w:t xml:space="preserve"> </w:t>
      </w:r>
    </w:p>
    <w:p w:rsidR="009D0074" w:rsidRDefault="00E17E72" w:rsidP="009D0074">
      <w:pPr>
        <w:ind w:firstLine="0"/>
        <w:rPr>
          <w:sz w:val="36"/>
          <w:szCs w:val="36"/>
          <w:rtl/>
        </w:rPr>
      </w:pPr>
      <w:r w:rsidRPr="0082556A">
        <w:rPr>
          <w:rFonts w:hint="cs"/>
          <w:sz w:val="36"/>
          <w:szCs w:val="36"/>
          <w:rtl/>
        </w:rPr>
        <w:t xml:space="preserve">عن النبي </w:t>
      </w:r>
      <w:r w:rsidRPr="0082556A">
        <w:rPr>
          <w:sz w:val="36"/>
          <w:szCs w:val="36"/>
          <w:rtl/>
        </w:rPr>
        <w:sym w:font="AGA Arabesque" w:char="F065"/>
      </w:r>
      <w:r w:rsidRPr="0082556A">
        <w:rPr>
          <w:rFonts w:hint="cs"/>
          <w:sz w:val="36"/>
          <w:szCs w:val="36"/>
          <w:rtl/>
        </w:rPr>
        <w:t xml:space="preserve"> :</w:t>
      </w:r>
      <w:r w:rsidR="002D2380" w:rsidRPr="0082556A">
        <w:rPr>
          <w:rFonts w:hint="cs"/>
          <w:sz w:val="36"/>
          <w:szCs w:val="36"/>
          <w:rtl/>
        </w:rPr>
        <w:t xml:space="preserve"> </w:t>
      </w:r>
      <w:r w:rsidR="009D0074">
        <w:rPr>
          <w:rFonts w:hint="cs"/>
          <w:spacing w:val="-4"/>
          <w:position w:val="6"/>
          <w:sz w:val="36"/>
          <w:szCs w:val="36"/>
          <w:rtl/>
        </w:rPr>
        <w:t>"</w:t>
      </w:r>
      <w:r w:rsidRPr="0082556A">
        <w:rPr>
          <w:rFonts w:hint="cs"/>
          <w:sz w:val="36"/>
          <w:szCs w:val="36"/>
          <w:rtl/>
        </w:rPr>
        <w:t xml:space="preserve"> التمسوا الر</w:t>
      </w:r>
      <w:r w:rsidR="00212A1E" w:rsidRPr="0082556A">
        <w:rPr>
          <w:rFonts w:hint="cs"/>
          <w:sz w:val="36"/>
          <w:szCs w:val="36"/>
          <w:rtl/>
        </w:rPr>
        <w:t>ّ</w:t>
      </w:r>
      <w:r w:rsidRPr="0082556A">
        <w:rPr>
          <w:rFonts w:hint="cs"/>
          <w:sz w:val="36"/>
          <w:szCs w:val="36"/>
          <w:rtl/>
        </w:rPr>
        <w:t>زق بالن</w:t>
      </w:r>
      <w:r w:rsidR="00212A1E" w:rsidRPr="0082556A">
        <w:rPr>
          <w:rFonts w:hint="cs"/>
          <w:sz w:val="36"/>
          <w:szCs w:val="36"/>
          <w:rtl/>
        </w:rPr>
        <w:t>ّ</w:t>
      </w:r>
      <w:r w:rsidRPr="0082556A">
        <w:rPr>
          <w:rFonts w:hint="cs"/>
          <w:sz w:val="36"/>
          <w:szCs w:val="36"/>
          <w:rtl/>
        </w:rPr>
        <w:t xml:space="preserve">كاح </w:t>
      </w:r>
      <w:r w:rsidR="009D0074">
        <w:rPr>
          <w:rFonts w:hint="cs"/>
          <w:spacing w:val="-4"/>
          <w:position w:val="6"/>
          <w:sz w:val="36"/>
          <w:szCs w:val="36"/>
          <w:rtl/>
        </w:rPr>
        <w:t>"</w:t>
      </w:r>
      <w:r w:rsidRPr="0082556A">
        <w:rPr>
          <w:rFonts w:hint="cs"/>
          <w:sz w:val="36"/>
          <w:szCs w:val="36"/>
          <w:rtl/>
        </w:rPr>
        <w:t xml:space="preserve">. </w:t>
      </w:r>
      <w:r w:rsidR="00212A1E" w:rsidRPr="0082556A">
        <w:rPr>
          <w:sz w:val="36"/>
          <w:szCs w:val="36"/>
          <w:vertAlign w:val="superscript"/>
          <w:rtl/>
        </w:rPr>
        <w:t>(</w:t>
      </w:r>
      <w:r w:rsidR="00212A1E" w:rsidRPr="0082556A">
        <w:rPr>
          <w:rStyle w:val="a6"/>
          <w:sz w:val="36"/>
          <w:szCs w:val="36"/>
          <w:rtl/>
        </w:rPr>
        <w:footnoteReference w:id="204"/>
      </w:r>
      <w:r w:rsidR="00212A1E" w:rsidRPr="0082556A">
        <w:rPr>
          <w:sz w:val="36"/>
          <w:szCs w:val="36"/>
          <w:vertAlign w:val="superscript"/>
          <w:rtl/>
        </w:rPr>
        <w:t>)</w:t>
      </w:r>
      <w:r w:rsidR="00212A1E" w:rsidRPr="0082556A">
        <w:rPr>
          <w:rFonts w:hint="cs"/>
          <w:sz w:val="36"/>
          <w:szCs w:val="36"/>
          <w:rtl/>
        </w:rPr>
        <w:t xml:space="preserve"> </w:t>
      </w:r>
    </w:p>
    <w:p w:rsidR="00E17E72" w:rsidRPr="0082556A" w:rsidRDefault="00E17E72" w:rsidP="009D0074">
      <w:pPr>
        <w:ind w:firstLine="0"/>
        <w:rPr>
          <w:sz w:val="36"/>
          <w:szCs w:val="36"/>
          <w:rtl/>
        </w:rPr>
      </w:pPr>
      <w:r w:rsidRPr="0082556A">
        <w:rPr>
          <w:rFonts w:hint="cs"/>
          <w:sz w:val="36"/>
          <w:szCs w:val="36"/>
          <w:rtl/>
        </w:rPr>
        <w:t>وشكا إليه رجل الحاجة، فقال</w:t>
      </w:r>
      <w:r w:rsidR="009D0074">
        <w:rPr>
          <w:rFonts w:hint="cs"/>
          <w:sz w:val="36"/>
          <w:szCs w:val="36"/>
          <w:rtl/>
        </w:rPr>
        <w:t xml:space="preserve"> </w:t>
      </w:r>
      <w:r w:rsidRPr="0082556A">
        <w:rPr>
          <w:rFonts w:hint="cs"/>
          <w:sz w:val="36"/>
          <w:szCs w:val="36"/>
          <w:rtl/>
        </w:rPr>
        <w:t>:</w:t>
      </w:r>
      <w:r w:rsidR="002D2380" w:rsidRPr="0082556A">
        <w:rPr>
          <w:rFonts w:hint="cs"/>
          <w:sz w:val="36"/>
          <w:szCs w:val="36"/>
          <w:rtl/>
        </w:rPr>
        <w:t xml:space="preserve"> </w:t>
      </w:r>
      <w:r w:rsidR="009D0074">
        <w:rPr>
          <w:rFonts w:hint="cs"/>
          <w:spacing w:val="-4"/>
          <w:position w:val="6"/>
          <w:sz w:val="36"/>
          <w:szCs w:val="36"/>
          <w:rtl/>
        </w:rPr>
        <w:t>"</w:t>
      </w:r>
      <w:r w:rsidRPr="0082556A">
        <w:rPr>
          <w:rFonts w:hint="cs"/>
          <w:sz w:val="36"/>
          <w:szCs w:val="36"/>
          <w:rtl/>
        </w:rPr>
        <w:t>عليك بالباءة</w:t>
      </w:r>
      <w:r w:rsidR="00BC1EBA" w:rsidRPr="0082556A">
        <w:rPr>
          <w:rFonts w:hint="cs"/>
          <w:sz w:val="36"/>
          <w:szCs w:val="36"/>
          <w:rtl/>
        </w:rPr>
        <w:t xml:space="preserve"> </w:t>
      </w:r>
      <w:r w:rsidR="009D0074">
        <w:rPr>
          <w:rFonts w:hint="cs"/>
          <w:spacing w:val="-4"/>
          <w:position w:val="6"/>
          <w:sz w:val="36"/>
          <w:szCs w:val="36"/>
          <w:rtl/>
        </w:rPr>
        <w:t>"</w:t>
      </w:r>
      <w:r w:rsidRPr="0082556A">
        <w:rPr>
          <w:rFonts w:hint="cs"/>
          <w:sz w:val="36"/>
          <w:szCs w:val="36"/>
          <w:rtl/>
        </w:rPr>
        <w:t>.</w:t>
      </w:r>
      <w:r w:rsidR="00212A1E" w:rsidRPr="0082556A">
        <w:rPr>
          <w:rFonts w:hint="cs"/>
          <w:sz w:val="36"/>
          <w:szCs w:val="36"/>
          <w:rtl/>
        </w:rPr>
        <w:t xml:space="preserve"> </w:t>
      </w:r>
      <w:r w:rsidR="00212A1E" w:rsidRPr="0082556A">
        <w:rPr>
          <w:sz w:val="36"/>
          <w:szCs w:val="36"/>
          <w:vertAlign w:val="superscript"/>
          <w:rtl/>
        </w:rPr>
        <w:t>(</w:t>
      </w:r>
      <w:r w:rsidR="00212A1E" w:rsidRPr="0082556A">
        <w:rPr>
          <w:rStyle w:val="a6"/>
          <w:sz w:val="36"/>
          <w:szCs w:val="36"/>
          <w:rtl/>
        </w:rPr>
        <w:footnoteReference w:id="205"/>
      </w:r>
      <w:r w:rsidR="00212A1E" w:rsidRPr="0082556A">
        <w:rPr>
          <w:sz w:val="36"/>
          <w:szCs w:val="36"/>
          <w:vertAlign w:val="superscript"/>
          <w:rtl/>
        </w:rPr>
        <w:t>)</w:t>
      </w:r>
      <w:r w:rsidR="00212A1E" w:rsidRPr="0082556A">
        <w:rPr>
          <w:rFonts w:hint="cs"/>
          <w:sz w:val="36"/>
          <w:szCs w:val="36"/>
          <w:rtl/>
        </w:rPr>
        <w:t xml:space="preserve"> </w:t>
      </w:r>
    </w:p>
    <w:p w:rsidR="006D4A46"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واسع</w:t>
      </w:r>
      <w:r w:rsidRPr="0082556A">
        <w:rPr>
          <w:rFonts w:hint="cs"/>
          <w:sz w:val="36"/>
          <w:szCs w:val="36"/>
        </w:rPr>
        <w:sym w:font="AGA Arabesque" w:char="F028"/>
      </w:r>
      <w:r w:rsidRPr="0082556A">
        <w:rPr>
          <w:rFonts w:hint="cs"/>
          <w:sz w:val="36"/>
          <w:szCs w:val="36"/>
          <w:rtl/>
        </w:rPr>
        <w:t xml:space="preserve"> غني ذو سعة، ولكن</w:t>
      </w:r>
      <w:r w:rsidR="00212A1E" w:rsidRPr="0082556A">
        <w:rPr>
          <w:rFonts w:hint="cs"/>
          <w:sz w:val="36"/>
          <w:szCs w:val="36"/>
          <w:rtl/>
        </w:rPr>
        <w:t>ّ</w:t>
      </w:r>
      <w:r w:rsidRPr="0082556A">
        <w:rPr>
          <w:rFonts w:hint="cs"/>
          <w:sz w:val="36"/>
          <w:szCs w:val="36"/>
          <w:rtl/>
        </w:rPr>
        <w:t xml:space="preserve">ه </w:t>
      </w:r>
      <w:r w:rsidRPr="0082556A">
        <w:rPr>
          <w:rFonts w:hint="cs"/>
          <w:sz w:val="36"/>
          <w:szCs w:val="36"/>
        </w:rPr>
        <w:sym w:font="AGA Arabesque" w:char="F029"/>
      </w:r>
      <w:r w:rsidRPr="0082556A">
        <w:rPr>
          <w:rFonts w:hint="cs"/>
          <w:sz w:val="36"/>
          <w:szCs w:val="36"/>
          <w:rtl/>
        </w:rPr>
        <w:t>عليم</w:t>
      </w:r>
      <w:r w:rsidRPr="0082556A">
        <w:rPr>
          <w:rFonts w:hint="cs"/>
          <w:sz w:val="36"/>
          <w:szCs w:val="36"/>
        </w:rPr>
        <w:sym w:font="AGA Arabesque" w:char="F028"/>
      </w:r>
      <w:r w:rsidRPr="0082556A">
        <w:rPr>
          <w:rFonts w:hint="cs"/>
          <w:sz w:val="36"/>
          <w:szCs w:val="36"/>
          <w:rtl/>
        </w:rPr>
        <w:t xml:space="preserve"> يبس</w:t>
      </w:r>
      <w:r w:rsidR="006959C3" w:rsidRPr="0082556A">
        <w:rPr>
          <w:rFonts w:hint="cs"/>
          <w:sz w:val="36"/>
          <w:szCs w:val="36"/>
          <w:rtl/>
        </w:rPr>
        <w:t>ُ</w:t>
      </w:r>
      <w:r w:rsidRPr="0082556A">
        <w:rPr>
          <w:rFonts w:hint="cs"/>
          <w:sz w:val="36"/>
          <w:szCs w:val="36"/>
          <w:rtl/>
        </w:rPr>
        <w:t>ط لمن يشاء ويقدر.</w:t>
      </w:r>
    </w:p>
    <w:p w:rsidR="00E17E72" w:rsidRPr="0082556A" w:rsidRDefault="006D4A46" w:rsidP="006D4A46">
      <w:pPr>
        <w:ind w:firstLine="0"/>
        <w:jc w:val="both"/>
        <w:rPr>
          <w:sz w:val="36"/>
          <w:szCs w:val="36"/>
          <w:rtl/>
        </w:rPr>
      </w:pPr>
      <w:r w:rsidRPr="0082556A">
        <w:rPr>
          <w:rFonts w:ascii="QCF_BSML" w:hAnsi="QCF_BSML" w:cs="QCF_BSML"/>
          <w:sz w:val="36"/>
          <w:szCs w:val="36"/>
          <w:rtl/>
          <w:lang w:eastAsia="en-US"/>
        </w:rPr>
        <w:t xml:space="preserve">ﭽ </w:t>
      </w:r>
      <w:r w:rsidRPr="0082556A">
        <w:rPr>
          <w:rFonts w:ascii="QCF_P354" w:hAnsi="QCF_P354" w:cs="QCF_P354"/>
          <w:sz w:val="36"/>
          <w:szCs w:val="36"/>
          <w:rtl/>
          <w:lang w:eastAsia="en-US"/>
        </w:rPr>
        <w:t xml:space="preserve">ﭥ  ﭦ  ﭧ  ﭨ  ﭩ  ﭪ  ﭫ  ﭬ  ﭭ  ﭮﭯ   ﭰ  ﭱ  ﭲ  ﭳ  ﭴ  ﭵ  ﭶ  ﭷ    ﭸ  ﭹ  ﭺﭻ  ﭼ  ﭽ  ﭾ  ﭿ  ﮀ  ﮁﮂ  ﮃ   ﮄ  ﮅ  ﮆ  ﮇ  ﮈ  ﮉ  ﮊ  ﮋ      ﮌ  ﮍ         ﮎﮏ  ﮐ  </w:t>
      </w:r>
      <w:r w:rsidRPr="0082556A">
        <w:rPr>
          <w:rFonts w:ascii="QCF_P354" w:hAnsi="QCF_P354" w:cs="QCF_P354"/>
          <w:sz w:val="36"/>
          <w:szCs w:val="36"/>
          <w:rtl/>
          <w:lang w:eastAsia="en-US"/>
        </w:rPr>
        <w:lastRenderedPageBreak/>
        <w:t xml:space="preserve">ﮑ  ﮒ  ﮓ  ﮔ  ﮕ  ﮖ   ﮗ  ﮘ   ﮙ  </w:t>
      </w:r>
      <w:r w:rsidRPr="0082556A">
        <w:rPr>
          <w:rFonts w:ascii="QCF_BSML" w:hAnsi="QCF_BSML" w:cs="QCF_BSML"/>
          <w:sz w:val="36"/>
          <w:szCs w:val="36"/>
          <w:rtl/>
          <w:lang w:eastAsia="en-US"/>
        </w:rPr>
        <w:t>ﭼ</w:t>
      </w:r>
      <w:r w:rsidRPr="0082556A">
        <w:rPr>
          <w:sz w:val="36"/>
          <w:szCs w:val="36"/>
          <w:rtl/>
        </w:rPr>
        <w:t xml:space="preserve"> </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وليستعفف</w:t>
      </w:r>
      <w:r w:rsidRPr="0082556A">
        <w:rPr>
          <w:rFonts w:hint="cs"/>
          <w:sz w:val="36"/>
          <w:szCs w:val="36"/>
        </w:rPr>
        <w:sym w:font="AGA Arabesque" w:char="F028"/>
      </w:r>
      <w:r w:rsidRPr="0082556A">
        <w:rPr>
          <w:rFonts w:hint="cs"/>
          <w:sz w:val="36"/>
          <w:szCs w:val="36"/>
          <w:rtl/>
        </w:rPr>
        <w:t xml:space="preserve"> </w:t>
      </w:r>
      <w:r w:rsidR="00212A1E" w:rsidRPr="0082556A">
        <w:rPr>
          <w:rFonts w:hint="cs"/>
          <w:sz w:val="36"/>
          <w:szCs w:val="36"/>
          <w:rtl/>
        </w:rPr>
        <w:t>و</w:t>
      </w:r>
      <w:r w:rsidRPr="0082556A">
        <w:rPr>
          <w:rFonts w:hint="cs"/>
          <w:sz w:val="36"/>
          <w:szCs w:val="36"/>
          <w:rtl/>
        </w:rPr>
        <w:t>ليجتهد في العفة</w:t>
      </w:r>
      <w:r w:rsidR="006E677A" w:rsidRPr="0082556A">
        <w:rPr>
          <w:rFonts w:hint="cs"/>
          <w:sz w:val="36"/>
          <w:szCs w:val="36"/>
          <w:rtl/>
        </w:rPr>
        <w:t xml:space="preserve"> </w:t>
      </w:r>
      <w:r w:rsidRPr="0082556A">
        <w:rPr>
          <w:rFonts w:hint="cs"/>
          <w:sz w:val="36"/>
          <w:szCs w:val="36"/>
          <w:rtl/>
        </w:rPr>
        <w:t>، كأن</w:t>
      </w:r>
      <w:r w:rsidR="00212A1E" w:rsidRPr="0082556A">
        <w:rPr>
          <w:rFonts w:hint="cs"/>
          <w:sz w:val="36"/>
          <w:szCs w:val="36"/>
          <w:rtl/>
        </w:rPr>
        <w:t>ّه يطلب</w:t>
      </w:r>
      <w:r w:rsidRPr="0082556A">
        <w:rPr>
          <w:rFonts w:hint="cs"/>
          <w:sz w:val="36"/>
          <w:szCs w:val="36"/>
          <w:rtl/>
        </w:rPr>
        <w:t xml:space="preserve"> </w:t>
      </w:r>
      <w:r w:rsidR="00212A1E" w:rsidRPr="0082556A">
        <w:rPr>
          <w:rFonts w:hint="cs"/>
          <w:sz w:val="36"/>
          <w:szCs w:val="36"/>
          <w:rtl/>
        </w:rPr>
        <w:t xml:space="preserve">من </w:t>
      </w:r>
      <w:r w:rsidRPr="0082556A">
        <w:rPr>
          <w:rFonts w:hint="cs"/>
          <w:sz w:val="36"/>
          <w:szCs w:val="36"/>
          <w:rtl/>
        </w:rPr>
        <w:t>نفسه العفاف.</w:t>
      </w:r>
    </w:p>
    <w:p w:rsidR="00E17E72" w:rsidRPr="0082556A" w:rsidRDefault="00E17E72" w:rsidP="00CB26C5">
      <w:pPr>
        <w:ind w:firstLine="0"/>
        <w:rPr>
          <w:sz w:val="36"/>
          <w:szCs w:val="36"/>
          <w:rtl/>
        </w:rPr>
      </w:pPr>
      <w:r w:rsidRPr="0082556A">
        <w:rPr>
          <w:rFonts w:hint="cs"/>
          <w:sz w:val="36"/>
          <w:szCs w:val="36"/>
          <w:rtl/>
        </w:rPr>
        <w:t>أي لا يجدون استطاعة تزوّج</w:t>
      </w:r>
      <w:r w:rsidR="001C4CAF" w:rsidRPr="0082556A">
        <w:rPr>
          <w:rFonts w:hint="cs"/>
          <w:sz w:val="36"/>
          <w:szCs w:val="36"/>
          <w:rtl/>
        </w:rPr>
        <w:t xml:space="preserve"> </w:t>
      </w:r>
      <w:r w:rsidRPr="0082556A">
        <w:rPr>
          <w:rFonts w:hint="cs"/>
          <w:sz w:val="36"/>
          <w:szCs w:val="36"/>
          <w:rtl/>
        </w:rPr>
        <w:t xml:space="preserve">. أو </w:t>
      </w:r>
      <w:r w:rsidRPr="0082556A">
        <w:rPr>
          <w:rFonts w:hint="cs"/>
          <w:sz w:val="36"/>
          <w:szCs w:val="36"/>
        </w:rPr>
        <w:sym w:font="AGA Arabesque" w:char="F029"/>
      </w:r>
      <w:r w:rsidRPr="0082556A">
        <w:rPr>
          <w:rFonts w:hint="cs"/>
          <w:sz w:val="36"/>
          <w:szCs w:val="36"/>
          <w:rtl/>
        </w:rPr>
        <w:t>نكاحا</w:t>
      </w:r>
      <w:r w:rsidRPr="0082556A">
        <w:rPr>
          <w:rFonts w:hint="cs"/>
          <w:sz w:val="36"/>
          <w:szCs w:val="36"/>
        </w:rPr>
        <w:sym w:font="AGA Arabesque" w:char="F028"/>
      </w:r>
      <w:r w:rsidRPr="0082556A">
        <w:rPr>
          <w:rFonts w:hint="cs"/>
          <w:sz w:val="36"/>
          <w:szCs w:val="36"/>
          <w:rtl/>
        </w:rPr>
        <w:t xml:space="preserve"> أي </w:t>
      </w:r>
      <w:r w:rsidR="00BF1FE6" w:rsidRPr="0082556A">
        <w:rPr>
          <w:rFonts w:hint="cs"/>
          <w:sz w:val="36"/>
          <w:szCs w:val="36"/>
          <w:rtl/>
        </w:rPr>
        <w:t xml:space="preserve">: </w:t>
      </w:r>
      <w:r w:rsidRPr="0082556A">
        <w:rPr>
          <w:rFonts w:hint="cs"/>
          <w:sz w:val="36"/>
          <w:szCs w:val="36"/>
          <w:rtl/>
        </w:rPr>
        <w:t xml:space="preserve">ما ينكحون به من المال. </w:t>
      </w:r>
    </w:p>
    <w:p w:rsidR="00BF1FE6" w:rsidRPr="0082556A" w:rsidRDefault="00E17E72" w:rsidP="00212A1E">
      <w:pPr>
        <w:ind w:firstLine="0"/>
        <w:rPr>
          <w:sz w:val="36"/>
          <w:szCs w:val="36"/>
          <w:rtl/>
        </w:rPr>
      </w:pPr>
      <w:r w:rsidRPr="0082556A">
        <w:rPr>
          <w:rFonts w:hint="cs"/>
          <w:sz w:val="36"/>
          <w:szCs w:val="36"/>
        </w:rPr>
        <w:sym w:font="AGA Arabesque" w:char="F029"/>
      </w:r>
      <w:r w:rsidRPr="0082556A">
        <w:rPr>
          <w:rFonts w:hint="cs"/>
          <w:sz w:val="36"/>
          <w:szCs w:val="36"/>
          <w:rtl/>
        </w:rPr>
        <w:t>حتى يغنيهم</w:t>
      </w:r>
      <w:r w:rsidRPr="0082556A">
        <w:rPr>
          <w:rFonts w:hint="cs"/>
          <w:sz w:val="36"/>
          <w:szCs w:val="36"/>
        </w:rPr>
        <w:sym w:font="AGA Arabesque" w:char="F028"/>
      </w:r>
      <w:r w:rsidRPr="0082556A">
        <w:rPr>
          <w:rFonts w:hint="cs"/>
          <w:sz w:val="36"/>
          <w:szCs w:val="36"/>
          <w:rtl/>
        </w:rPr>
        <w:t xml:space="preserve"> ترجية</w:t>
      </w:r>
      <w:r w:rsidR="006959C3" w:rsidRPr="0082556A">
        <w:rPr>
          <w:rFonts w:hint="cs"/>
          <w:sz w:val="36"/>
          <w:szCs w:val="36"/>
          <w:rtl/>
        </w:rPr>
        <w:t>ٌ</w:t>
      </w:r>
      <w:r w:rsidRPr="0082556A">
        <w:rPr>
          <w:rFonts w:hint="cs"/>
          <w:sz w:val="36"/>
          <w:szCs w:val="36"/>
          <w:rtl/>
        </w:rPr>
        <w:t xml:space="preserve"> للمستعفين</w:t>
      </w:r>
      <w:r w:rsidR="002270DB" w:rsidRPr="0082556A">
        <w:rPr>
          <w:rFonts w:hint="cs"/>
          <w:sz w:val="36"/>
          <w:szCs w:val="36"/>
          <w:rtl/>
        </w:rPr>
        <w:t xml:space="preserve"> </w:t>
      </w:r>
      <w:r w:rsidRPr="0082556A">
        <w:rPr>
          <w:rFonts w:hint="cs"/>
          <w:sz w:val="36"/>
          <w:szCs w:val="36"/>
          <w:rtl/>
        </w:rPr>
        <w:t>. وإظهار</w:t>
      </w:r>
      <w:r w:rsidR="006959C3" w:rsidRPr="0082556A">
        <w:rPr>
          <w:rFonts w:hint="cs"/>
          <w:sz w:val="36"/>
          <w:szCs w:val="36"/>
          <w:rtl/>
        </w:rPr>
        <w:t>ُ</w:t>
      </w:r>
      <w:r w:rsidR="00212A1E" w:rsidRPr="0082556A">
        <w:rPr>
          <w:rFonts w:hint="cs"/>
          <w:sz w:val="36"/>
          <w:szCs w:val="36"/>
          <w:rtl/>
        </w:rPr>
        <w:t xml:space="preserve"> أنّ </w:t>
      </w:r>
      <w:r w:rsidR="00F44315">
        <w:rPr>
          <w:rFonts w:hint="cs"/>
          <w:sz w:val="36"/>
          <w:szCs w:val="36"/>
          <w:rtl/>
        </w:rPr>
        <w:t xml:space="preserve">فضله أولى </w:t>
      </w:r>
      <w:r w:rsidR="00F44315" w:rsidRPr="00F44315">
        <w:rPr>
          <w:rFonts w:hint="cs"/>
          <w:sz w:val="36"/>
          <w:szCs w:val="36"/>
          <w:rtl/>
        </w:rPr>
        <w:t>بالأَعِفَّاء</w:t>
      </w:r>
      <w:r w:rsidRPr="00F44315">
        <w:rPr>
          <w:rFonts w:hint="cs"/>
          <w:sz w:val="36"/>
          <w:szCs w:val="36"/>
          <w:rtl/>
        </w:rPr>
        <w:t>.</w:t>
      </w:r>
      <w:r w:rsidRPr="0082556A">
        <w:rPr>
          <w:rFonts w:hint="cs"/>
          <w:sz w:val="36"/>
          <w:szCs w:val="36"/>
          <w:rtl/>
        </w:rPr>
        <w:t xml:space="preserve"> </w:t>
      </w:r>
    </w:p>
    <w:p w:rsidR="00E17E72" w:rsidRPr="0082556A" w:rsidRDefault="00E17E72" w:rsidP="00BF1FE6">
      <w:pPr>
        <w:ind w:firstLine="0"/>
        <w:rPr>
          <w:sz w:val="36"/>
          <w:szCs w:val="36"/>
          <w:rtl/>
        </w:rPr>
      </w:pPr>
      <w:r w:rsidRPr="0082556A">
        <w:rPr>
          <w:rFonts w:hint="cs"/>
          <w:sz w:val="36"/>
          <w:szCs w:val="36"/>
          <w:rtl/>
        </w:rPr>
        <w:t>وما أحسن ترتيب هذه الأوامر؛ أمر بما يعصم من الفتنة، وهو الغض</w:t>
      </w:r>
      <w:r w:rsidR="00BF1FE6" w:rsidRPr="0082556A">
        <w:rPr>
          <w:rFonts w:hint="cs"/>
          <w:sz w:val="36"/>
          <w:szCs w:val="36"/>
          <w:rtl/>
        </w:rPr>
        <w:t xml:space="preserve">، </w:t>
      </w:r>
      <w:r w:rsidRPr="0082556A">
        <w:rPr>
          <w:rFonts w:hint="cs"/>
          <w:sz w:val="36"/>
          <w:szCs w:val="36"/>
          <w:rtl/>
        </w:rPr>
        <w:t>ثم</w:t>
      </w:r>
      <w:r w:rsidR="00BF1FE6" w:rsidRPr="0082556A">
        <w:rPr>
          <w:rFonts w:hint="cs"/>
          <w:sz w:val="36"/>
          <w:szCs w:val="36"/>
          <w:rtl/>
        </w:rPr>
        <w:t>ّ</w:t>
      </w:r>
      <w:r w:rsidRPr="0082556A">
        <w:rPr>
          <w:rFonts w:hint="cs"/>
          <w:sz w:val="36"/>
          <w:szCs w:val="36"/>
          <w:rtl/>
        </w:rPr>
        <w:t xml:space="preserve"> بالن</w:t>
      </w:r>
      <w:r w:rsidR="00BF1FE6" w:rsidRPr="0082556A">
        <w:rPr>
          <w:rFonts w:hint="cs"/>
          <w:sz w:val="36"/>
          <w:szCs w:val="36"/>
          <w:rtl/>
        </w:rPr>
        <w:t>ّ</w:t>
      </w:r>
      <w:r w:rsidRPr="0082556A">
        <w:rPr>
          <w:rFonts w:hint="cs"/>
          <w:sz w:val="36"/>
          <w:szCs w:val="36"/>
          <w:rtl/>
        </w:rPr>
        <w:t>كاح تحصينا</w:t>
      </w:r>
      <w:r w:rsidR="006959C3" w:rsidRPr="0082556A">
        <w:rPr>
          <w:rFonts w:hint="cs"/>
          <w:sz w:val="36"/>
          <w:szCs w:val="36"/>
          <w:rtl/>
        </w:rPr>
        <w:t>ً</w:t>
      </w:r>
      <w:r w:rsidRPr="0082556A">
        <w:rPr>
          <w:rFonts w:hint="cs"/>
          <w:sz w:val="36"/>
          <w:szCs w:val="36"/>
          <w:rtl/>
        </w:rPr>
        <w:t>، ثم</w:t>
      </w:r>
      <w:r w:rsidR="00BF1FE6" w:rsidRPr="0082556A">
        <w:rPr>
          <w:rFonts w:hint="cs"/>
          <w:sz w:val="36"/>
          <w:szCs w:val="36"/>
          <w:rtl/>
        </w:rPr>
        <w:t>ّ تعز</w:t>
      </w:r>
      <w:r w:rsidRPr="0082556A">
        <w:rPr>
          <w:rFonts w:hint="cs"/>
          <w:sz w:val="36"/>
          <w:szCs w:val="36"/>
          <w:rtl/>
        </w:rPr>
        <w:t>ف</w:t>
      </w:r>
      <w:r w:rsidR="001C4CAF" w:rsidRPr="0082556A">
        <w:rPr>
          <w:sz w:val="36"/>
          <w:szCs w:val="36"/>
          <w:vertAlign w:val="superscript"/>
          <w:rtl/>
        </w:rPr>
        <w:t>(</w:t>
      </w:r>
      <w:r w:rsidR="001C4CAF" w:rsidRPr="0082556A">
        <w:rPr>
          <w:rStyle w:val="a6"/>
          <w:sz w:val="36"/>
          <w:szCs w:val="36"/>
          <w:rtl/>
        </w:rPr>
        <w:footnoteReference w:id="206"/>
      </w:r>
      <w:r w:rsidR="001C4CAF" w:rsidRPr="0082556A">
        <w:rPr>
          <w:sz w:val="36"/>
          <w:szCs w:val="36"/>
          <w:vertAlign w:val="superscript"/>
          <w:rtl/>
        </w:rPr>
        <w:t>)</w:t>
      </w:r>
      <w:r w:rsidRPr="0082556A">
        <w:rPr>
          <w:rFonts w:hint="cs"/>
          <w:sz w:val="36"/>
          <w:szCs w:val="36"/>
          <w:rtl/>
        </w:rPr>
        <w:t xml:space="preserve"> الن</w:t>
      </w:r>
      <w:r w:rsidR="00BF1FE6" w:rsidRPr="0082556A">
        <w:rPr>
          <w:rFonts w:hint="cs"/>
          <w:sz w:val="36"/>
          <w:szCs w:val="36"/>
          <w:rtl/>
        </w:rPr>
        <w:t>ّ</w:t>
      </w:r>
      <w:r w:rsidRPr="0082556A">
        <w:rPr>
          <w:rFonts w:hint="cs"/>
          <w:sz w:val="36"/>
          <w:szCs w:val="36"/>
          <w:rtl/>
        </w:rPr>
        <w:t>فس إلى القدرة.</w:t>
      </w:r>
    </w:p>
    <w:p w:rsidR="00E17E72" w:rsidRPr="0082556A" w:rsidRDefault="00E17E72" w:rsidP="00CB26C5">
      <w:pPr>
        <w:ind w:firstLine="0"/>
        <w:rPr>
          <w:sz w:val="36"/>
          <w:szCs w:val="36"/>
          <w:rtl/>
        </w:rPr>
      </w:pPr>
      <w:r w:rsidRPr="0082556A">
        <w:rPr>
          <w:rFonts w:hint="cs"/>
          <w:sz w:val="36"/>
          <w:szCs w:val="36"/>
        </w:rPr>
        <w:sym w:font="AGA Arabesque" w:char="F029"/>
      </w:r>
      <w:r w:rsidR="004A7D5F" w:rsidRPr="0082556A">
        <w:rPr>
          <w:rFonts w:hint="cs"/>
          <w:sz w:val="36"/>
          <w:szCs w:val="36"/>
          <w:rtl/>
        </w:rPr>
        <w:t>و</w:t>
      </w:r>
      <w:r w:rsidRPr="0082556A">
        <w:rPr>
          <w:rFonts w:hint="cs"/>
          <w:sz w:val="36"/>
          <w:szCs w:val="36"/>
          <w:rtl/>
        </w:rPr>
        <w:t>الذين</w:t>
      </w:r>
      <w:r w:rsidRPr="0082556A">
        <w:rPr>
          <w:rFonts w:hint="cs"/>
          <w:sz w:val="36"/>
          <w:szCs w:val="36"/>
        </w:rPr>
        <w:sym w:font="AGA Arabesque" w:char="F028"/>
      </w:r>
      <w:r w:rsidRPr="0082556A">
        <w:rPr>
          <w:rFonts w:hint="cs"/>
          <w:sz w:val="36"/>
          <w:szCs w:val="36"/>
          <w:rtl/>
        </w:rPr>
        <w:t xml:space="preserve"> مبتدأ، أو منصوب بما يفسره.</w:t>
      </w:r>
      <w:r w:rsidR="009C29A2" w:rsidRPr="0082556A">
        <w:rPr>
          <w:rFonts w:hint="cs"/>
          <w:sz w:val="36"/>
          <w:szCs w:val="36"/>
          <w:rtl/>
        </w:rPr>
        <w:t xml:space="preserve"> </w:t>
      </w:r>
      <w:r w:rsidR="009C29A2" w:rsidRPr="0082556A">
        <w:rPr>
          <w:sz w:val="36"/>
          <w:szCs w:val="36"/>
          <w:vertAlign w:val="superscript"/>
          <w:rtl/>
        </w:rPr>
        <w:t>(</w:t>
      </w:r>
      <w:r w:rsidR="009C29A2" w:rsidRPr="0082556A">
        <w:rPr>
          <w:rStyle w:val="a6"/>
          <w:sz w:val="36"/>
          <w:szCs w:val="36"/>
          <w:rtl/>
        </w:rPr>
        <w:footnoteReference w:id="207"/>
      </w:r>
      <w:r w:rsidR="009C29A2" w:rsidRPr="0082556A">
        <w:rPr>
          <w:sz w:val="36"/>
          <w:szCs w:val="36"/>
          <w:vertAlign w:val="superscript"/>
          <w:rtl/>
        </w:rPr>
        <w:t>)</w:t>
      </w:r>
      <w:r w:rsidR="009C29A2" w:rsidRPr="0082556A">
        <w:rPr>
          <w:rFonts w:hint="cs"/>
          <w:sz w:val="36"/>
          <w:szCs w:val="36"/>
          <w:rtl/>
        </w:rPr>
        <w:t xml:space="preserve"> </w:t>
      </w:r>
    </w:p>
    <w:p w:rsidR="009C29A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فكاتبوهم</w:t>
      </w:r>
      <w:r w:rsidRPr="0082556A">
        <w:rPr>
          <w:rFonts w:hint="cs"/>
          <w:sz w:val="36"/>
          <w:szCs w:val="36"/>
        </w:rPr>
        <w:sym w:font="AGA Arabesque" w:char="F028"/>
      </w:r>
      <w:r w:rsidRPr="0082556A">
        <w:rPr>
          <w:rFonts w:hint="cs"/>
          <w:sz w:val="36"/>
          <w:szCs w:val="36"/>
          <w:rtl/>
        </w:rPr>
        <w:t xml:space="preserve"> والفاء لتضمن معنى الش</w:t>
      </w:r>
      <w:r w:rsidR="009C29A2" w:rsidRPr="0082556A">
        <w:rPr>
          <w:rFonts w:hint="cs"/>
          <w:sz w:val="36"/>
          <w:szCs w:val="36"/>
          <w:rtl/>
        </w:rPr>
        <w:t>ّ</w:t>
      </w:r>
      <w:r w:rsidRPr="0082556A">
        <w:rPr>
          <w:rFonts w:hint="cs"/>
          <w:sz w:val="36"/>
          <w:szCs w:val="36"/>
          <w:rtl/>
        </w:rPr>
        <w:t xml:space="preserve">رط. والكتاب والمكاتبة، كالعتاب </w:t>
      </w:r>
      <w:r w:rsidR="009C29A2" w:rsidRPr="0082556A">
        <w:rPr>
          <w:rFonts w:hint="cs"/>
          <w:sz w:val="36"/>
          <w:szCs w:val="36"/>
          <w:rtl/>
        </w:rPr>
        <w:t>و</w:t>
      </w:r>
      <w:r w:rsidRPr="0082556A">
        <w:rPr>
          <w:rFonts w:hint="cs"/>
          <w:sz w:val="36"/>
          <w:szCs w:val="36"/>
          <w:rtl/>
        </w:rPr>
        <w:t>المعاتبة، وهو قوله لمملوكه</w:t>
      </w:r>
      <w:r w:rsidR="0028541D" w:rsidRPr="0082556A">
        <w:rPr>
          <w:rFonts w:hint="cs"/>
          <w:sz w:val="36"/>
          <w:szCs w:val="36"/>
          <w:rtl/>
        </w:rPr>
        <w:t xml:space="preserve"> </w:t>
      </w:r>
      <w:r w:rsidRPr="0082556A">
        <w:rPr>
          <w:rFonts w:hint="cs"/>
          <w:sz w:val="36"/>
          <w:szCs w:val="36"/>
          <w:rtl/>
        </w:rPr>
        <w:t>: كاتبت</w:t>
      </w:r>
      <w:r w:rsidR="006959C3" w:rsidRPr="0082556A">
        <w:rPr>
          <w:rFonts w:hint="cs"/>
          <w:sz w:val="36"/>
          <w:szCs w:val="36"/>
          <w:rtl/>
        </w:rPr>
        <w:t>ُ</w:t>
      </w:r>
      <w:r w:rsidRPr="0082556A">
        <w:rPr>
          <w:rFonts w:hint="cs"/>
          <w:sz w:val="36"/>
          <w:szCs w:val="36"/>
          <w:rtl/>
        </w:rPr>
        <w:t>ك على ألف درهم، فإن أديت</w:t>
      </w:r>
      <w:r w:rsidR="009A6AFD" w:rsidRPr="0082556A">
        <w:rPr>
          <w:rFonts w:hint="cs"/>
          <w:sz w:val="36"/>
          <w:szCs w:val="36"/>
          <w:rtl/>
        </w:rPr>
        <w:t>َ</w:t>
      </w:r>
      <w:r w:rsidRPr="0082556A">
        <w:rPr>
          <w:rFonts w:hint="cs"/>
          <w:sz w:val="36"/>
          <w:szCs w:val="36"/>
          <w:rtl/>
        </w:rPr>
        <w:t>ه ع</w:t>
      </w:r>
      <w:r w:rsidR="009A6AFD" w:rsidRPr="0082556A">
        <w:rPr>
          <w:rFonts w:hint="cs"/>
          <w:sz w:val="36"/>
          <w:szCs w:val="36"/>
          <w:rtl/>
        </w:rPr>
        <w:t>َ</w:t>
      </w:r>
      <w:r w:rsidRPr="0082556A">
        <w:rPr>
          <w:rFonts w:hint="cs"/>
          <w:sz w:val="36"/>
          <w:szCs w:val="36"/>
          <w:rtl/>
        </w:rPr>
        <w:t>تقت</w:t>
      </w:r>
      <w:r w:rsidR="009A6AFD" w:rsidRPr="0082556A">
        <w:rPr>
          <w:rFonts w:hint="cs"/>
          <w:sz w:val="36"/>
          <w:szCs w:val="36"/>
          <w:rtl/>
        </w:rPr>
        <w:t>َ</w:t>
      </w:r>
      <w:r w:rsidRPr="0082556A">
        <w:rPr>
          <w:rFonts w:hint="cs"/>
          <w:sz w:val="36"/>
          <w:szCs w:val="36"/>
          <w:rtl/>
        </w:rPr>
        <w:t xml:space="preserve">، أي </w:t>
      </w:r>
      <w:r w:rsidR="009C29A2" w:rsidRPr="0082556A">
        <w:rPr>
          <w:rFonts w:hint="cs"/>
          <w:sz w:val="36"/>
          <w:szCs w:val="36"/>
          <w:rtl/>
        </w:rPr>
        <w:t>:</w:t>
      </w:r>
      <w:r w:rsidRPr="0082556A">
        <w:rPr>
          <w:rFonts w:hint="cs"/>
          <w:sz w:val="36"/>
          <w:szCs w:val="36"/>
          <w:rtl/>
        </w:rPr>
        <w:t>كتبت</w:t>
      </w:r>
      <w:r w:rsidR="009A6AFD" w:rsidRPr="0082556A">
        <w:rPr>
          <w:rFonts w:hint="cs"/>
          <w:sz w:val="36"/>
          <w:szCs w:val="36"/>
          <w:rtl/>
        </w:rPr>
        <w:t>ُ</w:t>
      </w:r>
      <w:r w:rsidRPr="0082556A">
        <w:rPr>
          <w:rFonts w:hint="cs"/>
          <w:sz w:val="36"/>
          <w:szCs w:val="36"/>
          <w:rtl/>
        </w:rPr>
        <w:t xml:space="preserve"> لك عليّ العتق، ولي عليك الوفاء بالأداء</w:t>
      </w:r>
      <w:r w:rsidR="0028541D" w:rsidRPr="0082556A">
        <w:rPr>
          <w:sz w:val="36"/>
          <w:szCs w:val="36"/>
          <w:vertAlign w:val="superscript"/>
          <w:rtl/>
        </w:rPr>
        <w:t>(</w:t>
      </w:r>
      <w:r w:rsidR="0028541D" w:rsidRPr="0082556A">
        <w:rPr>
          <w:rStyle w:val="a6"/>
          <w:sz w:val="36"/>
          <w:szCs w:val="36"/>
          <w:rtl/>
        </w:rPr>
        <w:footnoteReference w:id="208"/>
      </w:r>
      <w:r w:rsidR="0028541D" w:rsidRPr="0082556A">
        <w:rPr>
          <w:sz w:val="36"/>
          <w:szCs w:val="36"/>
          <w:vertAlign w:val="superscript"/>
          <w:rtl/>
        </w:rPr>
        <w:t>)</w:t>
      </w:r>
      <w:r w:rsidRPr="0082556A">
        <w:rPr>
          <w:rFonts w:hint="cs"/>
          <w:sz w:val="36"/>
          <w:szCs w:val="36"/>
          <w:rtl/>
        </w:rPr>
        <w:t xml:space="preserve">. </w:t>
      </w:r>
    </w:p>
    <w:p w:rsidR="00E17E72" w:rsidRPr="0082556A" w:rsidRDefault="00352A42" w:rsidP="00F71880">
      <w:pPr>
        <w:ind w:firstLine="0"/>
        <w:rPr>
          <w:sz w:val="36"/>
          <w:szCs w:val="36"/>
          <w:rtl/>
        </w:rPr>
      </w:pPr>
      <w:r w:rsidRPr="0082556A">
        <w:rPr>
          <w:rFonts w:hint="cs"/>
          <w:sz w:val="36"/>
          <w:szCs w:val="36"/>
          <w:rtl/>
        </w:rPr>
        <w:t>ويجوز عند أبي حنيفة حالّاً</w:t>
      </w:r>
      <w:r w:rsidR="00E17E72" w:rsidRPr="0082556A">
        <w:rPr>
          <w:rFonts w:hint="cs"/>
          <w:sz w:val="36"/>
          <w:szCs w:val="36"/>
          <w:rtl/>
        </w:rPr>
        <w:t xml:space="preserve"> وغير منجّم؛</w:t>
      </w:r>
      <w:r w:rsidR="00F71880" w:rsidRPr="0082556A">
        <w:rPr>
          <w:rFonts w:hint="cs"/>
          <w:sz w:val="36"/>
          <w:szCs w:val="36"/>
          <w:rtl/>
        </w:rPr>
        <w:t xml:space="preserve"> ل</w:t>
      </w:r>
      <w:r w:rsidR="00E17E72" w:rsidRPr="0082556A">
        <w:rPr>
          <w:rFonts w:hint="cs"/>
          <w:sz w:val="36"/>
          <w:szCs w:val="36"/>
          <w:rtl/>
        </w:rPr>
        <w:t>لإطلاق</w:t>
      </w:r>
      <w:r w:rsidR="0028541D" w:rsidRPr="0082556A">
        <w:rPr>
          <w:rFonts w:hint="cs"/>
          <w:sz w:val="36"/>
          <w:szCs w:val="36"/>
          <w:rtl/>
        </w:rPr>
        <w:t xml:space="preserve"> ، وللقياس على سائر العقود</w:t>
      </w:r>
      <w:r w:rsidR="00F71880" w:rsidRPr="0082556A">
        <w:rPr>
          <w:sz w:val="36"/>
          <w:szCs w:val="36"/>
          <w:vertAlign w:val="superscript"/>
          <w:rtl/>
        </w:rPr>
        <w:t>(</w:t>
      </w:r>
      <w:r w:rsidR="00F71880" w:rsidRPr="0082556A">
        <w:rPr>
          <w:rStyle w:val="a6"/>
          <w:sz w:val="36"/>
          <w:szCs w:val="36"/>
          <w:rtl/>
        </w:rPr>
        <w:footnoteReference w:id="209"/>
      </w:r>
      <w:r w:rsidR="00F71880" w:rsidRPr="0082556A">
        <w:rPr>
          <w:sz w:val="36"/>
          <w:szCs w:val="36"/>
          <w:vertAlign w:val="superscript"/>
          <w:rtl/>
        </w:rPr>
        <w:t>)</w:t>
      </w:r>
      <w:r w:rsidR="0028541D" w:rsidRPr="0082556A">
        <w:rPr>
          <w:rFonts w:hint="cs"/>
          <w:sz w:val="36"/>
          <w:szCs w:val="36"/>
          <w:vertAlign w:val="superscript"/>
          <w:rtl/>
        </w:rPr>
        <w:t xml:space="preserve">   </w:t>
      </w:r>
      <w:r w:rsidR="00F71880" w:rsidRPr="0082556A">
        <w:rPr>
          <w:rFonts w:hint="cs"/>
          <w:sz w:val="36"/>
          <w:szCs w:val="36"/>
          <w:rtl/>
        </w:rPr>
        <w:t xml:space="preserve"> </w:t>
      </w:r>
      <w:r w:rsidR="00E17E72" w:rsidRPr="0082556A">
        <w:rPr>
          <w:rFonts w:hint="cs"/>
          <w:sz w:val="36"/>
          <w:szCs w:val="36"/>
          <w:rtl/>
        </w:rPr>
        <w:t xml:space="preserve"> ولا يجوز عند الش</w:t>
      </w:r>
      <w:r w:rsidR="00F71880" w:rsidRPr="0082556A">
        <w:rPr>
          <w:rFonts w:hint="cs"/>
          <w:sz w:val="36"/>
          <w:szCs w:val="36"/>
          <w:rtl/>
        </w:rPr>
        <w:t>ّ</w:t>
      </w:r>
      <w:r w:rsidR="00E17E72" w:rsidRPr="0082556A">
        <w:rPr>
          <w:rFonts w:hint="cs"/>
          <w:sz w:val="36"/>
          <w:szCs w:val="36"/>
          <w:rtl/>
        </w:rPr>
        <w:t>افعي إلاّ مؤجّلاً منجّما</w:t>
      </w:r>
      <w:r w:rsidRPr="0082556A">
        <w:rPr>
          <w:rFonts w:hint="cs"/>
          <w:sz w:val="36"/>
          <w:szCs w:val="36"/>
          <w:rtl/>
        </w:rPr>
        <w:t>ً</w:t>
      </w:r>
      <w:r w:rsidR="00E17E72" w:rsidRPr="0082556A">
        <w:rPr>
          <w:rFonts w:hint="cs"/>
          <w:sz w:val="36"/>
          <w:szCs w:val="36"/>
          <w:rtl/>
        </w:rPr>
        <w:t>؛ لأن</w:t>
      </w:r>
      <w:r w:rsidR="00F71880" w:rsidRPr="0082556A">
        <w:rPr>
          <w:rFonts w:hint="cs"/>
          <w:sz w:val="36"/>
          <w:szCs w:val="36"/>
          <w:rtl/>
        </w:rPr>
        <w:t>ّ</w:t>
      </w:r>
      <w:r w:rsidR="00E17E72" w:rsidRPr="0082556A">
        <w:rPr>
          <w:rFonts w:hint="cs"/>
          <w:sz w:val="36"/>
          <w:szCs w:val="36"/>
          <w:rtl/>
        </w:rPr>
        <w:t xml:space="preserve"> العبد لا يملك، فعقده حالا</w:t>
      </w:r>
      <w:r w:rsidRPr="0082556A">
        <w:rPr>
          <w:rFonts w:hint="cs"/>
          <w:sz w:val="36"/>
          <w:szCs w:val="36"/>
          <w:rtl/>
        </w:rPr>
        <w:t>ً</w:t>
      </w:r>
      <w:r w:rsidR="00E17E72" w:rsidRPr="0082556A">
        <w:rPr>
          <w:rFonts w:hint="cs"/>
          <w:sz w:val="36"/>
          <w:szCs w:val="36"/>
          <w:rtl/>
        </w:rPr>
        <w:t xml:space="preserve"> منعٌ من حصول الغرض. </w:t>
      </w:r>
      <w:r w:rsidR="00F71880" w:rsidRPr="0082556A">
        <w:rPr>
          <w:sz w:val="36"/>
          <w:szCs w:val="36"/>
          <w:vertAlign w:val="superscript"/>
          <w:rtl/>
        </w:rPr>
        <w:t>(</w:t>
      </w:r>
      <w:r w:rsidR="00F71880" w:rsidRPr="0082556A">
        <w:rPr>
          <w:rStyle w:val="a6"/>
          <w:sz w:val="36"/>
          <w:szCs w:val="36"/>
          <w:rtl/>
        </w:rPr>
        <w:footnoteReference w:id="210"/>
      </w:r>
      <w:r w:rsidR="00F71880" w:rsidRPr="0082556A">
        <w:rPr>
          <w:sz w:val="36"/>
          <w:szCs w:val="36"/>
          <w:vertAlign w:val="superscript"/>
          <w:rtl/>
        </w:rPr>
        <w:t>)</w:t>
      </w:r>
      <w:r w:rsidR="00F71880" w:rsidRPr="0082556A">
        <w:rPr>
          <w:rFonts w:hint="cs"/>
          <w:sz w:val="36"/>
          <w:szCs w:val="36"/>
          <w:rtl/>
        </w:rPr>
        <w:t xml:space="preserve"> </w:t>
      </w:r>
    </w:p>
    <w:p w:rsidR="009B2192" w:rsidRDefault="00E17E72" w:rsidP="009D0074">
      <w:pPr>
        <w:ind w:firstLine="0"/>
        <w:rPr>
          <w:sz w:val="36"/>
          <w:szCs w:val="36"/>
          <w:rtl/>
        </w:rPr>
      </w:pPr>
      <w:r w:rsidRPr="0082556A">
        <w:rPr>
          <w:rFonts w:hint="cs"/>
          <w:sz w:val="36"/>
          <w:szCs w:val="36"/>
          <w:rtl/>
        </w:rPr>
        <w:t>وهذا الأمر ندب عند عامة العلماء</w:t>
      </w:r>
      <w:r w:rsidR="001B4A34" w:rsidRPr="0082556A">
        <w:rPr>
          <w:rFonts w:hint="cs"/>
          <w:sz w:val="36"/>
          <w:szCs w:val="36"/>
          <w:rtl/>
        </w:rPr>
        <w:t xml:space="preserve"> .</w:t>
      </w:r>
      <w:r w:rsidR="00F71880" w:rsidRPr="0082556A">
        <w:rPr>
          <w:sz w:val="36"/>
          <w:szCs w:val="36"/>
          <w:vertAlign w:val="superscript"/>
          <w:rtl/>
        </w:rPr>
        <w:t>(</w:t>
      </w:r>
      <w:r w:rsidR="00F71880" w:rsidRPr="0082556A">
        <w:rPr>
          <w:rStyle w:val="a6"/>
          <w:sz w:val="36"/>
          <w:szCs w:val="36"/>
          <w:rtl/>
        </w:rPr>
        <w:footnoteReference w:id="211"/>
      </w:r>
      <w:r w:rsidR="00F71880" w:rsidRPr="0082556A">
        <w:rPr>
          <w:sz w:val="36"/>
          <w:szCs w:val="36"/>
          <w:vertAlign w:val="superscript"/>
          <w:rtl/>
        </w:rPr>
        <w:t>)</w:t>
      </w:r>
      <w:r w:rsidR="00F71880" w:rsidRPr="0082556A">
        <w:rPr>
          <w:rFonts w:hint="cs"/>
          <w:sz w:val="36"/>
          <w:szCs w:val="36"/>
          <w:rtl/>
        </w:rPr>
        <w:t xml:space="preserve"> </w:t>
      </w:r>
    </w:p>
    <w:p w:rsidR="009B2192" w:rsidRDefault="00E17E72" w:rsidP="009D0074">
      <w:pPr>
        <w:ind w:firstLine="0"/>
        <w:rPr>
          <w:sz w:val="36"/>
          <w:szCs w:val="36"/>
          <w:rtl/>
        </w:rPr>
      </w:pPr>
      <w:r w:rsidRPr="009B2192">
        <w:rPr>
          <w:rFonts w:hint="cs"/>
          <w:b/>
          <w:bCs/>
          <w:sz w:val="36"/>
          <w:szCs w:val="36"/>
          <w:rtl/>
        </w:rPr>
        <w:t>وقال عمر</w:t>
      </w:r>
      <w:r w:rsidRPr="0082556A">
        <w:rPr>
          <w:rFonts w:hint="cs"/>
          <w:sz w:val="36"/>
          <w:szCs w:val="36"/>
          <w:rtl/>
        </w:rPr>
        <w:t xml:space="preserve"> </w:t>
      </w:r>
      <w:r w:rsidRPr="0082556A">
        <w:rPr>
          <w:sz w:val="36"/>
          <w:szCs w:val="36"/>
          <w:rtl/>
        </w:rPr>
        <w:sym w:font="AGA Arabesque" w:char="F074"/>
      </w:r>
      <w:r w:rsidRPr="0082556A">
        <w:rPr>
          <w:rFonts w:hint="cs"/>
          <w:sz w:val="36"/>
          <w:szCs w:val="36"/>
          <w:rtl/>
        </w:rPr>
        <w:t xml:space="preserve"> : </w:t>
      </w:r>
      <w:r w:rsidR="009D0074">
        <w:rPr>
          <w:rFonts w:hint="cs"/>
          <w:sz w:val="36"/>
          <w:szCs w:val="36"/>
          <w:rtl/>
        </w:rPr>
        <w:t>"</w:t>
      </w:r>
      <w:r w:rsidR="00CB65B8" w:rsidRPr="0082556A">
        <w:rPr>
          <w:rFonts w:hint="cs"/>
          <w:sz w:val="36"/>
          <w:szCs w:val="36"/>
          <w:rtl/>
        </w:rPr>
        <w:t xml:space="preserve"> </w:t>
      </w:r>
      <w:r w:rsidRPr="0082556A">
        <w:rPr>
          <w:rFonts w:hint="cs"/>
          <w:sz w:val="36"/>
          <w:szCs w:val="36"/>
          <w:rtl/>
        </w:rPr>
        <w:t>هي ع</w:t>
      </w:r>
      <w:r w:rsidR="009A6AFD" w:rsidRPr="0082556A">
        <w:rPr>
          <w:rFonts w:hint="cs"/>
          <w:sz w:val="36"/>
          <w:szCs w:val="36"/>
          <w:rtl/>
        </w:rPr>
        <w:t>َ</w:t>
      </w:r>
      <w:r w:rsidRPr="0082556A">
        <w:rPr>
          <w:rFonts w:hint="cs"/>
          <w:sz w:val="36"/>
          <w:szCs w:val="36"/>
          <w:rtl/>
        </w:rPr>
        <w:t>زمة من عزمات الله</w:t>
      </w:r>
      <w:r w:rsidR="009D0074">
        <w:rPr>
          <w:rFonts w:hint="cs"/>
          <w:sz w:val="36"/>
          <w:szCs w:val="36"/>
          <w:rtl/>
        </w:rPr>
        <w:t>"</w:t>
      </w:r>
      <w:r w:rsidR="00CB65B8" w:rsidRPr="0082556A">
        <w:rPr>
          <w:rFonts w:hint="cs"/>
          <w:sz w:val="36"/>
          <w:szCs w:val="36"/>
          <w:rtl/>
        </w:rPr>
        <w:t xml:space="preserve"> </w:t>
      </w:r>
      <w:r w:rsidRPr="0082556A">
        <w:rPr>
          <w:rFonts w:hint="cs"/>
          <w:sz w:val="36"/>
          <w:szCs w:val="36"/>
          <w:rtl/>
        </w:rPr>
        <w:t xml:space="preserve">. </w:t>
      </w:r>
      <w:r w:rsidR="00F71880" w:rsidRPr="0082556A">
        <w:rPr>
          <w:sz w:val="36"/>
          <w:szCs w:val="36"/>
          <w:vertAlign w:val="superscript"/>
          <w:rtl/>
        </w:rPr>
        <w:t>(</w:t>
      </w:r>
      <w:r w:rsidR="00F71880" w:rsidRPr="0082556A">
        <w:rPr>
          <w:rStyle w:val="a6"/>
          <w:sz w:val="36"/>
          <w:szCs w:val="36"/>
          <w:rtl/>
        </w:rPr>
        <w:footnoteReference w:id="212"/>
      </w:r>
      <w:r w:rsidR="00F71880" w:rsidRPr="0082556A">
        <w:rPr>
          <w:sz w:val="36"/>
          <w:szCs w:val="36"/>
          <w:vertAlign w:val="superscript"/>
          <w:rtl/>
        </w:rPr>
        <w:t>)</w:t>
      </w:r>
      <w:r w:rsidR="00F71880" w:rsidRPr="0082556A">
        <w:rPr>
          <w:rFonts w:hint="cs"/>
          <w:sz w:val="36"/>
          <w:szCs w:val="36"/>
          <w:rtl/>
        </w:rPr>
        <w:t xml:space="preserve"> </w:t>
      </w:r>
    </w:p>
    <w:p w:rsidR="00E17E72" w:rsidRPr="0082556A" w:rsidRDefault="00E17E72" w:rsidP="009D0074">
      <w:pPr>
        <w:ind w:firstLine="0"/>
        <w:rPr>
          <w:sz w:val="36"/>
          <w:szCs w:val="36"/>
          <w:rtl/>
        </w:rPr>
      </w:pPr>
      <w:r w:rsidRPr="0082556A">
        <w:rPr>
          <w:rFonts w:hint="cs"/>
          <w:sz w:val="36"/>
          <w:szCs w:val="36"/>
          <w:rtl/>
        </w:rPr>
        <w:lastRenderedPageBreak/>
        <w:t xml:space="preserve">وهو مذهب داود. </w:t>
      </w:r>
      <w:r w:rsidR="00F71880" w:rsidRPr="0082556A">
        <w:rPr>
          <w:sz w:val="36"/>
          <w:szCs w:val="36"/>
          <w:vertAlign w:val="superscript"/>
          <w:rtl/>
        </w:rPr>
        <w:t>(</w:t>
      </w:r>
      <w:r w:rsidR="00F71880" w:rsidRPr="0082556A">
        <w:rPr>
          <w:rStyle w:val="a6"/>
          <w:sz w:val="36"/>
          <w:szCs w:val="36"/>
          <w:rtl/>
        </w:rPr>
        <w:footnoteReference w:id="213"/>
      </w:r>
      <w:r w:rsidR="00F71880" w:rsidRPr="0082556A">
        <w:rPr>
          <w:sz w:val="36"/>
          <w:szCs w:val="36"/>
          <w:vertAlign w:val="superscript"/>
          <w:rtl/>
        </w:rPr>
        <w:t>)</w:t>
      </w:r>
      <w:r w:rsidR="00F71880"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خيرا</w:t>
      </w:r>
      <w:r w:rsidR="009A6AFD" w:rsidRPr="0082556A">
        <w:rPr>
          <w:rFonts w:hint="cs"/>
          <w:sz w:val="36"/>
          <w:szCs w:val="36"/>
          <w:rtl/>
        </w:rPr>
        <w:t>ً</w:t>
      </w:r>
      <w:r w:rsidRPr="0082556A">
        <w:rPr>
          <w:rFonts w:hint="cs"/>
          <w:sz w:val="36"/>
          <w:szCs w:val="36"/>
        </w:rPr>
        <w:sym w:font="AGA Arabesque" w:char="F028"/>
      </w:r>
      <w:r w:rsidRPr="0082556A">
        <w:rPr>
          <w:rFonts w:hint="cs"/>
          <w:sz w:val="36"/>
          <w:szCs w:val="36"/>
          <w:rtl/>
        </w:rPr>
        <w:t xml:space="preserve"> قدرة على الأداء. أو أمانة وتكسّبا</w:t>
      </w:r>
      <w:r w:rsidR="004D1192" w:rsidRPr="0082556A">
        <w:rPr>
          <w:rFonts w:hint="cs"/>
          <w:sz w:val="36"/>
          <w:szCs w:val="36"/>
          <w:rtl/>
        </w:rPr>
        <w:t>ً</w:t>
      </w:r>
      <w:r w:rsidR="001B4A34" w:rsidRPr="0082556A">
        <w:rPr>
          <w:sz w:val="36"/>
          <w:szCs w:val="36"/>
          <w:vertAlign w:val="superscript"/>
          <w:rtl/>
        </w:rPr>
        <w:t>(</w:t>
      </w:r>
      <w:r w:rsidR="001B4A34" w:rsidRPr="0082556A">
        <w:rPr>
          <w:rStyle w:val="a6"/>
          <w:sz w:val="36"/>
          <w:szCs w:val="36"/>
          <w:rtl/>
        </w:rPr>
        <w:footnoteReference w:id="214"/>
      </w:r>
      <w:r w:rsidR="001B4A34" w:rsidRPr="0082556A">
        <w:rPr>
          <w:sz w:val="36"/>
          <w:szCs w:val="36"/>
          <w:vertAlign w:val="superscript"/>
          <w:rtl/>
        </w:rPr>
        <w:t>)</w:t>
      </w:r>
      <w:r w:rsidRPr="0082556A">
        <w:rPr>
          <w:rFonts w:hint="cs"/>
          <w:sz w:val="36"/>
          <w:szCs w:val="36"/>
          <w:rtl/>
        </w:rPr>
        <w:t>.</w:t>
      </w:r>
    </w:p>
    <w:p w:rsidR="00F71880"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وآتوهم</w:t>
      </w:r>
      <w:r w:rsidRPr="0082556A">
        <w:rPr>
          <w:rFonts w:hint="cs"/>
          <w:sz w:val="36"/>
          <w:szCs w:val="36"/>
        </w:rPr>
        <w:sym w:font="AGA Arabesque" w:char="F028"/>
      </w:r>
      <w:r w:rsidRPr="0082556A">
        <w:rPr>
          <w:rFonts w:hint="cs"/>
          <w:sz w:val="36"/>
          <w:szCs w:val="36"/>
          <w:rtl/>
        </w:rPr>
        <w:t xml:space="preserve"> أمر للمسلمين على الوجوب بإعانتهم وإعطاء س</w:t>
      </w:r>
      <w:r w:rsidR="009A6AFD" w:rsidRPr="0082556A">
        <w:rPr>
          <w:rFonts w:hint="cs"/>
          <w:sz w:val="36"/>
          <w:szCs w:val="36"/>
          <w:rtl/>
        </w:rPr>
        <w:t>َ</w:t>
      </w:r>
      <w:r w:rsidRPr="0082556A">
        <w:rPr>
          <w:rFonts w:hint="cs"/>
          <w:sz w:val="36"/>
          <w:szCs w:val="36"/>
          <w:rtl/>
        </w:rPr>
        <w:t xml:space="preserve">همهم من بيت المال عند الحنفية. </w:t>
      </w:r>
      <w:r w:rsidR="00F71880" w:rsidRPr="0082556A">
        <w:rPr>
          <w:sz w:val="36"/>
          <w:szCs w:val="36"/>
          <w:vertAlign w:val="superscript"/>
          <w:rtl/>
        </w:rPr>
        <w:t>(</w:t>
      </w:r>
      <w:r w:rsidR="00F71880" w:rsidRPr="0082556A">
        <w:rPr>
          <w:rStyle w:val="a6"/>
          <w:sz w:val="36"/>
          <w:szCs w:val="36"/>
          <w:rtl/>
        </w:rPr>
        <w:footnoteReference w:id="215"/>
      </w:r>
      <w:r w:rsidR="00F71880" w:rsidRPr="0082556A">
        <w:rPr>
          <w:sz w:val="36"/>
          <w:szCs w:val="36"/>
          <w:vertAlign w:val="superscript"/>
          <w:rtl/>
        </w:rPr>
        <w:t>)</w:t>
      </w:r>
      <w:r w:rsidR="00F71880" w:rsidRPr="0082556A">
        <w:rPr>
          <w:rFonts w:hint="cs"/>
          <w:sz w:val="36"/>
          <w:szCs w:val="36"/>
          <w:rtl/>
        </w:rPr>
        <w:t xml:space="preserve"> </w:t>
      </w:r>
    </w:p>
    <w:p w:rsidR="00F71880" w:rsidRPr="0082556A" w:rsidRDefault="00E17E72" w:rsidP="00CB26C5">
      <w:pPr>
        <w:ind w:firstLine="0"/>
        <w:rPr>
          <w:sz w:val="36"/>
          <w:szCs w:val="36"/>
          <w:rtl/>
        </w:rPr>
      </w:pPr>
      <w:r w:rsidRPr="0082556A">
        <w:rPr>
          <w:rFonts w:hint="cs"/>
          <w:sz w:val="36"/>
          <w:szCs w:val="36"/>
          <w:rtl/>
        </w:rPr>
        <w:t>وأما عند الش</w:t>
      </w:r>
      <w:r w:rsidR="00F71880" w:rsidRPr="0082556A">
        <w:rPr>
          <w:rFonts w:hint="cs"/>
          <w:sz w:val="36"/>
          <w:szCs w:val="36"/>
          <w:rtl/>
        </w:rPr>
        <w:t>ّ</w:t>
      </w:r>
      <w:r w:rsidRPr="0082556A">
        <w:rPr>
          <w:rFonts w:hint="cs"/>
          <w:sz w:val="36"/>
          <w:szCs w:val="36"/>
          <w:rtl/>
        </w:rPr>
        <w:t xml:space="preserve">افعي: فهو إيجاب على الموالي أن </w:t>
      </w:r>
      <w:r w:rsidR="00F71880" w:rsidRPr="0082556A">
        <w:rPr>
          <w:rFonts w:hint="cs"/>
          <w:sz w:val="36"/>
          <w:szCs w:val="36"/>
          <w:rtl/>
        </w:rPr>
        <w:t>ي</w:t>
      </w:r>
      <w:r w:rsidR="009A6AFD" w:rsidRPr="0082556A">
        <w:rPr>
          <w:rFonts w:hint="cs"/>
          <w:sz w:val="36"/>
          <w:szCs w:val="36"/>
          <w:rtl/>
        </w:rPr>
        <w:t>َ</w:t>
      </w:r>
      <w:r w:rsidRPr="0082556A">
        <w:rPr>
          <w:rFonts w:hint="cs"/>
          <w:sz w:val="36"/>
          <w:szCs w:val="36"/>
          <w:rtl/>
        </w:rPr>
        <w:t xml:space="preserve">حطّوا لهم من مال الكتابة، إن لم يفعلوا أجبروا. </w:t>
      </w:r>
      <w:r w:rsidR="00F71880" w:rsidRPr="0082556A">
        <w:rPr>
          <w:sz w:val="36"/>
          <w:szCs w:val="36"/>
          <w:vertAlign w:val="superscript"/>
          <w:rtl/>
        </w:rPr>
        <w:t>(</w:t>
      </w:r>
      <w:r w:rsidR="00F71880" w:rsidRPr="0082556A">
        <w:rPr>
          <w:rStyle w:val="a6"/>
          <w:sz w:val="36"/>
          <w:szCs w:val="36"/>
          <w:rtl/>
        </w:rPr>
        <w:footnoteReference w:id="216"/>
      </w:r>
      <w:r w:rsidR="00F71880" w:rsidRPr="0082556A">
        <w:rPr>
          <w:sz w:val="36"/>
          <w:szCs w:val="36"/>
          <w:vertAlign w:val="superscript"/>
          <w:rtl/>
        </w:rPr>
        <w:t>)</w:t>
      </w:r>
      <w:r w:rsidR="00F71880" w:rsidRPr="0082556A">
        <w:rPr>
          <w:rFonts w:hint="cs"/>
          <w:sz w:val="36"/>
          <w:szCs w:val="36"/>
          <w:rtl/>
        </w:rPr>
        <w:t xml:space="preserve"> </w:t>
      </w:r>
    </w:p>
    <w:p w:rsidR="00E17E72" w:rsidRPr="0082556A" w:rsidRDefault="00E17E72" w:rsidP="004412E5">
      <w:pPr>
        <w:ind w:firstLine="0"/>
        <w:rPr>
          <w:sz w:val="36"/>
          <w:szCs w:val="36"/>
          <w:rtl/>
        </w:rPr>
      </w:pPr>
      <w:r w:rsidRPr="0082556A">
        <w:rPr>
          <w:rFonts w:hint="cs"/>
          <w:sz w:val="36"/>
          <w:szCs w:val="36"/>
          <w:rtl/>
        </w:rPr>
        <w:t xml:space="preserve">وعند أبي حنيفة: ندب؛ </w:t>
      </w:r>
      <w:r w:rsidR="00F71880" w:rsidRPr="0082556A">
        <w:rPr>
          <w:rFonts w:hint="cs"/>
          <w:sz w:val="36"/>
          <w:szCs w:val="36"/>
          <w:rtl/>
        </w:rPr>
        <w:t xml:space="preserve"> </w:t>
      </w:r>
      <w:r w:rsidRPr="0082556A">
        <w:rPr>
          <w:rFonts w:hint="cs"/>
          <w:sz w:val="36"/>
          <w:szCs w:val="36"/>
          <w:rtl/>
        </w:rPr>
        <w:t>لأن</w:t>
      </w:r>
      <w:r w:rsidR="00F71880" w:rsidRPr="0082556A">
        <w:rPr>
          <w:rFonts w:hint="cs"/>
          <w:sz w:val="36"/>
          <w:szCs w:val="36"/>
          <w:rtl/>
        </w:rPr>
        <w:t>ّ</w:t>
      </w:r>
      <w:r w:rsidRPr="0082556A">
        <w:rPr>
          <w:rFonts w:hint="cs"/>
          <w:sz w:val="36"/>
          <w:szCs w:val="36"/>
          <w:rtl/>
        </w:rPr>
        <w:t>ه عقد</w:t>
      </w:r>
      <w:r w:rsidR="009A6AFD" w:rsidRPr="0082556A">
        <w:rPr>
          <w:rFonts w:hint="cs"/>
          <w:sz w:val="36"/>
          <w:szCs w:val="36"/>
          <w:rtl/>
        </w:rPr>
        <w:t>ُ</w:t>
      </w:r>
      <w:r w:rsidRPr="0082556A">
        <w:rPr>
          <w:rFonts w:hint="cs"/>
          <w:sz w:val="36"/>
          <w:szCs w:val="36"/>
          <w:rtl/>
        </w:rPr>
        <w:t xml:space="preserve"> معاوضة فلا ي</w:t>
      </w:r>
      <w:r w:rsidR="009A6AFD" w:rsidRPr="0082556A">
        <w:rPr>
          <w:rFonts w:hint="cs"/>
          <w:sz w:val="36"/>
          <w:szCs w:val="36"/>
          <w:rtl/>
        </w:rPr>
        <w:t>ُ</w:t>
      </w:r>
      <w:r w:rsidRPr="0082556A">
        <w:rPr>
          <w:rFonts w:hint="cs"/>
          <w:sz w:val="36"/>
          <w:szCs w:val="36"/>
          <w:rtl/>
        </w:rPr>
        <w:t>جبر على الحطيطة كالبيع</w:t>
      </w:r>
      <w:r w:rsidR="004412E5" w:rsidRPr="0082556A">
        <w:rPr>
          <w:sz w:val="36"/>
          <w:szCs w:val="36"/>
          <w:vertAlign w:val="superscript"/>
          <w:rtl/>
        </w:rPr>
        <w:t>(</w:t>
      </w:r>
      <w:r w:rsidR="004412E5" w:rsidRPr="0082556A">
        <w:rPr>
          <w:rStyle w:val="a6"/>
          <w:sz w:val="36"/>
          <w:szCs w:val="36"/>
          <w:rtl/>
        </w:rPr>
        <w:footnoteReference w:id="217"/>
      </w:r>
      <w:r w:rsidR="004412E5" w:rsidRPr="0082556A">
        <w:rPr>
          <w:sz w:val="36"/>
          <w:szCs w:val="36"/>
          <w:vertAlign w:val="superscript"/>
          <w:rtl/>
        </w:rPr>
        <w:t>)</w:t>
      </w:r>
      <w:r w:rsidRPr="0082556A">
        <w:rPr>
          <w:rFonts w:hint="cs"/>
          <w:sz w:val="36"/>
          <w:szCs w:val="36"/>
          <w:rtl/>
        </w:rPr>
        <w:t>.</w:t>
      </w:r>
    </w:p>
    <w:p w:rsidR="00E17E72" w:rsidRPr="0082556A" w:rsidRDefault="00E17E72" w:rsidP="00CB26C5">
      <w:pPr>
        <w:ind w:firstLine="0"/>
        <w:rPr>
          <w:sz w:val="36"/>
          <w:szCs w:val="36"/>
          <w:rtl/>
        </w:rPr>
      </w:pPr>
      <w:r w:rsidRPr="0082556A">
        <w:rPr>
          <w:rFonts w:hint="cs"/>
          <w:sz w:val="36"/>
          <w:szCs w:val="36"/>
          <w:rtl/>
        </w:rPr>
        <w:t xml:space="preserve">وقيل: </w:t>
      </w:r>
      <w:r w:rsidRPr="0082556A">
        <w:rPr>
          <w:rFonts w:hint="cs"/>
          <w:sz w:val="36"/>
          <w:szCs w:val="36"/>
        </w:rPr>
        <w:sym w:font="AGA Arabesque" w:char="F029"/>
      </w:r>
      <w:r w:rsidRPr="0082556A">
        <w:rPr>
          <w:rFonts w:hint="cs"/>
          <w:sz w:val="36"/>
          <w:szCs w:val="36"/>
          <w:rtl/>
        </w:rPr>
        <w:t>آتوهم</w:t>
      </w:r>
      <w:r w:rsidRPr="0082556A">
        <w:rPr>
          <w:rFonts w:hint="cs"/>
          <w:sz w:val="36"/>
          <w:szCs w:val="36"/>
        </w:rPr>
        <w:sym w:font="AGA Arabesque" w:char="F028"/>
      </w:r>
      <w:r w:rsidRPr="0082556A">
        <w:rPr>
          <w:rFonts w:hint="cs"/>
          <w:sz w:val="36"/>
          <w:szCs w:val="36"/>
          <w:rtl/>
        </w:rPr>
        <w:t xml:space="preserve"> أسلفوهم، أو أنفقوا عليهم بعد العتق.</w:t>
      </w:r>
    </w:p>
    <w:p w:rsidR="00E17E72" w:rsidRPr="0082556A" w:rsidRDefault="00E17E72" w:rsidP="00CB26C5">
      <w:pPr>
        <w:ind w:firstLine="0"/>
        <w:rPr>
          <w:sz w:val="36"/>
          <w:szCs w:val="36"/>
          <w:rtl/>
        </w:rPr>
      </w:pPr>
      <w:r w:rsidRPr="0082556A">
        <w:rPr>
          <w:rFonts w:hint="cs"/>
          <w:sz w:val="36"/>
          <w:szCs w:val="36"/>
          <w:rtl/>
        </w:rPr>
        <w:t xml:space="preserve">وكان لحويطب بن عبد العزى </w:t>
      </w:r>
      <w:r w:rsidR="00F71880" w:rsidRPr="0082556A">
        <w:rPr>
          <w:sz w:val="36"/>
          <w:szCs w:val="36"/>
          <w:vertAlign w:val="superscript"/>
          <w:rtl/>
        </w:rPr>
        <w:t>(</w:t>
      </w:r>
      <w:r w:rsidR="00F71880" w:rsidRPr="0082556A">
        <w:rPr>
          <w:rStyle w:val="a6"/>
          <w:sz w:val="36"/>
          <w:szCs w:val="36"/>
          <w:rtl/>
        </w:rPr>
        <w:footnoteReference w:id="218"/>
      </w:r>
      <w:r w:rsidR="00F71880" w:rsidRPr="0082556A">
        <w:rPr>
          <w:sz w:val="36"/>
          <w:szCs w:val="36"/>
          <w:vertAlign w:val="superscript"/>
          <w:rtl/>
        </w:rPr>
        <w:t>)</w:t>
      </w:r>
      <w:r w:rsidR="00F71880" w:rsidRPr="0082556A">
        <w:rPr>
          <w:rFonts w:hint="cs"/>
          <w:sz w:val="36"/>
          <w:szCs w:val="36"/>
          <w:rtl/>
        </w:rPr>
        <w:t xml:space="preserve"> </w:t>
      </w:r>
      <w:r w:rsidRPr="0082556A">
        <w:rPr>
          <w:rFonts w:hint="cs"/>
          <w:sz w:val="36"/>
          <w:szCs w:val="36"/>
          <w:rtl/>
        </w:rPr>
        <w:t>مملوك يقال له: صُبَيح، سأل مولاه أن يكاتبه، فأبى، فنزلت.</w:t>
      </w:r>
      <w:r w:rsidR="00F71880" w:rsidRPr="0082556A">
        <w:rPr>
          <w:rFonts w:hint="cs"/>
          <w:sz w:val="36"/>
          <w:szCs w:val="36"/>
          <w:rtl/>
        </w:rPr>
        <w:t xml:space="preserve"> </w:t>
      </w:r>
      <w:r w:rsidR="00F71880" w:rsidRPr="0082556A">
        <w:rPr>
          <w:sz w:val="36"/>
          <w:szCs w:val="36"/>
          <w:vertAlign w:val="superscript"/>
          <w:rtl/>
        </w:rPr>
        <w:t>(</w:t>
      </w:r>
      <w:r w:rsidR="00F71880" w:rsidRPr="0082556A">
        <w:rPr>
          <w:rStyle w:val="a6"/>
          <w:sz w:val="36"/>
          <w:szCs w:val="36"/>
          <w:rtl/>
        </w:rPr>
        <w:footnoteReference w:id="219"/>
      </w:r>
      <w:r w:rsidR="00F71880" w:rsidRPr="0082556A">
        <w:rPr>
          <w:sz w:val="36"/>
          <w:szCs w:val="36"/>
          <w:vertAlign w:val="superscript"/>
          <w:rtl/>
        </w:rPr>
        <w:t>)</w:t>
      </w:r>
      <w:r w:rsidR="00F71880" w:rsidRPr="0082556A">
        <w:rPr>
          <w:rFonts w:hint="cs"/>
          <w:sz w:val="36"/>
          <w:szCs w:val="36"/>
          <w:rtl/>
        </w:rPr>
        <w:t xml:space="preserve"> </w:t>
      </w:r>
    </w:p>
    <w:p w:rsidR="00E17E72" w:rsidRPr="0082556A" w:rsidRDefault="00F71880" w:rsidP="00CB26C5">
      <w:pPr>
        <w:ind w:firstLine="0"/>
        <w:rPr>
          <w:sz w:val="36"/>
          <w:szCs w:val="36"/>
          <w:rtl/>
        </w:rPr>
      </w:pPr>
      <w:r w:rsidRPr="0082556A">
        <w:rPr>
          <w:rFonts w:hint="cs"/>
          <w:sz w:val="36"/>
          <w:szCs w:val="36"/>
          <w:rtl/>
        </w:rPr>
        <w:lastRenderedPageBreak/>
        <w:t>كانت إماء الجاهلية ي</w:t>
      </w:r>
      <w:r w:rsidR="009A6AFD" w:rsidRPr="0082556A">
        <w:rPr>
          <w:rFonts w:hint="cs"/>
          <w:sz w:val="36"/>
          <w:szCs w:val="36"/>
          <w:rtl/>
        </w:rPr>
        <w:t>ُ</w:t>
      </w:r>
      <w:r w:rsidR="00E17E72" w:rsidRPr="0082556A">
        <w:rPr>
          <w:rFonts w:hint="cs"/>
          <w:sz w:val="36"/>
          <w:szCs w:val="36"/>
          <w:rtl/>
        </w:rPr>
        <w:t>ساعين على مواليهن</w:t>
      </w:r>
      <w:r w:rsidR="00F2372E" w:rsidRPr="0082556A">
        <w:rPr>
          <w:sz w:val="36"/>
          <w:szCs w:val="36"/>
          <w:vertAlign w:val="superscript"/>
          <w:rtl/>
        </w:rPr>
        <w:t>(</w:t>
      </w:r>
      <w:r w:rsidR="00F2372E" w:rsidRPr="0082556A">
        <w:rPr>
          <w:rStyle w:val="a6"/>
          <w:sz w:val="36"/>
          <w:szCs w:val="36"/>
          <w:rtl/>
        </w:rPr>
        <w:footnoteReference w:id="220"/>
      </w:r>
      <w:r w:rsidR="00F2372E" w:rsidRPr="0082556A">
        <w:rPr>
          <w:sz w:val="36"/>
          <w:szCs w:val="36"/>
          <w:vertAlign w:val="superscript"/>
          <w:rtl/>
        </w:rPr>
        <w:t>)</w:t>
      </w:r>
      <w:r w:rsidR="00E17E72" w:rsidRPr="0082556A">
        <w:rPr>
          <w:rFonts w:hint="cs"/>
          <w:sz w:val="36"/>
          <w:szCs w:val="36"/>
          <w:rtl/>
        </w:rPr>
        <w:t>، وكانت لعبد الله بن أبي س</w:t>
      </w:r>
      <w:r w:rsidR="009A6AFD" w:rsidRPr="0082556A">
        <w:rPr>
          <w:rFonts w:hint="cs"/>
          <w:sz w:val="36"/>
          <w:szCs w:val="36"/>
          <w:rtl/>
        </w:rPr>
        <w:t>ِ</w:t>
      </w:r>
      <w:r w:rsidR="00E17E72" w:rsidRPr="0082556A">
        <w:rPr>
          <w:rFonts w:hint="cs"/>
          <w:sz w:val="36"/>
          <w:szCs w:val="36"/>
          <w:rtl/>
        </w:rPr>
        <w:t>تُّ جوارٍ ي</w:t>
      </w:r>
      <w:r w:rsidR="009A6AFD" w:rsidRPr="0082556A">
        <w:rPr>
          <w:rFonts w:hint="cs"/>
          <w:sz w:val="36"/>
          <w:szCs w:val="36"/>
          <w:rtl/>
        </w:rPr>
        <w:t>ُ</w:t>
      </w:r>
      <w:r w:rsidR="00E17E72" w:rsidRPr="0082556A">
        <w:rPr>
          <w:rFonts w:hint="cs"/>
          <w:sz w:val="36"/>
          <w:szCs w:val="36"/>
          <w:rtl/>
        </w:rPr>
        <w:t>كره</w:t>
      </w:r>
      <w:r w:rsidR="009A6AFD" w:rsidRPr="0082556A">
        <w:rPr>
          <w:rFonts w:hint="cs"/>
          <w:sz w:val="36"/>
          <w:szCs w:val="36"/>
          <w:rtl/>
        </w:rPr>
        <w:t>ُ</w:t>
      </w:r>
      <w:r w:rsidR="00E17E72" w:rsidRPr="0082556A">
        <w:rPr>
          <w:rFonts w:hint="cs"/>
          <w:sz w:val="36"/>
          <w:szCs w:val="36"/>
          <w:rtl/>
        </w:rPr>
        <w:t>هن على البغاء، وضرب عليهن ضرائب، فشكت ثنتان منهن</w:t>
      </w:r>
      <w:r w:rsidRPr="0082556A">
        <w:rPr>
          <w:rFonts w:hint="cs"/>
          <w:sz w:val="36"/>
          <w:szCs w:val="36"/>
          <w:rtl/>
        </w:rPr>
        <w:t>ّ</w:t>
      </w:r>
      <w:r w:rsidR="00E17E72" w:rsidRPr="0082556A">
        <w:rPr>
          <w:rFonts w:hint="cs"/>
          <w:sz w:val="36"/>
          <w:szCs w:val="36"/>
          <w:rtl/>
        </w:rPr>
        <w:t xml:space="preserve"> إلى الرسول </w:t>
      </w:r>
      <w:r w:rsidR="00E17E72" w:rsidRPr="0082556A">
        <w:rPr>
          <w:sz w:val="36"/>
          <w:szCs w:val="36"/>
          <w:rtl/>
        </w:rPr>
        <w:sym w:font="AGA Arabesque" w:char="F065"/>
      </w:r>
      <w:r w:rsidR="00E17E72" w:rsidRPr="0082556A">
        <w:rPr>
          <w:rFonts w:hint="cs"/>
          <w:sz w:val="36"/>
          <w:szCs w:val="36"/>
          <w:rtl/>
        </w:rPr>
        <w:t>، فنزلت.</w:t>
      </w:r>
      <w:r w:rsidRPr="0082556A">
        <w:rPr>
          <w:rFonts w:hint="cs"/>
          <w:sz w:val="36"/>
          <w:szCs w:val="36"/>
          <w:rtl/>
        </w:rPr>
        <w:t xml:space="preserve"> </w:t>
      </w:r>
      <w:r w:rsidRPr="0082556A">
        <w:rPr>
          <w:sz w:val="36"/>
          <w:szCs w:val="36"/>
          <w:vertAlign w:val="superscript"/>
          <w:rtl/>
        </w:rPr>
        <w:t>(</w:t>
      </w:r>
      <w:r w:rsidRPr="0082556A">
        <w:rPr>
          <w:rStyle w:val="a6"/>
          <w:sz w:val="36"/>
          <w:szCs w:val="36"/>
          <w:rtl/>
        </w:rPr>
        <w:footnoteReference w:id="221"/>
      </w:r>
      <w:r w:rsidRPr="0082556A">
        <w:rPr>
          <w:sz w:val="36"/>
          <w:szCs w:val="36"/>
          <w:vertAlign w:val="superscript"/>
          <w:rtl/>
        </w:rPr>
        <w:t>)</w:t>
      </w:r>
      <w:r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ويكنى بالفتى</w:t>
      </w:r>
      <w:r w:rsidR="00183263" w:rsidRPr="0082556A">
        <w:rPr>
          <w:rFonts w:hint="cs"/>
          <w:sz w:val="36"/>
          <w:szCs w:val="36"/>
          <w:rtl/>
        </w:rPr>
        <w:t xml:space="preserve"> </w:t>
      </w:r>
      <w:r w:rsidRPr="0082556A">
        <w:rPr>
          <w:rFonts w:hint="cs"/>
          <w:sz w:val="36"/>
          <w:szCs w:val="36"/>
          <w:rtl/>
        </w:rPr>
        <w:t>، والفتاة عن العبد والأمة</w:t>
      </w:r>
      <w:r w:rsidR="00183263" w:rsidRPr="0082556A">
        <w:rPr>
          <w:rFonts w:hint="cs"/>
          <w:sz w:val="36"/>
          <w:szCs w:val="36"/>
          <w:rtl/>
        </w:rPr>
        <w:t xml:space="preserve"> </w:t>
      </w:r>
      <w:r w:rsidRPr="0082556A">
        <w:rPr>
          <w:rFonts w:hint="cs"/>
          <w:sz w:val="36"/>
          <w:szCs w:val="36"/>
          <w:rtl/>
        </w:rPr>
        <w:t>، كما في الحديث.</w:t>
      </w:r>
      <w:r w:rsidR="00F71880" w:rsidRPr="0082556A">
        <w:rPr>
          <w:rFonts w:hint="cs"/>
          <w:sz w:val="36"/>
          <w:szCs w:val="36"/>
          <w:rtl/>
        </w:rPr>
        <w:t xml:space="preserve"> </w:t>
      </w:r>
      <w:r w:rsidR="00F71880" w:rsidRPr="0082556A">
        <w:rPr>
          <w:sz w:val="36"/>
          <w:szCs w:val="36"/>
          <w:vertAlign w:val="superscript"/>
          <w:rtl/>
        </w:rPr>
        <w:t>(</w:t>
      </w:r>
      <w:r w:rsidR="00F71880" w:rsidRPr="0082556A">
        <w:rPr>
          <w:rStyle w:val="a6"/>
          <w:sz w:val="36"/>
          <w:szCs w:val="36"/>
          <w:rtl/>
        </w:rPr>
        <w:footnoteReference w:id="222"/>
      </w:r>
      <w:r w:rsidR="00F71880" w:rsidRPr="0082556A">
        <w:rPr>
          <w:sz w:val="36"/>
          <w:szCs w:val="36"/>
          <w:vertAlign w:val="superscript"/>
          <w:rtl/>
        </w:rPr>
        <w:t>)</w:t>
      </w:r>
      <w:r w:rsidR="00F71880"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b/>
          <w:bCs/>
          <w:sz w:val="36"/>
          <w:szCs w:val="36"/>
          <w:rtl/>
        </w:rPr>
        <w:t>والبغاء</w:t>
      </w:r>
      <w:r w:rsidR="00A2554A" w:rsidRPr="0082556A">
        <w:rPr>
          <w:rFonts w:hint="cs"/>
          <w:sz w:val="36"/>
          <w:szCs w:val="36"/>
          <w:rtl/>
        </w:rPr>
        <w:t xml:space="preserve"> : مصدر البغيّ</w:t>
      </w:r>
      <w:r w:rsidRPr="0082556A">
        <w:rPr>
          <w:rFonts w:hint="cs"/>
          <w:sz w:val="36"/>
          <w:szCs w:val="36"/>
          <w:rtl/>
        </w:rPr>
        <w:t>. وإن</w:t>
      </w:r>
      <w:r w:rsidR="00F71880" w:rsidRPr="0082556A">
        <w:rPr>
          <w:rFonts w:hint="cs"/>
          <w:sz w:val="36"/>
          <w:szCs w:val="36"/>
          <w:rtl/>
        </w:rPr>
        <w:t>ّ</w:t>
      </w:r>
      <w:r w:rsidRPr="0082556A">
        <w:rPr>
          <w:rFonts w:hint="cs"/>
          <w:sz w:val="36"/>
          <w:szCs w:val="36"/>
          <w:rtl/>
        </w:rPr>
        <w:t xml:space="preserve">ما أقحم </w:t>
      </w:r>
      <w:r w:rsidRPr="0082556A">
        <w:rPr>
          <w:rFonts w:hint="cs"/>
          <w:sz w:val="36"/>
          <w:szCs w:val="36"/>
        </w:rPr>
        <w:sym w:font="AGA Arabesque" w:char="F029"/>
      </w:r>
      <w:r w:rsidRPr="0082556A">
        <w:rPr>
          <w:rFonts w:hint="cs"/>
          <w:sz w:val="36"/>
          <w:szCs w:val="36"/>
          <w:rtl/>
        </w:rPr>
        <w:t>إن أردن</w:t>
      </w:r>
      <w:r w:rsidRPr="0082556A">
        <w:rPr>
          <w:rFonts w:hint="cs"/>
          <w:sz w:val="36"/>
          <w:szCs w:val="36"/>
        </w:rPr>
        <w:sym w:font="AGA Arabesque" w:char="F028"/>
      </w:r>
      <w:r w:rsidRPr="0082556A">
        <w:rPr>
          <w:rFonts w:hint="cs"/>
          <w:sz w:val="36"/>
          <w:szCs w:val="36"/>
          <w:rtl/>
        </w:rPr>
        <w:t xml:space="preserve"> لأن</w:t>
      </w:r>
      <w:r w:rsidR="00F71880" w:rsidRPr="0082556A">
        <w:rPr>
          <w:rFonts w:hint="cs"/>
          <w:sz w:val="36"/>
          <w:szCs w:val="36"/>
          <w:rtl/>
        </w:rPr>
        <w:t>ّ</w:t>
      </w:r>
      <w:r w:rsidRPr="0082556A">
        <w:rPr>
          <w:rFonts w:hint="cs"/>
          <w:sz w:val="36"/>
          <w:szCs w:val="36"/>
          <w:rtl/>
        </w:rPr>
        <w:t xml:space="preserve"> الإكراه لا يتأت</w:t>
      </w:r>
      <w:r w:rsidR="00F71880" w:rsidRPr="0082556A">
        <w:rPr>
          <w:rFonts w:hint="cs"/>
          <w:sz w:val="36"/>
          <w:szCs w:val="36"/>
          <w:rtl/>
        </w:rPr>
        <w:t>ّ</w:t>
      </w:r>
      <w:r w:rsidRPr="0082556A">
        <w:rPr>
          <w:rFonts w:hint="cs"/>
          <w:sz w:val="36"/>
          <w:szCs w:val="36"/>
          <w:rtl/>
        </w:rPr>
        <w:t>ى إلاّ مع إرادة التّحصّن</w:t>
      </w:r>
      <w:r w:rsidR="00183263" w:rsidRPr="0082556A">
        <w:rPr>
          <w:rFonts w:hint="cs"/>
          <w:sz w:val="36"/>
          <w:szCs w:val="36"/>
          <w:rtl/>
        </w:rPr>
        <w:t xml:space="preserve"> ،</w:t>
      </w:r>
      <w:r w:rsidRPr="0082556A">
        <w:rPr>
          <w:rFonts w:hint="cs"/>
          <w:sz w:val="36"/>
          <w:szCs w:val="36"/>
          <w:rtl/>
        </w:rPr>
        <w:t xml:space="preserve"> وآمر الطّيّعة لا يكون مُكرِها</w:t>
      </w:r>
      <w:r w:rsidR="009A6AFD" w:rsidRPr="0082556A">
        <w:rPr>
          <w:rFonts w:hint="cs"/>
          <w:sz w:val="36"/>
          <w:szCs w:val="36"/>
          <w:rtl/>
        </w:rPr>
        <w:t>ً</w:t>
      </w:r>
      <w:r w:rsidR="00183263" w:rsidRPr="0082556A">
        <w:rPr>
          <w:rFonts w:hint="cs"/>
          <w:sz w:val="36"/>
          <w:szCs w:val="36"/>
          <w:rtl/>
        </w:rPr>
        <w:t xml:space="preserve"> .</w:t>
      </w:r>
      <w:r w:rsidRPr="0082556A">
        <w:rPr>
          <w:rFonts w:hint="cs"/>
          <w:sz w:val="36"/>
          <w:szCs w:val="36"/>
          <w:rtl/>
        </w:rPr>
        <w:t xml:space="preserve"> وآثر</w:t>
      </w:r>
      <w:r w:rsidR="00183263" w:rsidRPr="0082556A">
        <w:rPr>
          <w:rFonts w:hint="cs"/>
          <w:sz w:val="36"/>
          <w:szCs w:val="36"/>
          <w:rtl/>
        </w:rPr>
        <w:t xml:space="preserve"> (إ</w:t>
      </w:r>
      <w:r w:rsidRPr="0082556A">
        <w:rPr>
          <w:rFonts w:hint="cs"/>
          <w:sz w:val="36"/>
          <w:szCs w:val="36"/>
          <w:rtl/>
        </w:rPr>
        <w:t>ن</w:t>
      </w:r>
      <w:r w:rsidR="007E58B2" w:rsidRPr="0082556A">
        <w:rPr>
          <w:rFonts w:hint="cs"/>
          <w:sz w:val="36"/>
          <w:szCs w:val="36"/>
          <w:rtl/>
        </w:rPr>
        <w:t>ْ</w:t>
      </w:r>
      <w:r w:rsidR="00183263" w:rsidRPr="0082556A">
        <w:rPr>
          <w:rFonts w:hint="cs"/>
          <w:sz w:val="36"/>
          <w:szCs w:val="36"/>
          <w:rtl/>
        </w:rPr>
        <w:t>)</w:t>
      </w:r>
      <w:r w:rsidRPr="0082556A">
        <w:rPr>
          <w:rFonts w:hint="cs"/>
          <w:sz w:val="36"/>
          <w:szCs w:val="36"/>
          <w:rtl/>
        </w:rPr>
        <w:t xml:space="preserve"> وهي للشك على </w:t>
      </w:r>
      <w:r w:rsidR="00183263" w:rsidRPr="0082556A">
        <w:rPr>
          <w:rFonts w:hint="cs"/>
          <w:sz w:val="36"/>
          <w:szCs w:val="36"/>
          <w:rtl/>
        </w:rPr>
        <w:t>(</w:t>
      </w:r>
      <w:r w:rsidRPr="0082556A">
        <w:rPr>
          <w:rFonts w:hint="cs"/>
          <w:sz w:val="36"/>
          <w:szCs w:val="36"/>
          <w:rtl/>
        </w:rPr>
        <w:t>إذا</w:t>
      </w:r>
      <w:r w:rsidR="00183263" w:rsidRPr="0082556A">
        <w:rPr>
          <w:rFonts w:hint="cs"/>
          <w:sz w:val="36"/>
          <w:szCs w:val="36"/>
          <w:rtl/>
        </w:rPr>
        <w:t>)</w:t>
      </w:r>
      <w:r w:rsidRPr="0082556A">
        <w:rPr>
          <w:rFonts w:hint="cs"/>
          <w:sz w:val="36"/>
          <w:szCs w:val="36"/>
          <w:rtl/>
        </w:rPr>
        <w:t xml:space="preserve"> تنبيها</w:t>
      </w:r>
      <w:r w:rsidR="009A6AFD" w:rsidRPr="0082556A">
        <w:rPr>
          <w:rFonts w:hint="cs"/>
          <w:sz w:val="36"/>
          <w:szCs w:val="36"/>
          <w:rtl/>
        </w:rPr>
        <w:t>ً</w:t>
      </w:r>
      <w:r w:rsidRPr="0082556A">
        <w:rPr>
          <w:rFonts w:hint="cs"/>
          <w:sz w:val="36"/>
          <w:szCs w:val="36"/>
          <w:rtl/>
        </w:rPr>
        <w:t xml:space="preserve"> على أن فعل</w:t>
      </w:r>
      <w:r w:rsidR="007E58B2" w:rsidRPr="0082556A">
        <w:rPr>
          <w:rFonts w:hint="cs"/>
          <w:sz w:val="36"/>
          <w:szCs w:val="36"/>
          <w:rtl/>
        </w:rPr>
        <w:t>َ</w:t>
      </w:r>
      <w:r w:rsidRPr="0082556A">
        <w:rPr>
          <w:rFonts w:hint="cs"/>
          <w:sz w:val="36"/>
          <w:szCs w:val="36"/>
          <w:rtl/>
        </w:rPr>
        <w:t>هن</w:t>
      </w:r>
      <w:r w:rsidR="00F71880" w:rsidRPr="0082556A">
        <w:rPr>
          <w:rFonts w:hint="cs"/>
          <w:sz w:val="36"/>
          <w:szCs w:val="36"/>
          <w:rtl/>
        </w:rPr>
        <w:t>ّ</w:t>
      </w:r>
      <w:r w:rsidRPr="0082556A">
        <w:rPr>
          <w:rFonts w:hint="cs"/>
          <w:sz w:val="36"/>
          <w:szCs w:val="36"/>
          <w:rtl/>
        </w:rPr>
        <w:t xml:space="preserve"> كان عن رغبة وتحص</w:t>
      </w:r>
      <w:r w:rsidR="00F04962" w:rsidRPr="0082556A">
        <w:rPr>
          <w:rFonts w:hint="cs"/>
          <w:sz w:val="36"/>
          <w:szCs w:val="36"/>
          <w:rtl/>
        </w:rPr>
        <w:t>ُّ</w:t>
      </w:r>
      <w:r w:rsidRPr="0082556A">
        <w:rPr>
          <w:rFonts w:hint="cs"/>
          <w:sz w:val="36"/>
          <w:szCs w:val="36"/>
          <w:rtl/>
        </w:rPr>
        <w:t>نهن</w:t>
      </w:r>
      <w:r w:rsidR="00F71880" w:rsidRPr="0082556A">
        <w:rPr>
          <w:rFonts w:hint="cs"/>
          <w:sz w:val="36"/>
          <w:szCs w:val="36"/>
          <w:rtl/>
        </w:rPr>
        <w:t>ّ</w:t>
      </w:r>
      <w:r w:rsidRPr="0082556A">
        <w:rPr>
          <w:rFonts w:hint="cs"/>
          <w:sz w:val="36"/>
          <w:szCs w:val="36"/>
          <w:rtl/>
        </w:rPr>
        <w:t xml:space="preserve"> مم</w:t>
      </w:r>
      <w:r w:rsidR="00F71880" w:rsidRPr="0082556A">
        <w:rPr>
          <w:rFonts w:hint="cs"/>
          <w:sz w:val="36"/>
          <w:szCs w:val="36"/>
          <w:rtl/>
        </w:rPr>
        <w:t>ّ</w:t>
      </w:r>
      <w:r w:rsidRPr="0082556A">
        <w:rPr>
          <w:rFonts w:hint="cs"/>
          <w:sz w:val="36"/>
          <w:szCs w:val="36"/>
          <w:rtl/>
        </w:rPr>
        <w:t>ا يشك</w:t>
      </w:r>
      <w:r w:rsidR="00F71880" w:rsidRPr="0082556A">
        <w:rPr>
          <w:rFonts w:hint="cs"/>
          <w:sz w:val="36"/>
          <w:szCs w:val="36"/>
          <w:rtl/>
        </w:rPr>
        <w:t>ّ</w:t>
      </w:r>
      <w:r w:rsidRPr="0082556A">
        <w:rPr>
          <w:rFonts w:hint="cs"/>
          <w:sz w:val="36"/>
          <w:szCs w:val="36"/>
          <w:rtl/>
        </w:rPr>
        <w:t xml:space="preserve"> فيه</w:t>
      </w:r>
      <w:r w:rsidR="007E58B2" w:rsidRPr="0082556A">
        <w:rPr>
          <w:sz w:val="36"/>
          <w:szCs w:val="36"/>
          <w:vertAlign w:val="superscript"/>
          <w:rtl/>
        </w:rPr>
        <w:t>(</w:t>
      </w:r>
      <w:r w:rsidR="007E58B2" w:rsidRPr="0082556A">
        <w:rPr>
          <w:rStyle w:val="a6"/>
          <w:sz w:val="36"/>
          <w:szCs w:val="36"/>
          <w:rtl/>
        </w:rPr>
        <w:footnoteReference w:id="223"/>
      </w:r>
      <w:r w:rsidR="007E58B2" w:rsidRPr="0082556A">
        <w:rPr>
          <w:sz w:val="36"/>
          <w:szCs w:val="36"/>
          <w:vertAlign w:val="superscript"/>
          <w:rtl/>
        </w:rPr>
        <w:t>)</w:t>
      </w:r>
      <w:r w:rsidRPr="0082556A">
        <w:rPr>
          <w:rFonts w:hint="cs"/>
          <w:sz w:val="36"/>
          <w:szCs w:val="36"/>
          <w:rtl/>
        </w:rPr>
        <w:t>.</w:t>
      </w:r>
    </w:p>
    <w:p w:rsidR="00CB65D4"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غفور</w:t>
      </w:r>
      <w:r w:rsidRPr="0082556A">
        <w:rPr>
          <w:rFonts w:hint="cs"/>
          <w:sz w:val="36"/>
          <w:szCs w:val="36"/>
        </w:rPr>
        <w:sym w:font="AGA Arabesque" w:char="F028"/>
      </w:r>
      <w:r w:rsidRPr="0082556A">
        <w:rPr>
          <w:rFonts w:hint="cs"/>
          <w:sz w:val="36"/>
          <w:szCs w:val="36"/>
          <w:rtl/>
        </w:rPr>
        <w:t xml:space="preserve"> لهم ولهنّ، إن تابوا. </w:t>
      </w:r>
    </w:p>
    <w:p w:rsidR="00E17E72" w:rsidRPr="0082556A" w:rsidRDefault="00E17E72" w:rsidP="00CB26C5">
      <w:pPr>
        <w:ind w:firstLine="0"/>
        <w:rPr>
          <w:sz w:val="36"/>
          <w:szCs w:val="36"/>
          <w:rtl/>
        </w:rPr>
      </w:pPr>
      <w:r w:rsidRPr="0082556A">
        <w:rPr>
          <w:rFonts w:hint="cs"/>
          <w:sz w:val="36"/>
          <w:szCs w:val="36"/>
          <w:rtl/>
        </w:rPr>
        <w:t>وقرئ</w:t>
      </w:r>
      <w:r w:rsidR="00CB65D4" w:rsidRPr="0082556A">
        <w:rPr>
          <w:rFonts w:hint="cs"/>
          <w:sz w:val="36"/>
          <w:szCs w:val="36"/>
          <w:rtl/>
        </w:rPr>
        <w:t xml:space="preserve">: </w:t>
      </w:r>
      <w:r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لهن غفور</w:t>
      </w:r>
      <w:r w:rsidRPr="0082556A">
        <w:rPr>
          <w:rFonts w:hint="cs"/>
          <w:sz w:val="36"/>
          <w:szCs w:val="36"/>
        </w:rPr>
        <w:sym w:font="AGA Arabesque" w:char="F028"/>
      </w:r>
      <w:r w:rsidRPr="0082556A">
        <w:rPr>
          <w:rFonts w:hint="cs"/>
          <w:sz w:val="36"/>
          <w:szCs w:val="36"/>
          <w:rtl/>
        </w:rPr>
        <w:t xml:space="preserve"> </w:t>
      </w:r>
      <w:r w:rsidR="00CB65D4" w:rsidRPr="0082556A">
        <w:rPr>
          <w:sz w:val="36"/>
          <w:szCs w:val="36"/>
          <w:vertAlign w:val="superscript"/>
          <w:rtl/>
        </w:rPr>
        <w:t>(</w:t>
      </w:r>
      <w:r w:rsidR="00CB65D4" w:rsidRPr="0082556A">
        <w:rPr>
          <w:rStyle w:val="a6"/>
          <w:sz w:val="36"/>
          <w:szCs w:val="36"/>
          <w:rtl/>
        </w:rPr>
        <w:footnoteReference w:id="224"/>
      </w:r>
      <w:r w:rsidR="00CB65D4" w:rsidRPr="0082556A">
        <w:rPr>
          <w:sz w:val="36"/>
          <w:szCs w:val="36"/>
          <w:vertAlign w:val="superscript"/>
          <w:rtl/>
        </w:rPr>
        <w:t>)</w:t>
      </w:r>
      <w:r w:rsidR="00CB65D4" w:rsidRPr="0082556A">
        <w:rPr>
          <w:rFonts w:hint="cs"/>
          <w:sz w:val="36"/>
          <w:szCs w:val="36"/>
          <w:rtl/>
        </w:rPr>
        <w:t xml:space="preserve"> </w:t>
      </w:r>
      <w:r w:rsidRPr="0082556A">
        <w:rPr>
          <w:rFonts w:hint="cs"/>
          <w:sz w:val="36"/>
          <w:szCs w:val="36"/>
          <w:rtl/>
        </w:rPr>
        <w:t xml:space="preserve">وإنما احتجن إلى الغفران </w:t>
      </w:r>
      <w:r w:rsidRPr="0082556A">
        <w:rPr>
          <w:sz w:val="36"/>
          <w:szCs w:val="36"/>
          <w:rtl/>
        </w:rPr>
        <w:t>–</w:t>
      </w:r>
      <w:r w:rsidR="00CB65D4" w:rsidRPr="0082556A">
        <w:rPr>
          <w:rFonts w:hint="cs"/>
          <w:sz w:val="36"/>
          <w:szCs w:val="36"/>
          <w:rtl/>
        </w:rPr>
        <w:t xml:space="preserve"> </w:t>
      </w:r>
      <w:r w:rsidRPr="0082556A">
        <w:rPr>
          <w:rFonts w:hint="cs"/>
          <w:sz w:val="36"/>
          <w:szCs w:val="36"/>
          <w:rtl/>
        </w:rPr>
        <w:t>مع أن</w:t>
      </w:r>
      <w:r w:rsidR="00CB65D4" w:rsidRPr="0082556A">
        <w:rPr>
          <w:rFonts w:hint="cs"/>
          <w:sz w:val="36"/>
          <w:szCs w:val="36"/>
          <w:rtl/>
        </w:rPr>
        <w:t>ّ</w:t>
      </w:r>
      <w:r w:rsidRPr="0082556A">
        <w:rPr>
          <w:rFonts w:hint="cs"/>
          <w:sz w:val="36"/>
          <w:szCs w:val="36"/>
          <w:rtl/>
        </w:rPr>
        <w:t xml:space="preserve"> المكرَهة غير آثمة- لأن</w:t>
      </w:r>
      <w:r w:rsidR="00CB65D4" w:rsidRPr="0082556A">
        <w:rPr>
          <w:rFonts w:hint="cs"/>
          <w:sz w:val="36"/>
          <w:szCs w:val="36"/>
          <w:rtl/>
        </w:rPr>
        <w:t>ّ</w:t>
      </w:r>
      <w:r w:rsidRPr="0082556A">
        <w:rPr>
          <w:rFonts w:hint="cs"/>
          <w:sz w:val="36"/>
          <w:szCs w:val="36"/>
          <w:rtl/>
        </w:rPr>
        <w:t xml:space="preserve"> الإكراه ربّما لم يكن على الحد</w:t>
      </w:r>
      <w:r w:rsidR="00CB65D4" w:rsidRPr="0082556A">
        <w:rPr>
          <w:rFonts w:hint="cs"/>
          <w:sz w:val="36"/>
          <w:szCs w:val="36"/>
          <w:rtl/>
        </w:rPr>
        <w:t>ّ</w:t>
      </w:r>
      <w:r w:rsidRPr="0082556A">
        <w:rPr>
          <w:rFonts w:hint="cs"/>
          <w:sz w:val="36"/>
          <w:szCs w:val="36"/>
          <w:rtl/>
        </w:rPr>
        <w:t xml:space="preserve"> المعتبر شرعا</w:t>
      </w:r>
      <w:r w:rsidR="00183263" w:rsidRPr="0082556A">
        <w:rPr>
          <w:rFonts w:hint="cs"/>
          <w:sz w:val="36"/>
          <w:szCs w:val="36"/>
          <w:rtl/>
        </w:rPr>
        <w:t xml:space="preserve">ً </w:t>
      </w:r>
      <w:r w:rsidRPr="0082556A">
        <w:rPr>
          <w:rFonts w:hint="cs"/>
          <w:sz w:val="36"/>
          <w:szCs w:val="36"/>
          <w:rtl/>
        </w:rPr>
        <w:t>، فتكون آثمة.</w:t>
      </w:r>
    </w:p>
    <w:p w:rsidR="006D4A46" w:rsidRPr="0082556A" w:rsidRDefault="006D4A46" w:rsidP="006D4A46">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4" w:hAnsi="QCF_P354" w:cs="QCF_P354"/>
          <w:sz w:val="36"/>
          <w:szCs w:val="36"/>
          <w:rtl/>
          <w:lang w:eastAsia="en-US"/>
        </w:rPr>
        <w:t xml:space="preserve">ﮚ  ﮛ  ﮜ      ﮝ  ﮞ  ﮟ  ﮠ    ﮡ  ﮢ    ﮣ  ﮤ  ﮥ  ﮦ   ﮧ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CB65D4"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مبي</w:t>
      </w:r>
      <w:r w:rsidR="00A2554A" w:rsidRPr="0082556A">
        <w:rPr>
          <w:rFonts w:hint="cs"/>
          <w:sz w:val="36"/>
          <w:szCs w:val="36"/>
          <w:rtl/>
        </w:rPr>
        <w:t>َّ</w:t>
      </w:r>
      <w:r w:rsidRPr="0082556A">
        <w:rPr>
          <w:rFonts w:hint="cs"/>
          <w:sz w:val="36"/>
          <w:szCs w:val="36"/>
          <w:rtl/>
        </w:rPr>
        <w:t>نات</w:t>
      </w:r>
      <w:r w:rsidRPr="0082556A">
        <w:rPr>
          <w:rFonts w:hint="cs"/>
          <w:sz w:val="36"/>
          <w:szCs w:val="36"/>
        </w:rPr>
        <w:sym w:font="AGA Arabesque" w:char="F028"/>
      </w:r>
      <w:r w:rsidRPr="0082556A">
        <w:rPr>
          <w:rFonts w:hint="cs"/>
          <w:sz w:val="36"/>
          <w:szCs w:val="36"/>
          <w:rtl/>
        </w:rPr>
        <w:t xml:space="preserve"> </w:t>
      </w:r>
      <w:r w:rsidR="00A2554A" w:rsidRPr="0082556A">
        <w:rPr>
          <w:sz w:val="36"/>
          <w:szCs w:val="36"/>
          <w:vertAlign w:val="superscript"/>
          <w:rtl/>
        </w:rPr>
        <w:t>(</w:t>
      </w:r>
      <w:r w:rsidR="00A2554A" w:rsidRPr="0082556A">
        <w:rPr>
          <w:rStyle w:val="a6"/>
          <w:sz w:val="36"/>
          <w:szCs w:val="36"/>
          <w:rtl/>
        </w:rPr>
        <w:footnoteReference w:id="225"/>
      </w:r>
      <w:r w:rsidR="00A2554A" w:rsidRPr="0082556A">
        <w:rPr>
          <w:sz w:val="36"/>
          <w:szCs w:val="36"/>
          <w:vertAlign w:val="superscript"/>
          <w:rtl/>
        </w:rPr>
        <w:t>)</w:t>
      </w:r>
      <w:r w:rsidR="00A2554A" w:rsidRPr="0082556A">
        <w:rPr>
          <w:rFonts w:hint="cs"/>
          <w:sz w:val="36"/>
          <w:szCs w:val="36"/>
          <w:rtl/>
        </w:rPr>
        <w:t xml:space="preserve"> </w:t>
      </w:r>
      <w:r w:rsidRPr="0082556A">
        <w:rPr>
          <w:rFonts w:hint="cs"/>
          <w:sz w:val="36"/>
          <w:szCs w:val="36"/>
          <w:rtl/>
        </w:rPr>
        <w:t>م</w:t>
      </w:r>
      <w:r w:rsidR="00BA13D3" w:rsidRPr="0082556A">
        <w:rPr>
          <w:rFonts w:hint="cs"/>
          <w:sz w:val="36"/>
          <w:szCs w:val="36"/>
          <w:rtl/>
        </w:rPr>
        <w:t>ُ</w:t>
      </w:r>
      <w:r w:rsidRPr="0082556A">
        <w:rPr>
          <w:rFonts w:hint="cs"/>
          <w:sz w:val="36"/>
          <w:szCs w:val="36"/>
          <w:rtl/>
        </w:rPr>
        <w:t>و</w:t>
      </w:r>
      <w:r w:rsidR="00BA13D3" w:rsidRPr="0082556A">
        <w:rPr>
          <w:rFonts w:hint="cs"/>
          <w:sz w:val="36"/>
          <w:szCs w:val="36"/>
          <w:rtl/>
        </w:rPr>
        <w:t>َ</w:t>
      </w:r>
      <w:r w:rsidRPr="0082556A">
        <w:rPr>
          <w:rFonts w:hint="cs"/>
          <w:sz w:val="36"/>
          <w:szCs w:val="36"/>
          <w:rtl/>
        </w:rPr>
        <w:t>ض</w:t>
      </w:r>
      <w:r w:rsidR="007449DF" w:rsidRPr="0082556A">
        <w:rPr>
          <w:rFonts w:hint="cs"/>
          <w:sz w:val="36"/>
          <w:szCs w:val="36"/>
          <w:rtl/>
        </w:rPr>
        <w:t>َّ</w:t>
      </w:r>
      <w:r w:rsidRPr="0082556A">
        <w:rPr>
          <w:rFonts w:hint="cs"/>
          <w:sz w:val="36"/>
          <w:szCs w:val="36"/>
          <w:rtl/>
        </w:rPr>
        <w:t>حات في الأحكام</w:t>
      </w:r>
      <w:r w:rsidR="000009CA" w:rsidRPr="0082556A">
        <w:rPr>
          <w:rFonts w:hint="cs"/>
          <w:sz w:val="36"/>
          <w:szCs w:val="36"/>
          <w:rtl/>
        </w:rPr>
        <w:t xml:space="preserve"> </w:t>
      </w:r>
      <w:r w:rsidRPr="0082556A">
        <w:rPr>
          <w:rFonts w:hint="cs"/>
          <w:sz w:val="36"/>
          <w:szCs w:val="36"/>
          <w:rtl/>
        </w:rPr>
        <w:t>، كآي الس</w:t>
      </w:r>
      <w:r w:rsidR="00CB65D4" w:rsidRPr="0082556A">
        <w:rPr>
          <w:rFonts w:hint="cs"/>
          <w:sz w:val="36"/>
          <w:szCs w:val="36"/>
          <w:rtl/>
        </w:rPr>
        <w:t>ّ</w:t>
      </w:r>
      <w:r w:rsidRPr="0082556A">
        <w:rPr>
          <w:rFonts w:hint="cs"/>
          <w:sz w:val="36"/>
          <w:szCs w:val="36"/>
          <w:rtl/>
        </w:rPr>
        <w:t>ورة</w:t>
      </w:r>
      <w:r w:rsidR="00BA13D3" w:rsidRPr="0082556A">
        <w:rPr>
          <w:rFonts w:hint="cs"/>
          <w:sz w:val="36"/>
          <w:szCs w:val="36"/>
          <w:rtl/>
        </w:rPr>
        <w:t xml:space="preserve"> </w:t>
      </w:r>
      <w:r w:rsidRPr="0082556A">
        <w:rPr>
          <w:rFonts w:hint="cs"/>
          <w:sz w:val="36"/>
          <w:szCs w:val="36"/>
          <w:rtl/>
        </w:rPr>
        <w:t>. أو الأصل: مبي</w:t>
      </w:r>
      <w:r w:rsidR="000009CA" w:rsidRPr="0082556A">
        <w:rPr>
          <w:rFonts w:hint="cs"/>
          <w:sz w:val="36"/>
          <w:szCs w:val="36"/>
          <w:rtl/>
        </w:rPr>
        <w:t>َّ</w:t>
      </w:r>
      <w:r w:rsidRPr="0082556A">
        <w:rPr>
          <w:rFonts w:hint="cs"/>
          <w:sz w:val="36"/>
          <w:szCs w:val="36"/>
          <w:rtl/>
        </w:rPr>
        <w:t>نا</w:t>
      </w:r>
      <w:r w:rsidR="00A2554A" w:rsidRPr="0082556A">
        <w:rPr>
          <w:rFonts w:hint="cs"/>
          <w:sz w:val="36"/>
          <w:szCs w:val="36"/>
          <w:rtl/>
        </w:rPr>
        <w:t>ً</w:t>
      </w:r>
      <w:r w:rsidRPr="0082556A">
        <w:rPr>
          <w:rFonts w:hint="cs"/>
          <w:sz w:val="36"/>
          <w:szCs w:val="36"/>
          <w:rtl/>
        </w:rPr>
        <w:t xml:space="preserve"> فيها، فاتسع في </w:t>
      </w:r>
      <w:r w:rsidRPr="0082556A">
        <w:rPr>
          <w:rFonts w:hint="cs"/>
          <w:sz w:val="36"/>
          <w:szCs w:val="36"/>
          <w:rtl/>
        </w:rPr>
        <w:lastRenderedPageBreak/>
        <w:t>الظ</w:t>
      </w:r>
      <w:r w:rsidR="00CB65D4" w:rsidRPr="0082556A">
        <w:rPr>
          <w:rFonts w:hint="cs"/>
          <w:sz w:val="36"/>
          <w:szCs w:val="36"/>
          <w:rtl/>
        </w:rPr>
        <w:t>ّ</w:t>
      </w:r>
      <w:r w:rsidRPr="0082556A">
        <w:rPr>
          <w:rFonts w:hint="cs"/>
          <w:sz w:val="36"/>
          <w:szCs w:val="36"/>
          <w:rtl/>
        </w:rPr>
        <w:t>رف</w:t>
      </w:r>
      <w:r w:rsidR="002228D8" w:rsidRPr="0082556A">
        <w:rPr>
          <w:sz w:val="36"/>
          <w:szCs w:val="36"/>
          <w:vertAlign w:val="superscript"/>
          <w:rtl/>
        </w:rPr>
        <w:t>(</w:t>
      </w:r>
      <w:r w:rsidR="002228D8" w:rsidRPr="0082556A">
        <w:rPr>
          <w:rStyle w:val="a6"/>
          <w:sz w:val="36"/>
          <w:szCs w:val="36"/>
          <w:rtl/>
        </w:rPr>
        <w:footnoteReference w:id="226"/>
      </w:r>
      <w:r w:rsidR="002228D8" w:rsidRPr="0082556A">
        <w:rPr>
          <w:sz w:val="36"/>
          <w:szCs w:val="36"/>
          <w:vertAlign w:val="superscript"/>
          <w:rtl/>
        </w:rPr>
        <w:t>)</w:t>
      </w:r>
      <w:r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 xml:space="preserve">وقرئ: بكسر الياء، </w:t>
      </w:r>
      <w:r w:rsidR="00CB65D4" w:rsidRPr="0082556A">
        <w:rPr>
          <w:sz w:val="36"/>
          <w:szCs w:val="36"/>
          <w:vertAlign w:val="superscript"/>
          <w:rtl/>
        </w:rPr>
        <w:t>(</w:t>
      </w:r>
      <w:r w:rsidR="00CB65D4" w:rsidRPr="0082556A">
        <w:rPr>
          <w:rStyle w:val="a6"/>
          <w:sz w:val="36"/>
          <w:szCs w:val="36"/>
          <w:rtl/>
        </w:rPr>
        <w:footnoteReference w:id="227"/>
      </w:r>
      <w:r w:rsidR="00CB65D4" w:rsidRPr="0082556A">
        <w:rPr>
          <w:sz w:val="36"/>
          <w:szCs w:val="36"/>
          <w:vertAlign w:val="superscript"/>
          <w:rtl/>
        </w:rPr>
        <w:t>)</w:t>
      </w:r>
      <w:r w:rsidR="00CB65D4" w:rsidRPr="0082556A">
        <w:rPr>
          <w:rFonts w:hint="cs"/>
          <w:sz w:val="36"/>
          <w:szCs w:val="36"/>
          <w:rtl/>
        </w:rPr>
        <w:t xml:space="preserve"> </w:t>
      </w:r>
      <w:r w:rsidRPr="0082556A">
        <w:rPr>
          <w:rFonts w:hint="cs"/>
          <w:sz w:val="36"/>
          <w:szCs w:val="36"/>
          <w:rtl/>
        </w:rPr>
        <w:t>أي ب</w:t>
      </w:r>
      <w:r w:rsidR="007519F0" w:rsidRPr="0082556A">
        <w:rPr>
          <w:rFonts w:hint="cs"/>
          <w:sz w:val="36"/>
          <w:szCs w:val="36"/>
          <w:rtl/>
        </w:rPr>
        <w:t>َ</w:t>
      </w:r>
      <w:r w:rsidRPr="0082556A">
        <w:rPr>
          <w:rFonts w:hint="cs"/>
          <w:sz w:val="36"/>
          <w:szCs w:val="36"/>
          <w:rtl/>
        </w:rPr>
        <w:t>ي</w:t>
      </w:r>
      <w:r w:rsidR="007519F0" w:rsidRPr="0082556A">
        <w:rPr>
          <w:rFonts w:hint="cs"/>
          <w:sz w:val="36"/>
          <w:szCs w:val="36"/>
          <w:rtl/>
        </w:rPr>
        <w:t>َّ</w:t>
      </w:r>
      <w:r w:rsidRPr="0082556A">
        <w:rPr>
          <w:rFonts w:hint="cs"/>
          <w:sz w:val="36"/>
          <w:szCs w:val="36"/>
          <w:rtl/>
        </w:rPr>
        <w:t>ن</w:t>
      </w:r>
      <w:r w:rsidR="007519F0" w:rsidRPr="0082556A">
        <w:rPr>
          <w:rFonts w:hint="cs"/>
          <w:sz w:val="36"/>
          <w:szCs w:val="36"/>
          <w:rtl/>
        </w:rPr>
        <w:t>َ</w:t>
      </w:r>
      <w:r w:rsidRPr="0082556A">
        <w:rPr>
          <w:rFonts w:hint="cs"/>
          <w:sz w:val="36"/>
          <w:szCs w:val="36"/>
          <w:rtl/>
        </w:rPr>
        <w:t>ت</w:t>
      </w:r>
      <w:r w:rsidR="007519F0" w:rsidRPr="0082556A">
        <w:rPr>
          <w:rFonts w:hint="cs"/>
          <w:sz w:val="36"/>
          <w:szCs w:val="36"/>
          <w:rtl/>
        </w:rPr>
        <w:t>ْ</w:t>
      </w:r>
      <w:r w:rsidRPr="0082556A">
        <w:rPr>
          <w:rFonts w:hint="cs"/>
          <w:sz w:val="36"/>
          <w:szCs w:val="36"/>
          <w:rtl/>
        </w:rPr>
        <w:t xml:space="preserve"> هي الأحكام على المجاز</w:t>
      </w:r>
      <w:r w:rsidR="00236A0F" w:rsidRPr="0082556A">
        <w:rPr>
          <w:rFonts w:hint="cs"/>
          <w:sz w:val="36"/>
          <w:szCs w:val="36"/>
          <w:rtl/>
        </w:rPr>
        <w:t xml:space="preserve"> </w:t>
      </w:r>
      <w:r w:rsidRPr="0082556A">
        <w:rPr>
          <w:rFonts w:hint="cs"/>
          <w:sz w:val="36"/>
          <w:szCs w:val="36"/>
          <w:rtl/>
        </w:rPr>
        <w:t>. أو من</w:t>
      </w:r>
      <w:r w:rsidR="00623BEA" w:rsidRPr="0082556A">
        <w:rPr>
          <w:rFonts w:hint="cs"/>
          <w:sz w:val="36"/>
          <w:szCs w:val="36"/>
          <w:rtl/>
        </w:rPr>
        <w:t xml:space="preserve"> </w:t>
      </w:r>
      <w:r w:rsidRPr="0082556A">
        <w:rPr>
          <w:rFonts w:hint="cs"/>
          <w:sz w:val="36"/>
          <w:szCs w:val="36"/>
          <w:rtl/>
        </w:rPr>
        <w:t>: بيّن، بمعنى: تبيّن، وفي المثل: قد ب</w:t>
      </w:r>
      <w:r w:rsidR="00632BDE" w:rsidRPr="0082556A">
        <w:rPr>
          <w:rFonts w:hint="cs"/>
          <w:sz w:val="36"/>
          <w:szCs w:val="36"/>
          <w:rtl/>
        </w:rPr>
        <w:t>َ</w:t>
      </w:r>
      <w:r w:rsidRPr="0082556A">
        <w:rPr>
          <w:rFonts w:hint="cs"/>
          <w:sz w:val="36"/>
          <w:szCs w:val="36"/>
          <w:rtl/>
        </w:rPr>
        <w:t>ي</w:t>
      </w:r>
      <w:r w:rsidR="00632BDE" w:rsidRPr="0082556A">
        <w:rPr>
          <w:rFonts w:hint="cs"/>
          <w:sz w:val="36"/>
          <w:szCs w:val="36"/>
          <w:rtl/>
        </w:rPr>
        <w:t>َّ</w:t>
      </w:r>
      <w:r w:rsidRPr="0082556A">
        <w:rPr>
          <w:rFonts w:hint="cs"/>
          <w:sz w:val="36"/>
          <w:szCs w:val="36"/>
          <w:rtl/>
        </w:rPr>
        <w:t>ن الصبح لذي عينين</w:t>
      </w:r>
      <w:r w:rsidR="00376C2A" w:rsidRPr="0082556A">
        <w:rPr>
          <w:sz w:val="36"/>
          <w:szCs w:val="36"/>
          <w:vertAlign w:val="superscript"/>
          <w:rtl/>
        </w:rPr>
        <w:t>(</w:t>
      </w:r>
      <w:r w:rsidR="00376C2A" w:rsidRPr="0082556A">
        <w:rPr>
          <w:rStyle w:val="a6"/>
          <w:sz w:val="36"/>
          <w:szCs w:val="36"/>
          <w:rtl/>
        </w:rPr>
        <w:footnoteReference w:id="228"/>
      </w:r>
      <w:r w:rsidR="00376C2A" w:rsidRPr="0082556A">
        <w:rPr>
          <w:sz w:val="36"/>
          <w:szCs w:val="36"/>
          <w:vertAlign w:val="superscript"/>
          <w:rtl/>
        </w:rPr>
        <w:t>)</w:t>
      </w:r>
      <w:r w:rsidRPr="0082556A">
        <w:rPr>
          <w:rFonts w:hint="cs"/>
          <w:sz w:val="36"/>
          <w:szCs w:val="36"/>
          <w:rtl/>
        </w:rPr>
        <w:t>.</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ومثلا</w:t>
      </w:r>
      <w:r w:rsidRPr="0082556A">
        <w:rPr>
          <w:rFonts w:hint="cs"/>
          <w:sz w:val="36"/>
          <w:szCs w:val="36"/>
        </w:rPr>
        <w:sym w:font="AGA Arabesque" w:char="F028"/>
      </w:r>
      <w:r w:rsidRPr="0082556A">
        <w:rPr>
          <w:rFonts w:hint="cs"/>
          <w:sz w:val="36"/>
          <w:szCs w:val="36"/>
          <w:rtl/>
        </w:rPr>
        <w:t xml:space="preserve"> قصة</w:t>
      </w:r>
      <w:r w:rsidR="00F04962" w:rsidRPr="0082556A">
        <w:rPr>
          <w:rFonts w:hint="cs"/>
          <w:sz w:val="36"/>
          <w:szCs w:val="36"/>
          <w:rtl/>
        </w:rPr>
        <w:t>ً</w:t>
      </w:r>
      <w:r w:rsidRPr="0082556A">
        <w:rPr>
          <w:rFonts w:hint="cs"/>
          <w:sz w:val="36"/>
          <w:szCs w:val="36"/>
          <w:rtl/>
        </w:rPr>
        <w:t xml:space="preserve"> عجيبة</w:t>
      </w:r>
      <w:r w:rsidR="00F04962" w:rsidRPr="0082556A">
        <w:rPr>
          <w:rFonts w:hint="cs"/>
          <w:sz w:val="36"/>
          <w:szCs w:val="36"/>
          <w:rtl/>
        </w:rPr>
        <w:t>ً</w:t>
      </w:r>
      <w:r w:rsidRPr="0082556A">
        <w:rPr>
          <w:rFonts w:hint="cs"/>
          <w:sz w:val="36"/>
          <w:szCs w:val="36"/>
          <w:rtl/>
        </w:rPr>
        <w:t xml:space="preserve"> من قصص م</w:t>
      </w:r>
      <w:r w:rsidR="00F04962" w:rsidRPr="0082556A">
        <w:rPr>
          <w:rFonts w:hint="cs"/>
          <w:sz w:val="36"/>
          <w:szCs w:val="36"/>
          <w:rtl/>
        </w:rPr>
        <w:t>َ</w:t>
      </w:r>
      <w:r w:rsidRPr="0082556A">
        <w:rPr>
          <w:rFonts w:hint="cs"/>
          <w:sz w:val="36"/>
          <w:szCs w:val="36"/>
          <w:rtl/>
        </w:rPr>
        <w:t xml:space="preserve">ن سلف، كقصة يوسف، ومريم </w:t>
      </w:r>
      <w:r w:rsidRPr="0082556A">
        <w:rPr>
          <w:sz w:val="36"/>
          <w:szCs w:val="36"/>
          <w:rtl/>
        </w:rPr>
        <w:t>–</w:t>
      </w:r>
      <w:r w:rsidR="00CB65D4" w:rsidRPr="0082556A">
        <w:rPr>
          <w:rFonts w:hint="cs"/>
          <w:sz w:val="36"/>
          <w:szCs w:val="36"/>
          <w:rtl/>
        </w:rPr>
        <w:t xml:space="preserve"> </w:t>
      </w:r>
      <w:r w:rsidRPr="0082556A">
        <w:rPr>
          <w:rFonts w:hint="cs"/>
          <w:sz w:val="36"/>
          <w:szCs w:val="36"/>
          <w:rtl/>
        </w:rPr>
        <w:t xml:space="preserve">صلى الله عليهما-. يعني قصة عائشة </w:t>
      </w:r>
      <w:r w:rsidRPr="0082556A">
        <w:rPr>
          <w:sz w:val="36"/>
          <w:szCs w:val="36"/>
          <w:rtl/>
        </w:rPr>
        <w:t>–</w:t>
      </w:r>
      <w:r w:rsidRPr="0082556A">
        <w:rPr>
          <w:rFonts w:hint="cs"/>
          <w:sz w:val="36"/>
          <w:szCs w:val="36"/>
          <w:rtl/>
        </w:rPr>
        <w:t>رضي الله عنها-.</w:t>
      </w:r>
      <w:r w:rsidR="00CB65D4" w:rsidRPr="0082556A">
        <w:rPr>
          <w:rFonts w:hint="cs"/>
          <w:sz w:val="36"/>
          <w:szCs w:val="36"/>
          <w:rtl/>
        </w:rPr>
        <w:t xml:space="preserve"> </w:t>
      </w:r>
      <w:r w:rsidR="00CB65D4" w:rsidRPr="0082556A">
        <w:rPr>
          <w:sz w:val="36"/>
          <w:szCs w:val="36"/>
          <w:vertAlign w:val="superscript"/>
          <w:rtl/>
        </w:rPr>
        <w:t>(</w:t>
      </w:r>
      <w:r w:rsidR="00CB65D4" w:rsidRPr="0082556A">
        <w:rPr>
          <w:rStyle w:val="a6"/>
          <w:sz w:val="36"/>
          <w:szCs w:val="36"/>
          <w:rtl/>
        </w:rPr>
        <w:footnoteReference w:id="229"/>
      </w:r>
      <w:r w:rsidR="00CB65D4" w:rsidRPr="0082556A">
        <w:rPr>
          <w:sz w:val="36"/>
          <w:szCs w:val="36"/>
          <w:vertAlign w:val="superscript"/>
          <w:rtl/>
        </w:rPr>
        <w:t>)</w:t>
      </w:r>
      <w:r w:rsidR="00CB65D4"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وموعظة</w:t>
      </w:r>
      <w:r w:rsidRPr="0082556A">
        <w:rPr>
          <w:rFonts w:hint="cs"/>
          <w:sz w:val="36"/>
          <w:szCs w:val="36"/>
        </w:rPr>
        <w:sym w:font="AGA Arabesque" w:char="F028"/>
      </w:r>
      <w:r w:rsidRPr="0082556A">
        <w:rPr>
          <w:rFonts w:hint="cs"/>
          <w:sz w:val="36"/>
          <w:szCs w:val="36"/>
          <w:rtl/>
        </w:rPr>
        <w:t xml:space="preserve"> وما و</w:t>
      </w:r>
      <w:r w:rsidR="00F04962" w:rsidRPr="0082556A">
        <w:rPr>
          <w:rFonts w:hint="cs"/>
          <w:sz w:val="36"/>
          <w:szCs w:val="36"/>
          <w:rtl/>
        </w:rPr>
        <w:t>ُ</w:t>
      </w:r>
      <w:r w:rsidRPr="0082556A">
        <w:rPr>
          <w:rFonts w:hint="cs"/>
          <w:sz w:val="36"/>
          <w:szCs w:val="36"/>
          <w:rtl/>
        </w:rPr>
        <w:t>ع</w:t>
      </w:r>
      <w:r w:rsidR="00F04962" w:rsidRPr="0082556A">
        <w:rPr>
          <w:rFonts w:hint="cs"/>
          <w:sz w:val="36"/>
          <w:szCs w:val="36"/>
          <w:rtl/>
        </w:rPr>
        <w:t>ِ</w:t>
      </w:r>
      <w:r w:rsidRPr="0082556A">
        <w:rPr>
          <w:rFonts w:hint="cs"/>
          <w:sz w:val="36"/>
          <w:szCs w:val="36"/>
          <w:rtl/>
        </w:rPr>
        <w:t xml:space="preserve">ظ به من نحو: </w:t>
      </w:r>
      <w:r w:rsidRPr="0082556A">
        <w:rPr>
          <w:rFonts w:hint="cs"/>
          <w:sz w:val="36"/>
          <w:szCs w:val="36"/>
        </w:rPr>
        <w:sym w:font="AGA Arabesque" w:char="F029"/>
      </w:r>
      <w:r w:rsidRPr="0082556A">
        <w:rPr>
          <w:rFonts w:hint="cs"/>
          <w:sz w:val="36"/>
          <w:szCs w:val="36"/>
          <w:rtl/>
        </w:rPr>
        <w:t>ولا تأخذكم</w:t>
      </w:r>
      <w:r w:rsidRPr="0082556A">
        <w:rPr>
          <w:rFonts w:hint="cs"/>
          <w:sz w:val="36"/>
          <w:szCs w:val="36"/>
        </w:rPr>
        <w:sym w:font="AGA Arabesque" w:char="F028"/>
      </w:r>
      <w:r w:rsidRPr="0082556A">
        <w:rPr>
          <w:rFonts w:hint="cs"/>
          <w:sz w:val="36"/>
          <w:szCs w:val="36"/>
          <w:rtl/>
        </w:rPr>
        <w:t xml:space="preserve"> و </w:t>
      </w:r>
      <w:r w:rsidRPr="0082556A">
        <w:rPr>
          <w:rFonts w:hint="cs"/>
          <w:sz w:val="36"/>
          <w:szCs w:val="36"/>
        </w:rPr>
        <w:sym w:font="AGA Arabesque" w:char="F029"/>
      </w:r>
      <w:r w:rsidRPr="0082556A">
        <w:rPr>
          <w:rFonts w:hint="cs"/>
          <w:sz w:val="36"/>
          <w:szCs w:val="36"/>
          <w:rtl/>
        </w:rPr>
        <w:t>لولا إذ سمعتموه</w:t>
      </w:r>
      <w:r w:rsidRPr="0082556A">
        <w:rPr>
          <w:rFonts w:hint="cs"/>
          <w:sz w:val="36"/>
          <w:szCs w:val="36"/>
        </w:rPr>
        <w:sym w:font="AGA Arabesque" w:char="F028"/>
      </w:r>
      <w:r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يعظكم الله</w:t>
      </w:r>
      <w:r w:rsidRPr="0082556A">
        <w:rPr>
          <w:rFonts w:hint="cs"/>
          <w:sz w:val="36"/>
          <w:szCs w:val="36"/>
        </w:rPr>
        <w:sym w:font="AGA Arabesque" w:char="F028"/>
      </w:r>
      <w:r w:rsidR="005E612D" w:rsidRPr="0082556A">
        <w:rPr>
          <w:rFonts w:hint="cs"/>
          <w:sz w:val="36"/>
          <w:szCs w:val="36"/>
          <w:rtl/>
        </w:rPr>
        <w:t xml:space="preserve"> .</w:t>
      </w:r>
    </w:p>
    <w:p w:rsidR="006D4A46" w:rsidRPr="0082556A" w:rsidRDefault="006D4A46" w:rsidP="006D4A46">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4" w:hAnsi="QCF_P354" w:cs="QCF_P354"/>
          <w:sz w:val="36"/>
          <w:szCs w:val="36"/>
          <w:rtl/>
          <w:lang w:eastAsia="en-US"/>
        </w:rPr>
        <w:t xml:space="preserve">ﮨ  ﮩ  ﮪ  ﮫ   ﮬﮭ  ﮮ  ﮯ  ﮰ         ﮱ  ﯓﯔ  ﯕ  ﯖ  ﯗﯘ   ﯙ  ﯚ  ﯛ   ﯜ   ﯝ  ﯞ  ﯟ  ﯠ  ﯡ   ﯢ  ﯣ  ﯤ   ﯥ  ﯦ  ﯧ  ﯨ  ﯩ   ﯪ   ﯫ  ﯬﯭ   ﯮ  ﯯ  ﯰﯱ  ﯲ  ﯳ  ﯴ  ﯵ  ﯶﯷ  ﯸ  ﯹ  ﯺ     ﯻﯼ  ﯽ  ﯾ  ﯿ  ﰀ  ﰁ  </w:t>
      </w:r>
      <w:r w:rsidRPr="0082556A">
        <w:rPr>
          <w:rFonts w:ascii="QCF_BSML" w:hAnsi="QCF_BSML" w:cs="QCF_BSML"/>
          <w:sz w:val="36"/>
          <w:szCs w:val="36"/>
          <w:rtl/>
          <w:lang w:eastAsia="en-US"/>
        </w:rPr>
        <w:t>ﭼ</w:t>
      </w:r>
      <w:r w:rsidRPr="0082556A">
        <w:rPr>
          <w:rFonts w:ascii="Traditional Arabic" w:hAnsi="Traditional Arabic"/>
          <w:sz w:val="36"/>
          <w:szCs w:val="36"/>
          <w:rtl/>
        </w:rPr>
        <w:t xml:space="preserve"> </w:t>
      </w:r>
    </w:p>
    <w:p w:rsidR="00E17E72" w:rsidRPr="0082556A" w:rsidRDefault="00E17E72" w:rsidP="00E960E7">
      <w:pPr>
        <w:ind w:firstLine="0"/>
        <w:rPr>
          <w:sz w:val="36"/>
          <w:szCs w:val="36"/>
          <w:rtl/>
        </w:rPr>
      </w:pPr>
      <w:r w:rsidRPr="0082556A">
        <w:rPr>
          <w:rFonts w:hint="cs"/>
          <w:sz w:val="36"/>
          <w:szCs w:val="36"/>
          <w:rtl/>
        </w:rPr>
        <w:t xml:space="preserve">أي </w:t>
      </w:r>
      <w:r w:rsidR="00CB65D4" w:rsidRPr="0082556A">
        <w:rPr>
          <w:rFonts w:hint="cs"/>
          <w:sz w:val="36"/>
          <w:szCs w:val="36"/>
          <w:rtl/>
        </w:rPr>
        <w:t xml:space="preserve">: </w:t>
      </w:r>
      <w:r w:rsidRPr="0082556A">
        <w:rPr>
          <w:rFonts w:hint="cs"/>
          <w:sz w:val="36"/>
          <w:szCs w:val="36"/>
          <w:rtl/>
        </w:rPr>
        <w:t>ذو نور السماوات والأرض</w:t>
      </w:r>
      <w:r w:rsidR="005E612D" w:rsidRPr="0082556A">
        <w:rPr>
          <w:sz w:val="36"/>
          <w:szCs w:val="36"/>
          <w:vertAlign w:val="superscript"/>
          <w:rtl/>
        </w:rPr>
        <w:t>(</w:t>
      </w:r>
      <w:r w:rsidR="005E612D" w:rsidRPr="0082556A">
        <w:rPr>
          <w:rStyle w:val="a6"/>
          <w:sz w:val="36"/>
          <w:szCs w:val="36"/>
          <w:rtl/>
        </w:rPr>
        <w:footnoteReference w:id="230"/>
      </w:r>
      <w:r w:rsidR="005E612D" w:rsidRPr="0082556A">
        <w:rPr>
          <w:sz w:val="36"/>
          <w:szCs w:val="36"/>
          <w:vertAlign w:val="superscript"/>
          <w:rtl/>
        </w:rPr>
        <w:t>)</w:t>
      </w:r>
      <w:r w:rsidRPr="0082556A">
        <w:rPr>
          <w:rFonts w:hint="cs"/>
          <w:sz w:val="36"/>
          <w:szCs w:val="36"/>
          <w:rtl/>
        </w:rPr>
        <w:t>. شبّه الحقّ بالن</w:t>
      </w:r>
      <w:r w:rsidR="00CB65D4" w:rsidRPr="0082556A">
        <w:rPr>
          <w:rFonts w:hint="cs"/>
          <w:sz w:val="36"/>
          <w:szCs w:val="36"/>
          <w:rtl/>
        </w:rPr>
        <w:t>ّ</w:t>
      </w:r>
      <w:r w:rsidRPr="0082556A">
        <w:rPr>
          <w:rFonts w:hint="cs"/>
          <w:sz w:val="36"/>
          <w:szCs w:val="36"/>
          <w:rtl/>
        </w:rPr>
        <w:t>ور لظهور</w:t>
      </w:r>
      <w:r w:rsidR="00F04962" w:rsidRPr="0082556A">
        <w:rPr>
          <w:rFonts w:hint="cs"/>
          <w:sz w:val="36"/>
          <w:szCs w:val="36"/>
          <w:rtl/>
        </w:rPr>
        <w:t>ِ</w:t>
      </w:r>
      <w:r w:rsidRPr="0082556A">
        <w:rPr>
          <w:rFonts w:hint="cs"/>
          <w:sz w:val="36"/>
          <w:szCs w:val="36"/>
          <w:rtl/>
        </w:rPr>
        <w:t>ه، والإضافة إليهما للدلالة على سعة إشراقه</w:t>
      </w:r>
      <w:r w:rsidR="005E612D" w:rsidRPr="0082556A">
        <w:rPr>
          <w:rFonts w:hint="cs"/>
          <w:sz w:val="36"/>
          <w:szCs w:val="36"/>
          <w:rtl/>
        </w:rPr>
        <w:t xml:space="preserve"> </w:t>
      </w:r>
      <w:r w:rsidRPr="0082556A">
        <w:rPr>
          <w:rFonts w:hint="cs"/>
          <w:sz w:val="36"/>
          <w:szCs w:val="36"/>
          <w:rtl/>
        </w:rPr>
        <w:t>. أو المراد أهلهما</w:t>
      </w:r>
      <w:r w:rsidR="00E960E7" w:rsidRPr="0082556A">
        <w:rPr>
          <w:sz w:val="36"/>
          <w:szCs w:val="36"/>
          <w:vertAlign w:val="superscript"/>
          <w:rtl/>
        </w:rPr>
        <w:t>(</w:t>
      </w:r>
      <w:r w:rsidR="00E960E7" w:rsidRPr="0082556A">
        <w:rPr>
          <w:rStyle w:val="a6"/>
          <w:sz w:val="36"/>
          <w:szCs w:val="36"/>
          <w:rtl/>
        </w:rPr>
        <w:footnoteReference w:id="231"/>
      </w:r>
      <w:r w:rsidR="00E960E7" w:rsidRPr="0082556A">
        <w:rPr>
          <w:sz w:val="36"/>
          <w:szCs w:val="36"/>
          <w:vertAlign w:val="superscript"/>
          <w:rtl/>
        </w:rPr>
        <w:t>)</w:t>
      </w:r>
      <w:r w:rsidR="005E612D" w:rsidRPr="0082556A">
        <w:rPr>
          <w:rFonts w:hint="cs"/>
          <w:sz w:val="36"/>
          <w:szCs w:val="36"/>
          <w:rtl/>
        </w:rPr>
        <w:t xml:space="preserve"> </w:t>
      </w:r>
      <w:r w:rsidRPr="0082556A">
        <w:rPr>
          <w:rFonts w:hint="cs"/>
          <w:sz w:val="36"/>
          <w:szCs w:val="36"/>
          <w:rtl/>
        </w:rPr>
        <w:t xml:space="preserve">، أي </w:t>
      </w:r>
      <w:r w:rsidR="00CB65D4" w:rsidRPr="0082556A">
        <w:rPr>
          <w:rFonts w:hint="cs"/>
          <w:sz w:val="36"/>
          <w:szCs w:val="36"/>
          <w:rtl/>
        </w:rPr>
        <w:t xml:space="preserve">: </w:t>
      </w:r>
      <w:r w:rsidRPr="0082556A">
        <w:rPr>
          <w:rFonts w:hint="cs"/>
          <w:sz w:val="36"/>
          <w:szCs w:val="36"/>
          <w:rtl/>
        </w:rPr>
        <w:t xml:space="preserve">يستضيئون به. </w:t>
      </w:r>
    </w:p>
    <w:p w:rsidR="00E17E72" w:rsidRPr="0082556A" w:rsidRDefault="00E17E72" w:rsidP="004D1DAB">
      <w:pPr>
        <w:ind w:firstLine="0"/>
        <w:rPr>
          <w:sz w:val="36"/>
          <w:szCs w:val="36"/>
          <w:rtl/>
        </w:rPr>
      </w:pPr>
      <w:r w:rsidRPr="0082556A">
        <w:rPr>
          <w:rFonts w:hint="cs"/>
          <w:sz w:val="36"/>
          <w:szCs w:val="36"/>
        </w:rPr>
        <w:lastRenderedPageBreak/>
        <w:sym w:font="AGA Arabesque" w:char="F029"/>
      </w:r>
      <w:r w:rsidRPr="0082556A">
        <w:rPr>
          <w:rFonts w:hint="cs"/>
          <w:sz w:val="36"/>
          <w:szCs w:val="36"/>
          <w:rtl/>
        </w:rPr>
        <w:t>مثل نوره</w:t>
      </w:r>
      <w:r w:rsidRPr="0082556A">
        <w:rPr>
          <w:rFonts w:hint="cs"/>
          <w:sz w:val="36"/>
          <w:szCs w:val="36"/>
        </w:rPr>
        <w:sym w:font="AGA Arabesque" w:char="F028"/>
      </w:r>
      <w:r w:rsidRPr="0082556A">
        <w:rPr>
          <w:rFonts w:hint="cs"/>
          <w:sz w:val="36"/>
          <w:szCs w:val="36"/>
          <w:rtl/>
        </w:rPr>
        <w:t xml:space="preserve"> أي </w:t>
      </w:r>
      <w:r w:rsidR="0087544B" w:rsidRPr="0082556A">
        <w:rPr>
          <w:rFonts w:hint="cs"/>
          <w:sz w:val="36"/>
          <w:szCs w:val="36"/>
          <w:rtl/>
        </w:rPr>
        <w:t xml:space="preserve">: </w:t>
      </w:r>
      <w:r w:rsidRPr="0082556A">
        <w:rPr>
          <w:rFonts w:hint="cs"/>
          <w:sz w:val="36"/>
          <w:szCs w:val="36"/>
          <w:rtl/>
        </w:rPr>
        <w:t>صفت</w:t>
      </w:r>
      <w:r w:rsidR="00F04962" w:rsidRPr="0082556A">
        <w:rPr>
          <w:rFonts w:hint="cs"/>
          <w:sz w:val="36"/>
          <w:szCs w:val="36"/>
          <w:rtl/>
        </w:rPr>
        <w:t>ُ</w:t>
      </w:r>
      <w:r w:rsidRPr="0082556A">
        <w:rPr>
          <w:rFonts w:hint="cs"/>
          <w:sz w:val="36"/>
          <w:szCs w:val="36"/>
          <w:rtl/>
        </w:rPr>
        <w:t>ه العجيبة</w:t>
      </w:r>
      <w:r w:rsidR="00F04962" w:rsidRPr="0082556A">
        <w:rPr>
          <w:rFonts w:hint="cs"/>
          <w:sz w:val="36"/>
          <w:szCs w:val="36"/>
          <w:rtl/>
        </w:rPr>
        <w:t>ُ</w:t>
      </w:r>
      <w:r w:rsidRPr="0082556A">
        <w:rPr>
          <w:rFonts w:hint="cs"/>
          <w:sz w:val="36"/>
          <w:szCs w:val="36"/>
          <w:rtl/>
        </w:rPr>
        <w:t>، وهو -</w:t>
      </w:r>
      <w:r w:rsidR="001D4FFF" w:rsidRPr="0082556A">
        <w:rPr>
          <w:rFonts w:hint="cs"/>
          <w:sz w:val="36"/>
          <w:szCs w:val="36"/>
          <w:rtl/>
        </w:rPr>
        <w:t xml:space="preserve"> </w:t>
      </w:r>
      <w:r w:rsidRPr="0082556A">
        <w:rPr>
          <w:rFonts w:hint="cs"/>
          <w:sz w:val="36"/>
          <w:szCs w:val="36"/>
          <w:rtl/>
        </w:rPr>
        <w:t>مع ما قبل</w:t>
      </w:r>
      <w:r w:rsidR="00E36715" w:rsidRPr="0082556A">
        <w:rPr>
          <w:rFonts w:hint="cs"/>
          <w:sz w:val="36"/>
          <w:szCs w:val="36"/>
          <w:rtl/>
        </w:rPr>
        <w:t>ه</w:t>
      </w:r>
      <w:r w:rsidR="008F54DB" w:rsidRPr="0082556A">
        <w:rPr>
          <w:sz w:val="36"/>
          <w:szCs w:val="36"/>
          <w:vertAlign w:val="superscript"/>
          <w:rtl/>
        </w:rPr>
        <w:t>(</w:t>
      </w:r>
      <w:r w:rsidR="008F54DB" w:rsidRPr="0082556A">
        <w:rPr>
          <w:rStyle w:val="a6"/>
          <w:sz w:val="36"/>
          <w:szCs w:val="36"/>
          <w:rtl/>
        </w:rPr>
        <w:footnoteReference w:id="232"/>
      </w:r>
      <w:r w:rsidR="008F54DB" w:rsidRPr="0082556A">
        <w:rPr>
          <w:sz w:val="36"/>
          <w:szCs w:val="36"/>
          <w:vertAlign w:val="superscript"/>
          <w:rtl/>
        </w:rPr>
        <w:t>)</w:t>
      </w:r>
      <w:r w:rsidRPr="0082556A">
        <w:rPr>
          <w:rFonts w:hint="cs"/>
          <w:sz w:val="36"/>
          <w:szCs w:val="36"/>
          <w:rtl/>
        </w:rPr>
        <w:t>- نظير: زيدٌ جودٌ ينعش الن</w:t>
      </w:r>
      <w:r w:rsidR="0087544B" w:rsidRPr="0082556A">
        <w:rPr>
          <w:rFonts w:hint="cs"/>
          <w:sz w:val="36"/>
          <w:szCs w:val="36"/>
          <w:rtl/>
        </w:rPr>
        <w:t>ّ</w:t>
      </w:r>
      <w:r w:rsidRPr="0082556A">
        <w:rPr>
          <w:rFonts w:hint="cs"/>
          <w:sz w:val="36"/>
          <w:szCs w:val="36"/>
          <w:rtl/>
        </w:rPr>
        <w:t>اس بكرمه</w:t>
      </w:r>
      <w:r w:rsidR="001D4FFF" w:rsidRPr="0082556A">
        <w:rPr>
          <w:sz w:val="36"/>
          <w:szCs w:val="36"/>
          <w:vertAlign w:val="superscript"/>
          <w:rtl/>
        </w:rPr>
        <w:t>(</w:t>
      </w:r>
      <w:r w:rsidR="001D4FFF" w:rsidRPr="0082556A">
        <w:rPr>
          <w:rStyle w:val="a6"/>
          <w:sz w:val="36"/>
          <w:szCs w:val="36"/>
          <w:rtl/>
        </w:rPr>
        <w:footnoteReference w:id="233"/>
      </w:r>
      <w:r w:rsidR="001D4FFF" w:rsidRPr="0082556A">
        <w:rPr>
          <w:sz w:val="36"/>
          <w:szCs w:val="36"/>
          <w:vertAlign w:val="superscript"/>
          <w:rtl/>
        </w:rPr>
        <w:t>)</w:t>
      </w:r>
      <w:r w:rsidRPr="0082556A">
        <w:rPr>
          <w:rFonts w:hint="cs"/>
          <w:sz w:val="36"/>
          <w:szCs w:val="36"/>
          <w:rtl/>
        </w:rPr>
        <w:t>.</w:t>
      </w:r>
      <w:r w:rsidR="0087544B" w:rsidRPr="0082556A">
        <w:rPr>
          <w:rFonts w:hint="cs"/>
          <w:sz w:val="36"/>
          <w:szCs w:val="36"/>
          <w:rtl/>
        </w:rPr>
        <w:t xml:space="preserve"> </w:t>
      </w:r>
    </w:p>
    <w:p w:rsidR="00E17E72" w:rsidRPr="0082556A" w:rsidRDefault="00E17E72" w:rsidP="00A72C17">
      <w:pPr>
        <w:ind w:firstLine="0"/>
        <w:rPr>
          <w:sz w:val="36"/>
          <w:szCs w:val="36"/>
          <w:rtl/>
        </w:rPr>
      </w:pPr>
      <w:r w:rsidRPr="0082556A">
        <w:rPr>
          <w:rFonts w:hint="cs"/>
          <w:sz w:val="36"/>
          <w:szCs w:val="36"/>
        </w:rPr>
        <w:sym w:font="AGA Arabesque" w:char="F029"/>
      </w:r>
      <w:r w:rsidRPr="0082556A">
        <w:rPr>
          <w:rFonts w:hint="cs"/>
          <w:sz w:val="36"/>
          <w:szCs w:val="36"/>
          <w:rtl/>
        </w:rPr>
        <w:t>كمشكاة</w:t>
      </w:r>
      <w:r w:rsidRPr="0082556A">
        <w:rPr>
          <w:rFonts w:hint="cs"/>
          <w:sz w:val="36"/>
          <w:szCs w:val="36"/>
        </w:rPr>
        <w:sym w:font="AGA Arabesque" w:char="F028"/>
      </w:r>
      <w:r w:rsidRPr="0082556A">
        <w:rPr>
          <w:rFonts w:hint="cs"/>
          <w:sz w:val="36"/>
          <w:szCs w:val="36"/>
          <w:rtl/>
        </w:rPr>
        <w:t xml:space="preserve"> كصفة مشكاة</w:t>
      </w:r>
      <w:r w:rsidR="00F44EC7" w:rsidRPr="0082556A">
        <w:rPr>
          <w:sz w:val="36"/>
          <w:szCs w:val="36"/>
          <w:vertAlign w:val="superscript"/>
          <w:rtl/>
        </w:rPr>
        <w:t>(</w:t>
      </w:r>
      <w:r w:rsidR="00F44EC7" w:rsidRPr="0082556A">
        <w:rPr>
          <w:rStyle w:val="a6"/>
          <w:sz w:val="36"/>
          <w:szCs w:val="36"/>
          <w:rtl/>
        </w:rPr>
        <w:footnoteReference w:id="234"/>
      </w:r>
      <w:r w:rsidR="00F44EC7" w:rsidRPr="0082556A">
        <w:rPr>
          <w:sz w:val="36"/>
          <w:szCs w:val="36"/>
          <w:vertAlign w:val="superscript"/>
          <w:rtl/>
        </w:rPr>
        <w:t>)</w:t>
      </w:r>
      <w:r w:rsidRPr="0082556A">
        <w:rPr>
          <w:rFonts w:hint="cs"/>
          <w:sz w:val="36"/>
          <w:szCs w:val="36"/>
          <w:rtl/>
        </w:rPr>
        <w:t>، وهو الكوّة غير النافذة.</w:t>
      </w:r>
      <w:r w:rsidR="0087544B" w:rsidRPr="0082556A">
        <w:rPr>
          <w:rFonts w:hint="cs"/>
          <w:sz w:val="36"/>
          <w:szCs w:val="36"/>
          <w:rtl/>
        </w:rPr>
        <w:t xml:space="preserve"> </w:t>
      </w:r>
      <w:r w:rsidR="0087544B" w:rsidRPr="0082556A">
        <w:rPr>
          <w:sz w:val="36"/>
          <w:szCs w:val="36"/>
          <w:vertAlign w:val="superscript"/>
          <w:rtl/>
        </w:rPr>
        <w:t>(</w:t>
      </w:r>
      <w:r w:rsidR="0087544B" w:rsidRPr="0082556A">
        <w:rPr>
          <w:rStyle w:val="a6"/>
          <w:sz w:val="36"/>
          <w:szCs w:val="36"/>
          <w:rtl/>
        </w:rPr>
        <w:footnoteReference w:id="235"/>
      </w:r>
      <w:r w:rsidR="0087544B" w:rsidRPr="0082556A">
        <w:rPr>
          <w:sz w:val="36"/>
          <w:szCs w:val="36"/>
          <w:vertAlign w:val="superscript"/>
          <w:rtl/>
        </w:rPr>
        <w:t>)</w:t>
      </w:r>
      <w:r w:rsidR="0087544B" w:rsidRPr="0082556A">
        <w:rPr>
          <w:rFonts w:hint="cs"/>
          <w:sz w:val="36"/>
          <w:szCs w:val="36"/>
          <w:rtl/>
        </w:rPr>
        <w:t xml:space="preserve"> </w:t>
      </w:r>
    </w:p>
    <w:p w:rsidR="00E17E72" w:rsidRPr="0082556A" w:rsidRDefault="00E17E72" w:rsidP="00632BDE">
      <w:pPr>
        <w:ind w:firstLine="0"/>
        <w:rPr>
          <w:sz w:val="36"/>
          <w:szCs w:val="36"/>
          <w:rtl/>
        </w:rPr>
      </w:pPr>
      <w:r w:rsidRPr="0082556A">
        <w:rPr>
          <w:rFonts w:hint="cs"/>
          <w:sz w:val="36"/>
          <w:szCs w:val="36"/>
        </w:rPr>
        <w:sym w:font="AGA Arabesque" w:char="F029"/>
      </w:r>
      <w:r w:rsidRPr="0082556A">
        <w:rPr>
          <w:rFonts w:hint="cs"/>
          <w:sz w:val="36"/>
          <w:szCs w:val="36"/>
          <w:rtl/>
        </w:rPr>
        <w:t>فيها مصباح</w:t>
      </w:r>
      <w:r w:rsidRPr="0082556A">
        <w:rPr>
          <w:rFonts w:hint="cs"/>
          <w:sz w:val="36"/>
          <w:szCs w:val="36"/>
        </w:rPr>
        <w:sym w:font="AGA Arabesque" w:char="F028"/>
      </w:r>
      <w:r w:rsidRPr="0082556A">
        <w:rPr>
          <w:rFonts w:hint="cs"/>
          <w:sz w:val="36"/>
          <w:szCs w:val="36"/>
          <w:rtl/>
        </w:rPr>
        <w:t xml:space="preserve"> سراج ضخم ثاقب</w:t>
      </w:r>
      <w:r w:rsidR="00863FC0" w:rsidRPr="0082556A">
        <w:rPr>
          <w:sz w:val="36"/>
          <w:szCs w:val="36"/>
          <w:vertAlign w:val="superscript"/>
          <w:rtl/>
        </w:rPr>
        <w:t>(</w:t>
      </w:r>
      <w:r w:rsidR="00863FC0" w:rsidRPr="0082556A">
        <w:rPr>
          <w:rStyle w:val="a6"/>
          <w:sz w:val="36"/>
          <w:szCs w:val="36"/>
          <w:rtl/>
        </w:rPr>
        <w:footnoteReference w:id="236"/>
      </w:r>
      <w:r w:rsidR="00863FC0" w:rsidRPr="0082556A">
        <w:rPr>
          <w:sz w:val="36"/>
          <w:szCs w:val="36"/>
          <w:vertAlign w:val="superscript"/>
          <w:rtl/>
        </w:rPr>
        <w:t>)</w:t>
      </w:r>
      <w:r w:rsidRPr="0082556A">
        <w:rPr>
          <w:rFonts w:hint="cs"/>
          <w:sz w:val="36"/>
          <w:szCs w:val="36"/>
          <w:rtl/>
        </w:rPr>
        <w:t>.</w:t>
      </w:r>
      <w:r w:rsidR="0087544B" w:rsidRPr="0082556A">
        <w:rPr>
          <w:rFonts w:hint="cs"/>
          <w:sz w:val="36"/>
          <w:szCs w:val="36"/>
          <w:rtl/>
        </w:rPr>
        <w:t xml:space="preserve"> </w:t>
      </w:r>
    </w:p>
    <w:p w:rsidR="00E17E72" w:rsidRPr="0082556A" w:rsidRDefault="00365EBA" w:rsidP="002C2D64">
      <w:pPr>
        <w:ind w:firstLine="0"/>
        <w:rPr>
          <w:sz w:val="36"/>
          <w:szCs w:val="36"/>
          <w:rtl/>
        </w:rPr>
      </w:pPr>
      <w:r>
        <w:rPr>
          <w:noProof/>
          <w:sz w:val="36"/>
          <w:szCs w:val="36"/>
          <w:rtl/>
          <w:lang w:eastAsia="en-US"/>
        </w:rPr>
        <w:pict>
          <v:shape id="_x0000_s1031" type="#_x0000_t202" style="position:absolute;left:0;text-align:left;margin-left:-63.75pt;margin-top:23.6pt;width:54pt;height:25.15pt;z-index:251663360" stroked="f">
            <v:fill opacity="0"/>
            <v:textbox>
              <w:txbxContent>
                <w:p w:rsidR="002C2D64" w:rsidRPr="002C2D64" w:rsidRDefault="002C2D64" w:rsidP="002C2D64">
                  <w:pPr>
                    <w:ind w:firstLine="0"/>
                    <w:rPr>
                      <w:sz w:val="28"/>
                      <w:szCs w:val="28"/>
                    </w:rPr>
                  </w:pPr>
                  <w:r>
                    <w:rPr>
                      <w:rFonts w:hint="cs"/>
                      <w:sz w:val="28"/>
                      <w:szCs w:val="28"/>
                      <w:rtl/>
                    </w:rPr>
                    <w:t>أ/ل230</w:t>
                  </w:r>
                </w:p>
              </w:txbxContent>
            </v:textbox>
            <w10:wrap anchorx="page"/>
          </v:shape>
        </w:pict>
      </w:r>
      <w:r w:rsidR="00E17E72" w:rsidRPr="0082556A">
        <w:rPr>
          <w:rFonts w:hint="cs"/>
          <w:sz w:val="36"/>
          <w:szCs w:val="36"/>
        </w:rPr>
        <w:sym w:font="AGA Arabesque" w:char="F029"/>
      </w:r>
      <w:r w:rsidR="00E17E72" w:rsidRPr="0082556A">
        <w:rPr>
          <w:rFonts w:hint="cs"/>
          <w:sz w:val="36"/>
          <w:szCs w:val="36"/>
          <w:rtl/>
        </w:rPr>
        <w:t>في زجاجة</w:t>
      </w:r>
      <w:r w:rsidR="00E17E72" w:rsidRPr="0082556A">
        <w:rPr>
          <w:rFonts w:hint="cs"/>
          <w:sz w:val="36"/>
          <w:szCs w:val="36"/>
        </w:rPr>
        <w:sym w:font="AGA Arabesque" w:char="F028"/>
      </w:r>
      <w:r w:rsidR="00E17E72" w:rsidRPr="0082556A">
        <w:rPr>
          <w:rFonts w:hint="cs"/>
          <w:sz w:val="36"/>
          <w:szCs w:val="36"/>
          <w:rtl/>
        </w:rPr>
        <w:t xml:space="preserve"> قنديل</w:t>
      </w:r>
      <w:r w:rsidR="00D50AB3" w:rsidRPr="0082556A">
        <w:rPr>
          <w:rFonts w:hint="cs"/>
          <w:sz w:val="36"/>
          <w:szCs w:val="36"/>
          <w:rtl/>
        </w:rPr>
        <w:t>ٍ</w:t>
      </w:r>
      <w:r w:rsidR="00E17E72" w:rsidRPr="0082556A">
        <w:rPr>
          <w:rFonts w:hint="cs"/>
          <w:sz w:val="36"/>
          <w:szCs w:val="36"/>
          <w:rtl/>
        </w:rPr>
        <w:t xml:space="preserve"> من زجاج أزهر مشتبه</w:t>
      </w:r>
      <w:r w:rsidR="00D50AB3" w:rsidRPr="0082556A">
        <w:rPr>
          <w:rFonts w:hint="cs"/>
          <w:sz w:val="36"/>
          <w:szCs w:val="36"/>
          <w:rtl/>
        </w:rPr>
        <w:t>ٍ</w:t>
      </w:r>
      <w:r w:rsidR="00E17E72" w:rsidRPr="0082556A">
        <w:rPr>
          <w:rFonts w:hint="cs"/>
          <w:sz w:val="36"/>
          <w:szCs w:val="36"/>
          <w:rtl/>
        </w:rPr>
        <w:t xml:space="preserve"> بأحد الدر</w:t>
      </w:r>
      <w:r w:rsidR="0087544B" w:rsidRPr="0082556A">
        <w:rPr>
          <w:rFonts w:hint="cs"/>
          <w:sz w:val="36"/>
          <w:szCs w:val="36"/>
          <w:rtl/>
        </w:rPr>
        <w:t xml:space="preserve">اري من الكواكب </w:t>
      </w:r>
      <w:r w:rsidR="00A72C17" w:rsidRPr="0082556A">
        <w:rPr>
          <w:rFonts w:hint="cs"/>
          <w:sz w:val="36"/>
          <w:szCs w:val="36"/>
          <w:rtl/>
        </w:rPr>
        <w:t>كالمشتري و</w:t>
      </w:r>
      <w:r w:rsidR="00EB4E84" w:rsidRPr="0082556A">
        <w:rPr>
          <w:rFonts w:hint="cs"/>
          <w:sz w:val="36"/>
          <w:szCs w:val="36"/>
          <w:rtl/>
        </w:rPr>
        <w:t>/</w:t>
      </w:r>
      <w:r w:rsidR="00E17E72" w:rsidRPr="0082556A">
        <w:rPr>
          <w:rFonts w:hint="cs"/>
          <w:sz w:val="36"/>
          <w:szCs w:val="36"/>
          <w:rtl/>
        </w:rPr>
        <w:t>الز</w:t>
      </w:r>
      <w:r w:rsidR="0087544B" w:rsidRPr="0082556A">
        <w:rPr>
          <w:rFonts w:hint="cs"/>
          <w:sz w:val="36"/>
          <w:szCs w:val="36"/>
          <w:rtl/>
        </w:rPr>
        <w:t>ّ</w:t>
      </w:r>
      <w:r w:rsidR="00E17E72" w:rsidRPr="0082556A">
        <w:rPr>
          <w:rFonts w:hint="cs"/>
          <w:sz w:val="36"/>
          <w:szCs w:val="36"/>
          <w:rtl/>
        </w:rPr>
        <w:t>هرة.</w:t>
      </w:r>
      <w:r w:rsidR="0087544B" w:rsidRPr="0082556A">
        <w:rPr>
          <w:rFonts w:hint="cs"/>
          <w:sz w:val="36"/>
          <w:szCs w:val="36"/>
          <w:rtl/>
        </w:rPr>
        <w:t xml:space="preserve"> </w:t>
      </w:r>
      <w:r w:rsidR="00250AE4" w:rsidRPr="0082556A">
        <w:rPr>
          <w:rFonts w:hint="cs"/>
          <w:sz w:val="36"/>
          <w:szCs w:val="36"/>
          <w:rtl/>
        </w:rPr>
        <w:t xml:space="preserve">        </w:t>
      </w:r>
      <w:r w:rsidR="002C2D64">
        <w:rPr>
          <w:rFonts w:hint="cs"/>
          <w:sz w:val="36"/>
          <w:szCs w:val="36"/>
          <w:rtl/>
        </w:rPr>
        <w:t xml:space="preserve">                            </w:t>
      </w:r>
      <w:r w:rsidR="00250AE4"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يوقد</w:t>
      </w:r>
      <w:r w:rsidRPr="0082556A">
        <w:rPr>
          <w:rFonts w:hint="cs"/>
          <w:sz w:val="36"/>
          <w:szCs w:val="36"/>
        </w:rPr>
        <w:sym w:font="AGA Arabesque" w:char="F028"/>
      </w:r>
      <w:r w:rsidRPr="0082556A">
        <w:rPr>
          <w:rFonts w:hint="cs"/>
          <w:sz w:val="36"/>
          <w:szCs w:val="36"/>
          <w:rtl/>
        </w:rPr>
        <w:t xml:space="preserve"> هذا المصباح، وابتداء ثقوبه من شجرة الز</w:t>
      </w:r>
      <w:r w:rsidR="0087544B" w:rsidRPr="0082556A">
        <w:rPr>
          <w:rFonts w:hint="cs"/>
          <w:sz w:val="36"/>
          <w:szCs w:val="36"/>
          <w:rtl/>
        </w:rPr>
        <w:t>ّ</w:t>
      </w:r>
      <w:r w:rsidRPr="0082556A">
        <w:rPr>
          <w:rFonts w:hint="cs"/>
          <w:sz w:val="36"/>
          <w:szCs w:val="36"/>
          <w:rtl/>
        </w:rPr>
        <w:t>يتون، يعني ر</w:t>
      </w:r>
      <w:r w:rsidR="00D50AB3" w:rsidRPr="0082556A">
        <w:rPr>
          <w:rFonts w:hint="cs"/>
          <w:sz w:val="36"/>
          <w:szCs w:val="36"/>
          <w:rtl/>
        </w:rPr>
        <w:t>ُ</w:t>
      </w:r>
      <w:r w:rsidRPr="0082556A">
        <w:rPr>
          <w:rFonts w:hint="cs"/>
          <w:sz w:val="36"/>
          <w:szCs w:val="36"/>
          <w:rtl/>
        </w:rPr>
        <w:t>وّيت ذ</w:t>
      </w:r>
      <w:r w:rsidR="00D50AB3" w:rsidRPr="0082556A">
        <w:rPr>
          <w:rFonts w:hint="cs"/>
          <w:sz w:val="36"/>
          <w:szCs w:val="36"/>
          <w:rtl/>
        </w:rPr>
        <w:t>ُ</w:t>
      </w:r>
      <w:r w:rsidR="00CD2033" w:rsidRPr="0082556A">
        <w:rPr>
          <w:rFonts w:hint="cs"/>
          <w:sz w:val="36"/>
          <w:szCs w:val="36"/>
          <w:rtl/>
        </w:rPr>
        <w:t>بَ</w:t>
      </w:r>
      <w:r w:rsidRPr="0082556A">
        <w:rPr>
          <w:rFonts w:hint="cs"/>
          <w:sz w:val="36"/>
          <w:szCs w:val="36"/>
          <w:rtl/>
        </w:rPr>
        <w:t>ال</w:t>
      </w:r>
      <w:r w:rsidR="00D50AB3" w:rsidRPr="0082556A">
        <w:rPr>
          <w:rFonts w:hint="cs"/>
          <w:sz w:val="36"/>
          <w:szCs w:val="36"/>
          <w:rtl/>
        </w:rPr>
        <w:t>َ</w:t>
      </w:r>
      <w:r w:rsidRPr="0082556A">
        <w:rPr>
          <w:rFonts w:hint="cs"/>
          <w:sz w:val="36"/>
          <w:szCs w:val="36"/>
          <w:rtl/>
        </w:rPr>
        <w:t>ت</w:t>
      </w:r>
      <w:r w:rsidR="00D50AB3" w:rsidRPr="0082556A">
        <w:rPr>
          <w:rFonts w:hint="cs"/>
          <w:sz w:val="36"/>
          <w:szCs w:val="36"/>
          <w:rtl/>
        </w:rPr>
        <w:t>ُ</w:t>
      </w:r>
      <w:r w:rsidRPr="0082556A">
        <w:rPr>
          <w:rFonts w:hint="cs"/>
          <w:sz w:val="36"/>
          <w:szCs w:val="36"/>
          <w:rtl/>
        </w:rPr>
        <w:t>ه</w:t>
      </w:r>
      <w:r w:rsidR="00CD2033" w:rsidRPr="0082556A">
        <w:rPr>
          <w:sz w:val="36"/>
          <w:szCs w:val="36"/>
          <w:vertAlign w:val="superscript"/>
          <w:rtl/>
        </w:rPr>
        <w:t>(</w:t>
      </w:r>
      <w:r w:rsidR="00CD2033" w:rsidRPr="0082556A">
        <w:rPr>
          <w:rStyle w:val="a6"/>
          <w:sz w:val="36"/>
          <w:szCs w:val="36"/>
          <w:rtl/>
        </w:rPr>
        <w:footnoteReference w:id="237"/>
      </w:r>
      <w:r w:rsidR="00CD2033" w:rsidRPr="0082556A">
        <w:rPr>
          <w:sz w:val="36"/>
          <w:szCs w:val="36"/>
          <w:vertAlign w:val="superscript"/>
          <w:rtl/>
        </w:rPr>
        <w:t>)</w:t>
      </w:r>
      <w:r w:rsidR="00CD2033" w:rsidRPr="0082556A">
        <w:rPr>
          <w:rFonts w:hint="cs"/>
          <w:sz w:val="36"/>
          <w:szCs w:val="36"/>
          <w:rtl/>
        </w:rPr>
        <w:t xml:space="preserve"> </w:t>
      </w:r>
      <w:r w:rsidRPr="0082556A">
        <w:rPr>
          <w:rFonts w:hint="cs"/>
          <w:sz w:val="36"/>
          <w:szCs w:val="36"/>
          <w:rtl/>
        </w:rPr>
        <w:t xml:space="preserve"> بزيتها.</w:t>
      </w:r>
    </w:p>
    <w:p w:rsidR="00E17E72" w:rsidRPr="0082556A" w:rsidRDefault="00E17E72" w:rsidP="009F5AAD">
      <w:pPr>
        <w:ind w:firstLine="0"/>
        <w:rPr>
          <w:sz w:val="36"/>
          <w:szCs w:val="36"/>
          <w:rtl/>
        </w:rPr>
      </w:pPr>
      <w:r w:rsidRPr="0082556A">
        <w:rPr>
          <w:rFonts w:hint="cs"/>
          <w:sz w:val="36"/>
          <w:szCs w:val="36"/>
        </w:rPr>
        <w:sym w:font="AGA Arabesque" w:char="F029"/>
      </w:r>
      <w:r w:rsidRPr="0082556A">
        <w:rPr>
          <w:rFonts w:hint="cs"/>
          <w:sz w:val="36"/>
          <w:szCs w:val="36"/>
          <w:rtl/>
        </w:rPr>
        <w:t>مباركة</w:t>
      </w:r>
      <w:r w:rsidRPr="0082556A">
        <w:rPr>
          <w:rFonts w:hint="cs"/>
          <w:sz w:val="36"/>
          <w:szCs w:val="36"/>
        </w:rPr>
        <w:sym w:font="AGA Arabesque" w:char="F028"/>
      </w:r>
      <w:r w:rsidRPr="0082556A">
        <w:rPr>
          <w:rFonts w:hint="cs"/>
          <w:sz w:val="36"/>
          <w:szCs w:val="36"/>
          <w:rtl/>
        </w:rPr>
        <w:t xml:space="preserve"> كثيرة المنافع</w:t>
      </w:r>
      <w:r w:rsidR="00A95151" w:rsidRPr="0082556A">
        <w:rPr>
          <w:rFonts w:hint="cs"/>
          <w:sz w:val="36"/>
          <w:szCs w:val="36"/>
          <w:rtl/>
        </w:rPr>
        <w:t xml:space="preserve"> </w:t>
      </w:r>
      <w:r w:rsidRPr="0082556A">
        <w:rPr>
          <w:rFonts w:hint="cs"/>
          <w:sz w:val="36"/>
          <w:szCs w:val="36"/>
          <w:rtl/>
        </w:rPr>
        <w:t>. أو لأن</w:t>
      </w:r>
      <w:r w:rsidR="0087544B" w:rsidRPr="0082556A">
        <w:rPr>
          <w:rFonts w:hint="cs"/>
          <w:sz w:val="36"/>
          <w:szCs w:val="36"/>
          <w:rtl/>
        </w:rPr>
        <w:t>ّ</w:t>
      </w:r>
      <w:r w:rsidRPr="0082556A">
        <w:rPr>
          <w:rFonts w:hint="cs"/>
          <w:sz w:val="36"/>
          <w:szCs w:val="36"/>
          <w:rtl/>
        </w:rPr>
        <w:t>ها في أرض بورك فيها.</w:t>
      </w:r>
      <w:r w:rsidR="0087544B" w:rsidRPr="0082556A">
        <w:rPr>
          <w:rFonts w:hint="cs"/>
          <w:sz w:val="36"/>
          <w:szCs w:val="36"/>
          <w:rtl/>
        </w:rPr>
        <w:t xml:space="preserve"> </w:t>
      </w:r>
      <w:r w:rsidRPr="0082556A">
        <w:rPr>
          <w:rFonts w:hint="cs"/>
          <w:sz w:val="36"/>
          <w:szCs w:val="36"/>
          <w:rtl/>
        </w:rPr>
        <w:t>وقيل: بارك فيها سبعون نبيا</w:t>
      </w:r>
      <w:r w:rsidR="00E22660" w:rsidRPr="0082556A">
        <w:rPr>
          <w:rFonts w:hint="cs"/>
          <w:sz w:val="36"/>
          <w:szCs w:val="36"/>
          <w:rtl/>
        </w:rPr>
        <w:t>ً</w:t>
      </w:r>
      <w:r w:rsidRPr="0082556A">
        <w:rPr>
          <w:rFonts w:hint="cs"/>
          <w:sz w:val="36"/>
          <w:szCs w:val="36"/>
          <w:rtl/>
        </w:rPr>
        <w:t xml:space="preserve">، </w:t>
      </w:r>
      <w:r w:rsidRPr="0082556A">
        <w:rPr>
          <w:rFonts w:hint="cs"/>
          <w:sz w:val="36"/>
          <w:szCs w:val="36"/>
          <w:rtl/>
        </w:rPr>
        <w:lastRenderedPageBreak/>
        <w:t xml:space="preserve">منهم إبراهيم </w:t>
      </w:r>
      <w:r w:rsidRPr="0082556A">
        <w:rPr>
          <w:sz w:val="36"/>
          <w:szCs w:val="36"/>
          <w:rtl/>
        </w:rPr>
        <w:sym w:font="AGA Arabesque" w:char="F065"/>
      </w:r>
      <w:r w:rsidRPr="0082556A">
        <w:rPr>
          <w:rFonts w:hint="cs"/>
          <w:sz w:val="36"/>
          <w:szCs w:val="36"/>
          <w:rtl/>
        </w:rPr>
        <w:t xml:space="preserve">. </w:t>
      </w:r>
      <w:r w:rsidR="0087544B" w:rsidRPr="0082556A">
        <w:rPr>
          <w:sz w:val="36"/>
          <w:szCs w:val="36"/>
          <w:vertAlign w:val="superscript"/>
          <w:rtl/>
        </w:rPr>
        <w:t>(</w:t>
      </w:r>
      <w:r w:rsidR="0087544B" w:rsidRPr="0082556A">
        <w:rPr>
          <w:rStyle w:val="a6"/>
          <w:sz w:val="36"/>
          <w:szCs w:val="36"/>
          <w:rtl/>
        </w:rPr>
        <w:footnoteReference w:id="238"/>
      </w:r>
      <w:r w:rsidR="0087544B" w:rsidRPr="0082556A">
        <w:rPr>
          <w:sz w:val="36"/>
          <w:szCs w:val="36"/>
          <w:vertAlign w:val="superscript"/>
          <w:rtl/>
        </w:rPr>
        <w:t>)</w:t>
      </w:r>
      <w:r w:rsidR="0087544B" w:rsidRPr="0082556A">
        <w:rPr>
          <w:rFonts w:hint="cs"/>
          <w:sz w:val="36"/>
          <w:szCs w:val="36"/>
          <w:rtl/>
        </w:rPr>
        <w:t xml:space="preserve"> </w:t>
      </w:r>
    </w:p>
    <w:p w:rsidR="00E17E72" w:rsidRPr="0082556A" w:rsidRDefault="00E17E72" w:rsidP="009D0074">
      <w:pPr>
        <w:ind w:firstLine="0"/>
        <w:rPr>
          <w:sz w:val="36"/>
          <w:szCs w:val="36"/>
          <w:rtl/>
        </w:rPr>
      </w:pPr>
      <w:r w:rsidRPr="0082556A">
        <w:rPr>
          <w:rFonts w:hint="cs"/>
          <w:sz w:val="36"/>
          <w:szCs w:val="36"/>
          <w:rtl/>
        </w:rPr>
        <w:t>عن الن</w:t>
      </w:r>
      <w:r w:rsidR="0087544B" w:rsidRPr="0082556A">
        <w:rPr>
          <w:rFonts w:hint="cs"/>
          <w:sz w:val="36"/>
          <w:szCs w:val="36"/>
          <w:rtl/>
        </w:rPr>
        <w:t>ّ</w:t>
      </w:r>
      <w:r w:rsidRPr="0082556A">
        <w:rPr>
          <w:rFonts w:hint="cs"/>
          <w:sz w:val="36"/>
          <w:szCs w:val="36"/>
          <w:rtl/>
        </w:rPr>
        <w:t xml:space="preserve">بي </w:t>
      </w:r>
      <w:r w:rsidRPr="0082556A">
        <w:rPr>
          <w:sz w:val="36"/>
          <w:szCs w:val="36"/>
          <w:rtl/>
        </w:rPr>
        <w:sym w:font="AGA Arabesque" w:char="F065"/>
      </w:r>
      <w:r w:rsidRPr="0082556A">
        <w:rPr>
          <w:rFonts w:hint="cs"/>
          <w:sz w:val="36"/>
          <w:szCs w:val="36"/>
          <w:rtl/>
        </w:rPr>
        <w:t xml:space="preserve"> : </w:t>
      </w:r>
      <w:r w:rsidR="009D0074">
        <w:rPr>
          <w:rFonts w:hint="cs"/>
          <w:spacing w:val="-4"/>
          <w:position w:val="6"/>
          <w:sz w:val="36"/>
          <w:szCs w:val="36"/>
          <w:rtl/>
        </w:rPr>
        <w:t>"</w:t>
      </w:r>
      <w:r w:rsidRPr="0082556A">
        <w:rPr>
          <w:rFonts w:hint="cs"/>
          <w:sz w:val="36"/>
          <w:szCs w:val="36"/>
          <w:rtl/>
        </w:rPr>
        <w:t xml:space="preserve"> عليكم بهذه الشجرة</w:t>
      </w:r>
      <w:r w:rsidR="004220E1" w:rsidRPr="0082556A">
        <w:rPr>
          <w:rFonts w:hint="cs"/>
          <w:sz w:val="36"/>
          <w:szCs w:val="36"/>
          <w:rtl/>
        </w:rPr>
        <w:t xml:space="preserve"> ؛</w:t>
      </w:r>
      <w:r w:rsidRPr="0082556A">
        <w:rPr>
          <w:rFonts w:hint="cs"/>
          <w:sz w:val="36"/>
          <w:szCs w:val="36"/>
          <w:rtl/>
        </w:rPr>
        <w:t xml:space="preserve"> زيت الزيتون</w:t>
      </w:r>
      <w:r w:rsidR="004220E1" w:rsidRPr="0082556A">
        <w:rPr>
          <w:rFonts w:hint="cs"/>
          <w:sz w:val="36"/>
          <w:szCs w:val="36"/>
          <w:rtl/>
        </w:rPr>
        <w:t xml:space="preserve"> ،</w:t>
      </w:r>
      <w:r w:rsidRPr="0082556A">
        <w:rPr>
          <w:rFonts w:hint="cs"/>
          <w:sz w:val="36"/>
          <w:szCs w:val="36"/>
          <w:rtl/>
        </w:rPr>
        <w:t xml:space="preserve"> فتداووا به</w:t>
      </w:r>
      <w:r w:rsidR="004220E1" w:rsidRPr="0082556A">
        <w:rPr>
          <w:rFonts w:hint="cs"/>
          <w:sz w:val="36"/>
          <w:szCs w:val="36"/>
          <w:rtl/>
        </w:rPr>
        <w:t xml:space="preserve"> ؛</w:t>
      </w:r>
      <w:r w:rsidRPr="0082556A">
        <w:rPr>
          <w:rFonts w:hint="cs"/>
          <w:sz w:val="36"/>
          <w:szCs w:val="36"/>
          <w:rtl/>
        </w:rPr>
        <w:t xml:space="preserve"> فإن</w:t>
      </w:r>
      <w:r w:rsidR="00E36715" w:rsidRPr="0082556A">
        <w:rPr>
          <w:rFonts w:hint="cs"/>
          <w:sz w:val="36"/>
          <w:szCs w:val="36"/>
          <w:rtl/>
        </w:rPr>
        <w:t>ّه</w:t>
      </w:r>
      <w:r w:rsidRPr="0082556A">
        <w:rPr>
          <w:rFonts w:hint="cs"/>
          <w:sz w:val="36"/>
          <w:szCs w:val="36"/>
          <w:rtl/>
        </w:rPr>
        <w:t xml:space="preserve"> م</w:t>
      </w:r>
      <w:r w:rsidR="00D50AB3" w:rsidRPr="0082556A">
        <w:rPr>
          <w:rFonts w:hint="cs"/>
          <w:sz w:val="36"/>
          <w:szCs w:val="36"/>
          <w:rtl/>
        </w:rPr>
        <w:t>َ</w:t>
      </w:r>
      <w:r w:rsidRPr="0082556A">
        <w:rPr>
          <w:rFonts w:hint="cs"/>
          <w:sz w:val="36"/>
          <w:szCs w:val="36"/>
          <w:rtl/>
        </w:rPr>
        <w:t>ص</w:t>
      </w:r>
      <w:r w:rsidR="00D50AB3" w:rsidRPr="0082556A">
        <w:rPr>
          <w:rFonts w:hint="cs"/>
          <w:sz w:val="36"/>
          <w:szCs w:val="36"/>
          <w:rtl/>
        </w:rPr>
        <w:t>َ</w:t>
      </w:r>
      <w:r w:rsidRPr="0082556A">
        <w:rPr>
          <w:rFonts w:hint="cs"/>
          <w:sz w:val="36"/>
          <w:szCs w:val="36"/>
          <w:rtl/>
        </w:rPr>
        <w:t>حّة</w:t>
      </w:r>
      <w:r w:rsidR="00D50AB3" w:rsidRPr="0082556A">
        <w:rPr>
          <w:rFonts w:hint="cs"/>
          <w:sz w:val="36"/>
          <w:szCs w:val="36"/>
          <w:rtl/>
        </w:rPr>
        <w:t>ٌ</w:t>
      </w:r>
      <w:r w:rsidRPr="0082556A">
        <w:rPr>
          <w:rFonts w:hint="cs"/>
          <w:sz w:val="36"/>
          <w:szCs w:val="36"/>
          <w:rtl/>
        </w:rPr>
        <w:t xml:space="preserve"> </w:t>
      </w:r>
      <w:r w:rsidR="0087544B" w:rsidRPr="0082556A">
        <w:rPr>
          <w:rFonts w:hint="cs"/>
          <w:sz w:val="36"/>
          <w:szCs w:val="36"/>
          <w:rtl/>
        </w:rPr>
        <w:t xml:space="preserve">                </w:t>
      </w:r>
      <w:r w:rsidRPr="0082556A">
        <w:rPr>
          <w:rFonts w:hint="cs"/>
          <w:sz w:val="36"/>
          <w:szCs w:val="36"/>
          <w:rtl/>
        </w:rPr>
        <w:t xml:space="preserve">من الباسور </w:t>
      </w:r>
      <w:r w:rsidR="009D0074">
        <w:rPr>
          <w:rFonts w:hint="cs"/>
          <w:spacing w:val="-4"/>
          <w:position w:val="6"/>
          <w:sz w:val="36"/>
          <w:szCs w:val="36"/>
          <w:rtl/>
        </w:rPr>
        <w:t>"</w:t>
      </w:r>
      <w:r w:rsidRPr="0082556A">
        <w:rPr>
          <w:rFonts w:hint="cs"/>
          <w:sz w:val="36"/>
          <w:szCs w:val="36"/>
          <w:rtl/>
        </w:rPr>
        <w:t>.</w:t>
      </w:r>
      <w:r w:rsidR="0087544B" w:rsidRPr="0082556A">
        <w:rPr>
          <w:rFonts w:hint="cs"/>
          <w:sz w:val="36"/>
          <w:szCs w:val="36"/>
          <w:rtl/>
        </w:rPr>
        <w:t xml:space="preserve"> </w:t>
      </w:r>
      <w:r w:rsidR="0087544B" w:rsidRPr="0082556A">
        <w:rPr>
          <w:sz w:val="36"/>
          <w:szCs w:val="36"/>
          <w:vertAlign w:val="superscript"/>
          <w:rtl/>
        </w:rPr>
        <w:t>(</w:t>
      </w:r>
      <w:r w:rsidR="0087544B" w:rsidRPr="0082556A">
        <w:rPr>
          <w:rStyle w:val="a6"/>
          <w:sz w:val="36"/>
          <w:szCs w:val="36"/>
          <w:rtl/>
        </w:rPr>
        <w:footnoteReference w:id="239"/>
      </w:r>
      <w:r w:rsidR="0087544B" w:rsidRPr="0082556A">
        <w:rPr>
          <w:sz w:val="36"/>
          <w:szCs w:val="36"/>
          <w:vertAlign w:val="superscript"/>
          <w:rtl/>
        </w:rPr>
        <w:t>)</w:t>
      </w:r>
      <w:r w:rsidR="0087544B" w:rsidRPr="0082556A">
        <w:rPr>
          <w:rFonts w:hint="cs"/>
          <w:sz w:val="36"/>
          <w:szCs w:val="36"/>
          <w:rtl/>
        </w:rPr>
        <w:t xml:space="preserve"> </w:t>
      </w:r>
    </w:p>
    <w:p w:rsidR="00E17E72" w:rsidRPr="0082556A" w:rsidRDefault="00E17E72" w:rsidP="00141DFA">
      <w:pPr>
        <w:ind w:firstLine="0"/>
        <w:rPr>
          <w:sz w:val="36"/>
          <w:szCs w:val="36"/>
          <w:rtl/>
        </w:rPr>
      </w:pPr>
      <w:r w:rsidRPr="0082556A">
        <w:rPr>
          <w:rFonts w:hint="cs"/>
          <w:sz w:val="36"/>
          <w:szCs w:val="36"/>
        </w:rPr>
        <w:sym w:font="AGA Arabesque" w:char="F029"/>
      </w:r>
      <w:r w:rsidRPr="0082556A">
        <w:rPr>
          <w:rFonts w:hint="cs"/>
          <w:sz w:val="36"/>
          <w:szCs w:val="36"/>
          <w:rtl/>
        </w:rPr>
        <w:t>لا شرقية ولا غريبة</w:t>
      </w:r>
      <w:r w:rsidRPr="0082556A">
        <w:rPr>
          <w:rFonts w:hint="cs"/>
          <w:sz w:val="36"/>
          <w:szCs w:val="36"/>
        </w:rPr>
        <w:sym w:font="AGA Arabesque" w:char="F028"/>
      </w:r>
      <w:r w:rsidRPr="0082556A">
        <w:rPr>
          <w:rFonts w:hint="cs"/>
          <w:sz w:val="36"/>
          <w:szCs w:val="36"/>
          <w:rtl/>
        </w:rPr>
        <w:t xml:space="preserve"> يعني منب</w:t>
      </w:r>
      <w:r w:rsidR="00D50AB3" w:rsidRPr="0082556A">
        <w:rPr>
          <w:rFonts w:hint="cs"/>
          <w:sz w:val="36"/>
          <w:szCs w:val="36"/>
          <w:rtl/>
        </w:rPr>
        <w:t>ِ</w:t>
      </w:r>
      <w:r w:rsidRPr="0082556A">
        <w:rPr>
          <w:rFonts w:hint="cs"/>
          <w:sz w:val="36"/>
          <w:szCs w:val="36"/>
          <w:rtl/>
        </w:rPr>
        <w:t>ت</w:t>
      </w:r>
      <w:r w:rsidR="00D50AB3" w:rsidRPr="0082556A">
        <w:rPr>
          <w:rFonts w:hint="cs"/>
          <w:sz w:val="36"/>
          <w:szCs w:val="36"/>
          <w:rtl/>
        </w:rPr>
        <w:t>ُ</w:t>
      </w:r>
      <w:r w:rsidRPr="0082556A">
        <w:rPr>
          <w:rFonts w:hint="cs"/>
          <w:sz w:val="36"/>
          <w:szCs w:val="36"/>
          <w:rtl/>
        </w:rPr>
        <w:t>ها الش</w:t>
      </w:r>
      <w:r w:rsidR="00E36715" w:rsidRPr="0082556A">
        <w:rPr>
          <w:rFonts w:hint="cs"/>
          <w:sz w:val="36"/>
          <w:szCs w:val="36"/>
          <w:rtl/>
        </w:rPr>
        <w:t>ّ</w:t>
      </w:r>
      <w:r w:rsidRPr="0082556A">
        <w:rPr>
          <w:rFonts w:hint="cs"/>
          <w:sz w:val="36"/>
          <w:szCs w:val="36"/>
          <w:rtl/>
        </w:rPr>
        <w:t>ام. أو: لا في مضحى</w:t>
      </w:r>
      <w:r w:rsidR="00D50AB3" w:rsidRPr="0082556A">
        <w:rPr>
          <w:rFonts w:hint="cs"/>
          <w:sz w:val="36"/>
          <w:szCs w:val="36"/>
          <w:rtl/>
        </w:rPr>
        <w:t>ً</w:t>
      </w:r>
      <w:r w:rsidRPr="0082556A">
        <w:rPr>
          <w:rFonts w:hint="cs"/>
          <w:sz w:val="36"/>
          <w:szCs w:val="36"/>
          <w:rtl/>
        </w:rPr>
        <w:t xml:space="preserve"> ولا </w:t>
      </w:r>
      <w:r w:rsidR="00E36715" w:rsidRPr="0082556A">
        <w:rPr>
          <w:rFonts w:hint="cs"/>
          <w:sz w:val="36"/>
          <w:szCs w:val="36"/>
          <w:rtl/>
        </w:rPr>
        <w:t>م</w:t>
      </w:r>
      <w:r w:rsidR="00D50AB3" w:rsidRPr="0082556A">
        <w:rPr>
          <w:rFonts w:hint="cs"/>
          <w:sz w:val="36"/>
          <w:szCs w:val="36"/>
          <w:rtl/>
        </w:rPr>
        <w:t>َ</w:t>
      </w:r>
      <w:r w:rsidR="00E36715" w:rsidRPr="0082556A">
        <w:rPr>
          <w:rFonts w:hint="cs"/>
          <w:sz w:val="36"/>
          <w:szCs w:val="36"/>
          <w:rtl/>
        </w:rPr>
        <w:t>ق</w:t>
      </w:r>
      <w:r w:rsidR="00D50AB3" w:rsidRPr="0082556A">
        <w:rPr>
          <w:rFonts w:hint="cs"/>
          <w:sz w:val="36"/>
          <w:szCs w:val="36"/>
          <w:rtl/>
        </w:rPr>
        <w:t>ْ</w:t>
      </w:r>
      <w:r w:rsidR="00E36715" w:rsidRPr="0082556A">
        <w:rPr>
          <w:rFonts w:hint="cs"/>
          <w:sz w:val="36"/>
          <w:szCs w:val="36"/>
          <w:rtl/>
        </w:rPr>
        <w:t>ن</w:t>
      </w:r>
      <w:r w:rsidR="00D50AB3" w:rsidRPr="0082556A">
        <w:rPr>
          <w:rFonts w:hint="cs"/>
          <w:sz w:val="36"/>
          <w:szCs w:val="36"/>
          <w:rtl/>
        </w:rPr>
        <w:t>َ</w:t>
      </w:r>
      <w:r w:rsidR="00E36715" w:rsidRPr="0082556A">
        <w:rPr>
          <w:rFonts w:hint="cs"/>
          <w:sz w:val="36"/>
          <w:szCs w:val="36"/>
          <w:rtl/>
        </w:rPr>
        <w:t>أ</w:t>
      </w:r>
      <w:r w:rsidR="00D50AB3" w:rsidRPr="0082556A">
        <w:rPr>
          <w:rFonts w:hint="cs"/>
          <w:sz w:val="36"/>
          <w:szCs w:val="36"/>
          <w:rtl/>
        </w:rPr>
        <w:t>َ</w:t>
      </w:r>
      <w:r w:rsidR="00E36715" w:rsidRPr="0082556A">
        <w:rPr>
          <w:rFonts w:hint="cs"/>
          <w:sz w:val="36"/>
          <w:szCs w:val="36"/>
          <w:rtl/>
        </w:rPr>
        <w:t>ة</w:t>
      </w:r>
      <w:r w:rsidR="009F5AAD" w:rsidRPr="0082556A">
        <w:rPr>
          <w:sz w:val="36"/>
          <w:szCs w:val="36"/>
          <w:vertAlign w:val="superscript"/>
          <w:rtl/>
        </w:rPr>
        <w:t>(</w:t>
      </w:r>
      <w:r w:rsidR="009F5AAD" w:rsidRPr="0082556A">
        <w:rPr>
          <w:rStyle w:val="a6"/>
          <w:sz w:val="36"/>
          <w:szCs w:val="36"/>
          <w:rtl/>
        </w:rPr>
        <w:footnoteReference w:id="240"/>
      </w:r>
      <w:r w:rsidR="009F5AAD" w:rsidRPr="0082556A">
        <w:rPr>
          <w:sz w:val="36"/>
          <w:szCs w:val="36"/>
          <w:vertAlign w:val="superscript"/>
          <w:rtl/>
        </w:rPr>
        <w:t>)</w:t>
      </w:r>
      <w:r w:rsidR="001B245C" w:rsidRPr="0082556A">
        <w:rPr>
          <w:rFonts w:hint="cs"/>
          <w:sz w:val="36"/>
          <w:szCs w:val="36"/>
          <w:rtl/>
        </w:rPr>
        <w:t xml:space="preserve"> ؛</w:t>
      </w:r>
      <w:r w:rsidRPr="0082556A">
        <w:rPr>
          <w:rFonts w:hint="cs"/>
          <w:sz w:val="36"/>
          <w:szCs w:val="36"/>
          <w:rtl/>
        </w:rPr>
        <w:t xml:space="preserve"> لأن</w:t>
      </w:r>
      <w:r w:rsidR="00E36715" w:rsidRPr="0082556A">
        <w:rPr>
          <w:rFonts w:hint="cs"/>
          <w:sz w:val="36"/>
          <w:szCs w:val="36"/>
          <w:rtl/>
        </w:rPr>
        <w:t>ّ</w:t>
      </w:r>
      <w:r w:rsidRPr="0082556A">
        <w:rPr>
          <w:rFonts w:hint="cs"/>
          <w:sz w:val="36"/>
          <w:szCs w:val="36"/>
          <w:rtl/>
        </w:rPr>
        <w:t xml:space="preserve"> حمل</w:t>
      </w:r>
      <w:r w:rsidR="00D50AB3" w:rsidRPr="0082556A">
        <w:rPr>
          <w:rFonts w:hint="cs"/>
          <w:sz w:val="36"/>
          <w:szCs w:val="36"/>
          <w:rtl/>
        </w:rPr>
        <w:t>َ</w:t>
      </w:r>
      <w:r w:rsidR="00D84B6E" w:rsidRPr="0082556A">
        <w:rPr>
          <w:rFonts w:hint="cs"/>
          <w:sz w:val="36"/>
          <w:szCs w:val="36"/>
          <w:rtl/>
        </w:rPr>
        <w:t>ها أجود، ب</w:t>
      </w:r>
      <w:r w:rsidRPr="0082556A">
        <w:rPr>
          <w:rFonts w:hint="cs"/>
          <w:sz w:val="36"/>
          <w:szCs w:val="36"/>
          <w:rtl/>
        </w:rPr>
        <w:t>تعاقب الش</w:t>
      </w:r>
      <w:r w:rsidR="00E36715" w:rsidRPr="0082556A">
        <w:rPr>
          <w:rFonts w:hint="cs"/>
          <w:sz w:val="36"/>
          <w:szCs w:val="36"/>
          <w:rtl/>
        </w:rPr>
        <w:t>ّ</w:t>
      </w:r>
      <w:r w:rsidRPr="0082556A">
        <w:rPr>
          <w:rFonts w:hint="cs"/>
          <w:sz w:val="36"/>
          <w:szCs w:val="36"/>
          <w:rtl/>
        </w:rPr>
        <w:t>مس والظل</w:t>
      </w:r>
      <w:r w:rsidR="00E36715" w:rsidRPr="0082556A">
        <w:rPr>
          <w:rFonts w:hint="cs"/>
          <w:sz w:val="36"/>
          <w:szCs w:val="36"/>
          <w:rtl/>
        </w:rPr>
        <w:t>ّ</w:t>
      </w:r>
      <w:r w:rsidRPr="0082556A">
        <w:rPr>
          <w:rFonts w:hint="cs"/>
          <w:sz w:val="36"/>
          <w:szCs w:val="36"/>
          <w:rtl/>
        </w:rPr>
        <w:t xml:space="preserve"> معا</w:t>
      </w:r>
      <w:r w:rsidR="00D50AB3" w:rsidRPr="0082556A">
        <w:rPr>
          <w:rFonts w:hint="cs"/>
          <w:sz w:val="36"/>
          <w:szCs w:val="36"/>
          <w:rtl/>
        </w:rPr>
        <w:t>ً</w:t>
      </w:r>
      <w:r w:rsidRPr="0082556A">
        <w:rPr>
          <w:rFonts w:hint="cs"/>
          <w:sz w:val="36"/>
          <w:szCs w:val="36"/>
          <w:rtl/>
        </w:rPr>
        <w:t>، وعليه ورد الحديث</w:t>
      </w:r>
      <w:r w:rsidR="00D84B6E" w:rsidRPr="0082556A">
        <w:rPr>
          <w:sz w:val="36"/>
          <w:szCs w:val="36"/>
          <w:vertAlign w:val="superscript"/>
          <w:rtl/>
        </w:rPr>
        <w:t>(</w:t>
      </w:r>
      <w:r w:rsidR="00D84B6E" w:rsidRPr="0082556A">
        <w:rPr>
          <w:rStyle w:val="a6"/>
          <w:sz w:val="36"/>
          <w:szCs w:val="36"/>
          <w:rtl/>
        </w:rPr>
        <w:footnoteReference w:id="241"/>
      </w:r>
      <w:r w:rsidR="00D84B6E" w:rsidRPr="0082556A">
        <w:rPr>
          <w:sz w:val="36"/>
          <w:szCs w:val="36"/>
          <w:vertAlign w:val="superscript"/>
          <w:rtl/>
        </w:rPr>
        <w:t>)</w:t>
      </w:r>
      <w:r w:rsidRPr="0082556A">
        <w:rPr>
          <w:rFonts w:hint="cs"/>
          <w:sz w:val="36"/>
          <w:szCs w:val="36"/>
          <w:rtl/>
        </w:rPr>
        <w:t>. أو تصيبها الش</w:t>
      </w:r>
      <w:r w:rsidR="00E36715" w:rsidRPr="0082556A">
        <w:rPr>
          <w:rFonts w:hint="cs"/>
          <w:sz w:val="36"/>
          <w:szCs w:val="36"/>
          <w:rtl/>
        </w:rPr>
        <w:t>ّ</w:t>
      </w:r>
      <w:r w:rsidRPr="0082556A">
        <w:rPr>
          <w:rFonts w:hint="cs"/>
          <w:sz w:val="36"/>
          <w:szCs w:val="36"/>
          <w:rtl/>
        </w:rPr>
        <w:t>مس بالغداة</w:t>
      </w:r>
      <w:r w:rsidR="005777E5" w:rsidRPr="0082556A">
        <w:rPr>
          <w:rFonts w:hint="cs"/>
          <w:sz w:val="36"/>
          <w:szCs w:val="36"/>
          <w:rtl/>
        </w:rPr>
        <w:t xml:space="preserve"> </w:t>
      </w:r>
      <w:r w:rsidRPr="0082556A">
        <w:rPr>
          <w:rFonts w:hint="cs"/>
          <w:sz w:val="36"/>
          <w:szCs w:val="36"/>
          <w:rtl/>
        </w:rPr>
        <w:t>، والعشي جميعا</w:t>
      </w:r>
      <w:r w:rsidR="00D50AB3" w:rsidRPr="0082556A">
        <w:rPr>
          <w:rFonts w:hint="cs"/>
          <w:sz w:val="36"/>
          <w:szCs w:val="36"/>
          <w:rtl/>
        </w:rPr>
        <w:t>ً</w:t>
      </w:r>
      <w:r w:rsidR="005777E5" w:rsidRPr="0082556A">
        <w:rPr>
          <w:rFonts w:hint="cs"/>
          <w:sz w:val="36"/>
          <w:szCs w:val="36"/>
          <w:rtl/>
        </w:rPr>
        <w:t xml:space="preserve"> </w:t>
      </w:r>
      <w:r w:rsidRPr="0082556A">
        <w:rPr>
          <w:rFonts w:hint="cs"/>
          <w:sz w:val="36"/>
          <w:szCs w:val="36"/>
          <w:rtl/>
        </w:rPr>
        <w:t>، لا يختص</w:t>
      </w:r>
      <w:r w:rsidR="00E36715" w:rsidRPr="0082556A">
        <w:rPr>
          <w:rFonts w:hint="cs"/>
          <w:sz w:val="36"/>
          <w:szCs w:val="36"/>
          <w:rtl/>
        </w:rPr>
        <w:t>ّ</w:t>
      </w:r>
      <w:r w:rsidRPr="0082556A">
        <w:rPr>
          <w:rFonts w:hint="cs"/>
          <w:sz w:val="36"/>
          <w:szCs w:val="36"/>
          <w:rtl/>
        </w:rPr>
        <w:t xml:space="preserve"> بشروقها وغروبها</w:t>
      </w:r>
      <w:r w:rsidR="005777E5" w:rsidRPr="0082556A">
        <w:rPr>
          <w:sz w:val="36"/>
          <w:szCs w:val="36"/>
          <w:vertAlign w:val="superscript"/>
          <w:rtl/>
        </w:rPr>
        <w:t>(</w:t>
      </w:r>
      <w:r w:rsidR="005777E5" w:rsidRPr="0082556A">
        <w:rPr>
          <w:rStyle w:val="a6"/>
          <w:sz w:val="36"/>
          <w:szCs w:val="36"/>
          <w:rtl/>
        </w:rPr>
        <w:footnoteReference w:id="242"/>
      </w:r>
      <w:r w:rsidR="005777E5" w:rsidRPr="0082556A">
        <w:rPr>
          <w:sz w:val="36"/>
          <w:szCs w:val="36"/>
          <w:vertAlign w:val="superscript"/>
          <w:rtl/>
        </w:rPr>
        <w:t>)</w:t>
      </w:r>
      <w:r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يكاد</w:t>
      </w:r>
      <w:r w:rsidRPr="0082556A">
        <w:rPr>
          <w:rFonts w:hint="cs"/>
          <w:sz w:val="36"/>
          <w:szCs w:val="36"/>
        </w:rPr>
        <w:sym w:font="AGA Arabesque" w:char="F028"/>
      </w:r>
      <w:r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يضيء</w:t>
      </w:r>
      <w:r w:rsidRPr="0082556A">
        <w:rPr>
          <w:rFonts w:hint="cs"/>
          <w:sz w:val="36"/>
          <w:szCs w:val="36"/>
        </w:rPr>
        <w:sym w:font="AGA Arabesque" w:char="F028"/>
      </w:r>
      <w:r w:rsidRPr="0082556A">
        <w:rPr>
          <w:rFonts w:hint="cs"/>
          <w:sz w:val="36"/>
          <w:szCs w:val="36"/>
          <w:rtl/>
        </w:rPr>
        <w:t xml:space="preserve"> لصفائه وتلألؤه من غير نار.</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نور على نور</w:t>
      </w:r>
      <w:r w:rsidRPr="0082556A">
        <w:rPr>
          <w:rFonts w:hint="cs"/>
          <w:sz w:val="36"/>
          <w:szCs w:val="36"/>
        </w:rPr>
        <w:sym w:font="AGA Arabesque" w:char="F028"/>
      </w:r>
      <w:r w:rsidRPr="0082556A">
        <w:rPr>
          <w:rFonts w:hint="cs"/>
          <w:sz w:val="36"/>
          <w:szCs w:val="36"/>
          <w:rtl/>
        </w:rPr>
        <w:t xml:space="preserve"> أي </w:t>
      </w:r>
      <w:r w:rsidR="00E36715" w:rsidRPr="0082556A">
        <w:rPr>
          <w:rFonts w:hint="cs"/>
          <w:sz w:val="36"/>
          <w:szCs w:val="36"/>
          <w:rtl/>
        </w:rPr>
        <w:t xml:space="preserve">: </w:t>
      </w:r>
      <w:r w:rsidRPr="0082556A">
        <w:rPr>
          <w:rFonts w:hint="cs"/>
          <w:sz w:val="36"/>
          <w:szCs w:val="36"/>
          <w:rtl/>
        </w:rPr>
        <w:t>المشبه به الحق</w:t>
      </w:r>
      <w:r w:rsidR="00E36715" w:rsidRPr="0082556A">
        <w:rPr>
          <w:rFonts w:hint="cs"/>
          <w:sz w:val="36"/>
          <w:szCs w:val="36"/>
          <w:rtl/>
        </w:rPr>
        <w:t>ّ</w:t>
      </w:r>
      <w:r w:rsidRPr="0082556A">
        <w:rPr>
          <w:rFonts w:hint="cs"/>
          <w:sz w:val="36"/>
          <w:szCs w:val="36"/>
          <w:rtl/>
        </w:rPr>
        <w:t xml:space="preserve"> نور متضاع</w:t>
      </w:r>
      <w:r w:rsidR="00D50AB3" w:rsidRPr="0082556A">
        <w:rPr>
          <w:rFonts w:hint="cs"/>
          <w:sz w:val="36"/>
          <w:szCs w:val="36"/>
          <w:rtl/>
        </w:rPr>
        <w:t>ِ</w:t>
      </w:r>
      <w:r w:rsidRPr="0082556A">
        <w:rPr>
          <w:rFonts w:hint="cs"/>
          <w:sz w:val="36"/>
          <w:szCs w:val="36"/>
          <w:rtl/>
        </w:rPr>
        <w:t>ف قد ت</w:t>
      </w:r>
      <w:r w:rsidR="00D50AB3" w:rsidRPr="0082556A">
        <w:rPr>
          <w:rFonts w:hint="cs"/>
          <w:sz w:val="36"/>
          <w:szCs w:val="36"/>
          <w:rtl/>
        </w:rPr>
        <w:t>َ</w:t>
      </w:r>
      <w:r w:rsidRPr="0082556A">
        <w:rPr>
          <w:rFonts w:hint="cs"/>
          <w:sz w:val="36"/>
          <w:szCs w:val="36"/>
          <w:rtl/>
        </w:rPr>
        <w:t>ناص</w:t>
      </w:r>
      <w:r w:rsidR="00D50AB3" w:rsidRPr="0082556A">
        <w:rPr>
          <w:rFonts w:hint="cs"/>
          <w:sz w:val="36"/>
          <w:szCs w:val="36"/>
          <w:rtl/>
        </w:rPr>
        <w:t>َ</w:t>
      </w:r>
      <w:r w:rsidRPr="0082556A">
        <w:rPr>
          <w:rFonts w:hint="cs"/>
          <w:sz w:val="36"/>
          <w:szCs w:val="36"/>
          <w:rtl/>
        </w:rPr>
        <w:t>ر فيه المشكاة</w:t>
      </w:r>
      <w:r w:rsidR="00F53CB6" w:rsidRPr="0082556A">
        <w:rPr>
          <w:rFonts w:hint="cs"/>
          <w:sz w:val="36"/>
          <w:szCs w:val="36"/>
          <w:rtl/>
        </w:rPr>
        <w:t xml:space="preserve"> </w:t>
      </w:r>
      <w:r w:rsidRPr="0082556A">
        <w:rPr>
          <w:rFonts w:hint="cs"/>
          <w:sz w:val="36"/>
          <w:szCs w:val="36"/>
          <w:rtl/>
        </w:rPr>
        <w:t>؛ لأن</w:t>
      </w:r>
      <w:r w:rsidR="00E36715" w:rsidRPr="0082556A">
        <w:rPr>
          <w:rFonts w:hint="cs"/>
          <w:sz w:val="36"/>
          <w:szCs w:val="36"/>
          <w:rtl/>
        </w:rPr>
        <w:t>ّ</w:t>
      </w:r>
      <w:r w:rsidRPr="0082556A">
        <w:rPr>
          <w:rFonts w:hint="cs"/>
          <w:sz w:val="36"/>
          <w:szCs w:val="36"/>
          <w:rtl/>
        </w:rPr>
        <w:t xml:space="preserve"> المكان الضي</w:t>
      </w:r>
      <w:r w:rsidR="00E36715" w:rsidRPr="0082556A">
        <w:rPr>
          <w:rFonts w:hint="cs"/>
          <w:sz w:val="36"/>
          <w:szCs w:val="36"/>
          <w:rtl/>
        </w:rPr>
        <w:t>ّ</w:t>
      </w:r>
      <w:r w:rsidRPr="0082556A">
        <w:rPr>
          <w:rFonts w:hint="cs"/>
          <w:sz w:val="36"/>
          <w:szCs w:val="36"/>
          <w:rtl/>
        </w:rPr>
        <w:t>ق أجمع</w:t>
      </w:r>
      <w:r w:rsidR="00D50AB3" w:rsidRPr="0082556A">
        <w:rPr>
          <w:rFonts w:hint="cs"/>
          <w:sz w:val="36"/>
          <w:szCs w:val="36"/>
          <w:rtl/>
        </w:rPr>
        <w:t>ُ</w:t>
      </w:r>
      <w:r w:rsidRPr="0082556A">
        <w:rPr>
          <w:rFonts w:hint="cs"/>
          <w:sz w:val="36"/>
          <w:szCs w:val="36"/>
          <w:rtl/>
        </w:rPr>
        <w:t xml:space="preserve"> للن</w:t>
      </w:r>
      <w:r w:rsidR="00E36715" w:rsidRPr="0082556A">
        <w:rPr>
          <w:rFonts w:hint="cs"/>
          <w:sz w:val="36"/>
          <w:szCs w:val="36"/>
          <w:rtl/>
        </w:rPr>
        <w:t>ّ</w:t>
      </w:r>
      <w:r w:rsidRPr="0082556A">
        <w:rPr>
          <w:rFonts w:hint="cs"/>
          <w:sz w:val="36"/>
          <w:szCs w:val="36"/>
          <w:rtl/>
        </w:rPr>
        <w:t>ور، والز</w:t>
      </w:r>
      <w:r w:rsidR="00E36715" w:rsidRPr="0082556A">
        <w:rPr>
          <w:rFonts w:hint="cs"/>
          <w:sz w:val="36"/>
          <w:szCs w:val="36"/>
          <w:rtl/>
        </w:rPr>
        <w:t>ّ</w:t>
      </w:r>
      <w:r w:rsidRPr="0082556A">
        <w:rPr>
          <w:rFonts w:hint="cs"/>
          <w:sz w:val="36"/>
          <w:szCs w:val="36"/>
          <w:rtl/>
        </w:rPr>
        <w:t>جاجة، والمصباح، والز</w:t>
      </w:r>
      <w:r w:rsidR="00E36715" w:rsidRPr="0082556A">
        <w:rPr>
          <w:rFonts w:hint="cs"/>
          <w:sz w:val="36"/>
          <w:szCs w:val="36"/>
          <w:rtl/>
        </w:rPr>
        <w:t>ّ</w:t>
      </w:r>
      <w:r w:rsidRPr="0082556A">
        <w:rPr>
          <w:rFonts w:hint="cs"/>
          <w:sz w:val="36"/>
          <w:szCs w:val="36"/>
          <w:rtl/>
        </w:rPr>
        <w:t>يت.</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يهدي</w:t>
      </w:r>
      <w:r w:rsidRPr="0082556A">
        <w:rPr>
          <w:rFonts w:hint="cs"/>
          <w:sz w:val="36"/>
          <w:szCs w:val="36"/>
        </w:rPr>
        <w:sym w:font="AGA Arabesque" w:char="F028"/>
      </w:r>
      <w:r w:rsidRPr="0082556A">
        <w:rPr>
          <w:rFonts w:hint="cs"/>
          <w:sz w:val="36"/>
          <w:szCs w:val="36"/>
          <w:rtl/>
        </w:rPr>
        <w:t xml:space="preserve"> بهذا الن</w:t>
      </w:r>
      <w:r w:rsidR="00E36715" w:rsidRPr="0082556A">
        <w:rPr>
          <w:rFonts w:hint="cs"/>
          <w:sz w:val="36"/>
          <w:szCs w:val="36"/>
          <w:rtl/>
        </w:rPr>
        <w:t>ّ</w:t>
      </w:r>
      <w:r w:rsidRPr="0082556A">
        <w:rPr>
          <w:rFonts w:hint="cs"/>
          <w:sz w:val="36"/>
          <w:szCs w:val="36"/>
          <w:rtl/>
        </w:rPr>
        <w:t>ور الث</w:t>
      </w:r>
      <w:r w:rsidR="00E36715" w:rsidRPr="0082556A">
        <w:rPr>
          <w:rFonts w:hint="cs"/>
          <w:sz w:val="36"/>
          <w:szCs w:val="36"/>
          <w:rtl/>
        </w:rPr>
        <w:t>ّ</w:t>
      </w:r>
      <w:r w:rsidRPr="0082556A">
        <w:rPr>
          <w:rFonts w:hint="cs"/>
          <w:sz w:val="36"/>
          <w:szCs w:val="36"/>
          <w:rtl/>
        </w:rPr>
        <w:t xml:space="preserve">اقب. </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من يشاء</w:t>
      </w:r>
      <w:r w:rsidRPr="0082556A">
        <w:rPr>
          <w:rFonts w:hint="cs"/>
          <w:sz w:val="36"/>
          <w:szCs w:val="36"/>
        </w:rPr>
        <w:sym w:font="AGA Arabesque" w:char="F028"/>
      </w:r>
      <w:r w:rsidRPr="0082556A">
        <w:rPr>
          <w:rFonts w:hint="cs"/>
          <w:sz w:val="36"/>
          <w:szCs w:val="36"/>
          <w:rtl/>
        </w:rPr>
        <w:t xml:space="preserve"> أي </w:t>
      </w:r>
      <w:r w:rsidR="00E36715" w:rsidRPr="0082556A">
        <w:rPr>
          <w:rFonts w:hint="cs"/>
          <w:sz w:val="36"/>
          <w:szCs w:val="36"/>
          <w:rtl/>
        </w:rPr>
        <w:t xml:space="preserve">: </w:t>
      </w:r>
      <w:r w:rsidRPr="0082556A">
        <w:rPr>
          <w:rFonts w:hint="cs"/>
          <w:sz w:val="36"/>
          <w:szCs w:val="36"/>
          <w:rtl/>
        </w:rPr>
        <w:t>ي</w:t>
      </w:r>
      <w:r w:rsidR="00D50AB3" w:rsidRPr="0082556A">
        <w:rPr>
          <w:rFonts w:hint="cs"/>
          <w:sz w:val="36"/>
          <w:szCs w:val="36"/>
          <w:rtl/>
        </w:rPr>
        <w:t>ُ</w:t>
      </w:r>
      <w:r w:rsidRPr="0082556A">
        <w:rPr>
          <w:rFonts w:hint="cs"/>
          <w:sz w:val="36"/>
          <w:szCs w:val="36"/>
          <w:rtl/>
        </w:rPr>
        <w:t>وفق لإصابة الحق</w:t>
      </w:r>
      <w:r w:rsidR="00E36715" w:rsidRPr="0082556A">
        <w:rPr>
          <w:rFonts w:hint="cs"/>
          <w:sz w:val="36"/>
          <w:szCs w:val="36"/>
          <w:rtl/>
        </w:rPr>
        <w:t>ّ</w:t>
      </w:r>
      <w:r w:rsidRPr="0082556A">
        <w:rPr>
          <w:rFonts w:hint="cs"/>
          <w:sz w:val="36"/>
          <w:szCs w:val="36"/>
          <w:rtl/>
        </w:rPr>
        <w:t xml:space="preserve"> من نظر بعين عقله، ولم ينحرف عن جادة الإنصاف يمينا</w:t>
      </w:r>
      <w:r w:rsidR="00D50AB3" w:rsidRPr="0082556A">
        <w:rPr>
          <w:rFonts w:hint="cs"/>
          <w:sz w:val="36"/>
          <w:szCs w:val="36"/>
          <w:rtl/>
        </w:rPr>
        <w:t>ً</w:t>
      </w:r>
      <w:r w:rsidRPr="0082556A">
        <w:rPr>
          <w:rFonts w:hint="cs"/>
          <w:sz w:val="36"/>
          <w:szCs w:val="36"/>
          <w:rtl/>
        </w:rPr>
        <w:t xml:space="preserve"> وشمالا</w:t>
      </w:r>
      <w:r w:rsidR="00D50AB3" w:rsidRPr="0082556A">
        <w:rPr>
          <w:rFonts w:hint="cs"/>
          <w:sz w:val="36"/>
          <w:szCs w:val="36"/>
          <w:rtl/>
        </w:rPr>
        <w:t>ً</w:t>
      </w:r>
      <w:r w:rsidRPr="0082556A">
        <w:rPr>
          <w:rFonts w:hint="cs"/>
          <w:sz w:val="36"/>
          <w:szCs w:val="36"/>
          <w:rtl/>
        </w:rPr>
        <w:t>، ومن لم يتدبّر فهو كالأعمى.</w:t>
      </w:r>
    </w:p>
    <w:p w:rsidR="00227216" w:rsidRPr="0082556A" w:rsidRDefault="00E17E72" w:rsidP="00E36715">
      <w:pPr>
        <w:ind w:firstLine="0"/>
        <w:rPr>
          <w:sz w:val="36"/>
          <w:szCs w:val="36"/>
          <w:rtl/>
        </w:rPr>
      </w:pPr>
      <w:r w:rsidRPr="0082556A">
        <w:rPr>
          <w:rFonts w:hint="cs"/>
          <w:sz w:val="36"/>
          <w:szCs w:val="36"/>
          <w:rtl/>
        </w:rPr>
        <w:lastRenderedPageBreak/>
        <w:t>وقر</w:t>
      </w:r>
      <w:r w:rsidR="00E36715" w:rsidRPr="0082556A">
        <w:rPr>
          <w:rFonts w:hint="cs"/>
          <w:sz w:val="36"/>
          <w:szCs w:val="36"/>
          <w:rtl/>
        </w:rPr>
        <w:t>أ</w:t>
      </w:r>
      <w:r w:rsidRPr="0082556A">
        <w:rPr>
          <w:rFonts w:hint="cs"/>
          <w:sz w:val="36"/>
          <w:szCs w:val="36"/>
          <w:rtl/>
        </w:rPr>
        <w:t xml:space="preserve"> علي </w:t>
      </w:r>
      <w:r w:rsidR="00E36715" w:rsidRPr="0082556A">
        <w:rPr>
          <w:sz w:val="36"/>
          <w:szCs w:val="36"/>
          <w:rtl/>
        </w:rPr>
        <w:sym w:font="AGA Arabesque" w:char="F074"/>
      </w:r>
      <w:r w:rsidR="00E36715" w:rsidRPr="0082556A">
        <w:rPr>
          <w:rFonts w:hint="cs"/>
          <w:sz w:val="36"/>
          <w:szCs w:val="36"/>
          <w:rtl/>
        </w:rPr>
        <w:t xml:space="preserve"> </w:t>
      </w:r>
      <w:r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نَوَّر</w:t>
      </w:r>
      <w:r w:rsidRPr="0082556A">
        <w:rPr>
          <w:rFonts w:hint="cs"/>
          <w:sz w:val="36"/>
          <w:szCs w:val="36"/>
        </w:rPr>
        <w:sym w:font="AGA Arabesque" w:char="F028"/>
      </w:r>
      <w:r w:rsidRPr="0082556A">
        <w:rPr>
          <w:rFonts w:hint="cs"/>
          <w:sz w:val="36"/>
          <w:szCs w:val="36"/>
          <w:rtl/>
        </w:rPr>
        <w:t xml:space="preserve"> </w:t>
      </w:r>
      <w:r w:rsidR="00E36715" w:rsidRPr="0082556A">
        <w:rPr>
          <w:sz w:val="36"/>
          <w:szCs w:val="36"/>
          <w:vertAlign w:val="superscript"/>
          <w:rtl/>
        </w:rPr>
        <w:t>(</w:t>
      </w:r>
      <w:r w:rsidR="00E36715" w:rsidRPr="0082556A">
        <w:rPr>
          <w:rStyle w:val="a6"/>
          <w:sz w:val="36"/>
          <w:szCs w:val="36"/>
          <w:rtl/>
        </w:rPr>
        <w:footnoteReference w:id="243"/>
      </w:r>
      <w:r w:rsidR="00E36715" w:rsidRPr="0082556A">
        <w:rPr>
          <w:sz w:val="36"/>
          <w:szCs w:val="36"/>
          <w:vertAlign w:val="superscript"/>
          <w:rtl/>
        </w:rPr>
        <w:t>)</w:t>
      </w:r>
      <w:r w:rsidR="00E36715" w:rsidRPr="0082556A">
        <w:rPr>
          <w:rFonts w:hint="cs"/>
          <w:sz w:val="36"/>
          <w:szCs w:val="36"/>
          <w:rtl/>
        </w:rPr>
        <w:t xml:space="preserve"> </w:t>
      </w:r>
      <w:r w:rsidRPr="0082556A">
        <w:rPr>
          <w:rFonts w:hint="cs"/>
          <w:sz w:val="36"/>
          <w:szCs w:val="36"/>
          <w:rtl/>
        </w:rPr>
        <w:t xml:space="preserve">أي </w:t>
      </w:r>
      <w:r w:rsidR="00E36715" w:rsidRPr="0082556A">
        <w:rPr>
          <w:rFonts w:hint="cs"/>
          <w:sz w:val="36"/>
          <w:szCs w:val="36"/>
          <w:rtl/>
        </w:rPr>
        <w:t xml:space="preserve">: </w:t>
      </w:r>
      <w:r w:rsidRPr="0082556A">
        <w:rPr>
          <w:rFonts w:hint="cs"/>
          <w:sz w:val="36"/>
          <w:szCs w:val="36"/>
          <w:rtl/>
        </w:rPr>
        <w:t xml:space="preserve">نشر فيها الحق. أو نوّر قلوب أهلها به. </w:t>
      </w:r>
    </w:p>
    <w:p w:rsidR="00E17E72" w:rsidRPr="0082556A" w:rsidRDefault="00E17E72" w:rsidP="00E36715">
      <w:pPr>
        <w:ind w:firstLine="0"/>
        <w:rPr>
          <w:sz w:val="36"/>
          <w:szCs w:val="36"/>
          <w:rtl/>
        </w:rPr>
      </w:pPr>
      <w:r w:rsidRPr="0082556A">
        <w:rPr>
          <w:rFonts w:hint="cs"/>
          <w:sz w:val="36"/>
          <w:szCs w:val="36"/>
          <w:rtl/>
        </w:rPr>
        <w:t>وعن أبي</w:t>
      </w:r>
      <w:r w:rsidR="00E36715" w:rsidRPr="0082556A">
        <w:rPr>
          <w:rFonts w:hint="cs"/>
          <w:sz w:val="36"/>
          <w:szCs w:val="36"/>
          <w:rtl/>
        </w:rPr>
        <w:t xml:space="preserve"> </w:t>
      </w:r>
      <w:r w:rsidR="00E36715" w:rsidRPr="0082556A">
        <w:rPr>
          <w:sz w:val="36"/>
          <w:szCs w:val="36"/>
          <w:rtl/>
        </w:rPr>
        <w:sym w:font="AGA Arabesque" w:char="F074"/>
      </w:r>
      <w:r w:rsidR="00E36715" w:rsidRPr="0082556A">
        <w:rPr>
          <w:rFonts w:hint="cs"/>
          <w:sz w:val="36"/>
          <w:szCs w:val="36"/>
          <w:rtl/>
        </w:rPr>
        <w:t xml:space="preserve"> </w:t>
      </w:r>
      <w:r w:rsidRPr="0082556A">
        <w:rPr>
          <w:rFonts w:hint="cs"/>
          <w:sz w:val="36"/>
          <w:szCs w:val="36"/>
          <w:rtl/>
        </w:rPr>
        <w:t xml:space="preserve">: </w:t>
      </w:r>
      <w:r w:rsidR="00280492" w:rsidRPr="0082556A">
        <w:rPr>
          <w:rFonts w:hint="cs"/>
          <w:sz w:val="36"/>
          <w:szCs w:val="36"/>
        </w:rPr>
        <w:sym w:font="AGA Arabesque" w:char="F029"/>
      </w:r>
      <w:r w:rsidRPr="0082556A">
        <w:rPr>
          <w:rFonts w:hint="cs"/>
          <w:sz w:val="36"/>
          <w:szCs w:val="36"/>
          <w:rtl/>
        </w:rPr>
        <w:t>مثل نور من آمن به</w:t>
      </w:r>
      <w:r w:rsidR="00280492" w:rsidRPr="0082556A">
        <w:rPr>
          <w:rFonts w:hint="cs"/>
          <w:sz w:val="36"/>
          <w:szCs w:val="36"/>
        </w:rPr>
        <w:sym w:font="AGA Arabesque" w:char="F028"/>
      </w:r>
      <w:r w:rsidRPr="0082556A">
        <w:rPr>
          <w:rFonts w:hint="cs"/>
          <w:sz w:val="36"/>
          <w:szCs w:val="36"/>
          <w:rtl/>
        </w:rPr>
        <w:t>.</w:t>
      </w:r>
      <w:r w:rsidR="00E36715" w:rsidRPr="0082556A">
        <w:rPr>
          <w:rFonts w:hint="cs"/>
          <w:sz w:val="36"/>
          <w:szCs w:val="36"/>
          <w:rtl/>
        </w:rPr>
        <w:t xml:space="preserve"> </w:t>
      </w:r>
      <w:r w:rsidR="00E36715" w:rsidRPr="0082556A">
        <w:rPr>
          <w:sz w:val="36"/>
          <w:szCs w:val="36"/>
          <w:vertAlign w:val="superscript"/>
          <w:rtl/>
        </w:rPr>
        <w:t>(</w:t>
      </w:r>
      <w:r w:rsidR="00E36715" w:rsidRPr="0082556A">
        <w:rPr>
          <w:rStyle w:val="a6"/>
          <w:sz w:val="36"/>
          <w:szCs w:val="36"/>
          <w:rtl/>
        </w:rPr>
        <w:footnoteReference w:id="244"/>
      </w:r>
      <w:r w:rsidR="00E36715" w:rsidRPr="0082556A">
        <w:rPr>
          <w:sz w:val="36"/>
          <w:szCs w:val="36"/>
          <w:vertAlign w:val="superscript"/>
          <w:rtl/>
        </w:rPr>
        <w:t>)</w:t>
      </w:r>
      <w:r w:rsidR="00E36715" w:rsidRPr="0082556A">
        <w:rPr>
          <w:rFonts w:hint="cs"/>
          <w:sz w:val="36"/>
          <w:szCs w:val="36"/>
          <w:rtl/>
        </w:rPr>
        <w:t xml:space="preserve"> </w:t>
      </w:r>
    </w:p>
    <w:p w:rsidR="00433964" w:rsidRPr="0082556A" w:rsidRDefault="00E17E72" w:rsidP="00CB26C5">
      <w:pPr>
        <w:ind w:firstLine="0"/>
        <w:rPr>
          <w:sz w:val="36"/>
          <w:szCs w:val="36"/>
          <w:rtl/>
        </w:rPr>
      </w:pPr>
      <w:r w:rsidRPr="0082556A">
        <w:rPr>
          <w:rFonts w:hint="cs"/>
          <w:sz w:val="36"/>
          <w:szCs w:val="36"/>
          <w:rtl/>
        </w:rPr>
        <w:t>وقرئ</w:t>
      </w:r>
      <w:r w:rsidR="00E36715" w:rsidRPr="0082556A">
        <w:rPr>
          <w:rFonts w:hint="cs"/>
          <w:sz w:val="36"/>
          <w:szCs w:val="36"/>
          <w:rtl/>
        </w:rPr>
        <w:t xml:space="preserve"> : </w:t>
      </w:r>
      <w:r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ز</w:t>
      </w:r>
      <w:r w:rsidR="00E24130" w:rsidRPr="0082556A">
        <w:rPr>
          <w:rFonts w:hint="cs"/>
          <w:sz w:val="36"/>
          <w:szCs w:val="36"/>
          <w:rtl/>
        </w:rPr>
        <w:t>َ</w:t>
      </w:r>
      <w:r w:rsidRPr="0082556A">
        <w:rPr>
          <w:rFonts w:hint="cs"/>
          <w:sz w:val="36"/>
          <w:szCs w:val="36"/>
          <w:rtl/>
        </w:rPr>
        <w:t>جاجة</w:t>
      </w:r>
      <w:r w:rsidRPr="0082556A">
        <w:rPr>
          <w:rFonts w:hint="cs"/>
          <w:sz w:val="36"/>
          <w:szCs w:val="36"/>
        </w:rPr>
        <w:sym w:font="AGA Arabesque" w:char="F028"/>
      </w:r>
      <w:r w:rsidRPr="0082556A">
        <w:rPr>
          <w:rFonts w:hint="cs"/>
          <w:sz w:val="36"/>
          <w:szCs w:val="36"/>
          <w:rtl/>
        </w:rPr>
        <w:t xml:space="preserve"> بالفتح والكسر. </w:t>
      </w:r>
      <w:r w:rsidR="00433964" w:rsidRPr="0082556A">
        <w:rPr>
          <w:sz w:val="36"/>
          <w:szCs w:val="36"/>
          <w:vertAlign w:val="superscript"/>
          <w:rtl/>
        </w:rPr>
        <w:t>(</w:t>
      </w:r>
      <w:r w:rsidR="00433964" w:rsidRPr="0082556A">
        <w:rPr>
          <w:rStyle w:val="a6"/>
          <w:sz w:val="36"/>
          <w:szCs w:val="36"/>
          <w:rtl/>
        </w:rPr>
        <w:footnoteReference w:id="245"/>
      </w:r>
      <w:r w:rsidR="00433964" w:rsidRPr="0082556A">
        <w:rPr>
          <w:sz w:val="36"/>
          <w:szCs w:val="36"/>
          <w:vertAlign w:val="superscript"/>
          <w:rtl/>
        </w:rPr>
        <w:t>)</w:t>
      </w:r>
      <w:r w:rsidR="00433964" w:rsidRPr="0082556A">
        <w:rPr>
          <w:rFonts w:hint="cs"/>
          <w:sz w:val="36"/>
          <w:szCs w:val="36"/>
          <w:rtl/>
        </w:rPr>
        <w:t xml:space="preserve"> </w:t>
      </w:r>
    </w:p>
    <w:p w:rsidR="00E17E72" w:rsidRPr="0082556A" w:rsidRDefault="00433964" w:rsidP="0023594B">
      <w:pPr>
        <w:ind w:firstLine="0"/>
        <w:rPr>
          <w:sz w:val="36"/>
          <w:szCs w:val="36"/>
          <w:rtl/>
        </w:rPr>
      </w:pPr>
      <w:r w:rsidRPr="0082556A">
        <w:rPr>
          <w:rFonts w:hint="cs"/>
          <w:sz w:val="36"/>
          <w:szCs w:val="36"/>
          <w:rtl/>
        </w:rPr>
        <w:t>و</w:t>
      </w:r>
      <w:r w:rsidR="00E17E72" w:rsidRPr="0082556A">
        <w:rPr>
          <w:rFonts w:hint="cs"/>
          <w:sz w:val="36"/>
          <w:szCs w:val="36"/>
        </w:rPr>
        <w:sym w:font="AGA Arabesque" w:char="F029"/>
      </w:r>
      <w:r w:rsidR="00E17E72" w:rsidRPr="0082556A">
        <w:rPr>
          <w:rFonts w:hint="cs"/>
          <w:sz w:val="36"/>
          <w:szCs w:val="36"/>
          <w:rtl/>
        </w:rPr>
        <w:t>درّي</w:t>
      </w:r>
      <w:r w:rsidR="00E17E72" w:rsidRPr="0082556A">
        <w:rPr>
          <w:rFonts w:hint="cs"/>
          <w:sz w:val="36"/>
          <w:szCs w:val="36"/>
        </w:rPr>
        <w:sym w:font="AGA Arabesque" w:char="F028"/>
      </w:r>
      <w:r w:rsidR="00E17E72" w:rsidRPr="0082556A">
        <w:rPr>
          <w:rFonts w:hint="cs"/>
          <w:sz w:val="36"/>
          <w:szCs w:val="36"/>
          <w:rtl/>
        </w:rPr>
        <w:t xml:space="preserve"> منسوب إلى الدّ</w:t>
      </w:r>
      <w:r w:rsidR="00863FC0" w:rsidRPr="0082556A">
        <w:rPr>
          <w:rFonts w:hint="cs"/>
          <w:sz w:val="36"/>
          <w:szCs w:val="36"/>
          <w:rtl/>
        </w:rPr>
        <w:t>ُ</w:t>
      </w:r>
      <w:r w:rsidR="00E17E72" w:rsidRPr="0082556A">
        <w:rPr>
          <w:rFonts w:hint="cs"/>
          <w:sz w:val="36"/>
          <w:szCs w:val="36"/>
          <w:rtl/>
        </w:rPr>
        <w:t>ر</w:t>
      </w:r>
      <w:r w:rsidR="00863FC0" w:rsidRPr="0082556A">
        <w:rPr>
          <w:rFonts w:hint="cs"/>
          <w:sz w:val="36"/>
          <w:szCs w:val="36"/>
          <w:rtl/>
        </w:rPr>
        <w:t>ِّ</w:t>
      </w:r>
      <w:r w:rsidR="00E17E72" w:rsidRPr="0082556A">
        <w:rPr>
          <w:rFonts w:hint="cs"/>
          <w:sz w:val="36"/>
          <w:szCs w:val="36"/>
          <w:rtl/>
        </w:rPr>
        <w:t>؛ لصفائه</w:t>
      </w:r>
      <w:r w:rsidR="00863FC0" w:rsidRPr="0082556A">
        <w:rPr>
          <w:sz w:val="36"/>
          <w:szCs w:val="36"/>
          <w:vertAlign w:val="superscript"/>
          <w:rtl/>
        </w:rPr>
        <w:t>(</w:t>
      </w:r>
      <w:r w:rsidR="00863FC0" w:rsidRPr="0082556A">
        <w:rPr>
          <w:rStyle w:val="a6"/>
          <w:sz w:val="36"/>
          <w:szCs w:val="36"/>
          <w:rtl/>
        </w:rPr>
        <w:footnoteReference w:id="246"/>
      </w:r>
      <w:r w:rsidR="00863FC0" w:rsidRPr="0082556A">
        <w:rPr>
          <w:sz w:val="36"/>
          <w:szCs w:val="36"/>
          <w:vertAlign w:val="superscript"/>
          <w:rtl/>
        </w:rPr>
        <w:t>)</w:t>
      </w:r>
      <w:r w:rsidR="00E17E72" w:rsidRPr="0082556A">
        <w:rPr>
          <w:rFonts w:hint="cs"/>
          <w:sz w:val="36"/>
          <w:szCs w:val="36"/>
          <w:rtl/>
        </w:rPr>
        <w:t>. وبكسر الد</w:t>
      </w:r>
      <w:r w:rsidRPr="0082556A">
        <w:rPr>
          <w:rFonts w:hint="cs"/>
          <w:sz w:val="36"/>
          <w:szCs w:val="36"/>
          <w:rtl/>
        </w:rPr>
        <w:t>ّ</w:t>
      </w:r>
      <w:r w:rsidR="00E17E72" w:rsidRPr="0082556A">
        <w:rPr>
          <w:rFonts w:hint="cs"/>
          <w:sz w:val="36"/>
          <w:szCs w:val="36"/>
          <w:rtl/>
        </w:rPr>
        <w:t>ال مع الهمز، بوزن (سِكِّيت) لأن</w:t>
      </w:r>
      <w:r w:rsidRPr="0082556A">
        <w:rPr>
          <w:rFonts w:hint="cs"/>
          <w:sz w:val="36"/>
          <w:szCs w:val="36"/>
          <w:rtl/>
        </w:rPr>
        <w:t>ّ</w:t>
      </w:r>
      <w:r w:rsidR="00E17E72" w:rsidRPr="0082556A">
        <w:rPr>
          <w:rFonts w:hint="cs"/>
          <w:sz w:val="36"/>
          <w:szCs w:val="36"/>
          <w:rtl/>
        </w:rPr>
        <w:t>ه يدرأ الظ</w:t>
      </w:r>
      <w:r w:rsidRPr="0082556A">
        <w:rPr>
          <w:rFonts w:hint="cs"/>
          <w:sz w:val="36"/>
          <w:szCs w:val="36"/>
          <w:rtl/>
        </w:rPr>
        <w:t>ّ</w:t>
      </w:r>
      <w:r w:rsidR="00E17E72" w:rsidRPr="0082556A">
        <w:rPr>
          <w:rFonts w:hint="cs"/>
          <w:sz w:val="36"/>
          <w:szCs w:val="36"/>
          <w:rtl/>
        </w:rPr>
        <w:t>لام بضوئه. وبضم</w:t>
      </w:r>
      <w:r w:rsidRPr="0082556A">
        <w:rPr>
          <w:rFonts w:hint="cs"/>
          <w:sz w:val="36"/>
          <w:szCs w:val="36"/>
          <w:rtl/>
        </w:rPr>
        <w:t>ّ</w:t>
      </w:r>
      <w:r w:rsidR="00E24130" w:rsidRPr="0082556A">
        <w:rPr>
          <w:rFonts w:hint="cs"/>
          <w:sz w:val="36"/>
          <w:szCs w:val="36"/>
          <w:rtl/>
        </w:rPr>
        <w:t>ِ</w:t>
      </w:r>
      <w:r w:rsidR="00E17E72" w:rsidRPr="0082556A">
        <w:rPr>
          <w:rFonts w:hint="cs"/>
          <w:sz w:val="36"/>
          <w:szCs w:val="36"/>
          <w:rtl/>
        </w:rPr>
        <w:t>ه</w:t>
      </w:r>
      <w:r w:rsidR="00E24130" w:rsidRPr="0082556A">
        <w:rPr>
          <w:rFonts w:hint="cs"/>
          <w:sz w:val="36"/>
          <w:szCs w:val="36"/>
          <w:rtl/>
        </w:rPr>
        <w:t>ِ</w:t>
      </w:r>
      <w:r w:rsidR="00E17E72" w:rsidRPr="0082556A">
        <w:rPr>
          <w:rFonts w:hint="cs"/>
          <w:sz w:val="36"/>
          <w:szCs w:val="36"/>
          <w:rtl/>
        </w:rPr>
        <w:t>، كم</w:t>
      </w:r>
      <w:r w:rsidR="00E24130" w:rsidRPr="0082556A">
        <w:rPr>
          <w:rFonts w:hint="cs"/>
          <w:sz w:val="36"/>
          <w:szCs w:val="36"/>
          <w:rtl/>
        </w:rPr>
        <w:t>ُ</w:t>
      </w:r>
      <w:r w:rsidR="00E17E72" w:rsidRPr="0082556A">
        <w:rPr>
          <w:rFonts w:hint="cs"/>
          <w:sz w:val="36"/>
          <w:szCs w:val="36"/>
          <w:rtl/>
        </w:rPr>
        <w:t>ر</w:t>
      </w:r>
      <w:r w:rsidR="006C7B67" w:rsidRPr="0082556A">
        <w:rPr>
          <w:rFonts w:hint="cs"/>
          <w:sz w:val="36"/>
          <w:szCs w:val="36"/>
          <w:rtl/>
        </w:rPr>
        <w:t>ّيق</w:t>
      </w:r>
      <w:r w:rsidR="002C66C1" w:rsidRPr="0082556A">
        <w:rPr>
          <w:sz w:val="36"/>
          <w:szCs w:val="36"/>
          <w:vertAlign w:val="superscript"/>
          <w:rtl/>
        </w:rPr>
        <w:t>(</w:t>
      </w:r>
      <w:r w:rsidR="002C66C1" w:rsidRPr="0082556A">
        <w:rPr>
          <w:rStyle w:val="a6"/>
          <w:sz w:val="36"/>
          <w:szCs w:val="36"/>
          <w:rtl/>
        </w:rPr>
        <w:footnoteReference w:id="247"/>
      </w:r>
      <w:r w:rsidR="002C66C1" w:rsidRPr="0082556A">
        <w:rPr>
          <w:sz w:val="36"/>
          <w:szCs w:val="36"/>
          <w:vertAlign w:val="superscript"/>
          <w:rtl/>
        </w:rPr>
        <w:t>)</w:t>
      </w:r>
      <w:r w:rsidR="006C7B67" w:rsidRPr="0082556A">
        <w:rPr>
          <w:rFonts w:hint="cs"/>
          <w:sz w:val="36"/>
          <w:szCs w:val="36"/>
          <w:rtl/>
        </w:rPr>
        <w:t>، وهو العُص</w:t>
      </w:r>
      <w:r w:rsidR="00E24130" w:rsidRPr="0082556A">
        <w:rPr>
          <w:rFonts w:hint="cs"/>
          <w:sz w:val="36"/>
          <w:szCs w:val="36"/>
          <w:rtl/>
        </w:rPr>
        <w:t>ْ</w:t>
      </w:r>
      <w:r w:rsidR="006C7B67" w:rsidRPr="0082556A">
        <w:rPr>
          <w:rFonts w:hint="cs"/>
          <w:sz w:val="36"/>
          <w:szCs w:val="36"/>
          <w:rtl/>
        </w:rPr>
        <w:t>ف</w:t>
      </w:r>
      <w:r w:rsidR="00E24130" w:rsidRPr="0082556A">
        <w:rPr>
          <w:rFonts w:hint="cs"/>
          <w:sz w:val="36"/>
          <w:szCs w:val="36"/>
          <w:rtl/>
        </w:rPr>
        <w:t>ُ</w:t>
      </w:r>
      <w:r w:rsidR="006C7B67" w:rsidRPr="0082556A">
        <w:rPr>
          <w:rFonts w:hint="cs"/>
          <w:sz w:val="36"/>
          <w:szCs w:val="36"/>
          <w:rtl/>
        </w:rPr>
        <w:t>ر. وبفتحه، كالس</w:t>
      </w:r>
      <w:r w:rsidR="00E24130" w:rsidRPr="0082556A">
        <w:rPr>
          <w:rFonts w:hint="cs"/>
          <w:sz w:val="36"/>
          <w:szCs w:val="36"/>
          <w:rtl/>
        </w:rPr>
        <w:t>َ</w:t>
      </w:r>
      <w:r w:rsidR="00E17E72" w:rsidRPr="0082556A">
        <w:rPr>
          <w:rFonts w:hint="cs"/>
          <w:sz w:val="36"/>
          <w:szCs w:val="36"/>
          <w:rtl/>
        </w:rPr>
        <w:t>ك</w:t>
      </w:r>
      <w:r w:rsidR="006C7B67" w:rsidRPr="0082556A">
        <w:rPr>
          <w:rFonts w:hint="cs"/>
          <w:sz w:val="36"/>
          <w:szCs w:val="36"/>
          <w:rtl/>
        </w:rPr>
        <w:t>ِّ</w:t>
      </w:r>
      <w:r w:rsidR="00E17E72" w:rsidRPr="0082556A">
        <w:rPr>
          <w:rFonts w:hint="cs"/>
          <w:sz w:val="36"/>
          <w:szCs w:val="36"/>
          <w:rtl/>
        </w:rPr>
        <w:t>ينة، عن أبي زيد.</w:t>
      </w:r>
      <w:r w:rsidRPr="0082556A">
        <w:rPr>
          <w:rFonts w:hint="cs"/>
          <w:sz w:val="36"/>
          <w:szCs w:val="36"/>
          <w:rtl/>
        </w:rPr>
        <w:t xml:space="preserve"> </w:t>
      </w:r>
      <w:r w:rsidRPr="0082556A">
        <w:rPr>
          <w:sz w:val="36"/>
          <w:szCs w:val="36"/>
          <w:vertAlign w:val="superscript"/>
          <w:rtl/>
        </w:rPr>
        <w:t>(</w:t>
      </w:r>
      <w:r w:rsidRPr="0082556A">
        <w:rPr>
          <w:rStyle w:val="a6"/>
          <w:sz w:val="36"/>
          <w:szCs w:val="36"/>
          <w:rtl/>
        </w:rPr>
        <w:footnoteReference w:id="248"/>
      </w:r>
      <w:r w:rsidRPr="0082556A">
        <w:rPr>
          <w:sz w:val="36"/>
          <w:szCs w:val="36"/>
          <w:vertAlign w:val="superscript"/>
          <w:rtl/>
        </w:rPr>
        <w:t>)</w:t>
      </w:r>
      <w:r w:rsidRPr="0082556A">
        <w:rPr>
          <w:rFonts w:hint="cs"/>
          <w:sz w:val="36"/>
          <w:szCs w:val="36"/>
          <w:rtl/>
        </w:rPr>
        <w:t xml:space="preserve"> </w:t>
      </w:r>
    </w:p>
    <w:p w:rsidR="00433964" w:rsidRPr="0082556A" w:rsidRDefault="00E17E72" w:rsidP="00CB26C5">
      <w:pPr>
        <w:ind w:firstLine="0"/>
        <w:rPr>
          <w:sz w:val="36"/>
          <w:szCs w:val="36"/>
          <w:rtl/>
        </w:rPr>
      </w:pPr>
      <w:r w:rsidRPr="0082556A">
        <w:rPr>
          <w:rFonts w:hint="cs"/>
          <w:sz w:val="36"/>
          <w:szCs w:val="36"/>
          <w:rtl/>
        </w:rPr>
        <w:t>و</w:t>
      </w:r>
      <w:r w:rsidRPr="0082556A">
        <w:rPr>
          <w:rFonts w:hint="cs"/>
          <w:sz w:val="36"/>
          <w:szCs w:val="36"/>
        </w:rPr>
        <w:sym w:font="AGA Arabesque" w:char="F029"/>
      </w:r>
      <w:r w:rsidRPr="0082556A">
        <w:rPr>
          <w:rFonts w:hint="cs"/>
          <w:sz w:val="36"/>
          <w:szCs w:val="36"/>
          <w:rtl/>
        </w:rPr>
        <w:t>ت</w:t>
      </w:r>
      <w:r w:rsidR="006947F9" w:rsidRPr="0082556A">
        <w:rPr>
          <w:rFonts w:hint="cs"/>
          <w:sz w:val="36"/>
          <w:szCs w:val="36"/>
          <w:rtl/>
        </w:rPr>
        <w:t>َ</w:t>
      </w:r>
      <w:r w:rsidRPr="0082556A">
        <w:rPr>
          <w:rFonts w:hint="cs"/>
          <w:sz w:val="36"/>
          <w:szCs w:val="36"/>
          <w:rtl/>
        </w:rPr>
        <w:t>و</w:t>
      </w:r>
      <w:r w:rsidR="006947F9" w:rsidRPr="0082556A">
        <w:rPr>
          <w:rFonts w:hint="cs"/>
          <w:sz w:val="36"/>
          <w:szCs w:val="36"/>
          <w:rtl/>
        </w:rPr>
        <w:t>َ</w:t>
      </w:r>
      <w:r w:rsidRPr="0082556A">
        <w:rPr>
          <w:rFonts w:hint="cs"/>
          <w:sz w:val="36"/>
          <w:szCs w:val="36"/>
          <w:rtl/>
        </w:rPr>
        <w:t>ق</w:t>
      </w:r>
      <w:r w:rsidR="006947F9" w:rsidRPr="0082556A">
        <w:rPr>
          <w:rFonts w:hint="cs"/>
          <w:sz w:val="36"/>
          <w:szCs w:val="36"/>
          <w:rtl/>
        </w:rPr>
        <w:t>َّ</w:t>
      </w:r>
      <w:r w:rsidRPr="0082556A">
        <w:rPr>
          <w:rFonts w:hint="cs"/>
          <w:sz w:val="36"/>
          <w:szCs w:val="36"/>
          <w:rtl/>
        </w:rPr>
        <w:t>د</w:t>
      </w:r>
      <w:r w:rsidR="00924D04" w:rsidRPr="0082556A">
        <w:rPr>
          <w:rFonts w:hint="cs"/>
          <w:sz w:val="36"/>
          <w:szCs w:val="36"/>
          <w:rtl/>
        </w:rPr>
        <w:t>ُ</w:t>
      </w:r>
      <w:r w:rsidRPr="0082556A">
        <w:rPr>
          <w:rFonts w:hint="cs"/>
          <w:sz w:val="36"/>
          <w:szCs w:val="36"/>
        </w:rPr>
        <w:sym w:font="AGA Arabesque" w:char="F028"/>
      </w:r>
      <w:r w:rsidRPr="0082556A">
        <w:rPr>
          <w:rFonts w:hint="cs"/>
          <w:sz w:val="36"/>
          <w:szCs w:val="36"/>
          <w:rtl/>
        </w:rPr>
        <w:t xml:space="preserve"> </w:t>
      </w:r>
      <w:r w:rsidR="006947F9" w:rsidRPr="0082556A">
        <w:rPr>
          <w:sz w:val="36"/>
          <w:szCs w:val="36"/>
          <w:vertAlign w:val="superscript"/>
          <w:rtl/>
        </w:rPr>
        <w:t>(</w:t>
      </w:r>
      <w:r w:rsidR="006947F9" w:rsidRPr="0082556A">
        <w:rPr>
          <w:rStyle w:val="a6"/>
          <w:sz w:val="36"/>
          <w:szCs w:val="36"/>
          <w:rtl/>
        </w:rPr>
        <w:footnoteReference w:id="249"/>
      </w:r>
      <w:r w:rsidR="006947F9" w:rsidRPr="0082556A">
        <w:rPr>
          <w:sz w:val="36"/>
          <w:szCs w:val="36"/>
          <w:vertAlign w:val="superscript"/>
          <w:rtl/>
        </w:rPr>
        <w:t>)</w:t>
      </w:r>
      <w:r w:rsidRPr="0082556A">
        <w:rPr>
          <w:rFonts w:hint="cs"/>
          <w:sz w:val="36"/>
          <w:szCs w:val="36"/>
          <w:rtl/>
        </w:rPr>
        <w:t xml:space="preserve">أي </w:t>
      </w:r>
      <w:r w:rsidR="00433964" w:rsidRPr="0082556A">
        <w:rPr>
          <w:rFonts w:hint="cs"/>
          <w:sz w:val="36"/>
          <w:szCs w:val="36"/>
          <w:rtl/>
        </w:rPr>
        <w:t xml:space="preserve">: </w:t>
      </w:r>
      <w:r w:rsidRPr="0082556A">
        <w:rPr>
          <w:rFonts w:hint="cs"/>
          <w:sz w:val="36"/>
          <w:szCs w:val="36"/>
          <w:rtl/>
        </w:rPr>
        <w:t>تتوق</w:t>
      </w:r>
      <w:r w:rsidR="00433964" w:rsidRPr="0082556A">
        <w:rPr>
          <w:rFonts w:hint="cs"/>
          <w:sz w:val="36"/>
          <w:szCs w:val="36"/>
          <w:rtl/>
        </w:rPr>
        <w:t>ّ</w:t>
      </w:r>
      <w:r w:rsidRPr="0082556A">
        <w:rPr>
          <w:rFonts w:hint="cs"/>
          <w:sz w:val="36"/>
          <w:szCs w:val="36"/>
          <w:rtl/>
        </w:rPr>
        <w:t>د</w:t>
      </w:r>
      <w:r w:rsidR="00097B78" w:rsidRPr="0082556A">
        <w:rPr>
          <w:rFonts w:hint="cs"/>
          <w:sz w:val="36"/>
          <w:szCs w:val="36"/>
          <w:rtl/>
        </w:rPr>
        <w:t xml:space="preserve"> </w:t>
      </w:r>
      <w:r w:rsidR="00097B78" w:rsidRPr="0082556A">
        <w:rPr>
          <w:sz w:val="36"/>
          <w:szCs w:val="36"/>
          <w:vertAlign w:val="superscript"/>
          <w:rtl/>
        </w:rPr>
        <w:t>(</w:t>
      </w:r>
      <w:r w:rsidR="00097B78" w:rsidRPr="0082556A">
        <w:rPr>
          <w:rStyle w:val="a6"/>
          <w:sz w:val="36"/>
          <w:szCs w:val="36"/>
          <w:rtl/>
        </w:rPr>
        <w:footnoteReference w:id="250"/>
      </w:r>
      <w:r w:rsidR="00097B78" w:rsidRPr="0082556A">
        <w:rPr>
          <w:sz w:val="36"/>
          <w:szCs w:val="36"/>
          <w:vertAlign w:val="superscript"/>
          <w:rtl/>
        </w:rPr>
        <w:t>)</w:t>
      </w:r>
      <w:r w:rsidR="00097B78" w:rsidRPr="0082556A">
        <w:rPr>
          <w:rFonts w:hint="cs"/>
          <w:sz w:val="36"/>
          <w:szCs w:val="36"/>
          <w:rtl/>
        </w:rPr>
        <w:t xml:space="preserve">  </w:t>
      </w:r>
      <w:r w:rsidRPr="0082556A">
        <w:rPr>
          <w:rFonts w:hint="cs"/>
          <w:sz w:val="36"/>
          <w:szCs w:val="36"/>
          <w:rtl/>
        </w:rPr>
        <w:t xml:space="preserve">، والفعل للزجاجة. </w:t>
      </w:r>
    </w:p>
    <w:p w:rsidR="00E17E72" w:rsidRPr="0082556A" w:rsidRDefault="00E17E72" w:rsidP="004309E0">
      <w:pPr>
        <w:ind w:firstLine="0"/>
        <w:rPr>
          <w:sz w:val="36"/>
          <w:szCs w:val="36"/>
          <w:rtl/>
        </w:rPr>
      </w:pPr>
      <w:r w:rsidRPr="0082556A">
        <w:rPr>
          <w:rFonts w:hint="cs"/>
          <w:sz w:val="36"/>
          <w:szCs w:val="36"/>
          <w:rtl/>
        </w:rPr>
        <w:t>و</w:t>
      </w:r>
      <w:r w:rsidRPr="0082556A">
        <w:rPr>
          <w:rFonts w:hint="cs"/>
          <w:sz w:val="36"/>
          <w:szCs w:val="36"/>
        </w:rPr>
        <w:sym w:font="AGA Arabesque" w:char="F029"/>
      </w:r>
      <w:r w:rsidRPr="0082556A">
        <w:rPr>
          <w:rFonts w:hint="cs"/>
          <w:sz w:val="36"/>
          <w:szCs w:val="36"/>
          <w:rtl/>
        </w:rPr>
        <w:t>ت</w:t>
      </w:r>
      <w:r w:rsidR="00924D04" w:rsidRPr="0082556A">
        <w:rPr>
          <w:rFonts w:hint="cs"/>
          <w:sz w:val="36"/>
          <w:szCs w:val="36"/>
          <w:rtl/>
        </w:rPr>
        <w:t>َ</w:t>
      </w:r>
      <w:r w:rsidRPr="0082556A">
        <w:rPr>
          <w:rFonts w:hint="cs"/>
          <w:sz w:val="36"/>
          <w:szCs w:val="36"/>
          <w:rtl/>
        </w:rPr>
        <w:t>و</w:t>
      </w:r>
      <w:r w:rsidR="00924D04" w:rsidRPr="0082556A">
        <w:rPr>
          <w:rFonts w:hint="cs"/>
          <w:sz w:val="36"/>
          <w:szCs w:val="36"/>
          <w:rtl/>
        </w:rPr>
        <w:t>َ</w:t>
      </w:r>
      <w:r w:rsidRPr="0082556A">
        <w:rPr>
          <w:rFonts w:hint="cs"/>
          <w:sz w:val="36"/>
          <w:szCs w:val="36"/>
          <w:rtl/>
        </w:rPr>
        <w:t>ق</w:t>
      </w:r>
      <w:r w:rsidR="00924D04" w:rsidRPr="0082556A">
        <w:rPr>
          <w:rFonts w:hint="cs"/>
          <w:sz w:val="36"/>
          <w:szCs w:val="36"/>
          <w:rtl/>
        </w:rPr>
        <w:t>َّ</w:t>
      </w:r>
      <w:r w:rsidRPr="0082556A">
        <w:rPr>
          <w:rFonts w:hint="cs"/>
          <w:sz w:val="36"/>
          <w:szCs w:val="36"/>
          <w:rtl/>
        </w:rPr>
        <w:t>د</w:t>
      </w:r>
      <w:r w:rsidR="00924D04" w:rsidRPr="0082556A">
        <w:rPr>
          <w:rFonts w:hint="cs"/>
          <w:sz w:val="36"/>
          <w:szCs w:val="36"/>
          <w:rtl/>
        </w:rPr>
        <w:t>َ</w:t>
      </w:r>
      <w:r w:rsidRPr="0082556A">
        <w:rPr>
          <w:rFonts w:hint="cs"/>
          <w:sz w:val="36"/>
          <w:szCs w:val="36"/>
        </w:rPr>
        <w:sym w:font="AGA Arabesque" w:char="F028"/>
      </w:r>
      <w:r w:rsidRPr="0082556A">
        <w:rPr>
          <w:rFonts w:hint="cs"/>
          <w:sz w:val="36"/>
          <w:szCs w:val="36"/>
          <w:rtl/>
        </w:rPr>
        <w:t xml:space="preserve"> بالت</w:t>
      </w:r>
      <w:r w:rsidR="00433964" w:rsidRPr="0082556A">
        <w:rPr>
          <w:rFonts w:hint="cs"/>
          <w:sz w:val="36"/>
          <w:szCs w:val="36"/>
          <w:rtl/>
        </w:rPr>
        <w:t>ّ</w:t>
      </w:r>
      <w:r w:rsidRPr="0082556A">
        <w:rPr>
          <w:rFonts w:hint="cs"/>
          <w:sz w:val="36"/>
          <w:szCs w:val="36"/>
          <w:rtl/>
        </w:rPr>
        <w:t>اء والياء. تخفيفا</w:t>
      </w:r>
      <w:r w:rsidR="004309E0" w:rsidRPr="0082556A">
        <w:rPr>
          <w:rFonts w:hint="cs"/>
          <w:sz w:val="36"/>
          <w:szCs w:val="36"/>
          <w:rtl/>
        </w:rPr>
        <w:t>ً</w:t>
      </w:r>
      <w:r w:rsidRPr="0082556A">
        <w:rPr>
          <w:rFonts w:hint="cs"/>
          <w:sz w:val="36"/>
          <w:szCs w:val="36"/>
          <w:rtl/>
        </w:rPr>
        <w:t xml:space="preserve"> وتشديدا</w:t>
      </w:r>
      <w:r w:rsidR="004309E0" w:rsidRPr="0082556A">
        <w:rPr>
          <w:rFonts w:hint="cs"/>
          <w:sz w:val="36"/>
          <w:szCs w:val="36"/>
          <w:rtl/>
        </w:rPr>
        <w:t xml:space="preserve">ً. </w:t>
      </w:r>
      <w:r w:rsidRPr="0082556A">
        <w:rPr>
          <w:rFonts w:hint="cs"/>
          <w:sz w:val="36"/>
          <w:szCs w:val="36"/>
          <w:rtl/>
        </w:rPr>
        <w:t xml:space="preserve">وبفتح الياء وحذف التاء؛ لاجتماع حرفين </w:t>
      </w:r>
      <w:r w:rsidRPr="0082556A">
        <w:rPr>
          <w:rFonts w:hint="cs"/>
          <w:sz w:val="36"/>
          <w:szCs w:val="36"/>
          <w:rtl/>
        </w:rPr>
        <w:lastRenderedPageBreak/>
        <w:t>زائدين، وهو غريب، نحو: يَوَقْدُ.</w:t>
      </w:r>
      <w:r w:rsidR="00433964" w:rsidRPr="0082556A">
        <w:rPr>
          <w:rFonts w:hint="cs"/>
          <w:sz w:val="36"/>
          <w:szCs w:val="36"/>
          <w:rtl/>
        </w:rPr>
        <w:t xml:space="preserve"> </w:t>
      </w:r>
      <w:r w:rsidR="00433964" w:rsidRPr="0082556A">
        <w:rPr>
          <w:sz w:val="36"/>
          <w:szCs w:val="36"/>
          <w:vertAlign w:val="superscript"/>
          <w:rtl/>
        </w:rPr>
        <w:t>(</w:t>
      </w:r>
      <w:r w:rsidR="00433964" w:rsidRPr="0082556A">
        <w:rPr>
          <w:rStyle w:val="a6"/>
          <w:sz w:val="36"/>
          <w:szCs w:val="36"/>
          <w:rtl/>
        </w:rPr>
        <w:footnoteReference w:id="251"/>
      </w:r>
      <w:r w:rsidR="00433964" w:rsidRPr="0082556A">
        <w:rPr>
          <w:sz w:val="36"/>
          <w:szCs w:val="36"/>
          <w:vertAlign w:val="superscript"/>
          <w:rtl/>
        </w:rPr>
        <w:t>)</w:t>
      </w:r>
      <w:r w:rsidR="00433964"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 xml:space="preserve">و </w:t>
      </w:r>
      <w:r w:rsidRPr="0082556A">
        <w:rPr>
          <w:rFonts w:hint="cs"/>
          <w:sz w:val="36"/>
          <w:szCs w:val="36"/>
        </w:rPr>
        <w:sym w:font="AGA Arabesque" w:char="F029"/>
      </w:r>
      <w:r w:rsidRPr="0082556A">
        <w:rPr>
          <w:rFonts w:hint="cs"/>
          <w:sz w:val="36"/>
          <w:szCs w:val="36"/>
          <w:rtl/>
        </w:rPr>
        <w:t>يمسسه</w:t>
      </w:r>
      <w:r w:rsidRPr="0082556A">
        <w:rPr>
          <w:rFonts w:hint="cs"/>
          <w:sz w:val="36"/>
          <w:szCs w:val="36"/>
        </w:rPr>
        <w:sym w:font="AGA Arabesque" w:char="F028"/>
      </w:r>
      <w:r w:rsidRPr="0082556A">
        <w:rPr>
          <w:rFonts w:hint="cs"/>
          <w:sz w:val="36"/>
          <w:szCs w:val="36"/>
          <w:rtl/>
        </w:rPr>
        <w:t xml:space="preserve"> بالياء</w:t>
      </w:r>
      <w:r w:rsidR="00822DBA" w:rsidRPr="0082556A">
        <w:rPr>
          <w:sz w:val="36"/>
          <w:szCs w:val="36"/>
          <w:vertAlign w:val="superscript"/>
          <w:rtl/>
        </w:rPr>
        <w:t>(</w:t>
      </w:r>
      <w:r w:rsidR="00822DBA" w:rsidRPr="0082556A">
        <w:rPr>
          <w:rStyle w:val="a6"/>
          <w:sz w:val="36"/>
          <w:szCs w:val="36"/>
          <w:rtl/>
        </w:rPr>
        <w:footnoteReference w:id="252"/>
      </w:r>
      <w:r w:rsidR="00822DBA" w:rsidRPr="0082556A">
        <w:rPr>
          <w:sz w:val="36"/>
          <w:szCs w:val="36"/>
          <w:vertAlign w:val="superscript"/>
          <w:rtl/>
        </w:rPr>
        <w:t>)</w:t>
      </w:r>
      <w:r w:rsidRPr="0082556A">
        <w:rPr>
          <w:rFonts w:hint="cs"/>
          <w:sz w:val="36"/>
          <w:szCs w:val="36"/>
          <w:rtl/>
        </w:rPr>
        <w:t>؛ لأن</w:t>
      </w:r>
      <w:r w:rsidR="00433964" w:rsidRPr="0082556A">
        <w:rPr>
          <w:rFonts w:hint="cs"/>
          <w:sz w:val="36"/>
          <w:szCs w:val="36"/>
          <w:rtl/>
        </w:rPr>
        <w:t>ّ</w:t>
      </w:r>
      <w:r w:rsidRPr="0082556A">
        <w:rPr>
          <w:rFonts w:hint="cs"/>
          <w:sz w:val="36"/>
          <w:szCs w:val="36"/>
          <w:rtl/>
        </w:rPr>
        <w:t xml:space="preserve"> الت</w:t>
      </w:r>
      <w:r w:rsidR="00433964" w:rsidRPr="0082556A">
        <w:rPr>
          <w:rFonts w:hint="cs"/>
          <w:sz w:val="36"/>
          <w:szCs w:val="36"/>
          <w:rtl/>
        </w:rPr>
        <w:t>ّ</w:t>
      </w:r>
      <w:r w:rsidRPr="0082556A">
        <w:rPr>
          <w:rFonts w:hint="cs"/>
          <w:sz w:val="36"/>
          <w:szCs w:val="36"/>
          <w:rtl/>
        </w:rPr>
        <w:t>أنيث غير حقيقي</w:t>
      </w:r>
      <w:r w:rsidR="00097B78" w:rsidRPr="0082556A">
        <w:rPr>
          <w:sz w:val="36"/>
          <w:szCs w:val="36"/>
          <w:vertAlign w:val="superscript"/>
          <w:rtl/>
        </w:rPr>
        <w:t>(</w:t>
      </w:r>
      <w:r w:rsidR="00097B78" w:rsidRPr="0082556A">
        <w:rPr>
          <w:rStyle w:val="a6"/>
          <w:sz w:val="36"/>
          <w:szCs w:val="36"/>
          <w:rtl/>
        </w:rPr>
        <w:footnoteReference w:id="253"/>
      </w:r>
      <w:r w:rsidR="00097B78" w:rsidRPr="0082556A">
        <w:rPr>
          <w:sz w:val="36"/>
          <w:szCs w:val="36"/>
          <w:vertAlign w:val="superscript"/>
          <w:rtl/>
        </w:rPr>
        <w:t>)</w:t>
      </w:r>
      <w:r w:rsidRPr="0082556A">
        <w:rPr>
          <w:rFonts w:hint="cs"/>
          <w:sz w:val="36"/>
          <w:szCs w:val="36"/>
          <w:rtl/>
        </w:rPr>
        <w:t>، وللفصل بالض</w:t>
      </w:r>
      <w:r w:rsidR="006C7B67" w:rsidRPr="0082556A">
        <w:rPr>
          <w:rFonts w:hint="cs"/>
          <w:sz w:val="36"/>
          <w:szCs w:val="36"/>
          <w:rtl/>
        </w:rPr>
        <w:t>ّ</w:t>
      </w:r>
      <w:r w:rsidRPr="0082556A">
        <w:rPr>
          <w:rFonts w:hint="cs"/>
          <w:sz w:val="36"/>
          <w:szCs w:val="36"/>
          <w:rtl/>
        </w:rPr>
        <w:t>مير.</w:t>
      </w:r>
    </w:p>
    <w:p w:rsidR="0016673D" w:rsidRPr="0082556A" w:rsidRDefault="0016673D" w:rsidP="0016673D">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4" w:hAnsi="QCF_P354" w:cs="QCF_P354"/>
          <w:sz w:val="36"/>
          <w:szCs w:val="36"/>
          <w:rtl/>
          <w:lang w:eastAsia="en-US"/>
        </w:rPr>
        <w:t xml:space="preserve">ﰂ  ﰃ  ﰄ  ﰅ  ﰆ  ﰇ   ﰈ  ﰉ  ﰊ  ﰋ  ﰌ    ﰍ  ﰎ    ﰏ  ﰐ   </w:t>
      </w:r>
      <w:r w:rsidRPr="0082556A">
        <w:rPr>
          <w:rFonts w:ascii="QCF_P355" w:hAnsi="QCF_P355" w:cs="QCF_P355"/>
          <w:sz w:val="36"/>
          <w:szCs w:val="36"/>
          <w:rtl/>
          <w:lang w:eastAsia="en-US"/>
        </w:rPr>
        <w:t xml:space="preserve">ﭑ  ﭒ  ﭓ  ﭔ  ﭕ  ﭖ      ﭗ  ﭘ  ﭙ  ﭚ   ﭛ     ﭜ   ﭝﭞ  ﭟ  ﭠ  ﭡ  ﭢ  ﭣ  ﭤ  ﭥ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1E1988" w:rsidRDefault="00E17E72" w:rsidP="001E1988">
      <w:pPr>
        <w:ind w:firstLine="0"/>
        <w:rPr>
          <w:sz w:val="36"/>
          <w:szCs w:val="36"/>
          <w:rtl/>
        </w:rPr>
      </w:pPr>
      <w:r w:rsidRPr="0082556A">
        <w:rPr>
          <w:rFonts w:hint="cs"/>
          <w:sz w:val="36"/>
          <w:szCs w:val="36"/>
        </w:rPr>
        <w:sym w:font="AGA Arabesque" w:char="F029"/>
      </w:r>
      <w:r w:rsidRPr="0082556A">
        <w:rPr>
          <w:rFonts w:hint="cs"/>
          <w:sz w:val="36"/>
          <w:szCs w:val="36"/>
          <w:rtl/>
        </w:rPr>
        <w:t>في بيوت</w:t>
      </w:r>
      <w:r w:rsidRPr="0082556A">
        <w:rPr>
          <w:rFonts w:hint="cs"/>
          <w:sz w:val="36"/>
          <w:szCs w:val="36"/>
        </w:rPr>
        <w:sym w:font="AGA Arabesque" w:char="F028"/>
      </w:r>
      <w:r w:rsidRPr="0082556A">
        <w:rPr>
          <w:rFonts w:hint="cs"/>
          <w:sz w:val="36"/>
          <w:szCs w:val="36"/>
          <w:rtl/>
        </w:rPr>
        <w:t xml:space="preserve"> صفة مشكاة</w:t>
      </w:r>
      <w:r w:rsidR="003B5823" w:rsidRPr="0082556A">
        <w:rPr>
          <w:rFonts w:hint="cs"/>
          <w:sz w:val="36"/>
          <w:szCs w:val="36"/>
          <w:rtl/>
        </w:rPr>
        <w:t xml:space="preserve"> </w:t>
      </w:r>
      <w:r w:rsidRPr="0082556A">
        <w:rPr>
          <w:rFonts w:hint="cs"/>
          <w:sz w:val="36"/>
          <w:szCs w:val="36"/>
          <w:rtl/>
        </w:rPr>
        <w:t xml:space="preserve">، أي </w:t>
      </w:r>
      <w:r w:rsidR="006C7B67" w:rsidRPr="0082556A">
        <w:rPr>
          <w:rFonts w:hint="cs"/>
          <w:sz w:val="36"/>
          <w:szCs w:val="36"/>
          <w:rtl/>
        </w:rPr>
        <w:t xml:space="preserve">: </w:t>
      </w:r>
      <w:r w:rsidRPr="0082556A">
        <w:rPr>
          <w:rFonts w:hint="cs"/>
          <w:sz w:val="36"/>
          <w:szCs w:val="36"/>
          <w:rtl/>
        </w:rPr>
        <w:t>كمشكاة في بعض بيوت الله، وهي المساجد</w:t>
      </w:r>
      <w:r w:rsidR="00AA15B1" w:rsidRPr="0082556A">
        <w:rPr>
          <w:sz w:val="36"/>
          <w:szCs w:val="36"/>
          <w:vertAlign w:val="superscript"/>
          <w:rtl/>
        </w:rPr>
        <w:t>(</w:t>
      </w:r>
      <w:r w:rsidR="00AA15B1" w:rsidRPr="0082556A">
        <w:rPr>
          <w:rStyle w:val="a6"/>
          <w:sz w:val="36"/>
          <w:szCs w:val="36"/>
          <w:rtl/>
        </w:rPr>
        <w:footnoteReference w:id="254"/>
      </w:r>
      <w:r w:rsidR="00AA15B1" w:rsidRPr="0082556A">
        <w:rPr>
          <w:sz w:val="36"/>
          <w:szCs w:val="36"/>
          <w:vertAlign w:val="superscript"/>
          <w:rtl/>
        </w:rPr>
        <w:t>)</w:t>
      </w:r>
      <w:r w:rsidRPr="0082556A">
        <w:rPr>
          <w:rFonts w:hint="cs"/>
          <w:sz w:val="36"/>
          <w:szCs w:val="36"/>
          <w:rtl/>
        </w:rPr>
        <w:t>.</w:t>
      </w:r>
    </w:p>
    <w:p w:rsidR="001E1988" w:rsidRDefault="00E17E72" w:rsidP="00752972">
      <w:pPr>
        <w:ind w:firstLine="0"/>
        <w:rPr>
          <w:b/>
          <w:bCs/>
          <w:sz w:val="36"/>
          <w:szCs w:val="36"/>
          <w:rtl/>
        </w:rPr>
      </w:pPr>
      <w:r w:rsidRPr="0082556A">
        <w:rPr>
          <w:rFonts w:hint="cs"/>
          <w:sz w:val="36"/>
          <w:szCs w:val="36"/>
          <w:rtl/>
        </w:rPr>
        <w:t xml:space="preserve"> أو يتعل</w:t>
      </w:r>
      <w:r w:rsidR="006B120F" w:rsidRPr="0082556A">
        <w:rPr>
          <w:rFonts w:hint="cs"/>
          <w:sz w:val="36"/>
          <w:szCs w:val="36"/>
          <w:rtl/>
        </w:rPr>
        <w:t>ّ</w:t>
      </w:r>
      <w:r w:rsidRPr="0082556A">
        <w:rPr>
          <w:rFonts w:hint="cs"/>
          <w:sz w:val="36"/>
          <w:szCs w:val="36"/>
          <w:rtl/>
        </w:rPr>
        <w:t xml:space="preserve">ق بـ </w:t>
      </w:r>
      <w:r w:rsidRPr="0082556A">
        <w:rPr>
          <w:rFonts w:hint="cs"/>
          <w:sz w:val="36"/>
          <w:szCs w:val="36"/>
        </w:rPr>
        <w:sym w:font="AGA Arabesque" w:char="F029"/>
      </w:r>
      <w:r w:rsidRPr="0082556A">
        <w:rPr>
          <w:rFonts w:hint="cs"/>
          <w:sz w:val="36"/>
          <w:szCs w:val="36"/>
          <w:rtl/>
        </w:rPr>
        <w:t>يسبح</w:t>
      </w:r>
      <w:r w:rsidRPr="0082556A">
        <w:rPr>
          <w:rFonts w:hint="cs"/>
          <w:sz w:val="36"/>
          <w:szCs w:val="36"/>
        </w:rPr>
        <w:sym w:font="AGA Arabesque" w:char="F028"/>
      </w:r>
      <w:r w:rsidR="00FE5275" w:rsidRPr="0082556A">
        <w:rPr>
          <w:sz w:val="36"/>
          <w:szCs w:val="36"/>
          <w:vertAlign w:val="superscript"/>
          <w:rtl/>
        </w:rPr>
        <w:t>(</w:t>
      </w:r>
      <w:r w:rsidR="00FE5275" w:rsidRPr="0082556A">
        <w:rPr>
          <w:rStyle w:val="a6"/>
          <w:sz w:val="36"/>
          <w:szCs w:val="36"/>
          <w:rtl/>
        </w:rPr>
        <w:footnoteReference w:id="255"/>
      </w:r>
      <w:r w:rsidR="00FE5275" w:rsidRPr="0082556A">
        <w:rPr>
          <w:sz w:val="36"/>
          <w:szCs w:val="36"/>
          <w:vertAlign w:val="superscript"/>
          <w:rtl/>
        </w:rPr>
        <w:t>)</w:t>
      </w:r>
      <w:r w:rsidR="00A22F40" w:rsidRPr="0082556A">
        <w:rPr>
          <w:rFonts w:hint="cs"/>
          <w:sz w:val="36"/>
          <w:szCs w:val="36"/>
          <w:rtl/>
        </w:rPr>
        <w:t xml:space="preserve"> و</w:t>
      </w:r>
      <w:r w:rsidRPr="0082556A">
        <w:rPr>
          <w:rFonts w:hint="cs"/>
          <w:sz w:val="36"/>
          <w:szCs w:val="36"/>
          <w:rtl/>
        </w:rPr>
        <w:t>فيها</w:t>
      </w:r>
      <w:r w:rsidR="00FE5275" w:rsidRPr="0082556A">
        <w:rPr>
          <w:rFonts w:hint="cs"/>
          <w:sz w:val="36"/>
          <w:szCs w:val="36"/>
          <w:rtl/>
        </w:rPr>
        <w:t xml:space="preserve"> تكرير</w:t>
      </w:r>
      <w:r w:rsidR="00A22F40" w:rsidRPr="0082556A">
        <w:rPr>
          <w:sz w:val="36"/>
          <w:szCs w:val="36"/>
          <w:vertAlign w:val="superscript"/>
          <w:rtl/>
        </w:rPr>
        <w:t>(</w:t>
      </w:r>
      <w:r w:rsidR="00A22F40" w:rsidRPr="0082556A">
        <w:rPr>
          <w:rStyle w:val="a6"/>
          <w:sz w:val="36"/>
          <w:szCs w:val="36"/>
          <w:rtl/>
        </w:rPr>
        <w:footnoteReference w:id="256"/>
      </w:r>
      <w:r w:rsidR="00A22F40" w:rsidRPr="0082556A">
        <w:rPr>
          <w:sz w:val="36"/>
          <w:szCs w:val="36"/>
          <w:vertAlign w:val="superscript"/>
          <w:rtl/>
        </w:rPr>
        <w:t>)</w:t>
      </w:r>
      <w:r w:rsidR="006B120F" w:rsidRPr="0082556A">
        <w:rPr>
          <w:rFonts w:hint="cs"/>
          <w:sz w:val="36"/>
          <w:szCs w:val="36"/>
          <w:rtl/>
        </w:rPr>
        <w:t xml:space="preserve"> </w:t>
      </w:r>
      <w:r w:rsidR="00752972" w:rsidRPr="0082556A">
        <w:rPr>
          <w:rFonts w:hint="cs"/>
          <w:sz w:val="36"/>
          <w:szCs w:val="36"/>
          <w:rtl/>
        </w:rPr>
        <w:t>.</w:t>
      </w:r>
      <w:r w:rsidR="00FE5275" w:rsidRPr="0082556A">
        <w:rPr>
          <w:rFonts w:hint="cs"/>
          <w:sz w:val="36"/>
          <w:szCs w:val="36"/>
          <w:rtl/>
        </w:rPr>
        <w:t xml:space="preserve"> أو بمحذوف</w:t>
      </w:r>
      <w:r w:rsidR="003B5823" w:rsidRPr="0082556A">
        <w:rPr>
          <w:rFonts w:hint="cs"/>
          <w:sz w:val="36"/>
          <w:szCs w:val="36"/>
          <w:rtl/>
        </w:rPr>
        <w:t xml:space="preserve"> </w:t>
      </w:r>
      <w:r w:rsidR="00FE5275" w:rsidRPr="0082556A">
        <w:rPr>
          <w:rFonts w:hint="cs"/>
          <w:sz w:val="36"/>
          <w:szCs w:val="36"/>
          <w:rtl/>
        </w:rPr>
        <w:t>، وهو: سبّحوا</w:t>
      </w:r>
      <w:r w:rsidR="00391761" w:rsidRPr="0082556A">
        <w:rPr>
          <w:rFonts w:hint="cs"/>
          <w:sz w:val="36"/>
          <w:szCs w:val="36"/>
          <w:vertAlign w:val="superscript"/>
          <w:rtl/>
        </w:rPr>
        <w:t xml:space="preserve"> </w:t>
      </w:r>
      <w:r w:rsidR="00752972" w:rsidRPr="0082556A">
        <w:rPr>
          <w:sz w:val="36"/>
          <w:szCs w:val="36"/>
          <w:vertAlign w:val="superscript"/>
          <w:rtl/>
        </w:rPr>
        <w:t>(</w:t>
      </w:r>
      <w:r w:rsidR="00752972" w:rsidRPr="0082556A">
        <w:rPr>
          <w:rStyle w:val="a6"/>
          <w:sz w:val="36"/>
          <w:szCs w:val="36"/>
          <w:rtl/>
        </w:rPr>
        <w:footnoteReference w:id="257"/>
      </w:r>
      <w:r w:rsidR="00752972" w:rsidRPr="0082556A">
        <w:rPr>
          <w:sz w:val="36"/>
          <w:szCs w:val="36"/>
          <w:vertAlign w:val="superscript"/>
          <w:rtl/>
        </w:rPr>
        <w:t>)</w:t>
      </w:r>
      <w:r w:rsidR="00FE5275" w:rsidRPr="0082556A">
        <w:rPr>
          <w:rFonts w:hint="cs"/>
          <w:sz w:val="36"/>
          <w:szCs w:val="36"/>
          <w:rtl/>
        </w:rPr>
        <w:t xml:space="preserve">. </w:t>
      </w:r>
      <w:r w:rsidRPr="0082556A">
        <w:rPr>
          <w:rFonts w:hint="cs"/>
          <w:sz w:val="36"/>
          <w:szCs w:val="36"/>
          <w:rtl/>
        </w:rPr>
        <w:t xml:space="preserve"> </w:t>
      </w:r>
    </w:p>
    <w:p w:rsidR="006B120F" w:rsidRDefault="00FE5275" w:rsidP="00752972">
      <w:pPr>
        <w:ind w:firstLine="0"/>
        <w:rPr>
          <w:sz w:val="36"/>
          <w:szCs w:val="36"/>
          <w:rtl/>
        </w:rPr>
      </w:pPr>
      <w:r w:rsidRPr="0082556A">
        <w:rPr>
          <w:rFonts w:hint="cs"/>
          <w:b/>
          <w:bCs/>
          <w:sz w:val="36"/>
          <w:szCs w:val="36"/>
          <w:rtl/>
        </w:rPr>
        <w:t>و</w:t>
      </w:r>
      <w:r w:rsidR="00E17E72" w:rsidRPr="0082556A">
        <w:rPr>
          <w:rFonts w:hint="cs"/>
          <w:b/>
          <w:bCs/>
          <w:sz w:val="36"/>
          <w:szCs w:val="36"/>
          <w:rtl/>
        </w:rPr>
        <w:t>الإذن</w:t>
      </w:r>
      <w:r w:rsidR="00AF237F" w:rsidRPr="0082556A">
        <w:rPr>
          <w:rFonts w:hint="cs"/>
          <w:b/>
          <w:bCs/>
          <w:sz w:val="36"/>
          <w:szCs w:val="36"/>
          <w:rtl/>
        </w:rPr>
        <w:t xml:space="preserve"> </w:t>
      </w:r>
      <w:r w:rsidR="00E17E72" w:rsidRPr="0082556A">
        <w:rPr>
          <w:rFonts w:hint="cs"/>
          <w:sz w:val="36"/>
          <w:szCs w:val="36"/>
          <w:rtl/>
        </w:rPr>
        <w:t>: الأمر</w:t>
      </w:r>
      <w:r w:rsidR="00391761" w:rsidRPr="0082556A">
        <w:rPr>
          <w:rFonts w:hint="cs"/>
          <w:sz w:val="36"/>
          <w:szCs w:val="36"/>
          <w:rtl/>
        </w:rPr>
        <w:t xml:space="preserve"> </w:t>
      </w:r>
      <w:r w:rsidR="00E17E72" w:rsidRPr="0082556A">
        <w:rPr>
          <w:rFonts w:hint="cs"/>
          <w:sz w:val="36"/>
          <w:szCs w:val="36"/>
          <w:rtl/>
        </w:rPr>
        <w:t xml:space="preserve">، </w:t>
      </w:r>
      <w:r w:rsidR="00E17E72" w:rsidRPr="0082556A">
        <w:rPr>
          <w:rFonts w:hint="cs"/>
          <w:b/>
          <w:bCs/>
          <w:sz w:val="36"/>
          <w:szCs w:val="36"/>
          <w:rtl/>
        </w:rPr>
        <w:t>ورفعها</w:t>
      </w:r>
      <w:r w:rsidR="00AF237F" w:rsidRPr="0082556A">
        <w:rPr>
          <w:rFonts w:hint="cs"/>
          <w:sz w:val="36"/>
          <w:szCs w:val="36"/>
          <w:rtl/>
        </w:rPr>
        <w:t xml:space="preserve"> </w:t>
      </w:r>
      <w:r w:rsidR="00E17E72" w:rsidRPr="0082556A">
        <w:rPr>
          <w:rFonts w:hint="cs"/>
          <w:sz w:val="36"/>
          <w:szCs w:val="36"/>
          <w:rtl/>
        </w:rPr>
        <w:t>: بناؤها</w:t>
      </w:r>
      <w:r w:rsidRPr="0082556A">
        <w:rPr>
          <w:rFonts w:hint="cs"/>
          <w:sz w:val="36"/>
          <w:szCs w:val="36"/>
          <w:vertAlign w:val="superscript"/>
          <w:rtl/>
        </w:rPr>
        <w:t xml:space="preserve"> </w:t>
      </w:r>
      <w:r w:rsidR="00B14D14" w:rsidRPr="0082556A">
        <w:rPr>
          <w:sz w:val="36"/>
          <w:szCs w:val="36"/>
          <w:vertAlign w:val="superscript"/>
          <w:rtl/>
        </w:rPr>
        <w:t>(</w:t>
      </w:r>
      <w:r w:rsidR="00B14D14" w:rsidRPr="0082556A">
        <w:rPr>
          <w:rStyle w:val="a6"/>
          <w:sz w:val="36"/>
          <w:szCs w:val="36"/>
          <w:rtl/>
        </w:rPr>
        <w:footnoteReference w:id="258"/>
      </w:r>
      <w:r w:rsidR="00B14D14" w:rsidRPr="0082556A">
        <w:rPr>
          <w:sz w:val="36"/>
          <w:szCs w:val="36"/>
          <w:vertAlign w:val="superscript"/>
          <w:rtl/>
        </w:rPr>
        <w:t>)</w:t>
      </w:r>
      <w:r w:rsidR="00B14D14" w:rsidRPr="0082556A">
        <w:rPr>
          <w:rFonts w:hint="cs"/>
          <w:sz w:val="36"/>
          <w:szCs w:val="36"/>
          <w:rtl/>
        </w:rPr>
        <w:t xml:space="preserve"> </w:t>
      </w:r>
      <w:r w:rsidR="00E17E72" w:rsidRPr="0082556A">
        <w:rPr>
          <w:rFonts w:hint="cs"/>
          <w:sz w:val="36"/>
          <w:szCs w:val="36"/>
          <w:rtl/>
        </w:rPr>
        <w:t xml:space="preserve">. </w:t>
      </w:r>
    </w:p>
    <w:p w:rsidR="00270AEE" w:rsidRPr="0082556A" w:rsidRDefault="00270AEE" w:rsidP="00752972">
      <w:pPr>
        <w:ind w:firstLine="0"/>
        <w:rPr>
          <w:sz w:val="36"/>
          <w:szCs w:val="36"/>
          <w:rtl/>
        </w:rPr>
      </w:pPr>
    </w:p>
    <w:p w:rsidR="00DC48C7" w:rsidRPr="0082556A" w:rsidRDefault="00E17E72" w:rsidP="003C4B9F">
      <w:pPr>
        <w:ind w:firstLine="0"/>
        <w:rPr>
          <w:sz w:val="36"/>
          <w:szCs w:val="36"/>
          <w:rtl/>
        </w:rPr>
      </w:pPr>
      <w:r w:rsidRPr="0082556A">
        <w:rPr>
          <w:rFonts w:hint="cs"/>
          <w:b/>
          <w:bCs/>
          <w:sz w:val="36"/>
          <w:szCs w:val="36"/>
          <w:rtl/>
        </w:rPr>
        <w:t>ابن عباس</w:t>
      </w:r>
      <w:r w:rsidR="006B120F" w:rsidRPr="0082556A">
        <w:rPr>
          <w:rFonts w:hint="cs"/>
          <w:b/>
          <w:bCs/>
          <w:sz w:val="36"/>
          <w:szCs w:val="36"/>
          <w:rtl/>
        </w:rPr>
        <w:t xml:space="preserve"> – رضي الله عنهما -</w:t>
      </w:r>
      <w:r w:rsidR="006B120F" w:rsidRPr="0082556A">
        <w:rPr>
          <w:rFonts w:hint="cs"/>
          <w:sz w:val="36"/>
          <w:szCs w:val="36"/>
          <w:rtl/>
        </w:rPr>
        <w:t xml:space="preserve"> </w:t>
      </w:r>
      <w:r w:rsidRPr="0082556A">
        <w:rPr>
          <w:rFonts w:hint="cs"/>
          <w:sz w:val="36"/>
          <w:szCs w:val="36"/>
          <w:rtl/>
        </w:rPr>
        <w:t>: هي المساجد</w:t>
      </w:r>
      <w:r w:rsidR="0037603F" w:rsidRPr="0082556A">
        <w:rPr>
          <w:sz w:val="36"/>
          <w:szCs w:val="36"/>
          <w:vertAlign w:val="superscript"/>
          <w:rtl/>
        </w:rPr>
        <w:t>(</w:t>
      </w:r>
      <w:r w:rsidR="0037603F" w:rsidRPr="0082556A">
        <w:rPr>
          <w:rStyle w:val="a6"/>
          <w:sz w:val="36"/>
          <w:szCs w:val="36"/>
          <w:rtl/>
        </w:rPr>
        <w:footnoteReference w:id="259"/>
      </w:r>
      <w:r w:rsidR="0037603F" w:rsidRPr="0082556A">
        <w:rPr>
          <w:sz w:val="36"/>
          <w:szCs w:val="36"/>
          <w:vertAlign w:val="superscript"/>
          <w:rtl/>
        </w:rPr>
        <w:t>)</w:t>
      </w:r>
      <w:r w:rsidRPr="0082556A">
        <w:rPr>
          <w:rFonts w:hint="cs"/>
          <w:sz w:val="36"/>
          <w:szCs w:val="36"/>
          <w:rtl/>
        </w:rPr>
        <w:t>، أمر الله أن تبنى</w:t>
      </w:r>
      <w:r w:rsidR="0037603F" w:rsidRPr="0082556A">
        <w:rPr>
          <w:sz w:val="36"/>
          <w:szCs w:val="36"/>
          <w:vertAlign w:val="superscript"/>
          <w:rtl/>
        </w:rPr>
        <w:t xml:space="preserve"> (</w:t>
      </w:r>
      <w:r w:rsidR="0037603F" w:rsidRPr="0082556A">
        <w:rPr>
          <w:rStyle w:val="a6"/>
          <w:sz w:val="36"/>
          <w:szCs w:val="36"/>
          <w:rtl/>
        </w:rPr>
        <w:footnoteReference w:id="260"/>
      </w:r>
      <w:r w:rsidR="0037603F" w:rsidRPr="0082556A">
        <w:rPr>
          <w:sz w:val="36"/>
          <w:szCs w:val="36"/>
          <w:vertAlign w:val="superscript"/>
          <w:rtl/>
        </w:rPr>
        <w:t>)</w:t>
      </w:r>
      <w:r w:rsidRPr="0082556A">
        <w:rPr>
          <w:rFonts w:hint="cs"/>
          <w:sz w:val="36"/>
          <w:szCs w:val="36"/>
          <w:rtl/>
        </w:rPr>
        <w:t xml:space="preserve">. </w:t>
      </w:r>
      <w:r w:rsidR="006B120F" w:rsidRPr="0082556A">
        <w:rPr>
          <w:rFonts w:hint="cs"/>
          <w:sz w:val="36"/>
          <w:szCs w:val="36"/>
          <w:rtl/>
        </w:rPr>
        <w:t xml:space="preserve">                    </w:t>
      </w:r>
      <w:r w:rsidRPr="0082556A">
        <w:rPr>
          <w:rFonts w:hint="cs"/>
          <w:sz w:val="36"/>
          <w:szCs w:val="36"/>
          <w:rtl/>
        </w:rPr>
        <w:t>أو تعظيمها.</w:t>
      </w:r>
      <w:r w:rsidR="006B120F" w:rsidRPr="0082556A">
        <w:rPr>
          <w:sz w:val="36"/>
          <w:szCs w:val="36"/>
          <w:vertAlign w:val="superscript"/>
          <w:rtl/>
        </w:rPr>
        <w:t xml:space="preserve"> (</w:t>
      </w:r>
      <w:r w:rsidR="006B120F" w:rsidRPr="0082556A">
        <w:rPr>
          <w:rStyle w:val="a6"/>
          <w:sz w:val="36"/>
          <w:szCs w:val="36"/>
          <w:rtl/>
        </w:rPr>
        <w:footnoteReference w:id="261"/>
      </w:r>
      <w:r w:rsidR="006B120F" w:rsidRPr="0082556A">
        <w:rPr>
          <w:sz w:val="36"/>
          <w:szCs w:val="36"/>
          <w:vertAlign w:val="superscript"/>
          <w:rtl/>
        </w:rPr>
        <w:t>)</w:t>
      </w:r>
      <w:r w:rsidR="00B6138C" w:rsidRPr="0082556A">
        <w:rPr>
          <w:rFonts w:hint="cs"/>
          <w:sz w:val="36"/>
          <w:szCs w:val="36"/>
          <w:rtl/>
        </w:rPr>
        <w:t xml:space="preserve"> </w:t>
      </w:r>
    </w:p>
    <w:p w:rsidR="00E17E72" w:rsidRPr="0082556A" w:rsidRDefault="00E17E72" w:rsidP="00DC48C7">
      <w:pPr>
        <w:ind w:firstLine="0"/>
        <w:rPr>
          <w:sz w:val="36"/>
          <w:szCs w:val="36"/>
          <w:rtl/>
        </w:rPr>
      </w:pPr>
      <w:r w:rsidRPr="0082556A">
        <w:rPr>
          <w:rFonts w:hint="cs"/>
          <w:sz w:val="36"/>
          <w:szCs w:val="36"/>
          <w:rtl/>
        </w:rPr>
        <w:t>الذ</w:t>
      </w:r>
      <w:r w:rsidR="006B120F" w:rsidRPr="0082556A">
        <w:rPr>
          <w:rFonts w:hint="cs"/>
          <w:sz w:val="36"/>
          <w:szCs w:val="36"/>
          <w:rtl/>
        </w:rPr>
        <w:t>ّ</w:t>
      </w:r>
      <w:r w:rsidRPr="0082556A">
        <w:rPr>
          <w:rFonts w:hint="cs"/>
          <w:sz w:val="36"/>
          <w:szCs w:val="36"/>
          <w:rtl/>
        </w:rPr>
        <w:t>كر: عام</w:t>
      </w:r>
      <w:r w:rsidR="00DC48C7" w:rsidRPr="0082556A">
        <w:rPr>
          <w:rFonts w:hint="cs"/>
          <w:sz w:val="36"/>
          <w:szCs w:val="36"/>
          <w:rtl/>
        </w:rPr>
        <w:t xml:space="preserve"> </w:t>
      </w:r>
      <w:r w:rsidRPr="0082556A">
        <w:rPr>
          <w:rFonts w:hint="cs"/>
          <w:sz w:val="36"/>
          <w:szCs w:val="36"/>
          <w:rtl/>
        </w:rPr>
        <w:t>.</w:t>
      </w:r>
      <w:r w:rsidR="00DC48C7" w:rsidRPr="0082556A">
        <w:rPr>
          <w:rFonts w:hint="cs"/>
          <w:sz w:val="36"/>
          <w:szCs w:val="36"/>
          <w:rtl/>
        </w:rPr>
        <w:t xml:space="preserve"> وعن ابن عباس– رضي الله عنهما - : هو أن يتلى فيها كتابه.</w:t>
      </w:r>
      <w:r w:rsidR="00DC48C7" w:rsidRPr="0082556A">
        <w:rPr>
          <w:sz w:val="36"/>
          <w:szCs w:val="36"/>
          <w:vertAlign w:val="superscript"/>
          <w:rtl/>
        </w:rPr>
        <w:t>(</w:t>
      </w:r>
      <w:r w:rsidR="00DC48C7" w:rsidRPr="0082556A">
        <w:rPr>
          <w:rStyle w:val="a6"/>
          <w:sz w:val="36"/>
          <w:szCs w:val="36"/>
          <w:rtl/>
        </w:rPr>
        <w:footnoteReference w:id="262"/>
      </w:r>
      <w:r w:rsidR="00DC48C7" w:rsidRPr="0082556A">
        <w:rPr>
          <w:sz w:val="36"/>
          <w:szCs w:val="36"/>
          <w:vertAlign w:val="superscript"/>
          <w:rtl/>
        </w:rPr>
        <w:t>)</w:t>
      </w:r>
    </w:p>
    <w:p w:rsidR="00E17E72" w:rsidRPr="0082556A" w:rsidRDefault="00E17E72" w:rsidP="00CB26C5">
      <w:pPr>
        <w:ind w:firstLine="0"/>
        <w:rPr>
          <w:sz w:val="36"/>
          <w:szCs w:val="36"/>
          <w:rtl/>
        </w:rPr>
      </w:pPr>
      <w:r w:rsidRPr="0082556A">
        <w:rPr>
          <w:rFonts w:hint="cs"/>
          <w:sz w:val="36"/>
          <w:szCs w:val="36"/>
          <w:rtl/>
        </w:rPr>
        <w:t>وقرئ</w:t>
      </w:r>
      <w:r w:rsidR="006B120F" w:rsidRPr="0082556A">
        <w:rPr>
          <w:rFonts w:hint="cs"/>
          <w:sz w:val="36"/>
          <w:szCs w:val="36"/>
          <w:rtl/>
        </w:rPr>
        <w:t>:</w:t>
      </w:r>
      <w:r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يُسَبَّح</w:t>
      </w:r>
      <w:r w:rsidRPr="0082556A">
        <w:rPr>
          <w:rFonts w:hint="cs"/>
          <w:sz w:val="36"/>
          <w:szCs w:val="36"/>
        </w:rPr>
        <w:sym w:font="AGA Arabesque" w:char="F028"/>
      </w:r>
      <w:r w:rsidRPr="0082556A">
        <w:rPr>
          <w:rFonts w:hint="cs"/>
          <w:sz w:val="36"/>
          <w:szCs w:val="36"/>
          <w:rtl/>
        </w:rPr>
        <w:t xml:space="preserve"> على المجهول، </w:t>
      </w:r>
      <w:r w:rsidR="006B120F" w:rsidRPr="0082556A">
        <w:rPr>
          <w:sz w:val="36"/>
          <w:szCs w:val="36"/>
          <w:vertAlign w:val="superscript"/>
          <w:rtl/>
        </w:rPr>
        <w:t>(</w:t>
      </w:r>
      <w:r w:rsidR="006B120F" w:rsidRPr="0082556A">
        <w:rPr>
          <w:rStyle w:val="a6"/>
          <w:sz w:val="36"/>
          <w:szCs w:val="36"/>
          <w:rtl/>
        </w:rPr>
        <w:footnoteReference w:id="263"/>
      </w:r>
      <w:r w:rsidR="006B120F" w:rsidRPr="0082556A">
        <w:rPr>
          <w:sz w:val="36"/>
          <w:szCs w:val="36"/>
          <w:vertAlign w:val="superscript"/>
          <w:rtl/>
        </w:rPr>
        <w:t>)</w:t>
      </w:r>
      <w:r w:rsidR="006B120F" w:rsidRPr="0082556A">
        <w:rPr>
          <w:rFonts w:hint="cs"/>
          <w:sz w:val="36"/>
          <w:szCs w:val="36"/>
          <w:rtl/>
        </w:rPr>
        <w:t xml:space="preserve"> </w:t>
      </w:r>
      <w:r w:rsidRPr="0082556A">
        <w:rPr>
          <w:rFonts w:hint="cs"/>
          <w:sz w:val="36"/>
          <w:szCs w:val="36"/>
          <w:rtl/>
        </w:rPr>
        <w:t xml:space="preserve">ويسند </w:t>
      </w:r>
      <w:r w:rsidR="006B120F" w:rsidRPr="0082556A">
        <w:rPr>
          <w:rFonts w:hint="cs"/>
          <w:sz w:val="36"/>
          <w:szCs w:val="36"/>
          <w:rtl/>
        </w:rPr>
        <w:t xml:space="preserve">إلى </w:t>
      </w:r>
      <w:r w:rsidRPr="0082556A">
        <w:rPr>
          <w:rFonts w:hint="cs"/>
          <w:sz w:val="36"/>
          <w:szCs w:val="36"/>
          <w:rtl/>
        </w:rPr>
        <w:t>له أو فيها</w:t>
      </w:r>
      <w:r w:rsidR="009132C9" w:rsidRPr="0082556A">
        <w:rPr>
          <w:rFonts w:hint="cs"/>
          <w:sz w:val="36"/>
          <w:szCs w:val="36"/>
          <w:rtl/>
        </w:rPr>
        <w:t xml:space="preserve"> </w:t>
      </w:r>
      <w:r w:rsidRPr="0082556A">
        <w:rPr>
          <w:rFonts w:hint="cs"/>
          <w:sz w:val="36"/>
          <w:szCs w:val="36"/>
          <w:rtl/>
        </w:rPr>
        <w:t>، أو بالغدو</w:t>
      </w:r>
      <w:r w:rsidR="001B289F" w:rsidRPr="0082556A">
        <w:rPr>
          <w:sz w:val="36"/>
          <w:szCs w:val="36"/>
          <w:vertAlign w:val="superscript"/>
          <w:rtl/>
        </w:rPr>
        <w:t>(</w:t>
      </w:r>
      <w:r w:rsidR="001B289F" w:rsidRPr="0082556A">
        <w:rPr>
          <w:rStyle w:val="a6"/>
          <w:sz w:val="36"/>
          <w:szCs w:val="36"/>
          <w:rtl/>
        </w:rPr>
        <w:footnoteReference w:id="264"/>
      </w:r>
      <w:r w:rsidR="001B289F" w:rsidRPr="0082556A">
        <w:rPr>
          <w:sz w:val="36"/>
          <w:szCs w:val="36"/>
          <w:vertAlign w:val="superscript"/>
          <w:rtl/>
        </w:rPr>
        <w:t>)</w:t>
      </w:r>
      <w:r w:rsidRPr="0082556A">
        <w:rPr>
          <w:rFonts w:hint="cs"/>
          <w:sz w:val="36"/>
          <w:szCs w:val="36"/>
          <w:rtl/>
        </w:rPr>
        <w:t>.</w:t>
      </w:r>
    </w:p>
    <w:p w:rsidR="00FF3F9F" w:rsidRPr="0082556A" w:rsidRDefault="00E17E72" w:rsidP="006B120F">
      <w:pPr>
        <w:ind w:firstLine="0"/>
        <w:rPr>
          <w:sz w:val="36"/>
          <w:szCs w:val="36"/>
          <w:rtl/>
        </w:rPr>
      </w:pPr>
      <w:r w:rsidRPr="0082556A">
        <w:rPr>
          <w:rFonts w:hint="cs"/>
          <w:sz w:val="36"/>
          <w:szCs w:val="36"/>
          <w:rtl/>
        </w:rPr>
        <w:t>وير</w:t>
      </w:r>
      <w:r w:rsidR="00C0010D" w:rsidRPr="0082556A">
        <w:rPr>
          <w:rFonts w:hint="cs"/>
          <w:sz w:val="36"/>
          <w:szCs w:val="36"/>
          <w:rtl/>
        </w:rPr>
        <w:t>ت</w:t>
      </w:r>
      <w:r w:rsidRPr="0082556A">
        <w:rPr>
          <w:rFonts w:hint="cs"/>
          <w:sz w:val="36"/>
          <w:szCs w:val="36"/>
          <w:rtl/>
        </w:rPr>
        <w:t xml:space="preserve">فع </w:t>
      </w:r>
      <w:r w:rsidRPr="0082556A">
        <w:rPr>
          <w:rFonts w:hint="cs"/>
          <w:sz w:val="36"/>
          <w:szCs w:val="36"/>
        </w:rPr>
        <w:sym w:font="AGA Arabesque" w:char="F029"/>
      </w:r>
      <w:r w:rsidRPr="0082556A">
        <w:rPr>
          <w:rFonts w:hint="cs"/>
          <w:sz w:val="36"/>
          <w:szCs w:val="36"/>
          <w:rtl/>
        </w:rPr>
        <w:t>رجال</w:t>
      </w:r>
      <w:r w:rsidRPr="0082556A">
        <w:rPr>
          <w:rFonts w:hint="cs"/>
          <w:sz w:val="36"/>
          <w:szCs w:val="36"/>
        </w:rPr>
        <w:sym w:font="AGA Arabesque" w:char="F028"/>
      </w:r>
      <w:r w:rsidRPr="0082556A">
        <w:rPr>
          <w:rFonts w:hint="cs"/>
          <w:sz w:val="36"/>
          <w:szCs w:val="36"/>
          <w:rtl/>
        </w:rPr>
        <w:t xml:space="preserve"> بـ يسبحه مقدرا</w:t>
      </w:r>
      <w:r w:rsidR="00E24130" w:rsidRPr="0082556A">
        <w:rPr>
          <w:rFonts w:hint="cs"/>
          <w:sz w:val="36"/>
          <w:szCs w:val="36"/>
          <w:rtl/>
        </w:rPr>
        <w:t>ً</w:t>
      </w:r>
      <w:r w:rsidR="006314B9" w:rsidRPr="0082556A">
        <w:rPr>
          <w:rFonts w:hint="cs"/>
          <w:sz w:val="36"/>
          <w:szCs w:val="36"/>
          <w:rtl/>
        </w:rPr>
        <w:t xml:space="preserve"> </w:t>
      </w:r>
      <w:r w:rsidRPr="0082556A">
        <w:rPr>
          <w:rFonts w:hint="cs"/>
          <w:sz w:val="36"/>
          <w:szCs w:val="36"/>
          <w:rtl/>
        </w:rPr>
        <w:t xml:space="preserve">؛ لدلالة </w:t>
      </w:r>
      <w:r w:rsidRPr="0082556A">
        <w:rPr>
          <w:rFonts w:hint="cs"/>
          <w:sz w:val="36"/>
          <w:szCs w:val="36"/>
        </w:rPr>
        <w:sym w:font="AGA Arabesque" w:char="F029"/>
      </w:r>
      <w:r w:rsidRPr="0082556A">
        <w:rPr>
          <w:rFonts w:hint="cs"/>
          <w:sz w:val="36"/>
          <w:szCs w:val="36"/>
          <w:rtl/>
        </w:rPr>
        <w:t>يسبح</w:t>
      </w:r>
      <w:r w:rsidRPr="0082556A">
        <w:rPr>
          <w:rFonts w:hint="cs"/>
          <w:sz w:val="36"/>
          <w:szCs w:val="36"/>
        </w:rPr>
        <w:sym w:font="AGA Arabesque" w:char="F028"/>
      </w:r>
      <w:r w:rsidR="00FF3F9F" w:rsidRPr="0082556A">
        <w:rPr>
          <w:rFonts w:hint="cs"/>
          <w:sz w:val="36"/>
          <w:szCs w:val="36"/>
          <w:rtl/>
        </w:rPr>
        <w:t xml:space="preserve"> </w:t>
      </w:r>
      <w:r w:rsidR="00FF3F9F" w:rsidRPr="0082556A">
        <w:rPr>
          <w:sz w:val="36"/>
          <w:szCs w:val="36"/>
          <w:vertAlign w:val="superscript"/>
          <w:rtl/>
        </w:rPr>
        <w:t>(</w:t>
      </w:r>
      <w:r w:rsidR="00FF3F9F" w:rsidRPr="0082556A">
        <w:rPr>
          <w:rStyle w:val="a6"/>
          <w:sz w:val="36"/>
          <w:szCs w:val="36"/>
          <w:rtl/>
        </w:rPr>
        <w:footnoteReference w:id="265"/>
      </w:r>
      <w:r w:rsidR="00FF3F9F" w:rsidRPr="0082556A">
        <w:rPr>
          <w:sz w:val="36"/>
          <w:szCs w:val="36"/>
          <w:vertAlign w:val="superscript"/>
          <w:rtl/>
        </w:rPr>
        <w:t>)</w:t>
      </w:r>
      <w:r w:rsidR="00FF3F9F" w:rsidRPr="0082556A">
        <w:rPr>
          <w:rFonts w:hint="cs"/>
          <w:sz w:val="36"/>
          <w:szCs w:val="36"/>
          <w:rtl/>
        </w:rPr>
        <w:t>.</w:t>
      </w:r>
    </w:p>
    <w:p w:rsidR="00E17E72" w:rsidRPr="0082556A" w:rsidRDefault="00E17E72" w:rsidP="006B120F">
      <w:pPr>
        <w:ind w:firstLine="0"/>
        <w:rPr>
          <w:sz w:val="36"/>
          <w:szCs w:val="36"/>
          <w:rtl/>
        </w:rPr>
      </w:pPr>
      <w:r w:rsidRPr="0082556A">
        <w:rPr>
          <w:rFonts w:hint="cs"/>
          <w:sz w:val="36"/>
          <w:szCs w:val="36"/>
          <w:rtl/>
        </w:rPr>
        <w:t xml:space="preserve"> وبالت</w:t>
      </w:r>
      <w:r w:rsidR="006B120F" w:rsidRPr="0082556A">
        <w:rPr>
          <w:rFonts w:hint="cs"/>
          <w:sz w:val="36"/>
          <w:szCs w:val="36"/>
          <w:rtl/>
        </w:rPr>
        <w:t>ّ</w:t>
      </w:r>
      <w:r w:rsidRPr="0082556A">
        <w:rPr>
          <w:rFonts w:hint="cs"/>
          <w:sz w:val="36"/>
          <w:szCs w:val="36"/>
          <w:rtl/>
        </w:rPr>
        <w:t>اء وكسر الباء، وبالت</w:t>
      </w:r>
      <w:r w:rsidR="006B120F" w:rsidRPr="0082556A">
        <w:rPr>
          <w:rFonts w:hint="cs"/>
          <w:sz w:val="36"/>
          <w:szCs w:val="36"/>
          <w:rtl/>
        </w:rPr>
        <w:t>ّ</w:t>
      </w:r>
      <w:r w:rsidRPr="0082556A">
        <w:rPr>
          <w:rFonts w:hint="cs"/>
          <w:sz w:val="36"/>
          <w:szCs w:val="36"/>
          <w:rtl/>
        </w:rPr>
        <w:t xml:space="preserve">اء وفتح الباء، </w:t>
      </w:r>
      <w:r w:rsidR="006B120F" w:rsidRPr="0082556A">
        <w:rPr>
          <w:sz w:val="36"/>
          <w:szCs w:val="36"/>
          <w:vertAlign w:val="superscript"/>
          <w:rtl/>
        </w:rPr>
        <w:t>(</w:t>
      </w:r>
      <w:r w:rsidR="006B120F" w:rsidRPr="0082556A">
        <w:rPr>
          <w:rStyle w:val="a6"/>
          <w:sz w:val="36"/>
          <w:szCs w:val="36"/>
          <w:rtl/>
        </w:rPr>
        <w:footnoteReference w:id="266"/>
      </w:r>
      <w:r w:rsidR="006B120F" w:rsidRPr="0082556A">
        <w:rPr>
          <w:sz w:val="36"/>
          <w:szCs w:val="36"/>
          <w:vertAlign w:val="superscript"/>
          <w:rtl/>
        </w:rPr>
        <w:t>)</w:t>
      </w:r>
      <w:r w:rsidR="006B120F" w:rsidRPr="0082556A">
        <w:rPr>
          <w:rFonts w:hint="cs"/>
          <w:sz w:val="36"/>
          <w:szCs w:val="36"/>
          <w:rtl/>
        </w:rPr>
        <w:t xml:space="preserve"> </w:t>
      </w:r>
      <w:r w:rsidRPr="0082556A">
        <w:rPr>
          <w:rFonts w:hint="cs"/>
          <w:sz w:val="36"/>
          <w:szCs w:val="36"/>
          <w:rtl/>
        </w:rPr>
        <w:t>ووجهه: إسناده إلى أوقات</w:t>
      </w:r>
      <w:r w:rsidR="00FF3F9F" w:rsidRPr="0082556A">
        <w:rPr>
          <w:rFonts w:hint="cs"/>
          <w:sz w:val="36"/>
          <w:szCs w:val="36"/>
          <w:rtl/>
        </w:rPr>
        <w:t xml:space="preserve"> الغدو والآصال </w:t>
      </w:r>
      <w:r w:rsidR="00FF3F9F" w:rsidRPr="0082556A">
        <w:rPr>
          <w:rFonts w:hint="cs"/>
          <w:sz w:val="36"/>
          <w:szCs w:val="36"/>
          <w:rtl/>
        </w:rPr>
        <w:lastRenderedPageBreak/>
        <w:t>على زيادة الباء</w:t>
      </w:r>
      <w:r w:rsidR="009132C9" w:rsidRPr="0082556A">
        <w:rPr>
          <w:rFonts w:hint="cs"/>
          <w:sz w:val="36"/>
          <w:szCs w:val="36"/>
          <w:rtl/>
        </w:rPr>
        <w:t xml:space="preserve"> </w:t>
      </w:r>
      <w:r w:rsidR="00FF3F9F" w:rsidRPr="0082556A">
        <w:rPr>
          <w:rFonts w:hint="cs"/>
          <w:sz w:val="36"/>
          <w:szCs w:val="36"/>
          <w:rtl/>
        </w:rPr>
        <w:t xml:space="preserve">، </w:t>
      </w:r>
      <w:r w:rsidRPr="0082556A">
        <w:rPr>
          <w:rFonts w:hint="cs"/>
          <w:sz w:val="36"/>
          <w:szCs w:val="36"/>
          <w:rtl/>
        </w:rPr>
        <w:t xml:space="preserve">أي </w:t>
      </w:r>
      <w:r w:rsidR="00D86AB9" w:rsidRPr="0082556A">
        <w:rPr>
          <w:rFonts w:hint="cs"/>
          <w:sz w:val="36"/>
          <w:szCs w:val="36"/>
          <w:rtl/>
        </w:rPr>
        <w:t xml:space="preserve">: </w:t>
      </w:r>
      <w:r w:rsidRPr="0082556A">
        <w:rPr>
          <w:rFonts w:hint="cs"/>
          <w:sz w:val="36"/>
          <w:szCs w:val="36"/>
          <w:rtl/>
        </w:rPr>
        <w:t>تسبح أوقاتها، والمراد: ربها</w:t>
      </w:r>
      <w:r w:rsidR="009132C9" w:rsidRPr="0082556A">
        <w:rPr>
          <w:rFonts w:hint="cs"/>
          <w:sz w:val="36"/>
          <w:szCs w:val="36"/>
          <w:rtl/>
        </w:rPr>
        <w:t xml:space="preserve"> ، كـ(</w:t>
      </w:r>
      <w:r w:rsidRPr="0082556A">
        <w:rPr>
          <w:rFonts w:hint="cs"/>
          <w:sz w:val="36"/>
          <w:szCs w:val="36"/>
          <w:rtl/>
        </w:rPr>
        <w:t>ص</w:t>
      </w:r>
      <w:r w:rsidR="00ED1CDC" w:rsidRPr="0082556A">
        <w:rPr>
          <w:rFonts w:hint="cs"/>
          <w:sz w:val="36"/>
          <w:szCs w:val="36"/>
          <w:rtl/>
        </w:rPr>
        <w:t>ِ</w:t>
      </w:r>
      <w:r w:rsidRPr="0082556A">
        <w:rPr>
          <w:rFonts w:hint="cs"/>
          <w:sz w:val="36"/>
          <w:szCs w:val="36"/>
          <w:rtl/>
        </w:rPr>
        <w:t>ي</w:t>
      </w:r>
      <w:r w:rsidR="009132C9" w:rsidRPr="0082556A">
        <w:rPr>
          <w:rFonts w:hint="cs"/>
          <w:sz w:val="36"/>
          <w:szCs w:val="36"/>
          <w:rtl/>
        </w:rPr>
        <w:t>ْ</w:t>
      </w:r>
      <w:r w:rsidRPr="0082556A">
        <w:rPr>
          <w:rFonts w:hint="cs"/>
          <w:sz w:val="36"/>
          <w:szCs w:val="36"/>
          <w:rtl/>
        </w:rPr>
        <w:t>د</w:t>
      </w:r>
      <w:r w:rsidR="00ED1CDC" w:rsidRPr="0082556A">
        <w:rPr>
          <w:rFonts w:hint="cs"/>
          <w:sz w:val="36"/>
          <w:szCs w:val="36"/>
          <w:rtl/>
        </w:rPr>
        <w:t>َ</w:t>
      </w:r>
      <w:r w:rsidRPr="0082556A">
        <w:rPr>
          <w:rFonts w:hint="cs"/>
          <w:sz w:val="36"/>
          <w:szCs w:val="36"/>
          <w:rtl/>
        </w:rPr>
        <w:t xml:space="preserve"> عليه يومان</w:t>
      </w:r>
      <w:r w:rsidR="009132C9" w:rsidRPr="0082556A">
        <w:rPr>
          <w:rFonts w:hint="cs"/>
          <w:sz w:val="36"/>
          <w:szCs w:val="36"/>
          <w:rtl/>
        </w:rPr>
        <w:t xml:space="preserve">) </w:t>
      </w:r>
      <w:r w:rsidRPr="0082556A">
        <w:rPr>
          <w:rFonts w:hint="cs"/>
          <w:sz w:val="36"/>
          <w:szCs w:val="36"/>
          <w:rtl/>
        </w:rPr>
        <w:t>، والمراد: وح</w:t>
      </w:r>
      <w:r w:rsidR="009132C9" w:rsidRPr="0082556A">
        <w:rPr>
          <w:rFonts w:hint="cs"/>
          <w:sz w:val="36"/>
          <w:szCs w:val="36"/>
          <w:rtl/>
        </w:rPr>
        <w:t>شُهم</w:t>
      </w:r>
      <w:r w:rsidR="006B120F" w:rsidRPr="0082556A">
        <w:rPr>
          <w:rFonts w:hint="cs"/>
          <w:sz w:val="36"/>
          <w:szCs w:val="36"/>
          <w:rtl/>
        </w:rPr>
        <w:t>ا</w:t>
      </w:r>
      <w:r w:rsidR="00AF237F" w:rsidRPr="0082556A">
        <w:rPr>
          <w:rFonts w:hint="cs"/>
          <w:sz w:val="36"/>
          <w:szCs w:val="36"/>
          <w:rtl/>
        </w:rPr>
        <w:t xml:space="preserve"> </w:t>
      </w:r>
      <w:r w:rsidR="004966C5" w:rsidRPr="0082556A">
        <w:rPr>
          <w:sz w:val="36"/>
          <w:szCs w:val="36"/>
          <w:vertAlign w:val="superscript"/>
          <w:rtl/>
        </w:rPr>
        <w:t>(</w:t>
      </w:r>
      <w:r w:rsidR="004966C5" w:rsidRPr="0082556A">
        <w:rPr>
          <w:rStyle w:val="a6"/>
          <w:sz w:val="36"/>
          <w:szCs w:val="36"/>
          <w:rtl/>
        </w:rPr>
        <w:footnoteReference w:id="267"/>
      </w:r>
      <w:r w:rsidR="004966C5" w:rsidRPr="0082556A">
        <w:rPr>
          <w:sz w:val="36"/>
          <w:szCs w:val="36"/>
          <w:vertAlign w:val="superscript"/>
          <w:rtl/>
        </w:rPr>
        <w:t>)</w:t>
      </w:r>
      <w:r w:rsidRPr="0082556A">
        <w:rPr>
          <w:rFonts w:hint="cs"/>
          <w:sz w:val="36"/>
          <w:szCs w:val="36"/>
          <w:rtl/>
        </w:rPr>
        <w:t>.</w:t>
      </w:r>
    </w:p>
    <w:p w:rsidR="00E17E72" w:rsidRPr="0082556A" w:rsidRDefault="00E17E72" w:rsidP="004A4B7C">
      <w:pPr>
        <w:ind w:firstLine="0"/>
        <w:rPr>
          <w:sz w:val="36"/>
          <w:szCs w:val="36"/>
          <w:rtl/>
        </w:rPr>
      </w:pPr>
      <w:r w:rsidRPr="0082556A">
        <w:rPr>
          <w:rFonts w:hint="cs"/>
          <w:b/>
          <w:bCs/>
          <w:sz w:val="36"/>
          <w:szCs w:val="36"/>
          <w:rtl/>
        </w:rPr>
        <w:t>والآصال</w:t>
      </w:r>
      <w:r w:rsidR="00AF237F" w:rsidRPr="0082556A">
        <w:rPr>
          <w:rFonts w:hint="cs"/>
          <w:sz w:val="36"/>
          <w:szCs w:val="36"/>
          <w:rtl/>
        </w:rPr>
        <w:t xml:space="preserve"> </w:t>
      </w:r>
      <w:r w:rsidRPr="0082556A">
        <w:rPr>
          <w:rFonts w:hint="cs"/>
          <w:sz w:val="36"/>
          <w:szCs w:val="36"/>
          <w:rtl/>
        </w:rPr>
        <w:t>: جمع أُصُل، وهو العشي</w:t>
      </w:r>
      <w:r w:rsidR="00D86AB9" w:rsidRPr="0082556A">
        <w:rPr>
          <w:rFonts w:hint="cs"/>
          <w:sz w:val="36"/>
          <w:szCs w:val="36"/>
          <w:rtl/>
        </w:rPr>
        <w:t>ّ</w:t>
      </w:r>
      <w:r w:rsidR="004A4B7C" w:rsidRPr="0082556A">
        <w:rPr>
          <w:rFonts w:hint="cs"/>
          <w:sz w:val="36"/>
          <w:szCs w:val="36"/>
          <w:vertAlign w:val="superscript"/>
          <w:rtl/>
        </w:rPr>
        <w:t xml:space="preserve"> </w:t>
      </w:r>
      <w:r w:rsidR="004A4B7C" w:rsidRPr="0082556A">
        <w:rPr>
          <w:sz w:val="36"/>
          <w:szCs w:val="36"/>
          <w:vertAlign w:val="superscript"/>
          <w:rtl/>
        </w:rPr>
        <w:t>(</w:t>
      </w:r>
      <w:r w:rsidR="004A4B7C" w:rsidRPr="0082556A">
        <w:rPr>
          <w:rStyle w:val="a6"/>
          <w:sz w:val="36"/>
          <w:szCs w:val="36"/>
          <w:rtl/>
        </w:rPr>
        <w:footnoteReference w:id="268"/>
      </w:r>
      <w:r w:rsidR="004A4B7C" w:rsidRPr="0082556A">
        <w:rPr>
          <w:sz w:val="36"/>
          <w:szCs w:val="36"/>
          <w:vertAlign w:val="superscript"/>
          <w:rtl/>
        </w:rPr>
        <w:t>)</w:t>
      </w:r>
      <w:r w:rsidRPr="0082556A">
        <w:rPr>
          <w:rFonts w:hint="cs"/>
          <w:sz w:val="36"/>
          <w:szCs w:val="36"/>
          <w:rtl/>
        </w:rPr>
        <w:t>، أي</w:t>
      </w:r>
      <w:r w:rsidR="00D86AB9" w:rsidRPr="0082556A">
        <w:rPr>
          <w:rFonts w:hint="cs"/>
          <w:sz w:val="36"/>
          <w:szCs w:val="36"/>
          <w:rtl/>
        </w:rPr>
        <w:t>:</w:t>
      </w:r>
      <w:r w:rsidRPr="0082556A">
        <w:rPr>
          <w:rFonts w:hint="cs"/>
          <w:sz w:val="36"/>
          <w:szCs w:val="36"/>
          <w:rtl/>
        </w:rPr>
        <w:t xml:space="preserve"> أوقات الغ</w:t>
      </w:r>
      <w:r w:rsidR="00E24130" w:rsidRPr="0082556A">
        <w:rPr>
          <w:rFonts w:hint="cs"/>
          <w:sz w:val="36"/>
          <w:szCs w:val="36"/>
          <w:rtl/>
        </w:rPr>
        <w:t>ُ</w:t>
      </w:r>
      <w:r w:rsidRPr="0082556A">
        <w:rPr>
          <w:rFonts w:hint="cs"/>
          <w:sz w:val="36"/>
          <w:szCs w:val="36"/>
          <w:rtl/>
        </w:rPr>
        <w:t>دو، أي الغ</w:t>
      </w:r>
      <w:r w:rsidR="00E24130" w:rsidRPr="0082556A">
        <w:rPr>
          <w:rFonts w:hint="cs"/>
          <w:sz w:val="36"/>
          <w:szCs w:val="36"/>
          <w:rtl/>
        </w:rPr>
        <w:t>ُ</w:t>
      </w:r>
      <w:r w:rsidRPr="0082556A">
        <w:rPr>
          <w:rFonts w:hint="cs"/>
          <w:sz w:val="36"/>
          <w:szCs w:val="36"/>
          <w:rtl/>
        </w:rPr>
        <w:t>د</w:t>
      </w:r>
      <w:r w:rsidR="00E24130" w:rsidRPr="0082556A">
        <w:rPr>
          <w:rFonts w:hint="cs"/>
          <w:sz w:val="36"/>
          <w:szCs w:val="36"/>
          <w:rtl/>
        </w:rPr>
        <w:t>ُ</w:t>
      </w:r>
      <w:r w:rsidRPr="0082556A">
        <w:rPr>
          <w:rFonts w:hint="cs"/>
          <w:sz w:val="36"/>
          <w:szCs w:val="36"/>
          <w:rtl/>
        </w:rPr>
        <w:t>وات؛ لت</w:t>
      </w:r>
      <w:r w:rsidR="00E24130" w:rsidRPr="0082556A">
        <w:rPr>
          <w:rFonts w:hint="cs"/>
          <w:sz w:val="36"/>
          <w:szCs w:val="36"/>
          <w:rtl/>
        </w:rPr>
        <w:t>ُ</w:t>
      </w:r>
      <w:r w:rsidRPr="0082556A">
        <w:rPr>
          <w:rFonts w:hint="cs"/>
          <w:sz w:val="36"/>
          <w:szCs w:val="36"/>
          <w:rtl/>
        </w:rPr>
        <w:t>ناس</w:t>
      </w:r>
      <w:r w:rsidR="00D86AB9" w:rsidRPr="0082556A">
        <w:rPr>
          <w:rFonts w:hint="cs"/>
          <w:sz w:val="36"/>
          <w:szCs w:val="36"/>
          <w:rtl/>
        </w:rPr>
        <w:t>ب</w:t>
      </w:r>
      <w:r w:rsidRPr="0082556A">
        <w:rPr>
          <w:rFonts w:hint="cs"/>
          <w:sz w:val="36"/>
          <w:szCs w:val="36"/>
          <w:rtl/>
        </w:rPr>
        <w:t xml:space="preserve"> الآصال.</w:t>
      </w:r>
    </w:p>
    <w:p w:rsidR="00E17E72" w:rsidRPr="0082556A" w:rsidRDefault="00E17E72" w:rsidP="00CB26C5">
      <w:pPr>
        <w:ind w:firstLine="0"/>
        <w:rPr>
          <w:sz w:val="36"/>
          <w:szCs w:val="36"/>
          <w:rtl/>
        </w:rPr>
      </w:pPr>
      <w:r w:rsidRPr="0082556A">
        <w:rPr>
          <w:rFonts w:hint="cs"/>
          <w:sz w:val="36"/>
          <w:szCs w:val="36"/>
          <w:rtl/>
        </w:rPr>
        <w:t>وقرئ</w:t>
      </w:r>
      <w:r w:rsidR="00D86AB9" w:rsidRPr="0082556A">
        <w:rPr>
          <w:rFonts w:hint="cs"/>
          <w:sz w:val="36"/>
          <w:szCs w:val="36"/>
          <w:rtl/>
        </w:rPr>
        <w:t>:</w:t>
      </w:r>
      <w:r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والإ</w:t>
      </w:r>
      <w:r w:rsidR="00E24130" w:rsidRPr="0082556A">
        <w:rPr>
          <w:rFonts w:hint="cs"/>
          <w:sz w:val="36"/>
          <w:szCs w:val="36"/>
          <w:rtl/>
        </w:rPr>
        <w:t>ِ</w:t>
      </w:r>
      <w:r w:rsidRPr="0082556A">
        <w:rPr>
          <w:rFonts w:hint="cs"/>
          <w:sz w:val="36"/>
          <w:szCs w:val="36"/>
          <w:rtl/>
        </w:rPr>
        <w:t>يصال</w:t>
      </w:r>
      <w:r w:rsidRPr="0082556A">
        <w:rPr>
          <w:rFonts w:hint="cs"/>
          <w:sz w:val="36"/>
          <w:szCs w:val="36"/>
        </w:rPr>
        <w:sym w:font="AGA Arabesque" w:char="F028"/>
      </w:r>
      <w:r w:rsidRPr="0082556A">
        <w:rPr>
          <w:rFonts w:hint="cs"/>
          <w:sz w:val="36"/>
          <w:szCs w:val="36"/>
          <w:rtl/>
        </w:rPr>
        <w:t xml:space="preserve"> </w:t>
      </w:r>
      <w:r w:rsidR="00D86AB9" w:rsidRPr="0082556A">
        <w:rPr>
          <w:sz w:val="36"/>
          <w:szCs w:val="36"/>
          <w:vertAlign w:val="superscript"/>
          <w:rtl/>
        </w:rPr>
        <w:t>(</w:t>
      </w:r>
      <w:r w:rsidR="00D86AB9" w:rsidRPr="0082556A">
        <w:rPr>
          <w:rStyle w:val="a6"/>
          <w:sz w:val="36"/>
          <w:szCs w:val="36"/>
          <w:rtl/>
        </w:rPr>
        <w:footnoteReference w:id="269"/>
      </w:r>
      <w:r w:rsidR="00D86AB9" w:rsidRPr="0082556A">
        <w:rPr>
          <w:sz w:val="36"/>
          <w:szCs w:val="36"/>
          <w:vertAlign w:val="superscript"/>
          <w:rtl/>
        </w:rPr>
        <w:t>)</w:t>
      </w:r>
      <w:r w:rsidR="00D86AB9" w:rsidRPr="0082556A">
        <w:rPr>
          <w:rFonts w:hint="cs"/>
          <w:sz w:val="36"/>
          <w:szCs w:val="36"/>
          <w:rtl/>
        </w:rPr>
        <w:t xml:space="preserve"> </w:t>
      </w:r>
      <w:r w:rsidRPr="0082556A">
        <w:rPr>
          <w:rFonts w:hint="cs"/>
          <w:sz w:val="36"/>
          <w:szCs w:val="36"/>
          <w:rtl/>
        </w:rPr>
        <w:t>وهو الد</w:t>
      </w:r>
      <w:r w:rsidR="00D4567B" w:rsidRPr="0082556A">
        <w:rPr>
          <w:rFonts w:hint="cs"/>
          <w:sz w:val="36"/>
          <w:szCs w:val="36"/>
          <w:rtl/>
        </w:rPr>
        <w:t>ّ</w:t>
      </w:r>
      <w:r w:rsidRPr="0082556A">
        <w:rPr>
          <w:rFonts w:hint="cs"/>
          <w:sz w:val="36"/>
          <w:szCs w:val="36"/>
          <w:rtl/>
        </w:rPr>
        <w:t>خول في الأصيل، آصَلَ، كأظهر.</w:t>
      </w:r>
    </w:p>
    <w:p w:rsidR="00D4567B" w:rsidRPr="0082556A" w:rsidRDefault="00E17E72" w:rsidP="00CB26C5">
      <w:pPr>
        <w:ind w:firstLine="0"/>
        <w:rPr>
          <w:sz w:val="36"/>
          <w:szCs w:val="36"/>
          <w:rtl/>
        </w:rPr>
      </w:pPr>
      <w:r w:rsidRPr="0082556A">
        <w:rPr>
          <w:rFonts w:hint="cs"/>
          <w:b/>
          <w:bCs/>
          <w:sz w:val="36"/>
          <w:szCs w:val="36"/>
          <w:rtl/>
        </w:rPr>
        <w:t>الت</w:t>
      </w:r>
      <w:r w:rsidR="00D4567B" w:rsidRPr="0082556A">
        <w:rPr>
          <w:rFonts w:hint="cs"/>
          <w:b/>
          <w:bCs/>
          <w:sz w:val="36"/>
          <w:szCs w:val="36"/>
          <w:rtl/>
        </w:rPr>
        <w:t>ّ</w:t>
      </w:r>
      <w:r w:rsidRPr="0082556A">
        <w:rPr>
          <w:rFonts w:hint="cs"/>
          <w:b/>
          <w:bCs/>
          <w:sz w:val="36"/>
          <w:szCs w:val="36"/>
          <w:rtl/>
        </w:rPr>
        <w:t>جارة</w:t>
      </w:r>
      <w:r w:rsidR="00AF237F" w:rsidRPr="0082556A">
        <w:rPr>
          <w:rFonts w:hint="cs"/>
          <w:b/>
          <w:bCs/>
          <w:sz w:val="36"/>
          <w:szCs w:val="36"/>
          <w:rtl/>
        </w:rPr>
        <w:t xml:space="preserve"> </w:t>
      </w:r>
      <w:r w:rsidRPr="0082556A">
        <w:rPr>
          <w:rFonts w:hint="cs"/>
          <w:sz w:val="36"/>
          <w:szCs w:val="36"/>
          <w:rtl/>
        </w:rPr>
        <w:t>: صناعة الت</w:t>
      </w:r>
      <w:r w:rsidR="00D4567B" w:rsidRPr="0082556A">
        <w:rPr>
          <w:rFonts w:hint="cs"/>
          <w:sz w:val="36"/>
          <w:szCs w:val="36"/>
          <w:rtl/>
        </w:rPr>
        <w:t>ّ</w:t>
      </w:r>
      <w:r w:rsidRPr="0082556A">
        <w:rPr>
          <w:rFonts w:hint="cs"/>
          <w:sz w:val="36"/>
          <w:szCs w:val="36"/>
          <w:rtl/>
        </w:rPr>
        <w:t xml:space="preserve">اجر، أي </w:t>
      </w:r>
      <w:r w:rsidR="00D4567B" w:rsidRPr="0082556A">
        <w:rPr>
          <w:rFonts w:hint="cs"/>
          <w:sz w:val="36"/>
          <w:szCs w:val="36"/>
          <w:rtl/>
        </w:rPr>
        <w:t xml:space="preserve">: </w:t>
      </w:r>
      <w:r w:rsidRPr="0082556A">
        <w:rPr>
          <w:rFonts w:hint="cs"/>
          <w:sz w:val="36"/>
          <w:szCs w:val="36"/>
          <w:rtl/>
        </w:rPr>
        <w:t>لا يشغلهم نوع من الت</w:t>
      </w:r>
      <w:r w:rsidR="00D4567B" w:rsidRPr="0082556A">
        <w:rPr>
          <w:rFonts w:hint="cs"/>
          <w:sz w:val="36"/>
          <w:szCs w:val="36"/>
          <w:rtl/>
        </w:rPr>
        <w:t>ّ</w:t>
      </w:r>
      <w:r w:rsidRPr="0082556A">
        <w:rPr>
          <w:rFonts w:hint="cs"/>
          <w:sz w:val="36"/>
          <w:szCs w:val="36"/>
          <w:rtl/>
        </w:rPr>
        <w:t xml:space="preserve">جارة. </w:t>
      </w:r>
    </w:p>
    <w:p w:rsidR="001E1988" w:rsidRDefault="00E17E72" w:rsidP="00C02FE4">
      <w:pPr>
        <w:ind w:firstLine="0"/>
        <w:rPr>
          <w:sz w:val="36"/>
          <w:szCs w:val="36"/>
          <w:rtl/>
        </w:rPr>
      </w:pPr>
      <w:r w:rsidRPr="0082556A">
        <w:rPr>
          <w:rFonts w:hint="cs"/>
          <w:sz w:val="36"/>
          <w:szCs w:val="36"/>
          <w:rtl/>
        </w:rPr>
        <w:t xml:space="preserve">وخصّ البيع </w:t>
      </w:r>
      <w:r w:rsidR="00D4567B" w:rsidRPr="0082556A">
        <w:rPr>
          <w:rFonts w:hint="cs"/>
          <w:sz w:val="36"/>
          <w:szCs w:val="36"/>
          <w:rtl/>
        </w:rPr>
        <w:t xml:space="preserve">؛ </w:t>
      </w:r>
      <w:r w:rsidRPr="0082556A">
        <w:rPr>
          <w:rFonts w:hint="cs"/>
          <w:sz w:val="36"/>
          <w:szCs w:val="36"/>
          <w:rtl/>
        </w:rPr>
        <w:t>لأن</w:t>
      </w:r>
      <w:r w:rsidR="00D4567B" w:rsidRPr="0082556A">
        <w:rPr>
          <w:rFonts w:hint="cs"/>
          <w:sz w:val="36"/>
          <w:szCs w:val="36"/>
          <w:rtl/>
        </w:rPr>
        <w:t>ّ</w:t>
      </w:r>
      <w:r w:rsidRPr="0082556A">
        <w:rPr>
          <w:rFonts w:hint="cs"/>
          <w:sz w:val="36"/>
          <w:szCs w:val="36"/>
          <w:rtl/>
        </w:rPr>
        <w:t xml:space="preserve"> </w:t>
      </w:r>
      <w:r w:rsidR="00D4567B" w:rsidRPr="0082556A">
        <w:rPr>
          <w:rFonts w:hint="cs"/>
          <w:sz w:val="36"/>
          <w:szCs w:val="36"/>
          <w:rtl/>
        </w:rPr>
        <w:t>إل</w:t>
      </w:r>
      <w:r w:rsidR="00E24130" w:rsidRPr="0082556A">
        <w:rPr>
          <w:rFonts w:hint="cs"/>
          <w:sz w:val="36"/>
          <w:szCs w:val="36"/>
          <w:rtl/>
        </w:rPr>
        <w:t>ْ</w:t>
      </w:r>
      <w:r w:rsidR="00D4567B" w:rsidRPr="0082556A">
        <w:rPr>
          <w:rFonts w:hint="cs"/>
          <w:sz w:val="36"/>
          <w:szCs w:val="36"/>
          <w:rtl/>
        </w:rPr>
        <w:t>ه</w:t>
      </w:r>
      <w:r w:rsidR="00E24130" w:rsidRPr="0082556A">
        <w:rPr>
          <w:rFonts w:hint="cs"/>
          <w:sz w:val="36"/>
          <w:szCs w:val="36"/>
          <w:rtl/>
        </w:rPr>
        <w:t>َ</w:t>
      </w:r>
      <w:r w:rsidR="00D4567B" w:rsidRPr="0082556A">
        <w:rPr>
          <w:rFonts w:hint="cs"/>
          <w:sz w:val="36"/>
          <w:szCs w:val="36"/>
          <w:rtl/>
        </w:rPr>
        <w:t>اء</w:t>
      </w:r>
      <w:r w:rsidR="00E24130" w:rsidRPr="0082556A">
        <w:rPr>
          <w:rFonts w:hint="cs"/>
          <w:sz w:val="36"/>
          <w:szCs w:val="36"/>
          <w:rtl/>
        </w:rPr>
        <w:t>َ</w:t>
      </w:r>
      <w:r w:rsidR="00D4567B" w:rsidRPr="0082556A">
        <w:rPr>
          <w:rFonts w:hint="cs"/>
          <w:sz w:val="36"/>
          <w:szCs w:val="36"/>
          <w:rtl/>
        </w:rPr>
        <w:t>ه</w:t>
      </w:r>
      <w:r w:rsidRPr="0082556A">
        <w:rPr>
          <w:rFonts w:hint="cs"/>
          <w:sz w:val="36"/>
          <w:szCs w:val="36"/>
          <w:rtl/>
        </w:rPr>
        <w:t xml:space="preserve"> أكثر</w:t>
      </w:r>
      <w:r w:rsidR="00E24130" w:rsidRPr="0082556A">
        <w:rPr>
          <w:rFonts w:hint="cs"/>
          <w:sz w:val="36"/>
          <w:szCs w:val="36"/>
          <w:rtl/>
        </w:rPr>
        <w:t>ُ</w:t>
      </w:r>
      <w:r w:rsidR="00AC4D51" w:rsidRPr="0082556A">
        <w:rPr>
          <w:rFonts w:hint="cs"/>
          <w:sz w:val="36"/>
          <w:szCs w:val="36"/>
          <w:rtl/>
        </w:rPr>
        <w:t xml:space="preserve"> </w:t>
      </w:r>
      <w:r w:rsidRPr="0082556A">
        <w:rPr>
          <w:rFonts w:hint="cs"/>
          <w:sz w:val="36"/>
          <w:szCs w:val="36"/>
          <w:rtl/>
        </w:rPr>
        <w:t>؛ إذ الر</w:t>
      </w:r>
      <w:r w:rsidR="00D4567B" w:rsidRPr="0082556A">
        <w:rPr>
          <w:rFonts w:hint="cs"/>
          <w:sz w:val="36"/>
          <w:szCs w:val="36"/>
          <w:rtl/>
        </w:rPr>
        <w:t>ّ</w:t>
      </w:r>
      <w:r w:rsidRPr="0082556A">
        <w:rPr>
          <w:rFonts w:hint="cs"/>
          <w:sz w:val="36"/>
          <w:szCs w:val="36"/>
          <w:rtl/>
        </w:rPr>
        <w:t>بح فيما يبيع</w:t>
      </w:r>
      <w:r w:rsidR="00E24130" w:rsidRPr="0082556A">
        <w:rPr>
          <w:rFonts w:hint="cs"/>
          <w:sz w:val="36"/>
          <w:szCs w:val="36"/>
          <w:rtl/>
        </w:rPr>
        <w:t>ُ</w:t>
      </w:r>
      <w:r w:rsidRPr="0082556A">
        <w:rPr>
          <w:rFonts w:hint="cs"/>
          <w:sz w:val="36"/>
          <w:szCs w:val="36"/>
          <w:rtl/>
        </w:rPr>
        <w:t>ه يقين</w:t>
      </w:r>
      <w:r w:rsidR="00AC4D51" w:rsidRPr="0082556A">
        <w:rPr>
          <w:rFonts w:hint="cs"/>
          <w:sz w:val="36"/>
          <w:szCs w:val="36"/>
          <w:rtl/>
        </w:rPr>
        <w:t xml:space="preserve"> </w:t>
      </w:r>
      <w:r w:rsidRPr="0082556A">
        <w:rPr>
          <w:rFonts w:hint="cs"/>
          <w:sz w:val="36"/>
          <w:szCs w:val="36"/>
          <w:rtl/>
        </w:rPr>
        <w:t>، وفيما يشتريه مظنون.</w:t>
      </w:r>
    </w:p>
    <w:p w:rsidR="00CF3E82" w:rsidRPr="0082556A" w:rsidRDefault="00E17E72" w:rsidP="00C02FE4">
      <w:pPr>
        <w:ind w:firstLine="0"/>
        <w:rPr>
          <w:sz w:val="36"/>
          <w:szCs w:val="36"/>
          <w:rtl/>
        </w:rPr>
      </w:pPr>
      <w:r w:rsidRPr="0082556A">
        <w:rPr>
          <w:rFonts w:hint="cs"/>
          <w:sz w:val="36"/>
          <w:szCs w:val="36"/>
          <w:rtl/>
        </w:rPr>
        <w:t xml:space="preserve"> </w:t>
      </w:r>
      <w:r w:rsidRPr="0082556A">
        <w:rPr>
          <w:rFonts w:hint="cs"/>
          <w:b/>
          <w:bCs/>
          <w:sz w:val="36"/>
          <w:szCs w:val="36"/>
          <w:rtl/>
        </w:rPr>
        <w:t>أو الت</w:t>
      </w:r>
      <w:r w:rsidR="005A3266" w:rsidRPr="0082556A">
        <w:rPr>
          <w:rFonts w:hint="cs"/>
          <w:b/>
          <w:bCs/>
          <w:sz w:val="36"/>
          <w:szCs w:val="36"/>
          <w:rtl/>
        </w:rPr>
        <w:t>ّ</w:t>
      </w:r>
      <w:r w:rsidRPr="0082556A">
        <w:rPr>
          <w:rFonts w:hint="cs"/>
          <w:b/>
          <w:bCs/>
          <w:sz w:val="36"/>
          <w:szCs w:val="36"/>
          <w:rtl/>
        </w:rPr>
        <w:t>جارة</w:t>
      </w:r>
      <w:r w:rsidR="003B7BFD" w:rsidRPr="0082556A">
        <w:rPr>
          <w:rFonts w:hint="cs"/>
          <w:sz w:val="36"/>
          <w:szCs w:val="36"/>
          <w:rtl/>
        </w:rPr>
        <w:t xml:space="preserve"> </w:t>
      </w:r>
      <w:r w:rsidRPr="0082556A">
        <w:rPr>
          <w:rFonts w:hint="cs"/>
          <w:sz w:val="36"/>
          <w:szCs w:val="36"/>
          <w:rtl/>
        </w:rPr>
        <w:t>:</w:t>
      </w:r>
      <w:r w:rsidR="005831CB" w:rsidRPr="0082556A">
        <w:rPr>
          <w:rFonts w:hint="cs"/>
          <w:sz w:val="36"/>
          <w:szCs w:val="36"/>
          <w:rtl/>
        </w:rPr>
        <w:t xml:space="preserve"> الشراء </w:t>
      </w:r>
      <w:r w:rsidRPr="0082556A">
        <w:rPr>
          <w:rFonts w:hint="cs"/>
          <w:sz w:val="36"/>
          <w:szCs w:val="36"/>
          <w:rtl/>
        </w:rPr>
        <w:t>، إطلاقا</w:t>
      </w:r>
      <w:r w:rsidR="005831CB" w:rsidRPr="0082556A">
        <w:rPr>
          <w:rFonts w:hint="cs"/>
          <w:sz w:val="36"/>
          <w:szCs w:val="36"/>
          <w:rtl/>
        </w:rPr>
        <w:t>ً</w:t>
      </w:r>
      <w:r w:rsidRPr="0082556A">
        <w:rPr>
          <w:rFonts w:hint="cs"/>
          <w:sz w:val="36"/>
          <w:szCs w:val="36"/>
          <w:rtl/>
        </w:rPr>
        <w:t xml:space="preserve">  لاسم الجنس على الن</w:t>
      </w:r>
      <w:r w:rsidR="005A3266" w:rsidRPr="0082556A">
        <w:rPr>
          <w:rFonts w:hint="cs"/>
          <w:sz w:val="36"/>
          <w:szCs w:val="36"/>
          <w:rtl/>
        </w:rPr>
        <w:t>ّ</w:t>
      </w:r>
      <w:r w:rsidRPr="0082556A">
        <w:rPr>
          <w:rFonts w:hint="cs"/>
          <w:sz w:val="36"/>
          <w:szCs w:val="36"/>
          <w:rtl/>
        </w:rPr>
        <w:t>وع</w:t>
      </w:r>
      <w:r w:rsidR="003B7BFD" w:rsidRPr="0082556A">
        <w:rPr>
          <w:rFonts w:hint="cs"/>
          <w:sz w:val="36"/>
          <w:szCs w:val="36"/>
          <w:rtl/>
        </w:rPr>
        <w:t xml:space="preserve"> </w:t>
      </w:r>
      <w:r w:rsidRPr="0082556A">
        <w:rPr>
          <w:rFonts w:hint="cs"/>
          <w:sz w:val="36"/>
          <w:szCs w:val="36"/>
          <w:rtl/>
        </w:rPr>
        <w:t xml:space="preserve">. </w:t>
      </w:r>
    </w:p>
    <w:p w:rsidR="00E17E72" w:rsidRPr="0082556A" w:rsidRDefault="00E17E72" w:rsidP="00C02FE4">
      <w:pPr>
        <w:ind w:firstLine="0"/>
        <w:rPr>
          <w:sz w:val="36"/>
          <w:szCs w:val="36"/>
          <w:rtl/>
        </w:rPr>
      </w:pPr>
      <w:r w:rsidRPr="0082556A">
        <w:rPr>
          <w:rFonts w:hint="cs"/>
          <w:b/>
          <w:bCs/>
          <w:sz w:val="36"/>
          <w:szCs w:val="36"/>
          <w:rtl/>
        </w:rPr>
        <w:t>أو التجارة</w:t>
      </w:r>
      <w:r w:rsidR="003B7BFD" w:rsidRPr="0082556A">
        <w:rPr>
          <w:rFonts w:hint="cs"/>
          <w:sz w:val="36"/>
          <w:szCs w:val="36"/>
          <w:rtl/>
        </w:rPr>
        <w:t xml:space="preserve"> </w:t>
      </w:r>
      <w:r w:rsidRPr="0082556A">
        <w:rPr>
          <w:rFonts w:hint="cs"/>
          <w:sz w:val="36"/>
          <w:szCs w:val="36"/>
          <w:rtl/>
        </w:rPr>
        <w:t>: جلب الأمتعة للبيع.</w:t>
      </w:r>
      <w:r w:rsidR="005A3266" w:rsidRPr="0082556A">
        <w:rPr>
          <w:rFonts w:hint="cs"/>
          <w:sz w:val="36"/>
          <w:szCs w:val="36"/>
          <w:rtl/>
        </w:rPr>
        <w:t xml:space="preserve"> </w:t>
      </w:r>
      <w:r w:rsidR="005A3266" w:rsidRPr="0082556A">
        <w:rPr>
          <w:sz w:val="36"/>
          <w:szCs w:val="36"/>
          <w:vertAlign w:val="superscript"/>
          <w:rtl/>
        </w:rPr>
        <w:t>(</w:t>
      </w:r>
      <w:r w:rsidR="005A3266" w:rsidRPr="0082556A">
        <w:rPr>
          <w:rStyle w:val="a6"/>
          <w:sz w:val="36"/>
          <w:szCs w:val="36"/>
          <w:rtl/>
        </w:rPr>
        <w:footnoteReference w:id="270"/>
      </w:r>
      <w:r w:rsidR="005A3266" w:rsidRPr="0082556A">
        <w:rPr>
          <w:sz w:val="36"/>
          <w:szCs w:val="36"/>
          <w:vertAlign w:val="superscript"/>
          <w:rtl/>
        </w:rPr>
        <w:t>)</w:t>
      </w:r>
      <w:r w:rsidR="005A3266" w:rsidRPr="0082556A">
        <w:rPr>
          <w:rFonts w:hint="cs"/>
          <w:sz w:val="36"/>
          <w:szCs w:val="36"/>
          <w:rtl/>
        </w:rPr>
        <w:t xml:space="preserve"> </w:t>
      </w:r>
    </w:p>
    <w:p w:rsidR="00E17E72" w:rsidRPr="0082556A" w:rsidRDefault="00E17E72" w:rsidP="00B14D14">
      <w:pPr>
        <w:ind w:firstLine="0"/>
        <w:rPr>
          <w:sz w:val="36"/>
          <w:szCs w:val="36"/>
          <w:rtl/>
        </w:rPr>
      </w:pPr>
      <w:r w:rsidRPr="0082556A">
        <w:rPr>
          <w:rFonts w:hint="cs"/>
          <w:sz w:val="36"/>
          <w:szCs w:val="36"/>
          <w:rtl/>
        </w:rPr>
        <w:t>تاء إقامة</w:t>
      </w:r>
      <w:r w:rsidR="00B14D14" w:rsidRPr="0082556A">
        <w:rPr>
          <w:rFonts w:hint="cs"/>
          <w:sz w:val="36"/>
          <w:szCs w:val="36"/>
          <w:rtl/>
        </w:rPr>
        <w:t xml:space="preserve"> </w:t>
      </w:r>
      <w:r w:rsidRPr="0082556A">
        <w:rPr>
          <w:rFonts w:hint="cs"/>
          <w:sz w:val="36"/>
          <w:szCs w:val="36"/>
          <w:rtl/>
        </w:rPr>
        <w:t>عوض</w:t>
      </w:r>
      <w:r w:rsidR="00CF3E82" w:rsidRPr="0082556A">
        <w:rPr>
          <w:rFonts w:hint="cs"/>
          <w:sz w:val="36"/>
          <w:szCs w:val="36"/>
          <w:rtl/>
        </w:rPr>
        <w:t xml:space="preserve"> من</w:t>
      </w:r>
      <w:r w:rsidRPr="0082556A">
        <w:rPr>
          <w:rFonts w:hint="cs"/>
          <w:sz w:val="36"/>
          <w:szCs w:val="36"/>
          <w:rtl/>
        </w:rPr>
        <w:t xml:space="preserve"> العين الس</w:t>
      </w:r>
      <w:r w:rsidR="005A3266" w:rsidRPr="0082556A">
        <w:rPr>
          <w:rFonts w:hint="cs"/>
          <w:sz w:val="36"/>
          <w:szCs w:val="36"/>
          <w:rtl/>
        </w:rPr>
        <w:t>ّ</w:t>
      </w:r>
      <w:r w:rsidRPr="0082556A">
        <w:rPr>
          <w:rFonts w:hint="cs"/>
          <w:sz w:val="36"/>
          <w:szCs w:val="36"/>
          <w:rtl/>
        </w:rPr>
        <w:t>اقطة للإعلال</w:t>
      </w:r>
      <w:r w:rsidR="00CF3E82" w:rsidRPr="0082556A">
        <w:rPr>
          <w:rFonts w:hint="cs"/>
          <w:sz w:val="36"/>
          <w:szCs w:val="36"/>
          <w:rtl/>
        </w:rPr>
        <w:t xml:space="preserve"> </w:t>
      </w:r>
      <w:r w:rsidRPr="0082556A">
        <w:rPr>
          <w:rFonts w:hint="cs"/>
          <w:sz w:val="36"/>
          <w:szCs w:val="36"/>
          <w:rtl/>
        </w:rPr>
        <w:t>، والأصل: (إقْوام) وأقيمت الإضافة مقام حرف الت</w:t>
      </w:r>
      <w:r w:rsidR="005A3266" w:rsidRPr="0082556A">
        <w:rPr>
          <w:rFonts w:hint="cs"/>
          <w:sz w:val="36"/>
          <w:szCs w:val="36"/>
          <w:rtl/>
        </w:rPr>
        <w:t>ّ</w:t>
      </w:r>
      <w:r w:rsidRPr="0082556A">
        <w:rPr>
          <w:rFonts w:hint="cs"/>
          <w:sz w:val="36"/>
          <w:szCs w:val="36"/>
          <w:rtl/>
        </w:rPr>
        <w:t>عويض، فأسقطت</w:t>
      </w:r>
      <w:r w:rsidR="00CB067B" w:rsidRPr="0082556A">
        <w:rPr>
          <w:sz w:val="36"/>
          <w:szCs w:val="36"/>
          <w:vertAlign w:val="superscript"/>
          <w:rtl/>
        </w:rPr>
        <w:t>(</w:t>
      </w:r>
      <w:r w:rsidR="00CB067B" w:rsidRPr="0082556A">
        <w:rPr>
          <w:rStyle w:val="a6"/>
          <w:sz w:val="36"/>
          <w:szCs w:val="36"/>
          <w:rtl/>
        </w:rPr>
        <w:footnoteReference w:id="271"/>
      </w:r>
      <w:r w:rsidR="00CB067B" w:rsidRPr="0082556A">
        <w:rPr>
          <w:sz w:val="36"/>
          <w:szCs w:val="36"/>
          <w:vertAlign w:val="superscript"/>
          <w:rtl/>
        </w:rPr>
        <w:t>)</w:t>
      </w:r>
      <w:r w:rsidRPr="0082556A">
        <w:rPr>
          <w:rFonts w:hint="cs"/>
          <w:sz w:val="36"/>
          <w:szCs w:val="36"/>
          <w:rtl/>
        </w:rPr>
        <w:t>، ونحوه:</w:t>
      </w:r>
    </w:p>
    <w:p w:rsidR="00E17E72" w:rsidRPr="0082556A" w:rsidRDefault="00820B36" w:rsidP="005A3266">
      <w:pPr>
        <w:ind w:firstLine="0"/>
        <w:jc w:val="center"/>
        <w:rPr>
          <w:b/>
          <w:bCs/>
          <w:sz w:val="36"/>
          <w:szCs w:val="36"/>
          <w:rtl/>
        </w:rPr>
      </w:pPr>
      <w:r w:rsidRPr="0082556A">
        <w:rPr>
          <w:rFonts w:hint="cs"/>
          <w:b/>
          <w:bCs/>
          <w:sz w:val="36"/>
          <w:szCs w:val="36"/>
          <w:rtl/>
        </w:rPr>
        <w:lastRenderedPageBreak/>
        <w:t>و</w:t>
      </w:r>
      <w:r w:rsidR="00E17E72" w:rsidRPr="0082556A">
        <w:rPr>
          <w:rFonts w:hint="cs"/>
          <w:b/>
          <w:bCs/>
          <w:sz w:val="36"/>
          <w:szCs w:val="36"/>
          <w:rtl/>
        </w:rPr>
        <w:t>أخلفوكَ عِدَ الأمرِ الذي وَعَدُوا</w:t>
      </w:r>
      <w:r w:rsidR="00057D1F" w:rsidRPr="0082556A">
        <w:rPr>
          <w:sz w:val="36"/>
          <w:szCs w:val="36"/>
          <w:vertAlign w:val="superscript"/>
          <w:rtl/>
        </w:rPr>
        <w:t>(</w:t>
      </w:r>
      <w:r w:rsidR="00057D1F" w:rsidRPr="0082556A">
        <w:rPr>
          <w:rStyle w:val="a6"/>
          <w:sz w:val="36"/>
          <w:szCs w:val="36"/>
          <w:rtl/>
        </w:rPr>
        <w:footnoteReference w:id="272"/>
      </w:r>
      <w:r w:rsidR="00057D1F" w:rsidRPr="0082556A">
        <w:rPr>
          <w:sz w:val="36"/>
          <w:szCs w:val="36"/>
          <w:vertAlign w:val="superscript"/>
          <w:rtl/>
        </w:rPr>
        <w:t>)</w:t>
      </w:r>
    </w:p>
    <w:p w:rsidR="00E17E72" w:rsidRPr="0082556A" w:rsidRDefault="00E17E72" w:rsidP="008227EF">
      <w:pPr>
        <w:ind w:firstLine="0"/>
        <w:rPr>
          <w:sz w:val="36"/>
          <w:szCs w:val="36"/>
          <w:rtl/>
        </w:rPr>
      </w:pPr>
      <w:r w:rsidRPr="0082556A">
        <w:rPr>
          <w:rFonts w:hint="cs"/>
          <w:sz w:val="36"/>
          <w:szCs w:val="36"/>
          <w:rtl/>
        </w:rPr>
        <w:t>إم</w:t>
      </w:r>
      <w:r w:rsidR="00E46C9C" w:rsidRPr="0082556A">
        <w:rPr>
          <w:rFonts w:hint="cs"/>
          <w:sz w:val="36"/>
          <w:szCs w:val="36"/>
          <w:rtl/>
        </w:rPr>
        <w:t>ّ</w:t>
      </w:r>
      <w:r w:rsidRPr="0082556A">
        <w:rPr>
          <w:rFonts w:hint="cs"/>
          <w:sz w:val="36"/>
          <w:szCs w:val="36"/>
          <w:rtl/>
        </w:rPr>
        <w:t>ا أن يراد بالت</w:t>
      </w:r>
      <w:r w:rsidR="00E46C9C" w:rsidRPr="0082556A">
        <w:rPr>
          <w:rFonts w:hint="cs"/>
          <w:sz w:val="36"/>
          <w:szCs w:val="36"/>
          <w:rtl/>
        </w:rPr>
        <w:t>ّ</w:t>
      </w:r>
      <w:r w:rsidR="008656AC" w:rsidRPr="0082556A">
        <w:rPr>
          <w:rFonts w:hint="cs"/>
          <w:sz w:val="36"/>
          <w:szCs w:val="36"/>
          <w:rtl/>
        </w:rPr>
        <w:t>قلب ت</w:t>
      </w:r>
      <w:r w:rsidRPr="0082556A">
        <w:rPr>
          <w:rFonts w:hint="cs"/>
          <w:sz w:val="36"/>
          <w:szCs w:val="36"/>
          <w:rtl/>
        </w:rPr>
        <w:t>غيرها في أنفسها</w:t>
      </w:r>
      <w:r w:rsidR="008656AC" w:rsidRPr="0082556A">
        <w:rPr>
          <w:rFonts w:hint="cs"/>
          <w:sz w:val="36"/>
          <w:szCs w:val="36"/>
          <w:rtl/>
        </w:rPr>
        <w:t xml:space="preserve"> </w:t>
      </w:r>
      <w:r w:rsidRPr="0082556A">
        <w:rPr>
          <w:rFonts w:hint="cs"/>
          <w:sz w:val="36"/>
          <w:szCs w:val="36"/>
          <w:rtl/>
        </w:rPr>
        <w:t>، وهو اضطراب</w:t>
      </w:r>
      <w:r w:rsidR="00E24130" w:rsidRPr="0082556A">
        <w:rPr>
          <w:rFonts w:hint="cs"/>
          <w:sz w:val="36"/>
          <w:szCs w:val="36"/>
          <w:rtl/>
        </w:rPr>
        <w:t>ُ</w:t>
      </w:r>
      <w:r w:rsidRPr="0082556A">
        <w:rPr>
          <w:rFonts w:hint="cs"/>
          <w:sz w:val="36"/>
          <w:szCs w:val="36"/>
          <w:rtl/>
        </w:rPr>
        <w:t xml:space="preserve">ها وشخوصها من الفزع، كقوله: </w:t>
      </w:r>
      <w:r w:rsidR="008227EF" w:rsidRPr="0082556A">
        <w:rPr>
          <w:rFonts w:ascii="QCF_BSML" w:hAnsi="QCF_BSML" w:cs="QCF_BSML"/>
          <w:sz w:val="36"/>
          <w:szCs w:val="36"/>
          <w:rtl/>
          <w:lang w:eastAsia="en-US"/>
        </w:rPr>
        <w:t xml:space="preserve">ﭽ </w:t>
      </w:r>
      <w:r w:rsidR="008227EF" w:rsidRPr="0082556A">
        <w:rPr>
          <w:rFonts w:ascii="QCF_P419" w:hAnsi="QCF_P419" w:cs="QCF_P419"/>
          <w:sz w:val="36"/>
          <w:szCs w:val="36"/>
          <w:rtl/>
          <w:lang w:eastAsia="en-US"/>
        </w:rPr>
        <w:t xml:space="preserve">ﮌ  ﮍ  </w:t>
      </w:r>
      <w:r w:rsidR="008227EF" w:rsidRPr="0082556A">
        <w:rPr>
          <w:rFonts w:ascii="QCF_BSML" w:hAnsi="QCF_BSML" w:cs="QCF_BSML"/>
          <w:sz w:val="36"/>
          <w:szCs w:val="36"/>
          <w:rtl/>
          <w:lang w:eastAsia="en-US"/>
        </w:rPr>
        <w:t>ﭼ</w:t>
      </w:r>
      <w:r w:rsidR="008227EF" w:rsidRPr="0082556A">
        <w:rPr>
          <w:rFonts w:ascii="Arial" w:hAnsi="Arial" w:cs="Arial"/>
          <w:sz w:val="36"/>
          <w:szCs w:val="36"/>
          <w:rtl/>
          <w:lang w:eastAsia="en-US"/>
        </w:rPr>
        <w:t xml:space="preserve"> </w:t>
      </w:r>
      <w:r w:rsidR="008227EF" w:rsidRPr="0082556A">
        <w:rPr>
          <w:sz w:val="36"/>
          <w:szCs w:val="36"/>
          <w:vertAlign w:val="superscript"/>
          <w:rtl/>
        </w:rPr>
        <w:t>(</w:t>
      </w:r>
      <w:r w:rsidR="008227EF" w:rsidRPr="0082556A">
        <w:rPr>
          <w:rStyle w:val="a6"/>
          <w:sz w:val="36"/>
          <w:szCs w:val="36"/>
          <w:rtl/>
        </w:rPr>
        <w:footnoteReference w:id="273"/>
      </w:r>
      <w:r w:rsidR="008227EF" w:rsidRPr="0082556A">
        <w:rPr>
          <w:sz w:val="36"/>
          <w:szCs w:val="36"/>
          <w:vertAlign w:val="superscript"/>
          <w:rtl/>
        </w:rPr>
        <w:t>)</w:t>
      </w:r>
      <w:r w:rsidR="008656AC" w:rsidRPr="0082556A">
        <w:rPr>
          <w:rFonts w:hint="cs"/>
          <w:sz w:val="36"/>
          <w:szCs w:val="36"/>
          <w:rtl/>
        </w:rPr>
        <w:t xml:space="preserve"> . </w:t>
      </w:r>
      <w:r w:rsidRPr="0082556A">
        <w:rPr>
          <w:rFonts w:hint="cs"/>
          <w:sz w:val="36"/>
          <w:szCs w:val="36"/>
          <w:rtl/>
        </w:rPr>
        <w:t>أو تقلب أحوالها</w:t>
      </w:r>
      <w:r w:rsidR="008656AC" w:rsidRPr="0082556A">
        <w:rPr>
          <w:rFonts w:hint="cs"/>
          <w:sz w:val="36"/>
          <w:szCs w:val="36"/>
          <w:rtl/>
        </w:rPr>
        <w:t xml:space="preserve"> </w:t>
      </w:r>
      <w:r w:rsidRPr="0082556A">
        <w:rPr>
          <w:rFonts w:hint="cs"/>
          <w:sz w:val="36"/>
          <w:szCs w:val="36"/>
          <w:rtl/>
        </w:rPr>
        <w:t>، كف</w:t>
      </w:r>
      <w:r w:rsidR="008227EF" w:rsidRPr="0082556A">
        <w:rPr>
          <w:rFonts w:hint="cs"/>
          <w:sz w:val="36"/>
          <w:szCs w:val="36"/>
          <w:rtl/>
        </w:rPr>
        <w:t>ِ</w:t>
      </w:r>
      <w:r w:rsidRPr="0082556A">
        <w:rPr>
          <w:rFonts w:hint="cs"/>
          <w:sz w:val="36"/>
          <w:szCs w:val="36"/>
          <w:rtl/>
        </w:rPr>
        <w:t>ق</w:t>
      </w:r>
      <w:r w:rsidR="008227EF" w:rsidRPr="0082556A">
        <w:rPr>
          <w:rFonts w:hint="cs"/>
          <w:sz w:val="36"/>
          <w:szCs w:val="36"/>
          <w:rtl/>
        </w:rPr>
        <w:t>ُ</w:t>
      </w:r>
      <w:r w:rsidRPr="0082556A">
        <w:rPr>
          <w:rFonts w:hint="cs"/>
          <w:sz w:val="36"/>
          <w:szCs w:val="36"/>
          <w:rtl/>
        </w:rPr>
        <w:t>ه القلوب</w:t>
      </w:r>
      <w:r w:rsidR="008656AC" w:rsidRPr="0082556A">
        <w:rPr>
          <w:rFonts w:hint="cs"/>
          <w:sz w:val="36"/>
          <w:szCs w:val="36"/>
          <w:rtl/>
        </w:rPr>
        <w:t xml:space="preserve"> </w:t>
      </w:r>
      <w:r w:rsidRPr="0082556A">
        <w:rPr>
          <w:rFonts w:hint="cs"/>
          <w:sz w:val="36"/>
          <w:szCs w:val="36"/>
          <w:rtl/>
        </w:rPr>
        <w:t>، وإبصار ا</w:t>
      </w:r>
      <w:r w:rsidR="008227EF" w:rsidRPr="0082556A">
        <w:rPr>
          <w:rFonts w:hint="cs"/>
          <w:sz w:val="36"/>
          <w:szCs w:val="36"/>
          <w:rtl/>
        </w:rPr>
        <w:t>لأ</w:t>
      </w:r>
      <w:r w:rsidRPr="0082556A">
        <w:rPr>
          <w:rFonts w:hint="cs"/>
          <w:sz w:val="36"/>
          <w:szCs w:val="36"/>
          <w:rtl/>
        </w:rPr>
        <w:t>بصار</w:t>
      </w:r>
      <w:r w:rsidR="008656AC" w:rsidRPr="0082556A">
        <w:rPr>
          <w:rFonts w:hint="cs"/>
          <w:sz w:val="36"/>
          <w:szCs w:val="36"/>
          <w:rtl/>
        </w:rPr>
        <w:t xml:space="preserve"> ،</w:t>
      </w:r>
      <w:r w:rsidRPr="0082556A">
        <w:rPr>
          <w:rFonts w:hint="cs"/>
          <w:sz w:val="36"/>
          <w:szCs w:val="36"/>
          <w:rtl/>
        </w:rPr>
        <w:t xml:space="preserve"> بعد أن لم تفقه ولم تبصر</w:t>
      </w:r>
      <w:r w:rsidR="008656AC" w:rsidRPr="0082556A">
        <w:rPr>
          <w:sz w:val="36"/>
          <w:szCs w:val="36"/>
          <w:vertAlign w:val="superscript"/>
          <w:rtl/>
        </w:rPr>
        <w:t>(</w:t>
      </w:r>
      <w:r w:rsidR="008656AC" w:rsidRPr="0082556A">
        <w:rPr>
          <w:rStyle w:val="a6"/>
          <w:sz w:val="36"/>
          <w:szCs w:val="36"/>
          <w:rtl/>
        </w:rPr>
        <w:footnoteReference w:id="274"/>
      </w:r>
      <w:r w:rsidR="008656AC" w:rsidRPr="0082556A">
        <w:rPr>
          <w:sz w:val="36"/>
          <w:szCs w:val="36"/>
          <w:vertAlign w:val="superscript"/>
          <w:rtl/>
        </w:rPr>
        <w:t>)</w:t>
      </w:r>
      <w:r w:rsidRPr="0082556A">
        <w:rPr>
          <w:rFonts w:hint="cs"/>
          <w:sz w:val="36"/>
          <w:szCs w:val="36"/>
          <w:rtl/>
        </w:rPr>
        <w:t>.</w:t>
      </w:r>
    </w:p>
    <w:p w:rsidR="0016673D" w:rsidRPr="0082556A" w:rsidRDefault="0016673D" w:rsidP="0016673D">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5" w:hAnsi="QCF_P355" w:cs="QCF_P355"/>
          <w:sz w:val="36"/>
          <w:szCs w:val="36"/>
          <w:rtl/>
          <w:lang w:eastAsia="en-US"/>
        </w:rPr>
        <w:t xml:space="preserve">ﭦ        ﭧ  ﭨ  ﭩ  ﭪ  ﭫ  ﭬ  ﭭﭮ  ﭯ  ﭰ   ﭱ  ﭲ   ﭳ     ﭴ  ﭵ  </w:t>
      </w:r>
      <w:r w:rsidRPr="0082556A">
        <w:rPr>
          <w:rFonts w:ascii="QCF_BSML" w:hAnsi="QCF_BSML" w:cs="QCF_BSML"/>
          <w:sz w:val="36"/>
          <w:szCs w:val="36"/>
          <w:rtl/>
          <w:lang w:eastAsia="en-US"/>
        </w:rPr>
        <w:t>ﭼ</w:t>
      </w:r>
    </w:p>
    <w:p w:rsidR="00E17E72" w:rsidRPr="0082556A" w:rsidRDefault="00E17E72" w:rsidP="00CB26C5">
      <w:pPr>
        <w:ind w:firstLine="0"/>
        <w:rPr>
          <w:sz w:val="36"/>
          <w:szCs w:val="36"/>
          <w:rtl/>
        </w:rPr>
      </w:pPr>
      <w:r w:rsidRPr="0082556A">
        <w:rPr>
          <w:rFonts w:hint="cs"/>
          <w:sz w:val="36"/>
          <w:szCs w:val="36"/>
          <w:rtl/>
        </w:rPr>
        <w:t xml:space="preserve">أي </w:t>
      </w:r>
      <w:r w:rsidR="00E46C9C" w:rsidRPr="0082556A">
        <w:rPr>
          <w:rFonts w:hint="cs"/>
          <w:sz w:val="36"/>
          <w:szCs w:val="36"/>
          <w:rtl/>
        </w:rPr>
        <w:t xml:space="preserve">: </w:t>
      </w:r>
      <w:r w:rsidRPr="0082556A">
        <w:rPr>
          <w:rFonts w:hint="cs"/>
          <w:sz w:val="36"/>
          <w:szCs w:val="36"/>
          <w:rtl/>
        </w:rPr>
        <w:t xml:space="preserve">يسبحون ويخافون </w:t>
      </w:r>
      <w:r w:rsidRPr="0082556A">
        <w:rPr>
          <w:rFonts w:hint="cs"/>
          <w:sz w:val="36"/>
          <w:szCs w:val="36"/>
        </w:rPr>
        <w:sym w:font="AGA Arabesque" w:char="F029"/>
      </w:r>
      <w:r w:rsidRPr="0082556A">
        <w:rPr>
          <w:rFonts w:hint="cs"/>
          <w:sz w:val="36"/>
          <w:szCs w:val="36"/>
          <w:rtl/>
        </w:rPr>
        <w:t>لي</w:t>
      </w:r>
      <w:r w:rsidR="00E24130" w:rsidRPr="0082556A">
        <w:rPr>
          <w:rFonts w:hint="cs"/>
          <w:sz w:val="36"/>
          <w:szCs w:val="36"/>
          <w:rtl/>
        </w:rPr>
        <w:t>َجزي</w:t>
      </w:r>
      <w:r w:rsidRPr="0082556A">
        <w:rPr>
          <w:rFonts w:hint="cs"/>
          <w:sz w:val="36"/>
          <w:szCs w:val="36"/>
          <w:rtl/>
        </w:rPr>
        <w:t>هم</w:t>
      </w:r>
      <w:r w:rsidRPr="0082556A">
        <w:rPr>
          <w:rFonts w:hint="cs"/>
          <w:sz w:val="36"/>
          <w:szCs w:val="36"/>
        </w:rPr>
        <w:sym w:font="AGA Arabesque" w:char="F028"/>
      </w:r>
      <w:r w:rsidRPr="0082556A">
        <w:rPr>
          <w:rFonts w:hint="cs"/>
          <w:sz w:val="36"/>
          <w:szCs w:val="36"/>
          <w:rtl/>
        </w:rPr>
        <w:t xml:space="preserve"> أحسن</w:t>
      </w:r>
      <w:r w:rsidR="00E24130" w:rsidRPr="0082556A">
        <w:rPr>
          <w:rFonts w:hint="cs"/>
          <w:sz w:val="36"/>
          <w:szCs w:val="36"/>
          <w:rtl/>
        </w:rPr>
        <w:t>َ</w:t>
      </w:r>
      <w:r w:rsidRPr="0082556A">
        <w:rPr>
          <w:rFonts w:hint="cs"/>
          <w:sz w:val="36"/>
          <w:szCs w:val="36"/>
          <w:rtl/>
        </w:rPr>
        <w:t xml:space="preserve"> جزاء أعمالهم</w:t>
      </w:r>
      <w:r w:rsidR="00AC4D51" w:rsidRPr="0082556A">
        <w:rPr>
          <w:rFonts w:hint="cs"/>
          <w:sz w:val="36"/>
          <w:szCs w:val="36"/>
          <w:rtl/>
        </w:rPr>
        <w:t xml:space="preserve"> </w:t>
      </w:r>
      <w:r w:rsidRPr="0082556A">
        <w:rPr>
          <w:rFonts w:hint="cs"/>
          <w:sz w:val="36"/>
          <w:szCs w:val="36"/>
          <w:rtl/>
        </w:rPr>
        <w:t>، وهو الث</w:t>
      </w:r>
      <w:r w:rsidR="00E46C9C" w:rsidRPr="0082556A">
        <w:rPr>
          <w:rFonts w:hint="cs"/>
          <w:sz w:val="36"/>
          <w:szCs w:val="36"/>
          <w:rtl/>
        </w:rPr>
        <w:t>ّ</w:t>
      </w:r>
      <w:r w:rsidRPr="0082556A">
        <w:rPr>
          <w:rFonts w:hint="cs"/>
          <w:sz w:val="36"/>
          <w:szCs w:val="36"/>
          <w:rtl/>
        </w:rPr>
        <w:t>واب المضاعف</w:t>
      </w:r>
      <w:r w:rsidR="00AC4D51" w:rsidRPr="0082556A">
        <w:rPr>
          <w:rFonts w:hint="cs"/>
          <w:sz w:val="36"/>
          <w:szCs w:val="36"/>
          <w:rtl/>
        </w:rPr>
        <w:t xml:space="preserve"> </w:t>
      </w:r>
      <w:r w:rsidRPr="0082556A">
        <w:rPr>
          <w:rFonts w:hint="cs"/>
          <w:sz w:val="36"/>
          <w:szCs w:val="36"/>
          <w:rtl/>
        </w:rPr>
        <w:t>، ويزيدهم على الث</w:t>
      </w:r>
      <w:r w:rsidR="00E46C9C" w:rsidRPr="0082556A">
        <w:rPr>
          <w:rFonts w:hint="cs"/>
          <w:sz w:val="36"/>
          <w:szCs w:val="36"/>
          <w:rtl/>
        </w:rPr>
        <w:t>ّ</w:t>
      </w:r>
      <w:r w:rsidRPr="0082556A">
        <w:rPr>
          <w:rFonts w:hint="cs"/>
          <w:sz w:val="36"/>
          <w:szCs w:val="36"/>
          <w:rtl/>
        </w:rPr>
        <w:t>واب تفض</w:t>
      </w:r>
      <w:r w:rsidR="00E46C9C" w:rsidRPr="0082556A">
        <w:rPr>
          <w:rFonts w:hint="cs"/>
          <w:sz w:val="36"/>
          <w:szCs w:val="36"/>
          <w:rtl/>
        </w:rPr>
        <w:t>ّ</w:t>
      </w:r>
      <w:r w:rsidRPr="0082556A">
        <w:rPr>
          <w:rFonts w:hint="cs"/>
          <w:sz w:val="36"/>
          <w:szCs w:val="36"/>
          <w:rtl/>
        </w:rPr>
        <w:t>لا</w:t>
      </w:r>
      <w:r w:rsidR="00E24130" w:rsidRPr="0082556A">
        <w:rPr>
          <w:rFonts w:hint="cs"/>
          <w:sz w:val="36"/>
          <w:szCs w:val="36"/>
          <w:rtl/>
        </w:rPr>
        <w:t>ً</w:t>
      </w:r>
      <w:r w:rsidRPr="0082556A">
        <w:rPr>
          <w:rFonts w:hint="cs"/>
          <w:sz w:val="36"/>
          <w:szCs w:val="36"/>
          <w:rtl/>
        </w:rPr>
        <w:t>.</w:t>
      </w:r>
    </w:p>
    <w:p w:rsidR="00E17E72" w:rsidRPr="0082556A" w:rsidRDefault="00E17E72" w:rsidP="00CB26C5">
      <w:pPr>
        <w:ind w:firstLine="0"/>
        <w:rPr>
          <w:sz w:val="36"/>
          <w:szCs w:val="36"/>
          <w:rtl/>
        </w:rPr>
      </w:pPr>
      <w:r w:rsidRPr="0082556A">
        <w:rPr>
          <w:rFonts w:hint="cs"/>
          <w:sz w:val="36"/>
          <w:szCs w:val="36"/>
          <w:rtl/>
        </w:rPr>
        <w:t xml:space="preserve">أي </w:t>
      </w:r>
      <w:r w:rsidR="00E46C9C"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يرزق</w:t>
      </w:r>
      <w:r w:rsidRPr="0082556A">
        <w:rPr>
          <w:rFonts w:hint="cs"/>
          <w:sz w:val="36"/>
          <w:szCs w:val="36"/>
        </w:rPr>
        <w:sym w:font="AGA Arabesque" w:char="F028"/>
      </w:r>
      <w:r w:rsidRPr="0082556A">
        <w:rPr>
          <w:rFonts w:hint="cs"/>
          <w:sz w:val="36"/>
          <w:szCs w:val="36"/>
          <w:rtl/>
        </w:rPr>
        <w:t xml:space="preserve"> ما ي</w:t>
      </w:r>
      <w:r w:rsidR="00E24130" w:rsidRPr="0082556A">
        <w:rPr>
          <w:rFonts w:hint="cs"/>
          <w:sz w:val="36"/>
          <w:szCs w:val="36"/>
          <w:rtl/>
        </w:rPr>
        <w:t>َ</w:t>
      </w:r>
      <w:r w:rsidRPr="0082556A">
        <w:rPr>
          <w:rFonts w:hint="cs"/>
          <w:sz w:val="36"/>
          <w:szCs w:val="36"/>
          <w:rtl/>
        </w:rPr>
        <w:t>تفض</w:t>
      </w:r>
      <w:r w:rsidR="00E46C9C" w:rsidRPr="0082556A">
        <w:rPr>
          <w:rFonts w:hint="cs"/>
          <w:sz w:val="36"/>
          <w:szCs w:val="36"/>
          <w:rtl/>
        </w:rPr>
        <w:t>ّ</w:t>
      </w:r>
      <w:r w:rsidRPr="0082556A">
        <w:rPr>
          <w:rFonts w:hint="cs"/>
          <w:sz w:val="36"/>
          <w:szCs w:val="36"/>
          <w:rtl/>
        </w:rPr>
        <w:t xml:space="preserve">ل به </w:t>
      </w:r>
      <w:r w:rsidRPr="0082556A">
        <w:rPr>
          <w:rFonts w:hint="cs"/>
          <w:sz w:val="36"/>
          <w:szCs w:val="36"/>
        </w:rPr>
        <w:sym w:font="AGA Arabesque" w:char="F029"/>
      </w:r>
      <w:r w:rsidRPr="0082556A">
        <w:rPr>
          <w:rFonts w:hint="cs"/>
          <w:sz w:val="36"/>
          <w:szCs w:val="36"/>
          <w:rtl/>
        </w:rPr>
        <w:t>بغير حساب</w:t>
      </w:r>
      <w:r w:rsidRPr="0082556A">
        <w:rPr>
          <w:rFonts w:hint="cs"/>
          <w:sz w:val="36"/>
          <w:szCs w:val="36"/>
        </w:rPr>
        <w:sym w:font="AGA Arabesque" w:char="F028"/>
      </w:r>
      <w:r w:rsidRPr="0082556A">
        <w:rPr>
          <w:rFonts w:hint="cs"/>
          <w:sz w:val="36"/>
          <w:szCs w:val="36"/>
          <w:rtl/>
        </w:rPr>
        <w:t xml:space="preserve"> </w:t>
      </w:r>
      <w:r w:rsidR="00807AAA" w:rsidRPr="0082556A">
        <w:rPr>
          <w:rFonts w:hint="cs"/>
          <w:sz w:val="36"/>
          <w:szCs w:val="36"/>
          <w:rtl/>
        </w:rPr>
        <w:t xml:space="preserve">، </w:t>
      </w:r>
      <w:r w:rsidRPr="0082556A">
        <w:rPr>
          <w:rFonts w:hint="cs"/>
          <w:sz w:val="36"/>
          <w:szCs w:val="36"/>
          <w:rtl/>
        </w:rPr>
        <w:t>وأم</w:t>
      </w:r>
      <w:r w:rsidR="00E46C9C" w:rsidRPr="0082556A">
        <w:rPr>
          <w:rFonts w:hint="cs"/>
          <w:sz w:val="36"/>
          <w:szCs w:val="36"/>
          <w:rtl/>
        </w:rPr>
        <w:t>ّ</w:t>
      </w:r>
      <w:r w:rsidRPr="0082556A">
        <w:rPr>
          <w:rFonts w:hint="cs"/>
          <w:sz w:val="36"/>
          <w:szCs w:val="36"/>
          <w:rtl/>
        </w:rPr>
        <w:t>ا الث</w:t>
      </w:r>
      <w:r w:rsidR="00E46C9C" w:rsidRPr="0082556A">
        <w:rPr>
          <w:rFonts w:hint="cs"/>
          <w:sz w:val="36"/>
          <w:szCs w:val="36"/>
          <w:rtl/>
        </w:rPr>
        <w:t>ّ</w:t>
      </w:r>
      <w:r w:rsidRPr="0082556A">
        <w:rPr>
          <w:rFonts w:hint="cs"/>
          <w:sz w:val="36"/>
          <w:szCs w:val="36"/>
          <w:rtl/>
        </w:rPr>
        <w:t>واب فله حساب بحسب الاستحقاق</w:t>
      </w:r>
      <w:r w:rsidR="00807AAA" w:rsidRPr="0082556A">
        <w:rPr>
          <w:sz w:val="36"/>
          <w:szCs w:val="36"/>
          <w:vertAlign w:val="superscript"/>
          <w:rtl/>
        </w:rPr>
        <w:t>(</w:t>
      </w:r>
      <w:r w:rsidR="00807AAA" w:rsidRPr="0082556A">
        <w:rPr>
          <w:rStyle w:val="a6"/>
          <w:sz w:val="36"/>
          <w:szCs w:val="36"/>
          <w:rtl/>
        </w:rPr>
        <w:footnoteReference w:id="275"/>
      </w:r>
      <w:r w:rsidR="00807AAA" w:rsidRPr="0082556A">
        <w:rPr>
          <w:sz w:val="36"/>
          <w:szCs w:val="36"/>
          <w:vertAlign w:val="superscript"/>
          <w:rtl/>
        </w:rPr>
        <w:t>)</w:t>
      </w:r>
      <w:r w:rsidRPr="0082556A">
        <w:rPr>
          <w:rFonts w:hint="cs"/>
          <w:sz w:val="36"/>
          <w:szCs w:val="36"/>
          <w:rtl/>
        </w:rPr>
        <w:t xml:space="preserve"> .</w:t>
      </w:r>
    </w:p>
    <w:p w:rsidR="00C71C74" w:rsidRPr="0082556A" w:rsidRDefault="00C71C74" w:rsidP="00C71C74">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00C06DAA" w:rsidRPr="0082556A">
        <w:rPr>
          <w:rFonts w:ascii="QCF_P355" w:hAnsi="QCF_P355" w:cs="QCF_P355"/>
          <w:sz w:val="36"/>
          <w:szCs w:val="36"/>
          <w:rtl/>
          <w:lang w:eastAsia="en-US"/>
        </w:rPr>
        <w:t xml:space="preserve">ﭶ  ﭷ  ﭸ   ﭹ               </w:t>
      </w:r>
      <w:r w:rsidRPr="0082556A">
        <w:rPr>
          <w:rFonts w:ascii="QCF_P355" w:hAnsi="QCF_P355" w:cs="QCF_P355"/>
          <w:sz w:val="36"/>
          <w:szCs w:val="36"/>
          <w:rtl/>
          <w:lang w:eastAsia="en-US"/>
        </w:rPr>
        <w:t xml:space="preserve">  ﭺ       ﭻ  ﭼ  ﭽ  ﭾ  ﭿ    ﮀ  ﮁ  ﮂ  ﮃ   ﮄ  ﮅ  ﮆ  ﮇ  ﮈﮉ  ﮊ  ﮋ  ﮌ  ﮍ   </w:t>
      </w:r>
      <w:r w:rsidRPr="0082556A">
        <w:rPr>
          <w:rFonts w:ascii="QCF_BSML" w:hAnsi="QCF_BSML" w:cs="QCF_BSML"/>
          <w:sz w:val="36"/>
          <w:szCs w:val="36"/>
          <w:rtl/>
          <w:lang w:eastAsia="en-US"/>
        </w:rPr>
        <w:t>ﭼ</w:t>
      </w:r>
    </w:p>
    <w:p w:rsidR="00E17E72" w:rsidRPr="0082556A" w:rsidRDefault="00E17E72" w:rsidP="00CB26C5">
      <w:pPr>
        <w:ind w:firstLine="0"/>
        <w:rPr>
          <w:sz w:val="36"/>
          <w:szCs w:val="36"/>
          <w:rtl/>
        </w:rPr>
      </w:pPr>
      <w:r w:rsidRPr="0082556A">
        <w:rPr>
          <w:rFonts w:hint="cs"/>
          <w:b/>
          <w:bCs/>
          <w:sz w:val="36"/>
          <w:szCs w:val="36"/>
          <w:rtl/>
        </w:rPr>
        <w:lastRenderedPageBreak/>
        <w:t>السَّراب</w:t>
      </w:r>
      <w:r w:rsidR="001970F1" w:rsidRPr="0082556A">
        <w:rPr>
          <w:rFonts w:hint="cs"/>
          <w:sz w:val="36"/>
          <w:szCs w:val="36"/>
          <w:rtl/>
        </w:rPr>
        <w:t xml:space="preserve"> </w:t>
      </w:r>
      <w:r w:rsidRPr="0082556A">
        <w:rPr>
          <w:rFonts w:hint="cs"/>
          <w:sz w:val="36"/>
          <w:szCs w:val="36"/>
          <w:rtl/>
        </w:rPr>
        <w:t>: ضوء ي</w:t>
      </w:r>
      <w:r w:rsidR="00E24130" w:rsidRPr="0082556A">
        <w:rPr>
          <w:rFonts w:hint="cs"/>
          <w:sz w:val="36"/>
          <w:szCs w:val="36"/>
          <w:rtl/>
        </w:rPr>
        <w:t>َ</w:t>
      </w:r>
      <w:r w:rsidRPr="0082556A">
        <w:rPr>
          <w:rFonts w:hint="cs"/>
          <w:sz w:val="36"/>
          <w:szCs w:val="36"/>
          <w:rtl/>
        </w:rPr>
        <w:t>س</w:t>
      </w:r>
      <w:r w:rsidR="00E24130" w:rsidRPr="0082556A">
        <w:rPr>
          <w:rFonts w:hint="cs"/>
          <w:sz w:val="36"/>
          <w:szCs w:val="36"/>
          <w:rtl/>
        </w:rPr>
        <w:t>ْ</w:t>
      </w:r>
      <w:r w:rsidRPr="0082556A">
        <w:rPr>
          <w:rFonts w:hint="cs"/>
          <w:sz w:val="36"/>
          <w:szCs w:val="36"/>
          <w:rtl/>
        </w:rPr>
        <w:t>ر</w:t>
      </w:r>
      <w:r w:rsidR="00E24130" w:rsidRPr="0082556A">
        <w:rPr>
          <w:rFonts w:hint="cs"/>
          <w:sz w:val="36"/>
          <w:szCs w:val="36"/>
          <w:rtl/>
        </w:rPr>
        <w:t>ُ</w:t>
      </w:r>
      <w:r w:rsidRPr="0082556A">
        <w:rPr>
          <w:rFonts w:hint="cs"/>
          <w:sz w:val="36"/>
          <w:szCs w:val="36"/>
          <w:rtl/>
        </w:rPr>
        <w:t>ب في الفلاة وقت الظ</w:t>
      </w:r>
      <w:r w:rsidR="00E46C9C" w:rsidRPr="0082556A">
        <w:rPr>
          <w:rFonts w:hint="cs"/>
          <w:sz w:val="36"/>
          <w:szCs w:val="36"/>
          <w:rtl/>
        </w:rPr>
        <w:t>ّ</w:t>
      </w:r>
      <w:r w:rsidRPr="0082556A">
        <w:rPr>
          <w:rFonts w:hint="cs"/>
          <w:sz w:val="36"/>
          <w:szCs w:val="36"/>
          <w:rtl/>
        </w:rPr>
        <w:t>هيرة، يشبه ماء يجري</w:t>
      </w:r>
      <w:r w:rsidR="001970F1" w:rsidRPr="0082556A">
        <w:rPr>
          <w:rFonts w:hint="cs"/>
          <w:sz w:val="36"/>
          <w:szCs w:val="36"/>
          <w:rtl/>
        </w:rPr>
        <w:t xml:space="preserve"> </w:t>
      </w:r>
      <w:r w:rsidRPr="0082556A">
        <w:rPr>
          <w:rFonts w:hint="cs"/>
          <w:sz w:val="36"/>
          <w:szCs w:val="36"/>
          <w:rtl/>
        </w:rPr>
        <w:t>.</w:t>
      </w:r>
      <w:r w:rsidR="00E46C9C" w:rsidRPr="0082556A">
        <w:rPr>
          <w:sz w:val="36"/>
          <w:szCs w:val="36"/>
          <w:vertAlign w:val="superscript"/>
          <w:rtl/>
        </w:rPr>
        <w:t>(</w:t>
      </w:r>
      <w:r w:rsidR="00E46C9C" w:rsidRPr="0082556A">
        <w:rPr>
          <w:rStyle w:val="a6"/>
          <w:sz w:val="36"/>
          <w:szCs w:val="36"/>
          <w:rtl/>
        </w:rPr>
        <w:footnoteReference w:id="276"/>
      </w:r>
      <w:r w:rsidR="00E46C9C" w:rsidRPr="0082556A">
        <w:rPr>
          <w:sz w:val="36"/>
          <w:szCs w:val="36"/>
          <w:vertAlign w:val="superscript"/>
          <w:rtl/>
        </w:rPr>
        <w:t>)</w:t>
      </w:r>
      <w:r w:rsidR="00E46C9C" w:rsidRPr="0082556A">
        <w:rPr>
          <w:rFonts w:hint="cs"/>
          <w:sz w:val="36"/>
          <w:szCs w:val="36"/>
          <w:rtl/>
        </w:rPr>
        <w:t xml:space="preserve"> </w:t>
      </w:r>
    </w:p>
    <w:p w:rsidR="00E17E72" w:rsidRPr="0082556A" w:rsidRDefault="00E17E72" w:rsidP="00E46C9C">
      <w:pPr>
        <w:ind w:firstLine="0"/>
        <w:rPr>
          <w:sz w:val="36"/>
          <w:szCs w:val="36"/>
          <w:rtl/>
        </w:rPr>
      </w:pPr>
      <w:r w:rsidRPr="0082556A">
        <w:rPr>
          <w:rFonts w:hint="cs"/>
          <w:sz w:val="36"/>
          <w:szCs w:val="36"/>
          <w:rtl/>
        </w:rPr>
        <w:t>ا</w:t>
      </w:r>
      <w:r w:rsidRPr="0082556A">
        <w:rPr>
          <w:rFonts w:hint="cs"/>
          <w:b/>
          <w:bCs/>
          <w:sz w:val="36"/>
          <w:szCs w:val="36"/>
          <w:rtl/>
        </w:rPr>
        <w:t>لقيعة</w:t>
      </w:r>
      <w:r w:rsidR="001970F1" w:rsidRPr="0082556A">
        <w:rPr>
          <w:rFonts w:hint="cs"/>
          <w:b/>
          <w:bCs/>
          <w:sz w:val="36"/>
          <w:szCs w:val="36"/>
          <w:rtl/>
        </w:rPr>
        <w:t xml:space="preserve"> </w:t>
      </w:r>
      <w:r w:rsidRPr="0082556A">
        <w:rPr>
          <w:rFonts w:hint="cs"/>
          <w:sz w:val="36"/>
          <w:szCs w:val="36"/>
          <w:rtl/>
        </w:rPr>
        <w:t>: القاع، أو جمعه</w:t>
      </w:r>
      <w:r w:rsidR="00CB0C37" w:rsidRPr="0082556A">
        <w:rPr>
          <w:sz w:val="36"/>
          <w:szCs w:val="36"/>
          <w:vertAlign w:val="superscript"/>
          <w:rtl/>
        </w:rPr>
        <w:t>(</w:t>
      </w:r>
      <w:r w:rsidR="00CB0C37" w:rsidRPr="0082556A">
        <w:rPr>
          <w:rStyle w:val="a6"/>
          <w:sz w:val="36"/>
          <w:szCs w:val="36"/>
          <w:rtl/>
        </w:rPr>
        <w:footnoteReference w:id="277"/>
      </w:r>
      <w:r w:rsidR="00CB0C37" w:rsidRPr="0082556A">
        <w:rPr>
          <w:sz w:val="36"/>
          <w:szCs w:val="36"/>
          <w:vertAlign w:val="superscript"/>
          <w:rtl/>
        </w:rPr>
        <w:t>)</w:t>
      </w:r>
      <w:r w:rsidR="00E46C9C" w:rsidRPr="0082556A">
        <w:rPr>
          <w:rFonts w:hint="cs"/>
          <w:sz w:val="36"/>
          <w:szCs w:val="36"/>
          <w:rtl/>
        </w:rPr>
        <w:t xml:space="preserve"> ،</w:t>
      </w:r>
      <w:r w:rsidRPr="0082556A">
        <w:rPr>
          <w:rFonts w:hint="cs"/>
          <w:sz w:val="36"/>
          <w:szCs w:val="36"/>
          <w:rtl/>
        </w:rPr>
        <w:t xml:space="preserve"> وهو </w:t>
      </w:r>
      <w:r w:rsidR="001970F1" w:rsidRPr="0082556A">
        <w:rPr>
          <w:rFonts w:hint="cs"/>
          <w:sz w:val="36"/>
          <w:szCs w:val="36"/>
          <w:rtl/>
        </w:rPr>
        <w:t>المستوي من الأرض، كجيرة في جار.</w:t>
      </w:r>
      <w:r w:rsidR="00E46C9C" w:rsidRPr="0082556A">
        <w:rPr>
          <w:sz w:val="36"/>
          <w:szCs w:val="36"/>
          <w:vertAlign w:val="superscript"/>
          <w:rtl/>
        </w:rPr>
        <w:t>(</w:t>
      </w:r>
      <w:r w:rsidR="00E46C9C" w:rsidRPr="0082556A">
        <w:rPr>
          <w:rStyle w:val="a6"/>
          <w:sz w:val="36"/>
          <w:szCs w:val="36"/>
          <w:rtl/>
        </w:rPr>
        <w:footnoteReference w:id="278"/>
      </w:r>
      <w:r w:rsidR="00E46C9C" w:rsidRPr="0082556A">
        <w:rPr>
          <w:sz w:val="36"/>
          <w:szCs w:val="36"/>
          <w:vertAlign w:val="superscript"/>
          <w:rtl/>
        </w:rPr>
        <w:t>)</w:t>
      </w:r>
      <w:r w:rsidR="00E46C9C"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 xml:space="preserve">وقرئ </w:t>
      </w:r>
      <w:r w:rsidR="00E46C9C"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بقيعات</w:t>
      </w:r>
      <w:r w:rsidRPr="0082556A">
        <w:rPr>
          <w:rFonts w:hint="cs"/>
          <w:sz w:val="36"/>
          <w:szCs w:val="36"/>
        </w:rPr>
        <w:sym w:font="AGA Arabesque" w:char="F028"/>
      </w:r>
      <w:r w:rsidRPr="0082556A">
        <w:rPr>
          <w:rFonts w:hint="cs"/>
          <w:sz w:val="36"/>
          <w:szCs w:val="36"/>
          <w:rtl/>
        </w:rPr>
        <w:t xml:space="preserve"> كد</w:t>
      </w:r>
      <w:r w:rsidR="00E35080" w:rsidRPr="0082556A">
        <w:rPr>
          <w:rFonts w:hint="cs"/>
          <w:sz w:val="36"/>
          <w:szCs w:val="36"/>
          <w:rtl/>
        </w:rPr>
        <w:t>ِ</w:t>
      </w:r>
      <w:r w:rsidRPr="0082556A">
        <w:rPr>
          <w:rFonts w:hint="cs"/>
          <w:sz w:val="36"/>
          <w:szCs w:val="36"/>
          <w:rtl/>
        </w:rPr>
        <w:t xml:space="preserve">يمات. </w:t>
      </w:r>
      <w:r w:rsidR="00E46C9C" w:rsidRPr="0082556A">
        <w:rPr>
          <w:sz w:val="36"/>
          <w:szCs w:val="36"/>
          <w:vertAlign w:val="superscript"/>
          <w:rtl/>
        </w:rPr>
        <w:t>(</w:t>
      </w:r>
      <w:r w:rsidR="00E46C9C" w:rsidRPr="0082556A">
        <w:rPr>
          <w:rStyle w:val="a6"/>
          <w:sz w:val="36"/>
          <w:szCs w:val="36"/>
          <w:rtl/>
        </w:rPr>
        <w:footnoteReference w:id="279"/>
      </w:r>
      <w:r w:rsidR="00E46C9C" w:rsidRPr="0082556A">
        <w:rPr>
          <w:sz w:val="36"/>
          <w:szCs w:val="36"/>
          <w:vertAlign w:val="superscript"/>
          <w:rtl/>
        </w:rPr>
        <w:t>)</w:t>
      </w:r>
      <w:r w:rsidR="00E46C9C" w:rsidRPr="0082556A">
        <w:rPr>
          <w:rFonts w:hint="cs"/>
          <w:sz w:val="36"/>
          <w:szCs w:val="36"/>
          <w:rtl/>
        </w:rPr>
        <w:t xml:space="preserve"> وجعلها بعضهم بتاء مدوّرة، ك</w:t>
      </w:r>
      <w:r w:rsidR="00860DAC" w:rsidRPr="0082556A">
        <w:rPr>
          <w:rFonts w:hint="cs"/>
          <w:sz w:val="36"/>
          <w:szCs w:val="36"/>
          <w:rtl/>
        </w:rPr>
        <w:t>ـ</w:t>
      </w:r>
      <w:r w:rsidR="00E46C9C" w:rsidRPr="0082556A">
        <w:rPr>
          <w:rFonts w:hint="cs"/>
          <w:sz w:val="36"/>
          <w:szCs w:val="36"/>
          <w:rtl/>
        </w:rPr>
        <w:t>ع</w:t>
      </w:r>
      <w:r w:rsidR="00860DAC" w:rsidRPr="0082556A">
        <w:rPr>
          <w:rFonts w:hint="cs"/>
          <w:sz w:val="36"/>
          <w:szCs w:val="36"/>
          <w:rtl/>
        </w:rPr>
        <w:t>ِ</w:t>
      </w:r>
      <w:r w:rsidR="001970F1" w:rsidRPr="0082556A">
        <w:rPr>
          <w:rFonts w:hint="cs"/>
          <w:sz w:val="36"/>
          <w:szCs w:val="36"/>
          <w:rtl/>
        </w:rPr>
        <w:t>ز</w:t>
      </w:r>
      <w:r w:rsidRPr="0082556A">
        <w:rPr>
          <w:rFonts w:hint="cs"/>
          <w:sz w:val="36"/>
          <w:szCs w:val="36"/>
          <w:rtl/>
        </w:rPr>
        <w:t>ه</w:t>
      </w:r>
      <w:r w:rsidR="001059C4" w:rsidRPr="0082556A">
        <w:rPr>
          <w:rFonts w:hint="cs"/>
          <w:sz w:val="36"/>
          <w:szCs w:val="36"/>
          <w:rtl/>
        </w:rPr>
        <w:t>َ</w:t>
      </w:r>
      <w:r w:rsidRPr="0082556A">
        <w:rPr>
          <w:rFonts w:hint="cs"/>
          <w:sz w:val="36"/>
          <w:szCs w:val="36"/>
          <w:rtl/>
        </w:rPr>
        <w:t>اة</w:t>
      </w:r>
      <w:r w:rsidR="001970F1" w:rsidRPr="0082556A">
        <w:rPr>
          <w:rFonts w:ascii="Arial" w:hAnsi="Arial" w:cs="Arial"/>
          <w:sz w:val="36"/>
          <w:szCs w:val="36"/>
          <w:lang w:eastAsia="en-US"/>
        </w:rPr>
        <w:t xml:space="preserve"> </w:t>
      </w:r>
      <w:r w:rsidR="001970F1" w:rsidRPr="0082556A">
        <w:rPr>
          <w:sz w:val="36"/>
          <w:szCs w:val="36"/>
          <w:vertAlign w:val="superscript"/>
          <w:rtl/>
        </w:rPr>
        <w:t>(</w:t>
      </w:r>
      <w:r w:rsidR="001970F1" w:rsidRPr="0082556A">
        <w:rPr>
          <w:rStyle w:val="a6"/>
          <w:sz w:val="36"/>
          <w:szCs w:val="36"/>
          <w:rtl/>
        </w:rPr>
        <w:footnoteReference w:id="280"/>
      </w:r>
      <w:r w:rsidR="001970F1" w:rsidRPr="0082556A">
        <w:rPr>
          <w:sz w:val="36"/>
          <w:szCs w:val="36"/>
          <w:vertAlign w:val="superscript"/>
          <w:rtl/>
        </w:rPr>
        <w:t>)</w:t>
      </w:r>
      <w:r w:rsidRPr="0082556A">
        <w:rPr>
          <w:rFonts w:hint="cs"/>
          <w:sz w:val="36"/>
          <w:szCs w:val="36"/>
          <w:rtl/>
        </w:rPr>
        <w:t xml:space="preserve">. </w:t>
      </w:r>
    </w:p>
    <w:p w:rsidR="00E17E72" w:rsidRPr="0082556A" w:rsidRDefault="00E17E72" w:rsidP="00393B74">
      <w:pPr>
        <w:ind w:firstLine="0"/>
        <w:rPr>
          <w:sz w:val="36"/>
          <w:szCs w:val="36"/>
          <w:rtl/>
        </w:rPr>
      </w:pPr>
      <w:r w:rsidRPr="0082556A">
        <w:rPr>
          <w:rFonts w:hint="cs"/>
          <w:sz w:val="36"/>
          <w:szCs w:val="36"/>
          <w:rtl/>
        </w:rPr>
        <w:t>شب</w:t>
      </w:r>
      <w:r w:rsidR="00E20CED" w:rsidRPr="0082556A">
        <w:rPr>
          <w:rFonts w:hint="cs"/>
          <w:sz w:val="36"/>
          <w:szCs w:val="36"/>
          <w:rtl/>
        </w:rPr>
        <w:t>ّ</w:t>
      </w:r>
      <w:r w:rsidRPr="0082556A">
        <w:rPr>
          <w:rFonts w:hint="cs"/>
          <w:sz w:val="36"/>
          <w:szCs w:val="36"/>
          <w:rtl/>
        </w:rPr>
        <w:t xml:space="preserve">ه عمل الكافر في خيبة عاقبته بسراب </w:t>
      </w:r>
      <w:r w:rsidR="005B7001" w:rsidRPr="0082556A">
        <w:rPr>
          <w:rFonts w:hint="cs"/>
          <w:sz w:val="36"/>
          <w:szCs w:val="36"/>
          <w:rtl/>
        </w:rPr>
        <w:t xml:space="preserve">، </w:t>
      </w:r>
      <w:r w:rsidRPr="0082556A">
        <w:rPr>
          <w:rFonts w:hint="cs"/>
          <w:sz w:val="36"/>
          <w:szCs w:val="36"/>
          <w:rtl/>
        </w:rPr>
        <w:t>يحسبه الكافر العطشان بالس</w:t>
      </w:r>
      <w:r w:rsidR="005B7001" w:rsidRPr="0082556A">
        <w:rPr>
          <w:rFonts w:hint="cs"/>
          <w:sz w:val="36"/>
          <w:szCs w:val="36"/>
          <w:rtl/>
        </w:rPr>
        <w:t>ّ</w:t>
      </w:r>
      <w:r w:rsidRPr="0082556A">
        <w:rPr>
          <w:rFonts w:hint="cs"/>
          <w:sz w:val="36"/>
          <w:szCs w:val="36"/>
          <w:rtl/>
        </w:rPr>
        <w:t>اهرة ماء، فلا يجد ما رجاه، ويجد الله عنده</w:t>
      </w:r>
      <w:r w:rsidR="007C50CE" w:rsidRPr="0082556A">
        <w:rPr>
          <w:rFonts w:hint="cs"/>
          <w:sz w:val="36"/>
          <w:szCs w:val="36"/>
          <w:rtl/>
        </w:rPr>
        <w:t xml:space="preserve"> </w:t>
      </w:r>
      <w:r w:rsidRPr="0082556A">
        <w:rPr>
          <w:rFonts w:hint="cs"/>
          <w:sz w:val="36"/>
          <w:szCs w:val="36"/>
          <w:rtl/>
        </w:rPr>
        <w:t>، تعتله إلى جهنم فيسقونه الحميم. وهم ال</w:t>
      </w:r>
      <w:r w:rsidR="005B7001" w:rsidRPr="0082556A">
        <w:rPr>
          <w:rFonts w:hint="cs"/>
          <w:sz w:val="36"/>
          <w:szCs w:val="36"/>
          <w:rtl/>
        </w:rPr>
        <w:t>ّ</w:t>
      </w:r>
      <w:r w:rsidRPr="0082556A">
        <w:rPr>
          <w:rFonts w:hint="cs"/>
          <w:sz w:val="36"/>
          <w:szCs w:val="36"/>
          <w:rtl/>
        </w:rPr>
        <w:t xml:space="preserve">ذين </w:t>
      </w:r>
      <w:r w:rsidR="00393B74" w:rsidRPr="0082556A">
        <w:rPr>
          <w:rFonts w:ascii="QCF_BSML" w:hAnsi="QCF_BSML" w:cs="QCF_BSML"/>
          <w:sz w:val="36"/>
          <w:szCs w:val="36"/>
          <w:rtl/>
          <w:lang w:eastAsia="en-US"/>
        </w:rPr>
        <w:t xml:space="preserve">ﭽ </w:t>
      </w:r>
      <w:r w:rsidR="00393B74" w:rsidRPr="0082556A">
        <w:rPr>
          <w:rFonts w:ascii="QCF_P304" w:hAnsi="QCF_P304" w:cs="QCF_P304"/>
          <w:sz w:val="36"/>
          <w:szCs w:val="36"/>
          <w:rtl/>
          <w:lang w:eastAsia="en-US"/>
        </w:rPr>
        <w:t xml:space="preserve">ﮠ  ﮡ    ﮢ  </w:t>
      </w:r>
      <w:r w:rsidR="00393B74" w:rsidRPr="0082556A">
        <w:rPr>
          <w:rFonts w:ascii="QCF_BSML" w:hAnsi="QCF_BSML" w:cs="QCF_BSML"/>
          <w:sz w:val="36"/>
          <w:szCs w:val="36"/>
          <w:rtl/>
          <w:lang w:eastAsia="en-US"/>
        </w:rPr>
        <w:t>ﭼ</w:t>
      </w:r>
      <w:r w:rsidR="007C50CE" w:rsidRPr="0082556A">
        <w:rPr>
          <w:rFonts w:ascii="QCF_BSML" w:hAnsi="QCF_BSML" w:cs="QCF_BSML" w:hint="cs"/>
          <w:sz w:val="36"/>
          <w:szCs w:val="36"/>
          <w:rtl/>
          <w:lang w:eastAsia="en-US"/>
        </w:rPr>
        <w:t xml:space="preserve">   </w:t>
      </w:r>
      <w:r w:rsidR="00393B74" w:rsidRPr="0082556A">
        <w:rPr>
          <w:rFonts w:ascii="Arial" w:hAnsi="Arial" w:cs="Arial"/>
          <w:sz w:val="36"/>
          <w:szCs w:val="36"/>
          <w:rtl/>
          <w:lang w:eastAsia="en-US"/>
        </w:rPr>
        <w:t xml:space="preserve"> </w:t>
      </w:r>
      <w:r w:rsidR="00393B74" w:rsidRPr="0082556A">
        <w:rPr>
          <w:rFonts w:ascii="Arial" w:hAnsi="Arial" w:cs="Arial"/>
          <w:sz w:val="36"/>
          <w:szCs w:val="36"/>
          <w:lang w:eastAsia="en-US"/>
        </w:rPr>
        <w:t xml:space="preserve"> </w:t>
      </w:r>
      <w:r w:rsidR="005B7001" w:rsidRPr="0082556A">
        <w:rPr>
          <w:sz w:val="36"/>
          <w:szCs w:val="36"/>
          <w:vertAlign w:val="superscript"/>
          <w:rtl/>
        </w:rPr>
        <w:t>(</w:t>
      </w:r>
      <w:r w:rsidR="005B7001" w:rsidRPr="0082556A">
        <w:rPr>
          <w:rStyle w:val="a6"/>
          <w:sz w:val="36"/>
          <w:szCs w:val="36"/>
          <w:rtl/>
        </w:rPr>
        <w:footnoteReference w:id="281"/>
      </w:r>
      <w:r w:rsidR="005B7001" w:rsidRPr="0082556A">
        <w:rPr>
          <w:sz w:val="36"/>
          <w:szCs w:val="36"/>
          <w:vertAlign w:val="superscript"/>
          <w:rtl/>
        </w:rPr>
        <w:t>)</w:t>
      </w:r>
      <w:r w:rsidR="005B7001" w:rsidRPr="0082556A">
        <w:rPr>
          <w:rFonts w:hint="cs"/>
          <w:sz w:val="36"/>
          <w:szCs w:val="36"/>
          <w:rtl/>
        </w:rPr>
        <w:t xml:space="preserve"> </w:t>
      </w:r>
      <w:r w:rsidR="007C50CE" w:rsidRPr="0082556A">
        <w:rPr>
          <w:rFonts w:hint="cs"/>
          <w:sz w:val="36"/>
          <w:szCs w:val="36"/>
          <w:rtl/>
        </w:rPr>
        <w:t>.</w:t>
      </w:r>
    </w:p>
    <w:p w:rsidR="00E17E72" w:rsidRPr="0082556A" w:rsidRDefault="00E17E72" w:rsidP="00CB26C5">
      <w:pPr>
        <w:ind w:firstLine="0"/>
        <w:rPr>
          <w:sz w:val="36"/>
          <w:szCs w:val="36"/>
          <w:rtl/>
        </w:rPr>
      </w:pPr>
      <w:r w:rsidRPr="0082556A">
        <w:rPr>
          <w:rFonts w:hint="cs"/>
          <w:sz w:val="36"/>
          <w:szCs w:val="36"/>
          <w:rtl/>
        </w:rPr>
        <w:t>وقيل: نزلت في عتبة بن ربيعة</w:t>
      </w:r>
      <w:r w:rsidR="00393B74" w:rsidRPr="0082556A">
        <w:rPr>
          <w:sz w:val="36"/>
          <w:szCs w:val="36"/>
          <w:vertAlign w:val="superscript"/>
          <w:rtl/>
        </w:rPr>
        <w:t>(</w:t>
      </w:r>
      <w:r w:rsidR="00393B74" w:rsidRPr="0082556A">
        <w:rPr>
          <w:rStyle w:val="a6"/>
          <w:sz w:val="36"/>
          <w:szCs w:val="36"/>
          <w:rtl/>
        </w:rPr>
        <w:footnoteReference w:id="282"/>
      </w:r>
      <w:r w:rsidR="00393B74" w:rsidRPr="0082556A">
        <w:rPr>
          <w:sz w:val="36"/>
          <w:szCs w:val="36"/>
          <w:vertAlign w:val="superscript"/>
          <w:rtl/>
        </w:rPr>
        <w:t>)</w:t>
      </w:r>
      <w:r w:rsidRPr="0082556A">
        <w:rPr>
          <w:rFonts w:hint="cs"/>
          <w:sz w:val="36"/>
          <w:szCs w:val="36"/>
          <w:rtl/>
        </w:rPr>
        <w:t>، تعب</w:t>
      </w:r>
      <w:r w:rsidR="005B7001" w:rsidRPr="0082556A">
        <w:rPr>
          <w:rFonts w:hint="cs"/>
          <w:sz w:val="36"/>
          <w:szCs w:val="36"/>
          <w:rtl/>
        </w:rPr>
        <w:t>ّد في الجاهلية لالتماس ال</w:t>
      </w:r>
      <w:r w:rsidRPr="0082556A">
        <w:rPr>
          <w:rFonts w:hint="cs"/>
          <w:sz w:val="36"/>
          <w:szCs w:val="36"/>
          <w:rtl/>
        </w:rPr>
        <w:t>د</w:t>
      </w:r>
      <w:r w:rsidR="005B7001" w:rsidRPr="0082556A">
        <w:rPr>
          <w:rFonts w:hint="cs"/>
          <w:sz w:val="36"/>
          <w:szCs w:val="36"/>
          <w:rtl/>
        </w:rPr>
        <w:t>ّ</w:t>
      </w:r>
      <w:r w:rsidRPr="0082556A">
        <w:rPr>
          <w:rFonts w:hint="cs"/>
          <w:sz w:val="36"/>
          <w:szCs w:val="36"/>
          <w:rtl/>
        </w:rPr>
        <w:t>ين، ثم</w:t>
      </w:r>
      <w:r w:rsidR="005B7001" w:rsidRPr="0082556A">
        <w:rPr>
          <w:rFonts w:hint="cs"/>
          <w:sz w:val="36"/>
          <w:szCs w:val="36"/>
          <w:rtl/>
        </w:rPr>
        <w:t>ّ</w:t>
      </w:r>
      <w:r w:rsidRPr="0082556A">
        <w:rPr>
          <w:rFonts w:hint="cs"/>
          <w:sz w:val="36"/>
          <w:szCs w:val="36"/>
          <w:rtl/>
        </w:rPr>
        <w:t xml:space="preserve"> كفر </w:t>
      </w:r>
      <w:r w:rsidR="005B7001" w:rsidRPr="0082556A">
        <w:rPr>
          <w:rFonts w:hint="cs"/>
          <w:sz w:val="36"/>
          <w:szCs w:val="36"/>
          <w:rtl/>
        </w:rPr>
        <w:t xml:space="preserve">               </w:t>
      </w:r>
      <w:r w:rsidRPr="0082556A">
        <w:rPr>
          <w:rFonts w:hint="cs"/>
          <w:sz w:val="36"/>
          <w:szCs w:val="36"/>
          <w:rtl/>
        </w:rPr>
        <w:t>في الإسلام</w:t>
      </w:r>
      <w:r w:rsidR="00393B74" w:rsidRPr="0082556A">
        <w:rPr>
          <w:sz w:val="36"/>
          <w:szCs w:val="36"/>
          <w:vertAlign w:val="superscript"/>
          <w:rtl/>
        </w:rPr>
        <w:t>(</w:t>
      </w:r>
      <w:r w:rsidR="00393B74" w:rsidRPr="0082556A">
        <w:rPr>
          <w:rStyle w:val="a6"/>
          <w:sz w:val="36"/>
          <w:szCs w:val="36"/>
          <w:rtl/>
        </w:rPr>
        <w:footnoteReference w:id="283"/>
      </w:r>
      <w:r w:rsidR="00393B74" w:rsidRPr="0082556A">
        <w:rPr>
          <w:sz w:val="36"/>
          <w:szCs w:val="36"/>
          <w:vertAlign w:val="superscript"/>
          <w:rtl/>
        </w:rPr>
        <w:t>)</w:t>
      </w:r>
      <w:r w:rsidRPr="0082556A">
        <w:rPr>
          <w:rFonts w:hint="cs"/>
          <w:sz w:val="36"/>
          <w:szCs w:val="36"/>
          <w:rtl/>
        </w:rPr>
        <w:t>.</w:t>
      </w:r>
    </w:p>
    <w:p w:rsidR="00C71C74" w:rsidRPr="0082556A" w:rsidRDefault="00C71C74" w:rsidP="00C71C74">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5" w:hAnsi="QCF_P355" w:cs="QCF_P355"/>
          <w:sz w:val="36"/>
          <w:szCs w:val="36"/>
          <w:rtl/>
          <w:lang w:eastAsia="en-US"/>
        </w:rPr>
        <w:t xml:space="preserve">ﮎ    ﮏ           ﮐ  ﮑ  ﮒ  ﮓ  ﮔ  ﮕ  ﮖ  ﮗ  ﮘ   ﮙ  ﮚﮛ  ﮜ  ﮝ  ﮞ  ﮟ  ﮠ    ﮡ  ﮢ   ﮣ      ﮤ  ﮥﮦ  ﮧ  ﮨ   ﮩ  ﮪ  ﮫ   ﮬ  ﮭ  ﮮ   ﮯ   ﮰ     ﮱ  </w:t>
      </w:r>
      <w:r w:rsidRPr="0082556A">
        <w:rPr>
          <w:rFonts w:ascii="QCF_BSML" w:hAnsi="QCF_BSML" w:cs="QCF_BSML"/>
          <w:sz w:val="36"/>
          <w:szCs w:val="36"/>
          <w:rtl/>
          <w:lang w:eastAsia="en-US"/>
        </w:rPr>
        <w:lastRenderedPageBreak/>
        <w:t>ﭼ</w:t>
      </w:r>
      <w:r w:rsidRPr="0082556A">
        <w:rPr>
          <w:rFonts w:ascii="Arial" w:hAnsi="Arial" w:cs="Arial"/>
          <w:sz w:val="36"/>
          <w:szCs w:val="36"/>
          <w:rtl/>
          <w:lang w:eastAsia="en-US"/>
        </w:rPr>
        <w:t xml:space="preserve"> </w:t>
      </w:r>
    </w:p>
    <w:p w:rsidR="005B7001" w:rsidRPr="0082556A" w:rsidRDefault="00E17E72" w:rsidP="005B7001">
      <w:pPr>
        <w:ind w:firstLine="0"/>
        <w:rPr>
          <w:sz w:val="36"/>
          <w:szCs w:val="36"/>
          <w:rtl/>
        </w:rPr>
      </w:pPr>
      <w:r w:rsidRPr="0082556A">
        <w:rPr>
          <w:rFonts w:hint="cs"/>
          <w:b/>
          <w:bCs/>
          <w:sz w:val="36"/>
          <w:szCs w:val="36"/>
          <w:rtl/>
        </w:rPr>
        <w:t>الل</w:t>
      </w:r>
      <w:r w:rsidR="005B7001" w:rsidRPr="0082556A">
        <w:rPr>
          <w:rFonts w:hint="cs"/>
          <w:b/>
          <w:bCs/>
          <w:sz w:val="36"/>
          <w:szCs w:val="36"/>
          <w:rtl/>
        </w:rPr>
        <w:t>ّ</w:t>
      </w:r>
      <w:r w:rsidR="001059C4" w:rsidRPr="0082556A">
        <w:rPr>
          <w:rFonts w:hint="cs"/>
          <w:b/>
          <w:bCs/>
          <w:sz w:val="36"/>
          <w:szCs w:val="36"/>
          <w:rtl/>
        </w:rPr>
        <w:t>ُ</w:t>
      </w:r>
      <w:r w:rsidRPr="0082556A">
        <w:rPr>
          <w:rFonts w:hint="cs"/>
          <w:b/>
          <w:bCs/>
          <w:sz w:val="36"/>
          <w:szCs w:val="36"/>
          <w:rtl/>
        </w:rPr>
        <w:t>جي</w:t>
      </w:r>
      <w:r w:rsidR="005B7001" w:rsidRPr="0082556A">
        <w:rPr>
          <w:rFonts w:hint="cs"/>
          <w:b/>
          <w:bCs/>
          <w:sz w:val="36"/>
          <w:szCs w:val="36"/>
          <w:rtl/>
        </w:rPr>
        <w:t>ّ</w:t>
      </w:r>
      <w:r w:rsidR="001059C4" w:rsidRPr="0082556A">
        <w:rPr>
          <w:rFonts w:hint="cs"/>
          <w:b/>
          <w:bCs/>
          <w:sz w:val="36"/>
          <w:szCs w:val="36"/>
          <w:rtl/>
        </w:rPr>
        <w:t>ُ</w:t>
      </w:r>
      <w:r w:rsidR="002B0976" w:rsidRPr="0082556A">
        <w:rPr>
          <w:rFonts w:hint="cs"/>
          <w:sz w:val="36"/>
          <w:szCs w:val="36"/>
          <w:rtl/>
        </w:rPr>
        <w:t xml:space="preserve"> </w:t>
      </w:r>
      <w:r w:rsidRPr="0082556A">
        <w:rPr>
          <w:rFonts w:hint="cs"/>
          <w:sz w:val="36"/>
          <w:szCs w:val="36"/>
          <w:rtl/>
        </w:rPr>
        <w:t>: العميق، منسوب إلى (اللج</w:t>
      </w:r>
      <w:r w:rsidR="005B7001" w:rsidRPr="0082556A">
        <w:rPr>
          <w:rFonts w:hint="cs"/>
          <w:sz w:val="36"/>
          <w:szCs w:val="36"/>
          <w:rtl/>
        </w:rPr>
        <w:t>ّ</w:t>
      </w:r>
      <w:r w:rsidRPr="0082556A">
        <w:rPr>
          <w:rFonts w:hint="cs"/>
          <w:sz w:val="36"/>
          <w:szCs w:val="36"/>
          <w:rtl/>
        </w:rPr>
        <w:t>) وهو معظم ماء البحر.</w:t>
      </w:r>
      <w:r w:rsidR="005B7001" w:rsidRPr="0082556A">
        <w:rPr>
          <w:rFonts w:hint="cs"/>
          <w:sz w:val="36"/>
          <w:szCs w:val="36"/>
          <w:rtl/>
        </w:rPr>
        <w:t xml:space="preserve"> </w:t>
      </w:r>
      <w:r w:rsidR="005B7001" w:rsidRPr="0082556A">
        <w:rPr>
          <w:sz w:val="36"/>
          <w:szCs w:val="36"/>
          <w:vertAlign w:val="superscript"/>
          <w:rtl/>
        </w:rPr>
        <w:t>(</w:t>
      </w:r>
      <w:r w:rsidR="005B7001" w:rsidRPr="0082556A">
        <w:rPr>
          <w:rStyle w:val="a6"/>
          <w:sz w:val="36"/>
          <w:szCs w:val="36"/>
          <w:rtl/>
        </w:rPr>
        <w:footnoteReference w:id="284"/>
      </w:r>
      <w:r w:rsidR="005B7001" w:rsidRPr="0082556A">
        <w:rPr>
          <w:sz w:val="36"/>
          <w:szCs w:val="36"/>
          <w:vertAlign w:val="superscript"/>
          <w:rtl/>
        </w:rPr>
        <w:t>)</w:t>
      </w:r>
      <w:r w:rsidR="005B7001" w:rsidRPr="0082556A">
        <w:rPr>
          <w:rFonts w:hint="cs"/>
          <w:sz w:val="36"/>
          <w:szCs w:val="36"/>
          <w:rtl/>
        </w:rPr>
        <w:t xml:space="preserve"> </w:t>
      </w:r>
    </w:p>
    <w:p w:rsidR="001059C4" w:rsidRPr="0082556A" w:rsidRDefault="00365EBA" w:rsidP="00270AEE">
      <w:pPr>
        <w:ind w:firstLine="0"/>
        <w:rPr>
          <w:sz w:val="36"/>
          <w:szCs w:val="36"/>
          <w:rtl/>
        </w:rPr>
      </w:pPr>
      <w:r>
        <w:rPr>
          <w:noProof/>
          <w:sz w:val="36"/>
          <w:szCs w:val="36"/>
          <w:rtl/>
          <w:lang w:eastAsia="en-US"/>
        </w:rPr>
        <w:pict>
          <v:shape id="_x0000_s1032" type="#_x0000_t202" style="position:absolute;left:0;text-align:left;margin-left:-59.25pt;margin-top:21.15pt;width:58.5pt;height:24.75pt;z-index:251664384" stroked="f">
            <v:fill opacity="0"/>
            <v:textbox>
              <w:txbxContent>
                <w:p w:rsidR="00270AEE" w:rsidRPr="00270AEE" w:rsidRDefault="00270AEE" w:rsidP="00270AEE">
                  <w:pPr>
                    <w:ind w:firstLine="0"/>
                    <w:rPr>
                      <w:sz w:val="28"/>
                      <w:szCs w:val="28"/>
                    </w:rPr>
                  </w:pPr>
                  <w:r>
                    <w:rPr>
                      <w:rFonts w:hint="cs"/>
                      <w:sz w:val="28"/>
                      <w:szCs w:val="28"/>
                      <w:rtl/>
                    </w:rPr>
                    <w:t>ب/ل230</w:t>
                  </w:r>
                </w:p>
              </w:txbxContent>
            </v:textbox>
            <w10:wrap anchorx="page"/>
          </v:shape>
        </w:pict>
      </w:r>
      <w:r w:rsidR="00E17E72" w:rsidRPr="0082556A">
        <w:rPr>
          <w:rFonts w:hint="cs"/>
          <w:sz w:val="36"/>
          <w:szCs w:val="36"/>
          <w:rtl/>
        </w:rPr>
        <w:t xml:space="preserve">وفي </w:t>
      </w:r>
      <w:r w:rsidR="00E17E72" w:rsidRPr="0082556A">
        <w:rPr>
          <w:rFonts w:hint="cs"/>
          <w:sz w:val="36"/>
          <w:szCs w:val="36"/>
        </w:rPr>
        <w:sym w:font="AGA Arabesque" w:char="F029"/>
      </w:r>
      <w:r w:rsidR="00E17E72" w:rsidRPr="0082556A">
        <w:rPr>
          <w:rFonts w:hint="cs"/>
          <w:sz w:val="36"/>
          <w:szCs w:val="36"/>
          <w:rtl/>
        </w:rPr>
        <w:t>أخرج</w:t>
      </w:r>
      <w:r w:rsidR="00E17E72" w:rsidRPr="0082556A">
        <w:rPr>
          <w:rFonts w:hint="cs"/>
          <w:sz w:val="36"/>
          <w:szCs w:val="36"/>
        </w:rPr>
        <w:sym w:font="AGA Arabesque" w:char="F028"/>
      </w:r>
      <w:r w:rsidR="00E17E72" w:rsidRPr="0082556A">
        <w:rPr>
          <w:rFonts w:hint="cs"/>
          <w:sz w:val="36"/>
          <w:szCs w:val="36"/>
          <w:rtl/>
        </w:rPr>
        <w:t xml:space="preserve"> ضمير الواقع فيه</w:t>
      </w:r>
      <w:r w:rsidR="00860DAC" w:rsidRPr="0082556A">
        <w:rPr>
          <w:rFonts w:hint="cs"/>
          <w:sz w:val="36"/>
          <w:szCs w:val="36"/>
          <w:rtl/>
        </w:rPr>
        <w:t xml:space="preserve"> </w:t>
      </w:r>
      <w:r w:rsidR="00E17E72" w:rsidRPr="0082556A">
        <w:rPr>
          <w:rFonts w:hint="cs"/>
          <w:sz w:val="36"/>
          <w:szCs w:val="36"/>
          <w:rtl/>
        </w:rPr>
        <w:t xml:space="preserve">. </w:t>
      </w:r>
      <w:r w:rsidR="00E17E72" w:rsidRPr="0082556A">
        <w:rPr>
          <w:rFonts w:hint="cs"/>
          <w:sz w:val="36"/>
          <w:szCs w:val="36"/>
        </w:rPr>
        <w:sym w:font="AGA Arabesque" w:char="F029"/>
      </w:r>
      <w:r w:rsidR="00E17E72" w:rsidRPr="0082556A">
        <w:rPr>
          <w:rFonts w:hint="cs"/>
          <w:sz w:val="36"/>
          <w:szCs w:val="36"/>
          <w:rtl/>
        </w:rPr>
        <w:t>لم يكد يراها</w:t>
      </w:r>
      <w:r w:rsidR="00E17E72" w:rsidRPr="0082556A">
        <w:rPr>
          <w:rFonts w:hint="cs"/>
          <w:sz w:val="36"/>
          <w:szCs w:val="36"/>
        </w:rPr>
        <w:sym w:font="AGA Arabesque" w:char="F028"/>
      </w:r>
      <w:r w:rsidR="00E17E72" w:rsidRPr="0082556A">
        <w:rPr>
          <w:rFonts w:hint="cs"/>
          <w:sz w:val="36"/>
          <w:szCs w:val="36"/>
          <w:rtl/>
        </w:rPr>
        <w:t xml:space="preserve"> مبالغة</w:t>
      </w:r>
      <w:r w:rsidR="00D6540E" w:rsidRPr="0082556A">
        <w:rPr>
          <w:rFonts w:hint="cs"/>
          <w:sz w:val="36"/>
          <w:szCs w:val="36"/>
          <w:rtl/>
        </w:rPr>
        <w:t xml:space="preserve"> </w:t>
      </w:r>
      <w:r w:rsidR="00E17E72" w:rsidRPr="0082556A">
        <w:rPr>
          <w:rFonts w:hint="cs"/>
          <w:sz w:val="36"/>
          <w:szCs w:val="36"/>
          <w:rtl/>
        </w:rPr>
        <w:t xml:space="preserve">، أي </w:t>
      </w:r>
      <w:r w:rsidR="005B7001" w:rsidRPr="0082556A">
        <w:rPr>
          <w:rFonts w:hint="cs"/>
          <w:sz w:val="36"/>
          <w:szCs w:val="36"/>
          <w:rtl/>
        </w:rPr>
        <w:t>:</w:t>
      </w:r>
      <w:r w:rsidR="00D6540E" w:rsidRPr="0082556A">
        <w:rPr>
          <w:rFonts w:hint="cs"/>
          <w:sz w:val="36"/>
          <w:szCs w:val="36"/>
          <w:rtl/>
        </w:rPr>
        <w:t xml:space="preserve"> </w:t>
      </w:r>
      <w:r w:rsidR="00E17E72" w:rsidRPr="0082556A">
        <w:rPr>
          <w:rFonts w:hint="cs"/>
          <w:sz w:val="36"/>
          <w:szCs w:val="36"/>
          <w:rtl/>
        </w:rPr>
        <w:t xml:space="preserve">لم يقرب </w:t>
      </w:r>
      <w:r w:rsidR="005B7001" w:rsidRPr="0082556A">
        <w:rPr>
          <w:rFonts w:hint="cs"/>
          <w:sz w:val="36"/>
          <w:szCs w:val="36"/>
          <w:rtl/>
        </w:rPr>
        <w:t xml:space="preserve">                   </w:t>
      </w:r>
      <w:r w:rsidR="00E17E72" w:rsidRPr="0082556A">
        <w:rPr>
          <w:rFonts w:hint="cs"/>
          <w:sz w:val="36"/>
          <w:szCs w:val="36"/>
          <w:rtl/>
        </w:rPr>
        <w:t>من رؤيتها فضلا</w:t>
      </w:r>
      <w:r w:rsidR="001059C4" w:rsidRPr="0082556A">
        <w:rPr>
          <w:rFonts w:hint="cs"/>
          <w:sz w:val="36"/>
          <w:szCs w:val="36"/>
          <w:rtl/>
        </w:rPr>
        <w:t>ً</w:t>
      </w:r>
      <w:r w:rsidR="00E17E72" w:rsidRPr="0082556A">
        <w:rPr>
          <w:rFonts w:hint="cs"/>
          <w:sz w:val="36"/>
          <w:szCs w:val="36"/>
          <w:rtl/>
        </w:rPr>
        <w:t xml:space="preserve"> عنها</w:t>
      </w:r>
      <w:r w:rsidR="00D6540E" w:rsidRPr="0082556A">
        <w:rPr>
          <w:sz w:val="36"/>
          <w:szCs w:val="36"/>
          <w:vertAlign w:val="superscript"/>
          <w:rtl/>
        </w:rPr>
        <w:t>(</w:t>
      </w:r>
      <w:r w:rsidR="00D6540E" w:rsidRPr="0082556A">
        <w:rPr>
          <w:rStyle w:val="a6"/>
          <w:sz w:val="36"/>
          <w:szCs w:val="36"/>
          <w:rtl/>
        </w:rPr>
        <w:footnoteReference w:id="285"/>
      </w:r>
      <w:r w:rsidR="00D6540E" w:rsidRPr="0082556A">
        <w:rPr>
          <w:sz w:val="36"/>
          <w:szCs w:val="36"/>
          <w:vertAlign w:val="superscript"/>
          <w:rtl/>
        </w:rPr>
        <w:t>)</w:t>
      </w:r>
      <w:r w:rsidR="00E17E72" w:rsidRPr="0082556A">
        <w:rPr>
          <w:rFonts w:hint="cs"/>
          <w:sz w:val="36"/>
          <w:szCs w:val="36"/>
          <w:rtl/>
        </w:rPr>
        <w:t>، ومثل</w:t>
      </w:r>
      <w:r w:rsidR="001059C4" w:rsidRPr="0082556A">
        <w:rPr>
          <w:rFonts w:hint="cs"/>
          <w:sz w:val="36"/>
          <w:szCs w:val="36"/>
          <w:rtl/>
        </w:rPr>
        <w:t>ُ</w:t>
      </w:r>
      <w:r w:rsidR="00E17E72" w:rsidRPr="0082556A">
        <w:rPr>
          <w:rFonts w:hint="cs"/>
          <w:sz w:val="36"/>
          <w:szCs w:val="36"/>
          <w:rtl/>
        </w:rPr>
        <w:t>ه</w:t>
      </w:r>
      <w:r w:rsidR="0069154D" w:rsidRPr="0082556A">
        <w:rPr>
          <w:rFonts w:hint="cs"/>
          <w:sz w:val="36"/>
          <w:szCs w:val="36"/>
          <w:rtl/>
        </w:rPr>
        <w:t xml:space="preserve"> </w:t>
      </w:r>
      <w:r w:rsidR="00E17E72" w:rsidRPr="0082556A">
        <w:rPr>
          <w:rFonts w:hint="cs"/>
          <w:sz w:val="36"/>
          <w:szCs w:val="36"/>
          <w:rtl/>
        </w:rPr>
        <w:t>:</w:t>
      </w:r>
      <w:r w:rsidR="0069154D" w:rsidRPr="0082556A">
        <w:rPr>
          <w:rFonts w:hint="cs"/>
          <w:sz w:val="36"/>
          <w:szCs w:val="36"/>
          <w:rtl/>
        </w:rPr>
        <w:t xml:space="preserve"> /     </w:t>
      </w:r>
      <w:r w:rsidR="00270AEE">
        <w:rPr>
          <w:rFonts w:hint="cs"/>
          <w:sz w:val="36"/>
          <w:szCs w:val="36"/>
          <w:rtl/>
        </w:rPr>
        <w:t xml:space="preserve">             </w:t>
      </w:r>
    </w:p>
    <w:p w:rsidR="00194CD3" w:rsidRPr="0082556A" w:rsidRDefault="00E17E72" w:rsidP="0069154D">
      <w:pPr>
        <w:ind w:firstLine="0"/>
        <w:jc w:val="center"/>
        <w:rPr>
          <w:sz w:val="36"/>
          <w:szCs w:val="36"/>
          <w:rtl/>
        </w:rPr>
      </w:pPr>
      <w:r w:rsidRPr="0082556A">
        <w:rPr>
          <w:rFonts w:hint="cs"/>
          <w:b/>
          <w:bCs/>
          <w:sz w:val="36"/>
          <w:szCs w:val="36"/>
          <w:rtl/>
        </w:rPr>
        <w:t>إذا غيَّر الهجرُ المحبين لم يكد</w:t>
      </w:r>
    </w:p>
    <w:p w:rsidR="00E17E72" w:rsidRPr="0082556A" w:rsidRDefault="00E17E72" w:rsidP="005B7001">
      <w:pPr>
        <w:ind w:firstLine="0"/>
        <w:rPr>
          <w:sz w:val="36"/>
          <w:szCs w:val="36"/>
          <w:rtl/>
        </w:rPr>
      </w:pPr>
      <w:r w:rsidRPr="0082556A">
        <w:rPr>
          <w:rFonts w:hint="cs"/>
          <w:sz w:val="36"/>
          <w:szCs w:val="36"/>
          <w:rtl/>
        </w:rPr>
        <w:t>البيت</w:t>
      </w:r>
      <w:r w:rsidR="001059C4" w:rsidRPr="0082556A">
        <w:rPr>
          <w:sz w:val="36"/>
          <w:szCs w:val="36"/>
          <w:vertAlign w:val="superscript"/>
          <w:rtl/>
        </w:rPr>
        <w:t>(</w:t>
      </w:r>
      <w:r w:rsidR="001059C4" w:rsidRPr="0082556A">
        <w:rPr>
          <w:rStyle w:val="a6"/>
          <w:sz w:val="36"/>
          <w:szCs w:val="36"/>
          <w:rtl/>
        </w:rPr>
        <w:footnoteReference w:id="286"/>
      </w:r>
      <w:r w:rsidR="001059C4" w:rsidRPr="0082556A">
        <w:rPr>
          <w:sz w:val="36"/>
          <w:szCs w:val="36"/>
          <w:vertAlign w:val="superscript"/>
          <w:rtl/>
        </w:rPr>
        <w:t>)</w:t>
      </w:r>
      <w:r w:rsidRPr="0082556A">
        <w:rPr>
          <w:rFonts w:hint="cs"/>
          <w:sz w:val="36"/>
          <w:szCs w:val="36"/>
          <w:rtl/>
        </w:rPr>
        <w:t>.</w:t>
      </w:r>
    </w:p>
    <w:p w:rsidR="00E17E72" w:rsidRPr="0082556A" w:rsidRDefault="00E17E72" w:rsidP="00CB26C5">
      <w:pPr>
        <w:ind w:firstLine="0"/>
        <w:rPr>
          <w:sz w:val="36"/>
          <w:szCs w:val="36"/>
          <w:rtl/>
        </w:rPr>
      </w:pPr>
      <w:r w:rsidRPr="0082556A">
        <w:rPr>
          <w:rFonts w:hint="cs"/>
          <w:sz w:val="36"/>
          <w:szCs w:val="36"/>
          <w:rtl/>
        </w:rPr>
        <w:t xml:space="preserve">ثم </w:t>
      </w:r>
      <w:r w:rsidR="001059C4" w:rsidRPr="0082556A">
        <w:rPr>
          <w:rFonts w:hint="cs"/>
          <w:sz w:val="36"/>
          <w:szCs w:val="36"/>
          <w:rtl/>
        </w:rPr>
        <w:t>شبه أعمالهم ثانيا</w:t>
      </w:r>
      <w:r w:rsidR="005831CB" w:rsidRPr="0082556A">
        <w:rPr>
          <w:rFonts w:hint="cs"/>
          <w:sz w:val="36"/>
          <w:szCs w:val="36"/>
          <w:rtl/>
        </w:rPr>
        <w:t>ً</w:t>
      </w:r>
      <w:r w:rsidR="001059C4" w:rsidRPr="0082556A">
        <w:rPr>
          <w:rFonts w:hint="cs"/>
          <w:sz w:val="36"/>
          <w:szCs w:val="36"/>
          <w:rtl/>
        </w:rPr>
        <w:t xml:space="preserve"> في ظلمتها، وخ</w:t>
      </w:r>
      <w:r w:rsidRPr="0082556A">
        <w:rPr>
          <w:rFonts w:hint="cs"/>
          <w:sz w:val="36"/>
          <w:szCs w:val="36"/>
          <w:rtl/>
        </w:rPr>
        <w:t>لو</w:t>
      </w:r>
      <w:r w:rsidR="005B7001" w:rsidRPr="0082556A">
        <w:rPr>
          <w:rFonts w:hint="cs"/>
          <w:sz w:val="36"/>
          <w:szCs w:val="36"/>
          <w:rtl/>
        </w:rPr>
        <w:t>ِّ</w:t>
      </w:r>
      <w:r w:rsidRPr="0082556A">
        <w:rPr>
          <w:rFonts w:hint="cs"/>
          <w:sz w:val="36"/>
          <w:szCs w:val="36"/>
          <w:rtl/>
        </w:rPr>
        <w:t>ها عن نور حق</w:t>
      </w:r>
      <w:r w:rsidR="005B7001" w:rsidRPr="0082556A">
        <w:rPr>
          <w:rFonts w:hint="cs"/>
          <w:sz w:val="36"/>
          <w:szCs w:val="36"/>
          <w:rtl/>
        </w:rPr>
        <w:t>ّ</w:t>
      </w:r>
      <w:r w:rsidR="00AA3A9D" w:rsidRPr="0082556A">
        <w:rPr>
          <w:rFonts w:hint="cs"/>
          <w:sz w:val="36"/>
          <w:szCs w:val="36"/>
          <w:rtl/>
        </w:rPr>
        <w:t xml:space="preserve"> بظلمات متراكمة من لُجِّ</w:t>
      </w:r>
      <w:r w:rsidRPr="0082556A">
        <w:rPr>
          <w:rFonts w:hint="cs"/>
          <w:sz w:val="36"/>
          <w:szCs w:val="36"/>
          <w:rtl/>
        </w:rPr>
        <w:t xml:space="preserve"> البحر والأمواج والس</w:t>
      </w:r>
      <w:r w:rsidR="005B7001" w:rsidRPr="0082556A">
        <w:rPr>
          <w:rFonts w:hint="cs"/>
          <w:sz w:val="36"/>
          <w:szCs w:val="36"/>
          <w:rtl/>
        </w:rPr>
        <w:t>ّ</w:t>
      </w:r>
      <w:r w:rsidRPr="0082556A">
        <w:rPr>
          <w:rFonts w:hint="cs"/>
          <w:sz w:val="36"/>
          <w:szCs w:val="36"/>
          <w:rtl/>
        </w:rPr>
        <w:t>حاب، ثم</w:t>
      </w:r>
      <w:r w:rsidR="005B7001" w:rsidRPr="0082556A">
        <w:rPr>
          <w:rFonts w:hint="cs"/>
          <w:sz w:val="36"/>
          <w:szCs w:val="36"/>
          <w:rtl/>
        </w:rPr>
        <w:t>ّ</w:t>
      </w:r>
      <w:r w:rsidRPr="0082556A">
        <w:rPr>
          <w:rFonts w:hint="cs"/>
          <w:sz w:val="36"/>
          <w:szCs w:val="36"/>
          <w:rtl/>
        </w:rPr>
        <w:t xml:space="preserve"> قال: ومن لم يوله نور توفيقه وعصمته، فما له </w:t>
      </w:r>
      <w:r w:rsidR="005B7001" w:rsidRPr="0082556A">
        <w:rPr>
          <w:rFonts w:hint="cs"/>
          <w:sz w:val="36"/>
          <w:szCs w:val="36"/>
          <w:rtl/>
        </w:rPr>
        <w:t xml:space="preserve">من </w:t>
      </w:r>
      <w:r w:rsidRPr="0082556A">
        <w:rPr>
          <w:rFonts w:hint="cs"/>
          <w:sz w:val="36"/>
          <w:szCs w:val="36"/>
          <w:rtl/>
        </w:rPr>
        <w:t>نور، لا نور لطف الت</w:t>
      </w:r>
      <w:r w:rsidR="005B7001" w:rsidRPr="0082556A">
        <w:rPr>
          <w:rFonts w:hint="cs"/>
          <w:sz w:val="36"/>
          <w:szCs w:val="36"/>
          <w:rtl/>
        </w:rPr>
        <w:t>ّ</w:t>
      </w:r>
      <w:r w:rsidRPr="0082556A">
        <w:rPr>
          <w:rFonts w:hint="cs"/>
          <w:sz w:val="36"/>
          <w:szCs w:val="36"/>
          <w:rtl/>
        </w:rPr>
        <w:t>وفيق الذي يسبق الإيمان والعمل المترقبين، ولا نور لطف العصمة ال</w:t>
      </w:r>
      <w:r w:rsidR="005B7001" w:rsidRPr="0082556A">
        <w:rPr>
          <w:rFonts w:hint="cs"/>
          <w:sz w:val="36"/>
          <w:szCs w:val="36"/>
          <w:rtl/>
        </w:rPr>
        <w:t>ّ</w:t>
      </w:r>
      <w:r w:rsidRPr="0082556A">
        <w:rPr>
          <w:rFonts w:hint="cs"/>
          <w:sz w:val="36"/>
          <w:szCs w:val="36"/>
          <w:rtl/>
        </w:rPr>
        <w:t xml:space="preserve">ذي يردف </w:t>
      </w:r>
      <w:r w:rsidRPr="0082556A">
        <w:rPr>
          <w:rFonts w:hint="cs"/>
          <w:sz w:val="36"/>
          <w:szCs w:val="36"/>
          <w:rtl/>
        </w:rPr>
        <w:lastRenderedPageBreak/>
        <w:t xml:space="preserve">ويلحق الإيمان والعمل الحاصلين، فالكلام يجري مجرى الكنايات. </w:t>
      </w:r>
    </w:p>
    <w:p w:rsidR="005B7001" w:rsidRPr="0082556A" w:rsidRDefault="00E17E72" w:rsidP="00D71ECE">
      <w:pPr>
        <w:ind w:firstLine="0"/>
        <w:rPr>
          <w:sz w:val="36"/>
          <w:szCs w:val="36"/>
          <w:rtl/>
        </w:rPr>
      </w:pPr>
      <w:r w:rsidRPr="0082556A">
        <w:rPr>
          <w:rFonts w:hint="cs"/>
          <w:sz w:val="36"/>
          <w:szCs w:val="36"/>
          <w:rtl/>
        </w:rPr>
        <w:t>وقرئ</w:t>
      </w:r>
      <w:r w:rsidR="005B7001" w:rsidRPr="0082556A">
        <w:rPr>
          <w:rFonts w:hint="cs"/>
          <w:sz w:val="36"/>
          <w:szCs w:val="36"/>
          <w:rtl/>
        </w:rPr>
        <w:t>:</w:t>
      </w:r>
      <w:r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سحاب</w:t>
      </w:r>
      <w:r w:rsidR="001059C4" w:rsidRPr="0082556A">
        <w:rPr>
          <w:rFonts w:hint="cs"/>
          <w:sz w:val="36"/>
          <w:szCs w:val="36"/>
          <w:rtl/>
        </w:rPr>
        <w:t>ُ</w:t>
      </w:r>
      <w:r w:rsidRPr="0082556A">
        <w:rPr>
          <w:rFonts w:hint="cs"/>
          <w:sz w:val="36"/>
          <w:szCs w:val="36"/>
        </w:rPr>
        <w:sym w:font="AGA Arabesque" w:char="F028"/>
      </w:r>
      <w:r w:rsidRPr="0082556A">
        <w:rPr>
          <w:rFonts w:hint="cs"/>
          <w:sz w:val="36"/>
          <w:szCs w:val="36"/>
          <w:rtl/>
        </w:rPr>
        <w:t xml:space="preserve"> و</w:t>
      </w:r>
      <w:r w:rsidRPr="0082556A">
        <w:rPr>
          <w:rFonts w:hint="cs"/>
          <w:sz w:val="36"/>
          <w:szCs w:val="36"/>
        </w:rPr>
        <w:sym w:font="AGA Arabesque" w:char="F029"/>
      </w:r>
      <w:r w:rsidRPr="0082556A">
        <w:rPr>
          <w:rFonts w:hint="cs"/>
          <w:sz w:val="36"/>
          <w:szCs w:val="36"/>
          <w:rtl/>
        </w:rPr>
        <w:t>ظلمات</w:t>
      </w:r>
      <w:r w:rsidR="001059C4" w:rsidRPr="0082556A">
        <w:rPr>
          <w:rFonts w:hint="cs"/>
          <w:sz w:val="36"/>
          <w:szCs w:val="36"/>
          <w:rtl/>
        </w:rPr>
        <w:t>ٍ</w:t>
      </w:r>
      <w:r w:rsidRPr="0082556A">
        <w:rPr>
          <w:rFonts w:hint="cs"/>
          <w:sz w:val="36"/>
          <w:szCs w:val="36"/>
        </w:rPr>
        <w:sym w:font="AGA Arabesque" w:char="F028"/>
      </w:r>
      <w:r w:rsidRPr="0082556A">
        <w:rPr>
          <w:rFonts w:hint="cs"/>
          <w:sz w:val="36"/>
          <w:szCs w:val="36"/>
          <w:rtl/>
        </w:rPr>
        <w:t xml:space="preserve"> على الإضافة. </w:t>
      </w:r>
      <w:r w:rsidR="001059C4" w:rsidRPr="0082556A">
        <w:rPr>
          <w:rFonts w:hint="cs"/>
          <w:sz w:val="36"/>
          <w:szCs w:val="36"/>
          <w:rtl/>
        </w:rPr>
        <w:t>وب</w:t>
      </w:r>
      <w:r w:rsidRPr="0082556A">
        <w:rPr>
          <w:rFonts w:hint="cs"/>
          <w:sz w:val="36"/>
          <w:szCs w:val="36"/>
          <w:rtl/>
        </w:rPr>
        <w:t xml:space="preserve">رفع </w:t>
      </w:r>
      <w:r w:rsidR="001059C4" w:rsidRPr="0082556A">
        <w:rPr>
          <w:rFonts w:hint="cs"/>
          <w:sz w:val="36"/>
          <w:szCs w:val="36"/>
        </w:rPr>
        <w:sym w:font="AGA Arabesque" w:char="F029"/>
      </w:r>
      <w:r w:rsidRPr="0082556A">
        <w:rPr>
          <w:rFonts w:hint="cs"/>
          <w:sz w:val="36"/>
          <w:szCs w:val="36"/>
          <w:rtl/>
        </w:rPr>
        <w:t>سحاب</w:t>
      </w:r>
      <w:r w:rsidR="001059C4" w:rsidRPr="0082556A">
        <w:rPr>
          <w:rFonts w:hint="cs"/>
          <w:sz w:val="36"/>
          <w:szCs w:val="36"/>
          <w:rtl/>
        </w:rPr>
        <w:t>ٌ</w:t>
      </w:r>
      <w:r w:rsidR="001059C4" w:rsidRPr="0082556A">
        <w:rPr>
          <w:rFonts w:hint="cs"/>
          <w:sz w:val="36"/>
          <w:szCs w:val="36"/>
        </w:rPr>
        <w:sym w:font="AGA Arabesque" w:char="F028"/>
      </w:r>
      <w:r w:rsidRPr="0082556A">
        <w:rPr>
          <w:rFonts w:hint="cs"/>
          <w:sz w:val="36"/>
          <w:szCs w:val="36"/>
          <w:rtl/>
        </w:rPr>
        <w:t xml:space="preserve">، وتنوينه. </w:t>
      </w:r>
    </w:p>
    <w:p w:rsidR="00E17E72" w:rsidRPr="0082556A" w:rsidRDefault="00E17E72" w:rsidP="00CB26C5">
      <w:pPr>
        <w:ind w:firstLine="0"/>
        <w:rPr>
          <w:sz w:val="36"/>
          <w:szCs w:val="36"/>
          <w:rtl/>
        </w:rPr>
      </w:pPr>
      <w:r w:rsidRPr="0082556A">
        <w:rPr>
          <w:rFonts w:hint="cs"/>
          <w:sz w:val="36"/>
          <w:szCs w:val="36"/>
          <w:rtl/>
        </w:rPr>
        <w:t xml:space="preserve">وجر </w:t>
      </w:r>
      <w:r w:rsidRPr="0082556A">
        <w:rPr>
          <w:rFonts w:hint="cs"/>
          <w:sz w:val="36"/>
          <w:szCs w:val="36"/>
        </w:rPr>
        <w:sym w:font="AGA Arabesque" w:char="F029"/>
      </w:r>
      <w:r w:rsidRPr="0082556A">
        <w:rPr>
          <w:rFonts w:hint="cs"/>
          <w:sz w:val="36"/>
          <w:szCs w:val="36"/>
          <w:rtl/>
        </w:rPr>
        <w:t>ظلمات</w:t>
      </w:r>
      <w:r w:rsidR="001059C4" w:rsidRPr="0082556A">
        <w:rPr>
          <w:rFonts w:hint="cs"/>
          <w:sz w:val="36"/>
          <w:szCs w:val="36"/>
          <w:rtl/>
        </w:rPr>
        <w:t>ٍ</w:t>
      </w:r>
      <w:r w:rsidRPr="0082556A">
        <w:rPr>
          <w:rFonts w:hint="cs"/>
          <w:sz w:val="36"/>
          <w:szCs w:val="36"/>
        </w:rPr>
        <w:sym w:font="AGA Arabesque" w:char="F028"/>
      </w:r>
      <w:r w:rsidRPr="0082556A">
        <w:rPr>
          <w:rFonts w:hint="cs"/>
          <w:sz w:val="36"/>
          <w:szCs w:val="36"/>
          <w:rtl/>
        </w:rPr>
        <w:t xml:space="preserve"> بدلا</w:t>
      </w:r>
      <w:r w:rsidR="001059C4" w:rsidRPr="0082556A">
        <w:rPr>
          <w:rFonts w:hint="cs"/>
          <w:sz w:val="36"/>
          <w:szCs w:val="36"/>
          <w:rtl/>
        </w:rPr>
        <w:t>ً</w:t>
      </w:r>
      <w:r w:rsidRPr="0082556A">
        <w:rPr>
          <w:rFonts w:hint="cs"/>
          <w:sz w:val="36"/>
          <w:szCs w:val="36"/>
          <w:rtl/>
        </w:rPr>
        <w:t xml:space="preserve"> من </w:t>
      </w:r>
      <w:r w:rsidRPr="0082556A">
        <w:rPr>
          <w:rFonts w:hint="cs"/>
          <w:sz w:val="36"/>
          <w:szCs w:val="36"/>
        </w:rPr>
        <w:sym w:font="AGA Arabesque" w:char="F029"/>
      </w:r>
      <w:r w:rsidRPr="0082556A">
        <w:rPr>
          <w:rFonts w:hint="cs"/>
          <w:sz w:val="36"/>
          <w:szCs w:val="36"/>
          <w:rtl/>
        </w:rPr>
        <w:t>الظ</w:t>
      </w:r>
      <w:r w:rsidR="005B7001" w:rsidRPr="0082556A">
        <w:rPr>
          <w:rFonts w:hint="cs"/>
          <w:sz w:val="36"/>
          <w:szCs w:val="36"/>
          <w:rtl/>
        </w:rPr>
        <w:t>ّ</w:t>
      </w:r>
      <w:r w:rsidRPr="0082556A">
        <w:rPr>
          <w:rFonts w:hint="cs"/>
          <w:sz w:val="36"/>
          <w:szCs w:val="36"/>
          <w:rtl/>
        </w:rPr>
        <w:t>لمات</w:t>
      </w:r>
      <w:r w:rsidRPr="0082556A">
        <w:rPr>
          <w:rFonts w:hint="cs"/>
          <w:sz w:val="36"/>
          <w:szCs w:val="36"/>
        </w:rPr>
        <w:sym w:font="AGA Arabesque" w:char="F028"/>
      </w:r>
      <w:r w:rsidRPr="0082556A">
        <w:rPr>
          <w:rFonts w:hint="cs"/>
          <w:sz w:val="36"/>
          <w:szCs w:val="36"/>
          <w:rtl/>
        </w:rPr>
        <w:t xml:space="preserve"> الأولى</w:t>
      </w:r>
      <w:r w:rsidR="00D71ECE" w:rsidRPr="0082556A">
        <w:rPr>
          <w:sz w:val="36"/>
          <w:szCs w:val="36"/>
          <w:vertAlign w:val="superscript"/>
          <w:rtl/>
        </w:rPr>
        <w:t>(</w:t>
      </w:r>
      <w:r w:rsidR="00D71ECE" w:rsidRPr="0082556A">
        <w:rPr>
          <w:rStyle w:val="a6"/>
          <w:sz w:val="36"/>
          <w:szCs w:val="36"/>
          <w:rtl/>
        </w:rPr>
        <w:footnoteReference w:id="287"/>
      </w:r>
      <w:r w:rsidR="00D71ECE" w:rsidRPr="0082556A">
        <w:rPr>
          <w:sz w:val="36"/>
          <w:szCs w:val="36"/>
          <w:vertAlign w:val="superscript"/>
          <w:rtl/>
        </w:rPr>
        <w:t>)</w:t>
      </w:r>
      <w:r w:rsidRPr="0082556A">
        <w:rPr>
          <w:rFonts w:hint="cs"/>
          <w:sz w:val="36"/>
          <w:szCs w:val="36"/>
          <w:rtl/>
        </w:rPr>
        <w:t>.</w:t>
      </w:r>
    </w:p>
    <w:p w:rsidR="00C71C74" w:rsidRPr="0082556A" w:rsidRDefault="00C71C74" w:rsidP="00C71C74">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5" w:hAnsi="QCF_P355" w:cs="QCF_P355"/>
          <w:sz w:val="36"/>
          <w:szCs w:val="36"/>
          <w:rtl/>
          <w:lang w:eastAsia="en-US"/>
        </w:rPr>
        <w:t xml:space="preserve">ﯓ  ﯔ      ﯕ       ﯖ  ﯗ  ﯘ   ﯙ  ﯚ  ﯛ  ﯜ  ﯝ  ﯞﯟ  ﯠ          ﯡ   ﯢ  ﯣ  ﯤﯥ  ﯦ  ﯧ  ﯨ  ﯩ  ﯪ  ﯫ  ﯬ   ﯭ   ﯮﯯ  ﯰ  ﯱ  ﯲ  ﯳ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صافات</w:t>
      </w:r>
      <w:r w:rsidRPr="0082556A">
        <w:rPr>
          <w:rFonts w:hint="cs"/>
          <w:sz w:val="36"/>
          <w:szCs w:val="36"/>
        </w:rPr>
        <w:sym w:font="AGA Arabesque" w:char="F028"/>
      </w:r>
      <w:r w:rsidRPr="0082556A">
        <w:rPr>
          <w:rFonts w:hint="cs"/>
          <w:sz w:val="36"/>
          <w:szCs w:val="36"/>
          <w:rtl/>
        </w:rPr>
        <w:t xml:space="preserve"> يصففن أجنحت</w:t>
      </w:r>
      <w:r w:rsidR="001059C4" w:rsidRPr="0082556A">
        <w:rPr>
          <w:rFonts w:hint="cs"/>
          <w:sz w:val="36"/>
          <w:szCs w:val="36"/>
          <w:rtl/>
        </w:rPr>
        <w:t>َ</w:t>
      </w:r>
      <w:r w:rsidRPr="0082556A">
        <w:rPr>
          <w:rFonts w:hint="cs"/>
          <w:sz w:val="36"/>
          <w:szCs w:val="36"/>
          <w:rtl/>
        </w:rPr>
        <w:t>هن في الهواء. الض</w:t>
      </w:r>
      <w:r w:rsidR="005B7001" w:rsidRPr="0082556A">
        <w:rPr>
          <w:rFonts w:hint="cs"/>
          <w:sz w:val="36"/>
          <w:szCs w:val="36"/>
          <w:rtl/>
        </w:rPr>
        <w:t>ّ</w:t>
      </w:r>
      <w:r w:rsidRPr="0082556A">
        <w:rPr>
          <w:rFonts w:hint="cs"/>
          <w:sz w:val="36"/>
          <w:szCs w:val="36"/>
          <w:rtl/>
        </w:rPr>
        <w:t xml:space="preserve">مير في </w:t>
      </w:r>
      <w:r w:rsidRPr="0082556A">
        <w:rPr>
          <w:rFonts w:hint="cs"/>
          <w:sz w:val="36"/>
          <w:szCs w:val="36"/>
        </w:rPr>
        <w:sym w:font="AGA Arabesque" w:char="F029"/>
      </w:r>
      <w:r w:rsidRPr="0082556A">
        <w:rPr>
          <w:rFonts w:hint="cs"/>
          <w:sz w:val="36"/>
          <w:szCs w:val="36"/>
          <w:rtl/>
        </w:rPr>
        <w:t>عَلِمَ</w:t>
      </w:r>
      <w:r w:rsidRPr="0082556A">
        <w:rPr>
          <w:rFonts w:hint="cs"/>
          <w:sz w:val="36"/>
          <w:szCs w:val="36"/>
        </w:rPr>
        <w:sym w:font="AGA Arabesque" w:char="F028"/>
      </w:r>
      <w:r w:rsidRPr="0082556A">
        <w:rPr>
          <w:rFonts w:hint="cs"/>
          <w:sz w:val="36"/>
          <w:szCs w:val="36"/>
          <w:rtl/>
        </w:rPr>
        <w:t xml:space="preserve"> لـ كلّ</w:t>
      </w:r>
      <w:r w:rsidR="003248C3" w:rsidRPr="0082556A">
        <w:rPr>
          <w:sz w:val="36"/>
          <w:szCs w:val="36"/>
          <w:vertAlign w:val="superscript"/>
          <w:rtl/>
        </w:rPr>
        <w:t>(</w:t>
      </w:r>
      <w:r w:rsidR="003248C3" w:rsidRPr="0082556A">
        <w:rPr>
          <w:rStyle w:val="a6"/>
          <w:sz w:val="36"/>
          <w:szCs w:val="36"/>
          <w:rtl/>
        </w:rPr>
        <w:footnoteReference w:id="288"/>
      </w:r>
      <w:r w:rsidR="003248C3" w:rsidRPr="0082556A">
        <w:rPr>
          <w:sz w:val="36"/>
          <w:szCs w:val="36"/>
          <w:vertAlign w:val="superscript"/>
          <w:rtl/>
        </w:rPr>
        <w:t>)</w:t>
      </w:r>
      <w:r w:rsidRPr="0082556A">
        <w:rPr>
          <w:rFonts w:hint="cs"/>
          <w:sz w:val="36"/>
          <w:szCs w:val="36"/>
          <w:rtl/>
        </w:rPr>
        <w:t>، أو لله</w:t>
      </w:r>
      <w:r w:rsidR="003248C3" w:rsidRPr="0082556A">
        <w:rPr>
          <w:sz w:val="36"/>
          <w:szCs w:val="36"/>
          <w:vertAlign w:val="superscript"/>
          <w:rtl/>
        </w:rPr>
        <w:t>(</w:t>
      </w:r>
      <w:r w:rsidR="003248C3" w:rsidRPr="0082556A">
        <w:rPr>
          <w:rStyle w:val="a6"/>
          <w:sz w:val="36"/>
          <w:szCs w:val="36"/>
          <w:rtl/>
        </w:rPr>
        <w:footnoteReference w:id="289"/>
      </w:r>
      <w:r w:rsidR="003248C3" w:rsidRPr="0082556A">
        <w:rPr>
          <w:sz w:val="36"/>
          <w:szCs w:val="36"/>
          <w:vertAlign w:val="superscript"/>
          <w:rtl/>
        </w:rPr>
        <w:t>)</w:t>
      </w:r>
      <w:r w:rsidRPr="0082556A">
        <w:rPr>
          <w:rFonts w:hint="cs"/>
          <w:sz w:val="36"/>
          <w:szCs w:val="36"/>
          <w:rtl/>
        </w:rPr>
        <w:t xml:space="preserve">. وكذلك في </w:t>
      </w:r>
      <w:r w:rsidRPr="0082556A">
        <w:rPr>
          <w:rFonts w:hint="cs"/>
          <w:sz w:val="36"/>
          <w:szCs w:val="36"/>
        </w:rPr>
        <w:sym w:font="AGA Arabesque" w:char="F029"/>
      </w:r>
      <w:r w:rsidRPr="0082556A">
        <w:rPr>
          <w:rFonts w:hint="cs"/>
          <w:sz w:val="36"/>
          <w:szCs w:val="36"/>
          <w:rtl/>
        </w:rPr>
        <w:t>صلاته وتسبيحه</w:t>
      </w:r>
      <w:r w:rsidRPr="0082556A">
        <w:rPr>
          <w:rFonts w:hint="cs"/>
          <w:sz w:val="36"/>
          <w:szCs w:val="36"/>
        </w:rPr>
        <w:sym w:font="AGA Arabesque" w:char="F028"/>
      </w:r>
      <w:r w:rsidRPr="0082556A">
        <w:rPr>
          <w:rFonts w:hint="cs"/>
          <w:sz w:val="36"/>
          <w:szCs w:val="36"/>
          <w:rtl/>
        </w:rPr>
        <w:t xml:space="preserve">. لكن إذا عاد ضمير </w:t>
      </w:r>
      <w:r w:rsidRPr="0082556A">
        <w:rPr>
          <w:rFonts w:hint="cs"/>
          <w:sz w:val="36"/>
          <w:szCs w:val="36"/>
        </w:rPr>
        <w:sym w:font="AGA Arabesque" w:char="F029"/>
      </w:r>
      <w:r w:rsidRPr="0082556A">
        <w:rPr>
          <w:rFonts w:hint="cs"/>
          <w:sz w:val="36"/>
          <w:szCs w:val="36"/>
          <w:rtl/>
        </w:rPr>
        <w:t>علم</w:t>
      </w:r>
      <w:r w:rsidRPr="0082556A">
        <w:rPr>
          <w:rFonts w:hint="cs"/>
          <w:sz w:val="36"/>
          <w:szCs w:val="36"/>
        </w:rPr>
        <w:sym w:font="AGA Arabesque" w:char="F028"/>
      </w:r>
      <w:r w:rsidRPr="0082556A">
        <w:rPr>
          <w:rFonts w:hint="cs"/>
          <w:sz w:val="36"/>
          <w:szCs w:val="36"/>
          <w:rtl/>
        </w:rPr>
        <w:t xml:space="preserve"> إلى الله، ف</w:t>
      </w:r>
      <w:r w:rsidR="005B7001" w:rsidRPr="0082556A">
        <w:rPr>
          <w:rFonts w:hint="cs"/>
          <w:sz w:val="36"/>
          <w:szCs w:val="36"/>
          <w:rtl/>
        </w:rPr>
        <w:t>ل</w:t>
      </w:r>
      <w:r w:rsidRPr="0082556A">
        <w:rPr>
          <w:rFonts w:hint="cs"/>
          <w:sz w:val="36"/>
          <w:szCs w:val="36"/>
          <w:rtl/>
        </w:rPr>
        <w:t>ي</w:t>
      </w:r>
      <w:r w:rsidR="001059C4" w:rsidRPr="0082556A">
        <w:rPr>
          <w:rFonts w:hint="cs"/>
          <w:sz w:val="36"/>
          <w:szCs w:val="36"/>
          <w:rtl/>
        </w:rPr>
        <w:t>َ</w:t>
      </w:r>
      <w:r w:rsidRPr="0082556A">
        <w:rPr>
          <w:rFonts w:hint="cs"/>
          <w:sz w:val="36"/>
          <w:szCs w:val="36"/>
          <w:rtl/>
        </w:rPr>
        <w:t>ع</w:t>
      </w:r>
      <w:r w:rsidR="001059C4" w:rsidRPr="0082556A">
        <w:rPr>
          <w:rFonts w:hint="cs"/>
          <w:sz w:val="36"/>
          <w:szCs w:val="36"/>
          <w:rtl/>
        </w:rPr>
        <w:t>ُ</w:t>
      </w:r>
      <w:r w:rsidRPr="0082556A">
        <w:rPr>
          <w:rFonts w:hint="cs"/>
          <w:sz w:val="36"/>
          <w:szCs w:val="36"/>
          <w:rtl/>
        </w:rPr>
        <w:t xml:space="preserve">د الأخيران إلى </w:t>
      </w:r>
      <w:r w:rsidRPr="0082556A">
        <w:rPr>
          <w:rFonts w:hint="cs"/>
          <w:sz w:val="36"/>
          <w:szCs w:val="36"/>
        </w:rPr>
        <w:sym w:font="AGA Arabesque" w:char="F029"/>
      </w:r>
      <w:r w:rsidRPr="0082556A">
        <w:rPr>
          <w:rFonts w:hint="cs"/>
          <w:sz w:val="36"/>
          <w:szCs w:val="36"/>
          <w:rtl/>
        </w:rPr>
        <w:t>كلّ</w:t>
      </w:r>
      <w:r w:rsidRPr="0082556A">
        <w:rPr>
          <w:rFonts w:hint="cs"/>
          <w:sz w:val="36"/>
          <w:szCs w:val="36"/>
        </w:rPr>
        <w:sym w:font="AGA Arabesque" w:char="F028"/>
      </w:r>
      <w:r w:rsidRPr="0082556A">
        <w:rPr>
          <w:rFonts w:hint="cs"/>
          <w:sz w:val="36"/>
          <w:szCs w:val="36"/>
          <w:rtl/>
        </w:rPr>
        <w:t xml:space="preserve"> لئلا يخلو المبتدأ عن عائد إليه، إلاّ أن تقد</w:t>
      </w:r>
      <w:r w:rsidR="00F52BB4" w:rsidRPr="0082556A">
        <w:rPr>
          <w:rFonts w:hint="cs"/>
          <w:sz w:val="36"/>
          <w:szCs w:val="36"/>
          <w:rtl/>
        </w:rPr>
        <w:t>ّ</w:t>
      </w:r>
      <w:r w:rsidRPr="0082556A">
        <w:rPr>
          <w:rFonts w:hint="cs"/>
          <w:sz w:val="36"/>
          <w:szCs w:val="36"/>
          <w:rtl/>
        </w:rPr>
        <w:t>ر (منه)</w:t>
      </w:r>
      <w:r w:rsidR="00560213" w:rsidRPr="0082556A">
        <w:rPr>
          <w:rFonts w:hint="cs"/>
          <w:sz w:val="36"/>
          <w:szCs w:val="36"/>
          <w:rtl/>
        </w:rPr>
        <w:t xml:space="preserve"> </w:t>
      </w:r>
      <w:r w:rsidRPr="0082556A">
        <w:rPr>
          <w:rFonts w:hint="cs"/>
          <w:sz w:val="36"/>
          <w:szCs w:val="36"/>
          <w:rtl/>
        </w:rPr>
        <w:t>. ولا يبعد أن يلهمها الله تعالى تسبيح</w:t>
      </w:r>
      <w:r w:rsidR="001059C4" w:rsidRPr="0082556A">
        <w:rPr>
          <w:rFonts w:hint="cs"/>
          <w:sz w:val="36"/>
          <w:szCs w:val="36"/>
          <w:rtl/>
        </w:rPr>
        <w:t>َ</w:t>
      </w:r>
      <w:r w:rsidRPr="0082556A">
        <w:rPr>
          <w:rFonts w:hint="cs"/>
          <w:sz w:val="36"/>
          <w:szCs w:val="36"/>
          <w:rtl/>
        </w:rPr>
        <w:t>ه وصلات</w:t>
      </w:r>
      <w:r w:rsidR="001059C4" w:rsidRPr="0082556A">
        <w:rPr>
          <w:rFonts w:hint="cs"/>
          <w:sz w:val="36"/>
          <w:szCs w:val="36"/>
          <w:rtl/>
        </w:rPr>
        <w:t>َ</w:t>
      </w:r>
      <w:r w:rsidRPr="0082556A">
        <w:rPr>
          <w:rFonts w:hint="cs"/>
          <w:sz w:val="36"/>
          <w:szCs w:val="36"/>
          <w:rtl/>
        </w:rPr>
        <w:t xml:space="preserve">ه، أي </w:t>
      </w:r>
      <w:r w:rsidR="005B7001" w:rsidRPr="0082556A">
        <w:rPr>
          <w:rFonts w:hint="cs"/>
          <w:sz w:val="36"/>
          <w:szCs w:val="36"/>
          <w:rtl/>
        </w:rPr>
        <w:t xml:space="preserve">: </w:t>
      </w:r>
      <w:r w:rsidRPr="0082556A">
        <w:rPr>
          <w:rFonts w:hint="cs"/>
          <w:sz w:val="36"/>
          <w:szCs w:val="36"/>
          <w:rtl/>
        </w:rPr>
        <w:t>دعاء</w:t>
      </w:r>
      <w:r w:rsidR="001059C4" w:rsidRPr="0082556A">
        <w:rPr>
          <w:rFonts w:hint="cs"/>
          <w:sz w:val="36"/>
          <w:szCs w:val="36"/>
          <w:rtl/>
        </w:rPr>
        <w:t>َ</w:t>
      </w:r>
      <w:r w:rsidRPr="0082556A">
        <w:rPr>
          <w:rFonts w:hint="cs"/>
          <w:sz w:val="36"/>
          <w:szCs w:val="36"/>
          <w:rtl/>
        </w:rPr>
        <w:t>ه</w:t>
      </w:r>
      <w:r w:rsidR="00E20CED" w:rsidRPr="0082556A">
        <w:rPr>
          <w:rFonts w:hint="cs"/>
          <w:sz w:val="36"/>
          <w:szCs w:val="36"/>
          <w:rtl/>
        </w:rPr>
        <w:t xml:space="preserve"> </w:t>
      </w:r>
      <w:r w:rsidR="00E20CED" w:rsidRPr="0082556A">
        <w:rPr>
          <w:sz w:val="36"/>
          <w:szCs w:val="36"/>
          <w:vertAlign w:val="superscript"/>
          <w:rtl/>
        </w:rPr>
        <w:t>(</w:t>
      </w:r>
      <w:r w:rsidR="00E20CED" w:rsidRPr="0082556A">
        <w:rPr>
          <w:rStyle w:val="a6"/>
          <w:sz w:val="36"/>
          <w:szCs w:val="36"/>
          <w:rtl/>
        </w:rPr>
        <w:footnoteReference w:id="290"/>
      </w:r>
      <w:r w:rsidR="00E20CED" w:rsidRPr="0082556A">
        <w:rPr>
          <w:sz w:val="36"/>
          <w:szCs w:val="36"/>
          <w:vertAlign w:val="superscript"/>
          <w:rtl/>
        </w:rPr>
        <w:t>)</w:t>
      </w:r>
      <w:r w:rsidRPr="0082556A">
        <w:rPr>
          <w:rFonts w:hint="cs"/>
          <w:sz w:val="36"/>
          <w:szCs w:val="36"/>
          <w:rtl/>
        </w:rPr>
        <w:t>.</w:t>
      </w:r>
    </w:p>
    <w:p w:rsidR="00C71C74" w:rsidRPr="0082556A" w:rsidRDefault="00C71C74" w:rsidP="00C71C74">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5" w:hAnsi="QCF_P355" w:cs="QCF_P355"/>
          <w:sz w:val="36"/>
          <w:szCs w:val="36"/>
          <w:rtl/>
          <w:lang w:eastAsia="en-US"/>
        </w:rPr>
        <w:t>ﯴ  ﯵ   ﯶ     ﯷ  ﯸ   ﯹ  ﯺ  ﯻ  ﯼ     ﯽ  ﯾ  ﯿ  ﰀ  ﰁ  ﰂ  ﰃ   ﰄ  ﰅ  ﰆ  ﰇ  ﰈ  ﰉ  ﰊ  ﰋ  ﰌ   ﰍ  ﰎ     ﰏ  ﰐ      ﰑ  ﰒ  ﰓ  ﰔﰕ  ﰖ  ﰗ  ﰘ   ﰙ  ﰚ  ﰛ</w:t>
      </w:r>
      <w:r w:rsidRPr="0082556A">
        <w:rPr>
          <w:rFonts w:ascii="QCF_BSML" w:hAnsi="QCF_BSML" w:cs="QCF_BSML" w:hint="cs"/>
          <w:sz w:val="36"/>
          <w:szCs w:val="36"/>
          <w:rtl/>
          <w:lang w:eastAsia="en-US"/>
        </w:rPr>
        <w:t xml:space="preserve"> </w:t>
      </w:r>
      <w:r w:rsidRPr="0082556A">
        <w:rPr>
          <w:rFonts w:ascii="QCF_BSML" w:hAnsi="QCF_BSML" w:cs="QCF_BSML"/>
          <w:sz w:val="36"/>
          <w:szCs w:val="36"/>
          <w:rtl/>
          <w:lang w:eastAsia="en-US"/>
        </w:rPr>
        <w:t xml:space="preserve"> </w:t>
      </w:r>
      <w:r w:rsidRPr="0082556A">
        <w:rPr>
          <w:rFonts w:ascii="QCF_P356" w:hAnsi="QCF_P356" w:cs="QCF_P356"/>
          <w:sz w:val="36"/>
          <w:szCs w:val="36"/>
          <w:rtl/>
          <w:lang w:eastAsia="en-US"/>
        </w:rPr>
        <w:t xml:space="preserve">ﭑ  ﭒ  ﭓ   ﭔﭕ  ﭖ   ﭗ  ﭘ  ﭙ  ﭚ  ﭛ    ﭜ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E17E72" w:rsidP="00CB26C5">
      <w:pPr>
        <w:ind w:firstLine="0"/>
        <w:rPr>
          <w:sz w:val="36"/>
          <w:szCs w:val="36"/>
          <w:rtl/>
        </w:rPr>
      </w:pPr>
      <w:r w:rsidRPr="0082556A">
        <w:rPr>
          <w:rFonts w:hint="cs"/>
          <w:sz w:val="36"/>
          <w:szCs w:val="36"/>
        </w:rPr>
        <w:lastRenderedPageBreak/>
        <w:sym w:font="AGA Arabesque" w:char="F029"/>
      </w:r>
      <w:r w:rsidRPr="0082556A">
        <w:rPr>
          <w:rFonts w:hint="cs"/>
          <w:sz w:val="36"/>
          <w:szCs w:val="36"/>
          <w:rtl/>
        </w:rPr>
        <w:t>يزجي</w:t>
      </w:r>
      <w:r w:rsidRPr="0082556A">
        <w:rPr>
          <w:rFonts w:hint="cs"/>
          <w:sz w:val="36"/>
          <w:szCs w:val="36"/>
        </w:rPr>
        <w:sym w:font="AGA Arabesque" w:char="F028"/>
      </w:r>
      <w:r w:rsidRPr="0082556A">
        <w:rPr>
          <w:rFonts w:hint="cs"/>
          <w:sz w:val="36"/>
          <w:szCs w:val="36"/>
          <w:rtl/>
        </w:rPr>
        <w:t xml:space="preserve"> يسوق</w:t>
      </w:r>
      <w:r w:rsidR="00E20CED" w:rsidRPr="0082556A">
        <w:rPr>
          <w:sz w:val="36"/>
          <w:szCs w:val="36"/>
          <w:vertAlign w:val="superscript"/>
          <w:rtl/>
        </w:rPr>
        <w:t>(</w:t>
      </w:r>
      <w:r w:rsidR="00E20CED" w:rsidRPr="0082556A">
        <w:rPr>
          <w:rStyle w:val="a6"/>
          <w:sz w:val="36"/>
          <w:szCs w:val="36"/>
          <w:rtl/>
        </w:rPr>
        <w:footnoteReference w:id="291"/>
      </w:r>
      <w:r w:rsidR="00E20CED" w:rsidRPr="0082556A">
        <w:rPr>
          <w:sz w:val="36"/>
          <w:szCs w:val="36"/>
          <w:vertAlign w:val="superscript"/>
          <w:rtl/>
        </w:rPr>
        <w:t>)</w:t>
      </w:r>
      <w:r w:rsidRPr="0082556A">
        <w:rPr>
          <w:rFonts w:hint="cs"/>
          <w:sz w:val="36"/>
          <w:szCs w:val="36"/>
          <w:rtl/>
        </w:rPr>
        <w:t xml:space="preserve">. </w:t>
      </w:r>
      <w:r w:rsidRPr="0082556A">
        <w:rPr>
          <w:rFonts w:hint="cs"/>
          <w:b/>
          <w:bCs/>
          <w:sz w:val="36"/>
          <w:szCs w:val="36"/>
          <w:rtl/>
        </w:rPr>
        <w:t>والس</w:t>
      </w:r>
      <w:r w:rsidR="00E96122" w:rsidRPr="0082556A">
        <w:rPr>
          <w:rFonts w:hint="cs"/>
          <w:b/>
          <w:bCs/>
          <w:sz w:val="36"/>
          <w:szCs w:val="36"/>
          <w:rtl/>
        </w:rPr>
        <w:t>ّ</w:t>
      </w:r>
      <w:r w:rsidR="00194CD3" w:rsidRPr="0082556A">
        <w:rPr>
          <w:rFonts w:hint="cs"/>
          <w:b/>
          <w:bCs/>
          <w:sz w:val="36"/>
          <w:szCs w:val="36"/>
          <w:rtl/>
        </w:rPr>
        <w:t>حاب</w:t>
      </w:r>
      <w:r w:rsidR="00713D36" w:rsidRPr="0082556A">
        <w:rPr>
          <w:rFonts w:hint="cs"/>
          <w:sz w:val="36"/>
          <w:szCs w:val="36"/>
          <w:rtl/>
        </w:rPr>
        <w:t xml:space="preserve"> </w:t>
      </w:r>
      <w:r w:rsidR="00194CD3" w:rsidRPr="0082556A">
        <w:rPr>
          <w:rFonts w:hint="cs"/>
          <w:sz w:val="36"/>
          <w:szCs w:val="36"/>
          <w:rtl/>
        </w:rPr>
        <w:t>: مفردٌ كالعماء</w:t>
      </w:r>
      <w:r w:rsidR="00DB4AD7" w:rsidRPr="0082556A">
        <w:rPr>
          <w:sz w:val="36"/>
          <w:szCs w:val="36"/>
          <w:vertAlign w:val="superscript"/>
          <w:rtl/>
        </w:rPr>
        <w:t>(</w:t>
      </w:r>
      <w:r w:rsidR="00DB4AD7" w:rsidRPr="0082556A">
        <w:rPr>
          <w:rStyle w:val="a6"/>
          <w:sz w:val="36"/>
          <w:szCs w:val="36"/>
          <w:rtl/>
        </w:rPr>
        <w:footnoteReference w:id="292"/>
      </w:r>
      <w:r w:rsidR="00DB4AD7" w:rsidRPr="0082556A">
        <w:rPr>
          <w:sz w:val="36"/>
          <w:szCs w:val="36"/>
          <w:vertAlign w:val="superscript"/>
          <w:rtl/>
        </w:rPr>
        <w:t>)</w:t>
      </w:r>
      <w:r w:rsidR="00194CD3" w:rsidRPr="0082556A">
        <w:rPr>
          <w:rFonts w:hint="cs"/>
          <w:sz w:val="36"/>
          <w:szCs w:val="36"/>
          <w:rtl/>
        </w:rPr>
        <w:t>، وجمعٌ</w:t>
      </w:r>
      <w:r w:rsidRPr="0082556A">
        <w:rPr>
          <w:rFonts w:hint="cs"/>
          <w:sz w:val="36"/>
          <w:szCs w:val="36"/>
          <w:rtl/>
        </w:rPr>
        <w:t xml:space="preserve"> كالر</w:t>
      </w:r>
      <w:r w:rsidR="00E96122" w:rsidRPr="0082556A">
        <w:rPr>
          <w:rFonts w:hint="cs"/>
          <w:sz w:val="36"/>
          <w:szCs w:val="36"/>
          <w:rtl/>
        </w:rPr>
        <w:t>ّ</w:t>
      </w:r>
      <w:r w:rsidRPr="0082556A">
        <w:rPr>
          <w:rFonts w:hint="cs"/>
          <w:sz w:val="36"/>
          <w:szCs w:val="36"/>
          <w:rtl/>
        </w:rPr>
        <w:t>باب</w:t>
      </w:r>
      <w:r w:rsidR="00E36712" w:rsidRPr="0082556A">
        <w:rPr>
          <w:sz w:val="36"/>
          <w:szCs w:val="36"/>
          <w:vertAlign w:val="superscript"/>
          <w:rtl/>
        </w:rPr>
        <w:t>(</w:t>
      </w:r>
      <w:r w:rsidR="00E36712" w:rsidRPr="0082556A">
        <w:rPr>
          <w:rStyle w:val="a6"/>
          <w:sz w:val="36"/>
          <w:szCs w:val="36"/>
          <w:rtl/>
        </w:rPr>
        <w:footnoteReference w:id="293"/>
      </w:r>
      <w:r w:rsidR="00E36712" w:rsidRPr="0082556A">
        <w:rPr>
          <w:sz w:val="36"/>
          <w:szCs w:val="36"/>
          <w:vertAlign w:val="superscript"/>
          <w:rtl/>
        </w:rPr>
        <w:t>)</w:t>
      </w:r>
      <w:r w:rsidRPr="0082556A">
        <w:rPr>
          <w:rFonts w:hint="cs"/>
          <w:sz w:val="36"/>
          <w:szCs w:val="36"/>
          <w:rtl/>
        </w:rPr>
        <w:t xml:space="preserve">. </w:t>
      </w:r>
    </w:p>
    <w:p w:rsidR="00194CD3" w:rsidRPr="0082556A" w:rsidRDefault="00E17E72" w:rsidP="00CB26C5">
      <w:pPr>
        <w:ind w:firstLine="0"/>
        <w:rPr>
          <w:sz w:val="36"/>
          <w:szCs w:val="36"/>
          <w:rtl/>
        </w:rPr>
      </w:pPr>
      <w:r w:rsidRPr="0082556A">
        <w:rPr>
          <w:rFonts w:hint="cs"/>
          <w:sz w:val="36"/>
          <w:szCs w:val="36"/>
          <w:rtl/>
        </w:rPr>
        <w:t>وتأليف الواحد</w:t>
      </w:r>
      <w:r w:rsidR="007217F2" w:rsidRPr="0082556A">
        <w:rPr>
          <w:rFonts w:hint="cs"/>
          <w:sz w:val="36"/>
          <w:szCs w:val="36"/>
          <w:rtl/>
        </w:rPr>
        <w:t xml:space="preserve"> </w:t>
      </w:r>
      <w:r w:rsidRPr="0082556A">
        <w:rPr>
          <w:rFonts w:hint="cs"/>
          <w:sz w:val="36"/>
          <w:szCs w:val="36"/>
          <w:rtl/>
        </w:rPr>
        <w:t xml:space="preserve">: ضم بعض أجزائه المتفرّقة إلى بعض. وجاز بينه، وهو واحد؛ </w:t>
      </w:r>
      <w:r w:rsidR="00E96122" w:rsidRPr="0082556A">
        <w:rPr>
          <w:rFonts w:hint="cs"/>
          <w:sz w:val="36"/>
          <w:szCs w:val="36"/>
          <w:rtl/>
        </w:rPr>
        <w:t xml:space="preserve">         </w:t>
      </w:r>
      <w:r w:rsidRPr="0082556A">
        <w:rPr>
          <w:rFonts w:hint="cs"/>
          <w:sz w:val="36"/>
          <w:szCs w:val="36"/>
          <w:rtl/>
        </w:rPr>
        <w:t>لأن</w:t>
      </w:r>
      <w:r w:rsidR="00E96122" w:rsidRPr="0082556A">
        <w:rPr>
          <w:rFonts w:hint="cs"/>
          <w:sz w:val="36"/>
          <w:szCs w:val="36"/>
          <w:rtl/>
        </w:rPr>
        <w:t>ّ</w:t>
      </w:r>
      <w:r w:rsidRPr="0082556A">
        <w:rPr>
          <w:rFonts w:hint="cs"/>
          <w:sz w:val="36"/>
          <w:szCs w:val="36"/>
          <w:rtl/>
        </w:rPr>
        <w:t xml:space="preserve"> المراد بين أجزائه</w:t>
      </w:r>
      <w:r w:rsidR="007217F2" w:rsidRPr="0082556A">
        <w:rPr>
          <w:sz w:val="36"/>
          <w:szCs w:val="36"/>
          <w:vertAlign w:val="superscript"/>
          <w:rtl/>
        </w:rPr>
        <w:t>(</w:t>
      </w:r>
      <w:r w:rsidR="007217F2" w:rsidRPr="0082556A">
        <w:rPr>
          <w:rStyle w:val="a6"/>
          <w:sz w:val="36"/>
          <w:szCs w:val="36"/>
          <w:rtl/>
        </w:rPr>
        <w:footnoteReference w:id="294"/>
      </w:r>
      <w:r w:rsidR="007217F2" w:rsidRPr="0082556A">
        <w:rPr>
          <w:sz w:val="36"/>
          <w:szCs w:val="36"/>
          <w:vertAlign w:val="superscript"/>
          <w:rtl/>
        </w:rPr>
        <w:t>)</w:t>
      </w:r>
      <w:r w:rsidRPr="0082556A">
        <w:rPr>
          <w:rFonts w:hint="cs"/>
          <w:sz w:val="36"/>
          <w:szCs w:val="36"/>
          <w:rtl/>
        </w:rPr>
        <w:t xml:space="preserve">، كما قيل: </w:t>
      </w:r>
    </w:p>
    <w:p w:rsidR="00E17E72" w:rsidRPr="0082556A" w:rsidRDefault="00194CD3" w:rsidP="00CB26C5">
      <w:pPr>
        <w:ind w:firstLine="0"/>
        <w:rPr>
          <w:sz w:val="36"/>
          <w:szCs w:val="36"/>
          <w:rtl/>
        </w:rPr>
      </w:pPr>
      <w:r w:rsidRPr="0082556A">
        <w:rPr>
          <w:rFonts w:hint="cs"/>
          <w:sz w:val="36"/>
          <w:szCs w:val="36"/>
          <w:rtl/>
        </w:rPr>
        <w:t xml:space="preserve">                            </w:t>
      </w:r>
      <w:r w:rsidR="00E17E72" w:rsidRPr="0082556A">
        <w:rPr>
          <w:rFonts w:hint="cs"/>
          <w:b/>
          <w:bCs/>
          <w:sz w:val="36"/>
          <w:szCs w:val="36"/>
          <w:rtl/>
        </w:rPr>
        <w:t>بين الدخول فحومل</w:t>
      </w:r>
      <w:r w:rsidRPr="0082556A">
        <w:rPr>
          <w:sz w:val="36"/>
          <w:szCs w:val="36"/>
          <w:vertAlign w:val="superscript"/>
          <w:rtl/>
        </w:rPr>
        <w:t>(</w:t>
      </w:r>
      <w:r w:rsidRPr="0082556A">
        <w:rPr>
          <w:rStyle w:val="a6"/>
          <w:sz w:val="36"/>
          <w:szCs w:val="36"/>
          <w:rtl/>
        </w:rPr>
        <w:footnoteReference w:id="295"/>
      </w:r>
      <w:r w:rsidRPr="0082556A">
        <w:rPr>
          <w:sz w:val="36"/>
          <w:szCs w:val="36"/>
          <w:vertAlign w:val="superscript"/>
          <w:rtl/>
        </w:rPr>
        <w:t>)</w:t>
      </w:r>
    </w:p>
    <w:p w:rsidR="00E17E72" w:rsidRPr="0082556A" w:rsidRDefault="00E17E72" w:rsidP="00CB26C5">
      <w:pPr>
        <w:ind w:firstLine="0"/>
        <w:rPr>
          <w:sz w:val="36"/>
          <w:szCs w:val="36"/>
          <w:rtl/>
        </w:rPr>
      </w:pPr>
      <w:r w:rsidRPr="0082556A">
        <w:rPr>
          <w:rFonts w:hint="cs"/>
          <w:sz w:val="36"/>
          <w:szCs w:val="36"/>
          <w:rtl/>
        </w:rPr>
        <w:t>ا</w:t>
      </w:r>
      <w:r w:rsidRPr="0082556A">
        <w:rPr>
          <w:rFonts w:hint="cs"/>
          <w:b/>
          <w:bCs/>
          <w:sz w:val="36"/>
          <w:szCs w:val="36"/>
          <w:rtl/>
        </w:rPr>
        <w:t>لر</w:t>
      </w:r>
      <w:r w:rsidR="00E96122" w:rsidRPr="0082556A">
        <w:rPr>
          <w:rFonts w:hint="cs"/>
          <w:b/>
          <w:bCs/>
          <w:sz w:val="36"/>
          <w:szCs w:val="36"/>
          <w:rtl/>
        </w:rPr>
        <w:t>ّ</w:t>
      </w:r>
      <w:r w:rsidRPr="0082556A">
        <w:rPr>
          <w:rFonts w:hint="cs"/>
          <w:b/>
          <w:bCs/>
          <w:sz w:val="36"/>
          <w:szCs w:val="36"/>
          <w:rtl/>
        </w:rPr>
        <w:t>كام</w:t>
      </w:r>
      <w:r w:rsidR="00713D36" w:rsidRPr="0082556A">
        <w:rPr>
          <w:rFonts w:hint="cs"/>
          <w:sz w:val="36"/>
          <w:szCs w:val="36"/>
          <w:rtl/>
        </w:rPr>
        <w:t xml:space="preserve"> </w:t>
      </w:r>
      <w:r w:rsidRPr="0082556A">
        <w:rPr>
          <w:rFonts w:hint="cs"/>
          <w:sz w:val="36"/>
          <w:szCs w:val="36"/>
          <w:rtl/>
        </w:rPr>
        <w:t>: المتراكم</w:t>
      </w:r>
      <w:r w:rsidR="00713D36" w:rsidRPr="0082556A">
        <w:rPr>
          <w:rFonts w:hint="cs"/>
          <w:sz w:val="36"/>
          <w:szCs w:val="36"/>
          <w:rtl/>
        </w:rPr>
        <w:t xml:space="preserve"> .</w:t>
      </w:r>
      <w:r w:rsidR="006D5397" w:rsidRPr="0082556A">
        <w:rPr>
          <w:sz w:val="36"/>
          <w:szCs w:val="36"/>
          <w:vertAlign w:val="superscript"/>
          <w:rtl/>
        </w:rPr>
        <w:t>(</w:t>
      </w:r>
      <w:r w:rsidR="006D5397" w:rsidRPr="0082556A">
        <w:rPr>
          <w:rStyle w:val="a6"/>
          <w:sz w:val="36"/>
          <w:szCs w:val="36"/>
          <w:rtl/>
        </w:rPr>
        <w:footnoteReference w:id="296"/>
      </w:r>
      <w:r w:rsidR="006D5397" w:rsidRPr="0082556A">
        <w:rPr>
          <w:sz w:val="36"/>
          <w:szCs w:val="36"/>
          <w:vertAlign w:val="superscript"/>
          <w:rtl/>
        </w:rPr>
        <w:t>)</w:t>
      </w:r>
      <w:r w:rsidR="006D5397" w:rsidRPr="0082556A">
        <w:rPr>
          <w:rFonts w:hint="cs"/>
          <w:sz w:val="36"/>
          <w:szCs w:val="36"/>
          <w:rtl/>
        </w:rPr>
        <w:t xml:space="preserve"> </w:t>
      </w:r>
      <w:r w:rsidRPr="0082556A">
        <w:rPr>
          <w:rFonts w:hint="cs"/>
          <w:b/>
          <w:bCs/>
          <w:sz w:val="36"/>
          <w:szCs w:val="36"/>
          <w:rtl/>
        </w:rPr>
        <w:t>والودق</w:t>
      </w:r>
      <w:r w:rsidR="00713D36" w:rsidRPr="0082556A">
        <w:rPr>
          <w:rFonts w:hint="cs"/>
          <w:sz w:val="36"/>
          <w:szCs w:val="36"/>
          <w:rtl/>
        </w:rPr>
        <w:t xml:space="preserve"> : المطر.</w:t>
      </w:r>
      <w:r w:rsidR="006D5397" w:rsidRPr="0082556A">
        <w:rPr>
          <w:sz w:val="36"/>
          <w:szCs w:val="36"/>
          <w:vertAlign w:val="superscript"/>
          <w:rtl/>
        </w:rPr>
        <w:t>(</w:t>
      </w:r>
      <w:r w:rsidR="006D5397" w:rsidRPr="0082556A">
        <w:rPr>
          <w:rStyle w:val="a6"/>
          <w:sz w:val="36"/>
          <w:szCs w:val="36"/>
          <w:rtl/>
        </w:rPr>
        <w:footnoteReference w:id="297"/>
      </w:r>
      <w:r w:rsidR="006D5397" w:rsidRPr="0082556A">
        <w:rPr>
          <w:sz w:val="36"/>
          <w:szCs w:val="36"/>
          <w:vertAlign w:val="superscript"/>
          <w:rtl/>
        </w:rPr>
        <w:t>)</w:t>
      </w:r>
      <w:r w:rsidR="006D5397"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من خلاله</w:t>
      </w:r>
      <w:r w:rsidRPr="0082556A">
        <w:rPr>
          <w:rFonts w:hint="cs"/>
          <w:sz w:val="36"/>
          <w:szCs w:val="36"/>
        </w:rPr>
        <w:sym w:font="AGA Arabesque" w:char="F028"/>
      </w:r>
      <w:r w:rsidRPr="0082556A">
        <w:rPr>
          <w:rFonts w:hint="cs"/>
          <w:sz w:val="36"/>
          <w:szCs w:val="36"/>
          <w:rtl/>
        </w:rPr>
        <w:t xml:space="preserve"> مخارجِه، جمع: خ</w:t>
      </w:r>
      <w:r w:rsidR="001059C4" w:rsidRPr="0082556A">
        <w:rPr>
          <w:rFonts w:hint="cs"/>
          <w:sz w:val="36"/>
          <w:szCs w:val="36"/>
          <w:rtl/>
        </w:rPr>
        <w:t>َ</w:t>
      </w:r>
      <w:r w:rsidRPr="0082556A">
        <w:rPr>
          <w:rFonts w:hint="cs"/>
          <w:sz w:val="36"/>
          <w:szCs w:val="36"/>
          <w:rtl/>
        </w:rPr>
        <w:t>ل</w:t>
      </w:r>
      <w:r w:rsidR="001059C4" w:rsidRPr="0082556A">
        <w:rPr>
          <w:rFonts w:hint="cs"/>
          <w:sz w:val="36"/>
          <w:szCs w:val="36"/>
          <w:rtl/>
        </w:rPr>
        <w:t>َ</w:t>
      </w:r>
      <w:r w:rsidRPr="0082556A">
        <w:rPr>
          <w:rFonts w:hint="cs"/>
          <w:sz w:val="36"/>
          <w:szCs w:val="36"/>
          <w:rtl/>
        </w:rPr>
        <w:t>ل. وقرئ</w:t>
      </w:r>
      <w:r w:rsidR="00E96122"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من خ</w:t>
      </w:r>
      <w:r w:rsidR="001059C4" w:rsidRPr="0082556A">
        <w:rPr>
          <w:rFonts w:hint="cs"/>
          <w:sz w:val="36"/>
          <w:szCs w:val="36"/>
          <w:rtl/>
        </w:rPr>
        <w:t>َ</w:t>
      </w:r>
      <w:r w:rsidRPr="0082556A">
        <w:rPr>
          <w:rFonts w:hint="cs"/>
          <w:sz w:val="36"/>
          <w:szCs w:val="36"/>
          <w:rtl/>
        </w:rPr>
        <w:t>ل</w:t>
      </w:r>
      <w:r w:rsidR="001059C4" w:rsidRPr="0082556A">
        <w:rPr>
          <w:rFonts w:hint="cs"/>
          <w:sz w:val="36"/>
          <w:szCs w:val="36"/>
          <w:rtl/>
        </w:rPr>
        <w:t>َ</w:t>
      </w:r>
      <w:r w:rsidRPr="0082556A">
        <w:rPr>
          <w:rFonts w:hint="cs"/>
          <w:sz w:val="36"/>
          <w:szCs w:val="36"/>
          <w:rtl/>
        </w:rPr>
        <w:t>ل</w:t>
      </w:r>
      <w:r w:rsidR="001059C4" w:rsidRPr="0082556A">
        <w:rPr>
          <w:rFonts w:hint="cs"/>
          <w:sz w:val="36"/>
          <w:szCs w:val="36"/>
          <w:rtl/>
        </w:rPr>
        <w:t>ِ</w:t>
      </w:r>
      <w:r w:rsidRPr="0082556A">
        <w:rPr>
          <w:rFonts w:hint="cs"/>
          <w:sz w:val="36"/>
          <w:szCs w:val="36"/>
          <w:rtl/>
        </w:rPr>
        <w:t>ه</w:t>
      </w:r>
      <w:r w:rsidRPr="0082556A">
        <w:rPr>
          <w:rFonts w:hint="cs"/>
          <w:sz w:val="36"/>
          <w:szCs w:val="36"/>
        </w:rPr>
        <w:sym w:font="AGA Arabesque" w:char="F028"/>
      </w:r>
      <w:r w:rsidRPr="0082556A">
        <w:rPr>
          <w:rFonts w:hint="cs"/>
          <w:sz w:val="36"/>
          <w:szCs w:val="36"/>
          <w:rtl/>
        </w:rPr>
        <w:t>.</w:t>
      </w:r>
      <w:r w:rsidR="006D5397" w:rsidRPr="0082556A">
        <w:rPr>
          <w:rFonts w:hint="cs"/>
          <w:sz w:val="36"/>
          <w:szCs w:val="36"/>
          <w:rtl/>
        </w:rPr>
        <w:t xml:space="preserve"> </w:t>
      </w:r>
      <w:r w:rsidR="006D5397" w:rsidRPr="0082556A">
        <w:rPr>
          <w:sz w:val="36"/>
          <w:szCs w:val="36"/>
          <w:vertAlign w:val="superscript"/>
          <w:rtl/>
        </w:rPr>
        <w:t>(</w:t>
      </w:r>
      <w:r w:rsidR="006D5397" w:rsidRPr="0082556A">
        <w:rPr>
          <w:rStyle w:val="a6"/>
          <w:sz w:val="36"/>
          <w:szCs w:val="36"/>
          <w:rtl/>
        </w:rPr>
        <w:footnoteReference w:id="298"/>
      </w:r>
      <w:r w:rsidR="006D5397" w:rsidRPr="0082556A">
        <w:rPr>
          <w:sz w:val="36"/>
          <w:szCs w:val="36"/>
          <w:vertAlign w:val="superscript"/>
          <w:rtl/>
        </w:rPr>
        <w:t>)</w:t>
      </w:r>
      <w:r w:rsidR="006D5397" w:rsidRPr="0082556A">
        <w:rPr>
          <w:rFonts w:hint="cs"/>
          <w:sz w:val="36"/>
          <w:szCs w:val="36"/>
          <w:rtl/>
        </w:rPr>
        <w:t xml:space="preserve"> </w:t>
      </w:r>
    </w:p>
    <w:p w:rsidR="00BF68C8" w:rsidRDefault="00E17E72" w:rsidP="000267AC">
      <w:pPr>
        <w:ind w:firstLine="0"/>
        <w:rPr>
          <w:sz w:val="36"/>
          <w:szCs w:val="36"/>
          <w:rtl/>
        </w:rPr>
      </w:pPr>
      <w:r w:rsidRPr="0082556A">
        <w:rPr>
          <w:rFonts w:hint="cs"/>
          <w:sz w:val="36"/>
          <w:szCs w:val="36"/>
          <w:rtl/>
        </w:rPr>
        <w:t xml:space="preserve">و </w:t>
      </w:r>
      <w:r w:rsidRPr="0082556A">
        <w:rPr>
          <w:rFonts w:hint="cs"/>
          <w:sz w:val="36"/>
          <w:szCs w:val="36"/>
        </w:rPr>
        <w:sym w:font="AGA Arabesque" w:char="F029"/>
      </w:r>
      <w:r w:rsidRPr="0082556A">
        <w:rPr>
          <w:rFonts w:hint="cs"/>
          <w:sz w:val="36"/>
          <w:szCs w:val="36"/>
          <w:rtl/>
        </w:rPr>
        <w:t>يكاد سنا</w:t>
      </w:r>
      <w:r w:rsidRPr="0082556A">
        <w:rPr>
          <w:rFonts w:hint="cs"/>
          <w:sz w:val="36"/>
          <w:szCs w:val="36"/>
        </w:rPr>
        <w:sym w:font="AGA Arabesque" w:char="F028"/>
      </w:r>
      <w:r w:rsidRPr="0082556A">
        <w:rPr>
          <w:rFonts w:hint="cs"/>
          <w:sz w:val="36"/>
          <w:szCs w:val="36"/>
          <w:rtl/>
        </w:rPr>
        <w:t xml:space="preserve"> بالإدغام</w:t>
      </w:r>
      <w:r w:rsidR="00343EDD" w:rsidRPr="0082556A">
        <w:rPr>
          <w:sz w:val="36"/>
          <w:szCs w:val="36"/>
          <w:vertAlign w:val="superscript"/>
          <w:rtl/>
        </w:rPr>
        <w:t>(</w:t>
      </w:r>
      <w:r w:rsidR="00343EDD" w:rsidRPr="0082556A">
        <w:rPr>
          <w:rStyle w:val="a6"/>
          <w:sz w:val="36"/>
          <w:szCs w:val="36"/>
          <w:rtl/>
        </w:rPr>
        <w:footnoteReference w:id="299"/>
      </w:r>
      <w:r w:rsidR="00343EDD" w:rsidRPr="0082556A">
        <w:rPr>
          <w:sz w:val="36"/>
          <w:szCs w:val="36"/>
          <w:vertAlign w:val="superscript"/>
          <w:rtl/>
        </w:rPr>
        <w:t>)</w:t>
      </w:r>
      <w:r w:rsidRPr="0082556A">
        <w:rPr>
          <w:rFonts w:hint="cs"/>
          <w:sz w:val="36"/>
          <w:szCs w:val="36"/>
          <w:rtl/>
        </w:rPr>
        <w:t xml:space="preserve">. و </w:t>
      </w:r>
      <w:r w:rsidRPr="0082556A">
        <w:rPr>
          <w:rFonts w:hint="cs"/>
          <w:sz w:val="36"/>
          <w:szCs w:val="36"/>
        </w:rPr>
        <w:sym w:font="AGA Arabesque" w:char="F029"/>
      </w:r>
      <w:r w:rsidRPr="0082556A">
        <w:rPr>
          <w:rFonts w:hint="cs"/>
          <w:sz w:val="36"/>
          <w:szCs w:val="36"/>
          <w:rtl/>
        </w:rPr>
        <w:t>برقه</w:t>
      </w:r>
      <w:r w:rsidRPr="0082556A">
        <w:rPr>
          <w:rFonts w:hint="cs"/>
          <w:sz w:val="36"/>
          <w:szCs w:val="36"/>
        </w:rPr>
        <w:sym w:font="AGA Arabesque" w:char="F028"/>
      </w:r>
      <w:r w:rsidRPr="0082556A">
        <w:rPr>
          <w:rFonts w:hint="cs"/>
          <w:sz w:val="36"/>
          <w:szCs w:val="36"/>
          <w:rtl/>
        </w:rPr>
        <w:t xml:space="preserve"> جمع: ب</w:t>
      </w:r>
      <w:r w:rsidR="001059C4" w:rsidRPr="0082556A">
        <w:rPr>
          <w:rFonts w:hint="cs"/>
          <w:sz w:val="36"/>
          <w:szCs w:val="36"/>
          <w:rtl/>
        </w:rPr>
        <w:t>ُ</w:t>
      </w:r>
      <w:r w:rsidRPr="0082556A">
        <w:rPr>
          <w:rFonts w:hint="cs"/>
          <w:sz w:val="36"/>
          <w:szCs w:val="36"/>
          <w:rtl/>
        </w:rPr>
        <w:t>رقة</w:t>
      </w:r>
      <w:r w:rsidR="001059C4" w:rsidRPr="0082556A">
        <w:rPr>
          <w:rFonts w:hint="cs"/>
          <w:sz w:val="36"/>
          <w:szCs w:val="36"/>
          <w:rtl/>
        </w:rPr>
        <w:t>ٍ</w:t>
      </w:r>
      <w:r w:rsidRPr="0082556A">
        <w:rPr>
          <w:rFonts w:hint="cs"/>
          <w:sz w:val="36"/>
          <w:szCs w:val="36"/>
          <w:rtl/>
        </w:rPr>
        <w:t>، وهي المقدار من البرق، كالغ</w:t>
      </w:r>
      <w:r w:rsidR="001059C4" w:rsidRPr="0082556A">
        <w:rPr>
          <w:rFonts w:hint="cs"/>
          <w:sz w:val="36"/>
          <w:szCs w:val="36"/>
          <w:rtl/>
        </w:rPr>
        <w:t>ُ</w:t>
      </w:r>
      <w:r w:rsidRPr="0082556A">
        <w:rPr>
          <w:rFonts w:hint="cs"/>
          <w:sz w:val="36"/>
          <w:szCs w:val="36"/>
          <w:rtl/>
        </w:rPr>
        <w:t>رفة</w:t>
      </w:r>
      <w:r w:rsidR="00713D36" w:rsidRPr="0082556A">
        <w:rPr>
          <w:rFonts w:hint="cs"/>
          <w:sz w:val="36"/>
          <w:szCs w:val="36"/>
          <w:rtl/>
        </w:rPr>
        <w:t xml:space="preserve"> </w:t>
      </w:r>
      <w:r w:rsidR="003E6A4B" w:rsidRPr="0082556A">
        <w:rPr>
          <w:sz w:val="36"/>
          <w:szCs w:val="36"/>
          <w:vertAlign w:val="superscript"/>
          <w:rtl/>
        </w:rPr>
        <w:t>(</w:t>
      </w:r>
      <w:r w:rsidR="003E6A4B" w:rsidRPr="0082556A">
        <w:rPr>
          <w:rStyle w:val="a6"/>
          <w:sz w:val="36"/>
          <w:szCs w:val="36"/>
          <w:rtl/>
        </w:rPr>
        <w:footnoteReference w:id="300"/>
      </w:r>
      <w:r w:rsidR="003E6A4B" w:rsidRPr="0082556A">
        <w:rPr>
          <w:sz w:val="36"/>
          <w:szCs w:val="36"/>
          <w:vertAlign w:val="superscript"/>
          <w:rtl/>
        </w:rPr>
        <w:t>)</w:t>
      </w:r>
      <w:r w:rsidRPr="0082556A">
        <w:rPr>
          <w:rFonts w:hint="cs"/>
          <w:sz w:val="36"/>
          <w:szCs w:val="36"/>
          <w:rtl/>
        </w:rPr>
        <w:t xml:space="preserve">. </w:t>
      </w:r>
    </w:p>
    <w:p w:rsidR="000267AC" w:rsidRDefault="00E17E72" w:rsidP="00343EDD">
      <w:pPr>
        <w:ind w:firstLine="0"/>
        <w:rPr>
          <w:sz w:val="36"/>
          <w:szCs w:val="36"/>
          <w:rtl/>
        </w:rPr>
      </w:pPr>
      <w:r w:rsidRPr="0082556A">
        <w:rPr>
          <w:rFonts w:hint="cs"/>
          <w:sz w:val="36"/>
          <w:szCs w:val="36"/>
          <w:rtl/>
        </w:rPr>
        <w:t>وبضمتين، للإتباع</w:t>
      </w:r>
      <w:r w:rsidR="00275C13" w:rsidRPr="0082556A">
        <w:rPr>
          <w:sz w:val="36"/>
          <w:szCs w:val="36"/>
          <w:vertAlign w:val="superscript"/>
          <w:rtl/>
        </w:rPr>
        <w:t>(</w:t>
      </w:r>
      <w:r w:rsidR="00275C13" w:rsidRPr="0082556A">
        <w:rPr>
          <w:rStyle w:val="a6"/>
          <w:sz w:val="36"/>
          <w:szCs w:val="36"/>
          <w:rtl/>
        </w:rPr>
        <w:footnoteReference w:id="301"/>
      </w:r>
      <w:r w:rsidR="00275C13" w:rsidRPr="0082556A">
        <w:rPr>
          <w:sz w:val="36"/>
          <w:szCs w:val="36"/>
          <w:vertAlign w:val="superscript"/>
          <w:rtl/>
        </w:rPr>
        <w:t>)</w:t>
      </w:r>
      <w:r w:rsidRPr="0082556A">
        <w:rPr>
          <w:rFonts w:hint="cs"/>
          <w:sz w:val="36"/>
          <w:szCs w:val="36"/>
          <w:rtl/>
        </w:rPr>
        <w:t>. وسنا</w:t>
      </w:r>
      <w:r w:rsidR="00343EDD" w:rsidRPr="0082556A">
        <w:rPr>
          <w:rFonts w:hint="cs"/>
          <w:sz w:val="36"/>
          <w:szCs w:val="36"/>
          <w:rtl/>
        </w:rPr>
        <w:t xml:space="preserve"> </w:t>
      </w:r>
      <w:r w:rsidRPr="0082556A">
        <w:rPr>
          <w:rFonts w:hint="cs"/>
          <w:sz w:val="36"/>
          <w:szCs w:val="36"/>
          <w:rtl/>
        </w:rPr>
        <w:t>على المد المقصور</w:t>
      </w:r>
      <w:r w:rsidR="00343EDD" w:rsidRPr="0082556A">
        <w:rPr>
          <w:rFonts w:hint="cs"/>
          <w:sz w:val="36"/>
          <w:szCs w:val="36"/>
          <w:rtl/>
        </w:rPr>
        <w:t xml:space="preserve"> </w:t>
      </w:r>
      <w:r w:rsidRPr="0082556A">
        <w:rPr>
          <w:rFonts w:hint="cs"/>
          <w:sz w:val="36"/>
          <w:szCs w:val="36"/>
          <w:rtl/>
        </w:rPr>
        <w:t>: الضوء. والممدود: العلو</w:t>
      </w:r>
      <w:r w:rsidR="00343EDD" w:rsidRPr="0082556A">
        <w:rPr>
          <w:sz w:val="36"/>
          <w:szCs w:val="36"/>
          <w:vertAlign w:val="superscript"/>
          <w:rtl/>
        </w:rPr>
        <w:t>(</w:t>
      </w:r>
      <w:r w:rsidR="00343EDD" w:rsidRPr="0082556A">
        <w:rPr>
          <w:rStyle w:val="a6"/>
          <w:sz w:val="36"/>
          <w:szCs w:val="36"/>
          <w:rtl/>
        </w:rPr>
        <w:footnoteReference w:id="302"/>
      </w:r>
      <w:r w:rsidR="00343EDD" w:rsidRPr="0082556A">
        <w:rPr>
          <w:sz w:val="36"/>
          <w:szCs w:val="36"/>
          <w:vertAlign w:val="superscript"/>
          <w:rtl/>
        </w:rPr>
        <w:t>)</w:t>
      </w:r>
      <w:r w:rsidRPr="0082556A">
        <w:rPr>
          <w:rFonts w:hint="cs"/>
          <w:sz w:val="36"/>
          <w:szCs w:val="36"/>
          <w:rtl/>
        </w:rPr>
        <w:t>.</w:t>
      </w:r>
    </w:p>
    <w:p w:rsidR="00E17E72" w:rsidRPr="0082556A" w:rsidRDefault="00E17E72" w:rsidP="00343EDD">
      <w:pPr>
        <w:ind w:firstLine="0"/>
        <w:rPr>
          <w:sz w:val="36"/>
          <w:szCs w:val="36"/>
          <w:rtl/>
        </w:rPr>
      </w:pPr>
      <w:r w:rsidRPr="0082556A">
        <w:rPr>
          <w:rFonts w:hint="cs"/>
          <w:sz w:val="36"/>
          <w:szCs w:val="36"/>
          <w:rtl/>
        </w:rPr>
        <w:lastRenderedPageBreak/>
        <w:t xml:space="preserve"> و</w:t>
      </w:r>
      <w:r w:rsidRPr="0082556A">
        <w:rPr>
          <w:rFonts w:hint="cs"/>
          <w:sz w:val="36"/>
          <w:szCs w:val="36"/>
        </w:rPr>
        <w:sym w:font="AGA Arabesque" w:char="F029"/>
      </w:r>
      <w:r w:rsidRPr="0082556A">
        <w:rPr>
          <w:rFonts w:hint="cs"/>
          <w:sz w:val="36"/>
          <w:szCs w:val="36"/>
          <w:rtl/>
        </w:rPr>
        <w:t>يذهب</w:t>
      </w:r>
      <w:r w:rsidRPr="0082556A">
        <w:rPr>
          <w:rFonts w:hint="cs"/>
          <w:sz w:val="36"/>
          <w:szCs w:val="36"/>
        </w:rPr>
        <w:sym w:font="AGA Arabesque" w:char="F028"/>
      </w:r>
      <w:r w:rsidRPr="0082556A">
        <w:rPr>
          <w:rFonts w:hint="cs"/>
          <w:sz w:val="36"/>
          <w:szCs w:val="36"/>
          <w:rtl/>
        </w:rPr>
        <w:t xml:space="preserve"> على زيادة الباء، وهذا من تعديد الدلائل على ربوبيته.</w:t>
      </w:r>
      <w:r w:rsidR="00565D33"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 xml:space="preserve">والمراد بـ </w:t>
      </w:r>
      <w:r w:rsidRPr="0082556A">
        <w:rPr>
          <w:rFonts w:hint="cs"/>
          <w:sz w:val="36"/>
          <w:szCs w:val="36"/>
        </w:rPr>
        <w:sym w:font="AGA Arabesque" w:char="F029"/>
      </w:r>
      <w:r w:rsidRPr="0082556A">
        <w:rPr>
          <w:rFonts w:hint="cs"/>
          <w:sz w:val="36"/>
          <w:szCs w:val="36"/>
          <w:rtl/>
        </w:rPr>
        <w:t>ألم تر</w:t>
      </w:r>
      <w:r w:rsidRPr="0082556A">
        <w:rPr>
          <w:rFonts w:hint="cs"/>
          <w:sz w:val="36"/>
          <w:szCs w:val="36"/>
        </w:rPr>
        <w:sym w:font="AGA Arabesque" w:char="F028"/>
      </w:r>
      <w:r w:rsidRPr="0082556A">
        <w:rPr>
          <w:rFonts w:hint="cs"/>
          <w:sz w:val="36"/>
          <w:szCs w:val="36"/>
          <w:rtl/>
        </w:rPr>
        <w:t xml:space="preserve"> علم الر</w:t>
      </w:r>
      <w:r w:rsidR="00565D33" w:rsidRPr="0082556A">
        <w:rPr>
          <w:rFonts w:hint="cs"/>
          <w:sz w:val="36"/>
          <w:szCs w:val="36"/>
          <w:rtl/>
        </w:rPr>
        <w:t>ّ</w:t>
      </w:r>
      <w:r w:rsidRPr="0082556A">
        <w:rPr>
          <w:rFonts w:hint="cs"/>
          <w:sz w:val="36"/>
          <w:szCs w:val="36"/>
          <w:rtl/>
        </w:rPr>
        <w:t>سول بتلك الأمور من الوحي.</w:t>
      </w:r>
    </w:p>
    <w:p w:rsidR="00E17E72" w:rsidRPr="0082556A" w:rsidRDefault="00E17E72" w:rsidP="00713D36">
      <w:pPr>
        <w:ind w:firstLine="0"/>
        <w:rPr>
          <w:sz w:val="36"/>
          <w:szCs w:val="36"/>
          <w:rtl/>
        </w:rPr>
      </w:pPr>
      <w:r w:rsidRPr="0082556A">
        <w:rPr>
          <w:rFonts w:hint="cs"/>
          <w:sz w:val="36"/>
          <w:szCs w:val="36"/>
        </w:rPr>
        <w:sym w:font="AGA Arabesque" w:char="F029"/>
      </w:r>
      <w:r w:rsidRPr="0082556A">
        <w:rPr>
          <w:rFonts w:hint="cs"/>
          <w:sz w:val="36"/>
          <w:szCs w:val="36"/>
          <w:rtl/>
        </w:rPr>
        <w:t>مِنْ</w:t>
      </w:r>
      <w:r w:rsidRPr="0082556A">
        <w:rPr>
          <w:rFonts w:hint="cs"/>
          <w:sz w:val="36"/>
          <w:szCs w:val="36"/>
        </w:rPr>
        <w:sym w:font="AGA Arabesque" w:char="F028"/>
      </w:r>
      <w:r w:rsidRPr="0082556A">
        <w:rPr>
          <w:rFonts w:hint="cs"/>
          <w:sz w:val="36"/>
          <w:szCs w:val="36"/>
          <w:rtl/>
        </w:rPr>
        <w:t xml:space="preserve"> الأولى للابتداء، والث</w:t>
      </w:r>
      <w:r w:rsidR="00565D33" w:rsidRPr="0082556A">
        <w:rPr>
          <w:rFonts w:hint="cs"/>
          <w:sz w:val="36"/>
          <w:szCs w:val="36"/>
          <w:rtl/>
        </w:rPr>
        <w:t>ّ</w:t>
      </w:r>
      <w:r w:rsidRPr="0082556A">
        <w:rPr>
          <w:rFonts w:hint="cs"/>
          <w:sz w:val="36"/>
          <w:szCs w:val="36"/>
          <w:rtl/>
        </w:rPr>
        <w:t>انية للتبعيض، والث</w:t>
      </w:r>
      <w:r w:rsidR="00565D33" w:rsidRPr="0082556A">
        <w:rPr>
          <w:rFonts w:hint="cs"/>
          <w:sz w:val="36"/>
          <w:szCs w:val="36"/>
          <w:rtl/>
        </w:rPr>
        <w:t>ّ</w:t>
      </w:r>
      <w:r w:rsidRPr="0082556A">
        <w:rPr>
          <w:rFonts w:hint="cs"/>
          <w:sz w:val="36"/>
          <w:szCs w:val="36"/>
          <w:rtl/>
        </w:rPr>
        <w:t>الثة للبيان. وقيل: الأوليان للابتداء، والث</w:t>
      </w:r>
      <w:r w:rsidR="00565D33" w:rsidRPr="0082556A">
        <w:rPr>
          <w:rFonts w:hint="cs"/>
          <w:sz w:val="36"/>
          <w:szCs w:val="36"/>
          <w:rtl/>
        </w:rPr>
        <w:t>ّ</w:t>
      </w:r>
      <w:r w:rsidRPr="0082556A">
        <w:rPr>
          <w:rFonts w:hint="cs"/>
          <w:sz w:val="36"/>
          <w:szCs w:val="36"/>
          <w:rtl/>
        </w:rPr>
        <w:t>الثة للت</w:t>
      </w:r>
      <w:r w:rsidR="00565D33" w:rsidRPr="0082556A">
        <w:rPr>
          <w:rFonts w:hint="cs"/>
          <w:sz w:val="36"/>
          <w:szCs w:val="36"/>
          <w:rtl/>
        </w:rPr>
        <w:t>ّ</w:t>
      </w:r>
      <w:r w:rsidRPr="0082556A">
        <w:rPr>
          <w:rFonts w:hint="cs"/>
          <w:sz w:val="36"/>
          <w:szCs w:val="36"/>
          <w:rtl/>
        </w:rPr>
        <w:t>بعيض</w:t>
      </w:r>
      <w:r w:rsidR="00713D36" w:rsidRPr="0082556A">
        <w:rPr>
          <w:sz w:val="36"/>
          <w:szCs w:val="36"/>
          <w:vertAlign w:val="superscript"/>
          <w:rtl/>
        </w:rPr>
        <w:t>(</w:t>
      </w:r>
      <w:r w:rsidR="00713D36" w:rsidRPr="0082556A">
        <w:rPr>
          <w:rStyle w:val="a6"/>
          <w:sz w:val="36"/>
          <w:szCs w:val="36"/>
          <w:rtl/>
        </w:rPr>
        <w:footnoteReference w:id="303"/>
      </w:r>
      <w:r w:rsidR="00713D36" w:rsidRPr="0082556A">
        <w:rPr>
          <w:sz w:val="36"/>
          <w:szCs w:val="36"/>
          <w:vertAlign w:val="superscript"/>
          <w:rtl/>
        </w:rPr>
        <w:t>)</w:t>
      </w:r>
      <w:r w:rsidRPr="0082556A">
        <w:rPr>
          <w:rFonts w:hint="cs"/>
          <w:sz w:val="36"/>
          <w:szCs w:val="36"/>
          <w:rtl/>
        </w:rPr>
        <w:t xml:space="preserve">. أي </w:t>
      </w:r>
      <w:r w:rsidR="00565D33" w:rsidRPr="0082556A">
        <w:rPr>
          <w:rFonts w:hint="cs"/>
          <w:sz w:val="36"/>
          <w:szCs w:val="36"/>
          <w:rtl/>
        </w:rPr>
        <w:t xml:space="preserve">: </w:t>
      </w:r>
      <w:r w:rsidR="00AF3614" w:rsidRPr="0082556A">
        <w:rPr>
          <w:rFonts w:hint="cs"/>
          <w:sz w:val="36"/>
          <w:szCs w:val="36"/>
          <w:rtl/>
        </w:rPr>
        <w:t>ي</w:t>
      </w:r>
      <w:r w:rsidR="00713D36" w:rsidRPr="0082556A">
        <w:rPr>
          <w:rFonts w:hint="cs"/>
          <w:sz w:val="36"/>
          <w:szCs w:val="36"/>
          <w:rtl/>
        </w:rPr>
        <w:t>ُ</w:t>
      </w:r>
      <w:r w:rsidR="00AF3614" w:rsidRPr="0082556A">
        <w:rPr>
          <w:rFonts w:hint="cs"/>
          <w:sz w:val="36"/>
          <w:szCs w:val="36"/>
          <w:rtl/>
        </w:rPr>
        <w:t>ن</w:t>
      </w:r>
      <w:r w:rsidR="00713D36" w:rsidRPr="0082556A">
        <w:rPr>
          <w:rFonts w:hint="cs"/>
          <w:sz w:val="36"/>
          <w:szCs w:val="36"/>
          <w:rtl/>
        </w:rPr>
        <w:t>َ</w:t>
      </w:r>
      <w:r w:rsidR="00AF3614" w:rsidRPr="0082556A">
        <w:rPr>
          <w:rFonts w:hint="cs"/>
          <w:sz w:val="36"/>
          <w:szCs w:val="36"/>
          <w:rtl/>
        </w:rPr>
        <w:t>ز</w:t>
      </w:r>
      <w:r w:rsidR="00713D36" w:rsidRPr="0082556A">
        <w:rPr>
          <w:rFonts w:hint="cs"/>
          <w:sz w:val="36"/>
          <w:szCs w:val="36"/>
          <w:rtl/>
        </w:rPr>
        <w:t>ِّ</w:t>
      </w:r>
      <w:r w:rsidR="00AF3614" w:rsidRPr="0082556A">
        <w:rPr>
          <w:rFonts w:hint="cs"/>
          <w:sz w:val="36"/>
          <w:szCs w:val="36"/>
          <w:rtl/>
        </w:rPr>
        <w:t>ل البَرَد من السماء من ج</w:t>
      </w:r>
      <w:r w:rsidRPr="0082556A">
        <w:rPr>
          <w:rFonts w:hint="cs"/>
          <w:sz w:val="36"/>
          <w:szCs w:val="36"/>
          <w:rtl/>
        </w:rPr>
        <w:t>بال فيها. وعلى الأول مفعول</w:t>
      </w:r>
      <w:r w:rsidR="00713D36" w:rsidRPr="0082556A">
        <w:rPr>
          <w:rFonts w:hint="cs"/>
          <w:sz w:val="36"/>
          <w:szCs w:val="36"/>
          <w:rtl/>
        </w:rPr>
        <w:t xml:space="preserve"> </w:t>
      </w:r>
      <w:r w:rsidR="00713D36" w:rsidRPr="0082556A">
        <w:rPr>
          <w:rFonts w:hint="cs"/>
          <w:sz w:val="36"/>
          <w:szCs w:val="36"/>
        </w:rPr>
        <w:sym w:font="AGA Arabesque" w:char="F029"/>
      </w:r>
      <w:r w:rsidR="00713D36" w:rsidRPr="0082556A">
        <w:rPr>
          <w:rFonts w:hint="cs"/>
          <w:sz w:val="36"/>
          <w:szCs w:val="36"/>
          <w:rtl/>
        </w:rPr>
        <w:t>يُنَزِّل</w:t>
      </w:r>
      <w:r w:rsidR="00713D36" w:rsidRPr="0082556A">
        <w:rPr>
          <w:rFonts w:hint="cs"/>
          <w:sz w:val="36"/>
          <w:szCs w:val="36"/>
        </w:rPr>
        <w:sym w:font="AGA Arabesque" w:char="F028"/>
      </w:r>
      <w:r w:rsidR="00713D36" w:rsidRPr="0082556A">
        <w:rPr>
          <w:rFonts w:hint="cs"/>
          <w:sz w:val="36"/>
          <w:szCs w:val="36"/>
          <w:rtl/>
        </w:rPr>
        <w:t xml:space="preserve"> </w:t>
      </w:r>
      <w:r w:rsidR="00713D36" w:rsidRPr="0082556A">
        <w:rPr>
          <w:rFonts w:hint="cs"/>
          <w:sz w:val="36"/>
          <w:szCs w:val="36"/>
        </w:rPr>
        <w:sym w:font="AGA Arabesque" w:char="F029"/>
      </w:r>
      <w:r w:rsidR="00713D36" w:rsidRPr="0082556A">
        <w:rPr>
          <w:rFonts w:hint="cs"/>
          <w:spacing w:val="-4"/>
          <w:position w:val="6"/>
          <w:sz w:val="36"/>
          <w:szCs w:val="36"/>
          <w:rtl/>
        </w:rPr>
        <w:t xml:space="preserve"> </w:t>
      </w:r>
      <w:r w:rsidRPr="0082556A">
        <w:rPr>
          <w:rFonts w:hint="cs"/>
          <w:sz w:val="36"/>
          <w:szCs w:val="36"/>
          <w:rtl/>
        </w:rPr>
        <w:t>من جبال</w:t>
      </w:r>
      <w:r w:rsidR="00713D36" w:rsidRPr="0082556A">
        <w:rPr>
          <w:rFonts w:hint="cs"/>
          <w:sz w:val="36"/>
          <w:szCs w:val="36"/>
          <w:rtl/>
        </w:rPr>
        <w:t xml:space="preserve"> </w:t>
      </w:r>
      <w:r w:rsidR="00713D36" w:rsidRPr="0082556A">
        <w:rPr>
          <w:rFonts w:hint="cs"/>
          <w:sz w:val="36"/>
          <w:szCs w:val="36"/>
        </w:rPr>
        <w:sym w:font="AGA Arabesque" w:char="F028"/>
      </w:r>
      <w:r w:rsidRPr="0082556A">
        <w:rPr>
          <w:rFonts w:hint="cs"/>
          <w:sz w:val="36"/>
          <w:szCs w:val="36"/>
          <w:rtl/>
        </w:rPr>
        <w:t xml:space="preserve">  بأن يخلق في الس</w:t>
      </w:r>
      <w:r w:rsidR="003C202C" w:rsidRPr="0082556A">
        <w:rPr>
          <w:rFonts w:hint="cs"/>
          <w:sz w:val="36"/>
          <w:szCs w:val="36"/>
          <w:rtl/>
        </w:rPr>
        <w:t>ّ</w:t>
      </w:r>
      <w:r w:rsidR="001E1988">
        <w:rPr>
          <w:rFonts w:hint="cs"/>
          <w:sz w:val="36"/>
          <w:szCs w:val="36"/>
          <w:rtl/>
        </w:rPr>
        <w:t>ماء جبال بَرَد،</w:t>
      </w:r>
      <w:r w:rsidR="003C202C" w:rsidRPr="0082556A">
        <w:rPr>
          <w:rFonts w:hint="cs"/>
          <w:sz w:val="36"/>
          <w:szCs w:val="36"/>
          <w:rtl/>
        </w:rPr>
        <w:t xml:space="preserve"> </w:t>
      </w:r>
      <w:r w:rsidRPr="0082556A">
        <w:rPr>
          <w:rFonts w:hint="cs"/>
          <w:sz w:val="36"/>
          <w:szCs w:val="36"/>
          <w:rtl/>
        </w:rPr>
        <w:t>أو يريد الكثرة، كقولهم: م</w:t>
      </w:r>
      <w:r w:rsidR="001059C4" w:rsidRPr="0082556A">
        <w:rPr>
          <w:rFonts w:hint="cs"/>
          <w:sz w:val="36"/>
          <w:szCs w:val="36"/>
          <w:rtl/>
        </w:rPr>
        <w:t>َ</w:t>
      </w:r>
      <w:r w:rsidRPr="0082556A">
        <w:rPr>
          <w:rFonts w:hint="cs"/>
          <w:sz w:val="36"/>
          <w:szCs w:val="36"/>
          <w:rtl/>
        </w:rPr>
        <w:t>ل</w:t>
      </w:r>
      <w:r w:rsidR="001059C4" w:rsidRPr="0082556A">
        <w:rPr>
          <w:rFonts w:hint="cs"/>
          <w:sz w:val="36"/>
          <w:szCs w:val="36"/>
          <w:rtl/>
        </w:rPr>
        <w:t>َ</w:t>
      </w:r>
      <w:r w:rsidRPr="0082556A">
        <w:rPr>
          <w:rFonts w:hint="cs"/>
          <w:sz w:val="36"/>
          <w:szCs w:val="36"/>
          <w:rtl/>
        </w:rPr>
        <w:t>ك جبالاً من ذهب.</w:t>
      </w:r>
      <w:r w:rsidR="00E410ED" w:rsidRPr="0082556A">
        <w:rPr>
          <w:sz w:val="36"/>
          <w:szCs w:val="36"/>
          <w:vertAlign w:val="superscript"/>
          <w:rtl/>
        </w:rPr>
        <w:t xml:space="preserve"> (</w:t>
      </w:r>
      <w:r w:rsidR="00E410ED" w:rsidRPr="0082556A">
        <w:rPr>
          <w:rStyle w:val="a6"/>
          <w:sz w:val="36"/>
          <w:szCs w:val="36"/>
          <w:rtl/>
        </w:rPr>
        <w:footnoteReference w:id="304"/>
      </w:r>
      <w:r w:rsidR="00E410ED" w:rsidRPr="0082556A">
        <w:rPr>
          <w:sz w:val="36"/>
          <w:szCs w:val="36"/>
          <w:vertAlign w:val="superscript"/>
          <w:rtl/>
        </w:rPr>
        <w:t>)</w:t>
      </w:r>
    </w:p>
    <w:p w:rsidR="00C71C74" w:rsidRPr="0082556A" w:rsidRDefault="00C71C74" w:rsidP="00C71C74">
      <w:pPr>
        <w:ind w:firstLine="0"/>
        <w:jc w:val="left"/>
        <w:rPr>
          <w:sz w:val="36"/>
          <w:szCs w:val="36"/>
          <w:rtl/>
        </w:rPr>
      </w:pPr>
      <w:r w:rsidRPr="0082556A">
        <w:rPr>
          <w:rFonts w:ascii="QCF_BSML" w:hAnsi="QCF_BSML" w:cs="QCF_BSML"/>
          <w:sz w:val="36"/>
          <w:szCs w:val="36"/>
          <w:rtl/>
          <w:lang w:eastAsia="en-US"/>
        </w:rPr>
        <w:t xml:space="preserve">ﭽ </w:t>
      </w:r>
      <w:r w:rsidRPr="0082556A">
        <w:rPr>
          <w:rFonts w:ascii="QCF_P356" w:hAnsi="QCF_P356" w:cs="QCF_P356"/>
          <w:sz w:val="36"/>
          <w:szCs w:val="36"/>
          <w:rtl/>
          <w:lang w:eastAsia="en-US"/>
        </w:rPr>
        <w:t xml:space="preserve">ﭝ  ﭞ  ﭟ          ﭠ  ﭡ  ﭢﭣ  ﭤ  ﭥ  ﭦ      ﭧ  ﭨ  ﭩ  ﭪ   ﭫ    ﭬ  ﭭ  ﭮ  ﭯ  ﭰ       ﭱ  ﭲﭳ  ﭴ  ﭵ  ﭶ  ﭷﭸ   ﭹ    ﭺ  ﭻ  ﭼ  ﭽ   ﭾ  ﭿ  ﮀ  ﮁ    ﮂ  ﮃﮄ   ﮅ  ﮆ  ﮇ  ﮈ  ﮉ      ﮊ  ﮋ  ﮌ  </w:t>
      </w:r>
      <w:r w:rsidRPr="0082556A">
        <w:rPr>
          <w:rFonts w:ascii="QCF_BSML" w:hAnsi="QCF_BSML" w:cs="QCF_BSML"/>
          <w:sz w:val="36"/>
          <w:szCs w:val="36"/>
          <w:rtl/>
          <w:lang w:eastAsia="en-US"/>
        </w:rPr>
        <w:t>ﭼ</w:t>
      </w:r>
      <w:r w:rsidRPr="0082556A">
        <w:rPr>
          <w:sz w:val="36"/>
          <w:szCs w:val="36"/>
          <w:rtl/>
        </w:rPr>
        <w:t xml:space="preserve"> </w:t>
      </w:r>
    </w:p>
    <w:p w:rsidR="00E17E72" w:rsidRPr="0082556A" w:rsidRDefault="00E17E72" w:rsidP="00CB26C5">
      <w:pPr>
        <w:ind w:firstLine="0"/>
        <w:rPr>
          <w:sz w:val="36"/>
          <w:szCs w:val="36"/>
          <w:rtl/>
        </w:rPr>
      </w:pPr>
      <w:r w:rsidRPr="0082556A">
        <w:rPr>
          <w:rFonts w:hint="cs"/>
          <w:sz w:val="36"/>
          <w:szCs w:val="36"/>
          <w:rtl/>
        </w:rPr>
        <w:t>وقرئ</w:t>
      </w:r>
      <w:r w:rsidR="00AF3614" w:rsidRPr="0082556A">
        <w:rPr>
          <w:rFonts w:hint="cs"/>
          <w:sz w:val="36"/>
          <w:szCs w:val="36"/>
          <w:rtl/>
        </w:rPr>
        <w:t>:</w:t>
      </w:r>
      <w:r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خالق</w:t>
      </w:r>
      <w:r w:rsidR="001059C4" w:rsidRPr="0082556A">
        <w:rPr>
          <w:rFonts w:hint="cs"/>
          <w:sz w:val="36"/>
          <w:szCs w:val="36"/>
          <w:rtl/>
        </w:rPr>
        <w:t>ُ</w:t>
      </w:r>
      <w:r w:rsidRPr="0082556A">
        <w:rPr>
          <w:rFonts w:hint="cs"/>
          <w:sz w:val="36"/>
          <w:szCs w:val="36"/>
          <w:rtl/>
        </w:rPr>
        <w:t xml:space="preserve"> كل دابة</w:t>
      </w:r>
      <w:r w:rsidR="001059C4" w:rsidRPr="0082556A">
        <w:rPr>
          <w:rFonts w:hint="cs"/>
          <w:sz w:val="36"/>
          <w:szCs w:val="36"/>
          <w:rtl/>
        </w:rPr>
        <w:t>ٍ</w:t>
      </w:r>
      <w:r w:rsidRPr="0082556A">
        <w:rPr>
          <w:rFonts w:hint="cs"/>
          <w:sz w:val="36"/>
          <w:szCs w:val="36"/>
        </w:rPr>
        <w:sym w:font="AGA Arabesque" w:char="F028"/>
      </w:r>
      <w:r w:rsidR="00903A75" w:rsidRPr="0082556A">
        <w:rPr>
          <w:sz w:val="36"/>
          <w:szCs w:val="36"/>
          <w:vertAlign w:val="superscript"/>
          <w:rtl/>
        </w:rPr>
        <w:t>(</w:t>
      </w:r>
      <w:r w:rsidR="00903A75" w:rsidRPr="0082556A">
        <w:rPr>
          <w:rStyle w:val="a6"/>
          <w:sz w:val="36"/>
          <w:szCs w:val="36"/>
          <w:rtl/>
        </w:rPr>
        <w:footnoteReference w:id="305"/>
      </w:r>
      <w:r w:rsidR="00903A75" w:rsidRPr="0082556A">
        <w:rPr>
          <w:sz w:val="36"/>
          <w:szCs w:val="36"/>
          <w:vertAlign w:val="superscript"/>
          <w:rtl/>
        </w:rPr>
        <w:t>)</w:t>
      </w:r>
      <w:r w:rsidRPr="0082556A">
        <w:rPr>
          <w:rFonts w:hint="cs"/>
          <w:sz w:val="36"/>
          <w:szCs w:val="36"/>
          <w:rtl/>
        </w:rPr>
        <w:t xml:space="preserve"> وإن</w:t>
      </w:r>
      <w:r w:rsidR="00AF3614" w:rsidRPr="0082556A">
        <w:rPr>
          <w:rFonts w:hint="cs"/>
          <w:sz w:val="36"/>
          <w:szCs w:val="36"/>
          <w:rtl/>
        </w:rPr>
        <w:t>ّ</w:t>
      </w:r>
      <w:r w:rsidRPr="0082556A">
        <w:rPr>
          <w:rFonts w:hint="cs"/>
          <w:sz w:val="36"/>
          <w:szCs w:val="36"/>
          <w:rtl/>
        </w:rPr>
        <w:t xml:space="preserve">ما قال: </w:t>
      </w:r>
      <w:r w:rsidRPr="0082556A">
        <w:rPr>
          <w:rFonts w:hint="cs"/>
          <w:sz w:val="36"/>
          <w:szCs w:val="36"/>
        </w:rPr>
        <w:sym w:font="AGA Arabesque" w:char="F029"/>
      </w:r>
      <w:r w:rsidRPr="0082556A">
        <w:rPr>
          <w:rFonts w:hint="cs"/>
          <w:sz w:val="36"/>
          <w:szCs w:val="36"/>
          <w:rtl/>
        </w:rPr>
        <w:t>فمنهم</w:t>
      </w:r>
      <w:r w:rsidRPr="0082556A">
        <w:rPr>
          <w:rFonts w:hint="cs"/>
          <w:sz w:val="36"/>
          <w:szCs w:val="36"/>
        </w:rPr>
        <w:sym w:font="AGA Arabesque" w:char="F028"/>
      </w:r>
      <w:r w:rsidRPr="0082556A">
        <w:rPr>
          <w:rFonts w:hint="cs"/>
          <w:sz w:val="36"/>
          <w:szCs w:val="36"/>
          <w:rtl/>
        </w:rPr>
        <w:t xml:space="preserve"> و</w:t>
      </w:r>
      <w:r w:rsidRPr="0082556A">
        <w:rPr>
          <w:rFonts w:hint="cs"/>
          <w:sz w:val="36"/>
          <w:szCs w:val="36"/>
        </w:rPr>
        <w:sym w:font="AGA Arabesque" w:char="F029"/>
      </w:r>
      <w:r w:rsidRPr="0082556A">
        <w:rPr>
          <w:rFonts w:hint="cs"/>
          <w:sz w:val="36"/>
          <w:szCs w:val="36"/>
          <w:rtl/>
        </w:rPr>
        <w:t>من يمشي</w:t>
      </w:r>
      <w:r w:rsidRPr="0082556A">
        <w:rPr>
          <w:rFonts w:hint="cs"/>
          <w:sz w:val="36"/>
          <w:szCs w:val="36"/>
        </w:rPr>
        <w:sym w:font="AGA Arabesque" w:char="F028"/>
      </w:r>
      <w:r w:rsidRPr="0082556A">
        <w:rPr>
          <w:rFonts w:hint="cs"/>
          <w:sz w:val="36"/>
          <w:szCs w:val="36"/>
          <w:rtl/>
        </w:rPr>
        <w:t xml:space="preserve"> للتغليب، </w:t>
      </w:r>
      <w:r w:rsidR="00AF3614" w:rsidRPr="0082556A">
        <w:rPr>
          <w:rFonts w:hint="cs"/>
          <w:sz w:val="36"/>
          <w:szCs w:val="36"/>
          <w:rtl/>
        </w:rPr>
        <w:t xml:space="preserve">               </w:t>
      </w:r>
      <w:r w:rsidRPr="0082556A">
        <w:rPr>
          <w:rFonts w:hint="cs"/>
          <w:sz w:val="36"/>
          <w:szCs w:val="36"/>
          <w:rtl/>
        </w:rPr>
        <w:t>وإلاّ فالد</w:t>
      </w:r>
      <w:r w:rsidR="00AF3614" w:rsidRPr="0082556A">
        <w:rPr>
          <w:rFonts w:hint="cs"/>
          <w:sz w:val="36"/>
          <w:szCs w:val="36"/>
          <w:rtl/>
        </w:rPr>
        <w:t>ّ</w:t>
      </w:r>
      <w:r w:rsidRPr="0082556A">
        <w:rPr>
          <w:rFonts w:hint="cs"/>
          <w:sz w:val="36"/>
          <w:szCs w:val="36"/>
          <w:rtl/>
        </w:rPr>
        <w:t>ابة تقع على المميز وغيره</w:t>
      </w:r>
      <w:r w:rsidR="0092751F" w:rsidRPr="0082556A">
        <w:rPr>
          <w:sz w:val="36"/>
          <w:szCs w:val="36"/>
          <w:vertAlign w:val="superscript"/>
          <w:rtl/>
        </w:rPr>
        <w:t>(</w:t>
      </w:r>
      <w:r w:rsidR="0092751F" w:rsidRPr="0082556A">
        <w:rPr>
          <w:rStyle w:val="a6"/>
          <w:sz w:val="36"/>
          <w:szCs w:val="36"/>
          <w:rtl/>
        </w:rPr>
        <w:footnoteReference w:id="306"/>
      </w:r>
      <w:r w:rsidR="0092751F" w:rsidRPr="0082556A">
        <w:rPr>
          <w:sz w:val="36"/>
          <w:szCs w:val="36"/>
          <w:vertAlign w:val="superscript"/>
          <w:rtl/>
        </w:rPr>
        <w:t>)</w:t>
      </w:r>
      <w:r w:rsidRPr="0082556A">
        <w:rPr>
          <w:rFonts w:hint="cs"/>
          <w:sz w:val="36"/>
          <w:szCs w:val="36"/>
          <w:rtl/>
        </w:rPr>
        <w:t xml:space="preserve">. </w:t>
      </w:r>
    </w:p>
    <w:p w:rsidR="00E17E72" w:rsidRPr="0082556A" w:rsidRDefault="00E17E72" w:rsidP="00E129C6">
      <w:pPr>
        <w:ind w:firstLine="0"/>
        <w:rPr>
          <w:sz w:val="36"/>
          <w:szCs w:val="36"/>
          <w:rtl/>
        </w:rPr>
      </w:pPr>
      <w:r w:rsidRPr="0082556A">
        <w:rPr>
          <w:rFonts w:hint="cs"/>
          <w:sz w:val="36"/>
          <w:szCs w:val="36"/>
          <w:rtl/>
        </w:rPr>
        <w:t>ونك</w:t>
      </w:r>
      <w:r w:rsidR="001059C4" w:rsidRPr="0082556A">
        <w:rPr>
          <w:rFonts w:hint="cs"/>
          <w:sz w:val="36"/>
          <w:szCs w:val="36"/>
          <w:rtl/>
        </w:rPr>
        <w:t>ّ</w:t>
      </w:r>
      <w:r w:rsidRPr="0082556A">
        <w:rPr>
          <w:rFonts w:hint="cs"/>
          <w:sz w:val="36"/>
          <w:szCs w:val="36"/>
          <w:rtl/>
        </w:rPr>
        <w:t xml:space="preserve">ر </w:t>
      </w:r>
      <w:r w:rsidRPr="0082556A">
        <w:rPr>
          <w:rFonts w:hint="cs"/>
          <w:sz w:val="36"/>
          <w:szCs w:val="36"/>
        </w:rPr>
        <w:sym w:font="AGA Arabesque" w:char="F029"/>
      </w:r>
      <w:r w:rsidRPr="0082556A">
        <w:rPr>
          <w:rFonts w:hint="cs"/>
          <w:sz w:val="36"/>
          <w:szCs w:val="36"/>
          <w:rtl/>
        </w:rPr>
        <w:t>ماء</w:t>
      </w:r>
      <w:r w:rsidRPr="0082556A">
        <w:rPr>
          <w:rFonts w:hint="cs"/>
          <w:sz w:val="36"/>
          <w:szCs w:val="36"/>
        </w:rPr>
        <w:sym w:font="AGA Arabesque" w:char="F028"/>
      </w:r>
      <w:r w:rsidRPr="0082556A">
        <w:rPr>
          <w:rFonts w:hint="cs"/>
          <w:sz w:val="36"/>
          <w:szCs w:val="36"/>
          <w:rtl/>
        </w:rPr>
        <w:t xml:space="preserve"> لإرادة نوع من الماء يختص بتلك الد</w:t>
      </w:r>
      <w:r w:rsidR="00AF3614" w:rsidRPr="0082556A">
        <w:rPr>
          <w:rFonts w:hint="cs"/>
          <w:sz w:val="36"/>
          <w:szCs w:val="36"/>
          <w:rtl/>
        </w:rPr>
        <w:t>ّ</w:t>
      </w:r>
      <w:r w:rsidRPr="0082556A">
        <w:rPr>
          <w:rFonts w:hint="cs"/>
          <w:sz w:val="36"/>
          <w:szCs w:val="36"/>
          <w:rtl/>
        </w:rPr>
        <w:t>ابة، أو الن</w:t>
      </w:r>
      <w:r w:rsidR="00AF3614" w:rsidRPr="0082556A">
        <w:rPr>
          <w:rFonts w:hint="cs"/>
          <w:sz w:val="36"/>
          <w:szCs w:val="36"/>
          <w:rtl/>
        </w:rPr>
        <w:t>ّ</w:t>
      </w:r>
      <w:r w:rsidRPr="0082556A">
        <w:rPr>
          <w:rFonts w:hint="cs"/>
          <w:sz w:val="36"/>
          <w:szCs w:val="36"/>
          <w:rtl/>
        </w:rPr>
        <w:t>طفة. وإن</w:t>
      </w:r>
      <w:r w:rsidR="00AF3614" w:rsidRPr="0082556A">
        <w:rPr>
          <w:rFonts w:hint="cs"/>
          <w:sz w:val="36"/>
          <w:szCs w:val="36"/>
          <w:rtl/>
        </w:rPr>
        <w:t>ّ</w:t>
      </w:r>
      <w:r w:rsidR="00402008">
        <w:rPr>
          <w:rFonts w:hint="cs"/>
          <w:sz w:val="36"/>
          <w:szCs w:val="36"/>
          <w:rtl/>
        </w:rPr>
        <w:t xml:space="preserve">ما عرّف </w:t>
      </w:r>
      <w:r w:rsidRPr="0082556A">
        <w:rPr>
          <w:rFonts w:hint="cs"/>
          <w:sz w:val="36"/>
          <w:szCs w:val="36"/>
          <w:rtl/>
        </w:rPr>
        <w:t xml:space="preserve">في </w:t>
      </w:r>
      <w:r w:rsidR="00E129C6" w:rsidRPr="0082556A">
        <w:rPr>
          <w:rFonts w:ascii="QCF_BSML" w:hAnsi="QCF_BSML" w:cs="QCF_BSML"/>
          <w:sz w:val="36"/>
          <w:szCs w:val="36"/>
          <w:rtl/>
          <w:lang w:eastAsia="en-US"/>
        </w:rPr>
        <w:t xml:space="preserve">ﭽ </w:t>
      </w:r>
      <w:r w:rsidR="00E129C6" w:rsidRPr="0082556A">
        <w:rPr>
          <w:rFonts w:ascii="QCF_P324" w:hAnsi="QCF_P324" w:cs="QCF_P324"/>
          <w:sz w:val="36"/>
          <w:szCs w:val="36"/>
          <w:rtl/>
          <w:lang w:eastAsia="en-US"/>
        </w:rPr>
        <w:t xml:space="preserve">ﮞ   ﮟ  ﮠ  </w:t>
      </w:r>
      <w:r w:rsidR="00E129C6" w:rsidRPr="0082556A">
        <w:rPr>
          <w:rFonts w:ascii="QCF_BSML" w:hAnsi="QCF_BSML" w:cs="QCF_BSML"/>
          <w:sz w:val="36"/>
          <w:szCs w:val="36"/>
          <w:rtl/>
          <w:lang w:eastAsia="en-US"/>
        </w:rPr>
        <w:t>ﭼ</w:t>
      </w:r>
      <w:r w:rsidR="00E129C6" w:rsidRPr="0082556A">
        <w:rPr>
          <w:sz w:val="36"/>
          <w:szCs w:val="36"/>
          <w:vertAlign w:val="superscript"/>
          <w:rtl/>
        </w:rPr>
        <w:t xml:space="preserve"> (</w:t>
      </w:r>
      <w:r w:rsidR="00E129C6" w:rsidRPr="0082556A">
        <w:rPr>
          <w:rStyle w:val="a6"/>
          <w:sz w:val="36"/>
          <w:szCs w:val="36"/>
          <w:rtl/>
        </w:rPr>
        <w:footnoteReference w:id="307"/>
      </w:r>
      <w:r w:rsidR="00E129C6" w:rsidRPr="0082556A">
        <w:rPr>
          <w:sz w:val="36"/>
          <w:szCs w:val="36"/>
          <w:vertAlign w:val="superscript"/>
          <w:rtl/>
        </w:rPr>
        <w:t>)</w:t>
      </w:r>
      <w:r w:rsidRPr="0082556A">
        <w:rPr>
          <w:rFonts w:hint="cs"/>
          <w:sz w:val="36"/>
          <w:szCs w:val="36"/>
          <w:rtl/>
        </w:rPr>
        <w:t xml:space="preserve"> لقصد أن الأجناس كل</w:t>
      </w:r>
      <w:r w:rsidR="00AF3614" w:rsidRPr="0082556A">
        <w:rPr>
          <w:rFonts w:hint="cs"/>
          <w:sz w:val="36"/>
          <w:szCs w:val="36"/>
          <w:rtl/>
        </w:rPr>
        <w:t>ّ</w:t>
      </w:r>
      <w:r w:rsidRPr="0082556A">
        <w:rPr>
          <w:rFonts w:hint="cs"/>
          <w:sz w:val="36"/>
          <w:szCs w:val="36"/>
          <w:rtl/>
        </w:rPr>
        <w:t>ها مخلوقة من هذا الجنس</w:t>
      </w:r>
      <w:r w:rsidR="00F57D1B" w:rsidRPr="0082556A">
        <w:rPr>
          <w:rFonts w:hint="cs"/>
          <w:sz w:val="36"/>
          <w:szCs w:val="36"/>
          <w:rtl/>
        </w:rPr>
        <w:t xml:space="preserve"> </w:t>
      </w:r>
      <w:r w:rsidRPr="0082556A">
        <w:rPr>
          <w:rFonts w:hint="cs"/>
          <w:sz w:val="36"/>
          <w:szCs w:val="36"/>
          <w:rtl/>
        </w:rPr>
        <w:t>.</w:t>
      </w:r>
    </w:p>
    <w:p w:rsidR="00C4086B" w:rsidRPr="0082556A" w:rsidRDefault="00E17E72" w:rsidP="00CB26C5">
      <w:pPr>
        <w:ind w:firstLine="0"/>
        <w:rPr>
          <w:sz w:val="36"/>
          <w:szCs w:val="36"/>
          <w:rtl/>
        </w:rPr>
      </w:pPr>
      <w:r w:rsidRPr="0082556A">
        <w:rPr>
          <w:rFonts w:hint="cs"/>
          <w:sz w:val="36"/>
          <w:szCs w:val="36"/>
          <w:rtl/>
        </w:rPr>
        <w:t>قالوا</w:t>
      </w:r>
      <w:r w:rsidR="00F57D1B" w:rsidRPr="0082556A">
        <w:rPr>
          <w:rFonts w:hint="cs"/>
          <w:sz w:val="36"/>
          <w:szCs w:val="36"/>
          <w:rtl/>
        </w:rPr>
        <w:t xml:space="preserve"> </w:t>
      </w:r>
      <w:r w:rsidRPr="0082556A">
        <w:rPr>
          <w:rFonts w:hint="cs"/>
          <w:sz w:val="36"/>
          <w:szCs w:val="36"/>
          <w:rtl/>
        </w:rPr>
        <w:t>: خلق الملائكة من ريح خلقها من الماء، والجن</w:t>
      </w:r>
      <w:r w:rsidR="00C4086B" w:rsidRPr="0082556A">
        <w:rPr>
          <w:rFonts w:hint="cs"/>
          <w:sz w:val="36"/>
          <w:szCs w:val="36"/>
          <w:rtl/>
        </w:rPr>
        <w:t>ّ</w:t>
      </w:r>
      <w:r w:rsidRPr="0082556A">
        <w:rPr>
          <w:rFonts w:hint="cs"/>
          <w:sz w:val="36"/>
          <w:szCs w:val="36"/>
          <w:rtl/>
        </w:rPr>
        <w:t xml:space="preserve"> من نار خلقها منه، وآدم من تراب </w:t>
      </w:r>
      <w:r w:rsidRPr="0082556A">
        <w:rPr>
          <w:rFonts w:hint="cs"/>
          <w:sz w:val="36"/>
          <w:szCs w:val="36"/>
          <w:rtl/>
        </w:rPr>
        <w:lastRenderedPageBreak/>
        <w:t xml:space="preserve">خلقه منه. </w:t>
      </w:r>
      <w:r w:rsidR="00C4086B" w:rsidRPr="0082556A">
        <w:rPr>
          <w:sz w:val="36"/>
          <w:szCs w:val="36"/>
          <w:vertAlign w:val="superscript"/>
          <w:rtl/>
        </w:rPr>
        <w:t>(</w:t>
      </w:r>
      <w:r w:rsidR="00C4086B" w:rsidRPr="0082556A">
        <w:rPr>
          <w:rStyle w:val="a6"/>
          <w:sz w:val="36"/>
          <w:szCs w:val="36"/>
          <w:rtl/>
        </w:rPr>
        <w:footnoteReference w:id="308"/>
      </w:r>
      <w:r w:rsidR="00C4086B" w:rsidRPr="0082556A">
        <w:rPr>
          <w:sz w:val="36"/>
          <w:szCs w:val="36"/>
          <w:vertAlign w:val="superscript"/>
          <w:rtl/>
        </w:rPr>
        <w:t>)</w:t>
      </w:r>
      <w:r w:rsidR="00C4086B"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وإنما قدّم الماشي بغير آلة</w:t>
      </w:r>
      <w:r w:rsidR="00F57D1B" w:rsidRPr="0082556A">
        <w:rPr>
          <w:rFonts w:hint="cs"/>
          <w:sz w:val="36"/>
          <w:szCs w:val="36"/>
          <w:rtl/>
        </w:rPr>
        <w:t xml:space="preserve"> </w:t>
      </w:r>
      <w:r w:rsidRPr="0082556A">
        <w:rPr>
          <w:rFonts w:hint="cs"/>
          <w:sz w:val="36"/>
          <w:szCs w:val="36"/>
          <w:rtl/>
        </w:rPr>
        <w:t>؛ لأن</w:t>
      </w:r>
      <w:r w:rsidR="00C4086B" w:rsidRPr="0082556A">
        <w:rPr>
          <w:rFonts w:hint="cs"/>
          <w:sz w:val="36"/>
          <w:szCs w:val="36"/>
          <w:rtl/>
        </w:rPr>
        <w:t>ّ</w:t>
      </w:r>
      <w:r w:rsidRPr="0082556A">
        <w:rPr>
          <w:rFonts w:hint="cs"/>
          <w:sz w:val="36"/>
          <w:szCs w:val="36"/>
          <w:rtl/>
        </w:rPr>
        <w:t>ه أعرق</w:t>
      </w:r>
      <w:r w:rsidR="001059C4" w:rsidRPr="0082556A">
        <w:rPr>
          <w:rFonts w:hint="cs"/>
          <w:sz w:val="36"/>
          <w:szCs w:val="36"/>
          <w:rtl/>
        </w:rPr>
        <w:t>ُ</w:t>
      </w:r>
      <w:r w:rsidRPr="0082556A">
        <w:rPr>
          <w:rFonts w:hint="cs"/>
          <w:sz w:val="36"/>
          <w:szCs w:val="36"/>
          <w:rtl/>
        </w:rPr>
        <w:t xml:space="preserve"> في القدرة. وإن</w:t>
      </w:r>
      <w:r w:rsidR="00C4086B" w:rsidRPr="0082556A">
        <w:rPr>
          <w:rFonts w:hint="cs"/>
          <w:sz w:val="36"/>
          <w:szCs w:val="36"/>
          <w:rtl/>
        </w:rPr>
        <w:t>ّ</w:t>
      </w:r>
      <w:r w:rsidRPr="0082556A">
        <w:rPr>
          <w:rFonts w:hint="cs"/>
          <w:sz w:val="36"/>
          <w:szCs w:val="36"/>
          <w:rtl/>
        </w:rPr>
        <w:t>ما س</w:t>
      </w:r>
      <w:r w:rsidR="00F57D1B" w:rsidRPr="0082556A">
        <w:rPr>
          <w:rFonts w:hint="cs"/>
          <w:sz w:val="36"/>
          <w:szCs w:val="36"/>
          <w:rtl/>
        </w:rPr>
        <w:t>ُمي</w:t>
      </w:r>
      <w:r w:rsidRPr="0082556A">
        <w:rPr>
          <w:rFonts w:hint="cs"/>
          <w:sz w:val="36"/>
          <w:szCs w:val="36"/>
          <w:rtl/>
        </w:rPr>
        <w:t xml:space="preserve"> الز</w:t>
      </w:r>
      <w:r w:rsidR="00C4086B" w:rsidRPr="0082556A">
        <w:rPr>
          <w:rFonts w:hint="cs"/>
          <w:sz w:val="36"/>
          <w:szCs w:val="36"/>
          <w:rtl/>
        </w:rPr>
        <w:t>ّ</w:t>
      </w:r>
      <w:r w:rsidRPr="0082556A">
        <w:rPr>
          <w:rFonts w:hint="cs"/>
          <w:sz w:val="36"/>
          <w:szCs w:val="36"/>
          <w:rtl/>
        </w:rPr>
        <w:t>احف على البطن ماشيا</w:t>
      </w:r>
      <w:r w:rsidR="00F57D1B" w:rsidRPr="0082556A">
        <w:rPr>
          <w:rFonts w:hint="cs"/>
          <w:sz w:val="36"/>
          <w:szCs w:val="36"/>
          <w:rtl/>
        </w:rPr>
        <w:t>ً</w:t>
      </w:r>
      <w:r w:rsidRPr="0082556A">
        <w:rPr>
          <w:rFonts w:hint="cs"/>
          <w:sz w:val="36"/>
          <w:szCs w:val="36"/>
          <w:rtl/>
        </w:rPr>
        <w:t xml:space="preserve"> على الاستعارة</w:t>
      </w:r>
      <w:r w:rsidR="00425EA0" w:rsidRPr="0082556A">
        <w:rPr>
          <w:sz w:val="36"/>
          <w:szCs w:val="36"/>
          <w:vertAlign w:val="superscript"/>
          <w:rtl/>
        </w:rPr>
        <w:t>(</w:t>
      </w:r>
      <w:r w:rsidR="00425EA0" w:rsidRPr="0082556A">
        <w:rPr>
          <w:rStyle w:val="a6"/>
          <w:sz w:val="36"/>
          <w:szCs w:val="36"/>
          <w:rtl/>
        </w:rPr>
        <w:footnoteReference w:id="309"/>
      </w:r>
      <w:r w:rsidR="00425EA0" w:rsidRPr="0082556A">
        <w:rPr>
          <w:sz w:val="36"/>
          <w:szCs w:val="36"/>
          <w:vertAlign w:val="superscript"/>
          <w:rtl/>
        </w:rPr>
        <w:t>)</w:t>
      </w:r>
      <w:r w:rsidR="00F57D1B" w:rsidRPr="0082556A">
        <w:rPr>
          <w:rFonts w:hint="cs"/>
          <w:sz w:val="36"/>
          <w:szCs w:val="36"/>
          <w:rtl/>
        </w:rPr>
        <w:t xml:space="preserve"> </w:t>
      </w:r>
      <w:r w:rsidRPr="0082556A">
        <w:rPr>
          <w:rFonts w:hint="cs"/>
          <w:sz w:val="36"/>
          <w:szCs w:val="36"/>
          <w:rtl/>
        </w:rPr>
        <w:t xml:space="preserve">، كـ مَشَي الأمرُ، وتمشّى، أي </w:t>
      </w:r>
      <w:r w:rsidR="00C4086B" w:rsidRPr="0082556A">
        <w:rPr>
          <w:rFonts w:hint="cs"/>
          <w:sz w:val="36"/>
          <w:szCs w:val="36"/>
          <w:rtl/>
        </w:rPr>
        <w:t xml:space="preserve">: </w:t>
      </w:r>
      <w:r w:rsidRPr="0082556A">
        <w:rPr>
          <w:rFonts w:hint="cs"/>
          <w:sz w:val="36"/>
          <w:szCs w:val="36"/>
          <w:rtl/>
        </w:rPr>
        <w:t xml:space="preserve">استمرّ، </w:t>
      </w:r>
      <w:r w:rsidR="00D0221C" w:rsidRPr="0082556A">
        <w:rPr>
          <w:rFonts w:hint="cs"/>
          <w:sz w:val="36"/>
          <w:szCs w:val="36"/>
          <w:rtl/>
        </w:rPr>
        <w:t>أ</w:t>
      </w:r>
      <w:r w:rsidRPr="0082556A">
        <w:rPr>
          <w:rFonts w:hint="cs"/>
          <w:sz w:val="36"/>
          <w:szCs w:val="36"/>
          <w:rtl/>
        </w:rPr>
        <w:t>وعلى المشاكلة لذكره مع الماشين.</w:t>
      </w:r>
    </w:p>
    <w:p w:rsidR="00C71C74" w:rsidRPr="0082556A" w:rsidRDefault="00C71C74" w:rsidP="00C71C74">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6" w:hAnsi="QCF_P356" w:cs="QCF_P356"/>
          <w:sz w:val="36"/>
          <w:szCs w:val="36"/>
          <w:rtl/>
          <w:lang w:eastAsia="en-US"/>
        </w:rPr>
        <w:t xml:space="preserve">ﮍ   ﮎ  ﮏ  ﮐ  ﮑ  ﮒ  ﮓ  ﮔ  ﮕ  ﮖ  ﮗ   ﮘﮙ  ﮚ  ﮛ  ﮜ   ﮝ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وما أولئك</w:t>
      </w:r>
      <w:r w:rsidRPr="0082556A">
        <w:rPr>
          <w:rFonts w:hint="cs"/>
          <w:sz w:val="36"/>
          <w:szCs w:val="36"/>
        </w:rPr>
        <w:sym w:font="AGA Arabesque" w:char="F028"/>
      </w:r>
      <w:r w:rsidRPr="0082556A">
        <w:rPr>
          <w:rFonts w:hint="cs"/>
          <w:sz w:val="36"/>
          <w:szCs w:val="36"/>
          <w:rtl/>
        </w:rPr>
        <w:t xml:space="preserve"> إشارة إلى القائلين </w:t>
      </w:r>
      <w:r w:rsidRPr="0082556A">
        <w:rPr>
          <w:rFonts w:hint="cs"/>
          <w:sz w:val="36"/>
          <w:szCs w:val="36"/>
        </w:rPr>
        <w:sym w:font="AGA Arabesque" w:char="F029"/>
      </w:r>
      <w:r w:rsidRPr="0082556A">
        <w:rPr>
          <w:rFonts w:hint="cs"/>
          <w:sz w:val="36"/>
          <w:szCs w:val="36"/>
          <w:rtl/>
        </w:rPr>
        <w:t>آمنا</w:t>
      </w:r>
      <w:r w:rsidRPr="0082556A">
        <w:rPr>
          <w:rFonts w:hint="cs"/>
          <w:sz w:val="36"/>
          <w:szCs w:val="36"/>
        </w:rPr>
        <w:sym w:font="AGA Arabesque" w:char="F028"/>
      </w:r>
      <w:r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وأطعنا</w:t>
      </w:r>
      <w:r w:rsidRPr="0082556A">
        <w:rPr>
          <w:rFonts w:hint="cs"/>
          <w:sz w:val="36"/>
          <w:szCs w:val="36"/>
        </w:rPr>
        <w:sym w:font="AGA Arabesque" w:char="F028"/>
      </w:r>
      <w:r w:rsidRPr="0082556A">
        <w:rPr>
          <w:rFonts w:hint="cs"/>
          <w:sz w:val="36"/>
          <w:szCs w:val="36"/>
          <w:rtl/>
        </w:rPr>
        <w:t xml:space="preserve"> أي </w:t>
      </w:r>
      <w:r w:rsidR="00D0221C" w:rsidRPr="0082556A">
        <w:rPr>
          <w:rFonts w:hint="cs"/>
          <w:sz w:val="36"/>
          <w:szCs w:val="36"/>
          <w:rtl/>
        </w:rPr>
        <w:t xml:space="preserve">: </w:t>
      </w:r>
      <w:r w:rsidRPr="0082556A">
        <w:rPr>
          <w:rFonts w:hint="cs"/>
          <w:sz w:val="36"/>
          <w:szCs w:val="36"/>
          <w:rtl/>
        </w:rPr>
        <w:t>الإيمان منتف عن جميعهم، لا عن المتول</w:t>
      </w:r>
      <w:r w:rsidR="00D0221C" w:rsidRPr="0082556A">
        <w:rPr>
          <w:rFonts w:hint="cs"/>
          <w:sz w:val="36"/>
          <w:szCs w:val="36"/>
          <w:rtl/>
        </w:rPr>
        <w:t>ّ</w:t>
      </w:r>
      <w:r w:rsidRPr="0082556A">
        <w:rPr>
          <w:rFonts w:hint="cs"/>
          <w:sz w:val="36"/>
          <w:szCs w:val="36"/>
          <w:rtl/>
        </w:rPr>
        <w:t>ي وحد</w:t>
      </w:r>
      <w:r w:rsidR="001059C4" w:rsidRPr="0082556A">
        <w:rPr>
          <w:rFonts w:hint="cs"/>
          <w:sz w:val="36"/>
          <w:szCs w:val="36"/>
          <w:rtl/>
        </w:rPr>
        <w:t>َ</w:t>
      </w:r>
      <w:r w:rsidRPr="0082556A">
        <w:rPr>
          <w:rFonts w:hint="cs"/>
          <w:sz w:val="36"/>
          <w:szCs w:val="36"/>
          <w:rtl/>
        </w:rPr>
        <w:t xml:space="preserve">ه، أو للفريق المتولي منهم، أي </w:t>
      </w:r>
      <w:r w:rsidR="00D0221C" w:rsidRPr="0082556A">
        <w:rPr>
          <w:rFonts w:hint="cs"/>
          <w:sz w:val="36"/>
          <w:szCs w:val="36"/>
          <w:rtl/>
        </w:rPr>
        <w:t xml:space="preserve">: </w:t>
      </w:r>
      <w:r w:rsidRPr="0082556A">
        <w:rPr>
          <w:rFonts w:hint="cs"/>
          <w:sz w:val="36"/>
          <w:szCs w:val="36"/>
          <w:rtl/>
        </w:rPr>
        <w:t>ما سبق من إيمانهم لم يكن إيمانا</w:t>
      </w:r>
      <w:r w:rsidR="00A504F4" w:rsidRPr="0082556A">
        <w:rPr>
          <w:rFonts w:hint="cs"/>
          <w:sz w:val="36"/>
          <w:szCs w:val="36"/>
          <w:rtl/>
        </w:rPr>
        <w:t>ً</w:t>
      </w:r>
      <w:r w:rsidRPr="0082556A">
        <w:rPr>
          <w:rFonts w:hint="cs"/>
          <w:sz w:val="36"/>
          <w:szCs w:val="36"/>
          <w:rtl/>
        </w:rPr>
        <w:t>، بل ادّعاء بالل</w:t>
      </w:r>
      <w:r w:rsidR="00D0221C" w:rsidRPr="0082556A">
        <w:rPr>
          <w:rFonts w:hint="cs"/>
          <w:sz w:val="36"/>
          <w:szCs w:val="36"/>
          <w:rtl/>
        </w:rPr>
        <w:t>ّ</w:t>
      </w:r>
      <w:r w:rsidRPr="0082556A">
        <w:rPr>
          <w:rFonts w:hint="cs"/>
          <w:sz w:val="36"/>
          <w:szCs w:val="36"/>
          <w:rtl/>
        </w:rPr>
        <w:t>سان؛ إذ لو صحّ لم يتعقبه الت</w:t>
      </w:r>
      <w:r w:rsidR="00D0221C" w:rsidRPr="0082556A">
        <w:rPr>
          <w:rFonts w:hint="cs"/>
          <w:sz w:val="36"/>
          <w:szCs w:val="36"/>
          <w:rtl/>
        </w:rPr>
        <w:t>ّ</w:t>
      </w:r>
      <w:r w:rsidRPr="0082556A">
        <w:rPr>
          <w:rFonts w:hint="cs"/>
          <w:sz w:val="36"/>
          <w:szCs w:val="36"/>
          <w:rtl/>
        </w:rPr>
        <w:t xml:space="preserve">ولي، أي </w:t>
      </w:r>
      <w:r w:rsidR="00D0221C" w:rsidRPr="0082556A">
        <w:rPr>
          <w:rFonts w:hint="cs"/>
          <w:sz w:val="36"/>
          <w:szCs w:val="36"/>
          <w:rtl/>
        </w:rPr>
        <w:t xml:space="preserve">: </w:t>
      </w:r>
      <w:r w:rsidRPr="0082556A">
        <w:rPr>
          <w:rFonts w:hint="cs"/>
          <w:sz w:val="36"/>
          <w:szCs w:val="36"/>
          <w:rtl/>
        </w:rPr>
        <w:t>ليسوا بالمؤمنين الث</w:t>
      </w:r>
      <w:r w:rsidR="00D0221C" w:rsidRPr="0082556A">
        <w:rPr>
          <w:rFonts w:hint="cs"/>
          <w:sz w:val="36"/>
          <w:szCs w:val="36"/>
          <w:rtl/>
        </w:rPr>
        <w:t>ّ</w:t>
      </w:r>
      <w:r w:rsidRPr="0082556A">
        <w:rPr>
          <w:rFonts w:hint="cs"/>
          <w:sz w:val="36"/>
          <w:szCs w:val="36"/>
          <w:rtl/>
        </w:rPr>
        <w:t>ابتين ال</w:t>
      </w:r>
      <w:r w:rsidR="00D0221C" w:rsidRPr="0082556A">
        <w:rPr>
          <w:rFonts w:hint="cs"/>
          <w:sz w:val="36"/>
          <w:szCs w:val="36"/>
          <w:rtl/>
        </w:rPr>
        <w:t>ّ</w:t>
      </w:r>
      <w:r w:rsidRPr="0082556A">
        <w:rPr>
          <w:rFonts w:hint="cs"/>
          <w:sz w:val="36"/>
          <w:szCs w:val="36"/>
          <w:rtl/>
        </w:rPr>
        <w:t>ذين عرفتهم</w:t>
      </w:r>
      <w:r w:rsidR="00D3717D" w:rsidRPr="0082556A">
        <w:rPr>
          <w:rFonts w:hint="cs"/>
          <w:sz w:val="36"/>
          <w:szCs w:val="36"/>
          <w:rtl/>
        </w:rPr>
        <w:t xml:space="preserve"> </w:t>
      </w:r>
      <w:r w:rsidRPr="0082556A">
        <w:rPr>
          <w:rFonts w:hint="cs"/>
          <w:sz w:val="36"/>
          <w:szCs w:val="36"/>
          <w:rtl/>
        </w:rPr>
        <w:t>.</w:t>
      </w:r>
    </w:p>
    <w:p w:rsidR="003A20B2" w:rsidRPr="0082556A" w:rsidRDefault="003A20B2" w:rsidP="003A20B2">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6" w:hAnsi="QCF_P356" w:cs="QCF_P356"/>
          <w:sz w:val="36"/>
          <w:szCs w:val="36"/>
          <w:rtl/>
          <w:lang w:eastAsia="en-US"/>
        </w:rPr>
        <w:t xml:space="preserve">ﮞ  ﮟ  ﮠ   ﮡ  ﮢ   ﮣ      ﮤ  ﮥ  ﮦ  ﮧ  ﮨ  ﮩ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BF68C8"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إلى الله ورسوله</w:t>
      </w:r>
      <w:r w:rsidRPr="0082556A">
        <w:rPr>
          <w:rFonts w:hint="cs"/>
          <w:sz w:val="36"/>
          <w:szCs w:val="36"/>
        </w:rPr>
        <w:sym w:font="AGA Arabesque" w:char="F028"/>
      </w:r>
      <w:r w:rsidRPr="0082556A">
        <w:rPr>
          <w:rFonts w:hint="cs"/>
          <w:sz w:val="36"/>
          <w:szCs w:val="36"/>
          <w:rtl/>
        </w:rPr>
        <w:t xml:space="preserve"> أي </w:t>
      </w:r>
      <w:r w:rsidR="00D0221C" w:rsidRPr="0082556A">
        <w:rPr>
          <w:rFonts w:hint="cs"/>
          <w:sz w:val="36"/>
          <w:szCs w:val="36"/>
          <w:rtl/>
        </w:rPr>
        <w:t xml:space="preserve">: </w:t>
      </w:r>
      <w:r w:rsidRPr="0082556A">
        <w:rPr>
          <w:rFonts w:hint="cs"/>
          <w:sz w:val="36"/>
          <w:szCs w:val="36"/>
          <w:rtl/>
        </w:rPr>
        <w:t>إلى رسوله</w:t>
      </w:r>
      <w:r w:rsidR="00352D0A" w:rsidRPr="0082556A">
        <w:rPr>
          <w:rFonts w:hint="cs"/>
          <w:sz w:val="36"/>
          <w:szCs w:val="36"/>
          <w:rtl/>
        </w:rPr>
        <w:t xml:space="preserve"> </w:t>
      </w:r>
      <w:r w:rsidRPr="0082556A">
        <w:rPr>
          <w:rFonts w:hint="cs"/>
          <w:sz w:val="36"/>
          <w:szCs w:val="36"/>
          <w:rtl/>
        </w:rPr>
        <w:t>، كـ أعجبني زيدٌ وك</w:t>
      </w:r>
      <w:r w:rsidR="00A504F4" w:rsidRPr="0082556A">
        <w:rPr>
          <w:rFonts w:hint="cs"/>
          <w:sz w:val="36"/>
          <w:szCs w:val="36"/>
          <w:rtl/>
        </w:rPr>
        <w:t>َ</w:t>
      </w:r>
      <w:r w:rsidRPr="0082556A">
        <w:rPr>
          <w:rFonts w:hint="cs"/>
          <w:sz w:val="36"/>
          <w:szCs w:val="36"/>
          <w:rtl/>
        </w:rPr>
        <w:t>ر</w:t>
      </w:r>
      <w:r w:rsidR="00A504F4" w:rsidRPr="0082556A">
        <w:rPr>
          <w:rFonts w:hint="cs"/>
          <w:sz w:val="36"/>
          <w:szCs w:val="36"/>
          <w:rtl/>
        </w:rPr>
        <w:t>َ</w:t>
      </w:r>
      <w:r w:rsidRPr="0082556A">
        <w:rPr>
          <w:rFonts w:hint="cs"/>
          <w:sz w:val="36"/>
          <w:szCs w:val="36"/>
          <w:rtl/>
        </w:rPr>
        <w:t>مُه</w:t>
      </w:r>
      <w:r w:rsidR="00A504F4" w:rsidRPr="0082556A">
        <w:rPr>
          <w:sz w:val="36"/>
          <w:szCs w:val="36"/>
          <w:vertAlign w:val="superscript"/>
          <w:rtl/>
        </w:rPr>
        <w:t>(</w:t>
      </w:r>
      <w:r w:rsidR="00A504F4" w:rsidRPr="0082556A">
        <w:rPr>
          <w:rStyle w:val="a6"/>
          <w:sz w:val="36"/>
          <w:szCs w:val="36"/>
          <w:rtl/>
        </w:rPr>
        <w:footnoteReference w:id="310"/>
      </w:r>
      <w:r w:rsidR="00A504F4" w:rsidRPr="0082556A">
        <w:rPr>
          <w:sz w:val="36"/>
          <w:szCs w:val="36"/>
          <w:vertAlign w:val="superscript"/>
          <w:rtl/>
        </w:rPr>
        <w:t>)</w:t>
      </w:r>
      <w:r w:rsidRPr="0082556A">
        <w:rPr>
          <w:rFonts w:hint="cs"/>
          <w:sz w:val="36"/>
          <w:szCs w:val="36"/>
          <w:rtl/>
        </w:rPr>
        <w:t xml:space="preserve">. </w:t>
      </w:r>
    </w:p>
    <w:p w:rsidR="00553C46" w:rsidRDefault="00553C46" w:rsidP="00CB26C5">
      <w:pPr>
        <w:ind w:firstLine="0"/>
        <w:rPr>
          <w:sz w:val="36"/>
          <w:szCs w:val="36"/>
          <w:rtl/>
        </w:rPr>
      </w:pPr>
    </w:p>
    <w:p w:rsidR="00553C46" w:rsidRDefault="00553C46" w:rsidP="00CB26C5">
      <w:pPr>
        <w:ind w:firstLine="0"/>
        <w:rPr>
          <w:sz w:val="36"/>
          <w:szCs w:val="36"/>
          <w:rtl/>
        </w:rPr>
      </w:pPr>
    </w:p>
    <w:p w:rsidR="00E17E72" w:rsidRPr="0082556A" w:rsidRDefault="00E17E72" w:rsidP="00CB26C5">
      <w:pPr>
        <w:ind w:firstLine="0"/>
        <w:rPr>
          <w:sz w:val="36"/>
          <w:szCs w:val="36"/>
          <w:rtl/>
        </w:rPr>
      </w:pPr>
      <w:r w:rsidRPr="0082556A">
        <w:rPr>
          <w:rFonts w:hint="cs"/>
          <w:sz w:val="36"/>
          <w:szCs w:val="36"/>
          <w:rtl/>
        </w:rPr>
        <w:lastRenderedPageBreak/>
        <w:t>ومنه</w:t>
      </w:r>
      <w:r w:rsidR="00923188">
        <w:rPr>
          <w:rFonts w:hint="cs"/>
          <w:sz w:val="36"/>
          <w:szCs w:val="36"/>
          <w:rtl/>
        </w:rPr>
        <w:t xml:space="preserve"> </w:t>
      </w:r>
      <w:r w:rsidRPr="0082556A">
        <w:rPr>
          <w:rFonts w:hint="cs"/>
          <w:sz w:val="36"/>
          <w:szCs w:val="36"/>
          <w:rtl/>
        </w:rPr>
        <w:t xml:space="preserve">: </w:t>
      </w:r>
    </w:p>
    <w:p w:rsidR="00E17E72" w:rsidRPr="0082556A" w:rsidRDefault="00661A35" w:rsidP="00D0221C">
      <w:pPr>
        <w:ind w:firstLine="0"/>
        <w:jc w:val="center"/>
        <w:rPr>
          <w:b/>
          <w:bCs/>
          <w:sz w:val="36"/>
          <w:szCs w:val="36"/>
          <w:rtl/>
        </w:rPr>
      </w:pPr>
      <w:r w:rsidRPr="0082556A">
        <w:rPr>
          <w:rFonts w:hint="cs"/>
          <w:b/>
          <w:bCs/>
          <w:sz w:val="36"/>
          <w:szCs w:val="36"/>
          <w:rtl/>
        </w:rPr>
        <w:t>غَلَسْتُ</w:t>
      </w:r>
      <w:r w:rsidR="00E17E72" w:rsidRPr="0082556A">
        <w:rPr>
          <w:rFonts w:hint="cs"/>
          <w:b/>
          <w:bCs/>
          <w:sz w:val="36"/>
          <w:szCs w:val="36"/>
          <w:rtl/>
        </w:rPr>
        <w:t>ه</w:t>
      </w:r>
      <w:r w:rsidR="00FE3F6B" w:rsidRPr="0082556A">
        <w:rPr>
          <w:rFonts w:hint="cs"/>
          <w:b/>
          <w:bCs/>
          <w:sz w:val="36"/>
          <w:szCs w:val="36"/>
          <w:rtl/>
        </w:rPr>
        <w:t>ُ</w:t>
      </w:r>
      <w:r w:rsidR="00E17E72" w:rsidRPr="0082556A">
        <w:rPr>
          <w:rFonts w:hint="cs"/>
          <w:b/>
          <w:bCs/>
          <w:sz w:val="36"/>
          <w:szCs w:val="36"/>
          <w:rtl/>
        </w:rPr>
        <w:t xml:space="preserve"> ق</w:t>
      </w:r>
      <w:r w:rsidR="00FE3F6B" w:rsidRPr="0082556A">
        <w:rPr>
          <w:rFonts w:hint="cs"/>
          <w:b/>
          <w:bCs/>
          <w:sz w:val="36"/>
          <w:szCs w:val="36"/>
          <w:rtl/>
        </w:rPr>
        <w:t>َ</w:t>
      </w:r>
      <w:r w:rsidR="00E17E72" w:rsidRPr="0082556A">
        <w:rPr>
          <w:rFonts w:hint="cs"/>
          <w:b/>
          <w:bCs/>
          <w:sz w:val="36"/>
          <w:szCs w:val="36"/>
          <w:rtl/>
        </w:rPr>
        <w:t>بل</w:t>
      </w:r>
      <w:r w:rsidR="00FE3F6B" w:rsidRPr="0082556A">
        <w:rPr>
          <w:rFonts w:hint="cs"/>
          <w:b/>
          <w:bCs/>
          <w:sz w:val="36"/>
          <w:szCs w:val="36"/>
          <w:rtl/>
        </w:rPr>
        <w:t>َ</w:t>
      </w:r>
      <w:r w:rsidR="00E17E72" w:rsidRPr="0082556A">
        <w:rPr>
          <w:rFonts w:hint="cs"/>
          <w:b/>
          <w:bCs/>
          <w:sz w:val="36"/>
          <w:szCs w:val="36"/>
          <w:rtl/>
        </w:rPr>
        <w:t xml:space="preserve"> القَطَا وَفُرَّط</w:t>
      </w:r>
      <w:r w:rsidR="001059C4" w:rsidRPr="0082556A">
        <w:rPr>
          <w:rFonts w:hint="cs"/>
          <w:b/>
          <w:bCs/>
          <w:sz w:val="36"/>
          <w:szCs w:val="36"/>
          <w:rtl/>
        </w:rPr>
        <w:t>ِ</w:t>
      </w:r>
      <w:r w:rsidR="00E17E72" w:rsidRPr="0082556A">
        <w:rPr>
          <w:rFonts w:hint="cs"/>
          <w:b/>
          <w:bCs/>
          <w:sz w:val="36"/>
          <w:szCs w:val="36"/>
          <w:rtl/>
        </w:rPr>
        <w:t>هْ</w:t>
      </w:r>
      <w:r w:rsidR="00D0221C" w:rsidRPr="0082556A">
        <w:rPr>
          <w:rFonts w:hint="cs"/>
          <w:b/>
          <w:bCs/>
          <w:sz w:val="36"/>
          <w:szCs w:val="36"/>
          <w:rtl/>
        </w:rPr>
        <w:t xml:space="preserve"> </w:t>
      </w:r>
      <w:r w:rsidR="00D0221C" w:rsidRPr="0082556A">
        <w:rPr>
          <w:b/>
          <w:bCs/>
          <w:sz w:val="36"/>
          <w:szCs w:val="36"/>
          <w:vertAlign w:val="superscript"/>
          <w:rtl/>
        </w:rPr>
        <w:t>(</w:t>
      </w:r>
      <w:r w:rsidR="00D0221C" w:rsidRPr="0082556A">
        <w:rPr>
          <w:rStyle w:val="a6"/>
          <w:b/>
          <w:bCs/>
          <w:sz w:val="36"/>
          <w:szCs w:val="36"/>
          <w:rtl/>
        </w:rPr>
        <w:footnoteReference w:id="311"/>
      </w:r>
      <w:r w:rsidR="00D0221C" w:rsidRPr="0082556A">
        <w:rPr>
          <w:b/>
          <w:bCs/>
          <w:sz w:val="36"/>
          <w:szCs w:val="36"/>
          <w:vertAlign w:val="superscript"/>
          <w:rtl/>
        </w:rPr>
        <w:t>)</w:t>
      </w:r>
      <w:r w:rsidR="00D0221C" w:rsidRPr="0082556A">
        <w:rPr>
          <w:rFonts w:hint="cs"/>
          <w:b/>
          <w:b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أي قبل فرط القطا.</w:t>
      </w:r>
    </w:p>
    <w:p w:rsidR="00E17E72" w:rsidRPr="0082556A" w:rsidRDefault="00E17E72" w:rsidP="006B18CB">
      <w:pPr>
        <w:ind w:firstLine="0"/>
        <w:rPr>
          <w:sz w:val="36"/>
          <w:szCs w:val="36"/>
          <w:rtl/>
        </w:rPr>
      </w:pPr>
      <w:r w:rsidRPr="0082556A">
        <w:rPr>
          <w:rFonts w:hint="cs"/>
          <w:sz w:val="36"/>
          <w:szCs w:val="36"/>
          <w:rtl/>
        </w:rPr>
        <w:t>نزلت في بشر المنافق ي</w:t>
      </w:r>
      <w:r w:rsidR="001059C4" w:rsidRPr="0082556A">
        <w:rPr>
          <w:rFonts w:hint="cs"/>
          <w:sz w:val="36"/>
          <w:szCs w:val="36"/>
          <w:rtl/>
        </w:rPr>
        <w:t>َ</w:t>
      </w:r>
      <w:r w:rsidRPr="0082556A">
        <w:rPr>
          <w:rFonts w:hint="cs"/>
          <w:sz w:val="36"/>
          <w:szCs w:val="36"/>
          <w:rtl/>
        </w:rPr>
        <w:t>ج</w:t>
      </w:r>
      <w:r w:rsidR="001059C4" w:rsidRPr="0082556A">
        <w:rPr>
          <w:rFonts w:hint="cs"/>
          <w:sz w:val="36"/>
          <w:szCs w:val="36"/>
          <w:rtl/>
        </w:rPr>
        <w:t>ُ</w:t>
      </w:r>
      <w:r w:rsidRPr="0082556A">
        <w:rPr>
          <w:rFonts w:hint="cs"/>
          <w:sz w:val="36"/>
          <w:szCs w:val="36"/>
          <w:rtl/>
        </w:rPr>
        <w:t>ر</w:t>
      </w:r>
      <w:r w:rsidR="001059C4" w:rsidRPr="0082556A">
        <w:rPr>
          <w:rFonts w:hint="cs"/>
          <w:sz w:val="36"/>
          <w:szCs w:val="36"/>
          <w:rtl/>
        </w:rPr>
        <w:t>ُّ</w:t>
      </w:r>
      <w:r w:rsidRPr="0082556A">
        <w:rPr>
          <w:rFonts w:hint="cs"/>
          <w:sz w:val="36"/>
          <w:szCs w:val="36"/>
          <w:rtl/>
        </w:rPr>
        <w:t xml:space="preserve"> إلى كعب بن الأشرف خصم</w:t>
      </w:r>
      <w:r w:rsidR="001059C4" w:rsidRPr="0082556A">
        <w:rPr>
          <w:rFonts w:hint="cs"/>
          <w:sz w:val="36"/>
          <w:szCs w:val="36"/>
          <w:rtl/>
        </w:rPr>
        <w:t>َ</w:t>
      </w:r>
      <w:r w:rsidRPr="0082556A">
        <w:rPr>
          <w:rFonts w:hint="cs"/>
          <w:sz w:val="36"/>
          <w:szCs w:val="36"/>
          <w:rtl/>
        </w:rPr>
        <w:t>ه اليهودي</w:t>
      </w:r>
      <w:r w:rsidR="00553620" w:rsidRPr="0082556A">
        <w:rPr>
          <w:rFonts w:hint="cs"/>
          <w:sz w:val="36"/>
          <w:szCs w:val="36"/>
          <w:rtl/>
        </w:rPr>
        <w:t>ّ</w:t>
      </w:r>
      <w:r w:rsidRPr="0082556A">
        <w:rPr>
          <w:rFonts w:hint="cs"/>
          <w:sz w:val="36"/>
          <w:szCs w:val="36"/>
          <w:rtl/>
        </w:rPr>
        <w:t xml:space="preserve"> في أرض، وهو يجر</w:t>
      </w:r>
      <w:r w:rsidR="001059C4" w:rsidRPr="0082556A">
        <w:rPr>
          <w:rFonts w:hint="cs"/>
          <w:sz w:val="36"/>
          <w:szCs w:val="36"/>
          <w:rtl/>
        </w:rPr>
        <w:t>ُّ</w:t>
      </w:r>
      <w:r w:rsidRPr="0082556A">
        <w:rPr>
          <w:rFonts w:hint="cs"/>
          <w:sz w:val="36"/>
          <w:szCs w:val="36"/>
          <w:rtl/>
        </w:rPr>
        <w:t>ه إلى الر</w:t>
      </w:r>
      <w:r w:rsidR="00553620" w:rsidRPr="0082556A">
        <w:rPr>
          <w:rFonts w:hint="cs"/>
          <w:sz w:val="36"/>
          <w:szCs w:val="36"/>
          <w:rtl/>
        </w:rPr>
        <w:t>ّ</w:t>
      </w:r>
      <w:r w:rsidR="00FC0A44" w:rsidRPr="0082556A">
        <w:rPr>
          <w:rFonts w:hint="cs"/>
          <w:sz w:val="36"/>
          <w:szCs w:val="36"/>
          <w:rtl/>
        </w:rPr>
        <w:t>سول .</w:t>
      </w:r>
      <w:r w:rsidR="00553620" w:rsidRPr="0082556A">
        <w:rPr>
          <w:sz w:val="36"/>
          <w:szCs w:val="36"/>
          <w:vertAlign w:val="superscript"/>
          <w:rtl/>
        </w:rPr>
        <w:t>(</w:t>
      </w:r>
      <w:r w:rsidR="00553620" w:rsidRPr="0082556A">
        <w:rPr>
          <w:rStyle w:val="a6"/>
          <w:sz w:val="36"/>
          <w:szCs w:val="36"/>
          <w:rtl/>
        </w:rPr>
        <w:footnoteReference w:id="312"/>
      </w:r>
      <w:r w:rsidR="00553620" w:rsidRPr="0082556A">
        <w:rPr>
          <w:sz w:val="36"/>
          <w:szCs w:val="36"/>
          <w:vertAlign w:val="superscript"/>
          <w:rtl/>
        </w:rPr>
        <w:t>)</w:t>
      </w:r>
      <w:r w:rsidR="00553620" w:rsidRPr="0082556A">
        <w:rPr>
          <w:rFonts w:hint="cs"/>
          <w:sz w:val="36"/>
          <w:szCs w:val="36"/>
          <w:rtl/>
        </w:rPr>
        <w:t xml:space="preserve"> </w:t>
      </w:r>
      <w:r w:rsidRPr="0082556A">
        <w:rPr>
          <w:rFonts w:hint="cs"/>
          <w:sz w:val="36"/>
          <w:szCs w:val="36"/>
          <w:rtl/>
        </w:rPr>
        <w:t>أو في المغيرة بن وائل</w:t>
      </w:r>
      <w:r w:rsidR="00995BEA" w:rsidRPr="0082556A">
        <w:rPr>
          <w:rFonts w:hint="cs"/>
          <w:sz w:val="36"/>
          <w:szCs w:val="36"/>
          <w:rtl/>
        </w:rPr>
        <w:t xml:space="preserve"> </w:t>
      </w:r>
      <w:r w:rsidRPr="0082556A">
        <w:rPr>
          <w:rFonts w:hint="cs"/>
          <w:sz w:val="36"/>
          <w:szCs w:val="36"/>
          <w:rtl/>
        </w:rPr>
        <w:t xml:space="preserve">، وعلي </w:t>
      </w:r>
      <w:r w:rsidR="00553620" w:rsidRPr="0082556A">
        <w:rPr>
          <w:sz w:val="36"/>
          <w:szCs w:val="36"/>
          <w:rtl/>
        </w:rPr>
        <w:sym w:font="AGA Arabesque" w:char="F074"/>
      </w:r>
      <w:r w:rsidR="00553620" w:rsidRPr="0082556A">
        <w:rPr>
          <w:rFonts w:hint="cs"/>
          <w:sz w:val="36"/>
          <w:szCs w:val="36"/>
          <w:rtl/>
        </w:rPr>
        <w:t xml:space="preserve"> </w:t>
      </w:r>
      <w:r w:rsidRPr="0082556A">
        <w:rPr>
          <w:rFonts w:hint="cs"/>
          <w:sz w:val="36"/>
          <w:szCs w:val="36"/>
          <w:rtl/>
        </w:rPr>
        <w:t>حين اختصما في ماء وأرض.</w:t>
      </w:r>
      <w:r w:rsidR="00553620" w:rsidRPr="0082556A">
        <w:rPr>
          <w:sz w:val="36"/>
          <w:szCs w:val="36"/>
          <w:vertAlign w:val="superscript"/>
          <w:rtl/>
        </w:rPr>
        <w:t>(</w:t>
      </w:r>
      <w:r w:rsidR="00553620" w:rsidRPr="0082556A">
        <w:rPr>
          <w:rStyle w:val="a6"/>
          <w:sz w:val="36"/>
          <w:szCs w:val="36"/>
          <w:rtl/>
        </w:rPr>
        <w:footnoteReference w:id="313"/>
      </w:r>
      <w:r w:rsidR="00553620" w:rsidRPr="0082556A">
        <w:rPr>
          <w:sz w:val="36"/>
          <w:szCs w:val="36"/>
          <w:vertAlign w:val="superscript"/>
          <w:rtl/>
        </w:rPr>
        <w:t>)</w:t>
      </w:r>
      <w:r w:rsidR="00553620" w:rsidRPr="0082556A">
        <w:rPr>
          <w:rFonts w:hint="cs"/>
          <w:sz w:val="36"/>
          <w:szCs w:val="36"/>
          <w:rtl/>
        </w:rPr>
        <w:t xml:space="preserve"> </w:t>
      </w:r>
    </w:p>
    <w:p w:rsidR="003A20B2" w:rsidRPr="0082556A" w:rsidRDefault="003A20B2" w:rsidP="003A20B2">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6" w:hAnsi="QCF_P356" w:cs="QCF_P356"/>
          <w:sz w:val="36"/>
          <w:szCs w:val="36"/>
          <w:rtl/>
          <w:lang w:eastAsia="en-US"/>
        </w:rPr>
        <w:t xml:space="preserve">ﮪ  ﮫ  ﮬ  ﮭ    ﮮ     ﮯ    ﮰ  ﮱ  ﯓ  ﯔ  ﯕ  ﯖ    ﯗ  ﯘ  ﯙ   ﯚ  ﯛ  ﯜ  ﯝ  ﯞﯟ  ﯠ   ﯡ  ﯢ  ﯣ   ﯤ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3A20B2" w:rsidRPr="0082556A" w:rsidRDefault="00E17E72" w:rsidP="00FC0A44">
      <w:pPr>
        <w:ind w:firstLine="0"/>
        <w:rPr>
          <w:sz w:val="36"/>
          <w:szCs w:val="36"/>
          <w:rtl/>
        </w:rPr>
      </w:pPr>
      <w:r w:rsidRPr="0082556A">
        <w:rPr>
          <w:rFonts w:hint="cs"/>
          <w:sz w:val="36"/>
          <w:szCs w:val="36"/>
        </w:rPr>
        <w:sym w:font="AGA Arabesque" w:char="F029"/>
      </w:r>
      <w:r w:rsidRPr="0082556A">
        <w:rPr>
          <w:rFonts w:hint="cs"/>
          <w:sz w:val="36"/>
          <w:szCs w:val="36"/>
          <w:rtl/>
        </w:rPr>
        <w:t>إليه</w:t>
      </w:r>
      <w:r w:rsidRPr="0082556A">
        <w:rPr>
          <w:rFonts w:hint="cs"/>
          <w:sz w:val="36"/>
          <w:szCs w:val="36"/>
        </w:rPr>
        <w:sym w:font="AGA Arabesque" w:char="F028"/>
      </w:r>
      <w:r w:rsidRPr="0082556A">
        <w:rPr>
          <w:rFonts w:hint="cs"/>
          <w:sz w:val="36"/>
          <w:szCs w:val="36"/>
          <w:rtl/>
        </w:rPr>
        <w:t xml:space="preserve"> صلة </w:t>
      </w:r>
      <w:r w:rsidRPr="0082556A">
        <w:rPr>
          <w:rFonts w:hint="cs"/>
          <w:sz w:val="36"/>
          <w:szCs w:val="36"/>
        </w:rPr>
        <w:sym w:font="AGA Arabesque" w:char="F029"/>
      </w:r>
      <w:r w:rsidRPr="0082556A">
        <w:rPr>
          <w:rFonts w:hint="cs"/>
          <w:sz w:val="36"/>
          <w:szCs w:val="36"/>
          <w:rtl/>
        </w:rPr>
        <w:t>يأتوا</w:t>
      </w:r>
      <w:r w:rsidRPr="0082556A">
        <w:rPr>
          <w:rFonts w:hint="cs"/>
          <w:sz w:val="36"/>
          <w:szCs w:val="36"/>
        </w:rPr>
        <w:sym w:font="AGA Arabesque" w:char="F028"/>
      </w:r>
      <w:r w:rsidRPr="0082556A">
        <w:rPr>
          <w:rFonts w:hint="cs"/>
          <w:sz w:val="36"/>
          <w:szCs w:val="36"/>
          <w:rtl/>
        </w:rPr>
        <w:t xml:space="preserve"> أو </w:t>
      </w:r>
      <w:r w:rsidRPr="0082556A">
        <w:rPr>
          <w:rFonts w:hint="cs"/>
          <w:sz w:val="36"/>
          <w:szCs w:val="36"/>
        </w:rPr>
        <w:sym w:font="AGA Arabesque" w:char="F029"/>
      </w:r>
      <w:r w:rsidRPr="0082556A">
        <w:rPr>
          <w:rFonts w:hint="cs"/>
          <w:sz w:val="36"/>
          <w:szCs w:val="36"/>
          <w:rtl/>
        </w:rPr>
        <w:t>مذعنين</w:t>
      </w:r>
      <w:r w:rsidRPr="0082556A">
        <w:rPr>
          <w:rFonts w:hint="cs"/>
          <w:sz w:val="36"/>
          <w:szCs w:val="36"/>
        </w:rPr>
        <w:sym w:font="AGA Arabesque" w:char="F028"/>
      </w:r>
      <w:r w:rsidRPr="0082556A">
        <w:rPr>
          <w:rFonts w:hint="cs"/>
          <w:sz w:val="36"/>
          <w:szCs w:val="36"/>
          <w:rtl/>
        </w:rPr>
        <w:t xml:space="preserve"> </w:t>
      </w:r>
      <w:r w:rsidR="00FC0A44" w:rsidRPr="0082556A">
        <w:rPr>
          <w:rFonts w:hint="cs"/>
          <w:sz w:val="36"/>
          <w:szCs w:val="36"/>
          <w:rtl/>
        </w:rPr>
        <w:t>؛</w:t>
      </w:r>
      <w:r w:rsidRPr="0082556A">
        <w:rPr>
          <w:rFonts w:hint="cs"/>
          <w:sz w:val="36"/>
          <w:szCs w:val="36"/>
          <w:rtl/>
        </w:rPr>
        <w:t>لأن</w:t>
      </w:r>
      <w:r w:rsidR="00553620" w:rsidRPr="0082556A">
        <w:rPr>
          <w:rFonts w:hint="cs"/>
          <w:sz w:val="36"/>
          <w:szCs w:val="36"/>
          <w:rtl/>
        </w:rPr>
        <w:t>ّ</w:t>
      </w:r>
      <w:r w:rsidRPr="0082556A">
        <w:rPr>
          <w:rFonts w:hint="cs"/>
          <w:sz w:val="36"/>
          <w:szCs w:val="36"/>
          <w:rtl/>
        </w:rPr>
        <w:t>ه في معنى: مسرعين</w:t>
      </w:r>
      <w:r w:rsidR="006B15D0" w:rsidRPr="0082556A">
        <w:rPr>
          <w:sz w:val="36"/>
          <w:szCs w:val="36"/>
          <w:vertAlign w:val="superscript"/>
          <w:rtl/>
        </w:rPr>
        <w:t>(</w:t>
      </w:r>
      <w:r w:rsidR="006B15D0" w:rsidRPr="0082556A">
        <w:rPr>
          <w:rStyle w:val="a6"/>
          <w:sz w:val="36"/>
          <w:szCs w:val="36"/>
          <w:rtl/>
        </w:rPr>
        <w:footnoteReference w:id="314"/>
      </w:r>
      <w:r w:rsidR="006B15D0" w:rsidRPr="0082556A">
        <w:rPr>
          <w:sz w:val="36"/>
          <w:szCs w:val="36"/>
          <w:vertAlign w:val="superscript"/>
          <w:rtl/>
        </w:rPr>
        <w:t>)</w:t>
      </w:r>
      <w:r w:rsidRPr="0082556A">
        <w:rPr>
          <w:rFonts w:hint="cs"/>
          <w:sz w:val="36"/>
          <w:szCs w:val="36"/>
          <w:rtl/>
        </w:rPr>
        <w:t>، وهذا أحسن ليقع صلته ودلالته على الاختصاص</w:t>
      </w:r>
      <w:r w:rsidR="00FC0A44" w:rsidRPr="0082556A">
        <w:rPr>
          <w:rFonts w:hint="cs"/>
          <w:sz w:val="36"/>
          <w:szCs w:val="36"/>
          <w:rtl/>
        </w:rPr>
        <w:t xml:space="preserve"> . </w:t>
      </w:r>
      <w:r w:rsidRPr="0082556A">
        <w:rPr>
          <w:rFonts w:hint="cs"/>
          <w:sz w:val="36"/>
          <w:szCs w:val="36"/>
          <w:rtl/>
        </w:rPr>
        <w:t>أي</w:t>
      </w:r>
      <w:r w:rsidR="00FC0A44" w:rsidRPr="0082556A">
        <w:rPr>
          <w:rFonts w:hint="cs"/>
          <w:sz w:val="36"/>
          <w:szCs w:val="36"/>
          <w:rtl/>
        </w:rPr>
        <w:t xml:space="preserve"> </w:t>
      </w:r>
      <w:r w:rsidR="00553620" w:rsidRPr="0082556A">
        <w:rPr>
          <w:rFonts w:hint="cs"/>
          <w:sz w:val="36"/>
          <w:szCs w:val="36"/>
          <w:rtl/>
        </w:rPr>
        <w:t xml:space="preserve">: </w:t>
      </w:r>
      <w:r w:rsidRPr="0082556A">
        <w:rPr>
          <w:rFonts w:hint="cs"/>
          <w:sz w:val="36"/>
          <w:szCs w:val="36"/>
          <w:rtl/>
        </w:rPr>
        <w:t>لمعرفتهم بأن</w:t>
      </w:r>
      <w:r w:rsidR="00553620" w:rsidRPr="0082556A">
        <w:rPr>
          <w:rFonts w:hint="cs"/>
          <w:sz w:val="36"/>
          <w:szCs w:val="36"/>
          <w:rtl/>
        </w:rPr>
        <w:t>ّ</w:t>
      </w:r>
      <w:r w:rsidRPr="0082556A">
        <w:rPr>
          <w:rFonts w:hint="cs"/>
          <w:sz w:val="36"/>
          <w:szCs w:val="36"/>
          <w:rtl/>
        </w:rPr>
        <w:t>ه ليس معك إلاّ الحقّ</w:t>
      </w:r>
      <w:r w:rsidR="00FC0A44" w:rsidRPr="0082556A">
        <w:rPr>
          <w:rFonts w:hint="cs"/>
          <w:sz w:val="36"/>
          <w:szCs w:val="36"/>
          <w:rtl/>
        </w:rPr>
        <w:t xml:space="preserve"> </w:t>
      </w:r>
      <w:r w:rsidRPr="0082556A">
        <w:rPr>
          <w:rFonts w:hint="cs"/>
          <w:sz w:val="36"/>
          <w:szCs w:val="36"/>
          <w:rtl/>
        </w:rPr>
        <w:t>. يزو</w:t>
      </w:r>
      <w:r w:rsidR="00A479FD" w:rsidRPr="0082556A">
        <w:rPr>
          <w:rFonts w:hint="cs"/>
          <w:sz w:val="36"/>
          <w:szCs w:val="36"/>
          <w:rtl/>
        </w:rPr>
        <w:t>ّ</w:t>
      </w:r>
      <w:r w:rsidRPr="0082556A">
        <w:rPr>
          <w:rFonts w:hint="cs"/>
          <w:sz w:val="36"/>
          <w:szCs w:val="36"/>
          <w:rtl/>
        </w:rPr>
        <w:t>ر</w:t>
      </w:r>
      <w:r w:rsidR="00351BB6" w:rsidRPr="0082556A">
        <w:rPr>
          <w:rFonts w:hint="cs"/>
          <w:sz w:val="36"/>
          <w:szCs w:val="36"/>
          <w:rtl/>
        </w:rPr>
        <w:t>و</w:t>
      </w:r>
      <w:r w:rsidRPr="0082556A">
        <w:rPr>
          <w:rFonts w:hint="cs"/>
          <w:sz w:val="36"/>
          <w:szCs w:val="36"/>
          <w:rtl/>
        </w:rPr>
        <w:t>ن عنك إذا ركبهم الحق</w:t>
      </w:r>
      <w:r w:rsidR="00553620" w:rsidRPr="0082556A">
        <w:rPr>
          <w:rFonts w:hint="cs"/>
          <w:sz w:val="36"/>
          <w:szCs w:val="36"/>
          <w:rtl/>
        </w:rPr>
        <w:t>ّ</w:t>
      </w:r>
      <w:r w:rsidRPr="0082556A">
        <w:rPr>
          <w:rFonts w:hint="cs"/>
          <w:sz w:val="36"/>
          <w:szCs w:val="36"/>
          <w:rtl/>
        </w:rPr>
        <w:t>، لئلا تنتزعه من أحداقهم</w:t>
      </w:r>
      <w:r w:rsidR="00553620" w:rsidRPr="0082556A">
        <w:rPr>
          <w:rFonts w:hint="cs"/>
          <w:sz w:val="36"/>
          <w:szCs w:val="36"/>
          <w:rtl/>
        </w:rPr>
        <w:t xml:space="preserve"> ،</w:t>
      </w:r>
      <w:r w:rsidRPr="0082556A">
        <w:rPr>
          <w:rFonts w:hint="cs"/>
          <w:sz w:val="36"/>
          <w:szCs w:val="36"/>
          <w:rtl/>
        </w:rPr>
        <w:t xml:space="preserve"> وإن ثبت لهم أسرعوا إليك، لتأخذ لهم. </w:t>
      </w:r>
    </w:p>
    <w:p w:rsidR="00E17E72" w:rsidRPr="0082556A" w:rsidRDefault="00E17E72" w:rsidP="00CB26C5">
      <w:pPr>
        <w:ind w:firstLine="0"/>
        <w:rPr>
          <w:sz w:val="36"/>
          <w:szCs w:val="36"/>
          <w:rtl/>
        </w:rPr>
      </w:pPr>
      <w:r w:rsidRPr="0082556A">
        <w:rPr>
          <w:rFonts w:hint="cs"/>
          <w:sz w:val="36"/>
          <w:szCs w:val="36"/>
          <w:rtl/>
        </w:rPr>
        <w:t>ثم</w:t>
      </w:r>
      <w:r w:rsidR="00553620" w:rsidRPr="0082556A">
        <w:rPr>
          <w:rFonts w:hint="cs"/>
          <w:sz w:val="36"/>
          <w:szCs w:val="36"/>
          <w:rtl/>
        </w:rPr>
        <w:t>ّ</w:t>
      </w:r>
      <w:r w:rsidR="007E50A0" w:rsidRPr="0082556A">
        <w:rPr>
          <w:rFonts w:hint="cs"/>
          <w:sz w:val="36"/>
          <w:szCs w:val="36"/>
          <w:rtl/>
        </w:rPr>
        <w:t xml:space="preserve"> ذكر أن صدودَ</w:t>
      </w:r>
      <w:r w:rsidRPr="0082556A">
        <w:rPr>
          <w:rFonts w:hint="cs"/>
          <w:sz w:val="36"/>
          <w:szCs w:val="36"/>
          <w:rtl/>
        </w:rPr>
        <w:t>هم إما لمرض نفاقهم</w:t>
      </w:r>
      <w:r w:rsidR="00FC0A44" w:rsidRPr="0082556A">
        <w:rPr>
          <w:rFonts w:hint="cs"/>
          <w:sz w:val="36"/>
          <w:szCs w:val="36"/>
          <w:rtl/>
        </w:rPr>
        <w:t xml:space="preserve"> </w:t>
      </w:r>
      <w:r w:rsidRPr="0082556A">
        <w:rPr>
          <w:rFonts w:hint="cs"/>
          <w:sz w:val="36"/>
          <w:szCs w:val="36"/>
          <w:rtl/>
        </w:rPr>
        <w:t>، أو للريبة في ثبوته</w:t>
      </w:r>
      <w:r w:rsidR="00FC0A44" w:rsidRPr="0082556A">
        <w:rPr>
          <w:rFonts w:hint="cs"/>
          <w:sz w:val="36"/>
          <w:szCs w:val="36"/>
          <w:rtl/>
        </w:rPr>
        <w:t xml:space="preserve"> </w:t>
      </w:r>
      <w:r w:rsidRPr="0082556A">
        <w:rPr>
          <w:rFonts w:hint="cs"/>
          <w:sz w:val="36"/>
          <w:szCs w:val="36"/>
          <w:rtl/>
        </w:rPr>
        <w:t>، أو لخوف الحيف</w:t>
      </w:r>
      <w:r w:rsidR="00FC0A44" w:rsidRPr="0082556A">
        <w:rPr>
          <w:rFonts w:hint="cs"/>
          <w:sz w:val="36"/>
          <w:szCs w:val="36"/>
          <w:rtl/>
        </w:rPr>
        <w:t xml:space="preserve"> </w:t>
      </w:r>
      <w:r w:rsidRPr="0082556A">
        <w:rPr>
          <w:rFonts w:hint="cs"/>
          <w:sz w:val="36"/>
          <w:szCs w:val="36"/>
          <w:rtl/>
        </w:rPr>
        <w:t>، ثم</w:t>
      </w:r>
      <w:r w:rsidR="00351BB6" w:rsidRPr="0082556A">
        <w:rPr>
          <w:rFonts w:hint="cs"/>
          <w:sz w:val="36"/>
          <w:szCs w:val="36"/>
          <w:rtl/>
        </w:rPr>
        <w:t>ّ</w:t>
      </w:r>
      <w:r w:rsidRPr="0082556A">
        <w:rPr>
          <w:rFonts w:hint="cs"/>
          <w:sz w:val="36"/>
          <w:szCs w:val="36"/>
          <w:rtl/>
        </w:rPr>
        <w:t xml:space="preserve"> قال: </w:t>
      </w:r>
      <w:r w:rsidRPr="0082556A">
        <w:rPr>
          <w:rFonts w:hint="cs"/>
          <w:sz w:val="36"/>
          <w:szCs w:val="36"/>
        </w:rPr>
        <w:sym w:font="AGA Arabesque" w:char="F029"/>
      </w:r>
      <w:r w:rsidRPr="0082556A">
        <w:rPr>
          <w:rFonts w:hint="cs"/>
          <w:sz w:val="36"/>
          <w:szCs w:val="36"/>
          <w:rtl/>
        </w:rPr>
        <w:t>بل</w:t>
      </w:r>
      <w:r w:rsidRPr="0082556A">
        <w:rPr>
          <w:rFonts w:hint="cs"/>
          <w:sz w:val="36"/>
          <w:szCs w:val="36"/>
        </w:rPr>
        <w:sym w:font="AGA Arabesque" w:char="F028"/>
      </w:r>
      <w:r w:rsidRPr="0082556A">
        <w:rPr>
          <w:rFonts w:hint="cs"/>
          <w:sz w:val="36"/>
          <w:szCs w:val="36"/>
          <w:rtl/>
        </w:rPr>
        <w:t xml:space="preserve"> أي</w:t>
      </w:r>
      <w:r w:rsidR="00351BB6" w:rsidRPr="0082556A">
        <w:rPr>
          <w:rFonts w:hint="cs"/>
          <w:sz w:val="36"/>
          <w:szCs w:val="36"/>
          <w:rtl/>
        </w:rPr>
        <w:t xml:space="preserve">: </w:t>
      </w:r>
      <w:r w:rsidRPr="0082556A">
        <w:rPr>
          <w:rFonts w:hint="cs"/>
          <w:sz w:val="36"/>
          <w:szCs w:val="36"/>
          <w:rtl/>
        </w:rPr>
        <w:t xml:space="preserve"> ليس للريبة وخوف الحيف، لمعرفتهم بحاله، وإنما ه</w:t>
      </w:r>
      <w:r w:rsidR="00351BB6" w:rsidRPr="0082556A">
        <w:rPr>
          <w:rFonts w:hint="cs"/>
          <w:sz w:val="36"/>
          <w:szCs w:val="36"/>
          <w:rtl/>
        </w:rPr>
        <w:t>م ظالمون</w:t>
      </w:r>
      <w:r w:rsidR="00FC0A44" w:rsidRPr="0082556A">
        <w:rPr>
          <w:rFonts w:hint="cs"/>
          <w:sz w:val="36"/>
          <w:szCs w:val="36"/>
          <w:rtl/>
        </w:rPr>
        <w:t xml:space="preserve"> </w:t>
      </w:r>
      <w:r w:rsidR="00351BB6" w:rsidRPr="0082556A">
        <w:rPr>
          <w:rFonts w:hint="cs"/>
          <w:sz w:val="36"/>
          <w:szCs w:val="36"/>
          <w:rtl/>
        </w:rPr>
        <w:t>، ي</w:t>
      </w:r>
      <w:r w:rsidR="00A479FD" w:rsidRPr="0082556A">
        <w:rPr>
          <w:rFonts w:hint="cs"/>
          <w:sz w:val="36"/>
          <w:szCs w:val="36"/>
          <w:rtl/>
        </w:rPr>
        <w:t xml:space="preserve">ظلمون من </w:t>
      </w:r>
      <w:r w:rsidRPr="0082556A">
        <w:rPr>
          <w:rFonts w:hint="cs"/>
          <w:sz w:val="36"/>
          <w:szCs w:val="36"/>
          <w:rtl/>
        </w:rPr>
        <w:t xml:space="preserve">له </w:t>
      </w:r>
      <w:r w:rsidRPr="0082556A">
        <w:rPr>
          <w:rFonts w:hint="cs"/>
          <w:sz w:val="36"/>
          <w:szCs w:val="36"/>
          <w:rtl/>
        </w:rPr>
        <w:lastRenderedPageBreak/>
        <w:t>الحق</w:t>
      </w:r>
      <w:r w:rsidR="001B6B59" w:rsidRPr="0082556A">
        <w:rPr>
          <w:rFonts w:hint="cs"/>
          <w:sz w:val="36"/>
          <w:szCs w:val="36"/>
          <w:rtl/>
        </w:rPr>
        <w:t>ّ</w:t>
      </w:r>
      <w:r w:rsidR="00FC0A44" w:rsidRPr="0082556A">
        <w:rPr>
          <w:rFonts w:hint="cs"/>
          <w:sz w:val="36"/>
          <w:szCs w:val="36"/>
          <w:rtl/>
        </w:rPr>
        <w:t xml:space="preserve"> </w:t>
      </w:r>
      <w:r w:rsidRPr="0082556A">
        <w:rPr>
          <w:rFonts w:hint="cs"/>
          <w:sz w:val="36"/>
          <w:szCs w:val="36"/>
          <w:rtl/>
        </w:rPr>
        <w:t>، ولا يستطيعون ذلك في مجلس الر</w:t>
      </w:r>
      <w:r w:rsidR="001B6B59" w:rsidRPr="0082556A">
        <w:rPr>
          <w:rFonts w:hint="cs"/>
          <w:sz w:val="36"/>
          <w:szCs w:val="36"/>
          <w:rtl/>
        </w:rPr>
        <w:t>ّ</w:t>
      </w:r>
      <w:r w:rsidRPr="0082556A">
        <w:rPr>
          <w:rFonts w:hint="cs"/>
          <w:sz w:val="36"/>
          <w:szCs w:val="36"/>
          <w:rtl/>
        </w:rPr>
        <w:t xml:space="preserve">سول </w:t>
      </w:r>
      <w:r w:rsidRPr="0082556A">
        <w:rPr>
          <w:sz w:val="36"/>
          <w:szCs w:val="36"/>
          <w:rtl/>
        </w:rPr>
        <w:sym w:font="AGA Arabesque" w:char="F065"/>
      </w:r>
      <w:r w:rsidRPr="0082556A">
        <w:rPr>
          <w:rFonts w:hint="cs"/>
          <w:sz w:val="36"/>
          <w:szCs w:val="36"/>
          <w:rtl/>
        </w:rPr>
        <w:t xml:space="preserve"> ، فلذلك يأبون المحاكمة إليه.</w:t>
      </w:r>
    </w:p>
    <w:p w:rsidR="003A20B2" w:rsidRPr="0082556A" w:rsidRDefault="003A20B2" w:rsidP="003A20B2">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6" w:hAnsi="QCF_P356" w:cs="QCF_P356"/>
          <w:sz w:val="36"/>
          <w:szCs w:val="36"/>
          <w:rtl/>
          <w:lang w:eastAsia="en-US"/>
        </w:rPr>
        <w:t xml:space="preserve">ﯥ  ﯦ         ﯧ  ﯨ  ﯩ    ﯪ  ﯫ    ﯬ  ﯭ  ﯮ     ﯯ   ﯰ  ﯱ    ﯲ  ﯳﯴ  ﯵ  ﯶ  ﯷ  ﯸ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E17E72" w:rsidP="0052561F">
      <w:pPr>
        <w:ind w:firstLine="0"/>
        <w:rPr>
          <w:sz w:val="36"/>
          <w:szCs w:val="36"/>
          <w:rtl/>
        </w:rPr>
      </w:pPr>
      <w:r w:rsidRPr="0082556A">
        <w:rPr>
          <w:rFonts w:hint="cs"/>
          <w:sz w:val="36"/>
          <w:szCs w:val="36"/>
          <w:rtl/>
        </w:rPr>
        <w:t>قرئ</w:t>
      </w:r>
      <w:r w:rsidR="00A479FD"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قول</w:t>
      </w:r>
      <w:r w:rsidR="00A479FD" w:rsidRPr="0082556A">
        <w:rPr>
          <w:rFonts w:hint="cs"/>
          <w:sz w:val="36"/>
          <w:szCs w:val="36"/>
          <w:rtl/>
        </w:rPr>
        <w:t>ُ</w:t>
      </w:r>
      <w:r w:rsidR="001B2D8D" w:rsidRPr="0082556A">
        <w:rPr>
          <w:sz w:val="36"/>
          <w:szCs w:val="36"/>
        </w:rPr>
        <w:sym w:font="AGA Arabesque" w:char="F028"/>
      </w:r>
      <w:r w:rsidRPr="0082556A">
        <w:rPr>
          <w:rFonts w:hint="cs"/>
          <w:sz w:val="36"/>
          <w:szCs w:val="36"/>
          <w:rtl/>
        </w:rPr>
        <w:t xml:space="preserve"> بالر</w:t>
      </w:r>
      <w:r w:rsidR="001B6B59" w:rsidRPr="0082556A">
        <w:rPr>
          <w:rFonts w:hint="cs"/>
          <w:sz w:val="36"/>
          <w:szCs w:val="36"/>
          <w:rtl/>
        </w:rPr>
        <w:t>ّ</w:t>
      </w:r>
      <w:r w:rsidRPr="0082556A">
        <w:rPr>
          <w:rFonts w:hint="cs"/>
          <w:sz w:val="36"/>
          <w:szCs w:val="36"/>
          <w:rtl/>
        </w:rPr>
        <w:t>فع</w:t>
      </w:r>
      <w:r w:rsidR="005A3D1D" w:rsidRPr="0082556A">
        <w:rPr>
          <w:rFonts w:hint="cs"/>
          <w:sz w:val="36"/>
          <w:szCs w:val="36"/>
          <w:rtl/>
        </w:rPr>
        <w:t xml:space="preserve"> </w:t>
      </w:r>
      <w:r w:rsidRPr="0082556A">
        <w:rPr>
          <w:rFonts w:hint="cs"/>
          <w:sz w:val="36"/>
          <w:szCs w:val="36"/>
          <w:rtl/>
        </w:rPr>
        <w:t xml:space="preserve">، </w:t>
      </w:r>
      <w:r w:rsidR="001B6B59" w:rsidRPr="0082556A">
        <w:rPr>
          <w:sz w:val="36"/>
          <w:szCs w:val="36"/>
          <w:vertAlign w:val="superscript"/>
          <w:rtl/>
        </w:rPr>
        <w:t>(</w:t>
      </w:r>
      <w:r w:rsidR="001B6B59" w:rsidRPr="0082556A">
        <w:rPr>
          <w:rStyle w:val="a6"/>
          <w:sz w:val="36"/>
          <w:szCs w:val="36"/>
          <w:rtl/>
        </w:rPr>
        <w:footnoteReference w:id="315"/>
      </w:r>
      <w:r w:rsidR="001B6B59" w:rsidRPr="0082556A">
        <w:rPr>
          <w:sz w:val="36"/>
          <w:szCs w:val="36"/>
          <w:vertAlign w:val="superscript"/>
          <w:rtl/>
        </w:rPr>
        <w:t>)</w:t>
      </w:r>
      <w:r w:rsidR="001B6B59" w:rsidRPr="0082556A">
        <w:rPr>
          <w:rFonts w:hint="cs"/>
          <w:sz w:val="36"/>
          <w:szCs w:val="36"/>
          <w:rtl/>
        </w:rPr>
        <w:t xml:space="preserve"> </w:t>
      </w:r>
      <w:r w:rsidRPr="0082556A">
        <w:rPr>
          <w:rFonts w:hint="cs"/>
          <w:sz w:val="36"/>
          <w:szCs w:val="36"/>
          <w:rtl/>
        </w:rPr>
        <w:t>والن</w:t>
      </w:r>
      <w:r w:rsidR="001B6B59" w:rsidRPr="0082556A">
        <w:rPr>
          <w:rFonts w:hint="cs"/>
          <w:sz w:val="36"/>
          <w:szCs w:val="36"/>
          <w:rtl/>
        </w:rPr>
        <w:t>ّ</w:t>
      </w:r>
      <w:r w:rsidRPr="0082556A">
        <w:rPr>
          <w:rFonts w:hint="cs"/>
          <w:sz w:val="36"/>
          <w:szCs w:val="36"/>
          <w:rtl/>
        </w:rPr>
        <w:t>صب أحسن</w:t>
      </w:r>
      <w:r w:rsidR="005A3D1D" w:rsidRPr="0082556A">
        <w:rPr>
          <w:rFonts w:hint="cs"/>
          <w:sz w:val="36"/>
          <w:szCs w:val="36"/>
          <w:rtl/>
        </w:rPr>
        <w:t xml:space="preserve"> </w:t>
      </w:r>
      <w:r w:rsidRPr="0082556A">
        <w:rPr>
          <w:rFonts w:hint="cs"/>
          <w:sz w:val="36"/>
          <w:szCs w:val="36"/>
          <w:rtl/>
        </w:rPr>
        <w:t>؛ ليكون اسم (كان) أوغلَ الاسمين في الت</w:t>
      </w:r>
      <w:r w:rsidR="001B6B59" w:rsidRPr="0082556A">
        <w:rPr>
          <w:rFonts w:hint="cs"/>
          <w:sz w:val="36"/>
          <w:szCs w:val="36"/>
          <w:rtl/>
        </w:rPr>
        <w:t>ّ</w:t>
      </w:r>
      <w:r w:rsidRPr="0082556A">
        <w:rPr>
          <w:rFonts w:hint="cs"/>
          <w:sz w:val="36"/>
          <w:szCs w:val="36"/>
          <w:rtl/>
        </w:rPr>
        <w:t>عريف</w:t>
      </w:r>
      <w:r w:rsidR="005A3D1D" w:rsidRPr="0082556A">
        <w:rPr>
          <w:rFonts w:hint="cs"/>
          <w:sz w:val="36"/>
          <w:szCs w:val="36"/>
          <w:rtl/>
        </w:rPr>
        <w:t xml:space="preserve"> </w:t>
      </w:r>
      <w:r w:rsidR="0052561F" w:rsidRPr="0082556A">
        <w:rPr>
          <w:rFonts w:hint="cs"/>
          <w:sz w:val="36"/>
          <w:szCs w:val="36"/>
          <w:rtl/>
        </w:rPr>
        <w:t xml:space="preserve">، وهو </w:t>
      </w:r>
      <w:r w:rsidR="00010FE6" w:rsidRPr="0082556A">
        <w:rPr>
          <w:rFonts w:hint="cs"/>
          <w:sz w:val="36"/>
          <w:szCs w:val="36"/>
        </w:rPr>
        <w:sym w:font="AGA Arabesque" w:char="F029"/>
      </w:r>
      <w:r w:rsidR="0052561F" w:rsidRPr="0082556A">
        <w:rPr>
          <w:rFonts w:hint="cs"/>
          <w:sz w:val="36"/>
          <w:szCs w:val="36"/>
          <w:rtl/>
        </w:rPr>
        <w:t>أن يقو</w:t>
      </w:r>
      <w:r w:rsidRPr="0082556A">
        <w:rPr>
          <w:rFonts w:hint="cs"/>
          <w:sz w:val="36"/>
          <w:szCs w:val="36"/>
          <w:rtl/>
        </w:rPr>
        <w:t>لوا</w:t>
      </w:r>
      <w:r w:rsidR="00010FE6" w:rsidRPr="0082556A">
        <w:rPr>
          <w:rFonts w:hint="cs"/>
          <w:sz w:val="36"/>
          <w:szCs w:val="36"/>
        </w:rPr>
        <w:sym w:font="AGA Arabesque" w:char="F028"/>
      </w:r>
      <w:r w:rsidR="005A3D1D" w:rsidRPr="0082556A">
        <w:rPr>
          <w:rFonts w:hint="cs"/>
          <w:sz w:val="36"/>
          <w:szCs w:val="36"/>
          <w:rtl/>
        </w:rPr>
        <w:t xml:space="preserve"> </w:t>
      </w:r>
      <w:r w:rsidRPr="0082556A">
        <w:rPr>
          <w:rFonts w:hint="cs"/>
          <w:sz w:val="36"/>
          <w:szCs w:val="36"/>
          <w:rtl/>
        </w:rPr>
        <w:t>؛ لأن</w:t>
      </w:r>
      <w:r w:rsidR="001B6B59" w:rsidRPr="0082556A">
        <w:rPr>
          <w:rFonts w:hint="cs"/>
          <w:sz w:val="36"/>
          <w:szCs w:val="36"/>
          <w:rtl/>
        </w:rPr>
        <w:t>ّ</w:t>
      </w:r>
      <w:r w:rsidRPr="0082556A">
        <w:rPr>
          <w:rFonts w:hint="cs"/>
          <w:sz w:val="36"/>
          <w:szCs w:val="36"/>
          <w:rtl/>
        </w:rPr>
        <w:t>ه لا سبيل عليه للت</w:t>
      </w:r>
      <w:r w:rsidR="001B6B59" w:rsidRPr="0082556A">
        <w:rPr>
          <w:rFonts w:hint="cs"/>
          <w:sz w:val="36"/>
          <w:szCs w:val="36"/>
          <w:rtl/>
        </w:rPr>
        <w:t>ّ</w:t>
      </w:r>
      <w:r w:rsidRPr="0082556A">
        <w:rPr>
          <w:rFonts w:hint="cs"/>
          <w:sz w:val="36"/>
          <w:szCs w:val="36"/>
          <w:rtl/>
        </w:rPr>
        <w:t>نكير. بخلاف قول المؤمنين، فكأن</w:t>
      </w:r>
      <w:r w:rsidR="001B6B59" w:rsidRPr="0082556A">
        <w:rPr>
          <w:rFonts w:hint="cs"/>
          <w:sz w:val="36"/>
          <w:szCs w:val="36"/>
          <w:rtl/>
        </w:rPr>
        <w:t>ّ</w:t>
      </w:r>
      <w:r w:rsidRPr="0082556A">
        <w:rPr>
          <w:rFonts w:hint="cs"/>
          <w:sz w:val="36"/>
          <w:szCs w:val="36"/>
          <w:rtl/>
        </w:rPr>
        <w:t xml:space="preserve">ه من قبيل: </w:t>
      </w:r>
      <w:r w:rsidRPr="0082556A">
        <w:rPr>
          <w:rFonts w:hint="cs"/>
          <w:sz w:val="36"/>
          <w:szCs w:val="36"/>
        </w:rPr>
        <w:sym w:font="AGA Arabesque" w:char="F029"/>
      </w:r>
      <w:r w:rsidRPr="0082556A">
        <w:rPr>
          <w:rFonts w:hint="cs"/>
          <w:sz w:val="36"/>
          <w:szCs w:val="36"/>
          <w:rtl/>
        </w:rPr>
        <w:t>ما يكون لنا أن نتكلم</w:t>
      </w:r>
      <w:r w:rsidRPr="0082556A">
        <w:rPr>
          <w:rFonts w:hint="cs"/>
          <w:sz w:val="36"/>
          <w:szCs w:val="36"/>
        </w:rPr>
        <w:sym w:font="AGA Arabesque" w:char="F028"/>
      </w:r>
      <w:r w:rsidR="00B8172C" w:rsidRPr="0082556A">
        <w:rPr>
          <w:sz w:val="36"/>
          <w:szCs w:val="36"/>
          <w:vertAlign w:val="superscript"/>
          <w:rtl/>
        </w:rPr>
        <w:t>(</w:t>
      </w:r>
      <w:r w:rsidR="00B8172C" w:rsidRPr="0082556A">
        <w:rPr>
          <w:rStyle w:val="a6"/>
          <w:sz w:val="36"/>
          <w:szCs w:val="36"/>
          <w:rtl/>
        </w:rPr>
        <w:footnoteReference w:id="316"/>
      </w:r>
      <w:r w:rsidR="00B8172C" w:rsidRPr="0082556A">
        <w:rPr>
          <w:sz w:val="36"/>
          <w:szCs w:val="36"/>
          <w:vertAlign w:val="superscript"/>
          <w:rtl/>
        </w:rPr>
        <w:t>)</w:t>
      </w:r>
      <w:r w:rsidR="00B8172C" w:rsidRPr="0082556A">
        <w:rPr>
          <w:rFonts w:hint="cs"/>
          <w:sz w:val="36"/>
          <w:szCs w:val="36"/>
          <w:rtl/>
        </w:rPr>
        <w:t xml:space="preserve"> </w:t>
      </w:r>
      <w:r w:rsidRPr="0082556A">
        <w:rPr>
          <w:rFonts w:hint="cs"/>
          <w:sz w:val="36"/>
          <w:szCs w:val="36"/>
          <w:rtl/>
        </w:rPr>
        <w:t>.</w:t>
      </w:r>
    </w:p>
    <w:p w:rsidR="00E17E72" w:rsidRPr="0082556A" w:rsidRDefault="00E17E72" w:rsidP="00A479FD">
      <w:pPr>
        <w:ind w:firstLine="0"/>
        <w:rPr>
          <w:sz w:val="36"/>
          <w:szCs w:val="36"/>
          <w:rtl/>
        </w:rPr>
      </w:pPr>
      <w:r w:rsidRPr="0082556A">
        <w:rPr>
          <w:rFonts w:hint="cs"/>
          <w:sz w:val="36"/>
          <w:szCs w:val="36"/>
          <w:rtl/>
        </w:rPr>
        <w:t>وقرئ</w:t>
      </w:r>
      <w:r w:rsidR="008921C2">
        <w:rPr>
          <w:rFonts w:hint="cs"/>
          <w:sz w:val="36"/>
          <w:szCs w:val="36"/>
          <w:rtl/>
        </w:rPr>
        <w:t xml:space="preserve"> </w:t>
      </w:r>
      <w:r w:rsidR="00A4365E" w:rsidRPr="0082556A">
        <w:rPr>
          <w:rFonts w:hint="cs"/>
          <w:sz w:val="36"/>
          <w:szCs w:val="36"/>
          <w:rtl/>
        </w:rPr>
        <w:t>:</w:t>
      </w:r>
      <w:r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لي</w:t>
      </w:r>
      <w:r w:rsidR="007E50A0" w:rsidRPr="0082556A">
        <w:rPr>
          <w:rFonts w:hint="cs"/>
          <w:sz w:val="36"/>
          <w:szCs w:val="36"/>
          <w:rtl/>
        </w:rPr>
        <w:t>ُ</w:t>
      </w:r>
      <w:r w:rsidRPr="0082556A">
        <w:rPr>
          <w:rFonts w:hint="cs"/>
          <w:sz w:val="36"/>
          <w:szCs w:val="36"/>
          <w:rtl/>
        </w:rPr>
        <w:t>حك</w:t>
      </w:r>
      <w:r w:rsidR="007E50A0" w:rsidRPr="0082556A">
        <w:rPr>
          <w:rFonts w:hint="cs"/>
          <w:sz w:val="36"/>
          <w:szCs w:val="36"/>
          <w:rtl/>
        </w:rPr>
        <w:t>َ</w:t>
      </w:r>
      <w:r w:rsidRPr="0082556A">
        <w:rPr>
          <w:rFonts w:hint="cs"/>
          <w:sz w:val="36"/>
          <w:szCs w:val="36"/>
          <w:rtl/>
        </w:rPr>
        <w:t>م</w:t>
      </w:r>
      <w:r w:rsidRPr="0082556A">
        <w:rPr>
          <w:rFonts w:hint="cs"/>
          <w:sz w:val="36"/>
          <w:szCs w:val="36"/>
        </w:rPr>
        <w:sym w:font="AGA Arabesque" w:char="F028"/>
      </w:r>
      <w:r w:rsidRPr="0082556A">
        <w:rPr>
          <w:rFonts w:hint="cs"/>
          <w:sz w:val="36"/>
          <w:szCs w:val="36"/>
          <w:rtl/>
        </w:rPr>
        <w:t xml:space="preserve"> على المجهول</w:t>
      </w:r>
      <w:r w:rsidR="00412488" w:rsidRPr="0082556A">
        <w:rPr>
          <w:sz w:val="36"/>
          <w:szCs w:val="36"/>
          <w:vertAlign w:val="superscript"/>
          <w:rtl/>
        </w:rPr>
        <w:t>(</w:t>
      </w:r>
      <w:r w:rsidR="00412488" w:rsidRPr="0082556A">
        <w:rPr>
          <w:rStyle w:val="a6"/>
          <w:sz w:val="36"/>
          <w:szCs w:val="36"/>
          <w:rtl/>
        </w:rPr>
        <w:footnoteReference w:id="317"/>
      </w:r>
      <w:r w:rsidR="00412488" w:rsidRPr="0082556A">
        <w:rPr>
          <w:sz w:val="36"/>
          <w:szCs w:val="36"/>
          <w:vertAlign w:val="superscript"/>
          <w:rtl/>
        </w:rPr>
        <w:t>)</w:t>
      </w:r>
      <w:r w:rsidR="00412488" w:rsidRPr="0082556A">
        <w:rPr>
          <w:rFonts w:hint="cs"/>
          <w:sz w:val="36"/>
          <w:szCs w:val="36"/>
          <w:rtl/>
        </w:rPr>
        <w:t xml:space="preserve"> </w:t>
      </w:r>
      <w:r w:rsidRPr="0082556A">
        <w:rPr>
          <w:rFonts w:hint="cs"/>
          <w:sz w:val="36"/>
          <w:szCs w:val="36"/>
          <w:rtl/>
        </w:rPr>
        <w:t xml:space="preserve">، </w:t>
      </w:r>
      <w:r w:rsidR="00A4365E" w:rsidRPr="0082556A">
        <w:rPr>
          <w:rFonts w:hint="cs"/>
          <w:sz w:val="36"/>
          <w:szCs w:val="36"/>
          <w:rtl/>
        </w:rPr>
        <w:t xml:space="preserve"> </w:t>
      </w:r>
      <w:r w:rsidRPr="0082556A">
        <w:rPr>
          <w:rFonts w:hint="cs"/>
          <w:sz w:val="36"/>
          <w:szCs w:val="36"/>
          <w:rtl/>
        </w:rPr>
        <w:t xml:space="preserve">ليجاوب </w:t>
      </w:r>
      <w:r w:rsidRPr="0082556A">
        <w:rPr>
          <w:rFonts w:hint="cs"/>
          <w:sz w:val="36"/>
          <w:szCs w:val="36"/>
        </w:rPr>
        <w:sym w:font="AGA Arabesque" w:char="F029"/>
      </w:r>
      <w:r w:rsidRPr="0082556A">
        <w:rPr>
          <w:rFonts w:hint="cs"/>
          <w:sz w:val="36"/>
          <w:szCs w:val="36"/>
          <w:rtl/>
        </w:rPr>
        <w:t>دُعوا</w:t>
      </w:r>
      <w:r w:rsidRPr="0082556A">
        <w:rPr>
          <w:rFonts w:hint="cs"/>
          <w:sz w:val="36"/>
          <w:szCs w:val="36"/>
        </w:rPr>
        <w:sym w:font="AGA Arabesque" w:char="F028"/>
      </w:r>
      <w:r w:rsidRPr="0082556A">
        <w:rPr>
          <w:rFonts w:hint="cs"/>
          <w:sz w:val="36"/>
          <w:szCs w:val="36"/>
          <w:rtl/>
        </w:rPr>
        <w:t>. وهو مسند</w:t>
      </w:r>
      <w:r w:rsidR="006B15D0" w:rsidRPr="0082556A">
        <w:rPr>
          <w:rFonts w:hint="cs"/>
          <w:sz w:val="36"/>
          <w:szCs w:val="36"/>
          <w:rtl/>
        </w:rPr>
        <w:t>ٌ</w:t>
      </w:r>
      <w:r w:rsidRPr="0082556A">
        <w:rPr>
          <w:rFonts w:hint="cs"/>
          <w:sz w:val="36"/>
          <w:szCs w:val="36"/>
          <w:rtl/>
        </w:rPr>
        <w:t xml:space="preserve"> إلى مصدره،  أي </w:t>
      </w:r>
      <w:r w:rsidR="00A479FD" w:rsidRPr="0082556A">
        <w:rPr>
          <w:rFonts w:hint="cs"/>
          <w:sz w:val="36"/>
          <w:szCs w:val="36"/>
          <w:rtl/>
        </w:rPr>
        <w:t>: ليفعل الحكم بينهم، كـ</w:t>
      </w:r>
      <w:r w:rsidRPr="0082556A">
        <w:rPr>
          <w:rFonts w:hint="cs"/>
          <w:sz w:val="36"/>
          <w:szCs w:val="36"/>
          <w:rtl/>
        </w:rPr>
        <w:t>جُمِعَ</w:t>
      </w:r>
      <w:r w:rsidR="00A479FD" w:rsidRPr="0082556A">
        <w:rPr>
          <w:rFonts w:hint="cs"/>
          <w:sz w:val="36"/>
          <w:szCs w:val="36"/>
          <w:rtl/>
        </w:rPr>
        <w:t xml:space="preserve"> </w:t>
      </w:r>
      <w:r w:rsidRPr="0082556A">
        <w:rPr>
          <w:rFonts w:hint="cs"/>
          <w:sz w:val="36"/>
          <w:szCs w:val="36"/>
          <w:rtl/>
        </w:rPr>
        <w:t>، وأُلِّف بينهما</w:t>
      </w:r>
      <w:r w:rsidR="00A479FD" w:rsidRPr="0082556A">
        <w:rPr>
          <w:rFonts w:hint="cs"/>
          <w:sz w:val="36"/>
          <w:szCs w:val="36"/>
          <w:rtl/>
        </w:rPr>
        <w:t xml:space="preserve"> ،</w:t>
      </w:r>
      <w:r w:rsidRPr="0082556A">
        <w:rPr>
          <w:rFonts w:hint="cs"/>
          <w:sz w:val="36"/>
          <w:szCs w:val="36"/>
          <w:rtl/>
        </w:rPr>
        <w:t xml:space="preserve"> و </w:t>
      </w:r>
      <w:r w:rsidR="0052561F" w:rsidRPr="0082556A">
        <w:rPr>
          <w:rFonts w:ascii="QCF_BSML" w:hAnsi="QCF_BSML" w:cs="QCF_BSML"/>
          <w:sz w:val="36"/>
          <w:szCs w:val="36"/>
          <w:rtl/>
          <w:lang w:eastAsia="en-US"/>
        </w:rPr>
        <w:t>ﭽ</w:t>
      </w:r>
      <w:r w:rsidR="0052561F" w:rsidRPr="0082556A">
        <w:rPr>
          <w:rFonts w:ascii="QCF_P139" w:hAnsi="QCF_P139" w:cs="QCF_P139"/>
          <w:sz w:val="36"/>
          <w:szCs w:val="36"/>
          <w:rtl/>
          <w:lang w:eastAsia="en-US"/>
        </w:rPr>
        <w:t xml:space="preserve">  ﰉ  ﰊ     </w:t>
      </w:r>
      <w:r w:rsidR="0052561F" w:rsidRPr="0082556A">
        <w:rPr>
          <w:rFonts w:ascii="QCF_BSML" w:hAnsi="QCF_BSML" w:cs="QCF_BSML"/>
          <w:sz w:val="36"/>
          <w:szCs w:val="36"/>
          <w:rtl/>
          <w:lang w:eastAsia="en-US"/>
        </w:rPr>
        <w:t>ﭼ</w:t>
      </w:r>
      <w:r w:rsidR="0052561F" w:rsidRPr="0082556A">
        <w:rPr>
          <w:rFonts w:ascii="Arial" w:hAnsi="Arial" w:cs="Arial"/>
          <w:color w:val="000000"/>
          <w:sz w:val="36"/>
          <w:szCs w:val="36"/>
          <w:rtl/>
          <w:lang w:eastAsia="en-US"/>
        </w:rPr>
        <w:t xml:space="preserve"> </w:t>
      </w:r>
      <w:r w:rsidRPr="0082556A">
        <w:rPr>
          <w:rFonts w:hint="cs"/>
          <w:sz w:val="36"/>
          <w:szCs w:val="36"/>
          <w:rtl/>
        </w:rPr>
        <w:t>بالن</w:t>
      </w:r>
      <w:r w:rsidR="00A4365E" w:rsidRPr="0082556A">
        <w:rPr>
          <w:rFonts w:hint="cs"/>
          <w:sz w:val="36"/>
          <w:szCs w:val="36"/>
          <w:rtl/>
        </w:rPr>
        <w:t>ّ</w:t>
      </w:r>
      <w:r w:rsidRPr="0082556A">
        <w:rPr>
          <w:rFonts w:hint="cs"/>
          <w:sz w:val="36"/>
          <w:szCs w:val="36"/>
          <w:rtl/>
        </w:rPr>
        <w:t>صب</w:t>
      </w:r>
      <w:r w:rsidR="00A479FD" w:rsidRPr="0082556A">
        <w:rPr>
          <w:sz w:val="36"/>
          <w:szCs w:val="36"/>
          <w:vertAlign w:val="superscript"/>
          <w:rtl/>
        </w:rPr>
        <w:t>(</w:t>
      </w:r>
      <w:r w:rsidR="00A479FD" w:rsidRPr="0082556A">
        <w:rPr>
          <w:rStyle w:val="a6"/>
          <w:sz w:val="36"/>
          <w:szCs w:val="36"/>
          <w:rtl/>
        </w:rPr>
        <w:footnoteReference w:id="318"/>
      </w:r>
      <w:r w:rsidR="00A479FD" w:rsidRPr="0082556A">
        <w:rPr>
          <w:sz w:val="36"/>
          <w:szCs w:val="36"/>
          <w:vertAlign w:val="superscript"/>
          <w:rtl/>
        </w:rPr>
        <w:t>)</w:t>
      </w:r>
      <w:r w:rsidR="00412488" w:rsidRPr="0082556A">
        <w:rPr>
          <w:rFonts w:hint="cs"/>
          <w:sz w:val="36"/>
          <w:szCs w:val="36"/>
          <w:rtl/>
        </w:rPr>
        <w:t xml:space="preserve"> </w:t>
      </w:r>
      <w:r w:rsidRPr="0082556A">
        <w:rPr>
          <w:rFonts w:hint="cs"/>
          <w:sz w:val="36"/>
          <w:szCs w:val="36"/>
          <w:rtl/>
        </w:rPr>
        <w:t>، أي</w:t>
      </w:r>
      <w:r w:rsidR="00412488" w:rsidRPr="0082556A">
        <w:rPr>
          <w:rFonts w:hint="cs"/>
          <w:sz w:val="36"/>
          <w:szCs w:val="36"/>
          <w:rtl/>
        </w:rPr>
        <w:t xml:space="preserve"> </w:t>
      </w:r>
      <w:r w:rsidR="00A4365E" w:rsidRPr="0082556A">
        <w:rPr>
          <w:rFonts w:hint="cs"/>
          <w:sz w:val="36"/>
          <w:szCs w:val="36"/>
          <w:rtl/>
        </w:rPr>
        <w:t>:</w:t>
      </w:r>
      <w:r w:rsidRPr="0082556A">
        <w:rPr>
          <w:rFonts w:hint="cs"/>
          <w:sz w:val="36"/>
          <w:szCs w:val="36"/>
          <w:rtl/>
        </w:rPr>
        <w:t xml:space="preserve"> وقع الت</w:t>
      </w:r>
      <w:r w:rsidR="00A4365E" w:rsidRPr="0082556A">
        <w:rPr>
          <w:rFonts w:hint="cs"/>
          <w:sz w:val="36"/>
          <w:szCs w:val="36"/>
          <w:rtl/>
        </w:rPr>
        <w:t>ّ</w:t>
      </w:r>
      <w:r w:rsidRPr="0082556A">
        <w:rPr>
          <w:rFonts w:hint="cs"/>
          <w:sz w:val="36"/>
          <w:szCs w:val="36"/>
          <w:rtl/>
        </w:rPr>
        <w:t>قطع بينكم</w:t>
      </w:r>
      <w:r w:rsidR="00412488" w:rsidRPr="0082556A">
        <w:rPr>
          <w:rFonts w:hint="cs"/>
          <w:sz w:val="36"/>
          <w:szCs w:val="36"/>
          <w:rtl/>
        </w:rPr>
        <w:t xml:space="preserve"> </w:t>
      </w:r>
      <w:r w:rsidRPr="0082556A">
        <w:rPr>
          <w:rFonts w:hint="cs"/>
          <w:sz w:val="36"/>
          <w:szCs w:val="36"/>
          <w:rtl/>
        </w:rPr>
        <w:t>.</w:t>
      </w:r>
    </w:p>
    <w:p w:rsidR="003A20B2" w:rsidRPr="0082556A" w:rsidRDefault="003A20B2" w:rsidP="003A20B2">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6" w:hAnsi="QCF_P356" w:cs="QCF_P356"/>
          <w:sz w:val="36"/>
          <w:szCs w:val="36"/>
          <w:rtl/>
          <w:lang w:eastAsia="en-US"/>
        </w:rPr>
        <w:t xml:space="preserve">ﯹ   ﯺ  ﯻ  ﯼ         ﯽ  ﯾ  ﯿ  ﰀ  ﰁ  ﰂ     ﰃ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8921C2" w:rsidRDefault="00E17E72" w:rsidP="00BF68C8">
      <w:pPr>
        <w:ind w:firstLine="0"/>
        <w:rPr>
          <w:sz w:val="36"/>
          <w:szCs w:val="36"/>
          <w:rtl/>
        </w:rPr>
      </w:pPr>
      <w:r w:rsidRPr="0082556A">
        <w:rPr>
          <w:rFonts w:hint="cs"/>
          <w:sz w:val="36"/>
          <w:szCs w:val="36"/>
          <w:rtl/>
        </w:rPr>
        <w:t xml:space="preserve">قرئ </w:t>
      </w:r>
      <w:r w:rsidR="00A4365E"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ويتق</w:t>
      </w:r>
      <w:r w:rsidR="007E50A0" w:rsidRPr="0082556A">
        <w:rPr>
          <w:rFonts w:hint="cs"/>
          <w:sz w:val="36"/>
          <w:szCs w:val="36"/>
          <w:rtl/>
        </w:rPr>
        <w:t>ِ</w:t>
      </w:r>
      <w:r w:rsidRPr="0082556A">
        <w:rPr>
          <w:rFonts w:hint="cs"/>
          <w:sz w:val="36"/>
          <w:szCs w:val="36"/>
          <w:rtl/>
        </w:rPr>
        <w:t>ه</w:t>
      </w:r>
      <w:r w:rsidR="007E50A0" w:rsidRPr="0082556A">
        <w:rPr>
          <w:rFonts w:hint="cs"/>
          <w:sz w:val="36"/>
          <w:szCs w:val="36"/>
          <w:rtl/>
        </w:rPr>
        <w:t>ِ</w:t>
      </w:r>
      <w:r w:rsidRPr="0082556A">
        <w:rPr>
          <w:rFonts w:hint="cs"/>
          <w:sz w:val="36"/>
          <w:szCs w:val="36"/>
        </w:rPr>
        <w:sym w:font="AGA Arabesque" w:char="F028"/>
      </w:r>
      <w:r w:rsidRPr="0082556A">
        <w:rPr>
          <w:rFonts w:hint="cs"/>
          <w:sz w:val="36"/>
          <w:szCs w:val="36"/>
          <w:rtl/>
        </w:rPr>
        <w:t xml:space="preserve"> بكسر القاف والهاء مع الوصل، </w:t>
      </w:r>
      <w:r w:rsidR="00A4365E" w:rsidRPr="0082556A">
        <w:rPr>
          <w:rFonts w:hint="cs"/>
          <w:sz w:val="36"/>
          <w:szCs w:val="36"/>
          <w:rtl/>
        </w:rPr>
        <w:t xml:space="preserve"> </w:t>
      </w:r>
      <w:r w:rsidRPr="0082556A">
        <w:rPr>
          <w:rFonts w:hint="cs"/>
          <w:sz w:val="36"/>
          <w:szCs w:val="36"/>
          <w:rtl/>
        </w:rPr>
        <w:t>وبدونه.</w:t>
      </w:r>
      <w:r w:rsidR="00A4365E" w:rsidRPr="0082556A">
        <w:rPr>
          <w:rFonts w:hint="cs"/>
          <w:sz w:val="36"/>
          <w:szCs w:val="36"/>
          <w:rtl/>
        </w:rPr>
        <w:t xml:space="preserve"> </w:t>
      </w:r>
      <w:r w:rsidRPr="0082556A">
        <w:rPr>
          <w:rFonts w:hint="cs"/>
          <w:sz w:val="36"/>
          <w:szCs w:val="36"/>
          <w:rtl/>
        </w:rPr>
        <w:t>وبسكون الهاء. وبسكون القاف وكسر الهاء.</w:t>
      </w:r>
      <w:r w:rsidR="00102085" w:rsidRPr="0082556A">
        <w:rPr>
          <w:sz w:val="36"/>
          <w:szCs w:val="36"/>
          <w:vertAlign w:val="superscript"/>
          <w:rtl/>
        </w:rPr>
        <w:t xml:space="preserve"> (</w:t>
      </w:r>
      <w:r w:rsidR="00102085" w:rsidRPr="0082556A">
        <w:rPr>
          <w:rStyle w:val="a6"/>
          <w:sz w:val="36"/>
          <w:szCs w:val="36"/>
          <w:rtl/>
        </w:rPr>
        <w:footnoteReference w:id="319"/>
      </w:r>
      <w:r w:rsidR="00102085" w:rsidRPr="0082556A">
        <w:rPr>
          <w:sz w:val="36"/>
          <w:szCs w:val="36"/>
          <w:vertAlign w:val="superscript"/>
          <w:rtl/>
        </w:rPr>
        <w:t>)</w:t>
      </w:r>
      <w:r w:rsidRPr="0082556A">
        <w:rPr>
          <w:rFonts w:hint="cs"/>
          <w:sz w:val="36"/>
          <w:szCs w:val="36"/>
          <w:rtl/>
        </w:rPr>
        <w:t xml:space="preserve"> </w:t>
      </w:r>
    </w:p>
    <w:p w:rsidR="00E17E72" w:rsidRPr="0082556A" w:rsidRDefault="00365EBA" w:rsidP="00BF68C8">
      <w:pPr>
        <w:ind w:firstLine="0"/>
        <w:rPr>
          <w:sz w:val="36"/>
          <w:szCs w:val="36"/>
          <w:rtl/>
        </w:rPr>
      </w:pPr>
      <w:r>
        <w:rPr>
          <w:noProof/>
          <w:sz w:val="36"/>
          <w:szCs w:val="36"/>
          <w:rtl/>
          <w:lang w:eastAsia="en-US"/>
        </w:rPr>
        <w:lastRenderedPageBreak/>
        <w:pict>
          <v:shape id="_x0000_s1037" type="#_x0000_t202" style="position:absolute;left:0;text-align:left;margin-left:-62.25pt;margin-top:1.5pt;width:54pt;height:22.9pt;z-index:251668480" stroked="f">
            <v:fill opacity="0"/>
            <v:textbox>
              <w:txbxContent>
                <w:p w:rsidR="008921C2" w:rsidRPr="008921C2" w:rsidRDefault="008921C2" w:rsidP="008921C2">
                  <w:pPr>
                    <w:ind w:firstLine="0"/>
                    <w:rPr>
                      <w:sz w:val="28"/>
                      <w:szCs w:val="28"/>
                    </w:rPr>
                  </w:pPr>
                  <w:r>
                    <w:rPr>
                      <w:rFonts w:hint="cs"/>
                      <w:sz w:val="28"/>
                      <w:szCs w:val="28"/>
                      <w:rtl/>
                    </w:rPr>
                    <w:t>أ/ل231</w:t>
                  </w:r>
                </w:p>
              </w:txbxContent>
            </v:textbox>
            <w10:wrap anchorx="page"/>
          </v:shape>
        </w:pict>
      </w:r>
      <w:r w:rsidR="00E17E72" w:rsidRPr="0082556A">
        <w:rPr>
          <w:rFonts w:hint="cs"/>
          <w:sz w:val="36"/>
          <w:szCs w:val="36"/>
          <w:rtl/>
        </w:rPr>
        <w:t>خفّف (ت</w:t>
      </w:r>
      <w:r w:rsidR="005A3E07" w:rsidRPr="0082556A">
        <w:rPr>
          <w:rFonts w:hint="cs"/>
          <w:sz w:val="36"/>
          <w:szCs w:val="36"/>
          <w:rtl/>
        </w:rPr>
        <w:t>َ</w:t>
      </w:r>
      <w:r w:rsidR="00E17E72" w:rsidRPr="0082556A">
        <w:rPr>
          <w:rFonts w:hint="cs"/>
          <w:sz w:val="36"/>
          <w:szCs w:val="36"/>
          <w:rtl/>
        </w:rPr>
        <w:t>ق</w:t>
      </w:r>
      <w:r w:rsidR="005A3E07" w:rsidRPr="0082556A">
        <w:rPr>
          <w:rFonts w:hint="cs"/>
          <w:sz w:val="36"/>
          <w:szCs w:val="36"/>
          <w:rtl/>
        </w:rPr>
        <w:t>ِ</w:t>
      </w:r>
      <w:r w:rsidR="00E17E72" w:rsidRPr="0082556A">
        <w:rPr>
          <w:rFonts w:hint="cs"/>
          <w:sz w:val="36"/>
          <w:szCs w:val="36"/>
          <w:rtl/>
        </w:rPr>
        <w:t>ه</w:t>
      </w:r>
      <w:r w:rsidR="007E50A0" w:rsidRPr="0082556A">
        <w:rPr>
          <w:rFonts w:hint="cs"/>
          <w:sz w:val="36"/>
          <w:szCs w:val="36"/>
          <w:rtl/>
        </w:rPr>
        <w:t>ِ</w:t>
      </w:r>
      <w:r w:rsidR="00E17E72" w:rsidRPr="0082556A">
        <w:rPr>
          <w:rFonts w:hint="cs"/>
          <w:sz w:val="36"/>
          <w:szCs w:val="36"/>
          <w:rtl/>
        </w:rPr>
        <w:t>) كك</w:t>
      </w:r>
      <w:r w:rsidR="005A3E07" w:rsidRPr="0082556A">
        <w:rPr>
          <w:rFonts w:hint="cs"/>
          <w:sz w:val="36"/>
          <w:szCs w:val="36"/>
          <w:rtl/>
        </w:rPr>
        <w:t>َ</w:t>
      </w:r>
      <w:r w:rsidR="00E17E72" w:rsidRPr="0082556A">
        <w:rPr>
          <w:rFonts w:hint="cs"/>
          <w:sz w:val="36"/>
          <w:szCs w:val="36"/>
          <w:rtl/>
        </w:rPr>
        <w:t>ت</w:t>
      </w:r>
      <w:r w:rsidR="005A3E07" w:rsidRPr="0082556A">
        <w:rPr>
          <w:rFonts w:hint="cs"/>
          <w:sz w:val="36"/>
          <w:szCs w:val="36"/>
          <w:rtl/>
        </w:rPr>
        <w:t>ِ</w:t>
      </w:r>
      <w:r w:rsidR="00E17E72" w:rsidRPr="0082556A">
        <w:rPr>
          <w:rFonts w:hint="cs"/>
          <w:sz w:val="36"/>
          <w:szCs w:val="36"/>
          <w:rtl/>
        </w:rPr>
        <w:t>ف</w:t>
      </w:r>
      <w:r w:rsidR="00C163EE" w:rsidRPr="0082556A">
        <w:rPr>
          <w:sz w:val="36"/>
          <w:szCs w:val="36"/>
          <w:vertAlign w:val="superscript"/>
          <w:rtl/>
        </w:rPr>
        <w:t>(</w:t>
      </w:r>
      <w:r w:rsidR="00C163EE" w:rsidRPr="0082556A">
        <w:rPr>
          <w:rStyle w:val="a6"/>
          <w:sz w:val="36"/>
          <w:szCs w:val="36"/>
          <w:rtl/>
        </w:rPr>
        <w:footnoteReference w:id="320"/>
      </w:r>
      <w:r w:rsidR="00C163EE" w:rsidRPr="0082556A">
        <w:rPr>
          <w:sz w:val="36"/>
          <w:szCs w:val="36"/>
          <w:vertAlign w:val="superscript"/>
          <w:rtl/>
        </w:rPr>
        <w:t>)</w:t>
      </w:r>
      <w:r w:rsidR="00E17E72" w:rsidRPr="0082556A">
        <w:rPr>
          <w:rFonts w:hint="cs"/>
          <w:sz w:val="36"/>
          <w:szCs w:val="36"/>
          <w:rtl/>
        </w:rPr>
        <w:t>، نحو</w:t>
      </w:r>
      <w:r w:rsidR="00BF68C8">
        <w:rPr>
          <w:rFonts w:hint="cs"/>
          <w:sz w:val="36"/>
          <w:szCs w:val="36"/>
          <w:rtl/>
        </w:rPr>
        <w:t xml:space="preserve"> :</w:t>
      </w:r>
      <w:r w:rsidR="00402008">
        <w:rPr>
          <w:rFonts w:hint="cs"/>
          <w:sz w:val="36"/>
          <w:szCs w:val="36"/>
          <w:rtl/>
        </w:rPr>
        <w:t>/</w:t>
      </w:r>
      <w:r w:rsidR="00BF68C8">
        <w:rPr>
          <w:rFonts w:hint="cs"/>
          <w:sz w:val="36"/>
          <w:szCs w:val="36"/>
          <w:rtl/>
        </w:rPr>
        <w:t xml:space="preserve">  </w:t>
      </w:r>
      <w:r w:rsidR="007A333E" w:rsidRPr="0082556A">
        <w:rPr>
          <w:rFonts w:hint="cs"/>
          <w:sz w:val="36"/>
          <w:szCs w:val="36"/>
          <w:rtl/>
        </w:rPr>
        <w:t xml:space="preserve"> </w:t>
      </w:r>
    </w:p>
    <w:p w:rsidR="00E17E72" w:rsidRPr="0082556A" w:rsidRDefault="00E17E72" w:rsidP="00A4365E">
      <w:pPr>
        <w:ind w:firstLine="0"/>
        <w:jc w:val="center"/>
        <w:rPr>
          <w:b/>
          <w:bCs/>
          <w:sz w:val="36"/>
          <w:szCs w:val="36"/>
          <w:rtl/>
        </w:rPr>
      </w:pPr>
      <w:r w:rsidRPr="0082556A">
        <w:rPr>
          <w:rFonts w:hint="cs"/>
          <w:b/>
          <w:bCs/>
          <w:sz w:val="36"/>
          <w:szCs w:val="36"/>
          <w:rtl/>
        </w:rPr>
        <w:t>قالت س</w:t>
      </w:r>
      <w:r w:rsidR="005A3E07" w:rsidRPr="0082556A">
        <w:rPr>
          <w:rFonts w:hint="cs"/>
          <w:b/>
          <w:bCs/>
          <w:sz w:val="36"/>
          <w:szCs w:val="36"/>
          <w:rtl/>
        </w:rPr>
        <w:t>ُ</w:t>
      </w:r>
      <w:r w:rsidRPr="0082556A">
        <w:rPr>
          <w:rFonts w:hint="cs"/>
          <w:b/>
          <w:bCs/>
          <w:sz w:val="36"/>
          <w:szCs w:val="36"/>
          <w:rtl/>
        </w:rPr>
        <w:t>ل</w:t>
      </w:r>
      <w:r w:rsidR="005A3E07" w:rsidRPr="0082556A">
        <w:rPr>
          <w:rFonts w:hint="cs"/>
          <w:b/>
          <w:bCs/>
          <w:sz w:val="36"/>
          <w:szCs w:val="36"/>
          <w:rtl/>
        </w:rPr>
        <w:t>َ</w:t>
      </w:r>
      <w:r w:rsidRPr="0082556A">
        <w:rPr>
          <w:rFonts w:hint="cs"/>
          <w:b/>
          <w:bCs/>
          <w:sz w:val="36"/>
          <w:szCs w:val="36"/>
          <w:rtl/>
        </w:rPr>
        <w:t>ي</w:t>
      </w:r>
      <w:r w:rsidR="005A3E07" w:rsidRPr="0082556A">
        <w:rPr>
          <w:rFonts w:hint="cs"/>
          <w:b/>
          <w:bCs/>
          <w:sz w:val="36"/>
          <w:szCs w:val="36"/>
          <w:rtl/>
        </w:rPr>
        <w:t>ْ</w:t>
      </w:r>
      <w:r w:rsidRPr="0082556A">
        <w:rPr>
          <w:rFonts w:hint="cs"/>
          <w:b/>
          <w:bCs/>
          <w:sz w:val="36"/>
          <w:szCs w:val="36"/>
          <w:rtl/>
        </w:rPr>
        <w:t>م</w:t>
      </w:r>
      <w:r w:rsidR="005A3E07" w:rsidRPr="0082556A">
        <w:rPr>
          <w:rFonts w:hint="cs"/>
          <w:b/>
          <w:bCs/>
          <w:sz w:val="36"/>
          <w:szCs w:val="36"/>
          <w:rtl/>
        </w:rPr>
        <w:t>َ</w:t>
      </w:r>
      <w:r w:rsidRPr="0082556A">
        <w:rPr>
          <w:rFonts w:hint="cs"/>
          <w:b/>
          <w:bCs/>
          <w:sz w:val="36"/>
          <w:szCs w:val="36"/>
          <w:rtl/>
        </w:rPr>
        <w:t>ى اش</w:t>
      </w:r>
      <w:r w:rsidR="005A3E07" w:rsidRPr="0082556A">
        <w:rPr>
          <w:rFonts w:hint="cs"/>
          <w:b/>
          <w:bCs/>
          <w:sz w:val="36"/>
          <w:szCs w:val="36"/>
          <w:rtl/>
        </w:rPr>
        <w:t>ْ</w:t>
      </w:r>
      <w:r w:rsidRPr="0082556A">
        <w:rPr>
          <w:rFonts w:hint="cs"/>
          <w:b/>
          <w:bCs/>
          <w:sz w:val="36"/>
          <w:szCs w:val="36"/>
          <w:rtl/>
        </w:rPr>
        <w:t>تَرْ لنا س</w:t>
      </w:r>
      <w:r w:rsidR="005A3E07" w:rsidRPr="0082556A">
        <w:rPr>
          <w:rFonts w:hint="cs"/>
          <w:b/>
          <w:bCs/>
          <w:sz w:val="36"/>
          <w:szCs w:val="36"/>
          <w:rtl/>
        </w:rPr>
        <w:t>َ</w:t>
      </w:r>
      <w:r w:rsidRPr="0082556A">
        <w:rPr>
          <w:rFonts w:hint="cs"/>
          <w:b/>
          <w:bCs/>
          <w:sz w:val="36"/>
          <w:szCs w:val="36"/>
          <w:rtl/>
        </w:rPr>
        <w:t>و</w:t>
      </w:r>
      <w:r w:rsidR="005A3E07" w:rsidRPr="0082556A">
        <w:rPr>
          <w:rFonts w:hint="cs"/>
          <w:b/>
          <w:bCs/>
          <w:sz w:val="36"/>
          <w:szCs w:val="36"/>
          <w:rtl/>
        </w:rPr>
        <w:t>ِ</w:t>
      </w:r>
      <w:r w:rsidRPr="0082556A">
        <w:rPr>
          <w:rFonts w:hint="cs"/>
          <w:b/>
          <w:bCs/>
          <w:sz w:val="36"/>
          <w:szCs w:val="36"/>
          <w:rtl/>
        </w:rPr>
        <w:t>يقا</w:t>
      </w:r>
      <w:r w:rsidR="00A4365E" w:rsidRPr="0082556A">
        <w:rPr>
          <w:rFonts w:hint="cs"/>
          <w:b/>
          <w:bCs/>
          <w:sz w:val="36"/>
          <w:szCs w:val="36"/>
          <w:rtl/>
        </w:rPr>
        <w:t xml:space="preserve"> </w:t>
      </w:r>
      <w:r w:rsidR="00A4365E" w:rsidRPr="0082556A">
        <w:rPr>
          <w:sz w:val="36"/>
          <w:szCs w:val="36"/>
          <w:vertAlign w:val="superscript"/>
          <w:rtl/>
        </w:rPr>
        <w:t>(</w:t>
      </w:r>
      <w:r w:rsidR="00A4365E" w:rsidRPr="0082556A">
        <w:rPr>
          <w:rStyle w:val="a6"/>
          <w:sz w:val="36"/>
          <w:szCs w:val="36"/>
          <w:rtl/>
        </w:rPr>
        <w:footnoteReference w:id="321"/>
      </w:r>
      <w:r w:rsidR="00A4365E" w:rsidRPr="0082556A">
        <w:rPr>
          <w:sz w:val="36"/>
          <w:szCs w:val="36"/>
          <w:vertAlign w:val="superscript"/>
          <w:rtl/>
        </w:rPr>
        <w:t>)</w:t>
      </w:r>
      <w:r w:rsidR="00A4365E" w:rsidRPr="0082556A">
        <w:rPr>
          <w:rFonts w:hint="cs"/>
          <w:b/>
          <w:b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أو هو مجزوم بالش</w:t>
      </w:r>
      <w:r w:rsidR="000A0A23" w:rsidRPr="0082556A">
        <w:rPr>
          <w:rFonts w:hint="cs"/>
          <w:sz w:val="36"/>
          <w:szCs w:val="36"/>
          <w:rtl/>
        </w:rPr>
        <w:t>ّ</w:t>
      </w:r>
      <w:r w:rsidRPr="0082556A">
        <w:rPr>
          <w:rFonts w:hint="cs"/>
          <w:sz w:val="36"/>
          <w:szCs w:val="36"/>
          <w:rtl/>
        </w:rPr>
        <w:t>رط</w:t>
      </w:r>
      <w:r w:rsidR="00C163EE" w:rsidRPr="0082556A">
        <w:rPr>
          <w:rFonts w:hint="cs"/>
          <w:sz w:val="36"/>
          <w:szCs w:val="36"/>
          <w:rtl/>
        </w:rPr>
        <w:t xml:space="preserve"> </w:t>
      </w:r>
      <w:r w:rsidRPr="0082556A">
        <w:rPr>
          <w:rFonts w:hint="cs"/>
          <w:sz w:val="36"/>
          <w:szCs w:val="36"/>
          <w:rtl/>
        </w:rPr>
        <w:t xml:space="preserve">، والهاء ضمير </w:t>
      </w:r>
      <w:r w:rsidRPr="0082556A">
        <w:rPr>
          <w:spacing w:val="-4"/>
          <w:position w:val="6"/>
          <w:sz w:val="36"/>
          <w:szCs w:val="36"/>
        </w:rPr>
        <w:t>)</w:t>
      </w:r>
      <w:r w:rsidRPr="0082556A">
        <w:rPr>
          <w:rFonts w:hint="cs"/>
          <w:sz w:val="36"/>
          <w:szCs w:val="36"/>
          <w:rtl/>
        </w:rPr>
        <w:t>الله</w:t>
      </w:r>
      <w:r w:rsidRPr="0082556A">
        <w:rPr>
          <w:rFonts w:hint="cs"/>
          <w:spacing w:val="-4"/>
          <w:position w:val="6"/>
          <w:sz w:val="36"/>
          <w:szCs w:val="36"/>
        </w:rPr>
        <w:t>(</w:t>
      </w:r>
      <w:r w:rsidRPr="0082556A">
        <w:rPr>
          <w:rFonts w:hint="cs"/>
          <w:sz w:val="36"/>
          <w:szCs w:val="36"/>
          <w:rtl/>
        </w:rPr>
        <w:t>.</w:t>
      </w:r>
    </w:p>
    <w:p w:rsidR="00E17E72" w:rsidRPr="0082556A" w:rsidRDefault="00E17E72" w:rsidP="00CB26C5">
      <w:pPr>
        <w:ind w:firstLine="0"/>
        <w:rPr>
          <w:sz w:val="36"/>
          <w:szCs w:val="36"/>
          <w:rtl/>
        </w:rPr>
      </w:pPr>
      <w:r w:rsidRPr="0082556A">
        <w:rPr>
          <w:rFonts w:hint="cs"/>
          <w:b/>
          <w:bCs/>
          <w:sz w:val="36"/>
          <w:szCs w:val="36"/>
          <w:rtl/>
        </w:rPr>
        <w:t>ابن عباس</w:t>
      </w:r>
      <w:r w:rsidR="000A0A23" w:rsidRPr="0082556A">
        <w:rPr>
          <w:rFonts w:hint="cs"/>
          <w:b/>
          <w:bCs/>
          <w:sz w:val="36"/>
          <w:szCs w:val="36"/>
          <w:rtl/>
        </w:rPr>
        <w:t xml:space="preserve"> – رضي الله عنهما -</w:t>
      </w:r>
      <w:r w:rsidR="000A0A23" w:rsidRPr="0082556A">
        <w:rPr>
          <w:rFonts w:hint="cs"/>
          <w:sz w:val="36"/>
          <w:szCs w:val="36"/>
          <w:rtl/>
        </w:rPr>
        <w:t xml:space="preserve"> </w:t>
      </w:r>
      <w:r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ومن يطع الله</w:t>
      </w:r>
      <w:r w:rsidRPr="0082556A">
        <w:rPr>
          <w:rFonts w:hint="cs"/>
          <w:sz w:val="36"/>
          <w:szCs w:val="36"/>
        </w:rPr>
        <w:sym w:font="AGA Arabesque" w:char="F028"/>
      </w:r>
      <w:r w:rsidRPr="0082556A">
        <w:rPr>
          <w:rFonts w:hint="cs"/>
          <w:sz w:val="36"/>
          <w:szCs w:val="36"/>
          <w:rtl/>
        </w:rPr>
        <w:t xml:space="preserve"> في فرائضه </w:t>
      </w:r>
      <w:r w:rsidRPr="0082556A">
        <w:rPr>
          <w:rFonts w:hint="cs"/>
          <w:sz w:val="36"/>
          <w:szCs w:val="36"/>
        </w:rPr>
        <w:sym w:font="AGA Arabesque" w:char="F029"/>
      </w:r>
      <w:r w:rsidRPr="0082556A">
        <w:rPr>
          <w:rFonts w:hint="cs"/>
          <w:sz w:val="36"/>
          <w:szCs w:val="36"/>
          <w:rtl/>
        </w:rPr>
        <w:t>ورسول</w:t>
      </w:r>
      <w:r w:rsidR="007E50A0" w:rsidRPr="0082556A">
        <w:rPr>
          <w:rFonts w:hint="cs"/>
          <w:sz w:val="36"/>
          <w:szCs w:val="36"/>
          <w:rtl/>
        </w:rPr>
        <w:t>َ</w:t>
      </w:r>
      <w:r w:rsidRPr="0082556A">
        <w:rPr>
          <w:rFonts w:hint="cs"/>
          <w:sz w:val="36"/>
          <w:szCs w:val="36"/>
          <w:rtl/>
        </w:rPr>
        <w:t>ه</w:t>
      </w:r>
      <w:r w:rsidRPr="0082556A">
        <w:rPr>
          <w:rFonts w:hint="cs"/>
          <w:sz w:val="36"/>
          <w:szCs w:val="36"/>
        </w:rPr>
        <w:sym w:font="AGA Arabesque" w:char="F028"/>
      </w:r>
      <w:r w:rsidRPr="0082556A">
        <w:rPr>
          <w:rFonts w:hint="cs"/>
          <w:sz w:val="36"/>
          <w:szCs w:val="36"/>
          <w:rtl/>
        </w:rPr>
        <w:t xml:space="preserve"> </w:t>
      </w:r>
      <w:r w:rsidR="000A0A23" w:rsidRPr="0082556A">
        <w:rPr>
          <w:rFonts w:hint="cs"/>
          <w:sz w:val="36"/>
          <w:szCs w:val="36"/>
          <w:rtl/>
        </w:rPr>
        <w:t xml:space="preserve">              </w:t>
      </w:r>
      <w:r w:rsidRPr="0082556A">
        <w:rPr>
          <w:rFonts w:hint="cs"/>
          <w:sz w:val="36"/>
          <w:szCs w:val="36"/>
          <w:rtl/>
        </w:rPr>
        <w:t xml:space="preserve">في سنته </w:t>
      </w:r>
      <w:r w:rsidRPr="0082556A">
        <w:rPr>
          <w:rFonts w:hint="cs"/>
          <w:sz w:val="36"/>
          <w:szCs w:val="36"/>
        </w:rPr>
        <w:sym w:font="AGA Arabesque" w:char="F029"/>
      </w:r>
      <w:r w:rsidRPr="0082556A">
        <w:rPr>
          <w:rFonts w:hint="cs"/>
          <w:sz w:val="36"/>
          <w:szCs w:val="36"/>
          <w:rtl/>
        </w:rPr>
        <w:t>ويخشى الله</w:t>
      </w:r>
      <w:r w:rsidRPr="0082556A">
        <w:rPr>
          <w:rFonts w:hint="cs"/>
          <w:sz w:val="36"/>
          <w:szCs w:val="36"/>
        </w:rPr>
        <w:sym w:font="AGA Arabesque" w:char="F028"/>
      </w:r>
      <w:r w:rsidRPr="0082556A">
        <w:rPr>
          <w:rFonts w:hint="cs"/>
          <w:sz w:val="36"/>
          <w:szCs w:val="36"/>
          <w:rtl/>
        </w:rPr>
        <w:t xml:space="preserve"> على ما مضى من ذنوبه </w:t>
      </w:r>
      <w:r w:rsidRPr="0082556A">
        <w:rPr>
          <w:rFonts w:hint="cs"/>
          <w:sz w:val="36"/>
          <w:szCs w:val="36"/>
        </w:rPr>
        <w:sym w:font="AGA Arabesque" w:char="F029"/>
      </w:r>
      <w:r w:rsidRPr="0082556A">
        <w:rPr>
          <w:rFonts w:hint="cs"/>
          <w:sz w:val="36"/>
          <w:szCs w:val="36"/>
          <w:rtl/>
        </w:rPr>
        <w:t>ويتقه</w:t>
      </w:r>
      <w:r w:rsidRPr="0082556A">
        <w:rPr>
          <w:rFonts w:hint="cs"/>
          <w:sz w:val="36"/>
          <w:szCs w:val="36"/>
        </w:rPr>
        <w:sym w:font="AGA Arabesque" w:char="F028"/>
      </w:r>
      <w:r w:rsidRPr="0082556A">
        <w:rPr>
          <w:rFonts w:hint="cs"/>
          <w:sz w:val="36"/>
          <w:szCs w:val="36"/>
          <w:rtl/>
        </w:rPr>
        <w:t xml:space="preserve"> فيما يستقبل.</w:t>
      </w:r>
      <w:r w:rsidR="000A0A23" w:rsidRPr="0082556A">
        <w:rPr>
          <w:rFonts w:hint="cs"/>
          <w:sz w:val="36"/>
          <w:szCs w:val="36"/>
          <w:rtl/>
        </w:rPr>
        <w:t xml:space="preserve"> </w:t>
      </w:r>
      <w:r w:rsidR="000A0A23" w:rsidRPr="0082556A">
        <w:rPr>
          <w:sz w:val="36"/>
          <w:szCs w:val="36"/>
          <w:vertAlign w:val="superscript"/>
          <w:rtl/>
        </w:rPr>
        <w:t>(</w:t>
      </w:r>
      <w:r w:rsidR="000A0A23" w:rsidRPr="0082556A">
        <w:rPr>
          <w:rStyle w:val="a6"/>
          <w:sz w:val="36"/>
          <w:szCs w:val="36"/>
          <w:rtl/>
        </w:rPr>
        <w:footnoteReference w:id="322"/>
      </w:r>
      <w:r w:rsidR="000A0A23" w:rsidRPr="0082556A">
        <w:rPr>
          <w:sz w:val="36"/>
          <w:szCs w:val="36"/>
          <w:vertAlign w:val="superscript"/>
          <w:rtl/>
        </w:rPr>
        <w:t>)</w:t>
      </w:r>
      <w:r w:rsidR="000A0A23" w:rsidRPr="0082556A">
        <w:rPr>
          <w:rFonts w:hint="cs"/>
          <w:sz w:val="36"/>
          <w:szCs w:val="36"/>
          <w:rtl/>
        </w:rPr>
        <w:t xml:space="preserve"> </w:t>
      </w:r>
    </w:p>
    <w:p w:rsidR="003A20B2" w:rsidRPr="0082556A" w:rsidRDefault="003A20B2" w:rsidP="000E762B">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6" w:hAnsi="QCF_P356" w:cs="QCF_P356"/>
          <w:sz w:val="36"/>
          <w:szCs w:val="36"/>
          <w:rtl/>
          <w:lang w:eastAsia="en-US"/>
        </w:rPr>
        <w:t>ﰄ  ﰅ  ﰆ  ﰇ  ﰈ  ﰉ  ﰊ   ﰋﰌ  ﰍ   ﰎ   ﰏﰐ  ﰑ  ﰒﰓ  ﰔ      ﰕ  ﰖ  ﰗ  ﰘ  ﰙ</w:t>
      </w:r>
      <w:r w:rsidR="00FA1D1B" w:rsidRPr="0082556A">
        <w:rPr>
          <w:rFonts w:ascii="QCF_BSML" w:hAnsi="QCF_BSML" w:cs="QCF_BSML"/>
          <w:sz w:val="36"/>
          <w:szCs w:val="36"/>
          <w:rtl/>
          <w:lang w:eastAsia="en-US"/>
        </w:rPr>
        <w:t xml:space="preserve"> </w:t>
      </w:r>
      <w:r w:rsidR="000E762B" w:rsidRPr="0082556A">
        <w:rPr>
          <w:rFonts w:ascii="QCF_BSML" w:hAnsi="QCF_BSML" w:cs="QCF_BSML"/>
          <w:sz w:val="36"/>
          <w:szCs w:val="36"/>
          <w:rtl/>
          <w:lang w:eastAsia="en-US"/>
        </w:rPr>
        <w:t>ﭼ</w:t>
      </w:r>
    </w:p>
    <w:p w:rsidR="00402008" w:rsidRDefault="00E17E72" w:rsidP="009A5CEE">
      <w:pPr>
        <w:ind w:firstLine="0"/>
        <w:rPr>
          <w:sz w:val="36"/>
          <w:szCs w:val="36"/>
          <w:rtl/>
        </w:rPr>
      </w:pPr>
      <w:r w:rsidRPr="0082556A">
        <w:rPr>
          <w:rFonts w:hint="cs"/>
          <w:sz w:val="36"/>
          <w:szCs w:val="36"/>
          <w:rtl/>
        </w:rPr>
        <w:t>ج</w:t>
      </w:r>
      <w:r w:rsidR="009A5CEE" w:rsidRPr="0082556A">
        <w:rPr>
          <w:rFonts w:hint="cs"/>
          <w:sz w:val="36"/>
          <w:szCs w:val="36"/>
          <w:rtl/>
        </w:rPr>
        <w:t>َ</w:t>
      </w:r>
      <w:r w:rsidRPr="0082556A">
        <w:rPr>
          <w:rFonts w:hint="cs"/>
          <w:sz w:val="36"/>
          <w:szCs w:val="36"/>
          <w:rtl/>
        </w:rPr>
        <w:t>ه</w:t>
      </w:r>
      <w:r w:rsidR="009A5CEE" w:rsidRPr="0082556A">
        <w:rPr>
          <w:rFonts w:hint="cs"/>
          <w:sz w:val="36"/>
          <w:szCs w:val="36"/>
          <w:rtl/>
        </w:rPr>
        <w:t>َ</w:t>
      </w:r>
      <w:r w:rsidRPr="0082556A">
        <w:rPr>
          <w:rFonts w:hint="cs"/>
          <w:sz w:val="36"/>
          <w:szCs w:val="36"/>
          <w:rtl/>
        </w:rPr>
        <w:t>د</w:t>
      </w:r>
      <w:r w:rsidR="009A5CEE" w:rsidRPr="0082556A">
        <w:rPr>
          <w:rFonts w:hint="cs"/>
          <w:sz w:val="36"/>
          <w:szCs w:val="36"/>
          <w:rtl/>
        </w:rPr>
        <w:t>َ</w:t>
      </w:r>
      <w:r w:rsidRPr="0082556A">
        <w:rPr>
          <w:rFonts w:hint="cs"/>
          <w:sz w:val="36"/>
          <w:szCs w:val="36"/>
          <w:rtl/>
        </w:rPr>
        <w:t xml:space="preserve"> يمين</w:t>
      </w:r>
      <w:r w:rsidR="007E50A0" w:rsidRPr="0082556A">
        <w:rPr>
          <w:rFonts w:hint="cs"/>
          <w:sz w:val="36"/>
          <w:szCs w:val="36"/>
          <w:rtl/>
        </w:rPr>
        <w:t>َ</w:t>
      </w:r>
      <w:r w:rsidRPr="0082556A">
        <w:rPr>
          <w:rFonts w:hint="cs"/>
          <w:sz w:val="36"/>
          <w:szCs w:val="36"/>
          <w:rtl/>
        </w:rPr>
        <w:t>ه</w:t>
      </w:r>
      <w:r w:rsidR="00DC4EB9" w:rsidRPr="0082556A">
        <w:rPr>
          <w:rFonts w:hint="cs"/>
          <w:sz w:val="36"/>
          <w:szCs w:val="36"/>
          <w:rtl/>
        </w:rPr>
        <w:t xml:space="preserve"> </w:t>
      </w:r>
      <w:r w:rsidRPr="0082556A">
        <w:rPr>
          <w:rFonts w:hint="cs"/>
          <w:sz w:val="36"/>
          <w:szCs w:val="36"/>
          <w:rtl/>
        </w:rPr>
        <w:t>: مستعار من ج</w:t>
      </w:r>
      <w:r w:rsidR="009A5CEE" w:rsidRPr="0082556A">
        <w:rPr>
          <w:rFonts w:hint="cs"/>
          <w:sz w:val="36"/>
          <w:szCs w:val="36"/>
          <w:rtl/>
        </w:rPr>
        <w:t>َ</w:t>
      </w:r>
      <w:r w:rsidRPr="0082556A">
        <w:rPr>
          <w:rFonts w:hint="cs"/>
          <w:sz w:val="36"/>
          <w:szCs w:val="36"/>
          <w:rtl/>
        </w:rPr>
        <w:t>ه</w:t>
      </w:r>
      <w:r w:rsidR="009A5CEE" w:rsidRPr="0082556A">
        <w:rPr>
          <w:rFonts w:hint="cs"/>
          <w:sz w:val="36"/>
          <w:szCs w:val="36"/>
          <w:rtl/>
        </w:rPr>
        <w:t>َ</w:t>
      </w:r>
      <w:r w:rsidRPr="0082556A">
        <w:rPr>
          <w:rFonts w:hint="cs"/>
          <w:sz w:val="36"/>
          <w:szCs w:val="36"/>
          <w:rtl/>
        </w:rPr>
        <w:t>د</w:t>
      </w:r>
      <w:r w:rsidR="009A5CEE" w:rsidRPr="0082556A">
        <w:rPr>
          <w:rFonts w:hint="cs"/>
          <w:sz w:val="36"/>
          <w:szCs w:val="36"/>
          <w:rtl/>
        </w:rPr>
        <w:t>َ</w:t>
      </w:r>
      <w:r w:rsidRPr="0082556A">
        <w:rPr>
          <w:rFonts w:hint="cs"/>
          <w:sz w:val="36"/>
          <w:szCs w:val="36"/>
          <w:rtl/>
        </w:rPr>
        <w:t xml:space="preserve"> نفس</w:t>
      </w:r>
      <w:r w:rsidR="007E50A0" w:rsidRPr="0082556A">
        <w:rPr>
          <w:rFonts w:hint="cs"/>
          <w:sz w:val="36"/>
          <w:szCs w:val="36"/>
          <w:rtl/>
        </w:rPr>
        <w:t>َ</w:t>
      </w:r>
      <w:r w:rsidRPr="0082556A">
        <w:rPr>
          <w:rFonts w:hint="cs"/>
          <w:sz w:val="36"/>
          <w:szCs w:val="36"/>
          <w:rtl/>
        </w:rPr>
        <w:t>ه</w:t>
      </w:r>
      <w:r w:rsidR="00DC4EB9" w:rsidRPr="0082556A">
        <w:rPr>
          <w:rFonts w:hint="cs"/>
          <w:sz w:val="36"/>
          <w:szCs w:val="36"/>
          <w:rtl/>
        </w:rPr>
        <w:t xml:space="preserve"> </w:t>
      </w:r>
      <w:r w:rsidRPr="0082556A">
        <w:rPr>
          <w:rFonts w:hint="cs"/>
          <w:sz w:val="36"/>
          <w:szCs w:val="36"/>
          <w:rtl/>
        </w:rPr>
        <w:t>، إذا بلغ أقصى و</w:t>
      </w:r>
      <w:r w:rsidR="007E50A0" w:rsidRPr="0082556A">
        <w:rPr>
          <w:rFonts w:hint="cs"/>
          <w:sz w:val="36"/>
          <w:szCs w:val="36"/>
          <w:rtl/>
        </w:rPr>
        <w:t>ُ</w:t>
      </w:r>
      <w:r w:rsidRPr="0082556A">
        <w:rPr>
          <w:rFonts w:hint="cs"/>
          <w:sz w:val="36"/>
          <w:szCs w:val="36"/>
          <w:rtl/>
        </w:rPr>
        <w:t>س</w:t>
      </w:r>
      <w:r w:rsidR="007E50A0" w:rsidRPr="0082556A">
        <w:rPr>
          <w:rFonts w:hint="cs"/>
          <w:sz w:val="36"/>
          <w:szCs w:val="36"/>
          <w:rtl/>
        </w:rPr>
        <w:t>ْ</w:t>
      </w:r>
      <w:r w:rsidRPr="0082556A">
        <w:rPr>
          <w:rFonts w:hint="cs"/>
          <w:sz w:val="36"/>
          <w:szCs w:val="36"/>
          <w:rtl/>
        </w:rPr>
        <w:t>ع</w:t>
      </w:r>
      <w:r w:rsidR="007E50A0" w:rsidRPr="0082556A">
        <w:rPr>
          <w:rFonts w:hint="cs"/>
          <w:sz w:val="36"/>
          <w:szCs w:val="36"/>
          <w:rtl/>
        </w:rPr>
        <w:t>ِ</w:t>
      </w:r>
      <w:r w:rsidRPr="0082556A">
        <w:rPr>
          <w:rFonts w:hint="cs"/>
          <w:sz w:val="36"/>
          <w:szCs w:val="36"/>
          <w:rtl/>
        </w:rPr>
        <w:t>ها</w:t>
      </w:r>
      <w:r w:rsidR="00954B19" w:rsidRPr="0082556A">
        <w:rPr>
          <w:rFonts w:hint="cs"/>
          <w:sz w:val="36"/>
          <w:szCs w:val="36"/>
          <w:rtl/>
        </w:rPr>
        <w:t xml:space="preserve"> </w:t>
      </w:r>
      <w:r w:rsidRPr="0082556A">
        <w:rPr>
          <w:rFonts w:hint="cs"/>
          <w:sz w:val="36"/>
          <w:szCs w:val="36"/>
          <w:rtl/>
        </w:rPr>
        <w:t xml:space="preserve">، </w:t>
      </w:r>
      <w:r w:rsidR="003D5B5A" w:rsidRPr="0082556A">
        <w:rPr>
          <w:rFonts w:hint="cs"/>
          <w:sz w:val="36"/>
          <w:szCs w:val="36"/>
          <w:rtl/>
        </w:rPr>
        <w:t>بأن</w:t>
      </w:r>
      <w:r w:rsidRPr="0082556A">
        <w:rPr>
          <w:rFonts w:hint="cs"/>
          <w:sz w:val="36"/>
          <w:szCs w:val="36"/>
          <w:rtl/>
        </w:rPr>
        <w:t xml:space="preserve"> ي</w:t>
      </w:r>
      <w:r w:rsidR="007E50A0" w:rsidRPr="0082556A">
        <w:rPr>
          <w:rFonts w:hint="cs"/>
          <w:sz w:val="36"/>
          <w:szCs w:val="36"/>
          <w:rtl/>
        </w:rPr>
        <w:t>ُ</w:t>
      </w:r>
      <w:r w:rsidRPr="0082556A">
        <w:rPr>
          <w:rFonts w:hint="cs"/>
          <w:sz w:val="36"/>
          <w:szCs w:val="36"/>
          <w:rtl/>
        </w:rPr>
        <w:t>بالغ في اليمين</w:t>
      </w:r>
      <w:r w:rsidR="00954B19" w:rsidRPr="0082556A">
        <w:rPr>
          <w:rFonts w:hint="cs"/>
          <w:sz w:val="36"/>
          <w:szCs w:val="36"/>
          <w:rtl/>
        </w:rPr>
        <w:t xml:space="preserve"> </w:t>
      </w:r>
      <w:r w:rsidRPr="0082556A">
        <w:rPr>
          <w:rFonts w:hint="cs"/>
          <w:sz w:val="36"/>
          <w:szCs w:val="36"/>
          <w:rtl/>
        </w:rPr>
        <w:t>.</w:t>
      </w:r>
    </w:p>
    <w:p w:rsidR="003D5B5A" w:rsidRPr="0082556A" w:rsidRDefault="00E17E72" w:rsidP="009A5CEE">
      <w:pPr>
        <w:ind w:firstLine="0"/>
        <w:rPr>
          <w:sz w:val="36"/>
          <w:szCs w:val="36"/>
          <w:rtl/>
        </w:rPr>
      </w:pPr>
      <w:r w:rsidRPr="0082556A">
        <w:rPr>
          <w:rFonts w:hint="cs"/>
          <w:sz w:val="36"/>
          <w:szCs w:val="36"/>
          <w:rtl/>
        </w:rPr>
        <w:t xml:space="preserve"> </w:t>
      </w:r>
      <w:r w:rsidRPr="0082556A">
        <w:rPr>
          <w:rFonts w:hint="cs"/>
          <w:b/>
          <w:bCs/>
          <w:sz w:val="36"/>
          <w:szCs w:val="36"/>
          <w:rtl/>
        </w:rPr>
        <w:t>ابن عباس</w:t>
      </w:r>
      <w:r w:rsidR="009A5CEE" w:rsidRPr="0082556A">
        <w:rPr>
          <w:rFonts w:hint="cs"/>
          <w:sz w:val="36"/>
          <w:szCs w:val="36"/>
          <w:rtl/>
        </w:rPr>
        <w:t xml:space="preserve"> </w:t>
      </w:r>
      <w:r w:rsidRPr="0082556A">
        <w:rPr>
          <w:rFonts w:hint="cs"/>
          <w:sz w:val="36"/>
          <w:szCs w:val="36"/>
          <w:rtl/>
        </w:rPr>
        <w:t>: أن يقول</w:t>
      </w:r>
      <w:r w:rsidR="00DC4EB9" w:rsidRPr="0082556A">
        <w:rPr>
          <w:rFonts w:hint="cs"/>
          <w:sz w:val="36"/>
          <w:szCs w:val="36"/>
          <w:rtl/>
        </w:rPr>
        <w:t xml:space="preserve"> </w:t>
      </w:r>
      <w:r w:rsidRPr="0082556A">
        <w:rPr>
          <w:rFonts w:hint="cs"/>
          <w:sz w:val="36"/>
          <w:szCs w:val="36"/>
          <w:rtl/>
        </w:rPr>
        <w:t>: بالله</w:t>
      </w:r>
      <w:r w:rsidR="00954B19" w:rsidRPr="0082556A">
        <w:rPr>
          <w:rFonts w:hint="cs"/>
          <w:sz w:val="36"/>
          <w:szCs w:val="36"/>
          <w:rtl/>
        </w:rPr>
        <w:t xml:space="preserve"> </w:t>
      </w:r>
      <w:r w:rsidR="00954B19" w:rsidRPr="0082556A">
        <w:rPr>
          <w:sz w:val="36"/>
          <w:szCs w:val="36"/>
          <w:vertAlign w:val="superscript"/>
          <w:rtl/>
        </w:rPr>
        <w:t>(</w:t>
      </w:r>
      <w:r w:rsidR="00954B19" w:rsidRPr="0082556A">
        <w:rPr>
          <w:rStyle w:val="a6"/>
          <w:sz w:val="36"/>
          <w:szCs w:val="36"/>
          <w:rtl/>
        </w:rPr>
        <w:footnoteReference w:id="323"/>
      </w:r>
      <w:r w:rsidR="00954B19" w:rsidRPr="0082556A">
        <w:rPr>
          <w:sz w:val="36"/>
          <w:szCs w:val="36"/>
          <w:vertAlign w:val="superscript"/>
          <w:rtl/>
        </w:rPr>
        <w:t>)</w:t>
      </w:r>
      <w:r w:rsidRPr="0082556A">
        <w:rPr>
          <w:rFonts w:hint="cs"/>
          <w:sz w:val="36"/>
          <w:szCs w:val="36"/>
          <w:rtl/>
        </w:rPr>
        <w:t xml:space="preserve">. </w:t>
      </w:r>
    </w:p>
    <w:p w:rsidR="00950D63" w:rsidRDefault="00954B19" w:rsidP="00950D63">
      <w:pPr>
        <w:ind w:firstLine="0"/>
        <w:rPr>
          <w:sz w:val="36"/>
          <w:szCs w:val="36"/>
          <w:rtl/>
        </w:rPr>
      </w:pPr>
      <w:r w:rsidRPr="0082556A">
        <w:rPr>
          <w:rFonts w:hint="cs"/>
          <w:sz w:val="36"/>
          <w:szCs w:val="36"/>
          <w:rtl/>
        </w:rPr>
        <w:t xml:space="preserve">وأصله </w:t>
      </w:r>
      <w:r w:rsidR="00E17E72" w:rsidRPr="0082556A">
        <w:rPr>
          <w:rFonts w:hint="cs"/>
          <w:sz w:val="36"/>
          <w:szCs w:val="36"/>
          <w:rtl/>
        </w:rPr>
        <w:t>: أ</w:t>
      </w:r>
      <w:r w:rsidRPr="0082556A">
        <w:rPr>
          <w:rFonts w:hint="cs"/>
          <w:sz w:val="36"/>
          <w:szCs w:val="36"/>
          <w:rtl/>
        </w:rPr>
        <w:t>ُ</w:t>
      </w:r>
      <w:r w:rsidR="00E17E72" w:rsidRPr="0082556A">
        <w:rPr>
          <w:rFonts w:hint="cs"/>
          <w:sz w:val="36"/>
          <w:szCs w:val="36"/>
          <w:rtl/>
        </w:rPr>
        <w:t>ق</w:t>
      </w:r>
      <w:r w:rsidRPr="0082556A">
        <w:rPr>
          <w:rFonts w:hint="cs"/>
          <w:sz w:val="36"/>
          <w:szCs w:val="36"/>
          <w:rtl/>
        </w:rPr>
        <w:t>ْ</w:t>
      </w:r>
      <w:r w:rsidR="00E17E72" w:rsidRPr="0082556A">
        <w:rPr>
          <w:rFonts w:hint="cs"/>
          <w:sz w:val="36"/>
          <w:szCs w:val="36"/>
          <w:rtl/>
        </w:rPr>
        <w:t>س</w:t>
      </w:r>
      <w:r w:rsidRPr="0082556A">
        <w:rPr>
          <w:rFonts w:hint="cs"/>
          <w:sz w:val="36"/>
          <w:szCs w:val="36"/>
          <w:rtl/>
        </w:rPr>
        <w:t>ِ</w:t>
      </w:r>
      <w:r w:rsidR="00E17E72" w:rsidRPr="0082556A">
        <w:rPr>
          <w:rFonts w:hint="cs"/>
          <w:sz w:val="36"/>
          <w:szCs w:val="36"/>
          <w:rtl/>
        </w:rPr>
        <w:t>م</w:t>
      </w:r>
      <w:r w:rsidR="00DC4EB9" w:rsidRPr="0082556A">
        <w:rPr>
          <w:rFonts w:hint="cs"/>
          <w:sz w:val="36"/>
          <w:szCs w:val="36"/>
          <w:rtl/>
        </w:rPr>
        <w:t xml:space="preserve"> </w:t>
      </w:r>
      <w:r w:rsidR="00E17E72" w:rsidRPr="0082556A">
        <w:rPr>
          <w:rFonts w:hint="cs"/>
          <w:sz w:val="36"/>
          <w:szCs w:val="36"/>
          <w:rtl/>
        </w:rPr>
        <w:t>، ي</w:t>
      </w:r>
      <w:r w:rsidR="007E50A0" w:rsidRPr="0082556A">
        <w:rPr>
          <w:rFonts w:hint="cs"/>
          <w:sz w:val="36"/>
          <w:szCs w:val="36"/>
          <w:rtl/>
        </w:rPr>
        <w:t>َ</w:t>
      </w:r>
      <w:r w:rsidR="00E17E72" w:rsidRPr="0082556A">
        <w:rPr>
          <w:rFonts w:hint="cs"/>
          <w:sz w:val="36"/>
          <w:szCs w:val="36"/>
          <w:rtl/>
        </w:rPr>
        <w:t>جهد</w:t>
      </w:r>
      <w:r w:rsidR="007E50A0" w:rsidRPr="0082556A">
        <w:rPr>
          <w:rFonts w:hint="cs"/>
          <w:sz w:val="36"/>
          <w:szCs w:val="36"/>
          <w:rtl/>
        </w:rPr>
        <w:t>ُ</w:t>
      </w:r>
      <w:r w:rsidR="00E17E72" w:rsidRPr="0082556A">
        <w:rPr>
          <w:rFonts w:hint="cs"/>
          <w:sz w:val="36"/>
          <w:szCs w:val="36"/>
          <w:rtl/>
        </w:rPr>
        <w:t xml:space="preserve"> اليمين ج</w:t>
      </w:r>
      <w:r w:rsidR="007E50A0" w:rsidRPr="0082556A">
        <w:rPr>
          <w:rFonts w:hint="cs"/>
          <w:sz w:val="36"/>
          <w:szCs w:val="36"/>
          <w:rtl/>
        </w:rPr>
        <w:t>َ</w:t>
      </w:r>
      <w:r w:rsidR="00E17E72" w:rsidRPr="0082556A">
        <w:rPr>
          <w:rFonts w:hint="cs"/>
          <w:sz w:val="36"/>
          <w:szCs w:val="36"/>
          <w:rtl/>
        </w:rPr>
        <w:t>ه</w:t>
      </w:r>
      <w:r w:rsidR="007E50A0" w:rsidRPr="0082556A">
        <w:rPr>
          <w:rFonts w:hint="cs"/>
          <w:sz w:val="36"/>
          <w:szCs w:val="36"/>
          <w:rtl/>
        </w:rPr>
        <w:t>ْ</w:t>
      </w:r>
      <w:r w:rsidR="00E17E72" w:rsidRPr="0082556A">
        <w:rPr>
          <w:rFonts w:hint="cs"/>
          <w:sz w:val="36"/>
          <w:szCs w:val="36"/>
          <w:rtl/>
        </w:rPr>
        <w:t>دا</w:t>
      </w:r>
      <w:r w:rsidR="007E50A0" w:rsidRPr="0082556A">
        <w:rPr>
          <w:rFonts w:hint="cs"/>
          <w:sz w:val="36"/>
          <w:szCs w:val="36"/>
          <w:rtl/>
        </w:rPr>
        <w:t>ً</w:t>
      </w:r>
      <w:r w:rsidRPr="0082556A">
        <w:rPr>
          <w:rFonts w:hint="cs"/>
          <w:sz w:val="36"/>
          <w:szCs w:val="36"/>
          <w:rtl/>
        </w:rPr>
        <w:t xml:space="preserve"> </w:t>
      </w:r>
      <w:r w:rsidR="00E17E72" w:rsidRPr="0082556A">
        <w:rPr>
          <w:rFonts w:hint="cs"/>
          <w:sz w:val="36"/>
          <w:szCs w:val="36"/>
          <w:rtl/>
        </w:rPr>
        <w:t>، فأ</w:t>
      </w:r>
      <w:r w:rsidR="009A5CEE" w:rsidRPr="0082556A">
        <w:rPr>
          <w:rFonts w:hint="cs"/>
          <w:sz w:val="36"/>
          <w:szCs w:val="36"/>
          <w:rtl/>
        </w:rPr>
        <w:t>ُ</w:t>
      </w:r>
      <w:r w:rsidR="00E17E72" w:rsidRPr="0082556A">
        <w:rPr>
          <w:rFonts w:hint="cs"/>
          <w:sz w:val="36"/>
          <w:szCs w:val="36"/>
          <w:rtl/>
        </w:rPr>
        <w:t>قيم المصدر مقام الفعل مضافا</w:t>
      </w:r>
      <w:r w:rsidR="007E50A0" w:rsidRPr="0082556A">
        <w:rPr>
          <w:rFonts w:hint="cs"/>
          <w:sz w:val="36"/>
          <w:szCs w:val="36"/>
          <w:rtl/>
        </w:rPr>
        <w:t>ً</w:t>
      </w:r>
      <w:r w:rsidR="00E17E72" w:rsidRPr="0082556A">
        <w:rPr>
          <w:rFonts w:hint="cs"/>
          <w:sz w:val="36"/>
          <w:szCs w:val="36"/>
          <w:rtl/>
        </w:rPr>
        <w:t xml:space="preserve"> إلى المفعول</w:t>
      </w:r>
      <w:r w:rsidRPr="0082556A">
        <w:rPr>
          <w:rFonts w:hint="cs"/>
          <w:sz w:val="36"/>
          <w:szCs w:val="36"/>
          <w:rtl/>
        </w:rPr>
        <w:t xml:space="preserve"> </w:t>
      </w:r>
      <w:r w:rsidRPr="0082556A">
        <w:rPr>
          <w:sz w:val="36"/>
          <w:szCs w:val="36"/>
          <w:vertAlign w:val="superscript"/>
          <w:rtl/>
        </w:rPr>
        <w:t>(</w:t>
      </w:r>
      <w:r w:rsidRPr="0082556A">
        <w:rPr>
          <w:rStyle w:val="a6"/>
          <w:sz w:val="36"/>
          <w:szCs w:val="36"/>
          <w:rtl/>
        </w:rPr>
        <w:footnoteReference w:id="324"/>
      </w:r>
      <w:r w:rsidRPr="0082556A">
        <w:rPr>
          <w:sz w:val="36"/>
          <w:szCs w:val="36"/>
          <w:vertAlign w:val="superscript"/>
          <w:rtl/>
        </w:rPr>
        <w:t>)</w:t>
      </w:r>
      <w:r w:rsidR="00D8266F" w:rsidRPr="0082556A">
        <w:rPr>
          <w:rFonts w:hint="cs"/>
          <w:sz w:val="36"/>
          <w:szCs w:val="36"/>
          <w:rtl/>
        </w:rPr>
        <w:t>.</w:t>
      </w:r>
    </w:p>
    <w:p w:rsidR="00E17E72" w:rsidRPr="0082556A" w:rsidRDefault="007C3922" w:rsidP="00D8266F">
      <w:pPr>
        <w:ind w:firstLine="0"/>
        <w:rPr>
          <w:sz w:val="36"/>
          <w:szCs w:val="36"/>
          <w:rtl/>
        </w:rPr>
      </w:pPr>
      <w:r w:rsidRPr="0082556A">
        <w:rPr>
          <w:rFonts w:hint="cs"/>
          <w:sz w:val="36"/>
          <w:szCs w:val="36"/>
          <w:rtl/>
        </w:rPr>
        <w:t>[</w:t>
      </w:r>
      <w:r w:rsidR="00E17E72" w:rsidRPr="0082556A">
        <w:rPr>
          <w:rFonts w:hint="cs"/>
          <w:sz w:val="36"/>
          <w:szCs w:val="36"/>
          <w:rtl/>
        </w:rPr>
        <w:t>و</w:t>
      </w:r>
      <w:r w:rsidRPr="0082556A">
        <w:rPr>
          <w:rFonts w:hint="cs"/>
          <w:sz w:val="36"/>
          <w:szCs w:val="36"/>
          <w:rtl/>
        </w:rPr>
        <w:t>]</w:t>
      </w:r>
      <w:r w:rsidRPr="0082556A">
        <w:rPr>
          <w:sz w:val="36"/>
          <w:szCs w:val="36"/>
          <w:vertAlign w:val="superscript"/>
          <w:rtl/>
        </w:rPr>
        <w:t xml:space="preserve"> (</w:t>
      </w:r>
      <w:r w:rsidRPr="0082556A">
        <w:rPr>
          <w:rStyle w:val="a6"/>
          <w:sz w:val="36"/>
          <w:szCs w:val="36"/>
          <w:rtl/>
        </w:rPr>
        <w:footnoteReference w:id="325"/>
      </w:r>
      <w:r w:rsidRPr="0082556A">
        <w:rPr>
          <w:sz w:val="36"/>
          <w:szCs w:val="36"/>
          <w:vertAlign w:val="superscript"/>
          <w:rtl/>
        </w:rPr>
        <w:t>)</w:t>
      </w:r>
      <w:r w:rsidRPr="0082556A">
        <w:rPr>
          <w:rFonts w:hint="cs"/>
          <w:sz w:val="36"/>
          <w:szCs w:val="36"/>
          <w:rtl/>
        </w:rPr>
        <w:t xml:space="preserve"> </w:t>
      </w:r>
      <w:r w:rsidR="00E17E72" w:rsidRPr="0082556A">
        <w:rPr>
          <w:rFonts w:hint="cs"/>
          <w:sz w:val="36"/>
          <w:szCs w:val="36"/>
          <w:rtl/>
        </w:rPr>
        <w:t>هو حال</w:t>
      </w:r>
      <w:r w:rsidR="00954B19" w:rsidRPr="0082556A">
        <w:rPr>
          <w:rFonts w:hint="cs"/>
          <w:sz w:val="36"/>
          <w:szCs w:val="36"/>
          <w:rtl/>
        </w:rPr>
        <w:t xml:space="preserve"> </w:t>
      </w:r>
      <w:r w:rsidR="00E17E72" w:rsidRPr="0082556A">
        <w:rPr>
          <w:rFonts w:hint="cs"/>
          <w:sz w:val="36"/>
          <w:szCs w:val="36"/>
          <w:rtl/>
        </w:rPr>
        <w:t xml:space="preserve">، أي </w:t>
      </w:r>
      <w:r w:rsidR="003D5B5A" w:rsidRPr="0082556A">
        <w:rPr>
          <w:rFonts w:hint="cs"/>
          <w:sz w:val="36"/>
          <w:szCs w:val="36"/>
          <w:rtl/>
        </w:rPr>
        <w:t xml:space="preserve">: </w:t>
      </w:r>
      <w:r w:rsidR="00E17E72" w:rsidRPr="0082556A">
        <w:rPr>
          <w:rFonts w:hint="cs"/>
          <w:sz w:val="36"/>
          <w:szCs w:val="36"/>
          <w:rtl/>
        </w:rPr>
        <w:t>جاهدين</w:t>
      </w:r>
      <w:r w:rsidRPr="0082556A">
        <w:rPr>
          <w:rFonts w:hint="cs"/>
          <w:sz w:val="36"/>
          <w:szCs w:val="36"/>
          <w:rtl/>
        </w:rPr>
        <w:t xml:space="preserve"> .</w:t>
      </w:r>
      <w:r w:rsidRPr="0082556A">
        <w:rPr>
          <w:rFonts w:hint="cs"/>
          <w:sz w:val="36"/>
          <w:szCs w:val="36"/>
          <w:vertAlign w:val="superscript"/>
          <w:rtl/>
        </w:rPr>
        <w:t xml:space="preserve"> </w:t>
      </w:r>
      <w:r w:rsidR="00954B19" w:rsidRPr="0082556A">
        <w:rPr>
          <w:sz w:val="36"/>
          <w:szCs w:val="36"/>
          <w:vertAlign w:val="superscript"/>
          <w:rtl/>
        </w:rPr>
        <w:t>(</w:t>
      </w:r>
      <w:r w:rsidR="00954B19" w:rsidRPr="0082556A">
        <w:rPr>
          <w:rStyle w:val="a6"/>
          <w:sz w:val="36"/>
          <w:szCs w:val="36"/>
          <w:rtl/>
        </w:rPr>
        <w:footnoteReference w:id="326"/>
      </w:r>
      <w:r w:rsidR="00954B19" w:rsidRPr="0082556A">
        <w:rPr>
          <w:sz w:val="36"/>
          <w:szCs w:val="36"/>
          <w:vertAlign w:val="superscript"/>
          <w:rtl/>
        </w:rPr>
        <w:t>)</w:t>
      </w:r>
      <w:r w:rsidR="00954B19" w:rsidRPr="0082556A">
        <w:rPr>
          <w:rFonts w:hint="cs"/>
          <w:sz w:val="36"/>
          <w:szCs w:val="36"/>
          <w:rtl/>
        </w:rPr>
        <w:t xml:space="preserve"> </w:t>
      </w:r>
    </w:p>
    <w:p w:rsidR="00D8266F" w:rsidRPr="0082556A" w:rsidRDefault="00E17E72" w:rsidP="00D8266F">
      <w:pPr>
        <w:ind w:firstLine="0"/>
        <w:rPr>
          <w:sz w:val="36"/>
          <w:szCs w:val="36"/>
          <w:rtl/>
        </w:rPr>
      </w:pPr>
      <w:r w:rsidRPr="0082556A">
        <w:rPr>
          <w:rFonts w:hint="cs"/>
          <w:sz w:val="36"/>
          <w:szCs w:val="36"/>
        </w:rPr>
        <w:lastRenderedPageBreak/>
        <w:sym w:font="AGA Arabesque" w:char="F029"/>
      </w:r>
      <w:r w:rsidRPr="0082556A">
        <w:rPr>
          <w:rFonts w:hint="cs"/>
          <w:sz w:val="36"/>
          <w:szCs w:val="36"/>
          <w:rtl/>
        </w:rPr>
        <w:t>طاعة معروفة</w:t>
      </w:r>
      <w:r w:rsidRPr="0082556A">
        <w:rPr>
          <w:rFonts w:hint="cs"/>
          <w:sz w:val="36"/>
          <w:szCs w:val="36"/>
        </w:rPr>
        <w:sym w:font="AGA Arabesque" w:char="F028"/>
      </w:r>
      <w:r w:rsidRPr="0082556A">
        <w:rPr>
          <w:rFonts w:hint="cs"/>
          <w:sz w:val="36"/>
          <w:szCs w:val="36"/>
          <w:rtl/>
        </w:rPr>
        <w:t xml:space="preserve"> إم</w:t>
      </w:r>
      <w:r w:rsidR="003D5B5A" w:rsidRPr="0082556A">
        <w:rPr>
          <w:rFonts w:hint="cs"/>
          <w:sz w:val="36"/>
          <w:szCs w:val="36"/>
          <w:rtl/>
        </w:rPr>
        <w:t>ّ</w:t>
      </w:r>
      <w:r w:rsidRPr="0082556A">
        <w:rPr>
          <w:rFonts w:hint="cs"/>
          <w:sz w:val="36"/>
          <w:szCs w:val="36"/>
          <w:rtl/>
        </w:rPr>
        <w:t xml:space="preserve">ا </w:t>
      </w:r>
      <w:r w:rsidR="003D5B5A" w:rsidRPr="0082556A">
        <w:rPr>
          <w:rFonts w:hint="cs"/>
          <w:sz w:val="36"/>
          <w:szCs w:val="36"/>
          <w:rtl/>
        </w:rPr>
        <w:t xml:space="preserve">أن </w:t>
      </w:r>
      <w:r w:rsidRPr="0082556A">
        <w:rPr>
          <w:rFonts w:hint="cs"/>
          <w:sz w:val="36"/>
          <w:szCs w:val="36"/>
          <w:rtl/>
        </w:rPr>
        <w:t>تقد</w:t>
      </w:r>
      <w:r w:rsidR="003D5B5A" w:rsidRPr="0082556A">
        <w:rPr>
          <w:rFonts w:hint="cs"/>
          <w:sz w:val="36"/>
          <w:szCs w:val="36"/>
          <w:rtl/>
        </w:rPr>
        <w:t>ّ</w:t>
      </w:r>
      <w:r w:rsidRPr="0082556A">
        <w:rPr>
          <w:rFonts w:hint="cs"/>
          <w:sz w:val="36"/>
          <w:szCs w:val="36"/>
          <w:rtl/>
        </w:rPr>
        <w:t>ر مبتدأ</w:t>
      </w:r>
      <w:r w:rsidR="00D8266F" w:rsidRPr="0082556A">
        <w:rPr>
          <w:rFonts w:hint="cs"/>
          <w:sz w:val="36"/>
          <w:szCs w:val="36"/>
          <w:rtl/>
        </w:rPr>
        <w:t xml:space="preserve"> </w:t>
      </w:r>
      <w:r w:rsidRPr="0082556A">
        <w:rPr>
          <w:rFonts w:hint="cs"/>
          <w:sz w:val="36"/>
          <w:szCs w:val="36"/>
          <w:rtl/>
        </w:rPr>
        <w:t>، أي</w:t>
      </w:r>
      <w:r w:rsidR="00D8266F" w:rsidRPr="0082556A">
        <w:rPr>
          <w:rFonts w:hint="cs"/>
          <w:sz w:val="36"/>
          <w:szCs w:val="36"/>
          <w:rtl/>
        </w:rPr>
        <w:t xml:space="preserve"> </w:t>
      </w:r>
      <w:r w:rsidR="003D5B5A" w:rsidRPr="0082556A">
        <w:rPr>
          <w:rFonts w:hint="cs"/>
          <w:sz w:val="36"/>
          <w:szCs w:val="36"/>
          <w:rtl/>
        </w:rPr>
        <w:t>:</w:t>
      </w:r>
      <w:r w:rsidRPr="0082556A">
        <w:rPr>
          <w:rFonts w:hint="cs"/>
          <w:sz w:val="36"/>
          <w:szCs w:val="36"/>
          <w:rtl/>
        </w:rPr>
        <w:t xml:space="preserve"> أمر</w:t>
      </w:r>
      <w:r w:rsidR="00D8266F" w:rsidRPr="0082556A">
        <w:rPr>
          <w:rFonts w:hint="cs"/>
          <w:sz w:val="36"/>
          <w:szCs w:val="36"/>
          <w:rtl/>
        </w:rPr>
        <w:t>ُ</w:t>
      </w:r>
      <w:r w:rsidRPr="0082556A">
        <w:rPr>
          <w:rFonts w:hint="cs"/>
          <w:sz w:val="36"/>
          <w:szCs w:val="36"/>
          <w:rtl/>
        </w:rPr>
        <w:t>كُم</w:t>
      </w:r>
      <w:r w:rsidR="00954B19" w:rsidRPr="0082556A">
        <w:rPr>
          <w:rFonts w:hint="cs"/>
          <w:sz w:val="36"/>
          <w:szCs w:val="36"/>
          <w:rtl/>
        </w:rPr>
        <w:t xml:space="preserve"> </w:t>
      </w:r>
      <w:r w:rsidRPr="0082556A">
        <w:rPr>
          <w:rFonts w:hint="cs"/>
          <w:sz w:val="36"/>
          <w:szCs w:val="36"/>
          <w:rtl/>
        </w:rPr>
        <w:t>، أو ال</w:t>
      </w:r>
      <w:r w:rsidR="003D5B5A" w:rsidRPr="0082556A">
        <w:rPr>
          <w:rFonts w:hint="cs"/>
          <w:sz w:val="36"/>
          <w:szCs w:val="36"/>
          <w:rtl/>
        </w:rPr>
        <w:t>ّ</w:t>
      </w:r>
      <w:r w:rsidRPr="0082556A">
        <w:rPr>
          <w:rFonts w:hint="cs"/>
          <w:sz w:val="36"/>
          <w:szCs w:val="36"/>
          <w:rtl/>
        </w:rPr>
        <w:t>ذي يُطْلَبُ منكم</w:t>
      </w:r>
      <w:r w:rsidR="00954B19" w:rsidRPr="0082556A">
        <w:rPr>
          <w:rFonts w:hint="cs"/>
          <w:sz w:val="36"/>
          <w:szCs w:val="36"/>
          <w:rtl/>
        </w:rPr>
        <w:t xml:space="preserve"> </w:t>
      </w:r>
      <w:r w:rsidRPr="0082556A">
        <w:rPr>
          <w:rFonts w:hint="cs"/>
          <w:sz w:val="36"/>
          <w:szCs w:val="36"/>
          <w:rtl/>
        </w:rPr>
        <w:t xml:space="preserve"> طاعةٌ معلومة</w:t>
      </w:r>
      <w:r w:rsidR="00954B19" w:rsidRPr="0082556A">
        <w:rPr>
          <w:rFonts w:hint="cs"/>
          <w:sz w:val="36"/>
          <w:szCs w:val="36"/>
          <w:rtl/>
        </w:rPr>
        <w:t xml:space="preserve"> </w:t>
      </w:r>
      <w:r w:rsidRPr="0082556A">
        <w:rPr>
          <w:rFonts w:hint="cs"/>
          <w:sz w:val="36"/>
          <w:szCs w:val="36"/>
          <w:rtl/>
        </w:rPr>
        <w:t>، كطاعة الخلّص من المؤمنين</w:t>
      </w:r>
      <w:r w:rsidR="00D8266F" w:rsidRPr="0082556A">
        <w:rPr>
          <w:rFonts w:hint="cs"/>
          <w:sz w:val="36"/>
          <w:szCs w:val="36"/>
          <w:rtl/>
        </w:rPr>
        <w:t xml:space="preserve"> </w:t>
      </w:r>
      <w:r w:rsidRPr="0082556A">
        <w:rPr>
          <w:rFonts w:hint="cs"/>
          <w:sz w:val="36"/>
          <w:szCs w:val="36"/>
          <w:rtl/>
        </w:rPr>
        <w:t>.</w:t>
      </w:r>
      <w:r w:rsidR="00D8266F" w:rsidRPr="0082556A">
        <w:rPr>
          <w:rFonts w:hint="cs"/>
          <w:sz w:val="36"/>
          <w:szCs w:val="36"/>
          <w:rtl/>
        </w:rPr>
        <w:t xml:space="preserve"> </w:t>
      </w:r>
    </w:p>
    <w:p w:rsidR="00D8266F" w:rsidRPr="0082556A" w:rsidRDefault="00E17E72" w:rsidP="00D8266F">
      <w:pPr>
        <w:ind w:firstLine="0"/>
        <w:rPr>
          <w:sz w:val="36"/>
          <w:szCs w:val="36"/>
          <w:rtl/>
        </w:rPr>
      </w:pPr>
      <w:r w:rsidRPr="0082556A">
        <w:rPr>
          <w:rFonts w:hint="cs"/>
          <w:sz w:val="36"/>
          <w:szCs w:val="36"/>
          <w:rtl/>
        </w:rPr>
        <w:t xml:space="preserve"> أو طاعتكم طاعةٌ معروفة</w:t>
      </w:r>
      <w:r w:rsidR="000E762B" w:rsidRPr="0082556A">
        <w:rPr>
          <w:rFonts w:hint="cs"/>
          <w:sz w:val="36"/>
          <w:szCs w:val="36"/>
          <w:rtl/>
        </w:rPr>
        <w:t xml:space="preserve"> </w:t>
      </w:r>
      <w:r w:rsidRPr="0082556A">
        <w:rPr>
          <w:rFonts w:hint="cs"/>
          <w:sz w:val="36"/>
          <w:szCs w:val="36"/>
          <w:rtl/>
        </w:rPr>
        <w:t>، بأن</w:t>
      </w:r>
      <w:r w:rsidR="003D5B5A" w:rsidRPr="0082556A">
        <w:rPr>
          <w:rFonts w:hint="cs"/>
          <w:sz w:val="36"/>
          <w:szCs w:val="36"/>
          <w:rtl/>
        </w:rPr>
        <w:t>ّ</w:t>
      </w:r>
      <w:r w:rsidRPr="0082556A">
        <w:rPr>
          <w:rFonts w:hint="cs"/>
          <w:sz w:val="36"/>
          <w:szCs w:val="36"/>
          <w:rtl/>
        </w:rPr>
        <w:t xml:space="preserve">ها بالقول </w:t>
      </w:r>
      <w:r w:rsidR="00954B19" w:rsidRPr="0082556A">
        <w:rPr>
          <w:rFonts w:hint="cs"/>
          <w:sz w:val="36"/>
          <w:szCs w:val="36"/>
          <w:rtl/>
        </w:rPr>
        <w:t>لا بالفعل</w:t>
      </w:r>
      <w:r w:rsidR="000E762B" w:rsidRPr="0082556A">
        <w:rPr>
          <w:sz w:val="36"/>
          <w:szCs w:val="36"/>
          <w:vertAlign w:val="superscript"/>
          <w:rtl/>
        </w:rPr>
        <w:t>(</w:t>
      </w:r>
      <w:r w:rsidR="000E762B" w:rsidRPr="0082556A">
        <w:rPr>
          <w:rStyle w:val="a6"/>
          <w:sz w:val="36"/>
          <w:szCs w:val="36"/>
          <w:rtl/>
        </w:rPr>
        <w:footnoteReference w:id="327"/>
      </w:r>
      <w:r w:rsidR="000E762B" w:rsidRPr="0082556A">
        <w:rPr>
          <w:sz w:val="36"/>
          <w:szCs w:val="36"/>
          <w:vertAlign w:val="superscript"/>
          <w:rtl/>
        </w:rPr>
        <w:t>)</w:t>
      </w:r>
      <w:r w:rsidR="00954B19" w:rsidRPr="0082556A">
        <w:rPr>
          <w:rFonts w:hint="cs"/>
          <w:sz w:val="36"/>
          <w:szCs w:val="36"/>
          <w:rtl/>
        </w:rPr>
        <w:t>.</w:t>
      </w:r>
    </w:p>
    <w:p w:rsidR="00E17E72" w:rsidRPr="0082556A" w:rsidRDefault="00954B19" w:rsidP="00D8266F">
      <w:pPr>
        <w:ind w:firstLine="0"/>
        <w:rPr>
          <w:sz w:val="36"/>
          <w:szCs w:val="36"/>
          <w:rtl/>
        </w:rPr>
      </w:pPr>
      <w:r w:rsidRPr="0082556A">
        <w:rPr>
          <w:rFonts w:hint="cs"/>
          <w:sz w:val="36"/>
          <w:szCs w:val="36"/>
          <w:rtl/>
        </w:rPr>
        <w:t xml:space="preserve"> أو يقدر </w:t>
      </w:r>
      <w:r w:rsidR="00D8266F" w:rsidRPr="0082556A">
        <w:rPr>
          <w:rFonts w:hint="cs"/>
          <w:sz w:val="36"/>
          <w:szCs w:val="36"/>
          <w:rtl/>
        </w:rPr>
        <w:t>الخبر</w:t>
      </w:r>
      <w:r w:rsidRPr="0082556A">
        <w:rPr>
          <w:rFonts w:hint="cs"/>
          <w:sz w:val="36"/>
          <w:szCs w:val="36"/>
          <w:rtl/>
        </w:rPr>
        <w:t xml:space="preserve"> </w:t>
      </w:r>
      <w:r w:rsidR="00E17E72" w:rsidRPr="0082556A">
        <w:rPr>
          <w:rFonts w:hint="cs"/>
          <w:sz w:val="36"/>
          <w:szCs w:val="36"/>
          <w:rtl/>
        </w:rPr>
        <w:t xml:space="preserve">، وهو </w:t>
      </w:r>
      <w:r w:rsidR="00CF222C" w:rsidRPr="0082556A">
        <w:rPr>
          <w:rFonts w:hint="cs"/>
          <w:sz w:val="36"/>
          <w:szCs w:val="36"/>
          <w:rtl/>
        </w:rPr>
        <w:t>(</w:t>
      </w:r>
      <w:r w:rsidR="00E17E72" w:rsidRPr="0082556A">
        <w:rPr>
          <w:rFonts w:hint="cs"/>
          <w:sz w:val="36"/>
          <w:szCs w:val="36"/>
          <w:rtl/>
        </w:rPr>
        <w:t>أولى</w:t>
      </w:r>
      <w:r w:rsidR="00CF222C" w:rsidRPr="0082556A">
        <w:rPr>
          <w:rFonts w:hint="cs"/>
          <w:sz w:val="36"/>
          <w:szCs w:val="36"/>
          <w:rtl/>
        </w:rPr>
        <w:t>)</w:t>
      </w:r>
      <w:r w:rsidR="00E17E72" w:rsidRPr="0082556A">
        <w:rPr>
          <w:rFonts w:hint="cs"/>
          <w:sz w:val="36"/>
          <w:szCs w:val="36"/>
          <w:rtl/>
        </w:rPr>
        <w:t xml:space="preserve"> و</w:t>
      </w:r>
      <w:r w:rsidR="00CF222C" w:rsidRPr="0082556A">
        <w:rPr>
          <w:rFonts w:hint="cs"/>
          <w:sz w:val="36"/>
          <w:szCs w:val="36"/>
          <w:rtl/>
        </w:rPr>
        <w:t xml:space="preserve"> (</w:t>
      </w:r>
      <w:r w:rsidR="00E17E72" w:rsidRPr="0082556A">
        <w:rPr>
          <w:rFonts w:hint="cs"/>
          <w:sz w:val="36"/>
          <w:szCs w:val="36"/>
          <w:rtl/>
        </w:rPr>
        <w:t>أمثل</w:t>
      </w:r>
      <w:r w:rsidR="00CF222C" w:rsidRPr="0082556A">
        <w:rPr>
          <w:rFonts w:hint="cs"/>
          <w:sz w:val="36"/>
          <w:szCs w:val="36"/>
          <w:rtl/>
        </w:rPr>
        <w:t>)</w:t>
      </w:r>
      <w:r w:rsidRPr="0082556A">
        <w:rPr>
          <w:rFonts w:hint="cs"/>
          <w:sz w:val="36"/>
          <w:szCs w:val="36"/>
          <w:rtl/>
        </w:rPr>
        <w:t xml:space="preserve"> </w:t>
      </w:r>
      <w:r w:rsidR="00D8266F" w:rsidRPr="0082556A">
        <w:rPr>
          <w:sz w:val="36"/>
          <w:szCs w:val="36"/>
          <w:vertAlign w:val="superscript"/>
          <w:rtl/>
        </w:rPr>
        <w:t>(</w:t>
      </w:r>
      <w:r w:rsidR="00D8266F" w:rsidRPr="0082556A">
        <w:rPr>
          <w:rStyle w:val="a6"/>
          <w:sz w:val="36"/>
          <w:szCs w:val="36"/>
          <w:rtl/>
        </w:rPr>
        <w:footnoteReference w:id="328"/>
      </w:r>
      <w:r w:rsidR="00D8266F" w:rsidRPr="0082556A">
        <w:rPr>
          <w:sz w:val="36"/>
          <w:szCs w:val="36"/>
          <w:vertAlign w:val="superscript"/>
          <w:rtl/>
        </w:rPr>
        <w:t>)</w:t>
      </w:r>
      <w:r w:rsidR="00E17E72" w:rsidRPr="0082556A">
        <w:rPr>
          <w:rFonts w:hint="cs"/>
          <w:sz w:val="36"/>
          <w:szCs w:val="36"/>
          <w:rtl/>
        </w:rPr>
        <w:t>.</w:t>
      </w:r>
    </w:p>
    <w:p w:rsidR="000E762B" w:rsidRPr="0082556A" w:rsidRDefault="00E17E72" w:rsidP="000E762B">
      <w:pPr>
        <w:ind w:firstLine="0"/>
        <w:rPr>
          <w:sz w:val="36"/>
          <w:szCs w:val="36"/>
          <w:rtl/>
        </w:rPr>
      </w:pPr>
      <w:r w:rsidRPr="0082556A">
        <w:rPr>
          <w:rFonts w:hint="cs"/>
          <w:sz w:val="36"/>
          <w:szCs w:val="36"/>
          <w:rtl/>
        </w:rPr>
        <w:t>وقرئ</w:t>
      </w:r>
      <w:r w:rsidR="00954B19" w:rsidRPr="0082556A">
        <w:rPr>
          <w:rFonts w:hint="cs"/>
          <w:sz w:val="36"/>
          <w:szCs w:val="36"/>
          <w:rtl/>
        </w:rPr>
        <w:t xml:space="preserve"> </w:t>
      </w:r>
      <w:r w:rsidR="00BB3B20" w:rsidRPr="0082556A">
        <w:rPr>
          <w:rFonts w:hint="cs"/>
          <w:sz w:val="36"/>
          <w:szCs w:val="36"/>
          <w:rtl/>
        </w:rPr>
        <w:t>:</w:t>
      </w:r>
      <w:r w:rsidRPr="0082556A">
        <w:rPr>
          <w:rFonts w:hint="cs"/>
          <w:sz w:val="36"/>
          <w:szCs w:val="36"/>
          <w:rtl/>
        </w:rPr>
        <w:t xml:space="preserve"> بالن</w:t>
      </w:r>
      <w:r w:rsidR="00BB3B20" w:rsidRPr="0082556A">
        <w:rPr>
          <w:rFonts w:hint="cs"/>
          <w:sz w:val="36"/>
          <w:szCs w:val="36"/>
          <w:rtl/>
        </w:rPr>
        <w:t>ّ</w:t>
      </w:r>
      <w:r w:rsidRPr="0082556A">
        <w:rPr>
          <w:rFonts w:hint="cs"/>
          <w:sz w:val="36"/>
          <w:szCs w:val="36"/>
          <w:rtl/>
        </w:rPr>
        <w:t>صب</w:t>
      </w:r>
      <w:r w:rsidR="00AD2302" w:rsidRPr="0082556A">
        <w:rPr>
          <w:sz w:val="36"/>
          <w:szCs w:val="36"/>
          <w:vertAlign w:val="superscript"/>
          <w:rtl/>
        </w:rPr>
        <w:t>(</w:t>
      </w:r>
      <w:r w:rsidR="00AD2302" w:rsidRPr="0082556A">
        <w:rPr>
          <w:rStyle w:val="a6"/>
          <w:sz w:val="36"/>
          <w:szCs w:val="36"/>
          <w:rtl/>
        </w:rPr>
        <w:footnoteReference w:id="329"/>
      </w:r>
      <w:r w:rsidR="00AD2302" w:rsidRPr="0082556A">
        <w:rPr>
          <w:sz w:val="36"/>
          <w:szCs w:val="36"/>
          <w:vertAlign w:val="superscript"/>
          <w:rtl/>
        </w:rPr>
        <w:t>)</w:t>
      </w:r>
      <w:r w:rsidRPr="0082556A">
        <w:rPr>
          <w:rFonts w:hint="cs"/>
          <w:sz w:val="36"/>
          <w:szCs w:val="36"/>
          <w:rtl/>
        </w:rPr>
        <w:t>، بإضمار: أطيعوا</w:t>
      </w:r>
      <w:r w:rsidR="000E762B" w:rsidRPr="0082556A">
        <w:rPr>
          <w:rFonts w:hint="cs"/>
          <w:sz w:val="36"/>
          <w:szCs w:val="36"/>
          <w:rtl/>
        </w:rPr>
        <w:t xml:space="preserve"> .</w:t>
      </w:r>
    </w:p>
    <w:p w:rsidR="000E762B" w:rsidRPr="0082556A" w:rsidRDefault="000E762B" w:rsidP="000E762B">
      <w:pPr>
        <w:ind w:firstLine="0"/>
        <w:rPr>
          <w:sz w:val="36"/>
          <w:szCs w:val="36"/>
          <w:rtl/>
        </w:rPr>
      </w:pPr>
      <w:r w:rsidRPr="0082556A">
        <w:rPr>
          <w:rFonts w:ascii="QCF_BSML" w:hAnsi="QCF_BSML" w:cs="QCF_BSML"/>
          <w:sz w:val="36"/>
          <w:szCs w:val="36"/>
          <w:rtl/>
          <w:lang w:eastAsia="en-US"/>
        </w:rPr>
        <w:t>ﭽ</w:t>
      </w:r>
      <w:r w:rsidRPr="0082556A">
        <w:rPr>
          <w:rFonts w:ascii="QCF_P357" w:hAnsi="QCF_P357" w:cs="QCF_P357"/>
          <w:sz w:val="36"/>
          <w:szCs w:val="36"/>
          <w:rtl/>
          <w:lang w:eastAsia="en-US"/>
        </w:rPr>
        <w:t xml:space="preserve"> ﭑ  ﭒ  ﭓ  ﭔ  ﭕﭖ  ﭗ  ﭘ  ﭙ  ﭚ  ﭛ  ﭜ   ﭝ  ﭞ  ﭟﭠ  ﭡ  ﭢ  ﭣﭤ  ﭥ  ﭦ  ﭧ     ﭨ  ﭩ   ﭪ  ﭫ  </w:t>
      </w:r>
      <w:r w:rsidRPr="0082556A">
        <w:rPr>
          <w:rFonts w:ascii="QCF_BSML" w:hAnsi="QCF_BSML" w:cs="QCF_BSML"/>
          <w:sz w:val="36"/>
          <w:szCs w:val="36"/>
          <w:rtl/>
          <w:lang w:eastAsia="en-US"/>
        </w:rPr>
        <w:t>ﭼ</w:t>
      </w:r>
    </w:p>
    <w:p w:rsidR="000F625D" w:rsidRPr="0082556A" w:rsidRDefault="00E17E72" w:rsidP="000F625D">
      <w:pPr>
        <w:ind w:firstLine="0"/>
        <w:rPr>
          <w:sz w:val="36"/>
          <w:szCs w:val="36"/>
          <w:rtl/>
        </w:rPr>
      </w:pPr>
      <w:r w:rsidRPr="0082556A">
        <w:rPr>
          <w:rFonts w:hint="cs"/>
          <w:sz w:val="36"/>
          <w:szCs w:val="36"/>
          <w:rtl/>
        </w:rPr>
        <w:t xml:space="preserve"> ثم</w:t>
      </w:r>
      <w:r w:rsidR="00BB3B20" w:rsidRPr="0082556A">
        <w:rPr>
          <w:rFonts w:hint="cs"/>
          <w:sz w:val="36"/>
          <w:szCs w:val="36"/>
          <w:rtl/>
        </w:rPr>
        <w:t>ّ</w:t>
      </w:r>
      <w:r w:rsidRPr="0082556A">
        <w:rPr>
          <w:rFonts w:hint="cs"/>
          <w:sz w:val="36"/>
          <w:szCs w:val="36"/>
          <w:rtl/>
        </w:rPr>
        <w:t xml:space="preserve"> عدل عن الغيبة </w:t>
      </w:r>
      <w:r w:rsidR="00B87EEC" w:rsidRPr="0082556A">
        <w:rPr>
          <w:rFonts w:hint="cs"/>
          <w:sz w:val="36"/>
          <w:szCs w:val="36"/>
          <w:rtl/>
        </w:rPr>
        <w:t xml:space="preserve">في </w:t>
      </w:r>
      <w:r w:rsidR="007E50A0" w:rsidRPr="0082556A">
        <w:rPr>
          <w:rFonts w:hint="cs"/>
          <w:sz w:val="36"/>
          <w:szCs w:val="36"/>
        </w:rPr>
        <w:sym w:font="AGA Arabesque" w:char="F029"/>
      </w:r>
      <w:r w:rsidR="00B87EEC" w:rsidRPr="0082556A">
        <w:rPr>
          <w:rFonts w:hint="cs"/>
          <w:sz w:val="36"/>
          <w:szCs w:val="36"/>
          <w:rtl/>
        </w:rPr>
        <w:t>أقسموا</w:t>
      </w:r>
      <w:r w:rsidR="007E50A0" w:rsidRPr="0082556A">
        <w:rPr>
          <w:rFonts w:hint="cs"/>
          <w:sz w:val="36"/>
          <w:szCs w:val="36"/>
        </w:rPr>
        <w:sym w:font="AGA Arabesque" w:char="F028"/>
      </w:r>
      <w:r w:rsidR="00B87EEC" w:rsidRPr="0082556A">
        <w:rPr>
          <w:rFonts w:hint="cs"/>
          <w:sz w:val="36"/>
          <w:szCs w:val="36"/>
          <w:rtl/>
        </w:rPr>
        <w:t xml:space="preserve"> </w:t>
      </w:r>
      <w:r w:rsidRPr="0082556A">
        <w:rPr>
          <w:rFonts w:hint="cs"/>
          <w:sz w:val="36"/>
          <w:szCs w:val="36"/>
          <w:rtl/>
        </w:rPr>
        <w:t>إلى الخطاب على الالتفات</w:t>
      </w:r>
      <w:r w:rsidR="000E762B" w:rsidRPr="0082556A">
        <w:rPr>
          <w:rFonts w:hint="cs"/>
          <w:sz w:val="36"/>
          <w:szCs w:val="36"/>
          <w:rtl/>
        </w:rPr>
        <w:t xml:space="preserve"> </w:t>
      </w:r>
      <w:r w:rsidRPr="0082556A">
        <w:rPr>
          <w:rFonts w:hint="cs"/>
          <w:sz w:val="36"/>
          <w:szCs w:val="36"/>
          <w:rtl/>
        </w:rPr>
        <w:t>، ليكون أبلغ</w:t>
      </w:r>
      <w:r w:rsidR="00954B19" w:rsidRPr="0082556A">
        <w:rPr>
          <w:rFonts w:hint="cs"/>
          <w:sz w:val="36"/>
          <w:szCs w:val="36"/>
          <w:rtl/>
        </w:rPr>
        <w:t xml:space="preserve"> </w:t>
      </w:r>
      <w:r w:rsidRPr="0082556A">
        <w:rPr>
          <w:rFonts w:hint="cs"/>
          <w:sz w:val="36"/>
          <w:szCs w:val="36"/>
          <w:rtl/>
        </w:rPr>
        <w:t>، أي</w:t>
      </w:r>
      <w:r w:rsidR="00954B19" w:rsidRPr="0082556A">
        <w:rPr>
          <w:rFonts w:hint="cs"/>
          <w:sz w:val="36"/>
          <w:szCs w:val="36"/>
          <w:rtl/>
        </w:rPr>
        <w:t xml:space="preserve"> </w:t>
      </w:r>
      <w:r w:rsidR="00BB3B20" w:rsidRPr="0082556A">
        <w:rPr>
          <w:rFonts w:hint="cs"/>
          <w:sz w:val="36"/>
          <w:szCs w:val="36"/>
          <w:rtl/>
        </w:rPr>
        <w:t>:</w:t>
      </w:r>
      <w:r w:rsidRPr="0082556A">
        <w:rPr>
          <w:rFonts w:hint="cs"/>
          <w:sz w:val="36"/>
          <w:szCs w:val="36"/>
          <w:rtl/>
        </w:rPr>
        <w:t xml:space="preserve"> فإن تتولوا فما ضررتم إلا</w:t>
      </w:r>
      <w:r w:rsidR="00BB3B20" w:rsidRPr="0082556A">
        <w:rPr>
          <w:rFonts w:hint="cs"/>
          <w:sz w:val="36"/>
          <w:szCs w:val="36"/>
          <w:rtl/>
        </w:rPr>
        <w:t>ّ</w:t>
      </w:r>
      <w:r w:rsidRPr="0082556A">
        <w:rPr>
          <w:rFonts w:hint="cs"/>
          <w:sz w:val="36"/>
          <w:szCs w:val="36"/>
          <w:rtl/>
        </w:rPr>
        <w:t xml:space="preserve"> أنفسكم دون الر</w:t>
      </w:r>
      <w:r w:rsidR="00BB3B20" w:rsidRPr="0082556A">
        <w:rPr>
          <w:rFonts w:hint="cs"/>
          <w:sz w:val="36"/>
          <w:szCs w:val="36"/>
          <w:rtl/>
        </w:rPr>
        <w:t>ّ</w:t>
      </w:r>
      <w:r w:rsidRPr="0082556A">
        <w:rPr>
          <w:rFonts w:hint="cs"/>
          <w:sz w:val="36"/>
          <w:szCs w:val="36"/>
          <w:rtl/>
        </w:rPr>
        <w:t>سول</w:t>
      </w:r>
      <w:r w:rsidR="00954B19" w:rsidRPr="0082556A">
        <w:rPr>
          <w:rFonts w:hint="cs"/>
          <w:sz w:val="36"/>
          <w:szCs w:val="36"/>
          <w:rtl/>
        </w:rPr>
        <w:t xml:space="preserve"> </w:t>
      </w:r>
      <w:r w:rsidRPr="0082556A">
        <w:rPr>
          <w:rFonts w:hint="cs"/>
          <w:sz w:val="36"/>
          <w:szCs w:val="36"/>
          <w:rtl/>
        </w:rPr>
        <w:t>؛ فإن</w:t>
      </w:r>
      <w:r w:rsidR="00BB3B20" w:rsidRPr="0082556A">
        <w:rPr>
          <w:rFonts w:hint="cs"/>
          <w:sz w:val="36"/>
          <w:szCs w:val="36"/>
          <w:rtl/>
        </w:rPr>
        <w:t>ّ</w:t>
      </w:r>
      <w:r w:rsidR="00B87EEC" w:rsidRPr="0082556A">
        <w:rPr>
          <w:rFonts w:hint="cs"/>
          <w:sz w:val="36"/>
          <w:szCs w:val="36"/>
          <w:rtl/>
        </w:rPr>
        <w:t>ه خرج</w:t>
      </w:r>
      <w:r w:rsidR="00BB3B20" w:rsidRPr="0082556A">
        <w:rPr>
          <w:rFonts w:hint="cs"/>
          <w:sz w:val="36"/>
          <w:szCs w:val="36"/>
          <w:rtl/>
        </w:rPr>
        <w:t xml:space="preserve"> </w:t>
      </w:r>
      <w:r w:rsidRPr="0082556A">
        <w:rPr>
          <w:rFonts w:hint="cs"/>
          <w:sz w:val="36"/>
          <w:szCs w:val="36"/>
          <w:rtl/>
        </w:rPr>
        <w:t>عن عهدة تكليفه</w:t>
      </w:r>
      <w:r w:rsidR="00954B19" w:rsidRPr="0082556A">
        <w:rPr>
          <w:rFonts w:hint="cs"/>
          <w:sz w:val="36"/>
          <w:szCs w:val="36"/>
          <w:rtl/>
        </w:rPr>
        <w:t xml:space="preserve"> </w:t>
      </w:r>
      <w:r w:rsidRPr="0082556A">
        <w:rPr>
          <w:rFonts w:hint="cs"/>
          <w:sz w:val="36"/>
          <w:szCs w:val="36"/>
          <w:rtl/>
        </w:rPr>
        <w:t>، وهو الت</w:t>
      </w:r>
      <w:r w:rsidR="00B87EEC" w:rsidRPr="0082556A">
        <w:rPr>
          <w:rFonts w:hint="cs"/>
          <w:sz w:val="36"/>
          <w:szCs w:val="36"/>
          <w:rtl/>
        </w:rPr>
        <w:t>ّ</w:t>
      </w:r>
      <w:r w:rsidRPr="0082556A">
        <w:rPr>
          <w:rFonts w:hint="cs"/>
          <w:sz w:val="36"/>
          <w:szCs w:val="36"/>
          <w:rtl/>
        </w:rPr>
        <w:t>بليغ</w:t>
      </w:r>
      <w:r w:rsidR="00954B19" w:rsidRPr="0082556A">
        <w:rPr>
          <w:rFonts w:hint="cs"/>
          <w:sz w:val="36"/>
          <w:szCs w:val="36"/>
          <w:rtl/>
        </w:rPr>
        <w:t xml:space="preserve"> </w:t>
      </w:r>
      <w:r w:rsidRPr="0082556A">
        <w:rPr>
          <w:rFonts w:hint="cs"/>
          <w:sz w:val="36"/>
          <w:szCs w:val="36"/>
          <w:rtl/>
        </w:rPr>
        <w:t>.</w:t>
      </w:r>
      <w:r w:rsidR="00FA1D1B" w:rsidRPr="0082556A">
        <w:rPr>
          <w:rFonts w:hint="cs"/>
          <w:sz w:val="36"/>
          <w:szCs w:val="36"/>
          <w:rtl/>
        </w:rPr>
        <w:t xml:space="preserve"> </w:t>
      </w:r>
    </w:p>
    <w:p w:rsidR="00FA1D1B" w:rsidRPr="0082556A" w:rsidRDefault="00FA1D1B" w:rsidP="000F625D">
      <w:pPr>
        <w:ind w:firstLine="0"/>
        <w:rPr>
          <w:sz w:val="36"/>
          <w:szCs w:val="36"/>
          <w:rtl/>
        </w:rPr>
      </w:pPr>
      <w:r w:rsidRPr="0082556A">
        <w:rPr>
          <w:rFonts w:hint="cs"/>
          <w:sz w:val="36"/>
          <w:szCs w:val="36"/>
          <w:rtl/>
        </w:rPr>
        <w:t>و</w:t>
      </w:r>
      <w:r w:rsidRPr="0082556A">
        <w:rPr>
          <w:rFonts w:hint="cs"/>
          <w:b/>
          <w:bCs/>
          <w:sz w:val="36"/>
          <w:szCs w:val="36"/>
          <w:rtl/>
        </w:rPr>
        <w:t>البلاغ</w:t>
      </w:r>
      <w:r w:rsidR="00954B19" w:rsidRPr="0082556A">
        <w:rPr>
          <w:rFonts w:hint="cs"/>
          <w:sz w:val="36"/>
          <w:szCs w:val="36"/>
          <w:rtl/>
        </w:rPr>
        <w:t xml:space="preserve"> </w:t>
      </w:r>
      <w:r w:rsidRPr="0082556A">
        <w:rPr>
          <w:rFonts w:hint="cs"/>
          <w:sz w:val="36"/>
          <w:szCs w:val="36"/>
          <w:rtl/>
        </w:rPr>
        <w:t>: التبليغ</w:t>
      </w:r>
      <w:r w:rsidR="007822B0" w:rsidRPr="0082556A">
        <w:rPr>
          <w:sz w:val="36"/>
          <w:szCs w:val="36"/>
          <w:vertAlign w:val="superscript"/>
          <w:rtl/>
        </w:rPr>
        <w:t>(</w:t>
      </w:r>
      <w:r w:rsidR="007822B0" w:rsidRPr="0082556A">
        <w:rPr>
          <w:rStyle w:val="a6"/>
          <w:sz w:val="36"/>
          <w:szCs w:val="36"/>
          <w:rtl/>
        </w:rPr>
        <w:footnoteReference w:id="330"/>
      </w:r>
      <w:r w:rsidR="007822B0" w:rsidRPr="0082556A">
        <w:rPr>
          <w:sz w:val="36"/>
          <w:szCs w:val="36"/>
          <w:vertAlign w:val="superscript"/>
          <w:rtl/>
        </w:rPr>
        <w:t>)</w:t>
      </w:r>
      <w:r w:rsidR="00954B19" w:rsidRPr="0082556A">
        <w:rPr>
          <w:rFonts w:hint="cs"/>
          <w:sz w:val="36"/>
          <w:szCs w:val="36"/>
          <w:rtl/>
        </w:rPr>
        <w:t xml:space="preserve"> </w:t>
      </w:r>
      <w:r w:rsidRPr="0082556A">
        <w:rPr>
          <w:rFonts w:hint="cs"/>
          <w:sz w:val="36"/>
          <w:szCs w:val="36"/>
          <w:rtl/>
        </w:rPr>
        <w:t>، كالأداء</w:t>
      </w:r>
      <w:r w:rsidR="00954B19" w:rsidRPr="0082556A">
        <w:rPr>
          <w:rFonts w:hint="cs"/>
          <w:sz w:val="36"/>
          <w:szCs w:val="36"/>
          <w:rtl/>
        </w:rPr>
        <w:t xml:space="preserve"> </w:t>
      </w:r>
      <w:r w:rsidRPr="0082556A">
        <w:rPr>
          <w:rFonts w:hint="cs"/>
          <w:sz w:val="36"/>
          <w:szCs w:val="36"/>
          <w:rtl/>
        </w:rPr>
        <w:t>، والتأدية</w:t>
      </w:r>
      <w:r w:rsidR="00954B19" w:rsidRPr="0082556A">
        <w:rPr>
          <w:rFonts w:hint="cs"/>
          <w:sz w:val="36"/>
          <w:szCs w:val="36"/>
          <w:rtl/>
        </w:rPr>
        <w:t xml:space="preserve"> </w:t>
      </w:r>
      <w:r w:rsidRPr="0082556A">
        <w:rPr>
          <w:rFonts w:hint="cs"/>
          <w:sz w:val="36"/>
          <w:szCs w:val="36"/>
          <w:rtl/>
        </w:rPr>
        <w:t>.</w:t>
      </w:r>
      <w:r w:rsidRPr="0082556A">
        <w:rPr>
          <w:rFonts w:hint="cs"/>
          <w:sz w:val="36"/>
          <w:szCs w:val="36"/>
        </w:rPr>
        <w:t xml:space="preserve"> </w:t>
      </w:r>
      <w:r w:rsidRPr="0082556A">
        <w:rPr>
          <w:rFonts w:hint="cs"/>
          <w:sz w:val="36"/>
          <w:szCs w:val="36"/>
        </w:rPr>
        <w:sym w:font="AGA Arabesque" w:char="F029"/>
      </w:r>
      <w:r w:rsidRPr="0082556A">
        <w:rPr>
          <w:rFonts w:hint="cs"/>
          <w:sz w:val="36"/>
          <w:szCs w:val="36"/>
          <w:rtl/>
        </w:rPr>
        <w:t>المبين</w:t>
      </w:r>
      <w:r w:rsidRPr="0082556A">
        <w:rPr>
          <w:rFonts w:hint="cs"/>
          <w:sz w:val="36"/>
          <w:szCs w:val="36"/>
        </w:rPr>
        <w:sym w:font="AGA Arabesque" w:char="F028"/>
      </w:r>
      <w:r w:rsidRPr="0082556A">
        <w:rPr>
          <w:rFonts w:hint="cs"/>
          <w:sz w:val="36"/>
          <w:szCs w:val="36"/>
          <w:rtl/>
        </w:rPr>
        <w:t xml:space="preserve"> المقرون بالمعجزات.</w:t>
      </w:r>
    </w:p>
    <w:p w:rsidR="003A20B2" w:rsidRPr="0082556A" w:rsidRDefault="00F31AC3" w:rsidP="00F31AC3">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7" w:hAnsi="QCF_P357" w:cs="QCF_P357"/>
          <w:sz w:val="36"/>
          <w:szCs w:val="36"/>
          <w:rtl/>
          <w:lang w:eastAsia="en-US"/>
        </w:rPr>
        <w:t xml:space="preserve">ﭬ  ﭭ  ﭮ    ﭯ  ﭰ   ﭱ   ﭲ  ﭳ  ﭴ  ﭵ   ﭶ  ﭷ    ﭸ  ﭹ  ﭺ  ﭻ  ﭼ  ﭽ  ﭾ     ﭿ  ﮀ   ﮁ  ﮂ  ﮃ  </w:t>
      </w:r>
      <w:r w:rsidRPr="0082556A">
        <w:rPr>
          <w:rFonts w:ascii="QCF_P357" w:hAnsi="QCF_P357" w:cs="QCF_P357"/>
          <w:sz w:val="36"/>
          <w:szCs w:val="36"/>
          <w:rtl/>
          <w:lang w:eastAsia="en-US"/>
        </w:rPr>
        <w:lastRenderedPageBreak/>
        <w:t xml:space="preserve">ﮄ  ﮅﮆ  ﮇ   ﮈ     ﮉ  ﮊ      ﮋﮌ  ﮍ  ﮎ  ﮏ   ﮐ  ﮑ  ﮒ  ﮓ  ﮔ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E17E72" w:rsidP="00CB26C5">
      <w:pPr>
        <w:ind w:firstLine="0"/>
        <w:rPr>
          <w:sz w:val="36"/>
          <w:szCs w:val="36"/>
          <w:rtl/>
        </w:rPr>
      </w:pPr>
      <w:r w:rsidRPr="0082556A">
        <w:rPr>
          <w:rFonts w:hint="cs"/>
          <w:sz w:val="36"/>
          <w:szCs w:val="36"/>
          <w:rtl/>
        </w:rPr>
        <w:t>الخطاب للر</w:t>
      </w:r>
      <w:r w:rsidR="0021720C" w:rsidRPr="0082556A">
        <w:rPr>
          <w:rFonts w:hint="cs"/>
          <w:sz w:val="36"/>
          <w:szCs w:val="36"/>
          <w:rtl/>
        </w:rPr>
        <w:t>ّ</w:t>
      </w:r>
      <w:r w:rsidRPr="0082556A">
        <w:rPr>
          <w:rFonts w:hint="cs"/>
          <w:sz w:val="36"/>
          <w:szCs w:val="36"/>
          <w:rtl/>
        </w:rPr>
        <w:t xml:space="preserve">سول ولمن معه. </w:t>
      </w:r>
    </w:p>
    <w:p w:rsidR="00E17E72" w:rsidRPr="0082556A" w:rsidRDefault="00E17E72" w:rsidP="00CB26C5">
      <w:pPr>
        <w:ind w:firstLine="0"/>
        <w:rPr>
          <w:sz w:val="36"/>
          <w:szCs w:val="36"/>
          <w:rtl/>
        </w:rPr>
      </w:pPr>
      <w:r w:rsidRPr="0082556A">
        <w:rPr>
          <w:rFonts w:hint="cs"/>
          <w:sz w:val="36"/>
          <w:szCs w:val="36"/>
          <w:rtl/>
        </w:rPr>
        <w:t>و</w:t>
      </w:r>
      <w:r w:rsidRPr="0082556A">
        <w:rPr>
          <w:rFonts w:hint="cs"/>
          <w:sz w:val="36"/>
          <w:szCs w:val="36"/>
        </w:rPr>
        <w:sym w:font="AGA Arabesque" w:char="F029"/>
      </w:r>
      <w:r w:rsidRPr="0082556A">
        <w:rPr>
          <w:rFonts w:hint="cs"/>
          <w:sz w:val="36"/>
          <w:szCs w:val="36"/>
          <w:rtl/>
        </w:rPr>
        <w:t>منكم</w:t>
      </w:r>
      <w:r w:rsidRPr="0082556A">
        <w:rPr>
          <w:rFonts w:hint="cs"/>
          <w:sz w:val="36"/>
          <w:szCs w:val="36"/>
        </w:rPr>
        <w:sym w:font="AGA Arabesque" w:char="F028"/>
      </w:r>
      <w:r w:rsidRPr="0082556A">
        <w:rPr>
          <w:rFonts w:hint="cs"/>
          <w:sz w:val="36"/>
          <w:szCs w:val="36"/>
          <w:rtl/>
        </w:rPr>
        <w:t xml:space="preserve"> للبيان. وعدهم الله أن ينصر الإسلام</w:t>
      </w:r>
      <w:r w:rsidR="003370A8" w:rsidRPr="0082556A">
        <w:rPr>
          <w:rFonts w:hint="cs"/>
          <w:sz w:val="36"/>
          <w:szCs w:val="36"/>
          <w:rtl/>
        </w:rPr>
        <w:t xml:space="preserve"> </w:t>
      </w:r>
      <w:r w:rsidRPr="0082556A">
        <w:rPr>
          <w:rFonts w:hint="cs"/>
          <w:sz w:val="36"/>
          <w:szCs w:val="36"/>
          <w:rtl/>
        </w:rPr>
        <w:t>، ويورّثهم الأرض</w:t>
      </w:r>
      <w:r w:rsidR="003370A8" w:rsidRPr="0082556A">
        <w:rPr>
          <w:rFonts w:hint="cs"/>
          <w:sz w:val="36"/>
          <w:szCs w:val="36"/>
          <w:rtl/>
        </w:rPr>
        <w:t xml:space="preserve"> </w:t>
      </w:r>
      <w:r w:rsidRPr="0082556A">
        <w:rPr>
          <w:rFonts w:hint="cs"/>
          <w:sz w:val="36"/>
          <w:szCs w:val="36"/>
          <w:rtl/>
        </w:rPr>
        <w:t>، ويمكّن دين</w:t>
      </w:r>
      <w:r w:rsidR="007E50A0" w:rsidRPr="0082556A">
        <w:rPr>
          <w:rFonts w:hint="cs"/>
          <w:sz w:val="36"/>
          <w:szCs w:val="36"/>
          <w:rtl/>
        </w:rPr>
        <w:t>َ</w:t>
      </w:r>
      <w:r w:rsidRPr="0082556A">
        <w:rPr>
          <w:rFonts w:hint="cs"/>
          <w:sz w:val="36"/>
          <w:szCs w:val="36"/>
          <w:rtl/>
        </w:rPr>
        <w:t xml:space="preserve"> الإسلام</w:t>
      </w:r>
      <w:r w:rsidR="003370A8" w:rsidRPr="0082556A">
        <w:rPr>
          <w:rFonts w:hint="cs"/>
          <w:sz w:val="36"/>
          <w:szCs w:val="36"/>
          <w:rtl/>
        </w:rPr>
        <w:t xml:space="preserve"> </w:t>
      </w:r>
      <w:r w:rsidRPr="0082556A">
        <w:rPr>
          <w:rFonts w:hint="cs"/>
          <w:sz w:val="36"/>
          <w:szCs w:val="36"/>
          <w:rtl/>
        </w:rPr>
        <w:t>، أي يثبته</w:t>
      </w:r>
      <w:r w:rsidR="003370A8" w:rsidRPr="0082556A">
        <w:rPr>
          <w:rFonts w:hint="cs"/>
          <w:sz w:val="36"/>
          <w:szCs w:val="36"/>
          <w:rtl/>
        </w:rPr>
        <w:t xml:space="preserve"> </w:t>
      </w:r>
      <w:r w:rsidRPr="0082556A">
        <w:rPr>
          <w:rFonts w:hint="cs"/>
          <w:sz w:val="36"/>
          <w:szCs w:val="36"/>
          <w:rtl/>
        </w:rPr>
        <w:t>، وأن ي</w:t>
      </w:r>
      <w:r w:rsidR="007E50A0" w:rsidRPr="0082556A">
        <w:rPr>
          <w:rFonts w:hint="cs"/>
          <w:sz w:val="36"/>
          <w:szCs w:val="36"/>
          <w:rtl/>
        </w:rPr>
        <w:t>ُ</w:t>
      </w:r>
      <w:r w:rsidRPr="0082556A">
        <w:rPr>
          <w:rFonts w:hint="cs"/>
          <w:sz w:val="36"/>
          <w:szCs w:val="36"/>
          <w:rtl/>
        </w:rPr>
        <w:t>زيل خوفهم</w:t>
      </w:r>
      <w:r w:rsidR="003370A8" w:rsidRPr="0082556A">
        <w:rPr>
          <w:rFonts w:hint="cs"/>
          <w:sz w:val="36"/>
          <w:szCs w:val="36"/>
          <w:rtl/>
        </w:rPr>
        <w:t xml:space="preserve"> </w:t>
      </w:r>
      <w:r w:rsidRPr="0082556A">
        <w:rPr>
          <w:rFonts w:hint="cs"/>
          <w:sz w:val="36"/>
          <w:szCs w:val="36"/>
          <w:rtl/>
        </w:rPr>
        <w:t>، إذ كانوا بمكة عشر سنين خائفين</w:t>
      </w:r>
      <w:r w:rsidR="003370A8" w:rsidRPr="0082556A">
        <w:rPr>
          <w:rFonts w:hint="cs"/>
          <w:sz w:val="36"/>
          <w:szCs w:val="36"/>
          <w:rtl/>
        </w:rPr>
        <w:t xml:space="preserve"> </w:t>
      </w:r>
      <w:r w:rsidRPr="0082556A">
        <w:rPr>
          <w:rFonts w:hint="cs"/>
          <w:sz w:val="36"/>
          <w:szCs w:val="36"/>
          <w:rtl/>
        </w:rPr>
        <w:t>، ولما هاجروا إلى المدينة كانوا في السّلاح صب</w:t>
      </w:r>
      <w:r w:rsidR="00B206A7" w:rsidRPr="0082556A">
        <w:rPr>
          <w:rFonts w:hint="cs"/>
          <w:sz w:val="36"/>
          <w:szCs w:val="36"/>
          <w:rtl/>
        </w:rPr>
        <w:t>ا</w:t>
      </w:r>
      <w:r w:rsidRPr="0082556A">
        <w:rPr>
          <w:rFonts w:hint="cs"/>
          <w:sz w:val="36"/>
          <w:szCs w:val="36"/>
          <w:rtl/>
        </w:rPr>
        <w:t>حا</w:t>
      </w:r>
      <w:r w:rsidR="007E50A0" w:rsidRPr="0082556A">
        <w:rPr>
          <w:rFonts w:hint="cs"/>
          <w:sz w:val="36"/>
          <w:szCs w:val="36"/>
          <w:rtl/>
        </w:rPr>
        <w:t>ً</w:t>
      </w:r>
      <w:r w:rsidRPr="0082556A">
        <w:rPr>
          <w:rFonts w:hint="cs"/>
          <w:sz w:val="36"/>
          <w:szCs w:val="36"/>
          <w:rtl/>
        </w:rPr>
        <w:t xml:space="preserve"> ومساء</w:t>
      </w:r>
      <w:r w:rsidR="007E50A0" w:rsidRPr="0082556A">
        <w:rPr>
          <w:rFonts w:hint="cs"/>
          <w:sz w:val="36"/>
          <w:szCs w:val="36"/>
          <w:rtl/>
        </w:rPr>
        <w:t>ً</w:t>
      </w:r>
      <w:r w:rsidR="003370A8" w:rsidRPr="0082556A">
        <w:rPr>
          <w:rFonts w:hint="cs"/>
          <w:sz w:val="36"/>
          <w:szCs w:val="36"/>
          <w:rtl/>
        </w:rPr>
        <w:t xml:space="preserve"> </w:t>
      </w:r>
      <w:r w:rsidRPr="0082556A">
        <w:rPr>
          <w:rFonts w:hint="cs"/>
          <w:sz w:val="36"/>
          <w:szCs w:val="36"/>
          <w:rtl/>
        </w:rPr>
        <w:t>، فأ</w:t>
      </w:r>
      <w:r w:rsidR="00B206A7" w:rsidRPr="0082556A">
        <w:rPr>
          <w:rFonts w:hint="cs"/>
          <w:sz w:val="36"/>
          <w:szCs w:val="36"/>
          <w:rtl/>
        </w:rPr>
        <w:t>ن</w:t>
      </w:r>
      <w:r w:rsidRPr="0082556A">
        <w:rPr>
          <w:rFonts w:hint="cs"/>
          <w:sz w:val="36"/>
          <w:szCs w:val="36"/>
          <w:rtl/>
        </w:rPr>
        <w:t>جز الله وعده</w:t>
      </w:r>
      <w:r w:rsidR="003370A8" w:rsidRPr="0082556A">
        <w:rPr>
          <w:rFonts w:hint="cs"/>
          <w:sz w:val="36"/>
          <w:szCs w:val="36"/>
          <w:rtl/>
        </w:rPr>
        <w:t xml:space="preserve"> </w:t>
      </w:r>
      <w:r w:rsidRPr="0082556A">
        <w:rPr>
          <w:rFonts w:hint="cs"/>
          <w:sz w:val="36"/>
          <w:szCs w:val="36"/>
          <w:rtl/>
        </w:rPr>
        <w:t>، فافتتحوا بلاد المشرق والمغرب.</w:t>
      </w:r>
      <w:r w:rsidR="000463F3" w:rsidRPr="0082556A">
        <w:rPr>
          <w:rFonts w:hint="cs"/>
          <w:sz w:val="36"/>
          <w:szCs w:val="36"/>
          <w:rtl/>
        </w:rPr>
        <w:t xml:space="preserve"> </w:t>
      </w:r>
      <w:r w:rsidR="000463F3" w:rsidRPr="0082556A">
        <w:rPr>
          <w:sz w:val="36"/>
          <w:szCs w:val="36"/>
          <w:vertAlign w:val="superscript"/>
          <w:rtl/>
        </w:rPr>
        <w:t>(</w:t>
      </w:r>
      <w:r w:rsidR="000463F3" w:rsidRPr="0082556A">
        <w:rPr>
          <w:rStyle w:val="a6"/>
          <w:sz w:val="36"/>
          <w:szCs w:val="36"/>
          <w:rtl/>
        </w:rPr>
        <w:footnoteReference w:id="331"/>
      </w:r>
      <w:r w:rsidR="000463F3" w:rsidRPr="0082556A">
        <w:rPr>
          <w:sz w:val="36"/>
          <w:szCs w:val="36"/>
          <w:vertAlign w:val="superscript"/>
          <w:rtl/>
        </w:rPr>
        <w:t>)</w:t>
      </w:r>
    </w:p>
    <w:p w:rsidR="00335657" w:rsidRPr="0082556A" w:rsidRDefault="00E17E72" w:rsidP="00CB26C5">
      <w:pPr>
        <w:ind w:firstLine="0"/>
        <w:rPr>
          <w:sz w:val="36"/>
          <w:szCs w:val="36"/>
          <w:rtl/>
        </w:rPr>
      </w:pPr>
      <w:r w:rsidRPr="0082556A">
        <w:rPr>
          <w:rFonts w:hint="cs"/>
          <w:sz w:val="36"/>
          <w:szCs w:val="36"/>
          <w:rtl/>
        </w:rPr>
        <w:t>وقرئ</w:t>
      </w:r>
      <w:r w:rsidR="00B44DF6">
        <w:rPr>
          <w:rFonts w:hint="cs"/>
          <w:sz w:val="36"/>
          <w:szCs w:val="36"/>
          <w:rtl/>
        </w:rPr>
        <w:t xml:space="preserve"> </w:t>
      </w:r>
      <w:r w:rsidR="00216D07" w:rsidRPr="0082556A">
        <w:rPr>
          <w:rFonts w:hint="cs"/>
          <w:sz w:val="36"/>
          <w:szCs w:val="36"/>
          <w:rtl/>
        </w:rPr>
        <w:t xml:space="preserve">: </w:t>
      </w:r>
      <w:r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كما استُخْلِف</w:t>
      </w:r>
      <w:r w:rsidRPr="0082556A">
        <w:rPr>
          <w:rFonts w:hint="cs"/>
          <w:sz w:val="36"/>
          <w:szCs w:val="36"/>
        </w:rPr>
        <w:sym w:font="AGA Arabesque" w:char="F028"/>
      </w:r>
      <w:r w:rsidRPr="0082556A">
        <w:rPr>
          <w:rFonts w:hint="cs"/>
          <w:sz w:val="36"/>
          <w:szCs w:val="36"/>
          <w:rtl/>
        </w:rPr>
        <w:t xml:space="preserve"> على المجهول. </w:t>
      </w:r>
      <w:r w:rsidR="00216D07" w:rsidRPr="0082556A">
        <w:rPr>
          <w:sz w:val="36"/>
          <w:szCs w:val="36"/>
          <w:vertAlign w:val="superscript"/>
          <w:rtl/>
        </w:rPr>
        <w:t>(</w:t>
      </w:r>
      <w:r w:rsidR="00216D07" w:rsidRPr="0082556A">
        <w:rPr>
          <w:rStyle w:val="a6"/>
          <w:sz w:val="36"/>
          <w:szCs w:val="36"/>
          <w:rtl/>
        </w:rPr>
        <w:footnoteReference w:id="332"/>
      </w:r>
      <w:r w:rsidR="00216D07" w:rsidRPr="0082556A">
        <w:rPr>
          <w:sz w:val="36"/>
          <w:szCs w:val="36"/>
          <w:vertAlign w:val="superscript"/>
          <w:rtl/>
        </w:rPr>
        <w:t>)</w:t>
      </w:r>
      <w:r w:rsidR="00216D07" w:rsidRPr="0082556A">
        <w:rPr>
          <w:rFonts w:hint="cs"/>
          <w:sz w:val="36"/>
          <w:szCs w:val="36"/>
          <w:rtl/>
        </w:rPr>
        <w:t xml:space="preserve"> </w:t>
      </w:r>
    </w:p>
    <w:p w:rsidR="00C86958" w:rsidRPr="0082556A" w:rsidRDefault="00E17E72" w:rsidP="00C86958">
      <w:pPr>
        <w:ind w:firstLine="0"/>
        <w:rPr>
          <w:sz w:val="36"/>
          <w:szCs w:val="36"/>
          <w:rtl/>
        </w:rPr>
      </w:pPr>
      <w:r w:rsidRPr="0082556A">
        <w:rPr>
          <w:rFonts w:hint="cs"/>
          <w:sz w:val="36"/>
          <w:szCs w:val="36"/>
          <w:rtl/>
        </w:rPr>
        <w:t>و</w:t>
      </w:r>
      <w:r w:rsidRPr="0082556A">
        <w:rPr>
          <w:rFonts w:hint="cs"/>
          <w:sz w:val="36"/>
          <w:szCs w:val="36"/>
        </w:rPr>
        <w:sym w:font="AGA Arabesque" w:char="F029"/>
      </w:r>
      <w:r w:rsidRPr="0082556A">
        <w:rPr>
          <w:rFonts w:hint="cs"/>
          <w:sz w:val="36"/>
          <w:szCs w:val="36"/>
          <w:rtl/>
        </w:rPr>
        <w:t>ليبدّلنّهم</w:t>
      </w:r>
      <w:r w:rsidRPr="0082556A">
        <w:rPr>
          <w:rFonts w:hint="cs"/>
          <w:sz w:val="36"/>
          <w:szCs w:val="36"/>
        </w:rPr>
        <w:sym w:font="AGA Arabesque" w:char="F028"/>
      </w:r>
      <w:r w:rsidRPr="0082556A">
        <w:rPr>
          <w:rFonts w:hint="cs"/>
          <w:sz w:val="36"/>
          <w:szCs w:val="36"/>
          <w:rtl/>
        </w:rPr>
        <w:t xml:space="preserve"> بالت</w:t>
      </w:r>
      <w:r w:rsidR="00216D07" w:rsidRPr="0082556A">
        <w:rPr>
          <w:rFonts w:hint="cs"/>
          <w:sz w:val="36"/>
          <w:szCs w:val="36"/>
          <w:rtl/>
        </w:rPr>
        <w:t>ّ</w:t>
      </w:r>
      <w:r w:rsidRPr="0082556A">
        <w:rPr>
          <w:rFonts w:hint="cs"/>
          <w:sz w:val="36"/>
          <w:szCs w:val="36"/>
          <w:rtl/>
        </w:rPr>
        <w:t>شديد</w:t>
      </w:r>
      <w:r w:rsidR="00335657" w:rsidRPr="0082556A">
        <w:rPr>
          <w:sz w:val="36"/>
          <w:szCs w:val="36"/>
          <w:vertAlign w:val="superscript"/>
          <w:rtl/>
        </w:rPr>
        <w:t>(</w:t>
      </w:r>
      <w:r w:rsidR="00335657" w:rsidRPr="0082556A">
        <w:rPr>
          <w:rStyle w:val="a6"/>
          <w:sz w:val="36"/>
          <w:szCs w:val="36"/>
          <w:rtl/>
        </w:rPr>
        <w:footnoteReference w:id="333"/>
      </w:r>
      <w:r w:rsidR="00335657" w:rsidRPr="0082556A">
        <w:rPr>
          <w:sz w:val="36"/>
          <w:szCs w:val="36"/>
          <w:vertAlign w:val="superscript"/>
          <w:rtl/>
        </w:rPr>
        <w:t>)</w:t>
      </w:r>
      <w:r w:rsidR="00C86958" w:rsidRPr="0082556A">
        <w:rPr>
          <w:rFonts w:hint="cs"/>
          <w:sz w:val="36"/>
          <w:szCs w:val="36"/>
          <w:rtl/>
        </w:rPr>
        <w:t>.</w:t>
      </w:r>
    </w:p>
    <w:p w:rsidR="00E17E72" w:rsidRPr="0082556A" w:rsidRDefault="00E17E72" w:rsidP="00C86958">
      <w:pPr>
        <w:ind w:firstLine="0"/>
        <w:rPr>
          <w:sz w:val="36"/>
          <w:szCs w:val="36"/>
          <w:rtl/>
        </w:rPr>
      </w:pPr>
      <w:r w:rsidRPr="0082556A">
        <w:rPr>
          <w:rFonts w:hint="cs"/>
          <w:sz w:val="36"/>
          <w:szCs w:val="36"/>
          <w:rtl/>
        </w:rPr>
        <w:t xml:space="preserve"> أي</w:t>
      </w:r>
      <w:r w:rsidR="00C86958" w:rsidRPr="0082556A">
        <w:rPr>
          <w:rFonts w:hint="cs"/>
          <w:sz w:val="36"/>
          <w:szCs w:val="36"/>
          <w:rtl/>
        </w:rPr>
        <w:t xml:space="preserve"> </w:t>
      </w:r>
      <w:r w:rsidR="00216D07" w:rsidRPr="0082556A">
        <w:rPr>
          <w:rFonts w:hint="cs"/>
          <w:sz w:val="36"/>
          <w:szCs w:val="36"/>
          <w:rtl/>
        </w:rPr>
        <w:t>:</w:t>
      </w:r>
      <w:r w:rsidRPr="0082556A">
        <w:rPr>
          <w:rFonts w:hint="cs"/>
          <w:sz w:val="36"/>
          <w:szCs w:val="36"/>
          <w:rtl/>
        </w:rPr>
        <w:t xml:space="preserve"> أقسم الله ليستخلفنهم</w:t>
      </w:r>
      <w:r w:rsidR="00C86958" w:rsidRPr="0082556A">
        <w:rPr>
          <w:rFonts w:hint="cs"/>
          <w:sz w:val="36"/>
          <w:szCs w:val="36"/>
          <w:rtl/>
        </w:rPr>
        <w:t xml:space="preserve"> </w:t>
      </w:r>
      <w:r w:rsidRPr="0082556A">
        <w:rPr>
          <w:rFonts w:hint="cs"/>
          <w:sz w:val="36"/>
          <w:szCs w:val="36"/>
          <w:rtl/>
        </w:rPr>
        <w:t>. أو ي</w:t>
      </w:r>
      <w:r w:rsidR="007E50A0" w:rsidRPr="0082556A">
        <w:rPr>
          <w:rFonts w:hint="cs"/>
          <w:sz w:val="36"/>
          <w:szCs w:val="36"/>
          <w:rtl/>
        </w:rPr>
        <w:t>ُ</w:t>
      </w:r>
      <w:r w:rsidRPr="0082556A">
        <w:rPr>
          <w:rFonts w:hint="cs"/>
          <w:sz w:val="36"/>
          <w:szCs w:val="36"/>
          <w:rtl/>
        </w:rPr>
        <w:t>ن</w:t>
      </w:r>
      <w:r w:rsidR="000F625D" w:rsidRPr="0082556A">
        <w:rPr>
          <w:rFonts w:hint="cs"/>
          <w:sz w:val="36"/>
          <w:szCs w:val="36"/>
          <w:rtl/>
        </w:rPr>
        <w:t>َ</w:t>
      </w:r>
      <w:r w:rsidRPr="0082556A">
        <w:rPr>
          <w:rFonts w:hint="cs"/>
          <w:sz w:val="36"/>
          <w:szCs w:val="36"/>
          <w:rtl/>
        </w:rPr>
        <w:t>ز</w:t>
      </w:r>
      <w:r w:rsidR="007E50A0" w:rsidRPr="0082556A">
        <w:rPr>
          <w:rFonts w:hint="cs"/>
          <w:sz w:val="36"/>
          <w:szCs w:val="36"/>
          <w:rtl/>
        </w:rPr>
        <w:t>َّ</w:t>
      </w:r>
      <w:r w:rsidRPr="0082556A">
        <w:rPr>
          <w:rFonts w:hint="cs"/>
          <w:sz w:val="36"/>
          <w:szCs w:val="36"/>
          <w:rtl/>
        </w:rPr>
        <w:t>ل</w:t>
      </w:r>
      <w:r w:rsidR="007E50A0" w:rsidRPr="0082556A">
        <w:rPr>
          <w:rFonts w:hint="cs"/>
          <w:sz w:val="36"/>
          <w:szCs w:val="36"/>
          <w:rtl/>
        </w:rPr>
        <w:t>ُ</w:t>
      </w:r>
      <w:r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وَعَدَ</w:t>
      </w:r>
      <w:r w:rsidRPr="0082556A">
        <w:rPr>
          <w:rFonts w:hint="cs"/>
          <w:sz w:val="36"/>
          <w:szCs w:val="36"/>
        </w:rPr>
        <w:sym w:font="AGA Arabesque" w:char="F028"/>
      </w:r>
      <w:r w:rsidRPr="0082556A">
        <w:rPr>
          <w:rFonts w:hint="cs"/>
          <w:sz w:val="36"/>
          <w:szCs w:val="36"/>
          <w:rtl/>
        </w:rPr>
        <w:t xml:space="preserve"> منزلة</w:t>
      </w:r>
      <w:r w:rsidR="00C86958" w:rsidRPr="0082556A">
        <w:rPr>
          <w:rFonts w:hint="cs"/>
          <w:sz w:val="36"/>
          <w:szCs w:val="36"/>
          <w:rtl/>
        </w:rPr>
        <w:t xml:space="preserve"> </w:t>
      </w:r>
      <w:r w:rsidRPr="0082556A">
        <w:rPr>
          <w:rFonts w:hint="cs"/>
          <w:sz w:val="36"/>
          <w:szCs w:val="36"/>
          <w:rtl/>
        </w:rPr>
        <w:t>: أقسَمَ</w:t>
      </w:r>
      <w:r w:rsidR="00C86958" w:rsidRPr="0082556A">
        <w:rPr>
          <w:rFonts w:hint="cs"/>
          <w:sz w:val="36"/>
          <w:szCs w:val="36"/>
          <w:rtl/>
        </w:rPr>
        <w:t xml:space="preserve"> </w:t>
      </w:r>
      <w:r w:rsidR="00C86958" w:rsidRPr="0082556A">
        <w:rPr>
          <w:sz w:val="36"/>
          <w:szCs w:val="36"/>
          <w:vertAlign w:val="superscript"/>
          <w:rtl/>
        </w:rPr>
        <w:t>(</w:t>
      </w:r>
      <w:r w:rsidR="00C86958" w:rsidRPr="0082556A">
        <w:rPr>
          <w:rStyle w:val="a6"/>
          <w:sz w:val="36"/>
          <w:szCs w:val="36"/>
          <w:rtl/>
        </w:rPr>
        <w:footnoteReference w:id="334"/>
      </w:r>
      <w:r w:rsidR="00C86958" w:rsidRPr="0082556A">
        <w:rPr>
          <w:sz w:val="36"/>
          <w:szCs w:val="36"/>
          <w:vertAlign w:val="superscript"/>
          <w:rtl/>
        </w:rPr>
        <w:t>)</w:t>
      </w:r>
      <w:r w:rsidRPr="0082556A">
        <w:rPr>
          <w:rFonts w:hint="cs"/>
          <w:sz w:val="36"/>
          <w:szCs w:val="36"/>
          <w:rtl/>
        </w:rPr>
        <w:t>.</w:t>
      </w:r>
    </w:p>
    <w:p w:rsidR="00E17E72" w:rsidRPr="0082556A" w:rsidRDefault="00E17E72" w:rsidP="0066358B">
      <w:pPr>
        <w:ind w:firstLine="0"/>
        <w:rPr>
          <w:sz w:val="36"/>
          <w:szCs w:val="36"/>
          <w:rtl/>
        </w:rPr>
      </w:pPr>
      <w:r w:rsidRPr="0082556A">
        <w:rPr>
          <w:rFonts w:hint="cs"/>
          <w:sz w:val="36"/>
          <w:szCs w:val="36"/>
        </w:rPr>
        <w:sym w:font="AGA Arabesque" w:char="F029"/>
      </w:r>
      <w:r w:rsidRPr="0082556A">
        <w:rPr>
          <w:rFonts w:hint="cs"/>
          <w:sz w:val="36"/>
          <w:szCs w:val="36"/>
          <w:rtl/>
        </w:rPr>
        <w:t>يعبدونني</w:t>
      </w:r>
      <w:r w:rsidRPr="0082556A">
        <w:rPr>
          <w:rFonts w:hint="cs"/>
          <w:sz w:val="36"/>
          <w:szCs w:val="36"/>
        </w:rPr>
        <w:sym w:font="AGA Arabesque" w:char="F028"/>
      </w:r>
      <w:r w:rsidRPr="0082556A">
        <w:rPr>
          <w:rFonts w:hint="cs"/>
          <w:sz w:val="36"/>
          <w:szCs w:val="36"/>
          <w:rtl/>
        </w:rPr>
        <w:t xml:space="preserve"> حال عن</w:t>
      </w:r>
      <w:r w:rsidR="00C86958" w:rsidRPr="0082556A">
        <w:rPr>
          <w:rFonts w:hint="cs"/>
          <w:sz w:val="36"/>
          <w:szCs w:val="36"/>
          <w:rtl/>
        </w:rPr>
        <w:t xml:space="preserve"> </w:t>
      </w:r>
      <w:r w:rsidRPr="0082556A">
        <w:rPr>
          <w:rFonts w:hint="cs"/>
          <w:sz w:val="36"/>
          <w:szCs w:val="36"/>
          <w:rtl/>
        </w:rPr>
        <w:t>: وعد</w:t>
      </w:r>
      <w:r w:rsidR="00C86958" w:rsidRPr="0082556A">
        <w:rPr>
          <w:rFonts w:hint="cs"/>
          <w:sz w:val="36"/>
          <w:szCs w:val="36"/>
          <w:rtl/>
        </w:rPr>
        <w:t>هم ، أو استئناف لا محلّ له ، جواب</w:t>
      </w:r>
      <w:r w:rsidRPr="0082556A">
        <w:rPr>
          <w:rFonts w:hint="cs"/>
          <w:sz w:val="36"/>
          <w:szCs w:val="36"/>
          <w:rtl/>
        </w:rPr>
        <w:t xml:space="preserve"> لمن يقول: ما لهم يستخلفون؟</w:t>
      </w:r>
      <w:r w:rsidR="00C86958" w:rsidRPr="0082556A">
        <w:rPr>
          <w:rFonts w:hint="cs"/>
          <w:sz w:val="36"/>
          <w:szCs w:val="36"/>
          <w:rtl/>
        </w:rPr>
        <w:t>.</w:t>
      </w:r>
      <w:r w:rsidRPr="0082556A">
        <w:rPr>
          <w:rFonts w:hint="cs"/>
          <w:sz w:val="36"/>
          <w:szCs w:val="36"/>
          <w:rtl/>
        </w:rPr>
        <w:t xml:space="preserve"> </w:t>
      </w:r>
      <w:r w:rsidR="00C86958" w:rsidRPr="0082556A">
        <w:rPr>
          <w:sz w:val="36"/>
          <w:szCs w:val="36"/>
          <w:vertAlign w:val="superscript"/>
          <w:rtl/>
        </w:rPr>
        <w:t>(</w:t>
      </w:r>
      <w:r w:rsidR="00C86958" w:rsidRPr="0082556A">
        <w:rPr>
          <w:rStyle w:val="a6"/>
          <w:sz w:val="36"/>
          <w:szCs w:val="36"/>
          <w:rtl/>
        </w:rPr>
        <w:footnoteReference w:id="335"/>
      </w:r>
      <w:r w:rsidR="00C86958" w:rsidRPr="0082556A">
        <w:rPr>
          <w:sz w:val="36"/>
          <w:szCs w:val="36"/>
          <w:vertAlign w:val="superscript"/>
          <w:rtl/>
        </w:rPr>
        <w:t>)</w:t>
      </w:r>
      <w:r w:rsidR="005C6DDB" w:rsidRPr="0082556A">
        <w:rPr>
          <w:rFonts w:hint="cs"/>
          <w:sz w:val="36"/>
          <w:szCs w:val="36"/>
          <w:vertAlign w:val="superscript"/>
          <w:rtl/>
        </w:rPr>
        <w:t xml:space="preserve"> </w:t>
      </w:r>
      <w:r w:rsidR="0066358B" w:rsidRPr="0082556A">
        <w:rPr>
          <w:rFonts w:hint="cs"/>
          <w:sz w:val="36"/>
          <w:szCs w:val="36"/>
        </w:rPr>
        <w:sym w:font="AGA Arabesque" w:char="F029"/>
      </w:r>
      <w:r w:rsidR="0066358B" w:rsidRPr="0082556A">
        <w:rPr>
          <w:rFonts w:hint="cs"/>
          <w:sz w:val="36"/>
          <w:szCs w:val="36"/>
          <w:rtl/>
        </w:rPr>
        <w:t>ومن كفر</w:t>
      </w:r>
      <w:r w:rsidR="0066358B" w:rsidRPr="0082556A">
        <w:rPr>
          <w:rFonts w:hint="cs"/>
          <w:sz w:val="36"/>
          <w:szCs w:val="36"/>
        </w:rPr>
        <w:sym w:font="AGA Arabesque" w:char="F028"/>
      </w:r>
      <w:r w:rsidR="0066358B" w:rsidRPr="0082556A">
        <w:rPr>
          <w:rFonts w:hint="cs"/>
          <w:sz w:val="36"/>
          <w:szCs w:val="36"/>
          <w:rtl/>
        </w:rPr>
        <w:t xml:space="preserve"> أي : النّعمة</w:t>
      </w:r>
      <w:r w:rsidR="005C6DDB" w:rsidRPr="0082556A">
        <w:rPr>
          <w:rFonts w:hint="cs"/>
          <w:sz w:val="36"/>
          <w:szCs w:val="36"/>
          <w:vertAlign w:val="superscript"/>
          <w:rtl/>
        </w:rPr>
        <w:t xml:space="preserve"> </w:t>
      </w:r>
      <w:r w:rsidR="0066358B" w:rsidRPr="0082556A">
        <w:rPr>
          <w:sz w:val="36"/>
          <w:szCs w:val="36"/>
          <w:vertAlign w:val="superscript"/>
          <w:rtl/>
        </w:rPr>
        <w:t>(</w:t>
      </w:r>
      <w:r w:rsidR="0066358B" w:rsidRPr="0082556A">
        <w:rPr>
          <w:rStyle w:val="a6"/>
          <w:sz w:val="36"/>
          <w:szCs w:val="36"/>
          <w:rtl/>
        </w:rPr>
        <w:footnoteReference w:id="336"/>
      </w:r>
      <w:r w:rsidR="0066358B" w:rsidRPr="0082556A">
        <w:rPr>
          <w:sz w:val="36"/>
          <w:szCs w:val="36"/>
          <w:vertAlign w:val="superscript"/>
          <w:rtl/>
        </w:rPr>
        <w:t>)</w:t>
      </w:r>
      <w:r w:rsidR="0066358B" w:rsidRPr="0082556A">
        <w:rPr>
          <w:rFonts w:hint="cs"/>
          <w:sz w:val="36"/>
          <w:szCs w:val="36"/>
          <w:rtl/>
        </w:rPr>
        <w:t xml:space="preserve"> .</w:t>
      </w:r>
    </w:p>
    <w:p w:rsidR="005C6DDB" w:rsidRPr="0082556A" w:rsidRDefault="00E17E72" w:rsidP="005D5552">
      <w:pPr>
        <w:ind w:firstLine="0"/>
        <w:rPr>
          <w:sz w:val="36"/>
          <w:szCs w:val="36"/>
          <w:rtl/>
        </w:rPr>
      </w:pPr>
      <w:r w:rsidRPr="0082556A">
        <w:rPr>
          <w:rFonts w:hint="cs"/>
          <w:sz w:val="36"/>
          <w:szCs w:val="36"/>
        </w:rPr>
        <w:lastRenderedPageBreak/>
        <w:sym w:font="AGA Arabesque" w:char="F029"/>
      </w:r>
      <w:r w:rsidRPr="0082556A">
        <w:rPr>
          <w:rFonts w:hint="cs"/>
          <w:sz w:val="36"/>
          <w:szCs w:val="36"/>
          <w:rtl/>
        </w:rPr>
        <w:t>الفاسقون</w:t>
      </w:r>
      <w:r w:rsidRPr="0082556A">
        <w:rPr>
          <w:rFonts w:hint="cs"/>
          <w:sz w:val="36"/>
          <w:szCs w:val="36"/>
        </w:rPr>
        <w:sym w:font="AGA Arabesque" w:char="F028"/>
      </w:r>
      <w:r w:rsidRPr="0082556A">
        <w:rPr>
          <w:rFonts w:hint="cs"/>
          <w:sz w:val="36"/>
          <w:szCs w:val="36"/>
          <w:rtl/>
        </w:rPr>
        <w:t xml:space="preserve"> الكاملون في الفسق</w:t>
      </w:r>
      <w:r w:rsidR="005C6DDB" w:rsidRPr="0082556A">
        <w:rPr>
          <w:rFonts w:hint="cs"/>
          <w:sz w:val="36"/>
          <w:szCs w:val="36"/>
          <w:rtl/>
        </w:rPr>
        <w:t xml:space="preserve"> </w:t>
      </w:r>
      <w:r w:rsidRPr="0082556A">
        <w:rPr>
          <w:rFonts w:hint="cs"/>
          <w:sz w:val="36"/>
          <w:szCs w:val="36"/>
          <w:rtl/>
        </w:rPr>
        <w:t>، لكفران تلك الن</w:t>
      </w:r>
      <w:r w:rsidR="00217491" w:rsidRPr="0082556A">
        <w:rPr>
          <w:rFonts w:hint="cs"/>
          <w:sz w:val="36"/>
          <w:szCs w:val="36"/>
          <w:rtl/>
        </w:rPr>
        <w:t>ّ</w:t>
      </w:r>
      <w:r w:rsidRPr="0082556A">
        <w:rPr>
          <w:rFonts w:hint="cs"/>
          <w:sz w:val="36"/>
          <w:szCs w:val="36"/>
          <w:rtl/>
        </w:rPr>
        <w:t>عمة العظيمة</w:t>
      </w:r>
      <w:r w:rsidR="005C6DDB" w:rsidRPr="0082556A">
        <w:rPr>
          <w:rFonts w:hint="cs"/>
          <w:sz w:val="36"/>
          <w:szCs w:val="36"/>
          <w:rtl/>
        </w:rPr>
        <w:t xml:space="preserve"> </w:t>
      </w:r>
      <w:r w:rsidRPr="0082556A">
        <w:rPr>
          <w:rFonts w:hint="cs"/>
          <w:sz w:val="36"/>
          <w:szCs w:val="36"/>
          <w:rtl/>
        </w:rPr>
        <w:t xml:space="preserve">. </w:t>
      </w:r>
    </w:p>
    <w:p w:rsidR="00E17E72" w:rsidRPr="0082556A" w:rsidRDefault="00E17E72" w:rsidP="005D5552">
      <w:pPr>
        <w:ind w:firstLine="0"/>
        <w:rPr>
          <w:sz w:val="36"/>
          <w:szCs w:val="36"/>
          <w:rtl/>
        </w:rPr>
      </w:pPr>
      <w:r w:rsidRPr="0082556A">
        <w:rPr>
          <w:rFonts w:hint="cs"/>
          <w:sz w:val="36"/>
          <w:szCs w:val="36"/>
          <w:rtl/>
        </w:rPr>
        <w:t>والآية أبين دليل على صح</w:t>
      </w:r>
      <w:r w:rsidR="00217491" w:rsidRPr="0082556A">
        <w:rPr>
          <w:rFonts w:hint="cs"/>
          <w:sz w:val="36"/>
          <w:szCs w:val="36"/>
          <w:rtl/>
        </w:rPr>
        <w:t>ّ</w:t>
      </w:r>
      <w:r w:rsidRPr="0082556A">
        <w:rPr>
          <w:rFonts w:hint="cs"/>
          <w:sz w:val="36"/>
          <w:szCs w:val="36"/>
          <w:rtl/>
        </w:rPr>
        <w:t>ة أمر الخلفاء الر</w:t>
      </w:r>
      <w:r w:rsidR="00217491" w:rsidRPr="0082556A">
        <w:rPr>
          <w:rFonts w:hint="cs"/>
          <w:sz w:val="36"/>
          <w:szCs w:val="36"/>
          <w:rtl/>
        </w:rPr>
        <w:t>ّ</w:t>
      </w:r>
      <w:r w:rsidRPr="0082556A">
        <w:rPr>
          <w:rFonts w:hint="cs"/>
          <w:sz w:val="36"/>
          <w:szCs w:val="36"/>
          <w:rtl/>
        </w:rPr>
        <w:t>اشدين</w:t>
      </w:r>
      <w:r w:rsidR="005C6DDB" w:rsidRPr="0082556A">
        <w:rPr>
          <w:sz w:val="36"/>
          <w:szCs w:val="36"/>
          <w:vertAlign w:val="superscript"/>
          <w:rtl/>
        </w:rPr>
        <w:t>(</w:t>
      </w:r>
      <w:r w:rsidR="005C6DDB" w:rsidRPr="0082556A">
        <w:rPr>
          <w:rStyle w:val="a6"/>
          <w:sz w:val="36"/>
          <w:szCs w:val="36"/>
          <w:rtl/>
        </w:rPr>
        <w:footnoteReference w:id="337"/>
      </w:r>
      <w:r w:rsidR="005C6DDB" w:rsidRPr="0082556A">
        <w:rPr>
          <w:sz w:val="36"/>
          <w:szCs w:val="36"/>
          <w:vertAlign w:val="superscript"/>
          <w:rtl/>
        </w:rPr>
        <w:t>)</w:t>
      </w:r>
      <w:r w:rsidR="005C6DDB" w:rsidRPr="0082556A">
        <w:rPr>
          <w:rFonts w:hint="cs"/>
          <w:sz w:val="36"/>
          <w:szCs w:val="36"/>
          <w:rtl/>
        </w:rPr>
        <w:t xml:space="preserve"> </w:t>
      </w:r>
      <w:r w:rsidRPr="0082556A">
        <w:rPr>
          <w:rFonts w:hint="cs"/>
          <w:sz w:val="36"/>
          <w:szCs w:val="36"/>
          <w:rtl/>
        </w:rPr>
        <w:t>.</w:t>
      </w:r>
      <w:r w:rsidR="00217491" w:rsidRPr="0082556A">
        <w:rPr>
          <w:rFonts w:hint="cs"/>
          <w:sz w:val="36"/>
          <w:szCs w:val="36"/>
          <w:rtl/>
        </w:rPr>
        <w:t xml:space="preserve"> </w:t>
      </w:r>
    </w:p>
    <w:p w:rsidR="00F31AC3" w:rsidRPr="0082556A" w:rsidRDefault="00F31AC3" w:rsidP="00F31AC3">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7" w:hAnsi="QCF_P357" w:cs="QCF_P357"/>
          <w:sz w:val="36"/>
          <w:szCs w:val="36"/>
          <w:rtl/>
          <w:lang w:eastAsia="en-US"/>
        </w:rPr>
        <w:t xml:space="preserve">ﮕ  ﮖ  ﮗ  ﮘ  ﮙ  ﮚ  ﮛ   ﮜ  ﮝ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أقيموا</w:t>
      </w:r>
      <w:r w:rsidRPr="0082556A">
        <w:rPr>
          <w:rFonts w:hint="cs"/>
          <w:sz w:val="36"/>
          <w:szCs w:val="36"/>
        </w:rPr>
        <w:sym w:font="AGA Arabesque" w:char="F028"/>
      </w:r>
      <w:r w:rsidRPr="0082556A">
        <w:rPr>
          <w:rFonts w:hint="cs"/>
          <w:sz w:val="36"/>
          <w:szCs w:val="36"/>
          <w:rtl/>
        </w:rPr>
        <w:t xml:space="preserve"> عطف على </w:t>
      </w:r>
      <w:r w:rsidRPr="0082556A">
        <w:rPr>
          <w:rFonts w:hint="cs"/>
          <w:sz w:val="36"/>
          <w:szCs w:val="36"/>
        </w:rPr>
        <w:sym w:font="AGA Arabesque" w:char="F029"/>
      </w:r>
      <w:r w:rsidRPr="0082556A">
        <w:rPr>
          <w:rFonts w:hint="cs"/>
          <w:sz w:val="36"/>
          <w:szCs w:val="36"/>
          <w:rtl/>
        </w:rPr>
        <w:t>أطيعوا</w:t>
      </w:r>
      <w:r w:rsidRPr="0082556A">
        <w:rPr>
          <w:rFonts w:hint="cs"/>
          <w:sz w:val="36"/>
          <w:szCs w:val="36"/>
        </w:rPr>
        <w:sym w:font="AGA Arabesque" w:char="F028"/>
      </w:r>
      <w:r w:rsidRPr="0082556A">
        <w:rPr>
          <w:rFonts w:hint="cs"/>
          <w:sz w:val="36"/>
          <w:szCs w:val="36"/>
          <w:rtl/>
        </w:rPr>
        <w:t xml:space="preserve"> </w:t>
      </w:r>
      <w:r w:rsidR="005C6DDB" w:rsidRPr="0082556A">
        <w:rPr>
          <w:sz w:val="36"/>
          <w:szCs w:val="36"/>
          <w:vertAlign w:val="superscript"/>
          <w:rtl/>
        </w:rPr>
        <w:t>(</w:t>
      </w:r>
      <w:r w:rsidR="005C6DDB" w:rsidRPr="0082556A">
        <w:rPr>
          <w:rStyle w:val="a6"/>
          <w:sz w:val="36"/>
          <w:szCs w:val="36"/>
          <w:rtl/>
        </w:rPr>
        <w:footnoteReference w:id="338"/>
      </w:r>
      <w:r w:rsidR="005C6DDB" w:rsidRPr="0082556A">
        <w:rPr>
          <w:sz w:val="36"/>
          <w:szCs w:val="36"/>
          <w:vertAlign w:val="superscript"/>
          <w:rtl/>
        </w:rPr>
        <w:t>)</w:t>
      </w:r>
      <w:r w:rsidRPr="0082556A">
        <w:rPr>
          <w:rFonts w:hint="cs"/>
          <w:sz w:val="36"/>
          <w:szCs w:val="36"/>
          <w:rtl/>
        </w:rPr>
        <w:t>وطول</w:t>
      </w:r>
      <w:r w:rsidR="007E50A0" w:rsidRPr="0082556A">
        <w:rPr>
          <w:rFonts w:hint="cs"/>
          <w:sz w:val="36"/>
          <w:szCs w:val="36"/>
          <w:rtl/>
        </w:rPr>
        <w:t>ُ</w:t>
      </w:r>
      <w:r w:rsidRPr="0082556A">
        <w:rPr>
          <w:rFonts w:hint="cs"/>
          <w:sz w:val="36"/>
          <w:szCs w:val="36"/>
          <w:rtl/>
        </w:rPr>
        <w:t xml:space="preserve"> الفص</w:t>
      </w:r>
      <w:r w:rsidR="007E50A0" w:rsidRPr="0082556A">
        <w:rPr>
          <w:rFonts w:hint="cs"/>
          <w:sz w:val="36"/>
          <w:szCs w:val="36"/>
          <w:rtl/>
        </w:rPr>
        <w:t>ْ</w:t>
      </w:r>
      <w:r w:rsidRPr="0082556A">
        <w:rPr>
          <w:rFonts w:hint="cs"/>
          <w:sz w:val="36"/>
          <w:szCs w:val="36"/>
          <w:rtl/>
        </w:rPr>
        <w:t>ل</w:t>
      </w:r>
      <w:r w:rsidR="007E50A0" w:rsidRPr="0082556A">
        <w:rPr>
          <w:rFonts w:hint="cs"/>
          <w:sz w:val="36"/>
          <w:szCs w:val="36"/>
          <w:rtl/>
        </w:rPr>
        <w:t>ِ</w:t>
      </w:r>
      <w:r w:rsidRPr="0082556A">
        <w:rPr>
          <w:rFonts w:hint="cs"/>
          <w:sz w:val="36"/>
          <w:szCs w:val="36"/>
          <w:rtl/>
        </w:rPr>
        <w:t xml:space="preserve"> يحق</w:t>
      </w:r>
      <w:r w:rsidR="00217491" w:rsidRPr="0082556A">
        <w:rPr>
          <w:rFonts w:hint="cs"/>
          <w:sz w:val="36"/>
          <w:szCs w:val="36"/>
          <w:rtl/>
        </w:rPr>
        <w:t>ّ</w:t>
      </w:r>
      <w:r w:rsidRPr="0082556A">
        <w:rPr>
          <w:rFonts w:hint="cs"/>
          <w:sz w:val="36"/>
          <w:szCs w:val="36"/>
          <w:rtl/>
        </w:rPr>
        <w:t>ق</w:t>
      </w:r>
      <w:r w:rsidR="007E50A0" w:rsidRPr="0082556A">
        <w:rPr>
          <w:rFonts w:hint="cs"/>
          <w:sz w:val="36"/>
          <w:szCs w:val="36"/>
          <w:rtl/>
        </w:rPr>
        <w:t>ُ</w:t>
      </w:r>
      <w:r w:rsidRPr="0082556A">
        <w:rPr>
          <w:rFonts w:hint="cs"/>
          <w:sz w:val="36"/>
          <w:szCs w:val="36"/>
          <w:rtl/>
        </w:rPr>
        <w:t xml:space="preserve"> المغايرة</w:t>
      </w:r>
      <w:r w:rsidR="007E50A0" w:rsidRPr="0082556A">
        <w:rPr>
          <w:rFonts w:hint="cs"/>
          <w:sz w:val="36"/>
          <w:szCs w:val="36"/>
          <w:rtl/>
        </w:rPr>
        <w:t>َ</w:t>
      </w:r>
      <w:r w:rsidRPr="0082556A">
        <w:rPr>
          <w:rFonts w:hint="cs"/>
          <w:sz w:val="36"/>
          <w:szCs w:val="36"/>
          <w:rtl/>
        </w:rPr>
        <w:t xml:space="preserve"> المطلوبة</w:t>
      </w:r>
      <w:r w:rsidR="007E50A0" w:rsidRPr="0082556A">
        <w:rPr>
          <w:rFonts w:hint="cs"/>
          <w:sz w:val="36"/>
          <w:szCs w:val="36"/>
          <w:rtl/>
        </w:rPr>
        <w:t>َ</w:t>
      </w:r>
      <w:r w:rsidRPr="0082556A">
        <w:rPr>
          <w:rFonts w:hint="cs"/>
          <w:sz w:val="36"/>
          <w:szCs w:val="36"/>
          <w:rtl/>
        </w:rPr>
        <w:t xml:space="preserve"> بين المعطوف والمعطوف عليه</w:t>
      </w:r>
      <w:r w:rsidR="001D7146" w:rsidRPr="0082556A">
        <w:rPr>
          <w:sz w:val="36"/>
          <w:szCs w:val="36"/>
          <w:vertAlign w:val="superscript"/>
          <w:rtl/>
        </w:rPr>
        <w:t>(</w:t>
      </w:r>
      <w:r w:rsidR="001D7146" w:rsidRPr="0082556A">
        <w:rPr>
          <w:rStyle w:val="a6"/>
          <w:sz w:val="36"/>
          <w:szCs w:val="36"/>
          <w:rtl/>
        </w:rPr>
        <w:footnoteReference w:id="339"/>
      </w:r>
      <w:r w:rsidR="001D7146" w:rsidRPr="0082556A">
        <w:rPr>
          <w:sz w:val="36"/>
          <w:szCs w:val="36"/>
          <w:vertAlign w:val="superscript"/>
          <w:rtl/>
        </w:rPr>
        <w:t>)</w:t>
      </w:r>
      <w:r w:rsidRPr="0082556A">
        <w:rPr>
          <w:rFonts w:hint="cs"/>
          <w:sz w:val="36"/>
          <w:szCs w:val="36"/>
          <w:rtl/>
        </w:rPr>
        <w:t>. وك</w:t>
      </w:r>
      <w:r w:rsidR="00217491" w:rsidRPr="0082556A">
        <w:rPr>
          <w:rFonts w:hint="cs"/>
          <w:sz w:val="36"/>
          <w:szCs w:val="36"/>
          <w:rtl/>
        </w:rPr>
        <w:t>ُ</w:t>
      </w:r>
      <w:r w:rsidRPr="0082556A">
        <w:rPr>
          <w:rFonts w:hint="cs"/>
          <w:sz w:val="36"/>
          <w:szCs w:val="36"/>
          <w:rtl/>
        </w:rPr>
        <w:t>رّرت طاعة الر</w:t>
      </w:r>
      <w:r w:rsidR="00217491" w:rsidRPr="0082556A">
        <w:rPr>
          <w:rFonts w:hint="cs"/>
          <w:sz w:val="36"/>
          <w:szCs w:val="36"/>
          <w:rtl/>
        </w:rPr>
        <w:t>ّ</w:t>
      </w:r>
      <w:r w:rsidRPr="0082556A">
        <w:rPr>
          <w:rFonts w:hint="cs"/>
          <w:sz w:val="36"/>
          <w:szCs w:val="36"/>
          <w:rtl/>
        </w:rPr>
        <w:t>سول تأكيدا</w:t>
      </w:r>
      <w:r w:rsidR="007E50A0" w:rsidRPr="0082556A">
        <w:rPr>
          <w:rFonts w:hint="cs"/>
          <w:sz w:val="36"/>
          <w:szCs w:val="36"/>
          <w:rtl/>
        </w:rPr>
        <w:t>ً</w:t>
      </w:r>
      <w:r w:rsidRPr="0082556A">
        <w:rPr>
          <w:rFonts w:hint="cs"/>
          <w:sz w:val="36"/>
          <w:szCs w:val="36"/>
          <w:rtl/>
        </w:rPr>
        <w:t>.</w:t>
      </w:r>
      <w:r w:rsidR="00FD6D45" w:rsidRPr="0082556A">
        <w:rPr>
          <w:sz w:val="36"/>
          <w:szCs w:val="36"/>
          <w:vertAlign w:val="superscript"/>
          <w:rtl/>
        </w:rPr>
        <w:t xml:space="preserve"> (</w:t>
      </w:r>
      <w:r w:rsidR="00FD6D45" w:rsidRPr="0082556A">
        <w:rPr>
          <w:rStyle w:val="a6"/>
          <w:sz w:val="36"/>
          <w:szCs w:val="36"/>
          <w:rtl/>
        </w:rPr>
        <w:footnoteReference w:id="340"/>
      </w:r>
      <w:r w:rsidR="00FD6D45" w:rsidRPr="0082556A">
        <w:rPr>
          <w:sz w:val="36"/>
          <w:szCs w:val="36"/>
          <w:vertAlign w:val="superscript"/>
          <w:rtl/>
        </w:rPr>
        <w:t>)</w:t>
      </w:r>
    </w:p>
    <w:p w:rsidR="00F31AC3" w:rsidRPr="0082556A" w:rsidRDefault="00F31AC3" w:rsidP="00F31AC3">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7" w:hAnsi="QCF_P357" w:cs="QCF_P357"/>
          <w:sz w:val="36"/>
          <w:szCs w:val="36"/>
          <w:rtl/>
          <w:lang w:eastAsia="en-US"/>
        </w:rPr>
        <w:t xml:space="preserve">ﮞ  ﮟ  ﮠ  ﮡ           ﮢ  ﮣ  ﮤﮥ   ﮦ  ﮧﮨ  ﮩ  ﮪ     ﮫ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E17E72" w:rsidP="001D7146">
      <w:pPr>
        <w:ind w:firstLine="0"/>
        <w:rPr>
          <w:sz w:val="36"/>
          <w:szCs w:val="36"/>
          <w:rtl/>
        </w:rPr>
      </w:pPr>
      <w:r w:rsidRPr="0082556A">
        <w:rPr>
          <w:rFonts w:hint="cs"/>
          <w:sz w:val="36"/>
          <w:szCs w:val="36"/>
          <w:rtl/>
        </w:rPr>
        <w:t>وقرئ</w:t>
      </w:r>
      <w:r w:rsidR="00FB0FD6" w:rsidRPr="0082556A">
        <w:rPr>
          <w:rFonts w:hint="cs"/>
          <w:sz w:val="36"/>
          <w:szCs w:val="36"/>
          <w:rtl/>
        </w:rPr>
        <w:t xml:space="preserve"> </w:t>
      </w:r>
      <w:r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لا يحسبن</w:t>
      </w:r>
      <w:r w:rsidRPr="0082556A">
        <w:rPr>
          <w:rFonts w:hint="cs"/>
          <w:sz w:val="36"/>
          <w:szCs w:val="36"/>
        </w:rPr>
        <w:sym w:font="AGA Arabesque" w:char="F028"/>
      </w:r>
      <w:r w:rsidRPr="0082556A">
        <w:rPr>
          <w:rFonts w:hint="cs"/>
          <w:sz w:val="36"/>
          <w:szCs w:val="36"/>
          <w:rtl/>
        </w:rPr>
        <w:t xml:space="preserve"> بالياء، </w:t>
      </w:r>
      <w:r w:rsidR="001D7146" w:rsidRPr="0082556A">
        <w:rPr>
          <w:sz w:val="36"/>
          <w:szCs w:val="36"/>
          <w:vertAlign w:val="superscript"/>
          <w:rtl/>
        </w:rPr>
        <w:t>(</w:t>
      </w:r>
      <w:r w:rsidR="001D7146" w:rsidRPr="0082556A">
        <w:rPr>
          <w:rStyle w:val="a6"/>
          <w:sz w:val="36"/>
          <w:szCs w:val="36"/>
          <w:rtl/>
        </w:rPr>
        <w:footnoteReference w:id="341"/>
      </w:r>
      <w:r w:rsidR="001D7146" w:rsidRPr="0082556A">
        <w:rPr>
          <w:sz w:val="36"/>
          <w:szCs w:val="36"/>
          <w:vertAlign w:val="superscript"/>
          <w:rtl/>
        </w:rPr>
        <w:t>)</w:t>
      </w:r>
      <w:r w:rsidR="00217491" w:rsidRPr="0082556A">
        <w:rPr>
          <w:rFonts w:hint="cs"/>
          <w:sz w:val="36"/>
          <w:szCs w:val="36"/>
          <w:rtl/>
        </w:rPr>
        <w:t xml:space="preserve"> </w:t>
      </w:r>
      <w:r w:rsidRPr="0082556A">
        <w:rPr>
          <w:rFonts w:hint="cs"/>
          <w:sz w:val="36"/>
          <w:szCs w:val="36"/>
          <w:rtl/>
        </w:rPr>
        <w:t>وفاعل</w:t>
      </w:r>
      <w:r w:rsidR="007E50A0" w:rsidRPr="0082556A">
        <w:rPr>
          <w:rFonts w:hint="cs"/>
          <w:sz w:val="36"/>
          <w:szCs w:val="36"/>
          <w:rtl/>
        </w:rPr>
        <w:t>ِ</w:t>
      </w:r>
      <w:r w:rsidRPr="0082556A">
        <w:rPr>
          <w:rFonts w:hint="cs"/>
          <w:sz w:val="36"/>
          <w:szCs w:val="36"/>
          <w:rtl/>
        </w:rPr>
        <w:t>ه ضمير (الر</w:t>
      </w:r>
      <w:r w:rsidR="00217491" w:rsidRPr="0082556A">
        <w:rPr>
          <w:rFonts w:hint="cs"/>
          <w:sz w:val="36"/>
          <w:szCs w:val="36"/>
          <w:rtl/>
        </w:rPr>
        <w:t>ّ</w:t>
      </w:r>
      <w:r w:rsidRPr="0082556A">
        <w:rPr>
          <w:rFonts w:hint="cs"/>
          <w:sz w:val="36"/>
          <w:szCs w:val="36"/>
          <w:rtl/>
        </w:rPr>
        <w:t>سول) أو (ال</w:t>
      </w:r>
      <w:r w:rsidR="00217491" w:rsidRPr="0082556A">
        <w:rPr>
          <w:rFonts w:hint="cs"/>
          <w:sz w:val="36"/>
          <w:szCs w:val="36"/>
          <w:rtl/>
        </w:rPr>
        <w:t>ّ</w:t>
      </w:r>
      <w:r w:rsidRPr="0082556A">
        <w:rPr>
          <w:rFonts w:hint="cs"/>
          <w:sz w:val="36"/>
          <w:szCs w:val="36"/>
          <w:rtl/>
        </w:rPr>
        <w:t xml:space="preserve">ذين) ومفعولاه: </w:t>
      </w:r>
      <w:r w:rsidRPr="0082556A">
        <w:rPr>
          <w:rFonts w:hint="cs"/>
          <w:sz w:val="36"/>
          <w:szCs w:val="36"/>
        </w:rPr>
        <w:sym w:font="AGA Arabesque" w:char="F029"/>
      </w:r>
      <w:r w:rsidRPr="0082556A">
        <w:rPr>
          <w:rFonts w:hint="cs"/>
          <w:sz w:val="36"/>
          <w:szCs w:val="36"/>
          <w:rtl/>
        </w:rPr>
        <w:t>معجزين</w:t>
      </w:r>
      <w:r w:rsidRPr="0082556A">
        <w:rPr>
          <w:rFonts w:hint="cs"/>
          <w:sz w:val="36"/>
          <w:szCs w:val="36"/>
        </w:rPr>
        <w:sym w:font="AGA Arabesque" w:char="F028"/>
      </w:r>
      <w:r w:rsidRPr="0082556A">
        <w:rPr>
          <w:rFonts w:hint="cs"/>
          <w:sz w:val="36"/>
          <w:szCs w:val="36"/>
          <w:rtl/>
        </w:rPr>
        <w:t xml:space="preserve"> و </w:t>
      </w:r>
      <w:r w:rsidRPr="0082556A">
        <w:rPr>
          <w:rFonts w:hint="cs"/>
          <w:sz w:val="36"/>
          <w:szCs w:val="36"/>
        </w:rPr>
        <w:sym w:font="AGA Arabesque" w:char="F029"/>
      </w:r>
      <w:r w:rsidRPr="0082556A">
        <w:rPr>
          <w:rFonts w:hint="cs"/>
          <w:sz w:val="36"/>
          <w:szCs w:val="36"/>
          <w:rtl/>
        </w:rPr>
        <w:t>في الأرض</w:t>
      </w:r>
      <w:r w:rsidRPr="0082556A">
        <w:rPr>
          <w:rFonts w:hint="cs"/>
          <w:sz w:val="36"/>
          <w:szCs w:val="36"/>
        </w:rPr>
        <w:sym w:font="AGA Arabesque" w:char="F028"/>
      </w:r>
      <w:r w:rsidR="00E1142C" w:rsidRPr="0082556A">
        <w:rPr>
          <w:sz w:val="36"/>
          <w:szCs w:val="36"/>
          <w:vertAlign w:val="superscript"/>
          <w:rtl/>
        </w:rPr>
        <w:t>(</w:t>
      </w:r>
      <w:r w:rsidR="00E1142C" w:rsidRPr="0082556A">
        <w:rPr>
          <w:rStyle w:val="a6"/>
          <w:sz w:val="36"/>
          <w:szCs w:val="36"/>
          <w:rtl/>
        </w:rPr>
        <w:footnoteReference w:id="342"/>
      </w:r>
      <w:r w:rsidR="00E1142C" w:rsidRPr="0082556A">
        <w:rPr>
          <w:sz w:val="36"/>
          <w:szCs w:val="36"/>
          <w:vertAlign w:val="superscript"/>
          <w:rtl/>
        </w:rPr>
        <w:t>)</w:t>
      </w:r>
      <w:r w:rsidRPr="0082556A">
        <w:rPr>
          <w:rFonts w:hint="cs"/>
          <w:sz w:val="36"/>
          <w:szCs w:val="36"/>
          <w:rtl/>
        </w:rPr>
        <w:t xml:space="preserve"> </w:t>
      </w:r>
      <w:r w:rsidR="00B65EF1" w:rsidRPr="0082556A">
        <w:rPr>
          <w:rFonts w:hint="cs"/>
          <w:sz w:val="36"/>
          <w:szCs w:val="36"/>
          <w:rtl/>
        </w:rPr>
        <w:t xml:space="preserve">، </w:t>
      </w:r>
      <w:r w:rsidRPr="0082556A">
        <w:rPr>
          <w:rFonts w:hint="cs"/>
          <w:sz w:val="36"/>
          <w:szCs w:val="36"/>
          <w:rtl/>
        </w:rPr>
        <w:t>أو حذف المفعول الأو</w:t>
      </w:r>
      <w:r w:rsidR="00217491" w:rsidRPr="0082556A">
        <w:rPr>
          <w:rFonts w:hint="cs"/>
          <w:sz w:val="36"/>
          <w:szCs w:val="36"/>
          <w:rtl/>
        </w:rPr>
        <w:t>ّ</w:t>
      </w:r>
      <w:r w:rsidRPr="0082556A">
        <w:rPr>
          <w:rFonts w:hint="cs"/>
          <w:sz w:val="36"/>
          <w:szCs w:val="36"/>
          <w:rtl/>
        </w:rPr>
        <w:t>ل على: لا يحسبن</w:t>
      </w:r>
      <w:r w:rsidR="00217491" w:rsidRPr="0082556A">
        <w:rPr>
          <w:rFonts w:hint="cs"/>
          <w:sz w:val="36"/>
          <w:szCs w:val="36"/>
          <w:rtl/>
        </w:rPr>
        <w:t>ّ</w:t>
      </w:r>
      <w:r w:rsidRPr="0082556A">
        <w:rPr>
          <w:rFonts w:hint="cs"/>
          <w:sz w:val="36"/>
          <w:szCs w:val="36"/>
          <w:rtl/>
        </w:rPr>
        <w:t>هم ال</w:t>
      </w:r>
      <w:r w:rsidR="00217491" w:rsidRPr="0082556A">
        <w:rPr>
          <w:rFonts w:hint="cs"/>
          <w:sz w:val="36"/>
          <w:szCs w:val="36"/>
          <w:rtl/>
        </w:rPr>
        <w:t>ّ</w:t>
      </w:r>
      <w:r w:rsidRPr="0082556A">
        <w:rPr>
          <w:rFonts w:hint="cs"/>
          <w:sz w:val="36"/>
          <w:szCs w:val="36"/>
          <w:rtl/>
        </w:rPr>
        <w:t>ذين كفروا معجزين</w:t>
      </w:r>
      <w:r w:rsidR="00FB0FD6" w:rsidRPr="0082556A">
        <w:rPr>
          <w:rFonts w:hint="cs"/>
          <w:sz w:val="36"/>
          <w:szCs w:val="36"/>
          <w:rtl/>
        </w:rPr>
        <w:t xml:space="preserve"> </w:t>
      </w:r>
      <w:r w:rsidRPr="0082556A">
        <w:rPr>
          <w:rFonts w:hint="cs"/>
          <w:sz w:val="36"/>
          <w:szCs w:val="36"/>
          <w:rtl/>
        </w:rPr>
        <w:t>، ومسوغ الحذف: ات</w:t>
      </w:r>
      <w:r w:rsidR="00217491" w:rsidRPr="0082556A">
        <w:rPr>
          <w:rFonts w:hint="cs"/>
          <w:sz w:val="36"/>
          <w:szCs w:val="36"/>
          <w:rtl/>
        </w:rPr>
        <w:t>ّ</w:t>
      </w:r>
      <w:r w:rsidRPr="0082556A">
        <w:rPr>
          <w:rFonts w:hint="cs"/>
          <w:sz w:val="36"/>
          <w:szCs w:val="36"/>
          <w:rtl/>
        </w:rPr>
        <w:t>حاد الفاعل والمفعول الأو</w:t>
      </w:r>
      <w:r w:rsidR="00217491" w:rsidRPr="0082556A">
        <w:rPr>
          <w:rFonts w:hint="cs"/>
          <w:sz w:val="36"/>
          <w:szCs w:val="36"/>
          <w:rtl/>
        </w:rPr>
        <w:t>ّ</w:t>
      </w:r>
      <w:r w:rsidRPr="0082556A">
        <w:rPr>
          <w:rFonts w:hint="cs"/>
          <w:sz w:val="36"/>
          <w:szCs w:val="36"/>
          <w:rtl/>
        </w:rPr>
        <w:t>ل في المعنى.</w:t>
      </w:r>
      <w:r w:rsidR="00217491" w:rsidRPr="0082556A">
        <w:rPr>
          <w:sz w:val="36"/>
          <w:szCs w:val="36"/>
          <w:vertAlign w:val="superscript"/>
          <w:rtl/>
        </w:rPr>
        <w:t>(</w:t>
      </w:r>
      <w:r w:rsidR="00217491" w:rsidRPr="0082556A">
        <w:rPr>
          <w:rStyle w:val="a6"/>
          <w:sz w:val="36"/>
          <w:szCs w:val="36"/>
          <w:rtl/>
        </w:rPr>
        <w:footnoteReference w:id="343"/>
      </w:r>
      <w:r w:rsidR="00217491" w:rsidRPr="0082556A">
        <w:rPr>
          <w:sz w:val="36"/>
          <w:szCs w:val="36"/>
          <w:vertAlign w:val="superscript"/>
          <w:rtl/>
        </w:rPr>
        <w:t>)</w:t>
      </w:r>
      <w:r w:rsidR="00217491"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ومأواهم الن</w:t>
      </w:r>
      <w:r w:rsidR="00217491" w:rsidRPr="0082556A">
        <w:rPr>
          <w:rFonts w:hint="cs"/>
          <w:sz w:val="36"/>
          <w:szCs w:val="36"/>
          <w:rtl/>
        </w:rPr>
        <w:t>ّ</w:t>
      </w:r>
      <w:r w:rsidRPr="0082556A">
        <w:rPr>
          <w:rFonts w:hint="cs"/>
          <w:sz w:val="36"/>
          <w:szCs w:val="36"/>
          <w:rtl/>
        </w:rPr>
        <w:t>ار</w:t>
      </w:r>
      <w:r w:rsidRPr="0082556A">
        <w:rPr>
          <w:rFonts w:hint="cs"/>
          <w:sz w:val="36"/>
          <w:szCs w:val="36"/>
        </w:rPr>
        <w:sym w:font="AGA Arabesque" w:char="F028"/>
      </w:r>
      <w:r w:rsidRPr="0082556A">
        <w:rPr>
          <w:rFonts w:hint="cs"/>
          <w:sz w:val="36"/>
          <w:szCs w:val="36"/>
          <w:rtl/>
        </w:rPr>
        <w:t xml:space="preserve"> عطف على </w:t>
      </w:r>
      <w:r w:rsidRPr="0082556A">
        <w:rPr>
          <w:rFonts w:hint="cs"/>
          <w:sz w:val="36"/>
          <w:szCs w:val="36"/>
        </w:rPr>
        <w:sym w:font="AGA Arabesque" w:char="F029"/>
      </w:r>
      <w:r w:rsidRPr="0082556A">
        <w:rPr>
          <w:rFonts w:hint="cs"/>
          <w:sz w:val="36"/>
          <w:szCs w:val="36"/>
          <w:rtl/>
        </w:rPr>
        <w:t>لا تحسبنّ</w:t>
      </w:r>
      <w:r w:rsidRPr="0082556A">
        <w:rPr>
          <w:rFonts w:hint="cs"/>
          <w:sz w:val="36"/>
          <w:szCs w:val="36"/>
        </w:rPr>
        <w:sym w:font="AGA Arabesque" w:char="F028"/>
      </w:r>
      <w:r w:rsidRPr="0082556A">
        <w:rPr>
          <w:rFonts w:hint="cs"/>
          <w:sz w:val="36"/>
          <w:szCs w:val="36"/>
          <w:rtl/>
        </w:rPr>
        <w:t xml:space="preserve"> لأن</w:t>
      </w:r>
      <w:r w:rsidR="00217491" w:rsidRPr="0082556A">
        <w:rPr>
          <w:rFonts w:hint="cs"/>
          <w:sz w:val="36"/>
          <w:szCs w:val="36"/>
          <w:rtl/>
        </w:rPr>
        <w:t>ّ</w:t>
      </w:r>
      <w:r w:rsidRPr="0082556A">
        <w:rPr>
          <w:rFonts w:hint="cs"/>
          <w:sz w:val="36"/>
          <w:szCs w:val="36"/>
          <w:rtl/>
        </w:rPr>
        <w:t xml:space="preserve"> معناه: لا يفوتون الله، والمراد بهم: المقسمون جهد</w:t>
      </w:r>
      <w:r w:rsidR="007E50A0" w:rsidRPr="0082556A">
        <w:rPr>
          <w:rFonts w:hint="cs"/>
          <w:sz w:val="36"/>
          <w:szCs w:val="36"/>
          <w:rtl/>
        </w:rPr>
        <w:t>َ</w:t>
      </w:r>
      <w:r w:rsidRPr="0082556A">
        <w:rPr>
          <w:rFonts w:hint="cs"/>
          <w:sz w:val="36"/>
          <w:szCs w:val="36"/>
          <w:rtl/>
        </w:rPr>
        <w:t xml:space="preserve"> أيمانهم.</w:t>
      </w:r>
    </w:p>
    <w:p w:rsidR="00F31AC3" w:rsidRPr="0082556A" w:rsidRDefault="00F31AC3" w:rsidP="00F31AC3">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7" w:hAnsi="QCF_P357" w:cs="QCF_P357"/>
          <w:sz w:val="36"/>
          <w:szCs w:val="36"/>
          <w:rtl/>
          <w:lang w:eastAsia="en-US"/>
        </w:rPr>
        <w:t xml:space="preserve">ﮬ  ﮭ    ﮮ   ﮯ         ﮰ  ﮱ  ﯓ   ﯔ  ﯕ  ﯖ  ﯗ  ﯘ   ﯙ   </w:t>
      </w:r>
      <w:r w:rsidRPr="0082556A">
        <w:rPr>
          <w:rFonts w:ascii="QCF_P357" w:hAnsi="QCF_P357" w:cs="QCF_P357"/>
          <w:sz w:val="36"/>
          <w:szCs w:val="36"/>
          <w:rtl/>
          <w:lang w:eastAsia="en-US"/>
        </w:rPr>
        <w:lastRenderedPageBreak/>
        <w:t xml:space="preserve">ﯚﯛ  ﯜ   ﯝ    ﯞ  ﯟ     ﯠ  ﯡ  ﯢ   ﯣ    ﯤ        ﯥ  ﯦ  ﯧ  ﯨﯩ  ﯪ  ﯫ  ﯬﯭ  ﯮ   ﯯ   ﯰ   ﯱ  ﯲ  ﯳﯴ  ﯵ  ﯶ  ﯷ  ﯸ   ﯹﯺ  ﯻ               ﯼ    ﯽ  ﯾ  ﯿﰀ  ﰁ  ﰂ  ﰃ  ﰄ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E17E72" w:rsidP="00FB0FD6">
      <w:pPr>
        <w:ind w:firstLine="0"/>
        <w:rPr>
          <w:sz w:val="36"/>
          <w:szCs w:val="36"/>
          <w:rtl/>
        </w:rPr>
      </w:pPr>
      <w:r w:rsidRPr="0082556A">
        <w:rPr>
          <w:rFonts w:hint="cs"/>
          <w:sz w:val="36"/>
          <w:szCs w:val="36"/>
          <w:rtl/>
        </w:rPr>
        <w:t>أمر أن يستأذن العبيد. وقيل: العبيد والإماء</w:t>
      </w:r>
      <w:r w:rsidR="00FB0FD6" w:rsidRPr="0082556A">
        <w:rPr>
          <w:sz w:val="36"/>
          <w:szCs w:val="36"/>
          <w:vertAlign w:val="superscript"/>
          <w:rtl/>
        </w:rPr>
        <w:t>(</w:t>
      </w:r>
      <w:r w:rsidR="00FB0FD6" w:rsidRPr="0082556A">
        <w:rPr>
          <w:rStyle w:val="a6"/>
          <w:sz w:val="36"/>
          <w:szCs w:val="36"/>
          <w:rtl/>
        </w:rPr>
        <w:footnoteReference w:id="344"/>
      </w:r>
      <w:r w:rsidR="00FB0FD6" w:rsidRPr="0082556A">
        <w:rPr>
          <w:sz w:val="36"/>
          <w:szCs w:val="36"/>
          <w:vertAlign w:val="superscript"/>
          <w:rtl/>
        </w:rPr>
        <w:t>)</w:t>
      </w:r>
      <w:r w:rsidRPr="0082556A">
        <w:rPr>
          <w:rFonts w:hint="cs"/>
          <w:sz w:val="36"/>
          <w:szCs w:val="36"/>
          <w:rtl/>
        </w:rPr>
        <w:t xml:space="preserve">، ومن لم يحتلم من الأحرار. </w:t>
      </w:r>
    </w:p>
    <w:p w:rsidR="00217491"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ثلاث مرات</w:t>
      </w:r>
      <w:r w:rsidRPr="0082556A">
        <w:rPr>
          <w:rFonts w:hint="cs"/>
          <w:sz w:val="36"/>
          <w:szCs w:val="36"/>
        </w:rPr>
        <w:sym w:font="AGA Arabesque" w:char="F028"/>
      </w:r>
      <w:r w:rsidRPr="0082556A">
        <w:rPr>
          <w:rFonts w:hint="cs"/>
          <w:sz w:val="36"/>
          <w:szCs w:val="36"/>
          <w:rtl/>
        </w:rPr>
        <w:t xml:space="preserve"> قبل الفجر؛ لأن</w:t>
      </w:r>
      <w:r w:rsidR="00217491" w:rsidRPr="0082556A">
        <w:rPr>
          <w:rFonts w:hint="cs"/>
          <w:sz w:val="36"/>
          <w:szCs w:val="36"/>
          <w:rtl/>
        </w:rPr>
        <w:t>ّ</w:t>
      </w:r>
      <w:r w:rsidRPr="0082556A">
        <w:rPr>
          <w:rFonts w:hint="cs"/>
          <w:sz w:val="36"/>
          <w:szCs w:val="36"/>
          <w:rtl/>
        </w:rPr>
        <w:t>ه وقت القيام من المضاجع، وطرح ما ي</w:t>
      </w:r>
      <w:r w:rsidR="007E50A0" w:rsidRPr="0082556A">
        <w:rPr>
          <w:rFonts w:hint="cs"/>
          <w:sz w:val="36"/>
          <w:szCs w:val="36"/>
          <w:rtl/>
        </w:rPr>
        <w:t>ُ</w:t>
      </w:r>
      <w:r w:rsidRPr="0082556A">
        <w:rPr>
          <w:rFonts w:hint="cs"/>
          <w:sz w:val="36"/>
          <w:szCs w:val="36"/>
          <w:rtl/>
        </w:rPr>
        <w:t>نام فيه. وبالظ</w:t>
      </w:r>
      <w:r w:rsidR="00217491" w:rsidRPr="0082556A">
        <w:rPr>
          <w:rFonts w:hint="cs"/>
          <w:sz w:val="36"/>
          <w:szCs w:val="36"/>
          <w:rtl/>
        </w:rPr>
        <w:t>ّ</w:t>
      </w:r>
      <w:r w:rsidRPr="0082556A">
        <w:rPr>
          <w:rFonts w:hint="cs"/>
          <w:sz w:val="36"/>
          <w:szCs w:val="36"/>
          <w:rtl/>
        </w:rPr>
        <w:t>هيرة</w:t>
      </w:r>
      <w:r w:rsidR="00FB0FD6" w:rsidRPr="0082556A">
        <w:rPr>
          <w:rFonts w:hint="cs"/>
          <w:sz w:val="36"/>
          <w:szCs w:val="36"/>
          <w:rtl/>
        </w:rPr>
        <w:t xml:space="preserve"> </w:t>
      </w:r>
      <w:r w:rsidRPr="0082556A">
        <w:rPr>
          <w:rFonts w:hint="cs"/>
          <w:sz w:val="36"/>
          <w:szCs w:val="36"/>
          <w:rtl/>
        </w:rPr>
        <w:t xml:space="preserve">؛ </w:t>
      </w:r>
      <w:r w:rsidR="000C57D8" w:rsidRPr="0082556A">
        <w:rPr>
          <w:rFonts w:hint="cs"/>
          <w:sz w:val="36"/>
          <w:szCs w:val="36"/>
          <w:rtl/>
        </w:rPr>
        <w:t>[</w:t>
      </w:r>
      <w:r w:rsidR="00FB0FD6" w:rsidRPr="0082556A">
        <w:rPr>
          <w:rFonts w:hint="cs"/>
          <w:sz w:val="36"/>
          <w:szCs w:val="36"/>
          <w:rtl/>
        </w:rPr>
        <w:t>لأنها</w:t>
      </w:r>
      <w:r w:rsidR="000C57D8" w:rsidRPr="0082556A">
        <w:rPr>
          <w:rFonts w:hint="cs"/>
          <w:sz w:val="36"/>
          <w:szCs w:val="36"/>
          <w:rtl/>
        </w:rPr>
        <w:t xml:space="preserve"> وقت وضع الثياب للقائلة . وبعد صلاة العشاء ؛]</w:t>
      </w:r>
      <w:r w:rsidR="000C57D8" w:rsidRPr="0082556A">
        <w:rPr>
          <w:sz w:val="36"/>
          <w:szCs w:val="36"/>
          <w:vertAlign w:val="superscript"/>
          <w:rtl/>
        </w:rPr>
        <w:t>(</w:t>
      </w:r>
      <w:r w:rsidR="000C57D8" w:rsidRPr="0082556A">
        <w:rPr>
          <w:rStyle w:val="a6"/>
          <w:sz w:val="36"/>
          <w:szCs w:val="36"/>
          <w:rtl/>
        </w:rPr>
        <w:footnoteReference w:id="345"/>
      </w:r>
      <w:r w:rsidR="000C57D8" w:rsidRPr="0082556A">
        <w:rPr>
          <w:sz w:val="36"/>
          <w:szCs w:val="36"/>
          <w:vertAlign w:val="superscript"/>
          <w:rtl/>
        </w:rPr>
        <w:t>)</w:t>
      </w:r>
      <w:r w:rsidR="00FB0FD6" w:rsidRPr="0082556A">
        <w:rPr>
          <w:rFonts w:hint="cs"/>
          <w:sz w:val="36"/>
          <w:szCs w:val="36"/>
          <w:rtl/>
        </w:rPr>
        <w:t xml:space="preserve"> </w:t>
      </w:r>
      <w:r w:rsidRPr="0082556A">
        <w:rPr>
          <w:rFonts w:hint="cs"/>
          <w:sz w:val="36"/>
          <w:szCs w:val="36"/>
          <w:rtl/>
        </w:rPr>
        <w:t>لأن</w:t>
      </w:r>
      <w:r w:rsidR="00217491" w:rsidRPr="0082556A">
        <w:rPr>
          <w:rFonts w:hint="cs"/>
          <w:sz w:val="36"/>
          <w:szCs w:val="36"/>
          <w:rtl/>
        </w:rPr>
        <w:t>ّ</w:t>
      </w:r>
      <w:r w:rsidRPr="0082556A">
        <w:rPr>
          <w:rFonts w:hint="cs"/>
          <w:sz w:val="36"/>
          <w:szCs w:val="36"/>
          <w:rtl/>
        </w:rPr>
        <w:t>ه وقت الالتحاف بثياب الن</w:t>
      </w:r>
      <w:r w:rsidR="00217491" w:rsidRPr="0082556A">
        <w:rPr>
          <w:rFonts w:hint="cs"/>
          <w:sz w:val="36"/>
          <w:szCs w:val="36"/>
          <w:rtl/>
        </w:rPr>
        <w:t>ّ</w:t>
      </w:r>
      <w:r w:rsidRPr="0082556A">
        <w:rPr>
          <w:rFonts w:hint="cs"/>
          <w:sz w:val="36"/>
          <w:szCs w:val="36"/>
          <w:rtl/>
        </w:rPr>
        <w:t>وم</w:t>
      </w:r>
      <w:r w:rsidR="00FB0FD6" w:rsidRPr="0082556A">
        <w:rPr>
          <w:rFonts w:hint="cs"/>
          <w:sz w:val="36"/>
          <w:szCs w:val="36"/>
          <w:rtl/>
        </w:rPr>
        <w:t xml:space="preserve"> </w:t>
      </w:r>
      <w:r w:rsidRPr="0082556A">
        <w:rPr>
          <w:rFonts w:hint="cs"/>
          <w:sz w:val="36"/>
          <w:szCs w:val="36"/>
          <w:rtl/>
        </w:rPr>
        <w:t>، وسمي عورة</w:t>
      </w:r>
      <w:r w:rsidR="00E048F2" w:rsidRPr="0082556A">
        <w:rPr>
          <w:rFonts w:hint="cs"/>
          <w:sz w:val="36"/>
          <w:szCs w:val="36"/>
          <w:rtl/>
        </w:rPr>
        <w:t xml:space="preserve"> </w:t>
      </w:r>
      <w:r w:rsidRPr="0082556A">
        <w:rPr>
          <w:rFonts w:hint="cs"/>
          <w:sz w:val="36"/>
          <w:szCs w:val="36"/>
          <w:rtl/>
        </w:rPr>
        <w:t>: لأن</w:t>
      </w:r>
      <w:r w:rsidR="00217491" w:rsidRPr="0082556A">
        <w:rPr>
          <w:rFonts w:hint="cs"/>
          <w:sz w:val="36"/>
          <w:szCs w:val="36"/>
          <w:rtl/>
        </w:rPr>
        <w:t>ّ</w:t>
      </w:r>
      <w:r w:rsidRPr="0082556A">
        <w:rPr>
          <w:rFonts w:hint="cs"/>
          <w:sz w:val="36"/>
          <w:szCs w:val="36"/>
          <w:rtl/>
        </w:rPr>
        <w:t>ها الخ</w:t>
      </w:r>
      <w:r w:rsidR="00E048F2" w:rsidRPr="0082556A">
        <w:rPr>
          <w:rFonts w:hint="cs"/>
          <w:sz w:val="36"/>
          <w:szCs w:val="36"/>
          <w:rtl/>
        </w:rPr>
        <w:t>َ</w:t>
      </w:r>
      <w:r w:rsidRPr="0082556A">
        <w:rPr>
          <w:rFonts w:hint="cs"/>
          <w:sz w:val="36"/>
          <w:szCs w:val="36"/>
          <w:rtl/>
        </w:rPr>
        <w:t>لل</w:t>
      </w:r>
      <w:r w:rsidR="009078D4" w:rsidRPr="0082556A">
        <w:rPr>
          <w:sz w:val="36"/>
          <w:szCs w:val="36"/>
          <w:vertAlign w:val="superscript"/>
          <w:rtl/>
        </w:rPr>
        <w:t>(</w:t>
      </w:r>
      <w:r w:rsidR="009078D4" w:rsidRPr="0082556A">
        <w:rPr>
          <w:rStyle w:val="a6"/>
          <w:sz w:val="36"/>
          <w:szCs w:val="36"/>
          <w:rtl/>
        </w:rPr>
        <w:footnoteReference w:id="346"/>
      </w:r>
      <w:r w:rsidR="009078D4" w:rsidRPr="0082556A">
        <w:rPr>
          <w:sz w:val="36"/>
          <w:szCs w:val="36"/>
          <w:vertAlign w:val="superscript"/>
          <w:rtl/>
        </w:rPr>
        <w:t>)</w:t>
      </w:r>
      <w:r w:rsidR="00E048F2" w:rsidRPr="0082556A">
        <w:rPr>
          <w:rFonts w:hint="cs"/>
          <w:sz w:val="36"/>
          <w:szCs w:val="36"/>
          <w:rtl/>
        </w:rPr>
        <w:t xml:space="preserve"> </w:t>
      </w:r>
      <w:r w:rsidRPr="0082556A">
        <w:rPr>
          <w:rFonts w:hint="cs"/>
          <w:sz w:val="36"/>
          <w:szCs w:val="36"/>
          <w:rtl/>
        </w:rPr>
        <w:t>، وتختل تست</w:t>
      </w:r>
      <w:r w:rsidR="00E048F2" w:rsidRPr="0082556A">
        <w:rPr>
          <w:rFonts w:hint="cs"/>
          <w:sz w:val="36"/>
          <w:szCs w:val="36"/>
          <w:rtl/>
        </w:rPr>
        <w:t>ُّ</w:t>
      </w:r>
      <w:r w:rsidRPr="0082556A">
        <w:rPr>
          <w:rFonts w:hint="cs"/>
          <w:sz w:val="36"/>
          <w:szCs w:val="36"/>
          <w:rtl/>
        </w:rPr>
        <w:t>ر الن</w:t>
      </w:r>
      <w:r w:rsidR="00217491" w:rsidRPr="0082556A">
        <w:rPr>
          <w:rFonts w:hint="cs"/>
          <w:sz w:val="36"/>
          <w:szCs w:val="36"/>
          <w:rtl/>
        </w:rPr>
        <w:t>ّ</w:t>
      </w:r>
      <w:r w:rsidRPr="0082556A">
        <w:rPr>
          <w:rFonts w:hint="cs"/>
          <w:sz w:val="36"/>
          <w:szCs w:val="36"/>
          <w:rtl/>
        </w:rPr>
        <w:t xml:space="preserve">اس فيها. </w:t>
      </w:r>
    </w:p>
    <w:p w:rsidR="00E17E72" w:rsidRPr="0082556A" w:rsidRDefault="00E17E72" w:rsidP="00217491">
      <w:pPr>
        <w:ind w:firstLine="0"/>
        <w:rPr>
          <w:sz w:val="36"/>
          <w:szCs w:val="36"/>
          <w:rtl/>
        </w:rPr>
      </w:pPr>
      <w:r w:rsidRPr="0082556A">
        <w:rPr>
          <w:rFonts w:hint="cs"/>
          <w:sz w:val="36"/>
          <w:szCs w:val="36"/>
          <w:rtl/>
        </w:rPr>
        <w:t>ثم</w:t>
      </w:r>
      <w:r w:rsidR="00217491" w:rsidRPr="0082556A">
        <w:rPr>
          <w:rFonts w:hint="cs"/>
          <w:sz w:val="36"/>
          <w:szCs w:val="36"/>
          <w:rtl/>
        </w:rPr>
        <w:t>ّ علل ترك الأمر بالاست</w:t>
      </w:r>
      <w:r w:rsidRPr="0082556A">
        <w:rPr>
          <w:rFonts w:hint="cs"/>
          <w:sz w:val="36"/>
          <w:szCs w:val="36"/>
          <w:rtl/>
        </w:rPr>
        <w:t>ئذان وراءها بأن</w:t>
      </w:r>
      <w:r w:rsidR="00217491" w:rsidRPr="0082556A">
        <w:rPr>
          <w:rFonts w:hint="cs"/>
          <w:sz w:val="36"/>
          <w:szCs w:val="36"/>
          <w:rtl/>
        </w:rPr>
        <w:t>ّ</w:t>
      </w:r>
      <w:r w:rsidRPr="0082556A">
        <w:rPr>
          <w:rFonts w:hint="cs"/>
          <w:sz w:val="36"/>
          <w:szCs w:val="36"/>
          <w:rtl/>
        </w:rPr>
        <w:t>هم يطوفون عليكم</w:t>
      </w:r>
      <w:r w:rsidR="00184432" w:rsidRPr="0082556A">
        <w:rPr>
          <w:rFonts w:hint="cs"/>
          <w:sz w:val="36"/>
          <w:szCs w:val="36"/>
          <w:rtl/>
        </w:rPr>
        <w:t xml:space="preserve"> </w:t>
      </w:r>
      <w:r w:rsidRPr="0082556A">
        <w:rPr>
          <w:rFonts w:hint="cs"/>
          <w:sz w:val="36"/>
          <w:szCs w:val="36"/>
          <w:rtl/>
        </w:rPr>
        <w:t>، وتطوفون عليهم للخدمة والاستخدام</w:t>
      </w:r>
      <w:r w:rsidR="00217491" w:rsidRPr="0082556A">
        <w:rPr>
          <w:rFonts w:hint="cs"/>
          <w:sz w:val="36"/>
          <w:szCs w:val="36"/>
          <w:rtl/>
        </w:rPr>
        <w:t xml:space="preserve"> ،</w:t>
      </w:r>
      <w:r w:rsidRPr="0082556A">
        <w:rPr>
          <w:rFonts w:hint="cs"/>
          <w:sz w:val="36"/>
          <w:szCs w:val="36"/>
          <w:rtl/>
        </w:rPr>
        <w:t xml:space="preserve"> ففي الاستئذان كل</w:t>
      </w:r>
      <w:r w:rsidR="00217491" w:rsidRPr="0082556A">
        <w:rPr>
          <w:rFonts w:hint="cs"/>
          <w:sz w:val="36"/>
          <w:szCs w:val="36"/>
          <w:rtl/>
        </w:rPr>
        <w:t>ّ</w:t>
      </w:r>
      <w:r w:rsidRPr="0082556A">
        <w:rPr>
          <w:rFonts w:hint="cs"/>
          <w:sz w:val="36"/>
          <w:szCs w:val="36"/>
          <w:rtl/>
        </w:rPr>
        <w:t xml:space="preserve"> وقت حرج</w:t>
      </w:r>
      <w:r w:rsidR="00184432" w:rsidRPr="0082556A">
        <w:rPr>
          <w:rFonts w:hint="cs"/>
          <w:sz w:val="36"/>
          <w:szCs w:val="36"/>
          <w:rtl/>
        </w:rPr>
        <w:t xml:space="preserve"> </w:t>
      </w:r>
      <w:r w:rsidRPr="0082556A">
        <w:rPr>
          <w:rFonts w:hint="cs"/>
          <w:sz w:val="36"/>
          <w:szCs w:val="36"/>
          <w:rtl/>
        </w:rPr>
        <w:t>.</w:t>
      </w:r>
    </w:p>
    <w:p w:rsidR="00E17E72" w:rsidRPr="0082556A" w:rsidRDefault="00E17E72" w:rsidP="00BB427D">
      <w:pPr>
        <w:ind w:firstLine="0"/>
        <w:rPr>
          <w:sz w:val="36"/>
          <w:szCs w:val="36"/>
          <w:rtl/>
        </w:rPr>
      </w:pPr>
      <w:r w:rsidRPr="0082556A">
        <w:rPr>
          <w:rFonts w:hint="cs"/>
          <w:sz w:val="36"/>
          <w:szCs w:val="36"/>
          <w:rtl/>
        </w:rPr>
        <w:t>أرسل الن</w:t>
      </w:r>
      <w:r w:rsidR="00217491" w:rsidRPr="0082556A">
        <w:rPr>
          <w:rFonts w:hint="cs"/>
          <w:sz w:val="36"/>
          <w:szCs w:val="36"/>
          <w:rtl/>
        </w:rPr>
        <w:t>ّ</w:t>
      </w:r>
      <w:r w:rsidRPr="0082556A">
        <w:rPr>
          <w:rFonts w:hint="cs"/>
          <w:sz w:val="36"/>
          <w:szCs w:val="36"/>
          <w:rtl/>
        </w:rPr>
        <w:t xml:space="preserve">بي </w:t>
      </w:r>
      <w:r w:rsidRPr="0082556A">
        <w:rPr>
          <w:sz w:val="36"/>
          <w:szCs w:val="36"/>
          <w:rtl/>
        </w:rPr>
        <w:sym w:font="AGA Arabesque" w:char="F065"/>
      </w:r>
      <w:r w:rsidRPr="0082556A">
        <w:rPr>
          <w:rFonts w:hint="cs"/>
          <w:sz w:val="36"/>
          <w:szCs w:val="36"/>
          <w:rtl/>
        </w:rPr>
        <w:t xml:space="preserve"> م</w:t>
      </w:r>
      <w:r w:rsidR="00BB427D" w:rsidRPr="0082556A">
        <w:rPr>
          <w:rFonts w:hint="cs"/>
          <w:sz w:val="36"/>
          <w:szCs w:val="36"/>
          <w:rtl/>
        </w:rPr>
        <w:t>ُ</w:t>
      </w:r>
      <w:r w:rsidRPr="0082556A">
        <w:rPr>
          <w:rFonts w:hint="cs"/>
          <w:sz w:val="36"/>
          <w:szCs w:val="36"/>
          <w:rtl/>
        </w:rPr>
        <w:t>د</w:t>
      </w:r>
      <w:r w:rsidR="00BB427D" w:rsidRPr="0082556A">
        <w:rPr>
          <w:rFonts w:hint="cs"/>
          <w:sz w:val="36"/>
          <w:szCs w:val="36"/>
          <w:rtl/>
        </w:rPr>
        <w:t>ْ</w:t>
      </w:r>
      <w:r w:rsidRPr="0082556A">
        <w:rPr>
          <w:rFonts w:hint="cs"/>
          <w:sz w:val="36"/>
          <w:szCs w:val="36"/>
          <w:rtl/>
        </w:rPr>
        <w:t>ل</w:t>
      </w:r>
      <w:r w:rsidR="00BB427D" w:rsidRPr="0082556A">
        <w:rPr>
          <w:rFonts w:hint="cs"/>
          <w:sz w:val="36"/>
          <w:szCs w:val="36"/>
          <w:rtl/>
        </w:rPr>
        <w:t>ِ</w:t>
      </w:r>
      <w:r w:rsidRPr="0082556A">
        <w:rPr>
          <w:rFonts w:hint="cs"/>
          <w:sz w:val="36"/>
          <w:szCs w:val="36"/>
          <w:rtl/>
        </w:rPr>
        <w:t>ج</w:t>
      </w:r>
      <w:r w:rsidR="00BB427D" w:rsidRPr="0082556A">
        <w:rPr>
          <w:rFonts w:hint="cs"/>
          <w:sz w:val="36"/>
          <w:szCs w:val="36"/>
          <w:rtl/>
        </w:rPr>
        <w:t>َ</w:t>
      </w:r>
      <w:r w:rsidRPr="0082556A">
        <w:rPr>
          <w:rFonts w:hint="cs"/>
          <w:sz w:val="36"/>
          <w:szCs w:val="36"/>
          <w:rtl/>
        </w:rPr>
        <w:t xml:space="preserve"> بن</w:t>
      </w:r>
      <w:r w:rsidR="00BB427D" w:rsidRPr="0082556A">
        <w:rPr>
          <w:rFonts w:hint="cs"/>
          <w:sz w:val="36"/>
          <w:szCs w:val="36"/>
          <w:rtl/>
        </w:rPr>
        <w:t>َ</w:t>
      </w:r>
      <w:r w:rsidRPr="0082556A">
        <w:rPr>
          <w:rFonts w:hint="cs"/>
          <w:sz w:val="36"/>
          <w:szCs w:val="36"/>
          <w:rtl/>
        </w:rPr>
        <w:t xml:space="preserve"> عم</w:t>
      </w:r>
      <w:r w:rsidR="00BB427D" w:rsidRPr="0082556A">
        <w:rPr>
          <w:rFonts w:hint="cs"/>
          <w:sz w:val="36"/>
          <w:szCs w:val="36"/>
          <w:rtl/>
        </w:rPr>
        <w:t>ْ</w:t>
      </w:r>
      <w:r w:rsidRPr="0082556A">
        <w:rPr>
          <w:rFonts w:hint="cs"/>
          <w:sz w:val="36"/>
          <w:szCs w:val="36"/>
          <w:rtl/>
        </w:rPr>
        <w:t>رو</w:t>
      </w:r>
      <w:r w:rsidR="00BB427D" w:rsidRPr="0082556A">
        <w:rPr>
          <w:rFonts w:hint="cs"/>
          <w:sz w:val="36"/>
          <w:szCs w:val="36"/>
          <w:rtl/>
        </w:rPr>
        <w:t>ٍ</w:t>
      </w:r>
      <w:r w:rsidR="00A73EB3" w:rsidRPr="0082556A">
        <w:rPr>
          <w:sz w:val="36"/>
          <w:szCs w:val="36"/>
          <w:vertAlign w:val="superscript"/>
          <w:rtl/>
        </w:rPr>
        <w:t>(</w:t>
      </w:r>
      <w:r w:rsidR="00A73EB3" w:rsidRPr="0082556A">
        <w:rPr>
          <w:rStyle w:val="a6"/>
          <w:sz w:val="36"/>
          <w:szCs w:val="36"/>
          <w:rtl/>
        </w:rPr>
        <w:footnoteReference w:id="347"/>
      </w:r>
      <w:r w:rsidR="00A73EB3" w:rsidRPr="0082556A">
        <w:rPr>
          <w:sz w:val="36"/>
          <w:szCs w:val="36"/>
          <w:vertAlign w:val="superscript"/>
          <w:rtl/>
        </w:rPr>
        <w:t>)</w:t>
      </w:r>
      <w:r w:rsidR="00BB427D" w:rsidRPr="0082556A">
        <w:rPr>
          <w:rFonts w:hint="cs"/>
          <w:sz w:val="36"/>
          <w:szCs w:val="36"/>
          <w:vertAlign w:val="superscript"/>
          <w:rtl/>
        </w:rPr>
        <w:t xml:space="preserve"> </w:t>
      </w:r>
      <w:r w:rsidRPr="0082556A">
        <w:rPr>
          <w:rFonts w:hint="cs"/>
          <w:sz w:val="36"/>
          <w:szCs w:val="36"/>
          <w:rtl/>
        </w:rPr>
        <w:t>غلاما</w:t>
      </w:r>
      <w:r w:rsidR="005D5552" w:rsidRPr="0082556A">
        <w:rPr>
          <w:rFonts w:hint="cs"/>
          <w:sz w:val="36"/>
          <w:szCs w:val="36"/>
          <w:rtl/>
        </w:rPr>
        <w:t>ً</w:t>
      </w:r>
      <w:r w:rsidRPr="0082556A">
        <w:rPr>
          <w:rFonts w:hint="cs"/>
          <w:sz w:val="36"/>
          <w:szCs w:val="36"/>
          <w:rtl/>
        </w:rPr>
        <w:t xml:space="preserve"> أنصاريا</w:t>
      </w:r>
      <w:r w:rsidR="00BB427D" w:rsidRPr="0082556A">
        <w:rPr>
          <w:rFonts w:hint="cs"/>
          <w:sz w:val="36"/>
          <w:szCs w:val="36"/>
          <w:rtl/>
        </w:rPr>
        <w:t>ً</w:t>
      </w:r>
      <w:r w:rsidRPr="0082556A">
        <w:rPr>
          <w:rFonts w:hint="cs"/>
          <w:sz w:val="36"/>
          <w:szCs w:val="36"/>
          <w:rtl/>
        </w:rPr>
        <w:t xml:space="preserve"> إلى عمر </w:t>
      </w:r>
      <w:r w:rsidR="00217491" w:rsidRPr="0082556A">
        <w:rPr>
          <w:sz w:val="36"/>
          <w:szCs w:val="36"/>
          <w:rtl/>
        </w:rPr>
        <w:sym w:font="AGA Arabesque" w:char="F074"/>
      </w:r>
      <w:r w:rsidR="00217491" w:rsidRPr="0082556A">
        <w:rPr>
          <w:rFonts w:hint="cs"/>
          <w:sz w:val="36"/>
          <w:szCs w:val="36"/>
          <w:rtl/>
        </w:rPr>
        <w:t xml:space="preserve"> </w:t>
      </w:r>
      <w:r w:rsidRPr="0082556A">
        <w:rPr>
          <w:rFonts w:hint="cs"/>
          <w:sz w:val="36"/>
          <w:szCs w:val="36"/>
          <w:rtl/>
        </w:rPr>
        <w:t>ليدعو</w:t>
      </w:r>
      <w:r w:rsidR="00BB427D" w:rsidRPr="0082556A">
        <w:rPr>
          <w:rFonts w:hint="cs"/>
          <w:sz w:val="36"/>
          <w:szCs w:val="36"/>
          <w:rtl/>
        </w:rPr>
        <w:t>َ</w:t>
      </w:r>
      <w:r w:rsidRPr="0082556A">
        <w:rPr>
          <w:rFonts w:hint="cs"/>
          <w:sz w:val="36"/>
          <w:szCs w:val="36"/>
          <w:rtl/>
        </w:rPr>
        <w:t>ه، فدخل عليه وقت الظ</w:t>
      </w:r>
      <w:r w:rsidR="00217491" w:rsidRPr="0082556A">
        <w:rPr>
          <w:rFonts w:hint="cs"/>
          <w:sz w:val="36"/>
          <w:szCs w:val="36"/>
          <w:rtl/>
        </w:rPr>
        <w:t>ّ</w:t>
      </w:r>
      <w:r w:rsidRPr="0082556A">
        <w:rPr>
          <w:rFonts w:hint="cs"/>
          <w:sz w:val="36"/>
          <w:szCs w:val="36"/>
          <w:rtl/>
        </w:rPr>
        <w:t>هر، وهو نائم، وقد انكشف عنه ثوب</w:t>
      </w:r>
      <w:r w:rsidR="00BB427D" w:rsidRPr="0082556A">
        <w:rPr>
          <w:rFonts w:hint="cs"/>
          <w:sz w:val="36"/>
          <w:szCs w:val="36"/>
          <w:rtl/>
        </w:rPr>
        <w:t>ُ</w:t>
      </w:r>
      <w:r w:rsidRPr="0082556A">
        <w:rPr>
          <w:rFonts w:hint="cs"/>
          <w:sz w:val="36"/>
          <w:szCs w:val="36"/>
          <w:rtl/>
        </w:rPr>
        <w:t>ه، فقال عمر</w:t>
      </w:r>
      <w:r w:rsidR="00217491" w:rsidRPr="0082556A">
        <w:rPr>
          <w:rFonts w:hint="cs"/>
          <w:sz w:val="36"/>
          <w:szCs w:val="36"/>
          <w:rtl/>
        </w:rPr>
        <w:t xml:space="preserve"> </w:t>
      </w:r>
      <w:r w:rsidR="00217491" w:rsidRPr="0082556A">
        <w:rPr>
          <w:sz w:val="36"/>
          <w:szCs w:val="36"/>
          <w:rtl/>
        </w:rPr>
        <w:sym w:font="AGA Arabesque" w:char="F074"/>
      </w:r>
      <w:r w:rsidR="00217491" w:rsidRPr="0082556A">
        <w:rPr>
          <w:rFonts w:hint="cs"/>
          <w:sz w:val="36"/>
          <w:szCs w:val="36"/>
          <w:rtl/>
        </w:rPr>
        <w:t xml:space="preserve"> </w:t>
      </w:r>
      <w:r w:rsidRPr="0082556A">
        <w:rPr>
          <w:rFonts w:hint="cs"/>
          <w:sz w:val="36"/>
          <w:szCs w:val="36"/>
          <w:rtl/>
        </w:rPr>
        <w:t>: وددت أ</w:t>
      </w:r>
      <w:r w:rsidR="00106339">
        <w:rPr>
          <w:rFonts w:hint="cs"/>
          <w:sz w:val="36"/>
          <w:szCs w:val="36"/>
          <w:rtl/>
        </w:rPr>
        <w:t xml:space="preserve">ن الله تعالى نهى </w:t>
      </w:r>
      <w:r w:rsidR="00106339" w:rsidRPr="00106339">
        <w:rPr>
          <w:rFonts w:hint="cs"/>
          <w:sz w:val="36"/>
          <w:szCs w:val="36"/>
          <w:rtl/>
        </w:rPr>
        <w:t>آباءنا وأبناءنا</w:t>
      </w:r>
      <w:r w:rsidRPr="0082556A">
        <w:rPr>
          <w:rFonts w:hint="cs"/>
          <w:sz w:val="36"/>
          <w:szCs w:val="36"/>
          <w:rtl/>
        </w:rPr>
        <w:t xml:space="preserve"> وخدمنا أن لا يدخلوا علينا هذه الس</w:t>
      </w:r>
      <w:r w:rsidR="00217491" w:rsidRPr="0082556A">
        <w:rPr>
          <w:rFonts w:hint="cs"/>
          <w:sz w:val="36"/>
          <w:szCs w:val="36"/>
          <w:rtl/>
        </w:rPr>
        <w:t>ّ</w:t>
      </w:r>
      <w:r w:rsidRPr="0082556A">
        <w:rPr>
          <w:rFonts w:hint="cs"/>
          <w:sz w:val="36"/>
          <w:szCs w:val="36"/>
          <w:rtl/>
        </w:rPr>
        <w:t>اعات؟ ثم</w:t>
      </w:r>
      <w:r w:rsidR="00217491" w:rsidRPr="0082556A">
        <w:rPr>
          <w:rFonts w:hint="cs"/>
          <w:sz w:val="36"/>
          <w:szCs w:val="36"/>
          <w:rtl/>
        </w:rPr>
        <w:t>ّ</w:t>
      </w:r>
      <w:r w:rsidRPr="0082556A">
        <w:rPr>
          <w:rFonts w:hint="cs"/>
          <w:sz w:val="36"/>
          <w:szCs w:val="36"/>
          <w:rtl/>
        </w:rPr>
        <w:t xml:space="preserve"> انطلق معه إلى الن</w:t>
      </w:r>
      <w:r w:rsidR="00217491" w:rsidRPr="0082556A">
        <w:rPr>
          <w:rFonts w:hint="cs"/>
          <w:sz w:val="36"/>
          <w:szCs w:val="36"/>
          <w:rtl/>
        </w:rPr>
        <w:t>ّ</w:t>
      </w:r>
      <w:r w:rsidRPr="0082556A">
        <w:rPr>
          <w:rFonts w:hint="cs"/>
          <w:sz w:val="36"/>
          <w:szCs w:val="36"/>
          <w:rtl/>
        </w:rPr>
        <w:t xml:space="preserve">بي </w:t>
      </w:r>
      <w:r w:rsidRPr="0082556A">
        <w:rPr>
          <w:sz w:val="36"/>
          <w:szCs w:val="36"/>
          <w:rtl/>
        </w:rPr>
        <w:sym w:font="AGA Arabesque" w:char="F065"/>
      </w:r>
      <w:r w:rsidRPr="0082556A">
        <w:rPr>
          <w:rFonts w:hint="cs"/>
          <w:sz w:val="36"/>
          <w:szCs w:val="36"/>
          <w:rtl/>
        </w:rPr>
        <w:t xml:space="preserve"> فوجده، وقد </w:t>
      </w:r>
      <w:r w:rsidR="00217491" w:rsidRPr="0082556A">
        <w:rPr>
          <w:rFonts w:hint="cs"/>
          <w:sz w:val="36"/>
          <w:szCs w:val="36"/>
          <w:rtl/>
        </w:rPr>
        <w:t>أ</w:t>
      </w:r>
      <w:r w:rsidRPr="0082556A">
        <w:rPr>
          <w:rFonts w:hint="cs"/>
          <w:sz w:val="36"/>
          <w:szCs w:val="36"/>
          <w:rtl/>
        </w:rPr>
        <w:t xml:space="preserve">نزلت </w:t>
      </w:r>
      <w:r w:rsidR="00217491" w:rsidRPr="0082556A">
        <w:rPr>
          <w:rFonts w:hint="cs"/>
          <w:sz w:val="36"/>
          <w:szCs w:val="36"/>
          <w:rtl/>
        </w:rPr>
        <w:t>علي</w:t>
      </w:r>
      <w:r w:rsidR="00164B77" w:rsidRPr="0082556A">
        <w:rPr>
          <w:rFonts w:hint="cs"/>
          <w:sz w:val="36"/>
          <w:szCs w:val="36"/>
          <w:rtl/>
        </w:rPr>
        <w:t>ه</w:t>
      </w:r>
      <w:r w:rsidR="00217491" w:rsidRPr="0082556A">
        <w:rPr>
          <w:rFonts w:hint="cs"/>
          <w:sz w:val="36"/>
          <w:szCs w:val="36"/>
          <w:rtl/>
        </w:rPr>
        <w:t xml:space="preserve"> </w:t>
      </w:r>
      <w:r w:rsidRPr="0082556A">
        <w:rPr>
          <w:rFonts w:hint="cs"/>
          <w:sz w:val="36"/>
          <w:szCs w:val="36"/>
          <w:rtl/>
        </w:rPr>
        <w:t>هذه الآية.</w:t>
      </w:r>
      <w:r w:rsidR="00217491" w:rsidRPr="0082556A">
        <w:rPr>
          <w:rFonts w:hint="cs"/>
          <w:sz w:val="36"/>
          <w:szCs w:val="36"/>
          <w:rtl/>
        </w:rPr>
        <w:t xml:space="preserve"> </w:t>
      </w:r>
      <w:r w:rsidR="00217491" w:rsidRPr="0082556A">
        <w:rPr>
          <w:sz w:val="36"/>
          <w:szCs w:val="36"/>
          <w:vertAlign w:val="superscript"/>
          <w:rtl/>
        </w:rPr>
        <w:t>(</w:t>
      </w:r>
      <w:r w:rsidR="00217491" w:rsidRPr="0082556A">
        <w:rPr>
          <w:rStyle w:val="a6"/>
          <w:sz w:val="36"/>
          <w:szCs w:val="36"/>
          <w:rtl/>
        </w:rPr>
        <w:footnoteReference w:id="348"/>
      </w:r>
      <w:r w:rsidR="00217491" w:rsidRPr="0082556A">
        <w:rPr>
          <w:sz w:val="36"/>
          <w:szCs w:val="36"/>
          <w:vertAlign w:val="superscript"/>
          <w:rtl/>
        </w:rPr>
        <w:t>)</w:t>
      </w:r>
      <w:r w:rsidR="00217491" w:rsidRPr="0082556A">
        <w:rPr>
          <w:rFonts w:hint="cs"/>
          <w:sz w:val="36"/>
          <w:szCs w:val="36"/>
          <w:rtl/>
        </w:rPr>
        <w:t xml:space="preserve"> </w:t>
      </w:r>
    </w:p>
    <w:p w:rsidR="00E17E72" w:rsidRPr="0082556A" w:rsidRDefault="00E17E72" w:rsidP="00BB427D">
      <w:pPr>
        <w:ind w:firstLine="0"/>
        <w:rPr>
          <w:sz w:val="36"/>
          <w:szCs w:val="36"/>
          <w:rtl/>
        </w:rPr>
      </w:pPr>
      <w:r w:rsidRPr="0082556A">
        <w:rPr>
          <w:rFonts w:hint="cs"/>
          <w:sz w:val="36"/>
          <w:szCs w:val="36"/>
          <w:rtl/>
        </w:rPr>
        <w:lastRenderedPageBreak/>
        <w:t>وقيل: نزلت في أسماء بنت</w:t>
      </w:r>
      <w:r w:rsidR="00BB427D" w:rsidRPr="0082556A">
        <w:rPr>
          <w:rFonts w:hint="cs"/>
          <w:sz w:val="36"/>
          <w:szCs w:val="36"/>
          <w:rtl/>
        </w:rPr>
        <w:t>ِ</w:t>
      </w:r>
      <w:r w:rsidRPr="0082556A">
        <w:rPr>
          <w:rFonts w:hint="cs"/>
          <w:sz w:val="36"/>
          <w:szCs w:val="36"/>
          <w:rtl/>
        </w:rPr>
        <w:t xml:space="preserve"> </w:t>
      </w:r>
      <w:r w:rsidR="0069333F" w:rsidRPr="0082556A">
        <w:rPr>
          <w:rFonts w:hint="cs"/>
          <w:sz w:val="36"/>
          <w:szCs w:val="36"/>
          <w:rtl/>
        </w:rPr>
        <w:t>[مرشدة]</w:t>
      </w:r>
      <w:r w:rsidR="00164B77" w:rsidRPr="0082556A">
        <w:rPr>
          <w:sz w:val="36"/>
          <w:szCs w:val="36"/>
          <w:vertAlign w:val="superscript"/>
          <w:rtl/>
        </w:rPr>
        <w:t>(</w:t>
      </w:r>
      <w:r w:rsidR="00164B77" w:rsidRPr="0082556A">
        <w:rPr>
          <w:rStyle w:val="a6"/>
          <w:sz w:val="36"/>
          <w:szCs w:val="36"/>
          <w:rtl/>
        </w:rPr>
        <w:footnoteReference w:id="349"/>
      </w:r>
      <w:r w:rsidR="00164B77" w:rsidRPr="0082556A">
        <w:rPr>
          <w:sz w:val="36"/>
          <w:szCs w:val="36"/>
          <w:vertAlign w:val="superscript"/>
          <w:rtl/>
        </w:rPr>
        <w:t>)</w:t>
      </w:r>
      <w:r w:rsidRPr="0082556A">
        <w:rPr>
          <w:rFonts w:hint="cs"/>
          <w:sz w:val="36"/>
          <w:szCs w:val="36"/>
          <w:rtl/>
        </w:rPr>
        <w:t>،</w:t>
      </w:r>
      <w:r w:rsidR="0069333F" w:rsidRPr="0082556A">
        <w:rPr>
          <w:sz w:val="36"/>
          <w:szCs w:val="36"/>
          <w:vertAlign w:val="superscript"/>
          <w:rtl/>
        </w:rPr>
        <w:t xml:space="preserve"> </w:t>
      </w:r>
      <w:r w:rsidRPr="0082556A">
        <w:rPr>
          <w:rFonts w:hint="cs"/>
          <w:sz w:val="36"/>
          <w:szCs w:val="36"/>
          <w:rtl/>
        </w:rPr>
        <w:t>حين قالت للر</w:t>
      </w:r>
      <w:r w:rsidR="00217491" w:rsidRPr="0082556A">
        <w:rPr>
          <w:rFonts w:hint="cs"/>
          <w:sz w:val="36"/>
          <w:szCs w:val="36"/>
          <w:rtl/>
        </w:rPr>
        <w:t>ّ</w:t>
      </w:r>
      <w:r w:rsidRPr="0082556A">
        <w:rPr>
          <w:rFonts w:hint="cs"/>
          <w:sz w:val="36"/>
          <w:szCs w:val="36"/>
          <w:rtl/>
        </w:rPr>
        <w:t xml:space="preserve">سول </w:t>
      </w:r>
      <w:r w:rsidRPr="0082556A">
        <w:rPr>
          <w:sz w:val="36"/>
          <w:szCs w:val="36"/>
          <w:rtl/>
        </w:rPr>
        <w:sym w:font="AGA Arabesque" w:char="F065"/>
      </w:r>
      <w:r w:rsidRPr="0082556A">
        <w:rPr>
          <w:rFonts w:hint="cs"/>
          <w:sz w:val="36"/>
          <w:szCs w:val="36"/>
          <w:rtl/>
        </w:rPr>
        <w:t xml:space="preserve"> : إن خدمنا وغلماننا يدخلون علينا في حالٍ نكرهها.</w:t>
      </w:r>
      <w:r w:rsidR="00217491" w:rsidRPr="0082556A">
        <w:rPr>
          <w:rFonts w:hint="cs"/>
          <w:sz w:val="36"/>
          <w:szCs w:val="36"/>
          <w:rtl/>
        </w:rPr>
        <w:t xml:space="preserve"> </w:t>
      </w:r>
      <w:r w:rsidR="00217491" w:rsidRPr="0082556A">
        <w:rPr>
          <w:sz w:val="36"/>
          <w:szCs w:val="36"/>
          <w:vertAlign w:val="superscript"/>
          <w:rtl/>
        </w:rPr>
        <w:t>(</w:t>
      </w:r>
      <w:r w:rsidR="00217491" w:rsidRPr="0082556A">
        <w:rPr>
          <w:rStyle w:val="a6"/>
          <w:sz w:val="36"/>
          <w:szCs w:val="36"/>
          <w:rtl/>
        </w:rPr>
        <w:footnoteReference w:id="350"/>
      </w:r>
      <w:r w:rsidR="00217491" w:rsidRPr="0082556A">
        <w:rPr>
          <w:sz w:val="36"/>
          <w:szCs w:val="36"/>
          <w:vertAlign w:val="superscript"/>
          <w:rtl/>
        </w:rPr>
        <w:t>)</w:t>
      </w:r>
      <w:r w:rsidR="00217491" w:rsidRPr="0082556A">
        <w:rPr>
          <w:rFonts w:hint="cs"/>
          <w:sz w:val="36"/>
          <w:szCs w:val="36"/>
          <w:rtl/>
        </w:rPr>
        <w:t xml:space="preserve"> </w:t>
      </w:r>
    </w:p>
    <w:p w:rsidR="00AB09BA" w:rsidRPr="0082556A" w:rsidRDefault="00E17E72" w:rsidP="00AB09BA">
      <w:pPr>
        <w:ind w:firstLine="0"/>
        <w:rPr>
          <w:sz w:val="36"/>
          <w:szCs w:val="36"/>
          <w:rtl/>
        </w:rPr>
      </w:pPr>
      <w:r w:rsidRPr="0082556A">
        <w:rPr>
          <w:rFonts w:hint="cs"/>
          <w:sz w:val="36"/>
          <w:szCs w:val="36"/>
          <w:rtl/>
        </w:rPr>
        <w:t>وقرئ</w:t>
      </w:r>
      <w:r w:rsidR="00217491" w:rsidRPr="0082556A">
        <w:rPr>
          <w:rFonts w:hint="cs"/>
          <w:sz w:val="36"/>
          <w:szCs w:val="36"/>
          <w:rtl/>
        </w:rPr>
        <w:t xml:space="preserve">: </w:t>
      </w:r>
      <w:r w:rsidRPr="0082556A">
        <w:rPr>
          <w:rFonts w:hint="cs"/>
          <w:sz w:val="36"/>
          <w:szCs w:val="36"/>
          <w:rtl/>
        </w:rPr>
        <w:t xml:space="preserve"> </w:t>
      </w:r>
      <w:r w:rsidRPr="0082556A">
        <w:rPr>
          <w:rFonts w:hint="cs"/>
          <w:sz w:val="36"/>
          <w:szCs w:val="36"/>
        </w:rPr>
        <w:sym w:font="AGA Arabesque" w:char="F029"/>
      </w:r>
      <w:r w:rsidRPr="0082556A">
        <w:rPr>
          <w:rFonts w:hint="cs"/>
          <w:sz w:val="36"/>
          <w:szCs w:val="36"/>
          <w:rtl/>
        </w:rPr>
        <w:t>الحُلْمَ</w:t>
      </w:r>
      <w:r w:rsidRPr="0082556A">
        <w:rPr>
          <w:rFonts w:hint="cs"/>
          <w:sz w:val="36"/>
          <w:szCs w:val="36"/>
        </w:rPr>
        <w:sym w:font="AGA Arabesque" w:char="F028"/>
      </w:r>
      <w:r w:rsidRPr="0082556A">
        <w:rPr>
          <w:rFonts w:hint="cs"/>
          <w:sz w:val="36"/>
          <w:szCs w:val="36"/>
          <w:rtl/>
        </w:rPr>
        <w:t xml:space="preserve"> بالس</w:t>
      </w:r>
      <w:r w:rsidR="00217491" w:rsidRPr="0082556A">
        <w:rPr>
          <w:rFonts w:hint="cs"/>
          <w:sz w:val="36"/>
          <w:szCs w:val="36"/>
          <w:rtl/>
        </w:rPr>
        <w:t>ّ</w:t>
      </w:r>
      <w:r w:rsidRPr="0082556A">
        <w:rPr>
          <w:rFonts w:hint="cs"/>
          <w:sz w:val="36"/>
          <w:szCs w:val="36"/>
          <w:rtl/>
        </w:rPr>
        <w:t xml:space="preserve">كون. </w:t>
      </w:r>
      <w:r w:rsidR="00217491" w:rsidRPr="0082556A">
        <w:rPr>
          <w:sz w:val="36"/>
          <w:szCs w:val="36"/>
          <w:vertAlign w:val="superscript"/>
          <w:rtl/>
        </w:rPr>
        <w:t>(</w:t>
      </w:r>
      <w:r w:rsidR="00217491" w:rsidRPr="0082556A">
        <w:rPr>
          <w:rStyle w:val="a6"/>
          <w:sz w:val="36"/>
          <w:szCs w:val="36"/>
          <w:rtl/>
        </w:rPr>
        <w:footnoteReference w:id="351"/>
      </w:r>
      <w:r w:rsidR="00217491" w:rsidRPr="0082556A">
        <w:rPr>
          <w:sz w:val="36"/>
          <w:szCs w:val="36"/>
          <w:vertAlign w:val="superscript"/>
          <w:rtl/>
        </w:rPr>
        <w:t>)</w:t>
      </w:r>
      <w:r w:rsidR="00217491" w:rsidRPr="0082556A">
        <w:rPr>
          <w:rFonts w:hint="cs"/>
          <w:sz w:val="36"/>
          <w:szCs w:val="36"/>
          <w:rtl/>
        </w:rPr>
        <w:t xml:space="preserve"> </w:t>
      </w:r>
      <w:r w:rsidRPr="0082556A">
        <w:rPr>
          <w:rFonts w:hint="cs"/>
          <w:sz w:val="36"/>
          <w:szCs w:val="36"/>
          <w:rtl/>
        </w:rPr>
        <w:t xml:space="preserve">و </w:t>
      </w:r>
      <w:r w:rsidRPr="0082556A">
        <w:rPr>
          <w:rFonts w:hint="cs"/>
          <w:sz w:val="36"/>
          <w:szCs w:val="36"/>
        </w:rPr>
        <w:sym w:font="AGA Arabesque" w:char="F029"/>
      </w:r>
      <w:r w:rsidRPr="0082556A">
        <w:rPr>
          <w:rFonts w:hint="cs"/>
          <w:sz w:val="36"/>
          <w:szCs w:val="36"/>
          <w:rtl/>
        </w:rPr>
        <w:t>ثلاث</w:t>
      </w:r>
      <w:r w:rsidR="00164B77" w:rsidRPr="0082556A">
        <w:rPr>
          <w:rFonts w:hint="cs"/>
          <w:sz w:val="36"/>
          <w:szCs w:val="36"/>
          <w:rtl/>
        </w:rPr>
        <w:t>َ</w:t>
      </w:r>
      <w:r w:rsidRPr="0082556A">
        <w:rPr>
          <w:rFonts w:hint="cs"/>
          <w:sz w:val="36"/>
          <w:szCs w:val="36"/>
          <w:rtl/>
        </w:rPr>
        <w:t xml:space="preserve"> عورات</w:t>
      </w:r>
      <w:r w:rsidRPr="0082556A">
        <w:rPr>
          <w:rFonts w:hint="cs"/>
          <w:sz w:val="36"/>
          <w:szCs w:val="36"/>
        </w:rPr>
        <w:sym w:font="AGA Arabesque" w:char="F028"/>
      </w:r>
      <w:r w:rsidRPr="0082556A">
        <w:rPr>
          <w:rFonts w:hint="cs"/>
          <w:sz w:val="36"/>
          <w:szCs w:val="36"/>
          <w:rtl/>
        </w:rPr>
        <w:t xml:space="preserve"> بالن</w:t>
      </w:r>
      <w:r w:rsidR="00217491" w:rsidRPr="0082556A">
        <w:rPr>
          <w:rFonts w:hint="cs"/>
          <w:sz w:val="36"/>
          <w:szCs w:val="36"/>
          <w:rtl/>
        </w:rPr>
        <w:t>ّ</w:t>
      </w:r>
      <w:r w:rsidRPr="0082556A">
        <w:rPr>
          <w:rFonts w:hint="cs"/>
          <w:sz w:val="36"/>
          <w:szCs w:val="36"/>
          <w:rtl/>
        </w:rPr>
        <w:t>صب</w:t>
      </w:r>
      <w:r w:rsidR="00935E4F" w:rsidRPr="0082556A">
        <w:rPr>
          <w:sz w:val="36"/>
          <w:szCs w:val="36"/>
          <w:vertAlign w:val="superscript"/>
          <w:rtl/>
        </w:rPr>
        <w:t>(</w:t>
      </w:r>
      <w:r w:rsidR="00935E4F" w:rsidRPr="0082556A">
        <w:rPr>
          <w:rStyle w:val="a6"/>
          <w:sz w:val="36"/>
          <w:szCs w:val="36"/>
          <w:rtl/>
        </w:rPr>
        <w:footnoteReference w:id="352"/>
      </w:r>
      <w:r w:rsidR="00935E4F" w:rsidRPr="0082556A">
        <w:rPr>
          <w:sz w:val="36"/>
          <w:szCs w:val="36"/>
          <w:vertAlign w:val="superscript"/>
          <w:rtl/>
        </w:rPr>
        <w:t>)</w:t>
      </w:r>
      <w:r w:rsidRPr="0082556A">
        <w:rPr>
          <w:rFonts w:hint="cs"/>
          <w:sz w:val="36"/>
          <w:szCs w:val="36"/>
          <w:rtl/>
        </w:rPr>
        <w:t xml:space="preserve"> بدلا</w:t>
      </w:r>
      <w:r w:rsidR="00164B77" w:rsidRPr="0082556A">
        <w:rPr>
          <w:rFonts w:hint="cs"/>
          <w:sz w:val="36"/>
          <w:szCs w:val="36"/>
          <w:rtl/>
        </w:rPr>
        <w:t>ً</w:t>
      </w:r>
      <w:r w:rsidRPr="0082556A">
        <w:rPr>
          <w:rFonts w:hint="cs"/>
          <w:sz w:val="36"/>
          <w:szCs w:val="36"/>
          <w:rtl/>
        </w:rPr>
        <w:t xml:space="preserve"> من ثلاث مرات</w:t>
      </w:r>
      <w:r w:rsidR="00AB09BA" w:rsidRPr="0082556A">
        <w:rPr>
          <w:rFonts w:hint="cs"/>
          <w:sz w:val="36"/>
          <w:szCs w:val="36"/>
          <w:rtl/>
        </w:rPr>
        <w:t xml:space="preserve"> .</w:t>
      </w:r>
      <w:r w:rsidR="00AB09BA" w:rsidRPr="0082556A">
        <w:rPr>
          <w:rFonts w:hint="cs"/>
          <w:sz w:val="36"/>
          <w:szCs w:val="36"/>
          <w:vertAlign w:val="superscript"/>
          <w:rtl/>
        </w:rPr>
        <w:t xml:space="preserve"> </w:t>
      </w:r>
      <w:r w:rsidR="007D69A7" w:rsidRPr="0082556A">
        <w:rPr>
          <w:sz w:val="36"/>
          <w:szCs w:val="36"/>
          <w:vertAlign w:val="superscript"/>
          <w:rtl/>
        </w:rPr>
        <w:t>(</w:t>
      </w:r>
      <w:r w:rsidR="007D69A7" w:rsidRPr="0082556A">
        <w:rPr>
          <w:rStyle w:val="a6"/>
          <w:sz w:val="36"/>
          <w:szCs w:val="36"/>
          <w:rtl/>
        </w:rPr>
        <w:footnoteReference w:id="353"/>
      </w:r>
      <w:r w:rsidR="007D69A7" w:rsidRPr="0082556A">
        <w:rPr>
          <w:sz w:val="36"/>
          <w:szCs w:val="36"/>
          <w:vertAlign w:val="superscript"/>
          <w:rtl/>
        </w:rPr>
        <w:t>)</w:t>
      </w:r>
      <w:r w:rsidRPr="0082556A">
        <w:rPr>
          <w:rFonts w:hint="cs"/>
          <w:sz w:val="36"/>
          <w:szCs w:val="36"/>
          <w:rtl/>
        </w:rPr>
        <w:t xml:space="preserve"> </w:t>
      </w:r>
    </w:p>
    <w:p w:rsidR="00E17E72" w:rsidRPr="0082556A" w:rsidRDefault="00E17E72" w:rsidP="00AB09BA">
      <w:pPr>
        <w:ind w:firstLine="0"/>
        <w:rPr>
          <w:sz w:val="36"/>
          <w:szCs w:val="36"/>
          <w:rtl/>
        </w:rPr>
      </w:pPr>
      <w:r w:rsidRPr="0082556A">
        <w:rPr>
          <w:rFonts w:hint="cs"/>
          <w:sz w:val="36"/>
          <w:szCs w:val="36"/>
          <w:rtl/>
        </w:rPr>
        <w:t xml:space="preserve">وفتح واو </w:t>
      </w:r>
      <w:r w:rsidRPr="0082556A">
        <w:rPr>
          <w:rFonts w:hint="cs"/>
          <w:sz w:val="36"/>
          <w:szCs w:val="36"/>
        </w:rPr>
        <w:sym w:font="AGA Arabesque" w:char="F029"/>
      </w:r>
      <w:r w:rsidRPr="0082556A">
        <w:rPr>
          <w:rFonts w:hint="cs"/>
          <w:sz w:val="36"/>
          <w:szCs w:val="36"/>
          <w:rtl/>
        </w:rPr>
        <w:t>عو</w:t>
      </w:r>
      <w:r w:rsidR="00164B77" w:rsidRPr="0082556A">
        <w:rPr>
          <w:rFonts w:hint="cs"/>
          <w:sz w:val="36"/>
          <w:szCs w:val="36"/>
          <w:rtl/>
        </w:rPr>
        <w:t>َ</w:t>
      </w:r>
      <w:r w:rsidRPr="0082556A">
        <w:rPr>
          <w:rFonts w:hint="cs"/>
          <w:sz w:val="36"/>
          <w:szCs w:val="36"/>
          <w:rtl/>
        </w:rPr>
        <w:t>رات</w:t>
      </w:r>
      <w:r w:rsidRPr="0082556A">
        <w:rPr>
          <w:rFonts w:hint="cs"/>
          <w:sz w:val="36"/>
          <w:szCs w:val="36"/>
        </w:rPr>
        <w:sym w:font="AGA Arabesque" w:char="F028"/>
      </w:r>
      <w:r w:rsidRPr="0082556A">
        <w:rPr>
          <w:rFonts w:hint="cs"/>
          <w:sz w:val="36"/>
          <w:szCs w:val="36"/>
          <w:rtl/>
        </w:rPr>
        <w:t xml:space="preserve"> على لغة هذيل.</w:t>
      </w:r>
      <w:r w:rsidR="00217491" w:rsidRPr="0082556A">
        <w:rPr>
          <w:rFonts w:hint="cs"/>
          <w:sz w:val="36"/>
          <w:szCs w:val="36"/>
          <w:rtl/>
        </w:rPr>
        <w:t xml:space="preserve"> </w:t>
      </w:r>
      <w:r w:rsidR="00217491" w:rsidRPr="0082556A">
        <w:rPr>
          <w:sz w:val="36"/>
          <w:szCs w:val="36"/>
          <w:vertAlign w:val="superscript"/>
          <w:rtl/>
        </w:rPr>
        <w:t>(</w:t>
      </w:r>
      <w:r w:rsidR="00217491" w:rsidRPr="0082556A">
        <w:rPr>
          <w:rStyle w:val="a6"/>
          <w:sz w:val="36"/>
          <w:szCs w:val="36"/>
          <w:rtl/>
        </w:rPr>
        <w:footnoteReference w:id="354"/>
      </w:r>
      <w:r w:rsidR="00217491" w:rsidRPr="0082556A">
        <w:rPr>
          <w:sz w:val="36"/>
          <w:szCs w:val="36"/>
          <w:vertAlign w:val="superscript"/>
          <w:rtl/>
        </w:rPr>
        <w:t>)</w:t>
      </w:r>
      <w:r w:rsidR="00217491" w:rsidRPr="0082556A">
        <w:rPr>
          <w:rFonts w:hint="cs"/>
          <w:sz w:val="36"/>
          <w:szCs w:val="36"/>
          <w:rtl/>
        </w:rPr>
        <w:t xml:space="preserve"> </w:t>
      </w:r>
    </w:p>
    <w:p w:rsidR="00E17E72" w:rsidRPr="0082556A" w:rsidRDefault="00E17E72" w:rsidP="00687FD8">
      <w:pPr>
        <w:ind w:firstLine="0"/>
        <w:rPr>
          <w:sz w:val="36"/>
          <w:szCs w:val="36"/>
          <w:rtl/>
        </w:rPr>
      </w:pPr>
      <w:r w:rsidRPr="0082556A">
        <w:rPr>
          <w:rFonts w:hint="cs"/>
          <w:sz w:val="36"/>
          <w:szCs w:val="36"/>
          <w:rtl/>
        </w:rPr>
        <w:t>و</w:t>
      </w:r>
      <w:r w:rsidRPr="0082556A">
        <w:rPr>
          <w:rFonts w:hint="cs"/>
          <w:sz w:val="36"/>
          <w:szCs w:val="36"/>
        </w:rPr>
        <w:sym w:font="AGA Arabesque" w:char="F029"/>
      </w:r>
      <w:r w:rsidRPr="0082556A">
        <w:rPr>
          <w:rFonts w:hint="cs"/>
          <w:sz w:val="36"/>
          <w:szCs w:val="36"/>
          <w:rtl/>
        </w:rPr>
        <w:t>ليس عليكم</w:t>
      </w:r>
      <w:r w:rsidRPr="0082556A">
        <w:rPr>
          <w:rFonts w:hint="cs"/>
          <w:sz w:val="36"/>
          <w:szCs w:val="36"/>
        </w:rPr>
        <w:sym w:font="AGA Arabesque" w:char="F028"/>
      </w:r>
      <w:r w:rsidRPr="0082556A">
        <w:rPr>
          <w:rFonts w:hint="cs"/>
          <w:sz w:val="36"/>
          <w:szCs w:val="36"/>
          <w:rtl/>
        </w:rPr>
        <w:t xml:space="preserve"> إذا رفع </w:t>
      </w:r>
      <w:r w:rsidRPr="0082556A">
        <w:rPr>
          <w:rFonts w:hint="cs"/>
          <w:sz w:val="36"/>
          <w:szCs w:val="36"/>
        </w:rPr>
        <w:sym w:font="AGA Arabesque" w:char="F029"/>
      </w:r>
      <w:r w:rsidRPr="0082556A">
        <w:rPr>
          <w:rFonts w:hint="cs"/>
          <w:sz w:val="36"/>
          <w:szCs w:val="36"/>
          <w:rtl/>
        </w:rPr>
        <w:t>ثلاث</w:t>
      </w:r>
      <w:r w:rsidR="00164B77" w:rsidRPr="0082556A">
        <w:rPr>
          <w:rFonts w:hint="cs"/>
          <w:sz w:val="36"/>
          <w:szCs w:val="36"/>
          <w:rtl/>
        </w:rPr>
        <w:t>ُ</w:t>
      </w:r>
      <w:r w:rsidRPr="0082556A">
        <w:rPr>
          <w:rFonts w:hint="cs"/>
          <w:sz w:val="36"/>
          <w:szCs w:val="36"/>
          <w:rtl/>
        </w:rPr>
        <w:t xml:space="preserve"> عورات</w:t>
      </w:r>
      <w:r w:rsidRPr="0082556A">
        <w:rPr>
          <w:rFonts w:hint="cs"/>
          <w:sz w:val="36"/>
          <w:szCs w:val="36"/>
        </w:rPr>
        <w:sym w:font="AGA Arabesque" w:char="F028"/>
      </w:r>
      <w:r w:rsidRPr="0082556A">
        <w:rPr>
          <w:rFonts w:hint="cs"/>
          <w:sz w:val="36"/>
          <w:szCs w:val="36"/>
          <w:rtl/>
        </w:rPr>
        <w:t xml:space="preserve"> محل</w:t>
      </w:r>
      <w:r w:rsidR="00217491" w:rsidRPr="0082556A">
        <w:rPr>
          <w:rFonts w:hint="cs"/>
          <w:sz w:val="36"/>
          <w:szCs w:val="36"/>
          <w:rtl/>
        </w:rPr>
        <w:t>ّ</w:t>
      </w:r>
      <w:r w:rsidRPr="0082556A">
        <w:rPr>
          <w:rFonts w:hint="cs"/>
          <w:sz w:val="36"/>
          <w:szCs w:val="36"/>
          <w:rtl/>
        </w:rPr>
        <w:t>ه الر</w:t>
      </w:r>
      <w:r w:rsidR="00217491" w:rsidRPr="0082556A">
        <w:rPr>
          <w:rFonts w:hint="cs"/>
          <w:sz w:val="36"/>
          <w:szCs w:val="36"/>
          <w:rtl/>
        </w:rPr>
        <w:t>ّ</w:t>
      </w:r>
      <w:r w:rsidRPr="0082556A">
        <w:rPr>
          <w:rFonts w:hint="cs"/>
          <w:sz w:val="36"/>
          <w:szCs w:val="36"/>
          <w:rtl/>
        </w:rPr>
        <w:t>فع صفة</w:t>
      </w:r>
      <w:r w:rsidR="00164B77" w:rsidRPr="0082556A">
        <w:rPr>
          <w:rFonts w:hint="cs"/>
          <w:sz w:val="36"/>
          <w:szCs w:val="36"/>
          <w:rtl/>
        </w:rPr>
        <w:t>ً</w:t>
      </w:r>
      <w:r w:rsidRPr="0082556A">
        <w:rPr>
          <w:rFonts w:hint="cs"/>
          <w:sz w:val="36"/>
          <w:szCs w:val="36"/>
          <w:rtl/>
        </w:rPr>
        <w:t xml:space="preserve"> لـ ثلاث</w:t>
      </w:r>
      <w:r w:rsidR="00687FD8" w:rsidRPr="0082556A">
        <w:rPr>
          <w:rFonts w:hint="cs"/>
          <w:sz w:val="36"/>
          <w:szCs w:val="36"/>
          <w:rtl/>
        </w:rPr>
        <w:t>ُ</w:t>
      </w:r>
      <w:r w:rsidRPr="0082556A">
        <w:rPr>
          <w:rFonts w:hint="cs"/>
          <w:sz w:val="36"/>
          <w:szCs w:val="36"/>
          <w:rtl/>
        </w:rPr>
        <w:t>. وإذا نصب لا محل</w:t>
      </w:r>
      <w:r w:rsidR="00217491" w:rsidRPr="0082556A">
        <w:rPr>
          <w:rFonts w:hint="cs"/>
          <w:sz w:val="36"/>
          <w:szCs w:val="36"/>
          <w:rtl/>
        </w:rPr>
        <w:t>ّ</w:t>
      </w:r>
      <w:r w:rsidRPr="0082556A">
        <w:rPr>
          <w:rFonts w:hint="cs"/>
          <w:sz w:val="36"/>
          <w:szCs w:val="36"/>
          <w:rtl/>
        </w:rPr>
        <w:t xml:space="preserve"> له</w:t>
      </w:r>
      <w:r w:rsidR="00687FD8" w:rsidRPr="0082556A">
        <w:rPr>
          <w:rFonts w:hint="cs"/>
          <w:sz w:val="36"/>
          <w:szCs w:val="36"/>
          <w:rtl/>
        </w:rPr>
        <w:t xml:space="preserve"> </w:t>
      </w:r>
      <w:r w:rsidRPr="0082556A">
        <w:rPr>
          <w:rFonts w:hint="cs"/>
          <w:sz w:val="36"/>
          <w:szCs w:val="36"/>
          <w:rtl/>
        </w:rPr>
        <w:t>، وبيان</w:t>
      </w:r>
      <w:r w:rsidR="00164B77" w:rsidRPr="0082556A">
        <w:rPr>
          <w:rFonts w:hint="cs"/>
          <w:sz w:val="36"/>
          <w:szCs w:val="36"/>
          <w:rtl/>
        </w:rPr>
        <w:t>ُ</w:t>
      </w:r>
      <w:r w:rsidRPr="0082556A">
        <w:rPr>
          <w:rFonts w:hint="cs"/>
          <w:sz w:val="36"/>
          <w:szCs w:val="36"/>
          <w:rtl/>
        </w:rPr>
        <w:t>ه</w:t>
      </w:r>
      <w:r w:rsidR="00687FD8" w:rsidRPr="0082556A">
        <w:rPr>
          <w:rFonts w:hint="cs"/>
          <w:sz w:val="36"/>
          <w:szCs w:val="36"/>
          <w:rtl/>
        </w:rPr>
        <w:t xml:space="preserve"> </w:t>
      </w:r>
      <w:r w:rsidRPr="0082556A">
        <w:rPr>
          <w:rFonts w:hint="cs"/>
          <w:sz w:val="36"/>
          <w:szCs w:val="36"/>
          <w:rtl/>
        </w:rPr>
        <w:t>: أن حكم رفع الحرج وراءها مقصود</w:t>
      </w:r>
      <w:r w:rsidR="00687FD8" w:rsidRPr="0082556A">
        <w:rPr>
          <w:rFonts w:hint="cs"/>
          <w:sz w:val="36"/>
          <w:szCs w:val="36"/>
          <w:rtl/>
        </w:rPr>
        <w:t>ٌ</w:t>
      </w:r>
      <w:r w:rsidRPr="0082556A">
        <w:rPr>
          <w:rFonts w:hint="cs"/>
          <w:sz w:val="36"/>
          <w:szCs w:val="36"/>
          <w:rtl/>
        </w:rPr>
        <w:t xml:space="preserve"> في نفسه، فإذا وصف به </w:t>
      </w:r>
      <w:r w:rsidRPr="0082556A">
        <w:rPr>
          <w:rFonts w:hint="cs"/>
          <w:sz w:val="36"/>
          <w:szCs w:val="36"/>
        </w:rPr>
        <w:sym w:font="AGA Arabesque" w:char="F029"/>
      </w:r>
      <w:r w:rsidRPr="0082556A">
        <w:rPr>
          <w:rFonts w:hint="cs"/>
          <w:sz w:val="36"/>
          <w:szCs w:val="36"/>
          <w:rtl/>
        </w:rPr>
        <w:t>ثلاث</w:t>
      </w:r>
      <w:r w:rsidR="00687FD8" w:rsidRPr="0082556A">
        <w:rPr>
          <w:rFonts w:hint="cs"/>
          <w:sz w:val="36"/>
          <w:szCs w:val="36"/>
          <w:rtl/>
        </w:rPr>
        <w:t>َ</w:t>
      </w:r>
      <w:r w:rsidRPr="0082556A">
        <w:rPr>
          <w:rFonts w:hint="cs"/>
          <w:sz w:val="36"/>
          <w:szCs w:val="36"/>
          <w:rtl/>
        </w:rPr>
        <w:t xml:space="preserve"> عورات</w:t>
      </w:r>
      <w:r w:rsidRPr="0082556A">
        <w:rPr>
          <w:rFonts w:hint="cs"/>
          <w:sz w:val="36"/>
          <w:szCs w:val="36"/>
        </w:rPr>
        <w:sym w:font="AGA Arabesque" w:char="F028"/>
      </w:r>
      <w:r w:rsidRPr="0082556A">
        <w:rPr>
          <w:rFonts w:hint="cs"/>
          <w:sz w:val="36"/>
          <w:szCs w:val="36"/>
          <w:rtl/>
        </w:rPr>
        <w:t xml:space="preserve"> نصبا</w:t>
      </w:r>
      <w:r w:rsidR="000C39EA" w:rsidRPr="0082556A">
        <w:rPr>
          <w:rFonts w:hint="cs"/>
          <w:sz w:val="36"/>
          <w:szCs w:val="36"/>
          <w:rtl/>
        </w:rPr>
        <w:t>ً</w:t>
      </w:r>
      <w:r w:rsidRPr="0082556A">
        <w:rPr>
          <w:rFonts w:hint="cs"/>
          <w:sz w:val="36"/>
          <w:szCs w:val="36"/>
          <w:rtl/>
        </w:rPr>
        <w:t>، وهو بدل من ثلاث مر</w:t>
      </w:r>
      <w:r w:rsidR="00E0533A" w:rsidRPr="0082556A">
        <w:rPr>
          <w:rFonts w:hint="cs"/>
          <w:sz w:val="36"/>
          <w:szCs w:val="36"/>
          <w:rtl/>
        </w:rPr>
        <w:t>ّ</w:t>
      </w:r>
      <w:r w:rsidRPr="0082556A">
        <w:rPr>
          <w:rFonts w:hint="cs"/>
          <w:sz w:val="36"/>
          <w:szCs w:val="36"/>
          <w:rtl/>
        </w:rPr>
        <w:t>ات</w:t>
      </w:r>
      <w:r w:rsidR="00164B77" w:rsidRPr="0082556A">
        <w:rPr>
          <w:rFonts w:hint="cs"/>
          <w:sz w:val="36"/>
          <w:szCs w:val="36"/>
          <w:rtl/>
        </w:rPr>
        <w:t>ٍ كان</w:t>
      </w:r>
      <w:r w:rsidRPr="0082556A">
        <w:rPr>
          <w:rFonts w:hint="cs"/>
          <w:sz w:val="36"/>
          <w:szCs w:val="36"/>
          <w:rtl/>
        </w:rPr>
        <w:t xml:space="preserve"> الت</w:t>
      </w:r>
      <w:r w:rsidR="00217491" w:rsidRPr="0082556A">
        <w:rPr>
          <w:rFonts w:hint="cs"/>
          <w:sz w:val="36"/>
          <w:szCs w:val="36"/>
          <w:rtl/>
        </w:rPr>
        <w:t>ّ</w:t>
      </w:r>
      <w:r w:rsidRPr="0082556A">
        <w:rPr>
          <w:rFonts w:hint="cs"/>
          <w:sz w:val="36"/>
          <w:szCs w:val="36"/>
          <w:rtl/>
        </w:rPr>
        <w:t>قدير: ليستأذ</w:t>
      </w:r>
      <w:r w:rsidR="00164B77" w:rsidRPr="0082556A">
        <w:rPr>
          <w:rFonts w:hint="cs"/>
          <w:sz w:val="36"/>
          <w:szCs w:val="36"/>
          <w:rtl/>
        </w:rPr>
        <w:t>ِ</w:t>
      </w:r>
      <w:r w:rsidRPr="0082556A">
        <w:rPr>
          <w:rFonts w:hint="cs"/>
          <w:sz w:val="36"/>
          <w:szCs w:val="36"/>
          <w:rtl/>
        </w:rPr>
        <w:t>نكم في ثلاث عورات مخصوصة بالاستئذان</w:t>
      </w:r>
      <w:r w:rsidR="00687FD8" w:rsidRPr="0082556A">
        <w:rPr>
          <w:sz w:val="36"/>
          <w:szCs w:val="36"/>
          <w:vertAlign w:val="superscript"/>
          <w:rtl/>
        </w:rPr>
        <w:t>(</w:t>
      </w:r>
      <w:r w:rsidR="00687FD8" w:rsidRPr="0082556A">
        <w:rPr>
          <w:rStyle w:val="a6"/>
          <w:sz w:val="36"/>
          <w:szCs w:val="36"/>
          <w:rtl/>
        </w:rPr>
        <w:footnoteReference w:id="355"/>
      </w:r>
      <w:r w:rsidR="00687FD8" w:rsidRPr="0082556A">
        <w:rPr>
          <w:sz w:val="36"/>
          <w:szCs w:val="36"/>
          <w:vertAlign w:val="superscript"/>
          <w:rtl/>
        </w:rPr>
        <w:t>)</w:t>
      </w:r>
      <w:r w:rsidRPr="0082556A">
        <w:rPr>
          <w:rFonts w:hint="cs"/>
          <w:sz w:val="36"/>
          <w:szCs w:val="36"/>
          <w:rtl/>
        </w:rPr>
        <w:t>،</w:t>
      </w:r>
      <w:r w:rsidR="00687FD8" w:rsidRPr="0082556A">
        <w:rPr>
          <w:rFonts w:hint="cs"/>
          <w:sz w:val="36"/>
          <w:szCs w:val="36"/>
          <w:rtl/>
        </w:rPr>
        <w:t xml:space="preserve"> </w:t>
      </w:r>
      <w:r w:rsidRPr="0082556A">
        <w:rPr>
          <w:rFonts w:hint="cs"/>
          <w:sz w:val="36"/>
          <w:szCs w:val="36"/>
          <w:rtl/>
        </w:rPr>
        <w:t>و</w:t>
      </w:r>
      <w:r w:rsidR="00164B77" w:rsidRPr="0082556A">
        <w:rPr>
          <w:rFonts w:hint="cs"/>
          <w:sz w:val="36"/>
          <w:szCs w:val="36"/>
          <w:rtl/>
        </w:rPr>
        <w:t>يد</w:t>
      </w:r>
      <w:r w:rsidR="00E0533A" w:rsidRPr="0082556A">
        <w:rPr>
          <w:rFonts w:hint="cs"/>
          <w:sz w:val="36"/>
          <w:szCs w:val="36"/>
          <w:rtl/>
        </w:rPr>
        <w:t>فعه</w:t>
      </w:r>
      <w:r w:rsidRPr="0082556A">
        <w:rPr>
          <w:rFonts w:hint="cs"/>
          <w:sz w:val="36"/>
          <w:szCs w:val="36"/>
          <w:rtl/>
        </w:rPr>
        <w:t xml:space="preserve"> وجوه مستفادة</w:t>
      </w:r>
      <w:r w:rsidR="00164B77" w:rsidRPr="0082556A">
        <w:rPr>
          <w:rFonts w:hint="cs"/>
          <w:sz w:val="36"/>
          <w:szCs w:val="36"/>
          <w:rtl/>
        </w:rPr>
        <w:t>ٌ</w:t>
      </w:r>
      <w:r w:rsidRPr="0082556A">
        <w:rPr>
          <w:rFonts w:hint="cs"/>
          <w:sz w:val="36"/>
          <w:szCs w:val="36"/>
          <w:rtl/>
        </w:rPr>
        <w:t xml:space="preserve"> من علم المعاني</w:t>
      </w:r>
      <w:r w:rsidR="00727656" w:rsidRPr="0082556A">
        <w:rPr>
          <w:sz w:val="36"/>
          <w:szCs w:val="36"/>
          <w:vertAlign w:val="superscript"/>
          <w:rtl/>
        </w:rPr>
        <w:t>(</w:t>
      </w:r>
      <w:r w:rsidR="00727656" w:rsidRPr="0082556A">
        <w:rPr>
          <w:rStyle w:val="a6"/>
          <w:sz w:val="36"/>
          <w:szCs w:val="36"/>
          <w:rtl/>
        </w:rPr>
        <w:footnoteReference w:id="356"/>
      </w:r>
      <w:r w:rsidR="00727656" w:rsidRPr="0082556A">
        <w:rPr>
          <w:sz w:val="36"/>
          <w:szCs w:val="36"/>
          <w:vertAlign w:val="superscript"/>
          <w:rtl/>
        </w:rPr>
        <w:t>)</w:t>
      </w:r>
      <w:r w:rsidRPr="0082556A">
        <w:rPr>
          <w:rFonts w:hint="cs"/>
          <w:sz w:val="36"/>
          <w:szCs w:val="36"/>
          <w:rtl/>
        </w:rPr>
        <w:t>:</w:t>
      </w:r>
    </w:p>
    <w:p w:rsidR="00E17E72" w:rsidRPr="0082556A" w:rsidRDefault="00E17E72" w:rsidP="00CB26C5">
      <w:pPr>
        <w:ind w:firstLine="0"/>
        <w:rPr>
          <w:sz w:val="36"/>
          <w:szCs w:val="36"/>
          <w:rtl/>
        </w:rPr>
      </w:pPr>
      <w:r w:rsidRPr="0082556A">
        <w:rPr>
          <w:rFonts w:hint="cs"/>
          <w:sz w:val="36"/>
          <w:szCs w:val="36"/>
          <w:rtl/>
        </w:rPr>
        <w:lastRenderedPageBreak/>
        <w:t>أحد</w:t>
      </w:r>
      <w:r w:rsidR="00164B77" w:rsidRPr="0082556A">
        <w:rPr>
          <w:rFonts w:hint="cs"/>
          <w:sz w:val="36"/>
          <w:szCs w:val="36"/>
          <w:rtl/>
        </w:rPr>
        <w:t>ُ</w:t>
      </w:r>
      <w:r w:rsidRPr="0082556A">
        <w:rPr>
          <w:rFonts w:hint="cs"/>
          <w:sz w:val="36"/>
          <w:szCs w:val="36"/>
          <w:rtl/>
        </w:rPr>
        <w:t>ها: اشتراط تقد</w:t>
      </w:r>
      <w:r w:rsidR="00435BD1" w:rsidRPr="0082556A">
        <w:rPr>
          <w:rFonts w:hint="cs"/>
          <w:sz w:val="36"/>
          <w:szCs w:val="36"/>
          <w:rtl/>
        </w:rPr>
        <w:t>ّ</w:t>
      </w:r>
      <w:r w:rsidRPr="0082556A">
        <w:rPr>
          <w:rFonts w:hint="cs"/>
          <w:sz w:val="36"/>
          <w:szCs w:val="36"/>
          <w:rtl/>
        </w:rPr>
        <w:t>م علم الس</w:t>
      </w:r>
      <w:r w:rsidR="00435BD1" w:rsidRPr="0082556A">
        <w:rPr>
          <w:rFonts w:hint="cs"/>
          <w:sz w:val="36"/>
          <w:szCs w:val="36"/>
          <w:rtl/>
        </w:rPr>
        <w:t>ّ</w:t>
      </w:r>
      <w:r w:rsidRPr="0082556A">
        <w:rPr>
          <w:rFonts w:hint="cs"/>
          <w:sz w:val="36"/>
          <w:szCs w:val="36"/>
          <w:rtl/>
        </w:rPr>
        <w:t>امع بالوصف، وهو منتف</w:t>
      </w:r>
      <w:r w:rsidR="00687FD8" w:rsidRPr="0082556A">
        <w:rPr>
          <w:rFonts w:hint="cs"/>
          <w:sz w:val="36"/>
          <w:szCs w:val="36"/>
          <w:rtl/>
        </w:rPr>
        <w:t>ٍ</w:t>
      </w:r>
      <w:r w:rsidR="001459C9" w:rsidRPr="0082556A">
        <w:rPr>
          <w:rFonts w:hint="cs"/>
          <w:sz w:val="36"/>
          <w:szCs w:val="36"/>
          <w:rtl/>
        </w:rPr>
        <w:t xml:space="preserve"> إذ</w:t>
      </w:r>
      <w:r w:rsidRPr="0082556A">
        <w:rPr>
          <w:rFonts w:hint="cs"/>
          <w:sz w:val="36"/>
          <w:szCs w:val="36"/>
          <w:rtl/>
        </w:rPr>
        <w:t xml:space="preserve"> لم ي</w:t>
      </w:r>
      <w:r w:rsidR="001459C9" w:rsidRPr="0082556A">
        <w:rPr>
          <w:rFonts w:hint="cs"/>
          <w:sz w:val="36"/>
          <w:szCs w:val="36"/>
          <w:rtl/>
        </w:rPr>
        <w:t>َ</w:t>
      </w:r>
      <w:r w:rsidRPr="0082556A">
        <w:rPr>
          <w:rFonts w:hint="cs"/>
          <w:sz w:val="36"/>
          <w:szCs w:val="36"/>
          <w:rtl/>
        </w:rPr>
        <w:t>ع</w:t>
      </w:r>
      <w:r w:rsidR="001459C9" w:rsidRPr="0082556A">
        <w:rPr>
          <w:rFonts w:hint="cs"/>
          <w:sz w:val="36"/>
          <w:szCs w:val="36"/>
          <w:rtl/>
        </w:rPr>
        <w:t>ْ</w:t>
      </w:r>
      <w:r w:rsidRPr="0082556A">
        <w:rPr>
          <w:rFonts w:hint="cs"/>
          <w:sz w:val="36"/>
          <w:szCs w:val="36"/>
          <w:rtl/>
        </w:rPr>
        <w:t>لمه إلاّ من هذا.</w:t>
      </w:r>
    </w:p>
    <w:p w:rsidR="00E17E72" w:rsidRPr="0082556A" w:rsidRDefault="00E17E72" w:rsidP="00CB26C5">
      <w:pPr>
        <w:ind w:firstLine="0"/>
        <w:rPr>
          <w:sz w:val="36"/>
          <w:szCs w:val="36"/>
          <w:rtl/>
        </w:rPr>
      </w:pPr>
      <w:r w:rsidRPr="0082556A">
        <w:rPr>
          <w:rFonts w:hint="cs"/>
          <w:sz w:val="36"/>
          <w:szCs w:val="36"/>
          <w:rtl/>
        </w:rPr>
        <w:t>والث</w:t>
      </w:r>
      <w:r w:rsidR="00435BD1" w:rsidRPr="0082556A">
        <w:rPr>
          <w:rFonts w:hint="cs"/>
          <w:sz w:val="36"/>
          <w:szCs w:val="36"/>
          <w:rtl/>
        </w:rPr>
        <w:t>ّ</w:t>
      </w:r>
      <w:r w:rsidRPr="0082556A">
        <w:rPr>
          <w:rFonts w:hint="cs"/>
          <w:sz w:val="36"/>
          <w:szCs w:val="36"/>
          <w:rtl/>
        </w:rPr>
        <w:t>اني</w:t>
      </w:r>
      <w:r w:rsidR="00727656" w:rsidRPr="0082556A">
        <w:rPr>
          <w:rFonts w:hint="cs"/>
          <w:sz w:val="36"/>
          <w:szCs w:val="36"/>
          <w:rtl/>
        </w:rPr>
        <w:t xml:space="preserve"> </w:t>
      </w:r>
      <w:r w:rsidRPr="0082556A">
        <w:rPr>
          <w:rFonts w:hint="cs"/>
          <w:sz w:val="36"/>
          <w:szCs w:val="36"/>
          <w:rtl/>
        </w:rPr>
        <w:t>: جعل الحكم المقصود وصفا</w:t>
      </w:r>
      <w:r w:rsidR="00164B77" w:rsidRPr="0082556A">
        <w:rPr>
          <w:rFonts w:hint="cs"/>
          <w:sz w:val="36"/>
          <w:szCs w:val="36"/>
          <w:rtl/>
        </w:rPr>
        <w:t>ً</w:t>
      </w:r>
      <w:r w:rsidRPr="0082556A">
        <w:rPr>
          <w:rFonts w:hint="cs"/>
          <w:sz w:val="36"/>
          <w:szCs w:val="36"/>
          <w:rtl/>
        </w:rPr>
        <w:t xml:space="preserve"> للظ</w:t>
      </w:r>
      <w:r w:rsidR="00435BD1" w:rsidRPr="0082556A">
        <w:rPr>
          <w:rFonts w:hint="cs"/>
          <w:sz w:val="36"/>
          <w:szCs w:val="36"/>
          <w:rtl/>
        </w:rPr>
        <w:t>ّ</w:t>
      </w:r>
      <w:r w:rsidRPr="0082556A">
        <w:rPr>
          <w:rFonts w:hint="cs"/>
          <w:sz w:val="36"/>
          <w:szCs w:val="36"/>
          <w:rtl/>
        </w:rPr>
        <w:t>رف</w:t>
      </w:r>
      <w:r w:rsidR="00D30B76" w:rsidRPr="0082556A">
        <w:rPr>
          <w:rFonts w:hint="cs"/>
          <w:sz w:val="36"/>
          <w:szCs w:val="36"/>
          <w:rtl/>
        </w:rPr>
        <w:t xml:space="preserve"> </w:t>
      </w:r>
      <w:r w:rsidRPr="0082556A">
        <w:rPr>
          <w:rFonts w:hint="cs"/>
          <w:sz w:val="36"/>
          <w:szCs w:val="36"/>
          <w:rtl/>
        </w:rPr>
        <w:t>، فيصير غير مقصود</w:t>
      </w:r>
      <w:r w:rsidR="00D30B76" w:rsidRPr="0082556A">
        <w:rPr>
          <w:rFonts w:hint="cs"/>
          <w:sz w:val="36"/>
          <w:szCs w:val="36"/>
          <w:rtl/>
        </w:rPr>
        <w:t xml:space="preserve"> </w:t>
      </w:r>
      <w:r w:rsidRPr="0082556A">
        <w:rPr>
          <w:rFonts w:hint="cs"/>
          <w:sz w:val="36"/>
          <w:szCs w:val="36"/>
          <w:rtl/>
        </w:rPr>
        <w:t>.</w:t>
      </w:r>
    </w:p>
    <w:p w:rsidR="00435BD1" w:rsidRPr="0082556A" w:rsidRDefault="00365EBA" w:rsidP="00CB26C5">
      <w:pPr>
        <w:ind w:firstLine="0"/>
        <w:rPr>
          <w:sz w:val="36"/>
          <w:szCs w:val="36"/>
          <w:rtl/>
        </w:rPr>
      </w:pPr>
      <w:r>
        <w:rPr>
          <w:noProof/>
          <w:sz w:val="36"/>
          <w:szCs w:val="36"/>
          <w:rtl/>
          <w:lang w:eastAsia="en-US"/>
        </w:rPr>
        <w:pict>
          <v:shape id="_x0000_s1034" type="#_x0000_t202" style="position:absolute;left:0;text-align:left;margin-left:-60.75pt;margin-top:41.5pt;width:57pt;height:28.9pt;z-index:251666432" stroked="f">
            <v:fill opacity="0"/>
            <v:textbox>
              <w:txbxContent>
                <w:p w:rsidR="004D4086" w:rsidRPr="004D4086" w:rsidRDefault="004D4086" w:rsidP="004D4086">
                  <w:pPr>
                    <w:ind w:firstLine="0"/>
                    <w:rPr>
                      <w:sz w:val="28"/>
                      <w:szCs w:val="28"/>
                    </w:rPr>
                  </w:pPr>
                  <w:r>
                    <w:rPr>
                      <w:rFonts w:hint="cs"/>
                      <w:sz w:val="28"/>
                      <w:szCs w:val="28"/>
                      <w:rtl/>
                    </w:rPr>
                    <w:t>ب/ل231</w:t>
                  </w:r>
                </w:p>
              </w:txbxContent>
            </v:textbox>
            <w10:wrap anchorx="page"/>
          </v:shape>
        </w:pict>
      </w:r>
      <w:r w:rsidR="00E17E72" w:rsidRPr="0082556A">
        <w:rPr>
          <w:rFonts w:hint="cs"/>
          <w:sz w:val="36"/>
          <w:szCs w:val="36"/>
          <w:rtl/>
        </w:rPr>
        <w:t>والث</w:t>
      </w:r>
      <w:r w:rsidR="00435BD1" w:rsidRPr="0082556A">
        <w:rPr>
          <w:rFonts w:hint="cs"/>
          <w:sz w:val="36"/>
          <w:szCs w:val="36"/>
          <w:rtl/>
        </w:rPr>
        <w:t>ّ</w:t>
      </w:r>
      <w:r w:rsidR="00E17E72" w:rsidRPr="0082556A">
        <w:rPr>
          <w:rFonts w:hint="cs"/>
          <w:sz w:val="36"/>
          <w:szCs w:val="36"/>
          <w:rtl/>
        </w:rPr>
        <w:t>الث</w:t>
      </w:r>
      <w:r w:rsidR="00687FD8" w:rsidRPr="0082556A">
        <w:rPr>
          <w:rFonts w:hint="cs"/>
          <w:sz w:val="36"/>
          <w:szCs w:val="36"/>
          <w:rtl/>
        </w:rPr>
        <w:t xml:space="preserve"> </w:t>
      </w:r>
      <w:r w:rsidR="00E17E72" w:rsidRPr="0082556A">
        <w:rPr>
          <w:rFonts w:hint="cs"/>
          <w:sz w:val="36"/>
          <w:szCs w:val="36"/>
          <w:rtl/>
        </w:rPr>
        <w:t>: أن</w:t>
      </w:r>
      <w:r w:rsidR="00435BD1" w:rsidRPr="0082556A">
        <w:rPr>
          <w:rFonts w:hint="cs"/>
          <w:sz w:val="36"/>
          <w:szCs w:val="36"/>
          <w:rtl/>
        </w:rPr>
        <w:t>ّ</w:t>
      </w:r>
      <w:r w:rsidR="00E17E72" w:rsidRPr="0082556A">
        <w:rPr>
          <w:rFonts w:hint="cs"/>
          <w:sz w:val="36"/>
          <w:szCs w:val="36"/>
          <w:rtl/>
        </w:rPr>
        <w:t xml:space="preserve"> الأمر بالاستئذان في المر</w:t>
      </w:r>
      <w:r w:rsidR="00435BD1" w:rsidRPr="0082556A">
        <w:rPr>
          <w:rFonts w:hint="cs"/>
          <w:sz w:val="36"/>
          <w:szCs w:val="36"/>
          <w:rtl/>
        </w:rPr>
        <w:t>ّ</w:t>
      </w:r>
      <w:r w:rsidR="00E17E72" w:rsidRPr="0082556A">
        <w:rPr>
          <w:rFonts w:hint="cs"/>
          <w:sz w:val="36"/>
          <w:szCs w:val="36"/>
          <w:rtl/>
        </w:rPr>
        <w:t>ات الث</w:t>
      </w:r>
      <w:r w:rsidR="00435BD1" w:rsidRPr="0082556A">
        <w:rPr>
          <w:rFonts w:hint="cs"/>
          <w:sz w:val="36"/>
          <w:szCs w:val="36"/>
          <w:rtl/>
        </w:rPr>
        <w:t>ّ</w:t>
      </w:r>
      <w:r w:rsidR="00E17E72" w:rsidRPr="0082556A">
        <w:rPr>
          <w:rFonts w:hint="cs"/>
          <w:sz w:val="36"/>
          <w:szCs w:val="36"/>
          <w:rtl/>
        </w:rPr>
        <w:t>لاث حاصل، وصفت بأن لا حرج</w:t>
      </w:r>
      <w:r w:rsidR="00164B77" w:rsidRPr="0082556A">
        <w:rPr>
          <w:rFonts w:hint="cs"/>
          <w:sz w:val="36"/>
          <w:szCs w:val="36"/>
          <w:rtl/>
        </w:rPr>
        <w:t>َ</w:t>
      </w:r>
      <w:r w:rsidR="00E17E72" w:rsidRPr="0082556A">
        <w:rPr>
          <w:rFonts w:hint="cs"/>
          <w:sz w:val="36"/>
          <w:szCs w:val="36"/>
          <w:rtl/>
        </w:rPr>
        <w:t xml:space="preserve"> وراء</w:t>
      </w:r>
      <w:r w:rsidR="00164B77" w:rsidRPr="0082556A">
        <w:rPr>
          <w:rFonts w:hint="cs"/>
          <w:sz w:val="36"/>
          <w:szCs w:val="36"/>
          <w:rtl/>
        </w:rPr>
        <w:t>َ</w:t>
      </w:r>
      <w:r w:rsidR="00E17E72" w:rsidRPr="0082556A">
        <w:rPr>
          <w:rFonts w:hint="cs"/>
          <w:sz w:val="36"/>
          <w:szCs w:val="36"/>
          <w:rtl/>
        </w:rPr>
        <w:t>ها</w:t>
      </w:r>
      <w:r w:rsidR="00687FD8" w:rsidRPr="0082556A">
        <w:rPr>
          <w:rFonts w:hint="cs"/>
          <w:sz w:val="36"/>
          <w:szCs w:val="36"/>
          <w:rtl/>
        </w:rPr>
        <w:t xml:space="preserve"> </w:t>
      </w:r>
      <w:r w:rsidR="00E17E72" w:rsidRPr="0082556A">
        <w:rPr>
          <w:rFonts w:hint="cs"/>
          <w:sz w:val="36"/>
          <w:szCs w:val="36"/>
          <w:rtl/>
        </w:rPr>
        <w:t>، أو لم توصف</w:t>
      </w:r>
      <w:r w:rsidR="00687FD8" w:rsidRPr="0082556A">
        <w:rPr>
          <w:rFonts w:hint="cs"/>
          <w:sz w:val="36"/>
          <w:szCs w:val="36"/>
          <w:rtl/>
        </w:rPr>
        <w:t xml:space="preserve"> </w:t>
      </w:r>
      <w:r w:rsidR="00E17E72" w:rsidRPr="0082556A">
        <w:rPr>
          <w:rFonts w:hint="cs"/>
          <w:sz w:val="36"/>
          <w:szCs w:val="36"/>
          <w:rtl/>
        </w:rPr>
        <w:t xml:space="preserve">، فيضيع الوصف. </w:t>
      </w:r>
      <w:r w:rsidR="00435BD1" w:rsidRPr="0082556A">
        <w:rPr>
          <w:sz w:val="36"/>
          <w:szCs w:val="36"/>
          <w:vertAlign w:val="superscript"/>
          <w:rtl/>
        </w:rPr>
        <w:t>(</w:t>
      </w:r>
      <w:r w:rsidR="00435BD1" w:rsidRPr="0082556A">
        <w:rPr>
          <w:rStyle w:val="a6"/>
          <w:sz w:val="36"/>
          <w:szCs w:val="36"/>
          <w:rtl/>
        </w:rPr>
        <w:footnoteReference w:id="357"/>
      </w:r>
      <w:r w:rsidR="00435BD1" w:rsidRPr="0082556A">
        <w:rPr>
          <w:sz w:val="36"/>
          <w:szCs w:val="36"/>
          <w:vertAlign w:val="superscript"/>
          <w:rtl/>
        </w:rPr>
        <w:t>)</w:t>
      </w:r>
      <w:r w:rsidR="00435BD1" w:rsidRPr="0082556A">
        <w:rPr>
          <w:rFonts w:hint="cs"/>
          <w:sz w:val="36"/>
          <w:szCs w:val="36"/>
          <w:rtl/>
        </w:rPr>
        <w:t xml:space="preserve"> </w:t>
      </w:r>
    </w:p>
    <w:p w:rsidR="00687FD8" w:rsidRPr="0082556A" w:rsidRDefault="00E17E72" w:rsidP="004D4086">
      <w:pPr>
        <w:ind w:firstLine="0"/>
        <w:rPr>
          <w:sz w:val="36"/>
          <w:szCs w:val="36"/>
          <w:rtl/>
        </w:rPr>
      </w:pPr>
      <w:r w:rsidRPr="0082556A">
        <w:rPr>
          <w:rFonts w:hint="cs"/>
          <w:sz w:val="36"/>
          <w:szCs w:val="36"/>
          <w:rtl/>
        </w:rPr>
        <w:t>وأما إذا و</w:t>
      </w:r>
      <w:r w:rsidR="00164B77" w:rsidRPr="0082556A">
        <w:rPr>
          <w:rFonts w:hint="cs"/>
          <w:sz w:val="36"/>
          <w:szCs w:val="36"/>
          <w:rtl/>
        </w:rPr>
        <w:t>ُ</w:t>
      </w:r>
      <w:r w:rsidRPr="0082556A">
        <w:rPr>
          <w:rFonts w:hint="cs"/>
          <w:sz w:val="36"/>
          <w:szCs w:val="36"/>
          <w:rtl/>
        </w:rPr>
        <w:t>صف المرفوع به</w:t>
      </w:r>
      <w:r w:rsidR="00687FD8" w:rsidRPr="0082556A">
        <w:rPr>
          <w:rFonts w:hint="cs"/>
          <w:sz w:val="36"/>
          <w:szCs w:val="36"/>
          <w:rtl/>
        </w:rPr>
        <w:t xml:space="preserve">/ </w:t>
      </w:r>
      <w:r w:rsidRPr="0082556A">
        <w:rPr>
          <w:rFonts w:hint="cs"/>
          <w:sz w:val="36"/>
          <w:szCs w:val="36"/>
          <w:rtl/>
        </w:rPr>
        <w:t>فيزول الد</w:t>
      </w:r>
      <w:r w:rsidR="00435BD1" w:rsidRPr="0082556A">
        <w:rPr>
          <w:rFonts w:hint="cs"/>
          <w:sz w:val="36"/>
          <w:szCs w:val="36"/>
          <w:rtl/>
        </w:rPr>
        <w:t>ّ</w:t>
      </w:r>
      <w:r w:rsidRPr="0082556A">
        <w:rPr>
          <w:rFonts w:hint="cs"/>
          <w:sz w:val="36"/>
          <w:szCs w:val="36"/>
          <w:rtl/>
        </w:rPr>
        <w:t>وافع؛ لأن</w:t>
      </w:r>
      <w:r w:rsidR="00435BD1" w:rsidRPr="0082556A">
        <w:rPr>
          <w:rFonts w:hint="cs"/>
          <w:sz w:val="36"/>
          <w:szCs w:val="36"/>
          <w:rtl/>
        </w:rPr>
        <w:t>ّ</w:t>
      </w:r>
      <w:r w:rsidRPr="0082556A">
        <w:rPr>
          <w:rFonts w:hint="cs"/>
          <w:sz w:val="36"/>
          <w:szCs w:val="36"/>
          <w:rtl/>
        </w:rPr>
        <w:t>ه ابتداء تعليم</w:t>
      </w:r>
      <w:r w:rsidR="00687FD8" w:rsidRPr="0082556A">
        <w:rPr>
          <w:rFonts w:hint="cs"/>
          <w:sz w:val="36"/>
          <w:szCs w:val="36"/>
          <w:rtl/>
        </w:rPr>
        <w:t xml:space="preserve"> </w:t>
      </w:r>
      <w:r w:rsidRPr="0082556A">
        <w:rPr>
          <w:rFonts w:hint="cs"/>
          <w:sz w:val="36"/>
          <w:szCs w:val="36"/>
          <w:rtl/>
        </w:rPr>
        <w:t>، أي</w:t>
      </w:r>
      <w:r w:rsidR="00687FD8" w:rsidRPr="0082556A">
        <w:rPr>
          <w:rFonts w:hint="cs"/>
          <w:sz w:val="36"/>
          <w:szCs w:val="36"/>
          <w:rtl/>
        </w:rPr>
        <w:t xml:space="preserve"> </w:t>
      </w:r>
      <w:r w:rsidR="00435BD1" w:rsidRPr="0082556A">
        <w:rPr>
          <w:rFonts w:hint="cs"/>
          <w:sz w:val="36"/>
          <w:szCs w:val="36"/>
          <w:rtl/>
        </w:rPr>
        <w:t>:</w:t>
      </w:r>
      <w:r w:rsidR="00687FD8" w:rsidRPr="0082556A">
        <w:rPr>
          <w:rFonts w:hint="cs"/>
          <w:sz w:val="36"/>
          <w:szCs w:val="36"/>
          <w:rtl/>
        </w:rPr>
        <w:t xml:space="preserve"> </w:t>
      </w:r>
      <w:r w:rsidR="004D4086">
        <w:rPr>
          <w:rFonts w:hint="cs"/>
          <w:sz w:val="36"/>
          <w:szCs w:val="36"/>
          <w:rtl/>
        </w:rPr>
        <w:t xml:space="preserve"> </w:t>
      </w:r>
    </w:p>
    <w:p w:rsidR="00E17E72" w:rsidRPr="0082556A" w:rsidRDefault="00E17E72" w:rsidP="00687FD8">
      <w:pPr>
        <w:ind w:firstLine="0"/>
        <w:rPr>
          <w:sz w:val="36"/>
          <w:szCs w:val="36"/>
          <w:rtl/>
        </w:rPr>
      </w:pPr>
      <w:r w:rsidRPr="0082556A">
        <w:rPr>
          <w:rFonts w:hint="cs"/>
          <w:sz w:val="36"/>
          <w:szCs w:val="36"/>
          <w:rtl/>
        </w:rPr>
        <w:t>هن</w:t>
      </w:r>
      <w:r w:rsidR="00435BD1" w:rsidRPr="0082556A">
        <w:rPr>
          <w:rFonts w:hint="cs"/>
          <w:sz w:val="36"/>
          <w:szCs w:val="36"/>
          <w:rtl/>
        </w:rPr>
        <w:t>ّ</w:t>
      </w:r>
      <w:r w:rsidR="00164B77" w:rsidRPr="0082556A">
        <w:rPr>
          <w:rFonts w:hint="cs"/>
          <w:sz w:val="36"/>
          <w:szCs w:val="36"/>
          <w:rtl/>
        </w:rPr>
        <w:t xml:space="preserve"> ثلاث مخصوصة بالاستئذان. وصفةٌ</w:t>
      </w:r>
      <w:r w:rsidRPr="0082556A">
        <w:rPr>
          <w:rFonts w:hint="cs"/>
          <w:sz w:val="36"/>
          <w:szCs w:val="36"/>
          <w:rtl/>
        </w:rPr>
        <w:t xml:space="preserve"> للخبر، لا للظرف. ولم يتقيد أمر</w:t>
      </w:r>
      <w:r w:rsidR="00164B77" w:rsidRPr="0082556A">
        <w:rPr>
          <w:rFonts w:hint="cs"/>
          <w:sz w:val="36"/>
          <w:szCs w:val="36"/>
          <w:rtl/>
        </w:rPr>
        <w:t>ُ</w:t>
      </w:r>
      <w:r w:rsidRPr="0082556A">
        <w:rPr>
          <w:rFonts w:hint="cs"/>
          <w:sz w:val="36"/>
          <w:szCs w:val="36"/>
          <w:rtl/>
        </w:rPr>
        <w:t xml:space="preserve"> الاستئذان به</w:t>
      </w:r>
      <w:r w:rsidR="00687FD8" w:rsidRPr="0082556A">
        <w:rPr>
          <w:rFonts w:hint="cs"/>
          <w:sz w:val="36"/>
          <w:szCs w:val="36"/>
          <w:rtl/>
        </w:rPr>
        <w:t xml:space="preserve"> </w:t>
      </w:r>
      <w:r w:rsidRPr="0082556A">
        <w:rPr>
          <w:rFonts w:hint="cs"/>
          <w:sz w:val="36"/>
          <w:szCs w:val="36"/>
          <w:rtl/>
        </w:rPr>
        <w:t>، فلي</w:t>
      </w:r>
      <w:r w:rsidR="00164B77" w:rsidRPr="0082556A">
        <w:rPr>
          <w:rFonts w:hint="cs"/>
          <w:sz w:val="36"/>
          <w:szCs w:val="36"/>
          <w:rtl/>
        </w:rPr>
        <w:t>ُ</w:t>
      </w:r>
      <w:r w:rsidRPr="0082556A">
        <w:rPr>
          <w:rFonts w:hint="cs"/>
          <w:sz w:val="36"/>
          <w:szCs w:val="36"/>
          <w:rtl/>
        </w:rPr>
        <w:t>تأمل</w:t>
      </w:r>
      <w:r w:rsidR="00687FD8" w:rsidRPr="0082556A">
        <w:rPr>
          <w:rFonts w:hint="cs"/>
          <w:sz w:val="36"/>
          <w:szCs w:val="36"/>
          <w:rtl/>
        </w:rPr>
        <w:t xml:space="preserve"> </w:t>
      </w:r>
      <w:r w:rsidRPr="0082556A">
        <w:rPr>
          <w:rFonts w:hint="cs"/>
          <w:sz w:val="36"/>
          <w:szCs w:val="36"/>
          <w:rtl/>
        </w:rPr>
        <w:t>؛ فإنه دقيق</w:t>
      </w:r>
      <w:r w:rsidR="00164B77" w:rsidRPr="0082556A">
        <w:rPr>
          <w:rFonts w:hint="cs"/>
          <w:sz w:val="36"/>
          <w:szCs w:val="36"/>
          <w:rtl/>
        </w:rPr>
        <w:t>ٌ</w:t>
      </w:r>
      <w:r w:rsidRPr="0082556A">
        <w:rPr>
          <w:rFonts w:hint="cs"/>
          <w:sz w:val="36"/>
          <w:szCs w:val="36"/>
          <w:rtl/>
        </w:rPr>
        <w:t xml:space="preserve"> جليل</w:t>
      </w:r>
      <w:r w:rsidR="00164B77" w:rsidRPr="0082556A">
        <w:rPr>
          <w:rFonts w:hint="cs"/>
          <w:sz w:val="36"/>
          <w:szCs w:val="36"/>
          <w:rtl/>
        </w:rPr>
        <w:t>ٌ</w:t>
      </w:r>
      <w:r w:rsidRPr="0082556A">
        <w:rPr>
          <w:rFonts w:hint="cs"/>
          <w:sz w:val="36"/>
          <w:szCs w:val="36"/>
          <w:rtl/>
        </w:rPr>
        <w:t>!.</w:t>
      </w:r>
    </w:p>
    <w:p w:rsidR="00E17E72" w:rsidRPr="0082556A" w:rsidRDefault="00E17E72" w:rsidP="00902D3B">
      <w:pPr>
        <w:ind w:firstLine="0"/>
        <w:rPr>
          <w:sz w:val="36"/>
          <w:szCs w:val="36"/>
          <w:rtl/>
        </w:rPr>
      </w:pPr>
      <w:r w:rsidRPr="0082556A">
        <w:rPr>
          <w:rFonts w:hint="cs"/>
          <w:sz w:val="36"/>
          <w:szCs w:val="36"/>
        </w:rPr>
        <w:sym w:font="AGA Arabesque" w:char="F029"/>
      </w:r>
      <w:r w:rsidRPr="0082556A">
        <w:rPr>
          <w:rFonts w:hint="cs"/>
          <w:sz w:val="36"/>
          <w:szCs w:val="36"/>
          <w:rtl/>
        </w:rPr>
        <w:t>بعضكم</w:t>
      </w:r>
      <w:r w:rsidRPr="0082556A">
        <w:rPr>
          <w:rFonts w:hint="cs"/>
          <w:sz w:val="36"/>
          <w:szCs w:val="36"/>
        </w:rPr>
        <w:sym w:font="AGA Arabesque" w:char="F028"/>
      </w:r>
      <w:r w:rsidRPr="0082556A">
        <w:rPr>
          <w:rFonts w:hint="cs"/>
          <w:sz w:val="36"/>
          <w:szCs w:val="36"/>
          <w:rtl/>
        </w:rPr>
        <w:t xml:space="preserve"> مبتدأ، خبره </w:t>
      </w:r>
      <w:r w:rsidRPr="0082556A">
        <w:rPr>
          <w:rFonts w:hint="cs"/>
          <w:sz w:val="36"/>
          <w:szCs w:val="36"/>
        </w:rPr>
        <w:sym w:font="AGA Arabesque" w:char="F029"/>
      </w:r>
      <w:r w:rsidRPr="0082556A">
        <w:rPr>
          <w:rFonts w:hint="cs"/>
          <w:sz w:val="36"/>
          <w:szCs w:val="36"/>
          <w:rtl/>
        </w:rPr>
        <w:t>على بعض</w:t>
      </w:r>
      <w:r w:rsidRPr="0082556A">
        <w:rPr>
          <w:rFonts w:hint="cs"/>
          <w:sz w:val="36"/>
          <w:szCs w:val="36"/>
        </w:rPr>
        <w:sym w:font="AGA Arabesque" w:char="F028"/>
      </w:r>
      <w:r w:rsidRPr="0082556A">
        <w:rPr>
          <w:rFonts w:hint="cs"/>
          <w:sz w:val="36"/>
          <w:szCs w:val="36"/>
          <w:rtl/>
        </w:rPr>
        <w:t xml:space="preserve"> أي</w:t>
      </w:r>
      <w:r w:rsidR="00902D3B" w:rsidRPr="0082556A">
        <w:rPr>
          <w:rFonts w:hint="cs"/>
          <w:sz w:val="36"/>
          <w:szCs w:val="36"/>
          <w:rtl/>
        </w:rPr>
        <w:t>:</w:t>
      </w:r>
      <w:r w:rsidRPr="0082556A">
        <w:rPr>
          <w:rFonts w:hint="cs"/>
          <w:sz w:val="36"/>
          <w:szCs w:val="36"/>
          <w:rtl/>
        </w:rPr>
        <w:t xml:space="preserve"> طائف على بعض، أو فاعل يطوف مضمرا</w:t>
      </w:r>
      <w:r w:rsidR="00164B77" w:rsidRPr="0082556A">
        <w:rPr>
          <w:rFonts w:hint="cs"/>
          <w:sz w:val="36"/>
          <w:szCs w:val="36"/>
          <w:rtl/>
        </w:rPr>
        <w:t>ً</w:t>
      </w:r>
      <w:r w:rsidRPr="0082556A">
        <w:rPr>
          <w:rFonts w:hint="cs"/>
          <w:sz w:val="36"/>
          <w:szCs w:val="36"/>
          <w:rtl/>
        </w:rPr>
        <w:t xml:space="preserve">، لدلالة </w:t>
      </w:r>
      <w:r w:rsidRPr="0082556A">
        <w:rPr>
          <w:rFonts w:hint="cs"/>
          <w:sz w:val="36"/>
          <w:szCs w:val="36"/>
        </w:rPr>
        <w:sym w:font="AGA Arabesque" w:char="F029"/>
      </w:r>
      <w:r w:rsidRPr="0082556A">
        <w:rPr>
          <w:rFonts w:hint="cs"/>
          <w:sz w:val="36"/>
          <w:szCs w:val="36"/>
          <w:rtl/>
        </w:rPr>
        <w:t>طوافون</w:t>
      </w:r>
      <w:r w:rsidRPr="0082556A">
        <w:rPr>
          <w:rFonts w:hint="cs"/>
          <w:sz w:val="36"/>
          <w:szCs w:val="36"/>
        </w:rPr>
        <w:sym w:font="AGA Arabesque" w:char="F028"/>
      </w:r>
      <w:r w:rsidRPr="0082556A">
        <w:rPr>
          <w:rFonts w:hint="cs"/>
          <w:sz w:val="36"/>
          <w:szCs w:val="36"/>
          <w:rtl/>
        </w:rPr>
        <w:t xml:space="preserve"> عليه.</w:t>
      </w:r>
    </w:p>
    <w:p w:rsidR="00F31AC3" w:rsidRPr="0082556A" w:rsidRDefault="00F31AC3" w:rsidP="00F31AC3">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8" w:hAnsi="QCF_P358" w:cs="QCF_P358"/>
          <w:sz w:val="36"/>
          <w:szCs w:val="36"/>
          <w:rtl/>
          <w:lang w:eastAsia="en-US"/>
        </w:rPr>
        <w:t xml:space="preserve">ﭑ  ﭒ  ﭓ  ﭔ  ﭕ  ﭖ  ﭗ  ﭘ     ﭙ  ﭚ  ﭛﭜ  ﭝ             ﭞ  ﭟ  ﭠ  ﭡﭢ  ﭣ   ﭤ   ﭥ  ﭦ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الأطفال منكم</w:t>
      </w:r>
      <w:r w:rsidRPr="0082556A">
        <w:rPr>
          <w:rFonts w:hint="cs"/>
          <w:sz w:val="36"/>
          <w:szCs w:val="36"/>
        </w:rPr>
        <w:sym w:font="AGA Arabesque" w:char="F028"/>
      </w:r>
      <w:r w:rsidRPr="0082556A">
        <w:rPr>
          <w:rFonts w:hint="cs"/>
          <w:sz w:val="36"/>
          <w:szCs w:val="36"/>
          <w:rtl/>
        </w:rPr>
        <w:t xml:space="preserve"> أي </w:t>
      </w:r>
      <w:r w:rsidR="00902D3B" w:rsidRPr="0082556A">
        <w:rPr>
          <w:rFonts w:hint="cs"/>
          <w:sz w:val="36"/>
          <w:szCs w:val="36"/>
          <w:rtl/>
        </w:rPr>
        <w:t xml:space="preserve">: </w:t>
      </w:r>
      <w:r w:rsidRPr="0082556A">
        <w:rPr>
          <w:rFonts w:hint="cs"/>
          <w:sz w:val="36"/>
          <w:szCs w:val="36"/>
          <w:rtl/>
        </w:rPr>
        <w:t xml:space="preserve">من الأحرار دون المماليك. </w:t>
      </w:r>
      <w:r w:rsidR="00902D3B" w:rsidRPr="0082556A">
        <w:rPr>
          <w:sz w:val="36"/>
          <w:szCs w:val="36"/>
          <w:vertAlign w:val="superscript"/>
          <w:rtl/>
        </w:rPr>
        <w:t>(</w:t>
      </w:r>
      <w:r w:rsidR="00902D3B" w:rsidRPr="0082556A">
        <w:rPr>
          <w:rStyle w:val="a6"/>
          <w:sz w:val="36"/>
          <w:szCs w:val="36"/>
          <w:rtl/>
        </w:rPr>
        <w:footnoteReference w:id="358"/>
      </w:r>
      <w:r w:rsidR="00902D3B" w:rsidRPr="0082556A">
        <w:rPr>
          <w:sz w:val="36"/>
          <w:szCs w:val="36"/>
          <w:vertAlign w:val="superscript"/>
          <w:rtl/>
        </w:rPr>
        <w:t>)</w:t>
      </w:r>
      <w:r w:rsidR="00902D3B" w:rsidRPr="0082556A">
        <w:rPr>
          <w:rFonts w:hint="cs"/>
          <w:sz w:val="36"/>
          <w:szCs w:val="36"/>
          <w:rtl/>
        </w:rPr>
        <w:t xml:space="preserve"> </w:t>
      </w:r>
    </w:p>
    <w:p w:rsidR="00ED1350"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من قبلهم</w:t>
      </w:r>
      <w:r w:rsidRPr="0082556A">
        <w:rPr>
          <w:rFonts w:hint="cs"/>
          <w:sz w:val="36"/>
          <w:szCs w:val="36"/>
        </w:rPr>
        <w:sym w:font="AGA Arabesque" w:char="F028"/>
      </w:r>
      <w:r w:rsidRPr="0082556A">
        <w:rPr>
          <w:rFonts w:hint="cs"/>
          <w:sz w:val="36"/>
          <w:szCs w:val="36"/>
          <w:rtl/>
        </w:rPr>
        <w:t xml:space="preserve"> أي </w:t>
      </w:r>
      <w:r w:rsidR="00902D3B" w:rsidRPr="0082556A">
        <w:rPr>
          <w:rFonts w:hint="cs"/>
          <w:sz w:val="36"/>
          <w:szCs w:val="36"/>
          <w:rtl/>
        </w:rPr>
        <w:t xml:space="preserve">: </w:t>
      </w:r>
      <w:r w:rsidRPr="0082556A">
        <w:rPr>
          <w:rFonts w:hint="cs"/>
          <w:sz w:val="36"/>
          <w:szCs w:val="36"/>
          <w:rtl/>
        </w:rPr>
        <w:t>بلغوا الحلم من قبلهم</w:t>
      </w:r>
      <w:r w:rsidR="00ED1350" w:rsidRPr="0082556A">
        <w:rPr>
          <w:rFonts w:hint="cs"/>
          <w:sz w:val="36"/>
          <w:szCs w:val="36"/>
          <w:rtl/>
        </w:rPr>
        <w:t xml:space="preserve"> </w:t>
      </w:r>
      <w:r w:rsidRPr="0082556A">
        <w:rPr>
          <w:rFonts w:hint="cs"/>
          <w:sz w:val="36"/>
          <w:szCs w:val="36"/>
          <w:rtl/>
        </w:rPr>
        <w:t>، وهم الر</w:t>
      </w:r>
      <w:r w:rsidR="00902D3B" w:rsidRPr="0082556A">
        <w:rPr>
          <w:rFonts w:hint="cs"/>
          <w:sz w:val="36"/>
          <w:szCs w:val="36"/>
          <w:rtl/>
        </w:rPr>
        <w:t>ّ</w:t>
      </w:r>
      <w:r w:rsidRPr="0082556A">
        <w:rPr>
          <w:rFonts w:hint="cs"/>
          <w:sz w:val="36"/>
          <w:szCs w:val="36"/>
          <w:rtl/>
        </w:rPr>
        <w:t>جال</w:t>
      </w:r>
      <w:r w:rsidR="00ED1350" w:rsidRPr="0082556A">
        <w:rPr>
          <w:rFonts w:hint="cs"/>
          <w:sz w:val="36"/>
          <w:szCs w:val="36"/>
          <w:rtl/>
        </w:rPr>
        <w:t xml:space="preserve"> </w:t>
      </w:r>
      <w:r w:rsidRPr="0082556A">
        <w:rPr>
          <w:rFonts w:hint="cs"/>
          <w:sz w:val="36"/>
          <w:szCs w:val="36"/>
          <w:rtl/>
        </w:rPr>
        <w:t xml:space="preserve">. </w:t>
      </w:r>
    </w:p>
    <w:p w:rsidR="00E17E72" w:rsidRPr="0082556A" w:rsidRDefault="00E17E72" w:rsidP="00ED1350">
      <w:pPr>
        <w:ind w:firstLine="0"/>
        <w:rPr>
          <w:sz w:val="36"/>
          <w:szCs w:val="36"/>
          <w:rtl/>
        </w:rPr>
      </w:pPr>
      <w:r w:rsidRPr="0082556A">
        <w:rPr>
          <w:rFonts w:hint="cs"/>
          <w:sz w:val="36"/>
          <w:szCs w:val="36"/>
          <w:rtl/>
        </w:rPr>
        <w:t>أو ذ</w:t>
      </w:r>
      <w:r w:rsidR="00ED1350" w:rsidRPr="0082556A">
        <w:rPr>
          <w:rFonts w:hint="cs"/>
          <w:sz w:val="36"/>
          <w:szCs w:val="36"/>
          <w:rtl/>
        </w:rPr>
        <w:t>ُ</w:t>
      </w:r>
      <w:r w:rsidRPr="0082556A">
        <w:rPr>
          <w:rFonts w:hint="cs"/>
          <w:sz w:val="36"/>
          <w:szCs w:val="36"/>
          <w:rtl/>
        </w:rPr>
        <w:t>ك</w:t>
      </w:r>
      <w:r w:rsidR="00ED1350" w:rsidRPr="0082556A">
        <w:rPr>
          <w:rFonts w:hint="cs"/>
          <w:sz w:val="36"/>
          <w:szCs w:val="36"/>
          <w:rtl/>
        </w:rPr>
        <w:t>ِ</w:t>
      </w:r>
      <w:r w:rsidRPr="0082556A">
        <w:rPr>
          <w:rFonts w:hint="cs"/>
          <w:sz w:val="36"/>
          <w:szCs w:val="36"/>
          <w:rtl/>
        </w:rPr>
        <w:t>ر</w:t>
      </w:r>
      <w:r w:rsidR="00ED1350" w:rsidRPr="0082556A">
        <w:rPr>
          <w:rFonts w:hint="cs"/>
          <w:sz w:val="36"/>
          <w:szCs w:val="36"/>
          <w:rtl/>
        </w:rPr>
        <w:t>ُ</w:t>
      </w:r>
      <w:r w:rsidRPr="0082556A">
        <w:rPr>
          <w:rFonts w:hint="cs"/>
          <w:sz w:val="36"/>
          <w:szCs w:val="36"/>
          <w:rtl/>
        </w:rPr>
        <w:t xml:space="preserve">وا من قبلهم في </w:t>
      </w:r>
      <w:r w:rsidR="00ED1350" w:rsidRPr="0082556A">
        <w:rPr>
          <w:rFonts w:ascii="QCF_BSML" w:hAnsi="QCF_BSML" w:cs="QCF_BSML"/>
          <w:sz w:val="36"/>
          <w:szCs w:val="36"/>
          <w:rtl/>
          <w:lang w:eastAsia="en-US"/>
        </w:rPr>
        <w:t xml:space="preserve">ﭽ </w:t>
      </w:r>
      <w:r w:rsidR="00ED1350" w:rsidRPr="0082556A">
        <w:rPr>
          <w:rFonts w:ascii="QCF_P352" w:hAnsi="QCF_P352" w:cs="QCF_P352"/>
          <w:sz w:val="36"/>
          <w:szCs w:val="36"/>
          <w:rtl/>
          <w:lang w:eastAsia="en-US"/>
        </w:rPr>
        <w:t xml:space="preserve">ﯯ  ﯰ   ﯱ  </w:t>
      </w:r>
      <w:r w:rsidR="00ED1350" w:rsidRPr="0082556A">
        <w:rPr>
          <w:rFonts w:ascii="QCF_BSML" w:hAnsi="QCF_BSML" w:cs="QCF_BSML"/>
          <w:sz w:val="36"/>
          <w:szCs w:val="36"/>
          <w:rtl/>
          <w:lang w:eastAsia="en-US"/>
        </w:rPr>
        <w:t>ﭼ</w:t>
      </w:r>
      <w:r w:rsidR="00ED1350" w:rsidRPr="0082556A">
        <w:rPr>
          <w:rFonts w:ascii="Arial" w:hAnsi="Arial" w:cs="Arial"/>
          <w:color w:val="000000"/>
          <w:sz w:val="36"/>
          <w:szCs w:val="36"/>
          <w:rtl/>
          <w:lang w:eastAsia="en-US"/>
        </w:rPr>
        <w:t xml:space="preserve"> </w:t>
      </w:r>
      <w:r w:rsidR="00ED1350" w:rsidRPr="0082556A">
        <w:rPr>
          <w:sz w:val="36"/>
          <w:szCs w:val="36"/>
          <w:vertAlign w:val="superscript"/>
          <w:rtl/>
        </w:rPr>
        <w:t>(</w:t>
      </w:r>
      <w:r w:rsidR="00ED1350" w:rsidRPr="0082556A">
        <w:rPr>
          <w:rStyle w:val="a6"/>
          <w:sz w:val="36"/>
          <w:szCs w:val="36"/>
          <w:rtl/>
        </w:rPr>
        <w:footnoteReference w:id="359"/>
      </w:r>
      <w:r w:rsidR="00ED1350" w:rsidRPr="0082556A">
        <w:rPr>
          <w:sz w:val="36"/>
          <w:szCs w:val="36"/>
          <w:vertAlign w:val="superscript"/>
          <w:rtl/>
        </w:rPr>
        <w:t>)</w:t>
      </w:r>
      <w:r w:rsidR="00ED1350" w:rsidRPr="0082556A">
        <w:rPr>
          <w:rFonts w:hint="cs"/>
          <w:sz w:val="36"/>
          <w:szCs w:val="36"/>
          <w:rtl/>
        </w:rPr>
        <w:t xml:space="preserve"> </w:t>
      </w:r>
      <w:r w:rsidRPr="0082556A">
        <w:rPr>
          <w:rFonts w:hint="cs"/>
          <w:sz w:val="36"/>
          <w:szCs w:val="36"/>
          <w:rtl/>
        </w:rPr>
        <w:t xml:space="preserve">أي </w:t>
      </w:r>
      <w:r w:rsidR="00902D3B" w:rsidRPr="0082556A">
        <w:rPr>
          <w:rFonts w:hint="cs"/>
          <w:sz w:val="36"/>
          <w:szCs w:val="36"/>
          <w:rtl/>
        </w:rPr>
        <w:t xml:space="preserve">: </w:t>
      </w:r>
      <w:r w:rsidRPr="0082556A">
        <w:rPr>
          <w:rFonts w:hint="cs"/>
          <w:sz w:val="36"/>
          <w:szCs w:val="36"/>
          <w:rtl/>
        </w:rPr>
        <w:t>إذا اعتاد الأطفال الإذن</w:t>
      </w:r>
      <w:r w:rsidR="00ED1350" w:rsidRPr="0082556A">
        <w:rPr>
          <w:rFonts w:hint="cs"/>
          <w:sz w:val="36"/>
          <w:szCs w:val="36"/>
          <w:rtl/>
        </w:rPr>
        <w:t xml:space="preserve"> </w:t>
      </w:r>
      <w:r w:rsidRPr="0082556A">
        <w:rPr>
          <w:rFonts w:hint="cs"/>
          <w:sz w:val="36"/>
          <w:szCs w:val="36"/>
          <w:rtl/>
        </w:rPr>
        <w:t>، ثم</w:t>
      </w:r>
      <w:r w:rsidR="00902D3B" w:rsidRPr="0082556A">
        <w:rPr>
          <w:rFonts w:hint="cs"/>
          <w:sz w:val="36"/>
          <w:szCs w:val="36"/>
          <w:rtl/>
        </w:rPr>
        <w:t>ّ</w:t>
      </w:r>
      <w:r w:rsidRPr="0082556A">
        <w:rPr>
          <w:rFonts w:hint="cs"/>
          <w:sz w:val="36"/>
          <w:szCs w:val="36"/>
          <w:rtl/>
        </w:rPr>
        <w:t xml:space="preserve"> بلغوا بالحلم أو بالسِّن</w:t>
      </w:r>
      <w:r w:rsidR="0094223F" w:rsidRPr="0082556A">
        <w:rPr>
          <w:rFonts w:hint="cs"/>
          <w:sz w:val="36"/>
          <w:szCs w:val="36"/>
          <w:rtl/>
        </w:rPr>
        <w:t xml:space="preserve"> </w:t>
      </w:r>
      <w:r w:rsidRPr="0082556A">
        <w:rPr>
          <w:rFonts w:hint="cs"/>
          <w:sz w:val="36"/>
          <w:szCs w:val="36"/>
          <w:rtl/>
        </w:rPr>
        <w:t>، وجب أن يفطموا عنها</w:t>
      </w:r>
      <w:r w:rsidR="00ED1350" w:rsidRPr="0082556A">
        <w:rPr>
          <w:rFonts w:hint="cs"/>
          <w:sz w:val="36"/>
          <w:szCs w:val="36"/>
          <w:rtl/>
        </w:rPr>
        <w:t xml:space="preserve"> </w:t>
      </w:r>
      <w:r w:rsidR="0094223F" w:rsidRPr="0082556A">
        <w:rPr>
          <w:sz w:val="36"/>
          <w:szCs w:val="36"/>
          <w:vertAlign w:val="superscript"/>
          <w:rtl/>
        </w:rPr>
        <w:t>(</w:t>
      </w:r>
      <w:r w:rsidR="0094223F" w:rsidRPr="0082556A">
        <w:rPr>
          <w:rStyle w:val="a6"/>
          <w:sz w:val="36"/>
          <w:szCs w:val="36"/>
          <w:rtl/>
        </w:rPr>
        <w:footnoteReference w:id="360"/>
      </w:r>
      <w:r w:rsidR="0094223F" w:rsidRPr="0082556A">
        <w:rPr>
          <w:sz w:val="36"/>
          <w:szCs w:val="36"/>
          <w:vertAlign w:val="superscript"/>
          <w:rtl/>
        </w:rPr>
        <w:t>)</w:t>
      </w:r>
      <w:r w:rsidR="0094223F" w:rsidRPr="0082556A">
        <w:rPr>
          <w:rFonts w:hint="cs"/>
          <w:sz w:val="36"/>
          <w:szCs w:val="36"/>
          <w:rtl/>
        </w:rPr>
        <w:t xml:space="preserve"> </w:t>
      </w:r>
      <w:r w:rsidRPr="0082556A">
        <w:rPr>
          <w:rFonts w:hint="cs"/>
          <w:sz w:val="36"/>
          <w:szCs w:val="36"/>
          <w:rtl/>
        </w:rPr>
        <w:t>، ويحملوا على الاستئذان في جميع الأوقات</w:t>
      </w:r>
      <w:r w:rsidR="00ED1350" w:rsidRPr="0082556A">
        <w:rPr>
          <w:rFonts w:hint="cs"/>
          <w:sz w:val="36"/>
          <w:szCs w:val="36"/>
          <w:rtl/>
        </w:rPr>
        <w:t xml:space="preserve"> </w:t>
      </w:r>
      <w:r w:rsidRPr="0082556A">
        <w:rPr>
          <w:rFonts w:hint="cs"/>
          <w:sz w:val="36"/>
          <w:szCs w:val="36"/>
          <w:rtl/>
        </w:rPr>
        <w:t>.</w:t>
      </w:r>
    </w:p>
    <w:p w:rsidR="00E17E72" w:rsidRPr="0082556A" w:rsidRDefault="00E17E72" w:rsidP="00CB26C5">
      <w:pPr>
        <w:ind w:firstLine="0"/>
        <w:rPr>
          <w:sz w:val="36"/>
          <w:szCs w:val="36"/>
          <w:rtl/>
        </w:rPr>
      </w:pPr>
      <w:r w:rsidRPr="0082556A">
        <w:rPr>
          <w:rFonts w:hint="cs"/>
          <w:b/>
          <w:bCs/>
          <w:sz w:val="36"/>
          <w:szCs w:val="36"/>
          <w:rtl/>
        </w:rPr>
        <w:t>وعن ابن عباس</w:t>
      </w:r>
      <w:r w:rsidR="00902D3B" w:rsidRPr="0082556A">
        <w:rPr>
          <w:rFonts w:hint="cs"/>
          <w:b/>
          <w:bCs/>
          <w:sz w:val="36"/>
          <w:szCs w:val="36"/>
          <w:rtl/>
        </w:rPr>
        <w:t xml:space="preserve"> – رضي الله عنهما -</w:t>
      </w:r>
      <w:r w:rsidR="00902D3B" w:rsidRPr="0082556A">
        <w:rPr>
          <w:rFonts w:hint="cs"/>
          <w:sz w:val="36"/>
          <w:szCs w:val="36"/>
          <w:rtl/>
        </w:rPr>
        <w:t xml:space="preserve"> </w:t>
      </w:r>
      <w:r w:rsidRPr="0082556A">
        <w:rPr>
          <w:rFonts w:hint="cs"/>
          <w:sz w:val="36"/>
          <w:szCs w:val="36"/>
          <w:rtl/>
        </w:rPr>
        <w:t>: آية لا يؤمن بها أكثر</w:t>
      </w:r>
      <w:r w:rsidR="00164B77" w:rsidRPr="0082556A">
        <w:rPr>
          <w:rFonts w:hint="cs"/>
          <w:sz w:val="36"/>
          <w:szCs w:val="36"/>
          <w:rtl/>
        </w:rPr>
        <w:t>ُ</w:t>
      </w:r>
      <w:r w:rsidRPr="0082556A">
        <w:rPr>
          <w:rFonts w:hint="cs"/>
          <w:sz w:val="36"/>
          <w:szCs w:val="36"/>
          <w:rtl/>
        </w:rPr>
        <w:t xml:space="preserve"> الن</w:t>
      </w:r>
      <w:r w:rsidR="00902D3B" w:rsidRPr="0082556A">
        <w:rPr>
          <w:rFonts w:hint="cs"/>
          <w:sz w:val="36"/>
          <w:szCs w:val="36"/>
          <w:rtl/>
        </w:rPr>
        <w:t>ّ</w:t>
      </w:r>
      <w:r w:rsidRPr="0082556A">
        <w:rPr>
          <w:rFonts w:hint="cs"/>
          <w:sz w:val="36"/>
          <w:szCs w:val="36"/>
          <w:rtl/>
        </w:rPr>
        <w:t xml:space="preserve">اس: آية </w:t>
      </w:r>
      <w:r w:rsidR="00902D3B" w:rsidRPr="0082556A">
        <w:rPr>
          <w:rFonts w:hint="cs"/>
          <w:sz w:val="36"/>
          <w:szCs w:val="36"/>
          <w:rtl/>
        </w:rPr>
        <w:t xml:space="preserve">                </w:t>
      </w:r>
      <w:r w:rsidRPr="0082556A">
        <w:rPr>
          <w:rFonts w:hint="cs"/>
          <w:sz w:val="36"/>
          <w:szCs w:val="36"/>
          <w:rtl/>
        </w:rPr>
        <w:lastRenderedPageBreak/>
        <w:t>الإذن.</w:t>
      </w:r>
      <w:r w:rsidR="00902D3B" w:rsidRPr="0082556A">
        <w:rPr>
          <w:rFonts w:hint="cs"/>
          <w:sz w:val="36"/>
          <w:szCs w:val="36"/>
          <w:rtl/>
        </w:rPr>
        <w:t xml:space="preserve"> </w:t>
      </w:r>
      <w:r w:rsidR="00902D3B" w:rsidRPr="0082556A">
        <w:rPr>
          <w:sz w:val="36"/>
          <w:szCs w:val="36"/>
          <w:vertAlign w:val="superscript"/>
          <w:rtl/>
        </w:rPr>
        <w:t>(</w:t>
      </w:r>
      <w:r w:rsidR="00902D3B" w:rsidRPr="0082556A">
        <w:rPr>
          <w:rStyle w:val="a6"/>
          <w:sz w:val="36"/>
          <w:szCs w:val="36"/>
          <w:rtl/>
        </w:rPr>
        <w:footnoteReference w:id="361"/>
      </w:r>
      <w:r w:rsidR="00902D3B" w:rsidRPr="0082556A">
        <w:rPr>
          <w:sz w:val="36"/>
          <w:szCs w:val="36"/>
          <w:vertAlign w:val="superscript"/>
          <w:rtl/>
        </w:rPr>
        <w:t>)</w:t>
      </w:r>
      <w:r w:rsidR="00902D3B"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b/>
          <w:bCs/>
          <w:sz w:val="36"/>
          <w:szCs w:val="36"/>
          <w:rtl/>
        </w:rPr>
        <w:t>وعن سعيد بن جبير</w:t>
      </w:r>
      <w:r w:rsidR="006B18CB" w:rsidRPr="0082556A">
        <w:rPr>
          <w:sz w:val="36"/>
          <w:szCs w:val="36"/>
          <w:vertAlign w:val="superscript"/>
          <w:rtl/>
        </w:rPr>
        <w:t>(</w:t>
      </w:r>
      <w:r w:rsidR="006B18CB" w:rsidRPr="0082556A">
        <w:rPr>
          <w:rStyle w:val="a6"/>
          <w:sz w:val="36"/>
          <w:szCs w:val="36"/>
          <w:rtl/>
        </w:rPr>
        <w:footnoteReference w:id="362"/>
      </w:r>
      <w:r w:rsidR="006B18CB" w:rsidRPr="0082556A">
        <w:rPr>
          <w:sz w:val="36"/>
          <w:szCs w:val="36"/>
          <w:vertAlign w:val="superscript"/>
          <w:rtl/>
        </w:rPr>
        <w:t>)</w:t>
      </w:r>
      <w:r w:rsidRPr="0082556A">
        <w:rPr>
          <w:rFonts w:hint="cs"/>
          <w:sz w:val="36"/>
          <w:szCs w:val="36"/>
          <w:rtl/>
        </w:rPr>
        <w:t>: يقولون: هي منسوخة؟ لا والله ما هي بمنسوخة، ولكن الن</w:t>
      </w:r>
      <w:r w:rsidR="00902D3B" w:rsidRPr="0082556A">
        <w:rPr>
          <w:rFonts w:hint="cs"/>
          <w:sz w:val="36"/>
          <w:szCs w:val="36"/>
          <w:rtl/>
        </w:rPr>
        <w:t>ّ</w:t>
      </w:r>
      <w:r w:rsidRPr="0082556A">
        <w:rPr>
          <w:rFonts w:hint="cs"/>
          <w:sz w:val="36"/>
          <w:szCs w:val="36"/>
          <w:rtl/>
        </w:rPr>
        <w:t>اس تهاونوا بها.</w:t>
      </w:r>
      <w:r w:rsidR="00902D3B" w:rsidRPr="0082556A">
        <w:rPr>
          <w:rFonts w:hint="cs"/>
          <w:sz w:val="36"/>
          <w:szCs w:val="36"/>
          <w:rtl/>
        </w:rPr>
        <w:t xml:space="preserve"> </w:t>
      </w:r>
      <w:r w:rsidR="00902D3B" w:rsidRPr="0082556A">
        <w:rPr>
          <w:sz w:val="36"/>
          <w:szCs w:val="36"/>
          <w:vertAlign w:val="superscript"/>
          <w:rtl/>
        </w:rPr>
        <w:t>(</w:t>
      </w:r>
      <w:r w:rsidR="00902D3B" w:rsidRPr="0082556A">
        <w:rPr>
          <w:rStyle w:val="a6"/>
          <w:sz w:val="36"/>
          <w:szCs w:val="36"/>
          <w:rtl/>
        </w:rPr>
        <w:footnoteReference w:id="363"/>
      </w:r>
      <w:r w:rsidR="00902D3B" w:rsidRPr="0082556A">
        <w:rPr>
          <w:sz w:val="36"/>
          <w:szCs w:val="36"/>
          <w:vertAlign w:val="superscript"/>
          <w:rtl/>
        </w:rPr>
        <w:t>)</w:t>
      </w:r>
      <w:r w:rsidR="00902D3B"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وسن</w:t>
      </w:r>
      <w:r w:rsidR="00061010" w:rsidRPr="0082556A">
        <w:rPr>
          <w:rFonts w:hint="cs"/>
          <w:sz w:val="36"/>
          <w:szCs w:val="36"/>
          <w:rtl/>
        </w:rPr>
        <w:t>ّ</w:t>
      </w:r>
      <w:r w:rsidRPr="0082556A">
        <w:rPr>
          <w:rFonts w:hint="cs"/>
          <w:sz w:val="36"/>
          <w:szCs w:val="36"/>
          <w:rtl/>
        </w:rPr>
        <w:t xml:space="preserve"> البلوغ عند الش</w:t>
      </w:r>
      <w:r w:rsidR="00061010" w:rsidRPr="0082556A">
        <w:rPr>
          <w:rFonts w:hint="cs"/>
          <w:sz w:val="36"/>
          <w:szCs w:val="36"/>
          <w:rtl/>
        </w:rPr>
        <w:t>ّ</w:t>
      </w:r>
      <w:r w:rsidRPr="0082556A">
        <w:rPr>
          <w:rFonts w:hint="cs"/>
          <w:sz w:val="36"/>
          <w:szCs w:val="36"/>
          <w:rtl/>
        </w:rPr>
        <w:t>افعي، وعامة العلماء</w:t>
      </w:r>
      <w:r w:rsidR="005764C1" w:rsidRPr="0082556A">
        <w:rPr>
          <w:rFonts w:hint="cs"/>
          <w:sz w:val="36"/>
          <w:szCs w:val="36"/>
          <w:rtl/>
        </w:rPr>
        <w:t xml:space="preserve"> </w:t>
      </w:r>
      <w:r w:rsidRPr="0082556A">
        <w:rPr>
          <w:rFonts w:hint="cs"/>
          <w:sz w:val="36"/>
          <w:szCs w:val="36"/>
          <w:rtl/>
        </w:rPr>
        <w:t xml:space="preserve">: خمس عشرة سنة. </w:t>
      </w:r>
      <w:r w:rsidR="00061010" w:rsidRPr="0082556A">
        <w:rPr>
          <w:rFonts w:hint="cs"/>
          <w:sz w:val="36"/>
          <w:szCs w:val="36"/>
          <w:rtl/>
        </w:rPr>
        <w:t xml:space="preserve"> </w:t>
      </w:r>
      <w:r w:rsidR="00061010" w:rsidRPr="0082556A">
        <w:rPr>
          <w:sz w:val="36"/>
          <w:szCs w:val="36"/>
          <w:vertAlign w:val="superscript"/>
          <w:rtl/>
        </w:rPr>
        <w:t>(</w:t>
      </w:r>
      <w:r w:rsidR="00061010" w:rsidRPr="0082556A">
        <w:rPr>
          <w:rStyle w:val="a6"/>
          <w:sz w:val="36"/>
          <w:szCs w:val="36"/>
          <w:rtl/>
        </w:rPr>
        <w:footnoteReference w:id="364"/>
      </w:r>
      <w:r w:rsidR="00061010" w:rsidRPr="0082556A">
        <w:rPr>
          <w:sz w:val="36"/>
          <w:szCs w:val="36"/>
          <w:vertAlign w:val="superscript"/>
          <w:rtl/>
        </w:rPr>
        <w:t>)</w:t>
      </w:r>
      <w:r w:rsidR="00061010"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وعند أبي حنيفة</w:t>
      </w:r>
      <w:r w:rsidR="005764C1" w:rsidRPr="0082556A">
        <w:rPr>
          <w:rFonts w:hint="cs"/>
          <w:sz w:val="36"/>
          <w:szCs w:val="36"/>
          <w:rtl/>
        </w:rPr>
        <w:t xml:space="preserve"> </w:t>
      </w:r>
      <w:r w:rsidRPr="0082556A">
        <w:rPr>
          <w:rFonts w:hint="cs"/>
          <w:sz w:val="36"/>
          <w:szCs w:val="36"/>
          <w:rtl/>
        </w:rPr>
        <w:t>: ثماني عشرة في الغلام</w:t>
      </w:r>
      <w:r w:rsidR="005764C1" w:rsidRPr="0082556A">
        <w:rPr>
          <w:rFonts w:hint="cs"/>
          <w:sz w:val="36"/>
          <w:szCs w:val="36"/>
          <w:rtl/>
        </w:rPr>
        <w:t xml:space="preserve"> </w:t>
      </w:r>
      <w:r w:rsidRPr="0082556A">
        <w:rPr>
          <w:rFonts w:hint="cs"/>
          <w:sz w:val="36"/>
          <w:szCs w:val="36"/>
          <w:rtl/>
        </w:rPr>
        <w:t xml:space="preserve">، وسبع عشرة في الجارية. </w:t>
      </w:r>
      <w:r w:rsidR="00061010" w:rsidRPr="0082556A">
        <w:rPr>
          <w:sz w:val="36"/>
          <w:szCs w:val="36"/>
          <w:vertAlign w:val="superscript"/>
          <w:rtl/>
        </w:rPr>
        <w:t>(</w:t>
      </w:r>
      <w:r w:rsidR="00061010" w:rsidRPr="0082556A">
        <w:rPr>
          <w:rStyle w:val="a6"/>
          <w:sz w:val="36"/>
          <w:szCs w:val="36"/>
          <w:rtl/>
        </w:rPr>
        <w:footnoteReference w:id="365"/>
      </w:r>
      <w:r w:rsidR="00061010" w:rsidRPr="0082556A">
        <w:rPr>
          <w:sz w:val="36"/>
          <w:szCs w:val="36"/>
          <w:vertAlign w:val="superscript"/>
          <w:rtl/>
        </w:rPr>
        <w:t>)</w:t>
      </w:r>
      <w:r w:rsidR="00061010" w:rsidRPr="0082556A">
        <w:rPr>
          <w:rFonts w:hint="cs"/>
          <w:sz w:val="36"/>
          <w:szCs w:val="36"/>
          <w:rtl/>
        </w:rPr>
        <w:t xml:space="preserve"> </w:t>
      </w:r>
    </w:p>
    <w:p w:rsidR="00061010" w:rsidRPr="0082556A" w:rsidRDefault="00E17E72" w:rsidP="00061010">
      <w:pPr>
        <w:ind w:firstLine="0"/>
        <w:rPr>
          <w:sz w:val="36"/>
          <w:szCs w:val="36"/>
          <w:rtl/>
        </w:rPr>
      </w:pPr>
      <w:r w:rsidRPr="0082556A">
        <w:rPr>
          <w:rFonts w:hint="cs"/>
          <w:sz w:val="36"/>
          <w:szCs w:val="36"/>
          <w:rtl/>
        </w:rPr>
        <w:t xml:space="preserve">وكان علي </w:t>
      </w:r>
      <w:r w:rsidR="00061010" w:rsidRPr="0082556A">
        <w:rPr>
          <w:sz w:val="36"/>
          <w:szCs w:val="36"/>
          <w:rtl/>
        </w:rPr>
        <w:sym w:font="AGA Arabesque" w:char="F074"/>
      </w:r>
      <w:r w:rsidR="00061010" w:rsidRPr="0082556A">
        <w:rPr>
          <w:rFonts w:hint="cs"/>
          <w:sz w:val="36"/>
          <w:szCs w:val="36"/>
          <w:rtl/>
        </w:rPr>
        <w:t xml:space="preserve"> </w:t>
      </w:r>
      <w:r w:rsidRPr="0082556A">
        <w:rPr>
          <w:rFonts w:hint="cs"/>
          <w:sz w:val="36"/>
          <w:szCs w:val="36"/>
          <w:rtl/>
        </w:rPr>
        <w:t xml:space="preserve"> يعتبر القامة</w:t>
      </w:r>
      <w:r w:rsidR="005764C1" w:rsidRPr="0082556A">
        <w:rPr>
          <w:rFonts w:hint="cs"/>
          <w:sz w:val="36"/>
          <w:szCs w:val="36"/>
          <w:rtl/>
        </w:rPr>
        <w:t xml:space="preserve"> </w:t>
      </w:r>
      <w:r w:rsidRPr="0082556A">
        <w:rPr>
          <w:rFonts w:hint="cs"/>
          <w:sz w:val="36"/>
          <w:szCs w:val="36"/>
          <w:rtl/>
        </w:rPr>
        <w:t xml:space="preserve">، ويقدّره بخمسة أشبار. </w:t>
      </w:r>
      <w:r w:rsidR="00061010" w:rsidRPr="0082556A">
        <w:rPr>
          <w:sz w:val="36"/>
          <w:szCs w:val="36"/>
          <w:vertAlign w:val="superscript"/>
          <w:rtl/>
        </w:rPr>
        <w:t>(</w:t>
      </w:r>
      <w:r w:rsidR="00061010" w:rsidRPr="0082556A">
        <w:rPr>
          <w:rStyle w:val="a6"/>
          <w:sz w:val="36"/>
          <w:szCs w:val="36"/>
          <w:rtl/>
        </w:rPr>
        <w:footnoteReference w:id="366"/>
      </w:r>
      <w:r w:rsidR="00061010" w:rsidRPr="0082556A">
        <w:rPr>
          <w:sz w:val="36"/>
          <w:szCs w:val="36"/>
          <w:vertAlign w:val="superscript"/>
          <w:rtl/>
        </w:rPr>
        <w:t>)</w:t>
      </w:r>
      <w:r w:rsidR="00061010" w:rsidRPr="0082556A">
        <w:rPr>
          <w:rFonts w:hint="cs"/>
          <w:sz w:val="36"/>
          <w:szCs w:val="36"/>
          <w:rtl/>
        </w:rPr>
        <w:t xml:space="preserve"> </w:t>
      </w:r>
    </w:p>
    <w:p w:rsidR="00E17E72" w:rsidRPr="0082556A" w:rsidRDefault="00E17E72" w:rsidP="00061010">
      <w:pPr>
        <w:ind w:firstLine="0"/>
        <w:rPr>
          <w:sz w:val="36"/>
          <w:szCs w:val="36"/>
          <w:rtl/>
        </w:rPr>
      </w:pPr>
      <w:r w:rsidRPr="0082556A">
        <w:rPr>
          <w:rFonts w:hint="cs"/>
          <w:sz w:val="36"/>
          <w:szCs w:val="36"/>
          <w:rtl/>
        </w:rPr>
        <w:t xml:space="preserve">وأخذه الفرزدق، </w:t>
      </w:r>
      <w:r w:rsidR="00061010" w:rsidRPr="0082556A">
        <w:rPr>
          <w:sz w:val="36"/>
          <w:szCs w:val="36"/>
          <w:vertAlign w:val="superscript"/>
          <w:rtl/>
        </w:rPr>
        <w:t>(</w:t>
      </w:r>
      <w:r w:rsidR="00061010" w:rsidRPr="0082556A">
        <w:rPr>
          <w:rStyle w:val="a6"/>
          <w:sz w:val="36"/>
          <w:szCs w:val="36"/>
          <w:rtl/>
        </w:rPr>
        <w:footnoteReference w:id="367"/>
      </w:r>
      <w:r w:rsidR="00061010" w:rsidRPr="0082556A">
        <w:rPr>
          <w:sz w:val="36"/>
          <w:szCs w:val="36"/>
          <w:vertAlign w:val="superscript"/>
          <w:rtl/>
        </w:rPr>
        <w:t>)</w:t>
      </w:r>
      <w:r w:rsidR="00061010" w:rsidRPr="0082556A">
        <w:rPr>
          <w:rFonts w:hint="cs"/>
          <w:sz w:val="36"/>
          <w:szCs w:val="36"/>
          <w:rtl/>
        </w:rPr>
        <w:t xml:space="preserve"> </w:t>
      </w:r>
      <w:r w:rsidRPr="0082556A">
        <w:rPr>
          <w:rFonts w:hint="cs"/>
          <w:sz w:val="36"/>
          <w:szCs w:val="36"/>
          <w:rtl/>
        </w:rPr>
        <w:t>فقال:</w:t>
      </w:r>
    </w:p>
    <w:p w:rsidR="00E17E72" w:rsidRPr="0082556A" w:rsidRDefault="00E17E72" w:rsidP="00061010">
      <w:pPr>
        <w:ind w:firstLine="0"/>
        <w:jc w:val="center"/>
        <w:rPr>
          <w:b/>
          <w:bCs/>
          <w:sz w:val="36"/>
          <w:szCs w:val="36"/>
          <w:rtl/>
        </w:rPr>
      </w:pPr>
      <w:r w:rsidRPr="0082556A">
        <w:rPr>
          <w:rFonts w:hint="cs"/>
          <w:b/>
          <w:bCs/>
          <w:sz w:val="36"/>
          <w:szCs w:val="36"/>
          <w:rtl/>
        </w:rPr>
        <w:t>فَسَمَا وأدركَ خمسة</w:t>
      </w:r>
      <w:r w:rsidR="000D1A87" w:rsidRPr="0082556A">
        <w:rPr>
          <w:rFonts w:hint="cs"/>
          <w:b/>
          <w:bCs/>
          <w:sz w:val="36"/>
          <w:szCs w:val="36"/>
          <w:rtl/>
        </w:rPr>
        <w:t>َ</w:t>
      </w:r>
      <w:r w:rsidRPr="0082556A">
        <w:rPr>
          <w:rFonts w:hint="cs"/>
          <w:b/>
          <w:bCs/>
          <w:sz w:val="36"/>
          <w:szCs w:val="36"/>
          <w:rtl/>
        </w:rPr>
        <w:t xml:space="preserve"> الأشبار</w:t>
      </w:r>
      <w:r w:rsidR="000D1A87" w:rsidRPr="0082556A">
        <w:rPr>
          <w:rFonts w:hint="cs"/>
          <w:b/>
          <w:bCs/>
          <w:sz w:val="36"/>
          <w:szCs w:val="36"/>
          <w:rtl/>
        </w:rPr>
        <w:t>ِ</w:t>
      </w:r>
      <w:r w:rsidRPr="0082556A">
        <w:rPr>
          <w:rFonts w:hint="cs"/>
          <w:b/>
          <w:bCs/>
          <w:sz w:val="36"/>
          <w:szCs w:val="36"/>
          <w:rtl/>
        </w:rPr>
        <w:t>.</w:t>
      </w:r>
      <w:r w:rsidR="00061010" w:rsidRPr="0082556A">
        <w:rPr>
          <w:rFonts w:hint="cs"/>
          <w:b/>
          <w:bCs/>
          <w:sz w:val="36"/>
          <w:szCs w:val="36"/>
          <w:rtl/>
        </w:rPr>
        <w:t xml:space="preserve"> </w:t>
      </w:r>
      <w:r w:rsidR="00061010" w:rsidRPr="0082556A">
        <w:rPr>
          <w:b/>
          <w:bCs/>
          <w:sz w:val="36"/>
          <w:szCs w:val="36"/>
          <w:vertAlign w:val="superscript"/>
          <w:rtl/>
        </w:rPr>
        <w:t>(</w:t>
      </w:r>
      <w:r w:rsidR="00061010" w:rsidRPr="0082556A">
        <w:rPr>
          <w:rStyle w:val="a6"/>
          <w:b/>
          <w:bCs/>
          <w:sz w:val="36"/>
          <w:szCs w:val="36"/>
          <w:rtl/>
        </w:rPr>
        <w:footnoteReference w:id="368"/>
      </w:r>
      <w:r w:rsidR="00061010" w:rsidRPr="0082556A">
        <w:rPr>
          <w:b/>
          <w:bCs/>
          <w:sz w:val="36"/>
          <w:szCs w:val="36"/>
          <w:vertAlign w:val="superscript"/>
          <w:rtl/>
        </w:rPr>
        <w:t>)</w:t>
      </w:r>
      <w:r w:rsidR="00061010" w:rsidRPr="0082556A">
        <w:rPr>
          <w:rFonts w:hint="cs"/>
          <w:b/>
          <w:bCs/>
          <w:sz w:val="36"/>
          <w:szCs w:val="36"/>
          <w:rtl/>
        </w:rPr>
        <w:t xml:space="preserve"> </w:t>
      </w:r>
    </w:p>
    <w:p w:rsidR="007B2EB2" w:rsidRDefault="00E17E72" w:rsidP="003B43CB">
      <w:pPr>
        <w:ind w:firstLine="0"/>
        <w:rPr>
          <w:sz w:val="36"/>
          <w:szCs w:val="36"/>
          <w:rtl/>
        </w:rPr>
      </w:pPr>
      <w:r w:rsidRPr="0082556A">
        <w:rPr>
          <w:rFonts w:hint="cs"/>
          <w:sz w:val="36"/>
          <w:szCs w:val="36"/>
          <w:rtl/>
        </w:rPr>
        <w:t xml:space="preserve">واعتبر غيره الإنبات. </w:t>
      </w:r>
      <w:r w:rsidR="00061010" w:rsidRPr="0082556A">
        <w:rPr>
          <w:sz w:val="36"/>
          <w:szCs w:val="36"/>
          <w:vertAlign w:val="superscript"/>
          <w:rtl/>
        </w:rPr>
        <w:t>(</w:t>
      </w:r>
      <w:r w:rsidR="00061010" w:rsidRPr="0082556A">
        <w:rPr>
          <w:rStyle w:val="a6"/>
          <w:sz w:val="36"/>
          <w:szCs w:val="36"/>
          <w:rtl/>
        </w:rPr>
        <w:footnoteReference w:id="369"/>
      </w:r>
      <w:r w:rsidR="00061010" w:rsidRPr="0082556A">
        <w:rPr>
          <w:sz w:val="36"/>
          <w:szCs w:val="36"/>
          <w:vertAlign w:val="superscript"/>
          <w:rtl/>
        </w:rPr>
        <w:t>)</w:t>
      </w:r>
      <w:r w:rsidR="00061010" w:rsidRPr="0082556A">
        <w:rPr>
          <w:rFonts w:hint="cs"/>
          <w:sz w:val="36"/>
          <w:szCs w:val="36"/>
          <w:rtl/>
        </w:rPr>
        <w:t xml:space="preserve"> </w:t>
      </w:r>
    </w:p>
    <w:p w:rsidR="00E17E72" w:rsidRPr="0082556A" w:rsidRDefault="00E17E72" w:rsidP="003B43CB">
      <w:pPr>
        <w:ind w:firstLine="0"/>
        <w:rPr>
          <w:sz w:val="36"/>
          <w:szCs w:val="36"/>
          <w:rtl/>
        </w:rPr>
      </w:pPr>
      <w:r w:rsidRPr="0082556A">
        <w:rPr>
          <w:rFonts w:hint="cs"/>
          <w:sz w:val="36"/>
          <w:szCs w:val="36"/>
          <w:rtl/>
        </w:rPr>
        <w:lastRenderedPageBreak/>
        <w:t>س</w:t>
      </w:r>
      <w:r w:rsidR="00164B77" w:rsidRPr="0082556A">
        <w:rPr>
          <w:rFonts w:hint="cs"/>
          <w:sz w:val="36"/>
          <w:szCs w:val="36"/>
          <w:rtl/>
        </w:rPr>
        <w:t>ُ</w:t>
      </w:r>
      <w:r w:rsidRPr="0082556A">
        <w:rPr>
          <w:rFonts w:hint="cs"/>
          <w:sz w:val="36"/>
          <w:szCs w:val="36"/>
          <w:rtl/>
        </w:rPr>
        <w:t>ئل</w:t>
      </w:r>
      <w:r w:rsidR="00164B77" w:rsidRPr="0082556A">
        <w:rPr>
          <w:rFonts w:hint="cs"/>
          <w:sz w:val="36"/>
          <w:szCs w:val="36"/>
          <w:rtl/>
        </w:rPr>
        <w:t>َ</w:t>
      </w:r>
      <w:r w:rsidRPr="0082556A">
        <w:rPr>
          <w:rFonts w:hint="cs"/>
          <w:sz w:val="36"/>
          <w:szCs w:val="36"/>
          <w:rtl/>
        </w:rPr>
        <w:t xml:space="preserve"> عثمان </w:t>
      </w:r>
      <w:r w:rsidRPr="0082556A">
        <w:rPr>
          <w:sz w:val="36"/>
          <w:szCs w:val="36"/>
          <w:rtl/>
        </w:rPr>
        <w:sym w:font="AGA Arabesque" w:char="F074"/>
      </w:r>
      <w:r w:rsidRPr="0082556A">
        <w:rPr>
          <w:rFonts w:hint="cs"/>
          <w:sz w:val="36"/>
          <w:szCs w:val="36"/>
          <w:rtl/>
        </w:rPr>
        <w:t xml:space="preserve"> عن غلامٍ</w:t>
      </w:r>
      <w:r w:rsidR="005764C1" w:rsidRPr="0082556A">
        <w:rPr>
          <w:rFonts w:hint="cs"/>
          <w:sz w:val="36"/>
          <w:szCs w:val="36"/>
          <w:rtl/>
        </w:rPr>
        <w:t xml:space="preserve"> </w:t>
      </w:r>
      <w:r w:rsidRPr="0082556A">
        <w:rPr>
          <w:rFonts w:hint="cs"/>
          <w:sz w:val="36"/>
          <w:szCs w:val="36"/>
          <w:rtl/>
        </w:rPr>
        <w:t>، فقال</w:t>
      </w:r>
      <w:r w:rsidR="005764C1" w:rsidRPr="0082556A">
        <w:rPr>
          <w:rFonts w:hint="cs"/>
          <w:sz w:val="36"/>
          <w:szCs w:val="36"/>
          <w:rtl/>
        </w:rPr>
        <w:t xml:space="preserve"> </w:t>
      </w:r>
      <w:r w:rsidRPr="0082556A">
        <w:rPr>
          <w:rFonts w:hint="cs"/>
          <w:sz w:val="36"/>
          <w:szCs w:val="36"/>
          <w:rtl/>
        </w:rPr>
        <w:t>: هل اخضر</w:t>
      </w:r>
      <w:r w:rsidR="000652FE" w:rsidRPr="0082556A">
        <w:rPr>
          <w:rFonts w:hint="cs"/>
          <w:sz w:val="36"/>
          <w:szCs w:val="36"/>
          <w:rtl/>
        </w:rPr>
        <w:t>ّ</w:t>
      </w:r>
      <w:r w:rsidRPr="0082556A">
        <w:rPr>
          <w:rFonts w:hint="cs"/>
          <w:sz w:val="36"/>
          <w:szCs w:val="36"/>
          <w:rtl/>
        </w:rPr>
        <w:t xml:space="preserve"> إزاره؟ </w:t>
      </w:r>
      <w:r w:rsidR="00061010" w:rsidRPr="0082556A">
        <w:rPr>
          <w:sz w:val="36"/>
          <w:szCs w:val="36"/>
          <w:vertAlign w:val="superscript"/>
          <w:rtl/>
        </w:rPr>
        <w:t>(</w:t>
      </w:r>
      <w:r w:rsidR="00061010" w:rsidRPr="0082556A">
        <w:rPr>
          <w:rStyle w:val="a6"/>
          <w:sz w:val="36"/>
          <w:szCs w:val="36"/>
          <w:rtl/>
        </w:rPr>
        <w:footnoteReference w:id="370"/>
      </w:r>
      <w:r w:rsidR="00061010" w:rsidRPr="0082556A">
        <w:rPr>
          <w:sz w:val="36"/>
          <w:szCs w:val="36"/>
          <w:vertAlign w:val="superscript"/>
          <w:rtl/>
        </w:rPr>
        <w:t>)</w:t>
      </w:r>
      <w:r w:rsidR="00061010" w:rsidRPr="0082556A">
        <w:rPr>
          <w:rFonts w:hint="cs"/>
          <w:sz w:val="36"/>
          <w:szCs w:val="36"/>
          <w:rtl/>
        </w:rPr>
        <w:t xml:space="preserve"> </w:t>
      </w:r>
    </w:p>
    <w:p w:rsidR="00F31AC3" w:rsidRPr="0082556A" w:rsidRDefault="00F31AC3" w:rsidP="00F31AC3">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8" w:hAnsi="QCF_P358" w:cs="QCF_P358"/>
          <w:sz w:val="36"/>
          <w:szCs w:val="36"/>
          <w:rtl/>
          <w:lang w:eastAsia="en-US"/>
        </w:rPr>
        <w:t xml:space="preserve">ﭧ  ﭨ  ﭩ  ﭪ     ﭫ    ﭬ   ﭭ  ﭮ  ﭯ  ﭰ  ﭱ  ﭲ  ﭳ    ﭴ  ﭵ  ﭶﭷ  ﭸ  ﭹ  ﭺ  ﭻﭼ  ﭽ   ﭾ  ﭿ  ﮀ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E17E72" w:rsidP="00CB26C5">
      <w:pPr>
        <w:ind w:firstLine="0"/>
        <w:rPr>
          <w:sz w:val="36"/>
          <w:szCs w:val="36"/>
          <w:rtl/>
        </w:rPr>
      </w:pPr>
      <w:r w:rsidRPr="0082556A">
        <w:rPr>
          <w:rFonts w:hint="cs"/>
          <w:sz w:val="36"/>
          <w:szCs w:val="36"/>
          <w:rtl/>
        </w:rPr>
        <w:t xml:space="preserve"> </w:t>
      </w:r>
      <w:r w:rsidRPr="0082556A">
        <w:rPr>
          <w:rFonts w:hint="cs"/>
          <w:b/>
          <w:bCs/>
          <w:sz w:val="36"/>
          <w:szCs w:val="36"/>
          <w:rtl/>
        </w:rPr>
        <w:t xml:space="preserve">القاعد </w:t>
      </w:r>
      <w:r w:rsidR="00061010" w:rsidRPr="0082556A">
        <w:rPr>
          <w:rFonts w:hint="cs"/>
          <w:sz w:val="36"/>
          <w:szCs w:val="36"/>
          <w:rtl/>
        </w:rPr>
        <w:t xml:space="preserve">: </w:t>
      </w:r>
      <w:r w:rsidRPr="0082556A">
        <w:rPr>
          <w:rFonts w:hint="cs"/>
          <w:sz w:val="36"/>
          <w:szCs w:val="36"/>
          <w:rtl/>
        </w:rPr>
        <w:t>التي قعدت عن الحيضِ والولدِ لك</w:t>
      </w:r>
      <w:r w:rsidR="004E56E5" w:rsidRPr="0082556A">
        <w:rPr>
          <w:rFonts w:hint="cs"/>
          <w:sz w:val="36"/>
          <w:szCs w:val="36"/>
          <w:rtl/>
        </w:rPr>
        <w:t>ِ</w:t>
      </w:r>
      <w:r w:rsidRPr="0082556A">
        <w:rPr>
          <w:rFonts w:hint="cs"/>
          <w:sz w:val="36"/>
          <w:szCs w:val="36"/>
          <w:rtl/>
        </w:rPr>
        <w:t>ب</w:t>
      </w:r>
      <w:r w:rsidR="004E56E5" w:rsidRPr="0082556A">
        <w:rPr>
          <w:rFonts w:hint="cs"/>
          <w:sz w:val="36"/>
          <w:szCs w:val="36"/>
          <w:rtl/>
        </w:rPr>
        <w:t>َ</w:t>
      </w:r>
      <w:r w:rsidRPr="0082556A">
        <w:rPr>
          <w:rFonts w:hint="cs"/>
          <w:sz w:val="36"/>
          <w:szCs w:val="36"/>
          <w:rtl/>
        </w:rPr>
        <w:t>ر</w:t>
      </w:r>
      <w:r w:rsidR="004E56E5" w:rsidRPr="0082556A">
        <w:rPr>
          <w:rFonts w:hint="cs"/>
          <w:sz w:val="36"/>
          <w:szCs w:val="36"/>
          <w:rtl/>
        </w:rPr>
        <w:t>ِ</w:t>
      </w:r>
      <w:r w:rsidRPr="0082556A">
        <w:rPr>
          <w:rFonts w:hint="cs"/>
          <w:sz w:val="36"/>
          <w:szCs w:val="36"/>
          <w:rtl/>
        </w:rPr>
        <w:t>ها.</w:t>
      </w:r>
      <w:r w:rsidR="00061010" w:rsidRPr="0082556A">
        <w:rPr>
          <w:rFonts w:hint="cs"/>
          <w:sz w:val="36"/>
          <w:szCs w:val="36"/>
          <w:rtl/>
        </w:rPr>
        <w:t xml:space="preserve"> </w:t>
      </w:r>
      <w:r w:rsidR="00061010" w:rsidRPr="0082556A">
        <w:rPr>
          <w:sz w:val="36"/>
          <w:szCs w:val="36"/>
          <w:vertAlign w:val="superscript"/>
          <w:rtl/>
        </w:rPr>
        <w:t>(</w:t>
      </w:r>
      <w:r w:rsidR="00061010" w:rsidRPr="0082556A">
        <w:rPr>
          <w:rStyle w:val="a6"/>
          <w:sz w:val="36"/>
          <w:szCs w:val="36"/>
          <w:rtl/>
        </w:rPr>
        <w:footnoteReference w:id="371"/>
      </w:r>
      <w:r w:rsidR="00061010" w:rsidRPr="0082556A">
        <w:rPr>
          <w:sz w:val="36"/>
          <w:szCs w:val="36"/>
          <w:vertAlign w:val="superscript"/>
          <w:rtl/>
        </w:rPr>
        <w:t>)</w:t>
      </w:r>
      <w:r w:rsidR="00061010" w:rsidRPr="0082556A">
        <w:rPr>
          <w:rFonts w:hint="cs"/>
          <w:sz w:val="36"/>
          <w:szCs w:val="36"/>
          <w:rtl/>
        </w:rPr>
        <w:t xml:space="preserve"> </w:t>
      </w:r>
    </w:p>
    <w:p w:rsidR="00061010"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لا يرجون نكاحا</w:t>
      </w:r>
      <w:r w:rsidRPr="0082556A">
        <w:rPr>
          <w:rFonts w:hint="cs"/>
          <w:sz w:val="36"/>
          <w:szCs w:val="36"/>
        </w:rPr>
        <w:sym w:font="AGA Arabesque" w:char="F028"/>
      </w:r>
      <w:r w:rsidRPr="0082556A">
        <w:rPr>
          <w:rFonts w:hint="cs"/>
          <w:sz w:val="36"/>
          <w:szCs w:val="36"/>
          <w:rtl/>
        </w:rPr>
        <w:t xml:space="preserve"> لا يطمعن فيه. </w:t>
      </w:r>
    </w:p>
    <w:p w:rsidR="00E17E72" w:rsidRPr="0082556A" w:rsidRDefault="00E17E72" w:rsidP="00CB26C5">
      <w:pPr>
        <w:ind w:firstLine="0"/>
        <w:rPr>
          <w:sz w:val="36"/>
          <w:szCs w:val="36"/>
          <w:rtl/>
        </w:rPr>
      </w:pPr>
      <w:r w:rsidRPr="0082556A">
        <w:rPr>
          <w:rFonts w:hint="cs"/>
          <w:b/>
          <w:bCs/>
          <w:sz w:val="36"/>
          <w:szCs w:val="36"/>
          <w:rtl/>
        </w:rPr>
        <w:t>والث</w:t>
      </w:r>
      <w:r w:rsidR="00061010" w:rsidRPr="0082556A">
        <w:rPr>
          <w:rFonts w:hint="cs"/>
          <w:b/>
          <w:bCs/>
          <w:sz w:val="36"/>
          <w:szCs w:val="36"/>
          <w:rtl/>
        </w:rPr>
        <w:t>ّ</w:t>
      </w:r>
      <w:r w:rsidRPr="0082556A">
        <w:rPr>
          <w:rFonts w:hint="cs"/>
          <w:b/>
          <w:bCs/>
          <w:sz w:val="36"/>
          <w:szCs w:val="36"/>
          <w:rtl/>
        </w:rPr>
        <w:t>ياب</w:t>
      </w:r>
      <w:r w:rsidR="007B52E4" w:rsidRPr="0082556A">
        <w:rPr>
          <w:rFonts w:hint="cs"/>
          <w:sz w:val="36"/>
          <w:szCs w:val="36"/>
          <w:rtl/>
        </w:rPr>
        <w:t xml:space="preserve"> </w:t>
      </w:r>
      <w:r w:rsidRPr="0082556A">
        <w:rPr>
          <w:rFonts w:hint="cs"/>
          <w:sz w:val="36"/>
          <w:szCs w:val="36"/>
          <w:rtl/>
        </w:rPr>
        <w:t>: هي الظاهرة كالملحفة</w:t>
      </w:r>
      <w:r w:rsidR="004E56E5" w:rsidRPr="0082556A">
        <w:rPr>
          <w:rFonts w:hint="cs"/>
          <w:sz w:val="36"/>
          <w:szCs w:val="36"/>
          <w:rtl/>
        </w:rPr>
        <w:t xml:space="preserve"> </w:t>
      </w:r>
      <w:r w:rsidRPr="0082556A">
        <w:rPr>
          <w:rFonts w:hint="cs"/>
          <w:sz w:val="36"/>
          <w:szCs w:val="36"/>
          <w:rtl/>
        </w:rPr>
        <w:t>، والجلباب.</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غير متبرجات</w:t>
      </w:r>
      <w:r w:rsidRPr="0082556A">
        <w:rPr>
          <w:rFonts w:hint="cs"/>
          <w:sz w:val="36"/>
          <w:szCs w:val="36"/>
        </w:rPr>
        <w:sym w:font="AGA Arabesque" w:char="F028"/>
      </w:r>
      <w:r w:rsidRPr="0082556A">
        <w:rPr>
          <w:rFonts w:hint="cs"/>
          <w:sz w:val="36"/>
          <w:szCs w:val="36"/>
          <w:rtl/>
        </w:rPr>
        <w:t xml:space="preserve"> غير</w:t>
      </w:r>
      <w:r w:rsidR="00164B77" w:rsidRPr="0082556A">
        <w:rPr>
          <w:rFonts w:hint="cs"/>
          <w:sz w:val="36"/>
          <w:szCs w:val="36"/>
          <w:rtl/>
        </w:rPr>
        <w:t>َ</w:t>
      </w:r>
      <w:r w:rsidRPr="0082556A">
        <w:rPr>
          <w:rFonts w:hint="cs"/>
          <w:sz w:val="36"/>
          <w:szCs w:val="36"/>
          <w:rtl/>
        </w:rPr>
        <w:t xml:space="preserve"> مظهرات زينة، وهي الخفية المرادة بـ </w:t>
      </w:r>
      <w:r w:rsidRPr="0082556A">
        <w:rPr>
          <w:rFonts w:hint="cs"/>
          <w:sz w:val="36"/>
          <w:szCs w:val="36"/>
        </w:rPr>
        <w:sym w:font="AGA Arabesque" w:char="F029"/>
      </w:r>
      <w:r w:rsidRPr="0082556A">
        <w:rPr>
          <w:rFonts w:hint="cs"/>
          <w:sz w:val="36"/>
          <w:szCs w:val="36"/>
          <w:rtl/>
        </w:rPr>
        <w:t>لا يبدين زين</w:t>
      </w:r>
      <w:r w:rsidR="0056178A" w:rsidRPr="0082556A">
        <w:rPr>
          <w:rFonts w:hint="cs"/>
          <w:sz w:val="36"/>
          <w:szCs w:val="36"/>
          <w:rtl/>
        </w:rPr>
        <w:t>ت</w:t>
      </w:r>
      <w:r w:rsidRPr="0082556A">
        <w:rPr>
          <w:rFonts w:hint="cs"/>
          <w:sz w:val="36"/>
          <w:szCs w:val="36"/>
          <w:rtl/>
        </w:rPr>
        <w:t>هن إلاّ لبعولتهن</w:t>
      </w:r>
      <w:r w:rsidRPr="0082556A">
        <w:rPr>
          <w:rFonts w:hint="cs"/>
          <w:sz w:val="36"/>
          <w:szCs w:val="36"/>
        </w:rPr>
        <w:sym w:font="AGA Arabesque" w:char="F028"/>
      </w:r>
      <w:r w:rsidRPr="0082556A">
        <w:rPr>
          <w:rFonts w:hint="cs"/>
          <w:sz w:val="36"/>
          <w:szCs w:val="36"/>
          <w:rtl/>
        </w:rPr>
        <w:t>. أو غير قاصدات بالوضع الت</w:t>
      </w:r>
      <w:r w:rsidR="00061010" w:rsidRPr="0082556A">
        <w:rPr>
          <w:rFonts w:hint="cs"/>
          <w:sz w:val="36"/>
          <w:szCs w:val="36"/>
          <w:rtl/>
        </w:rPr>
        <w:t>ّ</w:t>
      </w:r>
      <w:r w:rsidRPr="0082556A">
        <w:rPr>
          <w:rFonts w:hint="cs"/>
          <w:sz w:val="36"/>
          <w:szCs w:val="36"/>
          <w:rtl/>
        </w:rPr>
        <w:t>برج</w:t>
      </w:r>
      <w:r w:rsidR="007B52E4" w:rsidRPr="0082556A">
        <w:rPr>
          <w:rFonts w:hint="cs"/>
          <w:sz w:val="36"/>
          <w:szCs w:val="36"/>
          <w:rtl/>
        </w:rPr>
        <w:t xml:space="preserve"> </w:t>
      </w:r>
      <w:r w:rsidRPr="0082556A">
        <w:rPr>
          <w:rFonts w:hint="cs"/>
          <w:sz w:val="36"/>
          <w:szCs w:val="36"/>
          <w:rtl/>
        </w:rPr>
        <w:t>، ولكن التخفف والاستعفاف من الوضع خير لهن</w:t>
      </w:r>
      <w:r w:rsidR="007B52E4" w:rsidRPr="0082556A">
        <w:rPr>
          <w:rFonts w:hint="cs"/>
          <w:sz w:val="36"/>
          <w:szCs w:val="36"/>
          <w:rtl/>
        </w:rPr>
        <w:t xml:space="preserve"> </w:t>
      </w:r>
      <w:r w:rsidRPr="0082556A">
        <w:rPr>
          <w:rFonts w:hint="cs"/>
          <w:sz w:val="36"/>
          <w:szCs w:val="36"/>
          <w:rtl/>
        </w:rPr>
        <w:t>، وهو بعث على المستحب.</w:t>
      </w:r>
    </w:p>
    <w:p w:rsidR="00E17E72" w:rsidRPr="0082556A" w:rsidRDefault="00164B77" w:rsidP="00814B09">
      <w:pPr>
        <w:ind w:firstLine="0"/>
        <w:rPr>
          <w:sz w:val="36"/>
          <w:szCs w:val="36"/>
          <w:rtl/>
        </w:rPr>
      </w:pPr>
      <w:r w:rsidRPr="0082556A">
        <w:rPr>
          <w:rFonts w:hint="cs"/>
          <w:b/>
          <w:bCs/>
          <w:sz w:val="36"/>
          <w:szCs w:val="36"/>
          <w:rtl/>
        </w:rPr>
        <w:t>و</w:t>
      </w:r>
      <w:r w:rsidR="00E17E72" w:rsidRPr="0082556A">
        <w:rPr>
          <w:rFonts w:hint="cs"/>
          <w:b/>
          <w:bCs/>
          <w:sz w:val="36"/>
          <w:szCs w:val="36"/>
          <w:rtl/>
        </w:rPr>
        <w:t>التبرّج</w:t>
      </w:r>
      <w:r w:rsidR="007B52E4" w:rsidRPr="0082556A">
        <w:rPr>
          <w:rFonts w:hint="cs"/>
          <w:sz w:val="36"/>
          <w:szCs w:val="36"/>
          <w:rtl/>
        </w:rPr>
        <w:t xml:space="preserve"> </w:t>
      </w:r>
      <w:r w:rsidR="00E17E72" w:rsidRPr="0082556A">
        <w:rPr>
          <w:rFonts w:hint="cs"/>
          <w:sz w:val="36"/>
          <w:szCs w:val="36"/>
          <w:rtl/>
        </w:rPr>
        <w:t>: تكلّف ما يجب إخفاؤه</w:t>
      </w:r>
      <w:r w:rsidR="00814B09" w:rsidRPr="0082556A">
        <w:rPr>
          <w:sz w:val="36"/>
          <w:szCs w:val="36"/>
          <w:vertAlign w:val="superscript"/>
          <w:rtl/>
        </w:rPr>
        <w:t>(</w:t>
      </w:r>
      <w:r w:rsidR="00814B09" w:rsidRPr="0082556A">
        <w:rPr>
          <w:rStyle w:val="a6"/>
          <w:sz w:val="36"/>
          <w:szCs w:val="36"/>
          <w:rtl/>
        </w:rPr>
        <w:footnoteReference w:id="372"/>
      </w:r>
      <w:r w:rsidR="00814B09" w:rsidRPr="0082556A">
        <w:rPr>
          <w:sz w:val="36"/>
          <w:szCs w:val="36"/>
          <w:vertAlign w:val="superscript"/>
          <w:rtl/>
        </w:rPr>
        <w:t>)</w:t>
      </w:r>
      <w:r w:rsidR="00E17E72" w:rsidRPr="0082556A">
        <w:rPr>
          <w:rFonts w:hint="cs"/>
          <w:sz w:val="36"/>
          <w:szCs w:val="36"/>
          <w:rtl/>
        </w:rPr>
        <w:t>. سفينة</w:t>
      </w:r>
      <w:r w:rsidR="00FE38CD" w:rsidRPr="0082556A">
        <w:rPr>
          <w:rFonts w:hint="cs"/>
          <w:sz w:val="36"/>
          <w:szCs w:val="36"/>
          <w:rtl/>
        </w:rPr>
        <w:t>ٌ</w:t>
      </w:r>
      <w:r w:rsidR="00E17E72" w:rsidRPr="0082556A">
        <w:rPr>
          <w:rFonts w:hint="cs"/>
          <w:sz w:val="36"/>
          <w:szCs w:val="36"/>
          <w:rtl/>
        </w:rPr>
        <w:t xml:space="preserve"> بارج</w:t>
      </w:r>
      <w:r w:rsidR="00FE38CD" w:rsidRPr="0082556A">
        <w:rPr>
          <w:rFonts w:hint="cs"/>
          <w:sz w:val="36"/>
          <w:szCs w:val="36"/>
          <w:rtl/>
        </w:rPr>
        <w:t>ٌ،</w:t>
      </w:r>
      <w:r w:rsidR="00E17E72" w:rsidRPr="0082556A">
        <w:rPr>
          <w:rFonts w:hint="cs"/>
          <w:sz w:val="36"/>
          <w:szCs w:val="36"/>
          <w:rtl/>
        </w:rPr>
        <w:t xml:space="preserve"> لا غطاء عليها. فاختصّ بإبداء المرأة زينتها.</w:t>
      </w:r>
    </w:p>
    <w:p w:rsidR="00F31AC3" w:rsidRPr="0082556A" w:rsidRDefault="00F31AC3" w:rsidP="00F31AC3">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8" w:hAnsi="QCF_P358" w:cs="QCF_P358"/>
          <w:sz w:val="36"/>
          <w:szCs w:val="36"/>
          <w:rtl/>
          <w:lang w:eastAsia="en-US"/>
        </w:rPr>
        <w:t xml:space="preserve">ﮁ  ﮂ  ﮃ    ﮄ  ﮅ  ﮆ  ﮇ     ﮈ  ﮉ    ﮊ  ﮋ      ﮌ  ﮍ   ﮎ  ﮏ  ﮐ  ﮑ     ﮒ  ﮓ  ﮔ  ﮕ  ﮖ  ﮗ   ﮘ  ﮙ   ﮚ  ﮛ  ﮜ   ﮝ  ﮞ  ﮟ  ﮠ  ﮡ   ﮢ  ﮣ  ﮤ  ﮥ  ﮦ   ﮧ  ﮨ    ﮩ   ﮪ  ﮫ  ﮬ    ﮭ  ﮮ  ﮯ    ﮰ    ﮱﯓ  ﯔ   ﯕ  ﯖ  ﯗ  ﯘ   ﯙ  ﯚ    ﯛﯜ  ﯝ  ﯞ   ﯟ  ﯠ  ﯡ  ﯢ   ﯣ  ﯤ  ﯥ  ﯦ  ﯧ  ﯨﯩ  </w:t>
      </w:r>
      <w:r w:rsidRPr="0082556A">
        <w:rPr>
          <w:rFonts w:ascii="QCF_P358" w:hAnsi="QCF_P358" w:cs="QCF_P358"/>
          <w:sz w:val="36"/>
          <w:szCs w:val="36"/>
          <w:rtl/>
          <w:lang w:eastAsia="en-US"/>
        </w:rPr>
        <w:lastRenderedPageBreak/>
        <w:t xml:space="preserve">ﯪ   ﯫ  ﯬ  ﯭ  ﯮ  ﯯ  ﯰ  ﯱ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E17E72" w:rsidP="00CB26C5">
      <w:pPr>
        <w:ind w:firstLine="0"/>
        <w:rPr>
          <w:sz w:val="36"/>
          <w:szCs w:val="36"/>
          <w:rtl/>
        </w:rPr>
      </w:pPr>
      <w:r w:rsidRPr="0082556A">
        <w:rPr>
          <w:rFonts w:hint="cs"/>
          <w:sz w:val="36"/>
          <w:szCs w:val="36"/>
          <w:rtl/>
        </w:rPr>
        <w:t>كان المؤمنون ي</w:t>
      </w:r>
      <w:r w:rsidR="007B52E4" w:rsidRPr="0082556A">
        <w:rPr>
          <w:rFonts w:hint="cs"/>
          <w:sz w:val="36"/>
          <w:szCs w:val="36"/>
          <w:rtl/>
        </w:rPr>
        <w:t>ُ</w:t>
      </w:r>
      <w:r w:rsidRPr="0082556A">
        <w:rPr>
          <w:rFonts w:hint="cs"/>
          <w:sz w:val="36"/>
          <w:szCs w:val="36"/>
          <w:rtl/>
        </w:rPr>
        <w:t>طع</w:t>
      </w:r>
      <w:r w:rsidR="007B52E4" w:rsidRPr="0082556A">
        <w:rPr>
          <w:rFonts w:hint="cs"/>
          <w:sz w:val="36"/>
          <w:szCs w:val="36"/>
          <w:rtl/>
        </w:rPr>
        <w:t>ِ</w:t>
      </w:r>
      <w:r w:rsidRPr="0082556A">
        <w:rPr>
          <w:rFonts w:hint="cs"/>
          <w:sz w:val="36"/>
          <w:szCs w:val="36"/>
          <w:rtl/>
        </w:rPr>
        <w:t>مون الض</w:t>
      </w:r>
      <w:r w:rsidR="00FE38CD" w:rsidRPr="0082556A">
        <w:rPr>
          <w:rFonts w:hint="cs"/>
          <w:sz w:val="36"/>
          <w:szCs w:val="36"/>
          <w:rtl/>
        </w:rPr>
        <w:t>ّ</w:t>
      </w:r>
      <w:r w:rsidRPr="0082556A">
        <w:rPr>
          <w:rFonts w:hint="cs"/>
          <w:sz w:val="36"/>
          <w:szCs w:val="36"/>
          <w:rtl/>
        </w:rPr>
        <w:t>عفاء من بيوت أزواجهم</w:t>
      </w:r>
      <w:r w:rsidR="004E56E5" w:rsidRPr="0082556A">
        <w:rPr>
          <w:rFonts w:hint="cs"/>
          <w:sz w:val="36"/>
          <w:szCs w:val="36"/>
          <w:rtl/>
        </w:rPr>
        <w:t xml:space="preserve"> </w:t>
      </w:r>
      <w:r w:rsidRPr="0082556A">
        <w:rPr>
          <w:rFonts w:hint="cs"/>
          <w:sz w:val="36"/>
          <w:szCs w:val="36"/>
          <w:rtl/>
        </w:rPr>
        <w:t>، وأولادهم</w:t>
      </w:r>
      <w:r w:rsidR="004E56E5" w:rsidRPr="0082556A">
        <w:rPr>
          <w:rFonts w:hint="cs"/>
          <w:sz w:val="36"/>
          <w:szCs w:val="36"/>
          <w:rtl/>
        </w:rPr>
        <w:t xml:space="preserve"> </w:t>
      </w:r>
      <w:r w:rsidRPr="0082556A">
        <w:rPr>
          <w:rFonts w:hint="cs"/>
          <w:sz w:val="36"/>
          <w:szCs w:val="36"/>
          <w:rtl/>
        </w:rPr>
        <w:t>، وقراباتهم</w:t>
      </w:r>
      <w:r w:rsidR="004E56E5" w:rsidRPr="0082556A">
        <w:rPr>
          <w:rFonts w:hint="cs"/>
          <w:sz w:val="36"/>
          <w:szCs w:val="36"/>
          <w:rtl/>
        </w:rPr>
        <w:t xml:space="preserve"> </w:t>
      </w:r>
      <w:r w:rsidRPr="0082556A">
        <w:rPr>
          <w:rFonts w:hint="cs"/>
          <w:sz w:val="36"/>
          <w:szCs w:val="36"/>
          <w:rtl/>
        </w:rPr>
        <w:t>، وأصدقائهم</w:t>
      </w:r>
      <w:r w:rsidR="004E56E5" w:rsidRPr="0082556A">
        <w:rPr>
          <w:rFonts w:hint="cs"/>
          <w:sz w:val="36"/>
          <w:szCs w:val="36"/>
          <w:rtl/>
        </w:rPr>
        <w:t xml:space="preserve"> </w:t>
      </w:r>
      <w:r w:rsidRPr="0082556A">
        <w:rPr>
          <w:rFonts w:hint="cs"/>
          <w:sz w:val="36"/>
          <w:szCs w:val="36"/>
          <w:rtl/>
        </w:rPr>
        <w:t>، فكره المطع</w:t>
      </w:r>
      <w:r w:rsidR="000C5262" w:rsidRPr="0082556A">
        <w:rPr>
          <w:rFonts w:hint="cs"/>
          <w:sz w:val="36"/>
          <w:szCs w:val="36"/>
          <w:rtl/>
        </w:rPr>
        <w:t>َ</w:t>
      </w:r>
      <w:r w:rsidRPr="0082556A">
        <w:rPr>
          <w:rFonts w:hint="cs"/>
          <w:sz w:val="36"/>
          <w:szCs w:val="36"/>
          <w:rtl/>
        </w:rPr>
        <w:t>مون أن يكون أكلاً بغير حق</w:t>
      </w:r>
      <w:r w:rsidR="000C5262" w:rsidRPr="0082556A">
        <w:rPr>
          <w:sz w:val="36"/>
          <w:szCs w:val="36"/>
          <w:vertAlign w:val="superscript"/>
          <w:rtl/>
        </w:rPr>
        <w:t>(</w:t>
      </w:r>
      <w:r w:rsidR="000C5262" w:rsidRPr="0082556A">
        <w:rPr>
          <w:rStyle w:val="a6"/>
          <w:sz w:val="36"/>
          <w:szCs w:val="36"/>
          <w:rtl/>
        </w:rPr>
        <w:footnoteReference w:id="373"/>
      </w:r>
      <w:r w:rsidR="000C5262" w:rsidRPr="0082556A">
        <w:rPr>
          <w:sz w:val="36"/>
          <w:szCs w:val="36"/>
          <w:vertAlign w:val="superscript"/>
          <w:rtl/>
        </w:rPr>
        <w:t>)</w:t>
      </w:r>
      <w:r w:rsidRPr="0082556A">
        <w:rPr>
          <w:rFonts w:hint="cs"/>
          <w:sz w:val="36"/>
          <w:szCs w:val="36"/>
          <w:rtl/>
        </w:rPr>
        <w:t>.</w:t>
      </w:r>
    </w:p>
    <w:p w:rsidR="00814B09" w:rsidRPr="0082556A" w:rsidRDefault="000652FE" w:rsidP="00581F89">
      <w:pPr>
        <w:ind w:firstLine="0"/>
        <w:rPr>
          <w:sz w:val="36"/>
          <w:szCs w:val="36"/>
          <w:rtl/>
        </w:rPr>
      </w:pPr>
      <w:r w:rsidRPr="0082556A">
        <w:rPr>
          <w:rFonts w:hint="cs"/>
          <w:sz w:val="36"/>
          <w:szCs w:val="36"/>
          <w:rtl/>
        </w:rPr>
        <w:t>عكرمة</w:t>
      </w:r>
      <w:r w:rsidR="004E56E5" w:rsidRPr="0082556A">
        <w:rPr>
          <w:rFonts w:hint="cs"/>
          <w:sz w:val="36"/>
          <w:szCs w:val="36"/>
          <w:rtl/>
        </w:rPr>
        <w:t xml:space="preserve"> </w:t>
      </w:r>
      <w:r w:rsidR="00D22234" w:rsidRPr="0082556A">
        <w:rPr>
          <w:rFonts w:hint="cs"/>
          <w:sz w:val="36"/>
          <w:szCs w:val="36"/>
          <w:rtl/>
        </w:rPr>
        <w:t>: كانت [ل</w:t>
      </w:r>
      <w:r w:rsidR="00E17E72" w:rsidRPr="0082556A">
        <w:rPr>
          <w:rFonts w:hint="cs"/>
          <w:sz w:val="36"/>
          <w:szCs w:val="36"/>
          <w:rtl/>
        </w:rPr>
        <w:t>لأنصار</w:t>
      </w:r>
      <w:r w:rsidRPr="0082556A">
        <w:rPr>
          <w:rFonts w:hint="cs"/>
          <w:sz w:val="36"/>
          <w:szCs w:val="36"/>
          <w:rtl/>
        </w:rPr>
        <w:t>]</w:t>
      </w:r>
      <w:r w:rsidRPr="0082556A">
        <w:rPr>
          <w:sz w:val="36"/>
          <w:szCs w:val="36"/>
          <w:vertAlign w:val="superscript"/>
          <w:rtl/>
        </w:rPr>
        <w:t xml:space="preserve"> (</w:t>
      </w:r>
      <w:r w:rsidRPr="0082556A">
        <w:rPr>
          <w:rStyle w:val="a6"/>
          <w:sz w:val="36"/>
          <w:szCs w:val="36"/>
          <w:rtl/>
        </w:rPr>
        <w:footnoteReference w:id="374"/>
      </w:r>
      <w:r w:rsidRPr="0082556A">
        <w:rPr>
          <w:sz w:val="36"/>
          <w:szCs w:val="36"/>
          <w:vertAlign w:val="superscript"/>
          <w:rtl/>
        </w:rPr>
        <w:t>)</w:t>
      </w:r>
      <w:r w:rsidR="00E17E72" w:rsidRPr="0082556A">
        <w:rPr>
          <w:rFonts w:hint="cs"/>
          <w:sz w:val="36"/>
          <w:szCs w:val="36"/>
          <w:rtl/>
        </w:rPr>
        <w:t xml:space="preserve"> قز</w:t>
      </w:r>
      <w:r w:rsidR="00FE38CD" w:rsidRPr="0082556A">
        <w:rPr>
          <w:rFonts w:hint="cs"/>
          <w:sz w:val="36"/>
          <w:szCs w:val="36"/>
          <w:rtl/>
        </w:rPr>
        <w:t>ّ</w:t>
      </w:r>
      <w:r w:rsidR="00E17E72" w:rsidRPr="0082556A">
        <w:rPr>
          <w:rFonts w:hint="cs"/>
          <w:sz w:val="36"/>
          <w:szCs w:val="36"/>
          <w:rtl/>
        </w:rPr>
        <w:t>ازة</w:t>
      </w:r>
      <w:r w:rsidR="00C351DB" w:rsidRPr="0082556A">
        <w:rPr>
          <w:sz w:val="36"/>
          <w:szCs w:val="36"/>
          <w:vertAlign w:val="superscript"/>
          <w:rtl/>
        </w:rPr>
        <w:t>(</w:t>
      </w:r>
      <w:r w:rsidR="00C351DB" w:rsidRPr="0082556A">
        <w:rPr>
          <w:rStyle w:val="a6"/>
          <w:sz w:val="36"/>
          <w:szCs w:val="36"/>
          <w:rtl/>
        </w:rPr>
        <w:footnoteReference w:id="375"/>
      </w:r>
      <w:r w:rsidR="00C351DB" w:rsidRPr="0082556A">
        <w:rPr>
          <w:sz w:val="36"/>
          <w:szCs w:val="36"/>
          <w:vertAlign w:val="superscript"/>
          <w:rtl/>
        </w:rPr>
        <w:t>)</w:t>
      </w:r>
      <w:r w:rsidR="00C351DB" w:rsidRPr="0082556A">
        <w:rPr>
          <w:rFonts w:hint="cs"/>
          <w:sz w:val="36"/>
          <w:szCs w:val="36"/>
          <w:rtl/>
        </w:rPr>
        <w:t xml:space="preserve"> </w:t>
      </w:r>
      <w:r w:rsidR="00E17E72" w:rsidRPr="0082556A">
        <w:rPr>
          <w:rFonts w:hint="cs"/>
          <w:sz w:val="36"/>
          <w:szCs w:val="36"/>
          <w:rtl/>
        </w:rPr>
        <w:t>، فكانت لا تأكل من هذه البيوت إذا است</w:t>
      </w:r>
      <w:r w:rsidR="000C5262" w:rsidRPr="0082556A">
        <w:rPr>
          <w:rFonts w:hint="cs"/>
          <w:sz w:val="36"/>
          <w:szCs w:val="36"/>
          <w:rtl/>
        </w:rPr>
        <w:t>َ</w:t>
      </w:r>
      <w:r w:rsidR="00E17E72" w:rsidRPr="0082556A">
        <w:rPr>
          <w:rFonts w:hint="cs"/>
          <w:sz w:val="36"/>
          <w:szCs w:val="36"/>
          <w:rtl/>
        </w:rPr>
        <w:t>غ</w:t>
      </w:r>
      <w:r w:rsidR="000C5262" w:rsidRPr="0082556A">
        <w:rPr>
          <w:rFonts w:hint="cs"/>
          <w:sz w:val="36"/>
          <w:szCs w:val="36"/>
          <w:rtl/>
        </w:rPr>
        <w:t>ْ</w:t>
      </w:r>
      <w:r w:rsidR="00E17E72" w:rsidRPr="0082556A">
        <w:rPr>
          <w:rFonts w:hint="cs"/>
          <w:sz w:val="36"/>
          <w:szCs w:val="36"/>
          <w:rtl/>
        </w:rPr>
        <w:t>ن</w:t>
      </w:r>
      <w:r w:rsidR="000C5262" w:rsidRPr="0082556A">
        <w:rPr>
          <w:rFonts w:hint="cs"/>
          <w:sz w:val="36"/>
          <w:szCs w:val="36"/>
          <w:rtl/>
        </w:rPr>
        <w:t>َ</w:t>
      </w:r>
      <w:r w:rsidR="00E17E72" w:rsidRPr="0082556A">
        <w:rPr>
          <w:rFonts w:hint="cs"/>
          <w:sz w:val="36"/>
          <w:szCs w:val="36"/>
          <w:rtl/>
        </w:rPr>
        <w:t>وا.</w:t>
      </w:r>
      <w:r w:rsidR="004E56E5" w:rsidRPr="0082556A">
        <w:rPr>
          <w:rFonts w:hint="cs"/>
          <w:sz w:val="36"/>
          <w:szCs w:val="36"/>
          <w:rtl/>
        </w:rPr>
        <w:t xml:space="preserve"> </w:t>
      </w:r>
      <w:r w:rsidR="00E17E72" w:rsidRPr="0082556A">
        <w:rPr>
          <w:rFonts w:hint="cs"/>
          <w:sz w:val="36"/>
          <w:szCs w:val="36"/>
          <w:rtl/>
        </w:rPr>
        <w:t>وقيل</w:t>
      </w:r>
      <w:r w:rsidR="00383B3D" w:rsidRPr="0082556A">
        <w:rPr>
          <w:rFonts w:hint="cs"/>
          <w:sz w:val="36"/>
          <w:szCs w:val="36"/>
          <w:rtl/>
        </w:rPr>
        <w:t xml:space="preserve"> </w:t>
      </w:r>
      <w:r w:rsidR="00E17E72" w:rsidRPr="0082556A">
        <w:rPr>
          <w:rFonts w:hint="cs"/>
          <w:sz w:val="36"/>
          <w:szCs w:val="36"/>
          <w:rtl/>
        </w:rPr>
        <w:t>: توق</w:t>
      </w:r>
      <w:r w:rsidR="004E56E5" w:rsidRPr="0082556A">
        <w:rPr>
          <w:rFonts w:hint="cs"/>
          <w:sz w:val="36"/>
          <w:szCs w:val="36"/>
          <w:rtl/>
        </w:rPr>
        <w:t>َّ</w:t>
      </w:r>
      <w:r w:rsidR="00E17E72" w:rsidRPr="0082556A">
        <w:rPr>
          <w:rFonts w:hint="cs"/>
          <w:sz w:val="36"/>
          <w:szCs w:val="36"/>
          <w:rtl/>
        </w:rPr>
        <w:t>ى الض</w:t>
      </w:r>
      <w:r w:rsidR="00FE38CD" w:rsidRPr="0082556A">
        <w:rPr>
          <w:rFonts w:hint="cs"/>
          <w:sz w:val="36"/>
          <w:szCs w:val="36"/>
          <w:rtl/>
        </w:rPr>
        <w:t>ّ</w:t>
      </w:r>
      <w:r w:rsidR="00E17E72" w:rsidRPr="0082556A">
        <w:rPr>
          <w:rFonts w:hint="cs"/>
          <w:sz w:val="36"/>
          <w:szCs w:val="36"/>
          <w:rtl/>
        </w:rPr>
        <w:t>عفاء مؤاكلة</w:t>
      </w:r>
      <w:r w:rsidR="000C5262" w:rsidRPr="0082556A">
        <w:rPr>
          <w:rFonts w:hint="cs"/>
          <w:sz w:val="36"/>
          <w:szCs w:val="36"/>
          <w:rtl/>
        </w:rPr>
        <w:t>َ</w:t>
      </w:r>
      <w:r w:rsidR="00E17E72" w:rsidRPr="0082556A">
        <w:rPr>
          <w:rFonts w:hint="cs"/>
          <w:sz w:val="36"/>
          <w:szCs w:val="36"/>
          <w:rtl/>
        </w:rPr>
        <w:t xml:space="preserve"> الن</w:t>
      </w:r>
      <w:r w:rsidR="00FE38CD" w:rsidRPr="0082556A">
        <w:rPr>
          <w:rFonts w:hint="cs"/>
          <w:sz w:val="36"/>
          <w:szCs w:val="36"/>
          <w:rtl/>
        </w:rPr>
        <w:t>ّ</w:t>
      </w:r>
      <w:r w:rsidR="00E17E72" w:rsidRPr="0082556A">
        <w:rPr>
          <w:rFonts w:hint="cs"/>
          <w:sz w:val="36"/>
          <w:szCs w:val="36"/>
          <w:rtl/>
        </w:rPr>
        <w:t>اس؛ لأن</w:t>
      </w:r>
      <w:r w:rsidR="00FE38CD" w:rsidRPr="0082556A">
        <w:rPr>
          <w:rFonts w:hint="cs"/>
          <w:sz w:val="36"/>
          <w:szCs w:val="36"/>
          <w:rtl/>
        </w:rPr>
        <w:t>ّ</w:t>
      </w:r>
      <w:r w:rsidR="00E17E72" w:rsidRPr="0082556A">
        <w:rPr>
          <w:rFonts w:hint="cs"/>
          <w:sz w:val="36"/>
          <w:szCs w:val="36"/>
          <w:rtl/>
        </w:rPr>
        <w:t xml:space="preserve"> الأعمى ربما سبقت يده إلى ما سبقت عين</w:t>
      </w:r>
      <w:r w:rsidR="000C5262" w:rsidRPr="0082556A">
        <w:rPr>
          <w:rFonts w:hint="cs"/>
          <w:sz w:val="36"/>
          <w:szCs w:val="36"/>
          <w:rtl/>
        </w:rPr>
        <w:t>ُ</w:t>
      </w:r>
      <w:r w:rsidR="00E17E72" w:rsidRPr="0082556A">
        <w:rPr>
          <w:rFonts w:hint="cs"/>
          <w:sz w:val="36"/>
          <w:szCs w:val="36"/>
          <w:rtl/>
        </w:rPr>
        <w:t xml:space="preserve"> أكيله إليه</w:t>
      </w:r>
      <w:r w:rsidR="000D7DE0" w:rsidRPr="0082556A">
        <w:rPr>
          <w:rFonts w:hint="cs"/>
          <w:sz w:val="36"/>
          <w:szCs w:val="36"/>
          <w:rtl/>
        </w:rPr>
        <w:t>،</w:t>
      </w:r>
      <w:r w:rsidR="00E17E72" w:rsidRPr="0082556A">
        <w:rPr>
          <w:rFonts w:hint="cs"/>
          <w:sz w:val="36"/>
          <w:szCs w:val="36"/>
          <w:rtl/>
        </w:rPr>
        <w:t xml:space="preserve"> والأعرج يتفس</w:t>
      </w:r>
      <w:r w:rsidR="000C5262" w:rsidRPr="0082556A">
        <w:rPr>
          <w:rFonts w:hint="cs"/>
          <w:sz w:val="36"/>
          <w:szCs w:val="36"/>
          <w:rtl/>
        </w:rPr>
        <w:t>ّ</w:t>
      </w:r>
      <w:r w:rsidR="00E17E72" w:rsidRPr="0082556A">
        <w:rPr>
          <w:rFonts w:hint="cs"/>
          <w:sz w:val="36"/>
          <w:szCs w:val="36"/>
          <w:rtl/>
        </w:rPr>
        <w:t>ح</w:t>
      </w:r>
      <w:r w:rsidR="000D7DE0" w:rsidRPr="0082556A">
        <w:rPr>
          <w:rFonts w:hint="cs"/>
          <w:sz w:val="36"/>
          <w:szCs w:val="36"/>
          <w:rtl/>
        </w:rPr>
        <w:t xml:space="preserve"> </w:t>
      </w:r>
      <w:r w:rsidR="00E17E72" w:rsidRPr="0082556A">
        <w:rPr>
          <w:rFonts w:hint="cs"/>
          <w:sz w:val="36"/>
          <w:szCs w:val="36"/>
          <w:rtl/>
        </w:rPr>
        <w:t>، فيأخذ</w:t>
      </w:r>
      <w:r w:rsidR="00F43136" w:rsidRPr="0082556A">
        <w:rPr>
          <w:rFonts w:hint="cs"/>
          <w:sz w:val="36"/>
          <w:szCs w:val="36"/>
          <w:rtl/>
        </w:rPr>
        <w:t xml:space="preserve"> أكثر</w:t>
      </w:r>
      <w:r w:rsidR="000C5262" w:rsidRPr="0082556A">
        <w:rPr>
          <w:rFonts w:hint="cs"/>
          <w:sz w:val="36"/>
          <w:szCs w:val="36"/>
          <w:rtl/>
        </w:rPr>
        <w:t>َ</w:t>
      </w:r>
      <w:r w:rsidR="00F43136" w:rsidRPr="0082556A">
        <w:rPr>
          <w:rFonts w:hint="cs"/>
          <w:sz w:val="36"/>
          <w:szCs w:val="36"/>
          <w:rtl/>
        </w:rPr>
        <w:t xml:space="preserve"> من  موضع</w:t>
      </w:r>
      <w:r w:rsidR="000D7DE0" w:rsidRPr="0082556A">
        <w:rPr>
          <w:rFonts w:hint="cs"/>
          <w:sz w:val="36"/>
          <w:szCs w:val="36"/>
          <w:rtl/>
        </w:rPr>
        <w:t xml:space="preserve"> </w:t>
      </w:r>
      <w:r w:rsidR="00F43136" w:rsidRPr="0082556A">
        <w:rPr>
          <w:rFonts w:hint="cs"/>
          <w:sz w:val="36"/>
          <w:szCs w:val="36"/>
          <w:rtl/>
        </w:rPr>
        <w:t xml:space="preserve">، ولا يخلو المريض </w:t>
      </w:r>
      <w:r w:rsidR="00E17E72" w:rsidRPr="0082556A">
        <w:rPr>
          <w:rFonts w:hint="cs"/>
          <w:sz w:val="36"/>
          <w:szCs w:val="36"/>
          <w:rtl/>
        </w:rPr>
        <w:t>عن رائحة تؤذي، ونحوها.</w:t>
      </w:r>
      <w:r w:rsidR="008630CD" w:rsidRPr="0082556A">
        <w:rPr>
          <w:sz w:val="36"/>
          <w:szCs w:val="36"/>
          <w:vertAlign w:val="superscript"/>
          <w:rtl/>
        </w:rPr>
        <w:t xml:space="preserve"> (</w:t>
      </w:r>
      <w:r w:rsidR="008630CD" w:rsidRPr="0082556A">
        <w:rPr>
          <w:rStyle w:val="a6"/>
          <w:sz w:val="36"/>
          <w:szCs w:val="36"/>
          <w:rtl/>
        </w:rPr>
        <w:footnoteReference w:id="376"/>
      </w:r>
      <w:r w:rsidR="008630CD" w:rsidRPr="0082556A">
        <w:rPr>
          <w:sz w:val="36"/>
          <w:szCs w:val="36"/>
          <w:vertAlign w:val="superscript"/>
          <w:rtl/>
        </w:rPr>
        <w:t>)</w:t>
      </w:r>
      <w:r w:rsidR="00E17E72" w:rsidRPr="0082556A">
        <w:rPr>
          <w:rFonts w:hint="cs"/>
          <w:sz w:val="36"/>
          <w:szCs w:val="36"/>
          <w:rtl/>
        </w:rPr>
        <w:t xml:space="preserve"> </w:t>
      </w:r>
    </w:p>
    <w:p w:rsidR="00E17E72" w:rsidRPr="0082556A" w:rsidRDefault="00E17E72" w:rsidP="00814B09">
      <w:pPr>
        <w:ind w:firstLine="0"/>
        <w:rPr>
          <w:sz w:val="36"/>
          <w:szCs w:val="36"/>
          <w:rtl/>
        </w:rPr>
      </w:pPr>
      <w:r w:rsidRPr="0082556A">
        <w:rPr>
          <w:rFonts w:hint="cs"/>
          <w:sz w:val="36"/>
          <w:szCs w:val="36"/>
          <w:rtl/>
        </w:rPr>
        <w:t>وقيل</w:t>
      </w:r>
      <w:r w:rsidR="00383B3D" w:rsidRPr="0082556A">
        <w:rPr>
          <w:rFonts w:hint="cs"/>
          <w:sz w:val="36"/>
          <w:szCs w:val="36"/>
          <w:rtl/>
        </w:rPr>
        <w:t xml:space="preserve"> </w:t>
      </w:r>
      <w:r w:rsidRPr="0082556A">
        <w:rPr>
          <w:rFonts w:hint="cs"/>
          <w:sz w:val="36"/>
          <w:szCs w:val="36"/>
          <w:rtl/>
        </w:rPr>
        <w:t>: استخلفوا الض</w:t>
      </w:r>
      <w:r w:rsidR="00FE38CD" w:rsidRPr="0082556A">
        <w:rPr>
          <w:rFonts w:hint="cs"/>
          <w:sz w:val="36"/>
          <w:szCs w:val="36"/>
          <w:rtl/>
        </w:rPr>
        <w:t>ّ</w:t>
      </w:r>
      <w:r w:rsidRPr="0082556A">
        <w:rPr>
          <w:rFonts w:hint="cs"/>
          <w:sz w:val="36"/>
          <w:szCs w:val="36"/>
          <w:rtl/>
        </w:rPr>
        <w:t>عفاء في بيوتهم إذا غزوا</w:t>
      </w:r>
      <w:r w:rsidR="00383B3D" w:rsidRPr="0082556A">
        <w:rPr>
          <w:rFonts w:hint="cs"/>
          <w:sz w:val="36"/>
          <w:szCs w:val="36"/>
          <w:rtl/>
        </w:rPr>
        <w:t xml:space="preserve"> </w:t>
      </w:r>
      <w:r w:rsidRPr="0082556A">
        <w:rPr>
          <w:rFonts w:hint="cs"/>
          <w:sz w:val="36"/>
          <w:szCs w:val="36"/>
          <w:rtl/>
        </w:rPr>
        <w:t>، وأذنوا لهم الأكل منها</w:t>
      </w:r>
      <w:r w:rsidR="00383B3D" w:rsidRPr="0082556A">
        <w:rPr>
          <w:rFonts w:hint="cs"/>
          <w:sz w:val="36"/>
          <w:szCs w:val="36"/>
          <w:rtl/>
        </w:rPr>
        <w:t xml:space="preserve"> </w:t>
      </w:r>
      <w:r w:rsidRPr="0082556A">
        <w:rPr>
          <w:rFonts w:hint="cs"/>
          <w:sz w:val="36"/>
          <w:szCs w:val="36"/>
          <w:rtl/>
        </w:rPr>
        <w:t>، فتحرّجوا</w:t>
      </w:r>
      <w:r w:rsidR="00E75992" w:rsidRPr="0082556A">
        <w:rPr>
          <w:rFonts w:hint="cs"/>
          <w:sz w:val="36"/>
          <w:szCs w:val="36"/>
          <w:rtl/>
        </w:rPr>
        <w:t xml:space="preserve">. </w:t>
      </w:r>
      <w:r w:rsidR="00E75992" w:rsidRPr="0082556A">
        <w:rPr>
          <w:sz w:val="36"/>
          <w:szCs w:val="36"/>
          <w:vertAlign w:val="superscript"/>
          <w:rtl/>
        </w:rPr>
        <w:t>(</w:t>
      </w:r>
      <w:r w:rsidR="00E75992" w:rsidRPr="0082556A">
        <w:rPr>
          <w:rStyle w:val="a6"/>
          <w:sz w:val="36"/>
          <w:szCs w:val="36"/>
          <w:rtl/>
        </w:rPr>
        <w:footnoteReference w:id="377"/>
      </w:r>
      <w:r w:rsidR="00E75992" w:rsidRPr="0082556A">
        <w:rPr>
          <w:sz w:val="36"/>
          <w:szCs w:val="36"/>
          <w:vertAlign w:val="superscript"/>
          <w:rtl/>
        </w:rPr>
        <w:t>)</w:t>
      </w:r>
      <w:r w:rsidRPr="0082556A">
        <w:rPr>
          <w:rFonts w:hint="cs"/>
          <w:sz w:val="36"/>
          <w:szCs w:val="36"/>
          <w:rtl/>
        </w:rPr>
        <w:t xml:space="preserve"> </w:t>
      </w:r>
      <w:r w:rsidRPr="0082556A">
        <w:rPr>
          <w:rFonts w:hint="cs"/>
          <w:sz w:val="36"/>
          <w:szCs w:val="36"/>
          <w:rtl/>
        </w:rPr>
        <w:lastRenderedPageBreak/>
        <w:t>والمعنى: ليس على الض</w:t>
      </w:r>
      <w:r w:rsidR="00FE38CD" w:rsidRPr="0082556A">
        <w:rPr>
          <w:rFonts w:hint="cs"/>
          <w:sz w:val="36"/>
          <w:szCs w:val="36"/>
          <w:rtl/>
        </w:rPr>
        <w:t>ّ</w:t>
      </w:r>
      <w:r w:rsidRPr="0082556A">
        <w:rPr>
          <w:rFonts w:hint="cs"/>
          <w:sz w:val="36"/>
          <w:szCs w:val="36"/>
          <w:rtl/>
        </w:rPr>
        <w:t>عفاء حرج فيما تحرّجوا.</w:t>
      </w:r>
      <w:r w:rsidR="00FE38CD" w:rsidRPr="0082556A">
        <w:rPr>
          <w:rFonts w:hint="cs"/>
          <w:sz w:val="36"/>
          <w:szCs w:val="36"/>
          <w:rtl/>
        </w:rPr>
        <w:t xml:space="preserve"> </w:t>
      </w:r>
    </w:p>
    <w:p w:rsidR="004E56E5" w:rsidRPr="0082556A" w:rsidRDefault="00E17E72" w:rsidP="004E56E5">
      <w:pPr>
        <w:ind w:firstLine="0"/>
        <w:rPr>
          <w:sz w:val="36"/>
          <w:szCs w:val="36"/>
          <w:rtl/>
        </w:rPr>
      </w:pPr>
      <w:r w:rsidRPr="0082556A">
        <w:rPr>
          <w:rFonts w:hint="cs"/>
          <w:sz w:val="36"/>
          <w:szCs w:val="36"/>
        </w:rPr>
        <w:sym w:font="AGA Arabesque" w:char="F029"/>
      </w:r>
      <w:r w:rsidRPr="0082556A">
        <w:rPr>
          <w:rFonts w:hint="cs"/>
          <w:sz w:val="36"/>
          <w:szCs w:val="36"/>
          <w:rtl/>
        </w:rPr>
        <w:t>ولا على أنفسكم</w:t>
      </w:r>
      <w:r w:rsidRPr="0082556A">
        <w:rPr>
          <w:rFonts w:hint="cs"/>
          <w:sz w:val="36"/>
          <w:szCs w:val="36"/>
        </w:rPr>
        <w:sym w:font="AGA Arabesque" w:char="F028"/>
      </w:r>
      <w:r w:rsidRPr="0082556A">
        <w:rPr>
          <w:rFonts w:hint="cs"/>
          <w:sz w:val="36"/>
          <w:szCs w:val="36"/>
          <w:rtl/>
        </w:rPr>
        <w:t xml:space="preserve"> أي </w:t>
      </w:r>
      <w:r w:rsidR="00FE38CD" w:rsidRPr="0082556A">
        <w:rPr>
          <w:rFonts w:hint="cs"/>
          <w:sz w:val="36"/>
          <w:szCs w:val="36"/>
          <w:rtl/>
        </w:rPr>
        <w:t xml:space="preserve">: </w:t>
      </w:r>
      <w:r w:rsidRPr="0082556A">
        <w:rPr>
          <w:rFonts w:hint="cs"/>
          <w:sz w:val="36"/>
          <w:szCs w:val="36"/>
          <w:rtl/>
        </w:rPr>
        <w:t>ولا عليكم</w:t>
      </w:r>
      <w:r w:rsidR="00581F89" w:rsidRPr="0082556A">
        <w:rPr>
          <w:rFonts w:hint="cs"/>
          <w:sz w:val="36"/>
          <w:szCs w:val="36"/>
          <w:rtl/>
        </w:rPr>
        <w:t xml:space="preserve"> </w:t>
      </w:r>
      <w:r w:rsidRPr="0082556A">
        <w:rPr>
          <w:rFonts w:hint="cs"/>
          <w:sz w:val="36"/>
          <w:szCs w:val="36"/>
          <w:rtl/>
        </w:rPr>
        <w:t>، و</w:t>
      </w:r>
      <w:r w:rsidR="004E56E5" w:rsidRPr="0082556A">
        <w:rPr>
          <w:rFonts w:hint="cs"/>
          <w:sz w:val="36"/>
          <w:szCs w:val="36"/>
          <w:rtl/>
        </w:rPr>
        <w:t>على من في مثل حالكم من المؤمنين</w:t>
      </w:r>
      <w:r w:rsidRPr="0082556A">
        <w:rPr>
          <w:rFonts w:hint="cs"/>
          <w:sz w:val="36"/>
          <w:szCs w:val="36"/>
        </w:rPr>
        <w:sym w:font="AGA Arabesque" w:char="F029"/>
      </w:r>
      <w:r w:rsidRPr="0082556A">
        <w:rPr>
          <w:rFonts w:hint="cs"/>
          <w:sz w:val="36"/>
          <w:szCs w:val="36"/>
          <w:rtl/>
        </w:rPr>
        <w:t>أن تأكلوا</w:t>
      </w:r>
      <w:r w:rsidRPr="0082556A">
        <w:rPr>
          <w:rFonts w:hint="cs"/>
          <w:sz w:val="36"/>
          <w:szCs w:val="36"/>
        </w:rPr>
        <w:sym w:font="AGA Arabesque" w:char="F028"/>
      </w:r>
      <w:r w:rsidR="004E56E5" w:rsidRPr="0082556A">
        <w:rPr>
          <w:rFonts w:hint="cs"/>
          <w:sz w:val="36"/>
          <w:szCs w:val="36"/>
          <w:rtl/>
        </w:rPr>
        <w:t xml:space="preserve"> </w:t>
      </w:r>
      <w:r w:rsidRPr="0082556A">
        <w:rPr>
          <w:rFonts w:hint="cs"/>
          <w:sz w:val="36"/>
          <w:szCs w:val="36"/>
          <w:rtl/>
        </w:rPr>
        <w:t xml:space="preserve"> </w:t>
      </w:r>
      <w:r w:rsidR="00FE38CD" w:rsidRPr="0082556A">
        <w:rPr>
          <w:rFonts w:hint="cs"/>
          <w:sz w:val="36"/>
          <w:szCs w:val="36"/>
          <w:rtl/>
        </w:rPr>
        <w:t xml:space="preserve">من هذه البيوت </w:t>
      </w:r>
      <w:r w:rsidR="004E56E5" w:rsidRPr="0082556A">
        <w:rPr>
          <w:rFonts w:hint="cs"/>
          <w:sz w:val="36"/>
          <w:szCs w:val="36"/>
          <w:rtl/>
        </w:rPr>
        <w:t>.</w:t>
      </w:r>
      <w:r w:rsidR="00FE38CD" w:rsidRPr="0082556A">
        <w:rPr>
          <w:rFonts w:hint="cs"/>
          <w:sz w:val="36"/>
          <w:szCs w:val="36"/>
          <w:rtl/>
        </w:rPr>
        <w:t xml:space="preserve"> </w:t>
      </w:r>
    </w:p>
    <w:p w:rsidR="00FE38CD" w:rsidRPr="0082556A" w:rsidRDefault="00FE38CD" w:rsidP="002034DA">
      <w:pPr>
        <w:ind w:firstLine="0"/>
        <w:rPr>
          <w:sz w:val="36"/>
          <w:szCs w:val="36"/>
          <w:rtl/>
        </w:rPr>
      </w:pPr>
      <w:r w:rsidRPr="0082556A">
        <w:rPr>
          <w:rFonts w:hint="cs"/>
          <w:sz w:val="36"/>
          <w:szCs w:val="36"/>
          <w:rtl/>
        </w:rPr>
        <w:t xml:space="preserve">وقيل : ليس على الضّعفاء حرج في القعود عن الغزو ، ولا عليكم أن تأكلوا </w:t>
      </w:r>
      <w:r w:rsidR="002034DA" w:rsidRPr="0082556A">
        <w:rPr>
          <w:sz w:val="36"/>
          <w:szCs w:val="36"/>
          <w:vertAlign w:val="superscript"/>
          <w:rtl/>
        </w:rPr>
        <w:t>(</w:t>
      </w:r>
      <w:r w:rsidR="002034DA" w:rsidRPr="0082556A">
        <w:rPr>
          <w:rStyle w:val="a6"/>
          <w:sz w:val="36"/>
          <w:szCs w:val="36"/>
          <w:rtl/>
        </w:rPr>
        <w:footnoteReference w:id="378"/>
      </w:r>
      <w:r w:rsidR="002034DA" w:rsidRPr="0082556A">
        <w:rPr>
          <w:sz w:val="36"/>
          <w:szCs w:val="36"/>
          <w:vertAlign w:val="superscript"/>
          <w:rtl/>
        </w:rPr>
        <w:t>)</w:t>
      </w:r>
      <w:r w:rsidRPr="0082556A">
        <w:rPr>
          <w:rFonts w:hint="cs"/>
          <w:sz w:val="36"/>
          <w:szCs w:val="36"/>
          <w:rtl/>
        </w:rPr>
        <w:t>.</w:t>
      </w:r>
    </w:p>
    <w:p w:rsidR="00E17E72" w:rsidRPr="0082556A" w:rsidRDefault="00E17E72" w:rsidP="00CB26C5">
      <w:pPr>
        <w:ind w:firstLine="0"/>
        <w:rPr>
          <w:sz w:val="36"/>
          <w:szCs w:val="36"/>
          <w:rtl/>
        </w:rPr>
      </w:pPr>
      <w:r w:rsidRPr="0082556A">
        <w:rPr>
          <w:rFonts w:hint="cs"/>
          <w:sz w:val="36"/>
          <w:szCs w:val="36"/>
          <w:rtl/>
        </w:rPr>
        <w:t>وصح</w:t>
      </w:r>
      <w:r w:rsidR="00FE38CD" w:rsidRPr="0082556A">
        <w:rPr>
          <w:rFonts w:hint="cs"/>
          <w:sz w:val="36"/>
          <w:szCs w:val="36"/>
          <w:rtl/>
        </w:rPr>
        <w:t>ّ</w:t>
      </w:r>
      <w:r w:rsidRPr="0082556A">
        <w:rPr>
          <w:rFonts w:hint="cs"/>
          <w:sz w:val="36"/>
          <w:szCs w:val="36"/>
          <w:rtl/>
        </w:rPr>
        <w:t xml:space="preserve"> العطف لاشتراكهما في نفي الحرج</w:t>
      </w:r>
      <w:r w:rsidR="007452FF" w:rsidRPr="0082556A">
        <w:rPr>
          <w:sz w:val="36"/>
          <w:szCs w:val="36"/>
          <w:vertAlign w:val="superscript"/>
          <w:rtl/>
        </w:rPr>
        <w:t>(</w:t>
      </w:r>
      <w:r w:rsidR="007452FF" w:rsidRPr="0082556A">
        <w:rPr>
          <w:rStyle w:val="a6"/>
          <w:sz w:val="36"/>
          <w:szCs w:val="36"/>
          <w:rtl/>
        </w:rPr>
        <w:footnoteReference w:id="379"/>
      </w:r>
      <w:r w:rsidR="007452FF" w:rsidRPr="0082556A">
        <w:rPr>
          <w:sz w:val="36"/>
          <w:szCs w:val="36"/>
          <w:vertAlign w:val="superscript"/>
          <w:rtl/>
        </w:rPr>
        <w:t>)</w:t>
      </w:r>
      <w:r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وإن</w:t>
      </w:r>
      <w:r w:rsidR="00FE38CD" w:rsidRPr="0082556A">
        <w:rPr>
          <w:rFonts w:hint="cs"/>
          <w:sz w:val="36"/>
          <w:szCs w:val="36"/>
          <w:rtl/>
        </w:rPr>
        <w:t>ّ</w:t>
      </w:r>
      <w:r w:rsidRPr="0082556A">
        <w:rPr>
          <w:rFonts w:hint="cs"/>
          <w:sz w:val="36"/>
          <w:szCs w:val="36"/>
          <w:rtl/>
        </w:rPr>
        <w:t xml:space="preserve">ما لم يذكر الأولاد؛ لدخولهم تحت قوله: </w:t>
      </w:r>
      <w:r w:rsidRPr="0082556A">
        <w:rPr>
          <w:rFonts w:hint="cs"/>
          <w:sz w:val="36"/>
          <w:szCs w:val="36"/>
        </w:rPr>
        <w:sym w:font="AGA Arabesque" w:char="F029"/>
      </w:r>
      <w:r w:rsidRPr="0082556A">
        <w:rPr>
          <w:rFonts w:hint="cs"/>
          <w:sz w:val="36"/>
          <w:szCs w:val="36"/>
          <w:rtl/>
        </w:rPr>
        <w:t>من بيوتكم</w:t>
      </w:r>
      <w:r w:rsidRPr="0082556A">
        <w:rPr>
          <w:rFonts w:hint="cs"/>
          <w:sz w:val="36"/>
          <w:szCs w:val="36"/>
        </w:rPr>
        <w:sym w:font="AGA Arabesque" w:char="F028"/>
      </w:r>
      <w:r w:rsidRPr="0082556A">
        <w:rPr>
          <w:rFonts w:hint="cs"/>
          <w:sz w:val="36"/>
          <w:szCs w:val="36"/>
          <w:rtl/>
        </w:rPr>
        <w:t xml:space="preserve"> لأن</w:t>
      </w:r>
      <w:r w:rsidR="00FE38CD" w:rsidRPr="0082556A">
        <w:rPr>
          <w:rFonts w:hint="cs"/>
          <w:sz w:val="36"/>
          <w:szCs w:val="36"/>
          <w:rtl/>
        </w:rPr>
        <w:t>ّ</w:t>
      </w:r>
      <w:r w:rsidRPr="0082556A">
        <w:rPr>
          <w:rFonts w:hint="cs"/>
          <w:sz w:val="36"/>
          <w:szCs w:val="36"/>
          <w:rtl/>
        </w:rPr>
        <w:t xml:space="preserve"> حكم ولد الر</w:t>
      </w:r>
      <w:r w:rsidR="00FE38CD" w:rsidRPr="0082556A">
        <w:rPr>
          <w:rFonts w:hint="cs"/>
          <w:sz w:val="36"/>
          <w:szCs w:val="36"/>
          <w:rtl/>
        </w:rPr>
        <w:t>ّ</w:t>
      </w:r>
      <w:r w:rsidRPr="0082556A">
        <w:rPr>
          <w:rFonts w:hint="cs"/>
          <w:sz w:val="36"/>
          <w:szCs w:val="36"/>
          <w:rtl/>
        </w:rPr>
        <w:t>جل كنفسه</w:t>
      </w:r>
      <w:r w:rsidR="00040E39" w:rsidRPr="0082556A">
        <w:rPr>
          <w:rFonts w:hint="cs"/>
          <w:sz w:val="36"/>
          <w:szCs w:val="36"/>
          <w:rtl/>
        </w:rPr>
        <w:t xml:space="preserve"> </w:t>
      </w:r>
      <w:r w:rsidRPr="0082556A">
        <w:rPr>
          <w:rFonts w:hint="cs"/>
          <w:sz w:val="36"/>
          <w:szCs w:val="36"/>
          <w:rtl/>
        </w:rPr>
        <w:t>. ولأن</w:t>
      </w:r>
      <w:r w:rsidR="00FE38CD" w:rsidRPr="0082556A">
        <w:rPr>
          <w:rFonts w:hint="cs"/>
          <w:sz w:val="36"/>
          <w:szCs w:val="36"/>
          <w:rtl/>
        </w:rPr>
        <w:t>ّ</w:t>
      </w:r>
      <w:r w:rsidRPr="0082556A">
        <w:rPr>
          <w:rFonts w:hint="cs"/>
          <w:sz w:val="36"/>
          <w:szCs w:val="36"/>
          <w:rtl/>
        </w:rPr>
        <w:t xml:space="preserve"> الولد أقرب ممن عدّد</w:t>
      </w:r>
      <w:r w:rsidR="007E30A5" w:rsidRPr="0082556A">
        <w:rPr>
          <w:sz w:val="36"/>
          <w:szCs w:val="36"/>
          <w:vertAlign w:val="superscript"/>
          <w:rtl/>
        </w:rPr>
        <w:t>(</w:t>
      </w:r>
      <w:r w:rsidR="007E30A5" w:rsidRPr="0082556A">
        <w:rPr>
          <w:rStyle w:val="a6"/>
          <w:sz w:val="36"/>
          <w:szCs w:val="36"/>
          <w:rtl/>
        </w:rPr>
        <w:footnoteReference w:id="380"/>
      </w:r>
      <w:r w:rsidR="007E30A5" w:rsidRPr="0082556A">
        <w:rPr>
          <w:sz w:val="36"/>
          <w:szCs w:val="36"/>
          <w:vertAlign w:val="superscript"/>
          <w:rtl/>
        </w:rPr>
        <w:t>)</w:t>
      </w:r>
      <w:r w:rsidR="007E30A5" w:rsidRPr="0082556A">
        <w:rPr>
          <w:rFonts w:hint="cs"/>
          <w:sz w:val="36"/>
          <w:szCs w:val="36"/>
          <w:rtl/>
        </w:rPr>
        <w:t xml:space="preserve"> </w:t>
      </w:r>
      <w:r w:rsidRPr="0082556A">
        <w:rPr>
          <w:rFonts w:hint="cs"/>
          <w:sz w:val="36"/>
          <w:szCs w:val="36"/>
          <w:rtl/>
        </w:rPr>
        <w:t>، فكان أولى.</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أو ما ملكتم مفاتحه</w:t>
      </w:r>
      <w:r w:rsidRPr="0082556A">
        <w:rPr>
          <w:rFonts w:hint="cs"/>
          <w:sz w:val="36"/>
          <w:szCs w:val="36"/>
        </w:rPr>
        <w:sym w:font="AGA Arabesque" w:char="F028"/>
      </w:r>
      <w:r w:rsidRPr="0082556A">
        <w:rPr>
          <w:rFonts w:hint="cs"/>
          <w:sz w:val="36"/>
          <w:szCs w:val="36"/>
          <w:rtl/>
        </w:rPr>
        <w:t xml:space="preserve"> وملكها كونها في يد القيِّم والوكيل، فيأكل من ثمر البستان ال</w:t>
      </w:r>
      <w:r w:rsidR="00FE38CD" w:rsidRPr="0082556A">
        <w:rPr>
          <w:rFonts w:hint="cs"/>
          <w:sz w:val="36"/>
          <w:szCs w:val="36"/>
          <w:rtl/>
        </w:rPr>
        <w:t>ّ</w:t>
      </w:r>
      <w:r w:rsidRPr="0082556A">
        <w:rPr>
          <w:rFonts w:hint="cs"/>
          <w:sz w:val="36"/>
          <w:szCs w:val="36"/>
          <w:rtl/>
        </w:rPr>
        <w:t xml:space="preserve">ذي </w:t>
      </w:r>
      <w:r w:rsidRPr="0082556A">
        <w:rPr>
          <w:rFonts w:hint="cs"/>
          <w:sz w:val="36"/>
          <w:szCs w:val="36"/>
          <w:rtl/>
        </w:rPr>
        <w:lastRenderedPageBreak/>
        <w:t>في يده</w:t>
      </w:r>
      <w:r w:rsidR="00581F89" w:rsidRPr="0082556A">
        <w:rPr>
          <w:rFonts w:hint="cs"/>
          <w:sz w:val="36"/>
          <w:szCs w:val="36"/>
          <w:rtl/>
        </w:rPr>
        <w:t xml:space="preserve"> </w:t>
      </w:r>
      <w:r w:rsidR="00581F89" w:rsidRPr="0082556A">
        <w:rPr>
          <w:sz w:val="36"/>
          <w:szCs w:val="36"/>
          <w:vertAlign w:val="superscript"/>
          <w:rtl/>
        </w:rPr>
        <w:t>(</w:t>
      </w:r>
      <w:r w:rsidR="00581F89" w:rsidRPr="0082556A">
        <w:rPr>
          <w:rStyle w:val="a6"/>
          <w:sz w:val="36"/>
          <w:szCs w:val="36"/>
          <w:rtl/>
        </w:rPr>
        <w:footnoteReference w:id="381"/>
      </w:r>
      <w:r w:rsidR="00581F89" w:rsidRPr="0082556A">
        <w:rPr>
          <w:sz w:val="36"/>
          <w:szCs w:val="36"/>
          <w:vertAlign w:val="superscript"/>
          <w:rtl/>
        </w:rPr>
        <w:t>)</w:t>
      </w:r>
      <w:r w:rsidRPr="0082556A">
        <w:rPr>
          <w:rFonts w:hint="cs"/>
          <w:sz w:val="36"/>
          <w:szCs w:val="36"/>
          <w:rtl/>
        </w:rPr>
        <w:t>. أو مال العبد</w:t>
      </w:r>
      <w:r w:rsidR="00581F89" w:rsidRPr="0082556A">
        <w:rPr>
          <w:rFonts w:hint="cs"/>
          <w:sz w:val="36"/>
          <w:szCs w:val="36"/>
          <w:rtl/>
        </w:rPr>
        <w:t xml:space="preserve"> </w:t>
      </w:r>
      <w:r w:rsidRPr="0082556A">
        <w:rPr>
          <w:rFonts w:hint="cs"/>
          <w:sz w:val="36"/>
          <w:szCs w:val="36"/>
          <w:rtl/>
        </w:rPr>
        <w:t>، فإن</w:t>
      </w:r>
      <w:r w:rsidR="00FE38CD" w:rsidRPr="0082556A">
        <w:rPr>
          <w:rFonts w:hint="cs"/>
          <w:sz w:val="36"/>
          <w:szCs w:val="36"/>
          <w:rtl/>
        </w:rPr>
        <w:t>ّ</w:t>
      </w:r>
      <w:r w:rsidRPr="0082556A">
        <w:rPr>
          <w:rFonts w:hint="cs"/>
          <w:sz w:val="36"/>
          <w:szCs w:val="36"/>
          <w:rtl/>
        </w:rPr>
        <w:t>ه لمولاه</w:t>
      </w:r>
      <w:r w:rsidR="00581F89" w:rsidRPr="0082556A">
        <w:rPr>
          <w:sz w:val="36"/>
          <w:szCs w:val="36"/>
          <w:vertAlign w:val="superscript"/>
          <w:rtl/>
        </w:rPr>
        <w:t>(</w:t>
      </w:r>
      <w:r w:rsidR="00581F89" w:rsidRPr="0082556A">
        <w:rPr>
          <w:rStyle w:val="a6"/>
          <w:sz w:val="36"/>
          <w:szCs w:val="36"/>
          <w:rtl/>
        </w:rPr>
        <w:footnoteReference w:id="382"/>
      </w:r>
      <w:r w:rsidR="00581F89" w:rsidRPr="0082556A">
        <w:rPr>
          <w:sz w:val="36"/>
          <w:szCs w:val="36"/>
          <w:vertAlign w:val="superscript"/>
          <w:rtl/>
        </w:rPr>
        <w:t>)</w:t>
      </w:r>
      <w:r w:rsidRPr="0082556A">
        <w:rPr>
          <w:rFonts w:hint="cs"/>
          <w:sz w:val="36"/>
          <w:szCs w:val="36"/>
          <w:rtl/>
        </w:rPr>
        <w:t>.</w:t>
      </w:r>
    </w:p>
    <w:p w:rsidR="00E17E72" w:rsidRPr="0082556A" w:rsidRDefault="00E17E72" w:rsidP="00ED4F0B">
      <w:pPr>
        <w:ind w:firstLine="0"/>
        <w:rPr>
          <w:sz w:val="36"/>
          <w:szCs w:val="36"/>
          <w:rtl/>
        </w:rPr>
      </w:pPr>
      <w:r w:rsidRPr="0082556A">
        <w:rPr>
          <w:rFonts w:hint="cs"/>
          <w:sz w:val="36"/>
          <w:szCs w:val="36"/>
        </w:rPr>
        <w:sym w:font="AGA Arabesque" w:char="F029"/>
      </w:r>
      <w:r w:rsidRPr="0082556A">
        <w:rPr>
          <w:rFonts w:hint="cs"/>
          <w:sz w:val="36"/>
          <w:szCs w:val="36"/>
          <w:rtl/>
        </w:rPr>
        <w:t>أو صديقكم</w:t>
      </w:r>
      <w:r w:rsidRPr="0082556A">
        <w:rPr>
          <w:rFonts w:hint="cs"/>
          <w:sz w:val="36"/>
          <w:szCs w:val="36"/>
        </w:rPr>
        <w:sym w:font="AGA Arabesque" w:char="F028"/>
      </w:r>
      <w:r w:rsidRPr="0082556A">
        <w:rPr>
          <w:rFonts w:hint="cs"/>
          <w:sz w:val="36"/>
          <w:szCs w:val="36"/>
          <w:rtl/>
        </w:rPr>
        <w:t xml:space="preserve"> وهو واحد، وجمع. وكان الر</w:t>
      </w:r>
      <w:r w:rsidR="00FE38CD" w:rsidRPr="0082556A">
        <w:rPr>
          <w:rFonts w:hint="cs"/>
          <w:sz w:val="36"/>
          <w:szCs w:val="36"/>
          <w:rtl/>
        </w:rPr>
        <w:t>ّ</w:t>
      </w:r>
      <w:r w:rsidRPr="0082556A">
        <w:rPr>
          <w:rFonts w:hint="cs"/>
          <w:sz w:val="36"/>
          <w:szCs w:val="36"/>
          <w:rtl/>
        </w:rPr>
        <w:t>جل من الص</w:t>
      </w:r>
      <w:r w:rsidR="00FE38CD" w:rsidRPr="0082556A">
        <w:rPr>
          <w:rFonts w:hint="cs"/>
          <w:sz w:val="36"/>
          <w:szCs w:val="36"/>
          <w:rtl/>
        </w:rPr>
        <w:t>ّ</w:t>
      </w:r>
      <w:r w:rsidRPr="0082556A">
        <w:rPr>
          <w:rFonts w:hint="cs"/>
          <w:sz w:val="36"/>
          <w:szCs w:val="36"/>
          <w:rtl/>
        </w:rPr>
        <w:t>حابة يدخل دار صديقه وهو غائب، فيسأل جاريته كيسه، فيأخذ ما شاء، فإذا حضر فأخبرته به، أعتقها سرورا</w:t>
      </w:r>
      <w:r w:rsidR="008630CD" w:rsidRPr="0082556A">
        <w:rPr>
          <w:rFonts w:hint="cs"/>
          <w:sz w:val="36"/>
          <w:szCs w:val="36"/>
          <w:rtl/>
        </w:rPr>
        <w:t>ً</w:t>
      </w:r>
      <w:r w:rsidRPr="0082556A">
        <w:rPr>
          <w:rFonts w:hint="cs"/>
          <w:sz w:val="36"/>
          <w:szCs w:val="36"/>
          <w:rtl/>
        </w:rPr>
        <w:t xml:space="preserve"> بذلك. قالوا</w:t>
      </w:r>
      <w:r w:rsidR="00ED4F0B" w:rsidRPr="0082556A">
        <w:rPr>
          <w:rFonts w:hint="cs"/>
          <w:sz w:val="36"/>
          <w:szCs w:val="36"/>
          <w:rtl/>
        </w:rPr>
        <w:t xml:space="preserve"> </w:t>
      </w:r>
      <w:r w:rsidRPr="0082556A">
        <w:rPr>
          <w:rFonts w:hint="cs"/>
          <w:sz w:val="36"/>
          <w:szCs w:val="36"/>
          <w:rtl/>
        </w:rPr>
        <w:t>: رضا المالك يقوم مقام الإذن.</w:t>
      </w:r>
      <w:r w:rsidR="00FE38CD" w:rsidRPr="0082556A">
        <w:rPr>
          <w:rFonts w:hint="cs"/>
          <w:sz w:val="36"/>
          <w:szCs w:val="36"/>
          <w:rtl/>
        </w:rPr>
        <w:t xml:space="preserve"> </w:t>
      </w:r>
      <w:r w:rsidR="00FE38CD" w:rsidRPr="0082556A">
        <w:rPr>
          <w:sz w:val="36"/>
          <w:szCs w:val="36"/>
          <w:vertAlign w:val="superscript"/>
          <w:rtl/>
        </w:rPr>
        <w:t>(</w:t>
      </w:r>
      <w:r w:rsidR="00FE38CD" w:rsidRPr="0082556A">
        <w:rPr>
          <w:rStyle w:val="a6"/>
          <w:sz w:val="36"/>
          <w:szCs w:val="36"/>
          <w:rtl/>
        </w:rPr>
        <w:footnoteReference w:id="383"/>
      </w:r>
      <w:r w:rsidR="00FE38CD" w:rsidRPr="0082556A">
        <w:rPr>
          <w:sz w:val="36"/>
          <w:szCs w:val="36"/>
          <w:vertAlign w:val="superscript"/>
          <w:rtl/>
        </w:rPr>
        <w:t>)</w:t>
      </w:r>
      <w:r w:rsidR="00FE38CD"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جميعا</w:t>
      </w:r>
      <w:r w:rsidR="006F6F74" w:rsidRPr="0082556A">
        <w:rPr>
          <w:rFonts w:hint="cs"/>
          <w:sz w:val="36"/>
          <w:szCs w:val="36"/>
          <w:rtl/>
        </w:rPr>
        <w:t>ً</w:t>
      </w:r>
      <w:r w:rsidRPr="0082556A">
        <w:rPr>
          <w:rFonts w:hint="cs"/>
          <w:sz w:val="36"/>
          <w:szCs w:val="36"/>
        </w:rPr>
        <w:sym w:font="AGA Arabesque" w:char="F028"/>
      </w:r>
      <w:r w:rsidRPr="0082556A">
        <w:rPr>
          <w:rFonts w:hint="cs"/>
          <w:sz w:val="36"/>
          <w:szCs w:val="36"/>
          <w:rtl/>
        </w:rPr>
        <w:t xml:space="preserve"> مجتمعين </w:t>
      </w:r>
      <w:r w:rsidRPr="0082556A">
        <w:rPr>
          <w:rFonts w:hint="cs"/>
          <w:sz w:val="36"/>
          <w:szCs w:val="36"/>
        </w:rPr>
        <w:sym w:font="AGA Arabesque" w:char="F029"/>
      </w:r>
      <w:r w:rsidRPr="0082556A">
        <w:rPr>
          <w:rFonts w:hint="cs"/>
          <w:sz w:val="36"/>
          <w:szCs w:val="36"/>
          <w:rtl/>
        </w:rPr>
        <w:t>أو أشتاتا</w:t>
      </w:r>
      <w:r w:rsidR="006F6F74" w:rsidRPr="0082556A">
        <w:rPr>
          <w:rFonts w:hint="cs"/>
          <w:sz w:val="36"/>
          <w:szCs w:val="36"/>
          <w:rtl/>
        </w:rPr>
        <w:t>ً</w:t>
      </w:r>
      <w:r w:rsidRPr="0082556A">
        <w:rPr>
          <w:rFonts w:hint="cs"/>
          <w:sz w:val="36"/>
          <w:szCs w:val="36"/>
        </w:rPr>
        <w:sym w:font="AGA Arabesque" w:char="F028"/>
      </w:r>
      <w:r w:rsidRPr="0082556A">
        <w:rPr>
          <w:rFonts w:hint="cs"/>
          <w:sz w:val="36"/>
          <w:szCs w:val="36"/>
          <w:rtl/>
        </w:rPr>
        <w:t xml:space="preserve"> متفرقين. </w:t>
      </w:r>
    </w:p>
    <w:p w:rsidR="00E56ED2" w:rsidRDefault="00E17E72" w:rsidP="007B2EB2">
      <w:pPr>
        <w:ind w:firstLine="0"/>
        <w:rPr>
          <w:sz w:val="36"/>
          <w:szCs w:val="36"/>
          <w:rtl/>
        </w:rPr>
      </w:pPr>
      <w:r w:rsidRPr="0082556A">
        <w:rPr>
          <w:rFonts w:hint="cs"/>
          <w:sz w:val="36"/>
          <w:szCs w:val="36"/>
          <w:rtl/>
        </w:rPr>
        <w:t>نزلت في بني ليث بن عمرو،  تحرج الر</w:t>
      </w:r>
      <w:r w:rsidR="00FE38CD" w:rsidRPr="0082556A">
        <w:rPr>
          <w:rFonts w:hint="cs"/>
          <w:sz w:val="36"/>
          <w:szCs w:val="36"/>
          <w:rtl/>
        </w:rPr>
        <w:t>ّ</w:t>
      </w:r>
      <w:r w:rsidRPr="0082556A">
        <w:rPr>
          <w:rFonts w:hint="cs"/>
          <w:sz w:val="36"/>
          <w:szCs w:val="36"/>
          <w:rtl/>
        </w:rPr>
        <w:t>جل منهم أكله وحده.</w:t>
      </w:r>
      <w:r w:rsidR="00FE38CD" w:rsidRPr="0082556A">
        <w:rPr>
          <w:rFonts w:hint="cs"/>
          <w:sz w:val="36"/>
          <w:szCs w:val="36"/>
          <w:rtl/>
        </w:rPr>
        <w:t xml:space="preserve"> </w:t>
      </w:r>
      <w:r w:rsidR="00FE38CD" w:rsidRPr="0082556A">
        <w:rPr>
          <w:sz w:val="36"/>
          <w:szCs w:val="36"/>
          <w:vertAlign w:val="superscript"/>
          <w:rtl/>
        </w:rPr>
        <w:t>(</w:t>
      </w:r>
      <w:r w:rsidR="00FE38CD" w:rsidRPr="0082556A">
        <w:rPr>
          <w:rStyle w:val="a6"/>
          <w:sz w:val="36"/>
          <w:szCs w:val="36"/>
          <w:rtl/>
        </w:rPr>
        <w:footnoteReference w:id="384"/>
      </w:r>
      <w:r w:rsidR="00FE38CD" w:rsidRPr="0082556A">
        <w:rPr>
          <w:sz w:val="36"/>
          <w:szCs w:val="36"/>
          <w:vertAlign w:val="superscript"/>
          <w:rtl/>
        </w:rPr>
        <w:t>)</w:t>
      </w:r>
      <w:r w:rsidR="00FE38CD" w:rsidRPr="0082556A">
        <w:rPr>
          <w:rFonts w:hint="cs"/>
          <w:sz w:val="36"/>
          <w:szCs w:val="36"/>
          <w:rtl/>
        </w:rPr>
        <w:t xml:space="preserve"> </w:t>
      </w:r>
    </w:p>
    <w:p w:rsidR="00AB3D9A" w:rsidRPr="0082556A" w:rsidRDefault="00E17E72" w:rsidP="00CB26C5">
      <w:pPr>
        <w:ind w:firstLine="0"/>
        <w:rPr>
          <w:sz w:val="36"/>
          <w:szCs w:val="36"/>
          <w:rtl/>
        </w:rPr>
      </w:pPr>
      <w:r w:rsidRPr="0082556A">
        <w:rPr>
          <w:rFonts w:hint="cs"/>
          <w:sz w:val="36"/>
          <w:szCs w:val="36"/>
          <w:rtl/>
        </w:rPr>
        <w:t xml:space="preserve">وقيل: في قوم من الأنصار، لم يأكلوا إلاّ مع ضيفهم. </w:t>
      </w:r>
      <w:r w:rsidR="00FE38CD" w:rsidRPr="0082556A">
        <w:rPr>
          <w:sz w:val="36"/>
          <w:szCs w:val="36"/>
          <w:vertAlign w:val="superscript"/>
          <w:rtl/>
        </w:rPr>
        <w:t>(</w:t>
      </w:r>
      <w:r w:rsidR="00FE38CD" w:rsidRPr="0082556A">
        <w:rPr>
          <w:rStyle w:val="a6"/>
          <w:sz w:val="36"/>
          <w:szCs w:val="36"/>
          <w:rtl/>
        </w:rPr>
        <w:footnoteReference w:id="385"/>
      </w:r>
      <w:r w:rsidR="00FE38CD" w:rsidRPr="0082556A">
        <w:rPr>
          <w:sz w:val="36"/>
          <w:szCs w:val="36"/>
          <w:vertAlign w:val="superscript"/>
          <w:rtl/>
        </w:rPr>
        <w:t>)</w:t>
      </w:r>
      <w:r w:rsidR="00FE38CD"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وقيل: تحرجوا عن الاجتماع على الطعام</w:t>
      </w:r>
      <w:r w:rsidR="00F97B10" w:rsidRPr="0082556A">
        <w:rPr>
          <w:rFonts w:hint="cs"/>
          <w:sz w:val="36"/>
          <w:szCs w:val="36"/>
          <w:rtl/>
        </w:rPr>
        <w:t xml:space="preserve"> </w:t>
      </w:r>
      <w:r w:rsidRPr="0082556A">
        <w:rPr>
          <w:rFonts w:hint="cs"/>
          <w:sz w:val="36"/>
          <w:szCs w:val="36"/>
          <w:rtl/>
        </w:rPr>
        <w:t>، لاختلاف الن</w:t>
      </w:r>
      <w:r w:rsidR="00FE38CD" w:rsidRPr="0082556A">
        <w:rPr>
          <w:rFonts w:hint="cs"/>
          <w:sz w:val="36"/>
          <w:szCs w:val="36"/>
          <w:rtl/>
        </w:rPr>
        <w:t>ّ</w:t>
      </w:r>
      <w:r w:rsidRPr="0082556A">
        <w:rPr>
          <w:rFonts w:hint="cs"/>
          <w:sz w:val="36"/>
          <w:szCs w:val="36"/>
          <w:rtl/>
        </w:rPr>
        <w:t>اس في الأكل.</w:t>
      </w:r>
      <w:r w:rsidR="00FE38CD" w:rsidRPr="0082556A">
        <w:rPr>
          <w:rFonts w:hint="cs"/>
          <w:sz w:val="36"/>
          <w:szCs w:val="36"/>
          <w:rtl/>
        </w:rPr>
        <w:t xml:space="preserve"> </w:t>
      </w:r>
      <w:r w:rsidR="00FE38CD" w:rsidRPr="0082556A">
        <w:rPr>
          <w:sz w:val="36"/>
          <w:szCs w:val="36"/>
          <w:vertAlign w:val="superscript"/>
          <w:rtl/>
        </w:rPr>
        <w:t>(</w:t>
      </w:r>
      <w:r w:rsidR="00FE38CD" w:rsidRPr="0082556A">
        <w:rPr>
          <w:rStyle w:val="a6"/>
          <w:sz w:val="36"/>
          <w:szCs w:val="36"/>
          <w:rtl/>
        </w:rPr>
        <w:footnoteReference w:id="386"/>
      </w:r>
      <w:r w:rsidR="00FE38CD" w:rsidRPr="0082556A">
        <w:rPr>
          <w:sz w:val="36"/>
          <w:szCs w:val="36"/>
          <w:vertAlign w:val="superscript"/>
          <w:rtl/>
        </w:rPr>
        <w:t>)</w:t>
      </w:r>
      <w:r w:rsidR="00FE38CD" w:rsidRPr="0082556A">
        <w:rPr>
          <w:rFonts w:hint="cs"/>
          <w:sz w:val="36"/>
          <w:szCs w:val="36"/>
          <w:rtl/>
        </w:rPr>
        <w:t xml:space="preserve"> </w:t>
      </w:r>
    </w:p>
    <w:p w:rsidR="00E17E72" w:rsidRPr="0082556A" w:rsidRDefault="00E17E72" w:rsidP="00FE38CD">
      <w:pPr>
        <w:ind w:firstLine="0"/>
        <w:rPr>
          <w:sz w:val="36"/>
          <w:szCs w:val="36"/>
          <w:rtl/>
        </w:rPr>
      </w:pPr>
      <w:r w:rsidRPr="0082556A">
        <w:rPr>
          <w:rFonts w:hint="cs"/>
          <w:sz w:val="36"/>
          <w:szCs w:val="36"/>
          <w:rtl/>
        </w:rPr>
        <w:lastRenderedPageBreak/>
        <w:t>أي</w:t>
      </w:r>
      <w:r w:rsidR="00FE38CD" w:rsidRPr="0082556A">
        <w:rPr>
          <w:rFonts w:hint="cs"/>
          <w:sz w:val="36"/>
          <w:szCs w:val="36"/>
          <w:rtl/>
        </w:rPr>
        <w:t xml:space="preserve">: </w:t>
      </w:r>
      <w:r w:rsidRPr="0082556A">
        <w:rPr>
          <w:rFonts w:hint="cs"/>
          <w:sz w:val="36"/>
          <w:szCs w:val="36"/>
          <w:rtl/>
        </w:rPr>
        <w:t>بيوتا</w:t>
      </w:r>
      <w:r w:rsidR="00567176" w:rsidRPr="0082556A">
        <w:rPr>
          <w:rFonts w:hint="cs"/>
          <w:sz w:val="36"/>
          <w:szCs w:val="36"/>
          <w:rtl/>
        </w:rPr>
        <w:t>ً</w:t>
      </w:r>
      <w:r w:rsidRPr="0082556A">
        <w:rPr>
          <w:rFonts w:hint="cs"/>
          <w:sz w:val="36"/>
          <w:szCs w:val="36"/>
          <w:rtl/>
        </w:rPr>
        <w:t xml:space="preserve"> من هذه البيوت، لتأكلوا، فبدِّئوا بالسَّلام على أهلها.</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من عند الله</w:t>
      </w:r>
      <w:r w:rsidRPr="0082556A">
        <w:rPr>
          <w:rFonts w:hint="cs"/>
          <w:sz w:val="36"/>
          <w:szCs w:val="36"/>
        </w:rPr>
        <w:sym w:font="AGA Arabesque" w:char="F028"/>
      </w:r>
      <w:r w:rsidRPr="0082556A">
        <w:rPr>
          <w:rFonts w:hint="cs"/>
          <w:sz w:val="36"/>
          <w:szCs w:val="36"/>
          <w:rtl/>
        </w:rPr>
        <w:t xml:space="preserve"> ثابتة</w:t>
      </w:r>
      <w:r w:rsidR="00164B77" w:rsidRPr="0082556A">
        <w:rPr>
          <w:rFonts w:hint="cs"/>
          <w:sz w:val="36"/>
          <w:szCs w:val="36"/>
          <w:rtl/>
        </w:rPr>
        <w:t>ً</w:t>
      </w:r>
      <w:r w:rsidRPr="0082556A">
        <w:rPr>
          <w:rFonts w:hint="cs"/>
          <w:sz w:val="36"/>
          <w:szCs w:val="36"/>
          <w:rtl/>
        </w:rPr>
        <w:t xml:space="preserve"> بأمره؛</w:t>
      </w:r>
      <w:r w:rsidR="00164B77" w:rsidRPr="0082556A">
        <w:rPr>
          <w:rFonts w:hint="cs"/>
          <w:sz w:val="36"/>
          <w:szCs w:val="36"/>
          <w:rtl/>
        </w:rPr>
        <w:t xml:space="preserve"> أو</w:t>
      </w:r>
      <w:r w:rsidRPr="0082556A">
        <w:rPr>
          <w:rFonts w:hint="cs"/>
          <w:sz w:val="36"/>
          <w:szCs w:val="36"/>
          <w:rtl/>
        </w:rPr>
        <w:t xml:space="preserve"> لأن</w:t>
      </w:r>
      <w:r w:rsidR="00611F66" w:rsidRPr="0082556A">
        <w:rPr>
          <w:rFonts w:hint="cs"/>
          <w:sz w:val="36"/>
          <w:szCs w:val="36"/>
          <w:rtl/>
        </w:rPr>
        <w:t>ّ</w:t>
      </w:r>
      <w:r w:rsidRPr="0082556A">
        <w:rPr>
          <w:rFonts w:hint="cs"/>
          <w:sz w:val="36"/>
          <w:szCs w:val="36"/>
          <w:rtl/>
        </w:rPr>
        <w:t>ه طلب سلامة المسل</w:t>
      </w:r>
      <w:r w:rsidR="00164B77" w:rsidRPr="0082556A">
        <w:rPr>
          <w:rFonts w:hint="cs"/>
          <w:sz w:val="36"/>
          <w:szCs w:val="36"/>
          <w:rtl/>
        </w:rPr>
        <w:t>ّ</w:t>
      </w:r>
      <w:r w:rsidRPr="0082556A">
        <w:rPr>
          <w:rFonts w:hint="cs"/>
          <w:sz w:val="36"/>
          <w:szCs w:val="36"/>
          <w:rtl/>
        </w:rPr>
        <w:t>م عليه. وحق المحيَّا من الله. ووصفها بالبركة</w:t>
      </w:r>
      <w:r w:rsidR="00ED4F0B" w:rsidRPr="0082556A">
        <w:rPr>
          <w:rFonts w:hint="cs"/>
          <w:sz w:val="36"/>
          <w:szCs w:val="36"/>
          <w:rtl/>
        </w:rPr>
        <w:t xml:space="preserve"> </w:t>
      </w:r>
      <w:r w:rsidRPr="0082556A">
        <w:rPr>
          <w:rFonts w:hint="cs"/>
          <w:sz w:val="36"/>
          <w:szCs w:val="36"/>
          <w:rtl/>
        </w:rPr>
        <w:t>؛ لأن</w:t>
      </w:r>
      <w:r w:rsidR="00611F66" w:rsidRPr="0082556A">
        <w:rPr>
          <w:rFonts w:hint="cs"/>
          <w:sz w:val="36"/>
          <w:szCs w:val="36"/>
          <w:rtl/>
        </w:rPr>
        <w:t>ّ</w:t>
      </w:r>
      <w:r w:rsidRPr="0082556A">
        <w:rPr>
          <w:rFonts w:hint="cs"/>
          <w:sz w:val="36"/>
          <w:szCs w:val="36"/>
          <w:rtl/>
        </w:rPr>
        <w:t>ها دعوة مؤمن ي</w:t>
      </w:r>
      <w:r w:rsidR="00164B77" w:rsidRPr="0082556A">
        <w:rPr>
          <w:rFonts w:hint="cs"/>
          <w:sz w:val="36"/>
          <w:szCs w:val="36"/>
          <w:rtl/>
        </w:rPr>
        <w:t>ُ</w:t>
      </w:r>
      <w:r w:rsidRPr="0082556A">
        <w:rPr>
          <w:rFonts w:hint="cs"/>
          <w:sz w:val="36"/>
          <w:szCs w:val="36"/>
          <w:rtl/>
        </w:rPr>
        <w:t>رجى بها زيادة الخير، وطيب الر</w:t>
      </w:r>
      <w:r w:rsidR="00611F66" w:rsidRPr="0082556A">
        <w:rPr>
          <w:rFonts w:hint="cs"/>
          <w:sz w:val="36"/>
          <w:szCs w:val="36"/>
          <w:rtl/>
        </w:rPr>
        <w:t>ّ</w:t>
      </w:r>
      <w:r w:rsidRPr="0082556A">
        <w:rPr>
          <w:rFonts w:hint="cs"/>
          <w:sz w:val="36"/>
          <w:szCs w:val="36"/>
          <w:rtl/>
        </w:rPr>
        <w:t>زق.</w:t>
      </w:r>
    </w:p>
    <w:p w:rsidR="00E17E72" w:rsidRPr="0082556A" w:rsidRDefault="00E17E72" w:rsidP="00402008">
      <w:pPr>
        <w:ind w:firstLine="0"/>
        <w:rPr>
          <w:sz w:val="36"/>
          <w:szCs w:val="36"/>
          <w:rtl/>
        </w:rPr>
      </w:pPr>
      <w:r w:rsidRPr="0082556A">
        <w:rPr>
          <w:rFonts w:hint="cs"/>
          <w:sz w:val="36"/>
          <w:szCs w:val="36"/>
          <w:rtl/>
        </w:rPr>
        <w:t>وقال الر</w:t>
      </w:r>
      <w:r w:rsidR="00611F66" w:rsidRPr="0082556A">
        <w:rPr>
          <w:rFonts w:hint="cs"/>
          <w:sz w:val="36"/>
          <w:szCs w:val="36"/>
          <w:rtl/>
        </w:rPr>
        <w:t>ّ</w:t>
      </w:r>
      <w:r w:rsidRPr="0082556A">
        <w:rPr>
          <w:rFonts w:hint="cs"/>
          <w:sz w:val="36"/>
          <w:szCs w:val="36"/>
          <w:rtl/>
        </w:rPr>
        <w:t xml:space="preserve">سول </w:t>
      </w:r>
      <w:r w:rsidRPr="0082556A">
        <w:rPr>
          <w:sz w:val="36"/>
          <w:szCs w:val="36"/>
          <w:rtl/>
        </w:rPr>
        <w:sym w:font="AGA Arabesque" w:char="F065"/>
      </w:r>
      <w:r w:rsidRPr="0082556A">
        <w:rPr>
          <w:rFonts w:hint="cs"/>
          <w:sz w:val="36"/>
          <w:szCs w:val="36"/>
          <w:rtl/>
        </w:rPr>
        <w:t xml:space="preserve"> لأنس</w:t>
      </w:r>
      <w:r w:rsidR="00611F66" w:rsidRPr="0082556A">
        <w:rPr>
          <w:rFonts w:hint="cs"/>
          <w:sz w:val="36"/>
          <w:szCs w:val="36"/>
          <w:rtl/>
        </w:rPr>
        <w:t xml:space="preserve"> </w:t>
      </w:r>
      <w:r w:rsidR="00611F66" w:rsidRPr="0082556A">
        <w:rPr>
          <w:sz w:val="36"/>
          <w:szCs w:val="36"/>
          <w:rtl/>
        </w:rPr>
        <w:sym w:font="AGA Arabesque" w:char="F074"/>
      </w:r>
      <w:r w:rsidR="00611F66" w:rsidRPr="0082556A">
        <w:rPr>
          <w:rFonts w:hint="cs"/>
          <w:sz w:val="36"/>
          <w:szCs w:val="36"/>
          <w:rtl/>
        </w:rPr>
        <w:t xml:space="preserve"> </w:t>
      </w:r>
      <w:r w:rsidRPr="0082556A">
        <w:rPr>
          <w:rFonts w:hint="cs"/>
          <w:sz w:val="36"/>
          <w:szCs w:val="36"/>
          <w:rtl/>
        </w:rPr>
        <w:t xml:space="preserve">: </w:t>
      </w:r>
      <w:r w:rsidR="00402008">
        <w:rPr>
          <w:rFonts w:hint="cs"/>
          <w:spacing w:val="-4"/>
          <w:position w:val="6"/>
          <w:sz w:val="36"/>
          <w:szCs w:val="36"/>
          <w:rtl/>
        </w:rPr>
        <w:t>"</w:t>
      </w:r>
      <w:r w:rsidRPr="0082556A">
        <w:rPr>
          <w:rFonts w:hint="cs"/>
          <w:sz w:val="36"/>
          <w:szCs w:val="36"/>
          <w:rtl/>
        </w:rPr>
        <w:t xml:space="preserve"> متى لقيت من أمتي أحدا</w:t>
      </w:r>
      <w:r w:rsidR="00164B77" w:rsidRPr="0082556A">
        <w:rPr>
          <w:rFonts w:hint="cs"/>
          <w:sz w:val="36"/>
          <w:szCs w:val="36"/>
          <w:rtl/>
        </w:rPr>
        <w:t>ً</w:t>
      </w:r>
      <w:r w:rsidRPr="0082556A">
        <w:rPr>
          <w:rFonts w:hint="cs"/>
          <w:sz w:val="36"/>
          <w:szCs w:val="36"/>
          <w:rtl/>
        </w:rPr>
        <w:t>، فسلّم عليه، ي</w:t>
      </w:r>
      <w:r w:rsidR="00164B77" w:rsidRPr="0082556A">
        <w:rPr>
          <w:rFonts w:hint="cs"/>
          <w:sz w:val="36"/>
          <w:szCs w:val="36"/>
          <w:rtl/>
        </w:rPr>
        <w:t>َ</w:t>
      </w:r>
      <w:r w:rsidRPr="0082556A">
        <w:rPr>
          <w:rFonts w:hint="cs"/>
          <w:sz w:val="36"/>
          <w:szCs w:val="36"/>
          <w:rtl/>
        </w:rPr>
        <w:t>ط</w:t>
      </w:r>
      <w:r w:rsidR="00164B77" w:rsidRPr="0082556A">
        <w:rPr>
          <w:rFonts w:hint="cs"/>
          <w:sz w:val="36"/>
          <w:szCs w:val="36"/>
          <w:rtl/>
        </w:rPr>
        <w:t>ُ</w:t>
      </w:r>
      <w:r w:rsidRPr="0082556A">
        <w:rPr>
          <w:rFonts w:hint="cs"/>
          <w:sz w:val="36"/>
          <w:szCs w:val="36"/>
          <w:rtl/>
        </w:rPr>
        <w:t>ل عم</w:t>
      </w:r>
      <w:r w:rsidR="00164B77" w:rsidRPr="0082556A">
        <w:rPr>
          <w:rFonts w:hint="cs"/>
          <w:sz w:val="36"/>
          <w:szCs w:val="36"/>
          <w:rtl/>
        </w:rPr>
        <w:t>ُ</w:t>
      </w:r>
      <w:r w:rsidRPr="0082556A">
        <w:rPr>
          <w:rFonts w:hint="cs"/>
          <w:sz w:val="36"/>
          <w:szCs w:val="36"/>
          <w:rtl/>
        </w:rPr>
        <w:t>رك، وإذا دخلت بيتك فسلّم عليهم، يكثر خير</w:t>
      </w:r>
      <w:r w:rsidR="00164B77" w:rsidRPr="0082556A">
        <w:rPr>
          <w:rFonts w:hint="cs"/>
          <w:sz w:val="36"/>
          <w:szCs w:val="36"/>
          <w:rtl/>
        </w:rPr>
        <w:t>ُ</w:t>
      </w:r>
      <w:r w:rsidRPr="0082556A">
        <w:rPr>
          <w:rFonts w:hint="cs"/>
          <w:sz w:val="36"/>
          <w:szCs w:val="36"/>
          <w:rtl/>
        </w:rPr>
        <w:t xml:space="preserve"> بيتك... </w:t>
      </w:r>
      <w:r w:rsidR="00402008">
        <w:rPr>
          <w:rFonts w:hint="cs"/>
          <w:spacing w:val="-4"/>
          <w:position w:val="6"/>
          <w:sz w:val="36"/>
          <w:szCs w:val="36"/>
          <w:rtl/>
        </w:rPr>
        <w:t>"</w:t>
      </w:r>
      <w:r w:rsidRPr="0082556A">
        <w:rPr>
          <w:rFonts w:hint="cs"/>
          <w:sz w:val="36"/>
          <w:szCs w:val="36"/>
          <w:rtl/>
        </w:rPr>
        <w:t>الحديث.</w:t>
      </w:r>
      <w:r w:rsidR="00611F66" w:rsidRPr="0082556A">
        <w:rPr>
          <w:rFonts w:hint="cs"/>
          <w:sz w:val="36"/>
          <w:szCs w:val="36"/>
          <w:rtl/>
        </w:rPr>
        <w:t xml:space="preserve"> </w:t>
      </w:r>
      <w:r w:rsidR="00611F66" w:rsidRPr="0082556A">
        <w:rPr>
          <w:sz w:val="36"/>
          <w:szCs w:val="36"/>
          <w:vertAlign w:val="superscript"/>
          <w:rtl/>
        </w:rPr>
        <w:t>(</w:t>
      </w:r>
      <w:r w:rsidR="00611F66" w:rsidRPr="0082556A">
        <w:rPr>
          <w:rStyle w:val="a6"/>
          <w:sz w:val="36"/>
          <w:szCs w:val="36"/>
          <w:rtl/>
        </w:rPr>
        <w:footnoteReference w:id="387"/>
      </w:r>
      <w:r w:rsidR="00611F66" w:rsidRPr="0082556A">
        <w:rPr>
          <w:sz w:val="36"/>
          <w:szCs w:val="36"/>
          <w:vertAlign w:val="superscript"/>
          <w:rtl/>
        </w:rPr>
        <w:t>)</w:t>
      </w:r>
      <w:r w:rsidR="00611F66"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وقالوا</w:t>
      </w:r>
      <w:r w:rsidR="00ED4F0B" w:rsidRPr="0082556A">
        <w:rPr>
          <w:rFonts w:hint="cs"/>
          <w:sz w:val="36"/>
          <w:szCs w:val="36"/>
          <w:rtl/>
        </w:rPr>
        <w:t xml:space="preserve"> </w:t>
      </w:r>
      <w:r w:rsidRPr="0082556A">
        <w:rPr>
          <w:rFonts w:hint="cs"/>
          <w:sz w:val="36"/>
          <w:szCs w:val="36"/>
          <w:rtl/>
        </w:rPr>
        <w:t>: إن لم يكن في البيت أحد، فليقل: الس</w:t>
      </w:r>
      <w:r w:rsidR="00611F66" w:rsidRPr="0082556A">
        <w:rPr>
          <w:rFonts w:hint="cs"/>
          <w:sz w:val="36"/>
          <w:szCs w:val="36"/>
          <w:rtl/>
        </w:rPr>
        <w:t>ّ</w:t>
      </w:r>
      <w:r w:rsidRPr="0082556A">
        <w:rPr>
          <w:rFonts w:hint="cs"/>
          <w:sz w:val="36"/>
          <w:szCs w:val="36"/>
          <w:rtl/>
        </w:rPr>
        <w:t>لام علينا من ربّنا، الس</w:t>
      </w:r>
      <w:r w:rsidR="00611F66" w:rsidRPr="0082556A">
        <w:rPr>
          <w:rFonts w:hint="cs"/>
          <w:sz w:val="36"/>
          <w:szCs w:val="36"/>
          <w:rtl/>
        </w:rPr>
        <w:t>ّ</w:t>
      </w:r>
      <w:r w:rsidRPr="0082556A">
        <w:rPr>
          <w:rFonts w:hint="cs"/>
          <w:sz w:val="36"/>
          <w:szCs w:val="36"/>
          <w:rtl/>
        </w:rPr>
        <w:t>لام علينا وعلى عباد الله الصالحين، الس</w:t>
      </w:r>
      <w:r w:rsidR="00611F66" w:rsidRPr="0082556A">
        <w:rPr>
          <w:rFonts w:hint="cs"/>
          <w:sz w:val="36"/>
          <w:szCs w:val="36"/>
          <w:rtl/>
        </w:rPr>
        <w:t>ّ</w:t>
      </w:r>
      <w:r w:rsidRPr="0082556A">
        <w:rPr>
          <w:rFonts w:hint="cs"/>
          <w:sz w:val="36"/>
          <w:szCs w:val="36"/>
          <w:rtl/>
        </w:rPr>
        <w:t>لام على أهل البيت ورحمة الله.</w:t>
      </w:r>
      <w:r w:rsidR="00611F66" w:rsidRPr="0082556A">
        <w:rPr>
          <w:rFonts w:hint="cs"/>
          <w:sz w:val="36"/>
          <w:szCs w:val="36"/>
          <w:rtl/>
        </w:rPr>
        <w:t xml:space="preserve"> </w:t>
      </w:r>
      <w:r w:rsidR="00611F66" w:rsidRPr="0082556A">
        <w:rPr>
          <w:sz w:val="36"/>
          <w:szCs w:val="36"/>
          <w:vertAlign w:val="superscript"/>
          <w:rtl/>
        </w:rPr>
        <w:t>(</w:t>
      </w:r>
      <w:r w:rsidR="00611F66" w:rsidRPr="0082556A">
        <w:rPr>
          <w:rStyle w:val="a6"/>
          <w:sz w:val="36"/>
          <w:szCs w:val="36"/>
          <w:rtl/>
        </w:rPr>
        <w:footnoteReference w:id="388"/>
      </w:r>
      <w:r w:rsidR="00611F66" w:rsidRPr="0082556A">
        <w:rPr>
          <w:sz w:val="36"/>
          <w:szCs w:val="36"/>
          <w:vertAlign w:val="superscript"/>
          <w:rtl/>
        </w:rPr>
        <w:t>)</w:t>
      </w:r>
      <w:r w:rsidR="00611F66"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وعن ابن عباس</w:t>
      </w:r>
      <w:r w:rsidR="00611F66" w:rsidRPr="0082556A">
        <w:rPr>
          <w:rFonts w:hint="cs"/>
          <w:sz w:val="36"/>
          <w:szCs w:val="36"/>
          <w:rtl/>
        </w:rPr>
        <w:t xml:space="preserve"> – رضي الله عنهما - </w:t>
      </w:r>
      <w:r w:rsidRPr="0082556A">
        <w:rPr>
          <w:rFonts w:hint="cs"/>
          <w:sz w:val="36"/>
          <w:szCs w:val="36"/>
          <w:rtl/>
        </w:rPr>
        <w:t>: إذا دخلت المسجد، فقل: الس</w:t>
      </w:r>
      <w:r w:rsidR="00611F66" w:rsidRPr="0082556A">
        <w:rPr>
          <w:rFonts w:hint="cs"/>
          <w:sz w:val="36"/>
          <w:szCs w:val="36"/>
          <w:rtl/>
        </w:rPr>
        <w:t>ّ</w:t>
      </w:r>
      <w:r w:rsidRPr="0082556A">
        <w:rPr>
          <w:rFonts w:hint="cs"/>
          <w:sz w:val="36"/>
          <w:szCs w:val="36"/>
          <w:rtl/>
        </w:rPr>
        <w:t>لام علينا وعلى عباد الله الص</w:t>
      </w:r>
      <w:r w:rsidR="00611F66" w:rsidRPr="0082556A">
        <w:rPr>
          <w:rFonts w:hint="cs"/>
          <w:sz w:val="36"/>
          <w:szCs w:val="36"/>
          <w:rtl/>
        </w:rPr>
        <w:t>ّ</w:t>
      </w:r>
      <w:r w:rsidRPr="0082556A">
        <w:rPr>
          <w:rFonts w:hint="cs"/>
          <w:sz w:val="36"/>
          <w:szCs w:val="36"/>
          <w:rtl/>
        </w:rPr>
        <w:t>الحين.</w:t>
      </w:r>
      <w:r w:rsidR="00611F66" w:rsidRPr="0082556A">
        <w:rPr>
          <w:rFonts w:hint="cs"/>
          <w:sz w:val="36"/>
          <w:szCs w:val="36"/>
          <w:rtl/>
        </w:rPr>
        <w:t xml:space="preserve"> </w:t>
      </w:r>
      <w:r w:rsidR="00611F66" w:rsidRPr="0082556A">
        <w:rPr>
          <w:sz w:val="36"/>
          <w:szCs w:val="36"/>
          <w:vertAlign w:val="superscript"/>
          <w:rtl/>
        </w:rPr>
        <w:t>(</w:t>
      </w:r>
      <w:r w:rsidR="00611F66" w:rsidRPr="0082556A">
        <w:rPr>
          <w:rStyle w:val="a6"/>
          <w:sz w:val="36"/>
          <w:szCs w:val="36"/>
          <w:rtl/>
        </w:rPr>
        <w:footnoteReference w:id="389"/>
      </w:r>
      <w:r w:rsidR="00611F66" w:rsidRPr="0082556A">
        <w:rPr>
          <w:sz w:val="36"/>
          <w:szCs w:val="36"/>
          <w:vertAlign w:val="superscript"/>
          <w:rtl/>
        </w:rPr>
        <w:t>)</w:t>
      </w:r>
      <w:r w:rsidR="00611F66" w:rsidRPr="0082556A">
        <w:rPr>
          <w:rFonts w:hint="cs"/>
          <w:sz w:val="36"/>
          <w:szCs w:val="36"/>
          <w:rtl/>
        </w:rPr>
        <w:t xml:space="preserve"> </w:t>
      </w:r>
    </w:p>
    <w:p w:rsidR="00E17E72" w:rsidRPr="0082556A" w:rsidRDefault="00E17E72" w:rsidP="00CB26C5">
      <w:pPr>
        <w:ind w:firstLine="0"/>
        <w:rPr>
          <w:sz w:val="36"/>
          <w:szCs w:val="36"/>
          <w:rtl/>
        </w:rPr>
      </w:pPr>
      <w:r w:rsidRPr="0082556A">
        <w:rPr>
          <w:rFonts w:hint="cs"/>
          <w:sz w:val="36"/>
          <w:szCs w:val="36"/>
          <w:rtl/>
        </w:rPr>
        <w:t xml:space="preserve">انتصب </w:t>
      </w:r>
      <w:r w:rsidRPr="0082556A">
        <w:rPr>
          <w:rFonts w:hint="cs"/>
          <w:sz w:val="36"/>
          <w:szCs w:val="36"/>
        </w:rPr>
        <w:sym w:font="AGA Arabesque" w:char="F029"/>
      </w:r>
      <w:r w:rsidRPr="0082556A">
        <w:rPr>
          <w:rFonts w:hint="cs"/>
          <w:sz w:val="36"/>
          <w:szCs w:val="36"/>
          <w:rtl/>
        </w:rPr>
        <w:t>تحيةً</w:t>
      </w:r>
      <w:r w:rsidRPr="0082556A">
        <w:rPr>
          <w:rFonts w:hint="cs"/>
          <w:sz w:val="36"/>
          <w:szCs w:val="36"/>
        </w:rPr>
        <w:sym w:font="AGA Arabesque" w:char="F028"/>
      </w:r>
      <w:r w:rsidRPr="0082556A">
        <w:rPr>
          <w:rFonts w:hint="cs"/>
          <w:sz w:val="36"/>
          <w:szCs w:val="36"/>
          <w:rtl/>
        </w:rPr>
        <w:t xml:space="preserve"> بـ </w:t>
      </w:r>
      <w:r w:rsidRPr="0082556A">
        <w:rPr>
          <w:rFonts w:hint="cs"/>
          <w:sz w:val="36"/>
          <w:szCs w:val="36"/>
        </w:rPr>
        <w:sym w:font="AGA Arabesque" w:char="F029"/>
      </w:r>
      <w:r w:rsidR="00D541CB" w:rsidRPr="0082556A">
        <w:rPr>
          <w:rFonts w:hint="cs"/>
          <w:sz w:val="36"/>
          <w:szCs w:val="36"/>
          <w:rtl/>
        </w:rPr>
        <w:t>سل</w:t>
      </w:r>
      <w:r w:rsidR="000A7AFC" w:rsidRPr="0082556A">
        <w:rPr>
          <w:rFonts w:hint="cs"/>
          <w:sz w:val="36"/>
          <w:szCs w:val="36"/>
          <w:rtl/>
        </w:rPr>
        <w:t>ِّ</w:t>
      </w:r>
      <w:r w:rsidRPr="0082556A">
        <w:rPr>
          <w:rFonts w:hint="cs"/>
          <w:sz w:val="36"/>
          <w:szCs w:val="36"/>
          <w:rtl/>
        </w:rPr>
        <w:t>موا</w:t>
      </w:r>
      <w:r w:rsidRPr="0082556A">
        <w:rPr>
          <w:rFonts w:hint="cs"/>
          <w:sz w:val="36"/>
          <w:szCs w:val="36"/>
        </w:rPr>
        <w:sym w:font="AGA Arabesque" w:char="F028"/>
      </w:r>
      <w:r w:rsidRPr="0082556A">
        <w:rPr>
          <w:rFonts w:hint="cs"/>
          <w:sz w:val="36"/>
          <w:szCs w:val="36"/>
          <w:rtl/>
        </w:rPr>
        <w:t xml:space="preserve"> لأن</w:t>
      </w:r>
      <w:r w:rsidR="00611F66" w:rsidRPr="0082556A">
        <w:rPr>
          <w:rFonts w:hint="cs"/>
          <w:sz w:val="36"/>
          <w:szCs w:val="36"/>
          <w:rtl/>
        </w:rPr>
        <w:t>ّ</w:t>
      </w:r>
      <w:r w:rsidRPr="0082556A">
        <w:rPr>
          <w:rFonts w:hint="cs"/>
          <w:sz w:val="36"/>
          <w:szCs w:val="36"/>
          <w:rtl/>
        </w:rPr>
        <w:t>ها بمعنى</w:t>
      </w:r>
      <w:r w:rsidR="000A7AFC" w:rsidRPr="0082556A">
        <w:rPr>
          <w:rFonts w:hint="cs"/>
          <w:sz w:val="36"/>
          <w:szCs w:val="36"/>
          <w:rtl/>
        </w:rPr>
        <w:t xml:space="preserve"> </w:t>
      </w:r>
      <w:r w:rsidRPr="0082556A">
        <w:rPr>
          <w:rFonts w:hint="cs"/>
          <w:sz w:val="36"/>
          <w:szCs w:val="36"/>
          <w:rtl/>
        </w:rPr>
        <w:t>: تسليماً.</w:t>
      </w:r>
      <w:r w:rsidR="00C37E14" w:rsidRPr="0082556A">
        <w:rPr>
          <w:sz w:val="36"/>
          <w:szCs w:val="36"/>
          <w:vertAlign w:val="superscript"/>
          <w:rtl/>
        </w:rPr>
        <w:t xml:space="preserve"> (</w:t>
      </w:r>
      <w:r w:rsidR="00C37E14" w:rsidRPr="0082556A">
        <w:rPr>
          <w:rStyle w:val="a6"/>
          <w:sz w:val="36"/>
          <w:szCs w:val="36"/>
          <w:rtl/>
        </w:rPr>
        <w:footnoteReference w:id="390"/>
      </w:r>
      <w:r w:rsidR="00C37E14" w:rsidRPr="0082556A">
        <w:rPr>
          <w:sz w:val="36"/>
          <w:szCs w:val="36"/>
          <w:vertAlign w:val="superscript"/>
          <w:rtl/>
        </w:rPr>
        <w:t>)</w:t>
      </w:r>
    </w:p>
    <w:p w:rsidR="00F31AC3" w:rsidRPr="0082556A" w:rsidRDefault="00F31AC3" w:rsidP="00F31AC3">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9" w:hAnsi="QCF_P359" w:cs="QCF_P359"/>
          <w:sz w:val="36"/>
          <w:szCs w:val="36"/>
          <w:rtl/>
          <w:lang w:eastAsia="en-US"/>
        </w:rPr>
        <w:t xml:space="preserve">ﭑ   ﭒ  ﭓ  ﭔ  ﭕ  ﭖ  ﭗ  ﭘ  ﭙ   ﭚ  ﭛ  ﭜ  ﭝ  ﭞ    ﭟ  ﭠﭡ  ﭢ  ﭣ  ﭤ   ﭥ  ﭦ     ﭧ  ﭨ  ﭩﭪ  ﭫ  </w:t>
      </w:r>
      <w:r w:rsidRPr="0082556A">
        <w:rPr>
          <w:rFonts w:ascii="QCF_P359" w:hAnsi="QCF_P359" w:cs="QCF_P359"/>
          <w:sz w:val="36"/>
          <w:szCs w:val="36"/>
          <w:rtl/>
          <w:lang w:eastAsia="en-US"/>
        </w:rPr>
        <w:lastRenderedPageBreak/>
        <w:t xml:space="preserve">ﭬ   ﭭ  ﭮ  ﭯ  ﭰ   ﭱ  ﭲ  ﭳ     ﭴ   ﭵﭶ  ﭷ  ﭸ  ﭹ  ﭺ  ﭻ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365EBA" w:rsidP="00E56ED2">
      <w:pPr>
        <w:ind w:firstLine="0"/>
        <w:rPr>
          <w:sz w:val="36"/>
          <w:szCs w:val="36"/>
          <w:rtl/>
        </w:rPr>
      </w:pPr>
      <w:r>
        <w:rPr>
          <w:noProof/>
          <w:sz w:val="36"/>
          <w:szCs w:val="36"/>
          <w:rtl/>
          <w:lang w:eastAsia="en-US"/>
        </w:rPr>
        <w:pict>
          <v:shape id="_x0000_s1035" type="#_x0000_t202" style="position:absolute;left:0;text-align:left;margin-left:-63pt;margin-top:15.25pt;width:52.5pt;height:27.75pt;z-index:251667456" stroked="f">
            <v:fill opacity="0"/>
            <v:textbox>
              <w:txbxContent>
                <w:p w:rsidR="00E56ED2" w:rsidRPr="00E56ED2" w:rsidRDefault="00E56ED2" w:rsidP="00E56ED2">
                  <w:pPr>
                    <w:ind w:firstLine="0"/>
                    <w:rPr>
                      <w:sz w:val="28"/>
                      <w:szCs w:val="28"/>
                    </w:rPr>
                  </w:pPr>
                  <w:r>
                    <w:rPr>
                      <w:rFonts w:hint="cs"/>
                      <w:sz w:val="28"/>
                      <w:szCs w:val="28"/>
                      <w:rtl/>
                    </w:rPr>
                    <w:t>أ/ل232</w:t>
                  </w:r>
                </w:p>
              </w:txbxContent>
            </v:textbox>
            <w10:wrap anchorx="page"/>
          </v:shape>
        </w:pict>
      </w:r>
      <w:r w:rsidR="00E17E72" w:rsidRPr="0082556A">
        <w:rPr>
          <w:rFonts w:hint="cs"/>
          <w:sz w:val="36"/>
          <w:szCs w:val="36"/>
          <w:rtl/>
        </w:rPr>
        <w:t>عظّم الجناية في الذ</w:t>
      </w:r>
      <w:r w:rsidR="00611F66" w:rsidRPr="0082556A">
        <w:rPr>
          <w:rFonts w:hint="cs"/>
          <w:sz w:val="36"/>
          <w:szCs w:val="36"/>
          <w:rtl/>
        </w:rPr>
        <w:t>ّ</w:t>
      </w:r>
      <w:r w:rsidR="00E17E72" w:rsidRPr="0082556A">
        <w:rPr>
          <w:rFonts w:hint="cs"/>
          <w:sz w:val="36"/>
          <w:szCs w:val="36"/>
          <w:rtl/>
        </w:rPr>
        <w:t xml:space="preserve">هاب عن مجلسه </w:t>
      </w:r>
      <w:r w:rsidR="00E17E72" w:rsidRPr="0082556A">
        <w:rPr>
          <w:sz w:val="36"/>
          <w:szCs w:val="36"/>
          <w:rtl/>
        </w:rPr>
        <w:sym w:font="AGA Arabesque" w:char="F065"/>
      </w:r>
      <w:r w:rsidR="00E17E72" w:rsidRPr="0082556A">
        <w:rPr>
          <w:rFonts w:hint="cs"/>
          <w:sz w:val="36"/>
          <w:szCs w:val="36"/>
          <w:rtl/>
        </w:rPr>
        <w:t xml:space="preserve"> بغير إذنه. وإن كان لبعض شأنهم مم</w:t>
      </w:r>
      <w:r w:rsidR="00611F66" w:rsidRPr="0082556A">
        <w:rPr>
          <w:rFonts w:hint="cs"/>
          <w:sz w:val="36"/>
          <w:szCs w:val="36"/>
          <w:rtl/>
        </w:rPr>
        <w:t>ّا ي</w:t>
      </w:r>
      <w:r w:rsidR="00164B77" w:rsidRPr="0082556A">
        <w:rPr>
          <w:rFonts w:hint="cs"/>
          <w:sz w:val="36"/>
          <w:szCs w:val="36"/>
          <w:rtl/>
        </w:rPr>
        <w:t>ُهِمّ</w:t>
      </w:r>
      <w:r w:rsidR="00E17E72" w:rsidRPr="0082556A">
        <w:rPr>
          <w:rFonts w:hint="cs"/>
          <w:sz w:val="36"/>
          <w:szCs w:val="36"/>
          <w:rtl/>
        </w:rPr>
        <w:t>هم.</w:t>
      </w:r>
      <w:r w:rsidR="00611F66" w:rsidRPr="0082556A">
        <w:rPr>
          <w:rFonts w:hint="cs"/>
          <w:sz w:val="36"/>
          <w:szCs w:val="36"/>
          <w:rtl/>
        </w:rPr>
        <w:t xml:space="preserve"> </w:t>
      </w:r>
      <w:r w:rsidR="00E17E72" w:rsidRPr="0082556A">
        <w:rPr>
          <w:rFonts w:hint="cs"/>
          <w:sz w:val="36"/>
          <w:szCs w:val="36"/>
        </w:rPr>
        <w:sym w:font="AGA Arabesque" w:char="F029"/>
      </w:r>
      <w:r w:rsidR="00F54CD0" w:rsidRPr="0082556A">
        <w:rPr>
          <w:rFonts w:hint="cs"/>
          <w:sz w:val="36"/>
          <w:szCs w:val="36"/>
          <w:rtl/>
        </w:rPr>
        <w:t>و</w:t>
      </w:r>
      <w:r w:rsidR="00E17E72" w:rsidRPr="0082556A">
        <w:rPr>
          <w:rFonts w:hint="cs"/>
          <w:sz w:val="36"/>
          <w:szCs w:val="36"/>
          <w:rtl/>
        </w:rPr>
        <w:t>إذا كانوا معه على أمر جامع</w:t>
      </w:r>
      <w:r w:rsidR="00E17E72" w:rsidRPr="0082556A">
        <w:rPr>
          <w:rFonts w:hint="cs"/>
          <w:sz w:val="36"/>
          <w:szCs w:val="36"/>
        </w:rPr>
        <w:sym w:font="AGA Arabesque" w:char="F028"/>
      </w:r>
      <w:r w:rsidR="000A7AFC" w:rsidRPr="0082556A">
        <w:rPr>
          <w:rFonts w:hint="cs"/>
          <w:sz w:val="36"/>
          <w:szCs w:val="36"/>
          <w:rtl/>
        </w:rPr>
        <w:t xml:space="preserve"> من مقاتلة عدو</w:t>
      </w:r>
      <w:r w:rsidR="00236B62" w:rsidRPr="0082556A">
        <w:rPr>
          <w:rFonts w:hint="cs"/>
          <w:sz w:val="36"/>
          <w:szCs w:val="36"/>
          <w:rtl/>
        </w:rPr>
        <w:t>ٍ</w:t>
      </w:r>
      <w:r w:rsidR="000A7AFC" w:rsidRPr="0082556A">
        <w:rPr>
          <w:rFonts w:hint="cs"/>
          <w:sz w:val="36"/>
          <w:szCs w:val="36"/>
          <w:rtl/>
        </w:rPr>
        <w:t>، وتشاور</w:t>
      </w:r>
      <w:r w:rsidR="00236B62" w:rsidRPr="0082556A">
        <w:rPr>
          <w:rFonts w:hint="cs"/>
          <w:sz w:val="36"/>
          <w:szCs w:val="36"/>
          <w:rtl/>
        </w:rPr>
        <w:t>ٍ</w:t>
      </w:r>
      <w:r w:rsidR="00E56ED2">
        <w:rPr>
          <w:rFonts w:hint="cs"/>
          <w:sz w:val="36"/>
          <w:szCs w:val="36"/>
          <w:rtl/>
        </w:rPr>
        <w:t>/</w:t>
      </w:r>
      <w:r w:rsidR="00A30666" w:rsidRPr="00A30666">
        <w:rPr>
          <w:rFonts w:hint="cs"/>
          <w:sz w:val="36"/>
          <w:szCs w:val="36"/>
          <w:rtl/>
        </w:rPr>
        <w:t xml:space="preserve"> </w:t>
      </w:r>
      <w:r w:rsidR="00A30666" w:rsidRPr="0082556A">
        <w:rPr>
          <w:rFonts w:hint="cs"/>
          <w:sz w:val="36"/>
          <w:szCs w:val="36"/>
          <w:rtl/>
        </w:rPr>
        <w:t>في خطب مهم ،</w:t>
      </w:r>
      <w:r w:rsidR="00236B62" w:rsidRPr="0082556A">
        <w:rPr>
          <w:rFonts w:hint="cs"/>
          <w:sz w:val="36"/>
          <w:szCs w:val="36"/>
          <w:rtl/>
        </w:rPr>
        <w:t xml:space="preserve"> </w:t>
      </w:r>
      <w:r w:rsidR="00E17E72" w:rsidRPr="0082556A">
        <w:rPr>
          <w:rFonts w:hint="cs"/>
          <w:sz w:val="36"/>
          <w:szCs w:val="36"/>
          <w:rtl/>
        </w:rPr>
        <w:t>وتماس</w:t>
      </w:r>
      <w:r w:rsidR="00164B77" w:rsidRPr="0082556A">
        <w:rPr>
          <w:rFonts w:hint="cs"/>
          <w:sz w:val="36"/>
          <w:szCs w:val="36"/>
          <w:rtl/>
        </w:rPr>
        <w:t>ُ</w:t>
      </w:r>
      <w:r w:rsidR="00E17E72" w:rsidRPr="0082556A">
        <w:rPr>
          <w:rFonts w:hint="cs"/>
          <w:sz w:val="36"/>
          <w:szCs w:val="36"/>
          <w:rtl/>
        </w:rPr>
        <w:t>ح</w:t>
      </w:r>
      <w:r w:rsidR="00164B77" w:rsidRPr="0082556A">
        <w:rPr>
          <w:rFonts w:hint="cs"/>
          <w:sz w:val="36"/>
          <w:szCs w:val="36"/>
          <w:rtl/>
        </w:rPr>
        <w:t>ٍ</w:t>
      </w:r>
      <w:r w:rsidR="00C966C1" w:rsidRPr="0082556A">
        <w:rPr>
          <w:sz w:val="36"/>
          <w:szCs w:val="36"/>
          <w:vertAlign w:val="superscript"/>
          <w:rtl/>
        </w:rPr>
        <w:t>(</w:t>
      </w:r>
      <w:r w:rsidR="00C966C1" w:rsidRPr="0082556A">
        <w:rPr>
          <w:rStyle w:val="a6"/>
          <w:sz w:val="36"/>
          <w:szCs w:val="36"/>
          <w:rtl/>
        </w:rPr>
        <w:footnoteReference w:id="391"/>
      </w:r>
      <w:r w:rsidR="00C966C1" w:rsidRPr="0082556A">
        <w:rPr>
          <w:sz w:val="36"/>
          <w:szCs w:val="36"/>
          <w:vertAlign w:val="superscript"/>
          <w:rtl/>
        </w:rPr>
        <w:t>)</w:t>
      </w:r>
      <w:r w:rsidR="00E17E72" w:rsidRPr="0082556A">
        <w:rPr>
          <w:rFonts w:hint="cs"/>
          <w:sz w:val="36"/>
          <w:szCs w:val="36"/>
          <w:rtl/>
        </w:rPr>
        <w:t xml:space="preserve"> في ح</w:t>
      </w:r>
      <w:r w:rsidR="00164B77" w:rsidRPr="0082556A">
        <w:rPr>
          <w:rFonts w:hint="cs"/>
          <w:sz w:val="36"/>
          <w:szCs w:val="36"/>
          <w:rtl/>
        </w:rPr>
        <w:t>َ</w:t>
      </w:r>
      <w:r w:rsidR="00E17E72" w:rsidRPr="0082556A">
        <w:rPr>
          <w:rFonts w:hint="cs"/>
          <w:sz w:val="36"/>
          <w:szCs w:val="36"/>
          <w:rtl/>
        </w:rPr>
        <w:t>ل</w:t>
      </w:r>
      <w:r w:rsidR="00164B77" w:rsidRPr="0082556A">
        <w:rPr>
          <w:rFonts w:hint="cs"/>
          <w:sz w:val="36"/>
          <w:szCs w:val="36"/>
          <w:rtl/>
        </w:rPr>
        <w:t>ِ</w:t>
      </w:r>
      <w:r w:rsidR="00E17E72" w:rsidRPr="0082556A">
        <w:rPr>
          <w:rFonts w:hint="cs"/>
          <w:sz w:val="36"/>
          <w:szCs w:val="36"/>
          <w:rtl/>
        </w:rPr>
        <w:t>ف</w:t>
      </w:r>
      <w:r w:rsidR="00236B62" w:rsidRPr="0082556A">
        <w:rPr>
          <w:rFonts w:hint="cs"/>
          <w:sz w:val="36"/>
          <w:szCs w:val="36"/>
          <w:rtl/>
        </w:rPr>
        <w:t>ٍ</w:t>
      </w:r>
      <w:r w:rsidR="00F54CD0" w:rsidRPr="0082556A">
        <w:rPr>
          <w:rFonts w:hint="cs"/>
          <w:sz w:val="36"/>
          <w:szCs w:val="36"/>
          <w:rtl/>
        </w:rPr>
        <w:t xml:space="preserve"> </w:t>
      </w:r>
      <w:r w:rsidR="00E17E72" w:rsidRPr="0082556A">
        <w:rPr>
          <w:rFonts w:hint="cs"/>
          <w:sz w:val="36"/>
          <w:szCs w:val="36"/>
          <w:rtl/>
        </w:rPr>
        <w:t>، ي</w:t>
      </w:r>
      <w:r w:rsidR="00164B77" w:rsidRPr="0082556A">
        <w:rPr>
          <w:rFonts w:hint="cs"/>
          <w:sz w:val="36"/>
          <w:szCs w:val="36"/>
          <w:rtl/>
        </w:rPr>
        <w:t>َ</w:t>
      </w:r>
      <w:r w:rsidR="00E17E72" w:rsidRPr="0082556A">
        <w:rPr>
          <w:rFonts w:hint="cs"/>
          <w:sz w:val="36"/>
          <w:szCs w:val="36"/>
          <w:rtl/>
        </w:rPr>
        <w:t>ستضيء</w:t>
      </w:r>
      <w:r w:rsidR="00164B77" w:rsidRPr="0082556A">
        <w:rPr>
          <w:rFonts w:hint="cs"/>
          <w:sz w:val="36"/>
          <w:szCs w:val="36"/>
          <w:rtl/>
        </w:rPr>
        <w:t>ُ</w:t>
      </w:r>
      <w:r w:rsidR="00E17E72" w:rsidRPr="0082556A">
        <w:rPr>
          <w:rFonts w:hint="cs"/>
          <w:sz w:val="36"/>
          <w:szCs w:val="36"/>
          <w:rtl/>
        </w:rPr>
        <w:t xml:space="preserve"> فيها بآرائهم.</w:t>
      </w:r>
      <w:r w:rsidR="00611F66" w:rsidRPr="0082556A">
        <w:rPr>
          <w:rFonts w:hint="cs"/>
          <w:sz w:val="36"/>
          <w:szCs w:val="36"/>
          <w:rtl/>
        </w:rPr>
        <w:t xml:space="preserve"> </w:t>
      </w:r>
    </w:p>
    <w:p w:rsidR="00E17E72" w:rsidRPr="0082556A" w:rsidRDefault="00E17E72" w:rsidP="003E30C9">
      <w:pPr>
        <w:ind w:firstLine="0"/>
        <w:rPr>
          <w:sz w:val="36"/>
          <w:szCs w:val="36"/>
          <w:rtl/>
        </w:rPr>
      </w:pPr>
      <w:r w:rsidRPr="0082556A">
        <w:rPr>
          <w:rFonts w:hint="cs"/>
          <w:sz w:val="36"/>
          <w:szCs w:val="36"/>
          <w:rtl/>
        </w:rPr>
        <w:t>ووص</w:t>
      </w:r>
      <w:r w:rsidR="00533A42" w:rsidRPr="0082556A">
        <w:rPr>
          <w:rFonts w:hint="cs"/>
          <w:sz w:val="36"/>
          <w:szCs w:val="36"/>
          <w:rtl/>
        </w:rPr>
        <w:t>ْ</w:t>
      </w:r>
      <w:r w:rsidRPr="0082556A">
        <w:rPr>
          <w:rFonts w:hint="cs"/>
          <w:sz w:val="36"/>
          <w:szCs w:val="36"/>
          <w:rtl/>
        </w:rPr>
        <w:t>ف</w:t>
      </w:r>
      <w:r w:rsidR="00533A42" w:rsidRPr="0082556A">
        <w:rPr>
          <w:rFonts w:hint="cs"/>
          <w:sz w:val="36"/>
          <w:szCs w:val="36"/>
          <w:rtl/>
        </w:rPr>
        <w:t>ُ</w:t>
      </w:r>
      <w:r w:rsidRPr="0082556A">
        <w:rPr>
          <w:rFonts w:hint="cs"/>
          <w:sz w:val="36"/>
          <w:szCs w:val="36"/>
          <w:rtl/>
        </w:rPr>
        <w:t xml:space="preserve"> الأمر بالجامع</w:t>
      </w:r>
      <w:r w:rsidR="00ED4F0B" w:rsidRPr="0082556A">
        <w:rPr>
          <w:rFonts w:hint="cs"/>
          <w:sz w:val="36"/>
          <w:szCs w:val="36"/>
          <w:rtl/>
        </w:rPr>
        <w:t xml:space="preserve"> </w:t>
      </w:r>
      <w:r w:rsidRPr="0082556A">
        <w:rPr>
          <w:rFonts w:hint="cs"/>
          <w:sz w:val="36"/>
          <w:szCs w:val="36"/>
          <w:rtl/>
        </w:rPr>
        <w:t>: مجاز</w:t>
      </w:r>
      <w:r w:rsidR="007A1ABA" w:rsidRPr="0082556A">
        <w:rPr>
          <w:sz w:val="36"/>
          <w:szCs w:val="36"/>
          <w:vertAlign w:val="superscript"/>
          <w:rtl/>
        </w:rPr>
        <w:t>(</w:t>
      </w:r>
      <w:r w:rsidR="007A1ABA" w:rsidRPr="0082556A">
        <w:rPr>
          <w:rStyle w:val="a6"/>
          <w:sz w:val="36"/>
          <w:szCs w:val="36"/>
          <w:rtl/>
        </w:rPr>
        <w:footnoteReference w:id="392"/>
      </w:r>
      <w:r w:rsidR="007A1ABA" w:rsidRPr="0082556A">
        <w:rPr>
          <w:sz w:val="36"/>
          <w:szCs w:val="36"/>
          <w:vertAlign w:val="superscript"/>
          <w:rtl/>
        </w:rPr>
        <w:t>)</w:t>
      </w:r>
      <w:r w:rsidR="00F54CD0" w:rsidRPr="0082556A">
        <w:rPr>
          <w:rFonts w:hint="cs"/>
          <w:sz w:val="36"/>
          <w:szCs w:val="36"/>
          <w:rtl/>
        </w:rPr>
        <w:t xml:space="preserve"> </w:t>
      </w:r>
      <w:r w:rsidRPr="0082556A">
        <w:rPr>
          <w:rFonts w:hint="cs"/>
          <w:sz w:val="36"/>
          <w:szCs w:val="36"/>
          <w:rtl/>
        </w:rPr>
        <w:t>، وجعل ترك</w:t>
      </w:r>
      <w:r w:rsidR="00533A42" w:rsidRPr="0082556A">
        <w:rPr>
          <w:rFonts w:hint="cs"/>
          <w:sz w:val="36"/>
          <w:szCs w:val="36"/>
          <w:rtl/>
        </w:rPr>
        <w:t>َ</w:t>
      </w:r>
      <w:r w:rsidRPr="0082556A">
        <w:rPr>
          <w:rFonts w:hint="cs"/>
          <w:sz w:val="36"/>
          <w:szCs w:val="36"/>
          <w:rtl/>
        </w:rPr>
        <w:t xml:space="preserve"> ذهابهم ثالث الإيمانين بعد </w:t>
      </w:r>
      <w:r w:rsidR="003E30C9" w:rsidRPr="0082556A">
        <w:rPr>
          <w:rFonts w:hint="cs"/>
          <w:sz w:val="36"/>
          <w:szCs w:val="36"/>
          <w:rtl/>
        </w:rPr>
        <w:t>أن</w:t>
      </w:r>
      <w:r w:rsidRPr="0082556A">
        <w:rPr>
          <w:rFonts w:hint="cs"/>
          <w:sz w:val="36"/>
          <w:szCs w:val="36"/>
          <w:rtl/>
        </w:rPr>
        <w:t xml:space="preserve"> يذكر مم</w:t>
      </w:r>
      <w:r w:rsidR="003E30C9" w:rsidRPr="0082556A">
        <w:rPr>
          <w:rFonts w:hint="cs"/>
          <w:sz w:val="36"/>
          <w:szCs w:val="36"/>
          <w:rtl/>
        </w:rPr>
        <w:t>ّ</w:t>
      </w:r>
      <w:r w:rsidRPr="0082556A">
        <w:rPr>
          <w:rFonts w:hint="cs"/>
          <w:sz w:val="36"/>
          <w:szCs w:val="36"/>
          <w:rtl/>
        </w:rPr>
        <w:t>ا له.</w:t>
      </w:r>
    </w:p>
    <w:p w:rsidR="00E17E72" w:rsidRPr="0082556A" w:rsidRDefault="00E17E72" w:rsidP="000B0ECD">
      <w:pPr>
        <w:ind w:firstLine="0"/>
        <w:rPr>
          <w:sz w:val="36"/>
          <w:szCs w:val="36"/>
          <w:rtl/>
        </w:rPr>
      </w:pPr>
      <w:r w:rsidRPr="0082556A">
        <w:rPr>
          <w:rFonts w:hint="cs"/>
          <w:sz w:val="36"/>
          <w:szCs w:val="36"/>
          <w:rtl/>
        </w:rPr>
        <w:t>والت</w:t>
      </w:r>
      <w:r w:rsidR="003E30C9" w:rsidRPr="0082556A">
        <w:rPr>
          <w:rFonts w:hint="cs"/>
          <w:sz w:val="36"/>
          <w:szCs w:val="36"/>
          <w:rtl/>
        </w:rPr>
        <w:t>ّ</w:t>
      </w:r>
      <w:r w:rsidRPr="0082556A">
        <w:rPr>
          <w:rFonts w:hint="cs"/>
          <w:sz w:val="36"/>
          <w:szCs w:val="36"/>
          <w:rtl/>
        </w:rPr>
        <w:t xml:space="preserve">صدير بـ </w:t>
      </w:r>
      <w:r w:rsidRPr="0082556A">
        <w:rPr>
          <w:rFonts w:hint="cs"/>
          <w:sz w:val="36"/>
          <w:szCs w:val="36"/>
        </w:rPr>
        <w:sym w:font="AGA Arabesque" w:char="F029"/>
      </w:r>
      <w:r w:rsidRPr="0082556A">
        <w:rPr>
          <w:rFonts w:hint="cs"/>
          <w:sz w:val="36"/>
          <w:szCs w:val="36"/>
          <w:rtl/>
        </w:rPr>
        <w:t>إنما</w:t>
      </w:r>
      <w:r w:rsidRPr="0082556A">
        <w:rPr>
          <w:rFonts w:hint="cs"/>
          <w:sz w:val="36"/>
          <w:szCs w:val="36"/>
        </w:rPr>
        <w:sym w:font="AGA Arabesque" w:char="F028"/>
      </w:r>
      <w:r w:rsidRPr="0082556A">
        <w:rPr>
          <w:rFonts w:hint="cs"/>
          <w:sz w:val="36"/>
          <w:szCs w:val="36"/>
          <w:rtl/>
        </w:rPr>
        <w:t xml:space="preserve"> والابتداء بـ </w:t>
      </w:r>
      <w:r w:rsidRPr="0082556A">
        <w:rPr>
          <w:rFonts w:hint="cs"/>
          <w:sz w:val="36"/>
          <w:szCs w:val="36"/>
        </w:rPr>
        <w:sym w:font="AGA Arabesque" w:char="F029"/>
      </w:r>
      <w:r w:rsidRPr="0082556A">
        <w:rPr>
          <w:rFonts w:hint="cs"/>
          <w:sz w:val="36"/>
          <w:szCs w:val="36"/>
          <w:rtl/>
        </w:rPr>
        <w:t>المؤمنين</w:t>
      </w:r>
      <w:r w:rsidRPr="0082556A">
        <w:rPr>
          <w:rFonts w:hint="cs"/>
          <w:sz w:val="36"/>
          <w:szCs w:val="36"/>
        </w:rPr>
        <w:sym w:font="AGA Arabesque" w:char="F028"/>
      </w:r>
      <w:r w:rsidRPr="0082556A">
        <w:rPr>
          <w:rFonts w:hint="cs"/>
          <w:sz w:val="36"/>
          <w:szCs w:val="36"/>
          <w:rtl/>
        </w:rPr>
        <w:t xml:space="preserve"> مخبرا</w:t>
      </w:r>
      <w:r w:rsidR="000A7AFC" w:rsidRPr="0082556A">
        <w:rPr>
          <w:rFonts w:hint="cs"/>
          <w:sz w:val="36"/>
          <w:szCs w:val="36"/>
          <w:rtl/>
        </w:rPr>
        <w:t>ً</w:t>
      </w:r>
      <w:r w:rsidRPr="0082556A">
        <w:rPr>
          <w:rFonts w:hint="cs"/>
          <w:sz w:val="36"/>
          <w:szCs w:val="36"/>
          <w:rtl/>
        </w:rPr>
        <w:t xml:space="preserve"> </w:t>
      </w:r>
      <w:r w:rsidR="00F54CD0" w:rsidRPr="0082556A">
        <w:rPr>
          <w:rFonts w:hint="cs"/>
          <w:sz w:val="36"/>
          <w:szCs w:val="36"/>
          <w:rtl/>
        </w:rPr>
        <w:t>عنه بموصول، صلته: ذكر الإيمان</w:t>
      </w:r>
      <w:r w:rsidRPr="0082556A">
        <w:rPr>
          <w:rFonts w:hint="cs"/>
          <w:sz w:val="36"/>
          <w:szCs w:val="36"/>
          <w:rtl/>
        </w:rPr>
        <w:t xml:space="preserve">ين، وتعقيبه بأسلوب </w:t>
      </w:r>
      <w:r w:rsidR="000B0ECD" w:rsidRPr="0082556A">
        <w:rPr>
          <w:rFonts w:hint="cs"/>
          <w:sz w:val="36"/>
          <w:szCs w:val="36"/>
          <w:rtl/>
        </w:rPr>
        <w:t>آخر جعل</w:t>
      </w:r>
      <w:r w:rsidRPr="0082556A">
        <w:rPr>
          <w:rFonts w:hint="cs"/>
          <w:sz w:val="36"/>
          <w:szCs w:val="36"/>
          <w:rtl/>
        </w:rPr>
        <w:t xml:space="preserve"> الاستئذان فيه مصداقا</w:t>
      </w:r>
      <w:r w:rsidR="00533A42" w:rsidRPr="0082556A">
        <w:rPr>
          <w:rFonts w:hint="cs"/>
          <w:sz w:val="36"/>
          <w:szCs w:val="36"/>
          <w:rtl/>
        </w:rPr>
        <w:t>ً</w:t>
      </w:r>
      <w:r w:rsidR="00F54CD0" w:rsidRPr="0082556A">
        <w:rPr>
          <w:rFonts w:hint="cs"/>
          <w:sz w:val="36"/>
          <w:szCs w:val="36"/>
          <w:rtl/>
        </w:rPr>
        <w:t xml:space="preserve"> لصحة الإيمان</w:t>
      </w:r>
      <w:r w:rsidRPr="0082556A">
        <w:rPr>
          <w:rFonts w:hint="cs"/>
          <w:sz w:val="36"/>
          <w:szCs w:val="36"/>
          <w:rtl/>
        </w:rPr>
        <w:t>ين، وعرّض بالمنافقين وتسللهم لواذا</w:t>
      </w:r>
      <w:r w:rsidR="00533A42" w:rsidRPr="0082556A">
        <w:rPr>
          <w:rFonts w:hint="cs"/>
          <w:sz w:val="36"/>
          <w:szCs w:val="36"/>
          <w:rtl/>
        </w:rPr>
        <w:t>ً</w:t>
      </w:r>
      <w:r w:rsidRPr="0082556A">
        <w:rPr>
          <w:rFonts w:hint="cs"/>
          <w:sz w:val="36"/>
          <w:szCs w:val="36"/>
          <w:rtl/>
        </w:rPr>
        <w:t>.</w:t>
      </w:r>
    </w:p>
    <w:p w:rsidR="00036BE6" w:rsidRPr="0082556A" w:rsidRDefault="00E17E72" w:rsidP="00CB26C5">
      <w:pPr>
        <w:ind w:firstLine="0"/>
        <w:rPr>
          <w:sz w:val="36"/>
          <w:szCs w:val="36"/>
          <w:rtl/>
        </w:rPr>
      </w:pPr>
      <w:r w:rsidRPr="0082556A">
        <w:rPr>
          <w:rFonts w:hint="cs"/>
          <w:sz w:val="36"/>
          <w:szCs w:val="36"/>
          <w:rtl/>
        </w:rPr>
        <w:t>والمراد: حتى يستأذنوه</w:t>
      </w:r>
      <w:r w:rsidR="00F54CD0" w:rsidRPr="0082556A">
        <w:rPr>
          <w:rFonts w:hint="cs"/>
          <w:sz w:val="36"/>
          <w:szCs w:val="36"/>
          <w:rtl/>
        </w:rPr>
        <w:t xml:space="preserve"> </w:t>
      </w:r>
      <w:r w:rsidRPr="0082556A">
        <w:rPr>
          <w:rFonts w:hint="cs"/>
          <w:sz w:val="36"/>
          <w:szCs w:val="36"/>
          <w:rtl/>
        </w:rPr>
        <w:t xml:space="preserve">، </w:t>
      </w:r>
      <w:r w:rsidR="003E30C9" w:rsidRPr="0082556A">
        <w:rPr>
          <w:rFonts w:hint="cs"/>
          <w:sz w:val="36"/>
          <w:szCs w:val="36"/>
          <w:rtl/>
        </w:rPr>
        <w:t xml:space="preserve">ويأذن لهم ؛ </w:t>
      </w:r>
      <w:r w:rsidRPr="0082556A">
        <w:rPr>
          <w:rFonts w:hint="cs"/>
          <w:sz w:val="36"/>
          <w:szCs w:val="36"/>
          <w:rtl/>
        </w:rPr>
        <w:t xml:space="preserve">ولذلك علّقه على مشيئته. </w:t>
      </w:r>
    </w:p>
    <w:p w:rsidR="00E17E72" w:rsidRPr="0082556A" w:rsidRDefault="00E17E72" w:rsidP="00CB26C5">
      <w:pPr>
        <w:ind w:firstLine="0"/>
        <w:rPr>
          <w:sz w:val="36"/>
          <w:szCs w:val="36"/>
          <w:rtl/>
        </w:rPr>
      </w:pPr>
      <w:r w:rsidRPr="0082556A">
        <w:rPr>
          <w:rFonts w:hint="cs"/>
          <w:sz w:val="36"/>
          <w:szCs w:val="36"/>
          <w:rtl/>
        </w:rPr>
        <w:t>ودلّ بالاستغفار للمستأذنين على أن</w:t>
      </w:r>
      <w:r w:rsidR="003E30C9" w:rsidRPr="0082556A">
        <w:rPr>
          <w:rFonts w:hint="cs"/>
          <w:sz w:val="36"/>
          <w:szCs w:val="36"/>
          <w:rtl/>
        </w:rPr>
        <w:t>ّ</w:t>
      </w:r>
      <w:r w:rsidRPr="0082556A">
        <w:rPr>
          <w:rFonts w:hint="cs"/>
          <w:sz w:val="36"/>
          <w:szCs w:val="36"/>
          <w:rtl/>
        </w:rPr>
        <w:t xml:space="preserve"> الأفضل أن لا يحدّثوا أنفسهم بالذ</w:t>
      </w:r>
      <w:r w:rsidR="003E30C9" w:rsidRPr="0082556A">
        <w:rPr>
          <w:rFonts w:hint="cs"/>
          <w:sz w:val="36"/>
          <w:szCs w:val="36"/>
          <w:rtl/>
        </w:rPr>
        <w:t>ّ</w:t>
      </w:r>
      <w:r w:rsidRPr="0082556A">
        <w:rPr>
          <w:rFonts w:hint="cs"/>
          <w:sz w:val="36"/>
          <w:szCs w:val="36"/>
          <w:rtl/>
        </w:rPr>
        <w:t>هاب</w:t>
      </w:r>
      <w:r w:rsidR="00036BE6" w:rsidRPr="0082556A">
        <w:rPr>
          <w:sz w:val="36"/>
          <w:szCs w:val="36"/>
          <w:vertAlign w:val="superscript"/>
          <w:rtl/>
        </w:rPr>
        <w:t>(</w:t>
      </w:r>
      <w:r w:rsidR="00036BE6" w:rsidRPr="0082556A">
        <w:rPr>
          <w:rStyle w:val="a6"/>
          <w:sz w:val="36"/>
          <w:szCs w:val="36"/>
          <w:rtl/>
        </w:rPr>
        <w:footnoteReference w:id="393"/>
      </w:r>
      <w:r w:rsidR="00036BE6" w:rsidRPr="0082556A">
        <w:rPr>
          <w:sz w:val="36"/>
          <w:szCs w:val="36"/>
          <w:vertAlign w:val="superscript"/>
          <w:rtl/>
        </w:rPr>
        <w:t>)</w:t>
      </w:r>
      <w:r w:rsidRPr="0082556A">
        <w:rPr>
          <w:rFonts w:hint="cs"/>
          <w:sz w:val="36"/>
          <w:szCs w:val="36"/>
          <w:rtl/>
        </w:rPr>
        <w:t>.</w:t>
      </w:r>
    </w:p>
    <w:p w:rsidR="00E17E72" w:rsidRPr="0082556A" w:rsidRDefault="00E17E72" w:rsidP="000A7AFC">
      <w:pPr>
        <w:ind w:firstLine="0"/>
        <w:rPr>
          <w:sz w:val="36"/>
          <w:szCs w:val="36"/>
          <w:rtl/>
        </w:rPr>
      </w:pPr>
      <w:r w:rsidRPr="0082556A">
        <w:rPr>
          <w:rFonts w:hint="cs"/>
          <w:sz w:val="36"/>
          <w:szCs w:val="36"/>
          <w:rtl/>
        </w:rPr>
        <w:t>وقيل: نزلت في حفر الخندق</w:t>
      </w:r>
      <w:r w:rsidR="000A7AFC" w:rsidRPr="0082556A">
        <w:rPr>
          <w:rFonts w:hint="cs"/>
          <w:sz w:val="36"/>
          <w:szCs w:val="36"/>
          <w:rtl/>
        </w:rPr>
        <w:t xml:space="preserve"> </w:t>
      </w:r>
      <w:r w:rsidRPr="0082556A">
        <w:rPr>
          <w:rFonts w:hint="cs"/>
          <w:sz w:val="36"/>
          <w:szCs w:val="36"/>
          <w:rtl/>
        </w:rPr>
        <w:t>، وكان قوم يتسل</w:t>
      </w:r>
      <w:r w:rsidR="0044065E" w:rsidRPr="0082556A">
        <w:rPr>
          <w:rFonts w:hint="cs"/>
          <w:sz w:val="36"/>
          <w:szCs w:val="36"/>
          <w:rtl/>
        </w:rPr>
        <w:t>ّ</w:t>
      </w:r>
      <w:r w:rsidRPr="0082556A">
        <w:rPr>
          <w:rFonts w:hint="cs"/>
          <w:sz w:val="36"/>
          <w:szCs w:val="36"/>
          <w:rtl/>
        </w:rPr>
        <w:t>لون بغير إذن</w:t>
      </w:r>
      <w:r w:rsidR="000A7AFC" w:rsidRPr="0082556A">
        <w:rPr>
          <w:rFonts w:hint="cs"/>
          <w:sz w:val="36"/>
          <w:szCs w:val="36"/>
          <w:rtl/>
        </w:rPr>
        <w:t xml:space="preserve"> </w:t>
      </w:r>
      <w:r w:rsidRPr="0082556A">
        <w:rPr>
          <w:rFonts w:hint="cs"/>
          <w:sz w:val="36"/>
          <w:szCs w:val="36"/>
          <w:rtl/>
        </w:rPr>
        <w:t>. قالوا</w:t>
      </w:r>
      <w:r w:rsidR="000A7AFC" w:rsidRPr="0082556A">
        <w:rPr>
          <w:rFonts w:hint="cs"/>
          <w:sz w:val="36"/>
          <w:szCs w:val="36"/>
          <w:rtl/>
        </w:rPr>
        <w:t xml:space="preserve"> </w:t>
      </w:r>
      <w:r w:rsidRPr="0082556A">
        <w:rPr>
          <w:rFonts w:hint="cs"/>
          <w:sz w:val="36"/>
          <w:szCs w:val="36"/>
          <w:rtl/>
        </w:rPr>
        <w:t>: ينبغي أن يكون الن</w:t>
      </w:r>
      <w:r w:rsidR="0044065E" w:rsidRPr="0082556A">
        <w:rPr>
          <w:rFonts w:hint="cs"/>
          <w:sz w:val="36"/>
          <w:szCs w:val="36"/>
          <w:rtl/>
        </w:rPr>
        <w:t>ّ</w:t>
      </w:r>
      <w:r w:rsidRPr="0082556A">
        <w:rPr>
          <w:rFonts w:hint="cs"/>
          <w:sz w:val="36"/>
          <w:szCs w:val="36"/>
          <w:rtl/>
        </w:rPr>
        <w:t>اس كذلك</w:t>
      </w:r>
      <w:r w:rsidR="00ED4F0B" w:rsidRPr="0082556A">
        <w:rPr>
          <w:rFonts w:hint="cs"/>
          <w:sz w:val="36"/>
          <w:szCs w:val="36"/>
          <w:rtl/>
        </w:rPr>
        <w:t xml:space="preserve"> </w:t>
      </w:r>
      <w:r w:rsidRPr="0082556A">
        <w:rPr>
          <w:rFonts w:hint="cs"/>
          <w:sz w:val="36"/>
          <w:szCs w:val="36"/>
          <w:rtl/>
        </w:rPr>
        <w:t>، مع مقَدَّمِيهم.</w:t>
      </w:r>
      <w:r w:rsidR="0044065E" w:rsidRPr="0082556A">
        <w:rPr>
          <w:rFonts w:hint="cs"/>
          <w:sz w:val="36"/>
          <w:szCs w:val="36"/>
          <w:rtl/>
        </w:rPr>
        <w:t xml:space="preserve"> </w:t>
      </w:r>
      <w:r w:rsidR="0044065E" w:rsidRPr="0082556A">
        <w:rPr>
          <w:sz w:val="36"/>
          <w:szCs w:val="36"/>
          <w:vertAlign w:val="superscript"/>
          <w:rtl/>
        </w:rPr>
        <w:t>(</w:t>
      </w:r>
      <w:r w:rsidR="0044065E" w:rsidRPr="0082556A">
        <w:rPr>
          <w:rStyle w:val="a6"/>
          <w:sz w:val="36"/>
          <w:szCs w:val="36"/>
          <w:rtl/>
        </w:rPr>
        <w:footnoteReference w:id="394"/>
      </w:r>
      <w:r w:rsidR="0044065E" w:rsidRPr="0082556A">
        <w:rPr>
          <w:sz w:val="36"/>
          <w:szCs w:val="36"/>
          <w:vertAlign w:val="superscript"/>
          <w:rtl/>
        </w:rPr>
        <w:t>)</w:t>
      </w:r>
      <w:r w:rsidR="0044065E" w:rsidRPr="0082556A">
        <w:rPr>
          <w:rFonts w:hint="cs"/>
          <w:sz w:val="36"/>
          <w:szCs w:val="36"/>
          <w:rtl/>
        </w:rPr>
        <w:t xml:space="preserve"> </w:t>
      </w:r>
    </w:p>
    <w:p w:rsidR="00F31AC3" w:rsidRPr="0082556A" w:rsidRDefault="00F31AC3" w:rsidP="00BE049B">
      <w:pPr>
        <w:ind w:firstLine="0"/>
        <w:jc w:val="both"/>
        <w:rPr>
          <w:rFonts w:ascii="Traditional Arabic" w:hAnsi="Traditional Arabic"/>
          <w:sz w:val="36"/>
          <w:szCs w:val="36"/>
          <w:rtl/>
        </w:rPr>
      </w:pPr>
      <w:r w:rsidRPr="0082556A">
        <w:rPr>
          <w:rFonts w:ascii="QCF_BSML" w:hAnsi="QCF_BSML" w:cs="QCF_BSML"/>
          <w:sz w:val="36"/>
          <w:szCs w:val="36"/>
          <w:rtl/>
          <w:lang w:eastAsia="en-US"/>
        </w:rPr>
        <w:lastRenderedPageBreak/>
        <w:t xml:space="preserve">ﭽ </w:t>
      </w:r>
      <w:r w:rsidRPr="0082556A">
        <w:rPr>
          <w:rFonts w:ascii="QCF_P359" w:hAnsi="QCF_P359" w:cs="QCF_P359"/>
          <w:sz w:val="36"/>
          <w:szCs w:val="36"/>
          <w:rtl/>
          <w:lang w:eastAsia="en-US"/>
        </w:rPr>
        <w:t xml:space="preserve">ﭼ  ﭽ  ﭾ  ﭿ      ﮀ  ﮁ                ﮂ  ﮃﮄ  ﮅ  ﮆ  ﮇ  ﮈ   ﮉ  ﮊ  ﮋﮌ  ﮍ  ﮎ    ﮏ  ﮐ  ﮑ   ﮒ  ﮓ  ﮔ  ﮕ  ﮖ      ﮗ  ﮘ  ﮙ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E17E72" w:rsidP="0019293E">
      <w:pPr>
        <w:ind w:firstLine="0"/>
        <w:rPr>
          <w:sz w:val="36"/>
          <w:szCs w:val="36"/>
          <w:rtl/>
        </w:rPr>
      </w:pPr>
      <w:r w:rsidRPr="0082556A">
        <w:rPr>
          <w:rFonts w:hint="cs"/>
          <w:sz w:val="36"/>
          <w:szCs w:val="36"/>
        </w:rPr>
        <w:sym w:font="AGA Arabesque" w:char="F029"/>
      </w:r>
      <w:r w:rsidRPr="0082556A">
        <w:rPr>
          <w:rFonts w:hint="cs"/>
          <w:sz w:val="36"/>
          <w:szCs w:val="36"/>
          <w:rtl/>
        </w:rPr>
        <w:t>لا تجعلوا دعاء الرسول</w:t>
      </w:r>
      <w:r w:rsidRPr="0082556A">
        <w:rPr>
          <w:rFonts w:hint="cs"/>
          <w:sz w:val="36"/>
          <w:szCs w:val="36"/>
        </w:rPr>
        <w:sym w:font="AGA Arabesque" w:char="F028"/>
      </w:r>
      <w:r w:rsidRPr="0082556A">
        <w:rPr>
          <w:rFonts w:hint="cs"/>
          <w:sz w:val="36"/>
          <w:szCs w:val="36"/>
          <w:rtl/>
        </w:rPr>
        <w:t xml:space="preserve"> إي</w:t>
      </w:r>
      <w:r w:rsidR="00644BAA" w:rsidRPr="0082556A">
        <w:rPr>
          <w:rFonts w:hint="cs"/>
          <w:sz w:val="36"/>
          <w:szCs w:val="36"/>
          <w:rtl/>
        </w:rPr>
        <w:t>ّاكم</w:t>
      </w:r>
      <w:r w:rsidR="000A7AFC" w:rsidRPr="0082556A">
        <w:rPr>
          <w:rFonts w:hint="cs"/>
          <w:sz w:val="36"/>
          <w:szCs w:val="36"/>
          <w:rtl/>
        </w:rPr>
        <w:t xml:space="preserve"> </w:t>
      </w:r>
      <w:r w:rsidR="00644BAA" w:rsidRPr="0082556A">
        <w:rPr>
          <w:rFonts w:hint="cs"/>
          <w:sz w:val="36"/>
          <w:szCs w:val="36"/>
          <w:rtl/>
        </w:rPr>
        <w:t>، أو تسميته وندا</w:t>
      </w:r>
      <w:r w:rsidR="000A7AFC" w:rsidRPr="0082556A">
        <w:rPr>
          <w:rFonts w:hint="cs"/>
          <w:sz w:val="36"/>
          <w:szCs w:val="36"/>
          <w:rtl/>
        </w:rPr>
        <w:t>ءه</w:t>
      </w:r>
      <w:r w:rsidRPr="0082556A">
        <w:rPr>
          <w:rFonts w:hint="cs"/>
          <w:sz w:val="36"/>
          <w:szCs w:val="36"/>
        </w:rPr>
        <w:sym w:font="AGA Arabesque" w:char="F029"/>
      </w:r>
      <w:r w:rsidRPr="0082556A">
        <w:rPr>
          <w:rFonts w:hint="cs"/>
          <w:sz w:val="36"/>
          <w:szCs w:val="36"/>
          <w:rtl/>
        </w:rPr>
        <w:t>كدعاء بعضكم</w:t>
      </w:r>
      <w:r w:rsidRPr="0082556A">
        <w:rPr>
          <w:rFonts w:hint="cs"/>
          <w:sz w:val="36"/>
          <w:szCs w:val="36"/>
        </w:rPr>
        <w:sym w:font="AGA Arabesque" w:char="F028"/>
      </w:r>
      <w:r w:rsidRPr="0082556A">
        <w:rPr>
          <w:rFonts w:hint="cs"/>
          <w:sz w:val="36"/>
          <w:szCs w:val="36"/>
          <w:rtl/>
        </w:rPr>
        <w:t xml:space="preserve"> فلا تقولوا</w:t>
      </w:r>
      <w:r w:rsidR="000A7AFC" w:rsidRPr="0082556A">
        <w:rPr>
          <w:rFonts w:hint="cs"/>
          <w:sz w:val="36"/>
          <w:szCs w:val="36"/>
          <w:rtl/>
        </w:rPr>
        <w:t xml:space="preserve"> </w:t>
      </w:r>
      <w:r w:rsidRPr="0082556A">
        <w:rPr>
          <w:rFonts w:hint="cs"/>
          <w:sz w:val="36"/>
          <w:szCs w:val="36"/>
          <w:rtl/>
        </w:rPr>
        <w:t>: يا محم</w:t>
      </w:r>
      <w:r w:rsidR="0044065E" w:rsidRPr="0082556A">
        <w:rPr>
          <w:rFonts w:hint="cs"/>
          <w:sz w:val="36"/>
          <w:szCs w:val="36"/>
          <w:rtl/>
        </w:rPr>
        <w:t>ّ</w:t>
      </w:r>
      <w:r w:rsidRPr="0082556A">
        <w:rPr>
          <w:rFonts w:hint="cs"/>
          <w:sz w:val="36"/>
          <w:szCs w:val="36"/>
          <w:rtl/>
        </w:rPr>
        <w:t>د! ولكن</w:t>
      </w:r>
      <w:r w:rsidR="000A7AFC" w:rsidRPr="0082556A">
        <w:rPr>
          <w:rFonts w:hint="cs"/>
          <w:sz w:val="36"/>
          <w:szCs w:val="36"/>
          <w:rtl/>
        </w:rPr>
        <w:t xml:space="preserve"> </w:t>
      </w:r>
      <w:r w:rsidRPr="0082556A">
        <w:rPr>
          <w:rFonts w:hint="cs"/>
          <w:sz w:val="36"/>
          <w:szCs w:val="36"/>
          <w:rtl/>
        </w:rPr>
        <w:t>: يا نبي</w:t>
      </w:r>
      <w:r w:rsidR="0044065E" w:rsidRPr="0082556A">
        <w:rPr>
          <w:rFonts w:hint="cs"/>
          <w:sz w:val="36"/>
          <w:szCs w:val="36"/>
          <w:rtl/>
        </w:rPr>
        <w:t>ّ</w:t>
      </w:r>
      <w:r w:rsidRPr="0082556A">
        <w:rPr>
          <w:rFonts w:hint="cs"/>
          <w:sz w:val="36"/>
          <w:szCs w:val="36"/>
          <w:rtl/>
        </w:rPr>
        <w:t xml:space="preserve"> الله</w:t>
      </w:r>
      <w:r w:rsidR="000A7AFC" w:rsidRPr="0082556A">
        <w:rPr>
          <w:rFonts w:hint="cs"/>
          <w:sz w:val="36"/>
          <w:szCs w:val="36"/>
          <w:rtl/>
        </w:rPr>
        <w:t xml:space="preserve"> </w:t>
      </w:r>
      <w:r w:rsidRPr="0082556A">
        <w:rPr>
          <w:rFonts w:hint="cs"/>
          <w:sz w:val="36"/>
          <w:szCs w:val="36"/>
          <w:rtl/>
        </w:rPr>
        <w:t>، بالت</w:t>
      </w:r>
      <w:r w:rsidR="0044065E" w:rsidRPr="0082556A">
        <w:rPr>
          <w:rFonts w:hint="cs"/>
          <w:sz w:val="36"/>
          <w:szCs w:val="36"/>
          <w:rtl/>
        </w:rPr>
        <w:t>ّ</w:t>
      </w:r>
      <w:r w:rsidRPr="0082556A">
        <w:rPr>
          <w:rFonts w:hint="cs"/>
          <w:sz w:val="36"/>
          <w:szCs w:val="36"/>
          <w:rtl/>
        </w:rPr>
        <w:t>عظيم</w:t>
      </w:r>
      <w:r w:rsidR="009F4031" w:rsidRPr="0082556A">
        <w:rPr>
          <w:rFonts w:hint="cs"/>
          <w:sz w:val="36"/>
          <w:szCs w:val="36"/>
          <w:rtl/>
        </w:rPr>
        <w:t xml:space="preserve"> </w:t>
      </w:r>
      <w:r w:rsidRPr="0082556A">
        <w:rPr>
          <w:rFonts w:hint="cs"/>
          <w:sz w:val="36"/>
          <w:szCs w:val="36"/>
          <w:rtl/>
        </w:rPr>
        <w:t>، والص</w:t>
      </w:r>
      <w:r w:rsidR="0044065E" w:rsidRPr="0082556A">
        <w:rPr>
          <w:rFonts w:hint="cs"/>
          <w:sz w:val="36"/>
          <w:szCs w:val="36"/>
          <w:rtl/>
        </w:rPr>
        <w:t>ّ</w:t>
      </w:r>
      <w:r w:rsidRPr="0082556A">
        <w:rPr>
          <w:rFonts w:hint="cs"/>
          <w:sz w:val="36"/>
          <w:szCs w:val="36"/>
          <w:rtl/>
        </w:rPr>
        <w:t>وت المخفوض.</w:t>
      </w:r>
    </w:p>
    <w:p w:rsidR="00E17E72" w:rsidRPr="0082556A" w:rsidRDefault="00E17E72" w:rsidP="00CB26C5">
      <w:pPr>
        <w:ind w:firstLine="0"/>
        <w:rPr>
          <w:sz w:val="36"/>
          <w:szCs w:val="36"/>
          <w:rtl/>
        </w:rPr>
      </w:pPr>
      <w:r w:rsidRPr="0082556A">
        <w:rPr>
          <w:rFonts w:hint="cs"/>
          <w:sz w:val="36"/>
          <w:szCs w:val="36"/>
          <w:rtl/>
        </w:rPr>
        <w:t>أو لا تجعلوا دعاءه ربّه</w:t>
      </w:r>
      <w:r w:rsidR="009F4031" w:rsidRPr="0082556A">
        <w:rPr>
          <w:rFonts w:hint="cs"/>
          <w:sz w:val="36"/>
          <w:szCs w:val="36"/>
          <w:rtl/>
        </w:rPr>
        <w:t xml:space="preserve"> </w:t>
      </w:r>
      <w:r w:rsidRPr="0082556A">
        <w:rPr>
          <w:rFonts w:hint="cs"/>
          <w:sz w:val="36"/>
          <w:szCs w:val="36"/>
          <w:rtl/>
        </w:rPr>
        <w:t xml:space="preserve">، </w:t>
      </w:r>
      <w:r w:rsidR="00533A42" w:rsidRPr="0082556A">
        <w:rPr>
          <w:rFonts w:hint="cs"/>
          <w:sz w:val="36"/>
          <w:szCs w:val="36"/>
          <w:rtl/>
        </w:rPr>
        <w:t>كدعاء صغيركم كبيركم</w:t>
      </w:r>
      <w:r w:rsidR="0019293E" w:rsidRPr="0082556A">
        <w:rPr>
          <w:rFonts w:hint="cs"/>
          <w:sz w:val="36"/>
          <w:szCs w:val="36"/>
          <w:rtl/>
        </w:rPr>
        <w:t xml:space="preserve"> </w:t>
      </w:r>
      <w:r w:rsidR="00533A42" w:rsidRPr="0082556A">
        <w:rPr>
          <w:rFonts w:hint="cs"/>
          <w:sz w:val="36"/>
          <w:szCs w:val="36"/>
          <w:rtl/>
        </w:rPr>
        <w:t>، وسؤاله حاجة</w:t>
      </w:r>
      <w:r w:rsidR="0019293E" w:rsidRPr="0082556A">
        <w:rPr>
          <w:rFonts w:hint="cs"/>
          <w:sz w:val="36"/>
          <w:szCs w:val="36"/>
          <w:rtl/>
        </w:rPr>
        <w:t xml:space="preserve"> </w:t>
      </w:r>
      <w:r w:rsidRPr="0082556A">
        <w:rPr>
          <w:rFonts w:hint="cs"/>
          <w:sz w:val="36"/>
          <w:szCs w:val="36"/>
          <w:rtl/>
        </w:rPr>
        <w:t>؛ فإن</w:t>
      </w:r>
      <w:r w:rsidR="0044065E" w:rsidRPr="0082556A">
        <w:rPr>
          <w:rFonts w:hint="cs"/>
          <w:sz w:val="36"/>
          <w:szCs w:val="36"/>
          <w:rtl/>
        </w:rPr>
        <w:t>ّ</w:t>
      </w:r>
      <w:r w:rsidRPr="0082556A">
        <w:rPr>
          <w:rFonts w:hint="cs"/>
          <w:sz w:val="36"/>
          <w:szCs w:val="36"/>
          <w:rtl/>
        </w:rPr>
        <w:t xml:space="preserve"> دعوات الر</w:t>
      </w:r>
      <w:r w:rsidR="0044065E" w:rsidRPr="0082556A">
        <w:rPr>
          <w:rFonts w:hint="cs"/>
          <w:sz w:val="36"/>
          <w:szCs w:val="36"/>
          <w:rtl/>
        </w:rPr>
        <w:t>ّ</w:t>
      </w:r>
      <w:r w:rsidRPr="0082556A">
        <w:rPr>
          <w:rFonts w:hint="cs"/>
          <w:sz w:val="36"/>
          <w:szCs w:val="36"/>
          <w:rtl/>
        </w:rPr>
        <w:t>سول مستجابة</w:t>
      </w:r>
      <w:r w:rsidR="00B21433" w:rsidRPr="0082556A">
        <w:rPr>
          <w:rFonts w:hint="cs"/>
          <w:sz w:val="36"/>
          <w:szCs w:val="36"/>
          <w:rtl/>
        </w:rPr>
        <w:t xml:space="preserve"> </w:t>
      </w:r>
      <w:r w:rsidR="00BE049B" w:rsidRPr="0082556A">
        <w:rPr>
          <w:sz w:val="36"/>
          <w:szCs w:val="36"/>
          <w:vertAlign w:val="superscript"/>
          <w:rtl/>
        </w:rPr>
        <w:t>(</w:t>
      </w:r>
      <w:r w:rsidR="00BE049B" w:rsidRPr="0082556A">
        <w:rPr>
          <w:rStyle w:val="a6"/>
          <w:sz w:val="36"/>
          <w:szCs w:val="36"/>
          <w:rtl/>
        </w:rPr>
        <w:footnoteReference w:id="395"/>
      </w:r>
      <w:r w:rsidR="00BE049B" w:rsidRPr="0082556A">
        <w:rPr>
          <w:sz w:val="36"/>
          <w:szCs w:val="36"/>
          <w:vertAlign w:val="superscript"/>
          <w:rtl/>
        </w:rPr>
        <w:t>)</w:t>
      </w:r>
      <w:r w:rsidRPr="0082556A">
        <w:rPr>
          <w:rFonts w:hint="cs"/>
          <w:sz w:val="36"/>
          <w:szCs w:val="36"/>
          <w:rtl/>
        </w:rPr>
        <w:t>.</w:t>
      </w:r>
    </w:p>
    <w:p w:rsidR="0019293E"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يتسللون</w:t>
      </w:r>
      <w:r w:rsidRPr="0082556A">
        <w:rPr>
          <w:rFonts w:hint="cs"/>
          <w:sz w:val="36"/>
          <w:szCs w:val="36"/>
        </w:rPr>
        <w:sym w:font="AGA Arabesque" w:char="F028"/>
      </w:r>
      <w:r w:rsidRPr="0082556A">
        <w:rPr>
          <w:rFonts w:hint="cs"/>
          <w:sz w:val="36"/>
          <w:szCs w:val="36"/>
          <w:rtl/>
        </w:rPr>
        <w:t xml:space="preserve"> ينسلون قليلا</w:t>
      </w:r>
      <w:r w:rsidR="00533A42" w:rsidRPr="0082556A">
        <w:rPr>
          <w:rFonts w:hint="cs"/>
          <w:sz w:val="36"/>
          <w:szCs w:val="36"/>
          <w:rtl/>
        </w:rPr>
        <w:t>ً</w:t>
      </w:r>
      <w:r w:rsidR="0019293E" w:rsidRPr="0082556A">
        <w:rPr>
          <w:rFonts w:hint="cs"/>
          <w:sz w:val="36"/>
          <w:szCs w:val="36"/>
          <w:rtl/>
        </w:rPr>
        <w:t xml:space="preserve"> </w:t>
      </w:r>
      <w:r w:rsidRPr="0082556A">
        <w:rPr>
          <w:rFonts w:hint="cs"/>
          <w:sz w:val="36"/>
          <w:szCs w:val="36"/>
          <w:rtl/>
        </w:rPr>
        <w:t>، كـ تدَرَّج</w:t>
      </w:r>
      <w:r w:rsidR="00533A42" w:rsidRPr="0082556A">
        <w:rPr>
          <w:rFonts w:hint="cs"/>
          <w:sz w:val="36"/>
          <w:szCs w:val="36"/>
          <w:rtl/>
        </w:rPr>
        <w:t>َ</w:t>
      </w:r>
      <w:r w:rsidRPr="0082556A">
        <w:rPr>
          <w:rFonts w:hint="cs"/>
          <w:sz w:val="36"/>
          <w:szCs w:val="36"/>
          <w:rtl/>
        </w:rPr>
        <w:t>، وتَدَخَّل</w:t>
      </w:r>
      <w:r w:rsidR="0019293E" w:rsidRPr="0082556A">
        <w:rPr>
          <w:rFonts w:hint="cs"/>
          <w:sz w:val="36"/>
          <w:szCs w:val="36"/>
          <w:rtl/>
        </w:rPr>
        <w:t xml:space="preserve"> </w:t>
      </w:r>
      <w:r w:rsidRPr="0082556A">
        <w:rPr>
          <w:rFonts w:hint="cs"/>
          <w:sz w:val="36"/>
          <w:szCs w:val="36"/>
          <w:rtl/>
        </w:rPr>
        <w:t>.</w:t>
      </w:r>
    </w:p>
    <w:p w:rsidR="00E17E72" w:rsidRPr="0082556A" w:rsidRDefault="00E17E72" w:rsidP="00CB26C5">
      <w:pPr>
        <w:ind w:firstLine="0"/>
        <w:rPr>
          <w:sz w:val="36"/>
          <w:szCs w:val="36"/>
          <w:rtl/>
        </w:rPr>
      </w:pPr>
      <w:r w:rsidRPr="0082556A">
        <w:rPr>
          <w:rFonts w:hint="cs"/>
          <w:sz w:val="36"/>
          <w:szCs w:val="36"/>
          <w:rtl/>
        </w:rPr>
        <w:t xml:space="preserve"> </w:t>
      </w:r>
      <w:r w:rsidRPr="0082556A">
        <w:rPr>
          <w:rFonts w:hint="cs"/>
          <w:b/>
          <w:bCs/>
          <w:sz w:val="36"/>
          <w:szCs w:val="36"/>
          <w:rtl/>
        </w:rPr>
        <w:t>والل</w:t>
      </w:r>
      <w:r w:rsidR="0044065E" w:rsidRPr="0082556A">
        <w:rPr>
          <w:rFonts w:hint="cs"/>
          <w:b/>
          <w:bCs/>
          <w:sz w:val="36"/>
          <w:szCs w:val="36"/>
          <w:rtl/>
        </w:rPr>
        <w:t>ّ</w:t>
      </w:r>
      <w:r w:rsidRPr="0082556A">
        <w:rPr>
          <w:rFonts w:hint="cs"/>
          <w:b/>
          <w:bCs/>
          <w:sz w:val="36"/>
          <w:szCs w:val="36"/>
          <w:rtl/>
        </w:rPr>
        <w:t>واذ</w:t>
      </w:r>
      <w:r w:rsidR="00CB00E6" w:rsidRPr="0082556A">
        <w:rPr>
          <w:rFonts w:hint="cs"/>
          <w:sz w:val="36"/>
          <w:szCs w:val="36"/>
          <w:rtl/>
        </w:rPr>
        <w:t xml:space="preserve"> </w:t>
      </w:r>
      <w:r w:rsidRPr="0082556A">
        <w:rPr>
          <w:rFonts w:hint="cs"/>
          <w:sz w:val="36"/>
          <w:szCs w:val="36"/>
          <w:rtl/>
        </w:rPr>
        <w:t>: الملاو</w:t>
      </w:r>
      <w:r w:rsidR="00533A42" w:rsidRPr="0082556A">
        <w:rPr>
          <w:rFonts w:hint="cs"/>
          <w:sz w:val="36"/>
          <w:szCs w:val="36"/>
          <w:rtl/>
        </w:rPr>
        <w:t>َ</w:t>
      </w:r>
      <w:r w:rsidRPr="0082556A">
        <w:rPr>
          <w:rFonts w:hint="cs"/>
          <w:sz w:val="36"/>
          <w:szCs w:val="36"/>
          <w:rtl/>
        </w:rPr>
        <w:t>ذة</w:t>
      </w:r>
      <w:r w:rsidR="0019293E" w:rsidRPr="0082556A">
        <w:rPr>
          <w:rFonts w:hint="cs"/>
          <w:sz w:val="36"/>
          <w:szCs w:val="36"/>
          <w:rtl/>
        </w:rPr>
        <w:t xml:space="preserve"> </w:t>
      </w:r>
      <w:r w:rsidRPr="0082556A">
        <w:rPr>
          <w:rFonts w:hint="cs"/>
          <w:sz w:val="36"/>
          <w:szCs w:val="36"/>
          <w:rtl/>
        </w:rPr>
        <w:t>، وهو أن يلوذ كلٌّ بصاحبه.</w:t>
      </w:r>
      <w:r w:rsidR="0044065E" w:rsidRPr="0082556A">
        <w:rPr>
          <w:rFonts w:hint="cs"/>
          <w:sz w:val="36"/>
          <w:szCs w:val="36"/>
          <w:rtl/>
        </w:rPr>
        <w:t xml:space="preserve"> </w:t>
      </w:r>
      <w:r w:rsidR="0044065E" w:rsidRPr="0082556A">
        <w:rPr>
          <w:sz w:val="36"/>
          <w:szCs w:val="36"/>
          <w:vertAlign w:val="superscript"/>
          <w:rtl/>
        </w:rPr>
        <w:t>(</w:t>
      </w:r>
      <w:r w:rsidR="0044065E" w:rsidRPr="0082556A">
        <w:rPr>
          <w:rStyle w:val="a6"/>
          <w:sz w:val="36"/>
          <w:szCs w:val="36"/>
          <w:rtl/>
        </w:rPr>
        <w:footnoteReference w:id="396"/>
      </w:r>
      <w:r w:rsidR="0044065E" w:rsidRPr="0082556A">
        <w:rPr>
          <w:sz w:val="36"/>
          <w:szCs w:val="36"/>
          <w:vertAlign w:val="superscript"/>
          <w:rtl/>
        </w:rPr>
        <w:t>)</w:t>
      </w:r>
      <w:r w:rsidR="0044065E" w:rsidRPr="0082556A">
        <w:rPr>
          <w:rFonts w:hint="cs"/>
          <w:sz w:val="36"/>
          <w:szCs w:val="36"/>
          <w:rtl/>
        </w:rPr>
        <w:t xml:space="preserve"> </w:t>
      </w:r>
    </w:p>
    <w:p w:rsidR="0044065E" w:rsidRPr="0082556A" w:rsidRDefault="00E17E72" w:rsidP="00533A42">
      <w:pPr>
        <w:ind w:firstLine="0"/>
        <w:rPr>
          <w:sz w:val="36"/>
          <w:szCs w:val="36"/>
          <w:rtl/>
        </w:rPr>
      </w:pPr>
      <w:r w:rsidRPr="0082556A">
        <w:rPr>
          <w:rFonts w:hint="cs"/>
          <w:sz w:val="36"/>
          <w:szCs w:val="36"/>
        </w:rPr>
        <w:lastRenderedPageBreak/>
        <w:sym w:font="AGA Arabesque" w:char="F029"/>
      </w:r>
      <w:r w:rsidRPr="0082556A">
        <w:rPr>
          <w:rFonts w:hint="cs"/>
          <w:sz w:val="36"/>
          <w:szCs w:val="36"/>
          <w:rtl/>
        </w:rPr>
        <w:t>لِواذا</w:t>
      </w:r>
      <w:r w:rsidR="00533A42" w:rsidRPr="0082556A">
        <w:rPr>
          <w:rFonts w:hint="cs"/>
          <w:sz w:val="36"/>
          <w:szCs w:val="36"/>
          <w:rtl/>
        </w:rPr>
        <w:t>ً</w:t>
      </w:r>
      <w:r w:rsidRPr="0082556A">
        <w:rPr>
          <w:rFonts w:hint="cs"/>
          <w:sz w:val="36"/>
          <w:szCs w:val="36"/>
        </w:rPr>
        <w:sym w:font="AGA Arabesque" w:char="F028"/>
      </w:r>
      <w:r w:rsidRPr="0082556A">
        <w:rPr>
          <w:rFonts w:hint="cs"/>
          <w:sz w:val="36"/>
          <w:szCs w:val="36"/>
          <w:rtl/>
        </w:rPr>
        <w:t xml:space="preserve"> حال</w:t>
      </w:r>
      <w:r w:rsidR="0019293E" w:rsidRPr="0082556A">
        <w:rPr>
          <w:rFonts w:hint="cs"/>
          <w:sz w:val="36"/>
          <w:szCs w:val="36"/>
          <w:rtl/>
        </w:rPr>
        <w:t xml:space="preserve"> </w:t>
      </w:r>
      <w:r w:rsidRPr="0082556A">
        <w:rPr>
          <w:rFonts w:hint="cs"/>
          <w:sz w:val="36"/>
          <w:szCs w:val="36"/>
          <w:rtl/>
        </w:rPr>
        <w:t xml:space="preserve">، </w:t>
      </w:r>
      <w:r w:rsidR="00533A42" w:rsidRPr="0082556A">
        <w:rPr>
          <w:rFonts w:hint="cs"/>
          <w:sz w:val="36"/>
          <w:szCs w:val="36"/>
          <w:rtl/>
        </w:rPr>
        <w:t>وكان</w:t>
      </w:r>
      <w:r w:rsidRPr="0082556A">
        <w:rPr>
          <w:rFonts w:hint="cs"/>
          <w:sz w:val="36"/>
          <w:szCs w:val="36"/>
          <w:rtl/>
        </w:rPr>
        <w:t xml:space="preserve"> يلوذ من لم ي</w:t>
      </w:r>
      <w:r w:rsidR="00533A42" w:rsidRPr="0082556A">
        <w:rPr>
          <w:rFonts w:hint="cs"/>
          <w:sz w:val="36"/>
          <w:szCs w:val="36"/>
          <w:rtl/>
        </w:rPr>
        <w:t>ُ</w:t>
      </w:r>
      <w:r w:rsidRPr="0082556A">
        <w:rPr>
          <w:rFonts w:hint="cs"/>
          <w:sz w:val="36"/>
          <w:szCs w:val="36"/>
          <w:rtl/>
        </w:rPr>
        <w:t>ؤذن له بالمستأذن</w:t>
      </w:r>
      <w:r w:rsidR="0019293E" w:rsidRPr="0082556A">
        <w:rPr>
          <w:rFonts w:hint="cs"/>
          <w:sz w:val="36"/>
          <w:szCs w:val="36"/>
          <w:rtl/>
        </w:rPr>
        <w:t xml:space="preserve"> </w:t>
      </w:r>
      <w:r w:rsidRPr="0082556A">
        <w:rPr>
          <w:rFonts w:hint="cs"/>
          <w:sz w:val="36"/>
          <w:szCs w:val="36"/>
          <w:rtl/>
        </w:rPr>
        <w:t xml:space="preserve">، فينطلق معه. </w:t>
      </w:r>
    </w:p>
    <w:p w:rsidR="00E17E72" w:rsidRPr="0082556A" w:rsidRDefault="00E17E72" w:rsidP="00CB26C5">
      <w:pPr>
        <w:ind w:firstLine="0"/>
        <w:rPr>
          <w:sz w:val="36"/>
          <w:szCs w:val="36"/>
          <w:rtl/>
        </w:rPr>
      </w:pPr>
      <w:r w:rsidRPr="0082556A">
        <w:rPr>
          <w:rFonts w:hint="cs"/>
          <w:sz w:val="36"/>
          <w:szCs w:val="36"/>
          <w:rtl/>
        </w:rPr>
        <w:t>وقرئ</w:t>
      </w:r>
      <w:r w:rsidR="0044065E" w:rsidRPr="0082556A">
        <w:rPr>
          <w:rFonts w:hint="cs"/>
          <w:sz w:val="36"/>
          <w:szCs w:val="36"/>
          <w:rtl/>
        </w:rPr>
        <w:t xml:space="preserve"> : </w:t>
      </w:r>
      <w:r w:rsidRPr="0082556A">
        <w:rPr>
          <w:rFonts w:hint="cs"/>
          <w:sz w:val="36"/>
          <w:szCs w:val="36"/>
        </w:rPr>
        <w:sym w:font="AGA Arabesque" w:char="F029"/>
      </w:r>
      <w:r w:rsidRPr="0082556A">
        <w:rPr>
          <w:rFonts w:hint="cs"/>
          <w:sz w:val="36"/>
          <w:szCs w:val="36"/>
          <w:rtl/>
        </w:rPr>
        <w:t>لَواذا</w:t>
      </w:r>
      <w:r w:rsidRPr="0082556A">
        <w:rPr>
          <w:rFonts w:hint="cs"/>
          <w:sz w:val="36"/>
          <w:szCs w:val="36"/>
        </w:rPr>
        <w:sym w:font="AGA Arabesque" w:char="F028"/>
      </w:r>
      <w:r w:rsidRPr="0082556A">
        <w:rPr>
          <w:rFonts w:hint="cs"/>
          <w:sz w:val="36"/>
          <w:szCs w:val="36"/>
          <w:rtl/>
        </w:rPr>
        <w:t xml:space="preserve"> بفتح اللا</w:t>
      </w:r>
      <w:r w:rsidR="0044065E" w:rsidRPr="0082556A">
        <w:rPr>
          <w:rFonts w:hint="cs"/>
          <w:sz w:val="36"/>
          <w:szCs w:val="36"/>
          <w:rtl/>
        </w:rPr>
        <w:t>ّ</w:t>
      </w:r>
      <w:r w:rsidRPr="0082556A">
        <w:rPr>
          <w:rFonts w:hint="cs"/>
          <w:sz w:val="36"/>
          <w:szCs w:val="36"/>
          <w:rtl/>
        </w:rPr>
        <w:t>م.</w:t>
      </w:r>
      <w:r w:rsidR="0044065E" w:rsidRPr="0082556A">
        <w:rPr>
          <w:rFonts w:hint="cs"/>
          <w:sz w:val="36"/>
          <w:szCs w:val="36"/>
          <w:rtl/>
        </w:rPr>
        <w:t xml:space="preserve"> </w:t>
      </w:r>
      <w:r w:rsidR="0044065E" w:rsidRPr="0082556A">
        <w:rPr>
          <w:sz w:val="36"/>
          <w:szCs w:val="36"/>
          <w:vertAlign w:val="superscript"/>
          <w:rtl/>
        </w:rPr>
        <w:t>(</w:t>
      </w:r>
      <w:r w:rsidR="0044065E" w:rsidRPr="0082556A">
        <w:rPr>
          <w:rStyle w:val="a6"/>
          <w:sz w:val="36"/>
          <w:szCs w:val="36"/>
          <w:rtl/>
        </w:rPr>
        <w:footnoteReference w:id="397"/>
      </w:r>
      <w:r w:rsidR="0044065E" w:rsidRPr="0082556A">
        <w:rPr>
          <w:sz w:val="36"/>
          <w:szCs w:val="36"/>
          <w:vertAlign w:val="superscript"/>
          <w:rtl/>
        </w:rPr>
        <w:t>)</w:t>
      </w:r>
      <w:r w:rsidR="0044065E" w:rsidRPr="0082556A">
        <w:rPr>
          <w:rFonts w:hint="cs"/>
          <w:sz w:val="36"/>
          <w:szCs w:val="36"/>
          <w:rtl/>
        </w:rPr>
        <w:t xml:space="preserve"> </w:t>
      </w:r>
    </w:p>
    <w:p w:rsidR="00E17E72" w:rsidRPr="0082556A" w:rsidRDefault="00E17E72" w:rsidP="0044065E">
      <w:pPr>
        <w:ind w:firstLine="0"/>
        <w:rPr>
          <w:sz w:val="36"/>
          <w:szCs w:val="36"/>
          <w:rtl/>
        </w:rPr>
      </w:pPr>
      <w:r w:rsidRPr="0082556A">
        <w:rPr>
          <w:rFonts w:hint="cs"/>
          <w:sz w:val="36"/>
          <w:szCs w:val="36"/>
          <w:rtl/>
        </w:rPr>
        <w:t>خالفه إلى الأمر: ذهب إليه دونه. و</w:t>
      </w:r>
      <w:r w:rsidR="0044065E" w:rsidRPr="0082556A">
        <w:rPr>
          <w:rFonts w:hint="cs"/>
          <w:sz w:val="36"/>
          <w:szCs w:val="36"/>
          <w:rtl/>
        </w:rPr>
        <w:t>خالفه</w:t>
      </w:r>
      <w:r w:rsidRPr="0082556A">
        <w:rPr>
          <w:rFonts w:hint="cs"/>
          <w:sz w:val="36"/>
          <w:szCs w:val="36"/>
          <w:rtl/>
        </w:rPr>
        <w:t xml:space="preserve">: صدّ عنه دونه.  </w:t>
      </w:r>
    </w:p>
    <w:p w:rsidR="00E17E72" w:rsidRPr="0082556A" w:rsidRDefault="00E17E72" w:rsidP="00CB26C5">
      <w:pPr>
        <w:ind w:firstLine="0"/>
        <w:rPr>
          <w:sz w:val="36"/>
          <w:szCs w:val="36"/>
          <w:rtl/>
        </w:rPr>
      </w:pPr>
      <w:r w:rsidRPr="0082556A">
        <w:rPr>
          <w:sz w:val="36"/>
          <w:szCs w:val="36"/>
        </w:rPr>
        <w:sym w:font="AGA Arabesque" w:char="F029"/>
      </w:r>
      <w:r w:rsidRPr="0082556A">
        <w:rPr>
          <w:rFonts w:hint="cs"/>
          <w:sz w:val="36"/>
          <w:szCs w:val="36"/>
          <w:rtl/>
        </w:rPr>
        <w:t>يخالفون عن أمره</w:t>
      </w:r>
      <w:r w:rsidRPr="0082556A">
        <w:rPr>
          <w:rFonts w:hint="cs"/>
          <w:sz w:val="36"/>
          <w:szCs w:val="36"/>
        </w:rPr>
        <w:sym w:font="AGA Arabesque" w:char="F028"/>
      </w:r>
      <w:r w:rsidRPr="0082556A">
        <w:rPr>
          <w:rFonts w:hint="cs"/>
          <w:sz w:val="36"/>
          <w:szCs w:val="36"/>
          <w:rtl/>
        </w:rPr>
        <w:t xml:space="preserve"> يصدّون عنه دون المؤمنين</w:t>
      </w:r>
      <w:r w:rsidR="0019293E" w:rsidRPr="0082556A">
        <w:rPr>
          <w:rFonts w:hint="cs"/>
          <w:sz w:val="36"/>
          <w:szCs w:val="36"/>
          <w:rtl/>
        </w:rPr>
        <w:t xml:space="preserve"> </w:t>
      </w:r>
      <w:r w:rsidRPr="0082556A">
        <w:rPr>
          <w:rFonts w:hint="cs"/>
          <w:sz w:val="36"/>
          <w:szCs w:val="36"/>
          <w:rtl/>
        </w:rPr>
        <w:t>، وهم المنافقون. وحذف المفعول؛ لأن</w:t>
      </w:r>
      <w:r w:rsidR="0044065E" w:rsidRPr="0082556A">
        <w:rPr>
          <w:rFonts w:hint="cs"/>
          <w:sz w:val="36"/>
          <w:szCs w:val="36"/>
          <w:rtl/>
        </w:rPr>
        <w:t>ّ</w:t>
      </w:r>
      <w:r w:rsidRPr="0082556A">
        <w:rPr>
          <w:rFonts w:hint="cs"/>
          <w:sz w:val="36"/>
          <w:szCs w:val="36"/>
          <w:rtl/>
        </w:rPr>
        <w:t xml:space="preserve"> المقصود ذكر المخال</w:t>
      </w:r>
      <w:r w:rsidR="00533A42" w:rsidRPr="0082556A">
        <w:rPr>
          <w:rFonts w:hint="cs"/>
          <w:sz w:val="36"/>
          <w:szCs w:val="36"/>
          <w:rtl/>
        </w:rPr>
        <w:t>ِ</w:t>
      </w:r>
      <w:r w:rsidRPr="0082556A">
        <w:rPr>
          <w:rFonts w:hint="cs"/>
          <w:sz w:val="36"/>
          <w:szCs w:val="36"/>
          <w:rtl/>
        </w:rPr>
        <w:t>ف، والمخال</w:t>
      </w:r>
      <w:r w:rsidR="00533A42" w:rsidRPr="0082556A">
        <w:rPr>
          <w:rFonts w:hint="cs"/>
          <w:sz w:val="36"/>
          <w:szCs w:val="36"/>
          <w:rtl/>
        </w:rPr>
        <w:t>َ</w:t>
      </w:r>
      <w:r w:rsidRPr="0082556A">
        <w:rPr>
          <w:rFonts w:hint="cs"/>
          <w:sz w:val="36"/>
          <w:szCs w:val="36"/>
          <w:rtl/>
        </w:rPr>
        <w:t>ف عنه. أي</w:t>
      </w:r>
      <w:r w:rsidR="0019293E" w:rsidRPr="0082556A">
        <w:rPr>
          <w:rFonts w:hint="cs"/>
          <w:sz w:val="36"/>
          <w:szCs w:val="36"/>
          <w:rtl/>
        </w:rPr>
        <w:t xml:space="preserve"> </w:t>
      </w:r>
      <w:r w:rsidR="0044065E" w:rsidRPr="0082556A">
        <w:rPr>
          <w:rFonts w:hint="cs"/>
          <w:sz w:val="36"/>
          <w:szCs w:val="36"/>
          <w:rtl/>
        </w:rPr>
        <w:t>:</w:t>
      </w:r>
      <w:r w:rsidRPr="0082556A">
        <w:rPr>
          <w:rFonts w:hint="cs"/>
          <w:sz w:val="36"/>
          <w:szCs w:val="36"/>
          <w:rtl/>
        </w:rPr>
        <w:t xml:space="preserve"> عن أمر الله والر</w:t>
      </w:r>
      <w:r w:rsidR="0044065E" w:rsidRPr="0082556A">
        <w:rPr>
          <w:rFonts w:hint="cs"/>
          <w:sz w:val="36"/>
          <w:szCs w:val="36"/>
          <w:rtl/>
        </w:rPr>
        <w:t>ّ</w:t>
      </w:r>
      <w:r w:rsidRPr="0082556A">
        <w:rPr>
          <w:rFonts w:hint="cs"/>
          <w:sz w:val="36"/>
          <w:szCs w:val="36"/>
          <w:rtl/>
        </w:rPr>
        <w:t xml:space="preserve">سول، </w:t>
      </w:r>
      <w:r w:rsidR="0044065E" w:rsidRPr="0082556A">
        <w:rPr>
          <w:rFonts w:hint="cs"/>
          <w:sz w:val="36"/>
          <w:szCs w:val="36"/>
          <w:rtl/>
        </w:rPr>
        <w:t xml:space="preserve">                    </w:t>
      </w:r>
      <w:r w:rsidRPr="0082556A">
        <w:rPr>
          <w:rFonts w:hint="cs"/>
          <w:sz w:val="36"/>
          <w:szCs w:val="36"/>
          <w:rtl/>
        </w:rPr>
        <w:t xml:space="preserve">والمعنى: عن طاعته. </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فتنة</w:t>
      </w:r>
      <w:r w:rsidRPr="0082556A">
        <w:rPr>
          <w:rFonts w:hint="cs"/>
          <w:sz w:val="36"/>
          <w:szCs w:val="36"/>
        </w:rPr>
        <w:sym w:font="AGA Arabesque" w:char="F028"/>
      </w:r>
      <w:r w:rsidRPr="0082556A">
        <w:rPr>
          <w:rFonts w:hint="cs"/>
          <w:sz w:val="36"/>
          <w:szCs w:val="36"/>
          <w:rtl/>
        </w:rPr>
        <w:t xml:space="preserve"> محنة في الد</w:t>
      </w:r>
      <w:r w:rsidR="0044065E" w:rsidRPr="0082556A">
        <w:rPr>
          <w:rFonts w:hint="cs"/>
          <w:sz w:val="36"/>
          <w:szCs w:val="36"/>
          <w:rtl/>
        </w:rPr>
        <w:t>ّ</w:t>
      </w:r>
      <w:r w:rsidRPr="0082556A">
        <w:rPr>
          <w:rFonts w:hint="cs"/>
          <w:sz w:val="36"/>
          <w:szCs w:val="36"/>
          <w:rtl/>
        </w:rPr>
        <w:t>نيا</w:t>
      </w:r>
      <w:r w:rsidR="0019293E" w:rsidRPr="0082556A">
        <w:rPr>
          <w:rFonts w:hint="cs"/>
          <w:sz w:val="36"/>
          <w:szCs w:val="36"/>
          <w:rtl/>
        </w:rPr>
        <w:t xml:space="preserve"> </w:t>
      </w:r>
      <w:r w:rsidRPr="0082556A">
        <w:rPr>
          <w:rFonts w:hint="cs"/>
          <w:sz w:val="36"/>
          <w:szCs w:val="36"/>
          <w:rtl/>
        </w:rPr>
        <w:t>، أو قتل</w:t>
      </w:r>
      <w:r w:rsidR="0019293E" w:rsidRPr="0082556A">
        <w:rPr>
          <w:rFonts w:hint="cs"/>
          <w:sz w:val="36"/>
          <w:szCs w:val="36"/>
          <w:rtl/>
        </w:rPr>
        <w:t xml:space="preserve"> </w:t>
      </w:r>
      <w:r w:rsidRPr="0082556A">
        <w:rPr>
          <w:rFonts w:hint="cs"/>
          <w:sz w:val="36"/>
          <w:szCs w:val="36"/>
          <w:rtl/>
        </w:rPr>
        <w:t>، أو زلازل</w:t>
      </w:r>
      <w:r w:rsidR="0019293E" w:rsidRPr="0082556A">
        <w:rPr>
          <w:rFonts w:hint="cs"/>
          <w:sz w:val="36"/>
          <w:szCs w:val="36"/>
          <w:rtl/>
        </w:rPr>
        <w:t xml:space="preserve"> </w:t>
      </w:r>
      <w:r w:rsidRPr="0082556A">
        <w:rPr>
          <w:rFonts w:hint="cs"/>
          <w:sz w:val="36"/>
          <w:szCs w:val="36"/>
          <w:rtl/>
        </w:rPr>
        <w:t>وأهوال</w:t>
      </w:r>
      <w:r w:rsidR="0019293E" w:rsidRPr="0082556A">
        <w:rPr>
          <w:rFonts w:hint="cs"/>
          <w:sz w:val="36"/>
          <w:szCs w:val="36"/>
          <w:rtl/>
        </w:rPr>
        <w:t xml:space="preserve"> </w:t>
      </w:r>
      <w:r w:rsidRPr="0082556A">
        <w:rPr>
          <w:rFonts w:hint="cs"/>
          <w:sz w:val="36"/>
          <w:szCs w:val="36"/>
          <w:rtl/>
        </w:rPr>
        <w:t>، أو سلطان جائر.</w:t>
      </w:r>
    </w:p>
    <w:p w:rsidR="00E17E72" w:rsidRPr="0082556A" w:rsidRDefault="00E17E72" w:rsidP="00CB26C5">
      <w:pPr>
        <w:ind w:firstLine="0"/>
        <w:rPr>
          <w:sz w:val="36"/>
          <w:szCs w:val="36"/>
          <w:rtl/>
        </w:rPr>
      </w:pPr>
      <w:r w:rsidRPr="0082556A">
        <w:rPr>
          <w:rFonts w:hint="cs"/>
          <w:sz w:val="36"/>
          <w:szCs w:val="36"/>
        </w:rPr>
        <w:sym w:font="AGA Arabesque" w:char="F029"/>
      </w:r>
      <w:r w:rsidRPr="0082556A">
        <w:rPr>
          <w:rFonts w:hint="cs"/>
          <w:sz w:val="36"/>
          <w:szCs w:val="36"/>
          <w:rtl/>
        </w:rPr>
        <w:t>عذاب أليم</w:t>
      </w:r>
      <w:r w:rsidRPr="0082556A">
        <w:rPr>
          <w:rFonts w:hint="cs"/>
          <w:sz w:val="36"/>
          <w:szCs w:val="36"/>
        </w:rPr>
        <w:sym w:font="AGA Arabesque" w:char="F028"/>
      </w:r>
      <w:r w:rsidRPr="0082556A">
        <w:rPr>
          <w:rFonts w:hint="cs"/>
          <w:sz w:val="36"/>
          <w:szCs w:val="36"/>
          <w:rtl/>
        </w:rPr>
        <w:t xml:space="preserve"> في الآخرة</w:t>
      </w:r>
      <w:r w:rsidR="0019293E" w:rsidRPr="0082556A">
        <w:rPr>
          <w:rFonts w:hint="cs"/>
          <w:sz w:val="36"/>
          <w:szCs w:val="36"/>
          <w:rtl/>
        </w:rPr>
        <w:t xml:space="preserve"> </w:t>
      </w:r>
      <w:r w:rsidRPr="0082556A">
        <w:rPr>
          <w:rFonts w:hint="cs"/>
          <w:sz w:val="36"/>
          <w:szCs w:val="36"/>
          <w:rtl/>
        </w:rPr>
        <w:t xml:space="preserve">. </w:t>
      </w:r>
    </w:p>
    <w:p w:rsidR="00F31AC3" w:rsidRPr="0082556A" w:rsidRDefault="00F31AC3" w:rsidP="00F31AC3">
      <w:pPr>
        <w:ind w:firstLine="0"/>
        <w:jc w:val="both"/>
        <w:rPr>
          <w:rFonts w:ascii="Traditional Arabic" w:hAnsi="Traditional Arabic"/>
          <w:sz w:val="36"/>
          <w:szCs w:val="36"/>
          <w:rtl/>
        </w:rPr>
      </w:pPr>
      <w:r w:rsidRPr="0082556A">
        <w:rPr>
          <w:rFonts w:ascii="QCF_BSML" w:hAnsi="QCF_BSML" w:cs="QCF_BSML"/>
          <w:sz w:val="36"/>
          <w:szCs w:val="36"/>
          <w:rtl/>
          <w:lang w:eastAsia="en-US"/>
        </w:rPr>
        <w:t xml:space="preserve">ﭽ </w:t>
      </w:r>
      <w:r w:rsidRPr="0082556A">
        <w:rPr>
          <w:rFonts w:ascii="QCF_P359" w:hAnsi="QCF_P359" w:cs="QCF_P359"/>
          <w:sz w:val="36"/>
          <w:szCs w:val="36"/>
          <w:rtl/>
          <w:lang w:eastAsia="en-US"/>
        </w:rPr>
        <w:t xml:space="preserve">ﮚ  ﮛ  ﮜ   ﮝ  ﮞ  ﮟ  ﮠﮡ  ﮢ  ﮣ  ﮤ  ﮥ  ﮦ  ﮧ   ﮨ  ﮩ    ﮪ  ﮫ  ﮬﮭ  ﮮ  ﮯ      ﮰ  ﮱ  ﯓ   </w:t>
      </w:r>
      <w:r w:rsidRPr="0082556A">
        <w:rPr>
          <w:rFonts w:ascii="QCF_BSML" w:hAnsi="QCF_BSML" w:cs="QCF_BSML"/>
          <w:sz w:val="36"/>
          <w:szCs w:val="36"/>
          <w:rtl/>
          <w:lang w:eastAsia="en-US"/>
        </w:rPr>
        <w:t>ﭼ</w:t>
      </w:r>
      <w:r w:rsidRPr="0082556A">
        <w:rPr>
          <w:rFonts w:ascii="Arial" w:hAnsi="Arial" w:cs="Arial"/>
          <w:sz w:val="36"/>
          <w:szCs w:val="36"/>
          <w:rtl/>
          <w:lang w:eastAsia="en-US"/>
        </w:rPr>
        <w:t xml:space="preserve"> </w:t>
      </w:r>
    </w:p>
    <w:p w:rsidR="00E17E72" w:rsidRPr="0082556A" w:rsidRDefault="00E17E72" w:rsidP="0044065E">
      <w:pPr>
        <w:ind w:firstLine="0"/>
        <w:rPr>
          <w:sz w:val="36"/>
          <w:szCs w:val="36"/>
          <w:rtl/>
        </w:rPr>
      </w:pPr>
      <w:r w:rsidRPr="0082556A">
        <w:rPr>
          <w:rFonts w:hint="cs"/>
          <w:sz w:val="36"/>
          <w:szCs w:val="36"/>
        </w:rPr>
        <w:sym w:font="AGA Arabesque" w:char="F029"/>
      </w:r>
      <w:r w:rsidRPr="0082556A">
        <w:rPr>
          <w:rFonts w:hint="cs"/>
          <w:sz w:val="36"/>
          <w:szCs w:val="36"/>
          <w:rtl/>
        </w:rPr>
        <w:t>قد</w:t>
      </w:r>
      <w:r w:rsidRPr="0082556A">
        <w:rPr>
          <w:rFonts w:hint="cs"/>
          <w:sz w:val="36"/>
          <w:szCs w:val="36"/>
        </w:rPr>
        <w:sym w:font="AGA Arabesque" w:char="F028"/>
      </w:r>
      <w:r w:rsidRPr="0082556A">
        <w:rPr>
          <w:rFonts w:hint="cs"/>
          <w:sz w:val="36"/>
          <w:szCs w:val="36"/>
          <w:rtl/>
        </w:rPr>
        <w:t xml:space="preserve"> لتأكيد العلم</w:t>
      </w:r>
      <w:r w:rsidR="0019293E" w:rsidRPr="0082556A">
        <w:rPr>
          <w:rFonts w:hint="cs"/>
          <w:sz w:val="36"/>
          <w:szCs w:val="36"/>
          <w:rtl/>
        </w:rPr>
        <w:t xml:space="preserve"> </w:t>
      </w:r>
      <w:r w:rsidR="00984F86" w:rsidRPr="0082556A">
        <w:rPr>
          <w:sz w:val="36"/>
          <w:szCs w:val="36"/>
          <w:vertAlign w:val="superscript"/>
          <w:rtl/>
        </w:rPr>
        <w:t>(</w:t>
      </w:r>
      <w:r w:rsidR="00984F86" w:rsidRPr="0082556A">
        <w:rPr>
          <w:rStyle w:val="a6"/>
          <w:sz w:val="36"/>
          <w:szCs w:val="36"/>
          <w:rtl/>
        </w:rPr>
        <w:footnoteReference w:id="398"/>
      </w:r>
      <w:r w:rsidR="00984F86" w:rsidRPr="0082556A">
        <w:rPr>
          <w:sz w:val="36"/>
          <w:szCs w:val="36"/>
          <w:vertAlign w:val="superscript"/>
          <w:rtl/>
        </w:rPr>
        <w:t>)</w:t>
      </w:r>
      <w:r w:rsidRPr="0082556A">
        <w:rPr>
          <w:rFonts w:hint="cs"/>
          <w:sz w:val="36"/>
          <w:szCs w:val="36"/>
          <w:rtl/>
        </w:rPr>
        <w:t xml:space="preserve">، بمعنى تأكيد الوعيد. أصل </w:t>
      </w:r>
      <w:r w:rsidRPr="0082556A">
        <w:rPr>
          <w:rFonts w:hint="cs"/>
          <w:sz w:val="36"/>
          <w:szCs w:val="36"/>
        </w:rPr>
        <w:sym w:font="AGA Arabesque" w:char="F029"/>
      </w:r>
      <w:r w:rsidRPr="0082556A">
        <w:rPr>
          <w:rFonts w:hint="cs"/>
          <w:sz w:val="36"/>
          <w:szCs w:val="36"/>
          <w:rtl/>
        </w:rPr>
        <w:t>قد</w:t>
      </w:r>
      <w:r w:rsidRPr="0082556A">
        <w:rPr>
          <w:rFonts w:hint="cs"/>
          <w:sz w:val="36"/>
          <w:szCs w:val="36"/>
        </w:rPr>
        <w:sym w:font="AGA Arabesque" w:char="F028"/>
      </w:r>
      <w:r w:rsidRPr="0082556A">
        <w:rPr>
          <w:rFonts w:hint="cs"/>
          <w:sz w:val="36"/>
          <w:szCs w:val="36"/>
          <w:rtl/>
        </w:rPr>
        <w:t xml:space="preserve"> في المضارع للت</w:t>
      </w:r>
      <w:r w:rsidR="0044065E" w:rsidRPr="0082556A">
        <w:rPr>
          <w:rFonts w:hint="cs"/>
          <w:sz w:val="36"/>
          <w:szCs w:val="36"/>
          <w:rtl/>
        </w:rPr>
        <w:t>ّ</w:t>
      </w:r>
      <w:r w:rsidRPr="0082556A">
        <w:rPr>
          <w:rFonts w:hint="cs"/>
          <w:sz w:val="36"/>
          <w:szCs w:val="36"/>
          <w:rtl/>
        </w:rPr>
        <w:t>عليل</w:t>
      </w:r>
      <w:r w:rsidR="0019293E" w:rsidRPr="0082556A">
        <w:rPr>
          <w:rFonts w:hint="cs"/>
          <w:sz w:val="36"/>
          <w:szCs w:val="36"/>
          <w:rtl/>
        </w:rPr>
        <w:t xml:space="preserve"> </w:t>
      </w:r>
      <w:r w:rsidRPr="0082556A">
        <w:rPr>
          <w:rFonts w:hint="cs"/>
          <w:sz w:val="36"/>
          <w:szCs w:val="36"/>
          <w:rtl/>
        </w:rPr>
        <w:t xml:space="preserve">، كـ (رُبَّمَا) </w:t>
      </w:r>
      <w:r w:rsidR="0044065E" w:rsidRPr="0082556A">
        <w:rPr>
          <w:rFonts w:hint="cs"/>
          <w:sz w:val="36"/>
          <w:szCs w:val="36"/>
          <w:rtl/>
        </w:rPr>
        <w:t>فوافقتها</w:t>
      </w:r>
      <w:r w:rsidRPr="0082556A">
        <w:rPr>
          <w:rFonts w:hint="cs"/>
          <w:sz w:val="36"/>
          <w:szCs w:val="36"/>
          <w:rtl/>
        </w:rPr>
        <w:t xml:space="preserve"> في خروجها إلى الت</w:t>
      </w:r>
      <w:r w:rsidR="0044065E" w:rsidRPr="0082556A">
        <w:rPr>
          <w:rFonts w:hint="cs"/>
          <w:sz w:val="36"/>
          <w:szCs w:val="36"/>
          <w:rtl/>
        </w:rPr>
        <w:t>ّ</w:t>
      </w:r>
      <w:r w:rsidRPr="0082556A">
        <w:rPr>
          <w:rFonts w:hint="cs"/>
          <w:sz w:val="36"/>
          <w:szCs w:val="36"/>
          <w:rtl/>
        </w:rPr>
        <w:t>كثير، في:</w:t>
      </w:r>
    </w:p>
    <w:p w:rsidR="0044065E" w:rsidRPr="0082556A" w:rsidRDefault="0044065E" w:rsidP="0044065E">
      <w:pPr>
        <w:ind w:firstLine="0"/>
        <w:jc w:val="center"/>
        <w:rPr>
          <w:b/>
          <w:bCs/>
          <w:sz w:val="36"/>
          <w:szCs w:val="36"/>
          <w:rtl/>
        </w:rPr>
      </w:pPr>
      <w:r w:rsidRPr="0082556A">
        <w:rPr>
          <w:b/>
          <w:bCs/>
          <w:sz w:val="36"/>
          <w:szCs w:val="36"/>
          <w:rtl/>
        </w:rPr>
        <w:t>فَإنْ تُمْسِ مَهْجُورَ الفِنَاءِ فَرُبَّمَا ... أَقَامَ بِهِ بَعْدَ الْوُفُودِ وُفُودُ</w:t>
      </w:r>
      <w:r w:rsidRPr="0082556A">
        <w:rPr>
          <w:rFonts w:hint="cs"/>
          <w:b/>
          <w:bCs/>
          <w:sz w:val="36"/>
          <w:szCs w:val="36"/>
          <w:rtl/>
        </w:rPr>
        <w:t xml:space="preserve"> </w:t>
      </w:r>
      <w:r w:rsidRPr="0082556A">
        <w:rPr>
          <w:b/>
          <w:bCs/>
          <w:sz w:val="36"/>
          <w:szCs w:val="36"/>
          <w:vertAlign w:val="superscript"/>
          <w:rtl/>
        </w:rPr>
        <w:t>(</w:t>
      </w:r>
      <w:r w:rsidRPr="0082556A">
        <w:rPr>
          <w:rStyle w:val="a6"/>
          <w:b/>
          <w:bCs/>
          <w:sz w:val="36"/>
          <w:szCs w:val="36"/>
          <w:rtl/>
        </w:rPr>
        <w:footnoteReference w:id="399"/>
      </w:r>
      <w:r w:rsidRPr="0082556A">
        <w:rPr>
          <w:b/>
          <w:bCs/>
          <w:sz w:val="36"/>
          <w:szCs w:val="36"/>
          <w:vertAlign w:val="superscript"/>
          <w:rtl/>
        </w:rPr>
        <w:t>)</w:t>
      </w:r>
      <w:r w:rsidRPr="0082556A">
        <w:rPr>
          <w:rFonts w:hint="cs"/>
          <w:b/>
          <w:bCs/>
          <w:sz w:val="36"/>
          <w:szCs w:val="36"/>
          <w:rtl/>
        </w:rPr>
        <w:t xml:space="preserve"> </w:t>
      </w:r>
    </w:p>
    <w:p w:rsidR="00E17E72" w:rsidRPr="0082556A" w:rsidRDefault="00E17E72" w:rsidP="0044065E">
      <w:pPr>
        <w:ind w:firstLine="0"/>
        <w:rPr>
          <w:sz w:val="36"/>
          <w:szCs w:val="36"/>
          <w:rtl/>
        </w:rPr>
      </w:pPr>
      <w:r w:rsidRPr="0082556A">
        <w:rPr>
          <w:rFonts w:hint="cs"/>
          <w:sz w:val="36"/>
          <w:szCs w:val="36"/>
          <w:rtl/>
        </w:rPr>
        <w:t>وقوله:</w:t>
      </w:r>
    </w:p>
    <w:p w:rsidR="0044065E" w:rsidRPr="0082556A" w:rsidRDefault="0044065E" w:rsidP="0044065E">
      <w:pPr>
        <w:ind w:firstLine="0"/>
        <w:jc w:val="center"/>
        <w:rPr>
          <w:b/>
          <w:bCs/>
          <w:sz w:val="36"/>
          <w:szCs w:val="36"/>
          <w:rtl/>
        </w:rPr>
      </w:pPr>
      <w:r w:rsidRPr="0082556A">
        <w:rPr>
          <w:b/>
          <w:bCs/>
          <w:sz w:val="36"/>
          <w:szCs w:val="36"/>
          <w:rtl/>
        </w:rPr>
        <w:t>أَخِي ثِقَةٍ لاَ تُهْلِكُ الْخَمْرُ مَالَه ... وَلَكِنَّهُ قَدْ يُهْلِكُ الْمَالَ نَائِلُهْ</w:t>
      </w:r>
      <w:r w:rsidRPr="0082556A">
        <w:rPr>
          <w:rFonts w:hint="cs"/>
          <w:b/>
          <w:bCs/>
          <w:sz w:val="36"/>
          <w:szCs w:val="36"/>
          <w:rtl/>
        </w:rPr>
        <w:t xml:space="preserve"> </w:t>
      </w:r>
      <w:r w:rsidRPr="0082556A">
        <w:rPr>
          <w:b/>
          <w:bCs/>
          <w:sz w:val="36"/>
          <w:szCs w:val="36"/>
          <w:vertAlign w:val="superscript"/>
          <w:rtl/>
        </w:rPr>
        <w:t>(</w:t>
      </w:r>
      <w:r w:rsidRPr="0082556A">
        <w:rPr>
          <w:rStyle w:val="a6"/>
          <w:b/>
          <w:bCs/>
          <w:sz w:val="36"/>
          <w:szCs w:val="36"/>
          <w:rtl/>
        </w:rPr>
        <w:footnoteReference w:id="400"/>
      </w:r>
      <w:r w:rsidRPr="0082556A">
        <w:rPr>
          <w:b/>
          <w:bCs/>
          <w:sz w:val="36"/>
          <w:szCs w:val="36"/>
          <w:vertAlign w:val="superscript"/>
          <w:rtl/>
        </w:rPr>
        <w:t>)</w:t>
      </w:r>
    </w:p>
    <w:p w:rsidR="00C16110" w:rsidRPr="0082556A" w:rsidRDefault="00E17E72" w:rsidP="0028053A">
      <w:pPr>
        <w:ind w:firstLine="0"/>
        <w:rPr>
          <w:sz w:val="36"/>
          <w:szCs w:val="36"/>
          <w:rtl/>
        </w:rPr>
      </w:pPr>
      <w:r w:rsidRPr="0082556A">
        <w:rPr>
          <w:rFonts w:hint="cs"/>
          <w:sz w:val="36"/>
          <w:szCs w:val="36"/>
          <w:rtl/>
        </w:rPr>
        <w:t xml:space="preserve">أي </w:t>
      </w:r>
      <w:r w:rsidR="0044065E" w:rsidRPr="0082556A">
        <w:rPr>
          <w:rFonts w:hint="cs"/>
          <w:sz w:val="36"/>
          <w:szCs w:val="36"/>
          <w:rtl/>
        </w:rPr>
        <w:t xml:space="preserve">: </w:t>
      </w:r>
      <w:r w:rsidRPr="0082556A">
        <w:rPr>
          <w:rFonts w:hint="cs"/>
          <w:sz w:val="36"/>
          <w:szCs w:val="36"/>
          <w:rtl/>
        </w:rPr>
        <w:t>يختص</w:t>
      </w:r>
      <w:r w:rsidR="00533A42" w:rsidRPr="0082556A">
        <w:rPr>
          <w:rFonts w:hint="cs"/>
          <w:sz w:val="36"/>
          <w:szCs w:val="36"/>
          <w:rtl/>
        </w:rPr>
        <w:t>ُّ</w:t>
      </w:r>
      <w:r w:rsidRPr="0082556A">
        <w:rPr>
          <w:rFonts w:hint="cs"/>
          <w:sz w:val="36"/>
          <w:szCs w:val="36"/>
          <w:rtl/>
        </w:rPr>
        <w:t xml:space="preserve"> بخلق الس</w:t>
      </w:r>
      <w:r w:rsidR="0044065E" w:rsidRPr="0082556A">
        <w:rPr>
          <w:rFonts w:hint="cs"/>
          <w:sz w:val="36"/>
          <w:szCs w:val="36"/>
          <w:rtl/>
        </w:rPr>
        <w:t>ّ</w:t>
      </w:r>
      <w:r w:rsidRPr="0082556A">
        <w:rPr>
          <w:rFonts w:hint="cs"/>
          <w:sz w:val="36"/>
          <w:szCs w:val="36"/>
          <w:rtl/>
        </w:rPr>
        <w:t>ماوات والأرض، وم</w:t>
      </w:r>
      <w:r w:rsidR="00533A42" w:rsidRPr="0082556A">
        <w:rPr>
          <w:rFonts w:hint="cs"/>
          <w:sz w:val="36"/>
          <w:szCs w:val="36"/>
          <w:rtl/>
        </w:rPr>
        <w:t>ُ</w:t>
      </w:r>
      <w:r w:rsidRPr="0082556A">
        <w:rPr>
          <w:rFonts w:hint="cs"/>
          <w:sz w:val="36"/>
          <w:szCs w:val="36"/>
          <w:rtl/>
        </w:rPr>
        <w:t>لك</w:t>
      </w:r>
      <w:r w:rsidR="00533A42" w:rsidRPr="0082556A">
        <w:rPr>
          <w:rFonts w:hint="cs"/>
          <w:sz w:val="36"/>
          <w:szCs w:val="36"/>
          <w:rtl/>
        </w:rPr>
        <w:t>ِ</w:t>
      </w:r>
      <w:r w:rsidRPr="0082556A">
        <w:rPr>
          <w:rFonts w:hint="cs"/>
          <w:sz w:val="36"/>
          <w:szCs w:val="36"/>
          <w:rtl/>
        </w:rPr>
        <w:t>ها</w:t>
      </w:r>
      <w:r w:rsidR="006C7956" w:rsidRPr="0082556A">
        <w:rPr>
          <w:rFonts w:hint="cs"/>
          <w:sz w:val="36"/>
          <w:szCs w:val="36"/>
          <w:rtl/>
        </w:rPr>
        <w:t xml:space="preserve"> </w:t>
      </w:r>
      <w:r w:rsidRPr="0082556A">
        <w:rPr>
          <w:rFonts w:hint="cs"/>
          <w:sz w:val="36"/>
          <w:szCs w:val="36"/>
          <w:rtl/>
        </w:rPr>
        <w:t>، وعلمها</w:t>
      </w:r>
      <w:r w:rsidR="006C7956" w:rsidRPr="0082556A">
        <w:rPr>
          <w:rFonts w:hint="cs"/>
          <w:sz w:val="36"/>
          <w:szCs w:val="36"/>
          <w:rtl/>
        </w:rPr>
        <w:t xml:space="preserve"> </w:t>
      </w:r>
      <w:r w:rsidRPr="0082556A">
        <w:rPr>
          <w:rFonts w:hint="cs"/>
          <w:sz w:val="36"/>
          <w:szCs w:val="36"/>
          <w:rtl/>
        </w:rPr>
        <w:t>، فكيف يخفى عليه أحوال المنافقين</w:t>
      </w:r>
      <w:r w:rsidR="006C7956" w:rsidRPr="0082556A">
        <w:rPr>
          <w:rFonts w:hint="cs"/>
          <w:sz w:val="36"/>
          <w:szCs w:val="36"/>
          <w:rtl/>
        </w:rPr>
        <w:t xml:space="preserve"> </w:t>
      </w:r>
      <w:r w:rsidRPr="0082556A">
        <w:rPr>
          <w:rFonts w:hint="cs"/>
          <w:sz w:val="36"/>
          <w:szCs w:val="36"/>
          <w:rtl/>
        </w:rPr>
        <w:t>، وسي</w:t>
      </w:r>
      <w:r w:rsidR="00533A42" w:rsidRPr="0082556A">
        <w:rPr>
          <w:rFonts w:hint="cs"/>
          <w:sz w:val="36"/>
          <w:szCs w:val="36"/>
          <w:rtl/>
        </w:rPr>
        <w:t>ُ</w:t>
      </w:r>
      <w:r w:rsidRPr="0082556A">
        <w:rPr>
          <w:rFonts w:hint="cs"/>
          <w:sz w:val="36"/>
          <w:szCs w:val="36"/>
          <w:rtl/>
        </w:rPr>
        <w:t xml:space="preserve">نبئهم في القيامة بما أبطنوا </w:t>
      </w:r>
      <w:r w:rsidR="0044065E" w:rsidRPr="0082556A">
        <w:rPr>
          <w:rFonts w:hint="cs"/>
          <w:sz w:val="36"/>
          <w:szCs w:val="36"/>
          <w:rtl/>
        </w:rPr>
        <w:t>من سوء أعمالهم</w:t>
      </w:r>
      <w:r w:rsidR="006D79B9" w:rsidRPr="0082556A">
        <w:rPr>
          <w:rFonts w:hint="cs"/>
          <w:sz w:val="36"/>
          <w:szCs w:val="36"/>
          <w:rtl/>
        </w:rPr>
        <w:t xml:space="preserve"> </w:t>
      </w:r>
      <w:r w:rsidR="0044065E" w:rsidRPr="0082556A">
        <w:rPr>
          <w:rFonts w:hint="cs"/>
          <w:sz w:val="36"/>
          <w:szCs w:val="36"/>
          <w:rtl/>
        </w:rPr>
        <w:t>.</w:t>
      </w:r>
    </w:p>
    <w:p w:rsidR="003D2F61" w:rsidRDefault="003D2F61" w:rsidP="00A51E7F">
      <w:pPr>
        <w:ind w:firstLine="0"/>
        <w:rPr>
          <w:sz w:val="36"/>
          <w:szCs w:val="36"/>
          <w:rtl/>
        </w:rPr>
      </w:pPr>
    </w:p>
    <w:p w:rsidR="003D2F61" w:rsidRDefault="003D2F61" w:rsidP="00A51E7F">
      <w:pPr>
        <w:ind w:firstLine="0"/>
        <w:rPr>
          <w:sz w:val="36"/>
          <w:szCs w:val="36"/>
          <w:rtl/>
        </w:rPr>
      </w:pPr>
    </w:p>
    <w:p w:rsidR="00E17E72" w:rsidRPr="0082556A" w:rsidRDefault="00E17E72" w:rsidP="00A51E7F">
      <w:pPr>
        <w:ind w:firstLine="0"/>
        <w:rPr>
          <w:sz w:val="36"/>
          <w:szCs w:val="36"/>
          <w:rtl/>
        </w:rPr>
      </w:pPr>
      <w:r w:rsidRPr="0082556A">
        <w:rPr>
          <w:rFonts w:hint="cs"/>
          <w:sz w:val="36"/>
          <w:szCs w:val="36"/>
          <w:rtl/>
        </w:rPr>
        <w:lastRenderedPageBreak/>
        <w:t>و</w:t>
      </w:r>
      <w:r w:rsidRPr="0082556A">
        <w:rPr>
          <w:rFonts w:hint="cs"/>
          <w:sz w:val="36"/>
          <w:szCs w:val="36"/>
        </w:rPr>
        <w:sym w:font="AGA Arabesque" w:char="F029"/>
      </w:r>
      <w:r w:rsidRPr="0082556A">
        <w:rPr>
          <w:rFonts w:hint="cs"/>
          <w:sz w:val="36"/>
          <w:szCs w:val="36"/>
          <w:rtl/>
        </w:rPr>
        <w:t>ي</w:t>
      </w:r>
      <w:r w:rsidR="00533A42" w:rsidRPr="0082556A">
        <w:rPr>
          <w:rFonts w:hint="cs"/>
          <w:sz w:val="36"/>
          <w:szCs w:val="36"/>
          <w:rtl/>
        </w:rPr>
        <w:t>ُ</w:t>
      </w:r>
      <w:r w:rsidRPr="0082556A">
        <w:rPr>
          <w:rFonts w:hint="cs"/>
          <w:sz w:val="36"/>
          <w:szCs w:val="36"/>
          <w:rtl/>
        </w:rPr>
        <w:t>رجعون</w:t>
      </w:r>
      <w:r w:rsidRPr="0082556A">
        <w:rPr>
          <w:rFonts w:hint="cs"/>
          <w:sz w:val="36"/>
          <w:szCs w:val="36"/>
        </w:rPr>
        <w:sym w:font="AGA Arabesque" w:char="F028"/>
      </w:r>
      <w:r w:rsidRPr="0082556A">
        <w:rPr>
          <w:rFonts w:hint="cs"/>
          <w:sz w:val="36"/>
          <w:szCs w:val="36"/>
          <w:rtl/>
        </w:rPr>
        <w:t xml:space="preserve"> للمنافقين على الالتفات. أو</w:t>
      </w:r>
      <w:r w:rsidRPr="0082556A">
        <w:rPr>
          <w:rFonts w:hint="cs"/>
          <w:sz w:val="36"/>
          <w:szCs w:val="36"/>
        </w:rPr>
        <w:sym w:font="AGA Arabesque" w:char="F029"/>
      </w:r>
      <w:r w:rsidRPr="0082556A">
        <w:rPr>
          <w:rFonts w:hint="cs"/>
          <w:sz w:val="36"/>
          <w:szCs w:val="36"/>
          <w:rtl/>
        </w:rPr>
        <w:t>أنتم</w:t>
      </w:r>
      <w:r w:rsidRPr="0082556A">
        <w:rPr>
          <w:rFonts w:hint="cs"/>
          <w:sz w:val="36"/>
          <w:szCs w:val="36"/>
        </w:rPr>
        <w:sym w:font="AGA Arabesque" w:char="F028"/>
      </w:r>
      <w:r w:rsidRPr="0082556A">
        <w:rPr>
          <w:rFonts w:hint="cs"/>
          <w:sz w:val="36"/>
          <w:szCs w:val="36"/>
          <w:rtl/>
        </w:rPr>
        <w:t xml:space="preserve"> عام</w:t>
      </w:r>
      <w:r w:rsidR="006C7956" w:rsidRPr="0082556A">
        <w:rPr>
          <w:rFonts w:hint="cs"/>
          <w:sz w:val="36"/>
          <w:szCs w:val="36"/>
          <w:rtl/>
        </w:rPr>
        <w:t xml:space="preserve"> </w:t>
      </w:r>
      <w:r w:rsidRPr="0082556A">
        <w:rPr>
          <w:rFonts w:hint="cs"/>
          <w:sz w:val="36"/>
          <w:szCs w:val="36"/>
          <w:rtl/>
        </w:rPr>
        <w:t>، والث</w:t>
      </w:r>
      <w:r w:rsidR="0044065E" w:rsidRPr="0082556A">
        <w:rPr>
          <w:rFonts w:hint="cs"/>
          <w:sz w:val="36"/>
          <w:szCs w:val="36"/>
          <w:rtl/>
        </w:rPr>
        <w:t>ّ</w:t>
      </w:r>
      <w:r w:rsidR="00333B6F" w:rsidRPr="0082556A">
        <w:rPr>
          <w:rFonts w:hint="cs"/>
          <w:sz w:val="36"/>
          <w:szCs w:val="36"/>
          <w:rtl/>
        </w:rPr>
        <w:t>اني للمنافقين</w:t>
      </w:r>
      <w:r w:rsidR="00A51E7F" w:rsidRPr="0082556A">
        <w:rPr>
          <w:sz w:val="36"/>
          <w:szCs w:val="36"/>
          <w:vertAlign w:val="superscript"/>
          <w:rtl/>
        </w:rPr>
        <w:t>(</w:t>
      </w:r>
      <w:r w:rsidR="00A51E7F" w:rsidRPr="0082556A">
        <w:rPr>
          <w:rStyle w:val="a6"/>
          <w:sz w:val="36"/>
          <w:szCs w:val="36"/>
          <w:rtl/>
        </w:rPr>
        <w:footnoteReference w:id="401"/>
      </w:r>
      <w:r w:rsidR="00A51E7F" w:rsidRPr="0082556A">
        <w:rPr>
          <w:sz w:val="36"/>
          <w:szCs w:val="36"/>
          <w:vertAlign w:val="superscript"/>
          <w:rtl/>
        </w:rPr>
        <w:t>)</w:t>
      </w:r>
      <w:r w:rsidRPr="0082556A">
        <w:rPr>
          <w:rFonts w:hint="cs"/>
          <w:sz w:val="36"/>
          <w:szCs w:val="36"/>
          <w:rtl/>
        </w:rPr>
        <w:t>.</w:t>
      </w:r>
      <w:r w:rsidR="0031087D" w:rsidRPr="0082556A">
        <w:rPr>
          <w:rFonts w:hint="cs"/>
          <w:sz w:val="36"/>
          <w:szCs w:val="36"/>
          <w:rtl/>
        </w:rPr>
        <w:t xml:space="preserve"> </w:t>
      </w:r>
    </w:p>
    <w:sectPr w:rsidR="00E17E72" w:rsidRPr="0082556A" w:rsidSect="0028053A">
      <w:headerReference w:type="default" r:id="rId7"/>
      <w:footerReference w:type="even" r:id="rId8"/>
      <w:footerReference w:type="default" r:id="rId9"/>
      <w:footnotePr>
        <w:pos w:val="beneathText"/>
        <w:numRestart w:val="eachPage"/>
      </w:footnotePr>
      <w:pgSz w:w="11906" w:h="16838"/>
      <w:pgMar w:top="1440" w:right="1800" w:bottom="1440" w:left="1800" w:header="720" w:footer="720" w:gutter="0"/>
      <w:pgBorders w:offsetFrom="page">
        <w:top w:val="pushPinNote1" w:sz="10" w:space="24" w:color="auto"/>
        <w:left w:val="pushPinNote1" w:sz="10" w:space="24" w:color="auto"/>
        <w:bottom w:val="pushPinNote1" w:sz="10" w:space="24" w:color="auto"/>
        <w:right w:val="pushPinNote1" w:sz="10" w:space="24" w:color="auto"/>
      </w:pgBorders>
      <w:pgNumType w:start="98"/>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6C2" w:rsidRDefault="00B246C2">
      <w:r>
        <w:separator/>
      </w:r>
    </w:p>
  </w:endnote>
  <w:endnote w:type="continuationSeparator" w:id="0">
    <w:p w:rsidR="00B246C2" w:rsidRDefault="00B246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QCF_BSML">
    <w:panose1 w:val="02000400000000000000"/>
    <w:charset w:val="00"/>
    <w:family w:val="auto"/>
    <w:pitch w:val="variable"/>
    <w:sig w:usb0="80002003" w:usb1="90000000" w:usb2="00000008" w:usb3="00000000" w:csb0="80000041" w:csb1="00000000"/>
  </w:font>
  <w:font w:name="QCF_P350">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QCF_P010">
    <w:panose1 w:val="02000400000000000000"/>
    <w:charset w:val="00"/>
    <w:family w:val="auto"/>
    <w:pitch w:val="variable"/>
    <w:sig w:usb0="80002003" w:usb1="90000000" w:usb2="00000008" w:usb3="00000000" w:csb0="80000041" w:csb1="00000000"/>
  </w:font>
  <w:font w:name="QCF_P114">
    <w:panose1 w:val="02000400000000000000"/>
    <w:charset w:val="00"/>
    <w:family w:val="auto"/>
    <w:pitch w:val="variable"/>
    <w:sig w:usb0="80002003" w:usb1="90000000" w:usb2="00000008" w:usb3="00000000" w:csb0="80000041" w:csb1="00000000"/>
  </w:font>
  <w:font w:name="QCF_P351">
    <w:panose1 w:val="02000400000000000000"/>
    <w:charset w:val="00"/>
    <w:family w:val="auto"/>
    <w:pitch w:val="variable"/>
    <w:sig w:usb0="80002003" w:usb1="90000000" w:usb2="00000008" w:usb3="00000000" w:csb0="80000041" w:csb1="00000000"/>
  </w:font>
  <w:font w:name="QCF_P127">
    <w:panose1 w:val="02000400000000000000"/>
    <w:charset w:val="00"/>
    <w:family w:val="auto"/>
    <w:pitch w:val="variable"/>
    <w:sig w:usb0="80002003" w:usb1="90000000" w:usb2="00000008" w:usb3="00000000" w:csb0="80000041" w:csb1="00000000"/>
  </w:font>
  <w:font w:name="QCF_P352">
    <w:panose1 w:val="02000400000000000000"/>
    <w:charset w:val="00"/>
    <w:family w:val="auto"/>
    <w:pitch w:val="variable"/>
    <w:sig w:usb0="80002003" w:usb1="90000000" w:usb2="00000008" w:usb3="00000000" w:csb0="80000041" w:csb1="00000000"/>
  </w:font>
  <w:font w:name="QCF_P353">
    <w:panose1 w:val="02000400000000000000"/>
    <w:charset w:val="00"/>
    <w:family w:val="auto"/>
    <w:pitch w:val="variable"/>
    <w:sig w:usb0="80002003" w:usb1="90000000" w:usb2="00000008" w:usb3="00000000" w:csb0="80000041" w:csb1="00000000"/>
  </w:font>
  <w:font w:name="QCF_P530">
    <w:panose1 w:val="02000400000000000000"/>
    <w:charset w:val="00"/>
    <w:family w:val="auto"/>
    <w:pitch w:val="variable"/>
    <w:sig w:usb0="80002003" w:usb1="90000000" w:usb2="00000008" w:usb3="00000000" w:csb0="80000041" w:csb1="00000000"/>
  </w:font>
  <w:font w:name="QCF_P354">
    <w:panose1 w:val="02000400000000000000"/>
    <w:charset w:val="00"/>
    <w:family w:val="auto"/>
    <w:pitch w:val="variable"/>
    <w:sig w:usb0="80002003" w:usb1="90000000" w:usb2="00000008" w:usb3="00000000" w:csb0="80000041" w:csb1="00000000"/>
  </w:font>
  <w:font w:name="QCF_P191">
    <w:panose1 w:val="02000400000000000000"/>
    <w:charset w:val="00"/>
    <w:family w:val="auto"/>
    <w:pitch w:val="variable"/>
    <w:sig w:usb0="80002003" w:usb1="90000000" w:usb2="00000008" w:usb3="00000000" w:csb0="80000041" w:csb1="00000000"/>
  </w:font>
  <w:font w:name="QCF_P466">
    <w:panose1 w:val="02000400000000000000"/>
    <w:charset w:val="00"/>
    <w:family w:val="auto"/>
    <w:pitch w:val="variable"/>
    <w:sig w:usb0="80002003" w:usb1="90000000" w:usb2="00000008" w:usb3="00000000" w:csb0="80000041" w:csb1="00000000"/>
  </w:font>
  <w:font w:name="QCF_P355">
    <w:panose1 w:val="02000400000000000000"/>
    <w:charset w:val="00"/>
    <w:family w:val="auto"/>
    <w:pitch w:val="variable"/>
    <w:sig w:usb0="80002003" w:usb1="90000000" w:usb2="00000008" w:usb3="00000000" w:csb0="80000041" w:csb1="00000000"/>
  </w:font>
  <w:font w:name="QCF_P233">
    <w:panose1 w:val="02000400000000000000"/>
    <w:charset w:val="00"/>
    <w:family w:val="auto"/>
    <w:pitch w:val="variable"/>
    <w:sig w:usb0="80002003" w:usb1="90000000" w:usb2="00000008" w:usb3="00000000" w:csb0="80000041" w:csb1="00000000"/>
  </w:font>
  <w:font w:name="QCF_P377">
    <w:panose1 w:val="02000400000000000000"/>
    <w:charset w:val="00"/>
    <w:family w:val="auto"/>
    <w:pitch w:val="variable"/>
    <w:sig w:usb0="80002003" w:usb1="90000000" w:usb2="00000008" w:usb3="00000000" w:csb0="80000041" w:csb1="00000000"/>
  </w:font>
  <w:font w:name="QCF_P020">
    <w:panose1 w:val="02000400000000000000"/>
    <w:charset w:val="00"/>
    <w:family w:val="auto"/>
    <w:pitch w:val="variable"/>
    <w:sig w:usb0="80002003" w:usb1="90000000" w:usb2="00000008" w:usb3="00000000" w:csb0="80000041" w:csb1="00000000"/>
  </w:font>
  <w:font w:name="QCF_P419">
    <w:panose1 w:val="02000400000000000000"/>
    <w:charset w:val="00"/>
    <w:family w:val="auto"/>
    <w:pitch w:val="variable"/>
    <w:sig w:usb0="80002003" w:usb1="90000000" w:usb2="00000008" w:usb3="00000000" w:csb0="80000041" w:csb1="00000000"/>
  </w:font>
  <w:font w:name="QCF_P304">
    <w:panose1 w:val="02000400000000000000"/>
    <w:charset w:val="00"/>
    <w:family w:val="auto"/>
    <w:pitch w:val="variable"/>
    <w:sig w:usb0="80002003" w:usb1="90000000" w:usb2="00000008" w:usb3="00000000" w:csb0="80000041" w:csb1="00000000"/>
  </w:font>
  <w:font w:name="QCF_P356">
    <w:panose1 w:val="02000400000000000000"/>
    <w:charset w:val="00"/>
    <w:family w:val="auto"/>
    <w:pitch w:val="variable"/>
    <w:sig w:usb0="80002003" w:usb1="90000000" w:usb2="00000008" w:usb3="00000000" w:csb0="80000041" w:csb1="00000000"/>
  </w:font>
  <w:font w:name="QCF_P324">
    <w:panose1 w:val="02000400000000000000"/>
    <w:charset w:val="00"/>
    <w:family w:val="auto"/>
    <w:pitch w:val="variable"/>
    <w:sig w:usb0="80002003" w:usb1="90000000" w:usb2="00000008" w:usb3="00000000" w:csb0="80000041" w:csb1="00000000"/>
  </w:font>
  <w:font w:name="QCF_P139">
    <w:panose1 w:val="02000400000000000000"/>
    <w:charset w:val="00"/>
    <w:family w:val="auto"/>
    <w:pitch w:val="variable"/>
    <w:sig w:usb0="80002003" w:usb1="90000000" w:usb2="00000008" w:usb3="00000000" w:csb0="80000041" w:csb1="00000000"/>
  </w:font>
  <w:font w:name="QCF_P357">
    <w:panose1 w:val="02000400000000000000"/>
    <w:charset w:val="00"/>
    <w:family w:val="auto"/>
    <w:pitch w:val="variable"/>
    <w:sig w:usb0="80002003" w:usb1="90000000" w:usb2="00000008" w:usb3="00000000" w:csb0="80000041" w:csb1="00000000"/>
  </w:font>
  <w:font w:name="QCF_P358">
    <w:panose1 w:val="02000400000000000000"/>
    <w:charset w:val="00"/>
    <w:family w:val="auto"/>
    <w:pitch w:val="variable"/>
    <w:sig w:usb0="80002003" w:usb1="90000000" w:usb2="00000008" w:usb3="00000000" w:csb0="80000041" w:csb1="00000000"/>
  </w:font>
  <w:font w:name="QCF_P359">
    <w:panose1 w:val="02000400000000000000"/>
    <w:charset w:val="00"/>
    <w:family w:val="auto"/>
    <w:pitch w:val="variable"/>
    <w:sig w:usb0="80002003" w:usb1="90000000" w:usb2="00000008" w:usb3="00000000" w:csb0="80000041"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231" w:rsidRDefault="00365EBA">
    <w:pPr>
      <w:pStyle w:val="a4"/>
      <w:framePr w:wrap="around" w:vAnchor="text" w:hAnchor="margin" w:xAlign="center" w:y="1"/>
      <w:rPr>
        <w:rStyle w:val="a3"/>
        <w:rtl/>
      </w:rPr>
    </w:pPr>
    <w:r>
      <w:rPr>
        <w:rStyle w:val="a3"/>
        <w:rtl/>
      </w:rPr>
      <w:fldChar w:fldCharType="begin"/>
    </w:r>
    <w:r w:rsidR="00EE5231">
      <w:rPr>
        <w:rStyle w:val="a3"/>
      </w:rPr>
      <w:instrText xml:space="preserve">PAGE  </w:instrText>
    </w:r>
    <w:r>
      <w:rPr>
        <w:rStyle w:val="a3"/>
        <w:rtl/>
      </w:rPr>
      <w:fldChar w:fldCharType="separate"/>
    </w:r>
    <w:r w:rsidR="00EE5231">
      <w:rPr>
        <w:rStyle w:val="a3"/>
        <w:rtl/>
      </w:rPr>
      <w:t>58</w:t>
    </w:r>
    <w:r>
      <w:rPr>
        <w:rStyle w:val="a3"/>
        <w:rtl/>
      </w:rPr>
      <w:fldChar w:fldCharType="end"/>
    </w:r>
  </w:p>
  <w:p w:rsidR="00EE5231" w:rsidRDefault="00EE5231">
    <w:pPr>
      <w:pStyle w:val="a4"/>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231" w:rsidRPr="00793F7E" w:rsidRDefault="00365EBA">
    <w:pPr>
      <w:pStyle w:val="a4"/>
      <w:jc w:val="center"/>
      <w:rPr>
        <w:rFonts w:cs="Arabic Transparent"/>
        <w:sz w:val="28"/>
        <w:szCs w:val="28"/>
      </w:rPr>
    </w:pPr>
    <w:r w:rsidRPr="00793F7E">
      <w:rPr>
        <w:rFonts w:cs="Arabic Transparent"/>
        <w:sz w:val="28"/>
        <w:szCs w:val="28"/>
      </w:rPr>
      <w:fldChar w:fldCharType="begin"/>
    </w:r>
    <w:r w:rsidR="00EE5231" w:rsidRPr="00793F7E">
      <w:rPr>
        <w:rFonts w:cs="Arabic Transparent"/>
        <w:sz w:val="28"/>
        <w:szCs w:val="28"/>
      </w:rPr>
      <w:instrText xml:space="preserve"> PAGE   \* MERGEFORMAT </w:instrText>
    </w:r>
    <w:r w:rsidRPr="00793F7E">
      <w:rPr>
        <w:rFonts w:cs="Arabic Transparent"/>
        <w:sz w:val="28"/>
        <w:szCs w:val="28"/>
      </w:rPr>
      <w:fldChar w:fldCharType="separate"/>
    </w:r>
    <w:r w:rsidR="0023594B" w:rsidRPr="0023594B">
      <w:rPr>
        <w:rFonts w:cs="Arabic Transparent"/>
        <w:noProof/>
        <w:sz w:val="28"/>
        <w:szCs w:val="28"/>
        <w:rtl/>
        <w:lang w:val="ar-SA"/>
      </w:rPr>
      <w:t>166</w:t>
    </w:r>
    <w:r w:rsidRPr="00793F7E">
      <w:rPr>
        <w:rFonts w:cs="Arabic Transparent"/>
        <w:sz w:val="28"/>
        <w:szCs w:val="28"/>
      </w:rPr>
      <w:fldChar w:fldCharType="end"/>
    </w:r>
  </w:p>
  <w:p w:rsidR="00EE5231" w:rsidRDefault="00EE5231">
    <w:pPr>
      <w:pStyle w:val="a4"/>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6C2" w:rsidRDefault="00B246C2">
      <w:r>
        <w:separator/>
      </w:r>
    </w:p>
  </w:footnote>
  <w:footnote w:type="continuationSeparator" w:id="0">
    <w:p w:rsidR="00B246C2" w:rsidRDefault="00B246C2">
      <w:r>
        <w:continuationSeparator/>
      </w:r>
    </w:p>
  </w:footnote>
  <w:footnote w:id="1">
    <w:p w:rsidR="00EE5231" w:rsidRPr="0082556A" w:rsidRDefault="00EE5231" w:rsidP="00792C5C">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مدنية باتفاق العلماء ولا يُعرف مخالف في ذلك . </w:t>
      </w:r>
    </w:p>
    <w:p w:rsidR="00EE5231" w:rsidRPr="0082556A" w:rsidRDefault="00EE5231" w:rsidP="009D6D58">
      <w:pPr>
        <w:pStyle w:val="a5"/>
        <w:rPr>
          <w:sz w:val="32"/>
          <w:szCs w:val="32"/>
          <w:rtl/>
        </w:rPr>
      </w:pPr>
      <w:r w:rsidRPr="0082556A">
        <w:rPr>
          <w:rFonts w:hint="cs"/>
          <w:sz w:val="32"/>
          <w:szCs w:val="32"/>
          <w:rtl/>
        </w:rPr>
        <w:t>ينظر : المحرر الوجيز (4/160) ، والجامع لأحكام القرآن (12/158) ، والإتقان (1/ 50) ، والتحرير والتنوير (18/112) .</w:t>
      </w:r>
    </w:p>
  </w:footnote>
  <w:footnote w:id="2">
    <w:p w:rsidR="00EE5231" w:rsidRPr="0082556A" w:rsidRDefault="00EE5231" w:rsidP="00BB49CE">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w:t>
      </w:r>
      <w:r w:rsidRPr="0082556A">
        <w:rPr>
          <w:sz w:val="32"/>
          <w:szCs w:val="32"/>
          <w:rtl/>
        </w:rPr>
        <w:t>وهي ستون وآيتان في المدنيين</w:t>
      </w:r>
      <w:r w:rsidR="00BB49CE">
        <w:rPr>
          <w:rFonts w:hint="cs"/>
          <w:sz w:val="32"/>
          <w:szCs w:val="32"/>
          <w:rtl/>
        </w:rPr>
        <w:t xml:space="preserve"> </w:t>
      </w:r>
      <w:r w:rsidR="00BB49CE">
        <w:rPr>
          <w:sz w:val="32"/>
          <w:szCs w:val="32"/>
          <w:rtl/>
        </w:rPr>
        <w:t>–</w:t>
      </w:r>
      <w:r w:rsidR="00BB49CE">
        <w:rPr>
          <w:rFonts w:hint="cs"/>
          <w:sz w:val="32"/>
          <w:szCs w:val="32"/>
          <w:rtl/>
        </w:rPr>
        <w:t xml:space="preserve"> نافع و أبو جعفر </w:t>
      </w:r>
      <w:r w:rsidR="00BB49CE">
        <w:rPr>
          <w:sz w:val="32"/>
          <w:szCs w:val="32"/>
          <w:rtl/>
        </w:rPr>
        <w:t>–</w:t>
      </w:r>
      <w:r w:rsidRPr="0082556A">
        <w:rPr>
          <w:sz w:val="32"/>
          <w:szCs w:val="32"/>
          <w:rtl/>
        </w:rPr>
        <w:t xml:space="preserve"> والمكي</w:t>
      </w:r>
      <w:r w:rsidR="00BB49CE">
        <w:rPr>
          <w:rFonts w:hint="cs"/>
          <w:sz w:val="32"/>
          <w:szCs w:val="32"/>
          <w:rtl/>
        </w:rPr>
        <w:t xml:space="preserve"> </w:t>
      </w:r>
      <w:r w:rsidR="00BB49CE">
        <w:rPr>
          <w:sz w:val="32"/>
          <w:szCs w:val="32"/>
          <w:rtl/>
        </w:rPr>
        <w:t>–</w:t>
      </w:r>
      <w:r w:rsidR="00BB49CE">
        <w:rPr>
          <w:rFonts w:hint="cs"/>
          <w:sz w:val="32"/>
          <w:szCs w:val="32"/>
          <w:rtl/>
        </w:rPr>
        <w:t xml:space="preserve"> ابن كثير -</w:t>
      </w:r>
      <w:r w:rsidRPr="0082556A">
        <w:rPr>
          <w:rFonts w:hint="cs"/>
          <w:sz w:val="32"/>
          <w:szCs w:val="32"/>
          <w:rtl/>
        </w:rPr>
        <w:t xml:space="preserve"> ،</w:t>
      </w:r>
      <w:r w:rsidRPr="0082556A">
        <w:rPr>
          <w:sz w:val="32"/>
          <w:szCs w:val="32"/>
          <w:rtl/>
        </w:rPr>
        <w:t xml:space="preserve"> وأربع في عدد الباقين اختلافها آيتان (بالغدو والآصال</w:t>
      </w:r>
      <w:r w:rsidRPr="0082556A">
        <w:rPr>
          <w:rFonts w:hint="cs"/>
          <w:sz w:val="32"/>
          <w:szCs w:val="32"/>
          <w:rtl/>
        </w:rPr>
        <w:t>) ،</w:t>
      </w:r>
      <w:r w:rsidRPr="0082556A">
        <w:rPr>
          <w:sz w:val="32"/>
          <w:szCs w:val="32"/>
          <w:rtl/>
        </w:rPr>
        <w:t xml:space="preserve"> ( ويذهب بالأبصار ) لم يعدهما المدنيان والمكي</w:t>
      </w:r>
      <w:r w:rsidRPr="0082556A">
        <w:rPr>
          <w:rFonts w:hint="cs"/>
          <w:sz w:val="32"/>
          <w:szCs w:val="32"/>
          <w:rtl/>
        </w:rPr>
        <w:t xml:space="preserve"> ،</w:t>
      </w:r>
      <w:r w:rsidRPr="0082556A">
        <w:rPr>
          <w:sz w:val="32"/>
          <w:szCs w:val="32"/>
          <w:rtl/>
        </w:rPr>
        <w:t xml:space="preserve"> وعدهما الباقون وكلهم عد (القلوب والأبصار) </w:t>
      </w:r>
      <w:r w:rsidRPr="0082556A">
        <w:rPr>
          <w:rFonts w:hint="cs"/>
          <w:sz w:val="32"/>
          <w:szCs w:val="32"/>
          <w:rtl/>
        </w:rPr>
        <w:t xml:space="preserve">. ينظر : </w:t>
      </w:r>
      <w:r w:rsidRPr="0082556A">
        <w:rPr>
          <w:sz w:val="32"/>
          <w:szCs w:val="32"/>
          <w:rtl/>
        </w:rPr>
        <w:t xml:space="preserve">البيان في عد آي القرآن  </w:t>
      </w:r>
      <w:r w:rsidRPr="0082556A">
        <w:rPr>
          <w:rFonts w:hint="cs"/>
          <w:sz w:val="32"/>
          <w:szCs w:val="32"/>
          <w:rtl/>
        </w:rPr>
        <w:t>(</w:t>
      </w:r>
      <w:r w:rsidRPr="0082556A">
        <w:rPr>
          <w:sz w:val="32"/>
          <w:szCs w:val="32"/>
          <w:rtl/>
        </w:rPr>
        <w:t>ص 193</w:t>
      </w:r>
      <w:r w:rsidRPr="0082556A">
        <w:rPr>
          <w:rFonts w:hint="cs"/>
          <w:sz w:val="32"/>
          <w:szCs w:val="32"/>
          <w:rtl/>
        </w:rPr>
        <w:t>) ، ونفائس البيان (ص63) .</w:t>
      </w:r>
    </w:p>
    <w:p w:rsidR="00EE5231" w:rsidRPr="0082556A" w:rsidRDefault="00EE5231" w:rsidP="00DB73DD">
      <w:pPr>
        <w:pStyle w:val="a5"/>
        <w:rPr>
          <w:sz w:val="32"/>
          <w:szCs w:val="32"/>
          <w:rtl/>
        </w:rPr>
      </w:pPr>
      <w:r w:rsidRPr="0082556A">
        <w:rPr>
          <w:rFonts w:hint="cs"/>
          <w:sz w:val="32"/>
          <w:szCs w:val="32"/>
          <w:rtl/>
        </w:rPr>
        <w:t>والأشهر أنها أربع وستون آية . ينظر : الدر المنثور (6/124) ، وفتح القدير (4/3) .</w:t>
      </w:r>
    </w:p>
  </w:footnote>
  <w:footnote w:id="3">
    <w:p w:rsidR="00EE5231" w:rsidRPr="0082556A" w:rsidRDefault="00EE5231" w:rsidP="005A6214">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تقديره : هذه سورة أنزلناها . </w:t>
      </w:r>
    </w:p>
    <w:p w:rsidR="00EE5231" w:rsidRPr="0082556A" w:rsidRDefault="00EE5231" w:rsidP="005A6214">
      <w:pPr>
        <w:ind w:firstLine="0"/>
        <w:rPr>
          <w:sz w:val="32"/>
          <w:szCs w:val="32"/>
          <w:rtl/>
        </w:rPr>
      </w:pPr>
      <w:r w:rsidRPr="0082556A">
        <w:rPr>
          <w:rFonts w:hint="cs"/>
          <w:sz w:val="32"/>
          <w:szCs w:val="32"/>
          <w:rtl/>
        </w:rPr>
        <w:t>ينظر : معاني القرآن للفراء (2/243) ، ومشكل إعراب القرآن (2/115) .</w:t>
      </w:r>
    </w:p>
  </w:footnote>
  <w:footnote w:id="4">
    <w:p w:rsidR="00EE5231" w:rsidRPr="0082556A" w:rsidRDefault="00EE5231" w:rsidP="00FB299D">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تابع السمين الحلبي الزمخشري في هذا كما تابعه السيرافي هنا ، قال السمين : (سورة مبتدأ . والجملة بعدها صفة لها ، وذلك هو المسوغ للابتداء بالنكرة )  . </w:t>
      </w:r>
    </w:p>
    <w:p w:rsidR="00EE5231" w:rsidRPr="0082556A" w:rsidRDefault="00EE5231" w:rsidP="00FB299D">
      <w:pPr>
        <w:ind w:firstLine="0"/>
        <w:rPr>
          <w:sz w:val="32"/>
          <w:szCs w:val="32"/>
          <w:rtl/>
        </w:rPr>
      </w:pPr>
      <w:r w:rsidRPr="0082556A">
        <w:rPr>
          <w:rFonts w:hint="cs"/>
          <w:sz w:val="32"/>
          <w:szCs w:val="32"/>
          <w:rtl/>
        </w:rPr>
        <w:t xml:space="preserve">ينظر : الدر المصون (8/377) . </w:t>
      </w:r>
    </w:p>
    <w:p w:rsidR="00EE5231" w:rsidRPr="0082556A" w:rsidRDefault="00EE5231" w:rsidP="008A0184">
      <w:pPr>
        <w:ind w:firstLine="0"/>
        <w:rPr>
          <w:sz w:val="32"/>
          <w:szCs w:val="32"/>
          <w:rtl/>
        </w:rPr>
      </w:pPr>
      <w:r w:rsidRPr="0082556A">
        <w:rPr>
          <w:rFonts w:hint="cs"/>
          <w:sz w:val="32"/>
          <w:szCs w:val="32"/>
          <w:rtl/>
        </w:rPr>
        <w:t>وقد اعترض على هذا الوجه الفراء في معاني القرآن (2/243) ، والزجاج في معاني القرآن وإعرابه (4/27) ، ومكي بن أبي طالب في مشكل إعراب القرآن (2/115) ، والعكبري في الإملاء (2/153) حيث إنهم قالوا بالوجه الأول كما قال به كذلك الطبري في تفسيره (18/65) .</w:t>
      </w:r>
    </w:p>
    <w:p w:rsidR="00EE5231" w:rsidRPr="0082556A" w:rsidRDefault="00EE5231" w:rsidP="00FB299D">
      <w:pPr>
        <w:ind w:firstLine="0"/>
        <w:rPr>
          <w:sz w:val="32"/>
          <w:szCs w:val="32"/>
          <w:rtl/>
        </w:rPr>
      </w:pPr>
      <w:r w:rsidRPr="0082556A">
        <w:rPr>
          <w:rFonts w:hint="cs"/>
          <w:sz w:val="32"/>
          <w:szCs w:val="32"/>
          <w:rtl/>
        </w:rPr>
        <w:t xml:space="preserve">قال مكي : ( رفعت (سورة) على إضمار مبتدأ تقديره : هذه سورة ، و (أنزلناها) صفة لسورة . وإنما احتيج لإضمار مبتدأ ، ولم ترفع سورة بالابتداء لأنها نكرة ، ولا يبتدأ بنكرة إلا أن تكون منعوتة . وإذا جعلت (أنزلناها) نعتاً لها لم يكن في الكلام خبر لها ، لأن نعت المبتدأ لا يكون خبراً له ، فلم يكن بدٌ من إضمار مبتدأ ليصحَّ نعت السورة بـ (أنزلناها) ) . وهذا الاعتراض وجيهٌ وقد وقع في محله _ والله أعلم _ .  </w:t>
      </w:r>
    </w:p>
  </w:footnote>
  <w:footnote w:id="5">
    <w:p w:rsidR="00EE5231" w:rsidRPr="0082556A" w:rsidRDefault="00EE5231" w:rsidP="006A5ECD">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أو : فيما يُتلى عليكم سورة ، أو فيما أنزلنا سورة . ينظر : الدر المصون (8/377) .</w:t>
      </w:r>
    </w:p>
  </w:footnote>
  <w:footnote w:id="6">
    <w:p w:rsidR="00EE5231" w:rsidRPr="0082556A" w:rsidRDefault="00EE5231" w:rsidP="009923FA">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(سورةً) وهي قراءة شاذة ، قرأ بها عمر</w:t>
      </w:r>
      <w:r w:rsidRPr="0082556A">
        <w:rPr>
          <w:sz w:val="32"/>
          <w:szCs w:val="32"/>
          <w:rtl/>
        </w:rPr>
        <w:t xml:space="preserve"> </w:t>
      </w:r>
      <w:r w:rsidRPr="0082556A">
        <w:rPr>
          <w:rFonts w:hint="cs"/>
          <w:sz w:val="32"/>
          <w:szCs w:val="32"/>
          <w:rtl/>
        </w:rPr>
        <w:t>بن</w:t>
      </w:r>
      <w:r w:rsidRPr="0082556A">
        <w:rPr>
          <w:sz w:val="32"/>
          <w:szCs w:val="32"/>
          <w:rtl/>
        </w:rPr>
        <w:t xml:space="preserve"> </w:t>
      </w:r>
      <w:r w:rsidRPr="0082556A">
        <w:rPr>
          <w:rFonts w:hint="cs"/>
          <w:sz w:val="32"/>
          <w:szCs w:val="32"/>
          <w:rtl/>
        </w:rPr>
        <w:t>عبد</w:t>
      </w:r>
      <w:r w:rsidRPr="0082556A">
        <w:rPr>
          <w:sz w:val="32"/>
          <w:szCs w:val="32"/>
          <w:rtl/>
        </w:rPr>
        <w:t xml:space="preserve"> </w:t>
      </w:r>
      <w:r w:rsidRPr="0082556A">
        <w:rPr>
          <w:rFonts w:hint="cs"/>
          <w:sz w:val="32"/>
          <w:szCs w:val="32"/>
          <w:rtl/>
        </w:rPr>
        <w:t>العزيز</w:t>
      </w:r>
      <w:r w:rsidRPr="0082556A">
        <w:rPr>
          <w:sz w:val="32"/>
          <w:szCs w:val="32"/>
          <w:rtl/>
        </w:rPr>
        <w:t xml:space="preserve"> </w:t>
      </w:r>
      <w:r w:rsidRPr="0082556A">
        <w:rPr>
          <w:rFonts w:hint="cs"/>
          <w:sz w:val="32"/>
          <w:szCs w:val="32"/>
          <w:rtl/>
        </w:rPr>
        <w:t>ومجاهد</w:t>
      </w:r>
      <w:r w:rsidRPr="0082556A">
        <w:rPr>
          <w:sz w:val="32"/>
          <w:szCs w:val="32"/>
          <w:rtl/>
        </w:rPr>
        <w:t xml:space="preserve"> </w:t>
      </w:r>
      <w:r w:rsidRPr="0082556A">
        <w:rPr>
          <w:rFonts w:hint="cs"/>
          <w:sz w:val="32"/>
          <w:szCs w:val="32"/>
          <w:rtl/>
        </w:rPr>
        <w:t>وعيسى</w:t>
      </w:r>
      <w:r w:rsidRPr="0082556A">
        <w:rPr>
          <w:sz w:val="32"/>
          <w:szCs w:val="32"/>
          <w:rtl/>
        </w:rPr>
        <w:t xml:space="preserve"> </w:t>
      </w:r>
      <w:r w:rsidRPr="0082556A">
        <w:rPr>
          <w:rFonts w:hint="cs"/>
          <w:sz w:val="32"/>
          <w:szCs w:val="32"/>
          <w:rtl/>
        </w:rPr>
        <w:t>بن</w:t>
      </w:r>
      <w:r w:rsidRPr="0082556A">
        <w:rPr>
          <w:sz w:val="32"/>
          <w:szCs w:val="32"/>
          <w:rtl/>
        </w:rPr>
        <w:t xml:space="preserve"> </w:t>
      </w:r>
      <w:r w:rsidRPr="0082556A">
        <w:rPr>
          <w:rFonts w:hint="cs"/>
          <w:sz w:val="32"/>
          <w:szCs w:val="32"/>
          <w:rtl/>
        </w:rPr>
        <w:t>عمر</w:t>
      </w:r>
      <w:r w:rsidRPr="0082556A">
        <w:rPr>
          <w:sz w:val="32"/>
          <w:szCs w:val="32"/>
          <w:rtl/>
        </w:rPr>
        <w:t xml:space="preserve"> </w:t>
      </w:r>
      <w:r w:rsidRPr="0082556A">
        <w:rPr>
          <w:rFonts w:hint="cs"/>
          <w:sz w:val="32"/>
          <w:szCs w:val="32"/>
          <w:rtl/>
        </w:rPr>
        <w:t>الثقفي</w:t>
      </w:r>
      <w:r w:rsidRPr="0082556A">
        <w:rPr>
          <w:sz w:val="32"/>
          <w:szCs w:val="32"/>
          <w:rtl/>
        </w:rPr>
        <w:t xml:space="preserve"> </w:t>
      </w:r>
      <w:r w:rsidRPr="0082556A">
        <w:rPr>
          <w:rFonts w:hint="cs"/>
          <w:sz w:val="32"/>
          <w:szCs w:val="32"/>
          <w:rtl/>
        </w:rPr>
        <w:t xml:space="preserve">  البصري</w:t>
      </w:r>
      <w:r w:rsidRPr="0082556A">
        <w:rPr>
          <w:sz w:val="32"/>
          <w:szCs w:val="32"/>
          <w:rtl/>
        </w:rPr>
        <w:t xml:space="preserve"> </w:t>
      </w:r>
      <w:r w:rsidRPr="0082556A">
        <w:rPr>
          <w:rFonts w:hint="cs"/>
          <w:sz w:val="32"/>
          <w:szCs w:val="32"/>
          <w:rtl/>
        </w:rPr>
        <w:t>وعيسى</w:t>
      </w:r>
      <w:r w:rsidRPr="0082556A">
        <w:rPr>
          <w:sz w:val="32"/>
          <w:szCs w:val="32"/>
          <w:rtl/>
        </w:rPr>
        <w:t xml:space="preserve"> </w:t>
      </w:r>
      <w:r w:rsidRPr="0082556A">
        <w:rPr>
          <w:rFonts w:hint="cs"/>
          <w:sz w:val="32"/>
          <w:szCs w:val="32"/>
          <w:rtl/>
        </w:rPr>
        <w:t>بن</w:t>
      </w:r>
      <w:r w:rsidRPr="0082556A">
        <w:rPr>
          <w:sz w:val="32"/>
          <w:szCs w:val="32"/>
          <w:rtl/>
        </w:rPr>
        <w:t xml:space="preserve"> </w:t>
      </w:r>
      <w:r w:rsidRPr="0082556A">
        <w:rPr>
          <w:rFonts w:hint="cs"/>
          <w:sz w:val="32"/>
          <w:szCs w:val="32"/>
          <w:rtl/>
        </w:rPr>
        <w:t>عمر</w:t>
      </w:r>
      <w:r w:rsidRPr="0082556A">
        <w:rPr>
          <w:sz w:val="32"/>
          <w:szCs w:val="32"/>
          <w:rtl/>
        </w:rPr>
        <w:t xml:space="preserve"> </w:t>
      </w:r>
      <w:r w:rsidRPr="0082556A">
        <w:rPr>
          <w:rFonts w:hint="cs"/>
          <w:sz w:val="32"/>
          <w:szCs w:val="32"/>
          <w:rtl/>
        </w:rPr>
        <w:t>الهمداني</w:t>
      </w:r>
      <w:r w:rsidRPr="0082556A">
        <w:rPr>
          <w:sz w:val="32"/>
          <w:szCs w:val="32"/>
          <w:rtl/>
        </w:rPr>
        <w:t xml:space="preserve"> </w:t>
      </w:r>
      <w:r w:rsidRPr="0082556A">
        <w:rPr>
          <w:rFonts w:hint="cs"/>
          <w:sz w:val="32"/>
          <w:szCs w:val="32"/>
          <w:rtl/>
        </w:rPr>
        <w:t>الكوفي</w:t>
      </w:r>
      <w:r w:rsidRPr="0082556A">
        <w:rPr>
          <w:sz w:val="32"/>
          <w:szCs w:val="32"/>
          <w:rtl/>
        </w:rPr>
        <w:t xml:space="preserve"> </w:t>
      </w:r>
      <w:r w:rsidRPr="0082556A">
        <w:rPr>
          <w:rFonts w:hint="cs"/>
          <w:sz w:val="32"/>
          <w:szCs w:val="32"/>
          <w:rtl/>
        </w:rPr>
        <w:t>وابن</w:t>
      </w:r>
      <w:r w:rsidRPr="0082556A">
        <w:rPr>
          <w:sz w:val="32"/>
          <w:szCs w:val="32"/>
          <w:rtl/>
        </w:rPr>
        <w:t xml:space="preserve"> </w:t>
      </w:r>
      <w:r w:rsidRPr="0082556A">
        <w:rPr>
          <w:rFonts w:hint="cs"/>
          <w:sz w:val="32"/>
          <w:szCs w:val="32"/>
          <w:rtl/>
        </w:rPr>
        <w:t>أبي</w:t>
      </w:r>
      <w:r w:rsidRPr="0082556A">
        <w:rPr>
          <w:sz w:val="32"/>
          <w:szCs w:val="32"/>
          <w:rtl/>
        </w:rPr>
        <w:t xml:space="preserve"> </w:t>
      </w:r>
      <w:r w:rsidRPr="0082556A">
        <w:rPr>
          <w:rFonts w:hint="cs"/>
          <w:sz w:val="32"/>
          <w:szCs w:val="32"/>
          <w:rtl/>
        </w:rPr>
        <w:t>عبلة</w:t>
      </w:r>
      <w:r w:rsidRPr="0082556A">
        <w:rPr>
          <w:sz w:val="32"/>
          <w:szCs w:val="32"/>
          <w:rtl/>
        </w:rPr>
        <w:t xml:space="preserve"> </w:t>
      </w:r>
      <w:r w:rsidRPr="0082556A">
        <w:rPr>
          <w:rFonts w:hint="cs"/>
          <w:sz w:val="32"/>
          <w:szCs w:val="32"/>
          <w:rtl/>
        </w:rPr>
        <w:t>وأبو</w:t>
      </w:r>
      <w:r w:rsidRPr="0082556A">
        <w:rPr>
          <w:sz w:val="32"/>
          <w:szCs w:val="32"/>
          <w:rtl/>
        </w:rPr>
        <w:t xml:space="preserve"> </w:t>
      </w:r>
      <w:r w:rsidRPr="0082556A">
        <w:rPr>
          <w:rFonts w:hint="cs"/>
          <w:sz w:val="32"/>
          <w:szCs w:val="32"/>
          <w:rtl/>
        </w:rPr>
        <w:t>حيوة</w:t>
      </w:r>
      <w:r w:rsidRPr="0082556A">
        <w:rPr>
          <w:sz w:val="32"/>
          <w:szCs w:val="32"/>
          <w:rtl/>
        </w:rPr>
        <w:t xml:space="preserve"> </w:t>
      </w:r>
      <w:r w:rsidRPr="0082556A">
        <w:rPr>
          <w:rFonts w:hint="cs"/>
          <w:sz w:val="32"/>
          <w:szCs w:val="32"/>
          <w:rtl/>
        </w:rPr>
        <w:t>ومحبوب</w:t>
      </w:r>
      <w:r w:rsidRPr="0082556A">
        <w:rPr>
          <w:sz w:val="32"/>
          <w:szCs w:val="32"/>
          <w:rtl/>
        </w:rPr>
        <w:t xml:space="preserve"> </w:t>
      </w:r>
      <w:r w:rsidRPr="0082556A">
        <w:rPr>
          <w:rFonts w:hint="cs"/>
          <w:sz w:val="32"/>
          <w:szCs w:val="32"/>
          <w:rtl/>
        </w:rPr>
        <w:t>عن</w:t>
      </w:r>
      <w:r w:rsidRPr="0082556A">
        <w:rPr>
          <w:sz w:val="32"/>
          <w:szCs w:val="32"/>
          <w:rtl/>
        </w:rPr>
        <w:t xml:space="preserve"> </w:t>
      </w:r>
      <w:r w:rsidRPr="0082556A">
        <w:rPr>
          <w:rFonts w:hint="cs"/>
          <w:sz w:val="32"/>
          <w:szCs w:val="32"/>
          <w:rtl/>
        </w:rPr>
        <w:t>أبي</w:t>
      </w:r>
      <w:r w:rsidRPr="0082556A">
        <w:rPr>
          <w:sz w:val="32"/>
          <w:szCs w:val="32"/>
          <w:rtl/>
        </w:rPr>
        <w:t xml:space="preserve"> </w:t>
      </w:r>
      <w:r w:rsidRPr="0082556A">
        <w:rPr>
          <w:rFonts w:hint="cs"/>
          <w:sz w:val="32"/>
          <w:szCs w:val="32"/>
          <w:rtl/>
        </w:rPr>
        <w:t>عمرو</w:t>
      </w:r>
      <w:r w:rsidRPr="0082556A">
        <w:rPr>
          <w:sz w:val="32"/>
          <w:szCs w:val="32"/>
          <w:rtl/>
        </w:rPr>
        <w:t xml:space="preserve"> </w:t>
      </w:r>
      <w:r w:rsidRPr="0082556A">
        <w:rPr>
          <w:rFonts w:hint="cs"/>
          <w:sz w:val="32"/>
          <w:szCs w:val="32"/>
          <w:rtl/>
        </w:rPr>
        <w:t>وأمَّ</w:t>
      </w:r>
      <w:r w:rsidRPr="0082556A">
        <w:rPr>
          <w:sz w:val="32"/>
          <w:szCs w:val="32"/>
          <w:rtl/>
        </w:rPr>
        <w:t xml:space="preserve"> </w:t>
      </w:r>
      <w:r w:rsidRPr="0082556A">
        <w:rPr>
          <w:rFonts w:hint="cs"/>
          <w:sz w:val="32"/>
          <w:szCs w:val="32"/>
          <w:rtl/>
        </w:rPr>
        <w:t>الدرداء</w:t>
      </w:r>
      <w:r w:rsidRPr="0082556A">
        <w:rPr>
          <w:sz w:val="32"/>
          <w:szCs w:val="32"/>
          <w:rtl/>
        </w:rPr>
        <w:t xml:space="preserve"> </w:t>
      </w:r>
      <w:r w:rsidRPr="0082556A">
        <w:rPr>
          <w:rFonts w:hint="cs"/>
          <w:sz w:val="32"/>
          <w:szCs w:val="32"/>
          <w:rtl/>
        </w:rPr>
        <w:t>. ينظر : القراءات الشاذة لابن خالويه (ص152) ، والمحتسب (2/99) ، والبحر المحيط (6/392) .</w:t>
      </w:r>
    </w:p>
  </w:footnote>
  <w:footnote w:id="7">
    <w:p w:rsidR="00EE5231" w:rsidRPr="0082556A" w:rsidRDefault="00EE5231" w:rsidP="00496DF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على معنى : أنزلنا سورةً . ينظر : معاني القرآن وإعرابه للزجاج (4/27) . </w:t>
      </w:r>
    </w:p>
    <w:p w:rsidR="00EE5231" w:rsidRPr="0082556A" w:rsidRDefault="00EE5231" w:rsidP="00496DF0">
      <w:pPr>
        <w:pStyle w:val="a5"/>
        <w:rPr>
          <w:sz w:val="32"/>
          <w:szCs w:val="32"/>
          <w:rtl/>
        </w:rPr>
      </w:pPr>
      <w:r w:rsidRPr="0082556A">
        <w:rPr>
          <w:rFonts w:hint="cs"/>
          <w:sz w:val="32"/>
          <w:szCs w:val="32"/>
          <w:rtl/>
        </w:rPr>
        <w:t>قال مكي : ( ولا يجوز أن تكون (أنزلناها) صفة لـ (سورة) على هذه القراءة ؛ لأن الصفة لا تفسر ما يعمل في الموصوف ، كما أن الصلة لا تفسر ما يعمل في الموصول ) .</w:t>
      </w:r>
    </w:p>
    <w:p w:rsidR="00EE5231" w:rsidRPr="0082556A" w:rsidRDefault="00EE5231" w:rsidP="00496DF0">
      <w:pPr>
        <w:pStyle w:val="a5"/>
        <w:rPr>
          <w:sz w:val="32"/>
          <w:szCs w:val="32"/>
          <w:rtl/>
        </w:rPr>
      </w:pPr>
      <w:r w:rsidRPr="0082556A">
        <w:rPr>
          <w:rFonts w:hint="cs"/>
          <w:sz w:val="32"/>
          <w:szCs w:val="32"/>
          <w:rtl/>
        </w:rPr>
        <w:t xml:space="preserve"> ينظر : مشكل إعراب القرآن (2/115) .</w:t>
      </w:r>
    </w:p>
  </w:footnote>
  <w:footnote w:id="8">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على معنى : اتْلُ سورةً أنزلناها . ينظر : معاني القرآن وإعرابه للزجاج (4/27) .</w:t>
      </w:r>
    </w:p>
    <w:p w:rsidR="00EE5231" w:rsidRPr="0082556A" w:rsidRDefault="00EE5231" w:rsidP="00037810">
      <w:pPr>
        <w:pStyle w:val="a5"/>
        <w:rPr>
          <w:sz w:val="32"/>
          <w:szCs w:val="32"/>
          <w:rtl/>
        </w:rPr>
      </w:pPr>
      <w:r w:rsidRPr="0082556A">
        <w:rPr>
          <w:rFonts w:hint="cs"/>
          <w:sz w:val="32"/>
          <w:szCs w:val="32"/>
          <w:rtl/>
        </w:rPr>
        <w:t>قال مكي : ( فعلى هذا التقدير يحسن أن تكون (أنزلناها) نعتاً للسورة ؛ لأنه غير مفسر للعامل في السورة ) . ينظر : المصدر السابق .</w:t>
      </w:r>
    </w:p>
  </w:footnote>
  <w:footnote w:id="9">
    <w:p w:rsidR="00EE5231" w:rsidRPr="0082556A" w:rsidRDefault="00EE5231" w:rsidP="00B36DB2">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مقاييس اللغة (فرض) (4/488) ، و لسان العرب (فرض) (7/202) .</w:t>
      </w:r>
    </w:p>
  </w:footnote>
  <w:footnote w:id="10">
    <w:p w:rsidR="00EE5231" w:rsidRPr="0082556A" w:rsidRDefault="00EE5231" w:rsidP="008A0184">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متواترة ، قرأ</w:t>
      </w:r>
      <w:r w:rsidRPr="0082556A">
        <w:rPr>
          <w:sz w:val="32"/>
          <w:szCs w:val="32"/>
          <w:rtl/>
        </w:rPr>
        <w:t xml:space="preserve"> </w:t>
      </w:r>
      <w:r w:rsidRPr="0082556A">
        <w:rPr>
          <w:rFonts w:hint="cs"/>
          <w:sz w:val="32"/>
          <w:szCs w:val="32"/>
          <w:rtl/>
        </w:rPr>
        <w:t>ابن</w:t>
      </w:r>
      <w:r w:rsidRPr="0082556A">
        <w:rPr>
          <w:sz w:val="32"/>
          <w:szCs w:val="32"/>
          <w:rtl/>
        </w:rPr>
        <w:t xml:space="preserve"> </w:t>
      </w:r>
      <w:r w:rsidRPr="0082556A">
        <w:rPr>
          <w:rFonts w:hint="cs"/>
          <w:sz w:val="32"/>
          <w:szCs w:val="32"/>
          <w:rtl/>
        </w:rPr>
        <w:t>كثير</w:t>
      </w:r>
      <w:r w:rsidRPr="0082556A">
        <w:rPr>
          <w:sz w:val="32"/>
          <w:szCs w:val="32"/>
          <w:rtl/>
        </w:rPr>
        <w:t xml:space="preserve"> </w:t>
      </w:r>
      <w:r w:rsidRPr="0082556A">
        <w:rPr>
          <w:rFonts w:hint="cs"/>
          <w:sz w:val="32"/>
          <w:szCs w:val="32"/>
          <w:rtl/>
        </w:rPr>
        <w:t>وأبو</w:t>
      </w:r>
      <w:r w:rsidRPr="0082556A">
        <w:rPr>
          <w:sz w:val="32"/>
          <w:szCs w:val="32"/>
          <w:rtl/>
        </w:rPr>
        <w:t xml:space="preserve"> </w:t>
      </w:r>
      <w:r w:rsidRPr="0082556A">
        <w:rPr>
          <w:rFonts w:hint="cs"/>
          <w:sz w:val="32"/>
          <w:szCs w:val="32"/>
          <w:rtl/>
        </w:rPr>
        <w:t>عمرو</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وفرَّضناها</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بتشديد</w:t>
      </w:r>
      <w:r w:rsidRPr="0082556A">
        <w:rPr>
          <w:sz w:val="32"/>
          <w:szCs w:val="32"/>
          <w:rtl/>
        </w:rPr>
        <w:t xml:space="preserve"> </w:t>
      </w:r>
      <w:r w:rsidRPr="0082556A">
        <w:rPr>
          <w:rFonts w:hint="cs"/>
          <w:sz w:val="32"/>
          <w:szCs w:val="32"/>
          <w:rtl/>
        </w:rPr>
        <w:t>الراء</w:t>
      </w:r>
      <w:r w:rsidRPr="0082556A">
        <w:rPr>
          <w:sz w:val="32"/>
          <w:szCs w:val="32"/>
          <w:rtl/>
        </w:rPr>
        <w:t xml:space="preserve"> </w:t>
      </w:r>
      <w:r w:rsidRPr="0082556A">
        <w:rPr>
          <w:rFonts w:hint="cs"/>
          <w:sz w:val="32"/>
          <w:szCs w:val="32"/>
          <w:rtl/>
        </w:rPr>
        <w:t>والباقون</w:t>
      </w:r>
      <w:r w:rsidRPr="0082556A">
        <w:rPr>
          <w:sz w:val="32"/>
          <w:szCs w:val="32"/>
          <w:rtl/>
        </w:rPr>
        <w:t xml:space="preserve"> </w:t>
      </w:r>
      <w:r w:rsidRPr="0082556A">
        <w:rPr>
          <w:rFonts w:hint="cs"/>
          <w:sz w:val="32"/>
          <w:szCs w:val="32"/>
          <w:rtl/>
        </w:rPr>
        <w:t xml:space="preserve">   بتخفيفها</w:t>
      </w:r>
      <w:r w:rsidRPr="0082556A">
        <w:rPr>
          <w:sz w:val="32"/>
          <w:szCs w:val="32"/>
          <w:rtl/>
        </w:rPr>
        <w:t xml:space="preserve"> </w:t>
      </w:r>
      <w:r w:rsidRPr="0082556A">
        <w:rPr>
          <w:rFonts w:hint="cs"/>
          <w:sz w:val="32"/>
          <w:szCs w:val="32"/>
          <w:rtl/>
        </w:rPr>
        <w:t xml:space="preserve">.  </w:t>
      </w:r>
    </w:p>
    <w:p w:rsidR="00EE5231" w:rsidRPr="0082556A" w:rsidRDefault="00EE5231" w:rsidP="00F03F37">
      <w:pPr>
        <w:ind w:firstLine="0"/>
        <w:rPr>
          <w:sz w:val="32"/>
          <w:szCs w:val="32"/>
          <w:rtl/>
        </w:rPr>
      </w:pPr>
      <w:r w:rsidRPr="0082556A">
        <w:rPr>
          <w:rFonts w:hint="cs"/>
          <w:sz w:val="32"/>
          <w:szCs w:val="32"/>
          <w:rtl/>
        </w:rPr>
        <w:t>ينظر: السبعة لابن مجاهد (ص452) ، والمبسوط (ص193) .</w:t>
      </w:r>
    </w:p>
  </w:footnote>
  <w:footnote w:id="11">
    <w:p w:rsidR="00EE5231" w:rsidRPr="006E36C2" w:rsidRDefault="00EE5231" w:rsidP="00E17A32">
      <w:pPr>
        <w:pStyle w:val="a5"/>
        <w:rPr>
          <w:sz w:val="28"/>
          <w:szCs w:val="28"/>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w:t>
      </w:r>
      <w:r w:rsidRPr="006E36C2">
        <w:rPr>
          <w:rFonts w:hint="cs"/>
          <w:sz w:val="28"/>
          <w:szCs w:val="28"/>
          <w:rtl/>
        </w:rPr>
        <w:t xml:space="preserve">ينظر : معاني القرآن للفراء (2/244) ، وتفسير الطبري (18/66) ، وتفسير البغوي (3/321) . </w:t>
      </w:r>
    </w:p>
  </w:footnote>
  <w:footnote w:id="12">
    <w:p w:rsidR="00EE5231" w:rsidRPr="0082556A" w:rsidRDefault="00EE5231" w:rsidP="00517D5D">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وردت على قراءتين متواترتين وهما على حذف التاء الثانية , فقرأ ( تَذَكّرون ) بتخفيف الذال عاصم في رواية حفص وحمزة والكسائي وخلف العاشر , وقرأ باقي العشرة ( تذَّكرون ) بتشديد الذال . </w:t>
      </w:r>
    </w:p>
    <w:p w:rsidR="00EE5231" w:rsidRPr="0082556A" w:rsidRDefault="00EE5231" w:rsidP="00882FB9">
      <w:pPr>
        <w:pStyle w:val="a5"/>
        <w:rPr>
          <w:sz w:val="32"/>
          <w:szCs w:val="32"/>
          <w:rtl/>
        </w:rPr>
      </w:pPr>
      <w:r w:rsidRPr="0082556A">
        <w:rPr>
          <w:rFonts w:hint="cs"/>
          <w:sz w:val="32"/>
          <w:szCs w:val="32"/>
          <w:rtl/>
        </w:rPr>
        <w:t>ينظر : المبسوط (ص 119 ) , والنشر لابن الجزري ( 2/ 200) .</w:t>
      </w:r>
    </w:p>
  </w:footnote>
  <w:footnote w:id="13">
    <w:p w:rsidR="00EE5231" w:rsidRPr="0082556A" w:rsidRDefault="00EE5231" w:rsidP="00E37675">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تقديره : وفيما فرض عليكم الزانيةُ والزاني فاجلدوا .</w:t>
      </w:r>
    </w:p>
    <w:p w:rsidR="00EE5231" w:rsidRPr="0082556A" w:rsidRDefault="00EE5231" w:rsidP="00E37675">
      <w:pPr>
        <w:pStyle w:val="a5"/>
        <w:rPr>
          <w:sz w:val="32"/>
          <w:szCs w:val="32"/>
          <w:rtl/>
        </w:rPr>
      </w:pPr>
      <w:r w:rsidRPr="0082556A">
        <w:rPr>
          <w:rFonts w:hint="cs"/>
          <w:sz w:val="32"/>
          <w:szCs w:val="32"/>
          <w:rtl/>
        </w:rPr>
        <w:t xml:space="preserve"> ينظر : معاني القرآن وإعرابه للزجاج (4/27) .</w:t>
      </w:r>
    </w:p>
  </w:footnote>
  <w:footnote w:id="14">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كتاب سيبويه (1/142) .</w:t>
      </w:r>
    </w:p>
  </w:footnote>
  <w:footnote w:id="15">
    <w:p w:rsidR="00EE5231" w:rsidRPr="0082556A" w:rsidRDefault="00EE5231" w:rsidP="00D43E49">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وهو مذهب الأخفش ؛ قال في قوله تعالى : </w:t>
      </w:r>
      <w:r w:rsidRPr="0082556A">
        <w:rPr>
          <w:rFonts w:hint="cs"/>
          <w:sz w:val="32"/>
          <w:szCs w:val="32"/>
        </w:rPr>
        <w:sym w:font="AGA Arabesque" w:char="F029"/>
      </w:r>
      <w:r w:rsidRPr="0082556A">
        <w:rPr>
          <w:rFonts w:hint="cs"/>
          <w:sz w:val="32"/>
          <w:szCs w:val="32"/>
          <w:rtl/>
        </w:rPr>
        <w:t xml:space="preserve"> واللذان يأتيانها منكم فآذوهما </w:t>
      </w:r>
      <w:r w:rsidRPr="0082556A">
        <w:rPr>
          <w:rFonts w:hint="cs"/>
          <w:sz w:val="32"/>
          <w:szCs w:val="32"/>
        </w:rPr>
        <w:sym w:font="AGA Arabesque" w:char="F028"/>
      </w:r>
      <w:r w:rsidRPr="0082556A">
        <w:rPr>
          <w:rFonts w:hint="cs"/>
          <w:sz w:val="32"/>
          <w:szCs w:val="32"/>
          <w:rtl/>
        </w:rPr>
        <w:t xml:space="preserve"> النساء :16 (فقد يجوز أن يكون هذا خبر المبتدأ ؛ لأن الذي إذا كانت صلته فعلاً جاز أن يكون خبره بالفاء) . ينظر : معاني القرآن (1/80) .</w:t>
      </w:r>
    </w:p>
  </w:footnote>
  <w:footnote w:id="16">
    <w:p w:rsidR="00EE5231" w:rsidRPr="0082556A" w:rsidRDefault="00EE5231" w:rsidP="00C160B7">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(الزانيةَ والزانيَ) وهي قراءة شاذة ، قرأ بها</w:t>
      </w:r>
      <w:r w:rsidRPr="0082556A">
        <w:rPr>
          <w:sz w:val="32"/>
          <w:szCs w:val="32"/>
          <w:rtl/>
        </w:rPr>
        <w:t xml:space="preserve"> </w:t>
      </w:r>
      <w:r w:rsidRPr="0082556A">
        <w:rPr>
          <w:rFonts w:hint="cs"/>
          <w:sz w:val="32"/>
          <w:szCs w:val="32"/>
          <w:rtl/>
        </w:rPr>
        <w:t>عيسى</w:t>
      </w:r>
      <w:r w:rsidRPr="0082556A">
        <w:rPr>
          <w:sz w:val="32"/>
          <w:szCs w:val="32"/>
          <w:rtl/>
        </w:rPr>
        <w:t xml:space="preserve"> </w:t>
      </w:r>
      <w:r w:rsidRPr="0082556A">
        <w:rPr>
          <w:rFonts w:hint="cs"/>
          <w:sz w:val="32"/>
          <w:szCs w:val="32"/>
          <w:rtl/>
        </w:rPr>
        <w:t>الثقفي</w:t>
      </w:r>
      <w:r w:rsidRPr="0082556A">
        <w:rPr>
          <w:sz w:val="32"/>
          <w:szCs w:val="32"/>
          <w:rtl/>
        </w:rPr>
        <w:t xml:space="preserve"> </w:t>
      </w:r>
      <w:r w:rsidRPr="0082556A">
        <w:rPr>
          <w:rFonts w:hint="cs"/>
          <w:sz w:val="32"/>
          <w:szCs w:val="32"/>
          <w:rtl/>
        </w:rPr>
        <w:t>ويحيى</w:t>
      </w:r>
      <w:r w:rsidRPr="0082556A">
        <w:rPr>
          <w:sz w:val="32"/>
          <w:szCs w:val="32"/>
          <w:rtl/>
        </w:rPr>
        <w:t xml:space="preserve"> </w:t>
      </w:r>
      <w:r w:rsidRPr="0082556A">
        <w:rPr>
          <w:rFonts w:hint="cs"/>
          <w:sz w:val="32"/>
          <w:szCs w:val="32"/>
          <w:rtl/>
        </w:rPr>
        <w:t>بن</w:t>
      </w:r>
      <w:r w:rsidRPr="0082556A">
        <w:rPr>
          <w:sz w:val="32"/>
          <w:szCs w:val="32"/>
          <w:rtl/>
        </w:rPr>
        <w:t xml:space="preserve"> </w:t>
      </w:r>
      <w:r w:rsidRPr="0082556A">
        <w:rPr>
          <w:rFonts w:hint="cs"/>
          <w:sz w:val="32"/>
          <w:szCs w:val="32"/>
          <w:rtl/>
        </w:rPr>
        <w:t>يعمر</w:t>
      </w:r>
      <w:r w:rsidRPr="0082556A">
        <w:rPr>
          <w:sz w:val="32"/>
          <w:szCs w:val="32"/>
          <w:rtl/>
        </w:rPr>
        <w:t xml:space="preserve"> </w:t>
      </w:r>
      <w:r w:rsidRPr="0082556A">
        <w:rPr>
          <w:rFonts w:hint="cs"/>
          <w:sz w:val="32"/>
          <w:szCs w:val="32"/>
          <w:rtl/>
        </w:rPr>
        <w:t>وعمرو</w:t>
      </w:r>
      <w:r w:rsidRPr="0082556A">
        <w:rPr>
          <w:sz w:val="32"/>
          <w:szCs w:val="32"/>
          <w:rtl/>
        </w:rPr>
        <w:t xml:space="preserve"> </w:t>
      </w:r>
      <w:r w:rsidRPr="0082556A">
        <w:rPr>
          <w:rFonts w:hint="cs"/>
          <w:sz w:val="32"/>
          <w:szCs w:val="32"/>
          <w:rtl/>
        </w:rPr>
        <w:t>بن</w:t>
      </w:r>
      <w:r w:rsidRPr="0082556A">
        <w:rPr>
          <w:sz w:val="32"/>
          <w:szCs w:val="32"/>
          <w:rtl/>
        </w:rPr>
        <w:t xml:space="preserve"> </w:t>
      </w:r>
      <w:r w:rsidRPr="0082556A">
        <w:rPr>
          <w:rFonts w:hint="cs"/>
          <w:sz w:val="32"/>
          <w:szCs w:val="32"/>
          <w:rtl/>
        </w:rPr>
        <w:t>فائد</w:t>
      </w:r>
      <w:r w:rsidRPr="0082556A">
        <w:rPr>
          <w:sz w:val="32"/>
          <w:szCs w:val="32"/>
          <w:rtl/>
        </w:rPr>
        <w:t xml:space="preserve"> </w:t>
      </w:r>
      <w:r w:rsidRPr="0082556A">
        <w:rPr>
          <w:rFonts w:hint="cs"/>
          <w:sz w:val="32"/>
          <w:szCs w:val="32"/>
          <w:rtl/>
        </w:rPr>
        <w:t>وأبو</w:t>
      </w:r>
      <w:r w:rsidRPr="0082556A">
        <w:rPr>
          <w:sz w:val="32"/>
          <w:szCs w:val="32"/>
          <w:rtl/>
        </w:rPr>
        <w:t xml:space="preserve"> </w:t>
      </w:r>
      <w:r w:rsidRPr="0082556A">
        <w:rPr>
          <w:rFonts w:hint="cs"/>
          <w:sz w:val="32"/>
          <w:szCs w:val="32"/>
          <w:rtl/>
        </w:rPr>
        <w:t>جعفر</w:t>
      </w:r>
      <w:r w:rsidRPr="0082556A">
        <w:rPr>
          <w:sz w:val="32"/>
          <w:szCs w:val="32"/>
          <w:rtl/>
        </w:rPr>
        <w:t xml:space="preserve"> </w:t>
      </w:r>
      <w:r w:rsidRPr="0082556A">
        <w:rPr>
          <w:rFonts w:hint="cs"/>
          <w:sz w:val="32"/>
          <w:szCs w:val="32"/>
          <w:rtl/>
        </w:rPr>
        <w:t>وشيبة</w:t>
      </w:r>
      <w:r w:rsidRPr="0082556A">
        <w:rPr>
          <w:sz w:val="32"/>
          <w:szCs w:val="32"/>
          <w:rtl/>
        </w:rPr>
        <w:t xml:space="preserve"> </w:t>
      </w:r>
      <w:r w:rsidRPr="0082556A">
        <w:rPr>
          <w:rFonts w:hint="cs"/>
          <w:sz w:val="32"/>
          <w:szCs w:val="32"/>
          <w:rtl/>
        </w:rPr>
        <w:t>وأبو</w:t>
      </w:r>
      <w:r w:rsidRPr="0082556A">
        <w:rPr>
          <w:sz w:val="32"/>
          <w:szCs w:val="32"/>
          <w:rtl/>
        </w:rPr>
        <w:t xml:space="preserve"> </w:t>
      </w:r>
      <w:r w:rsidRPr="0082556A">
        <w:rPr>
          <w:rFonts w:hint="cs"/>
          <w:sz w:val="32"/>
          <w:szCs w:val="32"/>
          <w:rtl/>
        </w:rPr>
        <w:t>السمال</w:t>
      </w:r>
      <w:r w:rsidRPr="0082556A">
        <w:rPr>
          <w:sz w:val="32"/>
          <w:szCs w:val="32"/>
          <w:rtl/>
        </w:rPr>
        <w:t xml:space="preserve"> </w:t>
      </w:r>
      <w:r w:rsidRPr="0082556A">
        <w:rPr>
          <w:rFonts w:hint="cs"/>
          <w:sz w:val="32"/>
          <w:szCs w:val="32"/>
          <w:rtl/>
        </w:rPr>
        <w:t>ورويس</w:t>
      </w:r>
      <w:r w:rsidRPr="0082556A">
        <w:rPr>
          <w:sz w:val="32"/>
          <w:szCs w:val="32"/>
          <w:rtl/>
        </w:rPr>
        <w:t xml:space="preserve"> </w:t>
      </w:r>
      <w:r w:rsidRPr="0082556A">
        <w:rPr>
          <w:rFonts w:hint="cs"/>
          <w:sz w:val="32"/>
          <w:szCs w:val="32"/>
          <w:rtl/>
        </w:rPr>
        <w:t>.</w:t>
      </w:r>
    </w:p>
    <w:p w:rsidR="00EE5231" w:rsidRPr="0082556A" w:rsidRDefault="00EE5231" w:rsidP="00C160B7">
      <w:pPr>
        <w:ind w:firstLine="0"/>
        <w:rPr>
          <w:sz w:val="32"/>
          <w:szCs w:val="32"/>
          <w:rtl/>
        </w:rPr>
      </w:pPr>
      <w:r w:rsidRPr="0082556A">
        <w:rPr>
          <w:rFonts w:hint="cs"/>
          <w:sz w:val="32"/>
          <w:szCs w:val="32"/>
          <w:rtl/>
        </w:rPr>
        <w:t xml:space="preserve"> ينظر : الشاذة (ص152) ، والمحتسب  (2/100) .</w:t>
      </w:r>
    </w:p>
  </w:footnote>
  <w:footnote w:id="17">
    <w:p w:rsidR="00EE5231" w:rsidRPr="0082556A" w:rsidRDefault="00EE5231" w:rsidP="006B1C00">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شاذة ، قرأ بها ابن مسعود رضي الله عنه .</w:t>
      </w:r>
    </w:p>
    <w:p w:rsidR="00EE5231" w:rsidRPr="0082556A" w:rsidRDefault="00EE5231" w:rsidP="003C26A7">
      <w:pPr>
        <w:ind w:firstLine="0"/>
        <w:rPr>
          <w:sz w:val="32"/>
          <w:szCs w:val="32"/>
          <w:rtl/>
        </w:rPr>
      </w:pPr>
      <w:r w:rsidRPr="0082556A">
        <w:rPr>
          <w:rFonts w:hint="cs"/>
          <w:sz w:val="32"/>
          <w:szCs w:val="32"/>
          <w:rtl/>
        </w:rPr>
        <w:t>ينظر : الشاذة (ص152) .</w:t>
      </w:r>
    </w:p>
  </w:footnote>
  <w:footnote w:id="18">
    <w:p w:rsidR="00EE5231" w:rsidRPr="0082556A" w:rsidRDefault="00EE5231" w:rsidP="009B7BAC">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المحصن إذا زنا فحكمه الرجم . ينظر : صحيح البخاري كتاب : المحاربين ، باب : رجم المحصن (6/2498) (6429) ، وصحيح مسلم كتاب : الحدود ، باب : رجم الثيب في الزنا (3/1317) (1691) .</w:t>
      </w:r>
    </w:p>
  </w:footnote>
  <w:footnote w:id="19">
    <w:p w:rsidR="00EE5231" w:rsidRPr="0082556A" w:rsidRDefault="00EE5231" w:rsidP="007835DB">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شروط الإحصان عند أبي حنيفة </w:t>
      </w:r>
      <w:r w:rsidRPr="0082556A">
        <w:rPr>
          <w:sz w:val="32"/>
          <w:szCs w:val="32"/>
          <w:rtl/>
        </w:rPr>
        <w:t>سبعة</w:t>
      </w:r>
      <w:r w:rsidRPr="0082556A">
        <w:rPr>
          <w:rFonts w:hint="cs"/>
          <w:sz w:val="32"/>
          <w:szCs w:val="32"/>
          <w:rtl/>
        </w:rPr>
        <w:t xml:space="preserve"> :</w:t>
      </w:r>
      <w:r w:rsidRPr="0082556A">
        <w:rPr>
          <w:sz w:val="32"/>
          <w:szCs w:val="32"/>
          <w:rtl/>
        </w:rPr>
        <w:t xml:space="preserve"> العقل والبلوغ والحرية والنكاح الصحيح والدخول بالنكاح وأن يكون كل واحد من الزوجين مثل الآخر في صفة الإحصان والإسلام</w:t>
      </w:r>
      <w:r w:rsidRPr="0082556A">
        <w:rPr>
          <w:rFonts w:hint="cs"/>
          <w:sz w:val="32"/>
          <w:szCs w:val="32"/>
          <w:rtl/>
        </w:rPr>
        <w:t xml:space="preserve"> . ينظر : المبسوط للسرخسي (9/39) .</w:t>
      </w:r>
    </w:p>
  </w:footnote>
  <w:footnote w:id="20">
    <w:p w:rsidR="00EE5231" w:rsidRPr="0082556A" w:rsidRDefault="00EE5231" w:rsidP="00614332">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ابن أبي شيبة في مصنفه (5/536) رقم (28754) ، والدار قطني </w:t>
      </w:r>
      <w:r w:rsidRPr="0082556A">
        <w:rPr>
          <w:sz w:val="32"/>
          <w:szCs w:val="32"/>
          <w:rtl/>
        </w:rPr>
        <w:t xml:space="preserve"> </w:t>
      </w:r>
      <w:r w:rsidRPr="0082556A">
        <w:rPr>
          <w:rFonts w:hint="cs"/>
          <w:sz w:val="32"/>
          <w:szCs w:val="32"/>
          <w:rtl/>
        </w:rPr>
        <w:t xml:space="preserve">في الحدود والديات (3/147) رقم (198) عن نافع عن ابن عمر </w:t>
      </w:r>
      <w:r w:rsidRPr="0082556A">
        <w:rPr>
          <w:rFonts w:hint="cs"/>
          <w:sz w:val="32"/>
          <w:szCs w:val="32"/>
        </w:rPr>
        <w:sym w:font="AGA Arabesque" w:char="F074"/>
      </w:r>
      <w:r w:rsidRPr="0082556A">
        <w:rPr>
          <w:rFonts w:hint="cs"/>
          <w:sz w:val="32"/>
          <w:szCs w:val="32"/>
          <w:rtl/>
        </w:rPr>
        <w:t xml:space="preserve"> موقوفاً . وبرقم (199) عن ابن عمر مرفوعاً . قال الدار قطني : والصواب موقوف .</w:t>
      </w:r>
    </w:p>
  </w:footnote>
  <w:footnote w:id="21">
    <w:p w:rsidR="00EE5231" w:rsidRPr="0082556A" w:rsidRDefault="00EE5231" w:rsidP="0006442E">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هو :</w:t>
      </w:r>
      <w:r w:rsidRPr="0082556A">
        <w:rPr>
          <w:sz w:val="32"/>
          <w:szCs w:val="32"/>
          <w:rtl/>
        </w:rPr>
        <w:t xml:space="preserve"> محمد بن إدريس بن العباس بن عثمان بن شافع </w:t>
      </w:r>
      <w:r w:rsidRPr="0082556A">
        <w:rPr>
          <w:rFonts w:hint="cs"/>
          <w:sz w:val="32"/>
          <w:szCs w:val="32"/>
          <w:rtl/>
        </w:rPr>
        <w:t>الهاشمي</w:t>
      </w:r>
      <w:r w:rsidRPr="0082556A">
        <w:rPr>
          <w:sz w:val="32"/>
          <w:szCs w:val="32"/>
          <w:rtl/>
        </w:rPr>
        <w:t xml:space="preserve"> </w:t>
      </w:r>
      <w:r w:rsidRPr="0082556A">
        <w:rPr>
          <w:rFonts w:hint="cs"/>
          <w:sz w:val="32"/>
          <w:szCs w:val="32"/>
          <w:rtl/>
        </w:rPr>
        <w:t xml:space="preserve">، القرشي ، المطلبي ، أبو عبد الله ، أحد الأئمة الأربعة ولد في غزة بفلسطين ، وحمل إلى مكة وزار بغداد مرتين ، وقصد مصر سنة (199هـ) وتوفي بها ، أفتى وهو ابن عشرين سنة ، توفي سنة (204) هـ . </w:t>
      </w:r>
    </w:p>
    <w:p w:rsidR="00EE5231" w:rsidRPr="0082556A" w:rsidRDefault="00EE5231" w:rsidP="009E231D">
      <w:pPr>
        <w:pStyle w:val="a5"/>
        <w:rPr>
          <w:sz w:val="32"/>
          <w:szCs w:val="32"/>
          <w:rtl/>
        </w:rPr>
      </w:pPr>
      <w:r w:rsidRPr="0082556A">
        <w:rPr>
          <w:rFonts w:hint="cs"/>
          <w:sz w:val="32"/>
          <w:szCs w:val="32"/>
          <w:rtl/>
        </w:rPr>
        <w:t xml:space="preserve">ينظر:  </w:t>
      </w:r>
      <w:r w:rsidRPr="0082556A">
        <w:rPr>
          <w:sz w:val="32"/>
          <w:szCs w:val="32"/>
          <w:rtl/>
        </w:rPr>
        <w:t xml:space="preserve">وفيات الأعيان </w:t>
      </w:r>
      <w:r w:rsidRPr="0082556A">
        <w:rPr>
          <w:rFonts w:hint="cs"/>
          <w:sz w:val="32"/>
          <w:szCs w:val="32"/>
          <w:rtl/>
        </w:rPr>
        <w:t>(4/163) ، سير أعلام النبلاء (10/5) ، تهذيب التهذيب (9/25) .</w:t>
      </w:r>
      <w:r w:rsidRPr="0082556A">
        <w:rPr>
          <w:sz w:val="32"/>
          <w:szCs w:val="32"/>
          <w:rtl/>
        </w:rPr>
        <w:t xml:space="preserve"> </w:t>
      </w:r>
    </w:p>
  </w:footnote>
  <w:footnote w:id="22">
    <w:p w:rsidR="00EE5231" w:rsidRPr="0082556A" w:rsidRDefault="00EE5231" w:rsidP="00FF42BE">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كتاب الأم للشافعي (7/33) .</w:t>
      </w:r>
    </w:p>
  </w:footnote>
  <w:footnote w:id="23">
    <w:p w:rsidR="00EE5231" w:rsidRPr="0082556A" w:rsidRDefault="00EE5231" w:rsidP="0038263B">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البخاري في صحيحه ، كتاب : الحدود . باب :</w:t>
      </w:r>
      <w:r w:rsidRPr="0082556A">
        <w:rPr>
          <w:sz w:val="32"/>
          <w:szCs w:val="32"/>
          <w:rtl/>
        </w:rPr>
        <w:t xml:space="preserve"> أَحْكَامِ أَهْلِ الذِّمَّةِ وَإِحْصَانِهِمْ إذا زَنَوْا وَرُفِعُوا إلى الْإِمَامِ</w:t>
      </w:r>
      <w:r w:rsidRPr="0082556A">
        <w:rPr>
          <w:rFonts w:hint="cs"/>
          <w:sz w:val="32"/>
          <w:szCs w:val="32"/>
          <w:rtl/>
        </w:rPr>
        <w:t xml:space="preserve">   (6/2510) (6450) .</w:t>
      </w:r>
      <w:r w:rsidR="0006442E">
        <w:rPr>
          <w:rFonts w:hint="cs"/>
          <w:sz w:val="32"/>
          <w:szCs w:val="32"/>
          <w:rtl/>
        </w:rPr>
        <w:t xml:space="preserve"> وقول الشافعي أرجح لهذا  الدليل .</w:t>
      </w:r>
    </w:p>
  </w:footnote>
  <w:footnote w:id="24">
    <w:p w:rsidR="00EE5231" w:rsidRPr="0082556A" w:rsidRDefault="00EE5231" w:rsidP="006B1C00">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شاذة ، قرأ بها</w:t>
      </w:r>
      <w:r w:rsidRPr="0082556A">
        <w:rPr>
          <w:sz w:val="32"/>
          <w:szCs w:val="32"/>
          <w:rtl/>
        </w:rPr>
        <w:t xml:space="preserve"> </w:t>
      </w:r>
      <w:r w:rsidRPr="0082556A">
        <w:rPr>
          <w:rFonts w:hint="cs"/>
          <w:sz w:val="32"/>
          <w:szCs w:val="32"/>
          <w:rtl/>
        </w:rPr>
        <w:t>عليّ</w:t>
      </w:r>
      <w:r w:rsidRPr="0082556A">
        <w:rPr>
          <w:sz w:val="32"/>
          <w:szCs w:val="32"/>
          <w:rtl/>
        </w:rPr>
        <w:t xml:space="preserve"> </w:t>
      </w:r>
      <w:r w:rsidRPr="0082556A">
        <w:rPr>
          <w:rFonts w:hint="cs"/>
          <w:sz w:val="32"/>
          <w:szCs w:val="32"/>
          <w:rtl/>
        </w:rPr>
        <w:t>بن</w:t>
      </w:r>
      <w:r w:rsidRPr="0082556A">
        <w:rPr>
          <w:sz w:val="32"/>
          <w:szCs w:val="32"/>
          <w:rtl/>
        </w:rPr>
        <w:t xml:space="preserve"> </w:t>
      </w:r>
      <w:r w:rsidRPr="0082556A">
        <w:rPr>
          <w:rFonts w:hint="cs"/>
          <w:sz w:val="32"/>
          <w:szCs w:val="32"/>
          <w:rtl/>
        </w:rPr>
        <w:t>أبي</w:t>
      </w:r>
      <w:r w:rsidRPr="0082556A">
        <w:rPr>
          <w:sz w:val="32"/>
          <w:szCs w:val="32"/>
          <w:rtl/>
        </w:rPr>
        <w:t xml:space="preserve"> </w:t>
      </w:r>
      <w:r w:rsidRPr="0082556A">
        <w:rPr>
          <w:rFonts w:hint="cs"/>
          <w:sz w:val="32"/>
          <w:szCs w:val="32"/>
          <w:rtl/>
        </w:rPr>
        <w:t>طالب</w:t>
      </w:r>
      <w:r w:rsidRPr="0082556A">
        <w:rPr>
          <w:sz w:val="32"/>
          <w:szCs w:val="32"/>
          <w:rtl/>
        </w:rPr>
        <w:t xml:space="preserve"> </w:t>
      </w:r>
      <w:r w:rsidRPr="0082556A">
        <w:rPr>
          <w:rFonts w:hint="cs"/>
          <w:sz w:val="32"/>
          <w:szCs w:val="32"/>
          <w:rtl/>
        </w:rPr>
        <w:t>والسلمي</w:t>
      </w:r>
      <w:r w:rsidRPr="0082556A">
        <w:rPr>
          <w:sz w:val="32"/>
          <w:szCs w:val="32"/>
          <w:rtl/>
        </w:rPr>
        <w:t xml:space="preserve"> </w:t>
      </w:r>
      <w:r w:rsidRPr="0082556A">
        <w:rPr>
          <w:rFonts w:hint="cs"/>
          <w:sz w:val="32"/>
          <w:szCs w:val="32"/>
          <w:rtl/>
        </w:rPr>
        <w:t>وابن</w:t>
      </w:r>
      <w:r w:rsidRPr="0082556A">
        <w:rPr>
          <w:sz w:val="32"/>
          <w:szCs w:val="32"/>
          <w:rtl/>
        </w:rPr>
        <w:t xml:space="preserve"> </w:t>
      </w:r>
      <w:r w:rsidRPr="0082556A">
        <w:rPr>
          <w:rFonts w:hint="cs"/>
          <w:sz w:val="32"/>
          <w:szCs w:val="32"/>
          <w:rtl/>
        </w:rPr>
        <w:t>مقسم</w:t>
      </w:r>
      <w:r w:rsidRPr="0082556A">
        <w:rPr>
          <w:sz w:val="32"/>
          <w:szCs w:val="32"/>
          <w:rtl/>
        </w:rPr>
        <w:t xml:space="preserve"> </w:t>
      </w:r>
      <w:r w:rsidRPr="0082556A">
        <w:rPr>
          <w:rFonts w:hint="cs"/>
          <w:sz w:val="32"/>
          <w:szCs w:val="32"/>
          <w:rtl/>
        </w:rPr>
        <w:t>وداود</w:t>
      </w:r>
      <w:r w:rsidRPr="0082556A">
        <w:rPr>
          <w:sz w:val="32"/>
          <w:szCs w:val="32"/>
          <w:rtl/>
        </w:rPr>
        <w:t xml:space="preserve"> </w:t>
      </w:r>
      <w:r w:rsidRPr="0082556A">
        <w:rPr>
          <w:rFonts w:hint="cs"/>
          <w:sz w:val="32"/>
          <w:szCs w:val="32"/>
          <w:rtl/>
        </w:rPr>
        <w:t>بن</w:t>
      </w:r>
      <w:r w:rsidRPr="0082556A">
        <w:rPr>
          <w:sz w:val="32"/>
          <w:szCs w:val="32"/>
          <w:rtl/>
        </w:rPr>
        <w:t xml:space="preserve"> </w:t>
      </w:r>
      <w:r w:rsidRPr="0082556A">
        <w:rPr>
          <w:rFonts w:hint="cs"/>
          <w:sz w:val="32"/>
          <w:szCs w:val="32"/>
          <w:rtl/>
        </w:rPr>
        <w:t>أبي</w:t>
      </w:r>
      <w:r w:rsidRPr="0082556A">
        <w:rPr>
          <w:sz w:val="32"/>
          <w:szCs w:val="32"/>
          <w:rtl/>
        </w:rPr>
        <w:t xml:space="preserve"> </w:t>
      </w:r>
      <w:r w:rsidRPr="0082556A">
        <w:rPr>
          <w:rFonts w:hint="cs"/>
          <w:sz w:val="32"/>
          <w:szCs w:val="32"/>
          <w:rtl/>
        </w:rPr>
        <w:t>هند</w:t>
      </w:r>
      <w:r w:rsidRPr="0082556A">
        <w:rPr>
          <w:sz w:val="32"/>
          <w:szCs w:val="32"/>
          <w:rtl/>
        </w:rPr>
        <w:t xml:space="preserve"> </w:t>
      </w:r>
      <w:r w:rsidRPr="0082556A">
        <w:rPr>
          <w:rFonts w:hint="cs"/>
          <w:sz w:val="32"/>
          <w:szCs w:val="32"/>
          <w:rtl/>
        </w:rPr>
        <w:t xml:space="preserve">              عن</w:t>
      </w:r>
      <w:r w:rsidRPr="0082556A">
        <w:rPr>
          <w:sz w:val="32"/>
          <w:szCs w:val="32"/>
          <w:rtl/>
        </w:rPr>
        <w:t xml:space="preserve"> </w:t>
      </w:r>
      <w:r w:rsidRPr="0082556A">
        <w:rPr>
          <w:rFonts w:hint="cs"/>
          <w:sz w:val="32"/>
          <w:szCs w:val="32"/>
          <w:rtl/>
        </w:rPr>
        <w:t>مجاهد .</w:t>
      </w:r>
    </w:p>
    <w:p w:rsidR="00EE5231" w:rsidRPr="0082556A" w:rsidRDefault="00EE5231" w:rsidP="009E086E">
      <w:pPr>
        <w:pStyle w:val="a5"/>
        <w:rPr>
          <w:sz w:val="32"/>
          <w:szCs w:val="32"/>
          <w:rtl/>
        </w:rPr>
      </w:pPr>
      <w:r w:rsidRPr="0082556A">
        <w:rPr>
          <w:rFonts w:hint="cs"/>
          <w:sz w:val="32"/>
          <w:szCs w:val="32"/>
          <w:rtl/>
        </w:rPr>
        <w:t xml:space="preserve">    ينظر : الشاذة (ص152) ، والبحر المحيط (6/394) .</w:t>
      </w:r>
    </w:p>
  </w:footnote>
  <w:footnote w:id="25">
    <w:p w:rsidR="00EE5231" w:rsidRPr="0082556A" w:rsidRDefault="00EE5231" w:rsidP="006B1C00">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متواترة ، قرأ</w:t>
      </w:r>
      <w:r w:rsidRPr="0082556A">
        <w:rPr>
          <w:sz w:val="32"/>
          <w:szCs w:val="32"/>
          <w:rtl/>
        </w:rPr>
        <w:t xml:space="preserve"> </w:t>
      </w:r>
      <w:r w:rsidRPr="0082556A">
        <w:rPr>
          <w:rFonts w:hint="cs"/>
          <w:sz w:val="32"/>
          <w:szCs w:val="32"/>
          <w:rtl/>
        </w:rPr>
        <w:t>بها ابن</w:t>
      </w:r>
      <w:r w:rsidRPr="0082556A">
        <w:rPr>
          <w:sz w:val="32"/>
          <w:szCs w:val="32"/>
          <w:rtl/>
        </w:rPr>
        <w:t xml:space="preserve"> </w:t>
      </w:r>
      <w:r w:rsidRPr="0082556A">
        <w:rPr>
          <w:rFonts w:hint="cs"/>
          <w:sz w:val="32"/>
          <w:szCs w:val="32"/>
          <w:rtl/>
        </w:rPr>
        <w:t>كثير</w:t>
      </w:r>
      <w:r w:rsidRPr="0082556A">
        <w:rPr>
          <w:sz w:val="32"/>
          <w:szCs w:val="32"/>
          <w:rtl/>
        </w:rPr>
        <w:t xml:space="preserve"> </w:t>
      </w:r>
      <w:r w:rsidRPr="0082556A">
        <w:rPr>
          <w:rFonts w:hint="cs"/>
          <w:sz w:val="32"/>
          <w:szCs w:val="32"/>
          <w:rtl/>
        </w:rPr>
        <w:t>في رواية القوّاس والبزّي .</w:t>
      </w:r>
    </w:p>
    <w:p w:rsidR="00EE5231" w:rsidRPr="0082556A" w:rsidRDefault="00EE5231" w:rsidP="005E7E21">
      <w:pPr>
        <w:ind w:firstLine="0"/>
        <w:rPr>
          <w:sz w:val="32"/>
          <w:szCs w:val="32"/>
          <w:rtl/>
        </w:rPr>
      </w:pPr>
      <w:r w:rsidRPr="0082556A">
        <w:rPr>
          <w:rFonts w:hint="cs"/>
          <w:sz w:val="32"/>
          <w:szCs w:val="32"/>
          <w:rtl/>
        </w:rPr>
        <w:t xml:space="preserve">    ينظر : السبعة</w:t>
      </w:r>
      <w:r w:rsidRPr="0082556A">
        <w:rPr>
          <w:sz w:val="32"/>
          <w:szCs w:val="32"/>
          <w:rtl/>
        </w:rPr>
        <w:t xml:space="preserve"> </w:t>
      </w:r>
      <w:r w:rsidRPr="0082556A">
        <w:rPr>
          <w:rFonts w:hint="cs"/>
          <w:sz w:val="32"/>
          <w:szCs w:val="32"/>
          <w:rtl/>
        </w:rPr>
        <w:t>لابن مجاهد</w:t>
      </w:r>
      <w:r w:rsidRPr="0082556A">
        <w:rPr>
          <w:sz w:val="32"/>
          <w:szCs w:val="32"/>
          <w:rtl/>
        </w:rPr>
        <w:t xml:space="preserve"> </w:t>
      </w:r>
      <w:r w:rsidRPr="0082556A">
        <w:rPr>
          <w:rFonts w:hint="cs"/>
          <w:sz w:val="32"/>
          <w:szCs w:val="32"/>
          <w:rtl/>
        </w:rPr>
        <w:t>(ص452) ، والمبسوط (ص193) ، والتيسير (ص161) .</w:t>
      </w:r>
    </w:p>
  </w:footnote>
  <w:footnote w:id="26">
    <w:p w:rsidR="00EE5231" w:rsidRPr="0082556A" w:rsidRDefault="00EE5231" w:rsidP="004B7C68">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w:t>
      </w:r>
      <w:r w:rsidR="00563108" w:rsidRPr="0082556A">
        <w:rPr>
          <w:rFonts w:hint="cs"/>
          <w:sz w:val="32"/>
          <w:szCs w:val="32"/>
          <w:rtl/>
        </w:rPr>
        <w:t>وهي قراءة شاذة ، قرأ بها أبو</w:t>
      </w:r>
      <w:r w:rsidRPr="0082556A">
        <w:rPr>
          <w:rFonts w:hint="cs"/>
          <w:sz w:val="32"/>
          <w:szCs w:val="32"/>
          <w:rtl/>
        </w:rPr>
        <w:t xml:space="preserve"> جريج .</w:t>
      </w:r>
    </w:p>
    <w:p w:rsidR="00EE5231" w:rsidRPr="0082556A" w:rsidRDefault="00EE5231" w:rsidP="004B7C68">
      <w:pPr>
        <w:pStyle w:val="a5"/>
        <w:rPr>
          <w:sz w:val="32"/>
          <w:szCs w:val="32"/>
          <w:rtl/>
        </w:rPr>
      </w:pPr>
      <w:r w:rsidRPr="0082556A">
        <w:rPr>
          <w:rFonts w:hint="cs"/>
          <w:sz w:val="32"/>
          <w:szCs w:val="32"/>
          <w:rtl/>
        </w:rPr>
        <w:t xml:space="preserve">    ينظر : الشاذة (ص152) ، والبحر المحيط (6/ 394) .</w:t>
      </w:r>
    </w:p>
  </w:footnote>
  <w:footnote w:id="27">
    <w:p w:rsidR="00EE5231" w:rsidRPr="0082556A" w:rsidRDefault="00EE5231" w:rsidP="004B7C68">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معاني القرآن للفراء (2/245) .</w:t>
      </w:r>
    </w:p>
  </w:footnote>
  <w:footnote w:id="28">
    <w:p w:rsidR="00EE5231" w:rsidRPr="0082556A" w:rsidRDefault="00EE5231" w:rsidP="009E086E">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w:t>
      </w:r>
      <w:r w:rsidRPr="0082556A">
        <w:rPr>
          <w:sz w:val="32"/>
          <w:szCs w:val="32"/>
          <w:rtl/>
        </w:rPr>
        <w:t xml:space="preserve">أي لا يكون الضرب يُطير الجلد حتى يظهر اللحم ، فاختيار هذا اللفظ دون الضرب مقصود به الإشارة إلى هذا المعنى على طريقة الإدماج . </w:t>
      </w:r>
    </w:p>
    <w:p w:rsidR="00EE5231" w:rsidRPr="0082556A" w:rsidRDefault="00EE5231" w:rsidP="00F44C49">
      <w:pPr>
        <w:pStyle w:val="a5"/>
        <w:rPr>
          <w:sz w:val="32"/>
          <w:szCs w:val="32"/>
          <w:rtl/>
        </w:rPr>
      </w:pPr>
      <w:r w:rsidRPr="0082556A">
        <w:rPr>
          <w:rFonts w:hint="cs"/>
          <w:sz w:val="32"/>
          <w:szCs w:val="32"/>
          <w:rtl/>
        </w:rPr>
        <w:t xml:space="preserve">ينظر : </w:t>
      </w:r>
      <w:r w:rsidRPr="0082556A">
        <w:rPr>
          <w:sz w:val="32"/>
          <w:szCs w:val="32"/>
          <w:rtl/>
        </w:rPr>
        <w:t>التحرير والتنوير</w:t>
      </w:r>
      <w:r w:rsidRPr="0082556A">
        <w:rPr>
          <w:rFonts w:hint="cs"/>
          <w:sz w:val="32"/>
          <w:szCs w:val="32"/>
          <w:rtl/>
        </w:rPr>
        <w:t xml:space="preserve"> (18/147) .</w:t>
      </w:r>
    </w:p>
  </w:footnote>
  <w:footnote w:id="29">
    <w:p w:rsidR="00EE5231" w:rsidRPr="0082556A" w:rsidRDefault="00EE5231" w:rsidP="00F44C49">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المبسوط للسرخسي (9/44) .</w:t>
      </w:r>
      <w:r w:rsidRPr="0082556A">
        <w:rPr>
          <w:sz w:val="32"/>
          <w:szCs w:val="32"/>
          <w:rtl/>
        </w:rPr>
        <w:t xml:space="preserve"> </w:t>
      </w:r>
    </w:p>
  </w:footnote>
  <w:footnote w:id="30">
    <w:p w:rsidR="00EE5231" w:rsidRPr="0082556A" w:rsidRDefault="00EE5231" w:rsidP="009E086E">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الأم للشافعي (6/133) .</w:t>
      </w:r>
    </w:p>
  </w:footnote>
  <w:footnote w:id="31">
    <w:p w:rsidR="00EE5231" w:rsidRPr="0082556A" w:rsidRDefault="00EE5231" w:rsidP="00542218">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قطعة من حديث أخرجه مسلم في صحيحه ، كتاب : الحدود . باب : حدّ الزنا (3/1316) (1690) . </w:t>
      </w:r>
    </w:p>
  </w:footnote>
  <w:footnote w:id="32">
    <w:p w:rsidR="00EE5231" w:rsidRPr="0082556A" w:rsidRDefault="00EE5231" w:rsidP="009E086E">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الترمذي في كتاب : الحدود عن رسول الله </w:t>
      </w:r>
      <w:r w:rsidRPr="0082556A">
        <w:rPr>
          <w:rFonts w:hint="cs"/>
          <w:sz w:val="32"/>
          <w:szCs w:val="32"/>
        </w:rPr>
        <w:sym w:font="AGA Arabesque" w:char="F072"/>
      </w:r>
      <w:r w:rsidRPr="0082556A">
        <w:rPr>
          <w:rFonts w:hint="cs"/>
          <w:sz w:val="32"/>
          <w:szCs w:val="32"/>
          <w:rtl/>
        </w:rPr>
        <w:t xml:space="preserve"> ، باب : </w:t>
      </w:r>
      <w:r w:rsidRPr="0082556A">
        <w:rPr>
          <w:sz w:val="32"/>
          <w:szCs w:val="32"/>
          <w:rtl/>
        </w:rPr>
        <w:t xml:space="preserve">ما جاء في النَّفْيِ </w:t>
      </w:r>
      <w:r w:rsidRPr="0082556A">
        <w:rPr>
          <w:rFonts w:hint="cs"/>
          <w:sz w:val="32"/>
          <w:szCs w:val="32"/>
          <w:rtl/>
        </w:rPr>
        <w:t>(4/44) رقم (1438) ، والحاكم في المستدرك (4/410) رقم (8105) من حديث</w:t>
      </w:r>
      <w:r w:rsidRPr="0082556A">
        <w:rPr>
          <w:sz w:val="32"/>
          <w:szCs w:val="32"/>
          <w:rtl/>
        </w:rPr>
        <w:t xml:space="preserve"> </w:t>
      </w:r>
      <w:r w:rsidRPr="0082556A">
        <w:rPr>
          <w:rFonts w:hint="cs"/>
          <w:sz w:val="32"/>
          <w:szCs w:val="32"/>
          <w:rtl/>
        </w:rPr>
        <w:t>ا</w:t>
      </w:r>
      <w:r w:rsidRPr="0082556A">
        <w:rPr>
          <w:sz w:val="32"/>
          <w:szCs w:val="32"/>
          <w:rtl/>
        </w:rPr>
        <w:t>بن عُمَرَ</w:t>
      </w:r>
      <w:r w:rsidRPr="0082556A">
        <w:rPr>
          <w:rFonts w:hint="cs"/>
          <w:sz w:val="32"/>
          <w:szCs w:val="32"/>
          <w:rtl/>
        </w:rPr>
        <w:t xml:space="preserve"> رضي الله عنهما</w:t>
      </w:r>
      <w:r w:rsidRPr="0082556A">
        <w:rPr>
          <w:sz w:val="32"/>
          <w:szCs w:val="32"/>
          <w:rtl/>
        </w:rPr>
        <w:t xml:space="preserve"> أَنَّ النبي </w:t>
      </w:r>
      <w:r w:rsidRPr="0082556A">
        <w:rPr>
          <w:sz w:val="32"/>
          <w:szCs w:val="32"/>
        </w:rPr>
        <w:t xml:space="preserve"> </w:t>
      </w:r>
      <w:r w:rsidRPr="0082556A">
        <w:rPr>
          <w:sz w:val="32"/>
          <w:szCs w:val="32"/>
        </w:rPr>
        <w:sym w:font="AGA Arabesque" w:char="F072"/>
      </w:r>
      <w:r w:rsidRPr="0082556A">
        <w:rPr>
          <w:sz w:val="32"/>
          <w:szCs w:val="32"/>
          <w:rtl/>
        </w:rPr>
        <w:t>ضَرَبَ وَغَرَّبَ</w:t>
      </w:r>
      <w:r w:rsidRPr="0082556A">
        <w:rPr>
          <w:rFonts w:hint="cs"/>
          <w:sz w:val="32"/>
          <w:szCs w:val="32"/>
          <w:rtl/>
        </w:rPr>
        <w:t xml:space="preserve"> ،</w:t>
      </w:r>
      <w:r w:rsidRPr="0082556A">
        <w:rPr>
          <w:sz w:val="32"/>
          <w:szCs w:val="32"/>
          <w:rtl/>
        </w:rPr>
        <w:t xml:space="preserve"> وَأَنَّ أَبَا بَكْرٍ ضَرَبَ وَغَرَّبَ</w:t>
      </w:r>
      <w:r w:rsidRPr="0082556A">
        <w:rPr>
          <w:rFonts w:hint="cs"/>
          <w:sz w:val="32"/>
          <w:szCs w:val="32"/>
          <w:rtl/>
        </w:rPr>
        <w:t xml:space="preserve"> ،</w:t>
      </w:r>
      <w:r w:rsidRPr="0082556A">
        <w:rPr>
          <w:sz w:val="32"/>
          <w:szCs w:val="32"/>
          <w:rtl/>
        </w:rPr>
        <w:t xml:space="preserve"> وَأَنَّ عُمَرَ ضَرَبَ وَغَرَّبَ</w:t>
      </w:r>
      <w:r w:rsidRPr="0082556A">
        <w:rPr>
          <w:rFonts w:hint="cs"/>
          <w:sz w:val="32"/>
          <w:szCs w:val="32"/>
          <w:rtl/>
        </w:rPr>
        <w:t xml:space="preserve"> . قال الحاكم : (</w:t>
      </w:r>
      <w:r w:rsidRPr="0082556A">
        <w:rPr>
          <w:sz w:val="32"/>
          <w:szCs w:val="32"/>
          <w:rtl/>
        </w:rPr>
        <w:t>هذا حديث صحيح على شرط الشيخين ولم يخرجاه</w:t>
      </w:r>
      <w:r w:rsidRPr="0082556A">
        <w:rPr>
          <w:rFonts w:hint="cs"/>
          <w:sz w:val="32"/>
          <w:szCs w:val="32"/>
          <w:rtl/>
        </w:rPr>
        <w:t>) .</w:t>
      </w:r>
      <w:r w:rsidRPr="0082556A">
        <w:rPr>
          <w:sz w:val="32"/>
          <w:szCs w:val="32"/>
          <w:rtl/>
        </w:rPr>
        <w:t xml:space="preserve"> </w:t>
      </w:r>
    </w:p>
  </w:footnote>
  <w:footnote w:id="33">
    <w:p w:rsidR="00EE5231" w:rsidRPr="0082556A" w:rsidRDefault="00EE5231" w:rsidP="00DD1D3B">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أي : التغريب .</w:t>
      </w:r>
    </w:p>
  </w:footnote>
  <w:footnote w:id="34">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المبسوط (9/44) .</w:t>
      </w:r>
    </w:p>
  </w:footnote>
  <w:footnote w:id="35">
    <w:p w:rsidR="00EE5231" w:rsidRPr="0082556A" w:rsidRDefault="00EE5231" w:rsidP="009E20BF">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في هاتين القاعدتين : الفصول</w:t>
      </w:r>
      <w:r w:rsidRPr="0082556A">
        <w:rPr>
          <w:sz w:val="32"/>
          <w:szCs w:val="32"/>
          <w:rtl/>
        </w:rPr>
        <w:t xml:space="preserve"> </w:t>
      </w:r>
      <w:r w:rsidRPr="0082556A">
        <w:rPr>
          <w:rFonts w:hint="cs"/>
          <w:sz w:val="32"/>
          <w:szCs w:val="32"/>
          <w:rtl/>
        </w:rPr>
        <w:t>في</w:t>
      </w:r>
      <w:r w:rsidRPr="0082556A">
        <w:rPr>
          <w:sz w:val="32"/>
          <w:szCs w:val="32"/>
          <w:rtl/>
        </w:rPr>
        <w:t xml:space="preserve"> </w:t>
      </w:r>
      <w:r w:rsidRPr="0082556A">
        <w:rPr>
          <w:rFonts w:hint="cs"/>
          <w:sz w:val="32"/>
          <w:szCs w:val="32"/>
          <w:rtl/>
        </w:rPr>
        <w:t>الأصول للجصاص  (2/314) ، وأصول السرخسي (1/112) .</w:t>
      </w:r>
    </w:p>
  </w:footnote>
  <w:footnote w:id="36">
    <w:p w:rsidR="00EE5231" w:rsidRPr="0082556A" w:rsidRDefault="00EE5231" w:rsidP="009E20BF">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الأحناف لا يرون الجمع بين الجلد والتغريب بناءً على القاعدتين المتقدمتين .  والتغريب هو الذي عليه جمهور العلماء ؛ لحديث (البكر بالبكر ...) , ولحديث (العسيف ...) في الصحيحين البخاري في كتاب : الصلح . باب : إذا اصطلحوا على صُلحِ جَوْر فالصلح مردود . (2/959) (2549) ، ومسلم : كتاب : الحدود . باب : من اعترف على نفسه بالزنا (3/1324) (1697) . ينظر : المغني (9/45) .</w:t>
      </w:r>
      <w:r w:rsidRPr="0082556A">
        <w:rPr>
          <w:sz w:val="32"/>
          <w:szCs w:val="32"/>
          <w:rtl/>
        </w:rPr>
        <w:t xml:space="preserve"> </w:t>
      </w:r>
    </w:p>
  </w:footnote>
  <w:footnote w:id="37">
    <w:p w:rsidR="00EE5231" w:rsidRPr="0082556A" w:rsidRDefault="00EE5231" w:rsidP="00F44C49">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الآيتان (16،15) من سورة النساء . والصحيح كما ذكر رحمه الله أنهما منسوختان . </w:t>
      </w:r>
    </w:p>
    <w:p w:rsidR="00EE5231" w:rsidRPr="0082556A" w:rsidRDefault="00EE5231" w:rsidP="009C18B1">
      <w:pPr>
        <w:pStyle w:val="a5"/>
        <w:rPr>
          <w:sz w:val="32"/>
          <w:szCs w:val="32"/>
          <w:rtl/>
        </w:rPr>
      </w:pPr>
      <w:r w:rsidRPr="0082556A">
        <w:rPr>
          <w:rFonts w:hint="cs"/>
          <w:sz w:val="32"/>
          <w:szCs w:val="32"/>
          <w:rtl/>
        </w:rPr>
        <w:t>ينظر : الناسخ والمنسوخ للسدوسي (ص39) ، نواسخ القرآن لابن الجوزي (ص120) ، والآيات المنسوخة في القرآن الكريم للدكتور / عبد الله بن الشيخ محمد الأمين الشنقيطي (ص109) .</w:t>
      </w:r>
    </w:p>
  </w:footnote>
  <w:footnote w:id="38">
    <w:p w:rsidR="00EE5231" w:rsidRPr="0082556A" w:rsidRDefault="00EE5231" w:rsidP="00154FC5">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أي أن العقوبة سُميت نكالاً ، قال الخليل :</w:t>
      </w:r>
      <w:r w:rsidRPr="0082556A">
        <w:rPr>
          <w:sz w:val="32"/>
          <w:szCs w:val="32"/>
          <w:rtl/>
        </w:rPr>
        <w:t xml:space="preserve"> والنكال اسم لما جعلته نكالا</w:t>
      </w:r>
      <w:r w:rsidRPr="0082556A">
        <w:rPr>
          <w:rFonts w:hint="cs"/>
          <w:sz w:val="32"/>
          <w:szCs w:val="32"/>
          <w:rtl/>
        </w:rPr>
        <w:t>ً</w:t>
      </w:r>
      <w:r w:rsidRPr="0082556A">
        <w:rPr>
          <w:sz w:val="32"/>
          <w:szCs w:val="32"/>
          <w:rtl/>
        </w:rPr>
        <w:t xml:space="preserve"> لغيره إذا بلغه أو رآه خاف أن يعمل عمله </w:t>
      </w:r>
      <w:r w:rsidRPr="0082556A">
        <w:rPr>
          <w:rFonts w:hint="cs"/>
          <w:sz w:val="32"/>
          <w:szCs w:val="32"/>
          <w:rtl/>
        </w:rPr>
        <w:t xml:space="preserve">. العين (5/372) وقد ورد هذا في كتاب الله تعالى في موضعين الأول : في قوله تعالى </w:t>
      </w:r>
      <w:r w:rsidRPr="0082556A">
        <w:rPr>
          <w:rFonts w:ascii="QCF_BSML" w:hAnsi="QCF_BSML" w:cs="QCF_BSML"/>
          <w:sz w:val="32"/>
          <w:szCs w:val="32"/>
          <w:rtl/>
          <w:lang w:eastAsia="en-US"/>
        </w:rPr>
        <w:t xml:space="preserve">ﭽ </w:t>
      </w:r>
      <w:r w:rsidRPr="0082556A">
        <w:rPr>
          <w:rFonts w:ascii="QCF_P010" w:hAnsi="QCF_P010" w:cs="QCF_P010"/>
          <w:sz w:val="32"/>
          <w:szCs w:val="32"/>
          <w:rtl/>
          <w:lang w:eastAsia="en-US"/>
        </w:rPr>
        <w:t xml:space="preserve">ﮖ  ﮗ  ﮘ      ﮙ  ﮚ  ﮛ  ﮜ  ﮝ  ﮞ  ﮟ  </w:t>
      </w:r>
      <w:r w:rsidRPr="0082556A">
        <w:rPr>
          <w:rFonts w:ascii="QCF_BSML" w:hAnsi="QCF_BSML" w:cs="QCF_BSML"/>
          <w:sz w:val="32"/>
          <w:szCs w:val="32"/>
          <w:rtl/>
          <w:lang w:eastAsia="en-US"/>
        </w:rPr>
        <w:t>ﭼ</w:t>
      </w:r>
      <w:r w:rsidRPr="0082556A">
        <w:rPr>
          <w:rFonts w:ascii="Arial" w:hAnsi="Arial" w:cs="Arial"/>
          <w:sz w:val="32"/>
          <w:szCs w:val="32"/>
          <w:rtl/>
          <w:lang w:eastAsia="en-US"/>
        </w:rPr>
        <w:t xml:space="preserve"> البقرة</w:t>
      </w:r>
      <w:r w:rsidRPr="0082556A">
        <w:rPr>
          <w:rFonts w:ascii="Arial" w:hAnsi="Arial" w:cs="Arial" w:hint="cs"/>
          <w:sz w:val="32"/>
          <w:szCs w:val="32"/>
          <w:rtl/>
          <w:lang w:eastAsia="en-US"/>
        </w:rPr>
        <w:t xml:space="preserve"> </w:t>
      </w:r>
      <w:r w:rsidRPr="0082556A">
        <w:rPr>
          <w:rFonts w:hint="cs"/>
          <w:sz w:val="32"/>
          <w:szCs w:val="32"/>
          <w:rtl/>
        </w:rPr>
        <w:t xml:space="preserve">. والثاني : في قوله تعالى : </w:t>
      </w:r>
      <w:r w:rsidRPr="0082556A">
        <w:rPr>
          <w:rFonts w:ascii="QCF_BSML" w:hAnsi="QCF_BSML" w:cs="QCF_BSML"/>
          <w:sz w:val="32"/>
          <w:szCs w:val="32"/>
          <w:rtl/>
          <w:lang w:eastAsia="en-US"/>
        </w:rPr>
        <w:t xml:space="preserve">ﭽ </w:t>
      </w:r>
      <w:r w:rsidRPr="0082556A">
        <w:rPr>
          <w:rFonts w:ascii="QCF_P114" w:hAnsi="QCF_P114" w:cs="QCF_P114"/>
          <w:sz w:val="32"/>
          <w:szCs w:val="32"/>
          <w:rtl/>
          <w:lang w:eastAsia="en-US"/>
        </w:rPr>
        <w:t xml:space="preserve">ﭟ  ﭠ  ﭡ   ﭢ  ﭣ  ﭤ  ﭥ         ﭦ  ﭧ   ﭨﭩ  ﭪ  ﭫ    ﭬ   ﭭ  </w:t>
      </w:r>
      <w:r w:rsidRPr="0082556A">
        <w:rPr>
          <w:rFonts w:ascii="QCF_BSML" w:hAnsi="QCF_BSML" w:cs="QCF_BSML"/>
          <w:sz w:val="32"/>
          <w:szCs w:val="32"/>
          <w:rtl/>
          <w:lang w:eastAsia="en-US"/>
        </w:rPr>
        <w:t>ﭼ</w:t>
      </w:r>
      <w:r w:rsidRPr="0082556A">
        <w:rPr>
          <w:rFonts w:ascii="Arial" w:hAnsi="Arial" w:cs="Arial"/>
          <w:sz w:val="32"/>
          <w:szCs w:val="32"/>
          <w:rtl/>
          <w:lang w:eastAsia="en-US"/>
        </w:rPr>
        <w:t xml:space="preserve"> المائدة</w:t>
      </w:r>
      <w:r w:rsidRPr="0082556A">
        <w:rPr>
          <w:rFonts w:ascii="Arial" w:hAnsi="Arial" w:cs="Arial" w:hint="cs"/>
          <w:sz w:val="32"/>
          <w:szCs w:val="32"/>
          <w:rtl/>
          <w:lang w:eastAsia="en-US"/>
        </w:rPr>
        <w:t xml:space="preserve"> .</w:t>
      </w:r>
    </w:p>
  </w:footnote>
  <w:footnote w:id="39">
    <w:p w:rsidR="00EE5231" w:rsidRPr="0082556A" w:rsidRDefault="00EE5231" w:rsidP="00B77AF7">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مقاييس اللغة (طوف) (3/432) ، ولسان العرب (طوف) (9/225) .</w:t>
      </w:r>
    </w:p>
  </w:footnote>
  <w:footnote w:id="40">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 ابن أبي حاتم في تفسيره عن ابن عباس رضي الله عنهما أن الطائفة : الرجل فما فوق (8/2520) وعزاه السيوطي في الدر إلى عبد بن حميد وابن المنذر ، ونسبه إلى ابن عباس كذلك ابن عطية في المحرر الوجيز (4/162) ، وابن كثير في تفسيره (3/263) . </w:t>
      </w:r>
    </w:p>
  </w:footnote>
  <w:footnote w:id="41">
    <w:p w:rsidR="00EE5231" w:rsidRPr="0082556A" w:rsidRDefault="00EE5231" w:rsidP="00153B5B">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عزاه السيوطي في الدر إلى عبد بن حميد (6/126) .</w:t>
      </w:r>
    </w:p>
  </w:footnote>
  <w:footnote w:id="42">
    <w:p w:rsidR="00EE5231" w:rsidRPr="0082556A" w:rsidRDefault="00EE5231" w:rsidP="00021386">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 الطبري في تفسيره (18/69) ، وابن أبي حاتم في تفسيره (8/2520) عن قتادة : (نفرٌ من المسلمين) ، وعن الزهري : (ثلاثة فصاعداً) .</w:t>
      </w:r>
    </w:p>
  </w:footnote>
  <w:footnote w:id="43">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الطبري في تفسيره (18/69) .</w:t>
      </w:r>
    </w:p>
  </w:footnote>
  <w:footnote w:id="44">
    <w:p w:rsidR="00EE5231" w:rsidRPr="0082556A" w:rsidRDefault="00EE5231" w:rsidP="00EB5ABA">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عبد الرزاق في تفسيره (3/50) ، ومصنفه (13504) والطبري في تفسيره (18/69) ، وابن أبي حاتم في تفسيره (8/2520) .</w:t>
      </w:r>
    </w:p>
  </w:footnote>
  <w:footnote w:id="45">
    <w:p w:rsidR="00EE5231" w:rsidRPr="0082556A" w:rsidRDefault="00EE5231" w:rsidP="006C5FF2">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وهو مذهب مالك و الشافعي و استحبه الطبري .</w:t>
      </w:r>
    </w:p>
    <w:p w:rsidR="00EE5231" w:rsidRPr="0082556A" w:rsidRDefault="00EE5231" w:rsidP="006C5FF2">
      <w:pPr>
        <w:pStyle w:val="a5"/>
        <w:rPr>
          <w:sz w:val="32"/>
          <w:szCs w:val="32"/>
          <w:rtl/>
        </w:rPr>
      </w:pPr>
      <w:r w:rsidRPr="0082556A">
        <w:rPr>
          <w:rFonts w:hint="cs"/>
          <w:sz w:val="32"/>
          <w:szCs w:val="32"/>
          <w:rtl/>
        </w:rPr>
        <w:t xml:space="preserve"> ينظر : الكافي لابن عبدالبر (ص575) ،  والأم (6/155) ، وتفسير الطبري (18/70) .</w:t>
      </w:r>
    </w:p>
  </w:footnote>
  <w:footnote w:id="46">
    <w:p w:rsidR="00EE5231" w:rsidRPr="0082556A" w:rsidRDefault="00EE5231" w:rsidP="001833F6">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ابن أبي حاتم في تفسيره (8/2523) ، وذكره السيوطي في الدر (6/127) ، والواحدي في أسباب النزول (ص326) . وفي سنده </w:t>
      </w:r>
      <w:r w:rsidRPr="0082556A">
        <w:rPr>
          <w:sz w:val="32"/>
          <w:szCs w:val="32"/>
          <w:rtl/>
        </w:rPr>
        <w:t>محمد بن مزاحم</w:t>
      </w:r>
      <w:r w:rsidRPr="0082556A">
        <w:rPr>
          <w:rFonts w:hint="cs"/>
          <w:sz w:val="32"/>
          <w:szCs w:val="32"/>
          <w:rtl/>
        </w:rPr>
        <w:t xml:space="preserve"> ،</w:t>
      </w:r>
      <w:r w:rsidRPr="0082556A">
        <w:rPr>
          <w:sz w:val="32"/>
          <w:szCs w:val="32"/>
          <w:rtl/>
        </w:rPr>
        <w:t xml:space="preserve"> قال أبو حاتم</w:t>
      </w:r>
      <w:r w:rsidRPr="0082556A">
        <w:rPr>
          <w:rFonts w:hint="cs"/>
          <w:sz w:val="32"/>
          <w:szCs w:val="32"/>
          <w:rtl/>
        </w:rPr>
        <w:t xml:space="preserve"> :</w:t>
      </w:r>
      <w:r w:rsidRPr="0082556A">
        <w:rPr>
          <w:sz w:val="32"/>
          <w:szCs w:val="32"/>
          <w:rtl/>
        </w:rPr>
        <w:t xml:space="preserve"> </w:t>
      </w:r>
    </w:p>
    <w:p w:rsidR="00EE5231" w:rsidRPr="0082556A" w:rsidRDefault="00EE5231" w:rsidP="001833F6">
      <w:pPr>
        <w:pStyle w:val="a5"/>
        <w:rPr>
          <w:sz w:val="32"/>
          <w:szCs w:val="32"/>
          <w:rtl/>
        </w:rPr>
      </w:pPr>
      <w:r w:rsidRPr="0082556A">
        <w:rPr>
          <w:rFonts w:hint="cs"/>
          <w:sz w:val="32"/>
          <w:szCs w:val="32"/>
          <w:rtl/>
        </w:rPr>
        <w:t xml:space="preserve">    ( </w:t>
      </w:r>
      <w:r w:rsidRPr="0082556A">
        <w:rPr>
          <w:sz w:val="32"/>
          <w:szCs w:val="32"/>
          <w:rtl/>
        </w:rPr>
        <w:t>متروك الحديث</w:t>
      </w:r>
      <w:r w:rsidRPr="0082556A">
        <w:rPr>
          <w:rFonts w:hint="cs"/>
          <w:sz w:val="32"/>
          <w:szCs w:val="32"/>
          <w:rtl/>
        </w:rPr>
        <w:t xml:space="preserve"> )</w:t>
      </w:r>
      <w:r w:rsidRPr="0082556A">
        <w:rPr>
          <w:sz w:val="32"/>
          <w:szCs w:val="32"/>
          <w:rtl/>
        </w:rPr>
        <w:t xml:space="preserve"> ميزان الاعتدال</w:t>
      </w:r>
      <w:r w:rsidRPr="0082556A">
        <w:rPr>
          <w:rFonts w:hint="cs"/>
          <w:sz w:val="32"/>
          <w:szCs w:val="32"/>
          <w:rtl/>
        </w:rPr>
        <w:t xml:space="preserve"> (6/329) ، وفي سنده </w:t>
      </w:r>
      <w:r w:rsidRPr="0082556A">
        <w:rPr>
          <w:sz w:val="32"/>
          <w:szCs w:val="32"/>
          <w:rtl/>
        </w:rPr>
        <w:t>بكير بن معروف</w:t>
      </w:r>
      <w:r w:rsidRPr="0082556A">
        <w:rPr>
          <w:rFonts w:hint="cs"/>
          <w:sz w:val="32"/>
          <w:szCs w:val="32"/>
          <w:rtl/>
        </w:rPr>
        <w:t xml:space="preserve"> ،</w:t>
      </w:r>
      <w:r w:rsidRPr="0082556A">
        <w:rPr>
          <w:sz w:val="32"/>
          <w:szCs w:val="32"/>
          <w:rtl/>
        </w:rPr>
        <w:t xml:space="preserve"> قال ابن المبارك</w:t>
      </w:r>
      <w:r w:rsidRPr="0082556A">
        <w:rPr>
          <w:rFonts w:hint="cs"/>
          <w:sz w:val="32"/>
          <w:szCs w:val="32"/>
          <w:rtl/>
        </w:rPr>
        <w:t xml:space="preserve"> :</w:t>
      </w:r>
      <w:r w:rsidRPr="0082556A">
        <w:rPr>
          <w:sz w:val="32"/>
          <w:szCs w:val="32"/>
          <w:rtl/>
        </w:rPr>
        <w:t xml:space="preserve"> </w:t>
      </w:r>
      <w:r w:rsidRPr="0082556A">
        <w:rPr>
          <w:rFonts w:hint="cs"/>
          <w:sz w:val="32"/>
          <w:szCs w:val="32"/>
          <w:rtl/>
        </w:rPr>
        <w:t xml:space="preserve">( </w:t>
      </w:r>
      <w:r w:rsidRPr="0082556A">
        <w:rPr>
          <w:sz w:val="32"/>
          <w:szCs w:val="32"/>
          <w:rtl/>
        </w:rPr>
        <w:t>ارم به</w:t>
      </w:r>
      <w:r w:rsidRPr="0082556A">
        <w:rPr>
          <w:rFonts w:hint="cs"/>
          <w:sz w:val="32"/>
          <w:szCs w:val="32"/>
          <w:rtl/>
        </w:rPr>
        <w:t xml:space="preserve"> )</w:t>
      </w:r>
      <w:r w:rsidRPr="0082556A">
        <w:rPr>
          <w:sz w:val="32"/>
          <w:szCs w:val="32"/>
          <w:rtl/>
        </w:rPr>
        <w:t xml:space="preserve"> الضعفاء لابن الجوزي  </w:t>
      </w:r>
      <w:r w:rsidRPr="0082556A">
        <w:rPr>
          <w:rFonts w:hint="cs"/>
          <w:sz w:val="32"/>
          <w:szCs w:val="32"/>
          <w:rtl/>
        </w:rPr>
        <w:t>(1/152) .</w:t>
      </w:r>
    </w:p>
  </w:footnote>
  <w:footnote w:id="47">
    <w:p w:rsidR="00EE5231" w:rsidRPr="0082556A" w:rsidRDefault="00EE5231" w:rsidP="00772196">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ابن أبي شيبة في مصنفه (3/529) ، وعبد الرزاق في مصنفه (7/206) .</w:t>
      </w:r>
    </w:p>
  </w:footnote>
  <w:footnote w:id="48">
    <w:p w:rsidR="00EE5231" w:rsidRPr="0082556A" w:rsidRDefault="00EE5231" w:rsidP="00FE4A5A">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ابن أبي شيبة في مصنفه (3/540) ، والطبري في تفسيره (18/72) ، وابن أبي حاتم في تفسيره (8/2521) بسند صحيح إلى شعبة به .</w:t>
      </w:r>
    </w:p>
    <w:p w:rsidR="00EE5231" w:rsidRPr="0082556A" w:rsidRDefault="00EE5231" w:rsidP="00BD5F6B">
      <w:pPr>
        <w:pStyle w:val="a5"/>
        <w:rPr>
          <w:sz w:val="32"/>
          <w:szCs w:val="32"/>
          <w:rtl/>
        </w:rPr>
      </w:pPr>
      <w:r w:rsidRPr="0082556A">
        <w:rPr>
          <w:rFonts w:hint="cs"/>
          <w:sz w:val="32"/>
          <w:szCs w:val="32"/>
          <w:rtl/>
        </w:rPr>
        <w:t xml:space="preserve">    وشعبة مولى ابن عباس قال عنه الحافظ في التقريب :(</w:t>
      </w:r>
      <w:r w:rsidRPr="0082556A">
        <w:rPr>
          <w:sz w:val="32"/>
          <w:szCs w:val="32"/>
          <w:rtl/>
        </w:rPr>
        <w:t>صدوق سيء الحفظ</w:t>
      </w:r>
      <w:r w:rsidRPr="0082556A">
        <w:rPr>
          <w:rFonts w:hint="cs"/>
          <w:sz w:val="32"/>
          <w:szCs w:val="32"/>
          <w:rtl/>
        </w:rPr>
        <w:t>)</w:t>
      </w:r>
      <w:r w:rsidRPr="0082556A">
        <w:rPr>
          <w:sz w:val="32"/>
          <w:szCs w:val="32"/>
          <w:rtl/>
        </w:rPr>
        <w:t xml:space="preserve"> </w:t>
      </w:r>
      <w:r w:rsidRPr="0082556A">
        <w:rPr>
          <w:rFonts w:hint="cs"/>
          <w:sz w:val="32"/>
          <w:szCs w:val="32"/>
          <w:rtl/>
        </w:rPr>
        <w:t>(ص266) .</w:t>
      </w:r>
    </w:p>
  </w:footnote>
  <w:footnote w:id="49">
    <w:p w:rsidR="00EE5231" w:rsidRPr="0082556A" w:rsidRDefault="00EE5231" w:rsidP="00AD30DE">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w:t>
      </w:r>
      <w:r w:rsidRPr="0082556A">
        <w:rPr>
          <w:sz w:val="32"/>
          <w:szCs w:val="32"/>
          <w:rtl/>
        </w:rPr>
        <w:t>الطبراني</w:t>
      </w:r>
      <w:r w:rsidRPr="0082556A">
        <w:rPr>
          <w:rFonts w:hint="cs"/>
          <w:sz w:val="32"/>
          <w:szCs w:val="32"/>
          <w:rtl/>
        </w:rPr>
        <w:t xml:space="preserve"> في الأوسط (5/105)</w:t>
      </w:r>
      <w:r w:rsidRPr="0082556A">
        <w:rPr>
          <w:sz w:val="32"/>
          <w:szCs w:val="32"/>
          <w:rtl/>
        </w:rPr>
        <w:t xml:space="preserve"> والدار</w:t>
      </w:r>
      <w:r w:rsidRPr="0082556A">
        <w:rPr>
          <w:rFonts w:hint="cs"/>
          <w:sz w:val="32"/>
          <w:szCs w:val="32"/>
          <w:rtl/>
        </w:rPr>
        <w:t xml:space="preserve"> </w:t>
      </w:r>
      <w:r w:rsidRPr="0082556A">
        <w:rPr>
          <w:sz w:val="32"/>
          <w:szCs w:val="32"/>
          <w:rtl/>
        </w:rPr>
        <w:t>قطني</w:t>
      </w:r>
      <w:r w:rsidRPr="0082556A">
        <w:rPr>
          <w:rFonts w:hint="cs"/>
          <w:sz w:val="32"/>
          <w:szCs w:val="32"/>
          <w:rtl/>
        </w:rPr>
        <w:t xml:space="preserve"> في سننه (3/268) وابن حبان في المجروحين (2/98) </w:t>
      </w:r>
      <w:r w:rsidRPr="0082556A">
        <w:rPr>
          <w:sz w:val="32"/>
          <w:szCs w:val="32"/>
          <w:rtl/>
        </w:rPr>
        <w:t>من</w:t>
      </w:r>
      <w:r w:rsidRPr="0082556A">
        <w:rPr>
          <w:rFonts w:hint="cs"/>
          <w:sz w:val="32"/>
          <w:szCs w:val="32"/>
          <w:rtl/>
        </w:rPr>
        <w:t xml:space="preserve"> رواية</w:t>
      </w:r>
      <w:r w:rsidRPr="0082556A">
        <w:rPr>
          <w:sz w:val="32"/>
          <w:szCs w:val="32"/>
          <w:rtl/>
        </w:rPr>
        <w:t xml:space="preserve"> عثمان بن عبد الرحمن</w:t>
      </w:r>
      <w:r w:rsidRPr="0082556A">
        <w:rPr>
          <w:rFonts w:hint="cs"/>
          <w:sz w:val="32"/>
          <w:szCs w:val="32"/>
          <w:rtl/>
        </w:rPr>
        <w:t xml:space="preserve"> الوقاصي </w:t>
      </w:r>
      <w:r w:rsidRPr="0082556A">
        <w:rPr>
          <w:sz w:val="32"/>
          <w:szCs w:val="32"/>
          <w:rtl/>
        </w:rPr>
        <w:t>عن ابن شهاب عن عروة عن عائشة قالت</w:t>
      </w:r>
      <w:r w:rsidRPr="0082556A">
        <w:rPr>
          <w:rFonts w:hint="cs"/>
          <w:sz w:val="32"/>
          <w:szCs w:val="32"/>
          <w:rtl/>
        </w:rPr>
        <w:t xml:space="preserve"> :</w:t>
      </w:r>
      <w:r w:rsidRPr="0082556A">
        <w:rPr>
          <w:sz w:val="32"/>
          <w:szCs w:val="32"/>
          <w:rtl/>
        </w:rPr>
        <w:t xml:space="preserve"> س</w:t>
      </w:r>
      <w:r w:rsidRPr="0082556A">
        <w:rPr>
          <w:rFonts w:hint="cs"/>
          <w:sz w:val="32"/>
          <w:szCs w:val="32"/>
          <w:rtl/>
        </w:rPr>
        <w:t>ُ</w:t>
      </w:r>
      <w:r w:rsidRPr="0082556A">
        <w:rPr>
          <w:sz w:val="32"/>
          <w:szCs w:val="32"/>
          <w:rtl/>
        </w:rPr>
        <w:t xml:space="preserve">ئل رسول الله </w:t>
      </w:r>
      <w:r w:rsidRPr="0082556A">
        <w:rPr>
          <w:sz w:val="32"/>
          <w:szCs w:val="32"/>
        </w:rPr>
        <w:sym w:font="AGA Arabesque" w:char="F072"/>
      </w:r>
      <w:r w:rsidRPr="0082556A">
        <w:rPr>
          <w:sz w:val="32"/>
          <w:szCs w:val="32"/>
          <w:rtl/>
        </w:rPr>
        <w:t xml:space="preserve"> عن رجل زن</w:t>
      </w:r>
      <w:r w:rsidRPr="0082556A">
        <w:rPr>
          <w:rFonts w:hint="cs"/>
          <w:sz w:val="32"/>
          <w:szCs w:val="32"/>
          <w:rtl/>
        </w:rPr>
        <w:t>ا</w:t>
      </w:r>
      <w:r w:rsidRPr="0082556A">
        <w:rPr>
          <w:sz w:val="32"/>
          <w:szCs w:val="32"/>
          <w:rtl/>
        </w:rPr>
        <w:t xml:space="preserve"> بامرأة وأراد أن يتزوجها أو ابنتها فقال</w:t>
      </w:r>
      <w:r w:rsidRPr="0082556A">
        <w:rPr>
          <w:rFonts w:hint="cs"/>
          <w:sz w:val="32"/>
          <w:szCs w:val="32"/>
          <w:rtl/>
        </w:rPr>
        <w:t xml:space="preserve"> :</w:t>
      </w:r>
      <w:r w:rsidRPr="0082556A">
        <w:rPr>
          <w:sz w:val="32"/>
          <w:szCs w:val="32"/>
          <w:rtl/>
        </w:rPr>
        <w:t xml:space="preserve"> ( الحرام لا يحرم الحلال ) </w:t>
      </w:r>
      <w:r w:rsidRPr="0082556A">
        <w:rPr>
          <w:rFonts w:hint="cs"/>
          <w:sz w:val="32"/>
          <w:szCs w:val="32"/>
          <w:rtl/>
        </w:rPr>
        <w:t>.</w:t>
      </w:r>
      <w:r w:rsidRPr="0082556A">
        <w:rPr>
          <w:sz w:val="32"/>
          <w:szCs w:val="32"/>
          <w:rtl/>
        </w:rPr>
        <w:t xml:space="preserve"> </w:t>
      </w:r>
      <w:r w:rsidRPr="0082556A">
        <w:rPr>
          <w:rFonts w:hint="cs"/>
          <w:sz w:val="32"/>
          <w:szCs w:val="32"/>
          <w:rtl/>
        </w:rPr>
        <w:t>دون قوله : ( أوَّله سفاح، وآخره نكاح ) . قال ابن حبان عن عثمان : (</w:t>
      </w:r>
      <w:r w:rsidRPr="0082556A">
        <w:rPr>
          <w:sz w:val="32"/>
          <w:szCs w:val="32"/>
          <w:rtl/>
        </w:rPr>
        <w:t xml:space="preserve">كان ممن يروي عن الثقات الأشياء الموضوعات لا يجوز الاحتجاج به </w:t>
      </w:r>
      <w:r w:rsidRPr="0082556A">
        <w:rPr>
          <w:rFonts w:hint="cs"/>
          <w:sz w:val="32"/>
          <w:szCs w:val="32"/>
          <w:rtl/>
        </w:rPr>
        <w:t>) .</w:t>
      </w:r>
    </w:p>
    <w:p w:rsidR="00EE5231" w:rsidRPr="0082556A" w:rsidRDefault="00EE5231" w:rsidP="00AD30DE">
      <w:pPr>
        <w:pStyle w:val="a5"/>
        <w:rPr>
          <w:sz w:val="32"/>
          <w:szCs w:val="32"/>
          <w:rtl/>
        </w:rPr>
      </w:pPr>
      <w:r w:rsidRPr="0082556A">
        <w:rPr>
          <w:rFonts w:hint="cs"/>
          <w:sz w:val="32"/>
          <w:szCs w:val="32"/>
          <w:rtl/>
        </w:rPr>
        <w:t xml:space="preserve">    ولفظة : ( </w:t>
      </w:r>
      <w:r w:rsidR="00026D3A">
        <w:rPr>
          <w:rFonts w:hint="cs"/>
          <w:sz w:val="32"/>
          <w:szCs w:val="32"/>
          <w:rtl/>
        </w:rPr>
        <w:t>أوَّله سفاح، وآخره نكاح ) أخرجه</w:t>
      </w:r>
      <w:r w:rsidRPr="0082556A">
        <w:rPr>
          <w:rFonts w:hint="cs"/>
          <w:sz w:val="32"/>
          <w:szCs w:val="32"/>
          <w:rtl/>
        </w:rPr>
        <w:t xml:space="preserve"> عبد الرزاق في مصنفه (7/202) رقم ( </w:t>
      </w:r>
      <w:r w:rsidRPr="0082556A">
        <w:rPr>
          <w:sz w:val="32"/>
          <w:szCs w:val="32"/>
          <w:rtl/>
        </w:rPr>
        <w:t>12787</w:t>
      </w:r>
      <w:r w:rsidRPr="0082556A">
        <w:rPr>
          <w:rFonts w:hint="cs"/>
          <w:sz w:val="32"/>
          <w:szCs w:val="32"/>
          <w:rtl/>
        </w:rPr>
        <w:t>) ، والدار قطني في سننه (3/268) رقم (</w:t>
      </w:r>
      <w:r w:rsidRPr="0082556A">
        <w:rPr>
          <w:sz w:val="32"/>
          <w:szCs w:val="32"/>
          <w:rtl/>
        </w:rPr>
        <w:t>91</w:t>
      </w:r>
      <w:r w:rsidRPr="0082556A">
        <w:rPr>
          <w:rFonts w:hint="cs"/>
          <w:sz w:val="32"/>
          <w:szCs w:val="32"/>
          <w:rtl/>
        </w:rPr>
        <w:t xml:space="preserve">) موقوفاً على ابن عباس </w:t>
      </w:r>
      <w:r w:rsidRPr="0082556A">
        <w:rPr>
          <w:rFonts w:hint="cs"/>
          <w:sz w:val="32"/>
          <w:szCs w:val="32"/>
        </w:rPr>
        <w:sym w:font="AGA Arabesque" w:char="F074"/>
      </w:r>
      <w:r w:rsidRPr="0082556A">
        <w:rPr>
          <w:rFonts w:hint="cs"/>
          <w:sz w:val="32"/>
          <w:szCs w:val="32"/>
          <w:rtl/>
        </w:rPr>
        <w:t xml:space="preserve"> .</w:t>
      </w:r>
    </w:p>
    <w:p w:rsidR="00EE5231" w:rsidRPr="0082556A" w:rsidRDefault="00EE5231" w:rsidP="00AD30DE">
      <w:pPr>
        <w:pStyle w:val="a5"/>
        <w:rPr>
          <w:sz w:val="32"/>
          <w:szCs w:val="32"/>
          <w:rtl/>
        </w:rPr>
      </w:pPr>
      <w:r w:rsidRPr="0082556A">
        <w:rPr>
          <w:rFonts w:hint="cs"/>
          <w:sz w:val="32"/>
          <w:szCs w:val="32"/>
          <w:rtl/>
        </w:rPr>
        <w:t>قال الزيلعي : (</w:t>
      </w:r>
      <w:r w:rsidRPr="0082556A">
        <w:rPr>
          <w:sz w:val="32"/>
          <w:szCs w:val="32"/>
          <w:rtl/>
        </w:rPr>
        <w:t>غريب بهذا اللفظ</w:t>
      </w:r>
      <w:r w:rsidRPr="0082556A">
        <w:rPr>
          <w:rFonts w:hint="cs"/>
          <w:sz w:val="32"/>
          <w:szCs w:val="32"/>
          <w:rtl/>
        </w:rPr>
        <w:t>)</w:t>
      </w:r>
      <w:r w:rsidRPr="0082556A">
        <w:rPr>
          <w:sz w:val="32"/>
          <w:szCs w:val="32"/>
          <w:rtl/>
        </w:rPr>
        <w:t xml:space="preserve"> تخريج الأحاديث والآثار  </w:t>
      </w:r>
      <w:r w:rsidRPr="0082556A">
        <w:rPr>
          <w:rFonts w:hint="cs"/>
          <w:sz w:val="32"/>
          <w:szCs w:val="32"/>
          <w:rtl/>
        </w:rPr>
        <w:t>(2/419) .</w:t>
      </w:r>
    </w:p>
    <w:p w:rsidR="00EE5231" w:rsidRPr="0082556A" w:rsidRDefault="00EE5231" w:rsidP="00F9321E">
      <w:pPr>
        <w:pStyle w:val="a5"/>
        <w:rPr>
          <w:sz w:val="32"/>
          <w:szCs w:val="32"/>
          <w:rtl/>
        </w:rPr>
      </w:pPr>
      <w:r w:rsidRPr="0082556A">
        <w:rPr>
          <w:rFonts w:hint="cs"/>
          <w:sz w:val="32"/>
          <w:szCs w:val="32"/>
          <w:rtl/>
        </w:rPr>
        <w:t xml:space="preserve">    قال البيهقي : (</w:t>
      </w:r>
      <w:r w:rsidRPr="0082556A">
        <w:rPr>
          <w:sz w:val="32"/>
          <w:szCs w:val="32"/>
          <w:rtl/>
        </w:rPr>
        <w:t xml:space="preserve">تفرد به عثمان بن عبد الرحمن الوقاصي هذا وهو ضعيف قاله يحيى بن معين وغيره من أئمة الحديث والصحيح عن </w:t>
      </w:r>
      <w:r w:rsidR="00476EAE">
        <w:rPr>
          <w:rFonts w:hint="cs"/>
          <w:sz w:val="32"/>
          <w:szCs w:val="32"/>
          <w:rtl/>
        </w:rPr>
        <w:t>ا</w:t>
      </w:r>
      <w:r w:rsidRPr="0082556A">
        <w:rPr>
          <w:sz w:val="32"/>
          <w:szCs w:val="32"/>
          <w:rtl/>
        </w:rPr>
        <w:t>بن شهاب الزهري عن علي رضي الله عنه مرسلا</w:t>
      </w:r>
      <w:r w:rsidRPr="0082556A">
        <w:rPr>
          <w:rFonts w:hint="cs"/>
          <w:sz w:val="32"/>
          <w:szCs w:val="32"/>
          <w:rtl/>
        </w:rPr>
        <w:t>ً</w:t>
      </w:r>
      <w:r w:rsidRPr="0082556A">
        <w:rPr>
          <w:sz w:val="32"/>
          <w:szCs w:val="32"/>
          <w:rtl/>
        </w:rPr>
        <w:t xml:space="preserve"> موقوفا</w:t>
      </w:r>
      <w:r w:rsidRPr="0082556A">
        <w:rPr>
          <w:rFonts w:hint="cs"/>
          <w:sz w:val="32"/>
          <w:szCs w:val="32"/>
          <w:rtl/>
        </w:rPr>
        <w:t>ً</w:t>
      </w:r>
      <w:r w:rsidRPr="0082556A">
        <w:rPr>
          <w:sz w:val="32"/>
          <w:szCs w:val="32"/>
          <w:rtl/>
        </w:rPr>
        <w:t xml:space="preserve"> </w:t>
      </w:r>
      <w:r w:rsidRPr="0082556A">
        <w:rPr>
          <w:rFonts w:hint="cs"/>
          <w:sz w:val="32"/>
          <w:szCs w:val="32"/>
          <w:rtl/>
        </w:rPr>
        <w:t xml:space="preserve">) </w:t>
      </w:r>
      <w:r w:rsidRPr="0082556A">
        <w:rPr>
          <w:sz w:val="32"/>
          <w:szCs w:val="32"/>
          <w:rtl/>
        </w:rPr>
        <w:t xml:space="preserve">سنن البيهقي الكبرى  </w:t>
      </w:r>
      <w:r w:rsidRPr="0082556A">
        <w:rPr>
          <w:rFonts w:hint="cs"/>
          <w:sz w:val="32"/>
          <w:szCs w:val="32"/>
          <w:rtl/>
        </w:rPr>
        <w:t>(7/169) .</w:t>
      </w:r>
    </w:p>
  </w:footnote>
  <w:footnote w:id="50">
    <w:p w:rsidR="00EE5231" w:rsidRPr="0082556A" w:rsidRDefault="00EE5231" w:rsidP="0044270F">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الصحيح في الآية _ والله أعلم _ أن المراد بالنكاح : الوطء . وقد ورد هذا في القرآن الكريم في قوله تعالى : (</w:t>
      </w:r>
      <w:r w:rsidRPr="0082556A">
        <w:rPr>
          <w:sz w:val="32"/>
          <w:szCs w:val="32"/>
          <w:rtl/>
        </w:rPr>
        <w:t xml:space="preserve"> حتى تنكح زوجا</w:t>
      </w:r>
      <w:r w:rsidRPr="0082556A">
        <w:rPr>
          <w:rFonts w:hint="cs"/>
          <w:sz w:val="32"/>
          <w:szCs w:val="32"/>
          <w:rtl/>
        </w:rPr>
        <w:t>ً</w:t>
      </w:r>
      <w:r w:rsidRPr="0082556A">
        <w:rPr>
          <w:sz w:val="32"/>
          <w:szCs w:val="32"/>
          <w:rtl/>
        </w:rPr>
        <w:t xml:space="preserve"> غيره </w:t>
      </w:r>
      <w:r w:rsidRPr="0082556A">
        <w:rPr>
          <w:rFonts w:hint="cs"/>
          <w:sz w:val="32"/>
          <w:szCs w:val="32"/>
          <w:rtl/>
        </w:rPr>
        <w:t>) البقرة :230</w:t>
      </w:r>
      <w:r w:rsidRPr="0082556A">
        <w:rPr>
          <w:sz w:val="32"/>
          <w:szCs w:val="32"/>
          <w:rtl/>
        </w:rPr>
        <w:t xml:space="preserve"> </w:t>
      </w:r>
      <w:r w:rsidRPr="0082556A">
        <w:rPr>
          <w:rFonts w:hint="cs"/>
          <w:sz w:val="32"/>
          <w:szCs w:val="32"/>
          <w:rtl/>
        </w:rPr>
        <w:t xml:space="preserve">، </w:t>
      </w:r>
      <w:r w:rsidRPr="0082556A">
        <w:rPr>
          <w:sz w:val="32"/>
          <w:szCs w:val="32"/>
          <w:rtl/>
        </w:rPr>
        <w:t>فقد بي</w:t>
      </w:r>
      <w:r w:rsidRPr="0082556A">
        <w:rPr>
          <w:rFonts w:hint="cs"/>
          <w:sz w:val="32"/>
          <w:szCs w:val="32"/>
          <w:rtl/>
        </w:rPr>
        <w:t>ّ</w:t>
      </w:r>
      <w:r w:rsidRPr="0082556A">
        <w:rPr>
          <w:sz w:val="32"/>
          <w:szCs w:val="32"/>
          <w:rtl/>
        </w:rPr>
        <w:t xml:space="preserve">ن النبي </w:t>
      </w:r>
      <w:r w:rsidRPr="0082556A">
        <w:rPr>
          <w:sz w:val="32"/>
          <w:szCs w:val="32"/>
        </w:rPr>
        <w:sym w:font="AGA Arabesque" w:char="F072"/>
      </w:r>
      <w:r w:rsidRPr="0082556A">
        <w:rPr>
          <w:sz w:val="32"/>
          <w:szCs w:val="32"/>
          <w:rtl/>
        </w:rPr>
        <w:t xml:space="preserve"> بأن المراد به الوطء</w:t>
      </w:r>
      <w:r w:rsidRPr="0082556A">
        <w:rPr>
          <w:rFonts w:hint="cs"/>
          <w:sz w:val="32"/>
          <w:szCs w:val="32"/>
          <w:rtl/>
        </w:rPr>
        <w:t xml:space="preserve"> ؛كما في قصة امرأة رفاعة القرظي وهي في الصحيحين البخاري كتاب : الشهادات . باب : شهادة المختبي (2/933) (2496) ، ومسلم كتاب : النكاح . باب : </w:t>
      </w:r>
      <w:r w:rsidRPr="0082556A">
        <w:rPr>
          <w:sz w:val="32"/>
          <w:szCs w:val="32"/>
          <w:rtl/>
        </w:rPr>
        <w:t>لَا تَحِلُّ الْمُطَلَّقَةُ ثَلَاثًا لِمُطَلِّقِهَا حتى تَنْكِحَ زَوْجًا غَيْرَهُ وَيَطَأَهَا ثُمَّ يُفَارِقَهَا وَتَنْقَضِيَ عِدَّتُهَا</w:t>
      </w:r>
      <w:r w:rsidRPr="0082556A">
        <w:rPr>
          <w:rFonts w:hint="cs"/>
          <w:sz w:val="32"/>
          <w:szCs w:val="32"/>
          <w:rtl/>
        </w:rPr>
        <w:t xml:space="preserve"> (2/1056) (1433) . ورجّح هذا الإمام الطبري في تفسيره (18/75) .</w:t>
      </w:r>
    </w:p>
    <w:p w:rsidR="00EE5231" w:rsidRPr="0082556A" w:rsidRDefault="00EE5231" w:rsidP="00EB594B">
      <w:pPr>
        <w:pStyle w:val="a5"/>
        <w:rPr>
          <w:sz w:val="32"/>
          <w:szCs w:val="32"/>
          <w:rtl/>
        </w:rPr>
      </w:pPr>
      <w:r w:rsidRPr="0082556A">
        <w:rPr>
          <w:rFonts w:hint="cs"/>
          <w:sz w:val="32"/>
          <w:szCs w:val="32"/>
          <w:rtl/>
        </w:rPr>
        <w:t xml:space="preserve">وكذلك العلامة الشنقيطي فقال : ( </w:t>
      </w:r>
      <w:r w:rsidRPr="0082556A">
        <w:rPr>
          <w:sz w:val="32"/>
          <w:szCs w:val="32"/>
          <w:rtl/>
        </w:rPr>
        <w:t xml:space="preserve">وهذا القول الذي هو أن المراد بالنكاح في الآية : التزويج لا الوطء في نفس الآية قرينة تدلّ على عدم صحّته ، وتلك القرينة هي ذكر المشرك والمشركة في الآية ؛ لأن الزاني المسلم لا يحلّ له نكاح مشركة ، لقوله تعالى : </w:t>
      </w:r>
      <w:r w:rsidRPr="0082556A">
        <w:rPr>
          <w:rFonts w:hint="cs"/>
          <w:sz w:val="32"/>
          <w:szCs w:val="32"/>
          <w:rtl/>
        </w:rPr>
        <w:t>(</w:t>
      </w:r>
      <w:r w:rsidRPr="0082556A">
        <w:rPr>
          <w:sz w:val="32"/>
          <w:szCs w:val="32"/>
          <w:rtl/>
        </w:rPr>
        <w:t xml:space="preserve"> وَلاَ تَنْكِحُواْ الْمُشْرِكَاتِ حَتَّى يُؤْمِنَّ </w:t>
      </w:r>
      <w:r w:rsidRPr="0082556A">
        <w:rPr>
          <w:rFonts w:hint="cs"/>
          <w:sz w:val="32"/>
          <w:szCs w:val="32"/>
          <w:rtl/>
        </w:rPr>
        <w:t>)</w:t>
      </w:r>
      <w:r w:rsidRPr="0082556A">
        <w:rPr>
          <w:sz w:val="32"/>
          <w:szCs w:val="32"/>
          <w:rtl/>
        </w:rPr>
        <w:t xml:space="preserve"> ، وقوله تعالى : </w:t>
      </w:r>
      <w:r w:rsidRPr="0082556A">
        <w:rPr>
          <w:rFonts w:hint="cs"/>
          <w:sz w:val="32"/>
          <w:szCs w:val="32"/>
          <w:rtl/>
        </w:rPr>
        <w:t>(</w:t>
      </w:r>
      <w:r w:rsidRPr="0082556A">
        <w:rPr>
          <w:sz w:val="32"/>
          <w:szCs w:val="32"/>
          <w:rtl/>
        </w:rPr>
        <w:t xml:space="preserve"> لاَ هُنَّ حِلٌّ لَّهُمْ وَلاَ هُمْ يَحِلُّونَ لَهُنَّ</w:t>
      </w:r>
      <w:r w:rsidRPr="0082556A">
        <w:rPr>
          <w:rFonts w:hint="cs"/>
          <w:sz w:val="32"/>
          <w:szCs w:val="32"/>
          <w:rtl/>
        </w:rPr>
        <w:t xml:space="preserve">) </w:t>
      </w:r>
      <w:r w:rsidRPr="0082556A">
        <w:rPr>
          <w:sz w:val="32"/>
          <w:szCs w:val="32"/>
          <w:rtl/>
        </w:rPr>
        <w:t xml:space="preserve">، وقوله تعالى : </w:t>
      </w:r>
      <w:r w:rsidRPr="0082556A">
        <w:rPr>
          <w:rFonts w:hint="cs"/>
          <w:sz w:val="32"/>
          <w:szCs w:val="32"/>
          <w:rtl/>
        </w:rPr>
        <w:t>(</w:t>
      </w:r>
      <w:r w:rsidRPr="0082556A">
        <w:rPr>
          <w:sz w:val="32"/>
          <w:szCs w:val="32"/>
          <w:rtl/>
        </w:rPr>
        <w:t xml:space="preserve"> وَلاَ تُمْسِكُواْ بِعِصَمِ الْكَوَافِرِ </w:t>
      </w:r>
      <w:r w:rsidRPr="0082556A">
        <w:rPr>
          <w:rFonts w:hint="cs"/>
          <w:sz w:val="32"/>
          <w:szCs w:val="32"/>
          <w:rtl/>
        </w:rPr>
        <w:t>)</w:t>
      </w:r>
      <w:r w:rsidRPr="0082556A">
        <w:rPr>
          <w:sz w:val="32"/>
          <w:szCs w:val="32"/>
          <w:rtl/>
        </w:rPr>
        <w:t xml:space="preserve"> . وكذلك الزانية المسلمة لا يحلّ</w:t>
      </w:r>
      <w:r w:rsidRPr="0082556A">
        <w:rPr>
          <w:rFonts w:hint="cs"/>
          <w:sz w:val="32"/>
          <w:szCs w:val="32"/>
          <w:rtl/>
        </w:rPr>
        <w:t xml:space="preserve"> </w:t>
      </w:r>
      <w:r w:rsidRPr="0082556A">
        <w:rPr>
          <w:sz w:val="32"/>
          <w:szCs w:val="32"/>
          <w:rtl/>
        </w:rPr>
        <w:t xml:space="preserve">لها نكاح المشرك ؛ لقوله تعالى : </w:t>
      </w:r>
      <w:r w:rsidRPr="0082556A">
        <w:rPr>
          <w:rFonts w:hint="cs"/>
          <w:sz w:val="32"/>
          <w:szCs w:val="32"/>
          <w:rtl/>
        </w:rPr>
        <w:t>(</w:t>
      </w:r>
      <w:r w:rsidRPr="0082556A">
        <w:rPr>
          <w:sz w:val="32"/>
          <w:szCs w:val="32"/>
          <w:rtl/>
        </w:rPr>
        <w:t xml:space="preserve"> وَلاَ تُنكِحُواْ الْمُشِرِكِينَ حَتَّى يُؤْمِنُواْ </w:t>
      </w:r>
      <w:r w:rsidRPr="0082556A">
        <w:rPr>
          <w:rFonts w:hint="cs"/>
          <w:sz w:val="32"/>
          <w:szCs w:val="32"/>
          <w:rtl/>
        </w:rPr>
        <w:t>)</w:t>
      </w:r>
      <w:r w:rsidRPr="0082556A">
        <w:rPr>
          <w:sz w:val="32"/>
          <w:szCs w:val="32"/>
          <w:rtl/>
        </w:rPr>
        <w:t xml:space="preserve"> ، فنكاح المشركة والمشرك لا يحلّ بحال . </w:t>
      </w:r>
      <w:r w:rsidRPr="00077B64">
        <w:rPr>
          <w:sz w:val="32"/>
          <w:szCs w:val="32"/>
          <w:rtl/>
        </w:rPr>
        <w:t xml:space="preserve">وذلك قرينة على أن المراد بالنكاح في الآية التي نحن بصددها الوطء ، </w:t>
      </w:r>
      <w:r w:rsidRPr="0082556A">
        <w:rPr>
          <w:sz w:val="32"/>
          <w:szCs w:val="32"/>
          <w:rtl/>
        </w:rPr>
        <w:t>الذي هو الزن</w:t>
      </w:r>
      <w:r w:rsidRPr="0082556A">
        <w:rPr>
          <w:rFonts w:hint="cs"/>
          <w:sz w:val="32"/>
          <w:szCs w:val="32"/>
          <w:rtl/>
        </w:rPr>
        <w:t>ا</w:t>
      </w:r>
      <w:r w:rsidRPr="0082556A">
        <w:rPr>
          <w:sz w:val="32"/>
          <w:szCs w:val="32"/>
          <w:rtl/>
        </w:rPr>
        <w:t xml:space="preserve"> ، لا عقد النكاح ؛ لعدم ملاءمة عقد النكاح لذكر المشرك والمشركة </w:t>
      </w:r>
      <w:r w:rsidRPr="0082556A">
        <w:rPr>
          <w:rFonts w:hint="cs"/>
          <w:sz w:val="32"/>
          <w:szCs w:val="32"/>
          <w:rtl/>
        </w:rPr>
        <w:t>) . أضواء البيان (5/417) .</w:t>
      </w:r>
    </w:p>
  </w:footnote>
  <w:footnote w:id="51">
    <w:p w:rsidR="00EE5231" w:rsidRPr="0082556A" w:rsidRDefault="00EE5231" w:rsidP="004C6F95">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القائل أن نكاح الزانية كان محرماً في أول الإسلام ثم نسخ بقوله تعالى : (وأنكحوا  الأيامى) النور:32، سعيد بن المسيب رحمه الله ، ينظر : تفسير الطبري (18/75) ، وتفسير بن أبي حاتم (8/2524) ، والناسخ والمنسوخ للنحاس (ص582) .</w:t>
      </w:r>
    </w:p>
    <w:p w:rsidR="00EE5231" w:rsidRPr="0082556A" w:rsidRDefault="00EE5231" w:rsidP="00D942FB">
      <w:pPr>
        <w:pStyle w:val="a5"/>
        <w:rPr>
          <w:sz w:val="32"/>
          <w:szCs w:val="32"/>
          <w:rtl/>
        </w:rPr>
      </w:pPr>
      <w:r w:rsidRPr="0082556A">
        <w:rPr>
          <w:rFonts w:hint="cs"/>
          <w:sz w:val="32"/>
          <w:szCs w:val="32"/>
          <w:rtl/>
        </w:rPr>
        <w:t xml:space="preserve">والصحيح أن الآية </w:t>
      </w:r>
      <w:r w:rsidRPr="0082556A">
        <w:rPr>
          <w:sz w:val="32"/>
          <w:szCs w:val="32"/>
          <w:rtl/>
        </w:rPr>
        <w:t>محكمة ومعناها الوط</w:t>
      </w:r>
      <w:r w:rsidRPr="0082556A">
        <w:rPr>
          <w:rFonts w:hint="cs"/>
          <w:sz w:val="32"/>
          <w:szCs w:val="32"/>
          <w:rtl/>
        </w:rPr>
        <w:t xml:space="preserve">ء </w:t>
      </w:r>
      <w:r w:rsidRPr="0082556A">
        <w:rPr>
          <w:sz w:val="32"/>
          <w:szCs w:val="32"/>
          <w:rtl/>
        </w:rPr>
        <w:t xml:space="preserve">، </w:t>
      </w:r>
      <w:r w:rsidRPr="0082556A">
        <w:rPr>
          <w:rFonts w:hint="cs"/>
          <w:sz w:val="32"/>
          <w:szCs w:val="32"/>
          <w:rtl/>
        </w:rPr>
        <w:t>وهو مذهب</w:t>
      </w:r>
      <w:r w:rsidRPr="0082556A">
        <w:rPr>
          <w:sz w:val="32"/>
          <w:szCs w:val="32"/>
          <w:rtl/>
        </w:rPr>
        <w:t xml:space="preserve"> ابن عباس رضي الله عنهما، و</w:t>
      </w:r>
      <w:r w:rsidRPr="0082556A">
        <w:rPr>
          <w:rFonts w:hint="cs"/>
          <w:sz w:val="32"/>
          <w:szCs w:val="32"/>
          <w:rtl/>
        </w:rPr>
        <w:t>مما يدل على إحكامها</w:t>
      </w:r>
      <w:r w:rsidRPr="0082556A">
        <w:rPr>
          <w:sz w:val="32"/>
          <w:szCs w:val="32"/>
          <w:rtl/>
        </w:rPr>
        <w:t xml:space="preserve"> </w:t>
      </w:r>
      <w:r w:rsidRPr="0082556A">
        <w:rPr>
          <w:rFonts w:hint="cs"/>
          <w:sz w:val="32"/>
          <w:szCs w:val="32"/>
          <w:rtl/>
        </w:rPr>
        <w:t xml:space="preserve">أن </w:t>
      </w:r>
      <w:r w:rsidRPr="0082556A">
        <w:rPr>
          <w:sz w:val="32"/>
          <w:szCs w:val="32"/>
          <w:rtl/>
        </w:rPr>
        <w:t>سورة ( النور ) مدنية ، ولا دليل على أن ذلك أُحلّ بالمدينة ، ثم نسخ . والنسخ لا بدّ له من دليل يجب الرجوع إليه</w:t>
      </w:r>
      <w:r w:rsidRPr="0082556A">
        <w:rPr>
          <w:rFonts w:hint="cs"/>
          <w:sz w:val="32"/>
          <w:szCs w:val="32"/>
          <w:rtl/>
        </w:rPr>
        <w:t xml:space="preserve"> .</w:t>
      </w:r>
    </w:p>
    <w:p w:rsidR="00EE5231" w:rsidRPr="0082556A" w:rsidRDefault="00EE5231" w:rsidP="00EB594B">
      <w:pPr>
        <w:pStyle w:val="a5"/>
        <w:rPr>
          <w:sz w:val="32"/>
          <w:szCs w:val="32"/>
          <w:rtl/>
        </w:rPr>
      </w:pPr>
      <w:r w:rsidRPr="0082556A">
        <w:rPr>
          <w:rFonts w:hint="cs"/>
          <w:sz w:val="32"/>
          <w:szCs w:val="32"/>
          <w:rtl/>
        </w:rPr>
        <w:t>ينظر : تفسير الطبري (18/57) ، وتفسير ابن كثير (3/263) ، وأضواء البيان للشنقيطي (5/418) .</w:t>
      </w:r>
    </w:p>
  </w:footnote>
  <w:footnote w:id="52">
    <w:p w:rsidR="00EE5231" w:rsidRPr="0082556A" w:rsidRDefault="00EE5231" w:rsidP="00514F0A">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الإجماع من الطرق الصحيحة التي يُعرف بها النسخ ، لكنه لم ينعقد على هذه الآية ، بل لم يجمع العلماء على آية أنها منسوخة إلا آية المجادلة (12) . </w:t>
      </w:r>
    </w:p>
    <w:p w:rsidR="00EE5231" w:rsidRPr="0082556A" w:rsidRDefault="00EE5231" w:rsidP="00514F0A">
      <w:pPr>
        <w:pStyle w:val="a5"/>
        <w:rPr>
          <w:sz w:val="32"/>
          <w:szCs w:val="32"/>
          <w:rtl/>
        </w:rPr>
      </w:pPr>
      <w:r w:rsidRPr="0082556A">
        <w:rPr>
          <w:rFonts w:hint="cs"/>
          <w:sz w:val="32"/>
          <w:szCs w:val="32"/>
          <w:rtl/>
        </w:rPr>
        <w:t>ينظر :  الآيات المنسوخة للدكتور عبد الله الأمين حفظه الله (ص45، ص87)</w:t>
      </w:r>
    </w:p>
  </w:footnote>
  <w:footnote w:id="53">
    <w:p w:rsidR="00EE5231" w:rsidRPr="0082556A" w:rsidRDefault="00EE5231" w:rsidP="000D2D10">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أي في قوله تعالى :  </w:t>
      </w:r>
      <w:r w:rsidRPr="0082556A">
        <w:rPr>
          <w:rFonts w:ascii="QCF_P350" w:hAnsi="QCF_P350" w:cs="QCF_P350"/>
          <w:sz w:val="32"/>
          <w:szCs w:val="32"/>
          <w:lang w:eastAsia="en-US"/>
        </w:rPr>
        <w:sym w:font="AGA Arabesque" w:char="F029"/>
      </w:r>
      <w:r w:rsidRPr="0082556A">
        <w:rPr>
          <w:rFonts w:ascii="QCF_P350" w:hAnsi="QCF_P350" w:cs="QCF_P350"/>
          <w:sz w:val="32"/>
          <w:szCs w:val="32"/>
          <w:rtl/>
          <w:lang w:eastAsia="en-US"/>
        </w:rPr>
        <w:t>ﭛ  ﭜ  ﭝ</w:t>
      </w:r>
      <w:r w:rsidRPr="0082556A">
        <w:rPr>
          <w:rFonts w:ascii="QCF_P350" w:hAnsi="QCF_P350" w:cs="QCF_P350" w:hint="cs"/>
          <w:sz w:val="32"/>
          <w:szCs w:val="32"/>
          <w:rtl/>
          <w:lang w:eastAsia="en-US"/>
        </w:rPr>
        <w:t xml:space="preserve">     </w:t>
      </w:r>
      <w:r w:rsidRPr="0082556A">
        <w:rPr>
          <w:rFonts w:ascii="QCF_P350" w:hAnsi="QCF_P350" w:cs="QCF_P350" w:hint="cs"/>
          <w:sz w:val="32"/>
          <w:szCs w:val="32"/>
          <w:lang w:eastAsia="en-US"/>
        </w:rPr>
        <w:sym w:font="AGA Arabesque" w:char="F028"/>
      </w:r>
      <w:r w:rsidRPr="0082556A">
        <w:rPr>
          <w:rFonts w:hint="cs"/>
          <w:sz w:val="32"/>
          <w:szCs w:val="32"/>
          <w:rtl/>
        </w:rPr>
        <w:t>.</w:t>
      </w:r>
    </w:p>
  </w:footnote>
  <w:footnote w:id="54">
    <w:p w:rsidR="00EE5231" w:rsidRPr="0082556A" w:rsidRDefault="00EE5231" w:rsidP="000D2D10">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أي في هذه الآية .</w:t>
      </w:r>
    </w:p>
  </w:footnote>
  <w:footnote w:id="55">
    <w:p w:rsidR="00EE5231" w:rsidRPr="0082556A" w:rsidRDefault="00EE5231" w:rsidP="005B6A0F">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شاذة ، قرأ بها عمرو بن عبيد .</w:t>
      </w:r>
    </w:p>
    <w:p w:rsidR="00EE5231" w:rsidRPr="0082556A" w:rsidRDefault="00EE5231" w:rsidP="005B6A0F">
      <w:pPr>
        <w:ind w:firstLine="0"/>
        <w:rPr>
          <w:sz w:val="32"/>
          <w:szCs w:val="32"/>
          <w:rtl/>
        </w:rPr>
      </w:pPr>
      <w:r w:rsidRPr="0082556A">
        <w:rPr>
          <w:rFonts w:hint="cs"/>
          <w:sz w:val="32"/>
          <w:szCs w:val="32"/>
          <w:rtl/>
        </w:rPr>
        <w:t>ينظر : الشاذة لابن خالويه (ص152) ، البحر المحيط (6/396) .</w:t>
      </w:r>
    </w:p>
  </w:footnote>
  <w:footnote w:id="56">
    <w:p w:rsidR="00EE5231" w:rsidRPr="0082556A" w:rsidRDefault="00EE5231" w:rsidP="00104EB7">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شاذة ، قرأ بها </w:t>
      </w:r>
      <w:r w:rsidRPr="0082556A">
        <w:rPr>
          <w:sz w:val="32"/>
          <w:szCs w:val="32"/>
          <w:rtl/>
        </w:rPr>
        <w:t xml:space="preserve"> </w:t>
      </w:r>
      <w:r w:rsidRPr="0082556A">
        <w:rPr>
          <w:rFonts w:hint="cs"/>
          <w:sz w:val="32"/>
          <w:szCs w:val="32"/>
          <w:rtl/>
        </w:rPr>
        <w:t>أبو</w:t>
      </w:r>
      <w:r w:rsidRPr="0082556A">
        <w:rPr>
          <w:sz w:val="32"/>
          <w:szCs w:val="32"/>
          <w:rtl/>
        </w:rPr>
        <w:t xml:space="preserve"> </w:t>
      </w:r>
      <w:r w:rsidRPr="0082556A">
        <w:rPr>
          <w:rFonts w:hint="cs"/>
          <w:sz w:val="32"/>
          <w:szCs w:val="32"/>
          <w:rtl/>
        </w:rPr>
        <w:t>البرهسم</w:t>
      </w:r>
      <w:r w:rsidRPr="0082556A">
        <w:rPr>
          <w:sz w:val="32"/>
          <w:szCs w:val="32"/>
          <w:rtl/>
        </w:rPr>
        <w:t xml:space="preserve"> </w:t>
      </w:r>
      <w:r w:rsidRPr="0082556A">
        <w:rPr>
          <w:rFonts w:hint="cs"/>
          <w:sz w:val="32"/>
          <w:szCs w:val="32"/>
          <w:rtl/>
        </w:rPr>
        <w:t>.  ينظر :  البحر</w:t>
      </w:r>
      <w:r w:rsidRPr="0082556A">
        <w:rPr>
          <w:sz w:val="32"/>
          <w:szCs w:val="32"/>
          <w:rtl/>
        </w:rPr>
        <w:t xml:space="preserve"> </w:t>
      </w:r>
      <w:r w:rsidRPr="0082556A">
        <w:rPr>
          <w:rFonts w:hint="cs"/>
          <w:sz w:val="32"/>
          <w:szCs w:val="32"/>
          <w:rtl/>
        </w:rPr>
        <w:t>المحيط</w:t>
      </w:r>
      <w:r w:rsidRPr="0082556A">
        <w:rPr>
          <w:sz w:val="32"/>
          <w:szCs w:val="32"/>
          <w:rtl/>
        </w:rPr>
        <w:t xml:space="preserve"> </w:t>
      </w:r>
      <w:r w:rsidRPr="0082556A">
        <w:rPr>
          <w:rFonts w:hint="cs"/>
          <w:sz w:val="32"/>
          <w:szCs w:val="32"/>
          <w:rtl/>
        </w:rPr>
        <w:t>(</w:t>
      </w:r>
      <w:r w:rsidRPr="0082556A">
        <w:rPr>
          <w:sz w:val="32"/>
          <w:szCs w:val="32"/>
          <w:rtl/>
        </w:rPr>
        <w:t xml:space="preserve"> 6</w:t>
      </w:r>
      <w:r w:rsidRPr="0082556A">
        <w:rPr>
          <w:rFonts w:hint="cs"/>
          <w:sz w:val="32"/>
          <w:szCs w:val="32"/>
          <w:rtl/>
        </w:rPr>
        <w:t>/</w:t>
      </w:r>
      <w:r w:rsidRPr="0082556A">
        <w:rPr>
          <w:sz w:val="32"/>
          <w:szCs w:val="32"/>
          <w:rtl/>
        </w:rPr>
        <w:t xml:space="preserve"> 396</w:t>
      </w:r>
      <w:r w:rsidRPr="0082556A">
        <w:rPr>
          <w:rFonts w:hint="cs"/>
          <w:sz w:val="32"/>
          <w:szCs w:val="32"/>
          <w:rtl/>
        </w:rPr>
        <w:t>) .</w:t>
      </w:r>
    </w:p>
  </w:footnote>
  <w:footnote w:id="57">
    <w:p w:rsidR="00EE5231" w:rsidRPr="0082556A" w:rsidRDefault="00EE5231" w:rsidP="008F529D">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معاني القرآن وإعرابه للزجاج (4/30) .</w:t>
      </w:r>
    </w:p>
  </w:footnote>
  <w:footnote w:id="58">
    <w:p w:rsidR="00EE5231" w:rsidRPr="0082556A" w:rsidRDefault="00EE5231" w:rsidP="005B6A0F">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شاذة ، قرأ بها</w:t>
      </w:r>
      <w:r w:rsidRPr="0082556A">
        <w:rPr>
          <w:sz w:val="32"/>
          <w:szCs w:val="32"/>
          <w:rtl/>
        </w:rPr>
        <w:t xml:space="preserve"> </w:t>
      </w:r>
      <w:r w:rsidRPr="0082556A">
        <w:rPr>
          <w:rFonts w:hint="cs"/>
          <w:sz w:val="32"/>
          <w:szCs w:val="32"/>
          <w:rtl/>
        </w:rPr>
        <w:t>أبو</w:t>
      </w:r>
      <w:r w:rsidRPr="0082556A">
        <w:rPr>
          <w:sz w:val="32"/>
          <w:szCs w:val="32"/>
          <w:rtl/>
        </w:rPr>
        <w:t xml:space="preserve"> </w:t>
      </w:r>
      <w:r w:rsidRPr="0082556A">
        <w:rPr>
          <w:rFonts w:hint="cs"/>
          <w:sz w:val="32"/>
          <w:szCs w:val="32"/>
          <w:rtl/>
        </w:rPr>
        <w:t>زرعة بن عمرو بن جرير</w:t>
      </w:r>
      <w:r w:rsidRPr="0082556A">
        <w:rPr>
          <w:sz w:val="32"/>
          <w:szCs w:val="32"/>
          <w:rtl/>
        </w:rPr>
        <w:t xml:space="preserve"> </w:t>
      </w:r>
      <w:r w:rsidRPr="0082556A">
        <w:rPr>
          <w:rFonts w:hint="cs"/>
          <w:sz w:val="32"/>
          <w:szCs w:val="32"/>
          <w:rtl/>
        </w:rPr>
        <w:t>وعبد</w:t>
      </w:r>
      <w:r w:rsidRPr="0082556A">
        <w:rPr>
          <w:sz w:val="32"/>
          <w:szCs w:val="32"/>
          <w:rtl/>
        </w:rPr>
        <w:t xml:space="preserve"> </w:t>
      </w:r>
      <w:r w:rsidRPr="0082556A">
        <w:rPr>
          <w:rFonts w:hint="cs"/>
          <w:sz w:val="32"/>
          <w:szCs w:val="32"/>
          <w:rtl/>
        </w:rPr>
        <w:t>الله</w:t>
      </w:r>
      <w:r w:rsidRPr="0082556A">
        <w:rPr>
          <w:sz w:val="32"/>
          <w:szCs w:val="32"/>
          <w:rtl/>
        </w:rPr>
        <w:t xml:space="preserve"> </w:t>
      </w:r>
      <w:r w:rsidRPr="0082556A">
        <w:rPr>
          <w:rFonts w:hint="cs"/>
          <w:sz w:val="32"/>
          <w:szCs w:val="32"/>
          <w:rtl/>
        </w:rPr>
        <w:t>بن</w:t>
      </w:r>
      <w:r w:rsidRPr="0082556A">
        <w:rPr>
          <w:sz w:val="32"/>
          <w:szCs w:val="32"/>
          <w:rtl/>
        </w:rPr>
        <w:t xml:space="preserve"> </w:t>
      </w:r>
      <w:r w:rsidRPr="0082556A">
        <w:rPr>
          <w:rFonts w:hint="cs"/>
          <w:sz w:val="32"/>
          <w:szCs w:val="32"/>
          <w:rtl/>
        </w:rPr>
        <w:t>مسلم بن يسار.</w:t>
      </w:r>
      <w:r w:rsidRPr="0082556A">
        <w:rPr>
          <w:sz w:val="32"/>
          <w:szCs w:val="32"/>
          <w:rtl/>
        </w:rPr>
        <w:t xml:space="preserve"> </w:t>
      </w:r>
    </w:p>
    <w:p w:rsidR="00EE5231" w:rsidRPr="0082556A" w:rsidRDefault="00EE5231" w:rsidP="000363DE">
      <w:pPr>
        <w:pStyle w:val="a5"/>
        <w:rPr>
          <w:sz w:val="32"/>
          <w:szCs w:val="32"/>
          <w:rtl/>
        </w:rPr>
      </w:pPr>
      <w:r w:rsidRPr="0082556A">
        <w:rPr>
          <w:rFonts w:hint="cs"/>
          <w:sz w:val="32"/>
          <w:szCs w:val="32"/>
          <w:rtl/>
        </w:rPr>
        <w:t xml:space="preserve">    ينظر : الشاذة لابن خالويه (ص152) ، والمحتسب(2/101) ، والبحر</w:t>
      </w:r>
      <w:r w:rsidRPr="0082556A">
        <w:rPr>
          <w:sz w:val="32"/>
          <w:szCs w:val="32"/>
          <w:rtl/>
        </w:rPr>
        <w:t xml:space="preserve"> </w:t>
      </w:r>
      <w:r w:rsidRPr="0082556A">
        <w:rPr>
          <w:rFonts w:hint="cs"/>
          <w:sz w:val="32"/>
          <w:szCs w:val="32"/>
          <w:rtl/>
        </w:rPr>
        <w:t>المحيط</w:t>
      </w:r>
      <w:r w:rsidRPr="0082556A">
        <w:rPr>
          <w:sz w:val="32"/>
          <w:szCs w:val="32"/>
          <w:rtl/>
        </w:rPr>
        <w:t xml:space="preserve"> </w:t>
      </w:r>
      <w:r w:rsidRPr="0082556A">
        <w:rPr>
          <w:rFonts w:hint="cs"/>
          <w:sz w:val="32"/>
          <w:szCs w:val="32"/>
          <w:rtl/>
        </w:rPr>
        <w:t>(6/397) .</w:t>
      </w:r>
    </w:p>
  </w:footnote>
  <w:footnote w:id="59">
    <w:p w:rsidR="00EE5231" w:rsidRPr="0082556A" w:rsidRDefault="00EE5231" w:rsidP="00D6789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يكون (شهداء) نعتاً لـ (أربعة) في موضع جر ،ويجوز أن يكون في موضع نصب من جهتين ، إحداهما : على معنى ثم لم يُحْضِروا أربعةً شهداء ، والثاني : على نصب الحال مع  النكرة ثم لم يأتوا حال الشهادة . </w:t>
      </w:r>
    </w:p>
    <w:p w:rsidR="00EE5231" w:rsidRPr="0082556A" w:rsidRDefault="00EE5231" w:rsidP="00D67890">
      <w:pPr>
        <w:pStyle w:val="a5"/>
        <w:rPr>
          <w:sz w:val="32"/>
          <w:szCs w:val="32"/>
          <w:rtl/>
        </w:rPr>
      </w:pPr>
      <w:r w:rsidRPr="0082556A">
        <w:rPr>
          <w:rFonts w:hint="cs"/>
          <w:sz w:val="32"/>
          <w:szCs w:val="32"/>
          <w:rtl/>
        </w:rPr>
        <w:t xml:space="preserve">ينظر : معاني القرآن وإعرابه للزجاج (4/32) ، ومشكل إعراب القرآن (2/116) . </w:t>
      </w:r>
    </w:p>
    <w:p w:rsidR="00EE5231" w:rsidRPr="0082556A" w:rsidRDefault="00EE5231" w:rsidP="00104EB7">
      <w:pPr>
        <w:pStyle w:val="a5"/>
        <w:rPr>
          <w:sz w:val="32"/>
          <w:szCs w:val="32"/>
          <w:rtl/>
        </w:rPr>
      </w:pPr>
      <w:r w:rsidRPr="0082556A">
        <w:rPr>
          <w:rFonts w:hint="cs"/>
          <w:sz w:val="32"/>
          <w:szCs w:val="32"/>
          <w:rtl/>
        </w:rPr>
        <w:t xml:space="preserve">وقد استدرك السمين الحلبي على من جوّز أن تكون حال ؛ لمجيئها من النكرة من غير مخصص . </w:t>
      </w:r>
    </w:p>
    <w:p w:rsidR="00EE5231" w:rsidRPr="0082556A" w:rsidRDefault="00EE5231" w:rsidP="00104EB7">
      <w:pPr>
        <w:pStyle w:val="a5"/>
        <w:rPr>
          <w:sz w:val="32"/>
          <w:szCs w:val="32"/>
          <w:rtl/>
        </w:rPr>
      </w:pPr>
      <w:r w:rsidRPr="0082556A">
        <w:rPr>
          <w:rFonts w:hint="cs"/>
          <w:sz w:val="32"/>
          <w:szCs w:val="32"/>
          <w:rtl/>
        </w:rPr>
        <w:t>ينظر : الدر المصون (8/382) .</w:t>
      </w:r>
    </w:p>
  </w:footnote>
  <w:footnote w:id="60">
    <w:p w:rsidR="00EE5231" w:rsidRPr="0082556A" w:rsidRDefault="00EE5231" w:rsidP="006D793B">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في قوله تعالى :</w:t>
      </w:r>
      <w:r w:rsidRPr="0082556A">
        <w:rPr>
          <w:rFonts w:ascii="QCF_BSML" w:hAnsi="QCF_BSML" w:cs="QCF_BSML"/>
          <w:color w:val="000000"/>
          <w:sz w:val="32"/>
          <w:szCs w:val="32"/>
          <w:rtl/>
          <w:lang w:eastAsia="en-US"/>
        </w:rPr>
        <w:t xml:space="preserve"> ﭽ </w:t>
      </w:r>
      <w:r w:rsidRPr="0082556A">
        <w:rPr>
          <w:rFonts w:ascii="QCF_P350" w:hAnsi="QCF_P350" w:cs="QCF_P350"/>
          <w:color w:val="000000"/>
          <w:sz w:val="32"/>
          <w:szCs w:val="32"/>
          <w:rtl/>
          <w:lang w:eastAsia="en-US"/>
        </w:rPr>
        <w:t>ﮔ    ﮕ  ﮖ  ﮗ  ﮘ  ﮙ  ﮚ  ﮛ</w:t>
      </w:r>
      <w:r w:rsidRPr="0082556A">
        <w:rPr>
          <w:rFonts w:ascii="QCF_BSML" w:hAnsi="QCF_BSML" w:cs="QCF_BSML"/>
          <w:color w:val="000000"/>
          <w:sz w:val="32"/>
          <w:szCs w:val="32"/>
          <w:rtl/>
          <w:lang w:eastAsia="en-US"/>
        </w:rPr>
        <w:t xml:space="preserve"> ﭼ</w:t>
      </w:r>
      <w:r w:rsidRPr="0082556A">
        <w:rPr>
          <w:rFonts w:hint="cs"/>
          <w:sz w:val="32"/>
          <w:szCs w:val="32"/>
          <w:rtl/>
        </w:rPr>
        <w:t xml:space="preserve"> .</w:t>
      </w:r>
    </w:p>
  </w:footnote>
  <w:footnote w:id="61">
    <w:p w:rsidR="00EE5231" w:rsidRPr="0082556A" w:rsidRDefault="00EE5231" w:rsidP="00E619D5">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المبسوط للسرخسي (16/126) .</w:t>
      </w:r>
    </w:p>
  </w:footnote>
  <w:footnote w:id="62">
    <w:p w:rsidR="00EE5231" w:rsidRPr="0082556A" w:rsidRDefault="00EE5231" w:rsidP="00E619D5">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أي يُجلد ولا تقبل شهادته ويكون فاسقاً .</w:t>
      </w:r>
    </w:p>
  </w:footnote>
  <w:footnote w:id="63">
    <w:p w:rsidR="00EE5231" w:rsidRPr="0082556A" w:rsidRDefault="00EE5231" w:rsidP="00E619D5">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الأم (7/26) .</w:t>
      </w:r>
    </w:p>
  </w:footnote>
  <w:footnote w:id="64">
    <w:p w:rsidR="00EE5231" w:rsidRPr="0082556A" w:rsidRDefault="00EE5231" w:rsidP="007D60EA">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المبسوط للسرخسي (16/125) .</w:t>
      </w:r>
    </w:p>
    <w:p w:rsidR="00EE5231" w:rsidRPr="0082556A" w:rsidRDefault="00EE5231" w:rsidP="004754C0">
      <w:pPr>
        <w:pStyle w:val="a5"/>
        <w:rPr>
          <w:sz w:val="32"/>
          <w:szCs w:val="32"/>
          <w:rtl/>
        </w:rPr>
      </w:pPr>
      <w:r w:rsidRPr="0082556A">
        <w:rPr>
          <w:rFonts w:hint="cs"/>
          <w:sz w:val="32"/>
          <w:szCs w:val="32"/>
          <w:rtl/>
        </w:rPr>
        <w:t>في إعرابها أن كلاً من الوجهين جائز . قال مكي : (</w:t>
      </w:r>
      <w:r w:rsidRPr="0082556A">
        <w:rPr>
          <w:rFonts w:hint="cs"/>
          <w:sz w:val="32"/>
          <w:szCs w:val="32"/>
        </w:rPr>
        <w:sym w:font="AGA Arabesque" w:char="F029"/>
      </w:r>
      <w:r w:rsidRPr="0082556A">
        <w:rPr>
          <w:sz w:val="32"/>
          <w:szCs w:val="32"/>
        </w:rPr>
        <w:t xml:space="preserve"> </w:t>
      </w:r>
      <w:r w:rsidRPr="0082556A">
        <w:rPr>
          <w:rFonts w:hint="cs"/>
          <w:sz w:val="32"/>
          <w:szCs w:val="32"/>
          <w:rtl/>
        </w:rPr>
        <w:t>إلا الذين تابوا</w:t>
      </w:r>
      <w:r w:rsidRPr="0082556A">
        <w:rPr>
          <w:rFonts w:hint="cs"/>
          <w:sz w:val="32"/>
          <w:szCs w:val="32"/>
        </w:rPr>
        <w:sym w:font="AGA Arabesque" w:char="F028"/>
      </w:r>
      <w:r w:rsidRPr="0082556A">
        <w:rPr>
          <w:rFonts w:hint="cs"/>
          <w:sz w:val="32"/>
          <w:szCs w:val="32"/>
          <w:rtl/>
        </w:rPr>
        <w:t xml:space="preserve"> (الذين) في موضع نصب على الاستثناء ، وإن شئت في موضع خفض على البدل من المضمر في </w:t>
      </w:r>
      <w:r w:rsidRPr="0082556A">
        <w:rPr>
          <w:rFonts w:hint="cs"/>
          <w:sz w:val="32"/>
          <w:szCs w:val="32"/>
        </w:rPr>
        <w:sym w:font="AGA Arabesque" w:char="F029"/>
      </w:r>
      <w:r w:rsidRPr="0082556A">
        <w:rPr>
          <w:rFonts w:hint="cs"/>
          <w:sz w:val="32"/>
          <w:szCs w:val="32"/>
          <w:rtl/>
        </w:rPr>
        <w:t>لهم</w:t>
      </w:r>
      <w:r w:rsidRPr="0082556A">
        <w:rPr>
          <w:rFonts w:hint="cs"/>
          <w:sz w:val="32"/>
          <w:szCs w:val="32"/>
        </w:rPr>
        <w:sym w:font="AGA Arabesque" w:char="F028"/>
      </w:r>
      <w:r w:rsidRPr="0082556A">
        <w:rPr>
          <w:rFonts w:hint="cs"/>
          <w:sz w:val="32"/>
          <w:szCs w:val="32"/>
          <w:rtl/>
        </w:rPr>
        <w:t>) . مشكل إعراب القرآن (2/116) . وينظر : الدر المصون (8/383) .</w:t>
      </w:r>
    </w:p>
  </w:footnote>
  <w:footnote w:id="65">
    <w:p w:rsidR="00EE5231" w:rsidRPr="0082556A" w:rsidRDefault="00EE5231" w:rsidP="004754C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الحد لا يسقط عمن قذف محصناً عفيفاً باتفاق الفقهاء حتى ولو تاب ؛ لأن التوبة لا تُسقط عنه الحد ، وإنما يسقط عنه الفسق وردُّ الشهادة .</w:t>
      </w:r>
    </w:p>
    <w:p w:rsidR="00EE5231" w:rsidRDefault="00EE5231" w:rsidP="004754C0">
      <w:pPr>
        <w:pStyle w:val="a5"/>
        <w:rPr>
          <w:rFonts w:hint="cs"/>
          <w:sz w:val="32"/>
          <w:szCs w:val="32"/>
          <w:rtl/>
        </w:rPr>
      </w:pPr>
      <w:r w:rsidRPr="0082556A">
        <w:rPr>
          <w:rFonts w:hint="cs"/>
          <w:sz w:val="32"/>
          <w:szCs w:val="32"/>
          <w:rtl/>
        </w:rPr>
        <w:t>قال الشنقيطي : ( لأن الاستثناء لا يرجع إلى الجلد ؛ ولذلك القاذف إذا تاب وأصلح ، لا يسقط عنه حد القذف بالتوبة ) . أضواء البيان (5/432) .</w:t>
      </w:r>
      <w:r w:rsidRPr="0082556A">
        <w:rPr>
          <w:sz w:val="32"/>
          <w:szCs w:val="32"/>
          <w:rtl/>
        </w:rPr>
        <w:t xml:space="preserve">  </w:t>
      </w:r>
    </w:p>
    <w:p w:rsidR="00F44315" w:rsidRPr="0082556A" w:rsidRDefault="00F44315" w:rsidP="00F44315">
      <w:pPr>
        <w:ind w:firstLine="0"/>
        <w:jc w:val="both"/>
        <w:rPr>
          <w:sz w:val="32"/>
          <w:szCs w:val="32"/>
          <w:rtl/>
        </w:rPr>
      </w:pPr>
      <w:r w:rsidRPr="00F44315">
        <w:rPr>
          <w:rFonts w:hint="cs"/>
          <w:sz w:val="32"/>
          <w:szCs w:val="32"/>
          <w:rtl/>
        </w:rPr>
        <w:t>ولكن يسقط في حالة واحدة وهي إذا عفا المقذوف عن القاذف . ينظر : الإنصاف</w:t>
      </w:r>
      <w:r w:rsidRPr="00F44315">
        <w:rPr>
          <w:sz w:val="32"/>
          <w:szCs w:val="32"/>
          <w:rtl/>
        </w:rPr>
        <w:t xml:space="preserve"> </w:t>
      </w:r>
      <w:r w:rsidRPr="00F44315">
        <w:rPr>
          <w:rFonts w:ascii="Traditional Arabic" w:hint="cs"/>
          <w:sz w:val="32"/>
          <w:szCs w:val="32"/>
          <w:rtl/>
        </w:rPr>
        <w:t>للْمِرْدَاوِيِّ</w:t>
      </w:r>
      <w:r w:rsidRPr="00F44315">
        <w:rPr>
          <w:sz w:val="32"/>
          <w:szCs w:val="32"/>
          <w:rtl/>
        </w:rPr>
        <w:t xml:space="preserve"> (5 / 185) (10 / 152)</w:t>
      </w:r>
      <w:r w:rsidRPr="00F44315">
        <w:rPr>
          <w:rFonts w:hint="cs"/>
          <w:sz w:val="32"/>
          <w:szCs w:val="32"/>
          <w:rtl/>
        </w:rPr>
        <w:t xml:space="preserve"> ، والشرح</w:t>
      </w:r>
      <w:r w:rsidRPr="00F44315">
        <w:rPr>
          <w:sz w:val="32"/>
          <w:szCs w:val="32"/>
          <w:rtl/>
        </w:rPr>
        <w:t xml:space="preserve"> </w:t>
      </w:r>
      <w:r w:rsidRPr="00F44315">
        <w:rPr>
          <w:rFonts w:hint="cs"/>
          <w:sz w:val="32"/>
          <w:szCs w:val="32"/>
          <w:rtl/>
        </w:rPr>
        <w:t>الممتع</w:t>
      </w:r>
      <w:r w:rsidRPr="00F44315">
        <w:rPr>
          <w:sz w:val="32"/>
          <w:szCs w:val="32"/>
          <w:rtl/>
        </w:rPr>
        <w:t xml:space="preserve"> </w:t>
      </w:r>
      <w:r w:rsidRPr="00F44315">
        <w:rPr>
          <w:rFonts w:hint="cs"/>
          <w:sz w:val="32"/>
          <w:szCs w:val="32"/>
          <w:rtl/>
        </w:rPr>
        <w:t>على</w:t>
      </w:r>
      <w:r w:rsidRPr="00F44315">
        <w:rPr>
          <w:sz w:val="32"/>
          <w:szCs w:val="32"/>
          <w:rtl/>
        </w:rPr>
        <w:t xml:space="preserve"> </w:t>
      </w:r>
      <w:r w:rsidRPr="00F44315">
        <w:rPr>
          <w:rFonts w:hint="cs"/>
          <w:sz w:val="32"/>
          <w:szCs w:val="32"/>
          <w:rtl/>
        </w:rPr>
        <w:t>زاد</w:t>
      </w:r>
      <w:r w:rsidRPr="00F44315">
        <w:rPr>
          <w:sz w:val="32"/>
          <w:szCs w:val="32"/>
          <w:rtl/>
        </w:rPr>
        <w:t xml:space="preserve"> </w:t>
      </w:r>
      <w:r w:rsidRPr="00F44315">
        <w:rPr>
          <w:rFonts w:hint="cs"/>
          <w:sz w:val="32"/>
          <w:szCs w:val="32"/>
          <w:rtl/>
        </w:rPr>
        <w:t>المستقنع</w:t>
      </w:r>
      <w:r>
        <w:rPr>
          <w:sz w:val="32"/>
          <w:szCs w:val="32"/>
          <w:rtl/>
        </w:rPr>
        <w:t xml:space="preserve"> </w:t>
      </w:r>
      <w:r w:rsidRPr="00F44315">
        <w:rPr>
          <w:sz w:val="32"/>
          <w:szCs w:val="32"/>
          <w:rtl/>
        </w:rPr>
        <w:t xml:space="preserve"> (14 / 286)</w:t>
      </w:r>
      <w:r>
        <w:rPr>
          <w:rFonts w:hint="cs"/>
          <w:sz w:val="32"/>
          <w:szCs w:val="32"/>
          <w:rtl/>
        </w:rPr>
        <w:t xml:space="preserve"> .</w:t>
      </w:r>
    </w:p>
  </w:footnote>
  <w:footnote w:id="66">
    <w:p w:rsidR="00EE5231" w:rsidRPr="0082556A" w:rsidRDefault="00EE5231" w:rsidP="00746723">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قال الإمام الشنقيطي رحمه الله تعالى بعد مناقشة المسألة : ( </w:t>
      </w:r>
      <w:r w:rsidRPr="0082556A">
        <w:rPr>
          <w:sz w:val="32"/>
          <w:szCs w:val="32"/>
          <w:rtl/>
        </w:rPr>
        <w:t xml:space="preserve">فتحصّل أن الجملة الأخيرة التي هي قوله : </w:t>
      </w:r>
      <w:r w:rsidRPr="0082556A">
        <w:rPr>
          <w:sz w:val="32"/>
          <w:szCs w:val="32"/>
        </w:rPr>
        <w:sym w:font="AGA Arabesque" w:char="F029"/>
      </w:r>
      <w:r w:rsidRPr="0082556A">
        <w:rPr>
          <w:sz w:val="32"/>
          <w:szCs w:val="32"/>
          <w:rtl/>
        </w:rPr>
        <w:t xml:space="preserve"> وَأُوْلَئِكَ هُمُ الْفَاسِقُونَ </w:t>
      </w:r>
      <w:r w:rsidRPr="0082556A">
        <w:rPr>
          <w:sz w:val="32"/>
          <w:szCs w:val="32"/>
        </w:rPr>
        <w:sym w:font="AGA Arabesque" w:char="F028"/>
      </w:r>
      <w:r w:rsidRPr="0082556A">
        <w:rPr>
          <w:sz w:val="32"/>
          <w:szCs w:val="32"/>
          <w:rtl/>
        </w:rPr>
        <w:t xml:space="preserve"> ، يرجع لها الاستثناء بلا خلاف . وأن الجملة الأولى التي هي : </w:t>
      </w:r>
      <w:r w:rsidRPr="0082556A">
        <w:rPr>
          <w:sz w:val="32"/>
          <w:szCs w:val="32"/>
        </w:rPr>
        <w:sym w:font="AGA Arabesque" w:char="F029"/>
      </w:r>
      <w:r w:rsidRPr="0082556A">
        <w:rPr>
          <w:sz w:val="32"/>
          <w:szCs w:val="32"/>
          <w:rtl/>
        </w:rPr>
        <w:t xml:space="preserve"> فَاجْلِدُوهُمْ ثَمَانِينَ جَلْدَةً </w:t>
      </w:r>
      <w:r w:rsidRPr="0082556A">
        <w:rPr>
          <w:sz w:val="32"/>
          <w:szCs w:val="32"/>
        </w:rPr>
        <w:sym w:font="AGA Arabesque" w:char="F028"/>
      </w:r>
      <w:r w:rsidRPr="0082556A">
        <w:rPr>
          <w:rFonts w:hint="cs"/>
          <w:sz w:val="32"/>
          <w:szCs w:val="32"/>
          <w:rtl/>
        </w:rPr>
        <w:t xml:space="preserve"> </w:t>
      </w:r>
      <w:r w:rsidRPr="0082556A">
        <w:rPr>
          <w:sz w:val="32"/>
          <w:szCs w:val="32"/>
          <w:rtl/>
        </w:rPr>
        <w:t xml:space="preserve">، لا يرجع لها الاستثناء في قول عامّة أهل العلم ، ولم يخالف إلاّ من شذّ ، وأن الجملة الوسطى ، وهي قوله : </w:t>
      </w:r>
      <w:r w:rsidRPr="0082556A">
        <w:rPr>
          <w:sz w:val="32"/>
          <w:szCs w:val="32"/>
        </w:rPr>
        <w:sym w:font="AGA Arabesque" w:char="F029"/>
      </w:r>
      <w:r w:rsidRPr="0082556A">
        <w:rPr>
          <w:sz w:val="32"/>
          <w:szCs w:val="32"/>
          <w:rtl/>
        </w:rPr>
        <w:t xml:space="preserve"> وَلاَ تَقْبَلُواْ لَهُمْ شَهَادَةً أَبَداً </w:t>
      </w:r>
      <w:r w:rsidRPr="0082556A">
        <w:rPr>
          <w:sz w:val="32"/>
          <w:szCs w:val="32"/>
        </w:rPr>
        <w:sym w:font="AGA Arabesque" w:char="F028"/>
      </w:r>
      <w:r w:rsidRPr="0082556A">
        <w:rPr>
          <w:sz w:val="32"/>
          <w:szCs w:val="32"/>
          <w:rtl/>
        </w:rPr>
        <w:t xml:space="preserve"> ، يرجع لها الاستثناء في قول جمهور أهل العلم ، منهم الأئمّة الثلاثة خلافًا لأبي حنيفة ، وقد ذكرنا في كتابنا : دفع إيهام الاضطراب عن آيات الكتاب ، أن الذي يظهر لنا في مسألة الاستثناء بعد جمل متعاطفات أو مفردات متعاطفات هو ما ذكره بعض المتأخّرين ، كابن الحاجب من المالكية ، والغزالي من الشافعية ، والآمدي من الحنابلة من أن الحكم في الاستثناء الآتي بعد متعاطفات هو الوقف ، ولا يحكم برجوعه إلى الجميع ، ولا إلى الأخيرة إلا بدليل </w:t>
      </w:r>
      <w:r w:rsidRPr="0082556A">
        <w:rPr>
          <w:rFonts w:hint="cs"/>
          <w:sz w:val="32"/>
          <w:szCs w:val="32"/>
          <w:rtl/>
        </w:rPr>
        <w:t xml:space="preserve">) </w:t>
      </w:r>
      <w:r w:rsidRPr="0082556A">
        <w:rPr>
          <w:sz w:val="32"/>
          <w:szCs w:val="32"/>
          <w:rtl/>
        </w:rPr>
        <w:t xml:space="preserve">. أضواء البيان  </w:t>
      </w:r>
      <w:r w:rsidRPr="0082556A">
        <w:rPr>
          <w:rFonts w:hint="cs"/>
          <w:sz w:val="32"/>
          <w:szCs w:val="32"/>
          <w:rtl/>
        </w:rPr>
        <w:t>(5/432) .</w:t>
      </w:r>
    </w:p>
  </w:footnote>
  <w:footnote w:id="67">
    <w:p w:rsidR="00EE5231" w:rsidRPr="0082556A" w:rsidRDefault="00EE5231" w:rsidP="004754C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المبسوط للسرخسي (16/126) .</w:t>
      </w:r>
    </w:p>
  </w:footnote>
  <w:footnote w:id="68">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الأم (7/26) . وذلك لأن معنى الأبد : أنه لا تقبل شهادته مادام قاذفاً ، فإذا زال عنه القذف فقد زال أبده .</w:t>
      </w:r>
    </w:p>
  </w:footnote>
  <w:footnote w:id="69">
    <w:p w:rsidR="00EE5231" w:rsidRPr="0082556A" w:rsidRDefault="00EE5231" w:rsidP="00137957">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w:t>
      </w:r>
      <w:r w:rsidRPr="0082556A">
        <w:rPr>
          <w:sz w:val="32"/>
          <w:szCs w:val="32"/>
          <w:rtl/>
        </w:rPr>
        <w:t>قال الزجاج :</w:t>
      </w:r>
      <w:r w:rsidRPr="0082556A">
        <w:rPr>
          <w:rFonts w:hint="cs"/>
          <w:sz w:val="32"/>
          <w:szCs w:val="32"/>
          <w:rtl/>
        </w:rPr>
        <w:t xml:space="preserve"> ( وأجمعوا أن من قذف وهو كافر ثم أسلم وتاب ، وكان بعد إسلامه عدلاً قبلت شهادته وإن كان قاذفاً ، والقياس قبول شهادة القاذف إن تاب ، والله عز وجل يقول في الشهادات : </w:t>
      </w:r>
      <w:r w:rsidRPr="0082556A">
        <w:rPr>
          <w:rFonts w:hint="cs"/>
          <w:sz w:val="32"/>
          <w:szCs w:val="32"/>
        </w:rPr>
        <w:sym w:font="AGA Arabesque" w:char="F029"/>
      </w:r>
      <w:r w:rsidRPr="0082556A">
        <w:rPr>
          <w:rFonts w:hint="cs"/>
          <w:sz w:val="32"/>
          <w:szCs w:val="32"/>
          <w:rtl/>
        </w:rPr>
        <w:t xml:space="preserve"> ممن ترضون من الشهداء</w:t>
      </w:r>
      <w:r w:rsidRPr="0082556A">
        <w:rPr>
          <w:rFonts w:hint="cs"/>
          <w:sz w:val="32"/>
          <w:szCs w:val="32"/>
        </w:rPr>
        <w:sym w:font="AGA Arabesque" w:char="F028"/>
      </w:r>
      <w:r w:rsidRPr="0082556A">
        <w:rPr>
          <w:rFonts w:hint="cs"/>
          <w:sz w:val="32"/>
          <w:szCs w:val="32"/>
          <w:rtl/>
        </w:rPr>
        <w:t xml:space="preserve"> </w:t>
      </w:r>
      <w:r w:rsidRPr="0082556A">
        <w:rPr>
          <w:sz w:val="32"/>
          <w:szCs w:val="32"/>
          <w:rtl/>
        </w:rPr>
        <w:t xml:space="preserve"> </w:t>
      </w:r>
      <w:r w:rsidRPr="0082556A">
        <w:rPr>
          <w:rFonts w:hint="cs"/>
          <w:sz w:val="32"/>
          <w:szCs w:val="32"/>
          <w:rtl/>
        </w:rPr>
        <w:t>ف</w:t>
      </w:r>
      <w:r w:rsidRPr="0082556A">
        <w:rPr>
          <w:sz w:val="32"/>
          <w:szCs w:val="32"/>
          <w:rtl/>
        </w:rPr>
        <w:t>ليس القاذف بأشد</w:t>
      </w:r>
      <w:r w:rsidRPr="0082556A">
        <w:rPr>
          <w:rFonts w:hint="cs"/>
          <w:sz w:val="32"/>
          <w:szCs w:val="32"/>
          <w:rtl/>
        </w:rPr>
        <w:t>َّ</w:t>
      </w:r>
      <w:r w:rsidRPr="0082556A">
        <w:rPr>
          <w:sz w:val="32"/>
          <w:szCs w:val="32"/>
          <w:rtl/>
        </w:rPr>
        <w:t xml:space="preserve"> ج</w:t>
      </w:r>
      <w:r w:rsidRPr="0082556A">
        <w:rPr>
          <w:rFonts w:hint="cs"/>
          <w:sz w:val="32"/>
          <w:szCs w:val="32"/>
          <w:rtl/>
        </w:rPr>
        <w:t>ُ</w:t>
      </w:r>
      <w:r w:rsidRPr="0082556A">
        <w:rPr>
          <w:sz w:val="32"/>
          <w:szCs w:val="32"/>
          <w:rtl/>
        </w:rPr>
        <w:t>ر</w:t>
      </w:r>
      <w:r w:rsidRPr="0082556A">
        <w:rPr>
          <w:rFonts w:hint="cs"/>
          <w:sz w:val="32"/>
          <w:szCs w:val="32"/>
          <w:rtl/>
        </w:rPr>
        <w:t>ْ</w:t>
      </w:r>
      <w:r w:rsidRPr="0082556A">
        <w:rPr>
          <w:sz w:val="32"/>
          <w:szCs w:val="32"/>
          <w:rtl/>
        </w:rPr>
        <w:t>م</w:t>
      </w:r>
      <w:r w:rsidRPr="0082556A">
        <w:rPr>
          <w:rFonts w:hint="cs"/>
          <w:sz w:val="32"/>
          <w:szCs w:val="32"/>
          <w:rtl/>
        </w:rPr>
        <w:t>َ</w:t>
      </w:r>
      <w:r w:rsidRPr="0082556A">
        <w:rPr>
          <w:sz w:val="32"/>
          <w:szCs w:val="32"/>
          <w:rtl/>
        </w:rPr>
        <w:t>ا</w:t>
      </w:r>
      <w:r w:rsidRPr="0082556A">
        <w:rPr>
          <w:rFonts w:hint="cs"/>
          <w:sz w:val="32"/>
          <w:szCs w:val="32"/>
          <w:rtl/>
        </w:rPr>
        <w:t>ً</w:t>
      </w:r>
      <w:r w:rsidRPr="0082556A">
        <w:rPr>
          <w:sz w:val="32"/>
          <w:szCs w:val="32"/>
          <w:rtl/>
        </w:rPr>
        <w:t xml:space="preserve"> من الكافر</w:t>
      </w:r>
      <w:r w:rsidRPr="0082556A">
        <w:rPr>
          <w:rFonts w:hint="cs"/>
          <w:sz w:val="32"/>
          <w:szCs w:val="32"/>
          <w:rtl/>
        </w:rPr>
        <w:t xml:space="preserve"> ،</w:t>
      </w:r>
      <w:r w:rsidRPr="0082556A">
        <w:rPr>
          <w:sz w:val="32"/>
          <w:szCs w:val="32"/>
          <w:rtl/>
        </w:rPr>
        <w:t xml:space="preserve"> فحقه</w:t>
      </w:r>
      <w:r w:rsidRPr="0082556A">
        <w:rPr>
          <w:rFonts w:hint="cs"/>
          <w:sz w:val="32"/>
          <w:szCs w:val="32"/>
          <w:rtl/>
        </w:rPr>
        <w:t xml:space="preserve"> أنه</w:t>
      </w:r>
      <w:r w:rsidRPr="0082556A">
        <w:rPr>
          <w:sz w:val="32"/>
          <w:szCs w:val="32"/>
          <w:rtl/>
        </w:rPr>
        <w:t xml:space="preserve"> إذا تاب وأصلح </w:t>
      </w:r>
      <w:r w:rsidRPr="0082556A">
        <w:rPr>
          <w:rFonts w:hint="cs"/>
          <w:sz w:val="32"/>
          <w:szCs w:val="32"/>
          <w:rtl/>
        </w:rPr>
        <w:t>قبلت</w:t>
      </w:r>
      <w:r w:rsidRPr="0082556A">
        <w:rPr>
          <w:sz w:val="32"/>
          <w:szCs w:val="32"/>
          <w:rtl/>
        </w:rPr>
        <w:t xml:space="preserve"> شهادته</w:t>
      </w:r>
      <w:r w:rsidRPr="0082556A">
        <w:rPr>
          <w:rFonts w:hint="cs"/>
          <w:sz w:val="32"/>
          <w:szCs w:val="32"/>
          <w:rtl/>
        </w:rPr>
        <w:t xml:space="preserve"> ، كما أن الكافر إذا أسلم وأصلح قبلت شهادته ).  معاني القرآن وإعرابه (4/31) .</w:t>
      </w:r>
      <w:r w:rsidRPr="0082556A">
        <w:rPr>
          <w:sz w:val="32"/>
          <w:szCs w:val="32"/>
          <w:rtl/>
        </w:rPr>
        <w:t xml:space="preserve"> </w:t>
      </w:r>
    </w:p>
  </w:footnote>
  <w:footnote w:id="70">
    <w:p w:rsidR="00EE5231" w:rsidRPr="0082556A" w:rsidRDefault="00EE5231" w:rsidP="00641369">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المبسوط للسرخسي (16/126) . والمقصود أن العيب والعار يلحق المقذوف بسبب قذف المسلم له .</w:t>
      </w:r>
    </w:p>
    <w:p w:rsidR="00EE5231" w:rsidRPr="0082556A" w:rsidRDefault="00EE5231" w:rsidP="00641369">
      <w:pPr>
        <w:pStyle w:val="a5"/>
        <w:rPr>
          <w:sz w:val="32"/>
          <w:szCs w:val="32"/>
          <w:rtl/>
        </w:rPr>
      </w:pPr>
      <w:r w:rsidRPr="0082556A">
        <w:rPr>
          <w:rFonts w:hint="cs"/>
          <w:sz w:val="32"/>
          <w:szCs w:val="32"/>
          <w:rtl/>
        </w:rPr>
        <w:t xml:space="preserve">قال القرطبي : ( </w:t>
      </w:r>
      <w:r w:rsidRPr="0082556A">
        <w:rPr>
          <w:sz w:val="32"/>
          <w:szCs w:val="32"/>
          <w:rtl/>
        </w:rPr>
        <w:t>قال الجمهور : الاستثناء عامل في رد الشهادة فإذا تاب القاذف قبلت شهادته وإنما كان ردها لعلة الفسق فإذا زال بالتوبة قبلت شهادته مطلقا</w:t>
      </w:r>
      <w:r w:rsidRPr="0082556A">
        <w:rPr>
          <w:rFonts w:hint="cs"/>
          <w:sz w:val="32"/>
          <w:szCs w:val="32"/>
          <w:rtl/>
        </w:rPr>
        <w:t>ً</w:t>
      </w:r>
      <w:r w:rsidRPr="0082556A">
        <w:rPr>
          <w:sz w:val="32"/>
          <w:szCs w:val="32"/>
          <w:rtl/>
        </w:rPr>
        <w:t xml:space="preserve"> قبل الحد وبعده وهو قول عامة الفقهاء</w:t>
      </w:r>
      <w:r w:rsidRPr="0082556A">
        <w:rPr>
          <w:rFonts w:hint="cs"/>
          <w:sz w:val="32"/>
          <w:szCs w:val="32"/>
          <w:rtl/>
        </w:rPr>
        <w:t xml:space="preserve"> ) .</w:t>
      </w:r>
      <w:r w:rsidRPr="0082556A">
        <w:rPr>
          <w:sz w:val="32"/>
          <w:szCs w:val="32"/>
          <w:rtl/>
        </w:rPr>
        <w:t>تفسير القرطبي</w:t>
      </w:r>
      <w:r w:rsidRPr="0082556A">
        <w:rPr>
          <w:rFonts w:hint="cs"/>
          <w:sz w:val="32"/>
          <w:szCs w:val="32"/>
          <w:rtl/>
        </w:rPr>
        <w:t xml:space="preserve"> (12/179) .</w:t>
      </w:r>
    </w:p>
  </w:footnote>
  <w:footnote w:id="71">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الأم (5/285) .</w:t>
      </w:r>
    </w:p>
  </w:footnote>
  <w:footnote w:id="72">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المبسوط (9/69) .</w:t>
      </w:r>
    </w:p>
  </w:footnote>
  <w:footnote w:id="73">
    <w:p w:rsidR="00EE5231" w:rsidRPr="0082556A" w:rsidRDefault="00EE5231" w:rsidP="00B231E7">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الأم (5/286) ، والمهذب (2/275) .</w:t>
      </w:r>
    </w:p>
  </w:footnote>
  <w:footnote w:id="74">
    <w:p w:rsidR="00EE5231" w:rsidRPr="0082556A" w:rsidRDefault="00EE5231" w:rsidP="00DD03D9">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المبسوط (9/112،48) ،</w:t>
      </w:r>
      <w:r w:rsidRPr="0082556A">
        <w:rPr>
          <w:sz w:val="32"/>
          <w:szCs w:val="32"/>
          <w:rtl/>
        </w:rPr>
        <w:t xml:space="preserve"> العناية شرح الهداية  </w:t>
      </w:r>
      <w:r w:rsidRPr="0082556A">
        <w:rPr>
          <w:rFonts w:hint="cs"/>
          <w:sz w:val="32"/>
          <w:szCs w:val="32"/>
          <w:rtl/>
        </w:rPr>
        <w:t>(</w:t>
      </w:r>
      <w:r w:rsidRPr="0082556A">
        <w:rPr>
          <w:sz w:val="32"/>
          <w:szCs w:val="32"/>
          <w:rtl/>
        </w:rPr>
        <w:t xml:space="preserve"> 7 </w:t>
      </w:r>
      <w:r w:rsidRPr="0082556A">
        <w:rPr>
          <w:rFonts w:hint="cs"/>
          <w:sz w:val="32"/>
          <w:szCs w:val="32"/>
          <w:rtl/>
        </w:rPr>
        <w:t>/</w:t>
      </w:r>
      <w:r w:rsidRPr="0082556A">
        <w:rPr>
          <w:sz w:val="32"/>
          <w:szCs w:val="32"/>
          <w:rtl/>
        </w:rPr>
        <w:t xml:space="preserve"> 277</w:t>
      </w:r>
      <w:r w:rsidRPr="0082556A">
        <w:rPr>
          <w:rFonts w:hint="cs"/>
          <w:sz w:val="32"/>
          <w:szCs w:val="32"/>
          <w:rtl/>
        </w:rPr>
        <w:t>) .</w:t>
      </w:r>
    </w:p>
  </w:footnote>
  <w:footnote w:id="75">
    <w:p w:rsidR="00EE5231" w:rsidRPr="002E41B3" w:rsidRDefault="00EE5231" w:rsidP="00B96577">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قال الزيلعي : (غريب جداً)</w:t>
      </w:r>
      <w:r w:rsidRPr="0082556A">
        <w:rPr>
          <w:sz w:val="32"/>
          <w:szCs w:val="32"/>
          <w:rtl/>
        </w:rPr>
        <w:t xml:space="preserve"> تخريج الأحاديث والآثار  </w:t>
      </w:r>
      <w:r w:rsidRPr="0082556A">
        <w:rPr>
          <w:rFonts w:hint="cs"/>
          <w:sz w:val="32"/>
          <w:szCs w:val="32"/>
          <w:rtl/>
        </w:rPr>
        <w:t>(2/420) .</w:t>
      </w:r>
      <w:r w:rsidR="002E41B3" w:rsidRPr="002E41B3">
        <w:rPr>
          <w:rFonts w:hint="cs"/>
          <w:b/>
          <w:bCs/>
          <w:sz w:val="28"/>
          <w:szCs w:val="28"/>
          <w:rtl/>
        </w:rPr>
        <w:t xml:space="preserve"> </w:t>
      </w:r>
      <w:r w:rsidR="002E41B3" w:rsidRPr="002E41B3">
        <w:rPr>
          <w:rFonts w:hint="cs"/>
          <w:sz w:val="32"/>
          <w:szCs w:val="32"/>
          <w:rtl/>
        </w:rPr>
        <w:t>ولم يروه مرفوعاً غير الزمخشري وقد نقله السيرافي عنه ولم أعثر عليه مرفوعاً في كتب السنة ، ولا التفاسير المسندة والذي يظهر لي أنه من كلام الفقهاء ، كما في كتبهم.</w:t>
      </w:r>
    </w:p>
  </w:footnote>
  <w:footnote w:id="76">
    <w:p w:rsidR="00EE5231" w:rsidRPr="0082556A" w:rsidRDefault="00EE5231" w:rsidP="009540FC">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المبسوط للسرخسي (9/48) .</w:t>
      </w:r>
    </w:p>
  </w:footnote>
  <w:footnote w:id="77">
    <w:p w:rsidR="00EE5231" w:rsidRPr="0082556A" w:rsidRDefault="00EE5231" w:rsidP="00E60604">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هو : </w:t>
      </w:r>
      <w:r w:rsidRPr="0082556A">
        <w:rPr>
          <w:sz w:val="32"/>
          <w:szCs w:val="32"/>
          <w:rtl/>
        </w:rPr>
        <w:t xml:space="preserve">حَسًّان بن ثَابِت بن المُنذر  </w:t>
      </w:r>
      <w:r w:rsidRPr="0082556A">
        <w:rPr>
          <w:rFonts w:hint="cs"/>
          <w:sz w:val="32"/>
          <w:szCs w:val="32"/>
          <w:rtl/>
        </w:rPr>
        <w:t>الخزرج</w:t>
      </w:r>
      <w:r w:rsidRPr="0082556A">
        <w:rPr>
          <w:rFonts w:hint="eastAsia"/>
          <w:sz w:val="32"/>
          <w:szCs w:val="32"/>
          <w:rtl/>
        </w:rPr>
        <w:t>ي</w:t>
      </w:r>
      <w:r w:rsidRPr="0082556A">
        <w:rPr>
          <w:sz w:val="32"/>
          <w:szCs w:val="32"/>
          <w:rtl/>
        </w:rPr>
        <w:t xml:space="preserve"> الأنصا</w:t>
      </w:r>
      <w:r w:rsidRPr="0082556A">
        <w:rPr>
          <w:rFonts w:hint="cs"/>
          <w:sz w:val="32"/>
          <w:szCs w:val="32"/>
          <w:rtl/>
        </w:rPr>
        <w:t>ر</w:t>
      </w:r>
      <w:r w:rsidRPr="0082556A">
        <w:rPr>
          <w:sz w:val="32"/>
          <w:szCs w:val="32"/>
          <w:rtl/>
        </w:rPr>
        <w:t xml:space="preserve">ي ، </w:t>
      </w:r>
      <w:r w:rsidRPr="0082556A">
        <w:rPr>
          <w:rFonts w:hint="cs"/>
          <w:sz w:val="32"/>
          <w:szCs w:val="32"/>
          <w:rtl/>
        </w:rPr>
        <w:t xml:space="preserve">أبو </w:t>
      </w:r>
      <w:r w:rsidRPr="0082556A">
        <w:rPr>
          <w:sz w:val="32"/>
          <w:szCs w:val="32"/>
          <w:rtl/>
        </w:rPr>
        <w:t xml:space="preserve">الوليد </w:t>
      </w:r>
      <w:r w:rsidRPr="0082556A">
        <w:rPr>
          <w:rFonts w:hint="cs"/>
          <w:sz w:val="32"/>
          <w:szCs w:val="32"/>
          <w:rtl/>
        </w:rPr>
        <w:t xml:space="preserve">، صحابي جليل ، شاعر النبي </w:t>
      </w:r>
      <w:r w:rsidRPr="0082556A">
        <w:rPr>
          <w:sz w:val="32"/>
          <w:szCs w:val="32"/>
        </w:rPr>
        <w:sym w:font="AGA Arabesque" w:char="F072"/>
      </w:r>
      <w:r w:rsidRPr="0082556A">
        <w:rPr>
          <w:rFonts w:hint="cs"/>
          <w:sz w:val="32"/>
          <w:szCs w:val="32"/>
          <w:rtl/>
        </w:rPr>
        <w:t xml:space="preserve"> ، وأحد المخضرمين الذين أدركوا الجاهلية والإسلام ، نافح كثيراً عن رسول الله </w:t>
      </w:r>
      <w:r w:rsidRPr="0082556A">
        <w:rPr>
          <w:rFonts w:hint="cs"/>
          <w:sz w:val="32"/>
          <w:szCs w:val="32"/>
        </w:rPr>
        <w:sym w:font="AGA Arabesque" w:char="F072"/>
      </w:r>
      <w:r w:rsidRPr="0082556A">
        <w:rPr>
          <w:rFonts w:hint="cs"/>
          <w:sz w:val="32"/>
          <w:szCs w:val="32"/>
          <w:rtl/>
        </w:rPr>
        <w:t xml:space="preserve"> وأكثر من هجاء الكفار ، توفي سنة (40) هـ وقيل (50) هـ وقيل (54) هـ .</w:t>
      </w:r>
    </w:p>
    <w:p w:rsidR="00EE5231" w:rsidRPr="0082556A" w:rsidRDefault="00EE5231" w:rsidP="00630FB3">
      <w:pPr>
        <w:pStyle w:val="a5"/>
        <w:rPr>
          <w:sz w:val="32"/>
          <w:szCs w:val="32"/>
          <w:rtl/>
        </w:rPr>
      </w:pPr>
      <w:r w:rsidRPr="0082556A">
        <w:rPr>
          <w:rFonts w:hint="cs"/>
          <w:sz w:val="32"/>
          <w:szCs w:val="32"/>
          <w:rtl/>
        </w:rPr>
        <w:t>ينظر : أ</w:t>
      </w:r>
      <w:r w:rsidRPr="0082556A">
        <w:rPr>
          <w:sz w:val="32"/>
          <w:szCs w:val="32"/>
          <w:rtl/>
        </w:rPr>
        <w:t xml:space="preserve">سد الغابة  </w:t>
      </w:r>
      <w:r w:rsidRPr="0082556A">
        <w:rPr>
          <w:rFonts w:hint="cs"/>
          <w:sz w:val="32"/>
          <w:szCs w:val="32"/>
          <w:rtl/>
        </w:rPr>
        <w:t>(2/7) ، والإصابة (2/8) ، وتهذيب التهذيب (2/247) .</w:t>
      </w:r>
    </w:p>
  </w:footnote>
  <w:footnote w:id="78">
    <w:p w:rsidR="00EE5231" w:rsidRPr="0082556A" w:rsidRDefault="00EE5231" w:rsidP="000B407B">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الطبري في تفسيره (18/76) ، والطبراني في الكبير (23/152) برقم (227) من طريق ابن فضيل به ، وبرقم (226) عن خصيف به ، وعزاه السيوطي في الدر (6/164) إلى عبد بن حميد وابن المنذر .</w:t>
      </w:r>
    </w:p>
    <w:p w:rsidR="00EE5231" w:rsidRPr="0082556A" w:rsidRDefault="00EE5231" w:rsidP="000B407B">
      <w:pPr>
        <w:pStyle w:val="a5"/>
        <w:rPr>
          <w:sz w:val="32"/>
          <w:szCs w:val="32"/>
          <w:rtl/>
        </w:rPr>
      </w:pPr>
      <w:r w:rsidRPr="0082556A">
        <w:rPr>
          <w:rFonts w:hint="cs"/>
          <w:sz w:val="32"/>
          <w:szCs w:val="32"/>
          <w:rtl/>
        </w:rPr>
        <w:t>وخصيف بن عبد الرحمن قال عنه النسائي : (</w:t>
      </w:r>
      <w:r w:rsidRPr="0082556A">
        <w:rPr>
          <w:sz w:val="32"/>
          <w:szCs w:val="32"/>
          <w:rtl/>
        </w:rPr>
        <w:t>ليس بالقوي</w:t>
      </w:r>
      <w:r w:rsidRPr="0082556A">
        <w:rPr>
          <w:rFonts w:hint="cs"/>
          <w:sz w:val="32"/>
          <w:szCs w:val="32"/>
          <w:rtl/>
        </w:rPr>
        <w:t xml:space="preserve"> )</w:t>
      </w:r>
      <w:r w:rsidRPr="0082556A">
        <w:rPr>
          <w:sz w:val="32"/>
          <w:szCs w:val="32"/>
          <w:rtl/>
        </w:rPr>
        <w:t xml:space="preserve"> الضعفاء والمتروكين </w:t>
      </w:r>
      <w:r w:rsidRPr="0082556A">
        <w:rPr>
          <w:rFonts w:hint="cs"/>
          <w:sz w:val="32"/>
          <w:szCs w:val="32"/>
          <w:rtl/>
        </w:rPr>
        <w:t>(ص37) .</w:t>
      </w:r>
      <w:r w:rsidRPr="0082556A">
        <w:rPr>
          <w:sz w:val="32"/>
          <w:szCs w:val="32"/>
          <w:rtl/>
        </w:rPr>
        <w:t xml:space="preserve">     </w:t>
      </w:r>
    </w:p>
    <w:p w:rsidR="00EE5231" w:rsidRPr="0082556A" w:rsidRDefault="00EE5231" w:rsidP="000B407B">
      <w:pPr>
        <w:pStyle w:val="a5"/>
        <w:rPr>
          <w:sz w:val="32"/>
          <w:szCs w:val="32"/>
          <w:rtl/>
        </w:rPr>
      </w:pPr>
      <w:r w:rsidRPr="0082556A">
        <w:rPr>
          <w:rFonts w:hint="cs"/>
          <w:sz w:val="32"/>
          <w:szCs w:val="32"/>
          <w:rtl/>
        </w:rPr>
        <w:t>وقال ابن الجوزي : (</w:t>
      </w:r>
      <w:r w:rsidRPr="0082556A">
        <w:rPr>
          <w:sz w:val="32"/>
          <w:szCs w:val="32"/>
          <w:rtl/>
        </w:rPr>
        <w:t>ضعفه يحيى القطان وقال كنا نجتنبه وضعفه أحمد</w:t>
      </w:r>
      <w:r w:rsidRPr="0082556A">
        <w:rPr>
          <w:rFonts w:hint="cs"/>
          <w:sz w:val="32"/>
          <w:szCs w:val="32"/>
          <w:rtl/>
        </w:rPr>
        <w:t xml:space="preserve"> )</w:t>
      </w:r>
      <w:r w:rsidRPr="0082556A">
        <w:rPr>
          <w:sz w:val="32"/>
          <w:szCs w:val="32"/>
          <w:rtl/>
        </w:rPr>
        <w:t xml:space="preserve"> الضعفاء والمتروكين</w:t>
      </w:r>
      <w:r w:rsidRPr="0082556A">
        <w:rPr>
          <w:rFonts w:hint="cs"/>
          <w:sz w:val="32"/>
          <w:szCs w:val="32"/>
          <w:rtl/>
        </w:rPr>
        <w:t xml:space="preserve"> (1/1110) . وقال ابن حجر : (</w:t>
      </w:r>
      <w:r w:rsidRPr="0082556A">
        <w:rPr>
          <w:sz w:val="32"/>
          <w:szCs w:val="32"/>
          <w:rtl/>
        </w:rPr>
        <w:t xml:space="preserve">صدوق سيء الحفظ خلط </w:t>
      </w:r>
      <w:r w:rsidRPr="0082556A">
        <w:rPr>
          <w:rFonts w:hint="cs"/>
          <w:sz w:val="32"/>
          <w:szCs w:val="32"/>
          <w:rtl/>
        </w:rPr>
        <w:t>بآخره</w:t>
      </w:r>
      <w:r w:rsidRPr="0082556A">
        <w:rPr>
          <w:sz w:val="32"/>
          <w:szCs w:val="32"/>
          <w:rtl/>
        </w:rPr>
        <w:t xml:space="preserve"> ورمي بالإرجاء</w:t>
      </w:r>
      <w:r w:rsidRPr="0082556A">
        <w:rPr>
          <w:rFonts w:hint="cs"/>
          <w:sz w:val="32"/>
          <w:szCs w:val="32"/>
          <w:rtl/>
        </w:rPr>
        <w:t xml:space="preserve"> ) التقريب (1707) .</w:t>
      </w:r>
    </w:p>
  </w:footnote>
  <w:footnote w:id="79">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الأم (5/286) .</w:t>
      </w:r>
    </w:p>
  </w:footnote>
  <w:footnote w:id="80">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المبسوط (7/39) .</w:t>
      </w:r>
    </w:p>
  </w:footnote>
  <w:footnote w:id="81">
    <w:p w:rsidR="00EE5231" w:rsidRPr="0082556A" w:rsidRDefault="00EE5231" w:rsidP="00ED0B11">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المرجع السابق (7/43) .</w:t>
      </w:r>
    </w:p>
  </w:footnote>
  <w:footnote w:id="82">
    <w:p w:rsidR="00EE5231" w:rsidRPr="0082556A" w:rsidRDefault="00EE5231" w:rsidP="00973A36">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هو : </w:t>
      </w:r>
      <w:r w:rsidRPr="0082556A">
        <w:rPr>
          <w:sz w:val="32"/>
          <w:szCs w:val="32"/>
          <w:rtl/>
        </w:rPr>
        <w:t xml:space="preserve">عثمان بن مسلم البتي الفقيه </w:t>
      </w:r>
      <w:r w:rsidRPr="0082556A">
        <w:rPr>
          <w:rFonts w:hint="cs"/>
          <w:sz w:val="32"/>
          <w:szCs w:val="32"/>
          <w:rtl/>
        </w:rPr>
        <w:t>، أبو عمرو البصري</w:t>
      </w:r>
      <w:r w:rsidRPr="0082556A">
        <w:rPr>
          <w:sz w:val="32"/>
          <w:szCs w:val="32"/>
          <w:rtl/>
        </w:rPr>
        <w:t xml:space="preserve"> </w:t>
      </w:r>
      <w:r w:rsidRPr="0082556A">
        <w:rPr>
          <w:rFonts w:hint="cs"/>
          <w:sz w:val="32"/>
          <w:szCs w:val="32"/>
          <w:rtl/>
        </w:rPr>
        <w:t>، و</w:t>
      </w:r>
      <w:r w:rsidRPr="0082556A">
        <w:rPr>
          <w:sz w:val="32"/>
          <w:szCs w:val="32"/>
          <w:rtl/>
        </w:rPr>
        <w:t>هو</w:t>
      </w:r>
      <w:r w:rsidRPr="0082556A">
        <w:rPr>
          <w:rFonts w:hint="cs"/>
          <w:sz w:val="32"/>
          <w:szCs w:val="32"/>
          <w:rtl/>
        </w:rPr>
        <w:t xml:space="preserve"> </w:t>
      </w:r>
      <w:r w:rsidRPr="0082556A">
        <w:rPr>
          <w:sz w:val="32"/>
          <w:szCs w:val="32"/>
          <w:rtl/>
        </w:rPr>
        <w:t>كوفي استوطن البصرة</w:t>
      </w:r>
      <w:r w:rsidRPr="0082556A">
        <w:rPr>
          <w:rFonts w:hint="cs"/>
          <w:sz w:val="32"/>
          <w:szCs w:val="32"/>
          <w:rtl/>
        </w:rPr>
        <w:t xml:space="preserve"> ،</w:t>
      </w:r>
      <w:r w:rsidRPr="0082556A">
        <w:rPr>
          <w:sz w:val="32"/>
          <w:szCs w:val="32"/>
          <w:rtl/>
        </w:rPr>
        <w:t xml:space="preserve"> ثقة إمام</w:t>
      </w:r>
      <w:r w:rsidRPr="0082556A">
        <w:rPr>
          <w:rFonts w:hint="cs"/>
          <w:sz w:val="32"/>
          <w:szCs w:val="32"/>
          <w:rtl/>
        </w:rPr>
        <w:t xml:space="preserve"> ،</w:t>
      </w:r>
      <w:r w:rsidRPr="0082556A">
        <w:rPr>
          <w:sz w:val="32"/>
          <w:szCs w:val="32"/>
          <w:rtl/>
        </w:rPr>
        <w:t xml:space="preserve"> وقيل اسم أبيه أسلم وقيل سليمان</w:t>
      </w:r>
      <w:r w:rsidRPr="0082556A">
        <w:rPr>
          <w:rFonts w:hint="cs"/>
          <w:sz w:val="32"/>
          <w:szCs w:val="32"/>
          <w:rtl/>
        </w:rPr>
        <w:t xml:space="preserve"> ،</w:t>
      </w:r>
      <w:r w:rsidRPr="0082556A">
        <w:rPr>
          <w:sz w:val="32"/>
          <w:szCs w:val="32"/>
          <w:rtl/>
        </w:rPr>
        <w:t xml:space="preserve"> روى عن أنس بن مالك والشعبي</w:t>
      </w:r>
      <w:r w:rsidRPr="0082556A">
        <w:rPr>
          <w:rFonts w:hint="cs"/>
          <w:sz w:val="32"/>
          <w:szCs w:val="32"/>
          <w:rtl/>
        </w:rPr>
        <w:t xml:space="preserve"> ،</w:t>
      </w:r>
      <w:r w:rsidRPr="0082556A">
        <w:rPr>
          <w:sz w:val="32"/>
          <w:szCs w:val="32"/>
          <w:rtl/>
        </w:rPr>
        <w:t xml:space="preserve"> وعنه شعبة ويزيد بن زريع وابن ع</w:t>
      </w:r>
      <w:r w:rsidRPr="0082556A">
        <w:rPr>
          <w:rFonts w:hint="cs"/>
          <w:sz w:val="32"/>
          <w:szCs w:val="32"/>
          <w:rtl/>
        </w:rPr>
        <w:t>ُ</w:t>
      </w:r>
      <w:r w:rsidRPr="0082556A">
        <w:rPr>
          <w:sz w:val="32"/>
          <w:szCs w:val="32"/>
          <w:rtl/>
        </w:rPr>
        <w:t>لي</w:t>
      </w:r>
      <w:r w:rsidRPr="0082556A">
        <w:rPr>
          <w:rFonts w:hint="cs"/>
          <w:sz w:val="32"/>
          <w:szCs w:val="32"/>
          <w:rtl/>
        </w:rPr>
        <w:t>ّ</w:t>
      </w:r>
      <w:r w:rsidRPr="0082556A">
        <w:rPr>
          <w:sz w:val="32"/>
          <w:szCs w:val="32"/>
          <w:rtl/>
        </w:rPr>
        <w:t>ه وخلق</w:t>
      </w:r>
      <w:r w:rsidRPr="0082556A">
        <w:rPr>
          <w:rFonts w:hint="cs"/>
          <w:sz w:val="32"/>
          <w:szCs w:val="32"/>
          <w:rtl/>
        </w:rPr>
        <w:t xml:space="preserve"> ،</w:t>
      </w:r>
      <w:r w:rsidRPr="0082556A">
        <w:rPr>
          <w:sz w:val="32"/>
          <w:szCs w:val="32"/>
          <w:rtl/>
        </w:rPr>
        <w:t xml:space="preserve"> مات سنة </w:t>
      </w:r>
      <w:r w:rsidRPr="0082556A">
        <w:rPr>
          <w:rFonts w:hint="cs"/>
          <w:sz w:val="32"/>
          <w:szCs w:val="32"/>
          <w:rtl/>
        </w:rPr>
        <w:t>(143هـ)</w:t>
      </w:r>
      <w:r w:rsidRPr="0082556A">
        <w:rPr>
          <w:sz w:val="32"/>
          <w:szCs w:val="32"/>
          <w:rtl/>
        </w:rPr>
        <w:t xml:space="preserve"> </w:t>
      </w:r>
      <w:r w:rsidRPr="0082556A">
        <w:rPr>
          <w:rFonts w:hint="cs"/>
          <w:sz w:val="32"/>
          <w:szCs w:val="32"/>
          <w:rtl/>
        </w:rPr>
        <w:t>.</w:t>
      </w:r>
    </w:p>
    <w:p w:rsidR="00EE5231" w:rsidRPr="0082556A" w:rsidRDefault="00EE5231" w:rsidP="00075297">
      <w:pPr>
        <w:pStyle w:val="a5"/>
        <w:rPr>
          <w:sz w:val="32"/>
          <w:szCs w:val="32"/>
          <w:rtl/>
        </w:rPr>
      </w:pPr>
      <w:r w:rsidRPr="0082556A">
        <w:rPr>
          <w:rFonts w:hint="cs"/>
          <w:sz w:val="32"/>
          <w:szCs w:val="32"/>
          <w:rtl/>
        </w:rPr>
        <w:t xml:space="preserve">   ينظر : </w:t>
      </w:r>
      <w:r w:rsidRPr="0082556A">
        <w:rPr>
          <w:sz w:val="32"/>
          <w:szCs w:val="32"/>
          <w:rtl/>
        </w:rPr>
        <w:t>ميزان الاعتدال</w:t>
      </w:r>
      <w:r w:rsidRPr="0082556A">
        <w:rPr>
          <w:rFonts w:hint="cs"/>
          <w:sz w:val="32"/>
          <w:szCs w:val="32"/>
          <w:rtl/>
        </w:rPr>
        <w:t xml:space="preserve"> (5/76) ، وتهذيب الكمال (19/492) ،</w:t>
      </w:r>
      <w:r w:rsidRPr="0082556A">
        <w:rPr>
          <w:sz w:val="32"/>
          <w:szCs w:val="32"/>
          <w:rtl/>
        </w:rPr>
        <w:t xml:space="preserve"> </w:t>
      </w:r>
      <w:r w:rsidRPr="0082556A">
        <w:rPr>
          <w:rFonts w:hint="cs"/>
          <w:sz w:val="32"/>
          <w:szCs w:val="32"/>
          <w:rtl/>
        </w:rPr>
        <w:t>و</w:t>
      </w:r>
      <w:r w:rsidRPr="0082556A">
        <w:rPr>
          <w:sz w:val="32"/>
          <w:szCs w:val="32"/>
          <w:rtl/>
        </w:rPr>
        <w:t xml:space="preserve">تقريب التهذيب </w:t>
      </w:r>
      <w:r w:rsidRPr="0082556A">
        <w:rPr>
          <w:rFonts w:hint="cs"/>
          <w:sz w:val="32"/>
          <w:szCs w:val="32"/>
          <w:rtl/>
        </w:rPr>
        <w:t>(ص386) .</w:t>
      </w:r>
    </w:p>
  </w:footnote>
  <w:footnote w:id="83">
    <w:p w:rsidR="00EE5231" w:rsidRPr="0082556A" w:rsidRDefault="00EE5231" w:rsidP="00D1523F">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w:t>
      </w:r>
      <w:r w:rsidRPr="0082556A">
        <w:rPr>
          <w:sz w:val="32"/>
          <w:szCs w:val="32"/>
          <w:rtl/>
        </w:rPr>
        <w:t xml:space="preserve">سنن سعيد بن منصور </w:t>
      </w:r>
      <w:r w:rsidRPr="0082556A">
        <w:rPr>
          <w:rFonts w:hint="cs"/>
          <w:sz w:val="32"/>
          <w:szCs w:val="32"/>
          <w:rtl/>
        </w:rPr>
        <w:t>(1/410) ، و</w:t>
      </w:r>
      <w:r w:rsidRPr="0082556A">
        <w:rPr>
          <w:sz w:val="32"/>
          <w:szCs w:val="32"/>
          <w:rtl/>
        </w:rPr>
        <w:t xml:space="preserve"> مختصر اختلاف العلماء </w:t>
      </w:r>
      <w:r w:rsidRPr="0082556A">
        <w:rPr>
          <w:rFonts w:hint="cs"/>
          <w:sz w:val="32"/>
          <w:szCs w:val="32"/>
          <w:rtl/>
        </w:rPr>
        <w:t>للجصاص</w:t>
      </w:r>
      <w:r w:rsidRPr="0082556A">
        <w:rPr>
          <w:sz w:val="32"/>
          <w:szCs w:val="32"/>
          <w:rtl/>
        </w:rPr>
        <w:t xml:space="preserve"> </w:t>
      </w:r>
      <w:r w:rsidRPr="0082556A">
        <w:rPr>
          <w:rFonts w:hint="cs"/>
          <w:sz w:val="32"/>
          <w:szCs w:val="32"/>
          <w:rtl/>
        </w:rPr>
        <w:t>(2/505) .</w:t>
      </w:r>
    </w:p>
  </w:footnote>
  <w:footnote w:id="84">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الأم (5/286) .</w:t>
      </w:r>
    </w:p>
  </w:footnote>
  <w:footnote w:id="85">
    <w:p w:rsidR="00EE5231" w:rsidRPr="0082556A" w:rsidRDefault="00EE5231" w:rsidP="004B62A2">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هو : </w:t>
      </w:r>
      <w:r w:rsidRPr="0082556A">
        <w:rPr>
          <w:sz w:val="32"/>
          <w:szCs w:val="32"/>
          <w:rtl/>
        </w:rPr>
        <w:t>هلال بن أمية بن عامر بن قيس بن عبد الأعلم بن عامر بن كعب بن واقف الأنصاري الواقفي</w:t>
      </w:r>
      <w:r w:rsidRPr="0082556A">
        <w:rPr>
          <w:rFonts w:hint="cs"/>
          <w:sz w:val="32"/>
          <w:szCs w:val="32"/>
          <w:rtl/>
        </w:rPr>
        <w:t xml:space="preserve"> ،</w:t>
      </w:r>
      <w:r w:rsidRPr="0082556A">
        <w:rPr>
          <w:sz w:val="32"/>
          <w:szCs w:val="32"/>
          <w:rtl/>
        </w:rPr>
        <w:t xml:space="preserve"> شهد بدرا</w:t>
      </w:r>
      <w:r w:rsidRPr="0082556A">
        <w:rPr>
          <w:rFonts w:hint="cs"/>
          <w:sz w:val="32"/>
          <w:szCs w:val="32"/>
          <w:rtl/>
        </w:rPr>
        <w:t>ً</w:t>
      </w:r>
      <w:r w:rsidRPr="0082556A">
        <w:rPr>
          <w:sz w:val="32"/>
          <w:szCs w:val="32"/>
          <w:rtl/>
        </w:rPr>
        <w:t xml:space="preserve"> وما بعدها </w:t>
      </w:r>
      <w:r w:rsidRPr="0082556A">
        <w:rPr>
          <w:rFonts w:hint="cs"/>
          <w:sz w:val="32"/>
          <w:szCs w:val="32"/>
          <w:rtl/>
        </w:rPr>
        <w:t xml:space="preserve">، </w:t>
      </w:r>
      <w:r w:rsidRPr="0082556A">
        <w:rPr>
          <w:sz w:val="32"/>
          <w:szCs w:val="32"/>
          <w:rtl/>
        </w:rPr>
        <w:t>وهو أحد الثلاثة الذين تيب عليهم</w:t>
      </w:r>
      <w:r w:rsidRPr="0082556A">
        <w:rPr>
          <w:rFonts w:hint="cs"/>
          <w:sz w:val="32"/>
          <w:szCs w:val="32"/>
          <w:rtl/>
        </w:rPr>
        <w:t xml:space="preserve"> .</w:t>
      </w:r>
    </w:p>
    <w:p w:rsidR="00EE5231" w:rsidRPr="0082556A" w:rsidRDefault="00EE5231" w:rsidP="00075297">
      <w:pPr>
        <w:pStyle w:val="a5"/>
        <w:rPr>
          <w:sz w:val="32"/>
          <w:szCs w:val="32"/>
          <w:rtl/>
        </w:rPr>
      </w:pPr>
      <w:r w:rsidRPr="0082556A">
        <w:rPr>
          <w:rFonts w:hint="cs"/>
          <w:sz w:val="32"/>
          <w:szCs w:val="32"/>
          <w:rtl/>
        </w:rPr>
        <w:t xml:space="preserve"> ينظر : الاستيعاب (4/1542) ، والإصابة (6/546) .</w:t>
      </w:r>
    </w:p>
  </w:footnote>
  <w:footnote w:id="86">
    <w:p w:rsidR="00EE5231" w:rsidRPr="0082556A" w:rsidRDefault="00EE5231" w:rsidP="001073F9">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w:t>
      </w:r>
      <w:r w:rsidRPr="0082556A">
        <w:rPr>
          <w:sz w:val="32"/>
          <w:szCs w:val="32"/>
          <w:rtl/>
        </w:rPr>
        <w:t>هو</w:t>
      </w:r>
      <w:r w:rsidRPr="0082556A">
        <w:rPr>
          <w:rFonts w:hint="cs"/>
          <w:sz w:val="32"/>
          <w:szCs w:val="32"/>
          <w:rtl/>
        </w:rPr>
        <w:t xml:space="preserve"> :</w:t>
      </w:r>
      <w:r w:rsidRPr="0082556A">
        <w:rPr>
          <w:sz w:val="32"/>
          <w:szCs w:val="32"/>
          <w:rtl/>
        </w:rPr>
        <w:t xml:space="preserve"> عُوَيمر بن الحارث بن زيد بن حارثة بن الجَدّ </w:t>
      </w:r>
      <w:r w:rsidRPr="0082556A">
        <w:rPr>
          <w:rFonts w:hint="cs"/>
          <w:sz w:val="32"/>
          <w:szCs w:val="32"/>
          <w:rtl/>
        </w:rPr>
        <w:t>بن العجلان ،</w:t>
      </w:r>
      <w:r w:rsidRPr="0082556A">
        <w:rPr>
          <w:sz w:val="32"/>
          <w:szCs w:val="32"/>
          <w:rtl/>
        </w:rPr>
        <w:t xml:space="preserve"> </w:t>
      </w:r>
      <w:r w:rsidRPr="0082556A">
        <w:rPr>
          <w:rFonts w:hint="cs"/>
          <w:sz w:val="32"/>
          <w:szCs w:val="32"/>
          <w:rtl/>
        </w:rPr>
        <w:t>ا</w:t>
      </w:r>
      <w:r w:rsidRPr="0082556A">
        <w:rPr>
          <w:sz w:val="32"/>
          <w:szCs w:val="32"/>
          <w:rtl/>
        </w:rPr>
        <w:t xml:space="preserve">بن أبي أبيض العجلاني </w:t>
      </w:r>
      <w:r w:rsidRPr="0082556A">
        <w:rPr>
          <w:rFonts w:hint="cs"/>
          <w:sz w:val="32"/>
          <w:szCs w:val="32"/>
          <w:rtl/>
        </w:rPr>
        <w:t>.</w:t>
      </w:r>
    </w:p>
    <w:p w:rsidR="00EE5231" w:rsidRPr="0082556A" w:rsidRDefault="00EE5231" w:rsidP="001073F9">
      <w:pPr>
        <w:pStyle w:val="a5"/>
        <w:rPr>
          <w:sz w:val="32"/>
          <w:szCs w:val="32"/>
          <w:rtl/>
        </w:rPr>
      </w:pPr>
      <w:r w:rsidRPr="0082556A">
        <w:rPr>
          <w:rFonts w:hint="cs"/>
          <w:sz w:val="32"/>
          <w:szCs w:val="32"/>
          <w:rtl/>
        </w:rPr>
        <w:t>ينظر : أ</w:t>
      </w:r>
      <w:r w:rsidRPr="0082556A">
        <w:rPr>
          <w:sz w:val="32"/>
          <w:szCs w:val="32"/>
          <w:rtl/>
        </w:rPr>
        <w:t xml:space="preserve">سد الغابة  </w:t>
      </w:r>
      <w:r w:rsidRPr="0082556A">
        <w:rPr>
          <w:rFonts w:hint="cs"/>
          <w:sz w:val="32"/>
          <w:szCs w:val="32"/>
          <w:rtl/>
        </w:rPr>
        <w:t>(</w:t>
      </w:r>
      <w:r w:rsidRPr="0082556A">
        <w:rPr>
          <w:sz w:val="32"/>
          <w:szCs w:val="32"/>
          <w:rtl/>
        </w:rPr>
        <w:t>4</w:t>
      </w:r>
      <w:r w:rsidRPr="0082556A">
        <w:rPr>
          <w:rFonts w:hint="cs"/>
          <w:sz w:val="32"/>
          <w:szCs w:val="32"/>
          <w:rtl/>
        </w:rPr>
        <w:t>/</w:t>
      </w:r>
      <w:r w:rsidRPr="0082556A">
        <w:rPr>
          <w:sz w:val="32"/>
          <w:szCs w:val="32"/>
          <w:rtl/>
        </w:rPr>
        <w:t>338</w:t>
      </w:r>
      <w:r w:rsidRPr="0082556A">
        <w:rPr>
          <w:rFonts w:hint="cs"/>
          <w:sz w:val="32"/>
          <w:szCs w:val="32"/>
          <w:rtl/>
        </w:rPr>
        <w:t>) ، والإصابة (4/746) .</w:t>
      </w:r>
    </w:p>
  </w:footnote>
  <w:footnote w:id="87">
    <w:p w:rsidR="00EE5231" w:rsidRPr="0082556A" w:rsidRDefault="00EE5231" w:rsidP="001073F9">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هي : </w:t>
      </w:r>
      <w:r w:rsidRPr="0082556A">
        <w:rPr>
          <w:sz w:val="32"/>
          <w:szCs w:val="32"/>
          <w:rtl/>
        </w:rPr>
        <w:t xml:space="preserve">خولة بنت عاصم امرأة </w:t>
      </w:r>
      <w:r w:rsidRPr="0082556A">
        <w:rPr>
          <w:rFonts w:hint="cs"/>
          <w:sz w:val="32"/>
          <w:szCs w:val="32"/>
          <w:rtl/>
        </w:rPr>
        <w:t>ه</w:t>
      </w:r>
      <w:r w:rsidRPr="0082556A">
        <w:rPr>
          <w:sz w:val="32"/>
          <w:szCs w:val="32"/>
          <w:rtl/>
        </w:rPr>
        <w:t xml:space="preserve">لال بن أمية </w:t>
      </w:r>
      <w:r w:rsidRPr="0082556A">
        <w:rPr>
          <w:rFonts w:hint="cs"/>
          <w:sz w:val="32"/>
          <w:szCs w:val="32"/>
          <w:rtl/>
        </w:rPr>
        <w:t>،</w:t>
      </w:r>
      <w:r w:rsidRPr="0082556A">
        <w:rPr>
          <w:sz w:val="32"/>
          <w:szCs w:val="32"/>
          <w:rtl/>
        </w:rPr>
        <w:t>لها ذكر ولا يعرف لها رواية قاله بن مند</w:t>
      </w:r>
      <w:r w:rsidRPr="0082556A">
        <w:rPr>
          <w:rFonts w:hint="cs"/>
          <w:sz w:val="32"/>
          <w:szCs w:val="32"/>
          <w:rtl/>
        </w:rPr>
        <w:t>ة .</w:t>
      </w:r>
    </w:p>
    <w:p w:rsidR="00EE5231" w:rsidRPr="0082556A" w:rsidRDefault="00EE5231" w:rsidP="001073F9">
      <w:pPr>
        <w:pStyle w:val="a5"/>
        <w:rPr>
          <w:sz w:val="32"/>
          <w:szCs w:val="32"/>
          <w:rtl/>
        </w:rPr>
      </w:pPr>
      <w:r w:rsidRPr="0082556A">
        <w:rPr>
          <w:rFonts w:hint="cs"/>
          <w:sz w:val="32"/>
          <w:szCs w:val="32"/>
          <w:rtl/>
        </w:rPr>
        <w:t xml:space="preserve">ينظر : </w:t>
      </w:r>
      <w:r w:rsidRPr="0082556A">
        <w:rPr>
          <w:sz w:val="32"/>
          <w:szCs w:val="32"/>
          <w:rtl/>
        </w:rPr>
        <w:t xml:space="preserve">الإصابة </w:t>
      </w:r>
      <w:r w:rsidRPr="0082556A">
        <w:rPr>
          <w:rFonts w:hint="cs"/>
          <w:sz w:val="32"/>
          <w:szCs w:val="32"/>
          <w:rtl/>
        </w:rPr>
        <w:t>(</w:t>
      </w:r>
      <w:r w:rsidRPr="0082556A">
        <w:rPr>
          <w:sz w:val="32"/>
          <w:szCs w:val="32"/>
          <w:rtl/>
        </w:rPr>
        <w:t xml:space="preserve">7 </w:t>
      </w:r>
      <w:r w:rsidRPr="0082556A">
        <w:rPr>
          <w:rFonts w:hint="cs"/>
          <w:sz w:val="32"/>
          <w:szCs w:val="32"/>
          <w:rtl/>
        </w:rPr>
        <w:t>/</w:t>
      </w:r>
      <w:r w:rsidRPr="0082556A">
        <w:rPr>
          <w:sz w:val="32"/>
          <w:szCs w:val="32"/>
          <w:rtl/>
        </w:rPr>
        <w:t>623</w:t>
      </w:r>
      <w:r w:rsidRPr="0082556A">
        <w:rPr>
          <w:rFonts w:hint="cs"/>
          <w:sz w:val="32"/>
          <w:szCs w:val="32"/>
          <w:rtl/>
        </w:rPr>
        <w:t>) .</w:t>
      </w:r>
    </w:p>
  </w:footnote>
  <w:footnote w:id="88">
    <w:p w:rsidR="00EE5231" w:rsidRPr="0082556A" w:rsidRDefault="00EE5231" w:rsidP="00BF6FFA">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هو : </w:t>
      </w:r>
      <w:r w:rsidRPr="0082556A">
        <w:rPr>
          <w:sz w:val="32"/>
          <w:szCs w:val="32"/>
          <w:rtl/>
        </w:rPr>
        <w:t>ش</w:t>
      </w:r>
      <w:r w:rsidRPr="0082556A">
        <w:rPr>
          <w:rFonts w:hint="cs"/>
          <w:sz w:val="32"/>
          <w:szCs w:val="32"/>
          <w:rtl/>
        </w:rPr>
        <w:t>َ</w:t>
      </w:r>
      <w:r w:rsidRPr="0082556A">
        <w:rPr>
          <w:sz w:val="32"/>
          <w:szCs w:val="32"/>
          <w:rtl/>
        </w:rPr>
        <w:t xml:space="preserve">ريك بن سحماء </w:t>
      </w:r>
      <w:r w:rsidRPr="0082556A">
        <w:rPr>
          <w:rFonts w:hint="cs"/>
          <w:sz w:val="32"/>
          <w:szCs w:val="32"/>
          <w:rtl/>
        </w:rPr>
        <w:t xml:space="preserve">، </w:t>
      </w:r>
      <w:r w:rsidRPr="0082556A">
        <w:rPr>
          <w:sz w:val="32"/>
          <w:szCs w:val="32"/>
          <w:rtl/>
        </w:rPr>
        <w:t xml:space="preserve">وهي أمه </w:t>
      </w:r>
      <w:r w:rsidRPr="0082556A">
        <w:rPr>
          <w:rFonts w:hint="cs"/>
          <w:sz w:val="32"/>
          <w:szCs w:val="32"/>
          <w:rtl/>
        </w:rPr>
        <w:t xml:space="preserve">، </w:t>
      </w:r>
      <w:r w:rsidRPr="0082556A">
        <w:rPr>
          <w:sz w:val="32"/>
          <w:szCs w:val="32"/>
          <w:rtl/>
        </w:rPr>
        <w:t>واسم أبيه عبدة بن مغيث بن الجد بن العجلان البلوي</w:t>
      </w:r>
      <w:r w:rsidRPr="0082556A">
        <w:rPr>
          <w:rFonts w:hint="cs"/>
          <w:sz w:val="32"/>
          <w:szCs w:val="32"/>
          <w:rtl/>
        </w:rPr>
        <w:t xml:space="preserve"> ، </w:t>
      </w:r>
      <w:r w:rsidRPr="0082556A">
        <w:rPr>
          <w:sz w:val="32"/>
          <w:szCs w:val="32"/>
          <w:rtl/>
        </w:rPr>
        <w:t>حليف الأنصار</w:t>
      </w:r>
      <w:r w:rsidRPr="0082556A">
        <w:rPr>
          <w:rFonts w:hint="cs"/>
          <w:sz w:val="32"/>
          <w:szCs w:val="32"/>
          <w:rtl/>
        </w:rPr>
        <w:t xml:space="preserve"> ، وهو أخو البراء بن مالك لأمه ، يقال : إنه شهد مع أبيه أحداً .</w:t>
      </w:r>
    </w:p>
    <w:p w:rsidR="00EE5231" w:rsidRPr="0082556A" w:rsidRDefault="00EE5231" w:rsidP="00A6127F">
      <w:pPr>
        <w:pStyle w:val="a5"/>
        <w:rPr>
          <w:sz w:val="32"/>
          <w:szCs w:val="32"/>
          <w:rtl/>
        </w:rPr>
      </w:pPr>
      <w:r w:rsidRPr="0082556A">
        <w:rPr>
          <w:rFonts w:hint="cs"/>
          <w:sz w:val="32"/>
          <w:szCs w:val="32"/>
          <w:rtl/>
        </w:rPr>
        <w:t>ينظر : الاستيعاب (2/705) ، و</w:t>
      </w:r>
      <w:r w:rsidRPr="0082556A">
        <w:rPr>
          <w:sz w:val="32"/>
          <w:szCs w:val="32"/>
          <w:rtl/>
        </w:rPr>
        <w:t xml:space="preserve">الإصابة </w:t>
      </w:r>
      <w:r w:rsidRPr="0082556A">
        <w:rPr>
          <w:rFonts w:hint="cs"/>
          <w:sz w:val="32"/>
          <w:szCs w:val="32"/>
          <w:rtl/>
        </w:rPr>
        <w:t>(</w:t>
      </w:r>
      <w:r w:rsidRPr="0082556A">
        <w:rPr>
          <w:sz w:val="32"/>
          <w:szCs w:val="32"/>
          <w:rtl/>
        </w:rPr>
        <w:t xml:space="preserve">3 </w:t>
      </w:r>
      <w:r w:rsidRPr="0082556A">
        <w:rPr>
          <w:rFonts w:hint="cs"/>
          <w:sz w:val="32"/>
          <w:szCs w:val="32"/>
          <w:rtl/>
        </w:rPr>
        <w:t>/</w:t>
      </w:r>
      <w:r w:rsidRPr="0082556A">
        <w:rPr>
          <w:sz w:val="32"/>
          <w:szCs w:val="32"/>
          <w:rtl/>
        </w:rPr>
        <w:t>344</w:t>
      </w:r>
      <w:r w:rsidRPr="0082556A">
        <w:rPr>
          <w:rFonts w:hint="cs"/>
          <w:sz w:val="32"/>
          <w:szCs w:val="32"/>
          <w:rtl/>
        </w:rPr>
        <w:t>) .</w:t>
      </w:r>
    </w:p>
  </w:footnote>
  <w:footnote w:id="89">
    <w:p w:rsidR="00EE5231" w:rsidRPr="0082556A" w:rsidRDefault="00EE5231" w:rsidP="00DE4071">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قصة قذف هلال بن أمية امرأته بشريك بن سحماء . أخرجها البخاري في صحيحه :كتاب التفسير ، باب : قوله تعالى : (</w:t>
      </w:r>
      <w:r w:rsidRPr="0082556A">
        <w:rPr>
          <w:sz w:val="32"/>
          <w:szCs w:val="32"/>
          <w:rtl/>
        </w:rPr>
        <w:t xml:space="preserve"> وَيَدْرَأُ عنها الْعَذَابَ </w:t>
      </w:r>
      <w:r w:rsidRPr="0082556A">
        <w:rPr>
          <w:rFonts w:hint="cs"/>
          <w:sz w:val="32"/>
          <w:szCs w:val="32"/>
          <w:rtl/>
        </w:rPr>
        <w:t>...) (4/1772) (4470) .</w:t>
      </w:r>
    </w:p>
    <w:p w:rsidR="00EE5231" w:rsidRPr="0082556A" w:rsidRDefault="00EE5231" w:rsidP="008D028C">
      <w:pPr>
        <w:pStyle w:val="a5"/>
        <w:rPr>
          <w:sz w:val="32"/>
          <w:szCs w:val="32"/>
          <w:rtl/>
        </w:rPr>
      </w:pPr>
      <w:r w:rsidRPr="0082556A">
        <w:rPr>
          <w:rFonts w:hint="cs"/>
          <w:sz w:val="32"/>
          <w:szCs w:val="32"/>
          <w:rtl/>
        </w:rPr>
        <w:t xml:space="preserve">     وأخرج كذلك قصة قذف عويمر العجلاني امرأته في كتاب التفسير ، باب : </w:t>
      </w:r>
      <w:r w:rsidRPr="0082556A">
        <w:rPr>
          <w:sz w:val="32"/>
          <w:szCs w:val="32"/>
          <w:rtl/>
        </w:rPr>
        <w:t>قَوْلِهِ عز وجل</w:t>
      </w:r>
      <w:r w:rsidRPr="0082556A">
        <w:rPr>
          <w:rFonts w:hint="cs"/>
          <w:sz w:val="32"/>
          <w:szCs w:val="32"/>
          <w:rtl/>
        </w:rPr>
        <w:t>(</w:t>
      </w:r>
      <w:r w:rsidRPr="0082556A">
        <w:rPr>
          <w:sz w:val="32"/>
          <w:szCs w:val="32"/>
          <w:rtl/>
        </w:rPr>
        <w:t xml:space="preserve"> وَالَّذِينَ يَرْمُونَ أَزْوَاجَهُمْ ولم يَكُنْ لهم شُهَدَاءُ إلا أَنْفُسُهُمْ </w:t>
      </w:r>
      <w:r w:rsidRPr="0082556A">
        <w:rPr>
          <w:rFonts w:hint="cs"/>
          <w:sz w:val="32"/>
          <w:szCs w:val="32"/>
          <w:rtl/>
        </w:rPr>
        <w:t>...) (4/1771) (4468) .</w:t>
      </w:r>
    </w:p>
  </w:footnote>
  <w:footnote w:id="90">
    <w:p w:rsidR="00EE5231" w:rsidRPr="0082556A" w:rsidRDefault="00EE5231" w:rsidP="00E8090C">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w:t>
      </w:r>
      <w:r w:rsidR="00563108" w:rsidRPr="0082556A">
        <w:rPr>
          <w:rFonts w:hint="cs"/>
          <w:sz w:val="32"/>
          <w:szCs w:val="32"/>
          <w:rtl/>
        </w:rPr>
        <w:t>وهي قراءة شاذة ، لم أجد من ين</w:t>
      </w:r>
      <w:r w:rsidRPr="0082556A">
        <w:rPr>
          <w:rFonts w:hint="cs"/>
          <w:sz w:val="32"/>
          <w:szCs w:val="32"/>
          <w:rtl/>
        </w:rPr>
        <w:t>سبها .</w:t>
      </w:r>
    </w:p>
    <w:p w:rsidR="00EE5231" w:rsidRPr="0082556A" w:rsidRDefault="00EE5231" w:rsidP="00DE4071">
      <w:pPr>
        <w:ind w:firstLine="0"/>
        <w:rPr>
          <w:sz w:val="32"/>
          <w:szCs w:val="32"/>
          <w:rtl/>
        </w:rPr>
      </w:pPr>
      <w:r w:rsidRPr="0082556A">
        <w:rPr>
          <w:rFonts w:hint="cs"/>
          <w:sz w:val="32"/>
          <w:szCs w:val="32"/>
          <w:rtl/>
        </w:rPr>
        <w:t>ينظر : الشاذة لابن خالويه (ص152) ، والبحر المحيط (6/398) .</w:t>
      </w:r>
    </w:p>
  </w:footnote>
  <w:footnote w:id="91">
    <w:p w:rsidR="00EE5231" w:rsidRPr="0082556A" w:rsidRDefault="00EE5231" w:rsidP="00EE40D7">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متواترة ، قرأ بها أبو جعفر ونافع وابن</w:t>
      </w:r>
      <w:r w:rsidRPr="0082556A">
        <w:rPr>
          <w:sz w:val="32"/>
          <w:szCs w:val="32"/>
          <w:rtl/>
        </w:rPr>
        <w:t xml:space="preserve"> </w:t>
      </w:r>
      <w:r w:rsidRPr="0082556A">
        <w:rPr>
          <w:rFonts w:hint="cs"/>
          <w:sz w:val="32"/>
          <w:szCs w:val="32"/>
          <w:rtl/>
        </w:rPr>
        <w:t>كثير</w:t>
      </w:r>
      <w:r w:rsidRPr="0082556A">
        <w:rPr>
          <w:sz w:val="32"/>
          <w:szCs w:val="32"/>
          <w:rtl/>
        </w:rPr>
        <w:t xml:space="preserve"> </w:t>
      </w:r>
      <w:r w:rsidRPr="0082556A">
        <w:rPr>
          <w:rFonts w:hint="cs"/>
          <w:sz w:val="32"/>
          <w:szCs w:val="32"/>
          <w:rtl/>
        </w:rPr>
        <w:t>وأبو</w:t>
      </w:r>
      <w:r w:rsidRPr="0082556A">
        <w:rPr>
          <w:sz w:val="32"/>
          <w:szCs w:val="32"/>
          <w:rtl/>
        </w:rPr>
        <w:t xml:space="preserve"> </w:t>
      </w:r>
      <w:r w:rsidRPr="0082556A">
        <w:rPr>
          <w:rFonts w:hint="cs"/>
          <w:sz w:val="32"/>
          <w:szCs w:val="32"/>
          <w:rtl/>
        </w:rPr>
        <w:t>عمرو</w:t>
      </w:r>
      <w:r w:rsidRPr="0082556A">
        <w:rPr>
          <w:sz w:val="32"/>
          <w:szCs w:val="32"/>
          <w:rtl/>
        </w:rPr>
        <w:t xml:space="preserve"> </w:t>
      </w:r>
      <w:r w:rsidRPr="0082556A">
        <w:rPr>
          <w:rFonts w:hint="cs"/>
          <w:sz w:val="32"/>
          <w:szCs w:val="32"/>
          <w:rtl/>
        </w:rPr>
        <w:t>وابن</w:t>
      </w:r>
      <w:r w:rsidRPr="0082556A">
        <w:rPr>
          <w:sz w:val="32"/>
          <w:szCs w:val="32"/>
          <w:rtl/>
        </w:rPr>
        <w:t xml:space="preserve"> </w:t>
      </w:r>
      <w:r w:rsidRPr="0082556A">
        <w:rPr>
          <w:rFonts w:hint="cs"/>
          <w:sz w:val="32"/>
          <w:szCs w:val="32"/>
          <w:rtl/>
        </w:rPr>
        <w:t>عامر</w:t>
      </w:r>
      <w:r w:rsidRPr="0082556A">
        <w:rPr>
          <w:sz w:val="32"/>
          <w:szCs w:val="32"/>
          <w:rtl/>
        </w:rPr>
        <w:t xml:space="preserve"> </w:t>
      </w:r>
      <w:r w:rsidRPr="0082556A">
        <w:rPr>
          <w:rFonts w:hint="cs"/>
          <w:sz w:val="32"/>
          <w:szCs w:val="32"/>
          <w:rtl/>
        </w:rPr>
        <w:t>وعاصم</w:t>
      </w:r>
      <w:r w:rsidRPr="0082556A">
        <w:rPr>
          <w:sz w:val="32"/>
          <w:szCs w:val="32"/>
          <w:rtl/>
        </w:rPr>
        <w:t xml:space="preserve"> </w:t>
      </w:r>
      <w:r w:rsidRPr="0082556A">
        <w:rPr>
          <w:rFonts w:hint="cs"/>
          <w:sz w:val="32"/>
          <w:szCs w:val="32"/>
          <w:rtl/>
        </w:rPr>
        <w:t xml:space="preserve">         فى</w:t>
      </w:r>
      <w:r w:rsidRPr="0082556A">
        <w:rPr>
          <w:sz w:val="32"/>
          <w:szCs w:val="32"/>
          <w:rtl/>
        </w:rPr>
        <w:t xml:space="preserve"> </w:t>
      </w:r>
      <w:r w:rsidRPr="0082556A">
        <w:rPr>
          <w:rFonts w:hint="cs"/>
          <w:sz w:val="32"/>
          <w:szCs w:val="32"/>
          <w:rtl/>
        </w:rPr>
        <w:t>رواية</w:t>
      </w:r>
      <w:r w:rsidRPr="0082556A">
        <w:rPr>
          <w:sz w:val="32"/>
          <w:szCs w:val="32"/>
          <w:rtl/>
        </w:rPr>
        <w:t xml:space="preserve"> </w:t>
      </w:r>
      <w:r w:rsidRPr="0082556A">
        <w:rPr>
          <w:rFonts w:hint="cs"/>
          <w:sz w:val="32"/>
          <w:szCs w:val="32"/>
          <w:rtl/>
        </w:rPr>
        <w:t>أبى</w:t>
      </w:r>
      <w:r w:rsidRPr="0082556A">
        <w:rPr>
          <w:sz w:val="32"/>
          <w:szCs w:val="32"/>
          <w:rtl/>
        </w:rPr>
        <w:t xml:space="preserve"> </w:t>
      </w:r>
      <w:r w:rsidRPr="0082556A">
        <w:rPr>
          <w:rFonts w:hint="cs"/>
          <w:sz w:val="32"/>
          <w:szCs w:val="32"/>
          <w:rtl/>
        </w:rPr>
        <w:t>بكر ويعقوب ، والباقون بالرفع</w:t>
      </w:r>
      <w:r w:rsidRPr="0082556A">
        <w:rPr>
          <w:sz w:val="32"/>
          <w:szCs w:val="32"/>
          <w:rtl/>
        </w:rPr>
        <w:t xml:space="preserve"> </w:t>
      </w:r>
      <w:r w:rsidRPr="0082556A">
        <w:rPr>
          <w:rFonts w:hint="cs"/>
          <w:sz w:val="32"/>
          <w:szCs w:val="32"/>
          <w:rtl/>
        </w:rPr>
        <w:t xml:space="preserve">. </w:t>
      </w:r>
    </w:p>
    <w:p w:rsidR="00EE5231" w:rsidRPr="0082556A" w:rsidRDefault="00EE5231" w:rsidP="00EE40D7">
      <w:pPr>
        <w:ind w:firstLine="0"/>
        <w:rPr>
          <w:sz w:val="32"/>
          <w:szCs w:val="32"/>
          <w:rtl/>
        </w:rPr>
      </w:pPr>
      <w:r w:rsidRPr="0082556A">
        <w:rPr>
          <w:rFonts w:hint="cs"/>
          <w:sz w:val="32"/>
          <w:szCs w:val="32"/>
          <w:rtl/>
        </w:rPr>
        <w:t>ينظر : السبعة</w:t>
      </w:r>
      <w:r w:rsidRPr="0082556A">
        <w:rPr>
          <w:sz w:val="32"/>
          <w:szCs w:val="32"/>
          <w:rtl/>
        </w:rPr>
        <w:t xml:space="preserve"> </w:t>
      </w:r>
      <w:r w:rsidRPr="0082556A">
        <w:rPr>
          <w:rFonts w:hint="cs"/>
          <w:sz w:val="32"/>
          <w:szCs w:val="32"/>
          <w:rtl/>
        </w:rPr>
        <w:t>لابن مجاهد</w:t>
      </w:r>
      <w:r w:rsidRPr="0082556A">
        <w:rPr>
          <w:sz w:val="32"/>
          <w:szCs w:val="32"/>
          <w:rtl/>
        </w:rPr>
        <w:t xml:space="preserve"> </w:t>
      </w:r>
      <w:r w:rsidRPr="0082556A">
        <w:rPr>
          <w:rFonts w:hint="cs"/>
          <w:sz w:val="32"/>
          <w:szCs w:val="32"/>
          <w:rtl/>
        </w:rPr>
        <w:t>(ص</w:t>
      </w:r>
      <w:r w:rsidRPr="0082556A">
        <w:rPr>
          <w:sz w:val="32"/>
          <w:szCs w:val="32"/>
          <w:rtl/>
        </w:rPr>
        <w:t xml:space="preserve"> 452</w:t>
      </w:r>
      <w:r w:rsidRPr="0082556A">
        <w:rPr>
          <w:rFonts w:hint="cs"/>
          <w:sz w:val="32"/>
          <w:szCs w:val="32"/>
          <w:rtl/>
        </w:rPr>
        <w:t>) ، والمبسوط (ص193) ، والتيسير (ص161) .</w:t>
      </w:r>
    </w:p>
  </w:footnote>
  <w:footnote w:id="92">
    <w:p w:rsidR="00EE5231" w:rsidRPr="0082556A" w:rsidRDefault="00EE5231" w:rsidP="00052D9F">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تقديره : فعليه أن يشهد . </w:t>
      </w:r>
    </w:p>
    <w:p w:rsidR="00EE5231" w:rsidRPr="0082556A" w:rsidRDefault="00EE5231" w:rsidP="00052D9F">
      <w:pPr>
        <w:ind w:firstLine="0"/>
        <w:rPr>
          <w:sz w:val="32"/>
          <w:szCs w:val="32"/>
          <w:rtl/>
        </w:rPr>
      </w:pPr>
      <w:r w:rsidRPr="0082556A">
        <w:rPr>
          <w:rFonts w:hint="cs"/>
          <w:sz w:val="32"/>
          <w:szCs w:val="32"/>
          <w:rtl/>
        </w:rPr>
        <w:t>ينظر : معاني القرآن للفراء (2/246) ، ومعاني القرآن وإعرابه للزجاج (4/32) .</w:t>
      </w:r>
    </w:p>
  </w:footnote>
  <w:footnote w:id="93">
    <w:p w:rsidR="00EE5231" w:rsidRPr="0082556A" w:rsidRDefault="00EE5231" w:rsidP="00E8090C">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قراءات متواترة ، قرأ</w:t>
      </w:r>
      <w:r w:rsidRPr="0082556A">
        <w:rPr>
          <w:sz w:val="32"/>
          <w:szCs w:val="32"/>
          <w:rtl/>
        </w:rPr>
        <w:t xml:space="preserve"> </w:t>
      </w:r>
      <w:r w:rsidRPr="0082556A">
        <w:rPr>
          <w:rFonts w:hint="cs"/>
          <w:sz w:val="32"/>
          <w:szCs w:val="32"/>
          <w:rtl/>
        </w:rPr>
        <w:t>ابن</w:t>
      </w:r>
      <w:r w:rsidRPr="0082556A">
        <w:rPr>
          <w:sz w:val="32"/>
          <w:szCs w:val="32"/>
          <w:rtl/>
        </w:rPr>
        <w:t xml:space="preserve"> </w:t>
      </w:r>
      <w:r w:rsidRPr="0082556A">
        <w:rPr>
          <w:rFonts w:hint="cs"/>
          <w:sz w:val="32"/>
          <w:szCs w:val="32"/>
          <w:rtl/>
        </w:rPr>
        <w:t>كثير</w:t>
      </w:r>
      <w:r w:rsidRPr="0082556A">
        <w:rPr>
          <w:sz w:val="32"/>
          <w:szCs w:val="32"/>
          <w:rtl/>
        </w:rPr>
        <w:t xml:space="preserve"> </w:t>
      </w:r>
      <w:r w:rsidRPr="0082556A">
        <w:rPr>
          <w:rFonts w:hint="cs"/>
          <w:sz w:val="32"/>
          <w:szCs w:val="32"/>
          <w:rtl/>
        </w:rPr>
        <w:t>وأبو</w:t>
      </w:r>
      <w:r w:rsidRPr="0082556A">
        <w:rPr>
          <w:sz w:val="32"/>
          <w:szCs w:val="32"/>
          <w:rtl/>
        </w:rPr>
        <w:t xml:space="preserve"> </w:t>
      </w:r>
      <w:r w:rsidRPr="0082556A">
        <w:rPr>
          <w:rFonts w:hint="cs"/>
          <w:sz w:val="32"/>
          <w:szCs w:val="32"/>
          <w:rtl/>
        </w:rPr>
        <w:t>عمرو</w:t>
      </w:r>
      <w:r w:rsidRPr="0082556A">
        <w:rPr>
          <w:sz w:val="32"/>
          <w:szCs w:val="32"/>
          <w:rtl/>
        </w:rPr>
        <w:t xml:space="preserve"> </w:t>
      </w:r>
      <w:r w:rsidRPr="0082556A">
        <w:rPr>
          <w:rFonts w:hint="cs"/>
          <w:sz w:val="32"/>
          <w:szCs w:val="32"/>
          <w:rtl/>
        </w:rPr>
        <w:t>وعاصم</w:t>
      </w:r>
      <w:r w:rsidRPr="0082556A">
        <w:rPr>
          <w:sz w:val="32"/>
          <w:szCs w:val="32"/>
          <w:rtl/>
        </w:rPr>
        <w:t xml:space="preserve"> </w:t>
      </w:r>
      <w:r w:rsidRPr="0082556A">
        <w:rPr>
          <w:rFonts w:hint="cs"/>
          <w:sz w:val="32"/>
          <w:szCs w:val="32"/>
          <w:rtl/>
        </w:rPr>
        <w:t>وابن</w:t>
      </w:r>
      <w:r w:rsidRPr="0082556A">
        <w:rPr>
          <w:sz w:val="32"/>
          <w:szCs w:val="32"/>
          <w:rtl/>
        </w:rPr>
        <w:t xml:space="preserve"> </w:t>
      </w:r>
      <w:r w:rsidRPr="0082556A">
        <w:rPr>
          <w:rFonts w:hint="cs"/>
          <w:sz w:val="32"/>
          <w:szCs w:val="32"/>
          <w:rtl/>
        </w:rPr>
        <w:t>عامر</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أنَّ</w:t>
      </w:r>
      <w:r w:rsidRPr="0082556A">
        <w:rPr>
          <w:sz w:val="32"/>
          <w:szCs w:val="32"/>
          <w:rtl/>
        </w:rPr>
        <w:t xml:space="preserve"> </w:t>
      </w:r>
      <w:r w:rsidRPr="0082556A">
        <w:rPr>
          <w:rFonts w:hint="cs"/>
          <w:sz w:val="32"/>
          <w:szCs w:val="32"/>
          <w:rtl/>
        </w:rPr>
        <w:t>لعنتَ</w:t>
      </w:r>
      <w:r w:rsidRPr="0082556A">
        <w:rPr>
          <w:sz w:val="32"/>
          <w:szCs w:val="32"/>
          <w:rtl/>
        </w:rPr>
        <w:t xml:space="preserve"> </w:t>
      </w:r>
      <w:r w:rsidRPr="0082556A">
        <w:rPr>
          <w:rFonts w:hint="cs"/>
          <w:sz w:val="32"/>
          <w:szCs w:val="32"/>
          <w:rtl/>
        </w:rPr>
        <w:t>الله</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و</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أنَّ</w:t>
      </w:r>
      <w:r w:rsidRPr="0082556A">
        <w:rPr>
          <w:sz w:val="32"/>
          <w:szCs w:val="32"/>
          <w:rtl/>
        </w:rPr>
        <w:t xml:space="preserve"> </w:t>
      </w:r>
      <w:r w:rsidRPr="0082556A">
        <w:rPr>
          <w:rFonts w:hint="cs"/>
          <w:sz w:val="32"/>
          <w:szCs w:val="32"/>
          <w:rtl/>
        </w:rPr>
        <w:t>غضبَ</w:t>
      </w:r>
      <w:r w:rsidRPr="0082556A">
        <w:rPr>
          <w:sz w:val="32"/>
          <w:szCs w:val="32"/>
          <w:rtl/>
        </w:rPr>
        <w:t xml:space="preserve"> </w:t>
      </w:r>
      <w:r w:rsidRPr="0082556A">
        <w:rPr>
          <w:rFonts w:hint="cs"/>
          <w:sz w:val="32"/>
          <w:szCs w:val="32"/>
          <w:rtl/>
        </w:rPr>
        <w:t>الله</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مشددة</w:t>
      </w:r>
      <w:r w:rsidRPr="0082556A">
        <w:rPr>
          <w:sz w:val="32"/>
          <w:szCs w:val="32"/>
          <w:rtl/>
        </w:rPr>
        <w:t xml:space="preserve"> </w:t>
      </w:r>
      <w:r w:rsidRPr="0082556A">
        <w:rPr>
          <w:rFonts w:hint="cs"/>
          <w:sz w:val="32"/>
          <w:szCs w:val="32"/>
          <w:rtl/>
        </w:rPr>
        <w:t>النون</w:t>
      </w:r>
      <w:r w:rsidRPr="0082556A">
        <w:rPr>
          <w:sz w:val="32"/>
          <w:szCs w:val="32"/>
          <w:rtl/>
        </w:rPr>
        <w:t xml:space="preserve"> </w:t>
      </w:r>
      <w:r w:rsidRPr="0082556A">
        <w:rPr>
          <w:rFonts w:hint="cs"/>
          <w:sz w:val="32"/>
          <w:szCs w:val="32"/>
          <w:rtl/>
        </w:rPr>
        <w:t>فيهما</w:t>
      </w:r>
      <w:r w:rsidRPr="0082556A">
        <w:rPr>
          <w:sz w:val="32"/>
          <w:szCs w:val="32"/>
          <w:rtl/>
        </w:rPr>
        <w:t xml:space="preserve"> </w:t>
      </w:r>
      <w:r w:rsidRPr="0082556A">
        <w:rPr>
          <w:rFonts w:hint="cs"/>
          <w:sz w:val="32"/>
          <w:szCs w:val="32"/>
          <w:rtl/>
        </w:rPr>
        <w:t>مع</w:t>
      </w:r>
      <w:r w:rsidRPr="0082556A">
        <w:rPr>
          <w:sz w:val="32"/>
          <w:szCs w:val="32"/>
          <w:rtl/>
        </w:rPr>
        <w:t xml:space="preserve"> </w:t>
      </w:r>
      <w:r w:rsidRPr="0082556A">
        <w:rPr>
          <w:rFonts w:hint="cs"/>
          <w:sz w:val="32"/>
          <w:szCs w:val="32"/>
          <w:rtl/>
        </w:rPr>
        <w:t>نصب</w:t>
      </w:r>
      <w:r w:rsidRPr="0082556A">
        <w:rPr>
          <w:sz w:val="32"/>
          <w:szCs w:val="32"/>
          <w:rtl/>
        </w:rPr>
        <w:t xml:space="preserve"> </w:t>
      </w:r>
      <w:r w:rsidRPr="0082556A">
        <w:rPr>
          <w:rFonts w:hint="cs"/>
          <w:sz w:val="32"/>
          <w:szCs w:val="32"/>
          <w:rtl/>
        </w:rPr>
        <w:t>اللعنة</w:t>
      </w:r>
      <w:r w:rsidRPr="0082556A">
        <w:rPr>
          <w:sz w:val="32"/>
          <w:szCs w:val="32"/>
          <w:rtl/>
        </w:rPr>
        <w:t xml:space="preserve"> </w:t>
      </w:r>
      <w:r w:rsidRPr="0082556A">
        <w:rPr>
          <w:rFonts w:hint="cs"/>
          <w:sz w:val="32"/>
          <w:szCs w:val="32"/>
          <w:rtl/>
        </w:rPr>
        <w:t>والغضب ،</w:t>
      </w:r>
      <w:r w:rsidRPr="0082556A">
        <w:rPr>
          <w:sz w:val="32"/>
          <w:szCs w:val="32"/>
          <w:rtl/>
        </w:rPr>
        <w:t xml:space="preserve"> </w:t>
      </w:r>
      <w:r w:rsidRPr="0082556A">
        <w:rPr>
          <w:rFonts w:hint="cs"/>
          <w:sz w:val="32"/>
          <w:szCs w:val="32"/>
          <w:rtl/>
        </w:rPr>
        <w:t>وقرأ</w:t>
      </w:r>
      <w:r w:rsidRPr="0082556A">
        <w:rPr>
          <w:sz w:val="32"/>
          <w:szCs w:val="32"/>
          <w:rtl/>
        </w:rPr>
        <w:t xml:space="preserve"> </w:t>
      </w:r>
      <w:r w:rsidRPr="0082556A">
        <w:rPr>
          <w:rFonts w:hint="cs"/>
          <w:sz w:val="32"/>
          <w:szCs w:val="32"/>
          <w:rtl/>
        </w:rPr>
        <w:t>حمزة</w:t>
      </w:r>
      <w:r w:rsidRPr="0082556A">
        <w:rPr>
          <w:sz w:val="32"/>
          <w:szCs w:val="32"/>
          <w:rtl/>
        </w:rPr>
        <w:t xml:space="preserve"> </w:t>
      </w:r>
      <w:r w:rsidRPr="0082556A">
        <w:rPr>
          <w:rFonts w:hint="cs"/>
          <w:sz w:val="32"/>
          <w:szCs w:val="32"/>
          <w:rtl/>
        </w:rPr>
        <w:t>والكسائى</w:t>
      </w:r>
      <w:r w:rsidRPr="0082556A">
        <w:rPr>
          <w:sz w:val="32"/>
          <w:szCs w:val="32"/>
          <w:rtl/>
        </w:rPr>
        <w:t xml:space="preserve"> </w:t>
      </w:r>
      <w:r w:rsidRPr="0082556A">
        <w:rPr>
          <w:rFonts w:hint="cs"/>
          <w:sz w:val="32"/>
          <w:szCs w:val="32"/>
          <w:rtl/>
        </w:rPr>
        <w:t>مثل</w:t>
      </w:r>
      <w:r w:rsidRPr="0082556A">
        <w:rPr>
          <w:sz w:val="32"/>
          <w:szCs w:val="32"/>
          <w:rtl/>
        </w:rPr>
        <w:t xml:space="preserve"> </w:t>
      </w:r>
      <w:r w:rsidRPr="0082556A">
        <w:rPr>
          <w:rFonts w:hint="cs"/>
          <w:sz w:val="32"/>
          <w:szCs w:val="32"/>
          <w:rtl/>
        </w:rPr>
        <w:t>أبى</w:t>
      </w:r>
      <w:r w:rsidRPr="0082556A">
        <w:rPr>
          <w:sz w:val="32"/>
          <w:szCs w:val="32"/>
          <w:rtl/>
        </w:rPr>
        <w:t xml:space="preserve"> </w:t>
      </w:r>
      <w:r w:rsidRPr="0082556A">
        <w:rPr>
          <w:rFonts w:hint="cs"/>
          <w:sz w:val="32"/>
          <w:szCs w:val="32"/>
          <w:rtl/>
        </w:rPr>
        <w:t>عمرو</w:t>
      </w:r>
      <w:r w:rsidRPr="0082556A">
        <w:rPr>
          <w:sz w:val="32"/>
          <w:szCs w:val="32"/>
          <w:rtl/>
        </w:rPr>
        <w:t xml:space="preserve"> </w:t>
      </w:r>
      <w:r w:rsidRPr="0082556A">
        <w:rPr>
          <w:rFonts w:hint="cs"/>
          <w:sz w:val="32"/>
          <w:szCs w:val="32"/>
          <w:rtl/>
        </w:rPr>
        <w:t>وأصحابه ، وقرأ</w:t>
      </w:r>
      <w:r w:rsidRPr="0082556A">
        <w:rPr>
          <w:sz w:val="32"/>
          <w:szCs w:val="32"/>
          <w:rtl/>
        </w:rPr>
        <w:t xml:space="preserve"> </w:t>
      </w:r>
      <w:r w:rsidRPr="0082556A">
        <w:rPr>
          <w:rFonts w:hint="cs"/>
          <w:sz w:val="32"/>
          <w:szCs w:val="32"/>
          <w:rtl/>
        </w:rPr>
        <w:t>نافع</w:t>
      </w:r>
      <w:r w:rsidRPr="0082556A">
        <w:rPr>
          <w:sz w:val="32"/>
          <w:szCs w:val="32"/>
          <w:rtl/>
        </w:rPr>
        <w:t xml:space="preserve"> </w:t>
      </w:r>
      <w:r w:rsidRPr="0082556A">
        <w:rPr>
          <w:rFonts w:hint="cs"/>
          <w:sz w:val="32"/>
          <w:szCs w:val="32"/>
          <w:rtl/>
        </w:rPr>
        <w:t>وحده</w:t>
      </w:r>
      <w:r w:rsidRPr="0082556A">
        <w:rPr>
          <w:sz w:val="32"/>
          <w:szCs w:val="32"/>
          <w:rtl/>
        </w:rPr>
        <w:t xml:space="preserve"> </w:t>
      </w:r>
      <w:r w:rsidRPr="0082556A">
        <w:rPr>
          <w:rFonts w:hint="cs"/>
          <w:sz w:val="32"/>
          <w:szCs w:val="32"/>
          <w:rtl/>
        </w:rPr>
        <w:t>(أنْ</w:t>
      </w:r>
      <w:r w:rsidRPr="0082556A">
        <w:rPr>
          <w:sz w:val="32"/>
          <w:szCs w:val="32"/>
          <w:rtl/>
        </w:rPr>
        <w:t xml:space="preserve"> </w:t>
      </w:r>
      <w:r w:rsidRPr="0082556A">
        <w:rPr>
          <w:rFonts w:hint="cs"/>
          <w:sz w:val="32"/>
          <w:szCs w:val="32"/>
          <w:rtl/>
        </w:rPr>
        <w:t>لعنتُ</w:t>
      </w:r>
      <w:r w:rsidRPr="0082556A">
        <w:rPr>
          <w:sz w:val="32"/>
          <w:szCs w:val="32"/>
          <w:rtl/>
        </w:rPr>
        <w:t xml:space="preserve"> </w:t>
      </w:r>
      <w:r w:rsidRPr="0082556A">
        <w:rPr>
          <w:rFonts w:hint="cs"/>
          <w:sz w:val="32"/>
          <w:szCs w:val="32"/>
          <w:rtl/>
        </w:rPr>
        <w:t>الله</w:t>
      </w:r>
      <w:r w:rsidRPr="0082556A">
        <w:rPr>
          <w:sz w:val="32"/>
          <w:szCs w:val="32"/>
          <w:rtl/>
        </w:rPr>
        <w:t xml:space="preserve"> </w:t>
      </w:r>
      <w:r w:rsidRPr="0082556A">
        <w:rPr>
          <w:rFonts w:hint="cs"/>
          <w:sz w:val="32"/>
          <w:szCs w:val="32"/>
          <w:rtl/>
        </w:rPr>
        <w:t>) ساكنة</w:t>
      </w:r>
      <w:r w:rsidRPr="0082556A">
        <w:rPr>
          <w:sz w:val="32"/>
          <w:szCs w:val="32"/>
          <w:rtl/>
        </w:rPr>
        <w:t xml:space="preserve"> </w:t>
      </w:r>
      <w:r w:rsidRPr="0082556A">
        <w:rPr>
          <w:rFonts w:hint="cs"/>
          <w:sz w:val="32"/>
          <w:szCs w:val="32"/>
          <w:rtl/>
        </w:rPr>
        <w:t>النون</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لعنتُ</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مرفوعة</w:t>
      </w:r>
      <w:r w:rsidRPr="0082556A">
        <w:rPr>
          <w:sz w:val="32"/>
          <w:szCs w:val="32"/>
          <w:rtl/>
        </w:rPr>
        <w:t xml:space="preserve"> </w:t>
      </w:r>
      <w:r w:rsidRPr="0082556A">
        <w:rPr>
          <w:rFonts w:hint="cs"/>
          <w:sz w:val="32"/>
          <w:szCs w:val="32"/>
          <w:rtl/>
        </w:rPr>
        <w:t>و</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أنْ</w:t>
      </w:r>
      <w:r w:rsidRPr="0082556A">
        <w:rPr>
          <w:sz w:val="32"/>
          <w:szCs w:val="32"/>
          <w:rtl/>
        </w:rPr>
        <w:t xml:space="preserve"> </w:t>
      </w:r>
      <w:r w:rsidRPr="0082556A">
        <w:rPr>
          <w:rFonts w:hint="cs"/>
          <w:sz w:val="32"/>
          <w:szCs w:val="32"/>
          <w:rtl/>
        </w:rPr>
        <w:t>غضِبَ</w:t>
      </w:r>
      <w:r w:rsidRPr="0082556A">
        <w:rPr>
          <w:sz w:val="32"/>
          <w:szCs w:val="32"/>
          <w:rtl/>
        </w:rPr>
        <w:t xml:space="preserve"> </w:t>
      </w:r>
      <w:r w:rsidRPr="0082556A">
        <w:rPr>
          <w:rFonts w:hint="cs"/>
          <w:sz w:val="32"/>
          <w:szCs w:val="32"/>
          <w:rtl/>
        </w:rPr>
        <w:t>اللهُ)</w:t>
      </w:r>
      <w:r w:rsidRPr="0082556A">
        <w:rPr>
          <w:sz w:val="32"/>
          <w:szCs w:val="32"/>
          <w:rtl/>
        </w:rPr>
        <w:t xml:space="preserve"> </w:t>
      </w:r>
      <w:r w:rsidRPr="0082556A">
        <w:rPr>
          <w:rFonts w:hint="cs"/>
          <w:sz w:val="32"/>
          <w:szCs w:val="32"/>
          <w:rtl/>
        </w:rPr>
        <w:t>بكسر</w:t>
      </w:r>
      <w:r w:rsidRPr="0082556A">
        <w:rPr>
          <w:sz w:val="32"/>
          <w:szCs w:val="32"/>
          <w:rtl/>
        </w:rPr>
        <w:t xml:space="preserve"> </w:t>
      </w:r>
      <w:r w:rsidRPr="0082556A">
        <w:rPr>
          <w:rFonts w:hint="cs"/>
          <w:sz w:val="32"/>
          <w:szCs w:val="32"/>
          <w:rtl/>
        </w:rPr>
        <w:t>الضاد وفتح الباء</w:t>
      </w:r>
      <w:r w:rsidRPr="0082556A">
        <w:rPr>
          <w:sz w:val="32"/>
          <w:szCs w:val="32"/>
          <w:rtl/>
        </w:rPr>
        <w:t xml:space="preserve"> </w:t>
      </w:r>
      <w:r w:rsidRPr="0082556A">
        <w:rPr>
          <w:rFonts w:hint="cs"/>
          <w:sz w:val="32"/>
          <w:szCs w:val="32"/>
          <w:rtl/>
        </w:rPr>
        <w:t>فى</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غضب</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ورفع</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اللهُ) . وقرأ يعقوب (أنْ لعنتُ الله) (أنْ غضبُ الله) بتخفيف (أنْ) ورفع (لعنتُ الله) (غضبُ الله) جميعاً .</w:t>
      </w:r>
    </w:p>
    <w:p w:rsidR="00EE5231" w:rsidRPr="0082556A" w:rsidRDefault="00EE5231" w:rsidP="006C64F1">
      <w:pPr>
        <w:ind w:firstLine="0"/>
        <w:rPr>
          <w:sz w:val="32"/>
          <w:szCs w:val="32"/>
          <w:rtl/>
        </w:rPr>
      </w:pPr>
      <w:r w:rsidRPr="0082556A">
        <w:rPr>
          <w:rFonts w:hint="cs"/>
          <w:sz w:val="32"/>
          <w:szCs w:val="32"/>
          <w:rtl/>
        </w:rPr>
        <w:t>ينظر : السبعة</w:t>
      </w:r>
      <w:r w:rsidRPr="0082556A">
        <w:rPr>
          <w:sz w:val="32"/>
          <w:szCs w:val="32"/>
          <w:rtl/>
        </w:rPr>
        <w:t xml:space="preserve"> </w:t>
      </w:r>
      <w:r w:rsidRPr="0082556A">
        <w:rPr>
          <w:rFonts w:hint="cs"/>
          <w:sz w:val="32"/>
          <w:szCs w:val="32"/>
          <w:rtl/>
        </w:rPr>
        <w:t>(ص</w:t>
      </w:r>
      <w:r w:rsidRPr="0082556A">
        <w:rPr>
          <w:sz w:val="32"/>
          <w:szCs w:val="32"/>
          <w:rtl/>
        </w:rPr>
        <w:t xml:space="preserve"> 453</w:t>
      </w:r>
      <w:r w:rsidRPr="0082556A">
        <w:rPr>
          <w:rFonts w:hint="cs"/>
          <w:sz w:val="32"/>
          <w:szCs w:val="32"/>
          <w:rtl/>
        </w:rPr>
        <w:t>) ، والمبسوط (ص193) ، والتيسير (ص161) .</w:t>
      </w:r>
    </w:p>
  </w:footnote>
  <w:footnote w:id="94">
    <w:p w:rsidR="00EE5231" w:rsidRPr="0082556A" w:rsidRDefault="00EE5231" w:rsidP="00E8090C">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متواترة ، ولم</w:t>
      </w:r>
      <w:r w:rsidRPr="0082556A">
        <w:rPr>
          <w:sz w:val="32"/>
          <w:szCs w:val="32"/>
          <w:rtl/>
        </w:rPr>
        <w:t xml:space="preserve"> </w:t>
      </w:r>
      <w:r w:rsidRPr="0082556A">
        <w:rPr>
          <w:rFonts w:hint="cs"/>
          <w:sz w:val="32"/>
          <w:szCs w:val="32"/>
          <w:rtl/>
        </w:rPr>
        <w:t>يختلفوا</w:t>
      </w:r>
      <w:r w:rsidRPr="0082556A">
        <w:rPr>
          <w:sz w:val="32"/>
          <w:szCs w:val="32"/>
          <w:rtl/>
        </w:rPr>
        <w:t xml:space="preserve"> </w:t>
      </w:r>
      <w:r w:rsidRPr="0082556A">
        <w:rPr>
          <w:rFonts w:hint="cs"/>
          <w:sz w:val="32"/>
          <w:szCs w:val="32"/>
          <w:rtl/>
        </w:rPr>
        <w:t>فى</w:t>
      </w:r>
      <w:r w:rsidRPr="0082556A">
        <w:rPr>
          <w:sz w:val="32"/>
          <w:szCs w:val="32"/>
          <w:rtl/>
        </w:rPr>
        <w:t xml:space="preserve"> </w:t>
      </w:r>
      <w:r w:rsidRPr="0082556A">
        <w:rPr>
          <w:rFonts w:hint="cs"/>
          <w:sz w:val="32"/>
          <w:szCs w:val="32"/>
          <w:rtl/>
        </w:rPr>
        <w:t>الأولى آية (</w:t>
      </w:r>
      <w:r w:rsidRPr="0082556A">
        <w:rPr>
          <w:sz w:val="32"/>
          <w:szCs w:val="32"/>
          <w:rtl/>
        </w:rPr>
        <w:t xml:space="preserve"> 7 </w:t>
      </w:r>
      <w:r w:rsidRPr="0082556A">
        <w:rPr>
          <w:rFonts w:hint="cs"/>
          <w:sz w:val="32"/>
          <w:szCs w:val="32"/>
          <w:rtl/>
        </w:rPr>
        <w:t>) أنها</w:t>
      </w:r>
      <w:r w:rsidRPr="0082556A">
        <w:rPr>
          <w:sz w:val="32"/>
          <w:szCs w:val="32"/>
          <w:rtl/>
        </w:rPr>
        <w:t xml:space="preserve"> </w:t>
      </w:r>
      <w:r w:rsidRPr="0082556A">
        <w:rPr>
          <w:rFonts w:hint="cs"/>
          <w:sz w:val="32"/>
          <w:szCs w:val="32"/>
          <w:rtl/>
        </w:rPr>
        <w:t>مرفوعة</w:t>
      </w:r>
      <w:r w:rsidRPr="0082556A">
        <w:rPr>
          <w:sz w:val="32"/>
          <w:szCs w:val="32"/>
          <w:rtl/>
        </w:rPr>
        <w:t xml:space="preserve"> </w:t>
      </w:r>
      <w:r w:rsidRPr="0082556A">
        <w:rPr>
          <w:rFonts w:hint="cs"/>
          <w:sz w:val="32"/>
          <w:szCs w:val="32"/>
          <w:rtl/>
        </w:rPr>
        <w:t>، أما</w:t>
      </w:r>
      <w:r w:rsidRPr="0082556A">
        <w:rPr>
          <w:sz w:val="32"/>
          <w:szCs w:val="32"/>
          <w:rtl/>
        </w:rPr>
        <w:t xml:space="preserve"> </w:t>
      </w:r>
      <w:r w:rsidRPr="0082556A">
        <w:rPr>
          <w:rFonts w:hint="cs"/>
          <w:sz w:val="32"/>
          <w:szCs w:val="32"/>
          <w:rtl/>
        </w:rPr>
        <w:t>الثانية</w:t>
      </w:r>
      <w:r w:rsidRPr="0082556A">
        <w:rPr>
          <w:sz w:val="32"/>
          <w:szCs w:val="32"/>
          <w:rtl/>
        </w:rPr>
        <w:t xml:space="preserve"> </w:t>
      </w:r>
      <w:r w:rsidRPr="0082556A">
        <w:rPr>
          <w:rFonts w:hint="cs"/>
          <w:sz w:val="32"/>
          <w:szCs w:val="32"/>
          <w:rtl/>
        </w:rPr>
        <w:t>فكلهم</w:t>
      </w:r>
      <w:r w:rsidRPr="0082556A">
        <w:rPr>
          <w:sz w:val="32"/>
          <w:szCs w:val="32"/>
          <w:rtl/>
        </w:rPr>
        <w:t xml:space="preserve"> </w:t>
      </w:r>
      <w:r w:rsidRPr="0082556A">
        <w:rPr>
          <w:rFonts w:hint="cs"/>
          <w:sz w:val="32"/>
          <w:szCs w:val="32"/>
          <w:rtl/>
        </w:rPr>
        <w:t xml:space="preserve"> قرأ</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والخامسةُ)</w:t>
      </w:r>
      <w:r w:rsidRPr="0082556A">
        <w:rPr>
          <w:sz w:val="32"/>
          <w:szCs w:val="32"/>
          <w:rtl/>
        </w:rPr>
        <w:t xml:space="preserve"> </w:t>
      </w:r>
      <w:r w:rsidRPr="0082556A">
        <w:rPr>
          <w:rFonts w:hint="cs"/>
          <w:sz w:val="32"/>
          <w:szCs w:val="32"/>
          <w:rtl/>
        </w:rPr>
        <w:t>رفعاً ،غير</w:t>
      </w:r>
      <w:r w:rsidRPr="0082556A">
        <w:rPr>
          <w:sz w:val="32"/>
          <w:szCs w:val="32"/>
          <w:rtl/>
        </w:rPr>
        <w:t xml:space="preserve"> </w:t>
      </w:r>
      <w:r w:rsidRPr="0082556A">
        <w:rPr>
          <w:rFonts w:hint="cs"/>
          <w:sz w:val="32"/>
          <w:szCs w:val="32"/>
          <w:rtl/>
        </w:rPr>
        <w:t>حفص</w:t>
      </w:r>
      <w:r w:rsidRPr="0082556A">
        <w:rPr>
          <w:sz w:val="32"/>
          <w:szCs w:val="32"/>
          <w:rtl/>
        </w:rPr>
        <w:t xml:space="preserve"> </w:t>
      </w:r>
      <w:r w:rsidRPr="0082556A">
        <w:rPr>
          <w:rFonts w:hint="cs"/>
          <w:sz w:val="32"/>
          <w:szCs w:val="32"/>
          <w:rtl/>
        </w:rPr>
        <w:t>عن</w:t>
      </w:r>
      <w:r w:rsidRPr="0082556A">
        <w:rPr>
          <w:sz w:val="32"/>
          <w:szCs w:val="32"/>
          <w:rtl/>
        </w:rPr>
        <w:t xml:space="preserve"> </w:t>
      </w:r>
      <w:r w:rsidRPr="0082556A">
        <w:rPr>
          <w:rFonts w:hint="cs"/>
          <w:sz w:val="32"/>
          <w:szCs w:val="32"/>
          <w:rtl/>
        </w:rPr>
        <w:t>عاصم</w:t>
      </w:r>
      <w:r w:rsidRPr="0082556A">
        <w:rPr>
          <w:sz w:val="32"/>
          <w:szCs w:val="32"/>
          <w:rtl/>
        </w:rPr>
        <w:t xml:space="preserve"> </w:t>
      </w:r>
      <w:r w:rsidRPr="0082556A">
        <w:rPr>
          <w:rFonts w:hint="cs"/>
          <w:sz w:val="32"/>
          <w:szCs w:val="32"/>
          <w:rtl/>
        </w:rPr>
        <w:t>فإنه</w:t>
      </w:r>
      <w:r w:rsidRPr="0082556A">
        <w:rPr>
          <w:sz w:val="32"/>
          <w:szCs w:val="32"/>
          <w:rtl/>
        </w:rPr>
        <w:t xml:space="preserve"> </w:t>
      </w:r>
      <w:r w:rsidRPr="0082556A">
        <w:rPr>
          <w:rFonts w:hint="cs"/>
          <w:sz w:val="32"/>
          <w:szCs w:val="32"/>
          <w:rtl/>
        </w:rPr>
        <w:t>قرأ</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والخامسةَ) نصباً</w:t>
      </w:r>
      <w:r w:rsidRPr="0082556A">
        <w:rPr>
          <w:sz w:val="32"/>
          <w:szCs w:val="32"/>
          <w:rtl/>
        </w:rPr>
        <w:t xml:space="preserve"> </w:t>
      </w:r>
      <w:r w:rsidRPr="0082556A">
        <w:rPr>
          <w:rFonts w:hint="cs"/>
          <w:sz w:val="32"/>
          <w:szCs w:val="32"/>
          <w:rtl/>
        </w:rPr>
        <w:t>.</w:t>
      </w:r>
    </w:p>
    <w:p w:rsidR="00EE5231" w:rsidRPr="0082556A" w:rsidRDefault="00EE5231" w:rsidP="00F11FDC">
      <w:pPr>
        <w:ind w:firstLine="0"/>
        <w:rPr>
          <w:sz w:val="32"/>
          <w:szCs w:val="32"/>
          <w:rtl/>
        </w:rPr>
      </w:pPr>
      <w:r w:rsidRPr="0082556A">
        <w:rPr>
          <w:rFonts w:hint="cs"/>
          <w:sz w:val="32"/>
          <w:szCs w:val="32"/>
          <w:rtl/>
        </w:rPr>
        <w:t>ينظر : السبعة</w:t>
      </w:r>
      <w:r w:rsidRPr="0082556A">
        <w:rPr>
          <w:sz w:val="32"/>
          <w:szCs w:val="32"/>
          <w:rtl/>
        </w:rPr>
        <w:t xml:space="preserve"> </w:t>
      </w:r>
      <w:r w:rsidRPr="0082556A">
        <w:rPr>
          <w:rFonts w:hint="cs"/>
          <w:sz w:val="32"/>
          <w:szCs w:val="32"/>
          <w:rtl/>
        </w:rPr>
        <w:t>(ص</w:t>
      </w:r>
      <w:r w:rsidRPr="0082556A">
        <w:rPr>
          <w:sz w:val="32"/>
          <w:szCs w:val="32"/>
          <w:rtl/>
        </w:rPr>
        <w:t xml:space="preserve"> 453</w:t>
      </w:r>
      <w:r w:rsidRPr="0082556A">
        <w:rPr>
          <w:rFonts w:hint="cs"/>
          <w:sz w:val="32"/>
          <w:szCs w:val="32"/>
          <w:rtl/>
        </w:rPr>
        <w:t>) ، والمبسوط (ص193) ، والتيسير (ص161) .</w:t>
      </w:r>
    </w:p>
  </w:footnote>
  <w:footnote w:id="95">
    <w:p w:rsidR="00EE5231" w:rsidRPr="0082556A" w:rsidRDefault="00EE5231" w:rsidP="00623CBB">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قال الشوكاني : ( </w:t>
      </w:r>
      <w:r w:rsidRPr="0082556A">
        <w:rPr>
          <w:sz w:val="32"/>
          <w:szCs w:val="32"/>
          <w:rtl/>
        </w:rPr>
        <w:t>وتخصيص الغضب بالمرأة</w:t>
      </w:r>
      <w:r w:rsidRPr="0082556A">
        <w:rPr>
          <w:rFonts w:hint="cs"/>
          <w:sz w:val="32"/>
          <w:szCs w:val="32"/>
          <w:rtl/>
        </w:rPr>
        <w:t xml:space="preserve"> ؛</w:t>
      </w:r>
      <w:r w:rsidRPr="0082556A">
        <w:rPr>
          <w:sz w:val="32"/>
          <w:szCs w:val="32"/>
          <w:rtl/>
        </w:rPr>
        <w:t xml:space="preserve"> للتغليظ عليها لكونها أصل الفجور ومادته</w:t>
      </w:r>
      <w:r w:rsidRPr="0082556A">
        <w:rPr>
          <w:rFonts w:hint="cs"/>
          <w:sz w:val="32"/>
          <w:szCs w:val="32"/>
          <w:rtl/>
        </w:rPr>
        <w:t xml:space="preserve"> ،</w:t>
      </w:r>
      <w:r w:rsidRPr="0082556A">
        <w:rPr>
          <w:sz w:val="32"/>
          <w:szCs w:val="32"/>
          <w:rtl/>
        </w:rPr>
        <w:t xml:space="preserve"> ولأن النساء يكثرن اللعن في العادة ومع استكثارهن منه لا يكون له في قلوبهن كبير موقع بخلاف الغضب</w:t>
      </w:r>
      <w:r w:rsidRPr="0082556A">
        <w:rPr>
          <w:rFonts w:hint="cs"/>
          <w:sz w:val="32"/>
          <w:szCs w:val="32"/>
          <w:rtl/>
        </w:rPr>
        <w:t xml:space="preserve"> ) .</w:t>
      </w:r>
      <w:r w:rsidRPr="0082556A">
        <w:rPr>
          <w:sz w:val="32"/>
          <w:szCs w:val="32"/>
          <w:rtl/>
        </w:rPr>
        <w:t xml:space="preserve"> فتح القدير</w:t>
      </w:r>
      <w:r w:rsidRPr="0082556A">
        <w:rPr>
          <w:rFonts w:hint="cs"/>
          <w:sz w:val="32"/>
          <w:szCs w:val="32"/>
          <w:rtl/>
        </w:rPr>
        <w:t xml:space="preserve"> (4/10) .</w:t>
      </w:r>
    </w:p>
  </w:footnote>
  <w:footnote w:id="96">
    <w:p w:rsidR="00EE5231" w:rsidRPr="0082556A" w:rsidRDefault="00EE5231" w:rsidP="000F1A16">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w:t>
      </w:r>
      <w:r w:rsidRPr="0082556A">
        <w:rPr>
          <w:sz w:val="32"/>
          <w:szCs w:val="32"/>
          <w:rtl/>
        </w:rPr>
        <w:t>كنه كل شيء غايته وفي بعض المعاني وقته ووجهه</w:t>
      </w:r>
      <w:r w:rsidRPr="0082556A">
        <w:rPr>
          <w:rFonts w:hint="cs"/>
          <w:sz w:val="32"/>
          <w:szCs w:val="32"/>
          <w:rtl/>
        </w:rPr>
        <w:t xml:space="preserve"> . ينظر :</w:t>
      </w:r>
      <w:r w:rsidRPr="0082556A">
        <w:rPr>
          <w:sz w:val="32"/>
          <w:szCs w:val="32"/>
          <w:rtl/>
        </w:rPr>
        <w:t xml:space="preserve"> العين</w:t>
      </w:r>
      <w:r w:rsidRPr="0082556A">
        <w:rPr>
          <w:rFonts w:hint="cs"/>
          <w:sz w:val="32"/>
          <w:szCs w:val="32"/>
          <w:rtl/>
        </w:rPr>
        <w:t xml:space="preserve"> (كنه) (3/380) .</w:t>
      </w:r>
    </w:p>
    <w:p w:rsidR="00EE5231" w:rsidRPr="0082556A" w:rsidRDefault="00EE5231" w:rsidP="00A61B7C">
      <w:pPr>
        <w:pStyle w:val="a5"/>
        <w:rPr>
          <w:sz w:val="32"/>
          <w:szCs w:val="32"/>
          <w:rtl/>
        </w:rPr>
      </w:pPr>
      <w:r w:rsidRPr="0082556A">
        <w:rPr>
          <w:rFonts w:hint="cs"/>
          <w:sz w:val="32"/>
          <w:szCs w:val="32"/>
          <w:rtl/>
        </w:rPr>
        <w:t xml:space="preserve">قال الفراء في معاني القرآن : (متروك الجواب ؛ لأنه معلوم المعنى ) (2/247) ، وقال الطبري في تفسيره : ( </w:t>
      </w:r>
      <w:r w:rsidRPr="0082556A">
        <w:rPr>
          <w:sz w:val="32"/>
          <w:szCs w:val="32"/>
          <w:rtl/>
        </w:rPr>
        <w:t>وترك الجواب في ذلك اكتفاء بمعرفة السامع المراد منه</w:t>
      </w:r>
      <w:r w:rsidRPr="0082556A">
        <w:rPr>
          <w:rFonts w:hint="cs"/>
          <w:sz w:val="32"/>
          <w:szCs w:val="32"/>
          <w:rtl/>
        </w:rPr>
        <w:t xml:space="preserve"> ) (18/86) .</w:t>
      </w:r>
    </w:p>
  </w:footnote>
  <w:footnote w:id="97">
    <w:p w:rsidR="00EE5231" w:rsidRPr="0082556A" w:rsidRDefault="00EE5231" w:rsidP="008D520B">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الإفك : الكذب . ينظر : العين (أفك) (5/416) ، ومقاييس اللغة (أفك) (1/118) . </w:t>
      </w:r>
    </w:p>
  </w:footnote>
  <w:footnote w:id="98">
    <w:p w:rsidR="00EE5231" w:rsidRPr="0082556A" w:rsidRDefault="00EE5231" w:rsidP="000F1A16">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حادثة الإفك أخرجها البخاري في صحيحه ، كتاب : المغازي ، </w:t>
      </w:r>
      <w:r w:rsidRPr="0082556A">
        <w:rPr>
          <w:sz w:val="32"/>
          <w:szCs w:val="32"/>
          <w:rtl/>
        </w:rPr>
        <w:t>باب</w:t>
      </w:r>
      <w:r w:rsidRPr="0082556A">
        <w:rPr>
          <w:rFonts w:hint="cs"/>
          <w:sz w:val="32"/>
          <w:szCs w:val="32"/>
          <w:rtl/>
        </w:rPr>
        <w:t xml:space="preserve"> :</w:t>
      </w:r>
      <w:r w:rsidRPr="0082556A">
        <w:rPr>
          <w:sz w:val="32"/>
          <w:szCs w:val="32"/>
          <w:rtl/>
        </w:rPr>
        <w:t xml:space="preserve"> حديث الْإِفْكِ </w:t>
      </w:r>
      <w:r w:rsidRPr="0082556A">
        <w:rPr>
          <w:rFonts w:hint="cs"/>
          <w:sz w:val="32"/>
          <w:szCs w:val="32"/>
          <w:rtl/>
        </w:rPr>
        <w:t xml:space="preserve">(4/1517) . </w:t>
      </w:r>
    </w:p>
  </w:footnote>
  <w:footnote w:id="99">
    <w:p w:rsidR="00EE5231" w:rsidRPr="0082556A" w:rsidRDefault="00EE5231" w:rsidP="0032623A">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العين (عصب) (1/308) ، ولسان العرب (عصب) (1/602) .</w:t>
      </w:r>
    </w:p>
  </w:footnote>
  <w:footnote w:id="100">
    <w:p w:rsidR="00EE5231" w:rsidRPr="0082556A" w:rsidRDefault="00EE5231" w:rsidP="00AD2218">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هو : </w:t>
      </w:r>
      <w:r w:rsidRPr="0082556A">
        <w:rPr>
          <w:sz w:val="32"/>
          <w:szCs w:val="32"/>
          <w:rtl/>
        </w:rPr>
        <w:t xml:space="preserve">عبد الله بن أبي بن مالك بن الحارث بن عبيد بن مالك بن سالم </w:t>
      </w:r>
      <w:r w:rsidRPr="0082556A">
        <w:rPr>
          <w:rFonts w:hint="cs"/>
          <w:sz w:val="32"/>
          <w:szCs w:val="32"/>
          <w:rtl/>
        </w:rPr>
        <w:t xml:space="preserve">، </w:t>
      </w:r>
      <w:r w:rsidRPr="0082556A">
        <w:rPr>
          <w:sz w:val="32"/>
          <w:szCs w:val="32"/>
          <w:rtl/>
        </w:rPr>
        <w:t>كان سيد الخزرج في آخر جاهليتهم</w:t>
      </w:r>
      <w:r w:rsidRPr="0082556A">
        <w:rPr>
          <w:rFonts w:hint="cs"/>
          <w:sz w:val="32"/>
          <w:szCs w:val="32"/>
          <w:rtl/>
        </w:rPr>
        <w:t xml:space="preserve"> ،</w:t>
      </w:r>
      <w:r w:rsidRPr="0082556A">
        <w:rPr>
          <w:sz w:val="32"/>
          <w:szCs w:val="32"/>
          <w:rtl/>
        </w:rPr>
        <w:t xml:space="preserve"> قدم النبي </w:t>
      </w:r>
      <w:r w:rsidRPr="0082556A">
        <w:rPr>
          <w:sz w:val="32"/>
          <w:szCs w:val="32"/>
        </w:rPr>
        <w:sym w:font="AGA Arabesque" w:char="F072"/>
      </w:r>
      <w:r w:rsidRPr="0082556A">
        <w:rPr>
          <w:rFonts w:hint="cs"/>
          <w:sz w:val="32"/>
          <w:szCs w:val="32"/>
          <w:rtl/>
        </w:rPr>
        <w:t xml:space="preserve"> </w:t>
      </w:r>
      <w:r w:rsidRPr="0082556A">
        <w:rPr>
          <w:sz w:val="32"/>
          <w:szCs w:val="32"/>
          <w:rtl/>
        </w:rPr>
        <w:t>المدينة في الهجرة وقد جمع قوم عبد الله بن أبي له خرزا</w:t>
      </w:r>
      <w:r w:rsidRPr="0082556A">
        <w:rPr>
          <w:rFonts w:hint="cs"/>
          <w:sz w:val="32"/>
          <w:szCs w:val="32"/>
          <w:rtl/>
        </w:rPr>
        <w:t>ً</w:t>
      </w:r>
      <w:r w:rsidRPr="0082556A">
        <w:rPr>
          <w:sz w:val="32"/>
          <w:szCs w:val="32"/>
          <w:rtl/>
        </w:rPr>
        <w:t xml:space="preserve"> ليتو</w:t>
      </w:r>
      <w:r w:rsidRPr="0082556A">
        <w:rPr>
          <w:rFonts w:hint="cs"/>
          <w:sz w:val="32"/>
          <w:szCs w:val="32"/>
          <w:rtl/>
        </w:rPr>
        <w:t>ِّ</w:t>
      </w:r>
      <w:r w:rsidRPr="0082556A">
        <w:rPr>
          <w:sz w:val="32"/>
          <w:szCs w:val="32"/>
          <w:rtl/>
        </w:rPr>
        <w:t xml:space="preserve">جوه فلما قدم رسول الله </w:t>
      </w:r>
      <w:r w:rsidRPr="0082556A">
        <w:rPr>
          <w:sz w:val="32"/>
          <w:szCs w:val="32"/>
        </w:rPr>
        <w:t xml:space="preserve"> </w:t>
      </w:r>
      <w:r w:rsidRPr="0082556A">
        <w:rPr>
          <w:sz w:val="32"/>
          <w:szCs w:val="32"/>
        </w:rPr>
        <w:sym w:font="AGA Arabesque" w:char="F072"/>
      </w:r>
      <w:r w:rsidRPr="0082556A">
        <w:rPr>
          <w:sz w:val="32"/>
          <w:szCs w:val="32"/>
          <w:rtl/>
        </w:rPr>
        <w:t xml:space="preserve">وظهر الإسلام وسبق إليه أقوام فحسد عبد الله بن أبي وبغى ونافق فاتضع شرفه وهو بن سلول وسلول امرأة من خزاعة </w:t>
      </w:r>
      <w:r w:rsidRPr="0082556A">
        <w:rPr>
          <w:rFonts w:hint="cs"/>
          <w:sz w:val="32"/>
          <w:szCs w:val="32"/>
          <w:rtl/>
        </w:rPr>
        <w:t>.</w:t>
      </w:r>
      <w:r w:rsidRPr="0082556A">
        <w:rPr>
          <w:sz w:val="32"/>
          <w:szCs w:val="32"/>
          <w:rtl/>
        </w:rPr>
        <w:t xml:space="preserve"> مات</w:t>
      </w:r>
      <w:r w:rsidRPr="0082556A">
        <w:rPr>
          <w:rFonts w:hint="cs"/>
          <w:sz w:val="32"/>
          <w:szCs w:val="32"/>
          <w:rtl/>
        </w:rPr>
        <w:t xml:space="preserve"> </w:t>
      </w:r>
      <w:r w:rsidRPr="0082556A">
        <w:rPr>
          <w:sz w:val="32"/>
          <w:szCs w:val="32"/>
          <w:rtl/>
        </w:rPr>
        <w:t xml:space="preserve">منصرف رسول الله </w:t>
      </w:r>
      <w:r w:rsidRPr="0082556A">
        <w:rPr>
          <w:sz w:val="32"/>
          <w:szCs w:val="32"/>
        </w:rPr>
        <w:sym w:font="AGA Arabesque" w:char="F072"/>
      </w:r>
      <w:r w:rsidRPr="0082556A">
        <w:rPr>
          <w:rFonts w:hint="cs"/>
          <w:sz w:val="32"/>
          <w:szCs w:val="32"/>
          <w:rtl/>
        </w:rPr>
        <w:t xml:space="preserve"> </w:t>
      </w:r>
      <w:r w:rsidRPr="0082556A">
        <w:rPr>
          <w:sz w:val="32"/>
          <w:szCs w:val="32"/>
          <w:rtl/>
        </w:rPr>
        <w:t>من تبوك</w:t>
      </w:r>
      <w:r w:rsidRPr="0082556A">
        <w:rPr>
          <w:rFonts w:hint="cs"/>
          <w:sz w:val="32"/>
          <w:szCs w:val="32"/>
          <w:rtl/>
        </w:rPr>
        <w:t xml:space="preserve"> .</w:t>
      </w:r>
    </w:p>
    <w:p w:rsidR="00EE5231" w:rsidRPr="0082556A" w:rsidRDefault="00EE5231" w:rsidP="00BF008B">
      <w:pPr>
        <w:pStyle w:val="a5"/>
        <w:rPr>
          <w:sz w:val="32"/>
          <w:szCs w:val="32"/>
          <w:rtl/>
        </w:rPr>
      </w:pPr>
      <w:r w:rsidRPr="0082556A">
        <w:rPr>
          <w:rFonts w:hint="cs"/>
          <w:sz w:val="32"/>
          <w:szCs w:val="32"/>
          <w:rtl/>
        </w:rPr>
        <w:t xml:space="preserve">ينظر : </w:t>
      </w:r>
      <w:r w:rsidRPr="0082556A">
        <w:rPr>
          <w:sz w:val="32"/>
          <w:szCs w:val="32"/>
          <w:rtl/>
        </w:rPr>
        <w:t>الطبقات الكبرى</w:t>
      </w:r>
      <w:r w:rsidRPr="0082556A">
        <w:rPr>
          <w:rFonts w:hint="cs"/>
          <w:sz w:val="32"/>
          <w:szCs w:val="32"/>
          <w:rtl/>
        </w:rPr>
        <w:t xml:space="preserve"> (3/540) .</w:t>
      </w:r>
      <w:r w:rsidRPr="0082556A">
        <w:rPr>
          <w:sz w:val="32"/>
          <w:szCs w:val="32"/>
          <w:rtl/>
        </w:rPr>
        <w:t xml:space="preserve">  </w:t>
      </w:r>
    </w:p>
  </w:footnote>
  <w:footnote w:id="101">
    <w:p w:rsidR="00EE5231" w:rsidRPr="0082556A" w:rsidRDefault="00EE5231" w:rsidP="00AB7D53">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لم أجد له ترجمة . ولم أقف على ما يدل أن زيد بن رفاعة كان ممن خاضوا في الإفك .</w:t>
      </w:r>
    </w:p>
    <w:p w:rsidR="00EE5231" w:rsidRPr="0082556A" w:rsidRDefault="00EE5231" w:rsidP="008D5C34">
      <w:pPr>
        <w:pStyle w:val="a5"/>
        <w:rPr>
          <w:sz w:val="32"/>
          <w:szCs w:val="32"/>
          <w:rtl/>
        </w:rPr>
      </w:pPr>
      <w:r w:rsidRPr="0082556A">
        <w:rPr>
          <w:rFonts w:hint="cs"/>
          <w:sz w:val="32"/>
          <w:szCs w:val="32"/>
          <w:rtl/>
        </w:rPr>
        <w:t xml:space="preserve">قالت عائشة رضي الله عنها : ( </w:t>
      </w:r>
      <w:r w:rsidRPr="0082556A">
        <w:rPr>
          <w:sz w:val="32"/>
          <w:szCs w:val="32"/>
          <w:rtl/>
        </w:rPr>
        <w:t>وكان الَّذِينَ تَكَلَّمُوا بِهِ مِسْطَحٌ وَحَمْنَةُ وَحَسَّانُ وَأَمَّا الْمُنَافِقُ عبد اللَّهِ بن أُبَيٍّ فَهُوَ الذي كان يَسْتَوْشِيهِ وَيَجْمَعُهُ وهو الذي تَوَلَّى كِبْرَهُ وَحَمْنَةُ</w:t>
      </w:r>
      <w:r w:rsidRPr="0082556A">
        <w:rPr>
          <w:rFonts w:hint="cs"/>
          <w:sz w:val="32"/>
          <w:szCs w:val="32"/>
          <w:rtl/>
        </w:rPr>
        <w:t xml:space="preserve">) . </w:t>
      </w:r>
    </w:p>
    <w:p w:rsidR="00EE5231" w:rsidRPr="0082556A" w:rsidRDefault="00EE5231" w:rsidP="005F6BCB">
      <w:pPr>
        <w:pStyle w:val="a5"/>
        <w:rPr>
          <w:sz w:val="32"/>
          <w:szCs w:val="32"/>
          <w:rtl/>
        </w:rPr>
      </w:pPr>
      <w:r w:rsidRPr="0082556A">
        <w:rPr>
          <w:rFonts w:hint="cs"/>
          <w:sz w:val="32"/>
          <w:szCs w:val="32"/>
          <w:rtl/>
        </w:rPr>
        <w:t xml:space="preserve">ينظر : صحيح مسلم كتاب : التوبة ، باب : </w:t>
      </w:r>
      <w:r w:rsidRPr="0082556A">
        <w:rPr>
          <w:sz w:val="32"/>
          <w:szCs w:val="32"/>
          <w:rtl/>
        </w:rPr>
        <w:t>في حديث الْإِفْكِ وَقَبُولِ تَوْبَةِ الْقَاذِفِ</w:t>
      </w:r>
      <w:r w:rsidRPr="0082556A">
        <w:rPr>
          <w:rFonts w:hint="cs"/>
          <w:sz w:val="32"/>
          <w:szCs w:val="32"/>
          <w:rtl/>
        </w:rPr>
        <w:t>(4/2138)  (2770) .</w:t>
      </w:r>
    </w:p>
    <w:p w:rsidR="00EE5231" w:rsidRPr="0082556A" w:rsidRDefault="00EE5231" w:rsidP="005F6BCB">
      <w:pPr>
        <w:pStyle w:val="a5"/>
        <w:rPr>
          <w:sz w:val="32"/>
          <w:szCs w:val="32"/>
          <w:rtl/>
        </w:rPr>
      </w:pPr>
      <w:r w:rsidRPr="0082556A">
        <w:rPr>
          <w:rFonts w:hint="cs"/>
          <w:sz w:val="32"/>
          <w:szCs w:val="32"/>
          <w:rtl/>
        </w:rPr>
        <w:t xml:space="preserve"> قال ابن حجر : ( </w:t>
      </w:r>
      <w:r w:rsidRPr="0082556A">
        <w:rPr>
          <w:sz w:val="32"/>
          <w:szCs w:val="32"/>
          <w:rtl/>
        </w:rPr>
        <w:t>وأما أسماؤهم فالمشهور في الروايات الصحيحة عبد الله بن أبي</w:t>
      </w:r>
      <w:r w:rsidRPr="0082556A">
        <w:rPr>
          <w:rFonts w:hint="cs"/>
          <w:sz w:val="32"/>
          <w:szCs w:val="32"/>
          <w:rtl/>
        </w:rPr>
        <w:t xml:space="preserve"> ،</w:t>
      </w:r>
      <w:r w:rsidRPr="0082556A">
        <w:rPr>
          <w:sz w:val="32"/>
          <w:szCs w:val="32"/>
          <w:rtl/>
        </w:rPr>
        <w:t xml:space="preserve"> ومسطح بن أثاثة</w:t>
      </w:r>
      <w:r w:rsidRPr="0082556A">
        <w:rPr>
          <w:rFonts w:hint="cs"/>
          <w:sz w:val="32"/>
          <w:szCs w:val="32"/>
          <w:rtl/>
        </w:rPr>
        <w:t xml:space="preserve"> ،</w:t>
      </w:r>
      <w:r w:rsidRPr="0082556A">
        <w:rPr>
          <w:sz w:val="32"/>
          <w:szCs w:val="32"/>
          <w:rtl/>
        </w:rPr>
        <w:t xml:space="preserve"> وحسان بن ثابت</w:t>
      </w:r>
      <w:r w:rsidRPr="0082556A">
        <w:rPr>
          <w:rFonts w:hint="cs"/>
          <w:sz w:val="32"/>
          <w:szCs w:val="32"/>
          <w:rtl/>
        </w:rPr>
        <w:t xml:space="preserve"> ،</w:t>
      </w:r>
      <w:r w:rsidRPr="0082556A">
        <w:rPr>
          <w:sz w:val="32"/>
          <w:szCs w:val="32"/>
          <w:rtl/>
        </w:rPr>
        <w:t xml:space="preserve"> وحمنة بنت جحش </w:t>
      </w:r>
      <w:r w:rsidRPr="0082556A">
        <w:rPr>
          <w:rFonts w:hint="cs"/>
          <w:sz w:val="32"/>
          <w:szCs w:val="32"/>
          <w:rtl/>
        </w:rPr>
        <w:t xml:space="preserve">... </w:t>
      </w:r>
      <w:r w:rsidRPr="0082556A">
        <w:rPr>
          <w:sz w:val="32"/>
          <w:szCs w:val="32"/>
          <w:rtl/>
        </w:rPr>
        <w:t>وزاد فيهم الزمخشري زيد بن رفاعة ولم أره</w:t>
      </w:r>
      <w:r w:rsidRPr="0082556A">
        <w:rPr>
          <w:rFonts w:hint="cs"/>
          <w:sz w:val="32"/>
          <w:szCs w:val="32"/>
          <w:rtl/>
        </w:rPr>
        <w:t xml:space="preserve"> لغيره ) . الفتح (8/464) . </w:t>
      </w:r>
    </w:p>
    <w:p w:rsidR="00EE5231" w:rsidRPr="0082556A" w:rsidRDefault="00EE5231" w:rsidP="00AB7D53">
      <w:pPr>
        <w:pStyle w:val="a5"/>
        <w:rPr>
          <w:sz w:val="32"/>
          <w:szCs w:val="32"/>
          <w:rtl/>
        </w:rPr>
      </w:pPr>
      <w:r w:rsidRPr="0082556A">
        <w:rPr>
          <w:rFonts w:hint="cs"/>
          <w:sz w:val="32"/>
          <w:szCs w:val="32"/>
          <w:rtl/>
        </w:rPr>
        <w:t xml:space="preserve">وقال الآلوسي : ( </w:t>
      </w:r>
      <w:r w:rsidRPr="0082556A">
        <w:rPr>
          <w:sz w:val="32"/>
          <w:szCs w:val="32"/>
          <w:rtl/>
        </w:rPr>
        <w:t>وعد</w:t>
      </w:r>
      <w:r w:rsidRPr="0082556A">
        <w:rPr>
          <w:rFonts w:hint="cs"/>
          <w:sz w:val="32"/>
          <w:szCs w:val="32"/>
          <w:rtl/>
        </w:rPr>
        <w:t>ّ</w:t>
      </w:r>
      <w:r w:rsidRPr="0082556A">
        <w:rPr>
          <w:sz w:val="32"/>
          <w:szCs w:val="32"/>
          <w:rtl/>
        </w:rPr>
        <w:t xml:space="preserve"> بعضهم مع الأربعة المذكورين زيد بن رفاعة ولم نر فيه نقلا</w:t>
      </w:r>
      <w:r w:rsidRPr="0082556A">
        <w:rPr>
          <w:rFonts w:hint="cs"/>
          <w:sz w:val="32"/>
          <w:szCs w:val="32"/>
          <w:rtl/>
        </w:rPr>
        <w:t>ً</w:t>
      </w:r>
      <w:r w:rsidRPr="0082556A">
        <w:rPr>
          <w:sz w:val="32"/>
          <w:szCs w:val="32"/>
          <w:rtl/>
        </w:rPr>
        <w:t xml:space="preserve"> صحيحا</w:t>
      </w:r>
      <w:r w:rsidRPr="0082556A">
        <w:rPr>
          <w:rFonts w:hint="cs"/>
          <w:sz w:val="32"/>
          <w:szCs w:val="32"/>
          <w:rtl/>
        </w:rPr>
        <w:t>ً</w:t>
      </w:r>
      <w:r w:rsidRPr="0082556A">
        <w:rPr>
          <w:sz w:val="32"/>
          <w:szCs w:val="32"/>
          <w:rtl/>
        </w:rPr>
        <w:t xml:space="preserve"> </w:t>
      </w:r>
      <w:r w:rsidRPr="0082556A">
        <w:rPr>
          <w:rFonts w:hint="cs"/>
          <w:sz w:val="32"/>
          <w:szCs w:val="32"/>
          <w:rtl/>
        </w:rPr>
        <w:t xml:space="preserve">) . روح المعاني (18/115) . </w:t>
      </w:r>
    </w:p>
    <w:p w:rsidR="00EE5231" w:rsidRPr="0082556A" w:rsidRDefault="00EE5231" w:rsidP="008D5C34">
      <w:pPr>
        <w:pStyle w:val="a5"/>
        <w:rPr>
          <w:sz w:val="32"/>
          <w:szCs w:val="32"/>
          <w:rtl/>
        </w:rPr>
      </w:pPr>
      <w:r w:rsidRPr="0082556A">
        <w:rPr>
          <w:rFonts w:hint="cs"/>
          <w:sz w:val="32"/>
          <w:szCs w:val="32"/>
          <w:rtl/>
        </w:rPr>
        <w:t xml:space="preserve"> إلا أن الواقدي ذكر أن زيد بن رفاعة هو المنافق المعني في الحديث  ، الذي رواه مسلم </w:t>
      </w:r>
      <w:r w:rsidRPr="0082556A">
        <w:rPr>
          <w:sz w:val="32"/>
          <w:szCs w:val="32"/>
          <w:rtl/>
        </w:rPr>
        <w:t>عن جَابِرٍ</w:t>
      </w:r>
      <w:r w:rsidRPr="0082556A">
        <w:rPr>
          <w:sz w:val="32"/>
          <w:szCs w:val="32"/>
        </w:rPr>
        <w:sym w:font="AGA Arabesque" w:char="F074"/>
      </w:r>
      <w:r w:rsidRPr="0082556A">
        <w:rPr>
          <w:sz w:val="32"/>
          <w:szCs w:val="32"/>
        </w:rPr>
        <w:t xml:space="preserve"> </w:t>
      </w:r>
      <w:r w:rsidRPr="0082556A">
        <w:rPr>
          <w:rFonts w:hint="cs"/>
          <w:sz w:val="32"/>
          <w:szCs w:val="32"/>
          <w:rtl/>
        </w:rPr>
        <w:t xml:space="preserve"> </w:t>
      </w:r>
      <w:r w:rsidRPr="0082556A">
        <w:rPr>
          <w:sz w:val="32"/>
          <w:szCs w:val="32"/>
          <w:rtl/>
        </w:rPr>
        <w:t xml:space="preserve"> أَنَّ رَسُولَ اللَّهِ </w:t>
      </w:r>
      <w:r w:rsidRPr="0082556A">
        <w:rPr>
          <w:sz w:val="32"/>
          <w:szCs w:val="32"/>
        </w:rPr>
        <w:sym w:font="AGA Arabesque" w:char="F072"/>
      </w:r>
      <w:r w:rsidRPr="0082556A">
        <w:rPr>
          <w:rFonts w:hint="cs"/>
          <w:sz w:val="32"/>
          <w:szCs w:val="32"/>
          <w:rtl/>
        </w:rPr>
        <w:t xml:space="preserve"> </w:t>
      </w:r>
      <w:r w:rsidRPr="0082556A">
        <w:rPr>
          <w:sz w:val="32"/>
          <w:szCs w:val="32"/>
          <w:rtl/>
        </w:rPr>
        <w:t>قَدِمَ من سَفَرٍ</w:t>
      </w:r>
      <w:r w:rsidRPr="0082556A">
        <w:rPr>
          <w:rFonts w:hint="cs"/>
          <w:sz w:val="32"/>
          <w:szCs w:val="32"/>
          <w:rtl/>
        </w:rPr>
        <w:t xml:space="preserve"> ،</w:t>
      </w:r>
      <w:r w:rsidRPr="0082556A">
        <w:rPr>
          <w:sz w:val="32"/>
          <w:szCs w:val="32"/>
          <w:rtl/>
        </w:rPr>
        <w:t xml:space="preserve"> فلما كان قُرْبَ الْمَدِينَةِ هَاجَتْ رِيحٌ شَدِيدَةٌ تَكَادُ أَنْ تَدْفِنَ الرَّاكِبَ</w:t>
      </w:r>
      <w:r w:rsidRPr="0082556A">
        <w:rPr>
          <w:rFonts w:hint="cs"/>
          <w:sz w:val="32"/>
          <w:szCs w:val="32"/>
          <w:rtl/>
        </w:rPr>
        <w:t xml:space="preserve"> ،</w:t>
      </w:r>
      <w:r w:rsidRPr="0082556A">
        <w:rPr>
          <w:sz w:val="32"/>
          <w:szCs w:val="32"/>
          <w:rtl/>
        </w:rPr>
        <w:t xml:space="preserve"> فَزَعَمَ أَنَّ رَسُولَ اللَّهِ </w:t>
      </w:r>
      <w:r w:rsidRPr="0082556A">
        <w:rPr>
          <w:sz w:val="32"/>
          <w:szCs w:val="32"/>
        </w:rPr>
        <w:sym w:font="AGA Arabesque" w:char="F072"/>
      </w:r>
      <w:r w:rsidRPr="0082556A">
        <w:rPr>
          <w:rFonts w:hint="cs"/>
          <w:sz w:val="32"/>
          <w:szCs w:val="32"/>
          <w:rtl/>
        </w:rPr>
        <w:t xml:space="preserve"> </w:t>
      </w:r>
      <w:r w:rsidRPr="0082556A">
        <w:rPr>
          <w:sz w:val="32"/>
          <w:szCs w:val="32"/>
          <w:rtl/>
        </w:rPr>
        <w:t>قال</w:t>
      </w:r>
      <w:r w:rsidRPr="0082556A">
        <w:rPr>
          <w:rFonts w:hint="cs"/>
          <w:sz w:val="32"/>
          <w:szCs w:val="32"/>
          <w:rtl/>
        </w:rPr>
        <w:t xml:space="preserve"> : (</w:t>
      </w:r>
      <w:r w:rsidRPr="0082556A">
        <w:rPr>
          <w:sz w:val="32"/>
          <w:szCs w:val="32"/>
          <w:rtl/>
        </w:rPr>
        <w:t>بُعِثَتْ هذه الرِّيحُ لِمَوْتِ مُنَافِقٍ</w:t>
      </w:r>
      <w:r w:rsidRPr="0082556A">
        <w:rPr>
          <w:rFonts w:hint="cs"/>
          <w:sz w:val="32"/>
          <w:szCs w:val="32"/>
          <w:rtl/>
        </w:rPr>
        <w:t>)</w:t>
      </w:r>
      <w:r w:rsidRPr="0082556A">
        <w:rPr>
          <w:sz w:val="32"/>
          <w:szCs w:val="32"/>
          <w:rtl/>
        </w:rPr>
        <w:t xml:space="preserve"> فلما قَدِمَ الْمَدِينَةَ</w:t>
      </w:r>
      <w:r w:rsidRPr="0082556A">
        <w:rPr>
          <w:rFonts w:hint="cs"/>
          <w:sz w:val="32"/>
          <w:szCs w:val="32"/>
          <w:rtl/>
        </w:rPr>
        <w:t xml:space="preserve"> ،</w:t>
      </w:r>
      <w:r w:rsidRPr="0082556A">
        <w:rPr>
          <w:sz w:val="32"/>
          <w:szCs w:val="32"/>
          <w:rtl/>
        </w:rPr>
        <w:t xml:space="preserve"> فإذا مُنَافِقٌ عَظِيمٌ</w:t>
      </w:r>
      <w:r w:rsidRPr="0082556A">
        <w:rPr>
          <w:rFonts w:hint="cs"/>
          <w:sz w:val="32"/>
          <w:szCs w:val="32"/>
          <w:rtl/>
        </w:rPr>
        <w:t xml:space="preserve"> </w:t>
      </w:r>
      <w:r w:rsidRPr="0082556A">
        <w:rPr>
          <w:sz w:val="32"/>
          <w:szCs w:val="32"/>
          <w:rtl/>
        </w:rPr>
        <w:t xml:space="preserve"> من الْمُنَافِقِينَ</w:t>
      </w:r>
      <w:r w:rsidRPr="0082556A">
        <w:rPr>
          <w:rFonts w:hint="cs"/>
          <w:sz w:val="32"/>
          <w:szCs w:val="32"/>
          <w:rtl/>
        </w:rPr>
        <w:t xml:space="preserve"> </w:t>
      </w:r>
      <w:r w:rsidRPr="0082556A">
        <w:rPr>
          <w:sz w:val="32"/>
          <w:szCs w:val="32"/>
          <w:rtl/>
        </w:rPr>
        <w:t xml:space="preserve"> قد مَاتَ</w:t>
      </w:r>
      <w:r w:rsidRPr="0082556A">
        <w:rPr>
          <w:rFonts w:hint="cs"/>
          <w:sz w:val="32"/>
          <w:szCs w:val="32"/>
          <w:rtl/>
        </w:rPr>
        <w:t xml:space="preserve"> . (4/2145) رقم (2782). </w:t>
      </w:r>
    </w:p>
    <w:p w:rsidR="00EE5231" w:rsidRPr="0082556A" w:rsidRDefault="00EE5231" w:rsidP="00B9361D">
      <w:pPr>
        <w:pStyle w:val="a5"/>
        <w:rPr>
          <w:sz w:val="32"/>
          <w:szCs w:val="32"/>
          <w:rtl/>
        </w:rPr>
      </w:pPr>
      <w:r w:rsidRPr="0082556A">
        <w:rPr>
          <w:rFonts w:hint="cs"/>
          <w:sz w:val="32"/>
          <w:szCs w:val="32"/>
          <w:rtl/>
        </w:rPr>
        <w:t xml:space="preserve">قال الواقدي : ( </w:t>
      </w:r>
      <w:r w:rsidRPr="0082556A">
        <w:rPr>
          <w:sz w:val="32"/>
          <w:szCs w:val="32"/>
          <w:rtl/>
        </w:rPr>
        <w:t>فحدثني خارجة بن الحارث ، عن عباس بن سهل ، عن جابر بن عبد الله ، قال : كانت الريح يومئذٍ أشد ما كانت قط إلى أن زالت الشمس ، ثم سكنت آخر النهار . قال جابر : فسألت حين قدمت قبل أن أدخل بيتي : من مات ؟ فقالوا : زيد بن رفاعة بن التابوت . وذكر أهل المدينة أنهم وجدوا مثل ذلك من شدة الريح حين د</w:t>
      </w:r>
      <w:r w:rsidRPr="0082556A">
        <w:rPr>
          <w:rFonts w:hint="cs"/>
          <w:sz w:val="32"/>
          <w:szCs w:val="32"/>
          <w:rtl/>
        </w:rPr>
        <w:t>ُ</w:t>
      </w:r>
      <w:r w:rsidRPr="0082556A">
        <w:rPr>
          <w:sz w:val="32"/>
          <w:szCs w:val="32"/>
          <w:rtl/>
        </w:rPr>
        <w:t>ف</w:t>
      </w:r>
      <w:r w:rsidRPr="0082556A">
        <w:rPr>
          <w:rFonts w:hint="cs"/>
          <w:sz w:val="32"/>
          <w:szCs w:val="32"/>
          <w:rtl/>
        </w:rPr>
        <w:t>ِ</w:t>
      </w:r>
      <w:r w:rsidRPr="0082556A">
        <w:rPr>
          <w:sz w:val="32"/>
          <w:szCs w:val="32"/>
          <w:rtl/>
        </w:rPr>
        <w:t>ن</w:t>
      </w:r>
      <w:r w:rsidRPr="0082556A">
        <w:rPr>
          <w:rFonts w:hint="cs"/>
          <w:sz w:val="32"/>
          <w:szCs w:val="32"/>
          <w:rtl/>
        </w:rPr>
        <w:t>َ</w:t>
      </w:r>
      <w:r w:rsidRPr="0082556A">
        <w:rPr>
          <w:sz w:val="32"/>
          <w:szCs w:val="32"/>
          <w:rtl/>
        </w:rPr>
        <w:t xml:space="preserve"> عدو الله فسكنت الريح </w:t>
      </w:r>
      <w:r w:rsidRPr="0082556A">
        <w:rPr>
          <w:rFonts w:hint="cs"/>
          <w:sz w:val="32"/>
          <w:szCs w:val="32"/>
          <w:rtl/>
        </w:rPr>
        <w:t xml:space="preserve">) </w:t>
      </w:r>
      <w:r w:rsidRPr="0082556A">
        <w:rPr>
          <w:sz w:val="32"/>
          <w:szCs w:val="32"/>
          <w:rtl/>
        </w:rPr>
        <w:t>.</w:t>
      </w:r>
      <w:r w:rsidRPr="0082556A">
        <w:rPr>
          <w:rFonts w:hint="cs"/>
          <w:sz w:val="32"/>
          <w:szCs w:val="32"/>
          <w:rtl/>
        </w:rPr>
        <w:t xml:space="preserve"> المغازي للواقدي (1/358) .</w:t>
      </w:r>
    </w:p>
  </w:footnote>
  <w:footnote w:id="102">
    <w:p w:rsidR="00EE5231" w:rsidRPr="0082556A" w:rsidRDefault="00EE5231" w:rsidP="00B91BF6">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هو : </w:t>
      </w:r>
      <w:r w:rsidRPr="0082556A">
        <w:rPr>
          <w:sz w:val="32"/>
          <w:szCs w:val="32"/>
          <w:rtl/>
        </w:rPr>
        <w:t xml:space="preserve">مسطح بن أثاثة بن عباد بن المطلب بن عبد مناف بن قصي المطلبي </w:t>
      </w:r>
      <w:r w:rsidRPr="0082556A">
        <w:rPr>
          <w:rFonts w:hint="cs"/>
          <w:sz w:val="32"/>
          <w:szCs w:val="32"/>
          <w:rtl/>
        </w:rPr>
        <w:t xml:space="preserve">، </w:t>
      </w:r>
      <w:r w:rsidRPr="0082556A">
        <w:rPr>
          <w:sz w:val="32"/>
          <w:szCs w:val="32"/>
          <w:rtl/>
        </w:rPr>
        <w:t>كان اسمه عوفا</w:t>
      </w:r>
      <w:r w:rsidRPr="0082556A">
        <w:rPr>
          <w:rFonts w:hint="cs"/>
          <w:sz w:val="32"/>
          <w:szCs w:val="32"/>
          <w:rtl/>
        </w:rPr>
        <w:t>ً</w:t>
      </w:r>
      <w:r w:rsidRPr="0082556A">
        <w:rPr>
          <w:sz w:val="32"/>
          <w:szCs w:val="32"/>
          <w:rtl/>
        </w:rPr>
        <w:t xml:space="preserve"> وأما مسطح فهو لقبه</w:t>
      </w:r>
      <w:r w:rsidRPr="0082556A">
        <w:rPr>
          <w:rFonts w:hint="cs"/>
          <w:sz w:val="32"/>
          <w:szCs w:val="32"/>
          <w:rtl/>
        </w:rPr>
        <w:t xml:space="preserve"> ،</w:t>
      </w:r>
      <w:r w:rsidRPr="0082556A">
        <w:rPr>
          <w:sz w:val="32"/>
          <w:szCs w:val="32"/>
          <w:rtl/>
        </w:rPr>
        <w:t xml:space="preserve"> وأمه بنت خالة أبي بكر</w:t>
      </w:r>
      <w:r w:rsidRPr="0082556A">
        <w:rPr>
          <w:rFonts w:hint="cs"/>
          <w:sz w:val="32"/>
          <w:szCs w:val="32"/>
          <w:rtl/>
        </w:rPr>
        <w:t xml:space="preserve"> ، جلده النبي </w:t>
      </w:r>
      <w:r w:rsidRPr="0082556A">
        <w:rPr>
          <w:rFonts w:hint="cs"/>
          <w:sz w:val="32"/>
          <w:szCs w:val="32"/>
        </w:rPr>
        <w:sym w:font="AGA Arabesque" w:char="F072"/>
      </w:r>
      <w:r w:rsidRPr="0082556A">
        <w:rPr>
          <w:rFonts w:hint="cs"/>
          <w:sz w:val="32"/>
          <w:szCs w:val="32"/>
          <w:rtl/>
        </w:rPr>
        <w:t xml:space="preserve"> في قذف عائشة رضي الله عنها ، توفي سنة (34) هـ في خلافة عثمان </w:t>
      </w:r>
      <w:r w:rsidRPr="0082556A">
        <w:rPr>
          <w:rFonts w:hint="cs"/>
          <w:sz w:val="32"/>
          <w:szCs w:val="32"/>
        </w:rPr>
        <w:sym w:font="AGA Arabesque" w:char="F074"/>
      </w:r>
      <w:r w:rsidRPr="0082556A">
        <w:rPr>
          <w:rFonts w:hint="cs"/>
          <w:sz w:val="32"/>
          <w:szCs w:val="32"/>
          <w:rtl/>
        </w:rPr>
        <w:t xml:space="preserve"> .</w:t>
      </w:r>
    </w:p>
    <w:p w:rsidR="00EE5231" w:rsidRPr="0082556A" w:rsidRDefault="00EE5231" w:rsidP="00371CF9">
      <w:pPr>
        <w:pStyle w:val="a5"/>
        <w:rPr>
          <w:sz w:val="32"/>
          <w:szCs w:val="32"/>
          <w:rtl/>
        </w:rPr>
      </w:pPr>
      <w:r w:rsidRPr="0082556A">
        <w:rPr>
          <w:rFonts w:hint="cs"/>
          <w:sz w:val="32"/>
          <w:szCs w:val="32"/>
          <w:rtl/>
        </w:rPr>
        <w:t xml:space="preserve">ينظر : </w:t>
      </w:r>
      <w:r w:rsidRPr="0082556A">
        <w:rPr>
          <w:sz w:val="32"/>
          <w:szCs w:val="32"/>
          <w:rtl/>
        </w:rPr>
        <w:t xml:space="preserve">سير أعلام النبلاء </w:t>
      </w:r>
      <w:r w:rsidRPr="0082556A">
        <w:rPr>
          <w:rFonts w:hint="cs"/>
          <w:sz w:val="32"/>
          <w:szCs w:val="32"/>
          <w:rtl/>
        </w:rPr>
        <w:t>(1/187) ، والإصابة (6/93) .</w:t>
      </w:r>
    </w:p>
  </w:footnote>
  <w:footnote w:id="103">
    <w:p w:rsidR="00EE5231" w:rsidRPr="0082556A" w:rsidRDefault="00EE5231" w:rsidP="00587F49">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هي : </w:t>
      </w:r>
      <w:r w:rsidRPr="0082556A">
        <w:rPr>
          <w:sz w:val="32"/>
          <w:szCs w:val="32"/>
          <w:rtl/>
        </w:rPr>
        <w:t>حمنة بنت جحش الأسدية أخت أم المؤمنين زينب</w:t>
      </w:r>
      <w:r w:rsidRPr="0082556A">
        <w:rPr>
          <w:rFonts w:hint="cs"/>
          <w:sz w:val="32"/>
          <w:szCs w:val="32"/>
          <w:rtl/>
        </w:rPr>
        <w:t xml:space="preserve"> ، كنيتها أم حبيبة ، </w:t>
      </w:r>
      <w:r w:rsidRPr="0082556A">
        <w:rPr>
          <w:sz w:val="32"/>
          <w:szCs w:val="32"/>
          <w:rtl/>
        </w:rPr>
        <w:t>وكانت زوج مصعب بن عمير فقتل عنها يوم أحد</w:t>
      </w:r>
      <w:r w:rsidRPr="0082556A">
        <w:rPr>
          <w:rFonts w:hint="cs"/>
          <w:sz w:val="32"/>
          <w:szCs w:val="32"/>
          <w:rtl/>
        </w:rPr>
        <w:t xml:space="preserve"> ،</w:t>
      </w:r>
      <w:r w:rsidRPr="0082556A">
        <w:rPr>
          <w:sz w:val="32"/>
          <w:szCs w:val="32"/>
          <w:rtl/>
        </w:rPr>
        <w:t xml:space="preserve"> فتزوجها طلحة بن عبيد الله فولدت له محمدا</w:t>
      </w:r>
      <w:r w:rsidRPr="0082556A">
        <w:rPr>
          <w:rFonts w:hint="cs"/>
          <w:sz w:val="32"/>
          <w:szCs w:val="32"/>
          <w:rtl/>
        </w:rPr>
        <w:t>ً</w:t>
      </w:r>
      <w:r w:rsidRPr="0082556A">
        <w:rPr>
          <w:sz w:val="32"/>
          <w:szCs w:val="32"/>
          <w:rtl/>
        </w:rPr>
        <w:t xml:space="preserve"> وعمران وكانت تستحاض</w:t>
      </w:r>
      <w:r w:rsidRPr="0082556A">
        <w:rPr>
          <w:rFonts w:hint="cs"/>
          <w:sz w:val="32"/>
          <w:szCs w:val="32"/>
          <w:rtl/>
        </w:rPr>
        <w:t xml:space="preserve"> .</w:t>
      </w:r>
      <w:r w:rsidRPr="0082556A">
        <w:rPr>
          <w:sz w:val="32"/>
          <w:szCs w:val="32"/>
          <w:rtl/>
        </w:rPr>
        <w:t xml:space="preserve"> </w:t>
      </w:r>
    </w:p>
    <w:p w:rsidR="00EE5231" w:rsidRPr="0082556A" w:rsidRDefault="00EE5231" w:rsidP="001849B0">
      <w:pPr>
        <w:pStyle w:val="a5"/>
        <w:rPr>
          <w:sz w:val="32"/>
          <w:szCs w:val="32"/>
          <w:rtl/>
        </w:rPr>
      </w:pPr>
      <w:r w:rsidRPr="0082556A">
        <w:rPr>
          <w:rFonts w:hint="cs"/>
          <w:sz w:val="32"/>
          <w:szCs w:val="32"/>
          <w:rtl/>
        </w:rPr>
        <w:t xml:space="preserve">ينظر : طبقات بن سعد (8/241) ، </w:t>
      </w:r>
      <w:r w:rsidRPr="0082556A">
        <w:rPr>
          <w:sz w:val="32"/>
          <w:szCs w:val="32"/>
          <w:rtl/>
        </w:rPr>
        <w:t xml:space="preserve"> </w:t>
      </w:r>
      <w:r w:rsidRPr="0082556A">
        <w:rPr>
          <w:rFonts w:hint="cs"/>
          <w:sz w:val="32"/>
          <w:szCs w:val="32"/>
          <w:rtl/>
        </w:rPr>
        <w:t>الإصابة (7/586) .</w:t>
      </w:r>
    </w:p>
  </w:footnote>
  <w:footnote w:id="104">
    <w:p w:rsidR="00EE5231" w:rsidRPr="0082556A" w:rsidRDefault="00EE5231" w:rsidP="00E8090C">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قرأ يعقوب ( كُبْرَه ) بضم الكاف ، والباقون ( كِبْرَه ) بكسرها ، وكلاهما متواتر .</w:t>
      </w:r>
    </w:p>
    <w:p w:rsidR="00EE5231" w:rsidRPr="0082556A" w:rsidRDefault="00EE5231" w:rsidP="00E8090C">
      <w:pPr>
        <w:pStyle w:val="a5"/>
        <w:rPr>
          <w:sz w:val="32"/>
          <w:szCs w:val="32"/>
          <w:rtl/>
        </w:rPr>
      </w:pPr>
      <w:r w:rsidRPr="0082556A">
        <w:rPr>
          <w:rFonts w:hint="cs"/>
          <w:sz w:val="32"/>
          <w:szCs w:val="32"/>
          <w:rtl/>
        </w:rPr>
        <w:t>ينظر : المبسوط (ص193) ، النشر لابن الجزري ( 2/ 248) .</w:t>
      </w:r>
    </w:p>
  </w:footnote>
  <w:footnote w:id="105">
    <w:p w:rsidR="00EE5231" w:rsidRPr="0082556A" w:rsidRDefault="00EE5231" w:rsidP="00B1323E">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الصحيح أن الذي تولى كبره هو عبدالله بن أُبي بن سلول . لما أخرج البخاري في صحيحه</w:t>
      </w:r>
      <w:r w:rsidRPr="0082556A">
        <w:rPr>
          <w:sz w:val="32"/>
          <w:szCs w:val="32"/>
          <w:rtl/>
        </w:rPr>
        <w:t xml:space="preserve"> </w:t>
      </w:r>
    </w:p>
    <w:p w:rsidR="00EE5231" w:rsidRPr="0082556A" w:rsidRDefault="00EE5231" w:rsidP="001B2C91">
      <w:pPr>
        <w:pStyle w:val="a5"/>
        <w:rPr>
          <w:sz w:val="32"/>
          <w:szCs w:val="32"/>
          <w:rtl/>
        </w:rPr>
      </w:pPr>
      <w:r w:rsidRPr="0082556A">
        <w:rPr>
          <w:rFonts w:hint="cs"/>
          <w:sz w:val="32"/>
          <w:szCs w:val="32"/>
          <w:rtl/>
        </w:rPr>
        <w:t xml:space="preserve">      في كتاب التفسير ، باب </w:t>
      </w:r>
      <w:r w:rsidRPr="0082556A">
        <w:rPr>
          <w:sz w:val="32"/>
          <w:szCs w:val="32"/>
          <w:rtl/>
        </w:rPr>
        <w:t xml:space="preserve">قوله </w:t>
      </w:r>
      <w:r w:rsidRPr="0082556A">
        <w:rPr>
          <w:sz w:val="32"/>
          <w:szCs w:val="32"/>
        </w:rPr>
        <w:sym w:font="AGA Arabesque" w:char="F029"/>
      </w:r>
      <w:r w:rsidRPr="0082556A">
        <w:rPr>
          <w:sz w:val="32"/>
          <w:szCs w:val="32"/>
          <w:rtl/>
        </w:rPr>
        <w:t xml:space="preserve"> إِنَّ الَّذِينَ جاؤوا بِالْإِفْكِ عُصْبَةٌ مِنْكُمْ </w:t>
      </w:r>
      <w:r w:rsidRPr="0082556A">
        <w:rPr>
          <w:rFonts w:hint="cs"/>
          <w:sz w:val="32"/>
          <w:szCs w:val="32"/>
          <w:rtl/>
        </w:rPr>
        <w:t>...</w:t>
      </w:r>
      <w:r w:rsidRPr="0082556A">
        <w:rPr>
          <w:rFonts w:hint="cs"/>
          <w:sz w:val="32"/>
          <w:szCs w:val="32"/>
        </w:rPr>
        <w:sym w:font="AGA Arabesque" w:char="F028"/>
      </w:r>
      <w:r w:rsidRPr="0082556A">
        <w:rPr>
          <w:sz w:val="32"/>
          <w:szCs w:val="32"/>
          <w:rtl/>
        </w:rPr>
        <w:t xml:space="preserve"> </w:t>
      </w:r>
      <w:r w:rsidRPr="0082556A">
        <w:rPr>
          <w:rFonts w:hint="cs"/>
          <w:sz w:val="32"/>
          <w:szCs w:val="32"/>
          <w:rtl/>
        </w:rPr>
        <w:t xml:space="preserve">(4/1774) (4472) </w:t>
      </w:r>
      <w:r w:rsidRPr="0082556A">
        <w:rPr>
          <w:sz w:val="32"/>
          <w:szCs w:val="32"/>
          <w:rtl/>
        </w:rPr>
        <w:t xml:space="preserve">عن عَائِشَةَ رضي الله عنها </w:t>
      </w:r>
      <w:r w:rsidRPr="0082556A">
        <w:rPr>
          <w:rFonts w:hint="cs"/>
          <w:sz w:val="32"/>
          <w:szCs w:val="32"/>
          <w:rtl/>
        </w:rPr>
        <w:t>(</w:t>
      </w:r>
      <w:r w:rsidRPr="0082556A">
        <w:rPr>
          <w:sz w:val="32"/>
          <w:szCs w:val="32"/>
          <w:rtl/>
        </w:rPr>
        <w:t xml:space="preserve"> وَالَّذِي تَوَلَّى كِبْرَهُ </w:t>
      </w:r>
      <w:r w:rsidRPr="0082556A">
        <w:rPr>
          <w:rFonts w:hint="cs"/>
          <w:sz w:val="32"/>
          <w:szCs w:val="32"/>
          <w:rtl/>
        </w:rPr>
        <w:t>)</w:t>
      </w:r>
      <w:r w:rsidRPr="0082556A">
        <w:rPr>
          <w:sz w:val="32"/>
          <w:szCs w:val="32"/>
          <w:rtl/>
        </w:rPr>
        <w:t xml:space="preserve"> قالت</w:t>
      </w:r>
      <w:r w:rsidRPr="0082556A">
        <w:rPr>
          <w:rFonts w:hint="cs"/>
          <w:sz w:val="32"/>
          <w:szCs w:val="32"/>
          <w:rtl/>
        </w:rPr>
        <w:t xml:space="preserve"> :</w:t>
      </w:r>
      <w:r w:rsidRPr="0082556A">
        <w:rPr>
          <w:sz w:val="32"/>
          <w:szCs w:val="32"/>
          <w:rtl/>
        </w:rPr>
        <w:t xml:space="preserve"> عبد اللَّهِ بن أُبَيٍّ بن سَلُولَ </w:t>
      </w:r>
      <w:r w:rsidRPr="0082556A">
        <w:rPr>
          <w:rFonts w:hint="cs"/>
          <w:sz w:val="32"/>
          <w:szCs w:val="32"/>
          <w:rtl/>
        </w:rPr>
        <w:t>.</w:t>
      </w:r>
    </w:p>
    <w:p w:rsidR="00EE5231" w:rsidRPr="0082556A" w:rsidRDefault="00EE5231" w:rsidP="001B2C91">
      <w:pPr>
        <w:pStyle w:val="a5"/>
        <w:rPr>
          <w:sz w:val="32"/>
          <w:szCs w:val="32"/>
          <w:rtl/>
        </w:rPr>
      </w:pPr>
      <w:r w:rsidRPr="0082556A">
        <w:rPr>
          <w:rFonts w:hint="cs"/>
          <w:sz w:val="32"/>
          <w:szCs w:val="32"/>
          <w:rtl/>
        </w:rPr>
        <w:t xml:space="preserve"> قال الإمام الطبري رحمه الله تعالى : ( </w:t>
      </w:r>
      <w:r w:rsidRPr="0082556A">
        <w:rPr>
          <w:sz w:val="32"/>
          <w:szCs w:val="32"/>
          <w:rtl/>
        </w:rPr>
        <w:t>وأولى القولين في ذلك بالصواب قول من قال الذي تولى كبره من عصبة الإفك كان عبد</w:t>
      </w:r>
      <w:r w:rsidRPr="0082556A">
        <w:rPr>
          <w:rFonts w:hint="cs"/>
          <w:sz w:val="32"/>
          <w:szCs w:val="32"/>
          <w:rtl/>
        </w:rPr>
        <w:t>َ</w:t>
      </w:r>
      <w:r w:rsidRPr="0082556A">
        <w:rPr>
          <w:sz w:val="32"/>
          <w:szCs w:val="32"/>
          <w:rtl/>
        </w:rPr>
        <w:t xml:space="preserve"> الله بن أبي</w:t>
      </w:r>
      <w:r w:rsidRPr="0082556A">
        <w:rPr>
          <w:rFonts w:hint="cs"/>
          <w:sz w:val="32"/>
          <w:szCs w:val="32"/>
          <w:rtl/>
        </w:rPr>
        <w:t xml:space="preserve"> .</w:t>
      </w:r>
      <w:r w:rsidRPr="0082556A">
        <w:rPr>
          <w:sz w:val="32"/>
          <w:szCs w:val="32"/>
          <w:rtl/>
        </w:rPr>
        <w:t xml:space="preserve"> وذلك أنه لا خلاف بين أهل</w:t>
      </w:r>
      <w:r w:rsidRPr="0082556A">
        <w:rPr>
          <w:rFonts w:hint="cs"/>
          <w:sz w:val="32"/>
          <w:szCs w:val="32"/>
          <w:rtl/>
        </w:rPr>
        <w:t>ِ</w:t>
      </w:r>
      <w:r w:rsidRPr="0082556A">
        <w:rPr>
          <w:sz w:val="32"/>
          <w:szCs w:val="32"/>
          <w:rtl/>
        </w:rPr>
        <w:t xml:space="preserve"> العلم</w:t>
      </w:r>
      <w:r w:rsidRPr="0082556A">
        <w:rPr>
          <w:rFonts w:hint="cs"/>
          <w:sz w:val="32"/>
          <w:szCs w:val="32"/>
          <w:rtl/>
        </w:rPr>
        <w:t>ِ</w:t>
      </w:r>
      <w:r w:rsidRPr="0082556A">
        <w:rPr>
          <w:sz w:val="32"/>
          <w:szCs w:val="32"/>
          <w:rtl/>
        </w:rPr>
        <w:t xml:space="preserve"> بالس</w:t>
      </w:r>
      <w:r w:rsidRPr="0082556A">
        <w:rPr>
          <w:rFonts w:hint="cs"/>
          <w:sz w:val="32"/>
          <w:szCs w:val="32"/>
          <w:rtl/>
        </w:rPr>
        <w:t>ِّ</w:t>
      </w:r>
      <w:r w:rsidRPr="0082556A">
        <w:rPr>
          <w:sz w:val="32"/>
          <w:szCs w:val="32"/>
          <w:rtl/>
        </w:rPr>
        <w:t>ير</w:t>
      </w:r>
      <w:r w:rsidRPr="0082556A">
        <w:rPr>
          <w:rFonts w:hint="cs"/>
          <w:sz w:val="32"/>
          <w:szCs w:val="32"/>
          <w:rtl/>
        </w:rPr>
        <w:t>ِ ،</w:t>
      </w:r>
      <w:r w:rsidRPr="0082556A">
        <w:rPr>
          <w:sz w:val="32"/>
          <w:szCs w:val="32"/>
          <w:rtl/>
        </w:rPr>
        <w:t xml:space="preserve"> أن الذي بدأ بذكر الإفك</w:t>
      </w:r>
      <w:r w:rsidRPr="0082556A">
        <w:rPr>
          <w:rFonts w:hint="cs"/>
          <w:sz w:val="32"/>
          <w:szCs w:val="32"/>
          <w:rtl/>
        </w:rPr>
        <w:t xml:space="preserve"> ،</w:t>
      </w:r>
      <w:r w:rsidRPr="0082556A">
        <w:rPr>
          <w:sz w:val="32"/>
          <w:szCs w:val="32"/>
          <w:rtl/>
        </w:rPr>
        <w:t xml:space="preserve"> وكان يجمع</w:t>
      </w:r>
      <w:r w:rsidRPr="0082556A">
        <w:rPr>
          <w:rFonts w:hint="cs"/>
          <w:sz w:val="32"/>
          <w:szCs w:val="32"/>
          <w:rtl/>
        </w:rPr>
        <w:t>ُ</w:t>
      </w:r>
      <w:r w:rsidRPr="0082556A">
        <w:rPr>
          <w:sz w:val="32"/>
          <w:szCs w:val="32"/>
          <w:rtl/>
        </w:rPr>
        <w:t xml:space="preserve"> أهل</w:t>
      </w:r>
      <w:r w:rsidRPr="0082556A">
        <w:rPr>
          <w:rFonts w:hint="cs"/>
          <w:sz w:val="32"/>
          <w:szCs w:val="32"/>
          <w:rtl/>
        </w:rPr>
        <w:t>َ</w:t>
      </w:r>
      <w:r w:rsidRPr="0082556A">
        <w:rPr>
          <w:sz w:val="32"/>
          <w:szCs w:val="32"/>
          <w:rtl/>
        </w:rPr>
        <w:t>ه ويحد</w:t>
      </w:r>
      <w:r w:rsidRPr="0082556A">
        <w:rPr>
          <w:rFonts w:hint="cs"/>
          <w:sz w:val="32"/>
          <w:szCs w:val="32"/>
          <w:rtl/>
        </w:rPr>
        <w:t>ِّ</w:t>
      </w:r>
      <w:r w:rsidRPr="0082556A">
        <w:rPr>
          <w:sz w:val="32"/>
          <w:szCs w:val="32"/>
          <w:rtl/>
        </w:rPr>
        <w:t>ث</w:t>
      </w:r>
      <w:r w:rsidRPr="0082556A">
        <w:rPr>
          <w:rFonts w:hint="cs"/>
          <w:sz w:val="32"/>
          <w:szCs w:val="32"/>
          <w:rtl/>
        </w:rPr>
        <w:t>ُ</w:t>
      </w:r>
      <w:r w:rsidRPr="0082556A">
        <w:rPr>
          <w:sz w:val="32"/>
          <w:szCs w:val="32"/>
          <w:rtl/>
        </w:rPr>
        <w:t>هم</w:t>
      </w:r>
      <w:r w:rsidRPr="0082556A">
        <w:rPr>
          <w:rFonts w:hint="cs"/>
          <w:sz w:val="32"/>
          <w:szCs w:val="32"/>
          <w:rtl/>
        </w:rPr>
        <w:t xml:space="preserve"> ،</w:t>
      </w:r>
      <w:r w:rsidRPr="0082556A">
        <w:rPr>
          <w:sz w:val="32"/>
          <w:szCs w:val="32"/>
          <w:rtl/>
        </w:rPr>
        <w:t xml:space="preserve"> عبد</w:t>
      </w:r>
      <w:r w:rsidRPr="0082556A">
        <w:rPr>
          <w:rFonts w:hint="cs"/>
          <w:sz w:val="32"/>
          <w:szCs w:val="32"/>
          <w:rtl/>
        </w:rPr>
        <w:t>ُ</w:t>
      </w:r>
      <w:r w:rsidRPr="0082556A">
        <w:rPr>
          <w:sz w:val="32"/>
          <w:szCs w:val="32"/>
          <w:rtl/>
        </w:rPr>
        <w:t xml:space="preserve"> الله</w:t>
      </w:r>
      <w:r w:rsidRPr="0082556A">
        <w:rPr>
          <w:rFonts w:hint="cs"/>
          <w:sz w:val="32"/>
          <w:szCs w:val="32"/>
          <w:rtl/>
        </w:rPr>
        <w:t>ِ</w:t>
      </w:r>
      <w:r w:rsidRPr="0082556A">
        <w:rPr>
          <w:sz w:val="32"/>
          <w:szCs w:val="32"/>
          <w:rtl/>
        </w:rPr>
        <w:t xml:space="preserve"> بن أبي </w:t>
      </w:r>
      <w:r w:rsidRPr="0082556A">
        <w:rPr>
          <w:rFonts w:hint="cs"/>
          <w:sz w:val="32"/>
          <w:szCs w:val="32"/>
          <w:rtl/>
        </w:rPr>
        <w:t>ا</w:t>
      </w:r>
      <w:r w:rsidRPr="0082556A">
        <w:rPr>
          <w:sz w:val="32"/>
          <w:szCs w:val="32"/>
          <w:rtl/>
        </w:rPr>
        <w:t>بن سلول</w:t>
      </w:r>
      <w:r w:rsidRPr="0082556A">
        <w:rPr>
          <w:rFonts w:hint="cs"/>
          <w:sz w:val="32"/>
          <w:szCs w:val="32"/>
          <w:rtl/>
        </w:rPr>
        <w:t xml:space="preserve"> ،</w:t>
      </w:r>
      <w:r w:rsidRPr="0082556A">
        <w:rPr>
          <w:sz w:val="32"/>
          <w:szCs w:val="32"/>
          <w:rtl/>
        </w:rPr>
        <w:t xml:space="preserve"> وفعل</w:t>
      </w:r>
      <w:r w:rsidRPr="0082556A">
        <w:rPr>
          <w:rFonts w:hint="cs"/>
          <w:sz w:val="32"/>
          <w:szCs w:val="32"/>
          <w:rtl/>
        </w:rPr>
        <w:t>ُ</w:t>
      </w:r>
      <w:r w:rsidRPr="0082556A">
        <w:rPr>
          <w:sz w:val="32"/>
          <w:szCs w:val="32"/>
          <w:rtl/>
        </w:rPr>
        <w:t>ه ذلك على ما وص</w:t>
      </w:r>
      <w:r w:rsidRPr="0082556A">
        <w:rPr>
          <w:rFonts w:hint="cs"/>
          <w:sz w:val="32"/>
          <w:szCs w:val="32"/>
          <w:rtl/>
        </w:rPr>
        <w:t>َ</w:t>
      </w:r>
      <w:r w:rsidRPr="0082556A">
        <w:rPr>
          <w:sz w:val="32"/>
          <w:szCs w:val="32"/>
          <w:rtl/>
        </w:rPr>
        <w:t>فت</w:t>
      </w:r>
      <w:r w:rsidRPr="0082556A">
        <w:rPr>
          <w:rFonts w:hint="cs"/>
          <w:sz w:val="32"/>
          <w:szCs w:val="32"/>
          <w:rtl/>
        </w:rPr>
        <w:t>ُ</w:t>
      </w:r>
      <w:r w:rsidRPr="0082556A">
        <w:rPr>
          <w:sz w:val="32"/>
          <w:szCs w:val="32"/>
          <w:rtl/>
        </w:rPr>
        <w:t xml:space="preserve"> </w:t>
      </w:r>
      <w:r w:rsidRPr="0082556A">
        <w:rPr>
          <w:rFonts w:hint="cs"/>
          <w:sz w:val="32"/>
          <w:szCs w:val="32"/>
          <w:rtl/>
        </w:rPr>
        <w:t>،</w:t>
      </w:r>
      <w:r w:rsidRPr="0082556A">
        <w:rPr>
          <w:sz w:val="32"/>
          <w:szCs w:val="32"/>
          <w:rtl/>
        </w:rPr>
        <w:t>كان تول</w:t>
      </w:r>
      <w:r w:rsidRPr="0082556A">
        <w:rPr>
          <w:rFonts w:hint="cs"/>
          <w:sz w:val="32"/>
          <w:szCs w:val="32"/>
          <w:rtl/>
        </w:rPr>
        <w:t>ِّ</w:t>
      </w:r>
      <w:r w:rsidRPr="0082556A">
        <w:rPr>
          <w:sz w:val="32"/>
          <w:szCs w:val="32"/>
          <w:rtl/>
        </w:rPr>
        <w:t>ي</w:t>
      </w:r>
      <w:r w:rsidRPr="0082556A">
        <w:rPr>
          <w:rFonts w:hint="cs"/>
          <w:sz w:val="32"/>
          <w:szCs w:val="32"/>
          <w:rtl/>
        </w:rPr>
        <w:t>َ</w:t>
      </w:r>
      <w:r w:rsidRPr="0082556A">
        <w:rPr>
          <w:sz w:val="32"/>
          <w:szCs w:val="32"/>
          <w:rtl/>
        </w:rPr>
        <w:t>ه ك</w:t>
      </w:r>
      <w:r w:rsidRPr="0082556A">
        <w:rPr>
          <w:rFonts w:hint="cs"/>
          <w:sz w:val="32"/>
          <w:szCs w:val="32"/>
          <w:rtl/>
        </w:rPr>
        <w:t>ِ</w:t>
      </w:r>
      <w:r w:rsidRPr="0082556A">
        <w:rPr>
          <w:sz w:val="32"/>
          <w:szCs w:val="32"/>
          <w:rtl/>
        </w:rPr>
        <w:t>ب</w:t>
      </w:r>
      <w:r w:rsidRPr="0082556A">
        <w:rPr>
          <w:rFonts w:hint="cs"/>
          <w:sz w:val="32"/>
          <w:szCs w:val="32"/>
          <w:rtl/>
        </w:rPr>
        <w:t>ْ</w:t>
      </w:r>
      <w:r w:rsidRPr="0082556A">
        <w:rPr>
          <w:sz w:val="32"/>
          <w:szCs w:val="32"/>
          <w:rtl/>
        </w:rPr>
        <w:t>ر</w:t>
      </w:r>
      <w:r w:rsidRPr="0082556A">
        <w:rPr>
          <w:rFonts w:hint="cs"/>
          <w:sz w:val="32"/>
          <w:szCs w:val="32"/>
          <w:rtl/>
        </w:rPr>
        <w:t>َ</w:t>
      </w:r>
      <w:r w:rsidRPr="0082556A">
        <w:rPr>
          <w:sz w:val="32"/>
          <w:szCs w:val="32"/>
          <w:rtl/>
        </w:rPr>
        <w:t xml:space="preserve"> ذلك الأمر</w:t>
      </w:r>
      <w:r w:rsidRPr="0082556A">
        <w:rPr>
          <w:rFonts w:hint="cs"/>
          <w:sz w:val="32"/>
          <w:szCs w:val="32"/>
          <w:rtl/>
        </w:rPr>
        <w:t>)</w:t>
      </w:r>
      <w:r w:rsidRPr="0082556A">
        <w:rPr>
          <w:sz w:val="32"/>
          <w:szCs w:val="32"/>
          <w:rtl/>
        </w:rPr>
        <w:t xml:space="preserve"> </w:t>
      </w:r>
      <w:r w:rsidRPr="0082556A">
        <w:rPr>
          <w:rFonts w:hint="cs"/>
          <w:sz w:val="32"/>
          <w:szCs w:val="32"/>
          <w:rtl/>
        </w:rPr>
        <w:t>. التفسير(18/89) ،</w:t>
      </w:r>
    </w:p>
    <w:p w:rsidR="00EE5231" w:rsidRPr="0082556A" w:rsidRDefault="00EE5231" w:rsidP="001B2C91">
      <w:pPr>
        <w:pStyle w:val="a5"/>
        <w:rPr>
          <w:sz w:val="32"/>
          <w:szCs w:val="32"/>
          <w:rtl/>
        </w:rPr>
      </w:pPr>
      <w:r w:rsidRPr="0082556A">
        <w:rPr>
          <w:rFonts w:hint="cs"/>
          <w:sz w:val="32"/>
          <w:szCs w:val="32"/>
          <w:rtl/>
        </w:rPr>
        <w:t xml:space="preserve"> وقال ابن عطية : (</w:t>
      </w:r>
      <w:r w:rsidRPr="0082556A">
        <w:rPr>
          <w:sz w:val="32"/>
          <w:szCs w:val="32"/>
          <w:rtl/>
        </w:rPr>
        <w:t xml:space="preserve"> وهذا قول الجمهور</w:t>
      </w:r>
      <w:r w:rsidRPr="0082556A">
        <w:rPr>
          <w:rFonts w:hint="cs"/>
          <w:sz w:val="32"/>
          <w:szCs w:val="32"/>
          <w:rtl/>
        </w:rPr>
        <w:t xml:space="preserve"> ) . </w:t>
      </w:r>
      <w:r w:rsidRPr="0082556A">
        <w:rPr>
          <w:sz w:val="32"/>
          <w:szCs w:val="32"/>
          <w:rtl/>
        </w:rPr>
        <w:t xml:space="preserve">المحرر الوجيز </w:t>
      </w:r>
      <w:r w:rsidRPr="0082556A">
        <w:rPr>
          <w:rFonts w:hint="cs"/>
          <w:sz w:val="32"/>
          <w:szCs w:val="32"/>
          <w:rtl/>
        </w:rPr>
        <w:t xml:space="preserve">(4/169) </w:t>
      </w:r>
      <w:r w:rsidRPr="0082556A">
        <w:rPr>
          <w:sz w:val="32"/>
          <w:szCs w:val="32"/>
          <w:rtl/>
        </w:rPr>
        <w:t xml:space="preserve"> </w:t>
      </w:r>
      <w:r w:rsidRPr="0082556A">
        <w:rPr>
          <w:rFonts w:hint="cs"/>
          <w:sz w:val="32"/>
          <w:szCs w:val="32"/>
          <w:rtl/>
        </w:rPr>
        <w:t>.</w:t>
      </w:r>
    </w:p>
    <w:p w:rsidR="00EE5231" w:rsidRPr="0082556A" w:rsidRDefault="00EE5231" w:rsidP="009338F4">
      <w:pPr>
        <w:pStyle w:val="a5"/>
        <w:rPr>
          <w:sz w:val="32"/>
          <w:szCs w:val="32"/>
          <w:rtl/>
        </w:rPr>
      </w:pPr>
      <w:r w:rsidRPr="0082556A">
        <w:rPr>
          <w:rFonts w:hint="cs"/>
          <w:sz w:val="32"/>
          <w:szCs w:val="32"/>
          <w:rtl/>
        </w:rPr>
        <w:t xml:space="preserve">ولا يمكن أن يكون هذا في شأن حسان رضي الله عنه وأرضاه فهو صحابي جليل ويشمله كل ما أنزل الله تعالى في كتابه من فضائل الصحابة وكذلك كل ما صحّ عن النبي </w:t>
      </w:r>
      <w:r w:rsidRPr="0082556A">
        <w:rPr>
          <w:rFonts w:hint="cs"/>
          <w:sz w:val="32"/>
          <w:szCs w:val="32"/>
        </w:rPr>
        <w:sym w:font="AGA Arabesque" w:char="F072"/>
      </w:r>
      <w:r w:rsidRPr="0082556A">
        <w:rPr>
          <w:rFonts w:hint="cs"/>
          <w:sz w:val="32"/>
          <w:szCs w:val="32"/>
          <w:rtl/>
        </w:rPr>
        <w:t xml:space="preserve"> في فضلهم رضي الله عنهم وأرضاهم أجمعين .</w:t>
      </w:r>
    </w:p>
    <w:p w:rsidR="00EE5231" w:rsidRPr="0082556A" w:rsidRDefault="00EE5231" w:rsidP="009338F4">
      <w:pPr>
        <w:pStyle w:val="a5"/>
        <w:rPr>
          <w:sz w:val="32"/>
          <w:szCs w:val="32"/>
          <w:rtl/>
        </w:rPr>
      </w:pPr>
    </w:p>
    <w:p w:rsidR="00EE5231" w:rsidRPr="0082556A" w:rsidRDefault="00EE5231" w:rsidP="00B1323E">
      <w:pPr>
        <w:pStyle w:val="a5"/>
        <w:rPr>
          <w:sz w:val="32"/>
          <w:szCs w:val="32"/>
          <w:rtl/>
        </w:rPr>
      </w:pPr>
    </w:p>
  </w:footnote>
  <w:footnote w:id="106">
    <w:p w:rsidR="00EE5231" w:rsidRPr="0082556A" w:rsidRDefault="00EE5231" w:rsidP="001B2C91">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قال الطبري في تفسيره (18/96) : ( </w:t>
      </w:r>
      <w:r w:rsidRPr="0082556A">
        <w:rPr>
          <w:sz w:val="32"/>
          <w:szCs w:val="32"/>
          <w:rtl/>
        </w:rPr>
        <w:t>وقال</w:t>
      </w:r>
      <w:r w:rsidRPr="0082556A">
        <w:rPr>
          <w:rFonts w:hint="cs"/>
          <w:sz w:val="32"/>
          <w:szCs w:val="32"/>
          <w:rtl/>
        </w:rPr>
        <w:t xml:space="preserve"> :</w:t>
      </w:r>
      <w:r w:rsidRPr="0082556A">
        <w:rPr>
          <w:sz w:val="32"/>
          <w:szCs w:val="32"/>
          <w:rtl/>
        </w:rPr>
        <w:t xml:space="preserve"> </w:t>
      </w:r>
      <w:r w:rsidRPr="0082556A">
        <w:rPr>
          <w:sz w:val="32"/>
          <w:szCs w:val="32"/>
        </w:rPr>
        <w:sym w:font="AGA Arabesque" w:char="F029"/>
      </w:r>
      <w:r w:rsidRPr="0082556A">
        <w:rPr>
          <w:sz w:val="32"/>
          <w:szCs w:val="32"/>
          <w:rtl/>
        </w:rPr>
        <w:t>بأنفسهم</w:t>
      </w:r>
      <w:r w:rsidRPr="0082556A">
        <w:rPr>
          <w:rFonts w:hint="cs"/>
          <w:sz w:val="32"/>
          <w:szCs w:val="32"/>
        </w:rPr>
        <w:sym w:font="AGA Arabesque" w:char="F028"/>
      </w:r>
      <w:r w:rsidRPr="0082556A">
        <w:rPr>
          <w:rFonts w:hint="cs"/>
          <w:sz w:val="32"/>
          <w:szCs w:val="32"/>
          <w:rtl/>
        </w:rPr>
        <w:t xml:space="preserve"> .</w:t>
      </w:r>
      <w:r w:rsidRPr="0082556A">
        <w:rPr>
          <w:sz w:val="32"/>
          <w:szCs w:val="32"/>
          <w:rtl/>
        </w:rPr>
        <w:t xml:space="preserve"> لأن أهل الإسلام كلهم بمنزلة نفس واحدة لأنهم أهل</w:t>
      </w:r>
      <w:r w:rsidRPr="0082556A">
        <w:rPr>
          <w:rFonts w:hint="cs"/>
          <w:sz w:val="32"/>
          <w:szCs w:val="32"/>
          <w:rtl/>
        </w:rPr>
        <w:t>ُ</w:t>
      </w:r>
      <w:r w:rsidRPr="0082556A">
        <w:rPr>
          <w:sz w:val="32"/>
          <w:szCs w:val="32"/>
          <w:rtl/>
        </w:rPr>
        <w:t xml:space="preserve"> ملة واحدة</w:t>
      </w:r>
      <w:r w:rsidRPr="0082556A">
        <w:rPr>
          <w:rFonts w:hint="cs"/>
          <w:sz w:val="32"/>
          <w:szCs w:val="32"/>
          <w:rtl/>
        </w:rPr>
        <w:t xml:space="preserve"> ) .</w:t>
      </w:r>
    </w:p>
  </w:footnote>
  <w:footnote w:id="107">
    <w:p w:rsidR="00EE5231" w:rsidRPr="0082556A" w:rsidRDefault="00EE5231" w:rsidP="00EB07FF">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العين (فيض) (7/65) ، ولسان العرب (فوض) (7/210) .</w:t>
      </w:r>
    </w:p>
  </w:footnote>
  <w:footnote w:id="108">
    <w:p w:rsidR="00EE5231" w:rsidRPr="0082556A" w:rsidRDefault="00EE5231" w:rsidP="00571D14">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التبيان في إعراب القرآن (2/967) ، والدر المصون (8/390) .</w:t>
      </w:r>
    </w:p>
  </w:footnote>
  <w:footnote w:id="109">
    <w:p w:rsidR="00EE5231" w:rsidRPr="0082556A" w:rsidRDefault="00EE5231" w:rsidP="00211CCE">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تفسير الطبري (18/97) .</w:t>
      </w:r>
    </w:p>
  </w:footnote>
  <w:footnote w:id="110">
    <w:p w:rsidR="00EE5231" w:rsidRPr="0082556A" w:rsidRDefault="00EE5231" w:rsidP="00F776A8">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شاذة ، قرأ بها أبي بن كعب .</w:t>
      </w:r>
    </w:p>
    <w:p w:rsidR="00EE5231" w:rsidRPr="0082556A" w:rsidRDefault="00EE5231" w:rsidP="00173425">
      <w:pPr>
        <w:ind w:firstLine="0"/>
        <w:rPr>
          <w:sz w:val="32"/>
          <w:szCs w:val="32"/>
          <w:rtl/>
        </w:rPr>
      </w:pPr>
      <w:r w:rsidRPr="0082556A">
        <w:rPr>
          <w:rFonts w:hint="cs"/>
          <w:sz w:val="32"/>
          <w:szCs w:val="32"/>
          <w:rtl/>
        </w:rPr>
        <w:t>ينظر : الشاذة لابن خالويه (ص152) ، والبحر المحيط (6/402).</w:t>
      </w:r>
    </w:p>
  </w:footnote>
  <w:footnote w:id="111">
    <w:p w:rsidR="00EE5231" w:rsidRPr="0082556A" w:rsidRDefault="00EE5231" w:rsidP="00E27BC8">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متواترة ، قرأ بها أبو عمرو وحمزة والكسائي .</w:t>
      </w:r>
    </w:p>
    <w:p w:rsidR="00EE5231" w:rsidRPr="0082556A" w:rsidRDefault="00EE5231" w:rsidP="00E27BC8">
      <w:pPr>
        <w:pStyle w:val="a5"/>
        <w:rPr>
          <w:sz w:val="32"/>
          <w:szCs w:val="32"/>
          <w:rtl/>
        </w:rPr>
      </w:pPr>
      <w:r w:rsidRPr="0082556A">
        <w:rPr>
          <w:rFonts w:hint="cs"/>
          <w:sz w:val="32"/>
          <w:szCs w:val="32"/>
          <w:rtl/>
        </w:rPr>
        <w:t>ينظر : السبعة لابن مجاهد (ص454) ، والبحر المحيط (6/402) .</w:t>
      </w:r>
    </w:p>
  </w:footnote>
  <w:footnote w:id="112">
    <w:p w:rsidR="00EE5231" w:rsidRPr="0082556A" w:rsidRDefault="00EE5231" w:rsidP="00E27BC8">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شاذة ، قرأ بها ابن السميفع  .</w:t>
      </w:r>
    </w:p>
    <w:p w:rsidR="00EE5231" w:rsidRPr="0082556A" w:rsidRDefault="00EE5231" w:rsidP="00E27BC8">
      <w:pPr>
        <w:pStyle w:val="a5"/>
        <w:rPr>
          <w:sz w:val="32"/>
          <w:szCs w:val="32"/>
          <w:rtl/>
        </w:rPr>
      </w:pPr>
      <w:r w:rsidRPr="0082556A">
        <w:rPr>
          <w:rFonts w:hint="cs"/>
          <w:sz w:val="32"/>
          <w:szCs w:val="32"/>
          <w:rtl/>
        </w:rPr>
        <w:t>ينظر : الشاذة لابن خالويه (ص152) ، والبحر المحيط (6/402) .</w:t>
      </w:r>
    </w:p>
  </w:footnote>
  <w:footnote w:id="113">
    <w:p w:rsidR="00EE5231" w:rsidRPr="0082556A" w:rsidRDefault="00EE5231" w:rsidP="00C5624D">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شاذة ، قرأ بها ابن السميفع .</w:t>
      </w:r>
    </w:p>
    <w:p w:rsidR="00EE5231" w:rsidRPr="0082556A" w:rsidRDefault="00EE5231" w:rsidP="00C5624D">
      <w:pPr>
        <w:pStyle w:val="a5"/>
        <w:rPr>
          <w:sz w:val="32"/>
          <w:szCs w:val="32"/>
          <w:rtl/>
        </w:rPr>
      </w:pPr>
      <w:r w:rsidRPr="0082556A">
        <w:rPr>
          <w:rFonts w:hint="cs"/>
          <w:sz w:val="32"/>
          <w:szCs w:val="32"/>
          <w:rtl/>
        </w:rPr>
        <w:t>ينظر : الشاذة لابن خالويه (ص152) ، والمحتسب (2/104) .</w:t>
      </w:r>
    </w:p>
  </w:footnote>
  <w:footnote w:id="114">
    <w:p w:rsidR="00EE5231" w:rsidRPr="0082556A" w:rsidRDefault="00EE5231" w:rsidP="00C5624D">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معاني القرآن للفراء (2/248) ، ومعاني القرآن للنحاس (4/510) .</w:t>
      </w:r>
    </w:p>
    <w:p w:rsidR="00EE5231" w:rsidRPr="0082556A" w:rsidRDefault="00EE5231" w:rsidP="00C5624D">
      <w:pPr>
        <w:ind w:firstLine="0"/>
        <w:rPr>
          <w:sz w:val="32"/>
          <w:szCs w:val="32"/>
          <w:rtl/>
        </w:rPr>
      </w:pPr>
      <w:r w:rsidRPr="0082556A">
        <w:rPr>
          <w:rFonts w:hint="cs"/>
          <w:sz w:val="32"/>
          <w:szCs w:val="32"/>
          <w:rtl/>
        </w:rPr>
        <w:t xml:space="preserve"> والقراءتان من القراءات الشاذة ، قرأ بالأولى : عائشة وابن عباس رضي الله عنهما وابن يعمر وعثمان الثقفي ، وقرأ بالثانية : زيد بن</w:t>
      </w:r>
      <w:r w:rsidRPr="0082556A">
        <w:rPr>
          <w:sz w:val="32"/>
          <w:szCs w:val="32"/>
          <w:rtl/>
        </w:rPr>
        <w:t xml:space="preserve"> </w:t>
      </w:r>
      <w:r w:rsidRPr="0082556A">
        <w:rPr>
          <w:rFonts w:hint="cs"/>
          <w:sz w:val="32"/>
          <w:szCs w:val="32"/>
          <w:rtl/>
        </w:rPr>
        <w:t>أسلم</w:t>
      </w:r>
      <w:r w:rsidRPr="0082556A">
        <w:rPr>
          <w:sz w:val="32"/>
          <w:szCs w:val="32"/>
          <w:rtl/>
        </w:rPr>
        <w:t xml:space="preserve"> </w:t>
      </w:r>
      <w:r w:rsidRPr="0082556A">
        <w:rPr>
          <w:rFonts w:hint="cs"/>
          <w:sz w:val="32"/>
          <w:szCs w:val="32"/>
          <w:rtl/>
        </w:rPr>
        <w:t>وأبو</w:t>
      </w:r>
      <w:r w:rsidRPr="0082556A">
        <w:rPr>
          <w:sz w:val="32"/>
          <w:szCs w:val="32"/>
          <w:rtl/>
        </w:rPr>
        <w:t xml:space="preserve"> </w:t>
      </w:r>
      <w:r w:rsidRPr="0082556A">
        <w:rPr>
          <w:rFonts w:hint="cs"/>
          <w:sz w:val="32"/>
          <w:szCs w:val="32"/>
          <w:rtl/>
        </w:rPr>
        <w:t>جعفر</w:t>
      </w:r>
      <w:r w:rsidRPr="0082556A">
        <w:rPr>
          <w:sz w:val="32"/>
          <w:szCs w:val="32"/>
          <w:rtl/>
        </w:rPr>
        <w:t xml:space="preserve"> </w:t>
      </w:r>
      <w:r w:rsidRPr="0082556A">
        <w:rPr>
          <w:rFonts w:hint="cs"/>
          <w:sz w:val="32"/>
          <w:szCs w:val="32"/>
          <w:rtl/>
        </w:rPr>
        <w:t>.</w:t>
      </w:r>
    </w:p>
    <w:p w:rsidR="00EE5231" w:rsidRPr="0082556A" w:rsidRDefault="00EE5231" w:rsidP="00C5624D">
      <w:pPr>
        <w:ind w:firstLine="0"/>
        <w:rPr>
          <w:sz w:val="32"/>
          <w:szCs w:val="32"/>
          <w:rtl/>
        </w:rPr>
      </w:pPr>
      <w:r w:rsidRPr="0082556A">
        <w:rPr>
          <w:rFonts w:hint="cs"/>
          <w:sz w:val="32"/>
          <w:szCs w:val="32"/>
          <w:rtl/>
        </w:rPr>
        <w:t>ينظر: الشاذة لابن خالويه(ص152) ، والمحتسب(2/104)، والبحر</w:t>
      </w:r>
      <w:r w:rsidRPr="0082556A">
        <w:rPr>
          <w:sz w:val="32"/>
          <w:szCs w:val="32"/>
          <w:rtl/>
        </w:rPr>
        <w:t xml:space="preserve"> </w:t>
      </w:r>
      <w:r w:rsidRPr="0082556A">
        <w:rPr>
          <w:rFonts w:hint="cs"/>
          <w:sz w:val="32"/>
          <w:szCs w:val="32"/>
          <w:rtl/>
        </w:rPr>
        <w:t>المحيط</w:t>
      </w:r>
      <w:r w:rsidRPr="0082556A">
        <w:rPr>
          <w:sz w:val="32"/>
          <w:szCs w:val="32"/>
          <w:rtl/>
        </w:rPr>
        <w:t xml:space="preserve"> </w:t>
      </w:r>
      <w:r w:rsidRPr="0082556A">
        <w:rPr>
          <w:rFonts w:hint="cs"/>
          <w:sz w:val="32"/>
          <w:szCs w:val="32"/>
          <w:rtl/>
        </w:rPr>
        <w:t>(6/</w:t>
      </w:r>
      <w:r w:rsidRPr="0082556A">
        <w:rPr>
          <w:sz w:val="32"/>
          <w:szCs w:val="32"/>
          <w:rtl/>
        </w:rPr>
        <w:t xml:space="preserve"> 402</w:t>
      </w:r>
      <w:r w:rsidRPr="0082556A">
        <w:rPr>
          <w:rFonts w:hint="cs"/>
          <w:sz w:val="32"/>
          <w:szCs w:val="32"/>
          <w:rtl/>
        </w:rPr>
        <w:t>) .</w:t>
      </w:r>
    </w:p>
  </w:footnote>
  <w:footnote w:id="115">
    <w:p w:rsidR="00EE5231" w:rsidRPr="0082556A" w:rsidRDefault="00EE5231" w:rsidP="00AA6918">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شاذة ، قرأت بها أم ابن عيينه . قال سفيان : سمعت أمي تقرأ كذلك ، وكانت على قراءة عبد الله بن مسعود .</w:t>
      </w:r>
    </w:p>
    <w:p w:rsidR="00EE5231" w:rsidRPr="0082556A" w:rsidRDefault="00EE5231" w:rsidP="00AA6918">
      <w:pPr>
        <w:pStyle w:val="a5"/>
        <w:rPr>
          <w:sz w:val="32"/>
          <w:szCs w:val="32"/>
          <w:rtl/>
        </w:rPr>
      </w:pPr>
      <w:r w:rsidRPr="0082556A">
        <w:rPr>
          <w:rFonts w:hint="cs"/>
          <w:sz w:val="32"/>
          <w:szCs w:val="32"/>
          <w:rtl/>
        </w:rPr>
        <w:t>ينظر : الشاذة لابن خالويه (ص152) ، والمحتسب (2/104) .</w:t>
      </w:r>
    </w:p>
  </w:footnote>
  <w:footnote w:id="116">
    <w:p w:rsidR="00EE5231" w:rsidRPr="0082556A" w:rsidRDefault="00EE5231" w:rsidP="005C23A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المقصود نقل الكلام من غير معرفة لحقيقته ولا لصحته .</w:t>
      </w:r>
    </w:p>
  </w:footnote>
  <w:footnote w:id="117">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أي : موجبة للعقاب . (حاشية المرزوقي على الكشاف3/214) .</w:t>
      </w:r>
    </w:p>
  </w:footnote>
  <w:footnote w:id="118">
    <w:p w:rsidR="00EE5231" w:rsidRPr="0082556A" w:rsidRDefault="00EE5231" w:rsidP="003D424B">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قال الزمخشري : ( </w:t>
      </w:r>
      <w:r w:rsidRPr="0082556A">
        <w:rPr>
          <w:sz w:val="32"/>
          <w:szCs w:val="32"/>
          <w:rtl/>
        </w:rPr>
        <w:t xml:space="preserve">فإن قلت : كيف جاز الفصل بين لولا وقلتم ؟ قلت : للظروف شأن وهو تنزلها من الأشياء منزلة أنفسها لوقوعها فيها وأنها لا تنفك عنها ، فلذلك يتسع فيها ما لا يتسع في غيرها . فإن قلت : فأيّ فائدة في تقديم الظرف حتى أوقع فاصلاً ؟ قلت : الفائدة فيه بيان أنه كان الواجب عليهم أن يتفادوا أوّل ما سمعوا بالإفك عن التكلم به ، فلما كان ذكر الوقت أهمّ وجب التقديم </w:t>
      </w:r>
      <w:r w:rsidRPr="0082556A">
        <w:rPr>
          <w:rFonts w:hint="cs"/>
          <w:sz w:val="32"/>
          <w:szCs w:val="32"/>
          <w:rtl/>
        </w:rPr>
        <w:t xml:space="preserve">) </w:t>
      </w:r>
      <w:r w:rsidRPr="0082556A">
        <w:rPr>
          <w:sz w:val="32"/>
          <w:szCs w:val="32"/>
          <w:rtl/>
        </w:rPr>
        <w:t>.</w:t>
      </w:r>
      <w:r w:rsidRPr="0082556A">
        <w:rPr>
          <w:rFonts w:hint="cs"/>
          <w:sz w:val="32"/>
          <w:szCs w:val="32"/>
          <w:rtl/>
        </w:rPr>
        <w:t xml:space="preserve"> الكشاف (3/224) .</w:t>
      </w:r>
    </w:p>
  </w:footnote>
  <w:footnote w:id="119">
    <w:p w:rsidR="00EE5231" w:rsidRPr="0082556A" w:rsidRDefault="00EE5231" w:rsidP="003D424B">
      <w:pPr>
        <w:pStyle w:val="a5"/>
        <w:rPr>
          <w:rFonts w:ascii="Traditional Arabic" w:hAnsi="Traditional Arabic"/>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أي : ما ينبغي لنا أن نتكلم بهذا . وما يصح لنا . ونحوه قوله تعالى : </w:t>
      </w:r>
      <w:r w:rsidRPr="0082556A">
        <w:rPr>
          <w:rFonts w:ascii="QCF_BSML" w:hAnsi="QCF_BSML" w:cs="QCF_BSML"/>
          <w:sz w:val="32"/>
          <w:szCs w:val="32"/>
          <w:rtl/>
          <w:lang w:eastAsia="en-US"/>
        </w:rPr>
        <w:t>ﭽ</w:t>
      </w:r>
      <w:r w:rsidRPr="0082556A">
        <w:rPr>
          <w:rFonts w:ascii="QCF_P127" w:hAnsi="QCF_P127" w:cs="QCF_P127"/>
          <w:sz w:val="32"/>
          <w:szCs w:val="32"/>
          <w:rtl/>
          <w:lang w:eastAsia="en-US"/>
        </w:rPr>
        <w:t xml:space="preserve">  ﮎ  ﮏ  ﮐ  ﮑ    ﮒ  ﮓ  ﮔ  ﮕ  ﮖﮗ  </w:t>
      </w:r>
      <w:r w:rsidRPr="0082556A">
        <w:rPr>
          <w:rFonts w:ascii="QCF_BSML" w:hAnsi="QCF_BSML" w:cs="QCF_BSML"/>
          <w:sz w:val="32"/>
          <w:szCs w:val="32"/>
          <w:rtl/>
          <w:lang w:eastAsia="en-US"/>
        </w:rPr>
        <w:t>ﭼ</w:t>
      </w:r>
      <w:r w:rsidRPr="0082556A">
        <w:rPr>
          <w:rFonts w:ascii="Arial" w:hAnsi="Arial" w:cs="Arial"/>
          <w:color w:val="000000"/>
          <w:sz w:val="32"/>
          <w:szCs w:val="32"/>
          <w:rtl/>
          <w:lang w:eastAsia="en-US"/>
        </w:rPr>
        <w:t xml:space="preserve"> </w:t>
      </w:r>
      <w:r w:rsidRPr="0082556A">
        <w:rPr>
          <w:rFonts w:ascii="Arial" w:hAnsi="Arial" w:cs="Arial"/>
          <w:sz w:val="32"/>
          <w:szCs w:val="32"/>
          <w:rtl/>
          <w:lang w:eastAsia="en-US"/>
        </w:rPr>
        <w:t>المائدة</w:t>
      </w:r>
      <w:r w:rsidRPr="0082556A">
        <w:rPr>
          <w:rFonts w:ascii="Arial" w:hAnsi="Arial" w:cs="Arial" w:hint="cs"/>
          <w:sz w:val="32"/>
          <w:szCs w:val="32"/>
          <w:rtl/>
          <w:lang w:eastAsia="en-US"/>
        </w:rPr>
        <w:t xml:space="preserve"> </w:t>
      </w:r>
      <w:r w:rsidRPr="0082556A">
        <w:rPr>
          <w:rFonts w:ascii="Arial" w:hAnsi="Arial" w:cs="Arial"/>
          <w:sz w:val="32"/>
          <w:szCs w:val="32"/>
          <w:rtl/>
          <w:lang w:eastAsia="en-US"/>
        </w:rPr>
        <w:t>: ١١٦</w:t>
      </w:r>
      <w:r w:rsidRPr="0082556A">
        <w:rPr>
          <w:rFonts w:ascii="Traditional Arabic" w:hAnsi="Traditional Arabic" w:hint="cs"/>
          <w:sz w:val="32"/>
          <w:szCs w:val="32"/>
          <w:rtl/>
        </w:rPr>
        <w:t>.</w:t>
      </w:r>
    </w:p>
  </w:footnote>
  <w:footnote w:id="120">
    <w:p w:rsidR="00EE5231" w:rsidRPr="0082556A" w:rsidRDefault="00EE5231" w:rsidP="00DB3EA2">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تفسير الطبري (18/100) .</w:t>
      </w:r>
    </w:p>
  </w:footnote>
  <w:footnote w:id="121">
    <w:p w:rsidR="00EE5231" w:rsidRPr="0082556A" w:rsidRDefault="00EE5231" w:rsidP="00643FF8">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مسألة إقامة الحد من النبي </w:t>
      </w:r>
      <w:r w:rsidRPr="0082556A">
        <w:rPr>
          <w:rFonts w:hint="cs"/>
          <w:sz w:val="32"/>
          <w:szCs w:val="32"/>
        </w:rPr>
        <w:sym w:font="AGA Arabesque" w:char="F072"/>
      </w:r>
      <w:r w:rsidRPr="0082556A">
        <w:rPr>
          <w:rFonts w:hint="cs"/>
          <w:sz w:val="32"/>
          <w:szCs w:val="32"/>
          <w:rtl/>
        </w:rPr>
        <w:t xml:space="preserve"> على من قذف أُمنا أم المؤمنين رضي الله عنها مسألة خلافية.  </w:t>
      </w:r>
    </w:p>
    <w:p w:rsidR="00EE5231" w:rsidRPr="0082556A" w:rsidRDefault="00EE5231" w:rsidP="00ED3A1B">
      <w:pPr>
        <w:pStyle w:val="a5"/>
        <w:rPr>
          <w:sz w:val="32"/>
          <w:szCs w:val="32"/>
          <w:rtl/>
        </w:rPr>
      </w:pPr>
      <w:r w:rsidRPr="0082556A">
        <w:rPr>
          <w:rFonts w:hint="cs"/>
          <w:sz w:val="32"/>
          <w:szCs w:val="32"/>
          <w:rtl/>
        </w:rPr>
        <w:t xml:space="preserve">والصحيح </w:t>
      </w:r>
      <w:r w:rsidRPr="0082556A">
        <w:rPr>
          <w:sz w:val="32"/>
          <w:szCs w:val="32"/>
          <w:rtl/>
        </w:rPr>
        <w:t>–</w:t>
      </w:r>
      <w:r w:rsidRPr="0082556A">
        <w:rPr>
          <w:rFonts w:hint="cs"/>
          <w:sz w:val="32"/>
          <w:szCs w:val="32"/>
          <w:rtl/>
        </w:rPr>
        <w:t xml:space="preserve"> والله أعلم </w:t>
      </w:r>
      <w:r w:rsidRPr="0082556A">
        <w:rPr>
          <w:sz w:val="32"/>
          <w:szCs w:val="32"/>
          <w:rtl/>
        </w:rPr>
        <w:t>–</w:t>
      </w:r>
      <w:r w:rsidRPr="0082556A">
        <w:rPr>
          <w:rFonts w:hint="cs"/>
          <w:sz w:val="32"/>
          <w:szCs w:val="32"/>
          <w:rtl/>
        </w:rPr>
        <w:t xml:space="preserve"> أن النبي </w:t>
      </w:r>
      <w:r w:rsidRPr="0082556A">
        <w:rPr>
          <w:sz w:val="32"/>
          <w:szCs w:val="32"/>
        </w:rPr>
        <w:sym w:font="AGA Arabesque" w:char="F072"/>
      </w:r>
      <w:r w:rsidRPr="0082556A">
        <w:rPr>
          <w:rFonts w:hint="cs"/>
          <w:sz w:val="32"/>
          <w:szCs w:val="32"/>
          <w:rtl/>
        </w:rPr>
        <w:t xml:space="preserve"> أقام الحد عليهم ، وذلك لما </w:t>
      </w:r>
      <w:r w:rsidRPr="0082556A">
        <w:rPr>
          <w:rFonts w:hint="cs"/>
          <w:b/>
          <w:bCs/>
          <w:sz w:val="32"/>
          <w:szCs w:val="32"/>
          <w:rtl/>
        </w:rPr>
        <w:t>روى</w:t>
      </w:r>
      <w:r w:rsidRPr="0082556A">
        <w:rPr>
          <w:b/>
          <w:bCs/>
          <w:sz w:val="32"/>
          <w:szCs w:val="32"/>
          <w:rtl/>
        </w:rPr>
        <w:t xml:space="preserve"> </w:t>
      </w:r>
      <w:r w:rsidRPr="0082556A">
        <w:rPr>
          <w:sz w:val="32"/>
          <w:szCs w:val="32"/>
          <w:rtl/>
        </w:rPr>
        <w:t xml:space="preserve">محمد بن إسحاق وغيره أن النبي </w:t>
      </w:r>
      <w:r w:rsidRPr="0082556A">
        <w:rPr>
          <w:sz w:val="32"/>
          <w:szCs w:val="32"/>
        </w:rPr>
        <w:sym w:font="AGA Arabesque" w:char="F072"/>
      </w:r>
      <w:r w:rsidRPr="0082556A">
        <w:rPr>
          <w:rFonts w:hint="cs"/>
          <w:sz w:val="32"/>
          <w:szCs w:val="32"/>
          <w:rtl/>
        </w:rPr>
        <w:t xml:space="preserve"> </w:t>
      </w:r>
      <w:r w:rsidRPr="0082556A">
        <w:rPr>
          <w:sz w:val="32"/>
          <w:szCs w:val="32"/>
          <w:rtl/>
        </w:rPr>
        <w:t>جلد في الإفك رجلين وامرأة : مسطحا</w:t>
      </w:r>
      <w:r w:rsidRPr="0082556A">
        <w:rPr>
          <w:rFonts w:hint="cs"/>
          <w:sz w:val="32"/>
          <w:szCs w:val="32"/>
          <w:rtl/>
        </w:rPr>
        <w:t>ً</w:t>
      </w:r>
      <w:r w:rsidRPr="0082556A">
        <w:rPr>
          <w:sz w:val="32"/>
          <w:szCs w:val="32"/>
          <w:rtl/>
        </w:rPr>
        <w:t xml:space="preserve"> وحسان وحمنة </w:t>
      </w:r>
      <w:r w:rsidRPr="0082556A">
        <w:rPr>
          <w:rFonts w:hint="cs"/>
          <w:sz w:val="32"/>
          <w:szCs w:val="32"/>
          <w:rtl/>
        </w:rPr>
        <w:t>.</w:t>
      </w:r>
    </w:p>
    <w:p w:rsidR="00EE5231" w:rsidRPr="0082556A" w:rsidRDefault="00EE5231" w:rsidP="00B87B60">
      <w:pPr>
        <w:pStyle w:val="a5"/>
        <w:rPr>
          <w:sz w:val="32"/>
          <w:szCs w:val="32"/>
          <w:rtl/>
        </w:rPr>
      </w:pPr>
      <w:r w:rsidRPr="0082556A">
        <w:rPr>
          <w:rFonts w:hint="cs"/>
          <w:sz w:val="32"/>
          <w:szCs w:val="32"/>
          <w:rtl/>
        </w:rPr>
        <w:t>ف</w:t>
      </w:r>
      <w:r w:rsidRPr="0082556A">
        <w:rPr>
          <w:sz w:val="32"/>
          <w:szCs w:val="32"/>
          <w:rtl/>
        </w:rPr>
        <w:t>عن مُحَمَّدِ بن إِسْحَاقَ عن عبد اللَّهِ بن أبي بَكْرٍ عن عَمْرَةَ عن عَائِشَةَ قالت</w:t>
      </w:r>
      <w:r w:rsidRPr="0082556A">
        <w:rPr>
          <w:rFonts w:hint="cs"/>
          <w:sz w:val="32"/>
          <w:szCs w:val="32"/>
          <w:rtl/>
        </w:rPr>
        <w:t xml:space="preserve"> : (</w:t>
      </w:r>
      <w:r w:rsidRPr="0082556A">
        <w:rPr>
          <w:sz w:val="32"/>
          <w:szCs w:val="32"/>
          <w:rtl/>
        </w:rPr>
        <w:t xml:space="preserve"> لَمَّا نَزَلَ عذري قام رسول اللَّهِ </w:t>
      </w:r>
      <w:r w:rsidRPr="0082556A">
        <w:rPr>
          <w:sz w:val="32"/>
          <w:szCs w:val="32"/>
        </w:rPr>
        <w:sym w:font="AGA Arabesque" w:char="F072"/>
      </w:r>
      <w:r w:rsidRPr="0082556A">
        <w:rPr>
          <w:rFonts w:hint="cs"/>
          <w:sz w:val="32"/>
          <w:szCs w:val="32"/>
          <w:rtl/>
        </w:rPr>
        <w:t xml:space="preserve"> </w:t>
      </w:r>
      <w:r w:rsidRPr="0082556A">
        <w:rPr>
          <w:sz w:val="32"/>
          <w:szCs w:val="32"/>
          <w:rtl/>
        </w:rPr>
        <w:t xml:space="preserve">على الْمِنْبَرِ فذكر ذلك وَتَلاَ الْقُرْآنَ فلما نَزَلَ أَمَرَ بِرَجُلَيْنِ وَامْرَأَةٍ فَضُرِبُوا حَدَّهُمْ </w:t>
      </w:r>
      <w:r w:rsidRPr="0082556A">
        <w:rPr>
          <w:rFonts w:hint="cs"/>
          <w:sz w:val="32"/>
          <w:szCs w:val="32"/>
          <w:rtl/>
        </w:rPr>
        <w:t>) .</w:t>
      </w:r>
    </w:p>
    <w:p w:rsidR="00EE5231" w:rsidRPr="0082556A" w:rsidRDefault="00EE5231" w:rsidP="00BA7E5C">
      <w:pPr>
        <w:pStyle w:val="a5"/>
        <w:rPr>
          <w:sz w:val="32"/>
          <w:szCs w:val="32"/>
          <w:rtl/>
        </w:rPr>
      </w:pPr>
      <w:r w:rsidRPr="0082556A">
        <w:rPr>
          <w:rFonts w:hint="cs"/>
          <w:sz w:val="32"/>
          <w:szCs w:val="32"/>
          <w:rtl/>
        </w:rPr>
        <w:t xml:space="preserve">أخرجه أحمد في مسنده (6/35) ، وأبو داود في سننه كتاب : الحدود ، باب : حد القذف (4/162) (4474) ، وابن ماجه في سننه كتاب : الحدود ، باب : حد القذف (2/857) (2567) ، والترمذي في سننه كتاب : تفسير القرآن عن رسول الله </w:t>
      </w:r>
      <w:r w:rsidRPr="0082556A">
        <w:rPr>
          <w:rFonts w:hint="cs"/>
          <w:sz w:val="32"/>
          <w:szCs w:val="32"/>
        </w:rPr>
        <w:sym w:font="AGA Arabesque" w:char="F072"/>
      </w:r>
      <w:r w:rsidRPr="0082556A">
        <w:rPr>
          <w:rFonts w:hint="cs"/>
          <w:sz w:val="32"/>
          <w:szCs w:val="32"/>
          <w:rtl/>
        </w:rPr>
        <w:t xml:space="preserve"> ، باب : ومن سورة النور (5/336) (3181) ، والنسائي في السنن الكبرى كتاب : الرجم ، باب : حد القذف (4/325) (7351) ، والطبري في تاريخه (2/114) وزاد في آخره (...</w:t>
      </w:r>
      <w:r w:rsidRPr="0082556A">
        <w:rPr>
          <w:sz w:val="32"/>
          <w:szCs w:val="32"/>
          <w:rtl/>
        </w:rPr>
        <w:t>ثم أمر بمسطح بن أثاثة وحسان بن ثابت وحمنة بنت جحش وكانوا ممن أفصح بالفاحشة فضربوا حدهم</w:t>
      </w:r>
      <w:r w:rsidRPr="0082556A">
        <w:rPr>
          <w:rFonts w:hint="cs"/>
          <w:sz w:val="32"/>
          <w:szCs w:val="32"/>
          <w:rtl/>
        </w:rPr>
        <w:t xml:space="preserve"> ) ، والطبراني في المعجم الكبير (23/163) ، والبيهقي في السنن الكبرى (8/250) وغيرهم .</w:t>
      </w:r>
    </w:p>
    <w:p w:rsidR="00EE5231" w:rsidRPr="0082556A" w:rsidRDefault="00EE5231" w:rsidP="00292D7C">
      <w:pPr>
        <w:pStyle w:val="a5"/>
        <w:rPr>
          <w:sz w:val="32"/>
          <w:szCs w:val="32"/>
          <w:rtl/>
        </w:rPr>
      </w:pPr>
      <w:r w:rsidRPr="0082556A">
        <w:rPr>
          <w:rFonts w:hint="cs"/>
          <w:sz w:val="32"/>
          <w:szCs w:val="32"/>
          <w:rtl/>
        </w:rPr>
        <w:t xml:space="preserve">قال ابن كثير في تفسيره : ( </w:t>
      </w:r>
      <w:r w:rsidRPr="0082556A">
        <w:rPr>
          <w:sz w:val="32"/>
          <w:szCs w:val="32"/>
          <w:rtl/>
        </w:rPr>
        <w:t>فهذه طرق متعددة عن أم المؤمنين عائشة رضي الله عنها في المسانيد والصحاح والسنن وغيرها</w:t>
      </w:r>
      <w:r w:rsidRPr="0082556A">
        <w:rPr>
          <w:rFonts w:hint="cs"/>
          <w:sz w:val="32"/>
          <w:szCs w:val="32"/>
          <w:rtl/>
        </w:rPr>
        <w:t xml:space="preserve"> ) . (3/272) .</w:t>
      </w:r>
    </w:p>
    <w:p w:rsidR="00EE5231" w:rsidRPr="0082556A" w:rsidRDefault="00EE5231" w:rsidP="00622019">
      <w:pPr>
        <w:pStyle w:val="a5"/>
        <w:rPr>
          <w:sz w:val="32"/>
          <w:szCs w:val="32"/>
          <w:rtl/>
        </w:rPr>
      </w:pPr>
      <w:r w:rsidRPr="0082556A">
        <w:rPr>
          <w:rFonts w:hint="cs"/>
          <w:sz w:val="32"/>
          <w:szCs w:val="32"/>
          <w:rtl/>
        </w:rPr>
        <w:t xml:space="preserve">وقال ابن حجر : ( </w:t>
      </w:r>
      <w:r w:rsidRPr="0082556A">
        <w:rPr>
          <w:sz w:val="32"/>
          <w:szCs w:val="32"/>
          <w:rtl/>
        </w:rPr>
        <w:t>رواه أصحاب السنن الأربعة من حديث ابن أبي عدي عن محمد بن إسحاق نحوه</w:t>
      </w:r>
      <w:r w:rsidRPr="0082556A">
        <w:rPr>
          <w:rFonts w:hint="cs"/>
          <w:sz w:val="32"/>
          <w:szCs w:val="32"/>
          <w:rtl/>
        </w:rPr>
        <w:t xml:space="preserve"> ،</w:t>
      </w:r>
      <w:r w:rsidRPr="0082556A">
        <w:rPr>
          <w:sz w:val="32"/>
          <w:szCs w:val="32"/>
          <w:rtl/>
        </w:rPr>
        <w:t xml:space="preserve"> وقال الترمذي</w:t>
      </w:r>
      <w:r w:rsidRPr="0082556A">
        <w:rPr>
          <w:rFonts w:hint="cs"/>
          <w:sz w:val="32"/>
          <w:szCs w:val="32"/>
          <w:rtl/>
        </w:rPr>
        <w:t xml:space="preserve"> :</w:t>
      </w:r>
      <w:r w:rsidRPr="0082556A">
        <w:rPr>
          <w:sz w:val="32"/>
          <w:szCs w:val="32"/>
          <w:rtl/>
        </w:rPr>
        <w:t xml:space="preserve"> حسن غريب لا نعرفه </w:t>
      </w:r>
      <w:r w:rsidRPr="0082556A">
        <w:rPr>
          <w:rFonts w:hint="cs"/>
          <w:sz w:val="32"/>
          <w:szCs w:val="32"/>
          <w:rtl/>
        </w:rPr>
        <w:t>إ</w:t>
      </w:r>
      <w:r w:rsidRPr="0082556A">
        <w:rPr>
          <w:sz w:val="32"/>
          <w:szCs w:val="32"/>
          <w:rtl/>
        </w:rPr>
        <w:t>لا من حديث ابن اسحاق</w:t>
      </w:r>
      <w:r w:rsidRPr="0082556A">
        <w:rPr>
          <w:rFonts w:hint="cs"/>
          <w:sz w:val="32"/>
          <w:szCs w:val="32"/>
          <w:rtl/>
        </w:rPr>
        <w:t xml:space="preserve"> .</w:t>
      </w:r>
      <w:r w:rsidRPr="0082556A">
        <w:rPr>
          <w:sz w:val="32"/>
          <w:szCs w:val="32"/>
          <w:rtl/>
        </w:rPr>
        <w:t xml:space="preserve"> ورواه البيهقي من طريق ابن اسحاق وصرح في روايته بسماع ابن اسحاق من عبدالله بن أبي بكر</w:t>
      </w:r>
      <w:r w:rsidRPr="0082556A">
        <w:rPr>
          <w:rFonts w:hint="cs"/>
          <w:sz w:val="32"/>
          <w:szCs w:val="32"/>
          <w:rtl/>
        </w:rPr>
        <w:t xml:space="preserve"> ) .</w:t>
      </w:r>
    </w:p>
    <w:p w:rsidR="00EE5231" w:rsidRPr="0082556A" w:rsidRDefault="00EE5231" w:rsidP="00622019">
      <w:pPr>
        <w:pStyle w:val="a5"/>
        <w:rPr>
          <w:sz w:val="32"/>
          <w:szCs w:val="32"/>
          <w:rtl/>
        </w:rPr>
      </w:pPr>
      <w:r w:rsidRPr="0082556A">
        <w:rPr>
          <w:sz w:val="32"/>
          <w:szCs w:val="32"/>
          <w:rtl/>
        </w:rPr>
        <w:t>تغليق التعليق</w:t>
      </w:r>
      <w:r w:rsidRPr="0082556A">
        <w:rPr>
          <w:rFonts w:hint="cs"/>
          <w:sz w:val="32"/>
          <w:szCs w:val="32"/>
          <w:rtl/>
        </w:rPr>
        <w:t xml:space="preserve"> (5/333) .</w:t>
      </w:r>
      <w:r w:rsidRPr="0082556A">
        <w:rPr>
          <w:sz w:val="32"/>
          <w:szCs w:val="32"/>
          <w:rtl/>
        </w:rPr>
        <w:t xml:space="preserve"> </w:t>
      </w:r>
    </w:p>
    <w:p w:rsidR="00EE5231" w:rsidRPr="0082556A" w:rsidRDefault="00EE5231" w:rsidP="00BF2C53">
      <w:pPr>
        <w:pStyle w:val="a5"/>
        <w:rPr>
          <w:sz w:val="32"/>
          <w:szCs w:val="32"/>
          <w:rtl/>
        </w:rPr>
      </w:pPr>
      <w:r w:rsidRPr="0082556A">
        <w:rPr>
          <w:rFonts w:hint="cs"/>
          <w:sz w:val="32"/>
          <w:szCs w:val="32"/>
          <w:rtl/>
        </w:rPr>
        <w:t>وقد حسَّنه الألباني في صحيح سنن ابن ماجة برقم (2567) ، و صحيح سنن الترمذي برقم (2542) .</w:t>
      </w:r>
    </w:p>
    <w:p w:rsidR="00EE5231" w:rsidRPr="0082556A" w:rsidRDefault="00EE5231" w:rsidP="00292D7C">
      <w:pPr>
        <w:pStyle w:val="a5"/>
        <w:rPr>
          <w:sz w:val="32"/>
          <w:szCs w:val="32"/>
          <w:rtl/>
        </w:rPr>
      </w:pPr>
      <w:r w:rsidRPr="0082556A">
        <w:rPr>
          <w:rFonts w:hint="cs"/>
          <w:b/>
          <w:bCs/>
          <w:sz w:val="32"/>
          <w:szCs w:val="32"/>
          <w:rtl/>
        </w:rPr>
        <w:t>وأما عبد الله بن أبي</w:t>
      </w:r>
      <w:r w:rsidRPr="0082556A">
        <w:rPr>
          <w:rFonts w:hint="cs"/>
          <w:sz w:val="32"/>
          <w:szCs w:val="32"/>
          <w:rtl/>
        </w:rPr>
        <w:t xml:space="preserve"> </w:t>
      </w:r>
      <w:r w:rsidR="001F2D4D">
        <w:rPr>
          <w:rFonts w:hint="cs"/>
          <w:sz w:val="32"/>
          <w:szCs w:val="32"/>
          <w:rtl/>
        </w:rPr>
        <w:t>ف</w:t>
      </w:r>
      <w:r w:rsidRPr="0082556A">
        <w:rPr>
          <w:rFonts w:hint="cs"/>
          <w:sz w:val="32"/>
          <w:szCs w:val="32"/>
          <w:rtl/>
        </w:rPr>
        <w:t>لم أجد ما يدل على جلده وإقامة الحد عليه ، قال القرطبي</w:t>
      </w:r>
      <w:r w:rsidRPr="0082556A">
        <w:rPr>
          <w:sz w:val="32"/>
          <w:szCs w:val="32"/>
          <w:rtl/>
        </w:rPr>
        <w:t xml:space="preserve"> </w:t>
      </w:r>
      <w:r w:rsidRPr="0082556A">
        <w:rPr>
          <w:rFonts w:hint="cs"/>
          <w:sz w:val="32"/>
          <w:szCs w:val="32"/>
          <w:rtl/>
        </w:rPr>
        <w:t xml:space="preserve">في تفسيره  </w:t>
      </w:r>
      <w:r w:rsidRPr="0082556A">
        <w:rPr>
          <w:b/>
          <w:bCs/>
          <w:sz w:val="32"/>
          <w:szCs w:val="32"/>
          <w:rtl/>
        </w:rPr>
        <w:t>:</w:t>
      </w:r>
      <w:r w:rsidRPr="0082556A">
        <w:rPr>
          <w:sz w:val="32"/>
          <w:szCs w:val="32"/>
          <w:rtl/>
        </w:rPr>
        <w:t xml:space="preserve"> </w:t>
      </w:r>
      <w:r w:rsidRPr="0082556A">
        <w:rPr>
          <w:rFonts w:hint="cs"/>
          <w:sz w:val="32"/>
          <w:szCs w:val="32"/>
          <w:rtl/>
        </w:rPr>
        <w:t xml:space="preserve">( </w:t>
      </w:r>
      <w:r w:rsidRPr="0082556A">
        <w:rPr>
          <w:sz w:val="32"/>
          <w:szCs w:val="32"/>
          <w:rtl/>
        </w:rPr>
        <w:t>المشهور من الأخبار والمعروف عند العلماء أن الذي ح</w:t>
      </w:r>
      <w:r w:rsidRPr="0082556A">
        <w:rPr>
          <w:rFonts w:hint="cs"/>
          <w:sz w:val="32"/>
          <w:szCs w:val="32"/>
          <w:rtl/>
        </w:rPr>
        <w:t>ُ</w:t>
      </w:r>
      <w:r w:rsidRPr="0082556A">
        <w:rPr>
          <w:sz w:val="32"/>
          <w:szCs w:val="32"/>
          <w:rtl/>
        </w:rPr>
        <w:t>د</w:t>
      </w:r>
      <w:r w:rsidRPr="0082556A">
        <w:rPr>
          <w:rFonts w:hint="cs"/>
          <w:sz w:val="32"/>
          <w:szCs w:val="32"/>
          <w:rtl/>
        </w:rPr>
        <w:t>َّ</w:t>
      </w:r>
      <w:r w:rsidRPr="0082556A">
        <w:rPr>
          <w:sz w:val="32"/>
          <w:szCs w:val="32"/>
          <w:rtl/>
        </w:rPr>
        <w:t xml:space="preserve"> حسان ومسطح وحمنة ولم ي</w:t>
      </w:r>
      <w:r w:rsidRPr="0082556A">
        <w:rPr>
          <w:rFonts w:hint="cs"/>
          <w:sz w:val="32"/>
          <w:szCs w:val="32"/>
          <w:rtl/>
        </w:rPr>
        <w:t>ُ</w:t>
      </w:r>
      <w:r w:rsidRPr="0082556A">
        <w:rPr>
          <w:sz w:val="32"/>
          <w:szCs w:val="32"/>
          <w:rtl/>
        </w:rPr>
        <w:t xml:space="preserve">سمع بحد لعبد الله بن أبي </w:t>
      </w:r>
      <w:r w:rsidRPr="0082556A">
        <w:rPr>
          <w:rFonts w:hint="cs"/>
          <w:sz w:val="32"/>
          <w:szCs w:val="32"/>
          <w:rtl/>
        </w:rPr>
        <w:t>...</w:t>
      </w:r>
      <w:r w:rsidRPr="0082556A">
        <w:rPr>
          <w:sz w:val="32"/>
          <w:szCs w:val="32"/>
          <w:rtl/>
        </w:rPr>
        <w:t xml:space="preserve"> قال علماؤنا</w:t>
      </w:r>
      <w:r w:rsidRPr="0082556A">
        <w:rPr>
          <w:rFonts w:hint="cs"/>
          <w:sz w:val="32"/>
          <w:szCs w:val="32"/>
          <w:rtl/>
        </w:rPr>
        <w:t xml:space="preserve"> :</w:t>
      </w:r>
      <w:r w:rsidRPr="0082556A">
        <w:rPr>
          <w:sz w:val="32"/>
          <w:szCs w:val="32"/>
          <w:rtl/>
        </w:rPr>
        <w:t xml:space="preserve"> وإنما لم ي</w:t>
      </w:r>
      <w:r w:rsidRPr="0082556A">
        <w:rPr>
          <w:rFonts w:hint="cs"/>
          <w:sz w:val="32"/>
          <w:szCs w:val="32"/>
          <w:rtl/>
        </w:rPr>
        <w:t>ُ</w:t>
      </w:r>
      <w:r w:rsidRPr="0082556A">
        <w:rPr>
          <w:sz w:val="32"/>
          <w:szCs w:val="32"/>
          <w:rtl/>
        </w:rPr>
        <w:t>حد</w:t>
      </w:r>
      <w:r w:rsidRPr="0082556A">
        <w:rPr>
          <w:rFonts w:hint="cs"/>
          <w:sz w:val="32"/>
          <w:szCs w:val="32"/>
          <w:rtl/>
        </w:rPr>
        <w:t>ّ</w:t>
      </w:r>
      <w:r w:rsidRPr="0082556A">
        <w:rPr>
          <w:sz w:val="32"/>
          <w:szCs w:val="32"/>
          <w:rtl/>
        </w:rPr>
        <w:t xml:space="preserve"> عبد الله بن أبي</w:t>
      </w:r>
      <w:r w:rsidRPr="0082556A">
        <w:rPr>
          <w:rFonts w:hint="cs"/>
          <w:sz w:val="32"/>
          <w:szCs w:val="32"/>
          <w:rtl/>
        </w:rPr>
        <w:t xml:space="preserve"> ؛</w:t>
      </w:r>
      <w:r w:rsidRPr="0082556A">
        <w:rPr>
          <w:sz w:val="32"/>
          <w:szCs w:val="32"/>
          <w:rtl/>
        </w:rPr>
        <w:t xml:space="preserve"> لأن الله تعالى قد أعد له في الآخرة عذابا</w:t>
      </w:r>
      <w:r w:rsidRPr="0082556A">
        <w:rPr>
          <w:rFonts w:hint="cs"/>
          <w:sz w:val="32"/>
          <w:szCs w:val="32"/>
          <w:rtl/>
        </w:rPr>
        <w:t>ً</w:t>
      </w:r>
      <w:r w:rsidRPr="0082556A">
        <w:rPr>
          <w:sz w:val="32"/>
          <w:szCs w:val="32"/>
          <w:rtl/>
        </w:rPr>
        <w:t xml:space="preserve"> عظيما</w:t>
      </w:r>
      <w:r w:rsidRPr="0082556A">
        <w:rPr>
          <w:rFonts w:hint="cs"/>
          <w:sz w:val="32"/>
          <w:szCs w:val="32"/>
          <w:rtl/>
        </w:rPr>
        <w:t>ً</w:t>
      </w:r>
      <w:r w:rsidRPr="0082556A">
        <w:rPr>
          <w:sz w:val="32"/>
          <w:szCs w:val="32"/>
          <w:rtl/>
        </w:rPr>
        <w:t xml:space="preserve"> فلو ح</w:t>
      </w:r>
      <w:r w:rsidRPr="0082556A">
        <w:rPr>
          <w:rFonts w:hint="cs"/>
          <w:sz w:val="32"/>
          <w:szCs w:val="32"/>
          <w:rtl/>
        </w:rPr>
        <w:t>ُ</w:t>
      </w:r>
      <w:r w:rsidRPr="0082556A">
        <w:rPr>
          <w:sz w:val="32"/>
          <w:szCs w:val="32"/>
          <w:rtl/>
        </w:rPr>
        <w:t>د</w:t>
      </w:r>
      <w:r w:rsidRPr="0082556A">
        <w:rPr>
          <w:rFonts w:hint="cs"/>
          <w:sz w:val="32"/>
          <w:szCs w:val="32"/>
          <w:rtl/>
        </w:rPr>
        <w:t>ّ</w:t>
      </w:r>
      <w:r w:rsidRPr="0082556A">
        <w:rPr>
          <w:sz w:val="32"/>
          <w:szCs w:val="32"/>
          <w:rtl/>
        </w:rPr>
        <w:t xml:space="preserve"> في الدنيا لكان ذلك نقصا</w:t>
      </w:r>
      <w:r w:rsidRPr="0082556A">
        <w:rPr>
          <w:rFonts w:hint="cs"/>
          <w:sz w:val="32"/>
          <w:szCs w:val="32"/>
          <w:rtl/>
        </w:rPr>
        <w:t>ً</w:t>
      </w:r>
      <w:r w:rsidRPr="0082556A">
        <w:rPr>
          <w:sz w:val="32"/>
          <w:szCs w:val="32"/>
          <w:rtl/>
        </w:rPr>
        <w:t xml:space="preserve"> من عذابه في الآخرة وتخفيفا</w:t>
      </w:r>
      <w:r w:rsidRPr="0082556A">
        <w:rPr>
          <w:rFonts w:hint="cs"/>
          <w:sz w:val="32"/>
          <w:szCs w:val="32"/>
          <w:rtl/>
        </w:rPr>
        <w:t>ً</w:t>
      </w:r>
      <w:r w:rsidRPr="0082556A">
        <w:rPr>
          <w:sz w:val="32"/>
          <w:szCs w:val="32"/>
          <w:rtl/>
        </w:rPr>
        <w:t xml:space="preserve"> عنه مع أن الله تعالى قد شهد ببراءة عائشة رضي الله عنها وبكذب كل من رماها فقد حصلت فائدة الحد</w:t>
      </w:r>
      <w:r w:rsidRPr="0082556A">
        <w:rPr>
          <w:rFonts w:hint="cs"/>
          <w:sz w:val="32"/>
          <w:szCs w:val="32"/>
          <w:rtl/>
        </w:rPr>
        <w:t>ّ</w:t>
      </w:r>
      <w:r w:rsidRPr="0082556A">
        <w:rPr>
          <w:sz w:val="32"/>
          <w:szCs w:val="32"/>
          <w:rtl/>
        </w:rPr>
        <w:t xml:space="preserve"> إذ مقصوده إظهار كذب القاذف وبراءة المقذوف</w:t>
      </w:r>
      <w:r w:rsidRPr="0082556A">
        <w:rPr>
          <w:rFonts w:hint="cs"/>
          <w:sz w:val="32"/>
          <w:szCs w:val="32"/>
          <w:rtl/>
        </w:rPr>
        <w:t xml:space="preserve"> ، </w:t>
      </w:r>
      <w:r w:rsidRPr="0082556A">
        <w:rPr>
          <w:sz w:val="32"/>
          <w:szCs w:val="32"/>
          <w:rtl/>
        </w:rPr>
        <w:t xml:space="preserve">كما قال الله تعالى : </w:t>
      </w:r>
      <w:r w:rsidRPr="0082556A">
        <w:rPr>
          <w:sz w:val="32"/>
          <w:szCs w:val="32"/>
        </w:rPr>
        <w:sym w:font="AGA Arabesque" w:char="F029"/>
      </w:r>
      <w:r w:rsidRPr="0082556A">
        <w:rPr>
          <w:sz w:val="32"/>
          <w:szCs w:val="32"/>
          <w:rtl/>
        </w:rPr>
        <w:t>فإذ لم يأتوا بالشهداء فأولئك عند الله هم الكاذبون</w:t>
      </w:r>
      <w:r w:rsidRPr="0082556A">
        <w:rPr>
          <w:sz w:val="32"/>
          <w:szCs w:val="32"/>
        </w:rPr>
        <w:sym w:font="AGA Arabesque" w:char="F028"/>
      </w:r>
      <w:r w:rsidRPr="0082556A">
        <w:rPr>
          <w:sz w:val="32"/>
          <w:szCs w:val="32"/>
          <w:rtl/>
        </w:rPr>
        <w:t xml:space="preserve"> وإنما ح</w:t>
      </w:r>
      <w:r w:rsidRPr="0082556A">
        <w:rPr>
          <w:rFonts w:hint="cs"/>
          <w:sz w:val="32"/>
          <w:szCs w:val="32"/>
          <w:rtl/>
        </w:rPr>
        <w:t>ُ</w:t>
      </w:r>
      <w:r w:rsidRPr="0082556A">
        <w:rPr>
          <w:sz w:val="32"/>
          <w:szCs w:val="32"/>
          <w:rtl/>
        </w:rPr>
        <w:t>د</w:t>
      </w:r>
      <w:r w:rsidRPr="0082556A">
        <w:rPr>
          <w:rFonts w:hint="cs"/>
          <w:sz w:val="32"/>
          <w:szCs w:val="32"/>
          <w:rtl/>
        </w:rPr>
        <w:t>ّ</w:t>
      </w:r>
      <w:r w:rsidRPr="0082556A">
        <w:rPr>
          <w:sz w:val="32"/>
          <w:szCs w:val="32"/>
          <w:rtl/>
        </w:rPr>
        <w:t xml:space="preserve"> هؤلاء المسلمون ليكف</w:t>
      </w:r>
      <w:r w:rsidRPr="0082556A">
        <w:rPr>
          <w:rFonts w:hint="cs"/>
          <w:sz w:val="32"/>
          <w:szCs w:val="32"/>
          <w:rtl/>
        </w:rPr>
        <w:t>َّ</w:t>
      </w:r>
      <w:r w:rsidRPr="0082556A">
        <w:rPr>
          <w:sz w:val="32"/>
          <w:szCs w:val="32"/>
          <w:rtl/>
        </w:rPr>
        <w:t>ر عنهم إثم ما صدر عنهم من القذف حتى لا يبقى عليهم تبعة من ذلك في الآخرة</w:t>
      </w:r>
      <w:r w:rsidRPr="0082556A">
        <w:rPr>
          <w:rFonts w:hint="cs"/>
          <w:sz w:val="32"/>
          <w:szCs w:val="32"/>
          <w:rtl/>
        </w:rPr>
        <w:t xml:space="preserve"> ) . (12/202) .</w:t>
      </w:r>
    </w:p>
  </w:footnote>
  <w:footnote w:id="122">
    <w:p w:rsidR="00EE5231" w:rsidRPr="0082556A" w:rsidRDefault="00EE5231" w:rsidP="00660E7E">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أي : المعاجلة بالعقاب . وقد تقدم هذا في آية رقم (10) . </w:t>
      </w:r>
    </w:p>
  </w:footnote>
  <w:footnote w:id="123">
    <w:p w:rsidR="00EE5231" w:rsidRPr="0082556A" w:rsidRDefault="00EE5231" w:rsidP="00447B17">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العين (فحش) (3/96) ، ومقاييس اللغة (فحش) (4/478) . </w:t>
      </w:r>
    </w:p>
  </w:footnote>
  <w:footnote w:id="124">
    <w:p w:rsidR="00EE5231" w:rsidRPr="0082556A" w:rsidRDefault="00EE5231" w:rsidP="00957234">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w:t>
      </w:r>
      <w:r w:rsidRPr="0082556A">
        <w:rPr>
          <w:sz w:val="32"/>
          <w:szCs w:val="32"/>
          <w:rtl/>
        </w:rPr>
        <w:t>لَهُنَّ نَشِيجٌ بالنَّشِيلِ</w:t>
      </w:r>
      <w:r w:rsidRPr="0082556A">
        <w:rPr>
          <w:rFonts w:hint="cs"/>
          <w:sz w:val="32"/>
          <w:szCs w:val="32"/>
          <w:rtl/>
        </w:rPr>
        <w:t xml:space="preserve"> </w:t>
      </w:r>
      <w:r w:rsidRPr="0082556A">
        <w:rPr>
          <w:sz w:val="32"/>
          <w:szCs w:val="32"/>
          <w:rtl/>
        </w:rPr>
        <w:t xml:space="preserve">كأنَّها </w:t>
      </w:r>
      <w:r w:rsidRPr="0082556A">
        <w:rPr>
          <w:rFonts w:hint="cs"/>
          <w:sz w:val="32"/>
          <w:szCs w:val="32"/>
          <w:rtl/>
        </w:rPr>
        <w:t xml:space="preserve">    </w:t>
      </w:r>
      <w:r w:rsidR="00956057">
        <w:rPr>
          <w:sz w:val="32"/>
          <w:szCs w:val="32"/>
          <w:rtl/>
        </w:rPr>
        <w:t xml:space="preserve"> ضَرَائِرُ</w:t>
      </w:r>
      <w:r w:rsidR="00956057" w:rsidRPr="00956057">
        <w:rPr>
          <w:sz w:val="32"/>
          <w:szCs w:val="32"/>
          <w:rtl/>
        </w:rPr>
        <w:t xml:space="preserve"> </w:t>
      </w:r>
      <w:r w:rsidR="00956057" w:rsidRPr="00956057">
        <w:rPr>
          <w:rFonts w:hint="cs"/>
          <w:sz w:val="32"/>
          <w:szCs w:val="32"/>
          <w:rtl/>
        </w:rPr>
        <w:t>حرميٍّ</w:t>
      </w:r>
      <w:r w:rsidRPr="0082556A">
        <w:rPr>
          <w:sz w:val="32"/>
          <w:szCs w:val="32"/>
          <w:rtl/>
        </w:rPr>
        <w:t xml:space="preserve"> تَفاحَش غارُها </w:t>
      </w:r>
    </w:p>
    <w:p w:rsidR="00EE5231" w:rsidRPr="0082556A" w:rsidRDefault="00EE5231" w:rsidP="00AD75E9">
      <w:pPr>
        <w:pStyle w:val="a5"/>
        <w:rPr>
          <w:sz w:val="32"/>
          <w:szCs w:val="32"/>
          <w:rtl/>
        </w:rPr>
      </w:pPr>
      <w:r w:rsidRPr="0082556A">
        <w:rPr>
          <w:sz w:val="32"/>
          <w:szCs w:val="32"/>
          <w:rtl/>
        </w:rPr>
        <w:t xml:space="preserve"> </w:t>
      </w:r>
      <w:r w:rsidRPr="0082556A">
        <w:rPr>
          <w:rFonts w:hint="cs"/>
          <w:sz w:val="32"/>
          <w:szCs w:val="32"/>
          <w:rtl/>
        </w:rPr>
        <w:t xml:space="preserve">   لأبي ذؤيب . ينظر</w:t>
      </w:r>
      <w:r w:rsidRPr="0082556A">
        <w:rPr>
          <w:sz w:val="32"/>
          <w:szCs w:val="32"/>
          <w:rtl/>
        </w:rPr>
        <w:t xml:space="preserve"> المحكم والمحيط الأعظم</w:t>
      </w:r>
      <w:r w:rsidRPr="0082556A">
        <w:rPr>
          <w:rFonts w:hint="cs"/>
          <w:sz w:val="32"/>
          <w:szCs w:val="32"/>
          <w:rtl/>
        </w:rPr>
        <w:t xml:space="preserve"> (3/326) . </w:t>
      </w:r>
    </w:p>
  </w:footnote>
  <w:footnote w:id="125">
    <w:p w:rsidR="00EE5231" w:rsidRPr="0082556A" w:rsidRDefault="00EE5231" w:rsidP="00B016F6">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قرأ أبو جعفر</w:t>
      </w:r>
      <w:r w:rsidRPr="0082556A">
        <w:rPr>
          <w:sz w:val="32"/>
          <w:szCs w:val="32"/>
          <w:rtl/>
        </w:rPr>
        <w:t xml:space="preserve"> </w:t>
      </w:r>
      <w:r w:rsidRPr="0082556A">
        <w:rPr>
          <w:rFonts w:hint="cs"/>
          <w:sz w:val="32"/>
          <w:szCs w:val="32"/>
          <w:rtl/>
        </w:rPr>
        <w:t>وابن</w:t>
      </w:r>
      <w:r w:rsidRPr="0082556A">
        <w:rPr>
          <w:sz w:val="32"/>
          <w:szCs w:val="32"/>
          <w:rtl/>
        </w:rPr>
        <w:t xml:space="preserve"> </w:t>
      </w:r>
      <w:r w:rsidRPr="0082556A">
        <w:rPr>
          <w:rFonts w:hint="cs"/>
          <w:sz w:val="32"/>
          <w:szCs w:val="32"/>
          <w:rtl/>
        </w:rPr>
        <w:t>عامر</w:t>
      </w:r>
      <w:r w:rsidRPr="0082556A">
        <w:rPr>
          <w:sz w:val="32"/>
          <w:szCs w:val="32"/>
          <w:rtl/>
        </w:rPr>
        <w:t xml:space="preserve"> </w:t>
      </w:r>
      <w:r w:rsidRPr="0082556A">
        <w:rPr>
          <w:rFonts w:hint="cs"/>
          <w:sz w:val="32"/>
          <w:szCs w:val="32"/>
          <w:rtl/>
        </w:rPr>
        <w:t>والكسائي</w:t>
      </w:r>
      <w:r w:rsidRPr="0082556A">
        <w:rPr>
          <w:sz w:val="32"/>
          <w:szCs w:val="32"/>
          <w:rtl/>
        </w:rPr>
        <w:t xml:space="preserve"> </w:t>
      </w:r>
      <w:r w:rsidRPr="0082556A">
        <w:rPr>
          <w:rFonts w:hint="cs"/>
          <w:sz w:val="32"/>
          <w:szCs w:val="32"/>
          <w:rtl/>
        </w:rPr>
        <w:t>وحفص</w:t>
      </w:r>
      <w:r w:rsidRPr="0082556A">
        <w:rPr>
          <w:sz w:val="32"/>
          <w:szCs w:val="32"/>
          <w:rtl/>
        </w:rPr>
        <w:t xml:space="preserve"> </w:t>
      </w:r>
      <w:r w:rsidRPr="0082556A">
        <w:rPr>
          <w:rFonts w:hint="cs"/>
          <w:sz w:val="32"/>
          <w:szCs w:val="32"/>
          <w:rtl/>
        </w:rPr>
        <w:t>عن</w:t>
      </w:r>
      <w:r w:rsidRPr="0082556A">
        <w:rPr>
          <w:sz w:val="32"/>
          <w:szCs w:val="32"/>
          <w:rtl/>
        </w:rPr>
        <w:t xml:space="preserve"> </w:t>
      </w:r>
      <w:r w:rsidRPr="0082556A">
        <w:rPr>
          <w:rFonts w:hint="cs"/>
          <w:sz w:val="32"/>
          <w:szCs w:val="32"/>
          <w:rtl/>
        </w:rPr>
        <w:t>عاصم ويعقوب :</w:t>
      </w:r>
      <w:r w:rsidRPr="0082556A">
        <w:rPr>
          <w:sz w:val="32"/>
          <w:szCs w:val="32"/>
          <w:rtl/>
        </w:rPr>
        <w:t xml:space="preserve"> </w:t>
      </w:r>
      <w:r w:rsidRPr="0082556A">
        <w:rPr>
          <w:rFonts w:hint="cs"/>
          <w:sz w:val="32"/>
          <w:szCs w:val="32"/>
          <w:rtl/>
        </w:rPr>
        <w:t>(خطُوات)</w:t>
      </w:r>
      <w:r w:rsidRPr="0082556A">
        <w:rPr>
          <w:sz w:val="32"/>
          <w:szCs w:val="32"/>
          <w:rtl/>
        </w:rPr>
        <w:t xml:space="preserve"> </w:t>
      </w:r>
      <w:r w:rsidRPr="0082556A">
        <w:rPr>
          <w:rFonts w:hint="cs"/>
          <w:sz w:val="32"/>
          <w:szCs w:val="32"/>
          <w:rtl/>
        </w:rPr>
        <w:t>بضم الطاء ،</w:t>
      </w:r>
      <w:r w:rsidRPr="0082556A">
        <w:rPr>
          <w:sz w:val="32"/>
          <w:szCs w:val="32"/>
          <w:rtl/>
        </w:rPr>
        <w:t xml:space="preserve"> </w:t>
      </w:r>
      <w:r w:rsidRPr="0082556A">
        <w:rPr>
          <w:rFonts w:hint="cs"/>
          <w:sz w:val="32"/>
          <w:szCs w:val="32"/>
          <w:rtl/>
        </w:rPr>
        <w:t>وقرأ</w:t>
      </w:r>
      <w:r w:rsidRPr="0082556A">
        <w:rPr>
          <w:sz w:val="32"/>
          <w:szCs w:val="32"/>
          <w:rtl/>
        </w:rPr>
        <w:t xml:space="preserve"> </w:t>
      </w:r>
      <w:r w:rsidRPr="0082556A">
        <w:rPr>
          <w:rFonts w:hint="cs"/>
          <w:sz w:val="32"/>
          <w:szCs w:val="32"/>
          <w:rtl/>
        </w:rPr>
        <w:t>نافع</w:t>
      </w:r>
      <w:r w:rsidRPr="0082556A">
        <w:rPr>
          <w:sz w:val="32"/>
          <w:szCs w:val="32"/>
          <w:rtl/>
        </w:rPr>
        <w:t xml:space="preserve"> </w:t>
      </w:r>
      <w:r w:rsidRPr="0082556A">
        <w:rPr>
          <w:rFonts w:hint="cs"/>
          <w:sz w:val="32"/>
          <w:szCs w:val="32"/>
          <w:rtl/>
        </w:rPr>
        <w:t>وأبو</w:t>
      </w:r>
      <w:r w:rsidRPr="0082556A">
        <w:rPr>
          <w:sz w:val="32"/>
          <w:szCs w:val="32"/>
          <w:rtl/>
        </w:rPr>
        <w:t xml:space="preserve"> </w:t>
      </w:r>
      <w:r w:rsidRPr="0082556A">
        <w:rPr>
          <w:rFonts w:hint="cs"/>
          <w:sz w:val="32"/>
          <w:szCs w:val="32"/>
          <w:rtl/>
        </w:rPr>
        <w:t>عمرو</w:t>
      </w:r>
      <w:r w:rsidRPr="0082556A">
        <w:rPr>
          <w:sz w:val="32"/>
          <w:szCs w:val="32"/>
          <w:rtl/>
        </w:rPr>
        <w:t xml:space="preserve"> </w:t>
      </w:r>
      <w:r w:rsidRPr="0082556A">
        <w:rPr>
          <w:rFonts w:hint="cs"/>
          <w:sz w:val="32"/>
          <w:szCs w:val="32"/>
          <w:rtl/>
        </w:rPr>
        <w:t>وعاصم</w:t>
      </w:r>
      <w:r w:rsidRPr="0082556A">
        <w:rPr>
          <w:sz w:val="32"/>
          <w:szCs w:val="32"/>
          <w:rtl/>
        </w:rPr>
        <w:t xml:space="preserve"> </w:t>
      </w:r>
      <w:r w:rsidRPr="0082556A">
        <w:rPr>
          <w:rFonts w:hint="cs"/>
          <w:sz w:val="32"/>
          <w:szCs w:val="32"/>
          <w:rtl/>
        </w:rPr>
        <w:t>في</w:t>
      </w:r>
      <w:r w:rsidRPr="0082556A">
        <w:rPr>
          <w:sz w:val="32"/>
          <w:szCs w:val="32"/>
          <w:rtl/>
        </w:rPr>
        <w:t xml:space="preserve"> </w:t>
      </w:r>
      <w:r w:rsidRPr="0082556A">
        <w:rPr>
          <w:rFonts w:hint="cs"/>
          <w:sz w:val="32"/>
          <w:szCs w:val="32"/>
          <w:rtl/>
        </w:rPr>
        <w:t>رواية</w:t>
      </w:r>
      <w:r w:rsidRPr="0082556A">
        <w:rPr>
          <w:sz w:val="32"/>
          <w:szCs w:val="32"/>
          <w:rtl/>
        </w:rPr>
        <w:t xml:space="preserve"> </w:t>
      </w:r>
      <w:r w:rsidRPr="0082556A">
        <w:rPr>
          <w:rFonts w:hint="cs"/>
          <w:sz w:val="32"/>
          <w:szCs w:val="32"/>
          <w:rtl/>
        </w:rPr>
        <w:t>أبي</w:t>
      </w:r>
      <w:r w:rsidRPr="0082556A">
        <w:rPr>
          <w:sz w:val="32"/>
          <w:szCs w:val="32"/>
          <w:rtl/>
        </w:rPr>
        <w:t xml:space="preserve"> </w:t>
      </w:r>
      <w:r w:rsidRPr="0082556A">
        <w:rPr>
          <w:rFonts w:hint="cs"/>
          <w:sz w:val="32"/>
          <w:szCs w:val="32"/>
          <w:rtl/>
        </w:rPr>
        <w:t>بكر</w:t>
      </w:r>
      <w:r w:rsidRPr="0082556A">
        <w:rPr>
          <w:sz w:val="32"/>
          <w:szCs w:val="32"/>
          <w:rtl/>
        </w:rPr>
        <w:t xml:space="preserve"> </w:t>
      </w:r>
      <w:r w:rsidRPr="0082556A">
        <w:rPr>
          <w:rFonts w:hint="cs"/>
          <w:sz w:val="32"/>
          <w:szCs w:val="32"/>
          <w:rtl/>
        </w:rPr>
        <w:t>وحمزة وخلف : (خطْوات)</w:t>
      </w:r>
      <w:r w:rsidRPr="0082556A">
        <w:rPr>
          <w:sz w:val="32"/>
          <w:szCs w:val="32"/>
          <w:rtl/>
        </w:rPr>
        <w:t xml:space="preserve"> </w:t>
      </w:r>
      <w:r w:rsidRPr="0082556A">
        <w:rPr>
          <w:rFonts w:hint="cs"/>
          <w:sz w:val="32"/>
          <w:szCs w:val="32"/>
          <w:rtl/>
        </w:rPr>
        <w:t>ساكنة</w:t>
      </w:r>
      <w:r w:rsidRPr="0082556A">
        <w:rPr>
          <w:sz w:val="32"/>
          <w:szCs w:val="32"/>
          <w:rtl/>
        </w:rPr>
        <w:t xml:space="preserve"> </w:t>
      </w:r>
      <w:r w:rsidRPr="0082556A">
        <w:rPr>
          <w:rFonts w:hint="cs"/>
          <w:sz w:val="32"/>
          <w:szCs w:val="32"/>
          <w:rtl/>
        </w:rPr>
        <w:t>الطاء . واختلف عن ابن كثير ففي رواية ابن فليح والخزاعي عن البزي بضم الطاء ، وفي رواية القواس وأبو ربيعة عن البزي ساكنة الطاء ، وكلاهما قراءتان متواترتان . وقرأ</w:t>
      </w:r>
      <w:r w:rsidRPr="0082556A">
        <w:rPr>
          <w:sz w:val="32"/>
          <w:szCs w:val="32"/>
          <w:rtl/>
        </w:rPr>
        <w:t xml:space="preserve"> </w:t>
      </w:r>
      <w:r w:rsidRPr="0082556A">
        <w:rPr>
          <w:rFonts w:hint="cs"/>
          <w:sz w:val="32"/>
          <w:szCs w:val="32"/>
          <w:rtl/>
        </w:rPr>
        <w:t>أبو</w:t>
      </w:r>
      <w:r w:rsidRPr="0082556A">
        <w:rPr>
          <w:sz w:val="32"/>
          <w:szCs w:val="32"/>
          <w:rtl/>
        </w:rPr>
        <w:t xml:space="preserve"> </w:t>
      </w:r>
      <w:r w:rsidRPr="0082556A">
        <w:rPr>
          <w:rFonts w:hint="cs"/>
          <w:sz w:val="32"/>
          <w:szCs w:val="32"/>
          <w:rtl/>
        </w:rPr>
        <w:t>السمال</w:t>
      </w:r>
      <w:r w:rsidRPr="0082556A">
        <w:rPr>
          <w:sz w:val="32"/>
          <w:szCs w:val="32"/>
          <w:rtl/>
        </w:rPr>
        <w:t xml:space="preserve"> : </w:t>
      </w:r>
      <w:r w:rsidRPr="0082556A">
        <w:rPr>
          <w:rFonts w:hint="cs"/>
          <w:sz w:val="32"/>
          <w:szCs w:val="32"/>
          <w:rtl/>
        </w:rPr>
        <w:t>(خطَوات)</w:t>
      </w:r>
      <w:r w:rsidRPr="0082556A">
        <w:rPr>
          <w:sz w:val="32"/>
          <w:szCs w:val="32"/>
          <w:rtl/>
        </w:rPr>
        <w:t xml:space="preserve"> </w:t>
      </w:r>
      <w:r w:rsidRPr="0082556A">
        <w:rPr>
          <w:rFonts w:hint="cs"/>
          <w:sz w:val="32"/>
          <w:szCs w:val="32"/>
          <w:rtl/>
        </w:rPr>
        <w:t>بفتح</w:t>
      </w:r>
      <w:r w:rsidRPr="0082556A">
        <w:rPr>
          <w:sz w:val="32"/>
          <w:szCs w:val="32"/>
          <w:rtl/>
        </w:rPr>
        <w:t xml:space="preserve"> </w:t>
      </w:r>
      <w:r w:rsidRPr="0082556A">
        <w:rPr>
          <w:rFonts w:hint="cs"/>
          <w:sz w:val="32"/>
          <w:szCs w:val="32"/>
          <w:rtl/>
        </w:rPr>
        <w:t>الطاء</w:t>
      </w:r>
      <w:r w:rsidRPr="0082556A">
        <w:rPr>
          <w:sz w:val="32"/>
          <w:szCs w:val="32"/>
          <w:rtl/>
        </w:rPr>
        <w:t xml:space="preserve"> </w:t>
      </w:r>
      <w:r w:rsidRPr="0082556A">
        <w:rPr>
          <w:rFonts w:hint="cs"/>
          <w:sz w:val="32"/>
          <w:szCs w:val="32"/>
          <w:rtl/>
        </w:rPr>
        <w:t>وهي قراءة شاذة .</w:t>
      </w:r>
    </w:p>
    <w:p w:rsidR="00EE5231" w:rsidRPr="0082556A" w:rsidRDefault="00EE5231" w:rsidP="00B016F6">
      <w:pPr>
        <w:ind w:firstLine="0"/>
        <w:rPr>
          <w:sz w:val="32"/>
          <w:szCs w:val="32"/>
          <w:rtl/>
        </w:rPr>
      </w:pPr>
      <w:r w:rsidRPr="0082556A">
        <w:rPr>
          <w:rFonts w:hint="cs"/>
          <w:sz w:val="32"/>
          <w:szCs w:val="32"/>
          <w:rtl/>
        </w:rPr>
        <w:t>ينظر : السبعة لابن مجاهد (1/174) ، والبحر</w:t>
      </w:r>
      <w:r w:rsidRPr="0082556A">
        <w:rPr>
          <w:sz w:val="32"/>
          <w:szCs w:val="32"/>
          <w:rtl/>
        </w:rPr>
        <w:t xml:space="preserve"> </w:t>
      </w:r>
      <w:r w:rsidRPr="0082556A">
        <w:rPr>
          <w:rFonts w:hint="cs"/>
          <w:sz w:val="32"/>
          <w:szCs w:val="32"/>
          <w:rtl/>
        </w:rPr>
        <w:t>المحيط</w:t>
      </w:r>
      <w:r w:rsidRPr="0082556A">
        <w:rPr>
          <w:sz w:val="32"/>
          <w:szCs w:val="32"/>
          <w:rtl/>
        </w:rPr>
        <w:t xml:space="preserve"> </w:t>
      </w:r>
      <w:r w:rsidRPr="0082556A">
        <w:rPr>
          <w:rFonts w:hint="cs"/>
          <w:sz w:val="32"/>
          <w:szCs w:val="32"/>
          <w:rtl/>
        </w:rPr>
        <w:t>(1/653) .</w:t>
      </w:r>
      <w:r w:rsidRPr="0082556A">
        <w:rPr>
          <w:sz w:val="32"/>
          <w:szCs w:val="32"/>
          <w:rtl/>
        </w:rPr>
        <w:t xml:space="preserve"> </w:t>
      </w:r>
      <w:r w:rsidRPr="0082556A">
        <w:rPr>
          <w:rFonts w:hint="cs"/>
          <w:sz w:val="32"/>
          <w:szCs w:val="32"/>
          <w:rtl/>
        </w:rPr>
        <w:t>والنشر (2/162) .</w:t>
      </w:r>
    </w:p>
  </w:footnote>
  <w:footnote w:id="126">
    <w:p w:rsidR="00EE5231" w:rsidRPr="0082556A" w:rsidRDefault="00EE5231" w:rsidP="0008611B">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شاذة ، قرأ بها الحسن و أبو حيوة .</w:t>
      </w:r>
    </w:p>
    <w:p w:rsidR="00EE5231" w:rsidRPr="0082556A" w:rsidRDefault="00EE5231" w:rsidP="0008611B">
      <w:pPr>
        <w:ind w:firstLine="0"/>
        <w:rPr>
          <w:sz w:val="32"/>
          <w:szCs w:val="32"/>
          <w:rtl/>
        </w:rPr>
      </w:pPr>
      <w:r w:rsidRPr="0082556A">
        <w:rPr>
          <w:rFonts w:hint="cs"/>
          <w:sz w:val="32"/>
          <w:szCs w:val="32"/>
          <w:rtl/>
        </w:rPr>
        <w:t>ينظر : الشاذة لابن خالويه (ص153) ، والجامع لأحكام</w:t>
      </w:r>
      <w:r w:rsidR="00413240">
        <w:rPr>
          <w:rFonts w:hint="cs"/>
          <w:sz w:val="32"/>
          <w:szCs w:val="32"/>
          <w:rtl/>
        </w:rPr>
        <w:t xml:space="preserve"> القرآن (12/ 185) ، والبدور </w:t>
      </w:r>
      <w:r w:rsidRPr="0082556A">
        <w:rPr>
          <w:rFonts w:hint="cs"/>
          <w:sz w:val="32"/>
          <w:szCs w:val="32"/>
          <w:rtl/>
        </w:rPr>
        <w:t>الزاهرة (ص413) .</w:t>
      </w:r>
    </w:p>
  </w:footnote>
  <w:footnote w:id="127">
    <w:p w:rsidR="00EE5231" w:rsidRPr="0082556A" w:rsidRDefault="00EE5231" w:rsidP="00DE3752">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معاني القرآن للفراء (2/248) ، و</w:t>
      </w:r>
      <w:r w:rsidRPr="0082556A">
        <w:rPr>
          <w:sz w:val="32"/>
          <w:szCs w:val="32"/>
          <w:rtl/>
        </w:rPr>
        <w:t xml:space="preserve">جمهرة اللغة </w:t>
      </w:r>
      <w:r w:rsidRPr="0082556A">
        <w:rPr>
          <w:rFonts w:hint="cs"/>
          <w:sz w:val="32"/>
          <w:szCs w:val="32"/>
          <w:rtl/>
        </w:rPr>
        <w:t>(1/246) مادة (</w:t>
      </w:r>
      <w:r w:rsidRPr="0082556A">
        <w:rPr>
          <w:sz w:val="32"/>
          <w:szCs w:val="32"/>
          <w:rtl/>
        </w:rPr>
        <w:t>ل أ و</w:t>
      </w:r>
      <w:r w:rsidRPr="0082556A">
        <w:rPr>
          <w:rFonts w:hint="cs"/>
          <w:sz w:val="32"/>
          <w:szCs w:val="32"/>
          <w:rtl/>
        </w:rPr>
        <w:t xml:space="preserve"> </w:t>
      </w:r>
      <w:r w:rsidRPr="0082556A">
        <w:rPr>
          <w:sz w:val="32"/>
          <w:szCs w:val="32"/>
          <w:rtl/>
        </w:rPr>
        <w:t>ي</w:t>
      </w:r>
      <w:r w:rsidRPr="0082556A">
        <w:rPr>
          <w:rFonts w:hint="cs"/>
          <w:sz w:val="32"/>
          <w:szCs w:val="32"/>
          <w:rtl/>
        </w:rPr>
        <w:t>) .</w:t>
      </w:r>
    </w:p>
  </w:footnote>
  <w:footnote w:id="128">
    <w:p w:rsidR="00EE5231" w:rsidRPr="0082556A" w:rsidRDefault="00EE5231" w:rsidP="00FB63CD">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غريب القرآن لابن عزيز (ص517) .</w:t>
      </w:r>
    </w:p>
  </w:footnote>
  <w:footnote w:id="129">
    <w:p w:rsidR="00EE5231" w:rsidRPr="0082556A" w:rsidRDefault="00EE5231" w:rsidP="003E6EE5">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متواترة ، قرأ بها أبو جعفر .</w:t>
      </w:r>
    </w:p>
    <w:p w:rsidR="00EE5231" w:rsidRPr="0082556A" w:rsidRDefault="00EE5231" w:rsidP="003E6EE5">
      <w:pPr>
        <w:ind w:firstLine="0"/>
        <w:rPr>
          <w:sz w:val="32"/>
          <w:szCs w:val="32"/>
          <w:rtl/>
        </w:rPr>
      </w:pPr>
      <w:r w:rsidRPr="0082556A">
        <w:rPr>
          <w:rFonts w:hint="cs"/>
          <w:sz w:val="32"/>
          <w:szCs w:val="32"/>
          <w:rtl/>
        </w:rPr>
        <w:t>ينظر: المبسوط (ص194) ، والنشر (2/248) .</w:t>
      </w:r>
    </w:p>
  </w:footnote>
  <w:footnote w:id="130">
    <w:p w:rsidR="00EE5231" w:rsidRPr="0082556A" w:rsidRDefault="00EE5231" w:rsidP="008746F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البخاري في صحيحه ، كتاب : المغازي ، </w:t>
      </w:r>
      <w:r w:rsidRPr="0082556A">
        <w:rPr>
          <w:sz w:val="32"/>
          <w:szCs w:val="32"/>
          <w:rtl/>
        </w:rPr>
        <w:t>باب</w:t>
      </w:r>
      <w:r w:rsidRPr="0082556A">
        <w:rPr>
          <w:rFonts w:hint="cs"/>
          <w:sz w:val="32"/>
          <w:szCs w:val="32"/>
          <w:rtl/>
        </w:rPr>
        <w:t xml:space="preserve"> :</w:t>
      </w:r>
      <w:r w:rsidRPr="0082556A">
        <w:rPr>
          <w:sz w:val="32"/>
          <w:szCs w:val="32"/>
          <w:rtl/>
        </w:rPr>
        <w:t xml:space="preserve"> حديث الْإِفْكِ </w:t>
      </w:r>
      <w:r w:rsidRPr="0082556A">
        <w:rPr>
          <w:rFonts w:hint="cs"/>
          <w:sz w:val="32"/>
          <w:szCs w:val="32"/>
          <w:rtl/>
        </w:rPr>
        <w:t>(4/1517) (3910) .</w:t>
      </w:r>
    </w:p>
  </w:footnote>
  <w:footnote w:id="131">
    <w:p w:rsidR="00EE5231" w:rsidRPr="0082556A" w:rsidRDefault="00EE5231" w:rsidP="00C2797C">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شاذة ، قرأ بها أبو حيوة وابن قطيب وأبو البرهسم .</w:t>
      </w:r>
    </w:p>
    <w:p w:rsidR="00EE5231" w:rsidRPr="0082556A" w:rsidRDefault="00EE5231" w:rsidP="00C2797C">
      <w:pPr>
        <w:pStyle w:val="a5"/>
        <w:rPr>
          <w:sz w:val="32"/>
          <w:szCs w:val="32"/>
          <w:rtl/>
        </w:rPr>
      </w:pPr>
      <w:r w:rsidRPr="0082556A">
        <w:rPr>
          <w:rFonts w:hint="cs"/>
          <w:sz w:val="32"/>
          <w:szCs w:val="32"/>
          <w:rtl/>
        </w:rPr>
        <w:t>ينظر: الشاذة لابن خالويه (ص153) ، والبحر المحيط (6/404) .</w:t>
      </w:r>
    </w:p>
  </w:footnote>
  <w:footnote w:id="132">
    <w:p w:rsidR="00EE5231" w:rsidRPr="0082556A" w:rsidRDefault="00EE5231" w:rsidP="00AA3D8C">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قرأ العشرة (الحقَّ) بالنصب ، وقرأ ابن عباس ومجاهد وأبو روق وأبو حيوة (الحقُّ) بالرفع ، وهي قراءة شاذة . </w:t>
      </w:r>
    </w:p>
    <w:p w:rsidR="00EE5231" w:rsidRPr="0082556A" w:rsidRDefault="00EE5231" w:rsidP="005670A2">
      <w:pPr>
        <w:pStyle w:val="a5"/>
        <w:rPr>
          <w:sz w:val="32"/>
          <w:szCs w:val="32"/>
          <w:rtl/>
        </w:rPr>
      </w:pPr>
      <w:r w:rsidRPr="0082556A">
        <w:rPr>
          <w:rFonts w:hint="cs"/>
          <w:sz w:val="32"/>
          <w:szCs w:val="32"/>
          <w:rtl/>
        </w:rPr>
        <w:t>ينظر : الشاذة (ص153) ، والمحتسب (2/107) ، والبحر المحيط (6/405) .</w:t>
      </w:r>
    </w:p>
    <w:p w:rsidR="00EE5231" w:rsidRPr="0082556A" w:rsidRDefault="00EE5231" w:rsidP="005670A2">
      <w:pPr>
        <w:pStyle w:val="a5"/>
        <w:rPr>
          <w:sz w:val="32"/>
          <w:szCs w:val="32"/>
          <w:rtl/>
        </w:rPr>
      </w:pPr>
      <w:r w:rsidRPr="0082556A">
        <w:rPr>
          <w:rFonts w:hint="cs"/>
          <w:sz w:val="32"/>
          <w:szCs w:val="32"/>
          <w:rtl/>
        </w:rPr>
        <w:t>ويكون المعنى على قراءة النصب (الحقَّ) : يومئذٍ يوفيهم الله جزاءهم الحق ، أي جزاءهم الواجب . وعلى قراءة الرفع (الحقُّ) : يومئذٍ يوفيهم اللهُ الحقُ دينَهم .</w:t>
      </w:r>
    </w:p>
    <w:p w:rsidR="00EE5231" w:rsidRPr="0082556A" w:rsidRDefault="00EE5231" w:rsidP="005670A2">
      <w:pPr>
        <w:pStyle w:val="a5"/>
        <w:rPr>
          <w:sz w:val="32"/>
          <w:szCs w:val="32"/>
          <w:rtl/>
        </w:rPr>
      </w:pPr>
      <w:r w:rsidRPr="0082556A">
        <w:rPr>
          <w:rFonts w:hint="cs"/>
          <w:sz w:val="32"/>
          <w:szCs w:val="32"/>
          <w:rtl/>
        </w:rPr>
        <w:t>ينظر : معاني القرآن وإعرابه للزجاج (4/37) .</w:t>
      </w:r>
    </w:p>
  </w:footnote>
  <w:footnote w:id="133">
    <w:p w:rsidR="00EE5231" w:rsidRPr="0082556A" w:rsidRDefault="00EE5231" w:rsidP="00D57686">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الظاهر أن المقصود بالثلاث الثلاثة الأوصاف : المحصنات ، الغافلات ، المؤمنات .</w:t>
      </w:r>
    </w:p>
    <w:p w:rsidR="00EE5231" w:rsidRPr="0082556A" w:rsidRDefault="00EE5231" w:rsidP="00D57686">
      <w:pPr>
        <w:pStyle w:val="a5"/>
        <w:rPr>
          <w:sz w:val="32"/>
          <w:szCs w:val="32"/>
          <w:rtl/>
        </w:rPr>
      </w:pPr>
      <w:r w:rsidRPr="0082556A">
        <w:rPr>
          <w:rFonts w:hint="cs"/>
          <w:sz w:val="32"/>
          <w:szCs w:val="32"/>
          <w:rtl/>
        </w:rPr>
        <w:t xml:space="preserve">ولقوله </w:t>
      </w:r>
      <w:r w:rsidRPr="0082556A">
        <w:rPr>
          <w:rFonts w:hint="cs"/>
          <w:sz w:val="32"/>
          <w:szCs w:val="32"/>
        </w:rPr>
        <w:sym w:font="AGA Arabesque" w:char="F072"/>
      </w:r>
      <w:r w:rsidRPr="0082556A">
        <w:rPr>
          <w:rFonts w:hint="cs"/>
          <w:sz w:val="32"/>
          <w:szCs w:val="32"/>
          <w:rtl/>
        </w:rPr>
        <w:t xml:space="preserve"> : ( </w:t>
      </w:r>
      <w:r w:rsidRPr="0082556A">
        <w:rPr>
          <w:sz w:val="32"/>
          <w:szCs w:val="32"/>
          <w:rtl/>
        </w:rPr>
        <w:t>اجْتَنِبُوا السَّبْعَ الْمُوبِقَاتِ قالوا يا رَسُولَ اللَّهِ وما هُنَّ قال</w:t>
      </w:r>
      <w:r w:rsidRPr="0082556A">
        <w:rPr>
          <w:rFonts w:hint="cs"/>
          <w:sz w:val="32"/>
          <w:szCs w:val="32"/>
          <w:rtl/>
        </w:rPr>
        <w:t xml:space="preserve"> :....</w:t>
      </w:r>
      <w:r w:rsidRPr="0082556A">
        <w:rPr>
          <w:sz w:val="32"/>
          <w:szCs w:val="32"/>
          <w:rtl/>
        </w:rPr>
        <w:t>وَقَذْفُ الْمُحْصَنَاتِ الْمُؤْمِنَاتِ الْغَافِلَاتِ</w:t>
      </w:r>
      <w:r w:rsidRPr="0082556A">
        <w:rPr>
          <w:rFonts w:hint="cs"/>
          <w:sz w:val="32"/>
          <w:szCs w:val="32"/>
          <w:rtl/>
        </w:rPr>
        <w:t xml:space="preserve">) أخرجه البخاري (3/123) . </w:t>
      </w:r>
    </w:p>
  </w:footnote>
  <w:footnote w:id="134">
    <w:p w:rsidR="00EE5231" w:rsidRPr="0082556A" w:rsidRDefault="00EE5231" w:rsidP="009F6FD2">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والصحيح </w:t>
      </w:r>
      <w:r w:rsidRPr="0082556A">
        <w:rPr>
          <w:sz w:val="32"/>
          <w:szCs w:val="32"/>
          <w:rtl/>
        </w:rPr>
        <w:t>–</w:t>
      </w:r>
      <w:r w:rsidRPr="0082556A">
        <w:rPr>
          <w:rFonts w:hint="cs"/>
          <w:sz w:val="32"/>
          <w:szCs w:val="32"/>
          <w:rtl/>
        </w:rPr>
        <w:t xml:space="preserve"> والله أعلم - أن الآية عامة ، وإن كان نزولها في شأن عائشة رضي الله عنها . وذلك لعموم الآية ، ومن المقرر : أن العبرة بعموم اللفظ لا بخصوص السبب ، في مثل هذه الآية .  </w:t>
      </w:r>
    </w:p>
    <w:p w:rsidR="00EE5231" w:rsidRPr="0082556A" w:rsidRDefault="00EE5231" w:rsidP="009F6FD2">
      <w:pPr>
        <w:pStyle w:val="a5"/>
        <w:rPr>
          <w:sz w:val="32"/>
          <w:szCs w:val="32"/>
          <w:rtl/>
        </w:rPr>
      </w:pPr>
      <w:r w:rsidRPr="0082556A">
        <w:rPr>
          <w:rFonts w:hint="cs"/>
          <w:sz w:val="32"/>
          <w:szCs w:val="32"/>
          <w:rtl/>
        </w:rPr>
        <w:t xml:space="preserve">ينظر : الإتقان (1/169) .  </w:t>
      </w:r>
    </w:p>
    <w:p w:rsidR="00EE5231" w:rsidRPr="0082556A" w:rsidRDefault="00EE5231" w:rsidP="009F6FD2">
      <w:pPr>
        <w:pStyle w:val="a5"/>
        <w:rPr>
          <w:sz w:val="32"/>
          <w:szCs w:val="32"/>
          <w:rtl/>
        </w:rPr>
      </w:pPr>
      <w:r w:rsidRPr="0082556A">
        <w:rPr>
          <w:rFonts w:hint="cs"/>
          <w:sz w:val="32"/>
          <w:szCs w:val="32"/>
          <w:rtl/>
        </w:rPr>
        <w:t xml:space="preserve">ولقوله </w:t>
      </w:r>
      <w:r w:rsidRPr="0082556A">
        <w:rPr>
          <w:rFonts w:hint="cs"/>
          <w:sz w:val="32"/>
          <w:szCs w:val="32"/>
        </w:rPr>
        <w:sym w:font="AGA Arabesque" w:char="F072"/>
      </w:r>
      <w:r w:rsidRPr="0082556A">
        <w:rPr>
          <w:rFonts w:hint="cs"/>
          <w:sz w:val="32"/>
          <w:szCs w:val="32"/>
          <w:rtl/>
        </w:rPr>
        <w:t xml:space="preserve"> : ( </w:t>
      </w:r>
      <w:r w:rsidRPr="0082556A">
        <w:rPr>
          <w:sz w:val="32"/>
          <w:szCs w:val="32"/>
          <w:rtl/>
        </w:rPr>
        <w:t>اجْتَنِبُوا السَّبْعَ الْمُوبِقَاتِ قالوا يا رَسُولَ اللَّهِ وما هُنَّ قال</w:t>
      </w:r>
      <w:r w:rsidRPr="0082556A">
        <w:rPr>
          <w:rFonts w:hint="cs"/>
          <w:sz w:val="32"/>
          <w:szCs w:val="32"/>
          <w:rtl/>
        </w:rPr>
        <w:t xml:space="preserve"> :....</w:t>
      </w:r>
      <w:r w:rsidRPr="0082556A">
        <w:rPr>
          <w:sz w:val="32"/>
          <w:szCs w:val="32"/>
          <w:rtl/>
        </w:rPr>
        <w:t>وَقَذْفُ الْمُحْصَنَاتِ الْمُؤْمِنَاتِ الْغَافِلَاتِ</w:t>
      </w:r>
      <w:r w:rsidRPr="0082556A">
        <w:rPr>
          <w:rFonts w:hint="cs"/>
          <w:sz w:val="32"/>
          <w:szCs w:val="32"/>
          <w:rtl/>
        </w:rPr>
        <w:t xml:space="preserve">) أخرجه البخاري (3/123) . </w:t>
      </w:r>
    </w:p>
  </w:footnote>
  <w:footnote w:id="135">
    <w:p w:rsidR="00EE5231" w:rsidRPr="0082556A" w:rsidRDefault="00EE5231" w:rsidP="00DD5B5F">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قَدْنِيَ من نصر الخُبَيْبَيْنِ قدي     ليس الإمام بالشحيح الملحد</w:t>
      </w:r>
    </w:p>
    <w:p w:rsidR="00EE5231" w:rsidRPr="0082556A" w:rsidRDefault="00EE5231" w:rsidP="00436A78">
      <w:pPr>
        <w:pStyle w:val="a5"/>
        <w:rPr>
          <w:sz w:val="32"/>
          <w:szCs w:val="32"/>
          <w:rtl/>
        </w:rPr>
      </w:pPr>
      <w:r w:rsidRPr="0082556A">
        <w:rPr>
          <w:rFonts w:hint="cs"/>
          <w:sz w:val="32"/>
          <w:szCs w:val="32"/>
          <w:rtl/>
        </w:rPr>
        <w:t xml:space="preserve">    لحميد الأرقط . ينظر : </w:t>
      </w:r>
      <w:r w:rsidRPr="0082556A">
        <w:rPr>
          <w:sz w:val="32"/>
          <w:szCs w:val="32"/>
          <w:rtl/>
        </w:rPr>
        <w:t xml:space="preserve">المحكم والمحيط </w:t>
      </w:r>
      <w:r w:rsidRPr="0082556A">
        <w:rPr>
          <w:rFonts w:hint="cs"/>
          <w:sz w:val="32"/>
          <w:szCs w:val="32"/>
          <w:rtl/>
        </w:rPr>
        <w:t>(6/115) ، وخزانة الأدب (5/371) .</w:t>
      </w:r>
    </w:p>
  </w:footnote>
  <w:footnote w:id="136">
    <w:p w:rsidR="00EE5231" w:rsidRPr="0082556A" w:rsidRDefault="00EE5231" w:rsidP="001765E4">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هو : </w:t>
      </w:r>
      <w:r w:rsidRPr="0082556A">
        <w:rPr>
          <w:sz w:val="32"/>
          <w:szCs w:val="32"/>
          <w:rtl/>
        </w:rPr>
        <w:t>عبد الله بن الزبير بن العوام بن خويلد بن أسد الأسدي أبو بكر ويقال أبو خبيب ولد</w:t>
      </w:r>
      <w:r w:rsidRPr="0082556A">
        <w:rPr>
          <w:rFonts w:hint="cs"/>
          <w:sz w:val="32"/>
          <w:szCs w:val="32"/>
          <w:rtl/>
        </w:rPr>
        <w:t xml:space="preserve"> </w:t>
      </w:r>
      <w:r w:rsidRPr="0082556A">
        <w:rPr>
          <w:sz w:val="32"/>
          <w:szCs w:val="32"/>
          <w:rtl/>
        </w:rPr>
        <w:t xml:space="preserve">بعد الهجرة </w:t>
      </w:r>
      <w:r w:rsidRPr="0082556A">
        <w:rPr>
          <w:rFonts w:hint="cs"/>
          <w:sz w:val="32"/>
          <w:szCs w:val="32"/>
          <w:rtl/>
        </w:rPr>
        <w:t xml:space="preserve">، </w:t>
      </w:r>
      <w:r w:rsidRPr="0082556A">
        <w:rPr>
          <w:sz w:val="32"/>
          <w:szCs w:val="32"/>
          <w:rtl/>
        </w:rPr>
        <w:t>وكان أول مولود ولد في الإسلام بالمدينة من قريش</w:t>
      </w:r>
      <w:r w:rsidRPr="0082556A">
        <w:rPr>
          <w:rFonts w:hint="cs"/>
          <w:sz w:val="32"/>
          <w:szCs w:val="32"/>
          <w:rtl/>
        </w:rPr>
        <w:t xml:space="preserve"> ، </w:t>
      </w:r>
      <w:r w:rsidRPr="0082556A">
        <w:rPr>
          <w:sz w:val="32"/>
          <w:szCs w:val="32"/>
          <w:rtl/>
        </w:rPr>
        <w:t>استخلف سنة</w:t>
      </w:r>
      <w:r w:rsidRPr="0082556A">
        <w:rPr>
          <w:rFonts w:hint="cs"/>
          <w:sz w:val="32"/>
          <w:szCs w:val="32"/>
          <w:rtl/>
        </w:rPr>
        <w:t xml:space="preserve">     (</w:t>
      </w:r>
      <w:r w:rsidRPr="0082556A">
        <w:rPr>
          <w:sz w:val="32"/>
          <w:szCs w:val="32"/>
          <w:rtl/>
        </w:rPr>
        <w:t xml:space="preserve"> 64 </w:t>
      </w:r>
      <w:r w:rsidRPr="0082556A">
        <w:rPr>
          <w:rFonts w:hint="cs"/>
          <w:sz w:val="32"/>
          <w:szCs w:val="32"/>
          <w:rtl/>
        </w:rPr>
        <w:t xml:space="preserve">هـ) </w:t>
      </w:r>
      <w:r w:rsidRPr="0082556A">
        <w:rPr>
          <w:sz w:val="32"/>
          <w:szCs w:val="32"/>
          <w:rtl/>
        </w:rPr>
        <w:t>ومات شهيدا</w:t>
      </w:r>
      <w:r w:rsidRPr="0082556A">
        <w:rPr>
          <w:rFonts w:hint="cs"/>
          <w:sz w:val="32"/>
          <w:szCs w:val="32"/>
          <w:rtl/>
        </w:rPr>
        <w:t>ً</w:t>
      </w:r>
      <w:r w:rsidRPr="0082556A">
        <w:rPr>
          <w:sz w:val="32"/>
          <w:szCs w:val="32"/>
          <w:rtl/>
        </w:rPr>
        <w:t xml:space="preserve"> في حصر الحجاج له بالبيت العتيق سنة </w:t>
      </w:r>
      <w:r w:rsidRPr="0082556A">
        <w:rPr>
          <w:rFonts w:hint="cs"/>
          <w:sz w:val="32"/>
          <w:szCs w:val="32"/>
          <w:rtl/>
        </w:rPr>
        <w:t>(73هـ) .</w:t>
      </w:r>
    </w:p>
    <w:p w:rsidR="00EE5231" w:rsidRPr="0082556A" w:rsidRDefault="00EE5231" w:rsidP="006C0AD8">
      <w:pPr>
        <w:pStyle w:val="a5"/>
        <w:rPr>
          <w:sz w:val="32"/>
          <w:szCs w:val="32"/>
          <w:rtl/>
        </w:rPr>
      </w:pPr>
      <w:r w:rsidRPr="0082556A">
        <w:rPr>
          <w:rFonts w:hint="cs"/>
          <w:sz w:val="32"/>
          <w:szCs w:val="32"/>
          <w:rtl/>
        </w:rPr>
        <w:t>ينظر : الإصابة (4/89) ، و</w:t>
      </w:r>
      <w:r w:rsidRPr="0082556A">
        <w:rPr>
          <w:sz w:val="32"/>
          <w:szCs w:val="32"/>
          <w:rtl/>
        </w:rPr>
        <w:t xml:space="preserve">تهذيب التهذيب </w:t>
      </w:r>
      <w:r w:rsidRPr="0082556A">
        <w:rPr>
          <w:rFonts w:hint="cs"/>
          <w:sz w:val="32"/>
          <w:szCs w:val="32"/>
          <w:rtl/>
        </w:rPr>
        <w:t>(</w:t>
      </w:r>
      <w:r w:rsidRPr="0082556A">
        <w:rPr>
          <w:sz w:val="32"/>
          <w:szCs w:val="32"/>
          <w:rtl/>
        </w:rPr>
        <w:t xml:space="preserve">5 </w:t>
      </w:r>
      <w:r w:rsidRPr="0082556A">
        <w:rPr>
          <w:rFonts w:hint="cs"/>
          <w:sz w:val="32"/>
          <w:szCs w:val="32"/>
          <w:rtl/>
        </w:rPr>
        <w:t>/</w:t>
      </w:r>
      <w:r w:rsidRPr="0082556A">
        <w:rPr>
          <w:sz w:val="32"/>
          <w:szCs w:val="32"/>
          <w:rtl/>
        </w:rPr>
        <w:t>187</w:t>
      </w:r>
      <w:r w:rsidRPr="0082556A">
        <w:rPr>
          <w:rFonts w:hint="cs"/>
          <w:sz w:val="32"/>
          <w:szCs w:val="32"/>
          <w:rtl/>
        </w:rPr>
        <w:t>) .</w:t>
      </w:r>
    </w:p>
  </w:footnote>
  <w:footnote w:id="137">
    <w:p w:rsidR="00EE5231" w:rsidRPr="0082556A" w:rsidRDefault="00EE5231" w:rsidP="00992C0C">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قال بهذا القول ابن عباس ومجاهد والضحاك وسعيد بن جبير وقتادة وعطاء .</w:t>
      </w:r>
    </w:p>
    <w:p w:rsidR="00EE5231" w:rsidRPr="0082556A" w:rsidRDefault="00EE5231" w:rsidP="00992C0C">
      <w:pPr>
        <w:pStyle w:val="a5"/>
        <w:rPr>
          <w:sz w:val="32"/>
          <w:szCs w:val="32"/>
          <w:rtl/>
        </w:rPr>
      </w:pPr>
      <w:r w:rsidRPr="0082556A">
        <w:rPr>
          <w:rFonts w:hint="cs"/>
          <w:sz w:val="32"/>
          <w:szCs w:val="32"/>
          <w:rtl/>
        </w:rPr>
        <w:t xml:space="preserve">ينظر : تفسير الطبري (18/106) ، وتفسير ابن أبي حاتم (8/2560) . </w:t>
      </w:r>
    </w:p>
  </w:footnote>
  <w:footnote w:id="138">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الآية عامة ، وقيل المعني عائشة وصفوان بن المعطل رضي الله عنهما . </w:t>
      </w:r>
    </w:p>
    <w:p w:rsidR="00EE5231" w:rsidRPr="0082556A" w:rsidRDefault="00EE5231" w:rsidP="00037810">
      <w:pPr>
        <w:pStyle w:val="a5"/>
        <w:rPr>
          <w:sz w:val="32"/>
          <w:szCs w:val="32"/>
          <w:rtl/>
        </w:rPr>
      </w:pPr>
      <w:r w:rsidRPr="0082556A">
        <w:rPr>
          <w:rFonts w:hint="cs"/>
          <w:sz w:val="32"/>
          <w:szCs w:val="32"/>
          <w:rtl/>
        </w:rPr>
        <w:t>ينظر : تفسير الطبري (18/109) ، وروح المعاني (18/131) .</w:t>
      </w:r>
    </w:p>
  </w:footnote>
  <w:footnote w:id="139">
    <w:p w:rsidR="00EE5231" w:rsidRPr="0082556A" w:rsidRDefault="00EE5231" w:rsidP="00C10B25">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قال بهذا القول ابن زيد . </w:t>
      </w:r>
    </w:p>
    <w:p w:rsidR="00EE5231" w:rsidRPr="0082556A" w:rsidRDefault="00EE5231" w:rsidP="00C10B25">
      <w:pPr>
        <w:pStyle w:val="a5"/>
        <w:rPr>
          <w:sz w:val="32"/>
          <w:szCs w:val="32"/>
          <w:rtl/>
        </w:rPr>
      </w:pPr>
      <w:r w:rsidRPr="0082556A">
        <w:rPr>
          <w:rFonts w:hint="cs"/>
          <w:sz w:val="32"/>
          <w:szCs w:val="32"/>
          <w:rtl/>
        </w:rPr>
        <w:t>ينظر : تفسير الطبري (18/106) ، وتفسير ابن أبي حاتم (8/2560) .</w:t>
      </w:r>
    </w:p>
    <w:p w:rsidR="00EE5231" w:rsidRPr="0082556A" w:rsidRDefault="00EE5231" w:rsidP="00AF668E">
      <w:pPr>
        <w:pStyle w:val="a5"/>
        <w:rPr>
          <w:sz w:val="32"/>
          <w:szCs w:val="32"/>
          <w:rtl/>
        </w:rPr>
      </w:pPr>
      <w:r w:rsidRPr="0082556A">
        <w:rPr>
          <w:rFonts w:hint="cs"/>
          <w:sz w:val="32"/>
          <w:szCs w:val="32"/>
          <w:rtl/>
        </w:rPr>
        <w:t xml:space="preserve">والظاهر </w:t>
      </w:r>
      <w:r w:rsidRPr="0082556A">
        <w:rPr>
          <w:sz w:val="32"/>
          <w:szCs w:val="32"/>
          <w:rtl/>
        </w:rPr>
        <w:t>–</w:t>
      </w:r>
      <w:r w:rsidRPr="0082556A">
        <w:rPr>
          <w:rFonts w:hint="cs"/>
          <w:sz w:val="32"/>
          <w:szCs w:val="32"/>
          <w:rtl/>
        </w:rPr>
        <w:t xml:space="preserve"> والله أعلم </w:t>
      </w:r>
      <w:r w:rsidRPr="0082556A">
        <w:rPr>
          <w:sz w:val="32"/>
          <w:szCs w:val="32"/>
          <w:rtl/>
        </w:rPr>
        <w:t>–</w:t>
      </w:r>
      <w:r w:rsidRPr="0082556A">
        <w:rPr>
          <w:rFonts w:hint="cs"/>
          <w:sz w:val="32"/>
          <w:szCs w:val="32"/>
          <w:rtl/>
        </w:rPr>
        <w:t xml:space="preserve"> أن الآية عامة شاملة قال السعدي : (</w:t>
      </w:r>
      <w:r w:rsidRPr="0082556A">
        <w:rPr>
          <w:sz w:val="32"/>
          <w:szCs w:val="32"/>
          <w:rtl/>
        </w:rPr>
        <w:t xml:space="preserve">كل خبيث من الرجال والنساء ، والكلمات والأفعال ، مناسب للخبيث ، وموافق له ، ومقترن به ، ومشاكل له ، وكل طيب من الرجال والنساء ، والكلمات ، والأفعال ، مناسب للطيب ، وموافق له ، ومقترن به ، ومشاكل له . فهذه كلمة عامة وحصر ، لا يخرج منه شيء </w:t>
      </w:r>
      <w:r w:rsidRPr="0082556A">
        <w:rPr>
          <w:rFonts w:hint="cs"/>
          <w:sz w:val="32"/>
          <w:szCs w:val="32"/>
          <w:rtl/>
        </w:rPr>
        <w:t>) .</w:t>
      </w:r>
    </w:p>
    <w:p w:rsidR="00EE5231" w:rsidRPr="0082556A" w:rsidRDefault="00EE5231" w:rsidP="006C2D2A">
      <w:pPr>
        <w:pStyle w:val="a5"/>
        <w:rPr>
          <w:b/>
          <w:bCs/>
          <w:sz w:val="32"/>
          <w:szCs w:val="32"/>
          <w:rtl/>
        </w:rPr>
      </w:pPr>
      <w:r w:rsidRPr="0082556A">
        <w:rPr>
          <w:rFonts w:hint="cs"/>
          <w:sz w:val="32"/>
          <w:szCs w:val="32"/>
          <w:rtl/>
        </w:rPr>
        <w:t>ينظر : تفسير ابن كثير (3/279) ، وتفسير السعدي (ص565) .</w:t>
      </w:r>
    </w:p>
  </w:footnote>
  <w:footnote w:id="140">
    <w:p w:rsidR="00EE5231" w:rsidRPr="0082556A" w:rsidRDefault="00EE5231" w:rsidP="00FB2F7A">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أبو يعلى في مسنده (8/90) رقم (4626) ، والآجري في الشريعة (5/2366) رقم (1847) ، والثعلبي في تفسيره (7/83) . وعدّد طرقه الدار قطني في العلل ، وقال :  ( </w:t>
      </w:r>
      <w:r w:rsidRPr="0082556A">
        <w:rPr>
          <w:sz w:val="32"/>
          <w:szCs w:val="32"/>
          <w:rtl/>
        </w:rPr>
        <w:t xml:space="preserve">وليس فيها شيء صحيح </w:t>
      </w:r>
      <w:r w:rsidRPr="0082556A">
        <w:rPr>
          <w:rFonts w:hint="cs"/>
          <w:sz w:val="32"/>
          <w:szCs w:val="32"/>
          <w:rtl/>
        </w:rPr>
        <w:t xml:space="preserve">) . وأخرجه الحاكم في مستدركه (4/11) رقم (6730) بلفظ : (خلال لي تسع ...) ولم يذكر فيهن (ولقد خُلقت طيبةً عند طيّب، ولقد وُعدت مغفرةً ورزقاً كريماً) وقال : ( </w:t>
      </w:r>
      <w:r w:rsidRPr="0082556A">
        <w:rPr>
          <w:sz w:val="32"/>
          <w:szCs w:val="32"/>
          <w:rtl/>
        </w:rPr>
        <w:t>صحيح الإسناد ولم يخرجاه</w:t>
      </w:r>
      <w:r w:rsidRPr="0082556A">
        <w:rPr>
          <w:rFonts w:hint="cs"/>
          <w:sz w:val="32"/>
          <w:szCs w:val="32"/>
          <w:rtl/>
        </w:rPr>
        <w:t xml:space="preserve"> )</w:t>
      </w:r>
      <w:r w:rsidRPr="0082556A">
        <w:rPr>
          <w:sz w:val="32"/>
          <w:szCs w:val="32"/>
          <w:rtl/>
        </w:rPr>
        <w:t xml:space="preserve"> </w:t>
      </w:r>
      <w:r w:rsidRPr="0082556A">
        <w:rPr>
          <w:rFonts w:hint="cs"/>
          <w:sz w:val="32"/>
          <w:szCs w:val="32"/>
          <w:rtl/>
        </w:rPr>
        <w:t>. قال الهيثمي : (</w:t>
      </w:r>
      <w:r w:rsidRPr="0082556A">
        <w:rPr>
          <w:sz w:val="32"/>
          <w:szCs w:val="32"/>
          <w:rtl/>
        </w:rPr>
        <w:t>رواه أبو يعلى</w:t>
      </w:r>
      <w:r w:rsidRPr="0082556A">
        <w:rPr>
          <w:rFonts w:hint="cs"/>
          <w:sz w:val="32"/>
          <w:szCs w:val="32"/>
          <w:rtl/>
        </w:rPr>
        <w:t xml:space="preserve"> ،</w:t>
      </w:r>
      <w:r w:rsidRPr="0082556A">
        <w:rPr>
          <w:sz w:val="32"/>
          <w:szCs w:val="32"/>
          <w:rtl/>
        </w:rPr>
        <w:t xml:space="preserve"> وفي الصحيح وغيره بعضه</w:t>
      </w:r>
      <w:r w:rsidRPr="0082556A">
        <w:rPr>
          <w:rFonts w:hint="cs"/>
          <w:sz w:val="32"/>
          <w:szCs w:val="32"/>
          <w:rtl/>
        </w:rPr>
        <w:t xml:space="preserve"> ،</w:t>
      </w:r>
      <w:r w:rsidRPr="0082556A">
        <w:rPr>
          <w:sz w:val="32"/>
          <w:szCs w:val="32"/>
          <w:rtl/>
        </w:rPr>
        <w:t xml:space="preserve"> وفي إسناد أبي يعلى من لم أعرفهم</w:t>
      </w:r>
      <w:r w:rsidRPr="0082556A">
        <w:rPr>
          <w:rFonts w:hint="cs"/>
          <w:sz w:val="32"/>
          <w:szCs w:val="32"/>
          <w:rtl/>
        </w:rPr>
        <w:t xml:space="preserve"> ) .</w:t>
      </w:r>
      <w:r w:rsidRPr="0082556A">
        <w:rPr>
          <w:sz w:val="32"/>
          <w:szCs w:val="32"/>
          <w:rtl/>
        </w:rPr>
        <w:t xml:space="preserve"> مجمع الزوائد  </w:t>
      </w:r>
      <w:r w:rsidRPr="0082556A">
        <w:rPr>
          <w:rFonts w:hint="cs"/>
          <w:sz w:val="32"/>
          <w:szCs w:val="32"/>
          <w:rtl/>
        </w:rPr>
        <w:t>(9/241) .</w:t>
      </w:r>
    </w:p>
  </w:footnote>
  <w:footnote w:id="141">
    <w:p w:rsidR="00EE5231" w:rsidRPr="0082556A" w:rsidRDefault="00EE5231" w:rsidP="00403551">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قال الفراء : ( والاستئناس في كلام العرب : اذهب فاستأنس هل ترى أحداً ؟ . فيكون هذا المعنى : انظروا من في الدار ) . معاني القرآن (2/249) .</w:t>
      </w:r>
    </w:p>
  </w:footnote>
  <w:footnote w:id="142">
    <w:p w:rsidR="00EE5231" w:rsidRPr="0082556A" w:rsidRDefault="00EE5231" w:rsidP="00436A78">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ابن أبي شيبة في مصنفه (5/242) (25674)</w:t>
      </w:r>
      <w:r w:rsidRPr="0082556A">
        <w:rPr>
          <w:sz w:val="32"/>
          <w:szCs w:val="32"/>
          <w:rtl/>
        </w:rPr>
        <w:t xml:space="preserve"> </w:t>
      </w:r>
      <w:r w:rsidRPr="0082556A">
        <w:rPr>
          <w:rFonts w:hint="cs"/>
          <w:sz w:val="32"/>
          <w:szCs w:val="32"/>
          <w:rtl/>
        </w:rPr>
        <w:t>عن</w:t>
      </w:r>
      <w:r w:rsidRPr="0082556A">
        <w:rPr>
          <w:sz w:val="32"/>
          <w:szCs w:val="32"/>
          <w:rtl/>
        </w:rPr>
        <w:t xml:space="preserve"> عبد الرحيم بن سليمان عن واصل بن السائب عن أبي سورة عن أبي أيوب الأنصاري قال</w:t>
      </w:r>
      <w:r w:rsidRPr="0082556A">
        <w:rPr>
          <w:rFonts w:hint="cs"/>
          <w:sz w:val="32"/>
          <w:szCs w:val="32"/>
          <w:rtl/>
        </w:rPr>
        <w:t xml:space="preserve"> :</w:t>
      </w:r>
      <w:r w:rsidRPr="0082556A">
        <w:rPr>
          <w:sz w:val="32"/>
          <w:szCs w:val="32"/>
          <w:rtl/>
        </w:rPr>
        <w:t xml:space="preserve"> قلت يا رسول الله </w:t>
      </w:r>
      <w:r w:rsidRPr="0082556A">
        <w:rPr>
          <w:rFonts w:hint="cs"/>
          <w:sz w:val="32"/>
          <w:szCs w:val="32"/>
          <w:rtl/>
        </w:rPr>
        <w:t xml:space="preserve">: </w:t>
      </w:r>
      <w:r w:rsidRPr="0082556A">
        <w:rPr>
          <w:sz w:val="32"/>
          <w:szCs w:val="32"/>
          <w:rtl/>
        </w:rPr>
        <w:t>هذا السلام</w:t>
      </w:r>
      <w:r w:rsidRPr="0082556A">
        <w:rPr>
          <w:rFonts w:hint="cs"/>
          <w:sz w:val="32"/>
          <w:szCs w:val="32"/>
          <w:rtl/>
        </w:rPr>
        <w:t xml:space="preserve"> ،</w:t>
      </w:r>
      <w:r w:rsidRPr="0082556A">
        <w:rPr>
          <w:sz w:val="32"/>
          <w:szCs w:val="32"/>
          <w:rtl/>
        </w:rPr>
        <w:t xml:space="preserve"> فما الاستئناس</w:t>
      </w:r>
      <w:r w:rsidRPr="0082556A">
        <w:rPr>
          <w:rFonts w:hint="cs"/>
          <w:sz w:val="32"/>
          <w:szCs w:val="32"/>
          <w:rtl/>
        </w:rPr>
        <w:t xml:space="preserve"> ؟</w:t>
      </w:r>
      <w:r w:rsidRPr="0082556A">
        <w:rPr>
          <w:sz w:val="32"/>
          <w:szCs w:val="32"/>
          <w:rtl/>
        </w:rPr>
        <w:t xml:space="preserve"> قال</w:t>
      </w:r>
      <w:r w:rsidRPr="0082556A">
        <w:rPr>
          <w:rFonts w:hint="cs"/>
          <w:sz w:val="32"/>
          <w:szCs w:val="32"/>
          <w:rtl/>
        </w:rPr>
        <w:t xml:space="preserve"> : (</w:t>
      </w:r>
      <w:r w:rsidRPr="0082556A">
        <w:rPr>
          <w:sz w:val="32"/>
          <w:szCs w:val="32"/>
          <w:rtl/>
        </w:rPr>
        <w:t xml:space="preserve"> يتكلم الرجل بتسبيحة وتكبيرة وتحميدة</w:t>
      </w:r>
      <w:r w:rsidRPr="0082556A">
        <w:rPr>
          <w:rFonts w:hint="cs"/>
          <w:sz w:val="32"/>
          <w:szCs w:val="32"/>
          <w:rtl/>
        </w:rPr>
        <w:t xml:space="preserve"> ،</w:t>
      </w:r>
      <w:r w:rsidRPr="0082556A">
        <w:rPr>
          <w:sz w:val="32"/>
          <w:szCs w:val="32"/>
          <w:rtl/>
        </w:rPr>
        <w:t xml:space="preserve"> ويتنحنح ويؤذن أهل البيت</w:t>
      </w:r>
      <w:r w:rsidRPr="0082556A">
        <w:rPr>
          <w:rFonts w:hint="cs"/>
          <w:sz w:val="32"/>
          <w:szCs w:val="32"/>
          <w:rtl/>
        </w:rPr>
        <w:t xml:space="preserve"> ) . ومن طريق ابن أبي شيبة أخرجه ابن ماجه في سننه كتاب : الأدب  ، باب : الاستئذان (2/1221) (3707) وابن أبي حاتم في تفسيره (14348) والطبراني في الكبير (4065) .</w:t>
      </w:r>
    </w:p>
    <w:p w:rsidR="00EE5231" w:rsidRPr="0082556A" w:rsidRDefault="00EE5231" w:rsidP="00AF537E">
      <w:pPr>
        <w:pStyle w:val="a5"/>
        <w:rPr>
          <w:sz w:val="32"/>
          <w:szCs w:val="32"/>
          <w:rtl/>
        </w:rPr>
      </w:pPr>
      <w:r w:rsidRPr="0082556A">
        <w:rPr>
          <w:rFonts w:hint="cs"/>
          <w:sz w:val="32"/>
          <w:szCs w:val="32"/>
          <w:rtl/>
        </w:rPr>
        <w:t xml:space="preserve">وأبو سورة </w:t>
      </w:r>
      <w:r w:rsidRPr="0082556A">
        <w:rPr>
          <w:sz w:val="32"/>
          <w:szCs w:val="32"/>
          <w:rtl/>
        </w:rPr>
        <w:t>قال</w:t>
      </w:r>
      <w:r w:rsidRPr="0082556A">
        <w:rPr>
          <w:rFonts w:hint="cs"/>
          <w:sz w:val="32"/>
          <w:szCs w:val="32"/>
          <w:rtl/>
        </w:rPr>
        <w:t xml:space="preserve"> عنه</w:t>
      </w:r>
      <w:r w:rsidRPr="0082556A">
        <w:rPr>
          <w:sz w:val="32"/>
          <w:szCs w:val="32"/>
          <w:rtl/>
        </w:rPr>
        <w:t xml:space="preserve"> البخاري</w:t>
      </w:r>
      <w:r w:rsidRPr="0082556A">
        <w:rPr>
          <w:rFonts w:hint="cs"/>
          <w:sz w:val="32"/>
          <w:szCs w:val="32"/>
          <w:rtl/>
        </w:rPr>
        <w:t xml:space="preserve"> :</w:t>
      </w:r>
      <w:r w:rsidRPr="0082556A">
        <w:rPr>
          <w:sz w:val="32"/>
          <w:szCs w:val="32"/>
          <w:rtl/>
        </w:rPr>
        <w:t xml:space="preserve"> </w:t>
      </w:r>
      <w:r w:rsidRPr="0082556A">
        <w:rPr>
          <w:rFonts w:hint="cs"/>
          <w:sz w:val="32"/>
          <w:szCs w:val="32"/>
          <w:rtl/>
        </w:rPr>
        <w:t>(</w:t>
      </w:r>
      <w:r w:rsidRPr="0082556A">
        <w:rPr>
          <w:sz w:val="32"/>
          <w:szCs w:val="32"/>
          <w:rtl/>
        </w:rPr>
        <w:t>عنده مناكير</w:t>
      </w:r>
      <w:r w:rsidRPr="0082556A">
        <w:rPr>
          <w:rFonts w:hint="cs"/>
          <w:sz w:val="32"/>
          <w:szCs w:val="32"/>
          <w:rtl/>
        </w:rPr>
        <w:t>)</w:t>
      </w:r>
      <w:r w:rsidRPr="0082556A">
        <w:rPr>
          <w:sz w:val="32"/>
          <w:szCs w:val="32"/>
          <w:rtl/>
        </w:rPr>
        <w:t xml:space="preserve"> ميزان الاعتدال في نقد الرجال </w:t>
      </w:r>
      <w:r w:rsidRPr="0082556A">
        <w:rPr>
          <w:rFonts w:hint="cs"/>
          <w:sz w:val="32"/>
          <w:szCs w:val="32"/>
          <w:rtl/>
        </w:rPr>
        <w:t>(</w:t>
      </w:r>
      <w:r w:rsidRPr="0082556A">
        <w:rPr>
          <w:sz w:val="32"/>
          <w:szCs w:val="32"/>
          <w:rtl/>
        </w:rPr>
        <w:t>7</w:t>
      </w:r>
      <w:r w:rsidRPr="0082556A">
        <w:rPr>
          <w:rFonts w:hint="cs"/>
          <w:sz w:val="32"/>
          <w:szCs w:val="32"/>
          <w:rtl/>
        </w:rPr>
        <w:t>/</w:t>
      </w:r>
      <w:r w:rsidRPr="0082556A">
        <w:rPr>
          <w:sz w:val="32"/>
          <w:szCs w:val="32"/>
          <w:rtl/>
        </w:rPr>
        <w:t xml:space="preserve"> 379</w:t>
      </w:r>
      <w:r w:rsidRPr="0082556A">
        <w:rPr>
          <w:rFonts w:hint="cs"/>
          <w:sz w:val="32"/>
          <w:szCs w:val="32"/>
          <w:rtl/>
        </w:rPr>
        <w:t>) .</w:t>
      </w:r>
    </w:p>
    <w:p w:rsidR="00EE5231" w:rsidRPr="0082556A" w:rsidRDefault="00EE5231" w:rsidP="00AF537E">
      <w:pPr>
        <w:pStyle w:val="a5"/>
        <w:rPr>
          <w:sz w:val="32"/>
          <w:szCs w:val="32"/>
          <w:rtl/>
        </w:rPr>
      </w:pPr>
      <w:r w:rsidRPr="0082556A">
        <w:rPr>
          <w:rFonts w:hint="cs"/>
          <w:sz w:val="32"/>
          <w:szCs w:val="32"/>
          <w:rtl/>
        </w:rPr>
        <w:t>والحديث ضعفه الألباني في الضعيفة برقم (6370) .</w:t>
      </w:r>
    </w:p>
  </w:footnote>
  <w:footnote w:id="143">
    <w:p w:rsidR="00EE5231" w:rsidRPr="0082556A" w:rsidRDefault="00EE5231" w:rsidP="00B629F8">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 البخاري في صحيحه من حديث أبي سعيد الخدري </w:t>
      </w:r>
      <w:r w:rsidRPr="0082556A">
        <w:rPr>
          <w:rFonts w:hint="cs"/>
          <w:sz w:val="32"/>
          <w:szCs w:val="32"/>
        </w:rPr>
        <w:sym w:font="AGA Arabesque" w:char="F074"/>
      </w:r>
      <w:r w:rsidRPr="0082556A">
        <w:rPr>
          <w:rFonts w:hint="cs"/>
          <w:sz w:val="32"/>
          <w:szCs w:val="32"/>
          <w:rtl/>
        </w:rPr>
        <w:t xml:space="preserve"> مرفوعاً : (</w:t>
      </w:r>
      <w:r w:rsidRPr="0082556A">
        <w:rPr>
          <w:sz w:val="32"/>
          <w:szCs w:val="32"/>
          <w:rtl/>
        </w:rPr>
        <w:t>إذا اسْتَأْذَنَ أحد</w:t>
      </w:r>
      <w:r w:rsidRPr="0082556A">
        <w:rPr>
          <w:rFonts w:hint="cs"/>
          <w:sz w:val="32"/>
          <w:szCs w:val="32"/>
          <w:rtl/>
        </w:rPr>
        <w:t>ُ</w:t>
      </w:r>
      <w:r w:rsidRPr="0082556A">
        <w:rPr>
          <w:sz w:val="32"/>
          <w:szCs w:val="32"/>
          <w:rtl/>
        </w:rPr>
        <w:t>ك</w:t>
      </w:r>
      <w:r w:rsidRPr="0082556A">
        <w:rPr>
          <w:rFonts w:hint="cs"/>
          <w:sz w:val="32"/>
          <w:szCs w:val="32"/>
          <w:rtl/>
        </w:rPr>
        <w:t>ُ</w:t>
      </w:r>
      <w:r w:rsidRPr="0082556A">
        <w:rPr>
          <w:sz w:val="32"/>
          <w:szCs w:val="32"/>
          <w:rtl/>
        </w:rPr>
        <w:t>م ثَلَاثًا فلم يُؤْذَنْ له فَلْيَرْجِعْ</w:t>
      </w:r>
      <w:r w:rsidRPr="0082556A">
        <w:rPr>
          <w:rFonts w:hint="cs"/>
          <w:sz w:val="32"/>
          <w:szCs w:val="32"/>
          <w:rtl/>
        </w:rPr>
        <w:t>) . كتاب : الاستئذان ، باب :</w:t>
      </w:r>
      <w:r w:rsidRPr="0082556A">
        <w:rPr>
          <w:sz w:val="32"/>
          <w:szCs w:val="32"/>
          <w:rtl/>
        </w:rPr>
        <w:t xml:space="preserve"> التَّسْلِيمِ وَالِاسْتِئْذَانِ ثَلَاثًا </w:t>
      </w:r>
      <w:r w:rsidRPr="0082556A">
        <w:rPr>
          <w:rFonts w:hint="cs"/>
          <w:sz w:val="32"/>
          <w:szCs w:val="32"/>
          <w:rtl/>
        </w:rPr>
        <w:t>.</w:t>
      </w:r>
    </w:p>
    <w:p w:rsidR="00EE5231" w:rsidRPr="0082556A" w:rsidRDefault="00EE5231" w:rsidP="00436A78">
      <w:pPr>
        <w:pStyle w:val="a5"/>
        <w:rPr>
          <w:sz w:val="32"/>
          <w:szCs w:val="32"/>
          <w:rtl/>
        </w:rPr>
      </w:pPr>
      <w:r w:rsidRPr="0082556A">
        <w:rPr>
          <w:rFonts w:hint="cs"/>
          <w:sz w:val="32"/>
          <w:szCs w:val="32"/>
          <w:rtl/>
        </w:rPr>
        <w:t>(5/2305) (5891)  .</w:t>
      </w:r>
    </w:p>
  </w:footnote>
  <w:footnote w:id="144">
    <w:p w:rsidR="00EE5231" w:rsidRPr="0082556A" w:rsidRDefault="00EE5231" w:rsidP="00D932C7">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قال الزمخشري في الكشاف : ( وكم من باب من </w:t>
      </w:r>
      <w:r w:rsidRPr="0082556A">
        <w:rPr>
          <w:sz w:val="32"/>
          <w:szCs w:val="32"/>
          <w:rtl/>
        </w:rPr>
        <w:t>أبواب الدين هو عند الناس كالشريعة المنسوخة قد تركوا العمل به</w:t>
      </w:r>
      <w:r w:rsidRPr="0082556A">
        <w:rPr>
          <w:rFonts w:hint="cs"/>
          <w:sz w:val="32"/>
          <w:szCs w:val="32"/>
          <w:rtl/>
        </w:rPr>
        <w:t xml:space="preserve"> ) . (3/232) .</w:t>
      </w:r>
    </w:p>
  </w:footnote>
  <w:footnote w:id="145">
    <w:p w:rsidR="00EE5231" w:rsidRPr="0082556A" w:rsidRDefault="00EE5231" w:rsidP="006B18F6">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وهما قراءتان شاذتان ، قرأ بهما ابن عباس وابن مسعود وأبي </w:t>
      </w:r>
      <w:r w:rsidRPr="0082556A">
        <w:rPr>
          <w:rFonts w:hint="cs"/>
          <w:sz w:val="32"/>
          <w:szCs w:val="32"/>
        </w:rPr>
        <w:sym w:font="AGA Arabesque" w:char="F079"/>
      </w:r>
      <w:r w:rsidRPr="0082556A">
        <w:rPr>
          <w:rFonts w:hint="cs"/>
          <w:sz w:val="32"/>
          <w:szCs w:val="32"/>
          <w:rtl/>
        </w:rPr>
        <w:t xml:space="preserve"> .</w:t>
      </w:r>
    </w:p>
    <w:p w:rsidR="00EE5231" w:rsidRPr="0082556A" w:rsidRDefault="00EE5231" w:rsidP="00AE3B8D">
      <w:pPr>
        <w:ind w:firstLine="0"/>
        <w:rPr>
          <w:sz w:val="32"/>
          <w:szCs w:val="32"/>
          <w:rtl/>
        </w:rPr>
      </w:pPr>
      <w:r w:rsidRPr="0082556A">
        <w:rPr>
          <w:rFonts w:hint="cs"/>
          <w:sz w:val="32"/>
          <w:szCs w:val="32"/>
          <w:rtl/>
        </w:rPr>
        <w:t>ينظر : الشاذة لابن خالويه (ص153) ، والمحتسب (2/ 106) .</w:t>
      </w:r>
    </w:p>
  </w:footnote>
  <w:footnote w:id="146">
    <w:p w:rsidR="00EE5231" w:rsidRPr="0082556A" w:rsidRDefault="00EE5231" w:rsidP="0045013D">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العين (دمر) (8/39) ، ومقاييس اللغة (دمر) (2/300) .</w:t>
      </w:r>
    </w:p>
  </w:footnote>
  <w:footnote w:id="147">
    <w:p w:rsidR="00EE5231" w:rsidRPr="0082556A" w:rsidRDefault="00EE5231" w:rsidP="00C01342">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رواه القاسم بن سلام في كتابه (غريب الحديث) </w:t>
      </w:r>
      <w:r w:rsidRPr="0082556A">
        <w:rPr>
          <w:sz w:val="32"/>
          <w:szCs w:val="32"/>
          <w:rtl/>
        </w:rPr>
        <w:t>عن الحسن قال</w:t>
      </w:r>
      <w:r w:rsidRPr="0082556A">
        <w:rPr>
          <w:rFonts w:hint="cs"/>
          <w:sz w:val="32"/>
          <w:szCs w:val="32"/>
          <w:rtl/>
        </w:rPr>
        <w:t xml:space="preserve"> :</w:t>
      </w:r>
      <w:r w:rsidRPr="0082556A">
        <w:rPr>
          <w:sz w:val="32"/>
          <w:szCs w:val="32"/>
          <w:rtl/>
        </w:rPr>
        <w:t xml:space="preserve"> قال رسول الله </w:t>
      </w:r>
      <w:r w:rsidRPr="0082556A">
        <w:rPr>
          <w:sz w:val="32"/>
          <w:szCs w:val="32"/>
        </w:rPr>
        <w:sym w:font="AGA Arabesque" w:char="F072"/>
      </w:r>
      <w:r w:rsidRPr="0082556A">
        <w:rPr>
          <w:rFonts w:hint="cs"/>
          <w:sz w:val="32"/>
          <w:szCs w:val="32"/>
          <w:rtl/>
        </w:rPr>
        <w:t xml:space="preserve"> :</w:t>
      </w:r>
      <w:r w:rsidRPr="0082556A">
        <w:rPr>
          <w:sz w:val="32"/>
          <w:szCs w:val="32"/>
          <w:rtl/>
        </w:rPr>
        <w:t xml:space="preserve"> ( من اط</w:t>
      </w:r>
      <w:r w:rsidRPr="0082556A">
        <w:rPr>
          <w:rFonts w:hint="cs"/>
          <w:sz w:val="32"/>
          <w:szCs w:val="32"/>
          <w:rtl/>
        </w:rPr>
        <w:t>َّ</w:t>
      </w:r>
      <w:r w:rsidRPr="0082556A">
        <w:rPr>
          <w:sz w:val="32"/>
          <w:szCs w:val="32"/>
          <w:rtl/>
        </w:rPr>
        <w:t>لع في بيت قوم بغير إذنهم فقد دمر )</w:t>
      </w:r>
      <w:r w:rsidRPr="0082556A">
        <w:rPr>
          <w:rFonts w:hint="cs"/>
          <w:sz w:val="32"/>
          <w:szCs w:val="32"/>
          <w:rtl/>
        </w:rPr>
        <w:t xml:space="preserve"> (1/143) ، وابن أبي شيبه في مصنفه بلفظ : ( من سبقه بصره إلى البيوت فقد دمر) (5/294) (26233) ، والطبراني في الكبير من طريق أبي</w:t>
      </w:r>
      <w:r w:rsidRPr="0082556A">
        <w:rPr>
          <w:sz w:val="32"/>
          <w:szCs w:val="32"/>
          <w:rtl/>
        </w:rPr>
        <w:t xml:space="preserve"> السفر بن </w:t>
      </w:r>
      <w:r w:rsidRPr="0082556A">
        <w:rPr>
          <w:rFonts w:hint="cs"/>
          <w:sz w:val="32"/>
          <w:szCs w:val="32"/>
          <w:rtl/>
        </w:rPr>
        <w:t>نس</w:t>
      </w:r>
      <w:r w:rsidRPr="0082556A">
        <w:rPr>
          <w:sz w:val="32"/>
          <w:szCs w:val="32"/>
          <w:rtl/>
        </w:rPr>
        <w:t>ير عن يزيد بن شريح عن أبي أمامة</w:t>
      </w:r>
      <w:r w:rsidRPr="0082556A">
        <w:rPr>
          <w:rFonts w:hint="cs"/>
          <w:sz w:val="32"/>
          <w:szCs w:val="32"/>
          <w:rtl/>
        </w:rPr>
        <w:t xml:space="preserve"> </w:t>
      </w:r>
      <w:r w:rsidRPr="0082556A">
        <w:rPr>
          <w:rFonts w:hint="cs"/>
          <w:sz w:val="32"/>
          <w:szCs w:val="32"/>
        </w:rPr>
        <w:sym w:font="AGA Arabesque" w:char="F074"/>
      </w:r>
      <w:r w:rsidRPr="0082556A">
        <w:rPr>
          <w:sz w:val="32"/>
          <w:szCs w:val="32"/>
          <w:rtl/>
        </w:rPr>
        <w:t xml:space="preserve"> </w:t>
      </w:r>
      <w:r w:rsidRPr="0082556A">
        <w:rPr>
          <w:rFonts w:hint="cs"/>
          <w:sz w:val="32"/>
          <w:szCs w:val="32"/>
          <w:rtl/>
        </w:rPr>
        <w:t xml:space="preserve">بلفظ : ( </w:t>
      </w:r>
      <w:r w:rsidRPr="0082556A">
        <w:rPr>
          <w:sz w:val="32"/>
          <w:szCs w:val="32"/>
          <w:rtl/>
        </w:rPr>
        <w:t>من أدخل عين</w:t>
      </w:r>
      <w:r w:rsidRPr="0082556A">
        <w:rPr>
          <w:rFonts w:hint="cs"/>
          <w:sz w:val="32"/>
          <w:szCs w:val="32"/>
          <w:rtl/>
        </w:rPr>
        <w:t>ي</w:t>
      </w:r>
      <w:r w:rsidRPr="0082556A">
        <w:rPr>
          <w:sz w:val="32"/>
          <w:szCs w:val="32"/>
          <w:rtl/>
        </w:rPr>
        <w:t>ه في بيت</w:t>
      </w:r>
      <w:r w:rsidRPr="0082556A">
        <w:rPr>
          <w:rFonts w:hint="cs"/>
          <w:sz w:val="32"/>
          <w:szCs w:val="32"/>
          <w:rtl/>
        </w:rPr>
        <w:t xml:space="preserve"> من</w:t>
      </w:r>
      <w:r w:rsidRPr="0082556A">
        <w:rPr>
          <w:sz w:val="32"/>
          <w:szCs w:val="32"/>
          <w:rtl/>
        </w:rPr>
        <w:t xml:space="preserve"> غير إذن أهله فقد دمر</w:t>
      </w:r>
      <w:r w:rsidRPr="0082556A">
        <w:rPr>
          <w:rFonts w:hint="cs"/>
          <w:sz w:val="32"/>
          <w:szCs w:val="32"/>
          <w:rtl/>
        </w:rPr>
        <w:t>ه) (8/105) (7507) ،</w:t>
      </w:r>
      <w:r w:rsidRPr="0082556A">
        <w:rPr>
          <w:sz w:val="32"/>
          <w:szCs w:val="32"/>
          <w:rtl/>
        </w:rPr>
        <w:t xml:space="preserve"> </w:t>
      </w:r>
      <w:r w:rsidRPr="0082556A">
        <w:rPr>
          <w:rFonts w:hint="cs"/>
          <w:sz w:val="32"/>
          <w:szCs w:val="32"/>
          <w:rtl/>
        </w:rPr>
        <w:t>والبيهقي في السنن الكبرى بلفظ : (...</w:t>
      </w:r>
      <w:r w:rsidRPr="0082556A">
        <w:rPr>
          <w:sz w:val="32"/>
          <w:szCs w:val="32"/>
          <w:rtl/>
        </w:rPr>
        <w:t>ولا يحل لامر</w:t>
      </w:r>
      <w:r w:rsidRPr="0082556A">
        <w:rPr>
          <w:rFonts w:hint="cs"/>
          <w:sz w:val="32"/>
          <w:szCs w:val="32"/>
          <w:rtl/>
        </w:rPr>
        <w:t>ئٍ</w:t>
      </w:r>
      <w:r w:rsidRPr="0082556A">
        <w:rPr>
          <w:sz w:val="32"/>
          <w:szCs w:val="32"/>
          <w:rtl/>
        </w:rPr>
        <w:t xml:space="preserve"> مسلم أن ينظر في قعر بيت فإن نظر فقد دمر أو قال فقد دخل</w:t>
      </w:r>
      <w:r w:rsidRPr="0082556A">
        <w:rPr>
          <w:rFonts w:hint="cs"/>
          <w:sz w:val="32"/>
          <w:szCs w:val="32"/>
          <w:rtl/>
        </w:rPr>
        <w:t xml:space="preserve"> )</w:t>
      </w:r>
      <w:r w:rsidRPr="0082556A">
        <w:rPr>
          <w:sz w:val="32"/>
          <w:szCs w:val="32"/>
          <w:rtl/>
        </w:rPr>
        <w:t xml:space="preserve"> </w:t>
      </w:r>
      <w:r w:rsidRPr="0082556A">
        <w:rPr>
          <w:rFonts w:hint="cs"/>
          <w:sz w:val="32"/>
          <w:szCs w:val="32"/>
          <w:rtl/>
        </w:rPr>
        <w:t xml:space="preserve">(3/129) ( 5132) . قال الهيثمي ( </w:t>
      </w:r>
      <w:r w:rsidRPr="0082556A">
        <w:rPr>
          <w:sz w:val="32"/>
          <w:szCs w:val="32"/>
          <w:rtl/>
        </w:rPr>
        <w:t>رواه الطبراني وأحمد بالرواية الثانية وفي إسناد الأول السفر بن نسير وثقه ابن حبان وضعفه غيره وعبدالله بن رجاء الشيباني لم أعرفه وبقية رجاله ثقات</w:t>
      </w:r>
      <w:r w:rsidRPr="0082556A">
        <w:rPr>
          <w:rFonts w:hint="cs"/>
          <w:sz w:val="32"/>
          <w:szCs w:val="32"/>
          <w:rtl/>
        </w:rPr>
        <w:t xml:space="preserve"> ) </w:t>
      </w:r>
      <w:r w:rsidRPr="0082556A">
        <w:rPr>
          <w:sz w:val="32"/>
          <w:szCs w:val="32"/>
          <w:rtl/>
        </w:rPr>
        <w:t xml:space="preserve">مجمع الزوائد </w:t>
      </w:r>
      <w:r w:rsidRPr="0082556A">
        <w:rPr>
          <w:rFonts w:hint="cs"/>
          <w:sz w:val="32"/>
          <w:szCs w:val="32"/>
          <w:rtl/>
        </w:rPr>
        <w:t>(8/43) .</w:t>
      </w:r>
      <w:r w:rsidRPr="0082556A">
        <w:rPr>
          <w:sz w:val="32"/>
          <w:szCs w:val="32"/>
          <w:rtl/>
        </w:rPr>
        <w:t xml:space="preserve"> </w:t>
      </w:r>
      <w:r w:rsidRPr="0082556A">
        <w:rPr>
          <w:rFonts w:hint="cs"/>
          <w:sz w:val="32"/>
          <w:szCs w:val="32"/>
          <w:rtl/>
        </w:rPr>
        <w:t>وممن ضعّف السفر بن نسير الدارقطني . ينظر : تهذيب الكمال (11/135) .</w:t>
      </w:r>
    </w:p>
  </w:footnote>
  <w:footnote w:id="148">
    <w:p w:rsidR="00EE5231" w:rsidRPr="0082556A" w:rsidRDefault="00EE5231" w:rsidP="00F02981">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لوجود الضرورة ، والقاعدة : ( الضرورات تبيح المحظورات ) .</w:t>
      </w:r>
      <w:r w:rsidRPr="0082556A">
        <w:rPr>
          <w:sz w:val="32"/>
          <w:szCs w:val="32"/>
          <w:rtl/>
        </w:rPr>
        <w:t xml:space="preserve"> </w:t>
      </w:r>
    </w:p>
    <w:p w:rsidR="00EE5231" w:rsidRPr="0082556A" w:rsidRDefault="00EE5231" w:rsidP="00F02981">
      <w:pPr>
        <w:pStyle w:val="a5"/>
        <w:rPr>
          <w:sz w:val="32"/>
          <w:szCs w:val="32"/>
          <w:rtl/>
        </w:rPr>
      </w:pPr>
      <w:r w:rsidRPr="0082556A">
        <w:rPr>
          <w:rFonts w:hint="cs"/>
          <w:sz w:val="32"/>
          <w:szCs w:val="32"/>
          <w:rtl/>
        </w:rPr>
        <w:t xml:space="preserve">ينظر : </w:t>
      </w:r>
      <w:r w:rsidRPr="0082556A">
        <w:rPr>
          <w:sz w:val="32"/>
          <w:szCs w:val="32"/>
          <w:rtl/>
        </w:rPr>
        <w:t>الأشباه والنظائر</w:t>
      </w:r>
      <w:r w:rsidRPr="0082556A">
        <w:rPr>
          <w:rFonts w:hint="cs"/>
          <w:sz w:val="32"/>
          <w:szCs w:val="32"/>
          <w:rtl/>
        </w:rPr>
        <w:t xml:space="preserve"> للسيوطي</w:t>
      </w:r>
      <w:r w:rsidRPr="0082556A">
        <w:rPr>
          <w:sz w:val="32"/>
          <w:szCs w:val="32"/>
          <w:rtl/>
        </w:rPr>
        <w:t xml:space="preserve"> </w:t>
      </w:r>
      <w:r w:rsidRPr="0082556A">
        <w:rPr>
          <w:rFonts w:hint="cs"/>
          <w:sz w:val="32"/>
          <w:szCs w:val="32"/>
          <w:rtl/>
        </w:rPr>
        <w:t>(</w:t>
      </w:r>
      <w:r w:rsidRPr="0082556A">
        <w:rPr>
          <w:sz w:val="32"/>
          <w:szCs w:val="32"/>
          <w:rtl/>
        </w:rPr>
        <w:t>ص 84</w:t>
      </w:r>
      <w:r w:rsidRPr="0082556A">
        <w:rPr>
          <w:rFonts w:hint="cs"/>
          <w:sz w:val="32"/>
          <w:szCs w:val="32"/>
          <w:rtl/>
        </w:rPr>
        <w:t>) .</w:t>
      </w:r>
    </w:p>
  </w:footnote>
  <w:footnote w:id="149">
    <w:p w:rsidR="00EE5231" w:rsidRPr="0082556A" w:rsidRDefault="00EE5231" w:rsidP="00EC74BC">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الرُّبط : هي الأماكن التي تُجعل للمرابطين على الثغور لحماية بلدان المسلمين .</w:t>
      </w:r>
    </w:p>
    <w:p w:rsidR="00EE5231" w:rsidRPr="0082556A" w:rsidRDefault="00EE5231" w:rsidP="00EC74BC">
      <w:pPr>
        <w:pStyle w:val="a5"/>
        <w:rPr>
          <w:sz w:val="32"/>
          <w:szCs w:val="32"/>
          <w:rtl/>
        </w:rPr>
      </w:pPr>
      <w:r w:rsidRPr="0082556A">
        <w:rPr>
          <w:rFonts w:hint="cs"/>
          <w:sz w:val="32"/>
          <w:szCs w:val="32"/>
          <w:rtl/>
        </w:rPr>
        <w:t xml:space="preserve">ينظر : المحيط في اللغة  (9/168) . </w:t>
      </w:r>
    </w:p>
  </w:footnote>
  <w:footnote w:id="150">
    <w:p w:rsidR="00EE5231" w:rsidRPr="0082556A" w:rsidRDefault="00EE5231" w:rsidP="00EC74BC">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الحانوت : مكان الشراء والبيع . فقه اللغة (ص66) .</w:t>
      </w:r>
    </w:p>
  </w:footnote>
  <w:footnote w:id="151">
    <w:p w:rsidR="00EE5231" w:rsidRPr="0082556A" w:rsidRDefault="00EE5231" w:rsidP="005F3F7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ذكر هذا المعنى الفراء في معاني القرآن (2/249) . وهو قول محمد ابن الحنفية وقتادة ومجاهد والضحاك . ينظر : تفسير الطبري (18/113)،وتفسير ابن أبي حاتم (8/2569).   </w:t>
      </w:r>
    </w:p>
  </w:footnote>
  <w:footnote w:id="152">
    <w:p w:rsidR="00EE5231" w:rsidRPr="0082556A" w:rsidRDefault="00EE5231" w:rsidP="00EC74BC">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الخان : مكان مبيت المسافر . فقه اللغة (ص66) . وفي تفسير الطبري :</w:t>
      </w:r>
      <w:r w:rsidRPr="0082556A">
        <w:rPr>
          <w:sz w:val="32"/>
          <w:szCs w:val="32"/>
          <w:rtl/>
        </w:rPr>
        <w:t xml:space="preserve"> البيوت المبنية بالطرق التي ليس بها سك</w:t>
      </w:r>
      <w:r w:rsidRPr="0082556A">
        <w:rPr>
          <w:rFonts w:hint="cs"/>
          <w:sz w:val="32"/>
          <w:szCs w:val="32"/>
          <w:rtl/>
        </w:rPr>
        <w:t>ّ</w:t>
      </w:r>
      <w:r w:rsidRPr="0082556A">
        <w:rPr>
          <w:sz w:val="32"/>
          <w:szCs w:val="32"/>
          <w:rtl/>
        </w:rPr>
        <w:t xml:space="preserve">ان معروفون </w:t>
      </w:r>
      <w:r w:rsidRPr="0082556A">
        <w:rPr>
          <w:rFonts w:hint="cs"/>
          <w:sz w:val="32"/>
          <w:szCs w:val="32"/>
          <w:rtl/>
        </w:rPr>
        <w:t xml:space="preserve">، </w:t>
      </w:r>
      <w:r w:rsidRPr="0082556A">
        <w:rPr>
          <w:sz w:val="32"/>
          <w:szCs w:val="32"/>
          <w:rtl/>
        </w:rPr>
        <w:t>وإنما ب</w:t>
      </w:r>
      <w:r w:rsidRPr="0082556A">
        <w:rPr>
          <w:rFonts w:hint="cs"/>
          <w:sz w:val="32"/>
          <w:szCs w:val="32"/>
          <w:rtl/>
        </w:rPr>
        <w:t>ُ</w:t>
      </w:r>
      <w:r w:rsidRPr="0082556A">
        <w:rPr>
          <w:sz w:val="32"/>
          <w:szCs w:val="32"/>
          <w:rtl/>
        </w:rPr>
        <w:t>ن</w:t>
      </w:r>
      <w:r w:rsidRPr="0082556A">
        <w:rPr>
          <w:rFonts w:hint="cs"/>
          <w:sz w:val="32"/>
          <w:szCs w:val="32"/>
          <w:rtl/>
        </w:rPr>
        <w:t>ِ</w:t>
      </w:r>
      <w:r w:rsidRPr="0082556A">
        <w:rPr>
          <w:sz w:val="32"/>
          <w:szCs w:val="32"/>
          <w:rtl/>
        </w:rPr>
        <w:t>ي</w:t>
      </w:r>
      <w:r w:rsidRPr="0082556A">
        <w:rPr>
          <w:rFonts w:hint="cs"/>
          <w:sz w:val="32"/>
          <w:szCs w:val="32"/>
          <w:rtl/>
        </w:rPr>
        <w:t>َ</w:t>
      </w:r>
      <w:r w:rsidRPr="0082556A">
        <w:rPr>
          <w:sz w:val="32"/>
          <w:szCs w:val="32"/>
          <w:rtl/>
        </w:rPr>
        <w:t>ت لمار</w:t>
      </w:r>
      <w:r w:rsidRPr="0082556A">
        <w:rPr>
          <w:rFonts w:hint="cs"/>
          <w:sz w:val="32"/>
          <w:szCs w:val="32"/>
          <w:rtl/>
        </w:rPr>
        <w:t>َّ</w:t>
      </w:r>
      <w:r w:rsidRPr="0082556A">
        <w:rPr>
          <w:sz w:val="32"/>
          <w:szCs w:val="32"/>
          <w:rtl/>
        </w:rPr>
        <w:t>ة</w:t>
      </w:r>
      <w:r w:rsidRPr="0082556A">
        <w:rPr>
          <w:rFonts w:hint="cs"/>
          <w:sz w:val="32"/>
          <w:szCs w:val="32"/>
          <w:rtl/>
        </w:rPr>
        <w:t>ِ</w:t>
      </w:r>
      <w:r w:rsidRPr="0082556A">
        <w:rPr>
          <w:sz w:val="32"/>
          <w:szCs w:val="32"/>
          <w:rtl/>
        </w:rPr>
        <w:t xml:space="preserve"> الطريق ليأووا إليها وي</w:t>
      </w:r>
      <w:r w:rsidRPr="0082556A">
        <w:rPr>
          <w:rFonts w:hint="cs"/>
          <w:sz w:val="32"/>
          <w:szCs w:val="32"/>
          <w:rtl/>
        </w:rPr>
        <w:t>ُ</w:t>
      </w:r>
      <w:r w:rsidRPr="0082556A">
        <w:rPr>
          <w:sz w:val="32"/>
          <w:szCs w:val="32"/>
          <w:rtl/>
        </w:rPr>
        <w:t>ؤووا إليها أمت</w:t>
      </w:r>
      <w:r w:rsidRPr="0082556A">
        <w:rPr>
          <w:rFonts w:hint="cs"/>
          <w:sz w:val="32"/>
          <w:szCs w:val="32"/>
          <w:rtl/>
        </w:rPr>
        <w:t>ِ</w:t>
      </w:r>
      <w:r w:rsidRPr="0082556A">
        <w:rPr>
          <w:sz w:val="32"/>
          <w:szCs w:val="32"/>
          <w:rtl/>
        </w:rPr>
        <w:t>عت</w:t>
      </w:r>
      <w:r w:rsidRPr="0082556A">
        <w:rPr>
          <w:rFonts w:hint="cs"/>
          <w:sz w:val="32"/>
          <w:szCs w:val="32"/>
          <w:rtl/>
        </w:rPr>
        <w:t>َ</w:t>
      </w:r>
      <w:r w:rsidRPr="0082556A">
        <w:rPr>
          <w:sz w:val="32"/>
          <w:szCs w:val="32"/>
          <w:rtl/>
        </w:rPr>
        <w:t>هم</w:t>
      </w:r>
      <w:r w:rsidRPr="0082556A">
        <w:rPr>
          <w:rFonts w:hint="cs"/>
          <w:sz w:val="32"/>
          <w:szCs w:val="32"/>
          <w:rtl/>
        </w:rPr>
        <w:t xml:space="preserve"> . (18/113) .</w:t>
      </w:r>
    </w:p>
  </w:footnote>
  <w:footnote w:id="153">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ابن أبي حاتم في تفسيره (8/2570) من طريق محمد بن مزاحم حدثنا بكير بن معروف عن مقاتل بن حيان . وهذا السند ضعيف كما تقدّم عند الآية رقم (3) من السورة نفسها . </w:t>
      </w:r>
    </w:p>
  </w:footnote>
  <w:footnote w:id="154">
    <w:p w:rsidR="00EE5231" w:rsidRPr="0082556A" w:rsidRDefault="00EE5231" w:rsidP="006267EF">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هذا قول عطاء وابن زيد . تفسير الطبري (18/114)،وتفسير ابن أبي حاتم (8/2570).</w:t>
      </w:r>
    </w:p>
    <w:p w:rsidR="00EE5231" w:rsidRPr="0082556A" w:rsidRDefault="00EE5231" w:rsidP="00BF7D1E">
      <w:pPr>
        <w:pStyle w:val="a5"/>
        <w:rPr>
          <w:sz w:val="32"/>
          <w:szCs w:val="32"/>
          <w:rtl/>
        </w:rPr>
      </w:pPr>
      <w:r w:rsidRPr="0082556A">
        <w:rPr>
          <w:rFonts w:hint="cs"/>
          <w:sz w:val="32"/>
          <w:szCs w:val="32"/>
          <w:rtl/>
        </w:rPr>
        <w:t xml:space="preserve">والصحيح </w:t>
      </w:r>
      <w:r w:rsidRPr="0082556A">
        <w:rPr>
          <w:sz w:val="32"/>
          <w:szCs w:val="32"/>
          <w:rtl/>
        </w:rPr>
        <w:t>–</w:t>
      </w:r>
      <w:r w:rsidRPr="0082556A">
        <w:rPr>
          <w:rFonts w:hint="cs"/>
          <w:sz w:val="32"/>
          <w:szCs w:val="32"/>
          <w:rtl/>
        </w:rPr>
        <w:t xml:space="preserve"> والله أعلم </w:t>
      </w:r>
      <w:r w:rsidRPr="0082556A">
        <w:rPr>
          <w:sz w:val="32"/>
          <w:szCs w:val="32"/>
          <w:rtl/>
        </w:rPr>
        <w:t>–</w:t>
      </w:r>
      <w:r w:rsidRPr="0082556A">
        <w:rPr>
          <w:rFonts w:hint="cs"/>
          <w:sz w:val="32"/>
          <w:szCs w:val="32"/>
          <w:rtl/>
        </w:rPr>
        <w:t xml:space="preserve"> أن الآية عامة . قال الطبري في تفسيره (18/115) : ( </w:t>
      </w:r>
      <w:r w:rsidRPr="0082556A">
        <w:rPr>
          <w:sz w:val="32"/>
          <w:szCs w:val="32"/>
          <w:rtl/>
        </w:rPr>
        <w:t>إن الله عم</w:t>
      </w:r>
      <w:r w:rsidRPr="0082556A">
        <w:rPr>
          <w:rFonts w:hint="cs"/>
          <w:sz w:val="32"/>
          <w:szCs w:val="32"/>
          <w:rtl/>
        </w:rPr>
        <w:t>َّ</w:t>
      </w:r>
      <w:r w:rsidRPr="0082556A">
        <w:rPr>
          <w:sz w:val="32"/>
          <w:szCs w:val="32"/>
          <w:rtl/>
        </w:rPr>
        <w:t xml:space="preserve"> بقوله </w:t>
      </w:r>
      <w:r w:rsidRPr="0082556A">
        <w:rPr>
          <w:sz w:val="32"/>
          <w:szCs w:val="32"/>
        </w:rPr>
        <w:sym w:font="AGA Arabesque" w:char="F029"/>
      </w:r>
      <w:r w:rsidRPr="0082556A">
        <w:rPr>
          <w:sz w:val="32"/>
          <w:szCs w:val="32"/>
          <w:rtl/>
        </w:rPr>
        <w:t>ليس عليكم جناح أن تدخلوا بيوتا غير مسكونة فيها متاع لكم</w:t>
      </w:r>
      <w:r w:rsidRPr="0082556A">
        <w:rPr>
          <w:sz w:val="32"/>
          <w:szCs w:val="32"/>
        </w:rPr>
        <w:sym w:font="AGA Arabesque" w:char="F028"/>
      </w:r>
      <w:r w:rsidRPr="0082556A">
        <w:rPr>
          <w:sz w:val="32"/>
          <w:szCs w:val="32"/>
          <w:rtl/>
        </w:rPr>
        <w:t xml:space="preserve"> كل بيت لا ساكن به</w:t>
      </w:r>
      <w:r w:rsidRPr="0082556A">
        <w:rPr>
          <w:rFonts w:hint="cs"/>
          <w:sz w:val="32"/>
          <w:szCs w:val="32"/>
          <w:rtl/>
        </w:rPr>
        <w:t xml:space="preserve"> ،</w:t>
      </w:r>
      <w:r w:rsidRPr="0082556A">
        <w:rPr>
          <w:sz w:val="32"/>
          <w:szCs w:val="32"/>
          <w:rtl/>
        </w:rPr>
        <w:t xml:space="preserve"> لنا فيه متاع</w:t>
      </w:r>
      <w:r w:rsidRPr="0082556A">
        <w:rPr>
          <w:rFonts w:hint="cs"/>
          <w:sz w:val="32"/>
          <w:szCs w:val="32"/>
          <w:rtl/>
        </w:rPr>
        <w:t>ٌ ،</w:t>
      </w:r>
      <w:r w:rsidRPr="0082556A">
        <w:rPr>
          <w:sz w:val="32"/>
          <w:szCs w:val="32"/>
          <w:rtl/>
        </w:rPr>
        <w:t xml:space="preserve"> ندخله بغير إذن</w:t>
      </w:r>
      <w:r w:rsidRPr="0082556A">
        <w:rPr>
          <w:rFonts w:hint="cs"/>
          <w:sz w:val="32"/>
          <w:szCs w:val="32"/>
          <w:rtl/>
        </w:rPr>
        <w:t xml:space="preserve"> ؛</w:t>
      </w:r>
      <w:r w:rsidRPr="0082556A">
        <w:rPr>
          <w:sz w:val="32"/>
          <w:szCs w:val="32"/>
          <w:rtl/>
        </w:rPr>
        <w:t xml:space="preserve"> لأن الإذن إنما يكون ليؤنس المأذون عليه قبل الدخول</w:t>
      </w:r>
      <w:r w:rsidRPr="0082556A">
        <w:rPr>
          <w:rFonts w:hint="cs"/>
          <w:sz w:val="32"/>
          <w:szCs w:val="32"/>
          <w:rtl/>
        </w:rPr>
        <w:t xml:space="preserve"> ،</w:t>
      </w:r>
      <w:r w:rsidRPr="0082556A">
        <w:rPr>
          <w:sz w:val="32"/>
          <w:szCs w:val="32"/>
          <w:rtl/>
        </w:rPr>
        <w:t xml:space="preserve"> أو ليأذن للداخل إن كان له مالكا</w:t>
      </w:r>
      <w:r w:rsidRPr="0082556A">
        <w:rPr>
          <w:rFonts w:hint="cs"/>
          <w:sz w:val="32"/>
          <w:szCs w:val="32"/>
          <w:rtl/>
        </w:rPr>
        <w:t>ً</w:t>
      </w:r>
      <w:r w:rsidRPr="0082556A">
        <w:rPr>
          <w:sz w:val="32"/>
          <w:szCs w:val="32"/>
          <w:rtl/>
        </w:rPr>
        <w:t xml:space="preserve"> </w:t>
      </w:r>
      <w:r w:rsidRPr="0082556A">
        <w:rPr>
          <w:rFonts w:hint="cs"/>
          <w:sz w:val="32"/>
          <w:szCs w:val="32"/>
          <w:rtl/>
        </w:rPr>
        <w:t xml:space="preserve">، </w:t>
      </w:r>
      <w:r w:rsidRPr="0082556A">
        <w:rPr>
          <w:sz w:val="32"/>
          <w:szCs w:val="32"/>
          <w:rtl/>
        </w:rPr>
        <w:t>أو كان فيه ساكنا</w:t>
      </w:r>
      <w:r w:rsidRPr="0082556A">
        <w:rPr>
          <w:rFonts w:hint="cs"/>
          <w:sz w:val="32"/>
          <w:szCs w:val="32"/>
          <w:rtl/>
        </w:rPr>
        <w:t>ً .</w:t>
      </w:r>
      <w:r w:rsidRPr="0082556A">
        <w:rPr>
          <w:sz w:val="32"/>
          <w:szCs w:val="32"/>
          <w:rtl/>
        </w:rPr>
        <w:t xml:space="preserve"> فأما إن كان لا مالك له فيحتاج إلى إذنه لدخوله</w:t>
      </w:r>
      <w:r w:rsidRPr="0082556A">
        <w:rPr>
          <w:rFonts w:hint="cs"/>
          <w:sz w:val="32"/>
          <w:szCs w:val="32"/>
          <w:rtl/>
        </w:rPr>
        <w:t xml:space="preserve"> ،</w:t>
      </w:r>
      <w:r w:rsidRPr="0082556A">
        <w:rPr>
          <w:sz w:val="32"/>
          <w:szCs w:val="32"/>
          <w:rtl/>
        </w:rPr>
        <w:t xml:space="preserve"> ولا ساكن فيه فيحتاج الداخل إلى إيناسه والتسليم عليه</w:t>
      </w:r>
      <w:r w:rsidRPr="0082556A">
        <w:rPr>
          <w:rFonts w:hint="cs"/>
          <w:sz w:val="32"/>
          <w:szCs w:val="32"/>
          <w:rtl/>
        </w:rPr>
        <w:t xml:space="preserve"> ؛</w:t>
      </w:r>
      <w:r w:rsidRPr="0082556A">
        <w:rPr>
          <w:sz w:val="32"/>
          <w:szCs w:val="32"/>
          <w:rtl/>
        </w:rPr>
        <w:t xml:space="preserve"> لئلا ي</w:t>
      </w:r>
      <w:r w:rsidRPr="0082556A">
        <w:rPr>
          <w:rFonts w:hint="cs"/>
          <w:sz w:val="32"/>
          <w:szCs w:val="32"/>
          <w:rtl/>
        </w:rPr>
        <w:t>َ</w:t>
      </w:r>
      <w:r w:rsidRPr="0082556A">
        <w:rPr>
          <w:sz w:val="32"/>
          <w:szCs w:val="32"/>
          <w:rtl/>
        </w:rPr>
        <w:t>هج</w:t>
      </w:r>
      <w:r w:rsidRPr="0082556A">
        <w:rPr>
          <w:rFonts w:hint="cs"/>
          <w:sz w:val="32"/>
          <w:szCs w:val="32"/>
          <w:rtl/>
        </w:rPr>
        <w:t>ُ</w:t>
      </w:r>
      <w:r w:rsidRPr="0082556A">
        <w:rPr>
          <w:sz w:val="32"/>
          <w:szCs w:val="32"/>
          <w:rtl/>
        </w:rPr>
        <w:t>م</w:t>
      </w:r>
      <w:r w:rsidRPr="0082556A">
        <w:rPr>
          <w:rFonts w:hint="cs"/>
          <w:sz w:val="32"/>
          <w:szCs w:val="32"/>
          <w:rtl/>
        </w:rPr>
        <w:t>َ</w:t>
      </w:r>
      <w:r w:rsidRPr="0082556A">
        <w:rPr>
          <w:sz w:val="32"/>
          <w:szCs w:val="32"/>
          <w:rtl/>
        </w:rPr>
        <w:t xml:space="preserve"> على ما لا ي</w:t>
      </w:r>
      <w:r w:rsidRPr="0082556A">
        <w:rPr>
          <w:rFonts w:hint="cs"/>
          <w:sz w:val="32"/>
          <w:szCs w:val="32"/>
          <w:rtl/>
        </w:rPr>
        <w:t>ُ</w:t>
      </w:r>
      <w:r w:rsidRPr="0082556A">
        <w:rPr>
          <w:sz w:val="32"/>
          <w:szCs w:val="32"/>
          <w:rtl/>
        </w:rPr>
        <w:t>حب رؤيته منه فلا معنى للاستئذان فيه</w:t>
      </w:r>
      <w:r w:rsidRPr="0082556A">
        <w:rPr>
          <w:rFonts w:hint="cs"/>
          <w:sz w:val="32"/>
          <w:szCs w:val="32"/>
          <w:rtl/>
        </w:rPr>
        <w:t xml:space="preserve"> .</w:t>
      </w:r>
      <w:r w:rsidRPr="0082556A">
        <w:rPr>
          <w:sz w:val="32"/>
          <w:szCs w:val="32"/>
          <w:rtl/>
        </w:rPr>
        <w:t xml:space="preserve"> فإذا كان ذلك</w:t>
      </w:r>
      <w:r w:rsidRPr="0082556A">
        <w:rPr>
          <w:rFonts w:hint="cs"/>
          <w:sz w:val="32"/>
          <w:szCs w:val="32"/>
          <w:rtl/>
        </w:rPr>
        <w:t xml:space="preserve"> ،</w:t>
      </w:r>
      <w:r w:rsidRPr="0082556A">
        <w:rPr>
          <w:sz w:val="32"/>
          <w:szCs w:val="32"/>
          <w:rtl/>
        </w:rPr>
        <w:t xml:space="preserve"> فلا وجه لتخصيص بعض ذلك دون بعض</w:t>
      </w:r>
      <w:r w:rsidRPr="0082556A">
        <w:rPr>
          <w:rFonts w:hint="cs"/>
          <w:sz w:val="32"/>
          <w:szCs w:val="32"/>
          <w:rtl/>
        </w:rPr>
        <w:t xml:space="preserve"> ،</w:t>
      </w:r>
      <w:r w:rsidRPr="0082556A">
        <w:rPr>
          <w:sz w:val="32"/>
          <w:szCs w:val="32"/>
          <w:rtl/>
        </w:rPr>
        <w:t xml:space="preserve"> فكل بيت لا مالك له ولا ساكن من بيت مبني ببعض الطرق للمارة والسابلة ليأووا إليه أو بيت خراب قد باد أهله ولا ساكن فيه حيث كان ذلك</w:t>
      </w:r>
      <w:r w:rsidRPr="0082556A">
        <w:rPr>
          <w:rFonts w:hint="cs"/>
          <w:sz w:val="32"/>
          <w:szCs w:val="32"/>
          <w:rtl/>
        </w:rPr>
        <w:t xml:space="preserve"> ،</w:t>
      </w:r>
      <w:r w:rsidRPr="0082556A">
        <w:rPr>
          <w:sz w:val="32"/>
          <w:szCs w:val="32"/>
          <w:rtl/>
        </w:rPr>
        <w:t xml:space="preserve"> فإن لمن أراد دخوله أن يدخل بغير استئذان لمتاع له يؤويه إليه</w:t>
      </w:r>
      <w:r w:rsidRPr="0082556A">
        <w:rPr>
          <w:rFonts w:hint="cs"/>
          <w:sz w:val="32"/>
          <w:szCs w:val="32"/>
          <w:rtl/>
        </w:rPr>
        <w:t xml:space="preserve"> ،</w:t>
      </w:r>
      <w:r w:rsidRPr="0082556A">
        <w:rPr>
          <w:sz w:val="32"/>
          <w:szCs w:val="32"/>
          <w:rtl/>
        </w:rPr>
        <w:t xml:space="preserve"> أو للاستمتاع به لقضاء حقه</w:t>
      </w:r>
      <w:r w:rsidRPr="0082556A">
        <w:rPr>
          <w:rFonts w:hint="cs"/>
          <w:sz w:val="32"/>
          <w:szCs w:val="32"/>
          <w:rtl/>
        </w:rPr>
        <w:t xml:space="preserve"> ؛</w:t>
      </w:r>
      <w:r w:rsidRPr="0082556A">
        <w:rPr>
          <w:sz w:val="32"/>
          <w:szCs w:val="32"/>
          <w:rtl/>
        </w:rPr>
        <w:t xml:space="preserve"> من بول أو غائط أو غير ذلك</w:t>
      </w:r>
      <w:r w:rsidRPr="0082556A">
        <w:rPr>
          <w:rFonts w:hint="cs"/>
          <w:sz w:val="32"/>
          <w:szCs w:val="32"/>
          <w:rtl/>
        </w:rPr>
        <w:t xml:space="preserve"> ) .</w:t>
      </w:r>
    </w:p>
  </w:footnote>
  <w:footnote w:id="155">
    <w:p w:rsidR="00EE5231" w:rsidRPr="0082556A" w:rsidRDefault="00EE5231" w:rsidP="00D87C46">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لأنه يُعفى عن الناظر أول نظرة تقع من غير قصد . وقيل وجه التبعيض : </w:t>
      </w:r>
      <w:r w:rsidRPr="0082556A">
        <w:rPr>
          <w:sz w:val="32"/>
          <w:szCs w:val="32"/>
          <w:rtl/>
        </w:rPr>
        <w:t>غض البصر عما يحرم والاقتصار به على ما</w:t>
      </w:r>
      <w:r w:rsidRPr="0082556A">
        <w:rPr>
          <w:rFonts w:hint="cs"/>
          <w:sz w:val="32"/>
          <w:szCs w:val="32"/>
          <w:rtl/>
        </w:rPr>
        <w:t xml:space="preserve"> </w:t>
      </w:r>
      <w:r w:rsidRPr="0082556A">
        <w:rPr>
          <w:sz w:val="32"/>
          <w:szCs w:val="32"/>
          <w:rtl/>
        </w:rPr>
        <w:t>يحل</w:t>
      </w:r>
      <w:r w:rsidRPr="0082556A">
        <w:rPr>
          <w:rFonts w:hint="cs"/>
          <w:sz w:val="32"/>
          <w:szCs w:val="32"/>
          <w:rtl/>
        </w:rPr>
        <w:t xml:space="preserve"> . ينظر: الدر المصون (8/397) ، فتح القدير(4/22) .</w:t>
      </w:r>
    </w:p>
  </w:footnote>
  <w:footnote w:id="156">
    <w:p w:rsidR="002D2E02" w:rsidRDefault="00EE5231" w:rsidP="002D2E02">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لم يشر الأخفش إلى زيادتها في هذا الموضع . </w:t>
      </w:r>
    </w:p>
    <w:p w:rsidR="00EE5231" w:rsidRPr="0082556A" w:rsidRDefault="00EE5231" w:rsidP="002D2E02">
      <w:pPr>
        <w:pStyle w:val="a5"/>
        <w:rPr>
          <w:sz w:val="32"/>
          <w:szCs w:val="32"/>
          <w:rtl/>
        </w:rPr>
      </w:pPr>
      <w:r w:rsidRPr="0082556A">
        <w:rPr>
          <w:rFonts w:hint="cs"/>
          <w:sz w:val="32"/>
          <w:szCs w:val="32"/>
          <w:rtl/>
        </w:rPr>
        <w:t>ينظر : أمثلة مذهب الأخفش في كتابه (معاني القرآن) (ص105، 225) .</w:t>
      </w:r>
    </w:p>
  </w:footnote>
  <w:footnote w:id="157">
    <w:p w:rsidR="00EE5231" w:rsidRPr="0082556A" w:rsidRDefault="00EE5231" w:rsidP="00785581">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جواز ا</w:t>
      </w:r>
      <w:r w:rsidR="004D79FB">
        <w:rPr>
          <w:rFonts w:hint="cs"/>
          <w:sz w:val="32"/>
          <w:szCs w:val="32"/>
          <w:rtl/>
        </w:rPr>
        <w:t>لنظر إلى وجه الأجنبية وكفيها جاء</w:t>
      </w:r>
      <w:r w:rsidRPr="0082556A">
        <w:rPr>
          <w:rFonts w:hint="cs"/>
          <w:sz w:val="32"/>
          <w:szCs w:val="32"/>
          <w:rtl/>
        </w:rPr>
        <w:t xml:space="preserve"> منصوصاً عليه في بدائع الصنائع (5/121) ، وأسنى المطالب (3/113) . ولكن إذا أمنت الفتنة ، أما إن كان النظر بشهوة فهو محرم ، ونصّوا على أن الأفضل عدم النظر لما فيه من خوف حدوث الشهوة والوقوع في الفتنة .</w:t>
      </w:r>
      <w:r w:rsidRPr="0082556A">
        <w:rPr>
          <w:sz w:val="32"/>
          <w:szCs w:val="32"/>
          <w:rtl/>
        </w:rPr>
        <w:t xml:space="preserve"> </w:t>
      </w:r>
    </w:p>
    <w:p w:rsidR="00EE5231" w:rsidRPr="0082556A" w:rsidRDefault="00EE5231" w:rsidP="00785581">
      <w:pPr>
        <w:pStyle w:val="a5"/>
        <w:rPr>
          <w:sz w:val="32"/>
          <w:szCs w:val="32"/>
          <w:rtl/>
        </w:rPr>
      </w:pPr>
      <w:r w:rsidRPr="0082556A">
        <w:rPr>
          <w:rFonts w:hint="cs"/>
          <w:sz w:val="32"/>
          <w:szCs w:val="32"/>
          <w:rtl/>
        </w:rPr>
        <w:t xml:space="preserve"> وأكثر الفقهاء في المذاهب الأربعة يرون عدم جواز كشف المرأة لوجهها وكفيها .</w:t>
      </w:r>
    </w:p>
    <w:p w:rsidR="00EE5231" w:rsidRPr="0082556A" w:rsidRDefault="00EE5231" w:rsidP="00785581">
      <w:pPr>
        <w:pStyle w:val="a5"/>
        <w:rPr>
          <w:sz w:val="32"/>
          <w:szCs w:val="32"/>
          <w:rtl/>
        </w:rPr>
      </w:pPr>
      <w:r w:rsidRPr="0082556A">
        <w:rPr>
          <w:rFonts w:hint="cs"/>
          <w:sz w:val="32"/>
          <w:szCs w:val="32"/>
          <w:rtl/>
        </w:rPr>
        <w:t>ينظر : سُلّمُ الأماني في إجابة من يقول بالحجاب بقول الألباني . للدكتور / عقيل العقيلي (ص138) .</w:t>
      </w:r>
    </w:p>
    <w:p w:rsidR="00EE5231" w:rsidRPr="0082556A" w:rsidRDefault="00EE5231" w:rsidP="00A82110">
      <w:pPr>
        <w:pStyle w:val="a5"/>
        <w:rPr>
          <w:sz w:val="32"/>
          <w:szCs w:val="32"/>
          <w:rtl/>
        </w:rPr>
      </w:pPr>
      <w:r w:rsidRPr="0082556A">
        <w:rPr>
          <w:rFonts w:hint="cs"/>
          <w:sz w:val="32"/>
          <w:szCs w:val="32"/>
          <w:rtl/>
        </w:rPr>
        <w:t>والذي اختاره شيخ الإسلام ابن تيمية عدم جواز النظر إلى وجه الأجنبية وكفيها بل يجب على المرأة تغطية الوجه والكفين كما في مجموع الفتاوى (15/371) ، واختاره الإمام ابن باز كذلك في رسالته حكم السفور والحجاب المطبوعة ضمن عدة رسائل (ص56) ، واختاره كذلك ابن عثيمين في رسالة الحجاب المطبوعة ضمن الرسائل المذكورة آنفاً (ص80) .</w:t>
      </w:r>
    </w:p>
    <w:p w:rsidR="00EE5231" w:rsidRPr="0082556A" w:rsidRDefault="00EE5231" w:rsidP="00A82110">
      <w:pPr>
        <w:pStyle w:val="a5"/>
        <w:rPr>
          <w:sz w:val="32"/>
          <w:szCs w:val="32"/>
          <w:rtl/>
        </w:rPr>
      </w:pPr>
      <w:r w:rsidRPr="0082556A">
        <w:rPr>
          <w:rFonts w:hint="cs"/>
          <w:sz w:val="32"/>
          <w:szCs w:val="32"/>
          <w:rtl/>
        </w:rPr>
        <w:t xml:space="preserve">وقد قام فضيلة الشيخ بكر أبو زيد </w:t>
      </w:r>
      <w:r w:rsidRPr="0082556A">
        <w:rPr>
          <w:sz w:val="32"/>
          <w:szCs w:val="32"/>
          <w:rtl/>
        </w:rPr>
        <w:t>–</w:t>
      </w:r>
      <w:r w:rsidRPr="0082556A">
        <w:rPr>
          <w:rFonts w:hint="cs"/>
          <w:sz w:val="32"/>
          <w:szCs w:val="32"/>
          <w:rtl/>
        </w:rPr>
        <w:t xml:space="preserve"> رحمه الله تعالى </w:t>
      </w:r>
      <w:r w:rsidRPr="0082556A">
        <w:rPr>
          <w:sz w:val="32"/>
          <w:szCs w:val="32"/>
          <w:rtl/>
        </w:rPr>
        <w:t>–</w:t>
      </w:r>
      <w:r w:rsidRPr="0082556A">
        <w:rPr>
          <w:rFonts w:hint="cs"/>
          <w:sz w:val="32"/>
          <w:szCs w:val="32"/>
          <w:rtl/>
        </w:rPr>
        <w:t xml:space="preserve"> باستقصاء الأدلة من الكتاب والسنة والقياس الدالة على وجوب تغطية المرأة لوجهها وكفيها مع النقل عن أهل العلم ، ثم فنّد أقوال القائلين بالجواز فقال : ( </w:t>
      </w:r>
      <w:r w:rsidRPr="0082556A">
        <w:rPr>
          <w:sz w:val="32"/>
          <w:szCs w:val="32"/>
          <w:rtl/>
        </w:rPr>
        <w:t>ونقول لكل مؤمن ومؤمنة</w:t>
      </w:r>
      <w:r w:rsidRPr="0082556A">
        <w:rPr>
          <w:rFonts w:hint="cs"/>
          <w:sz w:val="32"/>
          <w:szCs w:val="32"/>
          <w:rtl/>
        </w:rPr>
        <w:t xml:space="preserve"> </w:t>
      </w:r>
      <w:r w:rsidRPr="0082556A">
        <w:rPr>
          <w:sz w:val="32"/>
          <w:szCs w:val="32"/>
          <w:rtl/>
        </w:rPr>
        <w:t xml:space="preserve">: فيما هو معلوم من الشرع المطهر، وعليه المحققون، أنه ليس لدعاة السفور دليل صحيح صريح، ولا عمل مستمر من عصر النبي - </w:t>
      </w:r>
      <w:r w:rsidRPr="0082556A">
        <w:rPr>
          <w:sz w:val="32"/>
          <w:szCs w:val="32"/>
        </w:rPr>
        <w:sym w:font="AGA Arabesque" w:char="F072"/>
      </w:r>
      <w:r w:rsidRPr="0082556A">
        <w:rPr>
          <w:sz w:val="32"/>
          <w:szCs w:val="32"/>
          <w:rtl/>
        </w:rPr>
        <w:t>- إلى أن حدث في المسلمين حادث السفور في بدايات القرن الرابع عشر، وأن جميع ما يستدل به دعاة السفور عن الوجه والكفين</w:t>
      </w:r>
      <w:r w:rsidRPr="0082556A">
        <w:rPr>
          <w:rFonts w:hint="cs"/>
          <w:sz w:val="32"/>
          <w:szCs w:val="32"/>
          <w:rtl/>
        </w:rPr>
        <w:t xml:space="preserve"> ،</w:t>
      </w:r>
      <w:r w:rsidRPr="0082556A">
        <w:rPr>
          <w:sz w:val="32"/>
          <w:szCs w:val="32"/>
          <w:rtl/>
        </w:rPr>
        <w:t xml:space="preserve"> لا يخلو من حال من ثلاث حالات</w:t>
      </w:r>
      <w:r w:rsidRPr="0082556A">
        <w:rPr>
          <w:rFonts w:hint="cs"/>
          <w:sz w:val="32"/>
          <w:szCs w:val="32"/>
          <w:rtl/>
        </w:rPr>
        <w:t xml:space="preserve"> </w:t>
      </w:r>
      <w:r w:rsidRPr="0082556A">
        <w:rPr>
          <w:sz w:val="32"/>
          <w:szCs w:val="32"/>
          <w:rtl/>
        </w:rPr>
        <w:t>:</w:t>
      </w:r>
    </w:p>
    <w:p w:rsidR="00EE5231" w:rsidRPr="0082556A" w:rsidRDefault="00EE5231" w:rsidP="00D377FA">
      <w:pPr>
        <w:pStyle w:val="a5"/>
        <w:rPr>
          <w:sz w:val="32"/>
          <w:szCs w:val="32"/>
          <w:rtl/>
        </w:rPr>
      </w:pPr>
      <w:r w:rsidRPr="0082556A">
        <w:rPr>
          <w:sz w:val="32"/>
          <w:szCs w:val="32"/>
          <w:rtl/>
        </w:rPr>
        <w:t xml:space="preserve"> </w:t>
      </w:r>
      <w:r w:rsidRPr="0082556A">
        <w:rPr>
          <w:rFonts w:hint="cs"/>
          <w:b/>
          <w:bCs/>
          <w:sz w:val="32"/>
          <w:szCs w:val="32"/>
          <w:rtl/>
        </w:rPr>
        <w:t>الحالة الأولى</w:t>
      </w:r>
      <w:r w:rsidRPr="0082556A">
        <w:rPr>
          <w:rFonts w:hint="cs"/>
          <w:sz w:val="32"/>
          <w:szCs w:val="32"/>
          <w:rtl/>
        </w:rPr>
        <w:t xml:space="preserve"> :</w:t>
      </w:r>
      <w:r w:rsidRPr="0082556A">
        <w:rPr>
          <w:sz w:val="32"/>
          <w:szCs w:val="32"/>
          <w:rtl/>
        </w:rPr>
        <w:t xml:space="preserve"> دليل صحيح صريح</w:t>
      </w:r>
      <w:r w:rsidRPr="0082556A">
        <w:rPr>
          <w:rFonts w:hint="cs"/>
          <w:sz w:val="32"/>
          <w:szCs w:val="32"/>
          <w:rtl/>
        </w:rPr>
        <w:t xml:space="preserve"> </w:t>
      </w:r>
      <w:r w:rsidRPr="0082556A">
        <w:rPr>
          <w:sz w:val="32"/>
          <w:szCs w:val="32"/>
          <w:rtl/>
        </w:rPr>
        <w:t>، لكنه منسوخ بآيات فرض الحجاب كما يعلمه مَن حقق تواريخ الأحداث</w:t>
      </w:r>
      <w:r w:rsidRPr="0082556A">
        <w:rPr>
          <w:rFonts w:hint="cs"/>
          <w:sz w:val="32"/>
          <w:szCs w:val="32"/>
          <w:rtl/>
        </w:rPr>
        <w:t xml:space="preserve"> </w:t>
      </w:r>
      <w:r w:rsidRPr="0082556A">
        <w:rPr>
          <w:sz w:val="32"/>
          <w:szCs w:val="32"/>
          <w:rtl/>
        </w:rPr>
        <w:t>، أي قبل عام خمس من الهجرة</w:t>
      </w:r>
      <w:r w:rsidRPr="0082556A">
        <w:rPr>
          <w:rFonts w:hint="cs"/>
          <w:sz w:val="32"/>
          <w:szCs w:val="32"/>
          <w:rtl/>
        </w:rPr>
        <w:t xml:space="preserve"> </w:t>
      </w:r>
      <w:r w:rsidRPr="0082556A">
        <w:rPr>
          <w:sz w:val="32"/>
          <w:szCs w:val="32"/>
          <w:rtl/>
        </w:rPr>
        <w:t>، أو في حق القواعد من النساء، أو الطفل الذين لم يظهروا على عورات النساء .</w:t>
      </w:r>
    </w:p>
    <w:p w:rsidR="00EE5231" w:rsidRDefault="00EE5231" w:rsidP="00A82110">
      <w:pPr>
        <w:pStyle w:val="a5"/>
        <w:rPr>
          <w:sz w:val="32"/>
          <w:szCs w:val="32"/>
          <w:rtl/>
        </w:rPr>
      </w:pPr>
      <w:r w:rsidRPr="0082556A">
        <w:rPr>
          <w:rFonts w:hint="cs"/>
          <w:b/>
          <w:bCs/>
          <w:sz w:val="32"/>
          <w:szCs w:val="32"/>
          <w:rtl/>
        </w:rPr>
        <w:t>الحالة الثانية</w:t>
      </w:r>
      <w:r w:rsidRPr="0082556A">
        <w:rPr>
          <w:rFonts w:hint="cs"/>
          <w:sz w:val="32"/>
          <w:szCs w:val="32"/>
          <w:rtl/>
        </w:rPr>
        <w:t xml:space="preserve"> :</w:t>
      </w:r>
      <w:r w:rsidRPr="0082556A">
        <w:rPr>
          <w:sz w:val="32"/>
          <w:szCs w:val="32"/>
          <w:rtl/>
        </w:rPr>
        <w:t xml:space="preserve"> دليل صحيح لكنه غير صريح، لا تثبت دلالته أمام الأدلة القطعية الدلالة من الكتاب والسنة على حجب الوجه والكفين كسائر البدن والزينة، ومعلوم أن رد المتشابه إلى المحكم هو طريق الراسخين في العلم .</w:t>
      </w:r>
    </w:p>
    <w:p w:rsidR="002D2E02" w:rsidRPr="0082556A" w:rsidRDefault="002D2E02" w:rsidP="00A82110">
      <w:pPr>
        <w:pStyle w:val="a5"/>
        <w:rPr>
          <w:sz w:val="32"/>
          <w:szCs w:val="32"/>
          <w:rtl/>
        </w:rPr>
      </w:pPr>
    </w:p>
    <w:p w:rsidR="00EE5231" w:rsidRPr="0082556A" w:rsidRDefault="00EE5231" w:rsidP="00A82110">
      <w:pPr>
        <w:pStyle w:val="a5"/>
        <w:rPr>
          <w:sz w:val="32"/>
          <w:szCs w:val="32"/>
          <w:rtl/>
        </w:rPr>
      </w:pPr>
      <w:r w:rsidRPr="0082556A">
        <w:rPr>
          <w:rFonts w:hint="cs"/>
          <w:b/>
          <w:bCs/>
          <w:sz w:val="32"/>
          <w:szCs w:val="32"/>
          <w:rtl/>
        </w:rPr>
        <w:t>الحالة الثالثة</w:t>
      </w:r>
      <w:r w:rsidRPr="0082556A">
        <w:rPr>
          <w:rFonts w:hint="cs"/>
          <w:sz w:val="32"/>
          <w:szCs w:val="32"/>
          <w:rtl/>
        </w:rPr>
        <w:t xml:space="preserve"> :</w:t>
      </w:r>
      <w:r w:rsidRPr="0082556A">
        <w:rPr>
          <w:sz w:val="32"/>
          <w:szCs w:val="32"/>
          <w:rtl/>
        </w:rPr>
        <w:t xml:space="preserve"> دليل صريح لكنه غير صحيح، لا يحتج به، ولا يجوز أن تعارض به النصوص الصحيحة الصريحة، والهدي المستمر من حجب النساء لأبدانهن</w:t>
      </w:r>
      <w:r w:rsidRPr="0082556A">
        <w:rPr>
          <w:rFonts w:hint="cs"/>
          <w:sz w:val="32"/>
          <w:szCs w:val="32"/>
          <w:rtl/>
        </w:rPr>
        <w:t xml:space="preserve"> </w:t>
      </w:r>
      <w:r w:rsidRPr="0082556A">
        <w:rPr>
          <w:sz w:val="32"/>
          <w:szCs w:val="32"/>
          <w:rtl/>
        </w:rPr>
        <w:t>وزينتهن</w:t>
      </w:r>
      <w:r w:rsidRPr="0082556A">
        <w:rPr>
          <w:rFonts w:hint="cs"/>
          <w:sz w:val="32"/>
          <w:szCs w:val="32"/>
          <w:rtl/>
        </w:rPr>
        <w:t xml:space="preserve"> </w:t>
      </w:r>
      <w:r w:rsidRPr="0082556A">
        <w:rPr>
          <w:sz w:val="32"/>
          <w:szCs w:val="32"/>
          <w:rtl/>
        </w:rPr>
        <w:t>، ومنها الوجه والكفان .</w:t>
      </w:r>
    </w:p>
    <w:p w:rsidR="00EE5231" w:rsidRPr="0082556A" w:rsidRDefault="00EE5231" w:rsidP="00A82110">
      <w:pPr>
        <w:pStyle w:val="a5"/>
        <w:rPr>
          <w:sz w:val="32"/>
          <w:szCs w:val="32"/>
          <w:rtl/>
        </w:rPr>
      </w:pPr>
      <w:r w:rsidRPr="0082556A">
        <w:rPr>
          <w:sz w:val="32"/>
          <w:szCs w:val="32"/>
          <w:rtl/>
        </w:rPr>
        <w:t>هذا مع أنه لم يقل أحد في الإسلام بجواز كشف الوجه واليدين عند وجود الفتنة ورقة الدين</w:t>
      </w:r>
      <w:r w:rsidRPr="0082556A">
        <w:rPr>
          <w:rFonts w:hint="cs"/>
          <w:sz w:val="32"/>
          <w:szCs w:val="32"/>
          <w:rtl/>
        </w:rPr>
        <w:t xml:space="preserve"> </w:t>
      </w:r>
      <w:r w:rsidRPr="0082556A">
        <w:rPr>
          <w:sz w:val="32"/>
          <w:szCs w:val="32"/>
          <w:rtl/>
        </w:rPr>
        <w:t>، وفساد الزمان، بل هم مجمعون على سترهما، كما نقله غير واحد من العلماء .</w:t>
      </w:r>
    </w:p>
    <w:p w:rsidR="00EE5231" w:rsidRPr="0082556A" w:rsidRDefault="00EE5231" w:rsidP="00A82110">
      <w:pPr>
        <w:pStyle w:val="a5"/>
        <w:rPr>
          <w:sz w:val="32"/>
          <w:szCs w:val="32"/>
          <w:rtl/>
        </w:rPr>
      </w:pPr>
      <w:r w:rsidRPr="0082556A">
        <w:rPr>
          <w:sz w:val="32"/>
          <w:szCs w:val="32"/>
          <w:rtl/>
        </w:rPr>
        <w:t>وهذه الظواهر الإفسادية قائمة في زماننا، فهي موجبة لسترهما</w:t>
      </w:r>
      <w:r w:rsidRPr="0082556A">
        <w:rPr>
          <w:rFonts w:hint="cs"/>
          <w:sz w:val="32"/>
          <w:szCs w:val="32"/>
          <w:rtl/>
        </w:rPr>
        <w:t xml:space="preserve"> </w:t>
      </w:r>
      <w:r w:rsidRPr="0082556A">
        <w:rPr>
          <w:sz w:val="32"/>
          <w:szCs w:val="32"/>
          <w:rtl/>
        </w:rPr>
        <w:t>، لو لم يكن أدلة أخرى</w:t>
      </w:r>
      <w:r w:rsidRPr="0082556A">
        <w:rPr>
          <w:rFonts w:hint="cs"/>
          <w:sz w:val="32"/>
          <w:szCs w:val="32"/>
          <w:rtl/>
        </w:rPr>
        <w:t xml:space="preserve"> </w:t>
      </w:r>
      <w:r w:rsidRPr="0082556A">
        <w:rPr>
          <w:sz w:val="32"/>
          <w:szCs w:val="32"/>
          <w:rtl/>
        </w:rPr>
        <w:t>.</w:t>
      </w:r>
    </w:p>
    <w:p w:rsidR="00EE5231" w:rsidRPr="0082556A" w:rsidRDefault="00EE5231" w:rsidP="00357AA4">
      <w:pPr>
        <w:pStyle w:val="a5"/>
        <w:ind w:left="0" w:firstLine="0"/>
        <w:rPr>
          <w:sz w:val="32"/>
          <w:szCs w:val="32"/>
          <w:rtl/>
        </w:rPr>
      </w:pPr>
      <w:r w:rsidRPr="0082556A">
        <w:rPr>
          <w:sz w:val="32"/>
          <w:szCs w:val="32"/>
          <w:rtl/>
        </w:rPr>
        <w:t>وإن من الخيانة في النقل نسبةَ هذا القول إلى قائل به مطلقاً غير مقيد</w:t>
      </w:r>
      <w:r w:rsidRPr="0082556A">
        <w:rPr>
          <w:rFonts w:hint="cs"/>
          <w:sz w:val="32"/>
          <w:szCs w:val="32"/>
          <w:rtl/>
        </w:rPr>
        <w:t xml:space="preserve"> </w:t>
      </w:r>
      <w:r w:rsidRPr="0082556A">
        <w:rPr>
          <w:sz w:val="32"/>
          <w:szCs w:val="32"/>
          <w:rtl/>
        </w:rPr>
        <w:t xml:space="preserve">، لتقوية الدعوة إلى سفور النساء عن وجوههن في هذا العصر، مع ما هو مشاهد من رقة الدين والفساد الذي غَشِيَ بلاد المسلمين . </w:t>
      </w:r>
    </w:p>
    <w:p w:rsidR="00EE5231" w:rsidRPr="0082556A" w:rsidRDefault="00EE5231" w:rsidP="00357AA4">
      <w:pPr>
        <w:pStyle w:val="a5"/>
        <w:ind w:left="0" w:firstLine="0"/>
        <w:rPr>
          <w:sz w:val="32"/>
          <w:szCs w:val="32"/>
          <w:rtl/>
        </w:rPr>
      </w:pPr>
      <w:r w:rsidRPr="0082556A">
        <w:rPr>
          <w:rFonts w:hint="cs"/>
          <w:sz w:val="32"/>
          <w:szCs w:val="32"/>
          <w:rtl/>
        </w:rPr>
        <w:t>و</w:t>
      </w:r>
      <w:r w:rsidRPr="0082556A">
        <w:rPr>
          <w:sz w:val="32"/>
          <w:szCs w:val="32"/>
          <w:rtl/>
        </w:rPr>
        <w:t xml:space="preserve">الواجب أصلاً هو ستر المرأة بدنها وما عليه من زينة مكتسبة، لا يجوز لها تعمد إخراج شيء من ذلك لأجنبي عنها، استجابةً لأمر الله سبحانه وأمر رسوله- </w:t>
      </w:r>
      <w:r w:rsidRPr="0082556A">
        <w:rPr>
          <w:sz w:val="32"/>
          <w:szCs w:val="32"/>
        </w:rPr>
        <w:sym w:font="AGA Arabesque" w:char="F072"/>
      </w:r>
      <w:r w:rsidRPr="0082556A">
        <w:rPr>
          <w:sz w:val="32"/>
          <w:szCs w:val="32"/>
          <w:rtl/>
        </w:rPr>
        <w:t xml:space="preserve">- ، وهدي الصحابة مع نسائهم، وعمل المسلمين عليه في قرون الإسلام المتطاولة. والحمد لله رب العالمين </w:t>
      </w:r>
      <w:r w:rsidRPr="0082556A">
        <w:rPr>
          <w:rFonts w:hint="cs"/>
          <w:sz w:val="32"/>
          <w:szCs w:val="32"/>
          <w:rtl/>
        </w:rPr>
        <w:t xml:space="preserve">) </w:t>
      </w:r>
      <w:r w:rsidRPr="0082556A">
        <w:rPr>
          <w:sz w:val="32"/>
          <w:szCs w:val="32"/>
          <w:rtl/>
        </w:rPr>
        <w:t>.</w:t>
      </w:r>
      <w:r w:rsidRPr="0082556A">
        <w:rPr>
          <w:rFonts w:hint="cs"/>
          <w:sz w:val="32"/>
          <w:szCs w:val="32"/>
          <w:rtl/>
        </w:rPr>
        <w:t xml:space="preserve"> حراسة الفضيلة (ص49) .</w:t>
      </w:r>
    </w:p>
  </w:footnote>
  <w:footnote w:id="158">
    <w:p w:rsidR="00EE5231" w:rsidRPr="0082556A" w:rsidRDefault="00EE5231" w:rsidP="0079303D">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هو : </w:t>
      </w:r>
      <w:r w:rsidRPr="0082556A">
        <w:rPr>
          <w:sz w:val="32"/>
          <w:szCs w:val="32"/>
          <w:rtl/>
        </w:rPr>
        <w:t>عبد الرحمن بن زيد بن أسلم المدني</w:t>
      </w:r>
      <w:r w:rsidRPr="0082556A">
        <w:rPr>
          <w:rFonts w:hint="cs"/>
          <w:sz w:val="32"/>
          <w:szCs w:val="32"/>
          <w:rtl/>
        </w:rPr>
        <w:t xml:space="preserve"> ، روى</w:t>
      </w:r>
      <w:r w:rsidRPr="0082556A">
        <w:rPr>
          <w:sz w:val="32"/>
          <w:szCs w:val="32"/>
          <w:rtl/>
        </w:rPr>
        <w:t xml:space="preserve"> عن أبيه</w:t>
      </w:r>
      <w:r w:rsidRPr="0082556A">
        <w:rPr>
          <w:rFonts w:hint="cs"/>
          <w:sz w:val="32"/>
          <w:szCs w:val="32"/>
          <w:rtl/>
        </w:rPr>
        <w:t xml:space="preserve"> وابن المنكدر ،</w:t>
      </w:r>
      <w:r w:rsidRPr="0082556A">
        <w:rPr>
          <w:sz w:val="32"/>
          <w:szCs w:val="32"/>
          <w:rtl/>
        </w:rPr>
        <w:t xml:space="preserve"> وعنه وكيع وابن وهب وقتيبة وخلق</w:t>
      </w:r>
      <w:r w:rsidRPr="0082556A">
        <w:rPr>
          <w:rFonts w:hint="cs"/>
          <w:sz w:val="32"/>
          <w:szCs w:val="32"/>
          <w:rtl/>
        </w:rPr>
        <w:t xml:space="preserve"> ،</w:t>
      </w:r>
      <w:r w:rsidRPr="0082556A">
        <w:rPr>
          <w:sz w:val="32"/>
          <w:szCs w:val="32"/>
          <w:rtl/>
        </w:rPr>
        <w:t xml:space="preserve"> ضع</w:t>
      </w:r>
      <w:r w:rsidRPr="0082556A">
        <w:rPr>
          <w:rFonts w:hint="cs"/>
          <w:sz w:val="32"/>
          <w:szCs w:val="32"/>
          <w:rtl/>
        </w:rPr>
        <w:t>َّ</w:t>
      </w:r>
      <w:r w:rsidRPr="0082556A">
        <w:rPr>
          <w:sz w:val="32"/>
          <w:szCs w:val="32"/>
          <w:rtl/>
        </w:rPr>
        <w:t xml:space="preserve">فه أحمد وابن المديني والنسائي وغيرهم </w:t>
      </w:r>
      <w:r w:rsidRPr="0082556A">
        <w:rPr>
          <w:rFonts w:hint="cs"/>
          <w:sz w:val="32"/>
          <w:szCs w:val="32"/>
          <w:rtl/>
        </w:rPr>
        <w:t>، توفي</w:t>
      </w:r>
      <w:r w:rsidRPr="0082556A">
        <w:rPr>
          <w:sz w:val="32"/>
          <w:szCs w:val="32"/>
          <w:rtl/>
        </w:rPr>
        <w:t xml:space="preserve"> في أول خلافة هارون الرشيد</w:t>
      </w:r>
      <w:r w:rsidRPr="0082556A">
        <w:rPr>
          <w:rFonts w:hint="cs"/>
          <w:sz w:val="32"/>
          <w:szCs w:val="32"/>
          <w:rtl/>
        </w:rPr>
        <w:t xml:space="preserve"> </w:t>
      </w:r>
      <w:r w:rsidRPr="0082556A">
        <w:rPr>
          <w:sz w:val="32"/>
          <w:szCs w:val="32"/>
          <w:rtl/>
        </w:rPr>
        <w:t xml:space="preserve">سنة </w:t>
      </w:r>
      <w:r w:rsidRPr="0082556A">
        <w:rPr>
          <w:rFonts w:hint="cs"/>
          <w:sz w:val="32"/>
          <w:szCs w:val="32"/>
          <w:rtl/>
        </w:rPr>
        <w:t>(182) هـ.</w:t>
      </w:r>
      <w:r w:rsidRPr="0082556A">
        <w:rPr>
          <w:sz w:val="32"/>
          <w:szCs w:val="32"/>
          <w:rtl/>
        </w:rPr>
        <w:t xml:space="preserve">  وله من الكتب </w:t>
      </w:r>
      <w:r w:rsidRPr="0082556A">
        <w:rPr>
          <w:rFonts w:hint="cs"/>
          <w:sz w:val="32"/>
          <w:szCs w:val="32"/>
          <w:rtl/>
        </w:rPr>
        <w:t>(</w:t>
      </w:r>
      <w:r w:rsidRPr="0082556A">
        <w:rPr>
          <w:sz w:val="32"/>
          <w:szCs w:val="32"/>
          <w:rtl/>
        </w:rPr>
        <w:t>الناسخ والمنسوخ</w:t>
      </w:r>
      <w:r w:rsidRPr="0082556A">
        <w:rPr>
          <w:rFonts w:hint="cs"/>
          <w:sz w:val="32"/>
          <w:szCs w:val="32"/>
          <w:rtl/>
        </w:rPr>
        <w:t>)</w:t>
      </w:r>
      <w:r w:rsidRPr="0082556A">
        <w:rPr>
          <w:sz w:val="32"/>
          <w:szCs w:val="32"/>
          <w:rtl/>
        </w:rPr>
        <w:t xml:space="preserve"> </w:t>
      </w:r>
      <w:r w:rsidRPr="0082556A">
        <w:rPr>
          <w:rFonts w:hint="cs"/>
          <w:sz w:val="32"/>
          <w:szCs w:val="32"/>
          <w:rtl/>
        </w:rPr>
        <w:t>،(</w:t>
      </w:r>
      <w:r w:rsidRPr="0082556A">
        <w:rPr>
          <w:sz w:val="32"/>
          <w:szCs w:val="32"/>
          <w:rtl/>
        </w:rPr>
        <w:t>كتاب التفسير</w:t>
      </w:r>
      <w:r w:rsidRPr="0082556A">
        <w:rPr>
          <w:rFonts w:hint="cs"/>
          <w:sz w:val="32"/>
          <w:szCs w:val="32"/>
          <w:rtl/>
        </w:rPr>
        <w:t>) .</w:t>
      </w:r>
    </w:p>
    <w:p w:rsidR="00EE5231" w:rsidRPr="0082556A" w:rsidRDefault="00EE5231" w:rsidP="003C2D52">
      <w:pPr>
        <w:pStyle w:val="a5"/>
        <w:rPr>
          <w:sz w:val="32"/>
          <w:szCs w:val="32"/>
          <w:rtl/>
        </w:rPr>
      </w:pPr>
      <w:r w:rsidRPr="0082556A">
        <w:rPr>
          <w:rFonts w:hint="cs"/>
          <w:sz w:val="32"/>
          <w:szCs w:val="32"/>
          <w:rtl/>
        </w:rPr>
        <w:t xml:space="preserve">ينظر : </w:t>
      </w:r>
      <w:r w:rsidRPr="0082556A">
        <w:rPr>
          <w:sz w:val="32"/>
          <w:szCs w:val="32"/>
          <w:rtl/>
        </w:rPr>
        <w:t xml:space="preserve">الفهرست </w:t>
      </w:r>
      <w:r w:rsidRPr="0082556A">
        <w:rPr>
          <w:rFonts w:hint="cs"/>
          <w:sz w:val="32"/>
          <w:szCs w:val="32"/>
          <w:rtl/>
        </w:rPr>
        <w:t>(</w:t>
      </w:r>
      <w:r w:rsidRPr="0082556A">
        <w:rPr>
          <w:sz w:val="32"/>
          <w:szCs w:val="32"/>
          <w:rtl/>
        </w:rPr>
        <w:t>ص315</w:t>
      </w:r>
      <w:r w:rsidRPr="0082556A">
        <w:rPr>
          <w:rFonts w:hint="cs"/>
          <w:sz w:val="32"/>
          <w:szCs w:val="32"/>
          <w:rtl/>
        </w:rPr>
        <w:t>) ، و</w:t>
      </w:r>
      <w:r w:rsidRPr="0082556A">
        <w:rPr>
          <w:sz w:val="32"/>
          <w:szCs w:val="32"/>
          <w:rtl/>
        </w:rPr>
        <w:t>خلاصة تذهيب الكمال</w:t>
      </w:r>
      <w:r w:rsidRPr="0082556A">
        <w:rPr>
          <w:rFonts w:hint="cs"/>
          <w:sz w:val="32"/>
          <w:szCs w:val="32"/>
          <w:rtl/>
        </w:rPr>
        <w:t xml:space="preserve"> (</w:t>
      </w:r>
      <w:r w:rsidRPr="0082556A">
        <w:rPr>
          <w:sz w:val="32"/>
          <w:szCs w:val="32"/>
          <w:rtl/>
        </w:rPr>
        <w:t>ص 227</w:t>
      </w:r>
      <w:r w:rsidRPr="0082556A">
        <w:rPr>
          <w:rFonts w:hint="cs"/>
          <w:sz w:val="32"/>
          <w:szCs w:val="32"/>
          <w:rtl/>
        </w:rPr>
        <w:t>) ، وطبقات المفسرين للداوودي (ص188) .</w:t>
      </w:r>
    </w:p>
  </w:footnote>
  <w:footnote w:id="159">
    <w:p w:rsidR="00EE5231" w:rsidRPr="0082556A" w:rsidRDefault="00EE5231" w:rsidP="00596479">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لم أجده عن ابن زيد ، وإنما عن أبي العالية . ينظر : تفسير الطبري (18/116) ، وتفسير ابن أبي حاتم (8/2571) ، والدر المنثور (6/177) . قال الإمام الشنقيطي : ( </w:t>
      </w:r>
      <w:r w:rsidRPr="0082556A">
        <w:rPr>
          <w:sz w:val="32"/>
          <w:szCs w:val="32"/>
          <w:rtl/>
        </w:rPr>
        <w:t>وما نقل عن ابن زيد من أن المراد بحفظ الفرج في هذه الآية الاستتا</w:t>
      </w:r>
      <w:r w:rsidRPr="0082556A">
        <w:rPr>
          <w:rFonts w:hint="cs"/>
          <w:sz w:val="32"/>
          <w:szCs w:val="32"/>
          <w:rtl/>
        </w:rPr>
        <w:t>ر</w:t>
      </w:r>
      <w:r w:rsidRPr="0082556A">
        <w:rPr>
          <w:sz w:val="32"/>
          <w:szCs w:val="32"/>
          <w:rtl/>
        </w:rPr>
        <w:t xml:space="preserve"> فيه نظر . بل يدخل فيه دخولاً أوّليًّا حفظه من الزن</w:t>
      </w:r>
      <w:r w:rsidRPr="0082556A">
        <w:rPr>
          <w:rFonts w:hint="cs"/>
          <w:sz w:val="32"/>
          <w:szCs w:val="32"/>
          <w:rtl/>
        </w:rPr>
        <w:t>ا</w:t>
      </w:r>
      <w:r w:rsidRPr="0082556A">
        <w:rPr>
          <w:sz w:val="32"/>
          <w:szCs w:val="32"/>
          <w:rtl/>
        </w:rPr>
        <w:t xml:space="preserve"> واللّواط ، ومن ال</w:t>
      </w:r>
      <w:r w:rsidR="009C3D24">
        <w:rPr>
          <w:sz w:val="32"/>
          <w:szCs w:val="32"/>
          <w:rtl/>
        </w:rPr>
        <w:t>أدلّة على ذلك تقديمه الأمر بغضّ</w:t>
      </w:r>
      <w:r w:rsidR="009C3D24">
        <w:rPr>
          <w:rFonts w:hint="cs"/>
          <w:sz w:val="32"/>
          <w:szCs w:val="32"/>
          <w:rtl/>
        </w:rPr>
        <w:t>ِ</w:t>
      </w:r>
      <w:r w:rsidRPr="0082556A">
        <w:rPr>
          <w:sz w:val="32"/>
          <w:szCs w:val="32"/>
          <w:rtl/>
        </w:rPr>
        <w:t xml:space="preserve"> البصر على الأمر بحفظ الفرج ؛ لأن النظر بريد الزن</w:t>
      </w:r>
      <w:r w:rsidRPr="0082556A">
        <w:rPr>
          <w:rFonts w:hint="cs"/>
          <w:sz w:val="32"/>
          <w:szCs w:val="32"/>
          <w:rtl/>
        </w:rPr>
        <w:t>ا</w:t>
      </w:r>
      <w:r w:rsidRPr="0082556A">
        <w:rPr>
          <w:sz w:val="32"/>
          <w:szCs w:val="32"/>
          <w:rtl/>
        </w:rPr>
        <w:t xml:space="preserve"> </w:t>
      </w:r>
      <w:r w:rsidRPr="0082556A">
        <w:rPr>
          <w:rFonts w:hint="cs"/>
          <w:sz w:val="32"/>
          <w:szCs w:val="32"/>
          <w:rtl/>
        </w:rPr>
        <w:t>) .</w:t>
      </w:r>
      <w:r w:rsidRPr="0082556A">
        <w:rPr>
          <w:sz w:val="32"/>
          <w:szCs w:val="32"/>
          <w:rtl/>
        </w:rPr>
        <w:t xml:space="preserve"> أضواء البيان</w:t>
      </w:r>
      <w:r w:rsidRPr="0082556A">
        <w:rPr>
          <w:rFonts w:hint="cs"/>
          <w:sz w:val="32"/>
          <w:szCs w:val="32"/>
          <w:rtl/>
        </w:rPr>
        <w:t xml:space="preserve"> (</w:t>
      </w:r>
      <w:r w:rsidRPr="0082556A">
        <w:rPr>
          <w:sz w:val="32"/>
          <w:szCs w:val="32"/>
          <w:rtl/>
        </w:rPr>
        <w:t>5</w:t>
      </w:r>
      <w:r w:rsidRPr="0082556A">
        <w:rPr>
          <w:rFonts w:hint="cs"/>
          <w:sz w:val="32"/>
          <w:szCs w:val="32"/>
          <w:rtl/>
        </w:rPr>
        <w:t>/</w:t>
      </w:r>
      <w:r w:rsidRPr="0082556A">
        <w:rPr>
          <w:sz w:val="32"/>
          <w:szCs w:val="32"/>
          <w:rtl/>
        </w:rPr>
        <w:t xml:space="preserve"> 508</w:t>
      </w:r>
      <w:r w:rsidRPr="0082556A">
        <w:rPr>
          <w:rFonts w:hint="cs"/>
          <w:sz w:val="32"/>
          <w:szCs w:val="32"/>
          <w:rtl/>
        </w:rPr>
        <w:t>) .</w:t>
      </w:r>
    </w:p>
  </w:footnote>
  <w:footnote w:id="160">
    <w:p w:rsidR="00EE5231" w:rsidRPr="0082556A" w:rsidRDefault="00EE5231" w:rsidP="00BA787B">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والأرجح أن غضَّ المرأة بصرها عن الرجال الأجانب واجب .</w:t>
      </w:r>
    </w:p>
    <w:p w:rsidR="00EE5231" w:rsidRPr="0082556A" w:rsidRDefault="00EE5231" w:rsidP="00724C41">
      <w:pPr>
        <w:pStyle w:val="a5"/>
        <w:rPr>
          <w:sz w:val="32"/>
          <w:szCs w:val="32"/>
          <w:rtl/>
        </w:rPr>
      </w:pPr>
      <w:r w:rsidRPr="0082556A">
        <w:rPr>
          <w:rFonts w:hint="cs"/>
          <w:sz w:val="32"/>
          <w:szCs w:val="32"/>
          <w:rtl/>
        </w:rPr>
        <w:t xml:space="preserve">قال النووي : ( </w:t>
      </w:r>
      <w:r w:rsidRPr="0082556A">
        <w:rPr>
          <w:sz w:val="32"/>
          <w:szCs w:val="32"/>
          <w:rtl/>
        </w:rPr>
        <w:t xml:space="preserve">الصحيح الذي عليه جمهور العلماء وأكثر الصحابة أنه يحرم على </w:t>
      </w:r>
      <w:r w:rsidRPr="0082556A">
        <w:rPr>
          <w:rFonts w:hint="cs"/>
          <w:sz w:val="32"/>
          <w:szCs w:val="32"/>
          <w:rtl/>
        </w:rPr>
        <w:t>المرأة</w:t>
      </w:r>
      <w:r w:rsidRPr="0082556A">
        <w:rPr>
          <w:sz w:val="32"/>
          <w:szCs w:val="32"/>
          <w:rtl/>
        </w:rPr>
        <w:t xml:space="preserve"> النظر إلى الأجنبي كما يحرم عليه النظر </w:t>
      </w:r>
      <w:r w:rsidRPr="0082556A">
        <w:rPr>
          <w:rFonts w:hint="cs"/>
          <w:sz w:val="32"/>
          <w:szCs w:val="32"/>
          <w:rtl/>
        </w:rPr>
        <w:t>إليها</w:t>
      </w:r>
      <w:r w:rsidRPr="0082556A">
        <w:rPr>
          <w:sz w:val="32"/>
          <w:szCs w:val="32"/>
          <w:rtl/>
        </w:rPr>
        <w:t xml:space="preserve"> لقوله تعالى</w:t>
      </w:r>
      <w:r w:rsidRPr="0082556A">
        <w:rPr>
          <w:rFonts w:hint="cs"/>
          <w:sz w:val="32"/>
          <w:szCs w:val="32"/>
          <w:rtl/>
        </w:rPr>
        <w:t xml:space="preserve"> : </w:t>
      </w:r>
      <w:r w:rsidRPr="0082556A">
        <w:rPr>
          <w:rFonts w:hint="cs"/>
          <w:sz w:val="32"/>
          <w:szCs w:val="32"/>
        </w:rPr>
        <w:sym w:font="AGA Arabesque" w:char="F029"/>
      </w:r>
      <w:r w:rsidRPr="0082556A">
        <w:rPr>
          <w:sz w:val="32"/>
          <w:szCs w:val="32"/>
          <w:rtl/>
        </w:rPr>
        <w:t xml:space="preserve"> قل للمؤمنين يغضوا من أبصارهم</w:t>
      </w:r>
      <w:r w:rsidRPr="0082556A">
        <w:rPr>
          <w:rFonts w:hint="cs"/>
          <w:sz w:val="32"/>
          <w:szCs w:val="32"/>
          <w:rtl/>
        </w:rPr>
        <w:t xml:space="preserve"> ...</w:t>
      </w:r>
      <w:r w:rsidRPr="0082556A">
        <w:rPr>
          <w:sz w:val="32"/>
          <w:szCs w:val="32"/>
          <w:rtl/>
        </w:rPr>
        <w:t xml:space="preserve"> وقل للمؤمنات يغضضن من أبصارهن</w:t>
      </w:r>
      <w:r w:rsidRPr="0082556A">
        <w:rPr>
          <w:sz w:val="32"/>
          <w:szCs w:val="32"/>
        </w:rPr>
        <w:sym w:font="AGA Arabesque" w:char="F028"/>
      </w:r>
      <w:r w:rsidRPr="0082556A">
        <w:rPr>
          <w:sz w:val="32"/>
          <w:szCs w:val="32"/>
          <w:rtl/>
        </w:rPr>
        <w:t xml:space="preserve"> ولأن الفتنة مشتركة وكما يخاف الافتتان بها تخاف الافتتان به</w:t>
      </w:r>
      <w:r w:rsidRPr="0082556A">
        <w:rPr>
          <w:rFonts w:hint="cs"/>
          <w:sz w:val="32"/>
          <w:szCs w:val="32"/>
          <w:rtl/>
        </w:rPr>
        <w:t xml:space="preserve"> ) شرح صحيح مسلم (10/96) .</w:t>
      </w:r>
    </w:p>
    <w:p w:rsidR="00EE5231" w:rsidRPr="0082556A" w:rsidRDefault="00EE5231" w:rsidP="00BA787B">
      <w:pPr>
        <w:pStyle w:val="a5"/>
        <w:rPr>
          <w:sz w:val="32"/>
          <w:szCs w:val="32"/>
          <w:rtl/>
        </w:rPr>
      </w:pPr>
      <w:r w:rsidRPr="0082556A">
        <w:rPr>
          <w:rFonts w:hint="cs"/>
          <w:sz w:val="32"/>
          <w:szCs w:val="32"/>
          <w:rtl/>
        </w:rPr>
        <w:t>وينظر : رسالتي ابن باز وابن عثيمين المتقدمتين ، وحراسة الفضيلة (ص36) ، وسلم الأماني (ص114) .</w:t>
      </w:r>
    </w:p>
  </w:footnote>
  <w:footnote w:id="161">
    <w:p w:rsidR="00EE5231" w:rsidRPr="0082556A" w:rsidRDefault="00EE5231" w:rsidP="000D223D">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هي : </w:t>
      </w:r>
      <w:r w:rsidRPr="0082556A">
        <w:rPr>
          <w:sz w:val="32"/>
          <w:szCs w:val="32"/>
          <w:rtl/>
        </w:rPr>
        <w:t>هند بنت أبي أمية بن المغيرة بن عبد الله بن عمر بن مخزوم المخزومية</w:t>
      </w:r>
      <w:r w:rsidRPr="0082556A">
        <w:rPr>
          <w:rFonts w:hint="cs"/>
          <w:sz w:val="32"/>
          <w:szCs w:val="32"/>
          <w:rtl/>
        </w:rPr>
        <w:t xml:space="preserve"> ،</w:t>
      </w:r>
      <w:r w:rsidRPr="0082556A">
        <w:rPr>
          <w:sz w:val="32"/>
          <w:szCs w:val="32"/>
          <w:rtl/>
        </w:rPr>
        <w:t xml:space="preserve"> أم سلمة أم المؤمنين</w:t>
      </w:r>
      <w:r w:rsidRPr="0082556A">
        <w:rPr>
          <w:rFonts w:hint="cs"/>
          <w:sz w:val="32"/>
          <w:szCs w:val="32"/>
          <w:rtl/>
        </w:rPr>
        <w:t xml:space="preserve"> ،</w:t>
      </w:r>
      <w:r w:rsidRPr="0082556A">
        <w:rPr>
          <w:sz w:val="32"/>
          <w:szCs w:val="32"/>
          <w:rtl/>
        </w:rPr>
        <w:t xml:space="preserve"> تزوجها النبي </w:t>
      </w:r>
      <w:r w:rsidRPr="0082556A">
        <w:rPr>
          <w:sz w:val="32"/>
          <w:szCs w:val="32"/>
        </w:rPr>
        <w:sym w:font="AGA Arabesque" w:char="F072"/>
      </w:r>
      <w:r w:rsidRPr="0082556A">
        <w:rPr>
          <w:rFonts w:hint="cs"/>
          <w:sz w:val="32"/>
          <w:szCs w:val="32"/>
          <w:rtl/>
        </w:rPr>
        <w:t xml:space="preserve"> </w:t>
      </w:r>
      <w:r w:rsidRPr="0082556A">
        <w:rPr>
          <w:sz w:val="32"/>
          <w:szCs w:val="32"/>
          <w:rtl/>
        </w:rPr>
        <w:t>بعد أبي سلمة سنة أربع وقيل ثلاث</w:t>
      </w:r>
      <w:r w:rsidRPr="0082556A">
        <w:rPr>
          <w:rFonts w:hint="cs"/>
          <w:sz w:val="32"/>
          <w:szCs w:val="32"/>
          <w:rtl/>
        </w:rPr>
        <w:t xml:space="preserve"> ،</w:t>
      </w:r>
      <w:r w:rsidRPr="0082556A">
        <w:rPr>
          <w:sz w:val="32"/>
          <w:szCs w:val="32"/>
          <w:rtl/>
        </w:rPr>
        <w:t xml:space="preserve"> وعاشت بعد ذلك ستين سنة </w:t>
      </w:r>
      <w:r w:rsidRPr="0082556A">
        <w:rPr>
          <w:rFonts w:hint="cs"/>
          <w:sz w:val="32"/>
          <w:szCs w:val="32"/>
          <w:rtl/>
        </w:rPr>
        <w:t>توفيت</w:t>
      </w:r>
      <w:r w:rsidRPr="0082556A">
        <w:rPr>
          <w:sz w:val="32"/>
          <w:szCs w:val="32"/>
          <w:rtl/>
        </w:rPr>
        <w:t xml:space="preserve"> سنة </w:t>
      </w:r>
      <w:r w:rsidRPr="0082556A">
        <w:rPr>
          <w:rFonts w:hint="cs"/>
          <w:sz w:val="32"/>
          <w:szCs w:val="32"/>
          <w:rtl/>
        </w:rPr>
        <w:t>(62) هـ</w:t>
      </w:r>
      <w:r w:rsidRPr="0082556A">
        <w:rPr>
          <w:sz w:val="32"/>
          <w:szCs w:val="32"/>
          <w:rtl/>
        </w:rPr>
        <w:t xml:space="preserve"> </w:t>
      </w:r>
      <w:r w:rsidRPr="0082556A">
        <w:rPr>
          <w:rFonts w:hint="cs"/>
          <w:sz w:val="32"/>
          <w:szCs w:val="32"/>
          <w:rtl/>
        </w:rPr>
        <w:t xml:space="preserve"> وقيل غير</w:t>
      </w:r>
      <w:r w:rsidRPr="0082556A">
        <w:rPr>
          <w:sz w:val="32"/>
          <w:szCs w:val="32"/>
          <w:rtl/>
        </w:rPr>
        <w:t xml:space="preserve"> ذلك  </w:t>
      </w:r>
      <w:r w:rsidRPr="0082556A">
        <w:rPr>
          <w:rFonts w:hint="cs"/>
          <w:sz w:val="32"/>
          <w:szCs w:val="32"/>
          <w:rtl/>
        </w:rPr>
        <w:t>.</w:t>
      </w:r>
    </w:p>
    <w:p w:rsidR="00EE5231" w:rsidRPr="0082556A" w:rsidRDefault="00EE5231" w:rsidP="00D843F0">
      <w:pPr>
        <w:pStyle w:val="a5"/>
        <w:rPr>
          <w:sz w:val="32"/>
          <w:szCs w:val="32"/>
          <w:rtl/>
        </w:rPr>
      </w:pPr>
      <w:r w:rsidRPr="0082556A">
        <w:rPr>
          <w:rFonts w:hint="cs"/>
          <w:sz w:val="32"/>
          <w:szCs w:val="32"/>
          <w:rtl/>
        </w:rPr>
        <w:t>ينظر : سير أعلام النبلاء (2/202) ، وتقريب التهذيب (ص754) .</w:t>
      </w:r>
    </w:p>
  </w:footnote>
  <w:footnote w:id="162">
    <w:p w:rsidR="00EE5231" w:rsidRPr="0082556A" w:rsidRDefault="00EE5231" w:rsidP="000D223D">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هي :</w:t>
      </w:r>
      <w:r w:rsidRPr="0082556A">
        <w:rPr>
          <w:sz w:val="32"/>
          <w:szCs w:val="32"/>
          <w:rtl/>
        </w:rPr>
        <w:t xml:space="preserve"> ميمونة بنت الحارث</w:t>
      </w:r>
      <w:r w:rsidRPr="0082556A">
        <w:rPr>
          <w:rFonts w:hint="cs"/>
          <w:sz w:val="32"/>
          <w:szCs w:val="32"/>
          <w:rtl/>
        </w:rPr>
        <w:t xml:space="preserve"> العامرية</w:t>
      </w:r>
      <w:r w:rsidRPr="0082556A">
        <w:rPr>
          <w:sz w:val="32"/>
          <w:szCs w:val="32"/>
          <w:rtl/>
        </w:rPr>
        <w:t xml:space="preserve"> الهلالية</w:t>
      </w:r>
      <w:r w:rsidRPr="0082556A">
        <w:rPr>
          <w:rFonts w:hint="cs"/>
          <w:sz w:val="32"/>
          <w:szCs w:val="32"/>
          <w:rtl/>
        </w:rPr>
        <w:t xml:space="preserve"> ،</w:t>
      </w:r>
      <w:r w:rsidRPr="0082556A">
        <w:rPr>
          <w:sz w:val="32"/>
          <w:szCs w:val="32"/>
          <w:rtl/>
        </w:rPr>
        <w:t xml:space="preserve"> زوج النبي </w:t>
      </w:r>
      <w:r w:rsidRPr="0082556A">
        <w:rPr>
          <w:sz w:val="32"/>
          <w:szCs w:val="32"/>
        </w:rPr>
        <w:sym w:font="AGA Arabesque" w:char="F072"/>
      </w:r>
      <w:r w:rsidRPr="0082556A">
        <w:rPr>
          <w:rFonts w:hint="cs"/>
          <w:sz w:val="32"/>
          <w:szCs w:val="32"/>
          <w:rtl/>
        </w:rPr>
        <w:t xml:space="preserve"> ، </w:t>
      </w:r>
      <w:r w:rsidRPr="0082556A">
        <w:rPr>
          <w:sz w:val="32"/>
          <w:szCs w:val="32"/>
          <w:rtl/>
        </w:rPr>
        <w:t xml:space="preserve">قيل وكان اسمها برة فسماها النبي </w:t>
      </w:r>
      <w:r w:rsidRPr="0082556A">
        <w:rPr>
          <w:sz w:val="32"/>
          <w:szCs w:val="32"/>
        </w:rPr>
        <w:sym w:font="AGA Arabesque" w:char="F072"/>
      </w:r>
      <w:r w:rsidRPr="0082556A">
        <w:rPr>
          <w:rFonts w:hint="cs"/>
          <w:sz w:val="32"/>
          <w:szCs w:val="32"/>
          <w:rtl/>
        </w:rPr>
        <w:t xml:space="preserve"> </w:t>
      </w:r>
      <w:r w:rsidRPr="0082556A">
        <w:rPr>
          <w:sz w:val="32"/>
          <w:szCs w:val="32"/>
          <w:rtl/>
        </w:rPr>
        <w:t>ميمونة</w:t>
      </w:r>
      <w:r w:rsidRPr="0082556A">
        <w:rPr>
          <w:rFonts w:hint="cs"/>
          <w:sz w:val="32"/>
          <w:szCs w:val="32"/>
          <w:rtl/>
        </w:rPr>
        <w:t xml:space="preserve"> ،</w:t>
      </w:r>
      <w:r w:rsidRPr="0082556A">
        <w:rPr>
          <w:sz w:val="32"/>
          <w:szCs w:val="32"/>
          <w:rtl/>
        </w:rPr>
        <w:t xml:space="preserve"> وتزوجها بسرف سنة سبع وماتت بها ودفنت سنة </w:t>
      </w:r>
      <w:r w:rsidRPr="0082556A">
        <w:rPr>
          <w:rFonts w:hint="cs"/>
          <w:sz w:val="32"/>
          <w:szCs w:val="32"/>
          <w:rtl/>
        </w:rPr>
        <w:t>(51) هـ وقيل غير ذلك .</w:t>
      </w:r>
    </w:p>
    <w:p w:rsidR="00EE5231" w:rsidRPr="0082556A" w:rsidRDefault="00EE5231" w:rsidP="000D223D">
      <w:pPr>
        <w:pStyle w:val="a5"/>
        <w:rPr>
          <w:sz w:val="32"/>
          <w:szCs w:val="32"/>
          <w:rtl/>
        </w:rPr>
      </w:pPr>
      <w:r w:rsidRPr="0082556A">
        <w:rPr>
          <w:rFonts w:hint="cs"/>
          <w:sz w:val="32"/>
          <w:szCs w:val="32"/>
          <w:rtl/>
        </w:rPr>
        <w:t>ينظر : سير أعلام النبلاء (2/238) ، وتقريب</w:t>
      </w:r>
      <w:r w:rsidRPr="0082556A">
        <w:rPr>
          <w:sz w:val="32"/>
          <w:szCs w:val="32"/>
          <w:rtl/>
        </w:rPr>
        <w:t xml:space="preserve"> التهذيب </w:t>
      </w:r>
      <w:r w:rsidRPr="0082556A">
        <w:rPr>
          <w:rFonts w:hint="cs"/>
          <w:sz w:val="32"/>
          <w:szCs w:val="32"/>
          <w:rtl/>
        </w:rPr>
        <w:t>(ص753) .</w:t>
      </w:r>
    </w:p>
  </w:footnote>
  <w:footnote w:id="163">
    <w:p w:rsidR="00EE5231" w:rsidRPr="0082556A" w:rsidRDefault="00EE5231" w:rsidP="00BD5EF9">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هو : </w:t>
      </w:r>
      <w:r w:rsidRPr="0082556A">
        <w:rPr>
          <w:sz w:val="32"/>
          <w:szCs w:val="32"/>
          <w:rtl/>
        </w:rPr>
        <w:t>عبد الله بن عمرو بن شريح بن قيس بن زائدة بن الأصم من بن</w:t>
      </w:r>
      <w:r w:rsidRPr="0082556A">
        <w:rPr>
          <w:rFonts w:hint="cs"/>
          <w:sz w:val="32"/>
          <w:szCs w:val="32"/>
          <w:rtl/>
        </w:rPr>
        <w:t>ي</w:t>
      </w:r>
      <w:r w:rsidRPr="0082556A">
        <w:rPr>
          <w:sz w:val="32"/>
          <w:szCs w:val="32"/>
          <w:rtl/>
        </w:rPr>
        <w:t xml:space="preserve"> عامر بن لؤي </w:t>
      </w:r>
      <w:r w:rsidRPr="0082556A">
        <w:rPr>
          <w:rFonts w:hint="cs"/>
          <w:sz w:val="32"/>
          <w:szCs w:val="32"/>
          <w:rtl/>
        </w:rPr>
        <w:t>، ابن أم مكتوم الأعمى القرشي ،</w:t>
      </w:r>
      <w:r w:rsidRPr="0082556A">
        <w:rPr>
          <w:sz w:val="32"/>
          <w:szCs w:val="32"/>
          <w:rtl/>
        </w:rPr>
        <w:t xml:space="preserve"> </w:t>
      </w:r>
      <w:r w:rsidRPr="0082556A">
        <w:rPr>
          <w:rFonts w:hint="cs"/>
          <w:sz w:val="32"/>
          <w:szCs w:val="32"/>
          <w:rtl/>
        </w:rPr>
        <w:t xml:space="preserve">وقيل أن اسمه عمرو ، مؤذن رسول الله </w:t>
      </w:r>
      <w:r w:rsidRPr="0082556A">
        <w:rPr>
          <w:rFonts w:hint="cs"/>
          <w:sz w:val="32"/>
          <w:szCs w:val="32"/>
        </w:rPr>
        <w:sym w:font="AGA Arabesque" w:char="F072"/>
      </w:r>
      <w:r w:rsidRPr="0082556A">
        <w:rPr>
          <w:rFonts w:hint="cs"/>
          <w:sz w:val="32"/>
          <w:szCs w:val="32"/>
          <w:rtl/>
        </w:rPr>
        <w:t xml:space="preserve"> ، توفي بالمدينة في خلافة </w:t>
      </w:r>
      <w:r w:rsidRPr="0082556A">
        <w:rPr>
          <w:sz w:val="32"/>
          <w:szCs w:val="32"/>
          <w:rtl/>
        </w:rPr>
        <w:t xml:space="preserve">عمر بن الخطاب </w:t>
      </w:r>
      <w:r w:rsidRPr="0082556A">
        <w:rPr>
          <w:rFonts w:hint="cs"/>
          <w:sz w:val="32"/>
          <w:szCs w:val="32"/>
          <w:rtl/>
        </w:rPr>
        <w:t xml:space="preserve">رضي الله عنهما . </w:t>
      </w:r>
    </w:p>
    <w:p w:rsidR="00EE5231" w:rsidRPr="0082556A" w:rsidRDefault="00EE5231" w:rsidP="00BD5EF9">
      <w:pPr>
        <w:pStyle w:val="a5"/>
        <w:rPr>
          <w:sz w:val="32"/>
          <w:szCs w:val="32"/>
          <w:rtl/>
        </w:rPr>
      </w:pPr>
      <w:r w:rsidRPr="0082556A">
        <w:rPr>
          <w:rFonts w:hint="cs"/>
          <w:sz w:val="32"/>
          <w:szCs w:val="32"/>
          <w:rtl/>
        </w:rPr>
        <w:t>ينظر : سير أعلام النبلاء (1/360) ، والثقات (3/214) .</w:t>
      </w:r>
    </w:p>
  </w:footnote>
  <w:footnote w:id="164">
    <w:p w:rsidR="00EE5231" w:rsidRPr="0082556A" w:rsidRDefault="00EE5231" w:rsidP="00837A28">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إسحاق في مسنده (1848) ، وأحمد في مسنده (26579) ، وأبو داود في سننه كتاب : اللباس ، باب : </w:t>
      </w:r>
      <w:r w:rsidRPr="0082556A">
        <w:rPr>
          <w:sz w:val="32"/>
          <w:szCs w:val="32"/>
          <w:rtl/>
        </w:rPr>
        <w:t xml:space="preserve">في قَوْلِهِ </w:t>
      </w:r>
      <w:r w:rsidRPr="0082556A">
        <w:rPr>
          <w:sz w:val="32"/>
          <w:szCs w:val="32"/>
        </w:rPr>
        <w:sym w:font="AGA Arabesque" w:char="F029"/>
      </w:r>
      <w:r w:rsidRPr="0082556A">
        <w:rPr>
          <w:sz w:val="32"/>
          <w:szCs w:val="32"/>
          <w:rtl/>
        </w:rPr>
        <w:t>غَيْرِ أُولِي الْإِرْبَةِ</w:t>
      </w:r>
      <w:r w:rsidRPr="0082556A">
        <w:rPr>
          <w:sz w:val="32"/>
          <w:szCs w:val="32"/>
        </w:rPr>
        <w:sym w:font="AGA Arabesque" w:char="F028"/>
      </w:r>
      <w:r w:rsidRPr="0082556A">
        <w:rPr>
          <w:sz w:val="32"/>
          <w:szCs w:val="32"/>
          <w:rtl/>
        </w:rPr>
        <w:t xml:space="preserve"> (</w:t>
      </w:r>
      <w:r w:rsidRPr="0082556A">
        <w:rPr>
          <w:rFonts w:hint="cs"/>
          <w:sz w:val="32"/>
          <w:szCs w:val="32"/>
          <w:rtl/>
        </w:rPr>
        <w:t xml:space="preserve">4/63) (4112) ، والترمذي في سننه وصححه كتاب : الأدب عن رسول الله </w:t>
      </w:r>
      <w:r w:rsidRPr="0082556A">
        <w:rPr>
          <w:rFonts w:hint="cs"/>
          <w:sz w:val="32"/>
          <w:szCs w:val="32"/>
        </w:rPr>
        <w:sym w:font="AGA Arabesque" w:char="F072"/>
      </w:r>
      <w:r w:rsidRPr="0082556A">
        <w:rPr>
          <w:rFonts w:hint="cs"/>
          <w:sz w:val="32"/>
          <w:szCs w:val="32"/>
          <w:rtl/>
        </w:rPr>
        <w:t xml:space="preserve"> ، باب : ما جاء في احتجاب النساء من الرجال (5/102) (2778) ، والنسائي في الكبرى كتاب : عشرة النساء ، باب : نظر النساء إلى الأعمى (5/393) (9241) ، وأبو يعلى في مسنده (12/353) (6922) ، وابن حبان في صحيحه (12/387) (5575) ،والبيهقي في الكبرى (7/91) (13303) كلهم من رواية نبهان كاتب أم سلمة رضي الله عنها . قال ابن حجر في الفتح : (</w:t>
      </w:r>
      <w:r w:rsidRPr="0082556A">
        <w:rPr>
          <w:sz w:val="32"/>
          <w:szCs w:val="32"/>
          <w:rtl/>
        </w:rPr>
        <w:t>وإسناده قوي وأكثر ما ع</w:t>
      </w:r>
      <w:r w:rsidRPr="0082556A">
        <w:rPr>
          <w:rFonts w:hint="cs"/>
          <w:sz w:val="32"/>
          <w:szCs w:val="32"/>
          <w:rtl/>
        </w:rPr>
        <w:t>ُ</w:t>
      </w:r>
      <w:r w:rsidRPr="0082556A">
        <w:rPr>
          <w:sz w:val="32"/>
          <w:szCs w:val="32"/>
          <w:rtl/>
        </w:rPr>
        <w:t>لل به انفراد الزهري بالرواية عن نبهان وليست بعلة قادحة فإن من يعرفه الزهري ويصفه بأنه مكاتب أم سلمة ولم يجرحه أحد لا ت</w:t>
      </w:r>
      <w:r w:rsidRPr="0082556A">
        <w:rPr>
          <w:rFonts w:hint="cs"/>
          <w:sz w:val="32"/>
          <w:szCs w:val="32"/>
          <w:rtl/>
        </w:rPr>
        <w:t>ُ</w:t>
      </w:r>
      <w:r w:rsidRPr="0082556A">
        <w:rPr>
          <w:sz w:val="32"/>
          <w:szCs w:val="32"/>
          <w:rtl/>
        </w:rPr>
        <w:t>ر</w:t>
      </w:r>
      <w:r w:rsidRPr="0082556A">
        <w:rPr>
          <w:rFonts w:hint="cs"/>
          <w:sz w:val="32"/>
          <w:szCs w:val="32"/>
          <w:rtl/>
        </w:rPr>
        <w:t>َ</w:t>
      </w:r>
      <w:r w:rsidRPr="0082556A">
        <w:rPr>
          <w:sz w:val="32"/>
          <w:szCs w:val="32"/>
          <w:rtl/>
        </w:rPr>
        <w:t>د</w:t>
      </w:r>
      <w:r w:rsidRPr="0082556A">
        <w:rPr>
          <w:rFonts w:hint="cs"/>
          <w:sz w:val="32"/>
          <w:szCs w:val="32"/>
          <w:rtl/>
        </w:rPr>
        <w:t>ُّ</w:t>
      </w:r>
      <w:r w:rsidRPr="0082556A">
        <w:rPr>
          <w:sz w:val="32"/>
          <w:szCs w:val="32"/>
          <w:rtl/>
        </w:rPr>
        <w:t xml:space="preserve"> روايته </w:t>
      </w:r>
      <w:r w:rsidRPr="0082556A">
        <w:rPr>
          <w:rFonts w:hint="cs"/>
          <w:sz w:val="32"/>
          <w:szCs w:val="32"/>
          <w:rtl/>
        </w:rPr>
        <w:t>) . (9/337) ، وقال في التلخيص : (</w:t>
      </w:r>
      <w:r w:rsidRPr="0082556A">
        <w:rPr>
          <w:sz w:val="32"/>
          <w:szCs w:val="32"/>
          <w:rtl/>
        </w:rPr>
        <w:t>وَلَيْسَ في إسْنَادِهِ سِوَى نَبْهَانَ مولى أُمِّ سَلَمَةَ شَيْخِ الزُّهْرِيِّ وقد وُثِّقَ</w:t>
      </w:r>
      <w:r w:rsidRPr="0082556A">
        <w:rPr>
          <w:rFonts w:hint="cs"/>
          <w:sz w:val="32"/>
          <w:szCs w:val="32"/>
          <w:rtl/>
        </w:rPr>
        <w:t>)</w:t>
      </w:r>
      <w:r w:rsidRPr="0082556A">
        <w:rPr>
          <w:sz w:val="32"/>
          <w:szCs w:val="32"/>
          <w:rtl/>
        </w:rPr>
        <w:t xml:space="preserve"> </w:t>
      </w:r>
      <w:r w:rsidRPr="0082556A">
        <w:rPr>
          <w:rFonts w:hint="cs"/>
          <w:sz w:val="32"/>
          <w:szCs w:val="32"/>
          <w:rtl/>
        </w:rPr>
        <w:t>(3/148) .</w:t>
      </w:r>
    </w:p>
    <w:p w:rsidR="00EE5231" w:rsidRPr="0082556A" w:rsidRDefault="00EE5231" w:rsidP="001E7F09">
      <w:pPr>
        <w:pStyle w:val="a5"/>
        <w:rPr>
          <w:sz w:val="32"/>
          <w:szCs w:val="32"/>
          <w:rtl/>
        </w:rPr>
      </w:pPr>
      <w:r w:rsidRPr="0082556A">
        <w:rPr>
          <w:rFonts w:hint="cs"/>
          <w:sz w:val="32"/>
          <w:szCs w:val="32"/>
          <w:rtl/>
        </w:rPr>
        <w:t xml:space="preserve">     وقد ذكره ابن حبان في كتابه الثقات (5/486) .</w:t>
      </w:r>
    </w:p>
  </w:footnote>
  <w:footnote w:id="165">
    <w:p w:rsidR="00EE5231" w:rsidRPr="0082556A" w:rsidRDefault="00EE5231" w:rsidP="0039410B">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معاني القرآن للفراء (2/249) .</w:t>
      </w:r>
    </w:p>
  </w:footnote>
  <w:footnote w:id="166">
    <w:p w:rsidR="00EE5231" w:rsidRPr="0082556A" w:rsidRDefault="00EE5231" w:rsidP="00B50A7A">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وتكون من الشعر والصوف . ينظر : العين (قرمل) (5/265) .</w:t>
      </w:r>
    </w:p>
  </w:footnote>
  <w:footnote w:id="167">
    <w:p w:rsidR="00EE5231" w:rsidRPr="0082556A" w:rsidRDefault="00EE5231" w:rsidP="006B357B">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الصحيح أن المقصود بالزينة الظاهرة في قوله تعالى : </w:t>
      </w:r>
      <w:r w:rsidRPr="0082556A">
        <w:rPr>
          <w:rFonts w:hint="cs"/>
          <w:sz w:val="32"/>
          <w:szCs w:val="32"/>
        </w:rPr>
        <w:sym w:font="AGA Arabesque" w:char="F029"/>
      </w:r>
      <w:r w:rsidRPr="0082556A">
        <w:rPr>
          <w:rFonts w:hint="cs"/>
          <w:sz w:val="32"/>
          <w:szCs w:val="32"/>
          <w:rtl/>
        </w:rPr>
        <w:t>إلا ما ظهر منها</w:t>
      </w:r>
      <w:r w:rsidRPr="0082556A">
        <w:rPr>
          <w:rFonts w:hint="cs"/>
          <w:sz w:val="32"/>
          <w:szCs w:val="32"/>
        </w:rPr>
        <w:sym w:font="AGA Arabesque" w:char="F028"/>
      </w:r>
      <w:r w:rsidRPr="0082556A">
        <w:rPr>
          <w:rFonts w:hint="cs"/>
          <w:sz w:val="32"/>
          <w:szCs w:val="32"/>
          <w:rtl/>
        </w:rPr>
        <w:t xml:space="preserve"> الثياب الظاهرة ، وهو قول ابن مسعود </w:t>
      </w:r>
      <w:r w:rsidRPr="0082556A">
        <w:rPr>
          <w:rFonts w:hint="cs"/>
          <w:sz w:val="32"/>
          <w:szCs w:val="32"/>
        </w:rPr>
        <w:sym w:font="AGA Arabesque" w:char="F074"/>
      </w:r>
      <w:r w:rsidRPr="0082556A">
        <w:rPr>
          <w:rFonts w:hint="cs"/>
          <w:sz w:val="32"/>
          <w:szCs w:val="32"/>
          <w:rtl/>
        </w:rPr>
        <w:t xml:space="preserve"> والحسن . ينظر : تفسير الطبري (18/117) ، والمراد : من الملابس التي ليس فيها تبرج ولا فتنة . وأما ما يروى عن ابن عباس رضي الله عنهما أنه فسّر (ما ظهر منها) بالوجه والكفين فهو محمول على حالة النساء قبل نزول آية الحجاب الآية (53) من سورة الأحزاب .</w:t>
      </w:r>
    </w:p>
    <w:p w:rsidR="00EE5231" w:rsidRPr="0082556A" w:rsidRDefault="00EE5231" w:rsidP="00CE1C94">
      <w:pPr>
        <w:pStyle w:val="a5"/>
        <w:rPr>
          <w:sz w:val="32"/>
          <w:szCs w:val="32"/>
          <w:rtl/>
        </w:rPr>
      </w:pPr>
      <w:r w:rsidRPr="0082556A">
        <w:rPr>
          <w:rFonts w:hint="cs"/>
          <w:sz w:val="32"/>
          <w:szCs w:val="32"/>
          <w:rtl/>
        </w:rPr>
        <w:t xml:space="preserve"> ينظر : رسائل ابن تيمية وابن باز وابن عثيمين رحمة الله عليهم المتقدّمة الذكر ، وسلم الأماني (ص175) . </w:t>
      </w:r>
    </w:p>
  </w:footnote>
  <w:footnote w:id="168">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ابن أبي حاتم في تفسيره (8/2576) ، وذكره السيوطي في الدر (6/182) .</w:t>
      </w:r>
    </w:p>
  </w:footnote>
  <w:footnote w:id="169">
    <w:p w:rsidR="00EE5231" w:rsidRPr="0082556A" w:rsidRDefault="00EE5231" w:rsidP="00355E6E">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لسان العرب (جيب) (1/288) .</w:t>
      </w:r>
    </w:p>
  </w:footnote>
  <w:footnote w:id="170">
    <w:p w:rsidR="00EE5231" w:rsidRPr="0082556A" w:rsidRDefault="00EE5231" w:rsidP="00D27545">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الضرب : إيقاع شيء على شيء . المفردات للراغب الأصفهاني (ضرب ) (ص505) .</w:t>
      </w:r>
    </w:p>
  </w:footnote>
  <w:footnote w:id="171">
    <w:p w:rsidR="00EE5231" w:rsidRPr="0082556A" w:rsidRDefault="00EE5231" w:rsidP="00C84769">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متواترة ، قرأ بها ابن كثير وحمزة والكسائي وابن ذكوان .</w:t>
      </w:r>
    </w:p>
    <w:p w:rsidR="00EE5231" w:rsidRPr="0082556A" w:rsidRDefault="00EE5231" w:rsidP="003C66D2">
      <w:pPr>
        <w:pStyle w:val="a5"/>
        <w:rPr>
          <w:sz w:val="32"/>
          <w:szCs w:val="32"/>
          <w:rtl/>
        </w:rPr>
      </w:pPr>
      <w:r w:rsidRPr="0082556A">
        <w:rPr>
          <w:rFonts w:hint="cs"/>
          <w:sz w:val="32"/>
          <w:szCs w:val="32"/>
          <w:rtl/>
        </w:rPr>
        <w:t>ينظر : التيسير (ص161) ، والنشر (2/170) .</w:t>
      </w:r>
    </w:p>
  </w:footnote>
  <w:footnote w:id="172">
    <w:p w:rsidR="00EE5231" w:rsidRPr="0082556A" w:rsidRDefault="00EE5231" w:rsidP="005268E3">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من سورة النور آية (27) وهي قراءة متواترة ، قرأ بها قالون</w:t>
      </w:r>
      <w:r w:rsidRPr="0082556A">
        <w:rPr>
          <w:sz w:val="32"/>
          <w:szCs w:val="32"/>
          <w:rtl/>
        </w:rPr>
        <w:t xml:space="preserve"> </w:t>
      </w:r>
      <w:r w:rsidRPr="0082556A">
        <w:rPr>
          <w:rFonts w:hint="cs"/>
          <w:sz w:val="32"/>
          <w:szCs w:val="32"/>
          <w:rtl/>
        </w:rPr>
        <w:t>وابن</w:t>
      </w:r>
      <w:r w:rsidRPr="0082556A">
        <w:rPr>
          <w:sz w:val="32"/>
          <w:szCs w:val="32"/>
          <w:rtl/>
        </w:rPr>
        <w:t xml:space="preserve"> </w:t>
      </w:r>
      <w:r w:rsidRPr="0082556A">
        <w:rPr>
          <w:rFonts w:hint="cs"/>
          <w:sz w:val="32"/>
          <w:szCs w:val="32"/>
          <w:rtl/>
        </w:rPr>
        <w:t>كثير</w:t>
      </w:r>
      <w:r w:rsidRPr="0082556A">
        <w:rPr>
          <w:sz w:val="32"/>
          <w:szCs w:val="32"/>
          <w:rtl/>
        </w:rPr>
        <w:t xml:space="preserve"> </w:t>
      </w:r>
      <w:r w:rsidRPr="0082556A">
        <w:rPr>
          <w:rFonts w:hint="cs"/>
          <w:sz w:val="32"/>
          <w:szCs w:val="32"/>
          <w:rtl/>
        </w:rPr>
        <w:t>وابن</w:t>
      </w:r>
      <w:r w:rsidRPr="0082556A">
        <w:rPr>
          <w:sz w:val="32"/>
          <w:szCs w:val="32"/>
          <w:rtl/>
        </w:rPr>
        <w:t xml:space="preserve"> </w:t>
      </w:r>
      <w:r w:rsidRPr="0082556A">
        <w:rPr>
          <w:rFonts w:hint="cs"/>
          <w:sz w:val="32"/>
          <w:szCs w:val="32"/>
          <w:rtl/>
        </w:rPr>
        <w:t>عامر</w:t>
      </w:r>
      <w:r w:rsidRPr="0082556A">
        <w:rPr>
          <w:sz w:val="32"/>
          <w:szCs w:val="32"/>
          <w:rtl/>
        </w:rPr>
        <w:t xml:space="preserve"> </w:t>
      </w:r>
      <w:r w:rsidRPr="0082556A">
        <w:rPr>
          <w:rFonts w:hint="cs"/>
          <w:sz w:val="32"/>
          <w:szCs w:val="32"/>
          <w:rtl/>
        </w:rPr>
        <w:t>وأبو</w:t>
      </w:r>
      <w:r w:rsidRPr="0082556A">
        <w:rPr>
          <w:sz w:val="32"/>
          <w:szCs w:val="32"/>
          <w:rtl/>
        </w:rPr>
        <w:t xml:space="preserve"> </w:t>
      </w:r>
      <w:r w:rsidRPr="0082556A">
        <w:rPr>
          <w:rFonts w:hint="cs"/>
          <w:sz w:val="32"/>
          <w:szCs w:val="32"/>
          <w:rtl/>
        </w:rPr>
        <w:t>بكر</w:t>
      </w:r>
      <w:r w:rsidRPr="0082556A">
        <w:rPr>
          <w:sz w:val="32"/>
          <w:szCs w:val="32"/>
          <w:rtl/>
        </w:rPr>
        <w:t xml:space="preserve"> </w:t>
      </w:r>
      <w:r w:rsidRPr="0082556A">
        <w:rPr>
          <w:rFonts w:hint="cs"/>
          <w:sz w:val="32"/>
          <w:szCs w:val="32"/>
          <w:rtl/>
        </w:rPr>
        <w:t>وحمزة</w:t>
      </w:r>
      <w:r w:rsidRPr="0082556A">
        <w:rPr>
          <w:sz w:val="32"/>
          <w:szCs w:val="32"/>
          <w:rtl/>
        </w:rPr>
        <w:t xml:space="preserve"> </w:t>
      </w:r>
      <w:r w:rsidRPr="0082556A">
        <w:rPr>
          <w:rFonts w:hint="cs"/>
          <w:sz w:val="32"/>
          <w:szCs w:val="32"/>
          <w:rtl/>
        </w:rPr>
        <w:t>والكسائي</w:t>
      </w:r>
      <w:r w:rsidRPr="0082556A">
        <w:rPr>
          <w:sz w:val="32"/>
          <w:szCs w:val="32"/>
          <w:rtl/>
        </w:rPr>
        <w:t xml:space="preserve"> </w:t>
      </w:r>
      <w:r w:rsidRPr="0082556A">
        <w:rPr>
          <w:rFonts w:hint="cs"/>
          <w:sz w:val="32"/>
          <w:szCs w:val="32"/>
          <w:rtl/>
        </w:rPr>
        <w:t>وخلف</w:t>
      </w:r>
      <w:r w:rsidRPr="0082556A">
        <w:rPr>
          <w:sz w:val="32"/>
          <w:szCs w:val="32"/>
          <w:rtl/>
        </w:rPr>
        <w:t xml:space="preserve"> </w:t>
      </w:r>
      <w:r w:rsidRPr="0082556A">
        <w:rPr>
          <w:rFonts w:hint="cs"/>
          <w:sz w:val="32"/>
          <w:szCs w:val="32"/>
          <w:rtl/>
        </w:rPr>
        <w:t>.</w:t>
      </w:r>
    </w:p>
    <w:p w:rsidR="00EE5231" w:rsidRPr="0082556A" w:rsidRDefault="00EE5231" w:rsidP="005268E3">
      <w:pPr>
        <w:ind w:firstLine="0"/>
        <w:rPr>
          <w:sz w:val="32"/>
          <w:szCs w:val="32"/>
          <w:rtl/>
        </w:rPr>
      </w:pPr>
      <w:r w:rsidRPr="0082556A">
        <w:rPr>
          <w:rFonts w:hint="cs"/>
          <w:sz w:val="32"/>
          <w:szCs w:val="32"/>
          <w:rtl/>
        </w:rPr>
        <w:t>ينظر : النشر(2/170) ، وإتحاف</w:t>
      </w:r>
      <w:r w:rsidRPr="0082556A">
        <w:rPr>
          <w:sz w:val="32"/>
          <w:szCs w:val="32"/>
          <w:rtl/>
        </w:rPr>
        <w:t xml:space="preserve"> </w:t>
      </w:r>
      <w:r w:rsidRPr="0082556A">
        <w:rPr>
          <w:rFonts w:hint="cs"/>
          <w:sz w:val="32"/>
          <w:szCs w:val="32"/>
          <w:rtl/>
        </w:rPr>
        <w:t>فضلاء</w:t>
      </w:r>
      <w:r w:rsidRPr="0082556A">
        <w:rPr>
          <w:sz w:val="32"/>
          <w:szCs w:val="32"/>
          <w:rtl/>
        </w:rPr>
        <w:t xml:space="preserve"> </w:t>
      </w:r>
      <w:r w:rsidRPr="0082556A">
        <w:rPr>
          <w:rFonts w:hint="cs"/>
          <w:sz w:val="32"/>
          <w:szCs w:val="32"/>
          <w:rtl/>
        </w:rPr>
        <w:t>البشر</w:t>
      </w:r>
      <w:r w:rsidRPr="0082556A">
        <w:rPr>
          <w:sz w:val="32"/>
          <w:szCs w:val="32"/>
          <w:rtl/>
        </w:rPr>
        <w:t xml:space="preserve"> </w:t>
      </w:r>
      <w:r w:rsidRPr="0082556A">
        <w:rPr>
          <w:rFonts w:hint="cs"/>
          <w:sz w:val="32"/>
          <w:szCs w:val="32"/>
          <w:rtl/>
        </w:rPr>
        <w:t>في</w:t>
      </w:r>
      <w:r w:rsidRPr="0082556A">
        <w:rPr>
          <w:sz w:val="32"/>
          <w:szCs w:val="32"/>
          <w:rtl/>
        </w:rPr>
        <w:t xml:space="preserve"> </w:t>
      </w:r>
      <w:r w:rsidRPr="0082556A">
        <w:rPr>
          <w:rFonts w:hint="cs"/>
          <w:sz w:val="32"/>
          <w:szCs w:val="32"/>
          <w:rtl/>
        </w:rPr>
        <w:t>القراءات</w:t>
      </w:r>
      <w:r w:rsidRPr="0082556A">
        <w:rPr>
          <w:sz w:val="32"/>
          <w:szCs w:val="32"/>
          <w:rtl/>
        </w:rPr>
        <w:t xml:space="preserve"> </w:t>
      </w:r>
      <w:r w:rsidRPr="0082556A">
        <w:rPr>
          <w:rFonts w:hint="cs"/>
          <w:sz w:val="32"/>
          <w:szCs w:val="32"/>
          <w:rtl/>
        </w:rPr>
        <w:t>الأربعة</w:t>
      </w:r>
      <w:r w:rsidRPr="0082556A">
        <w:rPr>
          <w:sz w:val="32"/>
          <w:szCs w:val="32"/>
          <w:rtl/>
        </w:rPr>
        <w:t xml:space="preserve"> </w:t>
      </w:r>
      <w:r w:rsidRPr="0082556A">
        <w:rPr>
          <w:rFonts w:hint="cs"/>
          <w:sz w:val="32"/>
          <w:szCs w:val="32"/>
          <w:rtl/>
        </w:rPr>
        <w:t>عشر</w:t>
      </w:r>
      <w:r w:rsidRPr="0082556A">
        <w:rPr>
          <w:sz w:val="32"/>
          <w:szCs w:val="32"/>
          <w:rtl/>
        </w:rPr>
        <w:t xml:space="preserve"> </w:t>
      </w:r>
      <w:r w:rsidRPr="0082556A">
        <w:rPr>
          <w:rFonts w:hint="cs"/>
          <w:sz w:val="32"/>
          <w:szCs w:val="32"/>
          <w:rtl/>
        </w:rPr>
        <w:t>(ص</w:t>
      </w:r>
      <w:r w:rsidRPr="0082556A">
        <w:rPr>
          <w:sz w:val="32"/>
          <w:szCs w:val="32"/>
          <w:rtl/>
        </w:rPr>
        <w:t xml:space="preserve"> 285</w:t>
      </w:r>
      <w:r w:rsidRPr="0082556A">
        <w:rPr>
          <w:rFonts w:hint="cs"/>
          <w:sz w:val="32"/>
          <w:szCs w:val="32"/>
          <w:rtl/>
        </w:rPr>
        <w:t>).</w:t>
      </w:r>
    </w:p>
  </w:footnote>
  <w:footnote w:id="173">
    <w:p w:rsidR="00EE5231" w:rsidRPr="0082556A" w:rsidRDefault="00EE5231" w:rsidP="007F31E2">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معاني القرآن للفراء (2/250) . </w:t>
      </w:r>
    </w:p>
  </w:footnote>
  <w:footnote w:id="174">
    <w:p w:rsidR="00EE5231" w:rsidRPr="0082556A" w:rsidRDefault="00EE5231" w:rsidP="00424BC3">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ذكره السيوطي في الدر وعزاه إلى </w:t>
      </w:r>
      <w:r w:rsidRPr="0082556A">
        <w:rPr>
          <w:sz w:val="32"/>
          <w:szCs w:val="32"/>
          <w:rtl/>
        </w:rPr>
        <w:t xml:space="preserve">عبد بن حميد وابن المنذر من طريق الكلبي عن أبي صالح عن ابن عباس </w:t>
      </w:r>
      <w:r w:rsidRPr="0082556A">
        <w:rPr>
          <w:rFonts w:hint="cs"/>
          <w:sz w:val="32"/>
          <w:szCs w:val="32"/>
          <w:rtl/>
        </w:rPr>
        <w:t>رضي الله عنهما . (6/183) .</w:t>
      </w:r>
    </w:p>
  </w:footnote>
  <w:footnote w:id="175">
    <w:p w:rsidR="00EE5231" w:rsidRPr="0082556A" w:rsidRDefault="00EE5231" w:rsidP="00486D44">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المحرر الوجيز (4/179) ، وتفسير البغوي (3/339) .</w:t>
      </w:r>
    </w:p>
  </w:footnote>
  <w:footnote w:id="176">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المحرر الوجيز (4/179) ، وتفسير ابن كثير (3/286) .</w:t>
      </w:r>
    </w:p>
  </w:footnote>
  <w:footnote w:id="177">
    <w:p w:rsidR="00EE5231" w:rsidRPr="0082556A" w:rsidRDefault="00EE5231" w:rsidP="0062493B">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البيهقي في سننه </w:t>
      </w:r>
      <w:r w:rsidRPr="0082556A">
        <w:rPr>
          <w:sz w:val="32"/>
          <w:szCs w:val="32"/>
          <w:rtl/>
        </w:rPr>
        <w:t>عن سليمان بن يسار عن عائشة رضي الله عنها قال</w:t>
      </w:r>
      <w:r w:rsidRPr="0082556A">
        <w:rPr>
          <w:rFonts w:hint="cs"/>
          <w:sz w:val="32"/>
          <w:szCs w:val="32"/>
          <w:rtl/>
        </w:rPr>
        <w:t xml:space="preserve"> :</w:t>
      </w:r>
      <w:r w:rsidRPr="0082556A">
        <w:rPr>
          <w:sz w:val="32"/>
          <w:szCs w:val="32"/>
          <w:rtl/>
        </w:rPr>
        <w:t xml:space="preserve"> استأذنت عليها فقالت</w:t>
      </w:r>
      <w:r w:rsidRPr="0082556A">
        <w:rPr>
          <w:rFonts w:hint="cs"/>
          <w:sz w:val="32"/>
          <w:szCs w:val="32"/>
          <w:rtl/>
        </w:rPr>
        <w:t xml:space="preserve"> :</w:t>
      </w:r>
      <w:r w:rsidRPr="0082556A">
        <w:rPr>
          <w:sz w:val="32"/>
          <w:szCs w:val="32"/>
          <w:rtl/>
        </w:rPr>
        <w:t xml:space="preserve"> من هذا</w:t>
      </w:r>
      <w:r w:rsidRPr="0082556A">
        <w:rPr>
          <w:rFonts w:hint="cs"/>
          <w:sz w:val="32"/>
          <w:szCs w:val="32"/>
          <w:rtl/>
        </w:rPr>
        <w:t xml:space="preserve"> ؟ </w:t>
      </w:r>
      <w:r w:rsidRPr="0082556A">
        <w:rPr>
          <w:sz w:val="32"/>
          <w:szCs w:val="32"/>
          <w:rtl/>
        </w:rPr>
        <w:t xml:space="preserve"> فقلت</w:t>
      </w:r>
      <w:r w:rsidRPr="0082556A">
        <w:rPr>
          <w:rFonts w:hint="cs"/>
          <w:sz w:val="32"/>
          <w:szCs w:val="32"/>
          <w:rtl/>
        </w:rPr>
        <w:t xml:space="preserve"> :</w:t>
      </w:r>
      <w:r w:rsidRPr="0082556A">
        <w:rPr>
          <w:sz w:val="32"/>
          <w:szCs w:val="32"/>
          <w:rtl/>
        </w:rPr>
        <w:t xml:space="preserve"> سليمان قالت</w:t>
      </w:r>
      <w:r w:rsidRPr="0082556A">
        <w:rPr>
          <w:rFonts w:hint="cs"/>
          <w:sz w:val="32"/>
          <w:szCs w:val="32"/>
          <w:rtl/>
        </w:rPr>
        <w:t xml:space="preserve"> :</w:t>
      </w:r>
      <w:r w:rsidRPr="0082556A">
        <w:rPr>
          <w:sz w:val="32"/>
          <w:szCs w:val="32"/>
          <w:rtl/>
        </w:rPr>
        <w:t xml:space="preserve"> كم بقي عليك من مكاتبتك</w:t>
      </w:r>
      <w:r w:rsidRPr="0082556A">
        <w:rPr>
          <w:rFonts w:hint="cs"/>
          <w:sz w:val="32"/>
          <w:szCs w:val="32"/>
          <w:rtl/>
        </w:rPr>
        <w:t xml:space="preserve"> ؟</w:t>
      </w:r>
      <w:r w:rsidRPr="0082556A">
        <w:rPr>
          <w:sz w:val="32"/>
          <w:szCs w:val="32"/>
          <w:rtl/>
        </w:rPr>
        <w:t xml:space="preserve"> قال</w:t>
      </w:r>
      <w:r w:rsidRPr="0082556A">
        <w:rPr>
          <w:rFonts w:hint="cs"/>
          <w:sz w:val="32"/>
          <w:szCs w:val="32"/>
          <w:rtl/>
        </w:rPr>
        <w:t xml:space="preserve"> :</w:t>
      </w:r>
      <w:r w:rsidRPr="0082556A">
        <w:rPr>
          <w:sz w:val="32"/>
          <w:szCs w:val="32"/>
          <w:rtl/>
        </w:rPr>
        <w:t xml:space="preserve"> قلت عشر أواق</w:t>
      </w:r>
      <w:r w:rsidRPr="0082556A">
        <w:rPr>
          <w:rFonts w:hint="cs"/>
          <w:sz w:val="32"/>
          <w:szCs w:val="32"/>
          <w:rtl/>
        </w:rPr>
        <w:t xml:space="preserve"> ،</w:t>
      </w:r>
      <w:r w:rsidRPr="0082556A">
        <w:rPr>
          <w:sz w:val="32"/>
          <w:szCs w:val="32"/>
          <w:rtl/>
        </w:rPr>
        <w:t xml:space="preserve"> قالت</w:t>
      </w:r>
      <w:r w:rsidRPr="0082556A">
        <w:rPr>
          <w:rFonts w:hint="cs"/>
          <w:sz w:val="32"/>
          <w:szCs w:val="32"/>
          <w:rtl/>
        </w:rPr>
        <w:t xml:space="preserve"> :</w:t>
      </w:r>
      <w:r w:rsidRPr="0082556A">
        <w:rPr>
          <w:sz w:val="32"/>
          <w:szCs w:val="32"/>
          <w:rtl/>
        </w:rPr>
        <w:t xml:space="preserve"> أدخل فإنك عبد ما بقي عليك درهم </w:t>
      </w:r>
      <w:r w:rsidRPr="0082556A">
        <w:rPr>
          <w:rFonts w:hint="cs"/>
          <w:sz w:val="32"/>
          <w:szCs w:val="32"/>
          <w:rtl/>
        </w:rPr>
        <w:t xml:space="preserve">. (7/95) . </w:t>
      </w:r>
    </w:p>
    <w:p w:rsidR="00EE5231" w:rsidRPr="0082556A" w:rsidRDefault="00EE5231" w:rsidP="0062493B">
      <w:pPr>
        <w:pStyle w:val="a5"/>
        <w:rPr>
          <w:sz w:val="32"/>
          <w:szCs w:val="32"/>
          <w:rtl/>
        </w:rPr>
      </w:pPr>
      <w:r w:rsidRPr="0082556A">
        <w:rPr>
          <w:rFonts w:hint="cs"/>
          <w:sz w:val="32"/>
          <w:szCs w:val="32"/>
          <w:rtl/>
        </w:rPr>
        <w:t>وفي سنده :</w:t>
      </w:r>
      <w:r w:rsidRPr="0082556A">
        <w:rPr>
          <w:sz w:val="32"/>
          <w:szCs w:val="32"/>
          <w:rtl/>
        </w:rPr>
        <w:t xml:space="preserve"> إسماعيل بن محمد بن إسماعيل الصفار</w:t>
      </w:r>
      <w:r w:rsidRPr="0082556A">
        <w:rPr>
          <w:rFonts w:hint="cs"/>
          <w:sz w:val="32"/>
          <w:szCs w:val="32"/>
          <w:rtl/>
        </w:rPr>
        <w:t xml:space="preserve"> وهو مجهول .</w:t>
      </w:r>
      <w:r w:rsidRPr="0082556A">
        <w:rPr>
          <w:sz w:val="32"/>
          <w:szCs w:val="32"/>
          <w:rtl/>
        </w:rPr>
        <w:t xml:space="preserve"> </w:t>
      </w:r>
    </w:p>
    <w:p w:rsidR="00EE5231" w:rsidRPr="0082556A" w:rsidRDefault="00EE5231" w:rsidP="0062493B">
      <w:pPr>
        <w:pStyle w:val="a5"/>
        <w:rPr>
          <w:sz w:val="32"/>
          <w:szCs w:val="32"/>
          <w:rtl/>
        </w:rPr>
      </w:pPr>
      <w:r w:rsidRPr="0082556A">
        <w:rPr>
          <w:rFonts w:hint="cs"/>
          <w:sz w:val="32"/>
          <w:szCs w:val="32"/>
          <w:rtl/>
        </w:rPr>
        <w:t>ينظر :</w:t>
      </w:r>
      <w:r w:rsidRPr="0082556A">
        <w:rPr>
          <w:sz w:val="32"/>
          <w:szCs w:val="32"/>
          <w:rtl/>
        </w:rPr>
        <w:t xml:space="preserve"> المحلى</w:t>
      </w:r>
      <w:r w:rsidRPr="0082556A">
        <w:rPr>
          <w:rFonts w:hint="cs"/>
          <w:sz w:val="32"/>
          <w:szCs w:val="32"/>
          <w:rtl/>
        </w:rPr>
        <w:t xml:space="preserve"> لابن حزم (9/296) ، وميزان الاعتدال (8/56) .</w:t>
      </w:r>
    </w:p>
    <w:p w:rsidR="00EE5231" w:rsidRPr="0082556A" w:rsidRDefault="00EE5231" w:rsidP="0062493B">
      <w:pPr>
        <w:pStyle w:val="a5"/>
        <w:rPr>
          <w:sz w:val="32"/>
          <w:szCs w:val="32"/>
          <w:rtl/>
        </w:rPr>
      </w:pPr>
      <w:r w:rsidRPr="0082556A">
        <w:rPr>
          <w:rFonts w:hint="cs"/>
          <w:sz w:val="32"/>
          <w:szCs w:val="32"/>
          <w:rtl/>
        </w:rPr>
        <w:t>قال شيخ الإسلام ابن تيمية : ( وهذا لأجل الحاجة ؛ لأنها محتاجة إلى مخاطبة عبدها أكثر من حاجتها إلى رؤية الشاهد والعامل والخاطب . فإذا جاز نظر أولئك ، فنظر العبد أولى . وليس في هذا ما يوجب أن يكون محرماً يسافر بها ) . رسالة حجاب المرأة ولباسها في الصلاة (ص9) . والمرأة لا تحتجب من عبدها ويجوز لها أن تكشف وجهها عنده ما دام في ملكها . ينظر : سلم الأماني (ص112) .</w:t>
      </w:r>
    </w:p>
  </w:footnote>
  <w:footnote w:id="178">
    <w:p w:rsidR="00EE5231" w:rsidRPr="0082556A" w:rsidRDefault="00EE5231" w:rsidP="001F2C73">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w:t>
      </w:r>
      <w:r w:rsidRPr="0082556A">
        <w:rPr>
          <w:sz w:val="32"/>
          <w:szCs w:val="32"/>
          <w:rtl/>
        </w:rPr>
        <w:t xml:space="preserve"> </w:t>
      </w:r>
      <w:r w:rsidRPr="0082556A">
        <w:rPr>
          <w:rFonts w:hint="cs"/>
          <w:sz w:val="32"/>
          <w:szCs w:val="32"/>
          <w:rtl/>
        </w:rPr>
        <w:t>المهذب (2/34) ، والأم (1/283) ، و</w:t>
      </w:r>
      <w:r w:rsidRPr="0082556A">
        <w:rPr>
          <w:sz w:val="32"/>
          <w:szCs w:val="32"/>
          <w:rtl/>
        </w:rPr>
        <w:t xml:space="preserve">أسنى المطالب </w:t>
      </w:r>
      <w:r w:rsidRPr="0082556A">
        <w:rPr>
          <w:rFonts w:hint="cs"/>
          <w:sz w:val="32"/>
          <w:szCs w:val="32"/>
          <w:rtl/>
        </w:rPr>
        <w:t>(4/184) .</w:t>
      </w:r>
    </w:p>
  </w:footnote>
  <w:footnote w:id="179">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المبسوط للسرخسي (10/158) ،</w:t>
      </w:r>
      <w:r w:rsidRPr="0082556A">
        <w:rPr>
          <w:sz w:val="32"/>
          <w:szCs w:val="32"/>
          <w:rtl/>
        </w:rPr>
        <w:t xml:space="preserve"> </w:t>
      </w:r>
      <w:r w:rsidRPr="0082556A">
        <w:rPr>
          <w:rFonts w:hint="cs"/>
          <w:sz w:val="32"/>
          <w:szCs w:val="32"/>
          <w:rtl/>
        </w:rPr>
        <w:t>و</w:t>
      </w:r>
      <w:r w:rsidRPr="0082556A">
        <w:rPr>
          <w:sz w:val="32"/>
          <w:szCs w:val="32"/>
          <w:rtl/>
        </w:rPr>
        <w:t xml:space="preserve">تبيين الحقائق </w:t>
      </w:r>
      <w:r w:rsidRPr="0082556A">
        <w:rPr>
          <w:rFonts w:hint="cs"/>
          <w:sz w:val="32"/>
          <w:szCs w:val="32"/>
          <w:rtl/>
        </w:rPr>
        <w:t xml:space="preserve">للزيلعي الحنفي </w:t>
      </w:r>
      <w:r w:rsidRPr="0082556A">
        <w:rPr>
          <w:sz w:val="32"/>
          <w:szCs w:val="32"/>
          <w:rtl/>
        </w:rPr>
        <w:t xml:space="preserve"> </w:t>
      </w:r>
      <w:r w:rsidRPr="0082556A">
        <w:rPr>
          <w:rFonts w:hint="cs"/>
          <w:sz w:val="32"/>
          <w:szCs w:val="32"/>
          <w:rtl/>
        </w:rPr>
        <w:t>(6/20) .</w:t>
      </w:r>
    </w:p>
  </w:footnote>
  <w:footnote w:id="180">
    <w:p w:rsidR="00EE5231" w:rsidRPr="0082556A" w:rsidRDefault="00EE5231" w:rsidP="00FA1C52">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w:t>
      </w:r>
      <w:r w:rsidRPr="0082556A">
        <w:rPr>
          <w:sz w:val="32"/>
          <w:szCs w:val="32"/>
          <w:rtl/>
        </w:rPr>
        <w:t xml:space="preserve"> شرح معاني الآثار  </w:t>
      </w:r>
      <w:r w:rsidRPr="0082556A">
        <w:rPr>
          <w:rFonts w:hint="cs"/>
          <w:sz w:val="32"/>
          <w:szCs w:val="32"/>
          <w:rtl/>
        </w:rPr>
        <w:t>(3/271) ،</w:t>
      </w:r>
      <w:r w:rsidRPr="0082556A">
        <w:rPr>
          <w:sz w:val="32"/>
          <w:szCs w:val="32"/>
          <w:rtl/>
        </w:rPr>
        <w:t xml:space="preserve"> </w:t>
      </w:r>
      <w:r w:rsidRPr="0082556A">
        <w:rPr>
          <w:rFonts w:hint="cs"/>
          <w:sz w:val="32"/>
          <w:szCs w:val="32"/>
          <w:rtl/>
        </w:rPr>
        <w:t>و</w:t>
      </w:r>
      <w:r w:rsidRPr="0082556A">
        <w:rPr>
          <w:sz w:val="32"/>
          <w:szCs w:val="32"/>
          <w:rtl/>
        </w:rPr>
        <w:t xml:space="preserve"> تحفة الملوك</w:t>
      </w:r>
      <w:r w:rsidRPr="0082556A">
        <w:rPr>
          <w:rFonts w:hint="cs"/>
          <w:sz w:val="32"/>
          <w:szCs w:val="32"/>
          <w:rtl/>
        </w:rPr>
        <w:t xml:space="preserve"> للرازي</w:t>
      </w:r>
      <w:r w:rsidRPr="0082556A">
        <w:rPr>
          <w:sz w:val="32"/>
          <w:szCs w:val="32"/>
          <w:rtl/>
        </w:rPr>
        <w:t xml:space="preserve">  </w:t>
      </w:r>
      <w:r w:rsidRPr="0082556A">
        <w:rPr>
          <w:rFonts w:hint="cs"/>
          <w:sz w:val="32"/>
          <w:szCs w:val="32"/>
          <w:rtl/>
        </w:rPr>
        <w:t>(ص236) .</w:t>
      </w:r>
    </w:p>
  </w:footnote>
  <w:footnote w:id="181">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ابن سعد في الطبقات (8/212) ، وذكره الحافظ في الإصابة في ترجمة (مأبور) وهو الغلام المُهدَى للنبي </w:t>
      </w:r>
      <w:r w:rsidRPr="0082556A">
        <w:rPr>
          <w:rFonts w:hint="cs"/>
          <w:sz w:val="32"/>
          <w:szCs w:val="32"/>
        </w:rPr>
        <w:sym w:font="AGA Arabesque" w:char="F072"/>
      </w:r>
      <w:r w:rsidRPr="0082556A">
        <w:rPr>
          <w:rFonts w:hint="cs"/>
          <w:sz w:val="32"/>
          <w:szCs w:val="32"/>
          <w:rtl/>
        </w:rPr>
        <w:t xml:space="preserve"> (5/699) .</w:t>
      </w:r>
    </w:p>
  </w:footnote>
  <w:footnote w:id="182">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قال الحافظ : ( وليس هذا فيما تعم به البلوى في شيء ) الكاف الشاف (3/178) .</w:t>
      </w:r>
    </w:p>
  </w:footnote>
  <w:footnote w:id="183">
    <w:p w:rsidR="00EE5231" w:rsidRPr="0082556A" w:rsidRDefault="00EE5231" w:rsidP="006A5352">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تفسير الطبري (18/121) .</w:t>
      </w:r>
    </w:p>
  </w:footnote>
  <w:footnote w:id="184">
    <w:p w:rsidR="00EE5231" w:rsidRPr="0082556A" w:rsidRDefault="00EE5231" w:rsidP="00801601">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متواترة ، قرأ بها أبو جعفر وابن</w:t>
      </w:r>
      <w:r w:rsidRPr="0082556A">
        <w:rPr>
          <w:sz w:val="32"/>
          <w:szCs w:val="32"/>
          <w:rtl/>
        </w:rPr>
        <w:t xml:space="preserve"> </w:t>
      </w:r>
      <w:r w:rsidRPr="0082556A">
        <w:rPr>
          <w:rFonts w:hint="cs"/>
          <w:sz w:val="32"/>
          <w:szCs w:val="32"/>
          <w:rtl/>
        </w:rPr>
        <w:t>عامر وأبو بكر عن عاصم.</w:t>
      </w:r>
    </w:p>
    <w:p w:rsidR="00EE5231" w:rsidRPr="0082556A" w:rsidRDefault="00EE5231" w:rsidP="00801601">
      <w:pPr>
        <w:ind w:firstLine="0"/>
        <w:rPr>
          <w:sz w:val="32"/>
          <w:szCs w:val="32"/>
          <w:rtl/>
        </w:rPr>
      </w:pPr>
      <w:r w:rsidRPr="0082556A">
        <w:rPr>
          <w:rFonts w:hint="cs"/>
          <w:sz w:val="32"/>
          <w:szCs w:val="32"/>
          <w:rtl/>
        </w:rPr>
        <w:t>ينظر :  السبعة</w:t>
      </w:r>
      <w:r w:rsidRPr="0082556A">
        <w:rPr>
          <w:sz w:val="32"/>
          <w:szCs w:val="32"/>
          <w:rtl/>
        </w:rPr>
        <w:t xml:space="preserve"> </w:t>
      </w:r>
      <w:r w:rsidRPr="0082556A">
        <w:rPr>
          <w:rFonts w:hint="cs"/>
          <w:sz w:val="32"/>
          <w:szCs w:val="32"/>
          <w:rtl/>
        </w:rPr>
        <w:t>لابن مجاهد (ص</w:t>
      </w:r>
      <w:r w:rsidRPr="0082556A">
        <w:rPr>
          <w:sz w:val="32"/>
          <w:szCs w:val="32"/>
          <w:rtl/>
        </w:rPr>
        <w:t xml:space="preserve"> 455</w:t>
      </w:r>
      <w:r w:rsidRPr="0082556A">
        <w:rPr>
          <w:rFonts w:hint="cs"/>
          <w:sz w:val="32"/>
          <w:szCs w:val="32"/>
          <w:rtl/>
        </w:rPr>
        <w:t>) ، والتيسير (ص161) ، والمبسوط (ص194) .</w:t>
      </w:r>
    </w:p>
  </w:footnote>
  <w:footnote w:id="185">
    <w:p w:rsidR="00EE5231" w:rsidRPr="0082556A" w:rsidRDefault="00EE5231" w:rsidP="00ED4511">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فتوضع (إلا) في موضع </w:t>
      </w:r>
      <w:r w:rsidRPr="0082556A">
        <w:rPr>
          <w:rFonts w:hint="cs"/>
          <w:sz w:val="32"/>
          <w:szCs w:val="32"/>
        </w:rPr>
        <w:sym w:font="AGA Arabesque" w:char="F029"/>
      </w:r>
      <w:r w:rsidRPr="0082556A">
        <w:rPr>
          <w:rFonts w:hint="cs"/>
          <w:sz w:val="32"/>
          <w:szCs w:val="32"/>
          <w:rtl/>
        </w:rPr>
        <w:t>غير</w:t>
      </w:r>
      <w:r w:rsidRPr="0082556A">
        <w:rPr>
          <w:rFonts w:hint="cs"/>
          <w:sz w:val="32"/>
          <w:szCs w:val="32"/>
        </w:rPr>
        <w:sym w:font="AGA Arabesque" w:char="F028"/>
      </w:r>
      <w:r w:rsidRPr="0082556A">
        <w:rPr>
          <w:rFonts w:hint="cs"/>
          <w:sz w:val="32"/>
          <w:szCs w:val="32"/>
          <w:rtl/>
        </w:rPr>
        <w:t xml:space="preserve"> . ينظر : معاني القرآن للفراء (2/250) .</w:t>
      </w:r>
    </w:p>
  </w:footnote>
  <w:footnote w:id="186">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الكشاف (1/58) .</w:t>
      </w:r>
    </w:p>
  </w:footnote>
  <w:footnote w:id="187">
    <w:p w:rsidR="00EE5231" w:rsidRPr="0082556A" w:rsidRDefault="00EE5231" w:rsidP="006311F8">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معاني القرآن للأخفش (2/457) وهو كقوله تعالى : </w:t>
      </w:r>
      <w:r w:rsidRPr="0082556A">
        <w:rPr>
          <w:rFonts w:ascii="QCF_BSML" w:hAnsi="QCF_BSML" w:cs="QCF_BSML"/>
          <w:sz w:val="32"/>
          <w:szCs w:val="32"/>
          <w:rtl/>
          <w:lang w:eastAsia="en-US"/>
        </w:rPr>
        <w:t xml:space="preserve">ﭽ </w:t>
      </w:r>
      <w:r w:rsidRPr="0082556A">
        <w:rPr>
          <w:rFonts w:ascii="QCF_P530" w:hAnsi="QCF_P530" w:cs="QCF_P530"/>
          <w:sz w:val="32"/>
          <w:szCs w:val="32"/>
          <w:rtl/>
          <w:lang w:eastAsia="en-US"/>
        </w:rPr>
        <w:t xml:space="preserve">ﯲ  ﯳ   </w:t>
      </w:r>
      <w:r w:rsidRPr="0082556A">
        <w:rPr>
          <w:rFonts w:ascii="QCF_BSML" w:hAnsi="QCF_BSML" w:cs="QCF_BSML"/>
          <w:sz w:val="32"/>
          <w:szCs w:val="32"/>
          <w:rtl/>
          <w:lang w:eastAsia="en-US"/>
        </w:rPr>
        <w:t>ﭼ</w:t>
      </w:r>
      <w:r w:rsidRPr="0082556A">
        <w:rPr>
          <w:rFonts w:ascii="Arial" w:hAnsi="Arial" w:cs="Arial"/>
          <w:sz w:val="32"/>
          <w:szCs w:val="32"/>
          <w:rtl/>
          <w:lang w:eastAsia="en-US"/>
        </w:rPr>
        <w:t xml:space="preserve"> القمر: ٤٥</w:t>
      </w:r>
      <w:r w:rsidRPr="0082556A">
        <w:rPr>
          <w:rFonts w:ascii="Traditional Arabic" w:hAnsi="Traditional Arabic" w:hint="cs"/>
          <w:sz w:val="32"/>
          <w:szCs w:val="32"/>
          <w:rtl/>
        </w:rPr>
        <w:t>.</w:t>
      </w:r>
    </w:p>
  </w:footnote>
  <w:footnote w:id="188">
    <w:p w:rsidR="00EE5231" w:rsidRPr="0082556A" w:rsidRDefault="00EE5231" w:rsidP="0072250F">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كما تقول : ( ظهرت على القرآن أي أخذته وأطقته . وكما تقول للرجل : صارع فلان فلاناً وظَهَرَ عليه أي أطاقه وغالبه ) . معاني القرآن للفراء (2/250) .</w:t>
      </w:r>
    </w:p>
  </w:footnote>
  <w:footnote w:id="189">
    <w:p w:rsidR="00EE5231" w:rsidRPr="0082556A" w:rsidRDefault="00EE5231" w:rsidP="00F2096C">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شاذة ، قرأ بها ابن عباس وابن إسحاق والأعمش .</w:t>
      </w:r>
    </w:p>
    <w:p w:rsidR="00EE5231" w:rsidRPr="0082556A" w:rsidRDefault="00EE5231" w:rsidP="00F2096C">
      <w:pPr>
        <w:ind w:firstLine="0"/>
        <w:rPr>
          <w:sz w:val="32"/>
          <w:szCs w:val="32"/>
          <w:rtl/>
        </w:rPr>
      </w:pPr>
      <w:r w:rsidRPr="0082556A">
        <w:rPr>
          <w:rFonts w:hint="cs"/>
          <w:sz w:val="32"/>
          <w:szCs w:val="32"/>
          <w:rtl/>
        </w:rPr>
        <w:t>ينظر : الشاذة لابن خالويه (ص155) ، والبحر المحيط (6/414) .</w:t>
      </w:r>
    </w:p>
  </w:footnote>
  <w:footnote w:id="190">
    <w:p w:rsidR="00EE5231" w:rsidRPr="0082556A" w:rsidRDefault="00EE5231" w:rsidP="00D30B76">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يفتحون عين فَعَلات واواً أو ياءً . ينظر : الدر المصون (8/440) .</w:t>
      </w:r>
    </w:p>
  </w:footnote>
  <w:footnote w:id="191">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ابن أبي شيبة في مصنفه (4/13) رقم (17293) .</w:t>
      </w:r>
    </w:p>
  </w:footnote>
  <w:footnote w:id="192">
    <w:p w:rsidR="00EE5231" w:rsidRPr="0082556A" w:rsidRDefault="00EE5231" w:rsidP="00CF0EBF">
      <w:pPr>
        <w:pStyle w:val="a5"/>
        <w:rPr>
          <w:sz w:val="32"/>
          <w:szCs w:val="32"/>
          <w:rtl/>
        </w:rPr>
      </w:pPr>
      <w:r w:rsidRPr="0082556A">
        <w:rPr>
          <w:sz w:val="32"/>
          <w:szCs w:val="32"/>
          <w:rtl/>
        </w:rPr>
        <w:t>(</w:t>
      </w:r>
      <w:r w:rsidRPr="0082556A">
        <w:rPr>
          <w:sz w:val="32"/>
          <w:szCs w:val="32"/>
          <w:rtl/>
        </w:rPr>
        <w:footnoteRef/>
      </w:r>
      <w:r w:rsidRPr="0082556A">
        <w:rPr>
          <w:sz w:val="32"/>
          <w:szCs w:val="32"/>
          <w:rtl/>
        </w:rPr>
        <w:t xml:space="preserve">) </w:t>
      </w:r>
      <w:r w:rsidRPr="0082556A">
        <w:rPr>
          <w:rFonts w:hint="cs"/>
          <w:sz w:val="32"/>
          <w:szCs w:val="32"/>
          <w:rtl/>
        </w:rPr>
        <w:t>لم أعثر عليه . ولكن معنى الآية : توبوا إلى الله</w:t>
      </w:r>
      <w:r w:rsidRPr="0082556A">
        <w:rPr>
          <w:sz w:val="32"/>
          <w:szCs w:val="32"/>
          <w:rtl/>
        </w:rPr>
        <w:t xml:space="preserve"> من التقصير الواقع في أمره ونهيه</w:t>
      </w:r>
      <w:r w:rsidRPr="0082556A">
        <w:rPr>
          <w:rFonts w:hint="cs"/>
          <w:sz w:val="32"/>
          <w:szCs w:val="32"/>
          <w:rtl/>
        </w:rPr>
        <w:t xml:space="preserve"> .</w:t>
      </w:r>
      <w:r w:rsidRPr="0082556A">
        <w:rPr>
          <w:sz w:val="32"/>
          <w:szCs w:val="32"/>
          <w:rtl/>
        </w:rPr>
        <w:t xml:space="preserve"> وقيل : معناه راجعوا طاعة الله فيما أمركم ونهاكم من الآداب المذكورة في هذه السورة .</w:t>
      </w:r>
    </w:p>
    <w:p w:rsidR="00EE5231" w:rsidRPr="0082556A" w:rsidRDefault="00EE5231" w:rsidP="00CF0EBF">
      <w:pPr>
        <w:pStyle w:val="a5"/>
        <w:rPr>
          <w:sz w:val="32"/>
          <w:szCs w:val="32"/>
          <w:rtl/>
        </w:rPr>
      </w:pPr>
      <w:r w:rsidRPr="0082556A">
        <w:rPr>
          <w:rFonts w:hint="cs"/>
          <w:sz w:val="32"/>
          <w:szCs w:val="32"/>
          <w:rtl/>
        </w:rPr>
        <w:t>ينظر : تفسير الطبري (18/121) ،</w:t>
      </w:r>
      <w:r w:rsidRPr="0082556A">
        <w:rPr>
          <w:sz w:val="32"/>
          <w:szCs w:val="32"/>
          <w:rtl/>
        </w:rPr>
        <w:t xml:space="preserve"> </w:t>
      </w:r>
      <w:r w:rsidRPr="0082556A">
        <w:rPr>
          <w:rFonts w:hint="cs"/>
          <w:sz w:val="32"/>
          <w:szCs w:val="32"/>
          <w:rtl/>
        </w:rPr>
        <w:t>و</w:t>
      </w:r>
      <w:r w:rsidRPr="0082556A">
        <w:rPr>
          <w:sz w:val="32"/>
          <w:szCs w:val="32"/>
          <w:rtl/>
        </w:rPr>
        <w:t xml:space="preserve">تفسير الثعلبي  </w:t>
      </w:r>
      <w:r w:rsidRPr="0082556A">
        <w:rPr>
          <w:rFonts w:hint="cs"/>
          <w:sz w:val="32"/>
          <w:szCs w:val="32"/>
          <w:rtl/>
        </w:rPr>
        <w:t>(7/89) .</w:t>
      </w:r>
    </w:p>
  </w:footnote>
  <w:footnote w:id="193">
    <w:p w:rsidR="00EE5231" w:rsidRPr="0082556A" w:rsidRDefault="00EE5231" w:rsidP="00F2096C">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متواترة ، قرأ بها ابن عامر .</w:t>
      </w:r>
    </w:p>
    <w:p w:rsidR="00EE5231" w:rsidRPr="0082556A" w:rsidRDefault="00EE5231" w:rsidP="00F2096C">
      <w:pPr>
        <w:pStyle w:val="a5"/>
        <w:rPr>
          <w:sz w:val="32"/>
          <w:szCs w:val="32"/>
          <w:rtl/>
        </w:rPr>
      </w:pPr>
      <w:r w:rsidRPr="0082556A">
        <w:rPr>
          <w:rFonts w:hint="cs"/>
          <w:sz w:val="32"/>
          <w:szCs w:val="32"/>
          <w:rtl/>
        </w:rPr>
        <w:t>ينظر : السبعة لابن مجاهد (ص455) ، والتيسير (ص161) ، والمبسوط (ص194) .</w:t>
      </w:r>
    </w:p>
  </w:footnote>
  <w:footnote w:id="194">
    <w:p w:rsidR="00EE5231" w:rsidRPr="0082556A" w:rsidRDefault="00EE5231" w:rsidP="0044679E">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إعراب القرآن للنحاس (3/135) . </w:t>
      </w:r>
    </w:p>
  </w:footnote>
  <w:footnote w:id="195">
    <w:p w:rsidR="00EE5231" w:rsidRPr="0082556A" w:rsidRDefault="00EE5231" w:rsidP="008862D9">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مقاييس اللغة (أيم) (1/165) .</w:t>
      </w:r>
    </w:p>
  </w:footnote>
  <w:footnote w:id="196">
    <w:p w:rsidR="00EE5231" w:rsidRPr="0082556A" w:rsidRDefault="00EE5231" w:rsidP="00CE1C94">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لم أهتد إلى قائله وهو في مجاز القرآن (ص84) ، وتفسير الطبري (18/125) ، واللسان (أيم) . </w:t>
      </w:r>
    </w:p>
  </w:footnote>
  <w:footnote w:id="197">
    <w:p w:rsidR="00EE5231" w:rsidRPr="0082556A" w:rsidRDefault="00EE5231" w:rsidP="00593385">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تفسير الطبري (18/125) .</w:t>
      </w:r>
    </w:p>
  </w:footnote>
  <w:footnote w:id="198">
    <w:p w:rsidR="00EE5231" w:rsidRPr="0082556A" w:rsidRDefault="00EE5231" w:rsidP="007C76D0">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شاذة ، قرأ بها مجاهد والحسن البصري .</w:t>
      </w:r>
    </w:p>
    <w:p w:rsidR="00EE5231" w:rsidRPr="0082556A" w:rsidRDefault="00EE5231" w:rsidP="007C76D0">
      <w:pPr>
        <w:ind w:firstLine="0"/>
        <w:rPr>
          <w:sz w:val="32"/>
          <w:szCs w:val="32"/>
          <w:rtl/>
        </w:rPr>
      </w:pPr>
      <w:r w:rsidRPr="0082556A">
        <w:rPr>
          <w:rFonts w:hint="cs"/>
          <w:sz w:val="32"/>
          <w:szCs w:val="32"/>
          <w:rtl/>
        </w:rPr>
        <w:t>ينظر : الشاذة لابن خالويه (ص154) ، والبحر المحيط (6/415) .</w:t>
      </w:r>
    </w:p>
  </w:footnote>
  <w:footnote w:id="199">
    <w:p w:rsidR="00EE5231" w:rsidRPr="0082556A" w:rsidRDefault="00EE5231" w:rsidP="00A951D8">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w:t>
      </w:r>
      <w:r w:rsidRPr="0082556A">
        <w:rPr>
          <w:sz w:val="32"/>
          <w:szCs w:val="32"/>
          <w:rtl/>
        </w:rPr>
        <w:t>المحلى</w:t>
      </w:r>
      <w:r w:rsidRPr="0082556A">
        <w:rPr>
          <w:rFonts w:hint="cs"/>
          <w:sz w:val="32"/>
          <w:szCs w:val="32"/>
          <w:rtl/>
        </w:rPr>
        <w:t xml:space="preserve"> لابن حزم الظاهري (9/440) .</w:t>
      </w:r>
    </w:p>
  </w:footnote>
  <w:footnote w:id="200">
    <w:p w:rsidR="00EE5231" w:rsidRPr="0082556A" w:rsidRDefault="00EE5231" w:rsidP="003C3F06">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والأرجح أن النكاح تسري عليه الأحكام التكليفية الخمسة . ينظر : </w:t>
      </w:r>
      <w:r w:rsidRPr="0082556A">
        <w:rPr>
          <w:sz w:val="32"/>
          <w:szCs w:val="32"/>
          <w:rtl/>
        </w:rPr>
        <w:t>المغني</w:t>
      </w:r>
      <w:r w:rsidRPr="0082556A">
        <w:rPr>
          <w:rFonts w:hint="cs"/>
          <w:sz w:val="32"/>
          <w:szCs w:val="32"/>
          <w:rtl/>
        </w:rPr>
        <w:t xml:space="preserve"> (7/3) .</w:t>
      </w:r>
    </w:p>
  </w:footnote>
  <w:footnote w:id="201">
    <w:p w:rsidR="00EE5231" w:rsidRPr="0082556A" w:rsidRDefault="00EE5231" w:rsidP="00156AAC">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عبد الرزاق في مصنفه (10378) من رواية عبيد بن سعيد قال : قال رسول الله </w:t>
      </w:r>
      <w:r w:rsidRPr="0082556A">
        <w:rPr>
          <w:rFonts w:hint="cs"/>
          <w:sz w:val="32"/>
          <w:szCs w:val="32"/>
        </w:rPr>
        <w:sym w:font="AGA Arabesque" w:char="F072"/>
      </w:r>
      <w:r w:rsidRPr="0082556A">
        <w:rPr>
          <w:rFonts w:hint="cs"/>
          <w:sz w:val="32"/>
          <w:szCs w:val="32"/>
          <w:rtl/>
        </w:rPr>
        <w:t xml:space="preserve"> ... فذكره مرسلاً . وكذلك سعيد بن منصور (492)</w:t>
      </w:r>
      <w:r w:rsidRPr="0082556A">
        <w:rPr>
          <w:sz w:val="32"/>
          <w:szCs w:val="32"/>
          <w:rtl/>
        </w:rPr>
        <w:t xml:space="preserve"> </w:t>
      </w:r>
      <w:r w:rsidRPr="0082556A">
        <w:rPr>
          <w:rFonts w:hint="cs"/>
          <w:sz w:val="32"/>
          <w:szCs w:val="32"/>
          <w:rtl/>
        </w:rPr>
        <w:t>، وأبو يعلى (2748) كلاهما من نفس الوجه . و</w:t>
      </w:r>
      <w:r w:rsidRPr="0082556A">
        <w:rPr>
          <w:sz w:val="32"/>
          <w:szCs w:val="32"/>
          <w:rtl/>
        </w:rPr>
        <w:t xml:space="preserve">رواه ابن عدي في الكامل عن أبي حرة واصل بن عبد الرحمن عن الحسن عن أبي هريرة </w:t>
      </w:r>
      <w:r w:rsidRPr="0082556A">
        <w:rPr>
          <w:rFonts w:hint="cs"/>
          <w:sz w:val="32"/>
          <w:szCs w:val="32"/>
          <w:rtl/>
        </w:rPr>
        <w:t>بلفظ :</w:t>
      </w:r>
      <w:r w:rsidRPr="0082556A">
        <w:rPr>
          <w:sz w:val="32"/>
          <w:szCs w:val="32"/>
          <w:rtl/>
        </w:rPr>
        <w:t xml:space="preserve"> ( من أحب فطرتي فليستن بسنتي وإن من سنتي النكاح ) </w:t>
      </w:r>
      <w:r w:rsidRPr="0082556A">
        <w:rPr>
          <w:rFonts w:hint="cs"/>
          <w:sz w:val="32"/>
          <w:szCs w:val="32"/>
          <w:rtl/>
        </w:rPr>
        <w:t>.</w:t>
      </w:r>
    </w:p>
    <w:p w:rsidR="00EE5231" w:rsidRPr="0082556A" w:rsidRDefault="00EE5231" w:rsidP="007C31D3">
      <w:pPr>
        <w:pStyle w:val="a5"/>
        <w:rPr>
          <w:sz w:val="32"/>
          <w:szCs w:val="32"/>
          <w:rtl/>
        </w:rPr>
      </w:pPr>
      <w:r w:rsidRPr="0082556A">
        <w:rPr>
          <w:rFonts w:hint="cs"/>
          <w:sz w:val="32"/>
          <w:szCs w:val="32"/>
          <w:rtl/>
        </w:rPr>
        <w:t xml:space="preserve">قال </w:t>
      </w:r>
      <w:r w:rsidRPr="0082556A">
        <w:rPr>
          <w:sz w:val="32"/>
          <w:szCs w:val="32"/>
          <w:rtl/>
        </w:rPr>
        <w:t>ابن معين في أبي حرة</w:t>
      </w:r>
      <w:r w:rsidRPr="0082556A">
        <w:rPr>
          <w:rFonts w:hint="cs"/>
          <w:sz w:val="32"/>
          <w:szCs w:val="32"/>
          <w:rtl/>
        </w:rPr>
        <w:t xml:space="preserve"> :</w:t>
      </w:r>
      <w:r w:rsidRPr="0082556A">
        <w:rPr>
          <w:sz w:val="32"/>
          <w:szCs w:val="32"/>
          <w:rtl/>
        </w:rPr>
        <w:t xml:space="preserve"> </w:t>
      </w:r>
      <w:r w:rsidRPr="0082556A">
        <w:rPr>
          <w:rFonts w:hint="cs"/>
          <w:sz w:val="32"/>
          <w:szCs w:val="32"/>
          <w:rtl/>
        </w:rPr>
        <w:t>(</w:t>
      </w:r>
      <w:r w:rsidRPr="0082556A">
        <w:rPr>
          <w:sz w:val="32"/>
          <w:szCs w:val="32"/>
          <w:rtl/>
        </w:rPr>
        <w:t>صالح إلا أن حديثه عن الحسن ضع</w:t>
      </w:r>
      <w:r w:rsidRPr="0082556A">
        <w:rPr>
          <w:rFonts w:hint="cs"/>
          <w:sz w:val="32"/>
          <w:szCs w:val="32"/>
          <w:rtl/>
        </w:rPr>
        <w:t>ي</w:t>
      </w:r>
      <w:r w:rsidRPr="0082556A">
        <w:rPr>
          <w:sz w:val="32"/>
          <w:szCs w:val="32"/>
          <w:rtl/>
        </w:rPr>
        <w:t>ف</w:t>
      </w:r>
      <w:r w:rsidRPr="0082556A">
        <w:rPr>
          <w:rFonts w:hint="cs"/>
          <w:sz w:val="32"/>
          <w:szCs w:val="32"/>
          <w:rtl/>
        </w:rPr>
        <w:t xml:space="preserve"> )</w:t>
      </w:r>
      <w:r w:rsidRPr="0082556A">
        <w:rPr>
          <w:sz w:val="32"/>
          <w:szCs w:val="32"/>
          <w:rtl/>
        </w:rPr>
        <w:t xml:space="preserve"> قال ابن عدي</w:t>
      </w:r>
      <w:r w:rsidRPr="0082556A">
        <w:rPr>
          <w:rFonts w:hint="cs"/>
          <w:sz w:val="32"/>
          <w:szCs w:val="32"/>
          <w:rtl/>
        </w:rPr>
        <w:t xml:space="preserve"> :</w:t>
      </w:r>
      <w:r w:rsidRPr="0082556A">
        <w:rPr>
          <w:sz w:val="32"/>
          <w:szCs w:val="32"/>
          <w:rtl/>
        </w:rPr>
        <w:t xml:space="preserve"> ولم أجد في حديثه حديثا</w:t>
      </w:r>
      <w:r w:rsidRPr="0082556A">
        <w:rPr>
          <w:rFonts w:hint="cs"/>
          <w:sz w:val="32"/>
          <w:szCs w:val="32"/>
          <w:rtl/>
        </w:rPr>
        <w:t xml:space="preserve"> ً</w:t>
      </w:r>
      <w:r w:rsidRPr="0082556A">
        <w:rPr>
          <w:sz w:val="32"/>
          <w:szCs w:val="32"/>
          <w:rtl/>
        </w:rPr>
        <w:t>منكرا</w:t>
      </w:r>
      <w:r w:rsidRPr="0082556A">
        <w:rPr>
          <w:rFonts w:hint="cs"/>
          <w:sz w:val="32"/>
          <w:szCs w:val="32"/>
          <w:rtl/>
        </w:rPr>
        <w:t>ً .</w:t>
      </w:r>
      <w:r w:rsidRPr="0082556A">
        <w:rPr>
          <w:sz w:val="32"/>
          <w:szCs w:val="32"/>
          <w:rtl/>
        </w:rPr>
        <w:t xml:space="preserve"> </w:t>
      </w:r>
      <w:r w:rsidRPr="0082556A">
        <w:rPr>
          <w:rFonts w:hint="cs"/>
          <w:sz w:val="32"/>
          <w:szCs w:val="32"/>
          <w:rtl/>
        </w:rPr>
        <w:t>(7/87) ، وقال البخاري : (</w:t>
      </w:r>
      <w:r w:rsidRPr="0082556A">
        <w:rPr>
          <w:sz w:val="32"/>
          <w:szCs w:val="32"/>
          <w:rtl/>
        </w:rPr>
        <w:t>تكلموا في روايته عن الحسن</w:t>
      </w:r>
      <w:r w:rsidRPr="0082556A">
        <w:rPr>
          <w:rFonts w:hint="cs"/>
          <w:sz w:val="32"/>
          <w:szCs w:val="32"/>
          <w:rtl/>
        </w:rPr>
        <w:t xml:space="preserve">) </w:t>
      </w:r>
      <w:r w:rsidRPr="0082556A">
        <w:rPr>
          <w:sz w:val="32"/>
          <w:szCs w:val="32"/>
          <w:rtl/>
        </w:rPr>
        <w:t xml:space="preserve">ضعفاء العقيلي </w:t>
      </w:r>
      <w:r w:rsidRPr="0082556A">
        <w:rPr>
          <w:rFonts w:hint="cs"/>
          <w:sz w:val="32"/>
          <w:szCs w:val="32"/>
          <w:rtl/>
        </w:rPr>
        <w:t>(4/326) ، وقال ابن حجر في التقريب : (</w:t>
      </w:r>
      <w:r w:rsidRPr="0082556A">
        <w:rPr>
          <w:sz w:val="32"/>
          <w:szCs w:val="32"/>
          <w:rtl/>
        </w:rPr>
        <w:t>صدوق عابد وكان يدلس عن الحسن</w:t>
      </w:r>
      <w:r w:rsidRPr="0082556A">
        <w:rPr>
          <w:rFonts w:hint="cs"/>
          <w:sz w:val="32"/>
          <w:szCs w:val="32"/>
          <w:rtl/>
        </w:rPr>
        <w:t>) (ص579) . والحديث ضعّفه الألباني في السلسلة الضعيفة برقم (2509) .</w:t>
      </w:r>
    </w:p>
  </w:footnote>
  <w:footnote w:id="202">
    <w:p w:rsidR="00EE5231" w:rsidRPr="0082556A" w:rsidRDefault="00EE5231" w:rsidP="00BF4F38">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قال الزمخشري : ( </w:t>
      </w:r>
      <w:r w:rsidRPr="0082556A">
        <w:rPr>
          <w:sz w:val="32"/>
          <w:szCs w:val="32"/>
          <w:rtl/>
        </w:rPr>
        <w:t xml:space="preserve">ليحصن دينهم ويحفظ عليهم صلاحهم ولأنّ الصالحين من الأرقاء الذين مواليهم يشفقون عليهم وينزلونهم منزلة الأولاد في الأثرة والمودة ، فكانوا مظنّة للتوصية بشأنهم والاهتمام بهم وتقبل الوصية فيهم . وأما المفسدون منهم فحالهم عند مواليهم على عكس ذلك </w:t>
      </w:r>
      <w:r w:rsidRPr="0082556A">
        <w:rPr>
          <w:rFonts w:hint="cs"/>
          <w:sz w:val="32"/>
          <w:szCs w:val="32"/>
          <w:rtl/>
        </w:rPr>
        <w:t xml:space="preserve">) </w:t>
      </w:r>
      <w:r w:rsidRPr="0082556A">
        <w:rPr>
          <w:sz w:val="32"/>
          <w:szCs w:val="32"/>
          <w:rtl/>
        </w:rPr>
        <w:t>.</w:t>
      </w:r>
      <w:r w:rsidRPr="0082556A">
        <w:rPr>
          <w:rFonts w:hint="cs"/>
          <w:sz w:val="32"/>
          <w:szCs w:val="32"/>
          <w:rtl/>
        </w:rPr>
        <w:t xml:space="preserve"> الكشاف (3/240) .</w:t>
      </w:r>
    </w:p>
  </w:footnote>
  <w:footnote w:id="203">
    <w:p w:rsidR="00EE5231" w:rsidRPr="0082556A" w:rsidRDefault="00EE5231" w:rsidP="007C31D3">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سورة التوبة : (28) .</w:t>
      </w:r>
    </w:p>
  </w:footnote>
  <w:footnote w:id="204">
    <w:p w:rsidR="00EE5231" w:rsidRPr="0082556A" w:rsidRDefault="00EE5231" w:rsidP="009A7A4B">
      <w:pPr>
        <w:pStyle w:val="a5"/>
        <w:rPr>
          <w:sz w:val="32"/>
          <w:szCs w:val="32"/>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الثعلبي في تفسيره من رواية مسلم بن خالد (7/95) ، وضعّفه الألباني في الضعيفة برقم (2487) . </w:t>
      </w:r>
      <w:r w:rsidRPr="0082556A">
        <w:rPr>
          <w:sz w:val="32"/>
          <w:szCs w:val="32"/>
          <w:rtl/>
        </w:rPr>
        <w:t>ورواه بمعناه الحاكم في المستدرك في النكاح من حديث أب</w:t>
      </w:r>
      <w:r w:rsidRPr="0082556A">
        <w:rPr>
          <w:rFonts w:hint="cs"/>
          <w:sz w:val="32"/>
          <w:szCs w:val="32"/>
          <w:rtl/>
        </w:rPr>
        <w:t>ي</w:t>
      </w:r>
      <w:r w:rsidRPr="0082556A">
        <w:rPr>
          <w:sz w:val="32"/>
          <w:szCs w:val="32"/>
          <w:rtl/>
        </w:rPr>
        <w:t xml:space="preserve"> السائب سلم بن جنادة </w:t>
      </w:r>
      <w:r w:rsidRPr="0082556A">
        <w:rPr>
          <w:rFonts w:hint="cs"/>
          <w:sz w:val="32"/>
          <w:szCs w:val="32"/>
          <w:rtl/>
        </w:rPr>
        <w:t>عن</w:t>
      </w:r>
      <w:r w:rsidRPr="0082556A">
        <w:rPr>
          <w:sz w:val="32"/>
          <w:szCs w:val="32"/>
          <w:rtl/>
        </w:rPr>
        <w:t xml:space="preserve"> أب</w:t>
      </w:r>
      <w:r w:rsidRPr="0082556A">
        <w:rPr>
          <w:rFonts w:hint="cs"/>
          <w:sz w:val="32"/>
          <w:szCs w:val="32"/>
          <w:rtl/>
        </w:rPr>
        <w:t>ي</w:t>
      </w:r>
      <w:r w:rsidRPr="0082556A">
        <w:rPr>
          <w:sz w:val="32"/>
          <w:szCs w:val="32"/>
          <w:rtl/>
        </w:rPr>
        <w:t xml:space="preserve"> أسامة </w:t>
      </w:r>
      <w:r w:rsidRPr="0082556A">
        <w:rPr>
          <w:rFonts w:hint="cs"/>
          <w:sz w:val="32"/>
          <w:szCs w:val="32"/>
          <w:rtl/>
        </w:rPr>
        <w:t>عن</w:t>
      </w:r>
      <w:r w:rsidRPr="0082556A">
        <w:rPr>
          <w:sz w:val="32"/>
          <w:szCs w:val="32"/>
          <w:rtl/>
        </w:rPr>
        <w:t xml:space="preserve"> هشام بن عروة عن أبيه عن عائشة رضي الله عنها قالت</w:t>
      </w:r>
      <w:r w:rsidRPr="0082556A">
        <w:rPr>
          <w:rFonts w:hint="cs"/>
          <w:sz w:val="32"/>
          <w:szCs w:val="32"/>
          <w:rtl/>
        </w:rPr>
        <w:t xml:space="preserve"> :</w:t>
      </w:r>
      <w:r w:rsidRPr="0082556A">
        <w:rPr>
          <w:sz w:val="32"/>
          <w:szCs w:val="32"/>
          <w:rtl/>
        </w:rPr>
        <w:t xml:space="preserve"> قال رسول الله </w:t>
      </w:r>
      <w:r w:rsidRPr="0082556A">
        <w:rPr>
          <w:sz w:val="32"/>
          <w:szCs w:val="32"/>
        </w:rPr>
        <w:sym w:font="AGA Arabesque" w:char="F072"/>
      </w:r>
      <w:r w:rsidRPr="0082556A">
        <w:rPr>
          <w:rFonts w:hint="cs"/>
          <w:sz w:val="32"/>
          <w:szCs w:val="32"/>
          <w:rtl/>
        </w:rPr>
        <w:t xml:space="preserve"> :</w:t>
      </w:r>
      <w:r w:rsidRPr="0082556A">
        <w:rPr>
          <w:sz w:val="32"/>
          <w:szCs w:val="32"/>
          <w:rtl/>
        </w:rPr>
        <w:t xml:space="preserve"> </w:t>
      </w:r>
      <w:r w:rsidRPr="0082556A">
        <w:rPr>
          <w:rFonts w:hint="cs"/>
          <w:sz w:val="32"/>
          <w:szCs w:val="32"/>
          <w:rtl/>
        </w:rPr>
        <w:t xml:space="preserve">( </w:t>
      </w:r>
      <w:r w:rsidRPr="0082556A">
        <w:rPr>
          <w:sz w:val="32"/>
          <w:szCs w:val="32"/>
          <w:rtl/>
        </w:rPr>
        <w:t>تزوجوا النساء فإنهن يأتينكم بالمال</w:t>
      </w:r>
      <w:r w:rsidRPr="0082556A">
        <w:rPr>
          <w:rFonts w:hint="cs"/>
          <w:sz w:val="32"/>
          <w:szCs w:val="32"/>
          <w:rtl/>
        </w:rPr>
        <w:t xml:space="preserve"> ) وقال :</w:t>
      </w:r>
      <w:r w:rsidRPr="0082556A">
        <w:rPr>
          <w:sz w:val="32"/>
          <w:szCs w:val="32"/>
          <w:rtl/>
        </w:rPr>
        <w:t xml:space="preserve"> </w:t>
      </w:r>
      <w:r w:rsidRPr="0082556A">
        <w:rPr>
          <w:rFonts w:hint="cs"/>
          <w:sz w:val="32"/>
          <w:szCs w:val="32"/>
          <w:rtl/>
        </w:rPr>
        <w:t>(</w:t>
      </w:r>
      <w:r w:rsidRPr="0082556A">
        <w:rPr>
          <w:sz w:val="32"/>
          <w:szCs w:val="32"/>
          <w:rtl/>
        </w:rPr>
        <w:t>هذا حديث صحيح على شرط الشيخين ولم يخرجاه لتفرد س</w:t>
      </w:r>
      <w:r w:rsidRPr="0082556A">
        <w:rPr>
          <w:rFonts w:hint="cs"/>
          <w:sz w:val="32"/>
          <w:szCs w:val="32"/>
          <w:rtl/>
        </w:rPr>
        <w:t>ل</w:t>
      </w:r>
      <w:r w:rsidRPr="0082556A">
        <w:rPr>
          <w:sz w:val="32"/>
          <w:szCs w:val="32"/>
          <w:rtl/>
        </w:rPr>
        <w:t>م بن جنادة بسنده وس</w:t>
      </w:r>
      <w:r w:rsidRPr="0082556A">
        <w:rPr>
          <w:rFonts w:hint="cs"/>
          <w:sz w:val="32"/>
          <w:szCs w:val="32"/>
          <w:rtl/>
        </w:rPr>
        <w:t>ل</w:t>
      </w:r>
      <w:r w:rsidRPr="0082556A">
        <w:rPr>
          <w:sz w:val="32"/>
          <w:szCs w:val="32"/>
          <w:rtl/>
        </w:rPr>
        <w:t xml:space="preserve">م ثقة مأمون </w:t>
      </w:r>
      <w:r w:rsidRPr="0082556A">
        <w:rPr>
          <w:rFonts w:hint="cs"/>
          <w:sz w:val="32"/>
          <w:szCs w:val="32"/>
          <w:rtl/>
        </w:rPr>
        <w:t>) (2/174) رقم (2679) . والحديث ضعّفه الألباني في السلسلة الضعيفة برقم (3400) .</w:t>
      </w:r>
    </w:p>
    <w:p w:rsidR="00EE5231" w:rsidRPr="0082556A" w:rsidRDefault="00EE5231" w:rsidP="00F73359">
      <w:pPr>
        <w:pStyle w:val="a5"/>
        <w:rPr>
          <w:sz w:val="32"/>
          <w:szCs w:val="32"/>
          <w:rtl/>
        </w:rPr>
      </w:pPr>
      <w:r w:rsidRPr="0082556A">
        <w:rPr>
          <w:rFonts w:hint="cs"/>
          <w:sz w:val="32"/>
          <w:szCs w:val="32"/>
          <w:rtl/>
        </w:rPr>
        <w:t xml:space="preserve">ورواه الدار قطني في علله </w:t>
      </w:r>
      <w:r w:rsidRPr="0082556A">
        <w:rPr>
          <w:sz w:val="32"/>
          <w:szCs w:val="32"/>
          <w:rtl/>
        </w:rPr>
        <w:t xml:space="preserve"> </w:t>
      </w:r>
      <w:r w:rsidRPr="0082556A">
        <w:rPr>
          <w:rFonts w:hint="cs"/>
          <w:sz w:val="32"/>
          <w:szCs w:val="32"/>
          <w:rtl/>
        </w:rPr>
        <w:t xml:space="preserve">وقال : ( </w:t>
      </w:r>
      <w:r w:rsidRPr="0082556A">
        <w:rPr>
          <w:sz w:val="32"/>
          <w:szCs w:val="32"/>
          <w:rtl/>
        </w:rPr>
        <w:t>وَغَيرُهُ</w:t>
      </w:r>
      <w:r w:rsidRPr="0082556A">
        <w:rPr>
          <w:rFonts w:hint="cs"/>
          <w:sz w:val="32"/>
          <w:szCs w:val="32"/>
          <w:rtl/>
        </w:rPr>
        <w:t xml:space="preserve"> -أبو السائب-</w:t>
      </w:r>
      <w:r w:rsidRPr="0082556A">
        <w:rPr>
          <w:sz w:val="32"/>
          <w:szCs w:val="32"/>
          <w:rtl/>
        </w:rPr>
        <w:t xml:space="preserve"> يَروِيهِ ، عَن هِشامٍ ، عَن أَبِيهِ مُرسَلا</w:t>
      </w:r>
      <w:r w:rsidRPr="0082556A">
        <w:rPr>
          <w:rFonts w:hint="cs"/>
          <w:sz w:val="32"/>
          <w:szCs w:val="32"/>
          <w:rtl/>
        </w:rPr>
        <w:t>ً</w:t>
      </w:r>
      <w:r w:rsidRPr="0082556A">
        <w:rPr>
          <w:sz w:val="32"/>
          <w:szCs w:val="32"/>
          <w:rtl/>
        </w:rPr>
        <w:t xml:space="preserve"> والمُرسَلُ أَصَحُّ</w:t>
      </w:r>
      <w:r w:rsidRPr="0082556A">
        <w:rPr>
          <w:rFonts w:hint="cs"/>
          <w:sz w:val="32"/>
          <w:szCs w:val="32"/>
          <w:rtl/>
        </w:rPr>
        <w:t xml:space="preserve"> ) (15/61) . قال ابن حجر : ( وهو كما قال ) .الكافِ (3/181) .</w:t>
      </w:r>
    </w:p>
  </w:footnote>
  <w:footnote w:id="205">
    <w:p w:rsidR="00EE5231" w:rsidRPr="0082556A" w:rsidRDefault="00EE5231" w:rsidP="00A9100E">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الثعلبي من رواية الدراوردي </w:t>
      </w:r>
      <w:r w:rsidRPr="0082556A">
        <w:rPr>
          <w:sz w:val="32"/>
          <w:szCs w:val="32"/>
          <w:rtl/>
        </w:rPr>
        <w:t>عن ا</w:t>
      </w:r>
      <w:r w:rsidRPr="0082556A">
        <w:rPr>
          <w:rFonts w:hint="cs"/>
          <w:sz w:val="32"/>
          <w:szCs w:val="32"/>
          <w:rtl/>
        </w:rPr>
        <w:t>بن</w:t>
      </w:r>
      <w:r w:rsidRPr="0082556A">
        <w:rPr>
          <w:sz w:val="32"/>
          <w:szCs w:val="32"/>
          <w:rtl/>
        </w:rPr>
        <w:t xml:space="preserve"> عجلان </w:t>
      </w:r>
      <w:r w:rsidRPr="0082556A">
        <w:rPr>
          <w:rFonts w:hint="cs"/>
          <w:sz w:val="32"/>
          <w:szCs w:val="32"/>
          <w:rtl/>
        </w:rPr>
        <w:t xml:space="preserve">(7/95) . قال الذهبي عن الدراوردي ( </w:t>
      </w:r>
      <w:r w:rsidRPr="0082556A">
        <w:rPr>
          <w:sz w:val="32"/>
          <w:szCs w:val="32"/>
          <w:rtl/>
        </w:rPr>
        <w:t>صدوق غيره أقوى منه</w:t>
      </w:r>
      <w:r w:rsidRPr="0082556A">
        <w:rPr>
          <w:rFonts w:hint="cs"/>
          <w:sz w:val="32"/>
          <w:szCs w:val="32"/>
          <w:rtl/>
        </w:rPr>
        <w:t xml:space="preserve"> .</w:t>
      </w:r>
      <w:r w:rsidRPr="0082556A">
        <w:rPr>
          <w:sz w:val="32"/>
          <w:szCs w:val="32"/>
          <w:rtl/>
        </w:rPr>
        <w:t xml:space="preserve"> قال أحمد بن حنبل</w:t>
      </w:r>
      <w:r w:rsidRPr="0082556A">
        <w:rPr>
          <w:rFonts w:hint="cs"/>
          <w:sz w:val="32"/>
          <w:szCs w:val="32"/>
          <w:rtl/>
        </w:rPr>
        <w:t xml:space="preserve"> :</w:t>
      </w:r>
      <w:r w:rsidRPr="0082556A">
        <w:rPr>
          <w:sz w:val="32"/>
          <w:szCs w:val="32"/>
          <w:rtl/>
        </w:rPr>
        <w:t xml:space="preserve"> إذا حد</w:t>
      </w:r>
      <w:r w:rsidRPr="0082556A">
        <w:rPr>
          <w:rFonts w:hint="cs"/>
          <w:sz w:val="32"/>
          <w:szCs w:val="32"/>
          <w:rtl/>
        </w:rPr>
        <w:t>َّ</w:t>
      </w:r>
      <w:r w:rsidRPr="0082556A">
        <w:rPr>
          <w:sz w:val="32"/>
          <w:szCs w:val="32"/>
          <w:rtl/>
        </w:rPr>
        <w:t xml:space="preserve">ث من حفظه يهم ليس هو بشيء </w:t>
      </w:r>
      <w:r w:rsidRPr="0082556A">
        <w:rPr>
          <w:rFonts w:hint="cs"/>
          <w:sz w:val="32"/>
          <w:szCs w:val="32"/>
          <w:rtl/>
        </w:rPr>
        <w:t xml:space="preserve">، </w:t>
      </w:r>
      <w:r w:rsidRPr="0082556A">
        <w:rPr>
          <w:sz w:val="32"/>
          <w:szCs w:val="32"/>
          <w:rtl/>
        </w:rPr>
        <w:t>وإذا حدث من كتابه فنعم</w:t>
      </w:r>
      <w:r w:rsidRPr="0082556A">
        <w:rPr>
          <w:rFonts w:hint="cs"/>
          <w:sz w:val="32"/>
          <w:szCs w:val="32"/>
          <w:rtl/>
        </w:rPr>
        <w:t xml:space="preserve"> .</w:t>
      </w:r>
      <w:r w:rsidRPr="0082556A">
        <w:rPr>
          <w:sz w:val="32"/>
          <w:szCs w:val="32"/>
          <w:rtl/>
        </w:rPr>
        <w:t xml:space="preserve"> وقال أيضا</w:t>
      </w:r>
      <w:r w:rsidRPr="0082556A">
        <w:rPr>
          <w:rFonts w:hint="cs"/>
          <w:sz w:val="32"/>
          <w:szCs w:val="32"/>
          <w:rtl/>
        </w:rPr>
        <w:t>ً :</w:t>
      </w:r>
      <w:r w:rsidRPr="0082556A">
        <w:rPr>
          <w:sz w:val="32"/>
          <w:szCs w:val="32"/>
          <w:rtl/>
        </w:rPr>
        <w:t xml:space="preserve"> إذا حد</w:t>
      </w:r>
      <w:r w:rsidRPr="0082556A">
        <w:rPr>
          <w:rFonts w:hint="cs"/>
          <w:sz w:val="32"/>
          <w:szCs w:val="32"/>
          <w:rtl/>
        </w:rPr>
        <w:t>َّ</w:t>
      </w:r>
      <w:r w:rsidRPr="0082556A">
        <w:rPr>
          <w:sz w:val="32"/>
          <w:szCs w:val="32"/>
          <w:rtl/>
        </w:rPr>
        <w:t>ث من حفظه جاء ببواطيل</w:t>
      </w:r>
      <w:r w:rsidRPr="0082556A">
        <w:rPr>
          <w:rFonts w:hint="cs"/>
          <w:sz w:val="32"/>
          <w:szCs w:val="32"/>
          <w:rtl/>
        </w:rPr>
        <w:t>.</w:t>
      </w:r>
      <w:r w:rsidRPr="0082556A">
        <w:rPr>
          <w:sz w:val="32"/>
          <w:szCs w:val="32"/>
          <w:rtl/>
        </w:rPr>
        <w:t xml:space="preserve"> وقال أبو حاتم</w:t>
      </w:r>
      <w:r w:rsidRPr="0082556A">
        <w:rPr>
          <w:rFonts w:hint="cs"/>
          <w:sz w:val="32"/>
          <w:szCs w:val="32"/>
          <w:rtl/>
        </w:rPr>
        <w:t xml:space="preserve"> :</w:t>
      </w:r>
      <w:r w:rsidRPr="0082556A">
        <w:rPr>
          <w:sz w:val="32"/>
          <w:szCs w:val="32"/>
          <w:rtl/>
        </w:rPr>
        <w:t xml:space="preserve"> لا يحتج به </w:t>
      </w:r>
      <w:r w:rsidRPr="0082556A">
        <w:rPr>
          <w:rFonts w:hint="cs"/>
          <w:sz w:val="32"/>
          <w:szCs w:val="32"/>
          <w:rtl/>
        </w:rPr>
        <w:t xml:space="preserve">) . </w:t>
      </w:r>
      <w:r w:rsidRPr="0082556A">
        <w:rPr>
          <w:sz w:val="32"/>
          <w:szCs w:val="32"/>
          <w:rtl/>
        </w:rPr>
        <w:t xml:space="preserve">المغني في الضعفاء  </w:t>
      </w:r>
      <w:r w:rsidRPr="0082556A">
        <w:rPr>
          <w:rFonts w:hint="cs"/>
          <w:sz w:val="32"/>
          <w:szCs w:val="32"/>
          <w:rtl/>
        </w:rPr>
        <w:t>(2/399) ، وقال عنه ابن حجر: (</w:t>
      </w:r>
      <w:r w:rsidRPr="0082556A">
        <w:rPr>
          <w:sz w:val="32"/>
          <w:szCs w:val="32"/>
          <w:rtl/>
        </w:rPr>
        <w:t>صدوق كان يحدث من كتب غيره فيخطىء</w:t>
      </w:r>
      <w:r w:rsidRPr="0082556A">
        <w:rPr>
          <w:rFonts w:hint="cs"/>
          <w:sz w:val="32"/>
          <w:szCs w:val="32"/>
          <w:rtl/>
        </w:rPr>
        <w:t>) التقريب (ص4108) .</w:t>
      </w:r>
    </w:p>
  </w:footnote>
  <w:footnote w:id="206">
    <w:p w:rsidR="00EE5231" w:rsidRPr="0082556A" w:rsidRDefault="00EE5231" w:rsidP="001C4CAF">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w:t>
      </w:r>
      <w:r w:rsidRPr="0082556A">
        <w:rPr>
          <w:sz w:val="32"/>
          <w:szCs w:val="32"/>
          <w:rtl/>
        </w:rPr>
        <w:t>العزف</w:t>
      </w:r>
      <w:r w:rsidRPr="0082556A">
        <w:rPr>
          <w:rFonts w:hint="cs"/>
          <w:sz w:val="32"/>
          <w:szCs w:val="32"/>
          <w:rtl/>
        </w:rPr>
        <w:t xml:space="preserve"> :</w:t>
      </w:r>
      <w:r w:rsidRPr="0082556A">
        <w:rPr>
          <w:sz w:val="32"/>
          <w:szCs w:val="32"/>
          <w:rtl/>
        </w:rPr>
        <w:t xml:space="preserve"> صرف النفس عن الشي</w:t>
      </w:r>
      <w:r w:rsidRPr="0082556A">
        <w:rPr>
          <w:rFonts w:hint="cs"/>
          <w:sz w:val="32"/>
          <w:szCs w:val="32"/>
          <w:rtl/>
        </w:rPr>
        <w:t>ء</w:t>
      </w:r>
      <w:r w:rsidRPr="0082556A">
        <w:rPr>
          <w:sz w:val="32"/>
          <w:szCs w:val="32"/>
          <w:rtl/>
        </w:rPr>
        <w:t xml:space="preserve"> فتدعه</w:t>
      </w:r>
      <w:r w:rsidRPr="0082556A">
        <w:rPr>
          <w:rFonts w:hint="cs"/>
          <w:sz w:val="32"/>
          <w:szCs w:val="32"/>
          <w:rtl/>
        </w:rPr>
        <w:t xml:space="preserve"> . ينظر : العين (1/359) .</w:t>
      </w:r>
    </w:p>
  </w:footnote>
  <w:footnote w:id="207">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يجوز فيه الرفع على الابتداء . والخبر الجملة المقترنة بالفاء ، لما تضمَّنه المبتدأ من معنى الشرط . ويجوز نصبه بفعل مقدر على الاشتغال . وهذا أرجح لمكان الأمر . </w:t>
      </w:r>
    </w:p>
    <w:p w:rsidR="00EE5231" w:rsidRPr="0082556A" w:rsidRDefault="00EE5231" w:rsidP="00037810">
      <w:pPr>
        <w:pStyle w:val="a5"/>
        <w:rPr>
          <w:sz w:val="32"/>
          <w:szCs w:val="32"/>
          <w:rtl/>
        </w:rPr>
      </w:pPr>
      <w:r w:rsidRPr="0082556A">
        <w:rPr>
          <w:rFonts w:hint="cs"/>
          <w:sz w:val="32"/>
          <w:szCs w:val="32"/>
          <w:rtl/>
        </w:rPr>
        <w:t>ينظر : معاني القرآن للفراء (2/251) ، والدر المصون (8/400) .</w:t>
      </w:r>
    </w:p>
  </w:footnote>
  <w:footnote w:id="208">
    <w:p w:rsidR="00EE5231" w:rsidRPr="0082556A" w:rsidRDefault="00EE5231" w:rsidP="0028541D">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معاني القرآن وإعرابه للزجاج (4/40) .</w:t>
      </w:r>
    </w:p>
  </w:footnote>
  <w:footnote w:id="209">
    <w:p w:rsidR="00EE5231" w:rsidRPr="0082556A" w:rsidRDefault="00EE5231" w:rsidP="001F570E">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w:t>
      </w:r>
      <w:r w:rsidRPr="0082556A">
        <w:rPr>
          <w:sz w:val="32"/>
          <w:szCs w:val="32"/>
          <w:rtl/>
        </w:rPr>
        <w:t xml:space="preserve">المبسوط للسرخسي  </w:t>
      </w:r>
      <w:r w:rsidRPr="0082556A">
        <w:rPr>
          <w:rFonts w:hint="cs"/>
          <w:sz w:val="32"/>
          <w:szCs w:val="32"/>
          <w:rtl/>
        </w:rPr>
        <w:t>(8/3) .</w:t>
      </w:r>
    </w:p>
  </w:footnote>
  <w:footnote w:id="210">
    <w:p w:rsidR="00EE5231" w:rsidRPr="0082556A" w:rsidRDefault="00EE5231" w:rsidP="001F570E">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الأم (8/47) .</w:t>
      </w:r>
      <w:r w:rsidRPr="0082556A">
        <w:rPr>
          <w:sz w:val="32"/>
          <w:szCs w:val="32"/>
          <w:rtl/>
        </w:rPr>
        <w:t xml:space="preserve"> </w:t>
      </w:r>
    </w:p>
  </w:footnote>
  <w:footnote w:id="211">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المبسوط (8/3) ، والأم (8/31) ، والاستذكار (7/383) ،والمغني (10/333) .</w:t>
      </w:r>
    </w:p>
    <w:p w:rsidR="00EE5231" w:rsidRPr="0082556A" w:rsidRDefault="00EE5231" w:rsidP="004C6C81">
      <w:pPr>
        <w:pStyle w:val="a5"/>
        <w:rPr>
          <w:sz w:val="32"/>
          <w:szCs w:val="32"/>
          <w:rtl/>
        </w:rPr>
      </w:pPr>
      <w:r w:rsidRPr="0082556A">
        <w:rPr>
          <w:rFonts w:hint="cs"/>
          <w:sz w:val="32"/>
          <w:szCs w:val="32"/>
          <w:rtl/>
        </w:rPr>
        <w:t xml:space="preserve">قال البيضاوي : ( </w:t>
      </w:r>
      <w:r w:rsidRPr="0082556A">
        <w:rPr>
          <w:sz w:val="32"/>
          <w:szCs w:val="32"/>
          <w:rtl/>
        </w:rPr>
        <w:t xml:space="preserve">لأن الكتابة معاوضة تتضمن </w:t>
      </w:r>
      <w:r w:rsidRPr="0082556A">
        <w:rPr>
          <w:rFonts w:hint="cs"/>
          <w:sz w:val="32"/>
          <w:szCs w:val="32"/>
          <w:rtl/>
        </w:rPr>
        <w:t>الإرفاق ،</w:t>
      </w:r>
      <w:r w:rsidRPr="0082556A">
        <w:rPr>
          <w:sz w:val="32"/>
          <w:szCs w:val="32"/>
          <w:rtl/>
        </w:rPr>
        <w:t xml:space="preserve"> فلا تجب كغيرها </w:t>
      </w:r>
      <w:r w:rsidRPr="0082556A">
        <w:rPr>
          <w:rFonts w:hint="cs"/>
          <w:sz w:val="32"/>
          <w:szCs w:val="32"/>
          <w:rtl/>
        </w:rPr>
        <w:t>) أنوار التنزيل (4/185) .</w:t>
      </w:r>
    </w:p>
  </w:footnote>
  <w:footnote w:id="212">
    <w:p w:rsidR="00EE5231" w:rsidRPr="0082556A" w:rsidRDefault="00EE5231" w:rsidP="00D90F97">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البيهقي (10/319) ، وعبد الرزاق في مصنفه (8/371،372) ، وعزاه السيوطي في الدر إلى عبد بن حميد (6/190) ، وقال ابن كثير في تفسيره : (إسناده صحيح) (3/288) .</w:t>
      </w:r>
    </w:p>
  </w:footnote>
  <w:footnote w:id="213">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المحلى (9/222) .</w:t>
      </w:r>
    </w:p>
  </w:footnote>
  <w:footnote w:id="214">
    <w:p w:rsidR="00EE5231" w:rsidRPr="0082556A" w:rsidRDefault="00EE5231" w:rsidP="001B4A34">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تفسير الطبري (18/127) .</w:t>
      </w:r>
    </w:p>
  </w:footnote>
  <w:footnote w:id="215">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المبسوط (7/207) .</w:t>
      </w:r>
    </w:p>
  </w:footnote>
  <w:footnote w:id="216">
    <w:p w:rsidR="00EE5231" w:rsidRPr="0082556A" w:rsidRDefault="00EE5231" w:rsidP="00961064">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الأم (8/33) .</w:t>
      </w:r>
    </w:p>
  </w:footnote>
  <w:footnote w:id="217">
    <w:p w:rsidR="00EE5231" w:rsidRPr="0082556A" w:rsidRDefault="00EE5231" w:rsidP="004412E5">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المبسوط (7/206) .</w:t>
      </w:r>
    </w:p>
  </w:footnote>
  <w:footnote w:id="218">
    <w:p w:rsidR="00EE5231" w:rsidRPr="0082556A" w:rsidRDefault="00EE5231" w:rsidP="003A75C7">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هو : </w:t>
      </w:r>
      <w:r w:rsidRPr="0082556A">
        <w:rPr>
          <w:sz w:val="32"/>
          <w:szCs w:val="32"/>
          <w:rtl/>
        </w:rPr>
        <w:t>حويطب بن عبد العزى</w:t>
      </w:r>
      <w:r w:rsidRPr="0082556A">
        <w:rPr>
          <w:rFonts w:hint="cs"/>
          <w:sz w:val="32"/>
          <w:szCs w:val="32"/>
          <w:rtl/>
        </w:rPr>
        <w:t xml:space="preserve"> بن أبي قيس</w:t>
      </w:r>
      <w:r w:rsidRPr="0082556A">
        <w:rPr>
          <w:sz w:val="32"/>
          <w:szCs w:val="32"/>
          <w:rtl/>
        </w:rPr>
        <w:t xml:space="preserve"> القرشي العامري</w:t>
      </w:r>
      <w:r w:rsidRPr="0082556A">
        <w:rPr>
          <w:rFonts w:hint="cs"/>
          <w:sz w:val="32"/>
          <w:szCs w:val="32"/>
          <w:rtl/>
        </w:rPr>
        <w:t xml:space="preserve"> ،</w:t>
      </w:r>
      <w:r w:rsidRPr="0082556A">
        <w:rPr>
          <w:sz w:val="32"/>
          <w:szCs w:val="32"/>
          <w:rtl/>
        </w:rPr>
        <w:t xml:space="preserve"> من الصحابة الذين أسلموا يوم الفتح</w:t>
      </w:r>
      <w:r w:rsidRPr="0082556A">
        <w:rPr>
          <w:rFonts w:hint="cs"/>
          <w:sz w:val="32"/>
          <w:szCs w:val="32"/>
          <w:rtl/>
        </w:rPr>
        <w:t xml:space="preserve"> ، </w:t>
      </w:r>
      <w:r w:rsidRPr="0082556A">
        <w:rPr>
          <w:sz w:val="32"/>
          <w:szCs w:val="32"/>
          <w:rtl/>
        </w:rPr>
        <w:t>يكنى أبا محمد وقيل يكنى أبا الأصب</w:t>
      </w:r>
      <w:r w:rsidRPr="0082556A">
        <w:rPr>
          <w:rFonts w:hint="cs"/>
          <w:sz w:val="32"/>
          <w:szCs w:val="32"/>
          <w:rtl/>
        </w:rPr>
        <w:t>غ</w:t>
      </w:r>
      <w:r w:rsidRPr="0082556A">
        <w:rPr>
          <w:sz w:val="32"/>
          <w:szCs w:val="32"/>
          <w:rtl/>
        </w:rPr>
        <w:t xml:space="preserve"> </w:t>
      </w:r>
      <w:r w:rsidRPr="0082556A">
        <w:rPr>
          <w:rFonts w:hint="cs"/>
          <w:sz w:val="32"/>
          <w:szCs w:val="32"/>
          <w:rtl/>
        </w:rPr>
        <w:t>توفي سنة (54) هـ عن (120) سنة .</w:t>
      </w:r>
    </w:p>
    <w:p w:rsidR="00EE5231" w:rsidRPr="0082556A" w:rsidRDefault="00EE5231" w:rsidP="00017927">
      <w:pPr>
        <w:pStyle w:val="a5"/>
        <w:rPr>
          <w:sz w:val="32"/>
          <w:szCs w:val="32"/>
          <w:rtl/>
        </w:rPr>
      </w:pPr>
      <w:r w:rsidRPr="0082556A">
        <w:rPr>
          <w:rFonts w:hint="cs"/>
          <w:sz w:val="32"/>
          <w:szCs w:val="32"/>
          <w:rtl/>
        </w:rPr>
        <w:t>ينظر :  طبقات ابن سعد (5/454) ، سير أعلام النبلاء (2/540) .</w:t>
      </w:r>
    </w:p>
  </w:footnote>
  <w:footnote w:id="219">
    <w:p w:rsidR="00EE5231" w:rsidRPr="0082556A" w:rsidRDefault="00EE5231" w:rsidP="00997EA7">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ابن منده ؛ كما في (أسد الغابة) (3/8) ، و أبو نعيم في معرفة الصحابة (3/1531) ، وابن السكن والبارودي ؛ كما في (الإصابة) (3/407) جميعهم من طريق سلمة بن الفضل عن ابن إسحاق عن خاله عبد الله بن صبيح به .</w:t>
      </w:r>
    </w:p>
    <w:p w:rsidR="00EE5231" w:rsidRPr="0082556A" w:rsidRDefault="00EE5231" w:rsidP="00202450">
      <w:pPr>
        <w:pStyle w:val="a5"/>
        <w:rPr>
          <w:sz w:val="32"/>
          <w:szCs w:val="32"/>
          <w:rtl/>
        </w:rPr>
      </w:pPr>
      <w:r w:rsidRPr="0082556A">
        <w:rPr>
          <w:rFonts w:hint="cs"/>
          <w:sz w:val="32"/>
          <w:szCs w:val="32"/>
          <w:rtl/>
        </w:rPr>
        <w:t>وابن إسحاق مدلس (التقريب</w:t>
      </w:r>
      <w:r w:rsidRPr="0082556A">
        <w:rPr>
          <w:sz w:val="32"/>
          <w:szCs w:val="32"/>
          <w:rtl/>
        </w:rPr>
        <w:t xml:space="preserve"> </w:t>
      </w:r>
      <w:r w:rsidRPr="0082556A">
        <w:rPr>
          <w:rFonts w:hint="cs"/>
          <w:sz w:val="32"/>
          <w:szCs w:val="32"/>
          <w:rtl/>
        </w:rPr>
        <w:t>ص476) وقد عنعن ، وصبيح ؛ مختلف في صحبته . قال ابن السكن : ( لم أر له ذكراً إلا في هذا الحديث ) (الإصابة 3/407) .</w:t>
      </w:r>
    </w:p>
  </w:footnote>
  <w:footnote w:id="220">
    <w:p w:rsidR="00EE5231" w:rsidRPr="0082556A" w:rsidRDefault="00EE5231" w:rsidP="00C9069A">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ساعي</w:t>
      </w:r>
      <w:r w:rsidRPr="0082556A">
        <w:rPr>
          <w:sz w:val="32"/>
          <w:szCs w:val="32"/>
          <w:rtl/>
        </w:rPr>
        <w:t xml:space="preserve"> الرجل الأمة إذا فجر بها كأنه سعى في ذلك وسعت فيه</w:t>
      </w:r>
      <w:r w:rsidRPr="0082556A">
        <w:rPr>
          <w:rFonts w:hint="cs"/>
          <w:sz w:val="32"/>
          <w:szCs w:val="32"/>
          <w:rtl/>
        </w:rPr>
        <w:t xml:space="preserve"> .</w:t>
      </w:r>
      <w:r w:rsidRPr="0082556A">
        <w:rPr>
          <w:sz w:val="32"/>
          <w:szCs w:val="32"/>
          <w:rtl/>
        </w:rPr>
        <w:t xml:space="preserve"> </w:t>
      </w:r>
    </w:p>
    <w:p w:rsidR="00EE5231" w:rsidRPr="0082556A" w:rsidRDefault="00EE5231" w:rsidP="00C9069A">
      <w:pPr>
        <w:pStyle w:val="a5"/>
        <w:rPr>
          <w:sz w:val="32"/>
          <w:szCs w:val="32"/>
          <w:rtl/>
        </w:rPr>
      </w:pPr>
      <w:r w:rsidRPr="0082556A">
        <w:rPr>
          <w:sz w:val="32"/>
          <w:szCs w:val="32"/>
          <w:rtl/>
        </w:rPr>
        <w:t xml:space="preserve">مقاييس اللغة  </w:t>
      </w:r>
      <w:r w:rsidRPr="0082556A">
        <w:rPr>
          <w:rFonts w:hint="cs"/>
          <w:sz w:val="32"/>
          <w:szCs w:val="32"/>
          <w:rtl/>
        </w:rPr>
        <w:t xml:space="preserve">(سعو) (3/74) . </w:t>
      </w:r>
    </w:p>
    <w:p w:rsidR="00EE5231" w:rsidRPr="0082556A" w:rsidRDefault="00EE5231" w:rsidP="00C9069A">
      <w:pPr>
        <w:pStyle w:val="a5"/>
        <w:rPr>
          <w:sz w:val="32"/>
          <w:szCs w:val="32"/>
          <w:rtl/>
        </w:rPr>
      </w:pPr>
      <w:r w:rsidRPr="0082556A">
        <w:rPr>
          <w:rFonts w:hint="cs"/>
          <w:sz w:val="32"/>
          <w:szCs w:val="32"/>
          <w:rtl/>
        </w:rPr>
        <w:t>قال ابن قتيبة :</w:t>
      </w:r>
      <w:r w:rsidRPr="0082556A">
        <w:rPr>
          <w:sz w:val="32"/>
          <w:szCs w:val="32"/>
          <w:rtl/>
        </w:rPr>
        <w:t xml:space="preserve"> كان أهل الجاهلية يأمرون إماءهم بالبغاء ويأخذون أجورهن</w:t>
      </w:r>
      <w:r w:rsidRPr="0082556A">
        <w:rPr>
          <w:rFonts w:hint="cs"/>
          <w:sz w:val="32"/>
          <w:szCs w:val="32"/>
          <w:rtl/>
        </w:rPr>
        <w:t xml:space="preserve"> .</w:t>
      </w:r>
      <w:r w:rsidRPr="0082556A">
        <w:rPr>
          <w:sz w:val="32"/>
          <w:szCs w:val="32"/>
          <w:rtl/>
        </w:rPr>
        <w:t xml:space="preserve"> </w:t>
      </w:r>
    </w:p>
    <w:p w:rsidR="00EE5231" w:rsidRPr="0082556A" w:rsidRDefault="00EE5231" w:rsidP="00C9069A">
      <w:pPr>
        <w:pStyle w:val="a5"/>
        <w:rPr>
          <w:sz w:val="32"/>
          <w:szCs w:val="32"/>
          <w:rtl/>
        </w:rPr>
      </w:pPr>
      <w:r w:rsidRPr="0082556A">
        <w:rPr>
          <w:rFonts w:hint="cs"/>
          <w:sz w:val="32"/>
          <w:szCs w:val="32"/>
          <w:rtl/>
        </w:rPr>
        <w:t xml:space="preserve"> تأويل مختلف الحديث (ص322) .</w:t>
      </w:r>
    </w:p>
  </w:footnote>
  <w:footnote w:id="221">
    <w:p w:rsidR="00EE5231" w:rsidRPr="0082556A" w:rsidRDefault="00EE5231" w:rsidP="00AA2A19">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الثعلبي من حديث مقاتل (7/99) ، وأصله عند مسلم من حديث جابر </w:t>
      </w:r>
      <w:r w:rsidRPr="0082556A">
        <w:rPr>
          <w:rFonts w:hint="cs"/>
          <w:sz w:val="32"/>
          <w:szCs w:val="32"/>
        </w:rPr>
        <w:sym w:font="AGA Arabesque" w:char="F074"/>
      </w:r>
      <w:r w:rsidRPr="0082556A">
        <w:rPr>
          <w:rFonts w:hint="cs"/>
          <w:sz w:val="32"/>
          <w:szCs w:val="32"/>
          <w:rtl/>
        </w:rPr>
        <w:t xml:space="preserve"> كتاب : التفسير ، </w:t>
      </w:r>
      <w:r w:rsidRPr="0082556A">
        <w:rPr>
          <w:sz w:val="32"/>
          <w:szCs w:val="32"/>
          <w:rtl/>
        </w:rPr>
        <w:t xml:space="preserve">بَاب </w:t>
      </w:r>
      <w:r w:rsidRPr="0082556A">
        <w:rPr>
          <w:rFonts w:hint="cs"/>
          <w:sz w:val="32"/>
          <w:szCs w:val="32"/>
          <w:rtl/>
        </w:rPr>
        <w:t xml:space="preserve">: </w:t>
      </w:r>
      <w:r w:rsidRPr="0082556A">
        <w:rPr>
          <w:sz w:val="32"/>
          <w:szCs w:val="32"/>
          <w:rtl/>
        </w:rPr>
        <w:t>في قَوْله تَعَالَى</w:t>
      </w:r>
      <w:r w:rsidRPr="0082556A">
        <w:rPr>
          <w:rFonts w:hint="cs"/>
          <w:sz w:val="32"/>
          <w:szCs w:val="32"/>
          <w:rtl/>
        </w:rPr>
        <w:t xml:space="preserve"> (</w:t>
      </w:r>
      <w:r w:rsidRPr="0082556A">
        <w:rPr>
          <w:sz w:val="32"/>
          <w:szCs w:val="32"/>
          <w:rtl/>
        </w:rPr>
        <w:t xml:space="preserve">ولا تُكْرِهُوا فَتَيَاتِكُمْ على الْبِغَاءِ </w:t>
      </w:r>
      <w:r w:rsidRPr="0082556A">
        <w:rPr>
          <w:rFonts w:hint="cs"/>
          <w:sz w:val="32"/>
          <w:szCs w:val="32"/>
          <w:rtl/>
        </w:rPr>
        <w:t>) (4/2320) .</w:t>
      </w:r>
    </w:p>
  </w:footnote>
  <w:footnote w:id="222">
    <w:p w:rsidR="00EE5231" w:rsidRPr="0082556A" w:rsidRDefault="00EE5231" w:rsidP="001D54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البخاري في صحيحه ، كتاب : العتق ، باب : </w:t>
      </w:r>
      <w:r w:rsidRPr="0082556A">
        <w:rPr>
          <w:sz w:val="32"/>
          <w:szCs w:val="32"/>
          <w:rtl/>
        </w:rPr>
        <w:t>بَاب الْعَبْدِ إذا أَحْسَنَ عِبَادَةَ رَبِّهِ وَنَصَحَ سَيِّدَهُ</w:t>
      </w:r>
      <w:r w:rsidRPr="0082556A">
        <w:rPr>
          <w:rFonts w:hint="cs"/>
          <w:sz w:val="32"/>
          <w:szCs w:val="32"/>
          <w:rtl/>
        </w:rPr>
        <w:t xml:space="preserve"> (... </w:t>
      </w:r>
      <w:r w:rsidRPr="0082556A">
        <w:rPr>
          <w:sz w:val="32"/>
          <w:szCs w:val="32"/>
          <w:rtl/>
        </w:rPr>
        <w:t>ولا يَقُلْ أحدكم عَبْدِي أَمَتِي وَلْيَقُلْ فَتَايَ وَفَتَاتِي وَغُلَامِي</w:t>
      </w:r>
      <w:r w:rsidRPr="0082556A">
        <w:rPr>
          <w:rFonts w:hint="cs"/>
          <w:sz w:val="32"/>
          <w:szCs w:val="32"/>
          <w:rtl/>
        </w:rPr>
        <w:t>) (2/901) (2414) .</w:t>
      </w:r>
      <w:r w:rsidRPr="0082556A">
        <w:rPr>
          <w:sz w:val="32"/>
          <w:szCs w:val="32"/>
          <w:rtl/>
        </w:rPr>
        <w:t xml:space="preserve"> </w:t>
      </w:r>
    </w:p>
  </w:footnote>
  <w:footnote w:id="223">
    <w:p w:rsidR="00EE5231" w:rsidRPr="0082556A" w:rsidRDefault="00EE5231" w:rsidP="00F2372E">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أي : المساعيات .</w:t>
      </w:r>
    </w:p>
  </w:footnote>
  <w:footnote w:id="224">
    <w:p w:rsidR="00EE5231" w:rsidRPr="0082556A" w:rsidRDefault="00EE5231" w:rsidP="00F86A06">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شاذة ، قرأ بها ابن عباس وابن مسعود وجابر بن عبد الله وابن جبير </w:t>
      </w:r>
      <w:r w:rsidRPr="0082556A">
        <w:rPr>
          <w:rFonts w:hint="cs"/>
          <w:sz w:val="32"/>
          <w:szCs w:val="32"/>
        </w:rPr>
        <w:sym w:font="AGA Arabesque" w:char="F079"/>
      </w:r>
      <w:r w:rsidRPr="0082556A">
        <w:rPr>
          <w:rFonts w:hint="cs"/>
          <w:sz w:val="32"/>
          <w:szCs w:val="32"/>
          <w:rtl/>
        </w:rPr>
        <w:t xml:space="preserve"> .</w:t>
      </w:r>
    </w:p>
    <w:p w:rsidR="00EE5231" w:rsidRPr="0082556A" w:rsidRDefault="00EE5231" w:rsidP="001D5410">
      <w:pPr>
        <w:ind w:firstLine="0"/>
        <w:rPr>
          <w:sz w:val="32"/>
          <w:szCs w:val="32"/>
          <w:rtl/>
        </w:rPr>
      </w:pPr>
      <w:r w:rsidRPr="0082556A">
        <w:rPr>
          <w:rFonts w:hint="cs"/>
          <w:sz w:val="32"/>
          <w:szCs w:val="32"/>
          <w:rtl/>
        </w:rPr>
        <w:t>ينظر : المحتسب (2/108) ، والكشاف (3/245) ، والجامع لأحكام القرآن للقرطبي (12/ 255) .</w:t>
      </w:r>
    </w:p>
  </w:footnote>
  <w:footnote w:id="225">
    <w:p w:rsidR="00EE5231" w:rsidRPr="0082556A" w:rsidRDefault="00EE5231" w:rsidP="00A2554A">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متواترة ، قرأ بها . ابن كثير وعاصم في رواية أبي بكر ونافع وأبو عمرو .</w:t>
      </w:r>
    </w:p>
    <w:p w:rsidR="00EE5231" w:rsidRPr="0082556A" w:rsidRDefault="00EE5231" w:rsidP="00A2554A">
      <w:pPr>
        <w:ind w:firstLine="0"/>
        <w:rPr>
          <w:sz w:val="32"/>
          <w:szCs w:val="32"/>
          <w:rtl/>
        </w:rPr>
      </w:pPr>
      <w:r w:rsidRPr="0082556A">
        <w:rPr>
          <w:rFonts w:hint="cs"/>
          <w:sz w:val="32"/>
          <w:szCs w:val="32"/>
          <w:rtl/>
        </w:rPr>
        <w:t>ينظر : السبعة لابن مجاهد (ص230) ، والتيسير (ص162) .</w:t>
      </w:r>
    </w:p>
  </w:footnote>
  <w:footnote w:id="226">
    <w:p w:rsidR="00EE5231" w:rsidRPr="0082556A" w:rsidRDefault="00EE5231" w:rsidP="002228D8">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أي أجري مجرى المفعول به . ينظر : فتوح الغيب (ص352) .</w:t>
      </w:r>
    </w:p>
  </w:footnote>
  <w:footnote w:id="227">
    <w:p w:rsidR="00EE5231" w:rsidRPr="0082556A" w:rsidRDefault="00EE5231" w:rsidP="00F61DFA">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متواترة ، قرأ بها ابن عامر وحفص وحمزة والكسائي .</w:t>
      </w:r>
    </w:p>
    <w:p w:rsidR="00EE5231" w:rsidRPr="0082556A" w:rsidRDefault="00EE5231" w:rsidP="00F61DFA">
      <w:pPr>
        <w:ind w:firstLine="0"/>
        <w:rPr>
          <w:sz w:val="32"/>
          <w:szCs w:val="32"/>
          <w:rtl/>
        </w:rPr>
      </w:pPr>
      <w:r w:rsidRPr="0082556A">
        <w:rPr>
          <w:rFonts w:hint="cs"/>
          <w:sz w:val="32"/>
          <w:szCs w:val="32"/>
          <w:rtl/>
        </w:rPr>
        <w:t>ينظر : السبعة لابن مجاهد (ص230) ، والتيسير (ص162) .</w:t>
      </w:r>
    </w:p>
  </w:footnote>
  <w:footnote w:id="228">
    <w:p w:rsidR="00EE5231" w:rsidRPr="0082556A" w:rsidRDefault="00EE5231" w:rsidP="00CC22FF">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w:t>
      </w:r>
      <w:r w:rsidRPr="0082556A">
        <w:rPr>
          <w:sz w:val="32"/>
          <w:szCs w:val="32"/>
          <w:rtl/>
        </w:rPr>
        <w:t>بي</w:t>
      </w:r>
      <w:r w:rsidRPr="0082556A">
        <w:rPr>
          <w:rFonts w:hint="cs"/>
          <w:sz w:val="32"/>
          <w:szCs w:val="32"/>
          <w:rtl/>
        </w:rPr>
        <w:t>َّ</w:t>
      </w:r>
      <w:r w:rsidRPr="0082556A">
        <w:rPr>
          <w:sz w:val="32"/>
          <w:szCs w:val="32"/>
          <w:rtl/>
        </w:rPr>
        <w:t>ن هنا بمعنى</w:t>
      </w:r>
      <w:r w:rsidRPr="0082556A">
        <w:rPr>
          <w:rFonts w:hint="cs"/>
          <w:sz w:val="32"/>
          <w:szCs w:val="32"/>
          <w:rtl/>
        </w:rPr>
        <w:t xml:space="preserve"> :</w:t>
      </w:r>
      <w:r w:rsidRPr="0082556A">
        <w:rPr>
          <w:sz w:val="32"/>
          <w:szCs w:val="32"/>
          <w:rtl/>
        </w:rPr>
        <w:t xml:space="preserve"> تبي</w:t>
      </w:r>
      <w:r w:rsidRPr="0082556A">
        <w:rPr>
          <w:rFonts w:hint="cs"/>
          <w:sz w:val="32"/>
          <w:szCs w:val="32"/>
          <w:rtl/>
        </w:rPr>
        <w:t>َّ</w:t>
      </w:r>
      <w:r w:rsidRPr="0082556A">
        <w:rPr>
          <w:sz w:val="32"/>
          <w:szCs w:val="32"/>
          <w:rtl/>
        </w:rPr>
        <w:t xml:space="preserve">ن </w:t>
      </w:r>
      <w:r w:rsidRPr="0082556A">
        <w:rPr>
          <w:rFonts w:hint="cs"/>
          <w:sz w:val="32"/>
          <w:szCs w:val="32"/>
          <w:rtl/>
        </w:rPr>
        <w:t xml:space="preserve">. </w:t>
      </w:r>
      <w:r w:rsidRPr="0082556A">
        <w:rPr>
          <w:sz w:val="32"/>
          <w:szCs w:val="32"/>
          <w:rtl/>
        </w:rPr>
        <w:t>يضرب للأمر يظهر كل الظهور</w:t>
      </w:r>
      <w:r w:rsidRPr="0082556A">
        <w:rPr>
          <w:rFonts w:hint="cs"/>
          <w:sz w:val="32"/>
          <w:szCs w:val="32"/>
          <w:rtl/>
        </w:rPr>
        <w:t xml:space="preserve"> .</w:t>
      </w:r>
      <w:r w:rsidRPr="0082556A">
        <w:rPr>
          <w:sz w:val="32"/>
          <w:szCs w:val="32"/>
          <w:rtl/>
        </w:rPr>
        <w:t xml:space="preserve"> مجمع الأمثال  </w:t>
      </w:r>
      <w:r w:rsidRPr="0082556A">
        <w:rPr>
          <w:rFonts w:hint="cs"/>
          <w:sz w:val="32"/>
          <w:szCs w:val="32"/>
          <w:rtl/>
        </w:rPr>
        <w:t>(2/99) .</w:t>
      </w:r>
    </w:p>
  </w:footnote>
  <w:footnote w:id="229">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أي : براءتها رضي الله عنها مما رماها به أهل الإفك .</w:t>
      </w:r>
    </w:p>
  </w:footnote>
  <w:footnote w:id="230">
    <w:p w:rsidR="00EE5231" w:rsidRPr="0082556A" w:rsidRDefault="00EE5231" w:rsidP="00A90FE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إعراب القرآن للنحاس (3/136) ، ومعاني القرآن للنحاس (4/534) .</w:t>
      </w:r>
    </w:p>
  </w:footnote>
  <w:footnote w:id="231">
    <w:p w:rsidR="00EE5231" w:rsidRPr="0082556A" w:rsidRDefault="00EE5231" w:rsidP="00E960E7">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الطبري في تفسيره (18/135) ، وابن أبي حاتم في تفسيره (8/2593) عن ابن عباس .</w:t>
      </w:r>
    </w:p>
    <w:p w:rsidR="00EE5231" w:rsidRPr="0082556A" w:rsidRDefault="00EE5231" w:rsidP="00E960E7">
      <w:pPr>
        <w:pStyle w:val="a5"/>
        <w:rPr>
          <w:sz w:val="32"/>
          <w:szCs w:val="32"/>
          <w:rtl/>
        </w:rPr>
      </w:pPr>
      <w:r w:rsidRPr="0082556A">
        <w:rPr>
          <w:rFonts w:hint="cs"/>
          <w:sz w:val="32"/>
          <w:szCs w:val="32"/>
          <w:rtl/>
        </w:rPr>
        <w:t>وعقيدة أهل السنة والجماعة وصف الله تعالى بهذه الصفة (نور السموات والأرض) وتسميته به جل وعلا ، بإجراء الآية على ظاهرها دون تقدير أو تأويل .</w:t>
      </w:r>
    </w:p>
    <w:p w:rsidR="00EE5231" w:rsidRPr="0082556A" w:rsidRDefault="00EE5231" w:rsidP="00E960E7">
      <w:pPr>
        <w:pStyle w:val="a5"/>
        <w:rPr>
          <w:sz w:val="32"/>
          <w:szCs w:val="32"/>
          <w:rtl/>
        </w:rPr>
      </w:pPr>
      <w:r w:rsidRPr="0082556A">
        <w:rPr>
          <w:rFonts w:hint="cs"/>
          <w:sz w:val="32"/>
          <w:szCs w:val="32"/>
          <w:rtl/>
        </w:rPr>
        <w:t xml:space="preserve">ينظر : كتاب التوحيد لابن خزيمة (ص1/78) ، ومجموع الفتاوى (6/374 </w:t>
      </w:r>
      <w:r w:rsidRPr="0082556A">
        <w:rPr>
          <w:sz w:val="32"/>
          <w:szCs w:val="32"/>
          <w:rtl/>
        </w:rPr>
        <w:t>–</w:t>
      </w:r>
      <w:r w:rsidRPr="0082556A">
        <w:rPr>
          <w:rFonts w:hint="cs"/>
          <w:sz w:val="32"/>
          <w:szCs w:val="32"/>
          <w:rtl/>
        </w:rPr>
        <w:t xml:space="preserve"> 396) ، واجتماع الجيوش الإسلامية (ص10) .</w:t>
      </w:r>
    </w:p>
    <w:p w:rsidR="00EE5231" w:rsidRPr="0082556A" w:rsidRDefault="00EE5231" w:rsidP="00E960E7">
      <w:pPr>
        <w:pStyle w:val="a5"/>
        <w:rPr>
          <w:sz w:val="32"/>
          <w:szCs w:val="32"/>
          <w:rtl/>
        </w:rPr>
      </w:pPr>
      <w:r w:rsidRPr="0082556A">
        <w:rPr>
          <w:rFonts w:hint="cs"/>
          <w:sz w:val="32"/>
          <w:szCs w:val="32"/>
          <w:rtl/>
        </w:rPr>
        <w:t>وأما المروي عن ابن عباس وغيره ، فالجواب عنه من وجهين :</w:t>
      </w:r>
    </w:p>
    <w:p w:rsidR="00EE5231" w:rsidRPr="0082556A" w:rsidRDefault="00EE5231" w:rsidP="00E960E7">
      <w:pPr>
        <w:pStyle w:val="a5"/>
        <w:rPr>
          <w:sz w:val="32"/>
          <w:szCs w:val="32"/>
          <w:rtl/>
        </w:rPr>
      </w:pPr>
      <w:r w:rsidRPr="0082556A">
        <w:rPr>
          <w:rFonts w:hint="cs"/>
          <w:sz w:val="32"/>
          <w:szCs w:val="32"/>
          <w:rtl/>
        </w:rPr>
        <w:t>الأول : أن هذا لا يقطع بنسبته إليهم ، وليس مجرد وروده في بعض الكتب كافياً في صحته ونسبته إليهم . ينظر : مجموع الفتاوى (6/388-389) .</w:t>
      </w:r>
    </w:p>
    <w:p w:rsidR="00EE5231" w:rsidRPr="0082556A" w:rsidRDefault="00EE5231" w:rsidP="0088230C">
      <w:pPr>
        <w:pStyle w:val="a5"/>
        <w:rPr>
          <w:sz w:val="32"/>
          <w:szCs w:val="32"/>
          <w:rtl/>
        </w:rPr>
      </w:pPr>
      <w:r w:rsidRPr="0082556A">
        <w:rPr>
          <w:rFonts w:hint="cs"/>
          <w:sz w:val="32"/>
          <w:szCs w:val="32"/>
          <w:rtl/>
        </w:rPr>
        <w:t>الثاني : أن هذا التفسير منهم لا يعني نفيهم هذا الاسم وهذه الصفة ، بل هو ذكر للازم ذلك ، وليس حصراً لدلالته عليه . ينظر : مجموع الفتاوى (6/390) .</w:t>
      </w:r>
    </w:p>
    <w:p w:rsidR="00EE5231" w:rsidRPr="0082556A" w:rsidRDefault="00EE5231" w:rsidP="004607C0">
      <w:pPr>
        <w:pStyle w:val="a5"/>
        <w:rPr>
          <w:sz w:val="32"/>
          <w:szCs w:val="32"/>
          <w:rtl/>
        </w:rPr>
      </w:pPr>
      <w:r w:rsidRPr="0082556A">
        <w:rPr>
          <w:rFonts w:hint="cs"/>
          <w:sz w:val="32"/>
          <w:szCs w:val="32"/>
          <w:rtl/>
        </w:rPr>
        <w:t xml:space="preserve">وذهب لهذا الطبري في تفسيره لقوله تعالى : </w:t>
      </w:r>
      <w:r w:rsidRPr="0082556A">
        <w:rPr>
          <w:rFonts w:ascii="QCF_BSML" w:hAnsi="QCF_BSML" w:cs="QCF_BSML"/>
          <w:sz w:val="32"/>
          <w:szCs w:val="32"/>
          <w:rtl/>
          <w:lang w:eastAsia="en-US"/>
        </w:rPr>
        <w:t xml:space="preserve">ﭽ </w:t>
      </w:r>
      <w:r w:rsidRPr="0082556A">
        <w:rPr>
          <w:rFonts w:ascii="QCF_P466" w:hAnsi="QCF_P466" w:cs="QCF_P466"/>
          <w:sz w:val="32"/>
          <w:szCs w:val="32"/>
          <w:rtl/>
          <w:lang w:eastAsia="en-US"/>
        </w:rPr>
        <w:t xml:space="preserve">ﭩ  ﭪ  ﭫ  ﭬ  </w:t>
      </w:r>
      <w:r w:rsidRPr="0082556A">
        <w:rPr>
          <w:rFonts w:ascii="QCF_BSML" w:hAnsi="QCF_BSML" w:cs="QCF_BSML"/>
          <w:sz w:val="32"/>
          <w:szCs w:val="32"/>
          <w:rtl/>
          <w:lang w:eastAsia="en-US"/>
        </w:rPr>
        <w:t>ﭼ</w:t>
      </w:r>
      <w:r w:rsidRPr="0082556A">
        <w:rPr>
          <w:rFonts w:ascii="Arial" w:hAnsi="Arial" w:cs="Arial"/>
          <w:color w:val="000000"/>
          <w:sz w:val="32"/>
          <w:szCs w:val="32"/>
          <w:rtl/>
          <w:lang w:eastAsia="en-US"/>
        </w:rPr>
        <w:t xml:space="preserve"> </w:t>
      </w:r>
      <w:r w:rsidRPr="0082556A">
        <w:rPr>
          <w:rFonts w:ascii="Arial" w:hAnsi="Arial" w:cs="Arial"/>
          <w:sz w:val="32"/>
          <w:szCs w:val="32"/>
          <w:rtl/>
          <w:lang w:eastAsia="en-US"/>
        </w:rPr>
        <w:t>الزمر: ٦٩</w:t>
      </w:r>
      <w:r w:rsidRPr="0082556A">
        <w:rPr>
          <w:rFonts w:ascii="Traditional Arabic" w:hAnsi="Traditional Arabic" w:hint="cs"/>
          <w:sz w:val="32"/>
          <w:szCs w:val="32"/>
          <w:rtl/>
        </w:rPr>
        <w:t xml:space="preserve"> (24/32) ، وكذلك الزجاج في معاني القرآن وإعرابه (4/362-363) .</w:t>
      </w:r>
    </w:p>
  </w:footnote>
  <w:footnote w:id="232">
    <w:p w:rsidR="00EE5231" w:rsidRPr="0082556A" w:rsidRDefault="00EE5231" w:rsidP="008F54DB">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من قوله تعالى : </w:t>
      </w:r>
      <w:r w:rsidRPr="0082556A">
        <w:rPr>
          <w:rFonts w:hint="cs"/>
          <w:sz w:val="32"/>
          <w:szCs w:val="32"/>
        </w:rPr>
        <w:sym w:font="AGA Arabesque" w:char="F029"/>
      </w:r>
      <w:r w:rsidRPr="0082556A">
        <w:rPr>
          <w:rFonts w:ascii="QCF_P354" w:hAnsi="QCF_P354" w:cs="QCF_P354"/>
          <w:sz w:val="32"/>
          <w:szCs w:val="32"/>
          <w:rtl/>
          <w:lang w:eastAsia="en-US"/>
        </w:rPr>
        <w:t xml:space="preserve"> ﮩ  ﮪ  ﮫ   ﮬﮭ  </w:t>
      </w:r>
      <w:r w:rsidRPr="0082556A">
        <w:rPr>
          <w:rFonts w:hint="cs"/>
          <w:sz w:val="32"/>
          <w:szCs w:val="32"/>
        </w:rPr>
        <w:sym w:font="AGA Arabesque" w:char="F028"/>
      </w:r>
      <w:r w:rsidRPr="0082556A">
        <w:rPr>
          <w:rFonts w:hint="cs"/>
          <w:sz w:val="32"/>
          <w:szCs w:val="32"/>
          <w:rtl/>
        </w:rPr>
        <w:t>.</w:t>
      </w:r>
    </w:p>
  </w:footnote>
  <w:footnote w:id="233">
    <w:p w:rsidR="00EE5231" w:rsidRPr="0082556A" w:rsidRDefault="00EE5231" w:rsidP="001D4FFF">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قال الزمخشري : ( </w:t>
      </w:r>
      <w:r w:rsidRPr="0082556A">
        <w:rPr>
          <w:sz w:val="32"/>
          <w:szCs w:val="32"/>
          <w:rtl/>
        </w:rPr>
        <w:t xml:space="preserve">قولك : زيد كرم وجود ، ثم تقول : ينعش الناس بكرمه وجوده </w:t>
      </w:r>
      <w:r w:rsidRPr="0082556A">
        <w:rPr>
          <w:rFonts w:hint="cs"/>
          <w:sz w:val="32"/>
          <w:szCs w:val="32"/>
          <w:rtl/>
        </w:rPr>
        <w:t xml:space="preserve">) </w:t>
      </w:r>
      <w:r w:rsidRPr="0082556A">
        <w:rPr>
          <w:sz w:val="32"/>
          <w:szCs w:val="32"/>
          <w:rtl/>
        </w:rPr>
        <w:t>.</w:t>
      </w:r>
      <w:r w:rsidRPr="0082556A">
        <w:rPr>
          <w:rFonts w:hint="cs"/>
          <w:sz w:val="32"/>
          <w:szCs w:val="32"/>
          <w:rtl/>
        </w:rPr>
        <w:t xml:space="preserve"> ا</w:t>
      </w:r>
      <w:r w:rsidRPr="0082556A">
        <w:rPr>
          <w:sz w:val="32"/>
          <w:szCs w:val="32"/>
          <w:rtl/>
        </w:rPr>
        <w:t>لكشاف</w:t>
      </w:r>
      <w:r w:rsidRPr="0082556A">
        <w:rPr>
          <w:rFonts w:hint="cs"/>
          <w:sz w:val="32"/>
          <w:szCs w:val="32"/>
          <w:rtl/>
        </w:rPr>
        <w:t xml:space="preserve"> (3/245) .</w:t>
      </w:r>
    </w:p>
  </w:footnote>
  <w:footnote w:id="234">
    <w:p w:rsidR="00EE5231" w:rsidRPr="0082556A" w:rsidRDefault="00EE5231" w:rsidP="00F44EC7">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معاني القرآن للأخفش (2/456) .</w:t>
      </w:r>
    </w:p>
  </w:footnote>
  <w:footnote w:id="235">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معاني القرآن للفراء (2/252) ، ولسان العرب (شكا) (14/439) .</w:t>
      </w:r>
    </w:p>
  </w:footnote>
  <w:footnote w:id="236">
    <w:p w:rsidR="00EE5231" w:rsidRPr="0082556A" w:rsidRDefault="00EE5231" w:rsidP="009951FB">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قال الأخفش ( فـ (المصباح) في المعنى : أن مَثَلَ ما أنار من الحق في بيانه كمَثَلِ المشكاة . ليس لله مثْلٌ تبارك وتعالى ) . معاني القرآن (2/457) .</w:t>
      </w:r>
    </w:p>
  </w:footnote>
  <w:footnote w:id="237">
    <w:p w:rsidR="00EE5231" w:rsidRPr="0082556A" w:rsidRDefault="00EE5231" w:rsidP="00CD2033">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الذبالة : الفتيلة التي تسرج . ينظر : اللسان (ذبل) (11/255) .</w:t>
      </w:r>
    </w:p>
  </w:footnote>
  <w:footnote w:id="238">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تفسير الثعلبي (7/104) . المقصود المباركة في الأرض .</w:t>
      </w:r>
    </w:p>
  </w:footnote>
  <w:footnote w:id="239">
    <w:p w:rsidR="00EE5231" w:rsidRPr="0082556A" w:rsidRDefault="00EE5231" w:rsidP="00BD6227">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الطبراني في الكبير (17/281) رقم (774) ، وابن أبي حاتم في العلل (2/279) رقم (2338) ، والثعلبي (7/104) كلهم من طريق : يحيى بن عثمان بن صالح عن ابن لهيعة عن يزيد بن أبي حبيب عن أبي الخير عن عقبة بن عامر . قال ابن أبي حاتم : (</w:t>
      </w:r>
      <w:r w:rsidRPr="0082556A">
        <w:rPr>
          <w:sz w:val="32"/>
          <w:szCs w:val="32"/>
          <w:rtl/>
        </w:rPr>
        <w:t xml:space="preserve">قال أبي هذا حديث كذب </w:t>
      </w:r>
      <w:r w:rsidRPr="0082556A">
        <w:rPr>
          <w:rFonts w:hint="cs"/>
          <w:sz w:val="32"/>
          <w:szCs w:val="32"/>
          <w:rtl/>
        </w:rPr>
        <w:t>) . وقال الألباني : (موضوع) . ضعيف الجامع (3794) .</w:t>
      </w:r>
    </w:p>
  </w:footnote>
  <w:footnote w:id="240">
    <w:p w:rsidR="00EE5231" w:rsidRPr="0082556A" w:rsidRDefault="00EE5231" w:rsidP="009F5AAD">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المقنأة : المكان الذي لا تطلع عليه الشمس . ينظر : اللسان (قمأ) (1/134) .</w:t>
      </w:r>
    </w:p>
  </w:footnote>
  <w:footnote w:id="241">
    <w:p w:rsidR="00EE5231" w:rsidRPr="0082556A" w:rsidRDefault="00EE5231" w:rsidP="00D84B6E">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المقصود قوله </w:t>
      </w:r>
      <w:r w:rsidRPr="0082556A">
        <w:rPr>
          <w:rFonts w:hint="cs"/>
          <w:sz w:val="32"/>
          <w:szCs w:val="32"/>
        </w:rPr>
        <w:sym w:font="AGA Arabesque" w:char="F072"/>
      </w:r>
      <w:r w:rsidRPr="0082556A">
        <w:rPr>
          <w:rFonts w:hint="cs"/>
          <w:sz w:val="32"/>
          <w:szCs w:val="32"/>
          <w:rtl/>
        </w:rPr>
        <w:t xml:space="preserve"> : (</w:t>
      </w:r>
      <w:r w:rsidRPr="0082556A">
        <w:rPr>
          <w:sz w:val="32"/>
          <w:szCs w:val="32"/>
          <w:rtl/>
        </w:rPr>
        <w:t>لا خيرَ في شجرةٍ في مقنأة ، ولا نباتٍ في مقنأةٍ ، ولا خيرَ فيهما في مضحَى</w:t>
      </w:r>
      <w:r w:rsidRPr="0082556A">
        <w:rPr>
          <w:rFonts w:hint="cs"/>
          <w:sz w:val="32"/>
          <w:szCs w:val="32"/>
          <w:rtl/>
        </w:rPr>
        <w:t>) .</w:t>
      </w:r>
    </w:p>
    <w:p w:rsidR="00EE5231" w:rsidRPr="0082556A" w:rsidRDefault="00EE5231" w:rsidP="00D84B6E">
      <w:pPr>
        <w:pStyle w:val="a5"/>
        <w:rPr>
          <w:sz w:val="32"/>
          <w:szCs w:val="32"/>
          <w:rtl/>
        </w:rPr>
      </w:pPr>
      <w:r w:rsidRPr="0082556A">
        <w:rPr>
          <w:rFonts w:hint="cs"/>
          <w:sz w:val="32"/>
          <w:szCs w:val="32"/>
          <w:rtl/>
        </w:rPr>
        <w:t>قال عنه الزيلعي : ( غريب جداً ) تخريج الأحاديث (2/446) وقال ابن حجر : ( لم أجده ) الكاف الشاف (3/235) .</w:t>
      </w:r>
    </w:p>
  </w:footnote>
  <w:footnote w:id="242">
    <w:p w:rsidR="00EE5231" w:rsidRPr="0082556A" w:rsidRDefault="00EE5231" w:rsidP="00E960E7">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هذا هو اختيار الطبري في تفسيره (18/142) وعلَّل بقوله : ( </w:t>
      </w:r>
      <w:r w:rsidRPr="0082556A">
        <w:rPr>
          <w:sz w:val="32"/>
          <w:szCs w:val="32"/>
          <w:rtl/>
        </w:rPr>
        <w:t>لأن الله إنما وصف الزيت الذي يوقد على هذا المصباح بالصفاء والجودة</w:t>
      </w:r>
      <w:r w:rsidRPr="0082556A">
        <w:rPr>
          <w:rFonts w:hint="cs"/>
          <w:sz w:val="32"/>
          <w:szCs w:val="32"/>
          <w:rtl/>
        </w:rPr>
        <w:t xml:space="preserve"> ،</w:t>
      </w:r>
      <w:r w:rsidRPr="0082556A">
        <w:rPr>
          <w:sz w:val="32"/>
          <w:szCs w:val="32"/>
          <w:rtl/>
        </w:rPr>
        <w:t xml:space="preserve"> فإذا كان شج</w:t>
      </w:r>
      <w:r w:rsidRPr="0082556A">
        <w:rPr>
          <w:rFonts w:hint="cs"/>
          <w:sz w:val="32"/>
          <w:szCs w:val="32"/>
          <w:rtl/>
        </w:rPr>
        <w:t>َ</w:t>
      </w:r>
      <w:r w:rsidRPr="0082556A">
        <w:rPr>
          <w:sz w:val="32"/>
          <w:szCs w:val="32"/>
          <w:rtl/>
        </w:rPr>
        <w:t>ر</w:t>
      </w:r>
      <w:r w:rsidRPr="0082556A">
        <w:rPr>
          <w:rFonts w:hint="cs"/>
          <w:sz w:val="32"/>
          <w:szCs w:val="32"/>
          <w:rtl/>
        </w:rPr>
        <w:t>ُ</w:t>
      </w:r>
      <w:r w:rsidRPr="0082556A">
        <w:rPr>
          <w:sz w:val="32"/>
          <w:szCs w:val="32"/>
          <w:rtl/>
        </w:rPr>
        <w:t>ه شرقيا</w:t>
      </w:r>
      <w:r w:rsidRPr="0082556A">
        <w:rPr>
          <w:rFonts w:hint="cs"/>
          <w:sz w:val="32"/>
          <w:szCs w:val="32"/>
          <w:rtl/>
        </w:rPr>
        <w:t>ً</w:t>
      </w:r>
      <w:r w:rsidRPr="0082556A">
        <w:rPr>
          <w:sz w:val="32"/>
          <w:szCs w:val="32"/>
          <w:rtl/>
        </w:rPr>
        <w:t xml:space="preserve"> غربيا</w:t>
      </w:r>
      <w:r w:rsidRPr="0082556A">
        <w:rPr>
          <w:rFonts w:hint="cs"/>
          <w:sz w:val="32"/>
          <w:szCs w:val="32"/>
          <w:rtl/>
        </w:rPr>
        <w:t>ً ،</w:t>
      </w:r>
      <w:r w:rsidRPr="0082556A">
        <w:rPr>
          <w:sz w:val="32"/>
          <w:szCs w:val="32"/>
          <w:rtl/>
        </w:rPr>
        <w:t xml:space="preserve"> كان زيت</w:t>
      </w:r>
      <w:r w:rsidRPr="0082556A">
        <w:rPr>
          <w:rFonts w:hint="cs"/>
          <w:sz w:val="32"/>
          <w:szCs w:val="32"/>
          <w:rtl/>
        </w:rPr>
        <w:t>ُ</w:t>
      </w:r>
      <w:r w:rsidRPr="0082556A">
        <w:rPr>
          <w:sz w:val="32"/>
          <w:szCs w:val="32"/>
          <w:rtl/>
        </w:rPr>
        <w:t>ه لا شك أجود</w:t>
      </w:r>
      <w:r w:rsidRPr="0082556A">
        <w:rPr>
          <w:rFonts w:hint="cs"/>
          <w:sz w:val="32"/>
          <w:szCs w:val="32"/>
          <w:rtl/>
        </w:rPr>
        <w:t>َ</w:t>
      </w:r>
      <w:r w:rsidRPr="0082556A">
        <w:rPr>
          <w:sz w:val="32"/>
          <w:szCs w:val="32"/>
          <w:rtl/>
        </w:rPr>
        <w:t xml:space="preserve"> وأصفى وأضوأ </w:t>
      </w:r>
      <w:r w:rsidRPr="0082556A">
        <w:rPr>
          <w:rFonts w:hint="cs"/>
          <w:sz w:val="32"/>
          <w:szCs w:val="32"/>
          <w:rtl/>
        </w:rPr>
        <w:t>) .</w:t>
      </w:r>
    </w:p>
  </w:footnote>
  <w:footnote w:id="243">
    <w:p w:rsidR="00EE5231" w:rsidRPr="0082556A" w:rsidRDefault="00EE5231" w:rsidP="00F61DFA">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شاذة ، قرأ بها عليّ</w:t>
      </w:r>
      <w:r w:rsidRPr="0082556A">
        <w:rPr>
          <w:sz w:val="32"/>
          <w:szCs w:val="32"/>
          <w:rtl/>
        </w:rPr>
        <w:t xml:space="preserve"> </w:t>
      </w:r>
      <w:r w:rsidRPr="0082556A">
        <w:rPr>
          <w:rFonts w:hint="cs"/>
          <w:sz w:val="32"/>
          <w:szCs w:val="32"/>
          <w:rtl/>
        </w:rPr>
        <w:t>بن</w:t>
      </w:r>
      <w:r w:rsidRPr="0082556A">
        <w:rPr>
          <w:sz w:val="32"/>
          <w:szCs w:val="32"/>
          <w:rtl/>
        </w:rPr>
        <w:t xml:space="preserve"> </w:t>
      </w:r>
      <w:r w:rsidRPr="0082556A">
        <w:rPr>
          <w:rFonts w:hint="cs"/>
          <w:sz w:val="32"/>
          <w:szCs w:val="32"/>
          <w:rtl/>
        </w:rPr>
        <w:t>أبي</w:t>
      </w:r>
      <w:r w:rsidRPr="0082556A">
        <w:rPr>
          <w:sz w:val="32"/>
          <w:szCs w:val="32"/>
          <w:rtl/>
        </w:rPr>
        <w:t xml:space="preserve"> </w:t>
      </w:r>
      <w:r w:rsidRPr="0082556A">
        <w:rPr>
          <w:rFonts w:hint="cs"/>
          <w:sz w:val="32"/>
          <w:szCs w:val="32"/>
          <w:rtl/>
        </w:rPr>
        <w:t>طالب</w:t>
      </w:r>
      <w:r w:rsidRPr="0082556A">
        <w:rPr>
          <w:sz w:val="32"/>
          <w:szCs w:val="32"/>
          <w:rtl/>
        </w:rPr>
        <w:t xml:space="preserve"> </w:t>
      </w:r>
      <w:r w:rsidRPr="0082556A">
        <w:rPr>
          <w:rFonts w:hint="cs"/>
          <w:sz w:val="32"/>
          <w:szCs w:val="32"/>
          <w:rtl/>
        </w:rPr>
        <w:t>وأبي</w:t>
      </w:r>
      <w:r w:rsidRPr="0082556A">
        <w:rPr>
          <w:sz w:val="32"/>
          <w:szCs w:val="32"/>
          <w:rtl/>
        </w:rPr>
        <w:t xml:space="preserve"> </w:t>
      </w:r>
      <w:r w:rsidRPr="0082556A">
        <w:rPr>
          <w:rFonts w:hint="cs"/>
          <w:sz w:val="32"/>
          <w:szCs w:val="32"/>
          <w:rtl/>
        </w:rPr>
        <w:t>جعفر</w:t>
      </w:r>
      <w:r w:rsidRPr="0082556A">
        <w:rPr>
          <w:sz w:val="32"/>
          <w:szCs w:val="32"/>
          <w:rtl/>
        </w:rPr>
        <w:t xml:space="preserve"> </w:t>
      </w:r>
      <w:r w:rsidRPr="0082556A">
        <w:rPr>
          <w:rFonts w:hint="cs"/>
          <w:sz w:val="32"/>
          <w:szCs w:val="32"/>
          <w:rtl/>
        </w:rPr>
        <w:t>وعبد</w:t>
      </w:r>
      <w:r w:rsidRPr="0082556A">
        <w:rPr>
          <w:sz w:val="32"/>
          <w:szCs w:val="32"/>
          <w:rtl/>
        </w:rPr>
        <w:t xml:space="preserve"> </w:t>
      </w:r>
      <w:r w:rsidRPr="0082556A">
        <w:rPr>
          <w:rFonts w:hint="cs"/>
          <w:sz w:val="32"/>
          <w:szCs w:val="32"/>
          <w:rtl/>
        </w:rPr>
        <w:t>العزيز</w:t>
      </w:r>
      <w:r w:rsidRPr="0082556A">
        <w:rPr>
          <w:sz w:val="32"/>
          <w:szCs w:val="32"/>
          <w:rtl/>
        </w:rPr>
        <w:t xml:space="preserve"> </w:t>
      </w:r>
      <w:r w:rsidRPr="0082556A">
        <w:rPr>
          <w:rFonts w:hint="cs"/>
          <w:sz w:val="32"/>
          <w:szCs w:val="32"/>
          <w:rtl/>
        </w:rPr>
        <w:t>المكي .</w:t>
      </w:r>
    </w:p>
    <w:p w:rsidR="00EE5231" w:rsidRPr="0082556A" w:rsidRDefault="00EE5231" w:rsidP="00F61DFA">
      <w:pPr>
        <w:pStyle w:val="a5"/>
        <w:rPr>
          <w:sz w:val="32"/>
          <w:szCs w:val="32"/>
          <w:rtl/>
        </w:rPr>
      </w:pPr>
      <w:r w:rsidRPr="0082556A">
        <w:rPr>
          <w:rFonts w:hint="cs"/>
          <w:sz w:val="32"/>
          <w:szCs w:val="32"/>
          <w:rtl/>
        </w:rPr>
        <w:t>ينظر : الكشاف (3/247) ، والبحر</w:t>
      </w:r>
      <w:r w:rsidRPr="0082556A">
        <w:rPr>
          <w:sz w:val="32"/>
          <w:szCs w:val="32"/>
          <w:rtl/>
        </w:rPr>
        <w:t xml:space="preserve"> </w:t>
      </w:r>
      <w:r w:rsidRPr="0082556A">
        <w:rPr>
          <w:rFonts w:hint="cs"/>
          <w:sz w:val="32"/>
          <w:szCs w:val="32"/>
          <w:rtl/>
        </w:rPr>
        <w:t>المحيط</w:t>
      </w:r>
      <w:r w:rsidRPr="0082556A">
        <w:rPr>
          <w:sz w:val="32"/>
          <w:szCs w:val="32"/>
          <w:rtl/>
        </w:rPr>
        <w:t xml:space="preserve"> </w:t>
      </w:r>
      <w:r w:rsidRPr="0082556A">
        <w:rPr>
          <w:rFonts w:hint="cs"/>
          <w:sz w:val="32"/>
          <w:szCs w:val="32"/>
          <w:rtl/>
        </w:rPr>
        <w:t>(</w:t>
      </w:r>
      <w:r w:rsidRPr="0082556A">
        <w:rPr>
          <w:sz w:val="32"/>
          <w:szCs w:val="32"/>
          <w:rtl/>
        </w:rPr>
        <w:t xml:space="preserve"> 6</w:t>
      </w:r>
      <w:r w:rsidRPr="0082556A">
        <w:rPr>
          <w:rFonts w:hint="cs"/>
          <w:sz w:val="32"/>
          <w:szCs w:val="32"/>
          <w:rtl/>
        </w:rPr>
        <w:t>/</w:t>
      </w:r>
      <w:r w:rsidRPr="0082556A">
        <w:rPr>
          <w:sz w:val="32"/>
          <w:szCs w:val="32"/>
          <w:rtl/>
        </w:rPr>
        <w:t xml:space="preserve"> 418</w:t>
      </w:r>
      <w:r w:rsidRPr="0082556A">
        <w:rPr>
          <w:rFonts w:hint="cs"/>
          <w:sz w:val="32"/>
          <w:szCs w:val="32"/>
          <w:rtl/>
        </w:rPr>
        <w:t>) .</w:t>
      </w:r>
    </w:p>
  </w:footnote>
  <w:footnote w:id="244">
    <w:p w:rsidR="00EE5231" w:rsidRPr="0082556A" w:rsidRDefault="00EE5231" w:rsidP="000378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شاذة .</w:t>
      </w:r>
    </w:p>
    <w:p w:rsidR="00EE5231" w:rsidRPr="0082556A" w:rsidRDefault="00EE5231" w:rsidP="00037810">
      <w:pPr>
        <w:pStyle w:val="a5"/>
        <w:rPr>
          <w:sz w:val="32"/>
          <w:szCs w:val="32"/>
          <w:rtl/>
        </w:rPr>
      </w:pPr>
      <w:r w:rsidRPr="0082556A">
        <w:rPr>
          <w:rFonts w:hint="cs"/>
          <w:sz w:val="32"/>
          <w:szCs w:val="32"/>
          <w:rtl/>
        </w:rPr>
        <w:t xml:space="preserve"> ينظر : الكشاف (3/247) ، والبحر المحيط (6/418) .</w:t>
      </w:r>
    </w:p>
  </w:footnote>
  <w:footnote w:id="245">
    <w:p w:rsidR="00EE5231" w:rsidRPr="0082556A" w:rsidRDefault="00EE5231" w:rsidP="002C66C1">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شاذة ، قرأ ابن أبي عبلة ونصر بن عاصم في رواية ابن مجاهد (زَجاجة)  بالفتح ، وقرأ أبو</w:t>
      </w:r>
      <w:r w:rsidRPr="0082556A">
        <w:rPr>
          <w:sz w:val="32"/>
          <w:szCs w:val="32"/>
          <w:rtl/>
        </w:rPr>
        <w:t xml:space="preserve"> </w:t>
      </w:r>
      <w:r w:rsidRPr="0082556A">
        <w:rPr>
          <w:rFonts w:hint="cs"/>
          <w:sz w:val="32"/>
          <w:szCs w:val="32"/>
          <w:rtl/>
        </w:rPr>
        <w:t>رجاء</w:t>
      </w:r>
      <w:r w:rsidRPr="0082556A">
        <w:rPr>
          <w:sz w:val="32"/>
          <w:szCs w:val="32"/>
          <w:rtl/>
        </w:rPr>
        <w:t xml:space="preserve"> </w:t>
      </w:r>
      <w:r w:rsidRPr="0082556A">
        <w:rPr>
          <w:rFonts w:hint="cs"/>
          <w:sz w:val="32"/>
          <w:szCs w:val="32"/>
          <w:rtl/>
        </w:rPr>
        <w:t>ونصر</w:t>
      </w:r>
      <w:r w:rsidRPr="0082556A">
        <w:rPr>
          <w:sz w:val="32"/>
          <w:szCs w:val="32"/>
          <w:rtl/>
        </w:rPr>
        <w:t xml:space="preserve"> </w:t>
      </w:r>
      <w:r w:rsidRPr="0082556A">
        <w:rPr>
          <w:rFonts w:hint="cs"/>
          <w:sz w:val="32"/>
          <w:szCs w:val="32"/>
          <w:rtl/>
        </w:rPr>
        <w:t>بن</w:t>
      </w:r>
      <w:r w:rsidRPr="0082556A">
        <w:rPr>
          <w:sz w:val="32"/>
          <w:szCs w:val="32"/>
          <w:rtl/>
        </w:rPr>
        <w:t xml:space="preserve"> </w:t>
      </w:r>
      <w:r w:rsidRPr="0082556A">
        <w:rPr>
          <w:rFonts w:hint="cs"/>
          <w:sz w:val="32"/>
          <w:szCs w:val="32"/>
          <w:rtl/>
        </w:rPr>
        <w:t>عاصم (زِجاجة) بالكسر .</w:t>
      </w:r>
      <w:r w:rsidRPr="0082556A">
        <w:rPr>
          <w:sz w:val="32"/>
          <w:szCs w:val="32"/>
          <w:rtl/>
        </w:rPr>
        <w:t xml:space="preserve"> </w:t>
      </w:r>
    </w:p>
    <w:p w:rsidR="00EE5231" w:rsidRPr="0082556A" w:rsidRDefault="00EE5231" w:rsidP="008D3781">
      <w:pPr>
        <w:ind w:firstLine="0"/>
        <w:rPr>
          <w:sz w:val="32"/>
          <w:szCs w:val="32"/>
          <w:rtl/>
        </w:rPr>
      </w:pPr>
      <w:r w:rsidRPr="0082556A">
        <w:rPr>
          <w:rFonts w:hint="cs"/>
          <w:sz w:val="32"/>
          <w:szCs w:val="32"/>
          <w:rtl/>
        </w:rPr>
        <w:t>ينظر : الشاذة (ص154) ، والمحتسب (2/ 109) ، والبحر المحيط (6/419) .</w:t>
      </w:r>
    </w:p>
  </w:footnote>
  <w:footnote w:id="246">
    <w:p w:rsidR="00EE5231" w:rsidRPr="0082556A" w:rsidRDefault="00EE5231" w:rsidP="00863FC0">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قال الأخفش : وذلك من تَلأْلُئِهِ . معاني القرآن (2/456) .</w:t>
      </w:r>
    </w:p>
  </w:footnote>
  <w:footnote w:id="247">
    <w:p w:rsidR="00EE5231" w:rsidRPr="0082556A" w:rsidRDefault="00EE5231" w:rsidP="001E5A88">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w:t>
      </w:r>
      <w:r w:rsidRPr="0082556A">
        <w:rPr>
          <w:sz w:val="32"/>
          <w:szCs w:val="32"/>
          <w:rtl/>
        </w:rPr>
        <w:t>المريق</w:t>
      </w:r>
      <w:r w:rsidRPr="0082556A">
        <w:rPr>
          <w:rFonts w:hint="cs"/>
          <w:sz w:val="32"/>
          <w:szCs w:val="32"/>
          <w:rtl/>
        </w:rPr>
        <w:t xml:space="preserve"> :</w:t>
      </w:r>
      <w:r w:rsidRPr="0082556A">
        <w:rPr>
          <w:sz w:val="32"/>
          <w:szCs w:val="32"/>
          <w:rtl/>
        </w:rPr>
        <w:t xml:space="preserve"> شحم العصفر </w:t>
      </w:r>
      <w:r w:rsidRPr="0082556A">
        <w:rPr>
          <w:rFonts w:hint="cs"/>
          <w:sz w:val="32"/>
          <w:szCs w:val="32"/>
          <w:rtl/>
        </w:rPr>
        <w:t xml:space="preserve"> . </w:t>
      </w:r>
      <w:r w:rsidRPr="0082556A">
        <w:rPr>
          <w:sz w:val="32"/>
          <w:szCs w:val="32"/>
          <w:rtl/>
        </w:rPr>
        <w:t xml:space="preserve">ويقال </w:t>
      </w:r>
      <w:r w:rsidRPr="0082556A">
        <w:rPr>
          <w:rFonts w:hint="cs"/>
          <w:sz w:val="32"/>
          <w:szCs w:val="32"/>
          <w:rtl/>
        </w:rPr>
        <w:t xml:space="preserve">: </w:t>
      </w:r>
      <w:r w:rsidRPr="0082556A">
        <w:rPr>
          <w:sz w:val="32"/>
          <w:szCs w:val="32"/>
          <w:rtl/>
        </w:rPr>
        <w:t>هي عربية م</w:t>
      </w:r>
      <w:r w:rsidRPr="0082556A">
        <w:rPr>
          <w:rFonts w:hint="cs"/>
          <w:sz w:val="32"/>
          <w:szCs w:val="32"/>
          <w:rtl/>
        </w:rPr>
        <w:t>ح</w:t>
      </w:r>
      <w:r w:rsidRPr="0082556A">
        <w:rPr>
          <w:sz w:val="32"/>
          <w:szCs w:val="32"/>
          <w:rtl/>
        </w:rPr>
        <w:t>ضة</w:t>
      </w:r>
      <w:r w:rsidRPr="0082556A">
        <w:rPr>
          <w:rFonts w:hint="cs"/>
          <w:sz w:val="32"/>
          <w:szCs w:val="32"/>
          <w:rtl/>
        </w:rPr>
        <w:t xml:space="preserve"> .</w:t>
      </w:r>
      <w:r w:rsidRPr="0082556A">
        <w:rPr>
          <w:sz w:val="32"/>
          <w:szCs w:val="32"/>
          <w:rtl/>
        </w:rPr>
        <w:t xml:space="preserve"> ويقال</w:t>
      </w:r>
      <w:r w:rsidRPr="0082556A">
        <w:rPr>
          <w:rFonts w:hint="cs"/>
          <w:sz w:val="32"/>
          <w:szCs w:val="32"/>
          <w:rtl/>
        </w:rPr>
        <w:t xml:space="preserve"> :</w:t>
      </w:r>
      <w:r w:rsidRPr="0082556A">
        <w:rPr>
          <w:sz w:val="32"/>
          <w:szCs w:val="32"/>
          <w:rtl/>
        </w:rPr>
        <w:t xml:space="preserve"> ليست بعربية</w:t>
      </w:r>
      <w:r w:rsidRPr="0082556A">
        <w:rPr>
          <w:rFonts w:hint="cs"/>
          <w:sz w:val="32"/>
          <w:szCs w:val="32"/>
          <w:rtl/>
        </w:rPr>
        <w:t xml:space="preserve"> .</w:t>
      </w:r>
      <w:r w:rsidRPr="0082556A">
        <w:rPr>
          <w:sz w:val="32"/>
          <w:szCs w:val="32"/>
          <w:rtl/>
        </w:rPr>
        <w:t xml:space="preserve"> ومراق البطن من العانة إلى السرة </w:t>
      </w:r>
      <w:r w:rsidRPr="0082556A">
        <w:rPr>
          <w:rFonts w:hint="cs"/>
          <w:sz w:val="32"/>
          <w:szCs w:val="32"/>
          <w:rtl/>
        </w:rPr>
        <w:t>. العين (مرق) (5/160) .</w:t>
      </w:r>
    </w:p>
  </w:footnote>
  <w:footnote w:id="248">
    <w:p w:rsidR="00EE5231" w:rsidRPr="0082556A" w:rsidRDefault="00EE5231" w:rsidP="00CF4619">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قرأ</w:t>
      </w:r>
      <w:r w:rsidRPr="0082556A">
        <w:rPr>
          <w:sz w:val="32"/>
          <w:szCs w:val="32"/>
          <w:rtl/>
        </w:rPr>
        <w:t xml:space="preserve"> </w:t>
      </w:r>
      <w:r w:rsidRPr="0082556A">
        <w:rPr>
          <w:rFonts w:hint="cs"/>
          <w:sz w:val="32"/>
          <w:szCs w:val="32"/>
          <w:rtl/>
        </w:rPr>
        <w:t>أبو</w:t>
      </w:r>
      <w:r w:rsidRPr="0082556A">
        <w:rPr>
          <w:sz w:val="32"/>
          <w:szCs w:val="32"/>
          <w:rtl/>
        </w:rPr>
        <w:t xml:space="preserve"> </w:t>
      </w:r>
      <w:r w:rsidRPr="0082556A">
        <w:rPr>
          <w:rFonts w:hint="cs"/>
          <w:sz w:val="32"/>
          <w:szCs w:val="32"/>
          <w:rtl/>
        </w:rPr>
        <w:t>عمرو</w:t>
      </w:r>
      <w:r w:rsidRPr="0082556A">
        <w:rPr>
          <w:sz w:val="32"/>
          <w:szCs w:val="32"/>
          <w:rtl/>
        </w:rPr>
        <w:t xml:space="preserve"> </w:t>
      </w:r>
      <w:r w:rsidRPr="0082556A">
        <w:rPr>
          <w:rFonts w:hint="cs"/>
          <w:sz w:val="32"/>
          <w:szCs w:val="32"/>
          <w:rtl/>
        </w:rPr>
        <w:t>والكسائي(</w:t>
      </w:r>
      <w:r w:rsidRPr="0082556A">
        <w:rPr>
          <w:sz w:val="32"/>
          <w:szCs w:val="32"/>
          <w:rtl/>
        </w:rPr>
        <w:t xml:space="preserve"> </w:t>
      </w:r>
      <w:r w:rsidRPr="0082556A">
        <w:rPr>
          <w:rFonts w:hint="cs"/>
          <w:sz w:val="32"/>
          <w:szCs w:val="32"/>
          <w:rtl/>
        </w:rPr>
        <w:t>دِرِّيءٌ)</w:t>
      </w:r>
      <w:r w:rsidRPr="0082556A">
        <w:rPr>
          <w:sz w:val="32"/>
          <w:szCs w:val="32"/>
          <w:rtl/>
        </w:rPr>
        <w:t xml:space="preserve"> </w:t>
      </w:r>
      <w:r w:rsidRPr="0082556A">
        <w:rPr>
          <w:rFonts w:hint="cs"/>
          <w:sz w:val="32"/>
          <w:szCs w:val="32"/>
          <w:rtl/>
        </w:rPr>
        <w:t>بكسر</w:t>
      </w:r>
      <w:r w:rsidRPr="0082556A">
        <w:rPr>
          <w:sz w:val="32"/>
          <w:szCs w:val="32"/>
          <w:rtl/>
        </w:rPr>
        <w:t xml:space="preserve"> </w:t>
      </w:r>
      <w:r w:rsidRPr="0082556A">
        <w:rPr>
          <w:rFonts w:hint="cs"/>
          <w:sz w:val="32"/>
          <w:szCs w:val="32"/>
          <w:rtl/>
        </w:rPr>
        <w:t>الدال</w:t>
      </w:r>
      <w:r w:rsidRPr="0082556A">
        <w:rPr>
          <w:sz w:val="32"/>
          <w:szCs w:val="32"/>
          <w:rtl/>
        </w:rPr>
        <w:t xml:space="preserve"> </w:t>
      </w:r>
      <w:r w:rsidRPr="0082556A">
        <w:rPr>
          <w:rFonts w:hint="cs"/>
          <w:sz w:val="32"/>
          <w:szCs w:val="32"/>
          <w:rtl/>
        </w:rPr>
        <w:t>والمد والهمز</w:t>
      </w:r>
      <w:r w:rsidRPr="0082556A">
        <w:rPr>
          <w:sz w:val="32"/>
          <w:szCs w:val="32"/>
          <w:rtl/>
        </w:rPr>
        <w:t xml:space="preserve"> </w:t>
      </w:r>
      <w:r w:rsidRPr="0082556A">
        <w:rPr>
          <w:rFonts w:hint="cs"/>
          <w:sz w:val="32"/>
          <w:szCs w:val="32"/>
          <w:rtl/>
        </w:rPr>
        <w:t>، وقرأ</w:t>
      </w:r>
      <w:r w:rsidRPr="0082556A">
        <w:rPr>
          <w:sz w:val="32"/>
          <w:szCs w:val="32"/>
          <w:rtl/>
        </w:rPr>
        <w:t xml:space="preserve"> </w:t>
      </w:r>
      <w:r w:rsidRPr="0082556A">
        <w:rPr>
          <w:rFonts w:hint="cs"/>
          <w:sz w:val="32"/>
          <w:szCs w:val="32"/>
          <w:rtl/>
        </w:rPr>
        <w:t>حمزة</w:t>
      </w:r>
      <w:r w:rsidRPr="0082556A">
        <w:rPr>
          <w:sz w:val="32"/>
          <w:szCs w:val="32"/>
          <w:rtl/>
        </w:rPr>
        <w:t xml:space="preserve"> </w:t>
      </w:r>
      <w:r w:rsidRPr="0082556A">
        <w:rPr>
          <w:rFonts w:hint="cs"/>
          <w:sz w:val="32"/>
          <w:szCs w:val="32"/>
          <w:rtl/>
        </w:rPr>
        <w:t>وعاصم</w:t>
      </w:r>
      <w:r w:rsidRPr="0082556A">
        <w:rPr>
          <w:sz w:val="32"/>
          <w:szCs w:val="32"/>
          <w:rtl/>
        </w:rPr>
        <w:t xml:space="preserve"> </w:t>
      </w:r>
      <w:r w:rsidRPr="0082556A">
        <w:rPr>
          <w:rFonts w:hint="cs"/>
          <w:sz w:val="32"/>
          <w:szCs w:val="32"/>
          <w:rtl/>
        </w:rPr>
        <w:t>فى</w:t>
      </w:r>
      <w:r w:rsidRPr="0082556A">
        <w:rPr>
          <w:sz w:val="32"/>
          <w:szCs w:val="32"/>
          <w:rtl/>
        </w:rPr>
        <w:t xml:space="preserve"> </w:t>
      </w:r>
      <w:r w:rsidRPr="0082556A">
        <w:rPr>
          <w:rFonts w:hint="cs"/>
          <w:sz w:val="32"/>
          <w:szCs w:val="32"/>
          <w:rtl/>
        </w:rPr>
        <w:t>رواية</w:t>
      </w:r>
      <w:r w:rsidRPr="0082556A">
        <w:rPr>
          <w:sz w:val="32"/>
          <w:szCs w:val="32"/>
          <w:rtl/>
        </w:rPr>
        <w:t xml:space="preserve"> </w:t>
      </w:r>
      <w:r w:rsidRPr="0082556A">
        <w:rPr>
          <w:rFonts w:hint="cs"/>
          <w:sz w:val="32"/>
          <w:szCs w:val="32"/>
          <w:rtl/>
        </w:rPr>
        <w:t>أبى</w:t>
      </w:r>
      <w:r w:rsidRPr="0082556A">
        <w:rPr>
          <w:sz w:val="32"/>
          <w:szCs w:val="32"/>
          <w:rtl/>
        </w:rPr>
        <w:t xml:space="preserve"> </w:t>
      </w:r>
      <w:r w:rsidRPr="0082556A">
        <w:rPr>
          <w:rFonts w:hint="cs"/>
          <w:sz w:val="32"/>
          <w:szCs w:val="32"/>
          <w:rtl/>
        </w:rPr>
        <w:t>بكر</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دُرِّيءٌ</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بضم</w:t>
      </w:r>
      <w:r w:rsidRPr="0082556A">
        <w:rPr>
          <w:sz w:val="32"/>
          <w:szCs w:val="32"/>
          <w:rtl/>
        </w:rPr>
        <w:t xml:space="preserve"> </w:t>
      </w:r>
      <w:r w:rsidRPr="0082556A">
        <w:rPr>
          <w:rFonts w:hint="cs"/>
          <w:sz w:val="32"/>
          <w:szCs w:val="32"/>
          <w:rtl/>
        </w:rPr>
        <w:t>الدال والمد والهمز .</w:t>
      </w:r>
      <w:r w:rsidRPr="0082556A">
        <w:rPr>
          <w:sz w:val="32"/>
          <w:szCs w:val="32"/>
          <w:rtl/>
        </w:rPr>
        <w:t xml:space="preserve"> </w:t>
      </w:r>
      <w:r w:rsidRPr="0082556A">
        <w:rPr>
          <w:rFonts w:hint="cs"/>
          <w:sz w:val="32"/>
          <w:szCs w:val="32"/>
          <w:rtl/>
        </w:rPr>
        <w:t>وهما قراءتان متواترتان .</w:t>
      </w:r>
    </w:p>
    <w:p w:rsidR="00EE5231" w:rsidRPr="0082556A" w:rsidRDefault="00EE5231" w:rsidP="00CF4619">
      <w:pPr>
        <w:ind w:firstLine="0"/>
        <w:rPr>
          <w:sz w:val="32"/>
          <w:szCs w:val="32"/>
          <w:rtl/>
        </w:rPr>
      </w:pPr>
      <w:r w:rsidRPr="0082556A">
        <w:rPr>
          <w:rFonts w:hint="cs"/>
          <w:sz w:val="32"/>
          <w:szCs w:val="32"/>
          <w:rtl/>
        </w:rPr>
        <w:t>وقرأ نصر ابن عاصم وأبو رجاء وسعيد بن المسيب وأبان بن عثمان (دَرِّيءٌ) بفتح الدال والمد والهمز . وهي قراءة شاذة .</w:t>
      </w:r>
    </w:p>
    <w:p w:rsidR="00EE5231" w:rsidRPr="0082556A" w:rsidRDefault="00EE5231" w:rsidP="003E1274">
      <w:pPr>
        <w:pStyle w:val="a5"/>
        <w:rPr>
          <w:sz w:val="32"/>
          <w:szCs w:val="32"/>
          <w:rtl/>
        </w:rPr>
      </w:pPr>
      <w:r w:rsidRPr="0082556A">
        <w:rPr>
          <w:rFonts w:hint="cs"/>
          <w:sz w:val="32"/>
          <w:szCs w:val="32"/>
          <w:rtl/>
        </w:rPr>
        <w:t>ينظر:السبعة(ص456)،والتيسير (ص162)، والشاذة (ص154) ، والمحتسب (2/110) .</w:t>
      </w:r>
    </w:p>
  </w:footnote>
  <w:footnote w:id="249">
    <w:p w:rsidR="00EE5231" w:rsidRPr="0082556A" w:rsidRDefault="00EE5231" w:rsidP="006947F9">
      <w:pPr>
        <w:ind w:firstLine="0"/>
        <w:rPr>
          <w:sz w:val="32"/>
          <w:szCs w:val="32"/>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شاذة ، قرأ بها السلمي ومجاهد والحسن .</w:t>
      </w:r>
    </w:p>
    <w:p w:rsidR="00EE5231" w:rsidRPr="0082556A" w:rsidRDefault="00EE5231" w:rsidP="006947F9">
      <w:pPr>
        <w:pStyle w:val="a5"/>
        <w:rPr>
          <w:sz w:val="32"/>
          <w:szCs w:val="32"/>
          <w:rtl/>
        </w:rPr>
      </w:pPr>
      <w:r w:rsidRPr="0082556A">
        <w:rPr>
          <w:rFonts w:hint="cs"/>
          <w:sz w:val="32"/>
          <w:szCs w:val="32"/>
          <w:rtl/>
        </w:rPr>
        <w:t>ينظر : الشاذة (ص154) ، والبحر المحيط (6/420)</w:t>
      </w:r>
    </w:p>
  </w:footnote>
  <w:footnote w:id="250">
    <w:p w:rsidR="00EE5231" w:rsidRPr="0082556A" w:rsidRDefault="00EE5231" w:rsidP="00097B78">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إعراب القرآن للنحاس (3/138) .</w:t>
      </w:r>
    </w:p>
  </w:footnote>
  <w:footnote w:id="251">
    <w:p w:rsidR="00EE5231" w:rsidRPr="0082556A" w:rsidRDefault="00EE5231" w:rsidP="00924D04">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قرأ أبو جعفر وابن</w:t>
      </w:r>
      <w:r w:rsidRPr="0082556A">
        <w:rPr>
          <w:sz w:val="32"/>
          <w:szCs w:val="32"/>
          <w:rtl/>
        </w:rPr>
        <w:t xml:space="preserve"> </w:t>
      </w:r>
      <w:r w:rsidRPr="0082556A">
        <w:rPr>
          <w:rFonts w:hint="cs"/>
          <w:sz w:val="32"/>
          <w:szCs w:val="32"/>
          <w:rtl/>
        </w:rPr>
        <w:t>كثير</w:t>
      </w:r>
      <w:r w:rsidRPr="0082556A">
        <w:rPr>
          <w:sz w:val="32"/>
          <w:szCs w:val="32"/>
          <w:rtl/>
        </w:rPr>
        <w:t xml:space="preserve"> </w:t>
      </w:r>
      <w:r w:rsidRPr="0082556A">
        <w:rPr>
          <w:rFonts w:hint="cs"/>
          <w:sz w:val="32"/>
          <w:szCs w:val="32"/>
          <w:rtl/>
        </w:rPr>
        <w:t>ويعقوب وأبو</w:t>
      </w:r>
      <w:r w:rsidRPr="0082556A">
        <w:rPr>
          <w:sz w:val="32"/>
          <w:szCs w:val="32"/>
          <w:rtl/>
        </w:rPr>
        <w:t xml:space="preserve"> </w:t>
      </w:r>
      <w:r w:rsidRPr="0082556A">
        <w:rPr>
          <w:rFonts w:hint="cs"/>
          <w:sz w:val="32"/>
          <w:szCs w:val="32"/>
          <w:rtl/>
        </w:rPr>
        <w:t xml:space="preserve">عمرو </w:t>
      </w:r>
      <w:r w:rsidRPr="0082556A">
        <w:rPr>
          <w:sz w:val="32"/>
          <w:szCs w:val="32"/>
          <w:rtl/>
        </w:rPr>
        <w:t xml:space="preserve"> </w:t>
      </w:r>
      <w:r w:rsidRPr="0082556A">
        <w:rPr>
          <w:rFonts w:hint="cs"/>
          <w:sz w:val="32"/>
          <w:szCs w:val="32"/>
          <w:rtl/>
        </w:rPr>
        <w:t>(تَوَقَّدَ</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بفتح التاء والواو والدال وتشديد القاف ، وأبو</w:t>
      </w:r>
      <w:r w:rsidRPr="0082556A">
        <w:rPr>
          <w:sz w:val="32"/>
          <w:szCs w:val="32"/>
          <w:rtl/>
        </w:rPr>
        <w:t xml:space="preserve"> </w:t>
      </w:r>
      <w:r w:rsidRPr="0082556A">
        <w:rPr>
          <w:rFonts w:hint="cs"/>
          <w:sz w:val="32"/>
          <w:szCs w:val="32"/>
          <w:rtl/>
        </w:rPr>
        <w:t>بكر</w:t>
      </w:r>
      <w:r w:rsidRPr="0082556A">
        <w:rPr>
          <w:sz w:val="32"/>
          <w:szCs w:val="32"/>
          <w:rtl/>
        </w:rPr>
        <w:t xml:space="preserve"> </w:t>
      </w:r>
      <w:r w:rsidRPr="0082556A">
        <w:rPr>
          <w:rFonts w:hint="cs"/>
          <w:sz w:val="32"/>
          <w:szCs w:val="32"/>
          <w:rtl/>
        </w:rPr>
        <w:t>وحمزة</w:t>
      </w:r>
      <w:r w:rsidRPr="0082556A">
        <w:rPr>
          <w:sz w:val="32"/>
          <w:szCs w:val="32"/>
          <w:rtl/>
        </w:rPr>
        <w:t xml:space="preserve"> </w:t>
      </w:r>
      <w:r w:rsidRPr="0082556A">
        <w:rPr>
          <w:rFonts w:hint="cs"/>
          <w:sz w:val="32"/>
          <w:szCs w:val="32"/>
          <w:rtl/>
        </w:rPr>
        <w:t>والكسائي(تُوْقَدُ)</w:t>
      </w:r>
      <w:r w:rsidRPr="0082556A">
        <w:rPr>
          <w:sz w:val="32"/>
          <w:szCs w:val="32"/>
          <w:rtl/>
        </w:rPr>
        <w:t xml:space="preserve"> </w:t>
      </w:r>
      <w:r w:rsidRPr="0082556A">
        <w:rPr>
          <w:rFonts w:hint="cs"/>
          <w:sz w:val="32"/>
          <w:szCs w:val="32"/>
          <w:rtl/>
        </w:rPr>
        <w:t>بالتاء</w:t>
      </w:r>
      <w:r w:rsidRPr="0082556A">
        <w:rPr>
          <w:sz w:val="32"/>
          <w:szCs w:val="32"/>
          <w:rtl/>
        </w:rPr>
        <w:t xml:space="preserve"> </w:t>
      </w:r>
      <w:r w:rsidRPr="0082556A">
        <w:rPr>
          <w:rFonts w:hint="cs"/>
          <w:sz w:val="32"/>
          <w:szCs w:val="32"/>
          <w:rtl/>
        </w:rPr>
        <w:t>مضمومة</w:t>
      </w:r>
      <w:r w:rsidRPr="0082556A">
        <w:rPr>
          <w:sz w:val="32"/>
          <w:szCs w:val="32"/>
          <w:rtl/>
        </w:rPr>
        <w:t xml:space="preserve"> </w:t>
      </w:r>
      <w:r w:rsidRPr="0082556A">
        <w:rPr>
          <w:rFonts w:hint="cs"/>
          <w:sz w:val="32"/>
          <w:szCs w:val="32"/>
          <w:rtl/>
        </w:rPr>
        <w:t>وإسكان</w:t>
      </w:r>
      <w:r w:rsidRPr="0082556A">
        <w:rPr>
          <w:sz w:val="32"/>
          <w:szCs w:val="32"/>
          <w:rtl/>
        </w:rPr>
        <w:t xml:space="preserve"> </w:t>
      </w:r>
      <w:r w:rsidRPr="0082556A">
        <w:rPr>
          <w:rFonts w:hint="cs"/>
          <w:sz w:val="32"/>
          <w:szCs w:val="32"/>
          <w:rtl/>
        </w:rPr>
        <w:t>الواو وتخفيف القاف</w:t>
      </w:r>
      <w:r w:rsidRPr="0082556A">
        <w:rPr>
          <w:sz w:val="32"/>
          <w:szCs w:val="32"/>
          <w:rtl/>
        </w:rPr>
        <w:t xml:space="preserve"> </w:t>
      </w:r>
      <w:r w:rsidRPr="0082556A">
        <w:rPr>
          <w:rFonts w:hint="cs"/>
          <w:sz w:val="32"/>
          <w:szCs w:val="32"/>
          <w:rtl/>
        </w:rPr>
        <w:t>وضم</w:t>
      </w:r>
      <w:r w:rsidRPr="0082556A">
        <w:rPr>
          <w:sz w:val="32"/>
          <w:szCs w:val="32"/>
          <w:rtl/>
        </w:rPr>
        <w:t xml:space="preserve"> </w:t>
      </w:r>
      <w:r w:rsidRPr="0082556A">
        <w:rPr>
          <w:rFonts w:hint="cs"/>
          <w:sz w:val="32"/>
          <w:szCs w:val="32"/>
          <w:rtl/>
        </w:rPr>
        <w:t>الدال</w:t>
      </w:r>
      <w:r w:rsidRPr="0082556A">
        <w:rPr>
          <w:sz w:val="32"/>
          <w:szCs w:val="32"/>
          <w:rtl/>
        </w:rPr>
        <w:t xml:space="preserve"> </w:t>
      </w:r>
      <w:r w:rsidRPr="0082556A">
        <w:rPr>
          <w:rFonts w:hint="cs"/>
          <w:sz w:val="32"/>
          <w:szCs w:val="32"/>
          <w:rtl/>
        </w:rPr>
        <w:t>مخففاً</w:t>
      </w:r>
      <w:r w:rsidRPr="0082556A">
        <w:rPr>
          <w:sz w:val="32"/>
          <w:szCs w:val="32"/>
          <w:rtl/>
        </w:rPr>
        <w:t xml:space="preserve"> </w:t>
      </w:r>
      <w:r w:rsidRPr="0082556A">
        <w:rPr>
          <w:rFonts w:hint="cs"/>
          <w:sz w:val="32"/>
          <w:szCs w:val="32"/>
          <w:rtl/>
        </w:rPr>
        <w:t>، والباقون</w:t>
      </w:r>
      <w:r w:rsidRPr="0082556A">
        <w:rPr>
          <w:sz w:val="32"/>
          <w:szCs w:val="32"/>
          <w:rtl/>
        </w:rPr>
        <w:t xml:space="preserve"> </w:t>
      </w:r>
      <w:r w:rsidRPr="0082556A">
        <w:rPr>
          <w:rFonts w:hint="cs"/>
          <w:sz w:val="32"/>
          <w:szCs w:val="32"/>
          <w:rtl/>
        </w:rPr>
        <w:t>كذلك</w:t>
      </w:r>
      <w:r w:rsidRPr="0082556A">
        <w:rPr>
          <w:sz w:val="32"/>
          <w:szCs w:val="32"/>
          <w:rtl/>
        </w:rPr>
        <w:t xml:space="preserve"> </w:t>
      </w:r>
      <w:r w:rsidRPr="0082556A">
        <w:rPr>
          <w:rFonts w:hint="cs"/>
          <w:sz w:val="32"/>
          <w:szCs w:val="32"/>
          <w:rtl/>
        </w:rPr>
        <w:t>إلا</w:t>
      </w:r>
      <w:r w:rsidRPr="0082556A">
        <w:rPr>
          <w:sz w:val="32"/>
          <w:szCs w:val="32"/>
          <w:rtl/>
        </w:rPr>
        <w:t xml:space="preserve"> </w:t>
      </w:r>
      <w:r w:rsidRPr="0082556A">
        <w:rPr>
          <w:rFonts w:hint="cs"/>
          <w:sz w:val="32"/>
          <w:szCs w:val="32"/>
          <w:rtl/>
        </w:rPr>
        <w:t>أنه</w:t>
      </w:r>
      <w:r w:rsidRPr="0082556A">
        <w:rPr>
          <w:sz w:val="32"/>
          <w:szCs w:val="32"/>
          <w:rtl/>
        </w:rPr>
        <w:t xml:space="preserve"> </w:t>
      </w:r>
      <w:r w:rsidRPr="0082556A">
        <w:rPr>
          <w:rFonts w:hint="cs"/>
          <w:sz w:val="32"/>
          <w:szCs w:val="32"/>
          <w:rtl/>
        </w:rPr>
        <w:t>بالياء</w:t>
      </w:r>
      <w:r w:rsidRPr="0082556A">
        <w:rPr>
          <w:sz w:val="32"/>
          <w:szCs w:val="32"/>
          <w:rtl/>
        </w:rPr>
        <w:t xml:space="preserve"> </w:t>
      </w:r>
      <w:r w:rsidRPr="0082556A">
        <w:rPr>
          <w:rFonts w:hint="cs"/>
          <w:sz w:val="32"/>
          <w:szCs w:val="32"/>
          <w:rtl/>
        </w:rPr>
        <w:t>(يُوْقَدُ) . وكلها متواتر .</w:t>
      </w:r>
    </w:p>
    <w:p w:rsidR="00EE5231" w:rsidRPr="0082556A" w:rsidRDefault="00EE5231" w:rsidP="004309E0">
      <w:pPr>
        <w:ind w:firstLine="0"/>
        <w:rPr>
          <w:sz w:val="32"/>
          <w:szCs w:val="32"/>
          <w:rtl/>
        </w:rPr>
      </w:pPr>
      <w:r w:rsidRPr="0082556A">
        <w:rPr>
          <w:rFonts w:hint="cs"/>
          <w:sz w:val="32"/>
          <w:szCs w:val="32"/>
          <w:rtl/>
        </w:rPr>
        <w:t>ينظر : السبعة</w:t>
      </w:r>
      <w:r w:rsidRPr="0082556A">
        <w:rPr>
          <w:sz w:val="32"/>
          <w:szCs w:val="32"/>
          <w:rtl/>
        </w:rPr>
        <w:t xml:space="preserve"> </w:t>
      </w:r>
      <w:r w:rsidRPr="0082556A">
        <w:rPr>
          <w:rFonts w:hint="cs"/>
          <w:sz w:val="32"/>
          <w:szCs w:val="32"/>
          <w:rtl/>
        </w:rPr>
        <w:t>لابن مجاهد (ص</w:t>
      </w:r>
      <w:r w:rsidRPr="0082556A">
        <w:rPr>
          <w:sz w:val="32"/>
          <w:szCs w:val="32"/>
          <w:rtl/>
        </w:rPr>
        <w:t xml:space="preserve"> 455</w:t>
      </w:r>
      <w:r w:rsidRPr="0082556A">
        <w:rPr>
          <w:rFonts w:hint="cs"/>
          <w:sz w:val="32"/>
          <w:szCs w:val="32"/>
          <w:rtl/>
        </w:rPr>
        <w:t>) ، والتيسير</w:t>
      </w:r>
      <w:r w:rsidRPr="0082556A">
        <w:rPr>
          <w:sz w:val="32"/>
          <w:szCs w:val="32"/>
          <w:rtl/>
        </w:rPr>
        <w:t xml:space="preserve"> </w:t>
      </w:r>
      <w:r w:rsidRPr="0082556A">
        <w:rPr>
          <w:rFonts w:hint="cs"/>
          <w:sz w:val="32"/>
          <w:szCs w:val="32"/>
          <w:rtl/>
        </w:rPr>
        <w:t>(ص</w:t>
      </w:r>
      <w:r w:rsidRPr="0082556A">
        <w:rPr>
          <w:sz w:val="32"/>
          <w:szCs w:val="32"/>
          <w:rtl/>
        </w:rPr>
        <w:t xml:space="preserve"> 162</w:t>
      </w:r>
      <w:r w:rsidRPr="0082556A">
        <w:rPr>
          <w:rFonts w:hint="cs"/>
          <w:sz w:val="32"/>
          <w:szCs w:val="32"/>
          <w:rtl/>
        </w:rPr>
        <w:t>) ، والمبسوط (ص195) .</w:t>
      </w:r>
    </w:p>
    <w:p w:rsidR="00EE5231" w:rsidRPr="0082556A" w:rsidRDefault="00EE5231" w:rsidP="001D61E7">
      <w:pPr>
        <w:ind w:firstLine="0"/>
        <w:rPr>
          <w:sz w:val="32"/>
          <w:szCs w:val="32"/>
          <w:rtl/>
        </w:rPr>
      </w:pPr>
      <w:r w:rsidRPr="0082556A">
        <w:rPr>
          <w:rFonts w:hint="cs"/>
          <w:sz w:val="32"/>
          <w:szCs w:val="32"/>
          <w:rtl/>
        </w:rPr>
        <w:t>قال الزجاج : ( فمن قرأ بالياء عنى به المصباح ، وهو مذكر . ومن قرأ بالتاء عنى به الزجاجة ) . معاني القرآن وإعرابه (4/44) .</w:t>
      </w:r>
    </w:p>
  </w:footnote>
  <w:footnote w:id="252">
    <w:p w:rsidR="00EE5231" w:rsidRPr="0082556A" w:rsidRDefault="00EE5231" w:rsidP="00822DBA">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شاذة ، قرأ بها ابن عباس </w:t>
      </w:r>
      <w:r w:rsidRPr="0082556A">
        <w:rPr>
          <w:rFonts w:hint="cs"/>
          <w:sz w:val="32"/>
          <w:szCs w:val="32"/>
        </w:rPr>
        <w:sym w:font="AGA Arabesque" w:char="F074"/>
      </w:r>
      <w:r w:rsidRPr="0082556A">
        <w:rPr>
          <w:rFonts w:hint="cs"/>
          <w:sz w:val="32"/>
          <w:szCs w:val="32"/>
          <w:rtl/>
        </w:rPr>
        <w:t xml:space="preserve"> والحسن.</w:t>
      </w:r>
    </w:p>
    <w:p w:rsidR="00EE5231" w:rsidRPr="0082556A" w:rsidRDefault="00EE5231" w:rsidP="00D90142">
      <w:pPr>
        <w:pStyle w:val="a5"/>
        <w:rPr>
          <w:sz w:val="32"/>
          <w:szCs w:val="32"/>
          <w:rtl/>
        </w:rPr>
      </w:pPr>
      <w:r w:rsidRPr="0082556A">
        <w:rPr>
          <w:rFonts w:hint="cs"/>
          <w:sz w:val="32"/>
          <w:szCs w:val="32"/>
          <w:rtl/>
        </w:rPr>
        <w:t>ينظر : الشاذة (ص154) ، والمحتسب (2/111) ، والبحر المحيط (6/420) .</w:t>
      </w:r>
    </w:p>
  </w:footnote>
  <w:footnote w:id="253">
    <w:p w:rsidR="00EE5231" w:rsidRPr="0082556A" w:rsidRDefault="00EE5231" w:rsidP="00097B78">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إعراب القرآن للنحاس (3/138) .</w:t>
      </w:r>
    </w:p>
  </w:footnote>
  <w:footnote w:id="254">
    <w:p w:rsidR="00EE5231" w:rsidRPr="0082556A" w:rsidRDefault="00EE5231" w:rsidP="00AA15B1">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ascii="Traditional Arabic" w:hAnsi="Traditional Arabic" w:hint="cs"/>
          <w:sz w:val="32"/>
          <w:szCs w:val="32"/>
          <w:rtl/>
        </w:rPr>
        <w:t xml:space="preserve"> ينظر : معاني القرآن وإعرابه للزجاج (4/45) .</w:t>
      </w:r>
    </w:p>
  </w:footnote>
  <w:footnote w:id="255">
    <w:p w:rsidR="00EE5231" w:rsidRPr="0082556A" w:rsidRDefault="00EE5231" w:rsidP="00FE5275">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أي : يسبح له رجال في بيوت . ينظر : الكشاف (3/247) .</w:t>
      </w:r>
    </w:p>
  </w:footnote>
  <w:footnote w:id="256">
    <w:p w:rsidR="00EE5231" w:rsidRPr="0082556A" w:rsidRDefault="00EE5231" w:rsidP="00A22F40">
      <w:pPr>
        <w:pStyle w:val="a5"/>
        <w:rPr>
          <w:rFonts w:ascii="Traditional Arabic" w:hAnsi="Traditional Arabic"/>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التكرير للتوكيد كقوله تعالى : </w:t>
      </w:r>
      <w:r w:rsidRPr="0082556A">
        <w:rPr>
          <w:rFonts w:ascii="QCF_BSML" w:hAnsi="QCF_BSML" w:cs="QCF_BSML"/>
          <w:color w:val="000000"/>
          <w:sz w:val="32"/>
          <w:szCs w:val="32"/>
          <w:rtl/>
          <w:lang w:eastAsia="en-US"/>
        </w:rPr>
        <w:t xml:space="preserve">ﭽ </w:t>
      </w:r>
      <w:r w:rsidRPr="0082556A">
        <w:rPr>
          <w:rFonts w:ascii="QCF_P233" w:hAnsi="QCF_P233" w:cs="QCF_P233"/>
          <w:color w:val="000000"/>
          <w:sz w:val="32"/>
          <w:szCs w:val="32"/>
          <w:rtl/>
          <w:lang w:eastAsia="en-US"/>
        </w:rPr>
        <w:t xml:space="preserve">ﯿ  ﰀ      ﰁ  ﰂ     </w:t>
      </w:r>
      <w:r w:rsidRPr="0082556A">
        <w:rPr>
          <w:rFonts w:ascii="QCF_BSML" w:hAnsi="QCF_BSML" w:cs="QCF_BSML"/>
          <w:color w:val="000000"/>
          <w:sz w:val="32"/>
          <w:szCs w:val="32"/>
          <w:rtl/>
          <w:lang w:eastAsia="en-US"/>
        </w:rPr>
        <w:t>ﭼ</w:t>
      </w:r>
      <w:r w:rsidRPr="0082556A">
        <w:rPr>
          <w:rFonts w:ascii="Arial" w:hAnsi="Arial" w:cs="Arial"/>
          <w:color w:val="000000"/>
          <w:sz w:val="32"/>
          <w:szCs w:val="32"/>
          <w:rtl/>
          <w:lang w:eastAsia="en-US"/>
        </w:rPr>
        <w:t xml:space="preserve"> </w:t>
      </w:r>
      <w:r w:rsidRPr="0082556A">
        <w:rPr>
          <w:rFonts w:ascii="Arial" w:hAnsi="Arial" w:cs="Arial"/>
          <w:sz w:val="32"/>
          <w:szCs w:val="32"/>
          <w:rtl/>
          <w:lang w:eastAsia="en-US"/>
        </w:rPr>
        <w:t>هود: ١٠٨</w:t>
      </w:r>
      <w:r w:rsidRPr="0082556A">
        <w:rPr>
          <w:rFonts w:ascii="Traditional Arabic" w:hAnsi="Traditional Arabic" w:hint="cs"/>
          <w:sz w:val="32"/>
          <w:szCs w:val="32"/>
          <w:rtl/>
        </w:rPr>
        <w:t xml:space="preserve"> ويكون المعنى : يسبح لله رجالٌ في بيوت أذن الله لأنْ ترفع . </w:t>
      </w:r>
    </w:p>
    <w:p w:rsidR="00EE5231" w:rsidRPr="0082556A" w:rsidRDefault="00EE5231" w:rsidP="00A22F40">
      <w:pPr>
        <w:pStyle w:val="a5"/>
        <w:rPr>
          <w:rFonts w:ascii="Traditional Arabic" w:hAnsi="Traditional Arabic"/>
          <w:sz w:val="32"/>
          <w:szCs w:val="32"/>
          <w:rtl/>
        </w:rPr>
      </w:pPr>
      <w:r w:rsidRPr="0082556A">
        <w:rPr>
          <w:rFonts w:ascii="Traditional Arabic" w:hAnsi="Traditional Arabic" w:hint="cs"/>
          <w:sz w:val="32"/>
          <w:szCs w:val="32"/>
          <w:rtl/>
        </w:rPr>
        <w:t xml:space="preserve"> ينظر : معاني القرآن وإعرابه للزجاج (4/45) ، والدر المصون (8/409) .</w:t>
      </w:r>
    </w:p>
  </w:footnote>
  <w:footnote w:id="257">
    <w:p w:rsidR="00EE5231" w:rsidRPr="0082556A" w:rsidRDefault="00EE5231" w:rsidP="00752972">
      <w:pPr>
        <w:pStyle w:val="a5"/>
        <w:rPr>
          <w:rFonts w:ascii="Traditional Arabic" w:hAnsi="Traditional Arabic"/>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كقوله تعالى : </w:t>
      </w:r>
      <w:r w:rsidRPr="0082556A">
        <w:rPr>
          <w:rFonts w:ascii="QCF_BSML" w:hAnsi="QCF_BSML" w:cs="QCF_BSML"/>
          <w:sz w:val="32"/>
          <w:szCs w:val="32"/>
          <w:rtl/>
          <w:lang w:eastAsia="en-US"/>
        </w:rPr>
        <w:t xml:space="preserve">ﭽ </w:t>
      </w:r>
      <w:r w:rsidRPr="0082556A">
        <w:rPr>
          <w:rFonts w:ascii="QCF_P377" w:hAnsi="QCF_P377" w:cs="QCF_P377"/>
          <w:sz w:val="32"/>
          <w:szCs w:val="32"/>
          <w:rtl/>
          <w:lang w:eastAsia="en-US"/>
        </w:rPr>
        <w:t xml:space="preserve">ﯹ  ﯺ  ﯻ  </w:t>
      </w:r>
      <w:r w:rsidRPr="0082556A">
        <w:rPr>
          <w:rFonts w:ascii="QCF_BSML" w:hAnsi="QCF_BSML" w:cs="QCF_BSML"/>
          <w:sz w:val="32"/>
          <w:szCs w:val="32"/>
          <w:rtl/>
          <w:lang w:eastAsia="en-US"/>
        </w:rPr>
        <w:t>ﭼ</w:t>
      </w:r>
      <w:r w:rsidRPr="0082556A">
        <w:rPr>
          <w:rFonts w:ascii="Arial" w:hAnsi="Arial" w:cs="Arial"/>
          <w:color w:val="000000"/>
          <w:sz w:val="32"/>
          <w:szCs w:val="32"/>
          <w:rtl/>
          <w:lang w:eastAsia="en-US"/>
        </w:rPr>
        <w:t xml:space="preserve"> </w:t>
      </w:r>
      <w:r w:rsidRPr="0082556A">
        <w:rPr>
          <w:rFonts w:ascii="Arial" w:hAnsi="Arial" w:cs="Arial"/>
          <w:sz w:val="32"/>
          <w:szCs w:val="32"/>
          <w:rtl/>
          <w:lang w:eastAsia="en-US"/>
        </w:rPr>
        <w:t>النمل: ١٢</w:t>
      </w:r>
      <w:r w:rsidRPr="0082556A">
        <w:rPr>
          <w:rFonts w:ascii="Traditional Arabic" w:hAnsi="Traditional Arabic" w:hint="cs"/>
          <w:sz w:val="32"/>
          <w:szCs w:val="32"/>
          <w:rtl/>
        </w:rPr>
        <w:t xml:space="preserve"> أي : يسبحونه في بيوت .</w:t>
      </w:r>
    </w:p>
    <w:p w:rsidR="00EE5231" w:rsidRPr="0082556A" w:rsidRDefault="00EE5231" w:rsidP="00391761">
      <w:pPr>
        <w:pStyle w:val="a5"/>
        <w:rPr>
          <w:rFonts w:ascii="Traditional Arabic" w:hAnsi="Traditional Arabic"/>
          <w:sz w:val="32"/>
          <w:szCs w:val="32"/>
          <w:rtl/>
        </w:rPr>
      </w:pPr>
      <w:r w:rsidRPr="0082556A">
        <w:rPr>
          <w:rFonts w:ascii="Traditional Arabic" w:hAnsi="Traditional Arabic" w:hint="cs"/>
          <w:sz w:val="32"/>
          <w:szCs w:val="32"/>
          <w:rtl/>
        </w:rPr>
        <w:t xml:space="preserve"> ينظر : الدر المصون (8/409) .</w:t>
      </w:r>
    </w:p>
  </w:footnote>
  <w:footnote w:id="258">
    <w:p w:rsidR="00EE5231" w:rsidRPr="0082556A" w:rsidRDefault="00EE5231" w:rsidP="00B14D14">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معاني القرآن للفراء (2/254) . </w:t>
      </w:r>
    </w:p>
  </w:footnote>
  <w:footnote w:id="259">
    <w:p w:rsidR="00EE5231" w:rsidRPr="0082556A" w:rsidRDefault="00EE5231" w:rsidP="0037603F">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الطبري في تفسيره (18/144) ، وابن أبي حاتم في تفسيره (8/2604)  عن مجاهد . </w:t>
      </w:r>
    </w:p>
  </w:footnote>
  <w:footnote w:id="260">
    <w:p w:rsidR="00EE5231" w:rsidRPr="0082556A" w:rsidRDefault="00EE5231" w:rsidP="00391761">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الطبري في تفسيره (18/144) ، وابن أبي حاتم  في تفسيره (8/2605) عن مجاهد . وقد رجّحه الطبري في تفسيره وقال : ( </w:t>
      </w:r>
      <w:r w:rsidRPr="0082556A">
        <w:rPr>
          <w:sz w:val="32"/>
          <w:szCs w:val="32"/>
          <w:rtl/>
        </w:rPr>
        <w:t>كما قال جل ثناؤه</w:t>
      </w:r>
      <w:r w:rsidRPr="0082556A">
        <w:rPr>
          <w:rFonts w:hint="cs"/>
          <w:sz w:val="32"/>
          <w:szCs w:val="32"/>
          <w:rtl/>
        </w:rPr>
        <w:t xml:space="preserve"> :</w:t>
      </w:r>
      <w:r w:rsidRPr="0082556A">
        <w:rPr>
          <w:sz w:val="32"/>
          <w:szCs w:val="32"/>
          <w:rtl/>
        </w:rPr>
        <w:t xml:space="preserve"> </w:t>
      </w:r>
      <w:r w:rsidRPr="0082556A">
        <w:rPr>
          <w:rFonts w:ascii="QCF_BSML" w:hAnsi="QCF_BSML" w:cs="QCF_BSML"/>
          <w:sz w:val="32"/>
          <w:szCs w:val="32"/>
          <w:rtl/>
          <w:lang w:eastAsia="en-US"/>
        </w:rPr>
        <w:t xml:space="preserve">ﭽ </w:t>
      </w:r>
      <w:r w:rsidRPr="0082556A">
        <w:rPr>
          <w:rFonts w:ascii="QCF_P020" w:hAnsi="QCF_P020" w:cs="QCF_P020"/>
          <w:sz w:val="32"/>
          <w:szCs w:val="32"/>
          <w:rtl/>
          <w:lang w:eastAsia="en-US"/>
        </w:rPr>
        <w:t xml:space="preserve">ﭑ  ﭒ  ﭓ     ﭔ  ﭕ  ﭖ  </w:t>
      </w:r>
      <w:r w:rsidRPr="0082556A">
        <w:rPr>
          <w:rFonts w:ascii="QCF_BSML" w:hAnsi="QCF_BSML" w:cs="QCF_BSML"/>
          <w:sz w:val="32"/>
          <w:szCs w:val="32"/>
          <w:rtl/>
          <w:lang w:eastAsia="en-US"/>
        </w:rPr>
        <w:t>ﭼ</w:t>
      </w:r>
      <w:r w:rsidRPr="0082556A">
        <w:rPr>
          <w:rFonts w:ascii="Arial" w:hAnsi="Arial" w:cs="Arial"/>
          <w:color w:val="000000"/>
          <w:sz w:val="32"/>
          <w:szCs w:val="32"/>
          <w:rtl/>
          <w:lang w:eastAsia="en-US"/>
        </w:rPr>
        <w:t xml:space="preserve"> </w:t>
      </w:r>
      <w:r w:rsidRPr="0082556A">
        <w:rPr>
          <w:rFonts w:ascii="Arial" w:hAnsi="Arial" w:cs="Arial"/>
          <w:sz w:val="32"/>
          <w:szCs w:val="32"/>
          <w:rtl/>
          <w:lang w:eastAsia="en-US"/>
        </w:rPr>
        <w:t>البقرة: ١٢٧</w:t>
      </w:r>
      <w:r w:rsidRPr="0082556A">
        <w:rPr>
          <w:sz w:val="32"/>
          <w:szCs w:val="32"/>
        </w:rPr>
        <w:t xml:space="preserve"> </w:t>
      </w:r>
      <w:r w:rsidRPr="0082556A">
        <w:rPr>
          <w:sz w:val="32"/>
          <w:szCs w:val="32"/>
          <w:rtl/>
        </w:rPr>
        <w:t>وذلك أن ذلك هو الأغلب من معنى الرفع في البيوت والأبنية</w:t>
      </w:r>
      <w:r w:rsidRPr="0082556A">
        <w:rPr>
          <w:rFonts w:hint="cs"/>
          <w:sz w:val="32"/>
          <w:szCs w:val="32"/>
          <w:rtl/>
        </w:rPr>
        <w:t xml:space="preserve"> )(18/145) .</w:t>
      </w:r>
      <w:r w:rsidRPr="0082556A">
        <w:rPr>
          <w:sz w:val="32"/>
          <w:szCs w:val="32"/>
          <w:rtl/>
        </w:rPr>
        <w:t xml:space="preserve"> </w:t>
      </w:r>
    </w:p>
  </w:footnote>
  <w:footnote w:id="261">
    <w:p w:rsidR="00EE5231" w:rsidRPr="0082556A" w:rsidRDefault="00EE5231" w:rsidP="00820B36">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الطبري في تفسيره (18/145) عن الحسن ، وابن أبي حاتم في تفسيره (8/2605) عن الضحاك .</w:t>
      </w:r>
    </w:p>
  </w:footnote>
  <w:footnote w:id="262">
    <w:p w:rsidR="00EE5231" w:rsidRPr="0082556A" w:rsidRDefault="00EE5231" w:rsidP="00DC48C7">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الطبري في تفسيره (18/145) ، وابن أبي حاتم في تفسيره (8/2606) . وتلاوة كتاب الله تعالى من معاني ذكر الله . ينظر : تفسير الطبري .</w:t>
      </w:r>
    </w:p>
  </w:footnote>
  <w:footnote w:id="263">
    <w:p w:rsidR="00EE5231" w:rsidRPr="0082556A" w:rsidRDefault="00EE5231" w:rsidP="00A33A83">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متواترة ، قرأ بها ابن</w:t>
      </w:r>
      <w:r w:rsidRPr="0082556A">
        <w:rPr>
          <w:sz w:val="32"/>
          <w:szCs w:val="32"/>
          <w:rtl/>
        </w:rPr>
        <w:t xml:space="preserve"> </w:t>
      </w:r>
      <w:r w:rsidRPr="0082556A">
        <w:rPr>
          <w:rFonts w:hint="cs"/>
          <w:sz w:val="32"/>
          <w:szCs w:val="32"/>
          <w:rtl/>
        </w:rPr>
        <w:t>عامر</w:t>
      </w:r>
      <w:r w:rsidRPr="0082556A">
        <w:rPr>
          <w:sz w:val="32"/>
          <w:szCs w:val="32"/>
          <w:rtl/>
        </w:rPr>
        <w:t xml:space="preserve"> </w:t>
      </w:r>
      <w:r w:rsidRPr="0082556A">
        <w:rPr>
          <w:rFonts w:hint="cs"/>
          <w:sz w:val="32"/>
          <w:szCs w:val="32"/>
          <w:rtl/>
        </w:rPr>
        <w:t>وعاصم</w:t>
      </w:r>
      <w:r w:rsidRPr="0082556A">
        <w:rPr>
          <w:sz w:val="32"/>
          <w:szCs w:val="32"/>
          <w:rtl/>
        </w:rPr>
        <w:t xml:space="preserve"> </w:t>
      </w:r>
      <w:r w:rsidRPr="0082556A">
        <w:rPr>
          <w:rFonts w:hint="cs"/>
          <w:sz w:val="32"/>
          <w:szCs w:val="32"/>
          <w:rtl/>
        </w:rPr>
        <w:t>في</w:t>
      </w:r>
      <w:r w:rsidRPr="0082556A">
        <w:rPr>
          <w:sz w:val="32"/>
          <w:szCs w:val="32"/>
          <w:rtl/>
        </w:rPr>
        <w:t xml:space="preserve"> </w:t>
      </w:r>
      <w:r w:rsidRPr="0082556A">
        <w:rPr>
          <w:rFonts w:hint="cs"/>
          <w:sz w:val="32"/>
          <w:szCs w:val="32"/>
          <w:rtl/>
        </w:rPr>
        <w:t>رواية</w:t>
      </w:r>
      <w:r w:rsidRPr="0082556A">
        <w:rPr>
          <w:sz w:val="32"/>
          <w:szCs w:val="32"/>
          <w:rtl/>
        </w:rPr>
        <w:t xml:space="preserve"> </w:t>
      </w:r>
      <w:r w:rsidRPr="0082556A">
        <w:rPr>
          <w:rFonts w:hint="cs"/>
          <w:sz w:val="32"/>
          <w:szCs w:val="32"/>
          <w:rtl/>
        </w:rPr>
        <w:t>أبى</w:t>
      </w:r>
      <w:r w:rsidRPr="0082556A">
        <w:rPr>
          <w:sz w:val="32"/>
          <w:szCs w:val="32"/>
          <w:rtl/>
        </w:rPr>
        <w:t xml:space="preserve"> </w:t>
      </w:r>
      <w:r w:rsidRPr="0082556A">
        <w:rPr>
          <w:rFonts w:hint="cs"/>
          <w:sz w:val="32"/>
          <w:szCs w:val="32"/>
          <w:rtl/>
        </w:rPr>
        <w:t>بكر.</w:t>
      </w:r>
    </w:p>
    <w:p w:rsidR="00EE5231" w:rsidRPr="0082556A" w:rsidRDefault="00EE5231" w:rsidP="00A33A83">
      <w:pPr>
        <w:pStyle w:val="a5"/>
        <w:rPr>
          <w:sz w:val="32"/>
          <w:szCs w:val="32"/>
          <w:rtl/>
        </w:rPr>
      </w:pPr>
      <w:r w:rsidRPr="0082556A">
        <w:rPr>
          <w:rFonts w:hint="cs"/>
          <w:sz w:val="32"/>
          <w:szCs w:val="32"/>
          <w:rtl/>
        </w:rPr>
        <w:t xml:space="preserve">ينظر : </w:t>
      </w:r>
      <w:r w:rsidRPr="0082556A">
        <w:rPr>
          <w:sz w:val="32"/>
          <w:szCs w:val="32"/>
          <w:rtl/>
        </w:rPr>
        <w:t xml:space="preserve"> </w:t>
      </w:r>
      <w:r w:rsidRPr="0082556A">
        <w:rPr>
          <w:rFonts w:hint="cs"/>
          <w:sz w:val="32"/>
          <w:szCs w:val="32"/>
          <w:rtl/>
        </w:rPr>
        <w:t>السبعة</w:t>
      </w:r>
      <w:r w:rsidRPr="0082556A">
        <w:rPr>
          <w:sz w:val="32"/>
          <w:szCs w:val="32"/>
          <w:rtl/>
        </w:rPr>
        <w:t xml:space="preserve"> </w:t>
      </w:r>
      <w:r w:rsidRPr="0082556A">
        <w:rPr>
          <w:rFonts w:hint="cs"/>
          <w:sz w:val="32"/>
          <w:szCs w:val="32"/>
          <w:rtl/>
        </w:rPr>
        <w:t>لابن مجاهد</w:t>
      </w:r>
      <w:r w:rsidRPr="0082556A">
        <w:rPr>
          <w:sz w:val="32"/>
          <w:szCs w:val="32"/>
          <w:rtl/>
        </w:rPr>
        <w:t xml:space="preserve"> </w:t>
      </w:r>
      <w:r w:rsidRPr="0082556A">
        <w:rPr>
          <w:rFonts w:hint="cs"/>
          <w:sz w:val="32"/>
          <w:szCs w:val="32"/>
          <w:rtl/>
        </w:rPr>
        <w:t>(ص</w:t>
      </w:r>
      <w:r w:rsidRPr="0082556A">
        <w:rPr>
          <w:sz w:val="32"/>
          <w:szCs w:val="32"/>
          <w:rtl/>
        </w:rPr>
        <w:t xml:space="preserve"> 456</w:t>
      </w:r>
      <w:r w:rsidRPr="0082556A">
        <w:rPr>
          <w:rFonts w:hint="cs"/>
          <w:sz w:val="32"/>
          <w:szCs w:val="32"/>
          <w:rtl/>
        </w:rPr>
        <w:t>) ، والتيسير (ص162) .</w:t>
      </w:r>
    </w:p>
  </w:footnote>
  <w:footnote w:id="264">
    <w:p w:rsidR="00EE5231" w:rsidRPr="0082556A" w:rsidRDefault="00EE5231" w:rsidP="00EC7789">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قال الزمخشري : ( </w:t>
      </w:r>
      <w:r w:rsidRPr="0082556A">
        <w:rPr>
          <w:sz w:val="32"/>
          <w:szCs w:val="32"/>
          <w:rtl/>
        </w:rPr>
        <w:t xml:space="preserve">وقرىء : ( يسبح ) على البناء للمفعول ، ويسند إلى أحد الظروف الثلاثة ، أعني : </w:t>
      </w:r>
      <w:r w:rsidRPr="0082556A">
        <w:rPr>
          <w:sz w:val="32"/>
          <w:szCs w:val="32"/>
        </w:rPr>
        <w:sym w:font="AGA Arabesque" w:char="F029"/>
      </w:r>
      <w:r w:rsidRPr="0082556A">
        <w:rPr>
          <w:sz w:val="32"/>
          <w:szCs w:val="32"/>
          <w:rtl/>
        </w:rPr>
        <w:t xml:space="preserve"> لَهُ فِيهَا بِالْغُدُوّ </w:t>
      </w:r>
      <w:r w:rsidRPr="0082556A">
        <w:rPr>
          <w:sz w:val="32"/>
          <w:szCs w:val="32"/>
        </w:rPr>
        <w:sym w:font="AGA Arabesque" w:char="F028"/>
      </w:r>
      <w:r w:rsidRPr="0082556A">
        <w:rPr>
          <w:rFonts w:hint="cs"/>
          <w:sz w:val="32"/>
          <w:szCs w:val="32"/>
          <w:rtl/>
        </w:rPr>
        <w:t xml:space="preserve"> ) .</w:t>
      </w:r>
      <w:r w:rsidRPr="0082556A">
        <w:rPr>
          <w:sz w:val="32"/>
          <w:szCs w:val="32"/>
          <w:rtl/>
        </w:rPr>
        <w:t xml:space="preserve"> الكشاف</w:t>
      </w:r>
      <w:r w:rsidRPr="0082556A">
        <w:rPr>
          <w:rFonts w:hint="cs"/>
          <w:sz w:val="32"/>
          <w:szCs w:val="32"/>
          <w:rtl/>
        </w:rPr>
        <w:t xml:space="preserve"> (3/247) .</w:t>
      </w:r>
    </w:p>
  </w:footnote>
  <w:footnote w:id="265">
    <w:p w:rsidR="00EE5231" w:rsidRPr="0082556A" w:rsidRDefault="00EE5231" w:rsidP="00FF3F9F">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قال الفراء : ( فمن قال (يُسَبَّح) رفع الرجال بنية فعل مُجَدَّد . كأنه قال : يُسَبِّح له رجال لا تلهيهم تجارة ) معاني القرآن (2/253) .</w:t>
      </w:r>
    </w:p>
  </w:footnote>
  <w:footnote w:id="266">
    <w:p w:rsidR="00EE5231" w:rsidRPr="0082556A" w:rsidRDefault="00EE5231" w:rsidP="006314B9">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قرأ أبو حيوة (تُسَبِّح) بالتاء وكسر الباء ، وقرأ أبو جعفر(تُسَبَّح) بالتاء وفتح الباء . وهما من القراءات الشاذة .</w:t>
      </w:r>
    </w:p>
    <w:p w:rsidR="00EE5231" w:rsidRPr="0082556A" w:rsidRDefault="00EE5231" w:rsidP="006314B9">
      <w:pPr>
        <w:pStyle w:val="a5"/>
        <w:rPr>
          <w:sz w:val="32"/>
          <w:szCs w:val="32"/>
          <w:rtl/>
        </w:rPr>
      </w:pPr>
      <w:r w:rsidRPr="0082556A">
        <w:rPr>
          <w:rFonts w:hint="cs"/>
          <w:sz w:val="32"/>
          <w:szCs w:val="32"/>
          <w:rtl/>
        </w:rPr>
        <w:t>ينظر : الشاذة</w:t>
      </w:r>
      <w:r w:rsidR="00B40D3E">
        <w:rPr>
          <w:rFonts w:hint="cs"/>
          <w:sz w:val="32"/>
          <w:szCs w:val="32"/>
          <w:rtl/>
        </w:rPr>
        <w:t xml:space="preserve"> لابن خالويه</w:t>
      </w:r>
      <w:r w:rsidRPr="0082556A">
        <w:rPr>
          <w:rFonts w:hint="cs"/>
          <w:sz w:val="32"/>
          <w:szCs w:val="32"/>
          <w:rtl/>
        </w:rPr>
        <w:t xml:space="preserve"> (ص154) ، والبحر المحيط (6/421) .</w:t>
      </w:r>
    </w:p>
  </w:footnote>
  <w:footnote w:id="267">
    <w:p w:rsidR="00EE5231" w:rsidRPr="0082556A" w:rsidRDefault="00EE5231" w:rsidP="00F62994">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المعنى : صيد عليه الوحش في يومين . وهذا من قبيل الاتساع في الظروف . </w:t>
      </w:r>
      <w:r w:rsidRPr="0082556A">
        <w:rPr>
          <w:sz w:val="32"/>
          <w:szCs w:val="32"/>
          <w:rtl/>
        </w:rPr>
        <w:t>ومثله</w:t>
      </w:r>
      <w:r w:rsidRPr="0082556A">
        <w:rPr>
          <w:rFonts w:hint="cs"/>
          <w:sz w:val="32"/>
          <w:szCs w:val="32"/>
          <w:rtl/>
        </w:rPr>
        <w:t xml:space="preserve"> قوله تعالى :</w:t>
      </w:r>
      <w:r w:rsidRPr="0082556A">
        <w:rPr>
          <w:sz w:val="32"/>
          <w:szCs w:val="32"/>
          <w:rtl/>
        </w:rPr>
        <w:t xml:space="preserve"> </w:t>
      </w:r>
      <w:r w:rsidRPr="0082556A">
        <w:rPr>
          <w:sz w:val="32"/>
          <w:szCs w:val="32"/>
        </w:rPr>
        <w:sym w:font="AGA Arabesque" w:char="F029"/>
      </w:r>
      <w:r w:rsidRPr="0082556A">
        <w:rPr>
          <w:sz w:val="32"/>
          <w:szCs w:val="32"/>
          <w:rtl/>
        </w:rPr>
        <w:t xml:space="preserve"> بل مكر الليل والنهار </w:t>
      </w:r>
      <w:r w:rsidRPr="0082556A">
        <w:rPr>
          <w:sz w:val="32"/>
          <w:szCs w:val="32"/>
        </w:rPr>
        <w:sym w:font="AGA Arabesque" w:char="F028"/>
      </w:r>
      <w:r w:rsidRPr="0082556A">
        <w:rPr>
          <w:sz w:val="32"/>
          <w:szCs w:val="32"/>
          <w:rtl/>
        </w:rPr>
        <w:t xml:space="preserve"> وإنّما المعنى بل مَكْرُكُم ف</w:t>
      </w:r>
      <w:r w:rsidRPr="0082556A">
        <w:rPr>
          <w:rFonts w:hint="cs"/>
          <w:sz w:val="32"/>
          <w:szCs w:val="32"/>
          <w:rtl/>
        </w:rPr>
        <w:t>ي</w:t>
      </w:r>
      <w:r w:rsidRPr="0082556A">
        <w:rPr>
          <w:sz w:val="32"/>
          <w:szCs w:val="32"/>
          <w:rtl/>
        </w:rPr>
        <w:t xml:space="preserve"> الليل والنهار</w:t>
      </w:r>
      <w:r w:rsidRPr="0082556A">
        <w:rPr>
          <w:rFonts w:hint="cs"/>
          <w:sz w:val="32"/>
          <w:szCs w:val="32"/>
          <w:rtl/>
        </w:rPr>
        <w:t xml:space="preserve"> .</w:t>
      </w:r>
    </w:p>
    <w:p w:rsidR="00EE5231" w:rsidRPr="0082556A" w:rsidRDefault="00EE5231" w:rsidP="00F62994">
      <w:pPr>
        <w:ind w:firstLine="0"/>
        <w:rPr>
          <w:sz w:val="32"/>
          <w:szCs w:val="32"/>
          <w:rtl/>
        </w:rPr>
      </w:pPr>
      <w:r w:rsidRPr="0082556A">
        <w:rPr>
          <w:rFonts w:hint="cs"/>
          <w:sz w:val="32"/>
          <w:szCs w:val="32"/>
          <w:rtl/>
        </w:rPr>
        <w:t xml:space="preserve">ينظر : </w:t>
      </w:r>
      <w:r w:rsidRPr="0082556A">
        <w:rPr>
          <w:sz w:val="32"/>
          <w:szCs w:val="32"/>
          <w:rtl/>
        </w:rPr>
        <w:t xml:space="preserve">كتاب سيبويه  </w:t>
      </w:r>
      <w:r w:rsidRPr="0082556A">
        <w:rPr>
          <w:rFonts w:hint="cs"/>
          <w:sz w:val="32"/>
          <w:szCs w:val="32"/>
          <w:rtl/>
        </w:rPr>
        <w:t>(1/211) ، الأصول في النحو (2/255) .</w:t>
      </w:r>
    </w:p>
  </w:footnote>
  <w:footnote w:id="268">
    <w:p w:rsidR="00EE5231" w:rsidRPr="0082556A" w:rsidRDefault="00EE5231" w:rsidP="004A4B7C">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w:t>
      </w:r>
      <w:r w:rsidRPr="0082556A">
        <w:rPr>
          <w:rFonts w:ascii="Traditional Arabic" w:hAnsi="Traditional Arabic" w:hint="cs"/>
          <w:sz w:val="32"/>
          <w:szCs w:val="32"/>
          <w:rtl/>
        </w:rPr>
        <w:t xml:space="preserve"> معاني القرآن وإعرابه للزجاج (4/46)</w:t>
      </w:r>
      <w:r w:rsidRPr="0082556A">
        <w:rPr>
          <w:rFonts w:hint="cs"/>
          <w:sz w:val="32"/>
          <w:szCs w:val="32"/>
          <w:rtl/>
        </w:rPr>
        <w:t xml:space="preserve"> .</w:t>
      </w:r>
    </w:p>
  </w:footnote>
  <w:footnote w:id="269">
    <w:p w:rsidR="00EE5231" w:rsidRPr="0082556A" w:rsidRDefault="00EE5231" w:rsidP="00E35080">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شاذة ، قرأ بها سعيد بن جبير وأبي مجلز .</w:t>
      </w:r>
    </w:p>
    <w:p w:rsidR="00EE5231" w:rsidRPr="0082556A" w:rsidRDefault="00EE5231" w:rsidP="00E35080">
      <w:pPr>
        <w:ind w:firstLine="0"/>
        <w:rPr>
          <w:sz w:val="32"/>
          <w:szCs w:val="32"/>
          <w:rtl/>
        </w:rPr>
      </w:pPr>
      <w:r w:rsidRPr="0082556A">
        <w:rPr>
          <w:rFonts w:hint="cs"/>
          <w:sz w:val="32"/>
          <w:szCs w:val="32"/>
          <w:rtl/>
        </w:rPr>
        <w:t>ينظر : الشاذة لابن خالويه (ص155) ، والمحتسب (2/ 113) .</w:t>
      </w:r>
    </w:p>
  </w:footnote>
  <w:footnote w:id="270">
    <w:p w:rsidR="00EE5231" w:rsidRPr="0082556A" w:rsidRDefault="00EE5231" w:rsidP="00AF237F">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قال البغوي : (</w:t>
      </w:r>
      <w:r w:rsidRPr="0082556A">
        <w:rPr>
          <w:sz w:val="32"/>
          <w:szCs w:val="32"/>
          <w:rtl/>
        </w:rPr>
        <w:t>قيل خص التجارة بالذكر</w:t>
      </w:r>
      <w:r w:rsidRPr="0082556A">
        <w:rPr>
          <w:rFonts w:hint="cs"/>
          <w:sz w:val="32"/>
          <w:szCs w:val="32"/>
          <w:rtl/>
        </w:rPr>
        <w:t xml:space="preserve"> ؛</w:t>
      </w:r>
      <w:r w:rsidRPr="0082556A">
        <w:rPr>
          <w:sz w:val="32"/>
          <w:szCs w:val="32"/>
          <w:rtl/>
        </w:rPr>
        <w:t xml:space="preserve"> لأنها أعظم ما يشتغل به الإنسان عن الصلاة والطاعات وأراد بالتجارة الشراء وإن كان اسم التجارة يقع على البيع والشراء جميعا</w:t>
      </w:r>
      <w:r w:rsidRPr="0082556A">
        <w:rPr>
          <w:rFonts w:hint="cs"/>
          <w:sz w:val="32"/>
          <w:szCs w:val="32"/>
          <w:rtl/>
        </w:rPr>
        <w:t>ً ؛</w:t>
      </w:r>
      <w:r w:rsidRPr="0082556A">
        <w:rPr>
          <w:sz w:val="32"/>
          <w:szCs w:val="32"/>
          <w:rtl/>
        </w:rPr>
        <w:t xml:space="preserve"> لأنه ذكر البيع بعد هذا كقوله</w:t>
      </w:r>
      <w:r w:rsidRPr="0082556A">
        <w:rPr>
          <w:sz w:val="32"/>
          <w:szCs w:val="32"/>
        </w:rPr>
        <w:sym w:font="AGA Arabesque" w:char="F029"/>
      </w:r>
      <w:r w:rsidRPr="0082556A">
        <w:rPr>
          <w:sz w:val="32"/>
          <w:szCs w:val="32"/>
          <w:rtl/>
        </w:rPr>
        <w:t>وإذا رأوا تجارة</w:t>
      </w:r>
      <w:r w:rsidRPr="0082556A">
        <w:rPr>
          <w:sz w:val="32"/>
          <w:szCs w:val="32"/>
        </w:rPr>
        <w:sym w:font="AGA Arabesque" w:char="F028"/>
      </w:r>
      <w:r w:rsidRPr="0082556A">
        <w:rPr>
          <w:sz w:val="32"/>
          <w:szCs w:val="32"/>
          <w:rtl/>
        </w:rPr>
        <w:t>يعني الشراء</w:t>
      </w:r>
      <w:r w:rsidRPr="0082556A">
        <w:rPr>
          <w:rFonts w:hint="cs"/>
          <w:sz w:val="32"/>
          <w:szCs w:val="32"/>
          <w:rtl/>
        </w:rPr>
        <w:t xml:space="preserve"> .</w:t>
      </w:r>
      <w:r w:rsidRPr="0082556A">
        <w:rPr>
          <w:sz w:val="32"/>
          <w:szCs w:val="32"/>
          <w:rtl/>
        </w:rPr>
        <w:t xml:space="preserve"> وقال الفراء </w:t>
      </w:r>
      <w:r w:rsidRPr="0082556A">
        <w:rPr>
          <w:rFonts w:hint="cs"/>
          <w:sz w:val="32"/>
          <w:szCs w:val="32"/>
          <w:rtl/>
        </w:rPr>
        <w:t xml:space="preserve">: </w:t>
      </w:r>
      <w:r w:rsidRPr="0082556A">
        <w:rPr>
          <w:sz w:val="32"/>
          <w:szCs w:val="32"/>
          <w:rtl/>
        </w:rPr>
        <w:t xml:space="preserve">التجارة لأهل الجلب والبيع ما باعه الرجل على يديه </w:t>
      </w:r>
      <w:r w:rsidRPr="0082556A">
        <w:rPr>
          <w:rFonts w:hint="cs"/>
          <w:sz w:val="32"/>
          <w:szCs w:val="32"/>
          <w:rtl/>
        </w:rPr>
        <w:t>) معالم التنزيل (3/348) . وينظر قول الفراء في معاني القرآن (2/253) .</w:t>
      </w:r>
    </w:p>
  </w:footnote>
  <w:footnote w:id="271">
    <w:p w:rsidR="00EE5231" w:rsidRPr="0082556A" w:rsidRDefault="00EE5231" w:rsidP="00CF3E82">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المصدر أفْعلت كقولك : أقمت وأجرت يقال فيه كله : إقامةً وإجارةً لا يسقط منه الهاء . وإنما أدخلت لأن الحرف قد سقطت منه العين ، كان ينبغي أن يُقال : أقمته إقواماً سُكِّنت الواو وبعدها ألف الإفعال فسكّنتا سقطت الأولى منهما . فجعلوا فيه الهاء كأنها تكثير للحرف . ينظر : معاني القرآن للفراء (2/254) . </w:t>
      </w:r>
    </w:p>
  </w:footnote>
  <w:footnote w:id="272">
    <w:p w:rsidR="00EE5231" w:rsidRPr="0082556A" w:rsidRDefault="00EE5231" w:rsidP="00057D1F">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w:t>
      </w:r>
      <w:r w:rsidRPr="0082556A">
        <w:rPr>
          <w:sz w:val="32"/>
          <w:szCs w:val="32"/>
          <w:rtl/>
        </w:rPr>
        <w:t xml:space="preserve">إنَّ الخليطَ أجَدُّوا البَيْنَ فانْجَرَدوا </w:t>
      </w:r>
      <w:r w:rsidRPr="0082556A">
        <w:rPr>
          <w:rFonts w:hint="cs"/>
          <w:sz w:val="32"/>
          <w:szCs w:val="32"/>
          <w:rtl/>
        </w:rPr>
        <w:t xml:space="preserve">     </w:t>
      </w:r>
      <w:r w:rsidRPr="0082556A">
        <w:rPr>
          <w:sz w:val="32"/>
          <w:szCs w:val="32"/>
          <w:rtl/>
        </w:rPr>
        <w:t>وأَخْلَفوكَ عِدَ الأمرِ الذي وَعَدوا</w:t>
      </w:r>
    </w:p>
    <w:p w:rsidR="00EE5231" w:rsidRPr="0082556A" w:rsidRDefault="00EE5231" w:rsidP="00D27545">
      <w:pPr>
        <w:pStyle w:val="a5"/>
        <w:rPr>
          <w:sz w:val="32"/>
          <w:szCs w:val="32"/>
          <w:rtl/>
        </w:rPr>
      </w:pPr>
      <w:r w:rsidRPr="0082556A">
        <w:rPr>
          <w:rFonts w:hint="cs"/>
          <w:sz w:val="32"/>
          <w:szCs w:val="32"/>
          <w:rtl/>
        </w:rPr>
        <w:t xml:space="preserve">     ل</w:t>
      </w:r>
      <w:r w:rsidRPr="0082556A">
        <w:rPr>
          <w:sz w:val="32"/>
          <w:szCs w:val="32"/>
          <w:rtl/>
        </w:rPr>
        <w:t>أب</w:t>
      </w:r>
      <w:r w:rsidRPr="0082556A">
        <w:rPr>
          <w:rFonts w:hint="cs"/>
          <w:sz w:val="32"/>
          <w:szCs w:val="32"/>
          <w:rtl/>
        </w:rPr>
        <w:t>ي</w:t>
      </w:r>
      <w:r w:rsidRPr="0082556A">
        <w:rPr>
          <w:sz w:val="32"/>
          <w:szCs w:val="32"/>
          <w:rtl/>
        </w:rPr>
        <w:t xml:space="preserve"> أمية الفضل ابن عباس بن عتبة بن أبي لهب</w:t>
      </w:r>
      <w:r w:rsidRPr="0082556A">
        <w:rPr>
          <w:rFonts w:hint="cs"/>
          <w:sz w:val="32"/>
          <w:szCs w:val="32"/>
          <w:rtl/>
        </w:rPr>
        <w:t xml:space="preserve"> . ينظر : إعراب القرآن للنحاس (3/140) ، و</w:t>
      </w:r>
      <w:r w:rsidRPr="0082556A">
        <w:rPr>
          <w:sz w:val="32"/>
          <w:szCs w:val="32"/>
          <w:rtl/>
        </w:rPr>
        <w:t xml:space="preserve">العباب الزاخر  </w:t>
      </w:r>
      <w:r w:rsidRPr="0082556A">
        <w:rPr>
          <w:rFonts w:hint="cs"/>
          <w:sz w:val="32"/>
          <w:szCs w:val="32"/>
          <w:rtl/>
        </w:rPr>
        <w:t>(1/250) . يريد عِدَةَ الأمر فاستجاز إسقاط الهاء حين إضافتها . ينظر : معاني القرآن للفراء (2/254) .</w:t>
      </w:r>
    </w:p>
  </w:footnote>
  <w:footnote w:id="273">
    <w:p w:rsidR="00EE5231" w:rsidRPr="0082556A" w:rsidRDefault="00EE5231" w:rsidP="00E958DF">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سورة الأحزاب : (10) . ينظر : تفسير الطبري (18/148) . وهذا المعنى هو الأظهر </w:t>
      </w:r>
      <w:r w:rsidRPr="0082556A">
        <w:rPr>
          <w:sz w:val="32"/>
          <w:szCs w:val="32"/>
          <w:rtl/>
        </w:rPr>
        <w:t>–</w:t>
      </w:r>
      <w:r w:rsidRPr="0082556A">
        <w:rPr>
          <w:rFonts w:hint="cs"/>
          <w:sz w:val="32"/>
          <w:szCs w:val="32"/>
          <w:rtl/>
        </w:rPr>
        <w:t xml:space="preserve"> والله أعلم </w:t>
      </w:r>
      <w:r w:rsidRPr="0082556A">
        <w:rPr>
          <w:sz w:val="32"/>
          <w:szCs w:val="32"/>
          <w:rtl/>
        </w:rPr>
        <w:t>–</w:t>
      </w:r>
      <w:r w:rsidRPr="0082556A">
        <w:rPr>
          <w:rFonts w:hint="cs"/>
          <w:sz w:val="32"/>
          <w:szCs w:val="32"/>
          <w:rtl/>
        </w:rPr>
        <w:t xml:space="preserve"> وقد قال به : ابن عطية في المحرر الوجيز (4/186) ، وابن جزيء في التسهيل (3/69) . </w:t>
      </w:r>
    </w:p>
  </w:footnote>
  <w:footnote w:id="274">
    <w:p w:rsidR="00EE5231" w:rsidRPr="0082556A" w:rsidRDefault="00EE5231" w:rsidP="008656AC">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تفسير البغوي (3/349) .</w:t>
      </w:r>
    </w:p>
  </w:footnote>
  <w:footnote w:id="275">
    <w:p w:rsidR="00EE5231" w:rsidRPr="0082556A" w:rsidRDefault="00EE5231" w:rsidP="00807AAA">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ترتيب الثواب على الأعمال الصالحة ثابت في السنة الصحيحة في كثير من الأحاديث التي نص فيها رسول الله </w:t>
      </w:r>
      <w:r w:rsidRPr="0082556A">
        <w:rPr>
          <w:rFonts w:hint="cs"/>
          <w:sz w:val="32"/>
          <w:szCs w:val="32"/>
        </w:rPr>
        <w:sym w:font="AGA Arabesque" w:char="F072"/>
      </w:r>
      <w:r w:rsidRPr="0082556A">
        <w:rPr>
          <w:rFonts w:hint="cs"/>
          <w:sz w:val="32"/>
          <w:szCs w:val="32"/>
          <w:rtl/>
        </w:rPr>
        <w:t xml:space="preserve"> على عدد الحسنات مقابل العمل الصالح ، وفضل الله تعالى واسع يضاعفه لمن يشاء .</w:t>
      </w:r>
    </w:p>
  </w:footnote>
  <w:footnote w:id="276">
    <w:p w:rsidR="00EE5231" w:rsidRPr="0082556A" w:rsidRDefault="00EE5231" w:rsidP="00F5404D">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العين (سرب) (7/248) ، مقاييس اللغة (سرب) (3/155) .</w:t>
      </w:r>
    </w:p>
  </w:footnote>
  <w:footnote w:id="277">
    <w:p w:rsidR="00EE5231" w:rsidRPr="0082556A" w:rsidRDefault="00EE5231" w:rsidP="00CB0C37">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القيعة جمع قاع . ينظر : معاني القرآن للفراء (2/254) .</w:t>
      </w:r>
    </w:p>
  </w:footnote>
  <w:footnote w:id="278">
    <w:p w:rsidR="00EE5231" w:rsidRPr="0082556A" w:rsidRDefault="00EE5231" w:rsidP="00B7235F">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معاني القرآن وإعرابه للزجاج (4/47) .</w:t>
      </w:r>
    </w:p>
  </w:footnote>
  <w:footnote w:id="279">
    <w:p w:rsidR="00EE5231" w:rsidRPr="0082556A" w:rsidRDefault="00EE5231" w:rsidP="00D71ECE">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شاذة ، قرأ بها مسلمة بن محارب .</w:t>
      </w:r>
    </w:p>
    <w:p w:rsidR="00EE5231" w:rsidRPr="0082556A" w:rsidRDefault="00EE5231" w:rsidP="00D71ECE">
      <w:pPr>
        <w:ind w:firstLine="0"/>
        <w:rPr>
          <w:sz w:val="32"/>
          <w:szCs w:val="32"/>
          <w:rtl/>
        </w:rPr>
      </w:pPr>
      <w:r w:rsidRPr="0082556A">
        <w:rPr>
          <w:rFonts w:hint="cs"/>
          <w:sz w:val="32"/>
          <w:szCs w:val="32"/>
          <w:rtl/>
        </w:rPr>
        <w:t>ينظر : الشاذة لابن خالويه (ص154) ، والمحتسب (2/113) .</w:t>
      </w:r>
    </w:p>
  </w:footnote>
  <w:footnote w:id="280">
    <w:p w:rsidR="00EE5231" w:rsidRPr="0082556A" w:rsidRDefault="00EE5231" w:rsidP="00860DAC">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فتكون : بقيعاة . قال ابن جني : ( </w:t>
      </w:r>
      <w:r w:rsidRPr="0082556A">
        <w:rPr>
          <w:sz w:val="32"/>
          <w:szCs w:val="32"/>
          <w:rtl/>
        </w:rPr>
        <w:t>و</w:t>
      </w:r>
      <w:r w:rsidRPr="0082556A">
        <w:rPr>
          <w:rFonts w:hint="cs"/>
          <w:sz w:val="32"/>
          <w:szCs w:val="32"/>
          <w:rtl/>
        </w:rPr>
        <w:t xml:space="preserve">ذلك أن نظير قولهم : </w:t>
      </w:r>
      <w:r w:rsidRPr="0082556A">
        <w:rPr>
          <w:sz w:val="32"/>
          <w:szCs w:val="32"/>
          <w:rtl/>
        </w:rPr>
        <w:t xml:space="preserve"> قِيعَة</w:t>
      </w:r>
      <w:r w:rsidRPr="0082556A">
        <w:rPr>
          <w:rFonts w:hint="cs"/>
          <w:sz w:val="32"/>
          <w:szCs w:val="32"/>
          <w:rtl/>
        </w:rPr>
        <w:t>ٌ وقيعاةٌ في أنه</w:t>
      </w:r>
      <w:r w:rsidRPr="0082556A">
        <w:rPr>
          <w:sz w:val="32"/>
          <w:szCs w:val="32"/>
          <w:rtl/>
        </w:rPr>
        <w:t xml:space="preserve">  فِعْلَةَ وفِعْلاة </w:t>
      </w:r>
      <w:r w:rsidRPr="0082556A">
        <w:rPr>
          <w:rFonts w:hint="cs"/>
          <w:sz w:val="32"/>
          <w:szCs w:val="32"/>
          <w:rtl/>
        </w:rPr>
        <w:t>لمعنى واحد قولهم</w:t>
      </w:r>
      <w:r w:rsidRPr="0082556A">
        <w:rPr>
          <w:sz w:val="32"/>
          <w:szCs w:val="32"/>
          <w:rtl/>
        </w:rPr>
        <w:t xml:space="preserve"> : رَجُلٌ عِزْهٌ وعِزْهاةٌ : للّذي لا يَقْرَبُ النِّسَاءَ واللَّهْوَ ، فهو فِعْلٌ وفِعْلاةٌ ، </w:t>
      </w:r>
      <w:r w:rsidRPr="0082556A">
        <w:rPr>
          <w:rFonts w:hint="cs"/>
          <w:sz w:val="32"/>
          <w:szCs w:val="32"/>
          <w:rtl/>
        </w:rPr>
        <w:t xml:space="preserve">وذلك فِعْلَة وفعلاة ، </w:t>
      </w:r>
      <w:r w:rsidRPr="0082556A">
        <w:rPr>
          <w:sz w:val="32"/>
          <w:szCs w:val="32"/>
          <w:rtl/>
        </w:rPr>
        <w:t>ولا فَرْقَ بيْنَه</w:t>
      </w:r>
      <w:r w:rsidRPr="0082556A">
        <w:rPr>
          <w:rFonts w:hint="cs"/>
          <w:sz w:val="32"/>
          <w:szCs w:val="32"/>
          <w:rtl/>
        </w:rPr>
        <w:t>ما</w:t>
      </w:r>
      <w:r w:rsidRPr="0082556A">
        <w:rPr>
          <w:sz w:val="32"/>
          <w:szCs w:val="32"/>
          <w:rtl/>
        </w:rPr>
        <w:t xml:space="preserve"> ، غَيْر الهاءِ وذلكَ ما لا بالَ به</w:t>
      </w:r>
      <w:r w:rsidRPr="0082556A">
        <w:rPr>
          <w:rFonts w:hint="cs"/>
          <w:sz w:val="32"/>
          <w:szCs w:val="32"/>
          <w:rtl/>
        </w:rPr>
        <w:t xml:space="preserve"> ) . المحتسب (2/113) .</w:t>
      </w:r>
    </w:p>
  </w:footnote>
  <w:footnote w:id="281">
    <w:p w:rsidR="00EE5231" w:rsidRPr="0082556A" w:rsidRDefault="00EE5231" w:rsidP="00A60C71">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سورة الكهف : (104) .</w:t>
      </w:r>
    </w:p>
  </w:footnote>
  <w:footnote w:id="282">
    <w:p w:rsidR="00EE5231" w:rsidRPr="0082556A" w:rsidRDefault="00EE5231" w:rsidP="007C50CE">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هو : </w:t>
      </w:r>
      <w:r w:rsidRPr="0082556A">
        <w:rPr>
          <w:sz w:val="32"/>
          <w:szCs w:val="32"/>
          <w:rtl/>
        </w:rPr>
        <w:t>عتبة بن ربيعة بن عبد شمس بن عبد مناف ابن قصي بن كلاب أبو الوليد القرشي العبشمي</w:t>
      </w:r>
      <w:r w:rsidRPr="0082556A">
        <w:rPr>
          <w:rFonts w:hint="cs"/>
          <w:sz w:val="32"/>
          <w:szCs w:val="32"/>
          <w:rtl/>
        </w:rPr>
        <w:t xml:space="preserve"> .</w:t>
      </w:r>
      <w:r w:rsidRPr="0082556A">
        <w:rPr>
          <w:sz w:val="32"/>
          <w:szCs w:val="32"/>
          <w:rtl/>
        </w:rPr>
        <w:t xml:space="preserve"> </w:t>
      </w:r>
      <w:r w:rsidRPr="0082556A">
        <w:rPr>
          <w:rFonts w:hint="cs"/>
          <w:sz w:val="32"/>
          <w:szCs w:val="32"/>
          <w:rtl/>
        </w:rPr>
        <w:t xml:space="preserve">ينظر : </w:t>
      </w:r>
      <w:r w:rsidRPr="0082556A">
        <w:rPr>
          <w:sz w:val="32"/>
          <w:szCs w:val="32"/>
          <w:rtl/>
        </w:rPr>
        <w:t xml:space="preserve">تاريخ مدينة دمشق </w:t>
      </w:r>
      <w:r w:rsidRPr="0082556A">
        <w:rPr>
          <w:rFonts w:hint="cs"/>
          <w:sz w:val="32"/>
          <w:szCs w:val="32"/>
          <w:rtl/>
        </w:rPr>
        <w:t>(</w:t>
      </w:r>
      <w:r w:rsidRPr="0082556A">
        <w:rPr>
          <w:sz w:val="32"/>
          <w:szCs w:val="32"/>
          <w:rtl/>
        </w:rPr>
        <w:t xml:space="preserve">38 </w:t>
      </w:r>
      <w:r w:rsidRPr="0082556A">
        <w:rPr>
          <w:rFonts w:hint="cs"/>
          <w:sz w:val="32"/>
          <w:szCs w:val="32"/>
          <w:rtl/>
        </w:rPr>
        <w:t>/</w:t>
      </w:r>
      <w:r w:rsidRPr="0082556A">
        <w:rPr>
          <w:sz w:val="32"/>
          <w:szCs w:val="32"/>
          <w:rtl/>
        </w:rPr>
        <w:t>238</w:t>
      </w:r>
      <w:r w:rsidRPr="0082556A">
        <w:rPr>
          <w:rFonts w:hint="cs"/>
          <w:sz w:val="32"/>
          <w:szCs w:val="32"/>
          <w:rtl/>
        </w:rPr>
        <w:t>) .</w:t>
      </w:r>
    </w:p>
  </w:footnote>
  <w:footnote w:id="283">
    <w:p w:rsidR="00EE5231" w:rsidRPr="0082556A" w:rsidRDefault="00EE5231" w:rsidP="00D0315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ذكره الثعلبي في تفسيره عن مقاتل (7/111) . والذي ذكره مقاتل أنها نزلت في : </w:t>
      </w:r>
      <w:r w:rsidRPr="0082556A">
        <w:rPr>
          <w:sz w:val="32"/>
          <w:szCs w:val="32"/>
          <w:rtl/>
        </w:rPr>
        <w:t>شيبة بن ربيعة بن عبد شمس بن عبد مناف</w:t>
      </w:r>
      <w:r w:rsidRPr="0082556A">
        <w:rPr>
          <w:rFonts w:hint="cs"/>
          <w:sz w:val="32"/>
          <w:szCs w:val="32"/>
          <w:rtl/>
        </w:rPr>
        <w:t xml:space="preserve"> . </w:t>
      </w:r>
      <w:r w:rsidRPr="0082556A">
        <w:rPr>
          <w:sz w:val="32"/>
          <w:szCs w:val="32"/>
          <w:rtl/>
        </w:rPr>
        <w:t>تفسير مقاتل</w:t>
      </w:r>
      <w:r w:rsidRPr="0082556A">
        <w:rPr>
          <w:rFonts w:hint="cs"/>
          <w:sz w:val="32"/>
          <w:szCs w:val="32"/>
          <w:rtl/>
        </w:rPr>
        <w:t xml:space="preserve"> (2/421) . ولم أجد في أسباب النزول من يصحح أن الآية نزلت في شخص معيَّن . فتبقى على عمومها في </w:t>
      </w:r>
      <w:r w:rsidR="005E7BCB">
        <w:rPr>
          <w:rFonts w:hint="cs"/>
          <w:sz w:val="32"/>
          <w:szCs w:val="32"/>
          <w:rtl/>
        </w:rPr>
        <w:t>ال</w:t>
      </w:r>
      <w:r w:rsidRPr="0082556A">
        <w:rPr>
          <w:rFonts w:hint="cs"/>
          <w:sz w:val="32"/>
          <w:szCs w:val="32"/>
          <w:rtl/>
        </w:rPr>
        <w:t>كافر .</w:t>
      </w:r>
    </w:p>
  </w:footnote>
  <w:footnote w:id="284">
    <w:p w:rsidR="00EE5231" w:rsidRPr="0082556A" w:rsidRDefault="00EE5231" w:rsidP="0053351E">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العين (لج) (6/19) ، ومقاييس اللغة (لج) (5/201) .</w:t>
      </w:r>
    </w:p>
  </w:footnote>
  <w:footnote w:id="285">
    <w:p w:rsidR="00EE5231" w:rsidRPr="0082556A" w:rsidRDefault="00EE5231" w:rsidP="00B6138C">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الذي ظهر لي من خلال البحث _ والله أعلم - أن هذا المعنى هو الذي اختاره أكثر أهل العلم ، بخلاف من قال : أنه قد رآها بعد بطء وجَهد . </w:t>
      </w:r>
    </w:p>
    <w:p w:rsidR="00EE5231" w:rsidRPr="0082556A" w:rsidRDefault="00EE5231" w:rsidP="00FA223B">
      <w:pPr>
        <w:pStyle w:val="a5"/>
        <w:rPr>
          <w:sz w:val="32"/>
          <w:szCs w:val="32"/>
          <w:rtl/>
        </w:rPr>
      </w:pPr>
      <w:r w:rsidRPr="0082556A">
        <w:rPr>
          <w:rFonts w:hint="cs"/>
          <w:sz w:val="32"/>
          <w:szCs w:val="32"/>
          <w:rtl/>
        </w:rPr>
        <w:t>ينظر : مجاز القرآن لأبي عبيدة (ص85) ، وتفسير الطبري (18/151) ، ومعاني القرآن وإعرابه للزجاج (4/47) ، والوجيز للواحدي (2/766) ، وتفسير النسفي (3/150) ، والبحر المحيط (1/423 ، 6/424) ، وروح المعاني (18/183) .</w:t>
      </w:r>
    </w:p>
    <w:p w:rsidR="00EE5231" w:rsidRPr="0082556A" w:rsidRDefault="00EE5231" w:rsidP="00FA223B">
      <w:pPr>
        <w:pStyle w:val="a5"/>
        <w:rPr>
          <w:sz w:val="32"/>
          <w:szCs w:val="32"/>
          <w:rtl/>
        </w:rPr>
      </w:pPr>
      <w:r w:rsidRPr="0082556A">
        <w:rPr>
          <w:rFonts w:hint="cs"/>
          <w:sz w:val="32"/>
          <w:szCs w:val="32"/>
          <w:rtl/>
        </w:rPr>
        <w:t xml:space="preserve">وذلك لوجهين : </w:t>
      </w:r>
      <w:r w:rsidRPr="0082556A">
        <w:rPr>
          <w:sz w:val="32"/>
          <w:szCs w:val="32"/>
          <w:rtl/>
        </w:rPr>
        <w:t>الأول : أن ما يكون أقل من هذه الظلمات فإنه لا يرى فيه شيء فكيف مع هذه الظلمات</w:t>
      </w:r>
      <w:r w:rsidRPr="0082556A">
        <w:rPr>
          <w:rFonts w:hint="cs"/>
          <w:sz w:val="32"/>
          <w:szCs w:val="32"/>
          <w:rtl/>
        </w:rPr>
        <w:t xml:space="preserve"> .</w:t>
      </w:r>
      <w:r w:rsidRPr="0082556A">
        <w:rPr>
          <w:sz w:val="32"/>
          <w:szCs w:val="32"/>
          <w:rtl/>
        </w:rPr>
        <w:t xml:space="preserve"> الثاني : أن المقصود من هذا التمثيل المبالغة في جهالة الكفار وذلك إنما يحصل إذا لم توجد الرؤية ألبتة مع هذه الظلمات </w:t>
      </w:r>
      <w:r w:rsidRPr="0082556A">
        <w:rPr>
          <w:rFonts w:hint="cs"/>
          <w:sz w:val="32"/>
          <w:szCs w:val="32"/>
          <w:rtl/>
        </w:rPr>
        <w:t>. ينظر :</w:t>
      </w:r>
      <w:r w:rsidRPr="0082556A">
        <w:rPr>
          <w:sz w:val="32"/>
          <w:szCs w:val="32"/>
          <w:rtl/>
        </w:rPr>
        <w:t xml:space="preserve"> التفسير الكبير</w:t>
      </w:r>
      <w:r w:rsidRPr="0082556A">
        <w:rPr>
          <w:rFonts w:hint="cs"/>
          <w:sz w:val="32"/>
          <w:szCs w:val="32"/>
          <w:rtl/>
        </w:rPr>
        <w:t xml:space="preserve"> (24/9) .</w:t>
      </w:r>
      <w:r w:rsidRPr="0082556A">
        <w:rPr>
          <w:sz w:val="32"/>
          <w:szCs w:val="32"/>
          <w:rtl/>
        </w:rPr>
        <w:t xml:space="preserve"> </w:t>
      </w:r>
    </w:p>
    <w:p w:rsidR="00EE5231" w:rsidRPr="0082556A" w:rsidRDefault="00EE5231" w:rsidP="00665B3E">
      <w:pPr>
        <w:pStyle w:val="a5"/>
        <w:rPr>
          <w:sz w:val="32"/>
          <w:szCs w:val="32"/>
          <w:rtl/>
        </w:rPr>
      </w:pPr>
      <w:r w:rsidRPr="0082556A">
        <w:rPr>
          <w:rFonts w:hint="cs"/>
          <w:sz w:val="32"/>
          <w:szCs w:val="32"/>
          <w:rtl/>
        </w:rPr>
        <w:t xml:space="preserve">وقال السمين الحلبي : ( </w:t>
      </w:r>
      <w:r w:rsidRPr="0082556A">
        <w:rPr>
          <w:sz w:val="32"/>
          <w:szCs w:val="32"/>
          <w:rtl/>
        </w:rPr>
        <w:t>واعلم أنَّ خَبَرَها - إذا كانَتْ هي مثبتةً- منفيٌّ في المعنى</w:t>
      </w:r>
      <w:r w:rsidRPr="0082556A">
        <w:rPr>
          <w:rFonts w:hint="cs"/>
          <w:sz w:val="32"/>
          <w:szCs w:val="32"/>
          <w:rtl/>
        </w:rPr>
        <w:t xml:space="preserve"> ؛</w:t>
      </w:r>
      <w:r w:rsidRPr="0082556A">
        <w:rPr>
          <w:sz w:val="32"/>
          <w:szCs w:val="32"/>
          <w:rtl/>
        </w:rPr>
        <w:t xml:space="preserve"> لأنها للمقاربة</w:t>
      </w:r>
      <w:r w:rsidRPr="0082556A">
        <w:rPr>
          <w:rFonts w:hint="cs"/>
          <w:sz w:val="32"/>
          <w:szCs w:val="32"/>
          <w:rtl/>
        </w:rPr>
        <w:t xml:space="preserve"> </w:t>
      </w:r>
      <w:r w:rsidRPr="0082556A">
        <w:rPr>
          <w:sz w:val="32"/>
          <w:szCs w:val="32"/>
          <w:rtl/>
        </w:rPr>
        <w:t>، فإذا قلت</w:t>
      </w:r>
      <w:r w:rsidRPr="0082556A">
        <w:rPr>
          <w:rFonts w:hint="cs"/>
          <w:sz w:val="32"/>
          <w:szCs w:val="32"/>
          <w:rtl/>
        </w:rPr>
        <w:t xml:space="preserve"> </w:t>
      </w:r>
      <w:r w:rsidRPr="0082556A">
        <w:rPr>
          <w:sz w:val="32"/>
          <w:szCs w:val="32"/>
          <w:rtl/>
        </w:rPr>
        <w:t xml:space="preserve">: </w:t>
      </w:r>
      <w:r w:rsidRPr="0082556A">
        <w:rPr>
          <w:rFonts w:hint="cs"/>
          <w:sz w:val="32"/>
          <w:szCs w:val="32"/>
          <w:rtl/>
        </w:rPr>
        <w:t>(</w:t>
      </w:r>
      <w:r w:rsidRPr="0082556A">
        <w:rPr>
          <w:sz w:val="32"/>
          <w:szCs w:val="32"/>
          <w:rtl/>
        </w:rPr>
        <w:t>كاد زيدٌ يفعلُ</w:t>
      </w:r>
      <w:r w:rsidRPr="0082556A">
        <w:rPr>
          <w:rFonts w:hint="cs"/>
          <w:sz w:val="32"/>
          <w:szCs w:val="32"/>
          <w:rtl/>
        </w:rPr>
        <w:t>)</w:t>
      </w:r>
      <w:r w:rsidRPr="0082556A">
        <w:rPr>
          <w:sz w:val="32"/>
          <w:szCs w:val="32"/>
          <w:rtl/>
        </w:rPr>
        <w:t xml:space="preserve"> كان معناه </w:t>
      </w:r>
      <w:r w:rsidRPr="0082556A">
        <w:rPr>
          <w:rFonts w:hint="cs"/>
          <w:sz w:val="32"/>
          <w:szCs w:val="32"/>
          <w:rtl/>
        </w:rPr>
        <w:t>ق</w:t>
      </w:r>
      <w:r w:rsidRPr="0082556A">
        <w:rPr>
          <w:sz w:val="32"/>
          <w:szCs w:val="32"/>
          <w:rtl/>
        </w:rPr>
        <w:t>ارَبَ الفعلَ</w:t>
      </w:r>
      <w:r w:rsidRPr="0082556A">
        <w:rPr>
          <w:rFonts w:hint="cs"/>
          <w:sz w:val="32"/>
          <w:szCs w:val="32"/>
          <w:rtl/>
        </w:rPr>
        <w:t xml:space="preserve"> </w:t>
      </w:r>
      <w:r w:rsidRPr="0082556A">
        <w:rPr>
          <w:sz w:val="32"/>
          <w:szCs w:val="32"/>
          <w:rtl/>
        </w:rPr>
        <w:t>، إلا أنه لم يَفْعَل</w:t>
      </w:r>
      <w:r w:rsidRPr="0082556A">
        <w:rPr>
          <w:rFonts w:hint="cs"/>
          <w:sz w:val="32"/>
          <w:szCs w:val="32"/>
          <w:rtl/>
        </w:rPr>
        <w:t xml:space="preserve"> </w:t>
      </w:r>
      <w:r w:rsidRPr="0082556A">
        <w:rPr>
          <w:sz w:val="32"/>
          <w:szCs w:val="32"/>
          <w:rtl/>
        </w:rPr>
        <w:t>، فإذا نُفِيَتْ انتفَى خبرُها بطريقِ الأَوْلى</w:t>
      </w:r>
      <w:r w:rsidRPr="0082556A">
        <w:rPr>
          <w:rFonts w:hint="cs"/>
          <w:sz w:val="32"/>
          <w:szCs w:val="32"/>
          <w:rtl/>
        </w:rPr>
        <w:t xml:space="preserve"> ؛</w:t>
      </w:r>
      <w:r w:rsidRPr="0082556A">
        <w:rPr>
          <w:sz w:val="32"/>
          <w:szCs w:val="32"/>
          <w:rtl/>
        </w:rPr>
        <w:t xml:space="preserve"> لأنه إذا انْتَفَتْ مقاربةُ الفعل انتفى هو من باب أَوْلَى ولهذا كانَ قَولُه تعالى: </w:t>
      </w:r>
      <w:r w:rsidRPr="0082556A">
        <w:rPr>
          <w:sz w:val="32"/>
          <w:szCs w:val="32"/>
        </w:rPr>
        <w:sym w:font="AGA Arabesque" w:char="F029"/>
      </w:r>
      <w:r w:rsidRPr="0082556A">
        <w:rPr>
          <w:sz w:val="32"/>
          <w:szCs w:val="32"/>
          <w:rtl/>
        </w:rPr>
        <w:t>لَمْ يَكَدْ يَرَاهَا</w:t>
      </w:r>
      <w:r w:rsidRPr="0082556A">
        <w:rPr>
          <w:sz w:val="32"/>
          <w:szCs w:val="32"/>
        </w:rPr>
        <w:sym w:font="AGA Arabesque" w:char="F028"/>
      </w:r>
      <w:r w:rsidRPr="0082556A">
        <w:rPr>
          <w:sz w:val="32"/>
          <w:szCs w:val="32"/>
          <w:rtl/>
        </w:rPr>
        <w:t xml:space="preserve"> أبلغَ مِنْ أَنْ لو قيل</w:t>
      </w:r>
      <w:r w:rsidRPr="0082556A">
        <w:rPr>
          <w:rFonts w:hint="cs"/>
          <w:sz w:val="32"/>
          <w:szCs w:val="32"/>
          <w:rtl/>
        </w:rPr>
        <w:t xml:space="preserve"> </w:t>
      </w:r>
      <w:r w:rsidRPr="0082556A">
        <w:rPr>
          <w:sz w:val="32"/>
          <w:szCs w:val="32"/>
          <w:rtl/>
        </w:rPr>
        <w:t>: لم يَرَها</w:t>
      </w:r>
      <w:r w:rsidRPr="0082556A">
        <w:rPr>
          <w:rFonts w:hint="cs"/>
          <w:sz w:val="32"/>
          <w:szCs w:val="32"/>
          <w:rtl/>
        </w:rPr>
        <w:t xml:space="preserve"> </w:t>
      </w:r>
      <w:r w:rsidRPr="0082556A">
        <w:rPr>
          <w:sz w:val="32"/>
          <w:szCs w:val="32"/>
          <w:rtl/>
        </w:rPr>
        <w:t>، لأنه لم يقارِبِ الرؤيةَ فكيف له بها</w:t>
      </w:r>
      <w:r w:rsidRPr="0082556A">
        <w:rPr>
          <w:rFonts w:hint="cs"/>
          <w:sz w:val="32"/>
          <w:szCs w:val="32"/>
          <w:rtl/>
        </w:rPr>
        <w:t xml:space="preserve"> </w:t>
      </w:r>
      <w:r w:rsidRPr="0082556A">
        <w:rPr>
          <w:sz w:val="32"/>
          <w:szCs w:val="32"/>
          <w:rtl/>
        </w:rPr>
        <w:t>؟</w:t>
      </w:r>
      <w:r w:rsidRPr="0082556A">
        <w:rPr>
          <w:rFonts w:hint="cs"/>
          <w:sz w:val="32"/>
          <w:szCs w:val="32"/>
          <w:rtl/>
        </w:rPr>
        <w:t xml:space="preserve">  ) الدر المصون (1/176) .</w:t>
      </w:r>
    </w:p>
  </w:footnote>
  <w:footnote w:id="286">
    <w:p w:rsidR="00EE5231" w:rsidRPr="0082556A" w:rsidRDefault="00EE5231" w:rsidP="003903CA">
      <w:pPr>
        <w:pStyle w:val="a5"/>
        <w:rPr>
          <w:sz w:val="32"/>
          <w:szCs w:val="32"/>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w:t>
      </w:r>
      <w:r w:rsidRPr="0082556A">
        <w:rPr>
          <w:sz w:val="32"/>
          <w:szCs w:val="32"/>
          <w:rtl/>
        </w:rPr>
        <w:t>إذَا غَيَّرَ النَّأْيُ الْمُحَبِّينَ لَمْ يَكَد</w:t>
      </w:r>
      <w:r w:rsidRPr="0082556A">
        <w:rPr>
          <w:rFonts w:hint="cs"/>
          <w:sz w:val="32"/>
          <w:szCs w:val="32"/>
          <w:rtl/>
        </w:rPr>
        <w:t xml:space="preserve">  </w:t>
      </w:r>
      <w:r w:rsidRPr="0082556A">
        <w:rPr>
          <w:sz w:val="32"/>
          <w:szCs w:val="32"/>
          <w:rtl/>
        </w:rPr>
        <w:t xml:space="preserve">  رَسِيسُ الْهَوَى مِنْ حُبِّ مَيَّة يَبْرَحُ  </w:t>
      </w:r>
    </w:p>
    <w:p w:rsidR="00EE5231" w:rsidRPr="0082556A" w:rsidRDefault="00EE5231" w:rsidP="00D6540E">
      <w:pPr>
        <w:pStyle w:val="a5"/>
        <w:rPr>
          <w:sz w:val="32"/>
          <w:szCs w:val="32"/>
          <w:rtl/>
        </w:rPr>
      </w:pPr>
      <w:r w:rsidRPr="0082556A">
        <w:rPr>
          <w:rFonts w:hint="cs"/>
          <w:sz w:val="32"/>
          <w:szCs w:val="32"/>
          <w:rtl/>
        </w:rPr>
        <w:t>لذي الرمة . ينظر : ديوانه (68) .</w:t>
      </w:r>
    </w:p>
  </w:footnote>
  <w:footnote w:id="287">
    <w:p w:rsidR="00EE5231" w:rsidRPr="0082556A" w:rsidRDefault="00EE5231" w:rsidP="00D71ECE">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قرأ</w:t>
      </w:r>
      <w:r w:rsidRPr="0082556A">
        <w:rPr>
          <w:sz w:val="32"/>
          <w:szCs w:val="32"/>
          <w:rtl/>
        </w:rPr>
        <w:t xml:space="preserve"> </w:t>
      </w:r>
      <w:r w:rsidRPr="0082556A">
        <w:rPr>
          <w:rFonts w:hint="cs"/>
          <w:sz w:val="32"/>
          <w:szCs w:val="32"/>
          <w:rtl/>
        </w:rPr>
        <w:t>ابن</w:t>
      </w:r>
      <w:r w:rsidRPr="0082556A">
        <w:rPr>
          <w:sz w:val="32"/>
          <w:szCs w:val="32"/>
          <w:rtl/>
        </w:rPr>
        <w:t xml:space="preserve"> </w:t>
      </w:r>
      <w:r w:rsidRPr="0082556A">
        <w:rPr>
          <w:rFonts w:hint="cs"/>
          <w:sz w:val="32"/>
          <w:szCs w:val="32"/>
          <w:rtl/>
        </w:rPr>
        <w:t>كثير</w:t>
      </w:r>
      <w:r w:rsidRPr="0082556A">
        <w:rPr>
          <w:sz w:val="32"/>
          <w:szCs w:val="32"/>
          <w:rtl/>
        </w:rPr>
        <w:t xml:space="preserve"> </w:t>
      </w:r>
      <w:r w:rsidRPr="0082556A">
        <w:rPr>
          <w:rFonts w:hint="cs"/>
          <w:sz w:val="32"/>
          <w:szCs w:val="32"/>
          <w:rtl/>
        </w:rPr>
        <w:t>وحده</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سحابٌ</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منونة</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ظلماتٍ</w:t>
      </w:r>
      <w:r w:rsidRPr="0082556A">
        <w:rPr>
          <w:sz w:val="32"/>
          <w:szCs w:val="32"/>
          <w:rtl/>
        </w:rPr>
        <w:t xml:space="preserve"> </w:t>
      </w:r>
      <w:r w:rsidRPr="0082556A">
        <w:rPr>
          <w:rFonts w:hint="cs"/>
          <w:sz w:val="32"/>
          <w:szCs w:val="32"/>
          <w:rtl/>
        </w:rPr>
        <w:t>)خفضاً</w:t>
      </w:r>
      <w:r w:rsidRPr="0082556A">
        <w:rPr>
          <w:sz w:val="32"/>
          <w:szCs w:val="32"/>
          <w:rtl/>
        </w:rPr>
        <w:t xml:space="preserve"> </w:t>
      </w:r>
      <w:r w:rsidRPr="0082556A">
        <w:rPr>
          <w:rFonts w:hint="cs"/>
          <w:sz w:val="32"/>
          <w:szCs w:val="32"/>
          <w:rtl/>
        </w:rPr>
        <w:t>ينونهما</w:t>
      </w:r>
      <w:r w:rsidRPr="0082556A">
        <w:rPr>
          <w:sz w:val="32"/>
          <w:szCs w:val="32"/>
          <w:rtl/>
        </w:rPr>
        <w:t xml:space="preserve"> </w:t>
      </w:r>
      <w:r w:rsidRPr="0082556A">
        <w:rPr>
          <w:rFonts w:hint="cs"/>
          <w:sz w:val="32"/>
          <w:szCs w:val="32"/>
          <w:rtl/>
        </w:rPr>
        <w:t>جميعاً ،</w:t>
      </w:r>
      <w:r w:rsidRPr="0082556A">
        <w:rPr>
          <w:sz w:val="32"/>
          <w:szCs w:val="32"/>
          <w:rtl/>
        </w:rPr>
        <w:t xml:space="preserve"> </w:t>
      </w:r>
      <w:r w:rsidRPr="0082556A">
        <w:rPr>
          <w:rFonts w:hint="cs"/>
          <w:sz w:val="32"/>
          <w:szCs w:val="32"/>
          <w:rtl/>
        </w:rPr>
        <w:t>وقرأ البزي       (سحابُ</w:t>
      </w:r>
      <w:r w:rsidRPr="0082556A">
        <w:rPr>
          <w:sz w:val="32"/>
          <w:szCs w:val="32"/>
          <w:rtl/>
        </w:rPr>
        <w:t xml:space="preserve"> </w:t>
      </w:r>
      <w:r w:rsidRPr="0082556A">
        <w:rPr>
          <w:rFonts w:hint="cs"/>
          <w:sz w:val="32"/>
          <w:szCs w:val="32"/>
          <w:rtl/>
        </w:rPr>
        <w:t>ظلماتٍ</w:t>
      </w:r>
      <w:r w:rsidRPr="0082556A">
        <w:rPr>
          <w:sz w:val="32"/>
          <w:szCs w:val="32"/>
          <w:rtl/>
        </w:rPr>
        <w:t xml:space="preserve"> </w:t>
      </w:r>
      <w:r w:rsidRPr="0082556A">
        <w:rPr>
          <w:rFonts w:hint="cs"/>
          <w:sz w:val="32"/>
          <w:szCs w:val="32"/>
          <w:rtl/>
        </w:rPr>
        <w:t>) مضافاً ،</w:t>
      </w:r>
      <w:r w:rsidRPr="0082556A">
        <w:rPr>
          <w:sz w:val="32"/>
          <w:szCs w:val="32"/>
          <w:rtl/>
        </w:rPr>
        <w:t xml:space="preserve"> </w:t>
      </w:r>
      <w:r w:rsidRPr="0082556A">
        <w:rPr>
          <w:rFonts w:hint="cs"/>
          <w:sz w:val="32"/>
          <w:szCs w:val="32"/>
          <w:rtl/>
        </w:rPr>
        <w:t>وقرأ</w:t>
      </w:r>
      <w:r w:rsidRPr="0082556A">
        <w:rPr>
          <w:sz w:val="32"/>
          <w:szCs w:val="32"/>
          <w:rtl/>
        </w:rPr>
        <w:t xml:space="preserve"> </w:t>
      </w:r>
      <w:r w:rsidRPr="0082556A">
        <w:rPr>
          <w:rFonts w:hint="cs"/>
          <w:sz w:val="32"/>
          <w:szCs w:val="32"/>
          <w:rtl/>
        </w:rPr>
        <w:t>الباقون(</w:t>
      </w:r>
      <w:r w:rsidRPr="0082556A">
        <w:rPr>
          <w:sz w:val="32"/>
          <w:szCs w:val="32"/>
          <w:rtl/>
        </w:rPr>
        <w:t xml:space="preserve"> </w:t>
      </w:r>
      <w:r w:rsidRPr="0082556A">
        <w:rPr>
          <w:rFonts w:hint="cs"/>
          <w:sz w:val="32"/>
          <w:szCs w:val="32"/>
          <w:rtl/>
        </w:rPr>
        <w:t>سحابٌ</w:t>
      </w:r>
      <w:r w:rsidRPr="0082556A">
        <w:rPr>
          <w:sz w:val="32"/>
          <w:szCs w:val="32"/>
          <w:rtl/>
        </w:rPr>
        <w:t xml:space="preserve"> </w:t>
      </w:r>
      <w:r w:rsidRPr="0082556A">
        <w:rPr>
          <w:rFonts w:hint="cs"/>
          <w:sz w:val="32"/>
          <w:szCs w:val="32"/>
          <w:rtl/>
        </w:rPr>
        <w:t>ظلماتٌ</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جميعاً</w:t>
      </w:r>
      <w:r w:rsidRPr="0082556A">
        <w:rPr>
          <w:sz w:val="32"/>
          <w:szCs w:val="32"/>
          <w:rtl/>
        </w:rPr>
        <w:t xml:space="preserve"> </w:t>
      </w:r>
      <w:r w:rsidRPr="0082556A">
        <w:rPr>
          <w:rFonts w:hint="cs"/>
          <w:sz w:val="32"/>
          <w:szCs w:val="32"/>
          <w:rtl/>
        </w:rPr>
        <w:t>رفع</w:t>
      </w:r>
      <w:r w:rsidRPr="0082556A">
        <w:rPr>
          <w:sz w:val="32"/>
          <w:szCs w:val="32"/>
          <w:rtl/>
        </w:rPr>
        <w:t xml:space="preserve"> </w:t>
      </w:r>
      <w:r w:rsidRPr="0082556A">
        <w:rPr>
          <w:rFonts w:hint="cs"/>
          <w:sz w:val="32"/>
          <w:szCs w:val="32"/>
          <w:rtl/>
        </w:rPr>
        <w:t>منون</w:t>
      </w:r>
      <w:r w:rsidRPr="0082556A">
        <w:rPr>
          <w:sz w:val="32"/>
          <w:szCs w:val="32"/>
          <w:rtl/>
        </w:rPr>
        <w:t xml:space="preserve"> </w:t>
      </w:r>
      <w:r w:rsidRPr="0082556A">
        <w:rPr>
          <w:rFonts w:hint="cs"/>
          <w:sz w:val="32"/>
          <w:szCs w:val="32"/>
          <w:rtl/>
        </w:rPr>
        <w:t>. وكلها قراءات متواترة . ينظر : السبعة</w:t>
      </w:r>
      <w:r w:rsidRPr="0082556A">
        <w:rPr>
          <w:sz w:val="32"/>
          <w:szCs w:val="32"/>
          <w:rtl/>
        </w:rPr>
        <w:t xml:space="preserve"> </w:t>
      </w:r>
      <w:r w:rsidRPr="0082556A">
        <w:rPr>
          <w:rFonts w:hint="cs"/>
          <w:sz w:val="32"/>
          <w:szCs w:val="32"/>
          <w:rtl/>
        </w:rPr>
        <w:t>لابن مجاهد (ص</w:t>
      </w:r>
      <w:r w:rsidRPr="0082556A">
        <w:rPr>
          <w:sz w:val="32"/>
          <w:szCs w:val="32"/>
          <w:rtl/>
        </w:rPr>
        <w:t xml:space="preserve"> 457</w:t>
      </w:r>
      <w:r w:rsidRPr="0082556A">
        <w:rPr>
          <w:rFonts w:hint="cs"/>
          <w:sz w:val="32"/>
          <w:szCs w:val="32"/>
          <w:rtl/>
        </w:rPr>
        <w:t>) ، والتيسير (ص162) .</w:t>
      </w:r>
    </w:p>
  </w:footnote>
  <w:footnote w:id="288">
    <w:p w:rsidR="00EE5231" w:rsidRPr="0082556A" w:rsidRDefault="00EE5231" w:rsidP="003248C3">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أي : كلٌ قد عَلِمَ هو صلاةَ نفسِه وتسبيحَها . ينظر : معاني القرآن وإعرابه للزجاج (4/48) . قال السمين : ( وهذا أولى لتوافق الضمائر ) . ينظر : الدر المصون (8/419). </w:t>
      </w:r>
    </w:p>
  </w:footnote>
  <w:footnote w:id="289">
    <w:p w:rsidR="00EE5231" w:rsidRPr="0082556A" w:rsidRDefault="00EE5231" w:rsidP="0017437A">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أي عَلِمَ كلٌ صلاةَ الله وتسبيحَه . ينظر : معاني القرآن وإعرابه للزجاج (4/48) .</w:t>
      </w:r>
    </w:p>
    <w:p w:rsidR="00EE5231" w:rsidRPr="0082556A" w:rsidRDefault="00EE5231" w:rsidP="0017437A">
      <w:pPr>
        <w:pStyle w:val="a5"/>
        <w:rPr>
          <w:sz w:val="32"/>
          <w:szCs w:val="32"/>
          <w:rtl/>
        </w:rPr>
      </w:pPr>
      <w:r w:rsidRPr="0082556A">
        <w:rPr>
          <w:rFonts w:hint="cs"/>
          <w:sz w:val="32"/>
          <w:szCs w:val="32"/>
          <w:rtl/>
        </w:rPr>
        <w:t xml:space="preserve">والأرجح _ والله أعلم </w:t>
      </w:r>
      <w:r w:rsidRPr="0082556A">
        <w:rPr>
          <w:sz w:val="32"/>
          <w:szCs w:val="32"/>
          <w:rtl/>
        </w:rPr>
        <w:t>–</w:t>
      </w:r>
      <w:r w:rsidRPr="0082556A">
        <w:rPr>
          <w:rFonts w:hint="cs"/>
          <w:sz w:val="32"/>
          <w:szCs w:val="32"/>
          <w:rtl/>
        </w:rPr>
        <w:t xml:space="preserve"> أن يكون كلٌ قد عَلِم اللهُ صلاته وتسبيحه . ويدل عليه تذييل الآية بقوله : </w:t>
      </w:r>
      <w:r w:rsidRPr="0082556A">
        <w:rPr>
          <w:rFonts w:hint="cs"/>
          <w:sz w:val="32"/>
          <w:szCs w:val="32"/>
        </w:rPr>
        <w:sym w:font="AGA Arabesque" w:char="F029"/>
      </w:r>
      <w:r w:rsidRPr="0082556A">
        <w:rPr>
          <w:rFonts w:ascii="QCF_P355" w:hAnsi="QCF_P355" w:cs="QCF_P355"/>
          <w:sz w:val="32"/>
          <w:szCs w:val="32"/>
          <w:rtl/>
          <w:lang w:eastAsia="en-US"/>
        </w:rPr>
        <w:t xml:space="preserve"> ﯦ  ﯧ  ﯨ  ﯩ  </w:t>
      </w:r>
      <w:r w:rsidRPr="0082556A">
        <w:rPr>
          <w:rFonts w:hint="cs"/>
          <w:sz w:val="32"/>
          <w:szCs w:val="32"/>
        </w:rPr>
        <w:sym w:font="AGA Arabesque" w:char="F028"/>
      </w:r>
      <w:r w:rsidRPr="0082556A">
        <w:rPr>
          <w:rFonts w:hint="cs"/>
          <w:sz w:val="32"/>
          <w:szCs w:val="32"/>
          <w:rtl/>
        </w:rPr>
        <w:t xml:space="preserve"> ينظر : تفسير الطبري (18/152) ، ومعاني القرآن وإعرابه للزجاج (4/48) ، وتفسير ابن كثير (3/298) .</w:t>
      </w:r>
    </w:p>
  </w:footnote>
  <w:footnote w:id="290">
    <w:p w:rsidR="00EE5231" w:rsidRPr="0082556A" w:rsidRDefault="00EE5231" w:rsidP="00E20CED">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معاني القرآن للفراء (2/255) .</w:t>
      </w:r>
    </w:p>
  </w:footnote>
  <w:footnote w:id="291">
    <w:p w:rsidR="00EE5231" w:rsidRPr="0082556A" w:rsidRDefault="00EE5231" w:rsidP="00DB4AD7">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معاني القرآن للفراء (2/256) ، والمفردات للراغب (زجا) (ص378) .</w:t>
      </w:r>
      <w:r w:rsidRPr="0082556A">
        <w:rPr>
          <w:sz w:val="32"/>
          <w:szCs w:val="32"/>
          <w:rtl/>
        </w:rPr>
        <w:t xml:space="preserve"> </w:t>
      </w:r>
    </w:p>
  </w:footnote>
  <w:footnote w:id="292">
    <w:p w:rsidR="00EE5231" w:rsidRPr="0082556A" w:rsidRDefault="00EE5231" w:rsidP="00DB4AD7">
      <w:pPr>
        <w:pStyle w:val="a5"/>
        <w:tabs>
          <w:tab w:val="right" w:pos="8306"/>
        </w:tabs>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w:t>
      </w:r>
      <w:r w:rsidRPr="0082556A">
        <w:rPr>
          <w:sz w:val="32"/>
          <w:szCs w:val="32"/>
          <w:rtl/>
        </w:rPr>
        <w:t>العماء</w:t>
      </w:r>
      <w:r w:rsidRPr="0082556A">
        <w:rPr>
          <w:rFonts w:hint="cs"/>
          <w:sz w:val="32"/>
          <w:szCs w:val="32"/>
          <w:rtl/>
        </w:rPr>
        <w:t xml:space="preserve"> :</w:t>
      </w:r>
      <w:r w:rsidRPr="0082556A">
        <w:rPr>
          <w:sz w:val="32"/>
          <w:szCs w:val="32"/>
          <w:rtl/>
        </w:rPr>
        <w:t xml:space="preserve"> السحاب الكثيف المطبق </w:t>
      </w:r>
      <w:r w:rsidRPr="0082556A">
        <w:rPr>
          <w:rFonts w:hint="cs"/>
          <w:sz w:val="32"/>
          <w:szCs w:val="32"/>
          <w:rtl/>
        </w:rPr>
        <w:t>. ينظر : العين (عمي) (2/266) .</w:t>
      </w:r>
    </w:p>
  </w:footnote>
  <w:footnote w:id="293">
    <w:p w:rsidR="00EE5231" w:rsidRPr="0082556A" w:rsidRDefault="00EE5231" w:rsidP="00627BCD">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w:t>
      </w:r>
      <w:r w:rsidRPr="0082556A">
        <w:rPr>
          <w:sz w:val="32"/>
          <w:szCs w:val="32"/>
          <w:rtl/>
        </w:rPr>
        <w:t>الرباب</w:t>
      </w:r>
      <w:r w:rsidRPr="0082556A">
        <w:rPr>
          <w:rFonts w:hint="cs"/>
          <w:sz w:val="32"/>
          <w:szCs w:val="32"/>
          <w:rtl/>
        </w:rPr>
        <w:t xml:space="preserve"> :</w:t>
      </w:r>
      <w:r w:rsidRPr="0082556A">
        <w:rPr>
          <w:sz w:val="32"/>
          <w:szCs w:val="32"/>
          <w:rtl/>
        </w:rPr>
        <w:t xml:space="preserve"> السحاب الذي فيه ماء الواحدة ربابة</w:t>
      </w:r>
      <w:r w:rsidRPr="0082556A">
        <w:rPr>
          <w:rFonts w:hint="cs"/>
          <w:sz w:val="32"/>
          <w:szCs w:val="32"/>
          <w:rtl/>
        </w:rPr>
        <w:t xml:space="preserve"> . ينظر :</w:t>
      </w:r>
      <w:r w:rsidRPr="0082556A">
        <w:rPr>
          <w:sz w:val="32"/>
          <w:szCs w:val="32"/>
          <w:rtl/>
        </w:rPr>
        <w:t xml:space="preserve"> </w:t>
      </w:r>
      <w:r w:rsidRPr="0082556A">
        <w:rPr>
          <w:rFonts w:hint="cs"/>
          <w:sz w:val="32"/>
          <w:szCs w:val="32"/>
          <w:rtl/>
        </w:rPr>
        <w:t>العين (رب) (8/256) .</w:t>
      </w:r>
    </w:p>
  </w:footnote>
  <w:footnote w:id="294">
    <w:p w:rsidR="00EE5231" w:rsidRPr="0082556A" w:rsidRDefault="00EE5231" w:rsidP="007217F2">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لأنه واحد في اللفظ ومعناه الجمع . كقوله تعالى : </w:t>
      </w:r>
      <w:r w:rsidRPr="0082556A">
        <w:rPr>
          <w:rFonts w:hint="cs"/>
          <w:sz w:val="32"/>
          <w:szCs w:val="32"/>
        </w:rPr>
        <w:sym w:font="AGA Arabesque" w:char="F029"/>
      </w:r>
      <w:r w:rsidRPr="0082556A">
        <w:rPr>
          <w:rFonts w:hint="cs"/>
          <w:sz w:val="32"/>
          <w:szCs w:val="32"/>
          <w:rtl/>
        </w:rPr>
        <w:t xml:space="preserve"> ينشئ السحاب الثقال ) (الرعد : 12) فواحدته سحابة ، وإذا ألقيت الهاء كان بمنزلة نخلة ونخل وشجرة وشجر ، وتقول فلان بين الشجر وبين النخل . ينظر : معاني القرآن للفراء (2/256) .</w:t>
      </w:r>
    </w:p>
  </w:footnote>
  <w:footnote w:id="295">
    <w:p w:rsidR="00EE5231" w:rsidRPr="0082556A" w:rsidRDefault="00EE5231" w:rsidP="00194CD3">
      <w:pPr>
        <w:pStyle w:val="a5"/>
        <w:rPr>
          <w:sz w:val="32"/>
          <w:szCs w:val="32"/>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w:t>
      </w:r>
      <w:r w:rsidRPr="0082556A">
        <w:rPr>
          <w:sz w:val="32"/>
          <w:szCs w:val="32"/>
          <w:rtl/>
        </w:rPr>
        <w:t xml:space="preserve">قفا نبك من ذِكرى حبيب ومنزل </w:t>
      </w:r>
      <w:r w:rsidRPr="0082556A">
        <w:rPr>
          <w:rFonts w:hint="cs"/>
          <w:sz w:val="32"/>
          <w:szCs w:val="32"/>
          <w:rtl/>
        </w:rPr>
        <w:t xml:space="preserve">   </w:t>
      </w:r>
      <w:r w:rsidRPr="0082556A">
        <w:rPr>
          <w:sz w:val="32"/>
          <w:szCs w:val="32"/>
          <w:rtl/>
        </w:rPr>
        <w:t xml:space="preserve"> بسِقطِ اللِّوى بينَ الدَّخول فحَوْملِ  </w:t>
      </w:r>
    </w:p>
    <w:p w:rsidR="00EE5231" w:rsidRPr="0082556A" w:rsidRDefault="00EE5231" w:rsidP="00DD0EF5">
      <w:pPr>
        <w:pStyle w:val="a5"/>
        <w:rPr>
          <w:sz w:val="32"/>
          <w:szCs w:val="32"/>
          <w:rtl/>
        </w:rPr>
      </w:pPr>
      <w:r w:rsidRPr="0082556A">
        <w:rPr>
          <w:rFonts w:hint="cs"/>
          <w:sz w:val="32"/>
          <w:szCs w:val="32"/>
          <w:rtl/>
        </w:rPr>
        <w:t xml:space="preserve">لامرئ القيس . ينظر : </w:t>
      </w:r>
      <w:r w:rsidRPr="0082556A">
        <w:rPr>
          <w:sz w:val="32"/>
          <w:szCs w:val="32"/>
          <w:rtl/>
        </w:rPr>
        <w:t>ديوان</w:t>
      </w:r>
      <w:r w:rsidRPr="0082556A">
        <w:rPr>
          <w:rFonts w:hint="cs"/>
          <w:sz w:val="32"/>
          <w:szCs w:val="32"/>
          <w:rtl/>
        </w:rPr>
        <w:t>ه</w:t>
      </w:r>
      <w:r w:rsidRPr="0082556A">
        <w:rPr>
          <w:sz w:val="32"/>
          <w:szCs w:val="32"/>
          <w:rtl/>
        </w:rPr>
        <w:t xml:space="preserve"> </w:t>
      </w:r>
      <w:r w:rsidRPr="0082556A">
        <w:rPr>
          <w:rFonts w:hint="cs"/>
          <w:sz w:val="32"/>
          <w:szCs w:val="32"/>
          <w:rtl/>
        </w:rPr>
        <w:t>(ص1) . والمعنى بين أجزاء الدخول فحومل . أي فأجزاء حومل ، والدخول وحومل كلاهما اسم موضع . مشاهد الإنصاف (3/239) .</w:t>
      </w:r>
    </w:p>
  </w:footnote>
  <w:footnote w:id="296">
    <w:p w:rsidR="00EE5231" w:rsidRPr="0082556A" w:rsidRDefault="00EE5231" w:rsidP="00A3001D">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w:t>
      </w:r>
      <w:r w:rsidRPr="0082556A">
        <w:rPr>
          <w:sz w:val="32"/>
          <w:szCs w:val="32"/>
          <w:rtl/>
        </w:rPr>
        <w:t>الركام : السحاب المتراكم بعضه فوق بعض</w:t>
      </w:r>
      <w:r w:rsidRPr="0082556A">
        <w:rPr>
          <w:rFonts w:hint="cs"/>
          <w:sz w:val="32"/>
          <w:szCs w:val="32"/>
          <w:rtl/>
        </w:rPr>
        <w:t xml:space="preserve"> .</w:t>
      </w:r>
      <w:r w:rsidRPr="0082556A">
        <w:rPr>
          <w:sz w:val="32"/>
          <w:szCs w:val="32"/>
          <w:rtl/>
        </w:rPr>
        <w:t xml:space="preserve"> </w:t>
      </w:r>
      <w:r w:rsidRPr="0082556A">
        <w:rPr>
          <w:rFonts w:hint="cs"/>
          <w:sz w:val="32"/>
          <w:szCs w:val="32"/>
          <w:rtl/>
        </w:rPr>
        <w:t>ينظر : العين (ركم) (5/369) .</w:t>
      </w:r>
    </w:p>
  </w:footnote>
  <w:footnote w:id="297">
    <w:p w:rsidR="00EE5231" w:rsidRPr="0082556A" w:rsidRDefault="00EE5231" w:rsidP="00A3001D">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العين (ودق) (5/198) .</w:t>
      </w:r>
    </w:p>
  </w:footnote>
  <w:footnote w:id="298">
    <w:p w:rsidR="00EE5231" w:rsidRPr="0082556A" w:rsidRDefault="00EE5231" w:rsidP="001708EC">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شاذة ، قرأ بها ابن مسعود وابن عباس والضحاك والأعمش  .</w:t>
      </w:r>
    </w:p>
    <w:p w:rsidR="00EE5231" w:rsidRPr="0082556A" w:rsidRDefault="00EE5231" w:rsidP="00275C13">
      <w:pPr>
        <w:ind w:firstLine="0"/>
        <w:rPr>
          <w:sz w:val="32"/>
          <w:szCs w:val="32"/>
          <w:rtl/>
        </w:rPr>
      </w:pPr>
      <w:r w:rsidRPr="0082556A">
        <w:rPr>
          <w:rFonts w:hint="cs"/>
          <w:sz w:val="32"/>
          <w:szCs w:val="32"/>
          <w:rtl/>
        </w:rPr>
        <w:t>ينظر : الشاذة لابن خالويه (ص155) ، والبحر المحيط (6/426) ، والبدور(ص413) .</w:t>
      </w:r>
    </w:p>
  </w:footnote>
  <w:footnote w:id="299">
    <w:p w:rsidR="00EE5231" w:rsidRPr="0082556A" w:rsidRDefault="00EE5231" w:rsidP="00343EDD">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متواترة . قرأ بها السوسي عن أبي عمرو . ينظر : التيسير (ص24) .</w:t>
      </w:r>
    </w:p>
  </w:footnote>
  <w:footnote w:id="300">
    <w:p w:rsidR="00EE5231" w:rsidRPr="0082556A" w:rsidRDefault="00EE5231" w:rsidP="003E6A4B">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معاني القرآن وإعرابه للزجاج (4/49) .</w:t>
      </w:r>
    </w:p>
  </w:footnote>
  <w:footnote w:id="301">
    <w:p w:rsidR="00EE5231" w:rsidRPr="0082556A" w:rsidRDefault="00EE5231" w:rsidP="00275C13">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(بُرُقِهِ) وهي قراءة شاذة ، قرأ بها طلحة بن مصرف .</w:t>
      </w:r>
    </w:p>
    <w:p w:rsidR="00EE5231" w:rsidRPr="0082556A" w:rsidRDefault="00EE5231" w:rsidP="00275C13">
      <w:pPr>
        <w:pStyle w:val="a5"/>
        <w:rPr>
          <w:sz w:val="32"/>
          <w:szCs w:val="32"/>
          <w:rtl/>
        </w:rPr>
      </w:pPr>
      <w:r w:rsidRPr="0082556A">
        <w:rPr>
          <w:rFonts w:hint="cs"/>
          <w:sz w:val="32"/>
          <w:szCs w:val="32"/>
          <w:rtl/>
        </w:rPr>
        <w:t xml:space="preserve">ينظر : الشاذة لابن خالويه (ص155) ، والمحتسب (2/114) . </w:t>
      </w:r>
    </w:p>
  </w:footnote>
  <w:footnote w:id="302">
    <w:p w:rsidR="00EE5231" w:rsidRPr="0082556A" w:rsidRDefault="00EE5231" w:rsidP="00A57D58">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قال الراغب : (السنا : الضوء الساطع , والسناء : الرفعة) . </w:t>
      </w:r>
    </w:p>
    <w:p w:rsidR="00EE5231" w:rsidRPr="0082556A" w:rsidRDefault="00EE5231" w:rsidP="00A57D58">
      <w:pPr>
        <w:pStyle w:val="a5"/>
        <w:rPr>
          <w:sz w:val="32"/>
          <w:szCs w:val="32"/>
          <w:rtl/>
        </w:rPr>
      </w:pPr>
      <w:r w:rsidRPr="0082556A">
        <w:rPr>
          <w:rFonts w:hint="cs"/>
          <w:sz w:val="32"/>
          <w:szCs w:val="32"/>
          <w:rtl/>
        </w:rPr>
        <w:t>ينظر : المفردات (سنا) (ص429) .</w:t>
      </w:r>
    </w:p>
  </w:footnote>
  <w:footnote w:id="303">
    <w:p w:rsidR="00EE5231" w:rsidRPr="0082556A" w:rsidRDefault="00EE5231" w:rsidP="00713D36">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في قوله تعالى : </w:t>
      </w:r>
      <w:r w:rsidRPr="0082556A">
        <w:rPr>
          <w:rFonts w:hint="cs"/>
          <w:sz w:val="32"/>
          <w:szCs w:val="32"/>
        </w:rPr>
        <w:sym w:font="AGA Arabesque" w:char="F029"/>
      </w:r>
      <w:r w:rsidRPr="0082556A">
        <w:rPr>
          <w:rFonts w:hint="cs"/>
          <w:sz w:val="32"/>
          <w:szCs w:val="32"/>
          <w:rtl/>
        </w:rPr>
        <w:t xml:space="preserve"> </w:t>
      </w:r>
      <w:r w:rsidRPr="0082556A">
        <w:rPr>
          <w:rFonts w:ascii="QCF_P355" w:hAnsi="QCF_P355" w:cs="QCF_P355"/>
          <w:sz w:val="32"/>
          <w:szCs w:val="32"/>
          <w:rtl/>
          <w:lang w:eastAsia="en-US"/>
        </w:rPr>
        <w:t xml:space="preserve">ﰅ  ﰆ  ﰇ  ﰈ  ﰉ  ﰊ  ﰋ  ﰌ   </w:t>
      </w:r>
      <w:r w:rsidRPr="0082556A">
        <w:rPr>
          <w:sz w:val="32"/>
          <w:szCs w:val="32"/>
        </w:rPr>
        <w:sym w:font="AGA Arabesque" w:char="F028"/>
      </w:r>
      <w:r w:rsidRPr="0082556A">
        <w:rPr>
          <w:rFonts w:hint="cs"/>
          <w:sz w:val="32"/>
          <w:szCs w:val="32"/>
          <w:rtl/>
        </w:rPr>
        <w:t xml:space="preserve"> . ينظر : الدر المصون (8/420) .</w:t>
      </w:r>
    </w:p>
  </w:footnote>
  <w:footnote w:id="304">
    <w:p w:rsidR="00EE5231" w:rsidRPr="0082556A" w:rsidRDefault="00EE5231" w:rsidP="003E6A4B">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معاني القرآن وإعرابه للزجاج (4/49) ، والدر المصون (8/420) .</w:t>
      </w:r>
    </w:p>
  </w:footnote>
  <w:footnote w:id="305">
    <w:p w:rsidR="00EE5231" w:rsidRPr="0082556A" w:rsidRDefault="00EE5231" w:rsidP="00903A75">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متواترة ، قرأ بها حمزة</w:t>
      </w:r>
      <w:r w:rsidRPr="0082556A">
        <w:rPr>
          <w:sz w:val="32"/>
          <w:szCs w:val="32"/>
          <w:rtl/>
        </w:rPr>
        <w:t xml:space="preserve"> </w:t>
      </w:r>
      <w:r w:rsidRPr="0082556A">
        <w:rPr>
          <w:rFonts w:hint="cs"/>
          <w:sz w:val="32"/>
          <w:szCs w:val="32"/>
          <w:rtl/>
        </w:rPr>
        <w:t>والكسائى</w:t>
      </w:r>
      <w:r w:rsidRPr="0082556A">
        <w:rPr>
          <w:sz w:val="32"/>
          <w:szCs w:val="32"/>
          <w:rtl/>
        </w:rPr>
        <w:t xml:space="preserve"> </w:t>
      </w:r>
      <w:r w:rsidRPr="0082556A">
        <w:rPr>
          <w:rFonts w:hint="cs"/>
          <w:sz w:val="32"/>
          <w:szCs w:val="32"/>
          <w:rtl/>
        </w:rPr>
        <w:t>وخلف .</w:t>
      </w:r>
    </w:p>
    <w:p w:rsidR="00EE5231" w:rsidRPr="0082556A" w:rsidRDefault="00EE5231" w:rsidP="00903A75">
      <w:pPr>
        <w:pStyle w:val="a5"/>
        <w:rPr>
          <w:sz w:val="32"/>
          <w:szCs w:val="32"/>
          <w:rtl/>
        </w:rPr>
      </w:pPr>
      <w:r w:rsidRPr="0082556A">
        <w:rPr>
          <w:rFonts w:hint="cs"/>
          <w:sz w:val="32"/>
          <w:szCs w:val="32"/>
          <w:rtl/>
        </w:rPr>
        <w:t>ينظر : السبعة</w:t>
      </w:r>
      <w:r w:rsidRPr="0082556A">
        <w:rPr>
          <w:sz w:val="32"/>
          <w:szCs w:val="32"/>
          <w:rtl/>
        </w:rPr>
        <w:t xml:space="preserve"> </w:t>
      </w:r>
      <w:r w:rsidRPr="0082556A">
        <w:rPr>
          <w:rFonts w:hint="cs"/>
          <w:sz w:val="32"/>
          <w:szCs w:val="32"/>
          <w:rtl/>
        </w:rPr>
        <w:t>لابن مجاهد</w:t>
      </w:r>
      <w:r w:rsidRPr="0082556A">
        <w:rPr>
          <w:sz w:val="32"/>
          <w:szCs w:val="32"/>
          <w:rtl/>
        </w:rPr>
        <w:t xml:space="preserve"> </w:t>
      </w:r>
      <w:r w:rsidRPr="0082556A">
        <w:rPr>
          <w:rFonts w:hint="cs"/>
          <w:sz w:val="32"/>
          <w:szCs w:val="32"/>
          <w:rtl/>
        </w:rPr>
        <w:t>(ص</w:t>
      </w:r>
      <w:r w:rsidRPr="0082556A">
        <w:rPr>
          <w:sz w:val="32"/>
          <w:szCs w:val="32"/>
          <w:rtl/>
        </w:rPr>
        <w:t xml:space="preserve"> 457</w:t>
      </w:r>
      <w:r w:rsidRPr="0082556A">
        <w:rPr>
          <w:rFonts w:hint="cs"/>
          <w:sz w:val="32"/>
          <w:szCs w:val="32"/>
          <w:rtl/>
        </w:rPr>
        <w:t>) ، والتيسير (ص134) ، والمبسوط (ص195) .</w:t>
      </w:r>
    </w:p>
  </w:footnote>
  <w:footnote w:id="306">
    <w:p w:rsidR="00EE5231" w:rsidRPr="0082556A" w:rsidRDefault="00EE5231" w:rsidP="003E6A4B">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معاني القرآن للفراء (2/257) ، ومعاني القرآن وإعرابه للزجاج (4/50) .</w:t>
      </w:r>
    </w:p>
  </w:footnote>
  <w:footnote w:id="307">
    <w:p w:rsidR="00EE5231" w:rsidRPr="0082556A" w:rsidRDefault="00EE5231" w:rsidP="00E129C6">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سورة الأنبياء : (30) .</w:t>
      </w:r>
    </w:p>
  </w:footnote>
  <w:footnote w:id="308">
    <w:p w:rsidR="00EE5231" w:rsidRPr="0082556A" w:rsidRDefault="00EE5231" w:rsidP="00425EA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لم أجد له مصدراً . والثابت أن الله تعالى خلق الملائكة من النور ، ف</w:t>
      </w:r>
      <w:r w:rsidRPr="0082556A">
        <w:rPr>
          <w:sz w:val="32"/>
          <w:szCs w:val="32"/>
          <w:rtl/>
        </w:rPr>
        <w:t>عن عَائِشَةَ</w:t>
      </w:r>
      <w:r w:rsidRPr="0082556A">
        <w:rPr>
          <w:rFonts w:hint="cs"/>
          <w:sz w:val="32"/>
          <w:szCs w:val="32"/>
          <w:rtl/>
        </w:rPr>
        <w:t xml:space="preserve"> رضي الله عنها</w:t>
      </w:r>
      <w:r w:rsidRPr="0082556A">
        <w:rPr>
          <w:sz w:val="32"/>
          <w:szCs w:val="32"/>
          <w:rtl/>
        </w:rPr>
        <w:t xml:space="preserve"> قالت</w:t>
      </w:r>
      <w:r w:rsidRPr="0082556A">
        <w:rPr>
          <w:rFonts w:hint="cs"/>
          <w:sz w:val="32"/>
          <w:szCs w:val="32"/>
          <w:rtl/>
        </w:rPr>
        <w:t xml:space="preserve"> :</w:t>
      </w:r>
      <w:r w:rsidRPr="0082556A">
        <w:rPr>
          <w:sz w:val="32"/>
          <w:szCs w:val="32"/>
          <w:rtl/>
        </w:rPr>
        <w:t xml:space="preserve"> قال رسول اللَّهِ </w:t>
      </w:r>
      <w:r w:rsidRPr="0082556A">
        <w:rPr>
          <w:sz w:val="32"/>
          <w:szCs w:val="32"/>
        </w:rPr>
        <w:sym w:font="AGA Arabesque" w:char="F072"/>
      </w:r>
      <w:r w:rsidRPr="0082556A">
        <w:rPr>
          <w:rFonts w:hint="cs"/>
          <w:sz w:val="32"/>
          <w:szCs w:val="32"/>
          <w:rtl/>
        </w:rPr>
        <w:t xml:space="preserve"> : ( </w:t>
      </w:r>
      <w:r w:rsidRPr="0082556A">
        <w:rPr>
          <w:sz w:val="32"/>
          <w:szCs w:val="32"/>
          <w:rtl/>
        </w:rPr>
        <w:t xml:space="preserve">خُلِقَتْ الْمَلَائِكَةُ من نُورٍ </w:t>
      </w:r>
      <w:r w:rsidRPr="0082556A">
        <w:rPr>
          <w:rFonts w:hint="cs"/>
          <w:sz w:val="32"/>
          <w:szCs w:val="32"/>
          <w:rtl/>
        </w:rPr>
        <w:t xml:space="preserve"> ، </w:t>
      </w:r>
      <w:r w:rsidRPr="0082556A">
        <w:rPr>
          <w:sz w:val="32"/>
          <w:szCs w:val="32"/>
          <w:rtl/>
        </w:rPr>
        <w:t>وَخُلِقَ الْجَانُّ من مَارِجٍ من نَارٍ</w:t>
      </w:r>
      <w:r w:rsidRPr="0082556A">
        <w:rPr>
          <w:rFonts w:hint="cs"/>
          <w:sz w:val="32"/>
          <w:szCs w:val="32"/>
          <w:rtl/>
        </w:rPr>
        <w:t xml:space="preserve"> ،</w:t>
      </w:r>
      <w:r w:rsidRPr="0082556A">
        <w:rPr>
          <w:sz w:val="32"/>
          <w:szCs w:val="32"/>
          <w:rtl/>
        </w:rPr>
        <w:t xml:space="preserve"> وَخُلِقَ آدَمُ مِمَّا وُصِفَ لَكُمْ </w:t>
      </w:r>
      <w:r w:rsidRPr="0082556A">
        <w:rPr>
          <w:rFonts w:hint="cs"/>
          <w:sz w:val="32"/>
          <w:szCs w:val="32"/>
          <w:rtl/>
        </w:rPr>
        <w:t>) . صحيح مسلم كتاب : الزهد والرقائق ، باب : في أحاديث متفرقة ، (4/2294) (2996) .</w:t>
      </w:r>
      <w:r w:rsidRPr="0082556A">
        <w:rPr>
          <w:sz w:val="32"/>
          <w:szCs w:val="32"/>
          <w:rtl/>
        </w:rPr>
        <w:t xml:space="preserve"> </w:t>
      </w:r>
    </w:p>
  </w:footnote>
  <w:footnote w:id="309">
    <w:p w:rsidR="00EE5231" w:rsidRPr="0082556A" w:rsidRDefault="00EE5231" w:rsidP="00425EA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w:t>
      </w:r>
      <w:r w:rsidRPr="0082556A">
        <w:rPr>
          <w:sz w:val="32"/>
          <w:szCs w:val="32"/>
          <w:rtl/>
        </w:rPr>
        <w:t>الاستعارة</w:t>
      </w:r>
      <w:r w:rsidRPr="0082556A">
        <w:rPr>
          <w:rFonts w:hint="cs"/>
          <w:sz w:val="32"/>
          <w:szCs w:val="32"/>
          <w:rtl/>
        </w:rPr>
        <w:t xml:space="preserve"> :</w:t>
      </w:r>
      <w:r w:rsidRPr="0082556A">
        <w:rPr>
          <w:sz w:val="32"/>
          <w:szCs w:val="32"/>
          <w:rtl/>
        </w:rPr>
        <w:t xml:space="preserve"> ادعاء معنى الحقيقة في الشيء للمبالغة في التشبيه مع طرح ذكر المشبه من البين</w:t>
      </w:r>
      <w:r w:rsidRPr="0082556A">
        <w:rPr>
          <w:rFonts w:hint="cs"/>
          <w:sz w:val="32"/>
          <w:szCs w:val="32"/>
          <w:rtl/>
        </w:rPr>
        <w:t xml:space="preserve"> .</w:t>
      </w:r>
      <w:r w:rsidRPr="0082556A">
        <w:rPr>
          <w:sz w:val="32"/>
          <w:szCs w:val="32"/>
          <w:rtl/>
        </w:rPr>
        <w:t xml:space="preserve"> كقولك</w:t>
      </w:r>
      <w:r w:rsidRPr="0082556A">
        <w:rPr>
          <w:rFonts w:hint="cs"/>
          <w:sz w:val="32"/>
          <w:szCs w:val="32"/>
          <w:rtl/>
        </w:rPr>
        <w:t xml:space="preserve"> :</w:t>
      </w:r>
      <w:r w:rsidRPr="0082556A">
        <w:rPr>
          <w:sz w:val="32"/>
          <w:szCs w:val="32"/>
          <w:rtl/>
        </w:rPr>
        <w:t xml:space="preserve"> لقيت أسدا</w:t>
      </w:r>
      <w:r w:rsidRPr="0082556A">
        <w:rPr>
          <w:rFonts w:hint="cs"/>
          <w:sz w:val="32"/>
          <w:szCs w:val="32"/>
          <w:rtl/>
        </w:rPr>
        <w:t>ً</w:t>
      </w:r>
      <w:r w:rsidRPr="0082556A">
        <w:rPr>
          <w:sz w:val="32"/>
          <w:szCs w:val="32"/>
          <w:rtl/>
        </w:rPr>
        <w:t xml:space="preserve"> و أنت تعني به الرجل الشجاع</w:t>
      </w:r>
      <w:r w:rsidRPr="0082556A">
        <w:rPr>
          <w:rFonts w:hint="cs"/>
          <w:sz w:val="32"/>
          <w:szCs w:val="32"/>
          <w:rtl/>
        </w:rPr>
        <w:t xml:space="preserve"> . التعريفات (ص35) .</w:t>
      </w:r>
    </w:p>
  </w:footnote>
  <w:footnote w:id="310">
    <w:p w:rsidR="00EE5231" w:rsidRPr="0082556A" w:rsidRDefault="00EE5231" w:rsidP="00A504F4">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قال الطبري في تفسيره : ( إلى كتاب الله وإلى رسوله ) . (18/156) .</w:t>
      </w:r>
    </w:p>
    <w:p w:rsidR="00EE5231" w:rsidRPr="0082556A" w:rsidRDefault="00EE5231" w:rsidP="0087505C">
      <w:pPr>
        <w:pStyle w:val="a5"/>
        <w:rPr>
          <w:sz w:val="32"/>
          <w:szCs w:val="32"/>
          <w:rtl/>
        </w:rPr>
      </w:pPr>
      <w:r w:rsidRPr="0082556A">
        <w:rPr>
          <w:rFonts w:hint="cs"/>
          <w:sz w:val="32"/>
          <w:szCs w:val="32"/>
          <w:rtl/>
        </w:rPr>
        <w:t xml:space="preserve">وقال السمين الحلبي : (كقوله تعالى </w:t>
      </w:r>
      <w:r w:rsidRPr="0082556A">
        <w:rPr>
          <w:rFonts w:hint="cs"/>
          <w:sz w:val="32"/>
          <w:szCs w:val="32"/>
        </w:rPr>
        <w:sym w:font="AGA Arabesque" w:char="F029"/>
      </w:r>
      <w:r w:rsidRPr="0082556A">
        <w:rPr>
          <w:rFonts w:hint="cs"/>
          <w:sz w:val="32"/>
          <w:szCs w:val="32"/>
          <w:rtl/>
        </w:rPr>
        <w:t>والله ورسوله أحق أن يرضوه</w:t>
      </w:r>
      <w:r w:rsidRPr="0082556A">
        <w:rPr>
          <w:rFonts w:hint="cs"/>
          <w:sz w:val="32"/>
          <w:szCs w:val="32"/>
        </w:rPr>
        <w:sym w:font="AGA Arabesque" w:char="F028"/>
      </w:r>
      <w:r w:rsidRPr="0082556A">
        <w:rPr>
          <w:rFonts w:hint="cs"/>
          <w:sz w:val="32"/>
          <w:szCs w:val="32"/>
          <w:rtl/>
        </w:rPr>
        <w:t xml:space="preserve"> التوبة (62) لأن حكمَ رسولهِ هو حكمُه ) . ينظر : الدر المصون (8/426) .</w:t>
      </w:r>
    </w:p>
    <w:p w:rsidR="00EE5231" w:rsidRPr="0082556A" w:rsidRDefault="00EE5231" w:rsidP="00425EA0">
      <w:pPr>
        <w:pStyle w:val="a5"/>
        <w:rPr>
          <w:sz w:val="32"/>
          <w:szCs w:val="32"/>
          <w:rtl/>
        </w:rPr>
      </w:pPr>
      <w:r w:rsidRPr="0082556A">
        <w:rPr>
          <w:rFonts w:hint="cs"/>
          <w:sz w:val="32"/>
          <w:szCs w:val="32"/>
          <w:rtl/>
        </w:rPr>
        <w:t xml:space="preserve">وقال ابن كثير في تفسيره : ( </w:t>
      </w:r>
      <w:r w:rsidRPr="0082556A">
        <w:rPr>
          <w:sz w:val="32"/>
          <w:szCs w:val="32"/>
          <w:rtl/>
        </w:rPr>
        <w:t xml:space="preserve">أي إذا طلبوا إلى </w:t>
      </w:r>
      <w:r w:rsidRPr="0082556A">
        <w:rPr>
          <w:rFonts w:hint="cs"/>
          <w:sz w:val="32"/>
          <w:szCs w:val="32"/>
          <w:rtl/>
        </w:rPr>
        <w:t>إتباع</w:t>
      </w:r>
      <w:r w:rsidRPr="0082556A">
        <w:rPr>
          <w:sz w:val="32"/>
          <w:szCs w:val="32"/>
          <w:rtl/>
        </w:rPr>
        <w:t xml:space="preserve"> الهدى فيما أنزل الله على رسوله أعرضوا عنه واستكبروا في أنفسهم عن </w:t>
      </w:r>
      <w:r w:rsidRPr="0082556A">
        <w:rPr>
          <w:rFonts w:hint="cs"/>
          <w:sz w:val="32"/>
          <w:szCs w:val="32"/>
          <w:rtl/>
        </w:rPr>
        <w:t>إتباعه ) . (3/299) .</w:t>
      </w:r>
    </w:p>
  </w:footnote>
  <w:footnote w:id="311">
    <w:p w:rsidR="00EE5231" w:rsidRPr="0082556A" w:rsidRDefault="00EE5231" w:rsidP="00A60C71">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w:t>
      </w:r>
      <w:r w:rsidR="00923188">
        <w:rPr>
          <w:rFonts w:hint="cs"/>
          <w:sz w:val="32"/>
          <w:szCs w:val="32"/>
          <w:rtl/>
        </w:rPr>
        <w:t xml:space="preserve">            </w:t>
      </w:r>
      <w:r w:rsidRPr="0082556A">
        <w:rPr>
          <w:rFonts w:hint="cs"/>
          <w:sz w:val="32"/>
          <w:szCs w:val="32"/>
          <w:rtl/>
        </w:rPr>
        <w:t xml:space="preserve"> ومَنْهَلٍ من الفَلا في أوسطِهْ       غلستُه قبل القَطا وفُرَّطِهْ  </w:t>
      </w:r>
    </w:p>
    <w:p w:rsidR="00EE5231" w:rsidRPr="0082556A" w:rsidRDefault="00EE5231" w:rsidP="00A60C71">
      <w:pPr>
        <w:pStyle w:val="a5"/>
        <w:rPr>
          <w:sz w:val="32"/>
          <w:szCs w:val="32"/>
          <w:rtl/>
        </w:rPr>
      </w:pPr>
      <w:r w:rsidRPr="0082556A">
        <w:rPr>
          <w:rFonts w:hint="cs"/>
          <w:sz w:val="32"/>
          <w:szCs w:val="32"/>
          <w:rtl/>
        </w:rPr>
        <w:t xml:space="preserve">     لم أهتد إلى قائله . وهو في : الكشاف (3/253) ، والبحر المحيط (6/429) .</w:t>
      </w:r>
    </w:p>
    <w:p w:rsidR="00EE5231" w:rsidRPr="0082556A" w:rsidRDefault="00EE5231" w:rsidP="00A60C71">
      <w:pPr>
        <w:pStyle w:val="a5"/>
        <w:rPr>
          <w:sz w:val="32"/>
          <w:szCs w:val="32"/>
          <w:rtl/>
        </w:rPr>
      </w:pPr>
      <w:r w:rsidRPr="0082556A">
        <w:rPr>
          <w:rFonts w:hint="cs"/>
          <w:sz w:val="32"/>
          <w:szCs w:val="32"/>
          <w:rtl/>
        </w:rPr>
        <w:t>المنهل : الوادي ومسيل الماء . والفلا واحدة فلاة ، أي : مفازة . والتغليس : وقت الغلس وهو ظلمة الفجر . والفرط من القطا : المتقدمات السابقات لغيرها ، جمع فارط . وخصها ؛ لأنها أسرع الطير خروجاً من أوكارها . مشاهد الإنصاف (3/241) .</w:t>
      </w:r>
    </w:p>
  </w:footnote>
  <w:footnote w:id="312">
    <w:p w:rsidR="00EE5231" w:rsidRPr="0082556A" w:rsidRDefault="00EE5231" w:rsidP="00E43F18">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الثعلبي في تفسيره (3/337) ، والواحدي في الأسباب (ص150) ، وابن حجر في العجاب (2/903) ، من طريق الكلبي عن أبي صالح عن ابن عباس . عند قوله تعالى (ألم تر إلى الذين يزعمون أنهم ءامنوا ...) النساء:60 . وهذه الرواية عن ابن عباس ضعيفة واهية . لكن قال الحافظ ابن حجر في فتح الباري : ( </w:t>
      </w:r>
      <w:r w:rsidRPr="0082556A">
        <w:rPr>
          <w:sz w:val="32"/>
          <w:szCs w:val="32"/>
          <w:rtl/>
        </w:rPr>
        <w:t>وهذا الإسناد و</w:t>
      </w:r>
      <w:r w:rsidRPr="0082556A">
        <w:rPr>
          <w:rFonts w:hint="cs"/>
          <w:sz w:val="32"/>
          <w:szCs w:val="32"/>
          <w:rtl/>
        </w:rPr>
        <w:t>إ</w:t>
      </w:r>
      <w:r w:rsidRPr="0082556A">
        <w:rPr>
          <w:sz w:val="32"/>
          <w:szCs w:val="32"/>
          <w:rtl/>
        </w:rPr>
        <w:t>ن كان ضعيفا</w:t>
      </w:r>
      <w:r w:rsidRPr="0082556A">
        <w:rPr>
          <w:rFonts w:hint="cs"/>
          <w:sz w:val="32"/>
          <w:szCs w:val="32"/>
          <w:rtl/>
        </w:rPr>
        <w:t>ً</w:t>
      </w:r>
      <w:r w:rsidRPr="0082556A">
        <w:rPr>
          <w:sz w:val="32"/>
          <w:szCs w:val="32"/>
          <w:rtl/>
        </w:rPr>
        <w:t xml:space="preserve"> لكن تقوى بطريق مجاهد ولا يضره الاختلاف لإمكان التعدد </w:t>
      </w:r>
      <w:r w:rsidRPr="0082556A">
        <w:rPr>
          <w:rFonts w:hint="cs"/>
          <w:sz w:val="32"/>
          <w:szCs w:val="32"/>
          <w:rtl/>
        </w:rPr>
        <w:t>) . (5/38) . وقد جاء في تفسير مجاهد عن ابن أبي نجيح من غير ذكر اسم المنافق . (1/163) .</w:t>
      </w:r>
    </w:p>
  </w:footnote>
  <w:footnote w:id="313">
    <w:p w:rsidR="00EE5231" w:rsidRPr="0082556A" w:rsidRDefault="00EE5231" w:rsidP="005A670B">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النكت والعيون للماوردي (4/115) . ولم أجد من نصَّ عليه .</w:t>
      </w:r>
    </w:p>
  </w:footnote>
  <w:footnote w:id="314">
    <w:p w:rsidR="00EE5231" w:rsidRPr="0082556A" w:rsidRDefault="00EE5231" w:rsidP="006B15D0">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معاني القرآن وإعرابه للزجاج (4/50) .</w:t>
      </w:r>
    </w:p>
  </w:footnote>
  <w:footnote w:id="315">
    <w:p w:rsidR="00EE5231" w:rsidRPr="0082556A" w:rsidRDefault="00EE5231" w:rsidP="00102085">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شاذة ، قرأ بها علي بن أبي طالب والحسن البصري .</w:t>
      </w:r>
    </w:p>
    <w:p w:rsidR="00EE5231" w:rsidRPr="0082556A" w:rsidRDefault="00EE5231" w:rsidP="00102085">
      <w:pPr>
        <w:pStyle w:val="a5"/>
        <w:rPr>
          <w:sz w:val="32"/>
          <w:szCs w:val="32"/>
          <w:rtl/>
        </w:rPr>
      </w:pPr>
      <w:r w:rsidRPr="0082556A">
        <w:rPr>
          <w:rFonts w:hint="cs"/>
          <w:sz w:val="32"/>
          <w:szCs w:val="32"/>
          <w:rtl/>
        </w:rPr>
        <w:t>ينظر : الشاذة لابن خالويه (ص155) ، والمحتسب (2/115) .</w:t>
      </w:r>
    </w:p>
  </w:footnote>
  <w:footnote w:id="316">
    <w:p w:rsidR="00EE5231" w:rsidRPr="0082556A" w:rsidRDefault="00EE5231" w:rsidP="00B8172C">
      <w:pPr>
        <w:ind w:firstLine="0"/>
        <w:rPr>
          <w:sz w:val="32"/>
          <w:szCs w:val="32"/>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قال الفراء : ( ليس هذا بخبر ماض يخبر عنه ، كما تقول : إنما كنتَ صبياً ، ولكنه : إنما كان ينبغي أن يكون قول المؤمنين إذ دعوا أن يقولوا سمعنا . وهو أدب من الله ) .</w:t>
      </w:r>
    </w:p>
    <w:p w:rsidR="00EE5231" w:rsidRPr="0082556A" w:rsidRDefault="00EE5231" w:rsidP="00B8172C">
      <w:pPr>
        <w:ind w:firstLine="0"/>
        <w:rPr>
          <w:sz w:val="32"/>
          <w:szCs w:val="32"/>
          <w:rtl/>
        </w:rPr>
      </w:pPr>
      <w:r w:rsidRPr="0082556A">
        <w:rPr>
          <w:rFonts w:hint="cs"/>
          <w:sz w:val="32"/>
          <w:szCs w:val="32"/>
          <w:rtl/>
        </w:rPr>
        <w:t>معاني القرآن (2/258) .</w:t>
      </w:r>
    </w:p>
  </w:footnote>
  <w:footnote w:id="317">
    <w:p w:rsidR="00EE5231" w:rsidRPr="0082556A" w:rsidRDefault="00EE5231" w:rsidP="00412488">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متواترة ، قرأ بها أبو جعفر .</w:t>
      </w:r>
    </w:p>
    <w:p w:rsidR="00EE5231" w:rsidRPr="0082556A" w:rsidRDefault="00EE5231" w:rsidP="00412488">
      <w:pPr>
        <w:ind w:firstLine="0"/>
        <w:rPr>
          <w:sz w:val="32"/>
          <w:szCs w:val="32"/>
          <w:rtl/>
        </w:rPr>
      </w:pPr>
      <w:r w:rsidRPr="0082556A">
        <w:rPr>
          <w:rFonts w:hint="cs"/>
          <w:sz w:val="32"/>
          <w:szCs w:val="32"/>
          <w:rtl/>
        </w:rPr>
        <w:t>ينظر : المبسوط (ص196) ، والنشر (2/171)  .</w:t>
      </w:r>
    </w:p>
  </w:footnote>
  <w:footnote w:id="318">
    <w:p w:rsidR="00EE5231" w:rsidRPr="0082556A" w:rsidRDefault="00EE5231" w:rsidP="00A479FD">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سورة : الأنعام (94) . وهي قراءة متواترة ، قرأ بها أبو جعفر ونافع وحفص عن عاصم والكسائي ، وقرأ الباقون </w:t>
      </w:r>
      <w:r w:rsidRPr="0082556A">
        <w:rPr>
          <w:rFonts w:hint="cs"/>
          <w:sz w:val="32"/>
          <w:szCs w:val="32"/>
        </w:rPr>
        <w:sym w:font="AGA Arabesque" w:char="F029"/>
      </w:r>
      <w:r w:rsidRPr="0082556A">
        <w:rPr>
          <w:rFonts w:hint="cs"/>
          <w:sz w:val="32"/>
          <w:szCs w:val="32"/>
          <w:rtl/>
        </w:rPr>
        <w:t>بينُكم</w:t>
      </w:r>
      <w:r w:rsidRPr="0082556A">
        <w:rPr>
          <w:rFonts w:hint="cs"/>
          <w:sz w:val="32"/>
          <w:szCs w:val="32"/>
        </w:rPr>
        <w:sym w:font="AGA Arabesque" w:char="F028"/>
      </w:r>
      <w:r w:rsidRPr="0082556A">
        <w:rPr>
          <w:rFonts w:hint="cs"/>
          <w:sz w:val="32"/>
          <w:szCs w:val="32"/>
          <w:rtl/>
        </w:rPr>
        <w:t xml:space="preserve"> بالرفع . ينظر : المبسوط (ص115) .</w:t>
      </w:r>
    </w:p>
  </w:footnote>
  <w:footnote w:id="319">
    <w:p w:rsidR="00EE5231" w:rsidRPr="0082556A" w:rsidRDefault="00EE5231" w:rsidP="00102085">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قرأ</w:t>
      </w:r>
      <w:r w:rsidRPr="0082556A">
        <w:rPr>
          <w:sz w:val="32"/>
          <w:szCs w:val="32"/>
          <w:rtl/>
        </w:rPr>
        <w:t xml:space="preserve"> </w:t>
      </w:r>
      <w:r w:rsidRPr="0082556A">
        <w:rPr>
          <w:rFonts w:hint="cs"/>
          <w:sz w:val="32"/>
          <w:szCs w:val="32"/>
          <w:rtl/>
        </w:rPr>
        <w:t>ابن</w:t>
      </w:r>
      <w:r w:rsidRPr="0082556A">
        <w:rPr>
          <w:sz w:val="32"/>
          <w:szCs w:val="32"/>
          <w:rtl/>
        </w:rPr>
        <w:t xml:space="preserve"> </w:t>
      </w:r>
      <w:r w:rsidRPr="0082556A">
        <w:rPr>
          <w:rFonts w:hint="cs"/>
          <w:sz w:val="32"/>
          <w:szCs w:val="32"/>
          <w:rtl/>
        </w:rPr>
        <w:t>كثير</w:t>
      </w:r>
      <w:r w:rsidRPr="0082556A">
        <w:rPr>
          <w:sz w:val="32"/>
          <w:szCs w:val="32"/>
          <w:rtl/>
        </w:rPr>
        <w:t xml:space="preserve"> </w:t>
      </w:r>
      <w:r w:rsidRPr="0082556A">
        <w:rPr>
          <w:rFonts w:hint="cs"/>
          <w:sz w:val="32"/>
          <w:szCs w:val="32"/>
          <w:rtl/>
        </w:rPr>
        <w:t>وحمزة</w:t>
      </w:r>
      <w:r w:rsidRPr="0082556A">
        <w:rPr>
          <w:sz w:val="32"/>
          <w:szCs w:val="32"/>
          <w:rtl/>
        </w:rPr>
        <w:t xml:space="preserve"> </w:t>
      </w:r>
      <w:r w:rsidRPr="0082556A">
        <w:rPr>
          <w:rFonts w:hint="cs"/>
          <w:sz w:val="32"/>
          <w:szCs w:val="32"/>
          <w:rtl/>
        </w:rPr>
        <w:t>والكسائى</w:t>
      </w:r>
      <w:r w:rsidRPr="0082556A">
        <w:rPr>
          <w:sz w:val="32"/>
          <w:szCs w:val="32"/>
          <w:rtl/>
        </w:rPr>
        <w:t xml:space="preserve"> </w:t>
      </w:r>
      <w:r w:rsidRPr="0082556A">
        <w:rPr>
          <w:rFonts w:hint="cs"/>
          <w:sz w:val="32"/>
          <w:szCs w:val="32"/>
          <w:rtl/>
        </w:rPr>
        <w:t>ونافع</w:t>
      </w:r>
      <w:r w:rsidRPr="0082556A">
        <w:rPr>
          <w:sz w:val="32"/>
          <w:szCs w:val="32"/>
          <w:rtl/>
        </w:rPr>
        <w:t xml:space="preserve"> </w:t>
      </w:r>
      <w:r w:rsidRPr="0082556A">
        <w:rPr>
          <w:rFonts w:hint="cs"/>
          <w:sz w:val="32"/>
          <w:szCs w:val="32"/>
          <w:rtl/>
        </w:rPr>
        <w:t>في</w:t>
      </w:r>
      <w:r w:rsidRPr="0082556A">
        <w:rPr>
          <w:sz w:val="32"/>
          <w:szCs w:val="32"/>
          <w:rtl/>
        </w:rPr>
        <w:t xml:space="preserve"> </w:t>
      </w:r>
      <w:r w:rsidRPr="0082556A">
        <w:rPr>
          <w:rFonts w:hint="cs"/>
          <w:sz w:val="32"/>
          <w:szCs w:val="32"/>
          <w:rtl/>
        </w:rPr>
        <w:t>رواية</w:t>
      </w:r>
      <w:r w:rsidRPr="0082556A">
        <w:rPr>
          <w:sz w:val="32"/>
          <w:szCs w:val="32"/>
          <w:rtl/>
        </w:rPr>
        <w:t xml:space="preserve"> </w:t>
      </w:r>
      <w:r w:rsidRPr="0082556A">
        <w:rPr>
          <w:rFonts w:hint="cs"/>
          <w:sz w:val="32"/>
          <w:szCs w:val="32"/>
          <w:rtl/>
        </w:rPr>
        <w:t>ورش</w:t>
      </w:r>
      <w:r w:rsidRPr="0082556A">
        <w:rPr>
          <w:sz w:val="32"/>
          <w:szCs w:val="32"/>
          <w:rtl/>
        </w:rPr>
        <w:t xml:space="preserve"> </w:t>
      </w:r>
      <w:r w:rsidRPr="0082556A">
        <w:rPr>
          <w:rFonts w:hint="cs"/>
          <w:sz w:val="32"/>
          <w:szCs w:val="32"/>
          <w:rtl/>
        </w:rPr>
        <w:t>وقالون</w:t>
      </w:r>
      <w:r w:rsidRPr="0082556A">
        <w:rPr>
          <w:sz w:val="32"/>
          <w:szCs w:val="32"/>
          <w:rtl/>
        </w:rPr>
        <w:t xml:space="preserve"> </w:t>
      </w:r>
      <w:r w:rsidRPr="0082556A">
        <w:rPr>
          <w:rFonts w:hint="cs"/>
          <w:sz w:val="32"/>
          <w:szCs w:val="32"/>
          <w:rtl/>
        </w:rPr>
        <w:t>وابن</w:t>
      </w:r>
      <w:r w:rsidRPr="0082556A">
        <w:rPr>
          <w:sz w:val="32"/>
          <w:szCs w:val="32"/>
          <w:rtl/>
        </w:rPr>
        <w:t xml:space="preserve"> </w:t>
      </w:r>
      <w:r w:rsidRPr="0082556A">
        <w:rPr>
          <w:rFonts w:hint="cs"/>
          <w:sz w:val="32"/>
          <w:szCs w:val="32"/>
          <w:rtl/>
        </w:rPr>
        <w:t>سعدان</w:t>
      </w:r>
      <w:r w:rsidRPr="0082556A">
        <w:rPr>
          <w:sz w:val="32"/>
          <w:szCs w:val="32"/>
          <w:rtl/>
        </w:rPr>
        <w:t xml:space="preserve"> </w:t>
      </w:r>
      <w:r w:rsidRPr="0082556A">
        <w:rPr>
          <w:rFonts w:hint="cs"/>
          <w:sz w:val="32"/>
          <w:szCs w:val="32"/>
          <w:rtl/>
        </w:rPr>
        <w:t>عن</w:t>
      </w:r>
      <w:r w:rsidRPr="0082556A">
        <w:rPr>
          <w:sz w:val="32"/>
          <w:szCs w:val="32"/>
          <w:rtl/>
        </w:rPr>
        <w:t xml:space="preserve"> </w:t>
      </w:r>
      <w:r w:rsidRPr="0082556A">
        <w:rPr>
          <w:rFonts w:hint="cs"/>
          <w:sz w:val="32"/>
          <w:szCs w:val="32"/>
          <w:rtl/>
        </w:rPr>
        <w:t>إسحق</w:t>
      </w:r>
      <w:r w:rsidRPr="0082556A">
        <w:rPr>
          <w:sz w:val="32"/>
          <w:szCs w:val="32"/>
          <w:rtl/>
        </w:rPr>
        <w:t xml:space="preserve"> </w:t>
      </w:r>
      <w:r w:rsidRPr="0082556A">
        <w:rPr>
          <w:rFonts w:hint="cs"/>
          <w:sz w:val="32"/>
          <w:szCs w:val="32"/>
          <w:rtl/>
        </w:rPr>
        <w:t>المسيبى</w:t>
      </w:r>
      <w:r w:rsidRPr="0082556A">
        <w:rPr>
          <w:sz w:val="32"/>
          <w:szCs w:val="32"/>
          <w:rtl/>
        </w:rPr>
        <w:t xml:space="preserve"> </w:t>
      </w:r>
      <w:r w:rsidRPr="0082556A">
        <w:rPr>
          <w:rFonts w:hint="cs"/>
          <w:sz w:val="32"/>
          <w:szCs w:val="32"/>
          <w:rtl/>
        </w:rPr>
        <w:t>عن</w:t>
      </w:r>
      <w:r w:rsidRPr="0082556A">
        <w:rPr>
          <w:sz w:val="32"/>
          <w:szCs w:val="32"/>
          <w:rtl/>
        </w:rPr>
        <w:t xml:space="preserve"> </w:t>
      </w:r>
      <w:r w:rsidRPr="0082556A">
        <w:rPr>
          <w:rFonts w:hint="cs"/>
          <w:sz w:val="32"/>
          <w:szCs w:val="32"/>
          <w:rtl/>
        </w:rPr>
        <w:t>نافع</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ويَتَّقِهِ</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موصولة</w:t>
      </w:r>
      <w:r w:rsidRPr="0082556A">
        <w:rPr>
          <w:sz w:val="32"/>
          <w:szCs w:val="32"/>
          <w:rtl/>
        </w:rPr>
        <w:t xml:space="preserve"> </w:t>
      </w:r>
      <w:r w:rsidRPr="0082556A">
        <w:rPr>
          <w:rFonts w:hint="cs"/>
          <w:sz w:val="32"/>
          <w:szCs w:val="32"/>
          <w:rtl/>
        </w:rPr>
        <w:t>بياء</w:t>
      </w:r>
      <w:r w:rsidRPr="0082556A">
        <w:rPr>
          <w:sz w:val="32"/>
          <w:szCs w:val="32"/>
          <w:rtl/>
        </w:rPr>
        <w:t xml:space="preserve"> </w:t>
      </w:r>
      <w:r w:rsidRPr="0082556A">
        <w:rPr>
          <w:rFonts w:hint="cs"/>
          <w:sz w:val="32"/>
          <w:szCs w:val="32"/>
          <w:rtl/>
        </w:rPr>
        <w:t>، وقرأ</w:t>
      </w:r>
      <w:r w:rsidRPr="0082556A">
        <w:rPr>
          <w:sz w:val="32"/>
          <w:szCs w:val="32"/>
          <w:rtl/>
        </w:rPr>
        <w:t xml:space="preserve"> </w:t>
      </w:r>
      <w:r w:rsidRPr="0082556A">
        <w:rPr>
          <w:rFonts w:hint="cs"/>
          <w:sz w:val="32"/>
          <w:szCs w:val="32"/>
          <w:rtl/>
        </w:rPr>
        <w:t>قالون</w:t>
      </w:r>
      <w:r w:rsidRPr="0082556A">
        <w:rPr>
          <w:sz w:val="32"/>
          <w:szCs w:val="32"/>
          <w:rtl/>
        </w:rPr>
        <w:t xml:space="preserve"> </w:t>
      </w:r>
      <w:r w:rsidRPr="0082556A">
        <w:rPr>
          <w:rFonts w:hint="cs"/>
          <w:sz w:val="32"/>
          <w:szCs w:val="32"/>
          <w:rtl/>
        </w:rPr>
        <w:t>عن</w:t>
      </w:r>
      <w:r w:rsidRPr="0082556A">
        <w:rPr>
          <w:sz w:val="32"/>
          <w:szCs w:val="32"/>
          <w:rtl/>
        </w:rPr>
        <w:t xml:space="preserve"> </w:t>
      </w:r>
      <w:r w:rsidRPr="0082556A">
        <w:rPr>
          <w:rFonts w:hint="cs"/>
          <w:sz w:val="32"/>
          <w:szCs w:val="32"/>
          <w:rtl/>
        </w:rPr>
        <w:t>نافع</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ويَتَّقِهِ</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بكسر</w:t>
      </w:r>
      <w:r w:rsidRPr="0082556A">
        <w:rPr>
          <w:sz w:val="32"/>
          <w:szCs w:val="32"/>
          <w:rtl/>
        </w:rPr>
        <w:t xml:space="preserve"> </w:t>
      </w:r>
      <w:r w:rsidRPr="0082556A">
        <w:rPr>
          <w:rFonts w:hint="cs"/>
          <w:sz w:val="32"/>
          <w:szCs w:val="32"/>
          <w:rtl/>
        </w:rPr>
        <w:t>الهاء</w:t>
      </w:r>
      <w:r w:rsidRPr="0082556A">
        <w:rPr>
          <w:sz w:val="32"/>
          <w:szCs w:val="32"/>
          <w:rtl/>
        </w:rPr>
        <w:t xml:space="preserve"> </w:t>
      </w:r>
      <w:r w:rsidRPr="0082556A">
        <w:rPr>
          <w:rFonts w:hint="cs"/>
          <w:sz w:val="32"/>
          <w:szCs w:val="32"/>
          <w:rtl/>
        </w:rPr>
        <w:t>ولا</w:t>
      </w:r>
      <w:r w:rsidRPr="0082556A">
        <w:rPr>
          <w:sz w:val="32"/>
          <w:szCs w:val="32"/>
          <w:rtl/>
        </w:rPr>
        <w:t xml:space="preserve"> </w:t>
      </w:r>
      <w:r w:rsidRPr="0082556A">
        <w:rPr>
          <w:rFonts w:hint="cs"/>
          <w:sz w:val="32"/>
          <w:szCs w:val="32"/>
          <w:rtl/>
        </w:rPr>
        <w:t>يبلغ</w:t>
      </w:r>
      <w:r w:rsidRPr="0082556A">
        <w:rPr>
          <w:sz w:val="32"/>
          <w:szCs w:val="32"/>
          <w:rtl/>
        </w:rPr>
        <w:t xml:space="preserve"> </w:t>
      </w:r>
      <w:r w:rsidRPr="0082556A">
        <w:rPr>
          <w:rFonts w:hint="cs"/>
          <w:sz w:val="32"/>
          <w:szCs w:val="32"/>
          <w:rtl/>
        </w:rPr>
        <w:t>بها</w:t>
      </w:r>
      <w:r w:rsidRPr="0082556A">
        <w:rPr>
          <w:sz w:val="32"/>
          <w:szCs w:val="32"/>
          <w:rtl/>
        </w:rPr>
        <w:t xml:space="preserve"> </w:t>
      </w:r>
      <w:r w:rsidRPr="0082556A">
        <w:rPr>
          <w:rFonts w:hint="cs"/>
          <w:sz w:val="32"/>
          <w:szCs w:val="32"/>
          <w:rtl/>
        </w:rPr>
        <w:t>الياء</w:t>
      </w:r>
      <w:r w:rsidRPr="0082556A">
        <w:rPr>
          <w:sz w:val="32"/>
          <w:szCs w:val="32"/>
          <w:rtl/>
        </w:rPr>
        <w:t xml:space="preserve"> </w:t>
      </w:r>
      <w:r w:rsidRPr="0082556A">
        <w:rPr>
          <w:rFonts w:hint="cs"/>
          <w:sz w:val="32"/>
          <w:szCs w:val="32"/>
          <w:rtl/>
        </w:rPr>
        <w:t>، وقرأ</w:t>
      </w:r>
      <w:r w:rsidRPr="0082556A">
        <w:rPr>
          <w:sz w:val="32"/>
          <w:szCs w:val="32"/>
          <w:rtl/>
        </w:rPr>
        <w:t xml:space="preserve"> </w:t>
      </w:r>
      <w:r w:rsidRPr="0082556A">
        <w:rPr>
          <w:rFonts w:hint="cs"/>
          <w:sz w:val="32"/>
          <w:szCs w:val="32"/>
          <w:rtl/>
        </w:rPr>
        <w:t>أبو</w:t>
      </w:r>
      <w:r w:rsidRPr="0082556A">
        <w:rPr>
          <w:sz w:val="32"/>
          <w:szCs w:val="32"/>
          <w:rtl/>
        </w:rPr>
        <w:t xml:space="preserve"> </w:t>
      </w:r>
      <w:r w:rsidRPr="0082556A">
        <w:rPr>
          <w:rFonts w:hint="cs"/>
          <w:sz w:val="32"/>
          <w:szCs w:val="32"/>
          <w:rtl/>
        </w:rPr>
        <w:t>عمرو</w:t>
      </w:r>
      <w:r w:rsidRPr="0082556A">
        <w:rPr>
          <w:sz w:val="32"/>
          <w:szCs w:val="32"/>
          <w:rtl/>
        </w:rPr>
        <w:t xml:space="preserve"> </w:t>
      </w:r>
      <w:r w:rsidRPr="0082556A">
        <w:rPr>
          <w:rFonts w:hint="cs"/>
          <w:sz w:val="32"/>
          <w:szCs w:val="32"/>
          <w:rtl/>
        </w:rPr>
        <w:t>وابن</w:t>
      </w:r>
      <w:r w:rsidRPr="0082556A">
        <w:rPr>
          <w:sz w:val="32"/>
          <w:szCs w:val="32"/>
          <w:rtl/>
        </w:rPr>
        <w:t xml:space="preserve"> </w:t>
      </w:r>
      <w:r w:rsidRPr="0082556A">
        <w:rPr>
          <w:rFonts w:hint="cs"/>
          <w:sz w:val="32"/>
          <w:szCs w:val="32"/>
          <w:rtl/>
        </w:rPr>
        <w:t>عامر</w:t>
      </w:r>
      <w:r w:rsidRPr="0082556A">
        <w:rPr>
          <w:sz w:val="32"/>
          <w:szCs w:val="32"/>
          <w:rtl/>
        </w:rPr>
        <w:t xml:space="preserve"> </w:t>
      </w:r>
      <w:r w:rsidRPr="0082556A">
        <w:rPr>
          <w:rFonts w:hint="cs"/>
          <w:sz w:val="32"/>
          <w:szCs w:val="32"/>
          <w:rtl/>
        </w:rPr>
        <w:t>وعاصم</w:t>
      </w:r>
      <w:r w:rsidRPr="0082556A">
        <w:rPr>
          <w:sz w:val="32"/>
          <w:szCs w:val="32"/>
          <w:rtl/>
        </w:rPr>
        <w:t xml:space="preserve"> </w:t>
      </w:r>
      <w:r w:rsidRPr="0082556A">
        <w:rPr>
          <w:rFonts w:hint="cs"/>
          <w:sz w:val="32"/>
          <w:szCs w:val="32"/>
          <w:rtl/>
        </w:rPr>
        <w:t>في</w:t>
      </w:r>
      <w:r w:rsidRPr="0082556A">
        <w:rPr>
          <w:sz w:val="32"/>
          <w:szCs w:val="32"/>
          <w:rtl/>
        </w:rPr>
        <w:t xml:space="preserve"> </w:t>
      </w:r>
      <w:r w:rsidRPr="0082556A">
        <w:rPr>
          <w:rFonts w:hint="cs"/>
          <w:sz w:val="32"/>
          <w:szCs w:val="32"/>
          <w:rtl/>
        </w:rPr>
        <w:t>رواية</w:t>
      </w:r>
      <w:r w:rsidRPr="0082556A">
        <w:rPr>
          <w:sz w:val="32"/>
          <w:szCs w:val="32"/>
          <w:rtl/>
        </w:rPr>
        <w:t xml:space="preserve"> </w:t>
      </w:r>
      <w:r w:rsidRPr="0082556A">
        <w:rPr>
          <w:rFonts w:hint="cs"/>
          <w:sz w:val="32"/>
          <w:szCs w:val="32"/>
          <w:rtl/>
        </w:rPr>
        <w:t>أبى</w:t>
      </w:r>
      <w:r w:rsidRPr="0082556A">
        <w:rPr>
          <w:sz w:val="32"/>
          <w:szCs w:val="32"/>
          <w:rtl/>
        </w:rPr>
        <w:t xml:space="preserve"> </w:t>
      </w:r>
      <w:r w:rsidRPr="0082556A">
        <w:rPr>
          <w:rFonts w:hint="cs"/>
          <w:sz w:val="32"/>
          <w:szCs w:val="32"/>
          <w:rtl/>
        </w:rPr>
        <w:t>بكر</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ويَتَّقِهْ</w:t>
      </w:r>
      <w:r w:rsidRPr="0082556A">
        <w:rPr>
          <w:sz w:val="32"/>
          <w:szCs w:val="32"/>
          <w:rtl/>
        </w:rPr>
        <w:t xml:space="preserve"> </w:t>
      </w:r>
      <w:r w:rsidRPr="0082556A">
        <w:rPr>
          <w:rFonts w:hint="cs"/>
          <w:sz w:val="32"/>
          <w:szCs w:val="32"/>
          <w:rtl/>
        </w:rPr>
        <w:t>)جزماً</w:t>
      </w:r>
      <w:r w:rsidRPr="0082556A">
        <w:rPr>
          <w:sz w:val="32"/>
          <w:szCs w:val="32"/>
          <w:rtl/>
        </w:rPr>
        <w:t xml:space="preserve"> </w:t>
      </w:r>
      <w:r w:rsidRPr="0082556A">
        <w:rPr>
          <w:rFonts w:hint="cs"/>
          <w:sz w:val="32"/>
          <w:szCs w:val="32"/>
          <w:rtl/>
        </w:rPr>
        <w:t>بكسر</w:t>
      </w:r>
      <w:r w:rsidRPr="0082556A">
        <w:rPr>
          <w:sz w:val="32"/>
          <w:szCs w:val="32"/>
          <w:rtl/>
        </w:rPr>
        <w:t xml:space="preserve"> </w:t>
      </w:r>
      <w:r w:rsidRPr="0082556A">
        <w:rPr>
          <w:rFonts w:hint="cs"/>
          <w:sz w:val="32"/>
          <w:szCs w:val="32"/>
          <w:rtl/>
        </w:rPr>
        <w:t>القاف ، وقرأ</w:t>
      </w:r>
      <w:r w:rsidRPr="0082556A">
        <w:rPr>
          <w:sz w:val="32"/>
          <w:szCs w:val="32"/>
          <w:rtl/>
        </w:rPr>
        <w:t xml:space="preserve"> </w:t>
      </w:r>
      <w:r w:rsidRPr="0082556A">
        <w:rPr>
          <w:rFonts w:hint="cs"/>
          <w:sz w:val="32"/>
          <w:szCs w:val="32"/>
          <w:rtl/>
        </w:rPr>
        <w:t>حفص</w:t>
      </w:r>
      <w:r w:rsidRPr="0082556A">
        <w:rPr>
          <w:sz w:val="32"/>
          <w:szCs w:val="32"/>
          <w:rtl/>
        </w:rPr>
        <w:t xml:space="preserve"> </w:t>
      </w:r>
      <w:r w:rsidRPr="0082556A">
        <w:rPr>
          <w:rFonts w:hint="cs"/>
          <w:sz w:val="32"/>
          <w:szCs w:val="32"/>
          <w:rtl/>
        </w:rPr>
        <w:t>عن</w:t>
      </w:r>
      <w:r w:rsidRPr="0082556A">
        <w:rPr>
          <w:sz w:val="32"/>
          <w:szCs w:val="32"/>
          <w:rtl/>
        </w:rPr>
        <w:t xml:space="preserve"> </w:t>
      </w:r>
      <w:r w:rsidRPr="0082556A">
        <w:rPr>
          <w:rFonts w:hint="cs"/>
          <w:sz w:val="32"/>
          <w:szCs w:val="32"/>
          <w:rtl/>
        </w:rPr>
        <w:t>عاصم</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ويَتَّقْهِ</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ساكنة</w:t>
      </w:r>
      <w:r w:rsidRPr="0082556A">
        <w:rPr>
          <w:sz w:val="32"/>
          <w:szCs w:val="32"/>
          <w:rtl/>
        </w:rPr>
        <w:t xml:space="preserve"> </w:t>
      </w:r>
      <w:r w:rsidRPr="0082556A">
        <w:rPr>
          <w:rFonts w:hint="cs"/>
          <w:sz w:val="32"/>
          <w:szCs w:val="32"/>
          <w:rtl/>
        </w:rPr>
        <w:t>القاف</w:t>
      </w:r>
      <w:r w:rsidRPr="0082556A">
        <w:rPr>
          <w:sz w:val="32"/>
          <w:szCs w:val="32"/>
          <w:rtl/>
        </w:rPr>
        <w:t xml:space="preserve"> </w:t>
      </w:r>
      <w:r w:rsidRPr="0082556A">
        <w:rPr>
          <w:rFonts w:hint="cs"/>
          <w:sz w:val="32"/>
          <w:szCs w:val="32"/>
          <w:rtl/>
        </w:rPr>
        <w:t>مكسورة</w:t>
      </w:r>
      <w:r w:rsidRPr="0082556A">
        <w:rPr>
          <w:sz w:val="32"/>
          <w:szCs w:val="32"/>
          <w:rtl/>
        </w:rPr>
        <w:t xml:space="preserve"> </w:t>
      </w:r>
      <w:r w:rsidRPr="0082556A">
        <w:rPr>
          <w:rFonts w:hint="cs"/>
          <w:sz w:val="32"/>
          <w:szCs w:val="32"/>
          <w:rtl/>
        </w:rPr>
        <w:t>الهاء</w:t>
      </w:r>
      <w:r w:rsidRPr="0082556A">
        <w:rPr>
          <w:sz w:val="32"/>
          <w:szCs w:val="32"/>
          <w:rtl/>
        </w:rPr>
        <w:t xml:space="preserve"> </w:t>
      </w:r>
      <w:r w:rsidRPr="0082556A">
        <w:rPr>
          <w:rFonts w:hint="cs"/>
          <w:sz w:val="32"/>
          <w:szCs w:val="32"/>
          <w:rtl/>
        </w:rPr>
        <w:t>بغير</w:t>
      </w:r>
      <w:r w:rsidRPr="0082556A">
        <w:rPr>
          <w:sz w:val="32"/>
          <w:szCs w:val="32"/>
          <w:rtl/>
        </w:rPr>
        <w:t xml:space="preserve"> </w:t>
      </w:r>
      <w:r w:rsidRPr="0082556A">
        <w:rPr>
          <w:rFonts w:hint="cs"/>
          <w:sz w:val="32"/>
          <w:szCs w:val="32"/>
          <w:rtl/>
        </w:rPr>
        <w:t>ياء</w:t>
      </w:r>
      <w:r w:rsidRPr="0082556A">
        <w:rPr>
          <w:sz w:val="32"/>
          <w:szCs w:val="32"/>
          <w:rtl/>
        </w:rPr>
        <w:t xml:space="preserve"> </w:t>
      </w:r>
      <w:r w:rsidRPr="0082556A">
        <w:rPr>
          <w:rFonts w:hint="cs"/>
          <w:sz w:val="32"/>
          <w:szCs w:val="32"/>
          <w:rtl/>
        </w:rPr>
        <w:t>مختلَسة</w:t>
      </w:r>
      <w:r w:rsidRPr="0082556A">
        <w:rPr>
          <w:sz w:val="32"/>
          <w:szCs w:val="32"/>
          <w:rtl/>
        </w:rPr>
        <w:t xml:space="preserve"> </w:t>
      </w:r>
      <w:r w:rsidRPr="0082556A">
        <w:rPr>
          <w:rFonts w:hint="cs"/>
          <w:sz w:val="32"/>
          <w:szCs w:val="32"/>
          <w:rtl/>
        </w:rPr>
        <w:t>الكسرة</w:t>
      </w:r>
      <w:r w:rsidRPr="0082556A">
        <w:rPr>
          <w:sz w:val="32"/>
          <w:szCs w:val="32"/>
          <w:rtl/>
        </w:rPr>
        <w:t xml:space="preserve"> </w:t>
      </w:r>
      <w:r w:rsidRPr="0082556A">
        <w:rPr>
          <w:rFonts w:hint="cs"/>
          <w:sz w:val="32"/>
          <w:szCs w:val="32"/>
          <w:rtl/>
        </w:rPr>
        <w:t>، وروى</w:t>
      </w:r>
      <w:r w:rsidRPr="0082556A">
        <w:rPr>
          <w:sz w:val="32"/>
          <w:szCs w:val="32"/>
          <w:rtl/>
        </w:rPr>
        <w:t xml:space="preserve"> </w:t>
      </w:r>
      <w:r w:rsidRPr="0082556A">
        <w:rPr>
          <w:rFonts w:hint="cs"/>
          <w:sz w:val="32"/>
          <w:szCs w:val="32"/>
          <w:rtl/>
        </w:rPr>
        <w:t>أبو</w:t>
      </w:r>
      <w:r w:rsidRPr="0082556A">
        <w:rPr>
          <w:sz w:val="32"/>
          <w:szCs w:val="32"/>
          <w:rtl/>
        </w:rPr>
        <w:t xml:space="preserve"> </w:t>
      </w:r>
      <w:r w:rsidRPr="0082556A">
        <w:rPr>
          <w:rFonts w:hint="cs"/>
          <w:sz w:val="32"/>
          <w:szCs w:val="32"/>
          <w:rtl/>
        </w:rPr>
        <w:t>عمارة</w:t>
      </w:r>
      <w:r w:rsidRPr="0082556A">
        <w:rPr>
          <w:sz w:val="32"/>
          <w:szCs w:val="32"/>
          <w:rtl/>
        </w:rPr>
        <w:t xml:space="preserve"> </w:t>
      </w:r>
      <w:r w:rsidRPr="0082556A">
        <w:rPr>
          <w:rFonts w:hint="cs"/>
          <w:sz w:val="32"/>
          <w:szCs w:val="32"/>
          <w:rtl/>
        </w:rPr>
        <w:t>عن</w:t>
      </w:r>
      <w:r w:rsidRPr="0082556A">
        <w:rPr>
          <w:sz w:val="32"/>
          <w:szCs w:val="32"/>
          <w:rtl/>
        </w:rPr>
        <w:t xml:space="preserve"> </w:t>
      </w:r>
      <w:r w:rsidRPr="0082556A">
        <w:rPr>
          <w:rFonts w:hint="cs"/>
          <w:sz w:val="32"/>
          <w:szCs w:val="32"/>
          <w:rtl/>
        </w:rPr>
        <w:t>حفص</w:t>
      </w:r>
      <w:r w:rsidRPr="0082556A">
        <w:rPr>
          <w:sz w:val="32"/>
          <w:szCs w:val="32"/>
          <w:rtl/>
        </w:rPr>
        <w:t xml:space="preserve"> </w:t>
      </w:r>
      <w:r w:rsidRPr="0082556A">
        <w:rPr>
          <w:rFonts w:hint="cs"/>
          <w:sz w:val="32"/>
          <w:szCs w:val="32"/>
          <w:rtl/>
        </w:rPr>
        <w:t>عن</w:t>
      </w:r>
      <w:r w:rsidRPr="0082556A">
        <w:rPr>
          <w:sz w:val="32"/>
          <w:szCs w:val="32"/>
          <w:rtl/>
        </w:rPr>
        <w:t xml:space="preserve"> </w:t>
      </w:r>
      <w:r w:rsidRPr="0082556A">
        <w:rPr>
          <w:rFonts w:hint="cs"/>
          <w:sz w:val="32"/>
          <w:szCs w:val="32"/>
          <w:rtl/>
        </w:rPr>
        <w:t>عاصم</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ويَتَّقِهْ</w:t>
      </w:r>
      <w:r w:rsidRPr="0082556A">
        <w:rPr>
          <w:sz w:val="32"/>
          <w:szCs w:val="32"/>
          <w:rtl/>
        </w:rPr>
        <w:t xml:space="preserve"> </w:t>
      </w:r>
      <w:r w:rsidRPr="0082556A">
        <w:rPr>
          <w:rFonts w:hint="cs"/>
          <w:sz w:val="32"/>
          <w:szCs w:val="32"/>
          <w:rtl/>
        </w:rPr>
        <w:t>)</w:t>
      </w:r>
      <w:r w:rsidRPr="0082556A">
        <w:rPr>
          <w:sz w:val="32"/>
          <w:szCs w:val="32"/>
          <w:rtl/>
        </w:rPr>
        <w:t xml:space="preserve"> </w:t>
      </w:r>
      <w:r w:rsidRPr="0082556A">
        <w:rPr>
          <w:rFonts w:hint="cs"/>
          <w:sz w:val="32"/>
          <w:szCs w:val="32"/>
          <w:rtl/>
        </w:rPr>
        <w:t>مكسورة</w:t>
      </w:r>
      <w:r w:rsidRPr="0082556A">
        <w:rPr>
          <w:sz w:val="32"/>
          <w:szCs w:val="32"/>
          <w:rtl/>
        </w:rPr>
        <w:t xml:space="preserve"> </w:t>
      </w:r>
      <w:r w:rsidRPr="0082556A">
        <w:rPr>
          <w:rFonts w:hint="cs"/>
          <w:sz w:val="32"/>
          <w:szCs w:val="32"/>
          <w:rtl/>
        </w:rPr>
        <w:t>القاف</w:t>
      </w:r>
      <w:r w:rsidRPr="0082556A">
        <w:rPr>
          <w:sz w:val="32"/>
          <w:szCs w:val="32"/>
          <w:rtl/>
        </w:rPr>
        <w:t xml:space="preserve"> </w:t>
      </w:r>
      <w:r w:rsidRPr="0082556A">
        <w:rPr>
          <w:rFonts w:hint="cs"/>
          <w:sz w:val="32"/>
          <w:szCs w:val="32"/>
          <w:rtl/>
        </w:rPr>
        <w:t>ساكنة</w:t>
      </w:r>
      <w:r w:rsidRPr="0082556A">
        <w:rPr>
          <w:sz w:val="32"/>
          <w:szCs w:val="32"/>
          <w:rtl/>
        </w:rPr>
        <w:t xml:space="preserve"> </w:t>
      </w:r>
      <w:r w:rsidRPr="0082556A">
        <w:rPr>
          <w:rFonts w:hint="cs"/>
          <w:sz w:val="32"/>
          <w:szCs w:val="32"/>
          <w:rtl/>
        </w:rPr>
        <w:t>وكذلك</w:t>
      </w:r>
      <w:r w:rsidRPr="0082556A">
        <w:rPr>
          <w:sz w:val="32"/>
          <w:szCs w:val="32"/>
          <w:rtl/>
        </w:rPr>
        <w:t xml:space="preserve"> </w:t>
      </w:r>
      <w:r w:rsidRPr="0082556A">
        <w:rPr>
          <w:rFonts w:hint="cs"/>
          <w:sz w:val="32"/>
          <w:szCs w:val="32"/>
          <w:rtl/>
        </w:rPr>
        <w:t>روى</w:t>
      </w:r>
      <w:r w:rsidRPr="0082556A">
        <w:rPr>
          <w:sz w:val="32"/>
          <w:szCs w:val="32"/>
          <w:rtl/>
        </w:rPr>
        <w:t xml:space="preserve"> </w:t>
      </w:r>
      <w:r w:rsidRPr="0082556A">
        <w:rPr>
          <w:rFonts w:hint="cs"/>
          <w:sz w:val="32"/>
          <w:szCs w:val="32"/>
          <w:rtl/>
        </w:rPr>
        <w:t>أبو</w:t>
      </w:r>
      <w:r w:rsidRPr="0082556A">
        <w:rPr>
          <w:sz w:val="32"/>
          <w:szCs w:val="32"/>
          <w:rtl/>
        </w:rPr>
        <w:t xml:space="preserve"> </w:t>
      </w:r>
      <w:r w:rsidRPr="0082556A">
        <w:rPr>
          <w:rFonts w:hint="cs"/>
          <w:sz w:val="32"/>
          <w:szCs w:val="32"/>
          <w:rtl/>
        </w:rPr>
        <w:t>عمارة</w:t>
      </w:r>
      <w:r w:rsidRPr="0082556A">
        <w:rPr>
          <w:sz w:val="32"/>
          <w:szCs w:val="32"/>
          <w:rtl/>
        </w:rPr>
        <w:t xml:space="preserve"> </w:t>
      </w:r>
      <w:r w:rsidRPr="0082556A">
        <w:rPr>
          <w:rFonts w:hint="cs"/>
          <w:sz w:val="32"/>
          <w:szCs w:val="32"/>
          <w:rtl/>
        </w:rPr>
        <w:t>عن</w:t>
      </w:r>
      <w:r w:rsidRPr="0082556A">
        <w:rPr>
          <w:sz w:val="32"/>
          <w:szCs w:val="32"/>
          <w:rtl/>
        </w:rPr>
        <w:t xml:space="preserve"> </w:t>
      </w:r>
      <w:r w:rsidRPr="0082556A">
        <w:rPr>
          <w:rFonts w:hint="cs"/>
          <w:sz w:val="32"/>
          <w:szCs w:val="32"/>
          <w:rtl/>
        </w:rPr>
        <w:t>حمزة</w:t>
      </w:r>
      <w:r w:rsidRPr="0082556A">
        <w:rPr>
          <w:sz w:val="32"/>
          <w:szCs w:val="32"/>
          <w:rtl/>
        </w:rPr>
        <w:t xml:space="preserve"> </w:t>
      </w:r>
      <w:r w:rsidRPr="0082556A">
        <w:rPr>
          <w:rFonts w:hint="cs"/>
          <w:sz w:val="32"/>
          <w:szCs w:val="32"/>
          <w:rtl/>
        </w:rPr>
        <w:t xml:space="preserve"> . وكلها قراءات متواترة .</w:t>
      </w:r>
    </w:p>
    <w:p w:rsidR="00EE5231" w:rsidRPr="0082556A" w:rsidRDefault="00EE5231" w:rsidP="00102085">
      <w:pPr>
        <w:pStyle w:val="a5"/>
        <w:rPr>
          <w:sz w:val="32"/>
          <w:szCs w:val="32"/>
          <w:rtl/>
        </w:rPr>
      </w:pPr>
      <w:r w:rsidRPr="0082556A">
        <w:rPr>
          <w:rFonts w:hint="cs"/>
          <w:sz w:val="32"/>
          <w:szCs w:val="32"/>
          <w:rtl/>
        </w:rPr>
        <w:t>ينظر : السبعة لابن مجاهد (ص457) ، والتيسير (ص162) .</w:t>
      </w:r>
    </w:p>
  </w:footnote>
  <w:footnote w:id="320">
    <w:p w:rsidR="00EE5231" w:rsidRPr="0082556A" w:rsidRDefault="00EE5231" w:rsidP="00C163EE">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قال مكي : ( من أسكن القاف فعلى الاستخفاف ، كما قالوا في كَتِف : كتْفٌ ، وفي فَخِذ : فخْذٌ . ومن كسرها فعلى الأصل ؛ لأن الياء التي بعد القاف حذفت للجزم ) . مشكل إعراب القرآن (2/125) .</w:t>
      </w:r>
    </w:p>
  </w:footnote>
  <w:footnote w:id="321">
    <w:p w:rsidR="00EE5231" w:rsidRPr="0082556A" w:rsidRDefault="00EE5231" w:rsidP="00A63DB5">
      <w:pPr>
        <w:pStyle w:val="a5"/>
        <w:rPr>
          <w:sz w:val="32"/>
          <w:szCs w:val="32"/>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w:t>
      </w:r>
      <w:r w:rsidRPr="0082556A">
        <w:rPr>
          <w:sz w:val="32"/>
          <w:szCs w:val="32"/>
          <w:rtl/>
        </w:rPr>
        <w:t>قالت سليمى اشتر لنا سويقا</w:t>
      </w:r>
      <w:r w:rsidRPr="0082556A">
        <w:rPr>
          <w:rFonts w:hint="cs"/>
          <w:sz w:val="32"/>
          <w:szCs w:val="32"/>
          <w:rtl/>
        </w:rPr>
        <w:t xml:space="preserve">    </w:t>
      </w:r>
      <w:r w:rsidRPr="0082556A">
        <w:rPr>
          <w:sz w:val="32"/>
          <w:szCs w:val="32"/>
          <w:rtl/>
        </w:rPr>
        <w:t xml:space="preserve">  وهات </w:t>
      </w:r>
      <w:r w:rsidRPr="0082556A">
        <w:rPr>
          <w:rFonts w:hint="cs"/>
          <w:sz w:val="32"/>
          <w:szCs w:val="32"/>
          <w:rtl/>
        </w:rPr>
        <w:t>خبز البر</w:t>
      </w:r>
      <w:r w:rsidRPr="0082556A">
        <w:rPr>
          <w:sz w:val="32"/>
          <w:szCs w:val="32"/>
          <w:rtl/>
        </w:rPr>
        <w:t xml:space="preserve"> أو دقيقا  </w:t>
      </w:r>
    </w:p>
    <w:p w:rsidR="00EE5231" w:rsidRPr="0082556A" w:rsidRDefault="00EE5231" w:rsidP="006B15D0">
      <w:pPr>
        <w:pStyle w:val="a5"/>
        <w:rPr>
          <w:sz w:val="32"/>
          <w:szCs w:val="32"/>
          <w:rtl/>
        </w:rPr>
      </w:pPr>
      <w:r w:rsidRPr="0082556A">
        <w:rPr>
          <w:rFonts w:hint="cs"/>
          <w:sz w:val="32"/>
          <w:szCs w:val="32"/>
          <w:rtl/>
        </w:rPr>
        <w:t>للعدافر الكندي . ينظر : الخصائص (2/340) ، والبحر المحيط (2/258) . والمقصود سكون الراء .</w:t>
      </w:r>
    </w:p>
  </w:footnote>
  <w:footnote w:id="322">
    <w:p w:rsidR="00EE5231" w:rsidRPr="0082556A" w:rsidRDefault="00EE5231" w:rsidP="00A60C71">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لم أجده .</w:t>
      </w:r>
    </w:p>
  </w:footnote>
  <w:footnote w:id="323">
    <w:p w:rsidR="00EE5231" w:rsidRPr="0082556A" w:rsidRDefault="00EE5231" w:rsidP="00954B19">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لم أجده .</w:t>
      </w:r>
    </w:p>
  </w:footnote>
  <w:footnote w:id="324">
    <w:p w:rsidR="00EE5231" w:rsidRPr="0082556A" w:rsidRDefault="00EE5231" w:rsidP="00D8266F">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هذا هو الوجه الأول في قوله تعالى : </w:t>
      </w:r>
      <w:r w:rsidRPr="0082556A">
        <w:rPr>
          <w:rFonts w:hint="cs"/>
          <w:sz w:val="32"/>
          <w:szCs w:val="32"/>
        </w:rPr>
        <w:sym w:font="AGA Arabesque" w:char="F029"/>
      </w:r>
      <w:r w:rsidRPr="0082556A">
        <w:rPr>
          <w:rFonts w:hint="cs"/>
          <w:sz w:val="32"/>
          <w:szCs w:val="32"/>
          <w:rtl/>
        </w:rPr>
        <w:t>جهد أيمانهم</w:t>
      </w:r>
      <w:r w:rsidRPr="0082556A">
        <w:rPr>
          <w:rFonts w:hint="cs"/>
          <w:sz w:val="32"/>
          <w:szCs w:val="32"/>
        </w:rPr>
        <w:sym w:font="AGA Arabesque" w:char="F028"/>
      </w:r>
      <w:r w:rsidRPr="0082556A">
        <w:rPr>
          <w:rFonts w:hint="cs"/>
          <w:sz w:val="32"/>
          <w:szCs w:val="32"/>
          <w:rtl/>
        </w:rPr>
        <w:t xml:space="preserve"> .</w:t>
      </w:r>
    </w:p>
  </w:footnote>
  <w:footnote w:id="325">
    <w:p w:rsidR="00EE5231" w:rsidRPr="0082556A" w:rsidRDefault="00EE5231" w:rsidP="007C3922">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الصواب : (أو) .</w:t>
      </w:r>
    </w:p>
  </w:footnote>
  <w:footnote w:id="326">
    <w:p w:rsidR="00EE5231" w:rsidRPr="0082556A" w:rsidRDefault="00EE5231" w:rsidP="009A5CEE">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هذا هو الوجه الثاني : أنه حال تقديره : مجتهدين في أيمانهم . قال السمين : ( </w:t>
      </w:r>
      <w:r w:rsidRPr="0082556A">
        <w:rPr>
          <w:sz w:val="32"/>
          <w:szCs w:val="32"/>
          <w:rtl/>
        </w:rPr>
        <w:t>وقد خلَطَ الزمخشري الوجهين فجعلهما وجهاً واحداً</w:t>
      </w:r>
      <w:r w:rsidRPr="0082556A">
        <w:rPr>
          <w:rFonts w:hint="cs"/>
          <w:sz w:val="32"/>
          <w:szCs w:val="32"/>
          <w:rtl/>
        </w:rPr>
        <w:t xml:space="preserve"> ) الدر المصون (8/432) . وعلى هذا يكون السيرافي قد تابع الزمخشري في هذا الخلط بين الوجهين .</w:t>
      </w:r>
    </w:p>
  </w:footnote>
  <w:footnote w:id="327">
    <w:p w:rsidR="00EE5231" w:rsidRPr="0082556A" w:rsidRDefault="00EE5231" w:rsidP="000E762B">
      <w:pPr>
        <w:ind w:firstLine="0"/>
        <w:rPr>
          <w:sz w:val="32"/>
          <w:szCs w:val="32"/>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فتكون فاعلةً بفعل محذوف أي : ولتكن طاعة ولتُوْجَد طاعة . وهذا الوجه ضعيف ؛ لأن</w:t>
      </w:r>
    </w:p>
    <w:p w:rsidR="00EE5231" w:rsidRPr="0082556A" w:rsidRDefault="00EE5231" w:rsidP="000E762B">
      <w:pPr>
        <w:ind w:firstLine="0"/>
        <w:rPr>
          <w:sz w:val="32"/>
          <w:szCs w:val="32"/>
          <w:rtl/>
        </w:rPr>
      </w:pPr>
      <w:r w:rsidRPr="0082556A">
        <w:rPr>
          <w:sz w:val="32"/>
          <w:szCs w:val="32"/>
          <w:rtl/>
        </w:rPr>
        <w:t xml:space="preserve">الفعلَ لا يُحْذَفُ إلاَّ إذا تَقَدَّم مُشْعِرٌ به </w:t>
      </w:r>
      <w:r w:rsidRPr="0082556A">
        <w:rPr>
          <w:rFonts w:hint="cs"/>
          <w:sz w:val="32"/>
          <w:szCs w:val="32"/>
          <w:rtl/>
        </w:rPr>
        <w:t>. ينظر : الدر المصون (8/432) .</w:t>
      </w:r>
    </w:p>
  </w:footnote>
  <w:footnote w:id="328">
    <w:p w:rsidR="00EE5231" w:rsidRPr="0082556A" w:rsidRDefault="00EE5231" w:rsidP="009520FF">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فتكون مبتدأ والخبر محذوف أي : طاعة معروفة أمثلُ وأولى بكم من هذه الأيمان الكاذبة . وقد حذف الخبر ؛ لأن في الكلام دليلاً عليه ؛ لأنه قال : </w:t>
      </w:r>
      <w:r w:rsidRPr="0082556A">
        <w:rPr>
          <w:rFonts w:ascii="QCF_BSML" w:hAnsi="QCF_BSML" w:cs="QCF_BSML"/>
          <w:sz w:val="32"/>
          <w:szCs w:val="32"/>
          <w:rtl/>
          <w:lang w:eastAsia="en-US"/>
        </w:rPr>
        <w:t>ﭽ</w:t>
      </w:r>
      <w:r w:rsidRPr="0082556A">
        <w:rPr>
          <w:rFonts w:ascii="QCF_P356" w:hAnsi="QCF_P356" w:cs="QCF_P356"/>
          <w:sz w:val="32"/>
          <w:szCs w:val="32"/>
          <w:rtl/>
          <w:lang w:eastAsia="en-US"/>
        </w:rPr>
        <w:t xml:space="preserve">  ﰅ  ﰆ  ﰇ  ﰈ  ﰉ  ﰊ   ﰋﰌ  </w:t>
      </w:r>
      <w:r w:rsidRPr="0082556A">
        <w:rPr>
          <w:sz w:val="32"/>
          <w:szCs w:val="32"/>
        </w:rPr>
        <w:sym w:font="AGA Arabesque" w:char="F028"/>
      </w:r>
      <w:r w:rsidRPr="0082556A">
        <w:rPr>
          <w:rFonts w:hint="cs"/>
          <w:sz w:val="32"/>
          <w:szCs w:val="32"/>
          <w:rtl/>
        </w:rPr>
        <w:t xml:space="preserve"> . والله عز وجل وراء ما في قلوبهم فقال : </w:t>
      </w:r>
      <w:r w:rsidRPr="0082556A">
        <w:rPr>
          <w:rFonts w:cs="Times New Roman" w:hint="cs"/>
          <w:sz w:val="32"/>
          <w:szCs w:val="32"/>
        </w:rPr>
        <w:sym w:font="AGA Arabesque" w:char="F029"/>
      </w:r>
      <w:r w:rsidRPr="0082556A">
        <w:rPr>
          <w:rFonts w:ascii="QCF_P356" w:hAnsi="QCF_P356" w:cs="QCF_P356"/>
          <w:sz w:val="32"/>
          <w:szCs w:val="32"/>
          <w:rtl/>
          <w:lang w:eastAsia="en-US"/>
        </w:rPr>
        <w:t>ﰍ   ﰎ   ﰏﰐ  ﰑ  ﰒﰓ  ﰔ      ﰕ  ﰖ  ﰗ  ﰘ</w:t>
      </w:r>
      <w:r w:rsidRPr="0082556A">
        <w:rPr>
          <w:rFonts w:ascii="QCF_P356" w:hAnsi="QCF_P356" w:cs="QCF_P356"/>
          <w:sz w:val="32"/>
          <w:szCs w:val="32"/>
          <w:lang w:eastAsia="en-US"/>
        </w:rPr>
        <w:sym w:font="AGA Arabesque" w:char="F028"/>
      </w:r>
      <w:r w:rsidRPr="0082556A">
        <w:rPr>
          <w:rFonts w:hint="cs"/>
          <w:sz w:val="32"/>
          <w:szCs w:val="32"/>
          <w:rtl/>
        </w:rPr>
        <w:t xml:space="preserve"> . ينظر : معاني القرآن وإعرابه للزجاج (4/51) .</w:t>
      </w:r>
    </w:p>
  </w:footnote>
  <w:footnote w:id="329">
    <w:p w:rsidR="00EE5231" w:rsidRPr="0082556A" w:rsidRDefault="00EE5231" w:rsidP="00AD2302">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(طاعةً) ، وهي قراءة شاذة ، قرأ بها اليزيدي .</w:t>
      </w:r>
    </w:p>
    <w:p w:rsidR="00EE5231" w:rsidRPr="0082556A" w:rsidRDefault="00EE5231" w:rsidP="00AD2302">
      <w:pPr>
        <w:pStyle w:val="a5"/>
        <w:rPr>
          <w:sz w:val="32"/>
          <w:szCs w:val="32"/>
          <w:rtl/>
        </w:rPr>
      </w:pPr>
      <w:r w:rsidRPr="0082556A">
        <w:rPr>
          <w:rFonts w:hint="cs"/>
          <w:sz w:val="32"/>
          <w:szCs w:val="32"/>
          <w:rtl/>
        </w:rPr>
        <w:t>ينظر : الشاذة لابن خالوية (ص155) ، والبحر المحيط (6/430) .</w:t>
      </w:r>
    </w:p>
  </w:footnote>
  <w:footnote w:id="330">
    <w:p w:rsidR="00EE5231" w:rsidRPr="0082556A" w:rsidRDefault="00EE5231" w:rsidP="007822B0">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العين (بلغ) (4/421) .</w:t>
      </w:r>
    </w:p>
  </w:footnote>
  <w:footnote w:id="331">
    <w:p w:rsidR="00EE5231" w:rsidRPr="0082556A" w:rsidRDefault="00EE5231" w:rsidP="004206D2">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الطبري في تفسيره (18/159) ، وابن أبي حاتم في تفسيره (8/2629)  من طريق أبي جعفر عن الربيع بن أنس عن أبي العالية . وهذا السند مرسل . وأبو جعفر ضعيف ، التقريب(ص629) . ووصله الحاكم في المستدرك عن أبي بن كعب </w:t>
      </w:r>
      <w:r w:rsidRPr="0082556A">
        <w:rPr>
          <w:rFonts w:hint="cs"/>
          <w:sz w:val="32"/>
          <w:szCs w:val="32"/>
        </w:rPr>
        <w:sym w:font="AGA Arabesque" w:char="F074"/>
      </w:r>
      <w:r w:rsidRPr="0082556A">
        <w:rPr>
          <w:rFonts w:hint="cs"/>
          <w:sz w:val="32"/>
          <w:szCs w:val="32"/>
          <w:rtl/>
        </w:rPr>
        <w:t xml:space="preserve"> (2/435) (3512) وقال : (</w:t>
      </w:r>
      <w:r w:rsidRPr="0082556A">
        <w:rPr>
          <w:sz w:val="32"/>
          <w:szCs w:val="32"/>
          <w:rtl/>
        </w:rPr>
        <w:t>هذا حديث صحيح الإسناد ولم يخرجاه</w:t>
      </w:r>
      <w:r w:rsidRPr="0082556A">
        <w:rPr>
          <w:rFonts w:hint="cs"/>
          <w:sz w:val="32"/>
          <w:szCs w:val="32"/>
          <w:rtl/>
        </w:rPr>
        <w:t>) .</w:t>
      </w:r>
    </w:p>
  </w:footnote>
  <w:footnote w:id="332">
    <w:p w:rsidR="00EE5231" w:rsidRPr="0082556A" w:rsidRDefault="00EE5231" w:rsidP="0077572A">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متواترة ، قرأ بها عاصم</w:t>
      </w:r>
      <w:r w:rsidRPr="0082556A">
        <w:rPr>
          <w:sz w:val="32"/>
          <w:szCs w:val="32"/>
          <w:rtl/>
        </w:rPr>
        <w:t xml:space="preserve"> </w:t>
      </w:r>
      <w:r w:rsidRPr="0082556A">
        <w:rPr>
          <w:rFonts w:hint="cs"/>
          <w:sz w:val="32"/>
          <w:szCs w:val="32"/>
          <w:rtl/>
        </w:rPr>
        <w:t>في</w:t>
      </w:r>
      <w:r w:rsidRPr="0082556A">
        <w:rPr>
          <w:sz w:val="32"/>
          <w:szCs w:val="32"/>
          <w:rtl/>
        </w:rPr>
        <w:t xml:space="preserve"> </w:t>
      </w:r>
      <w:r w:rsidRPr="0082556A">
        <w:rPr>
          <w:rFonts w:hint="cs"/>
          <w:sz w:val="32"/>
          <w:szCs w:val="32"/>
          <w:rtl/>
        </w:rPr>
        <w:t>رواية</w:t>
      </w:r>
      <w:r w:rsidRPr="0082556A">
        <w:rPr>
          <w:sz w:val="32"/>
          <w:szCs w:val="32"/>
          <w:rtl/>
        </w:rPr>
        <w:t xml:space="preserve"> </w:t>
      </w:r>
      <w:r w:rsidRPr="0082556A">
        <w:rPr>
          <w:rFonts w:hint="cs"/>
          <w:sz w:val="32"/>
          <w:szCs w:val="32"/>
          <w:rtl/>
        </w:rPr>
        <w:t>أبى</w:t>
      </w:r>
      <w:r w:rsidRPr="0082556A">
        <w:rPr>
          <w:sz w:val="32"/>
          <w:szCs w:val="32"/>
          <w:rtl/>
        </w:rPr>
        <w:t xml:space="preserve"> </w:t>
      </w:r>
      <w:r w:rsidRPr="0082556A">
        <w:rPr>
          <w:rFonts w:hint="cs"/>
          <w:sz w:val="32"/>
          <w:szCs w:val="32"/>
          <w:rtl/>
        </w:rPr>
        <w:t>بكر</w:t>
      </w:r>
      <w:r w:rsidRPr="0082556A">
        <w:rPr>
          <w:sz w:val="32"/>
          <w:szCs w:val="32"/>
          <w:rtl/>
        </w:rPr>
        <w:t xml:space="preserve"> </w:t>
      </w:r>
      <w:r w:rsidRPr="0082556A">
        <w:rPr>
          <w:rFonts w:hint="cs"/>
          <w:sz w:val="32"/>
          <w:szCs w:val="32"/>
          <w:rtl/>
        </w:rPr>
        <w:t>.</w:t>
      </w:r>
    </w:p>
    <w:p w:rsidR="00EE5231" w:rsidRPr="0082556A" w:rsidRDefault="00EE5231" w:rsidP="000463F3">
      <w:pPr>
        <w:ind w:firstLine="0"/>
        <w:rPr>
          <w:sz w:val="32"/>
          <w:szCs w:val="32"/>
          <w:rtl/>
        </w:rPr>
      </w:pPr>
      <w:r w:rsidRPr="0082556A">
        <w:rPr>
          <w:rFonts w:hint="cs"/>
          <w:sz w:val="32"/>
          <w:szCs w:val="32"/>
          <w:rtl/>
        </w:rPr>
        <w:t>ينظر : السبعة</w:t>
      </w:r>
      <w:r w:rsidRPr="0082556A">
        <w:rPr>
          <w:sz w:val="32"/>
          <w:szCs w:val="32"/>
          <w:rtl/>
        </w:rPr>
        <w:t xml:space="preserve"> </w:t>
      </w:r>
      <w:r w:rsidRPr="0082556A">
        <w:rPr>
          <w:rFonts w:hint="cs"/>
          <w:sz w:val="32"/>
          <w:szCs w:val="32"/>
          <w:rtl/>
        </w:rPr>
        <w:t>لابن مجاهد</w:t>
      </w:r>
      <w:r w:rsidRPr="0082556A">
        <w:rPr>
          <w:sz w:val="32"/>
          <w:szCs w:val="32"/>
          <w:rtl/>
        </w:rPr>
        <w:t xml:space="preserve"> </w:t>
      </w:r>
      <w:r w:rsidRPr="0082556A">
        <w:rPr>
          <w:rFonts w:hint="cs"/>
          <w:sz w:val="32"/>
          <w:szCs w:val="32"/>
          <w:rtl/>
        </w:rPr>
        <w:t>(ص</w:t>
      </w:r>
      <w:r w:rsidRPr="0082556A">
        <w:rPr>
          <w:sz w:val="32"/>
          <w:szCs w:val="32"/>
          <w:rtl/>
        </w:rPr>
        <w:t xml:space="preserve"> 458</w:t>
      </w:r>
      <w:r w:rsidRPr="0082556A">
        <w:rPr>
          <w:rFonts w:hint="cs"/>
          <w:sz w:val="32"/>
          <w:szCs w:val="32"/>
          <w:rtl/>
        </w:rPr>
        <w:t>) ، والتيسير (ص163) .</w:t>
      </w:r>
    </w:p>
  </w:footnote>
  <w:footnote w:id="333">
    <w:p w:rsidR="00EE5231" w:rsidRPr="0082556A" w:rsidRDefault="00EE5231" w:rsidP="00335657">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قرأ ابن كثير وأبو بكر (وَلَيُبْدِلَنَّهُم) مخففاً ، والباقون مشدداً . وكلاهما متواتر .</w:t>
      </w:r>
    </w:p>
    <w:p w:rsidR="00EE5231" w:rsidRPr="0082556A" w:rsidRDefault="00EE5231" w:rsidP="00335657">
      <w:pPr>
        <w:pStyle w:val="a5"/>
        <w:rPr>
          <w:sz w:val="32"/>
          <w:szCs w:val="32"/>
          <w:rtl/>
        </w:rPr>
      </w:pPr>
      <w:r w:rsidRPr="0082556A">
        <w:rPr>
          <w:rFonts w:hint="cs"/>
          <w:sz w:val="32"/>
          <w:szCs w:val="32"/>
          <w:rtl/>
        </w:rPr>
        <w:t>ينظر : السبعة لابن مجاهد (ص458) ، والتيسير (ص163) .</w:t>
      </w:r>
    </w:p>
  </w:footnote>
  <w:footnote w:id="334">
    <w:p w:rsidR="00EE5231" w:rsidRPr="0082556A" w:rsidRDefault="00EE5231" w:rsidP="0066358B">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قال الزمخشري : ( </w:t>
      </w:r>
      <w:r w:rsidRPr="0082556A">
        <w:rPr>
          <w:sz w:val="32"/>
          <w:szCs w:val="32"/>
          <w:rtl/>
        </w:rPr>
        <w:t>فإن قلت : أين القسم الملتق</w:t>
      </w:r>
      <w:r w:rsidRPr="0082556A">
        <w:rPr>
          <w:rFonts w:hint="cs"/>
          <w:sz w:val="32"/>
          <w:szCs w:val="32"/>
          <w:rtl/>
        </w:rPr>
        <w:t>ي</w:t>
      </w:r>
      <w:r w:rsidRPr="0082556A">
        <w:rPr>
          <w:sz w:val="32"/>
          <w:szCs w:val="32"/>
          <w:rtl/>
        </w:rPr>
        <w:t xml:space="preserve"> باللام والنون في</w:t>
      </w:r>
      <w:r w:rsidRPr="0082556A">
        <w:rPr>
          <w:sz w:val="32"/>
          <w:szCs w:val="32"/>
        </w:rPr>
        <w:sym w:font="AGA Arabesque" w:char="F029"/>
      </w:r>
      <w:r w:rsidRPr="0082556A">
        <w:rPr>
          <w:sz w:val="32"/>
          <w:szCs w:val="32"/>
          <w:rtl/>
        </w:rPr>
        <w:t xml:space="preserve">لَيَسْتَخْلِفَنَّهُمْ </w:t>
      </w:r>
      <w:r w:rsidRPr="0082556A">
        <w:rPr>
          <w:sz w:val="32"/>
          <w:szCs w:val="32"/>
        </w:rPr>
        <w:sym w:font="AGA Arabesque" w:char="F028"/>
      </w:r>
      <w:r w:rsidRPr="0082556A">
        <w:rPr>
          <w:sz w:val="32"/>
          <w:szCs w:val="32"/>
          <w:rtl/>
        </w:rPr>
        <w:t>؟ قلت : هو محذوف تقديره : وعدهم الله ، وأقسم ليستخلفنهم ، أو نزّل وعد الله في تحققه منزلة القسم ، فتلقى بما يتلقى به القسم ، كأنه قيل : أقسم الله ليستخلفنهم</w:t>
      </w:r>
      <w:r w:rsidRPr="0082556A">
        <w:rPr>
          <w:rFonts w:hint="cs"/>
          <w:sz w:val="32"/>
          <w:szCs w:val="32"/>
          <w:rtl/>
        </w:rPr>
        <w:t xml:space="preserve"> )</w:t>
      </w:r>
      <w:r w:rsidRPr="0082556A">
        <w:rPr>
          <w:sz w:val="32"/>
          <w:szCs w:val="32"/>
          <w:rtl/>
        </w:rPr>
        <w:t xml:space="preserve"> .</w:t>
      </w:r>
      <w:r w:rsidRPr="0082556A">
        <w:rPr>
          <w:rFonts w:hint="cs"/>
          <w:sz w:val="32"/>
          <w:szCs w:val="32"/>
          <w:rtl/>
        </w:rPr>
        <w:t xml:space="preserve"> الكشاف (3/256) .</w:t>
      </w:r>
    </w:p>
  </w:footnote>
  <w:footnote w:id="335">
    <w:p w:rsidR="00EE5231" w:rsidRPr="0082556A" w:rsidRDefault="00EE5231" w:rsidP="0066358B">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معاني القرآن وإعرابه للزجاج (4/51) .</w:t>
      </w:r>
    </w:p>
  </w:footnote>
  <w:footnote w:id="336">
    <w:p w:rsidR="00EE5231" w:rsidRPr="0082556A" w:rsidRDefault="00EE5231" w:rsidP="008B2C06">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تفسير الطبري (18/160) ، والوجيز للواحدي (2/769) ، وتفسير البغوي (3/355) .</w:t>
      </w:r>
    </w:p>
  </w:footnote>
  <w:footnote w:id="337">
    <w:p w:rsidR="00EE5231" w:rsidRPr="0082556A" w:rsidRDefault="00EE5231" w:rsidP="005C6DDB">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تفسير ابن كثير (3/301) .</w:t>
      </w:r>
    </w:p>
  </w:footnote>
  <w:footnote w:id="338">
    <w:p w:rsidR="00EE5231" w:rsidRPr="0082556A" w:rsidRDefault="00EE5231" w:rsidP="005C6DDB">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في الآية رقم (54) .</w:t>
      </w:r>
    </w:p>
  </w:footnote>
  <w:footnote w:id="339">
    <w:p w:rsidR="00EE5231" w:rsidRPr="0082556A" w:rsidRDefault="00EE5231" w:rsidP="00BA3DC9">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أو من باب الالتفات من الغَيْبة إلى الخطاب . وحسَّنه الخطاب في قوله قبل ذلك </w:t>
      </w:r>
      <w:r w:rsidRPr="0082556A">
        <w:rPr>
          <w:rFonts w:hint="cs"/>
          <w:sz w:val="32"/>
          <w:szCs w:val="32"/>
        </w:rPr>
        <w:sym w:font="AGA Arabesque" w:char="F029"/>
      </w:r>
      <w:r w:rsidRPr="0082556A">
        <w:rPr>
          <w:rFonts w:hint="cs"/>
          <w:sz w:val="32"/>
          <w:szCs w:val="32"/>
          <w:rtl/>
        </w:rPr>
        <w:t>منكم</w:t>
      </w:r>
      <w:r w:rsidRPr="0082556A">
        <w:rPr>
          <w:rFonts w:hint="cs"/>
          <w:sz w:val="32"/>
          <w:szCs w:val="32"/>
        </w:rPr>
        <w:sym w:font="AGA Arabesque" w:char="F028"/>
      </w:r>
      <w:r w:rsidRPr="0082556A">
        <w:rPr>
          <w:rFonts w:hint="cs"/>
          <w:sz w:val="32"/>
          <w:szCs w:val="32"/>
          <w:rtl/>
        </w:rPr>
        <w:t xml:space="preserve"> آية (55) . ينظر: الدر المصون (8/435) .</w:t>
      </w:r>
    </w:p>
  </w:footnote>
  <w:footnote w:id="340">
    <w:p w:rsidR="00EE5231" w:rsidRPr="0082556A" w:rsidRDefault="00EE5231" w:rsidP="00FD6D45">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فقد جاءت في الآية (54) ، وفي هذه الآية .</w:t>
      </w:r>
    </w:p>
  </w:footnote>
  <w:footnote w:id="341">
    <w:p w:rsidR="00EE5231" w:rsidRPr="0082556A" w:rsidRDefault="00EE5231" w:rsidP="001D7146">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متواترة ، قرأ بها ابن عامر وحمزة .</w:t>
      </w:r>
    </w:p>
    <w:p w:rsidR="00EE5231" w:rsidRPr="0082556A" w:rsidRDefault="00EE5231" w:rsidP="001D7146">
      <w:pPr>
        <w:pStyle w:val="a5"/>
        <w:rPr>
          <w:sz w:val="32"/>
          <w:szCs w:val="32"/>
          <w:rtl/>
        </w:rPr>
      </w:pPr>
      <w:r w:rsidRPr="0082556A">
        <w:rPr>
          <w:rFonts w:hint="cs"/>
          <w:sz w:val="32"/>
          <w:szCs w:val="32"/>
          <w:rtl/>
        </w:rPr>
        <w:t>ينظر : المبسوط (ص196) ، والتيسير (ص163) .</w:t>
      </w:r>
    </w:p>
  </w:footnote>
  <w:footnote w:id="342">
    <w:p w:rsidR="00EE5231" w:rsidRPr="0082556A" w:rsidRDefault="00EE5231" w:rsidP="00E1142C">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(معجزين) اسم  و(في الأرض) خبر .</w:t>
      </w:r>
    </w:p>
    <w:p w:rsidR="00EE5231" w:rsidRPr="0082556A" w:rsidRDefault="00EE5231" w:rsidP="00E1142C">
      <w:pPr>
        <w:pStyle w:val="a5"/>
        <w:rPr>
          <w:sz w:val="32"/>
          <w:szCs w:val="32"/>
          <w:rtl/>
        </w:rPr>
      </w:pPr>
      <w:r w:rsidRPr="0082556A">
        <w:rPr>
          <w:rFonts w:hint="cs"/>
          <w:sz w:val="32"/>
          <w:szCs w:val="32"/>
          <w:rtl/>
        </w:rPr>
        <w:t xml:space="preserve"> قال الفراء : ( وهو ضعيف في العربية والوجه أن تقرأ بالتاء لكون الفعل واقعاً على (الذين) وعلى (معجزين) ) . معاني القرآن (2/259) .</w:t>
      </w:r>
    </w:p>
  </w:footnote>
  <w:footnote w:id="343">
    <w:p w:rsidR="00EE5231" w:rsidRPr="0082556A" w:rsidRDefault="00EE5231" w:rsidP="00A60C71">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الدر المصون (8/436) .</w:t>
      </w:r>
    </w:p>
  </w:footnote>
  <w:footnote w:id="344">
    <w:p w:rsidR="00EE5231" w:rsidRPr="0082556A" w:rsidRDefault="00EE5231" w:rsidP="00FB0FD6">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هذا هو الأرجح أن الآية عامة فتشمل العبيد والإماء . </w:t>
      </w:r>
    </w:p>
    <w:p w:rsidR="00EE5231" w:rsidRPr="0082556A" w:rsidRDefault="00EE5231" w:rsidP="00FB0FD6">
      <w:pPr>
        <w:pStyle w:val="a5"/>
        <w:rPr>
          <w:sz w:val="32"/>
          <w:szCs w:val="32"/>
          <w:rtl/>
        </w:rPr>
      </w:pPr>
      <w:r w:rsidRPr="0082556A">
        <w:rPr>
          <w:rFonts w:hint="cs"/>
          <w:sz w:val="32"/>
          <w:szCs w:val="32"/>
          <w:rtl/>
        </w:rPr>
        <w:t>ينظر : تفسير الطبري (18/161) ، وتفسير البغوي (3/355) .</w:t>
      </w:r>
    </w:p>
  </w:footnote>
  <w:footnote w:id="345">
    <w:p w:rsidR="00EE5231" w:rsidRPr="0082556A" w:rsidRDefault="00EE5231" w:rsidP="00184432">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ما بين المعكوفتين مطموس في الأصل ، وأثبته من الكشاف (3/258) .</w:t>
      </w:r>
    </w:p>
  </w:footnote>
  <w:footnote w:id="346">
    <w:p w:rsidR="00EE5231" w:rsidRPr="0082556A" w:rsidRDefault="00EE5231" w:rsidP="009078D4">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أساس البلاغة (عور) (ص439) .</w:t>
      </w:r>
    </w:p>
  </w:footnote>
  <w:footnote w:id="347">
    <w:p w:rsidR="00EE5231" w:rsidRPr="0082556A" w:rsidRDefault="00EE5231" w:rsidP="00F252F5">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هو : </w:t>
      </w:r>
      <w:r w:rsidRPr="0082556A">
        <w:rPr>
          <w:sz w:val="32"/>
          <w:szCs w:val="32"/>
          <w:rtl/>
        </w:rPr>
        <w:t xml:space="preserve">مدلاج بن عمرو السلمي أحد حلفاء بني عبد شمس </w:t>
      </w:r>
      <w:r w:rsidRPr="0082556A">
        <w:rPr>
          <w:rFonts w:hint="cs"/>
          <w:sz w:val="32"/>
          <w:szCs w:val="32"/>
          <w:rtl/>
        </w:rPr>
        <w:t xml:space="preserve">. </w:t>
      </w:r>
      <w:r w:rsidRPr="0082556A">
        <w:rPr>
          <w:sz w:val="32"/>
          <w:szCs w:val="32"/>
          <w:rtl/>
        </w:rPr>
        <w:t>ومن أهل الحديث من يقول فيه مدلج بن عمرو شهد بدرا</w:t>
      </w:r>
      <w:r w:rsidRPr="0082556A">
        <w:rPr>
          <w:rFonts w:hint="cs"/>
          <w:sz w:val="32"/>
          <w:szCs w:val="32"/>
          <w:rtl/>
        </w:rPr>
        <w:t xml:space="preserve">ً </w:t>
      </w:r>
      <w:r w:rsidRPr="0082556A">
        <w:rPr>
          <w:sz w:val="32"/>
          <w:szCs w:val="32"/>
          <w:rtl/>
        </w:rPr>
        <w:t xml:space="preserve">وشهد سائر المشاهد مع رسول الله </w:t>
      </w:r>
      <w:r w:rsidRPr="0082556A">
        <w:rPr>
          <w:sz w:val="32"/>
          <w:szCs w:val="32"/>
        </w:rPr>
        <w:sym w:font="AGA Arabesque" w:char="F072"/>
      </w:r>
      <w:r w:rsidRPr="0082556A">
        <w:rPr>
          <w:rFonts w:hint="cs"/>
          <w:sz w:val="32"/>
          <w:szCs w:val="32"/>
          <w:rtl/>
        </w:rPr>
        <w:t xml:space="preserve"> </w:t>
      </w:r>
      <w:r w:rsidRPr="0082556A">
        <w:rPr>
          <w:sz w:val="32"/>
          <w:szCs w:val="32"/>
          <w:rtl/>
        </w:rPr>
        <w:t xml:space="preserve">ثم توفي سنة </w:t>
      </w:r>
      <w:r w:rsidRPr="0082556A">
        <w:rPr>
          <w:rFonts w:hint="cs"/>
          <w:sz w:val="32"/>
          <w:szCs w:val="32"/>
          <w:rtl/>
        </w:rPr>
        <w:t>(50هـ) .</w:t>
      </w:r>
    </w:p>
    <w:p w:rsidR="00EE5231" w:rsidRPr="0082556A" w:rsidRDefault="00EE5231" w:rsidP="00F318E6">
      <w:pPr>
        <w:pStyle w:val="a5"/>
        <w:rPr>
          <w:sz w:val="32"/>
          <w:szCs w:val="32"/>
          <w:rtl/>
        </w:rPr>
      </w:pPr>
      <w:r w:rsidRPr="0082556A">
        <w:rPr>
          <w:rFonts w:hint="cs"/>
          <w:sz w:val="32"/>
          <w:szCs w:val="32"/>
          <w:rtl/>
        </w:rPr>
        <w:t xml:space="preserve">ينظر : </w:t>
      </w:r>
      <w:r w:rsidRPr="0082556A">
        <w:rPr>
          <w:sz w:val="32"/>
          <w:szCs w:val="32"/>
          <w:rtl/>
        </w:rPr>
        <w:t>الاستيعاب</w:t>
      </w:r>
      <w:r w:rsidRPr="0082556A">
        <w:rPr>
          <w:rFonts w:hint="cs"/>
          <w:sz w:val="32"/>
          <w:szCs w:val="32"/>
          <w:rtl/>
        </w:rPr>
        <w:t xml:space="preserve"> (4/1468) ،</w:t>
      </w:r>
      <w:r w:rsidRPr="0082556A">
        <w:rPr>
          <w:sz w:val="32"/>
          <w:szCs w:val="32"/>
          <w:rtl/>
        </w:rPr>
        <w:t xml:space="preserve"> </w:t>
      </w:r>
      <w:r w:rsidRPr="0082556A">
        <w:rPr>
          <w:rFonts w:hint="cs"/>
          <w:sz w:val="32"/>
          <w:szCs w:val="32"/>
          <w:rtl/>
        </w:rPr>
        <w:t>والإصابة (6/61) .</w:t>
      </w:r>
    </w:p>
  </w:footnote>
  <w:footnote w:id="348">
    <w:p w:rsidR="00EE5231" w:rsidRPr="0082556A" w:rsidRDefault="00EE5231" w:rsidP="00184432">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أبو نعيم الأصبهاني في معرفة الصحابة  (5/2621) (6308) من طريق السدي الصغير عن الكلبي عن أبي صالح عن ابن عباس . وهذه سلسلة الكذب . ينظر : الإتقان (6/2336)  .</w:t>
      </w:r>
    </w:p>
    <w:p w:rsidR="00EE5231" w:rsidRPr="0082556A" w:rsidRDefault="00EE5231" w:rsidP="00A60C71">
      <w:pPr>
        <w:pStyle w:val="a5"/>
        <w:rPr>
          <w:sz w:val="32"/>
          <w:szCs w:val="32"/>
          <w:rtl/>
        </w:rPr>
      </w:pPr>
      <w:r w:rsidRPr="0082556A">
        <w:rPr>
          <w:rFonts w:hint="cs"/>
          <w:sz w:val="32"/>
          <w:szCs w:val="32"/>
          <w:rtl/>
        </w:rPr>
        <w:t>وأخرجه الثعلبي في تفسيره (7/116) ، والواحدي في أسباب النزول (ص342) مختصراً ومن غير سند .</w:t>
      </w:r>
    </w:p>
  </w:footnote>
  <w:footnote w:id="349">
    <w:p w:rsidR="00EE5231" w:rsidRPr="0082556A" w:rsidRDefault="00EE5231" w:rsidP="00BB427D">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في المخطوط (أبي مرشد) وأثبته من طبقات ابن سعد (8/335) . </w:t>
      </w:r>
    </w:p>
    <w:p w:rsidR="00EE5231" w:rsidRPr="0082556A" w:rsidRDefault="00EE5231" w:rsidP="00BB427D">
      <w:pPr>
        <w:pStyle w:val="a5"/>
        <w:rPr>
          <w:sz w:val="32"/>
          <w:szCs w:val="32"/>
          <w:rtl/>
        </w:rPr>
      </w:pPr>
      <w:r w:rsidRPr="0082556A">
        <w:rPr>
          <w:rFonts w:hint="cs"/>
          <w:sz w:val="32"/>
          <w:szCs w:val="32"/>
          <w:rtl/>
        </w:rPr>
        <w:t xml:space="preserve">وهي : </w:t>
      </w:r>
      <w:r w:rsidRPr="0082556A">
        <w:rPr>
          <w:sz w:val="32"/>
          <w:szCs w:val="32"/>
          <w:rtl/>
        </w:rPr>
        <w:t xml:space="preserve">أسماء بنت مرشدة بن جبر بن مالك بن حويرثة بن حارثة </w:t>
      </w:r>
      <w:r w:rsidRPr="0082556A">
        <w:rPr>
          <w:rFonts w:hint="cs"/>
          <w:sz w:val="32"/>
          <w:szCs w:val="32"/>
          <w:rtl/>
        </w:rPr>
        <w:t>،</w:t>
      </w:r>
      <w:r w:rsidRPr="0082556A">
        <w:rPr>
          <w:sz w:val="32"/>
          <w:szCs w:val="32"/>
          <w:rtl/>
        </w:rPr>
        <w:t xml:space="preserve">أسلمت وبايعت رسول الله </w:t>
      </w:r>
      <w:r w:rsidRPr="0082556A">
        <w:rPr>
          <w:sz w:val="32"/>
          <w:szCs w:val="32"/>
        </w:rPr>
        <w:sym w:font="AGA Arabesque" w:char="F072"/>
      </w:r>
      <w:r w:rsidRPr="0082556A">
        <w:rPr>
          <w:rFonts w:hint="cs"/>
          <w:sz w:val="32"/>
          <w:szCs w:val="32"/>
          <w:rtl/>
        </w:rPr>
        <w:t xml:space="preserve"> ، لها حديث في الاستحاضة .</w:t>
      </w:r>
    </w:p>
    <w:p w:rsidR="00EE5231" w:rsidRPr="0082556A" w:rsidRDefault="00EE5231" w:rsidP="00BB427D">
      <w:pPr>
        <w:pStyle w:val="a5"/>
        <w:rPr>
          <w:sz w:val="32"/>
          <w:szCs w:val="32"/>
          <w:rtl/>
        </w:rPr>
      </w:pPr>
      <w:r w:rsidRPr="0082556A">
        <w:rPr>
          <w:rFonts w:hint="cs"/>
          <w:sz w:val="32"/>
          <w:szCs w:val="32"/>
          <w:rtl/>
        </w:rPr>
        <w:t xml:space="preserve">ينظر : </w:t>
      </w:r>
      <w:r w:rsidRPr="0082556A">
        <w:rPr>
          <w:sz w:val="32"/>
          <w:szCs w:val="32"/>
          <w:rtl/>
        </w:rPr>
        <w:t>طبقات</w:t>
      </w:r>
      <w:r w:rsidRPr="0082556A">
        <w:rPr>
          <w:rFonts w:hint="cs"/>
          <w:sz w:val="32"/>
          <w:szCs w:val="32"/>
          <w:rtl/>
        </w:rPr>
        <w:t xml:space="preserve"> ابن سعد</w:t>
      </w:r>
      <w:r w:rsidRPr="0082556A">
        <w:rPr>
          <w:sz w:val="32"/>
          <w:szCs w:val="32"/>
          <w:rtl/>
        </w:rPr>
        <w:t xml:space="preserve"> </w:t>
      </w:r>
      <w:r w:rsidRPr="0082556A">
        <w:rPr>
          <w:rFonts w:hint="cs"/>
          <w:sz w:val="32"/>
          <w:szCs w:val="32"/>
          <w:rtl/>
        </w:rPr>
        <w:t>(8/335) ، وأسد الغابة (7/19) .</w:t>
      </w:r>
    </w:p>
  </w:footnote>
  <w:footnote w:id="350">
    <w:p w:rsidR="00EE5231" w:rsidRPr="0082556A" w:rsidRDefault="00EE5231" w:rsidP="007E2FBA">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ابن أبي حاتم في تفسيره (8/2633) (14795) وقال في اسمها : (أسماء بنت مرشدة ) </w:t>
      </w:r>
      <w:r w:rsidRPr="0082556A">
        <w:rPr>
          <w:sz w:val="32"/>
          <w:szCs w:val="32"/>
          <w:rtl/>
        </w:rPr>
        <w:t>–</w:t>
      </w:r>
      <w:r w:rsidRPr="0082556A">
        <w:rPr>
          <w:rFonts w:hint="cs"/>
          <w:sz w:val="32"/>
          <w:szCs w:val="32"/>
          <w:rtl/>
        </w:rPr>
        <w:t xml:space="preserve"> كما تقدَّم إثباته -. وأخرجه الثعلبي في تفسيره (7/116) ، والواحدي في أسباب النزول (ص342) مختصراً عن مقاتل .</w:t>
      </w:r>
    </w:p>
  </w:footnote>
  <w:footnote w:id="351">
    <w:p w:rsidR="00EE5231" w:rsidRPr="0082556A" w:rsidRDefault="00EE5231" w:rsidP="00935E4F">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شاذة ، قرأ بها الحسن وعبد الوارث عن أبي عمرو وطلحة .</w:t>
      </w:r>
    </w:p>
    <w:p w:rsidR="00EE5231" w:rsidRPr="0082556A" w:rsidRDefault="00EE5231" w:rsidP="00935E4F">
      <w:pPr>
        <w:ind w:firstLine="0"/>
        <w:rPr>
          <w:sz w:val="32"/>
          <w:szCs w:val="32"/>
          <w:rtl/>
        </w:rPr>
      </w:pPr>
      <w:r w:rsidRPr="0082556A">
        <w:rPr>
          <w:rFonts w:hint="cs"/>
          <w:sz w:val="32"/>
          <w:szCs w:val="32"/>
          <w:rtl/>
        </w:rPr>
        <w:t>ينظر: الشاذة لابن خالويه (ص155) ، والبحر المحيط (6/433) .</w:t>
      </w:r>
    </w:p>
  </w:footnote>
  <w:footnote w:id="352">
    <w:p w:rsidR="00EE5231" w:rsidRPr="0082556A" w:rsidRDefault="00EE5231" w:rsidP="00935E4F">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متواترة ، قرأ بها حمزة</w:t>
      </w:r>
      <w:r w:rsidRPr="0082556A">
        <w:rPr>
          <w:sz w:val="32"/>
          <w:szCs w:val="32"/>
          <w:rtl/>
        </w:rPr>
        <w:t xml:space="preserve"> </w:t>
      </w:r>
      <w:r w:rsidRPr="0082556A">
        <w:rPr>
          <w:rFonts w:hint="cs"/>
          <w:sz w:val="32"/>
          <w:szCs w:val="32"/>
          <w:rtl/>
        </w:rPr>
        <w:t>والكسائى</w:t>
      </w:r>
      <w:r w:rsidRPr="0082556A">
        <w:rPr>
          <w:sz w:val="32"/>
          <w:szCs w:val="32"/>
          <w:rtl/>
        </w:rPr>
        <w:t xml:space="preserve"> </w:t>
      </w:r>
      <w:r w:rsidRPr="0082556A">
        <w:rPr>
          <w:rFonts w:hint="cs"/>
          <w:sz w:val="32"/>
          <w:szCs w:val="32"/>
          <w:rtl/>
        </w:rPr>
        <w:t>وعاصم</w:t>
      </w:r>
      <w:r w:rsidRPr="0082556A">
        <w:rPr>
          <w:sz w:val="32"/>
          <w:szCs w:val="32"/>
          <w:rtl/>
        </w:rPr>
        <w:t xml:space="preserve"> </w:t>
      </w:r>
      <w:r w:rsidRPr="0082556A">
        <w:rPr>
          <w:rFonts w:hint="cs"/>
          <w:sz w:val="32"/>
          <w:szCs w:val="32"/>
          <w:rtl/>
        </w:rPr>
        <w:t>في</w:t>
      </w:r>
      <w:r w:rsidRPr="0082556A">
        <w:rPr>
          <w:sz w:val="32"/>
          <w:szCs w:val="32"/>
          <w:rtl/>
        </w:rPr>
        <w:t xml:space="preserve"> </w:t>
      </w:r>
      <w:r w:rsidRPr="0082556A">
        <w:rPr>
          <w:rFonts w:hint="cs"/>
          <w:sz w:val="32"/>
          <w:szCs w:val="32"/>
          <w:rtl/>
        </w:rPr>
        <w:t>رواية</w:t>
      </w:r>
      <w:r w:rsidRPr="0082556A">
        <w:rPr>
          <w:sz w:val="32"/>
          <w:szCs w:val="32"/>
          <w:rtl/>
        </w:rPr>
        <w:t xml:space="preserve"> </w:t>
      </w:r>
      <w:r w:rsidRPr="0082556A">
        <w:rPr>
          <w:rFonts w:hint="cs"/>
          <w:sz w:val="32"/>
          <w:szCs w:val="32"/>
          <w:rtl/>
        </w:rPr>
        <w:t>أبى</w:t>
      </w:r>
      <w:r w:rsidRPr="0082556A">
        <w:rPr>
          <w:sz w:val="32"/>
          <w:szCs w:val="32"/>
          <w:rtl/>
        </w:rPr>
        <w:t xml:space="preserve"> </w:t>
      </w:r>
      <w:r w:rsidRPr="0082556A">
        <w:rPr>
          <w:rFonts w:hint="cs"/>
          <w:sz w:val="32"/>
          <w:szCs w:val="32"/>
          <w:rtl/>
        </w:rPr>
        <w:t>بكر</w:t>
      </w:r>
      <w:r w:rsidRPr="0082556A">
        <w:rPr>
          <w:sz w:val="32"/>
          <w:szCs w:val="32"/>
          <w:rtl/>
        </w:rPr>
        <w:t xml:space="preserve"> </w:t>
      </w:r>
      <w:r w:rsidRPr="0082556A">
        <w:rPr>
          <w:rFonts w:hint="cs"/>
          <w:sz w:val="32"/>
          <w:szCs w:val="32"/>
          <w:rtl/>
        </w:rPr>
        <w:t>وخلف .</w:t>
      </w:r>
    </w:p>
    <w:p w:rsidR="00EE5231" w:rsidRPr="0082556A" w:rsidRDefault="00EE5231" w:rsidP="00935E4F">
      <w:pPr>
        <w:pStyle w:val="a5"/>
        <w:rPr>
          <w:sz w:val="32"/>
          <w:szCs w:val="32"/>
          <w:rtl/>
        </w:rPr>
      </w:pPr>
      <w:r w:rsidRPr="0082556A">
        <w:rPr>
          <w:rFonts w:hint="cs"/>
          <w:sz w:val="32"/>
          <w:szCs w:val="32"/>
          <w:rtl/>
        </w:rPr>
        <w:t>ينظر : السبعة</w:t>
      </w:r>
      <w:r w:rsidRPr="0082556A">
        <w:rPr>
          <w:sz w:val="32"/>
          <w:szCs w:val="32"/>
          <w:rtl/>
        </w:rPr>
        <w:t xml:space="preserve"> </w:t>
      </w:r>
      <w:r w:rsidRPr="0082556A">
        <w:rPr>
          <w:rFonts w:hint="cs"/>
          <w:sz w:val="32"/>
          <w:szCs w:val="32"/>
          <w:rtl/>
        </w:rPr>
        <w:t>لابن مجاهد</w:t>
      </w:r>
      <w:r w:rsidRPr="0082556A">
        <w:rPr>
          <w:sz w:val="32"/>
          <w:szCs w:val="32"/>
          <w:rtl/>
        </w:rPr>
        <w:t xml:space="preserve"> </w:t>
      </w:r>
      <w:r w:rsidRPr="0082556A">
        <w:rPr>
          <w:rFonts w:hint="cs"/>
          <w:sz w:val="32"/>
          <w:szCs w:val="32"/>
          <w:rtl/>
        </w:rPr>
        <w:t>(ص</w:t>
      </w:r>
      <w:r w:rsidRPr="0082556A">
        <w:rPr>
          <w:sz w:val="32"/>
          <w:szCs w:val="32"/>
          <w:rtl/>
        </w:rPr>
        <w:t xml:space="preserve"> 459</w:t>
      </w:r>
      <w:r w:rsidRPr="0082556A">
        <w:rPr>
          <w:rFonts w:hint="cs"/>
          <w:sz w:val="32"/>
          <w:szCs w:val="32"/>
          <w:rtl/>
        </w:rPr>
        <w:t>) ، والمبسوط (ص196) .</w:t>
      </w:r>
    </w:p>
  </w:footnote>
  <w:footnote w:id="353">
    <w:p w:rsidR="00EE5231" w:rsidRPr="0082556A" w:rsidRDefault="00EE5231" w:rsidP="00AB09BA">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أي : أوقات ثلاث عورات ، فحُذِف المضاف وأُقيم المضاف إليه مُقامَه. </w:t>
      </w:r>
    </w:p>
    <w:p w:rsidR="00EE5231" w:rsidRPr="0082556A" w:rsidRDefault="00EE5231" w:rsidP="00AB09BA">
      <w:pPr>
        <w:pStyle w:val="a5"/>
        <w:rPr>
          <w:sz w:val="32"/>
          <w:szCs w:val="32"/>
          <w:rtl/>
        </w:rPr>
      </w:pPr>
      <w:r w:rsidRPr="0082556A">
        <w:rPr>
          <w:rFonts w:hint="cs"/>
          <w:sz w:val="32"/>
          <w:szCs w:val="32"/>
          <w:rtl/>
        </w:rPr>
        <w:t>ينظر : المحرر الوجيز (4/194) .</w:t>
      </w:r>
    </w:p>
  </w:footnote>
  <w:footnote w:id="354">
    <w:p w:rsidR="00EE5231" w:rsidRPr="0082556A" w:rsidRDefault="00EE5231" w:rsidP="00A60C71">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تقدم عند آية : (31) ، من السورة نفسها .</w:t>
      </w:r>
    </w:p>
  </w:footnote>
  <w:footnote w:id="355">
    <w:p w:rsidR="00EE5231" w:rsidRPr="0082556A" w:rsidRDefault="00EE5231" w:rsidP="00E47CAC">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في</w:t>
      </w:r>
      <w:r w:rsidR="00E47CAC" w:rsidRPr="0082556A">
        <w:rPr>
          <w:rFonts w:hint="cs"/>
          <w:sz w:val="32"/>
          <w:szCs w:val="32"/>
          <w:rtl/>
        </w:rPr>
        <w:t xml:space="preserve"> هامش الأصل </w:t>
      </w:r>
      <w:r w:rsidRPr="0082556A">
        <w:rPr>
          <w:rFonts w:hint="cs"/>
          <w:sz w:val="32"/>
          <w:szCs w:val="32"/>
          <w:rtl/>
        </w:rPr>
        <w:t>: لأنّه يكون ظرفاً حينئذ .</w:t>
      </w:r>
    </w:p>
  </w:footnote>
  <w:footnote w:id="356">
    <w:p w:rsidR="00EE5231" w:rsidRPr="0082556A" w:rsidRDefault="00EE5231" w:rsidP="00727656">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w:t>
      </w:r>
      <w:r w:rsidRPr="0082556A">
        <w:rPr>
          <w:sz w:val="32"/>
          <w:szCs w:val="32"/>
          <w:rtl/>
        </w:rPr>
        <w:t>علم المعاني</w:t>
      </w:r>
      <w:r w:rsidRPr="0082556A">
        <w:rPr>
          <w:rFonts w:hint="cs"/>
          <w:sz w:val="32"/>
          <w:szCs w:val="32"/>
          <w:rtl/>
        </w:rPr>
        <w:t xml:space="preserve"> :</w:t>
      </w:r>
      <w:r w:rsidRPr="0082556A">
        <w:rPr>
          <w:sz w:val="32"/>
          <w:szCs w:val="32"/>
          <w:rtl/>
        </w:rPr>
        <w:t xml:space="preserve"> هو علم ي</w:t>
      </w:r>
      <w:r w:rsidRPr="0082556A">
        <w:rPr>
          <w:rFonts w:hint="cs"/>
          <w:sz w:val="32"/>
          <w:szCs w:val="32"/>
          <w:rtl/>
        </w:rPr>
        <w:t>ُ</w:t>
      </w:r>
      <w:r w:rsidRPr="0082556A">
        <w:rPr>
          <w:sz w:val="32"/>
          <w:szCs w:val="32"/>
          <w:rtl/>
        </w:rPr>
        <w:t>عرف به أحوال اللفظ العربي الذي يطابق مقتضى الحال</w:t>
      </w:r>
      <w:r w:rsidRPr="0082556A">
        <w:rPr>
          <w:rFonts w:hint="cs"/>
          <w:sz w:val="32"/>
          <w:szCs w:val="32"/>
          <w:rtl/>
        </w:rPr>
        <w:t xml:space="preserve"> .</w:t>
      </w:r>
    </w:p>
    <w:p w:rsidR="00EE5231" w:rsidRPr="0082556A" w:rsidRDefault="00EE5231" w:rsidP="00727656">
      <w:pPr>
        <w:pStyle w:val="a5"/>
        <w:rPr>
          <w:sz w:val="32"/>
          <w:szCs w:val="32"/>
          <w:rtl/>
        </w:rPr>
      </w:pPr>
      <w:r w:rsidRPr="0082556A">
        <w:rPr>
          <w:rFonts w:hint="cs"/>
          <w:sz w:val="32"/>
          <w:szCs w:val="32"/>
          <w:rtl/>
        </w:rPr>
        <w:t xml:space="preserve">ينظر : </w:t>
      </w:r>
      <w:r w:rsidRPr="0082556A">
        <w:rPr>
          <w:sz w:val="32"/>
          <w:szCs w:val="32"/>
          <w:rtl/>
        </w:rPr>
        <w:t>التعريفات</w:t>
      </w:r>
      <w:r w:rsidRPr="0082556A">
        <w:rPr>
          <w:rFonts w:hint="cs"/>
          <w:sz w:val="32"/>
          <w:szCs w:val="32"/>
          <w:rtl/>
        </w:rPr>
        <w:t xml:space="preserve"> للجرجاني (ص201) .</w:t>
      </w:r>
      <w:r w:rsidRPr="0082556A">
        <w:rPr>
          <w:sz w:val="32"/>
          <w:szCs w:val="32"/>
          <w:rtl/>
        </w:rPr>
        <w:t xml:space="preserve">  </w:t>
      </w:r>
    </w:p>
  </w:footnote>
  <w:footnote w:id="357">
    <w:p w:rsidR="00EE5231" w:rsidRPr="0082556A" w:rsidRDefault="00EE5231" w:rsidP="00A60C71">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فتوح الغيب (ص402)</w:t>
      </w:r>
    </w:p>
  </w:footnote>
  <w:footnote w:id="358">
    <w:p w:rsidR="00EE5231" w:rsidRPr="0082556A" w:rsidRDefault="00EE5231" w:rsidP="00A60C71">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تفسير الطبري (18/164) ، وتفسير البغوي (3/356) .</w:t>
      </w:r>
    </w:p>
  </w:footnote>
  <w:footnote w:id="359">
    <w:p w:rsidR="00EE5231" w:rsidRPr="0082556A" w:rsidRDefault="00EE5231" w:rsidP="00ED1350">
      <w:pPr>
        <w:pStyle w:val="a5"/>
        <w:rPr>
          <w:rFonts w:ascii="Traditional Arabic" w:hAnsi="Traditional Arabic"/>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قوله تعالى : </w:t>
      </w:r>
      <w:r w:rsidRPr="0082556A">
        <w:rPr>
          <w:rFonts w:ascii="QCF_BSML" w:hAnsi="QCF_BSML" w:cs="QCF_BSML"/>
          <w:sz w:val="32"/>
          <w:szCs w:val="32"/>
          <w:rtl/>
          <w:lang w:eastAsia="en-US"/>
        </w:rPr>
        <w:t xml:space="preserve">ﭽ </w:t>
      </w:r>
      <w:r w:rsidRPr="0082556A">
        <w:rPr>
          <w:rFonts w:ascii="QCF_P352" w:hAnsi="QCF_P352" w:cs="QCF_P352"/>
          <w:sz w:val="32"/>
          <w:szCs w:val="32"/>
          <w:rtl/>
          <w:lang w:eastAsia="en-US"/>
        </w:rPr>
        <w:t xml:space="preserve">ﯯ  ﯰ   ﯱ  ﯲ  ﯳ  ﯴ  ﯵ  ﯶ  ﯷ  ﯸ   ﯹ  ﯺ  ﯻﯼ  ﯽ  ﯾ  ﯿ  ﰀ  ﰁ     </w:t>
      </w:r>
      <w:r w:rsidRPr="0082556A">
        <w:rPr>
          <w:rFonts w:ascii="QCF_BSML" w:hAnsi="QCF_BSML" w:cs="QCF_BSML"/>
          <w:sz w:val="32"/>
          <w:szCs w:val="32"/>
          <w:rtl/>
          <w:lang w:eastAsia="en-US"/>
        </w:rPr>
        <w:t>ﭼ</w:t>
      </w:r>
      <w:r w:rsidRPr="0082556A">
        <w:rPr>
          <w:rFonts w:ascii="Arial" w:hAnsi="Arial" w:cs="Arial"/>
          <w:color w:val="000000"/>
          <w:sz w:val="32"/>
          <w:szCs w:val="32"/>
          <w:rtl/>
          <w:lang w:eastAsia="en-US"/>
        </w:rPr>
        <w:t xml:space="preserve"> </w:t>
      </w:r>
      <w:r w:rsidRPr="0082556A">
        <w:rPr>
          <w:rFonts w:ascii="Arial" w:hAnsi="Arial" w:cs="Arial"/>
          <w:sz w:val="32"/>
          <w:szCs w:val="32"/>
          <w:rtl/>
          <w:lang w:eastAsia="en-US"/>
        </w:rPr>
        <w:t>النور</w:t>
      </w:r>
      <w:r w:rsidRPr="0082556A">
        <w:rPr>
          <w:rFonts w:ascii="Arial" w:hAnsi="Arial" w:cs="Arial" w:hint="cs"/>
          <w:sz w:val="32"/>
          <w:szCs w:val="32"/>
          <w:rtl/>
          <w:lang w:eastAsia="en-US"/>
        </w:rPr>
        <w:t xml:space="preserve"> </w:t>
      </w:r>
      <w:r w:rsidRPr="0082556A">
        <w:rPr>
          <w:rFonts w:ascii="Arial" w:hAnsi="Arial" w:cs="Arial"/>
          <w:sz w:val="32"/>
          <w:szCs w:val="32"/>
          <w:rtl/>
          <w:lang w:eastAsia="en-US"/>
        </w:rPr>
        <w:t>: ٢٧</w:t>
      </w:r>
      <w:r w:rsidRPr="0082556A">
        <w:rPr>
          <w:rFonts w:ascii="Traditional Arabic" w:hAnsi="Traditional Arabic" w:hint="cs"/>
          <w:sz w:val="32"/>
          <w:szCs w:val="32"/>
          <w:rtl/>
        </w:rPr>
        <w:t>.</w:t>
      </w:r>
    </w:p>
  </w:footnote>
  <w:footnote w:id="360">
    <w:p w:rsidR="00EE5231" w:rsidRPr="0082556A" w:rsidRDefault="00EE5231" w:rsidP="0094223F">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أي عن الاستئذان في أوقات العورات الثلاث .</w:t>
      </w:r>
    </w:p>
  </w:footnote>
  <w:footnote w:id="361">
    <w:p w:rsidR="00EE5231" w:rsidRPr="0082556A" w:rsidRDefault="00EE5231" w:rsidP="00151CBB">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أبو داود في سننه كتاب : الأدب ، باب : الاستئذان في العورات الثلاث (4/349) رقم (5191) بلفظ (</w:t>
      </w:r>
      <w:r w:rsidRPr="0082556A">
        <w:rPr>
          <w:sz w:val="32"/>
          <w:szCs w:val="32"/>
          <w:rtl/>
        </w:rPr>
        <w:t>لم يُؤْمَرْ</w:t>
      </w:r>
      <w:r w:rsidRPr="0082556A">
        <w:rPr>
          <w:rFonts w:hint="cs"/>
          <w:sz w:val="32"/>
          <w:szCs w:val="32"/>
          <w:rtl/>
        </w:rPr>
        <w:t>) ،</w:t>
      </w:r>
      <w:r w:rsidRPr="0082556A">
        <w:rPr>
          <w:sz w:val="32"/>
          <w:szCs w:val="32"/>
          <w:rtl/>
        </w:rPr>
        <w:t xml:space="preserve"> </w:t>
      </w:r>
      <w:r w:rsidRPr="0082556A">
        <w:rPr>
          <w:rFonts w:hint="cs"/>
          <w:sz w:val="32"/>
          <w:szCs w:val="32"/>
          <w:rtl/>
        </w:rPr>
        <w:t xml:space="preserve">والبيهقي في السنن الكبرى (7/97) (13333) </w:t>
      </w:r>
      <w:r w:rsidRPr="0082556A">
        <w:rPr>
          <w:sz w:val="32"/>
          <w:szCs w:val="32"/>
          <w:rtl/>
        </w:rPr>
        <w:t xml:space="preserve"> </w:t>
      </w:r>
      <w:r w:rsidRPr="0082556A">
        <w:rPr>
          <w:rFonts w:hint="cs"/>
          <w:sz w:val="32"/>
          <w:szCs w:val="32"/>
          <w:rtl/>
        </w:rPr>
        <w:t>، قال الألباني في حكمه على أحاديث سنن أبي داود : (صحيح الإسناد موقوف) . (ص776) .</w:t>
      </w:r>
    </w:p>
  </w:footnote>
  <w:footnote w:id="362">
    <w:p w:rsidR="00EE5231" w:rsidRPr="0082556A" w:rsidRDefault="00EE5231" w:rsidP="00C80EC8">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هو : سعيد بن جبير بن هشام الأسدي ، كنيته أبو عبد الله ، كان فقيهاً ورعاً ، قرأ القرآن على ابن عباس ، وكان أحد أكبر علماء التابعين ، قتله الحجاج سنة (95) هـ .</w:t>
      </w:r>
    </w:p>
    <w:p w:rsidR="00EE5231" w:rsidRPr="0082556A" w:rsidRDefault="00EE5231" w:rsidP="006B18CB">
      <w:pPr>
        <w:pStyle w:val="a5"/>
        <w:rPr>
          <w:sz w:val="32"/>
          <w:szCs w:val="32"/>
          <w:rtl/>
        </w:rPr>
      </w:pPr>
      <w:r w:rsidRPr="0082556A">
        <w:rPr>
          <w:rFonts w:hint="cs"/>
          <w:sz w:val="32"/>
          <w:szCs w:val="32"/>
          <w:rtl/>
        </w:rPr>
        <w:t>ينظر : سير أعلام النبلاء (4/312) ، وطبقات المفسرين للداوودي (ص132) .</w:t>
      </w:r>
    </w:p>
  </w:footnote>
  <w:footnote w:id="363">
    <w:p w:rsidR="00EE5231" w:rsidRPr="0082556A" w:rsidRDefault="00EE5231" w:rsidP="00A60C71">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عزاه السيوطي في الدر إلى عبد بن حميد (6/218) .</w:t>
      </w:r>
    </w:p>
  </w:footnote>
  <w:footnote w:id="364">
    <w:p w:rsidR="00EE5231" w:rsidRPr="0082556A" w:rsidRDefault="00EE5231" w:rsidP="00816C75">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الأم (1/69) ، والمغني (4/298) .</w:t>
      </w:r>
      <w:r w:rsidRPr="0082556A">
        <w:rPr>
          <w:sz w:val="32"/>
          <w:szCs w:val="32"/>
          <w:rtl/>
        </w:rPr>
        <w:t xml:space="preserve"> </w:t>
      </w:r>
    </w:p>
  </w:footnote>
  <w:footnote w:id="365">
    <w:p w:rsidR="00EE5231" w:rsidRPr="0082556A" w:rsidRDefault="00EE5231" w:rsidP="009005F6">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w:t>
      </w:r>
      <w:r w:rsidRPr="0082556A">
        <w:rPr>
          <w:sz w:val="32"/>
          <w:szCs w:val="32"/>
          <w:rtl/>
        </w:rPr>
        <w:t>العناية شرح الهداية</w:t>
      </w:r>
      <w:r w:rsidRPr="0082556A">
        <w:rPr>
          <w:rFonts w:hint="cs"/>
          <w:sz w:val="32"/>
          <w:szCs w:val="32"/>
          <w:rtl/>
        </w:rPr>
        <w:t xml:space="preserve"> للبابرتي</w:t>
      </w:r>
      <w:r w:rsidRPr="0082556A">
        <w:rPr>
          <w:sz w:val="32"/>
          <w:szCs w:val="32"/>
          <w:rtl/>
        </w:rPr>
        <w:t xml:space="preserve">  </w:t>
      </w:r>
      <w:r w:rsidRPr="0082556A">
        <w:rPr>
          <w:rFonts w:hint="cs"/>
          <w:sz w:val="32"/>
          <w:szCs w:val="32"/>
          <w:rtl/>
        </w:rPr>
        <w:t>(13/227) .</w:t>
      </w:r>
    </w:p>
  </w:footnote>
  <w:footnote w:id="366">
    <w:p w:rsidR="00EE5231" w:rsidRPr="0082556A" w:rsidRDefault="00EE5231" w:rsidP="00963DBB">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w:t>
      </w:r>
      <w:r w:rsidRPr="0082556A">
        <w:rPr>
          <w:sz w:val="32"/>
          <w:szCs w:val="32"/>
          <w:rtl/>
        </w:rPr>
        <w:t>الحاوي الكبير</w:t>
      </w:r>
      <w:r w:rsidRPr="0082556A">
        <w:rPr>
          <w:rFonts w:hint="cs"/>
          <w:sz w:val="32"/>
          <w:szCs w:val="32"/>
          <w:rtl/>
        </w:rPr>
        <w:t xml:space="preserve"> للماوردي (13/279) .</w:t>
      </w:r>
    </w:p>
  </w:footnote>
  <w:footnote w:id="367">
    <w:p w:rsidR="00EE5231" w:rsidRPr="0082556A" w:rsidRDefault="00EE5231" w:rsidP="000D1A87">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هو : </w:t>
      </w:r>
      <w:r w:rsidRPr="0082556A">
        <w:rPr>
          <w:sz w:val="32"/>
          <w:szCs w:val="32"/>
          <w:rtl/>
        </w:rPr>
        <w:t>همام بن غالب</w:t>
      </w:r>
      <w:r w:rsidRPr="0082556A">
        <w:rPr>
          <w:rFonts w:hint="cs"/>
          <w:sz w:val="32"/>
          <w:szCs w:val="32"/>
          <w:rtl/>
        </w:rPr>
        <w:t xml:space="preserve"> بن صعصعة المجاشعي ،</w:t>
      </w:r>
      <w:r w:rsidRPr="0082556A">
        <w:rPr>
          <w:sz w:val="32"/>
          <w:szCs w:val="32"/>
          <w:rtl/>
        </w:rPr>
        <w:t xml:space="preserve"> الشاعر التميمي</w:t>
      </w:r>
      <w:r w:rsidRPr="0082556A">
        <w:rPr>
          <w:rFonts w:hint="cs"/>
          <w:sz w:val="32"/>
          <w:szCs w:val="32"/>
          <w:rtl/>
        </w:rPr>
        <w:t xml:space="preserve"> ،</w:t>
      </w:r>
      <w:r w:rsidRPr="0082556A">
        <w:rPr>
          <w:sz w:val="32"/>
          <w:szCs w:val="32"/>
          <w:rtl/>
        </w:rPr>
        <w:t xml:space="preserve"> من أهل البصرة</w:t>
      </w:r>
      <w:r w:rsidRPr="0082556A">
        <w:rPr>
          <w:rFonts w:hint="cs"/>
          <w:sz w:val="32"/>
          <w:szCs w:val="32"/>
          <w:rtl/>
        </w:rPr>
        <w:t xml:space="preserve"> ،</w:t>
      </w:r>
      <w:r w:rsidRPr="0082556A">
        <w:rPr>
          <w:sz w:val="32"/>
          <w:szCs w:val="32"/>
          <w:rtl/>
        </w:rPr>
        <w:t xml:space="preserve"> كنيته أبو فراس</w:t>
      </w:r>
      <w:r w:rsidRPr="0082556A">
        <w:rPr>
          <w:rFonts w:hint="cs"/>
          <w:sz w:val="32"/>
          <w:szCs w:val="32"/>
          <w:rtl/>
        </w:rPr>
        <w:t xml:space="preserve"> ،</w:t>
      </w:r>
      <w:r w:rsidRPr="0082556A">
        <w:rPr>
          <w:sz w:val="32"/>
          <w:szCs w:val="32"/>
          <w:rtl/>
        </w:rPr>
        <w:t xml:space="preserve"> </w:t>
      </w:r>
      <w:r w:rsidRPr="0082556A">
        <w:rPr>
          <w:rFonts w:hint="cs"/>
          <w:sz w:val="32"/>
          <w:szCs w:val="32"/>
          <w:rtl/>
        </w:rPr>
        <w:t>و</w:t>
      </w:r>
      <w:r w:rsidRPr="0082556A">
        <w:rPr>
          <w:sz w:val="32"/>
          <w:szCs w:val="32"/>
          <w:rtl/>
        </w:rPr>
        <w:t>الفرزدق لقب</w:t>
      </w:r>
      <w:r w:rsidRPr="0082556A">
        <w:rPr>
          <w:rFonts w:hint="cs"/>
          <w:sz w:val="32"/>
          <w:szCs w:val="32"/>
          <w:rtl/>
        </w:rPr>
        <w:t xml:space="preserve"> ،</w:t>
      </w:r>
      <w:r w:rsidRPr="0082556A">
        <w:rPr>
          <w:sz w:val="32"/>
          <w:szCs w:val="32"/>
          <w:rtl/>
        </w:rPr>
        <w:t xml:space="preserve"> كان ظاهر الفسق هت</w:t>
      </w:r>
      <w:r w:rsidRPr="0082556A">
        <w:rPr>
          <w:rFonts w:hint="cs"/>
          <w:sz w:val="32"/>
          <w:szCs w:val="32"/>
          <w:rtl/>
        </w:rPr>
        <w:t>ّ</w:t>
      </w:r>
      <w:r w:rsidRPr="0082556A">
        <w:rPr>
          <w:sz w:val="32"/>
          <w:szCs w:val="32"/>
          <w:rtl/>
        </w:rPr>
        <w:t>اكا</w:t>
      </w:r>
      <w:r w:rsidRPr="0082556A">
        <w:rPr>
          <w:rFonts w:hint="cs"/>
          <w:sz w:val="32"/>
          <w:szCs w:val="32"/>
          <w:rtl/>
        </w:rPr>
        <w:t>ً</w:t>
      </w:r>
      <w:r w:rsidRPr="0082556A">
        <w:rPr>
          <w:sz w:val="32"/>
          <w:szCs w:val="32"/>
          <w:rtl/>
        </w:rPr>
        <w:t xml:space="preserve"> للحرم قذافا</w:t>
      </w:r>
      <w:r w:rsidRPr="0082556A">
        <w:rPr>
          <w:rFonts w:hint="cs"/>
          <w:sz w:val="32"/>
          <w:szCs w:val="32"/>
          <w:rtl/>
        </w:rPr>
        <w:t>ً</w:t>
      </w:r>
      <w:r w:rsidRPr="0082556A">
        <w:rPr>
          <w:sz w:val="32"/>
          <w:szCs w:val="32"/>
          <w:rtl/>
        </w:rPr>
        <w:t xml:space="preserve"> للمحصنات </w:t>
      </w:r>
      <w:r w:rsidRPr="0082556A">
        <w:rPr>
          <w:rFonts w:hint="cs"/>
          <w:sz w:val="32"/>
          <w:szCs w:val="32"/>
          <w:rtl/>
        </w:rPr>
        <w:t>توفي</w:t>
      </w:r>
      <w:r w:rsidRPr="0082556A">
        <w:rPr>
          <w:sz w:val="32"/>
          <w:szCs w:val="32"/>
          <w:rtl/>
        </w:rPr>
        <w:t xml:space="preserve"> </w:t>
      </w:r>
      <w:r w:rsidRPr="0082556A">
        <w:rPr>
          <w:rFonts w:hint="cs"/>
          <w:sz w:val="32"/>
          <w:szCs w:val="32"/>
          <w:rtl/>
        </w:rPr>
        <w:t>سنة</w:t>
      </w:r>
      <w:r w:rsidRPr="0082556A">
        <w:rPr>
          <w:sz w:val="32"/>
          <w:szCs w:val="32"/>
          <w:rtl/>
        </w:rPr>
        <w:t xml:space="preserve"> </w:t>
      </w:r>
      <w:r w:rsidRPr="0082556A">
        <w:rPr>
          <w:rFonts w:hint="cs"/>
          <w:sz w:val="32"/>
          <w:szCs w:val="32"/>
          <w:rtl/>
        </w:rPr>
        <w:t>(110هـ) .</w:t>
      </w:r>
    </w:p>
    <w:p w:rsidR="00EE5231" w:rsidRPr="0082556A" w:rsidRDefault="00EE5231" w:rsidP="000D1A87">
      <w:pPr>
        <w:pStyle w:val="a5"/>
        <w:rPr>
          <w:sz w:val="32"/>
          <w:szCs w:val="32"/>
          <w:rtl/>
        </w:rPr>
      </w:pPr>
      <w:r w:rsidRPr="0082556A">
        <w:rPr>
          <w:rFonts w:hint="cs"/>
          <w:sz w:val="32"/>
          <w:szCs w:val="32"/>
          <w:rtl/>
        </w:rPr>
        <w:t xml:space="preserve">ينظر : </w:t>
      </w:r>
      <w:r w:rsidRPr="0082556A">
        <w:rPr>
          <w:sz w:val="32"/>
          <w:szCs w:val="32"/>
          <w:rtl/>
        </w:rPr>
        <w:t xml:space="preserve">المجروحين </w:t>
      </w:r>
      <w:r w:rsidRPr="0082556A">
        <w:rPr>
          <w:rFonts w:hint="cs"/>
          <w:sz w:val="32"/>
          <w:szCs w:val="32"/>
          <w:rtl/>
        </w:rPr>
        <w:t>(</w:t>
      </w:r>
      <w:r w:rsidRPr="0082556A">
        <w:rPr>
          <w:sz w:val="32"/>
          <w:szCs w:val="32"/>
          <w:rtl/>
        </w:rPr>
        <w:t xml:space="preserve">2 </w:t>
      </w:r>
      <w:r w:rsidRPr="0082556A">
        <w:rPr>
          <w:rFonts w:hint="cs"/>
          <w:sz w:val="32"/>
          <w:szCs w:val="32"/>
          <w:rtl/>
        </w:rPr>
        <w:t>/</w:t>
      </w:r>
      <w:r w:rsidRPr="0082556A">
        <w:rPr>
          <w:sz w:val="32"/>
          <w:szCs w:val="32"/>
          <w:rtl/>
        </w:rPr>
        <w:t>204</w:t>
      </w:r>
      <w:r w:rsidRPr="0082556A">
        <w:rPr>
          <w:rFonts w:hint="cs"/>
          <w:sz w:val="32"/>
          <w:szCs w:val="32"/>
          <w:rtl/>
        </w:rPr>
        <w:t>) ، والإصابة (5/394) .</w:t>
      </w:r>
    </w:p>
  </w:footnote>
  <w:footnote w:id="368">
    <w:p w:rsidR="00EE5231" w:rsidRPr="0082556A" w:rsidRDefault="00EE5231" w:rsidP="000D1A87">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w:t>
      </w:r>
      <w:r w:rsidRPr="0082556A">
        <w:rPr>
          <w:sz w:val="32"/>
          <w:szCs w:val="32"/>
          <w:rtl/>
        </w:rPr>
        <w:t>م</w:t>
      </w:r>
      <w:r w:rsidRPr="0082556A">
        <w:rPr>
          <w:rFonts w:hint="cs"/>
          <w:sz w:val="32"/>
          <w:szCs w:val="32"/>
          <w:rtl/>
        </w:rPr>
        <w:t>َ</w:t>
      </w:r>
      <w:r w:rsidRPr="0082556A">
        <w:rPr>
          <w:sz w:val="32"/>
          <w:szCs w:val="32"/>
          <w:rtl/>
        </w:rPr>
        <w:t>ا ز</w:t>
      </w:r>
      <w:r w:rsidRPr="0082556A">
        <w:rPr>
          <w:rFonts w:hint="cs"/>
          <w:sz w:val="32"/>
          <w:szCs w:val="32"/>
          <w:rtl/>
        </w:rPr>
        <w:t>َ</w:t>
      </w:r>
      <w:r w:rsidRPr="0082556A">
        <w:rPr>
          <w:sz w:val="32"/>
          <w:szCs w:val="32"/>
          <w:rtl/>
        </w:rPr>
        <w:t>ال م</w:t>
      </w:r>
      <w:r w:rsidRPr="0082556A">
        <w:rPr>
          <w:rFonts w:hint="cs"/>
          <w:sz w:val="32"/>
          <w:szCs w:val="32"/>
          <w:rtl/>
        </w:rPr>
        <w:t>ُ</w:t>
      </w:r>
      <w:r w:rsidRPr="0082556A">
        <w:rPr>
          <w:sz w:val="32"/>
          <w:szCs w:val="32"/>
          <w:rtl/>
        </w:rPr>
        <w:t>ذ</w:t>
      </w:r>
      <w:r w:rsidRPr="0082556A">
        <w:rPr>
          <w:rFonts w:hint="cs"/>
          <w:sz w:val="32"/>
          <w:szCs w:val="32"/>
          <w:rtl/>
        </w:rPr>
        <w:t>ْ</w:t>
      </w:r>
      <w:r w:rsidRPr="0082556A">
        <w:rPr>
          <w:sz w:val="32"/>
          <w:szCs w:val="32"/>
          <w:rtl/>
        </w:rPr>
        <w:t xml:space="preserve"> ع</w:t>
      </w:r>
      <w:r w:rsidRPr="0082556A">
        <w:rPr>
          <w:rFonts w:hint="cs"/>
          <w:sz w:val="32"/>
          <w:szCs w:val="32"/>
          <w:rtl/>
        </w:rPr>
        <w:t>َ</w:t>
      </w:r>
      <w:r w:rsidRPr="0082556A">
        <w:rPr>
          <w:sz w:val="32"/>
          <w:szCs w:val="32"/>
          <w:rtl/>
        </w:rPr>
        <w:t>ق</w:t>
      </w:r>
      <w:r w:rsidRPr="0082556A">
        <w:rPr>
          <w:rFonts w:hint="cs"/>
          <w:sz w:val="32"/>
          <w:szCs w:val="32"/>
          <w:rtl/>
        </w:rPr>
        <w:t>َ</w:t>
      </w:r>
      <w:r w:rsidRPr="0082556A">
        <w:rPr>
          <w:sz w:val="32"/>
          <w:szCs w:val="32"/>
          <w:rtl/>
        </w:rPr>
        <w:t>د</w:t>
      </w:r>
      <w:r w:rsidRPr="0082556A">
        <w:rPr>
          <w:rFonts w:hint="cs"/>
          <w:sz w:val="32"/>
          <w:szCs w:val="32"/>
          <w:rtl/>
        </w:rPr>
        <w:t>َ</w:t>
      </w:r>
      <w:r w:rsidRPr="0082556A">
        <w:rPr>
          <w:sz w:val="32"/>
          <w:szCs w:val="32"/>
          <w:rtl/>
        </w:rPr>
        <w:t>ت</w:t>
      </w:r>
      <w:r w:rsidRPr="0082556A">
        <w:rPr>
          <w:rFonts w:hint="cs"/>
          <w:sz w:val="32"/>
          <w:szCs w:val="32"/>
          <w:rtl/>
        </w:rPr>
        <w:t>ْ</w:t>
      </w:r>
      <w:r w:rsidRPr="0082556A">
        <w:rPr>
          <w:sz w:val="32"/>
          <w:szCs w:val="32"/>
          <w:rtl/>
        </w:rPr>
        <w:t xml:space="preserve"> يداه</w:t>
      </w:r>
      <w:r w:rsidRPr="0082556A">
        <w:rPr>
          <w:rFonts w:hint="cs"/>
          <w:sz w:val="32"/>
          <w:szCs w:val="32"/>
          <w:rtl/>
        </w:rPr>
        <w:t>ُ</w:t>
      </w:r>
      <w:r w:rsidRPr="0082556A">
        <w:rPr>
          <w:sz w:val="32"/>
          <w:szCs w:val="32"/>
          <w:rtl/>
        </w:rPr>
        <w:t xml:space="preserve"> إزار</w:t>
      </w:r>
      <w:r w:rsidRPr="0082556A">
        <w:rPr>
          <w:rFonts w:hint="cs"/>
          <w:sz w:val="32"/>
          <w:szCs w:val="32"/>
          <w:rtl/>
        </w:rPr>
        <w:t>َ</w:t>
      </w:r>
      <w:r w:rsidRPr="0082556A">
        <w:rPr>
          <w:sz w:val="32"/>
          <w:szCs w:val="32"/>
          <w:rtl/>
        </w:rPr>
        <w:t>ه</w:t>
      </w:r>
      <w:r w:rsidRPr="0082556A">
        <w:rPr>
          <w:rFonts w:hint="cs"/>
          <w:sz w:val="32"/>
          <w:szCs w:val="32"/>
          <w:rtl/>
        </w:rPr>
        <w:t>ُ</w:t>
      </w:r>
      <w:r w:rsidRPr="0082556A">
        <w:rPr>
          <w:sz w:val="32"/>
          <w:szCs w:val="32"/>
          <w:rtl/>
        </w:rPr>
        <w:t xml:space="preserve"> </w:t>
      </w:r>
      <w:r w:rsidRPr="0082556A">
        <w:rPr>
          <w:rFonts w:hint="cs"/>
          <w:sz w:val="32"/>
          <w:szCs w:val="32"/>
          <w:rtl/>
        </w:rPr>
        <w:t xml:space="preserve">   </w:t>
      </w:r>
      <w:r w:rsidRPr="0082556A">
        <w:rPr>
          <w:sz w:val="32"/>
          <w:szCs w:val="32"/>
          <w:rtl/>
        </w:rPr>
        <w:t xml:space="preserve"> ف</w:t>
      </w:r>
      <w:r w:rsidRPr="0082556A">
        <w:rPr>
          <w:rFonts w:hint="cs"/>
          <w:sz w:val="32"/>
          <w:szCs w:val="32"/>
          <w:rtl/>
        </w:rPr>
        <w:t>َ</w:t>
      </w:r>
      <w:r w:rsidRPr="0082556A">
        <w:rPr>
          <w:sz w:val="32"/>
          <w:szCs w:val="32"/>
          <w:rtl/>
        </w:rPr>
        <w:t>س</w:t>
      </w:r>
      <w:r w:rsidRPr="0082556A">
        <w:rPr>
          <w:rFonts w:hint="cs"/>
          <w:sz w:val="32"/>
          <w:szCs w:val="32"/>
          <w:rtl/>
        </w:rPr>
        <w:t>َ</w:t>
      </w:r>
      <w:r w:rsidRPr="0082556A">
        <w:rPr>
          <w:sz w:val="32"/>
          <w:szCs w:val="32"/>
          <w:rtl/>
        </w:rPr>
        <w:t>م</w:t>
      </w:r>
      <w:r w:rsidRPr="0082556A">
        <w:rPr>
          <w:rFonts w:hint="cs"/>
          <w:sz w:val="32"/>
          <w:szCs w:val="32"/>
          <w:rtl/>
        </w:rPr>
        <w:t>َ</w:t>
      </w:r>
      <w:r w:rsidRPr="0082556A">
        <w:rPr>
          <w:sz w:val="32"/>
          <w:szCs w:val="32"/>
          <w:rtl/>
        </w:rPr>
        <w:t>ا وأدرك</w:t>
      </w:r>
      <w:r w:rsidRPr="0082556A">
        <w:rPr>
          <w:rFonts w:hint="cs"/>
          <w:sz w:val="32"/>
          <w:szCs w:val="32"/>
          <w:rtl/>
        </w:rPr>
        <w:t>َ</w:t>
      </w:r>
      <w:r w:rsidRPr="0082556A">
        <w:rPr>
          <w:sz w:val="32"/>
          <w:szCs w:val="32"/>
          <w:rtl/>
        </w:rPr>
        <w:t xml:space="preserve"> خمسة</w:t>
      </w:r>
      <w:r w:rsidRPr="0082556A">
        <w:rPr>
          <w:rFonts w:hint="cs"/>
          <w:sz w:val="32"/>
          <w:szCs w:val="32"/>
          <w:rtl/>
        </w:rPr>
        <w:t>َ</w:t>
      </w:r>
      <w:r w:rsidRPr="0082556A">
        <w:rPr>
          <w:sz w:val="32"/>
          <w:szCs w:val="32"/>
          <w:rtl/>
        </w:rPr>
        <w:t xml:space="preserve"> الأشبار</w:t>
      </w:r>
      <w:r w:rsidRPr="0082556A">
        <w:rPr>
          <w:rFonts w:hint="cs"/>
          <w:sz w:val="32"/>
          <w:szCs w:val="32"/>
          <w:rtl/>
        </w:rPr>
        <w:t>ِ</w:t>
      </w:r>
      <w:r w:rsidRPr="0082556A">
        <w:rPr>
          <w:sz w:val="32"/>
          <w:szCs w:val="32"/>
          <w:rtl/>
        </w:rPr>
        <w:t xml:space="preserve"> </w:t>
      </w:r>
    </w:p>
    <w:p w:rsidR="00EE5231" w:rsidRPr="0082556A" w:rsidRDefault="00EE5231" w:rsidP="0082047D">
      <w:pPr>
        <w:pStyle w:val="a5"/>
        <w:rPr>
          <w:sz w:val="32"/>
          <w:szCs w:val="32"/>
          <w:rtl/>
        </w:rPr>
      </w:pPr>
      <w:r w:rsidRPr="0082556A">
        <w:rPr>
          <w:rFonts w:hint="cs"/>
          <w:sz w:val="32"/>
          <w:szCs w:val="32"/>
          <w:rtl/>
        </w:rPr>
        <w:t xml:space="preserve">      ينظر : خزانة الأدب (1/213) .</w:t>
      </w:r>
      <w:r w:rsidRPr="0082556A">
        <w:rPr>
          <w:sz w:val="32"/>
          <w:szCs w:val="32"/>
          <w:rtl/>
        </w:rPr>
        <w:t xml:space="preserve"> </w:t>
      </w:r>
    </w:p>
  </w:footnote>
  <w:footnote w:id="369">
    <w:p w:rsidR="00EE5231" w:rsidRPr="0082556A" w:rsidRDefault="00EE5231" w:rsidP="00151CBB">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وهو مذهب الإمام مالك بن أنس رحمه الله . ينظر :</w:t>
      </w:r>
      <w:r w:rsidRPr="0082556A">
        <w:rPr>
          <w:sz w:val="32"/>
          <w:szCs w:val="32"/>
          <w:rtl/>
        </w:rPr>
        <w:t xml:space="preserve"> المدونة الكبرى </w:t>
      </w:r>
      <w:r w:rsidRPr="0082556A">
        <w:rPr>
          <w:rFonts w:hint="cs"/>
          <w:sz w:val="32"/>
          <w:szCs w:val="32"/>
          <w:rtl/>
        </w:rPr>
        <w:t>(16/293) ،  و</w:t>
      </w:r>
      <w:r w:rsidRPr="0082556A">
        <w:rPr>
          <w:sz w:val="32"/>
          <w:szCs w:val="32"/>
          <w:rtl/>
        </w:rPr>
        <w:t>الاستذكار</w:t>
      </w:r>
      <w:r w:rsidRPr="0082556A">
        <w:rPr>
          <w:rFonts w:hint="cs"/>
          <w:sz w:val="32"/>
          <w:szCs w:val="32"/>
          <w:rtl/>
        </w:rPr>
        <w:t xml:space="preserve"> لابن عبدالبر (7/335) .</w:t>
      </w:r>
      <w:r w:rsidRPr="0082556A">
        <w:rPr>
          <w:sz w:val="32"/>
          <w:szCs w:val="32"/>
          <w:rtl/>
        </w:rPr>
        <w:t xml:space="preserve"> </w:t>
      </w:r>
    </w:p>
  </w:footnote>
  <w:footnote w:id="370">
    <w:p w:rsidR="00EE5231" w:rsidRPr="0082556A" w:rsidRDefault="00EE5231" w:rsidP="00A60C71">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قاله في الغلام الذي سَرَقَ . ينظر : </w:t>
      </w:r>
      <w:r w:rsidRPr="0082556A">
        <w:rPr>
          <w:sz w:val="32"/>
          <w:szCs w:val="32"/>
          <w:rtl/>
        </w:rPr>
        <w:t>الاستذكار</w:t>
      </w:r>
      <w:r w:rsidRPr="0082556A">
        <w:rPr>
          <w:rFonts w:hint="cs"/>
          <w:sz w:val="32"/>
          <w:szCs w:val="32"/>
          <w:rtl/>
        </w:rPr>
        <w:t xml:space="preserve"> (7/335) . وهذا كناية عن الإنبات ، وفيه أدب منه رضي الله تعالى عنه في الحديث . </w:t>
      </w:r>
    </w:p>
  </w:footnote>
  <w:footnote w:id="371">
    <w:p w:rsidR="00EE5231" w:rsidRPr="0082556A" w:rsidRDefault="00EE5231" w:rsidP="00A60C71">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العين (قعد) (1/142) ، واللسان (قعد) (3/357) .</w:t>
      </w:r>
    </w:p>
  </w:footnote>
  <w:footnote w:id="372">
    <w:p w:rsidR="00EE5231" w:rsidRPr="0082556A" w:rsidRDefault="00EE5231" w:rsidP="00814B09">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العين (برج) (6/114) ، واللسان (بر ج) (2/211) .</w:t>
      </w:r>
    </w:p>
  </w:footnote>
  <w:footnote w:id="373">
    <w:p w:rsidR="00EE5231" w:rsidRPr="0082556A" w:rsidRDefault="00EE5231" w:rsidP="00191399">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عبد الرزاق في تفسيره (3/64) ومن طريقه أخرجه الطبري في تفسيره (18/169)  وابن أبي حاتم في تفسيره (8/2645) عن مجاهد . </w:t>
      </w:r>
    </w:p>
  </w:footnote>
  <w:footnote w:id="374">
    <w:p w:rsidR="00EE5231" w:rsidRPr="0082556A" w:rsidRDefault="00EE5231" w:rsidP="00D22234">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الصواب (الأنصار) . الكشاف (3/261) .</w:t>
      </w:r>
    </w:p>
  </w:footnote>
  <w:footnote w:id="375">
    <w:p w:rsidR="00EE5231" w:rsidRPr="0082556A" w:rsidRDefault="00EE5231" w:rsidP="00C351DB">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القزازة : الحياء . ورجل قز : أي حيي .</w:t>
      </w:r>
      <w:r w:rsidRPr="0082556A">
        <w:rPr>
          <w:sz w:val="32"/>
          <w:szCs w:val="32"/>
          <w:rtl/>
        </w:rPr>
        <w:t xml:space="preserve"> وتقزز الرجل من الشيء : لم يطعمه ولم يشربه بإرادة</w:t>
      </w:r>
      <w:r w:rsidRPr="0082556A">
        <w:rPr>
          <w:rFonts w:hint="cs"/>
          <w:sz w:val="32"/>
          <w:szCs w:val="32"/>
          <w:rtl/>
        </w:rPr>
        <w:t xml:space="preserve"> . ينظر :</w:t>
      </w:r>
      <w:r w:rsidRPr="0082556A">
        <w:rPr>
          <w:sz w:val="32"/>
          <w:szCs w:val="32"/>
          <w:rtl/>
        </w:rPr>
        <w:t xml:space="preserve"> لسان العرب</w:t>
      </w:r>
      <w:r w:rsidRPr="0082556A">
        <w:rPr>
          <w:rFonts w:hint="cs"/>
          <w:sz w:val="32"/>
          <w:szCs w:val="32"/>
          <w:rtl/>
        </w:rPr>
        <w:t xml:space="preserve"> (قزز) (5/394) .</w:t>
      </w:r>
    </w:p>
  </w:footnote>
  <w:footnote w:id="376">
    <w:p w:rsidR="00EE5231" w:rsidRPr="0082556A" w:rsidRDefault="00EE5231" w:rsidP="008630CD">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عبد الرزاق في تفسيره (3/65) عن الكلبي ، وأخرجه الطبري في تفسيره (18/168) وابن أبي حاتم في تفسيره (8/2643) عن الضحاك .</w:t>
      </w:r>
    </w:p>
  </w:footnote>
  <w:footnote w:id="377">
    <w:p w:rsidR="00EE5231" w:rsidRPr="0082556A" w:rsidRDefault="00EE5231" w:rsidP="00657CB1">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أبو داود في المراسيل (ص324) وابن أبي حاتم في تفسيره (8/2646) من طريق إبراهيم بن سعد عن صالح بن كيسان عن الزهري عن عروة عن عائشة . </w:t>
      </w:r>
    </w:p>
    <w:p w:rsidR="00EE5231" w:rsidRPr="0082556A" w:rsidRDefault="00EE5231" w:rsidP="00657CB1">
      <w:pPr>
        <w:pStyle w:val="a5"/>
        <w:rPr>
          <w:sz w:val="32"/>
          <w:szCs w:val="32"/>
          <w:rtl/>
        </w:rPr>
      </w:pPr>
      <w:r w:rsidRPr="0082556A">
        <w:rPr>
          <w:rFonts w:hint="cs"/>
          <w:sz w:val="32"/>
          <w:szCs w:val="32"/>
          <w:rtl/>
        </w:rPr>
        <w:t>وهذا الإسناد رجاله رجال الصحيح . صححه الهيثمي في مجمع الزوائد (7/84) ، والسيوطي في لباب النقول (ص175) .</w:t>
      </w:r>
    </w:p>
    <w:p w:rsidR="00EE5231" w:rsidRPr="0082556A" w:rsidRDefault="00EE5231" w:rsidP="00657CB1">
      <w:pPr>
        <w:pStyle w:val="a5"/>
        <w:rPr>
          <w:sz w:val="32"/>
          <w:szCs w:val="32"/>
          <w:rtl/>
        </w:rPr>
      </w:pPr>
      <w:r w:rsidRPr="0082556A">
        <w:rPr>
          <w:rFonts w:hint="cs"/>
          <w:sz w:val="32"/>
          <w:szCs w:val="32"/>
          <w:rtl/>
        </w:rPr>
        <w:t>وأخرجه عبد الرزاق في تفسيره (2/64) ومن طريقه أخرجه الطبري في تفسيره (18/172) عن معمر عن الزهري عن عبيد الله بن عبد الله بن عتبة بن مسعود . قال في الاستيعاب في معرفة الأسباب : ( مرسل رجاله ثقات ) (2/593) .</w:t>
      </w:r>
    </w:p>
    <w:p w:rsidR="00EE5231" w:rsidRPr="0082556A" w:rsidRDefault="00EE5231" w:rsidP="00036627">
      <w:pPr>
        <w:pStyle w:val="a5"/>
        <w:rPr>
          <w:sz w:val="32"/>
          <w:szCs w:val="32"/>
          <w:rtl/>
        </w:rPr>
      </w:pPr>
      <w:r w:rsidRPr="0082556A">
        <w:rPr>
          <w:rFonts w:hint="cs"/>
          <w:sz w:val="32"/>
          <w:szCs w:val="32"/>
          <w:rtl/>
        </w:rPr>
        <w:t xml:space="preserve">وهذا هو الذي رجّحه الطبري في تفسيره (18/170) أنه ليس على الأعمى ، ولا على الأعرج ، ولا على المريض ، ولا عليكم أيها الناس حرج في الأكل من بيوت أنفسكم ، أو بيوت آبائكم ، ... ، إذا أذنوا لكم في ذلك عند مغيبهم ومشهدهم . فقوله تعالى : </w:t>
      </w:r>
      <w:r w:rsidRPr="0082556A">
        <w:rPr>
          <w:rFonts w:hint="cs"/>
          <w:sz w:val="32"/>
          <w:szCs w:val="32"/>
        </w:rPr>
        <w:sym w:font="AGA Arabesque" w:char="F029"/>
      </w:r>
      <w:r w:rsidRPr="0082556A">
        <w:rPr>
          <w:rFonts w:hint="cs"/>
          <w:sz w:val="32"/>
          <w:szCs w:val="32"/>
          <w:rtl/>
        </w:rPr>
        <w:t xml:space="preserve"> ليس على الأعمى حرج ...</w:t>
      </w:r>
      <w:r w:rsidRPr="0082556A">
        <w:rPr>
          <w:rFonts w:hint="cs"/>
          <w:sz w:val="32"/>
          <w:szCs w:val="32"/>
        </w:rPr>
        <w:sym w:font="AGA Arabesque" w:char="F028"/>
      </w:r>
      <w:r w:rsidRPr="0082556A">
        <w:rPr>
          <w:rFonts w:hint="cs"/>
          <w:sz w:val="32"/>
          <w:szCs w:val="32"/>
          <w:rtl/>
        </w:rPr>
        <w:t xml:space="preserve"> متصل بقوله تعالى : </w:t>
      </w:r>
      <w:r w:rsidRPr="0082556A">
        <w:rPr>
          <w:rFonts w:hint="cs"/>
          <w:sz w:val="32"/>
          <w:szCs w:val="32"/>
        </w:rPr>
        <w:sym w:font="AGA Arabesque" w:char="F029"/>
      </w:r>
      <w:r w:rsidRPr="0082556A">
        <w:rPr>
          <w:rFonts w:hint="cs"/>
          <w:sz w:val="32"/>
          <w:szCs w:val="32"/>
          <w:rtl/>
        </w:rPr>
        <w:t xml:space="preserve"> ولا على أنفسكم </w:t>
      </w:r>
      <w:r w:rsidRPr="0082556A">
        <w:rPr>
          <w:rFonts w:hint="cs"/>
          <w:sz w:val="32"/>
          <w:szCs w:val="32"/>
        </w:rPr>
        <w:sym w:font="AGA Arabesque" w:char="F028"/>
      </w:r>
      <w:r w:rsidRPr="0082556A">
        <w:rPr>
          <w:rFonts w:hint="cs"/>
          <w:sz w:val="32"/>
          <w:szCs w:val="32"/>
          <w:rtl/>
        </w:rPr>
        <w:t xml:space="preserve"> والغرض واحد .</w:t>
      </w:r>
    </w:p>
    <w:p w:rsidR="00EE5231" w:rsidRPr="0082556A" w:rsidRDefault="00EE5231" w:rsidP="00865458">
      <w:pPr>
        <w:pStyle w:val="a5"/>
        <w:rPr>
          <w:sz w:val="32"/>
          <w:szCs w:val="32"/>
          <w:rtl/>
        </w:rPr>
      </w:pPr>
      <w:r w:rsidRPr="0082556A">
        <w:rPr>
          <w:rFonts w:hint="cs"/>
          <w:sz w:val="32"/>
          <w:szCs w:val="32"/>
          <w:rtl/>
        </w:rPr>
        <w:t xml:space="preserve">وهو قول جمهور المفسرين قال ابن عاشور بعد ذكره لهذا القول : ( وقال بالثاني </w:t>
      </w:r>
      <w:r w:rsidRPr="0082556A">
        <w:rPr>
          <w:sz w:val="32"/>
          <w:szCs w:val="32"/>
          <w:rtl/>
        </w:rPr>
        <w:t>جمهور المفسرين وقد تكل</w:t>
      </w:r>
      <w:r w:rsidRPr="0082556A">
        <w:rPr>
          <w:rFonts w:hint="cs"/>
          <w:sz w:val="32"/>
          <w:szCs w:val="32"/>
          <w:rtl/>
        </w:rPr>
        <w:t>َّ</w:t>
      </w:r>
      <w:r w:rsidRPr="0082556A">
        <w:rPr>
          <w:sz w:val="32"/>
          <w:szCs w:val="32"/>
          <w:rtl/>
        </w:rPr>
        <w:t>فوا لوجه عدّ هذه الأصناف الثلاثة في عداد الآكلين من الطعام الذي في بيوت من ذكروا في الآية الموالية</w:t>
      </w:r>
      <w:r w:rsidRPr="0082556A">
        <w:rPr>
          <w:rFonts w:hint="cs"/>
          <w:sz w:val="32"/>
          <w:szCs w:val="32"/>
          <w:rtl/>
        </w:rPr>
        <w:t xml:space="preserve"> )</w:t>
      </w:r>
      <w:r w:rsidRPr="0082556A">
        <w:rPr>
          <w:sz w:val="32"/>
          <w:szCs w:val="32"/>
          <w:rtl/>
        </w:rPr>
        <w:t xml:space="preserve"> .</w:t>
      </w:r>
      <w:r w:rsidRPr="0082556A">
        <w:rPr>
          <w:rFonts w:hint="cs"/>
          <w:sz w:val="32"/>
          <w:szCs w:val="32"/>
          <w:rtl/>
        </w:rPr>
        <w:t xml:space="preserve"> التحرير والتنوير (18/300) . وهو أقرب للصواب </w:t>
      </w:r>
      <w:r w:rsidRPr="0082556A">
        <w:rPr>
          <w:sz w:val="32"/>
          <w:szCs w:val="32"/>
          <w:rtl/>
        </w:rPr>
        <w:t>–</w:t>
      </w:r>
      <w:r w:rsidRPr="0082556A">
        <w:rPr>
          <w:rFonts w:hint="cs"/>
          <w:sz w:val="32"/>
          <w:szCs w:val="32"/>
          <w:rtl/>
        </w:rPr>
        <w:t xml:space="preserve"> والله أعلم- لصحة سبب النزول عن عائشة رضي الله عنها . والعبرة بعموم اللفظ لا بخصوص السبب .</w:t>
      </w:r>
    </w:p>
  </w:footnote>
  <w:footnote w:id="378">
    <w:p w:rsidR="00EE5231" w:rsidRPr="0082556A" w:rsidRDefault="00EE5231" w:rsidP="002034DA">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الطبري في تفسيره(18/169)وابن أبي حاتم في تفسيره (8/2644) عن ابن زيد .</w:t>
      </w:r>
    </w:p>
  </w:footnote>
  <w:footnote w:id="379">
    <w:p w:rsidR="00EE5231" w:rsidRPr="0082556A" w:rsidRDefault="00EE5231" w:rsidP="00E40591">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هذا هو القول الثاني في تفسير الآية : </w:t>
      </w:r>
      <w:r w:rsidRPr="0082556A">
        <w:rPr>
          <w:sz w:val="32"/>
          <w:szCs w:val="32"/>
          <w:rtl/>
        </w:rPr>
        <w:t>ليس عل</w:t>
      </w:r>
      <w:r w:rsidRPr="0082556A">
        <w:rPr>
          <w:rFonts w:hint="cs"/>
          <w:sz w:val="32"/>
          <w:szCs w:val="32"/>
          <w:rtl/>
        </w:rPr>
        <w:t xml:space="preserve">ى الأعمى والأعرج والمريض </w:t>
      </w:r>
      <w:r w:rsidRPr="0082556A">
        <w:rPr>
          <w:sz w:val="32"/>
          <w:szCs w:val="32"/>
          <w:rtl/>
        </w:rPr>
        <w:t>حرج في القعود عن الغزو</w:t>
      </w:r>
      <w:r w:rsidRPr="0082556A">
        <w:rPr>
          <w:rFonts w:hint="cs"/>
          <w:sz w:val="32"/>
          <w:szCs w:val="32"/>
          <w:rtl/>
        </w:rPr>
        <w:t xml:space="preserve"> ونحوه مما تضطرهم إليه أعذارهم</w:t>
      </w:r>
      <w:r w:rsidRPr="0082556A">
        <w:rPr>
          <w:sz w:val="32"/>
          <w:szCs w:val="32"/>
          <w:rtl/>
        </w:rPr>
        <w:t xml:space="preserve"> ، ولا عليكم أن تأكلوا من البيوت المذكورة</w:t>
      </w:r>
      <w:r w:rsidRPr="0082556A">
        <w:rPr>
          <w:rFonts w:hint="cs"/>
          <w:sz w:val="32"/>
          <w:szCs w:val="32"/>
          <w:rtl/>
        </w:rPr>
        <w:t xml:space="preserve"> ؛ لأنه</w:t>
      </w:r>
      <w:r w:rsidRPr="0082556A">
        <w:rPr>
          <w:sz w:val="32"/>
          <w:szCs w:val="32"/>
          <w:rtl/>
        </w:rPr>
        <w:t xml:space="preserve"> قد جرت العادة ، بالمسامحة في الأكل منها ، لأجل القرابة القريبة ، أو التصرف التام ، أو الصداقة ، فلو ق</w:t>
      </w:r>
      <w:r w:rsidRPr="0082556A">
        <w:rPr>
          <w:rFonts w:hint="cs"/>
          <w:sz w:val="32"/>
          <w:szCs w:val="32"/>
          <w:rtl/>
        </w:rPr>
        <w:t>ُ</w:t>
      </w:r>
      <w:r w:rsidRPr="0082556A">
        <w:rPr>
          <w:sz w:val="32"/>
          <w:szCs w:val="32"/>
          <w:rtl/>
        </w:rPr>
        <w:t>د</w:t>
      </w:r>
      <w:r w:rsidRPr="0082556A">
        <w:rPr>
          <w:rFonts w:hint="cs"/>
          <w:sz w:val="32"/>
          <w:szCs w:val="32"/>
          <w:rtl/>
        </w:rPr>
        <w:t>ِّ</w:t>
      </w:r>
      <w:r w:rsidRPr="0082556A">
        <w:rPr>
          <w:sz w:val="32"/>
          <w:szCs w:val="32"/>
          <w:rtl/>
        </w:rPr>
        <w:t>ر في أحد من هؤلاء عدم المسامحة والشح في الأكل المذكور ، لم يجز الأكل ، ولم يرتفع الحرج ، نظرا</w:t>
      </w:r>
      <w:r w:rsidRPr="0082556A">
        <w:rPr>
          <w:rFonts w:hint="cs"/>
          <w:sz w:val="32"/>
          <w:szCs w:val="32"/>
          <w:rtl/>
        </w:rPr>
        <w:t>ً</w:t>
      </w:r>
      <w:r w:rsidRPr="0082556A">
        <w:rPr>
          <w:sz w:val="32"/>
          <w:szCs w:val="32"/>
          <w:rtl/>
        </w:rPr>
        <w:t xml:space="preserve"> للحكمة والمعنى .</w:t>
      </w:r>
      <w:r w:rsidRPr="0082556A">
        <w:rPr>
          <w:rFonts w:hint="cs"/>
          <w:sz w:val="32"/>
          <w:szCs w:val="32"/>
          <w:rtl/>
        </w:rPr>
        <w:t xml:space="preserve"> فقوله تعالى : </w:t>
      </w:r>
      <w:r w:rsidRPr="0082556A">
        <w:rPr>
          <w:rFonts w:hint="cs"/>
          <w:sz w:val="32"/>
          <w:szCs w:val="32"/>
        </w:rPr>
        <w:sym w:font="AGA Arabesque" w:char="F029"/>
      </w:r>
      <w:r w:rsidRPr="0082556A">
        <w:rPr>
          <w:rFonts w:hint="cs"/>
          <w:sz w:val="32"/>
          <w:szCs w:val="32"/>
          <w:rtl/>
        </w:rPr>
        <w:t xml:space="preserve"> ليس على الأعمى حرج ...</w:t>
      </w:r>
      <w:r w:rsidRPr="0082556A">
        <w:rPr>
          <w:rFonts w:hint="cs"/>
          <w:sz w:val="32"/>
          <w:szCs w:val="32"/>
        </w:rPr>
        <w:sym w:font="AGA Arabesque" w:char="F028"/>
      </w:r>
      <w:r w:rsidRPr="0082556A">
        <w:rPr>
          <w:rFonts w:hint="cs"/>
          <w:sz w:val="32"/>
          <w:szCs w:val="32"/>
          <w:rtl/>
        </w:rPr>
        <w:t xml:space="preserve"> منفصل عن قوله تعالى : </w:t>
      </w:r>
      <w:r w:rsidRPr="0082556A">
        <w:rPr>
          <w:rFonts w:hint="cs"/>
          <w:sz w:val="32"/>
          <w:szCs w:val="32"/>
        </w:rPr>
        <w:sym w:font="AGA Arabesque" w:char="F029"/>
      </w:r>
      <w:r w:rsidRPr="0082556A">
        <w:rPr>
          <w:rFonts w:hint="cs"/>
          <w:sz w:val="32"/>
          <w:szCs w:val="32"/>
          <w:rtl/>
        </w:rPr>
        <w:t xml:space="preserve"> ولا على أنفسكم </w:t>
      </w:r>
      <w:r w:rsidRPr="0082556A">
        <w:rPr>
          <w:rFonts w:hint="cs"/>
          <w:sz w:val="32"/>
          <w:szCs w:val="32"/>
        </w:rPr>
        <w:sym w:font="AGA Arabesque" w:char="F028"/>
      </w:r>
      <w:r w:rsidRPr="0082556A">
        <w:rPr>
          <w:rFonts w:hint="cs"/>
          <w:sz w:val="32"/>
          <w:szCs w:val="32"/>
          <w:rtl/>
        </w:rPr>
        <w:t xml:space="preserve"> فيكون في غرض غير غرض الأكل في البيوت ، وهو من تمام آية الاستئذان .</w:t>
      </w:r>
    </w:p>
    <w:p w:rsidR="00EE5231" w:rsidRPr="0082556A" w:rsidRDefault="00EE5231" w:rsidP="00363B87">
      <w:pPr>
        <w:pStyle w:val="a5"/>
        <w:rPr>
          <w:sz w:val="32"/>
          <w:szCs w:val="32"/>
          <w:rtl/>
        </w:rPr>
      </w:pPr>
      <w:r w:rsidRPr="0082556A">
        <w:rPr>
          <w:rFonts w:hint="cs"/>
          <w:sz w:val="32"/>
          <w:szCs w:val="32"/>
          <w:rtl/>
        </w:rPr>
        <w:t>ينظر : أحكام القرآن لابن العرببي (3/423) ، والمحرر الوجيز (4/195) ، والبحر المحيط (6/434) ، والتحرير والتنوير (18/299) ، وتفسير السعدي (ص575) .</w:t>
      </w:r>
    </w:p>
  </w:footnote>
  <w:footnote w:id="380">
    <w:p w:rsidR="00EE5231" w:rsidRPr="0082556A" w:rsidRDefault="00EE5231" w:rsidP="007E30A5">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أي : أقرب ممن عدَّد في الآية من القرابات . قال </w:t>
      </w:r>
      <w:r w:rsidRPr="0082556A">
        <w:rPr>
          <w:rFonts w:hint="cs"/>
          <w:sz w:val="32"/>
          <w:szCs w:val="32"/>
        </w:rPr>
        <w:sym w:font="AGA Arabesque" w:char="F072"/>
      </w:r>
      <w:r w:rsidRPr="0082556A">
        <w:rPr>
          <w:rFonts w:hint="cs"/>
          <w:sz w:val="32"/>
          <w:szCs w:val="32"/>
          <w:rtl/>
        </w:rPr>
        <w:t xml:space="preserve"> : ( أنت ومالُك لأبيك) أخرجه ابن ماجة في سننه كتاب : الكفارات ، باب : ما للرجل من مال ولده . (2/768) (2291) . وصححه الألباني في إرواء الغليل (3/323) .</w:t>
      </w:r>
    </w:p>
  </w:footnote>
  <w:footnote w:id="381">
    <w:p w:rsidR="00EE5231" w:rsidRPr="0082556A" w:rsidRDefault="00EE5231" w:rsidP="00F97B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الطبري في تفسيره (18/170) وابن أبي حاتم في تفسيره (8/2648) عن ابن عباس .</w:t>
      </w:r>
    </w:p>
  </w:footnote>
  <w:footnote w:id="382">
    <w:p w:rsidR="00EE5231" w:rsidRPr="0082556A" w:rsidRDefault="00EE5231" w:rsidP="00B45B28">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الطبري في تفسيره (18/170) وابن أبي حاتم في تفسيره (8/2647) عن الضحاك . قال ابن عطية : ( </w:t>
      </w:r>
      <w:r w:rsidRPr="0082556A">
        <w:rPr>
          <w:sz w:val="32"/>
          <w:szCs w:val="32"/>
          <w:rtl/>
        </w:rPr>
        <w:t xml:space="preserve">وعند جمهور المفسرين يدخل في الآية الوكلاء والعبيد والأجراء بالمعروف </w:t>
      </w:r>
      <w:r w:rsidRPr="0082556A">
        <w:rPr>
          <w:rFonts w:hint="cs"/>
          <w:sz w:val="32"/>
          <w:szCs w:val="32"/>
          <w:rtl/>
        </w:rPr>
        <w:t xml:space="preserve">) المحرر الوجيز (4/196) . </w:t>
      </w:r>
    </w:p>
    <w:p w:rsidR="00EE5231" w:rsidRPr="0082556A" w:rsidRDefault="00EE5231" w:rsidP="00777D08">
      <w:pPr>
        <w:pStyle w:val="a5"/>
        <w:rPr>
          <w:sz w:val="32"/>
          <w:szCs w:val="32"/>
          <w:rtl/>
        </w:rPr>
      </w:pPr>
      <w:r w:rsidRPr="0082556A">
        <w:rPr>
          <w:rFonts w:hint="cs"/>
          <w:sz w:val="32"/>
          <w:szCs w:val="32"/>
          <w:rtl/>
        </w:rPr>
        <w:t xml:space="preserve">والصحيح </w:t>
      </w:r>
      <w:r w:rsidRPr="0082556A">
        <w:rPr>
          <w:sz w:val="32"/>
          <w:szCs w:val="32"/>
          <w:rtl/>
        </w:rPr>
        <w:t>–</w:t>
      </w:r>
      <w:r w:rsidRPr="0082556A">
        <w:rPr>
          <w:rFonts w:hint="cs"/>
          <w:sz w:val="32"/>
          <w:szCs w:val="32"/>
          <w:rtl/>
        </w:rPr>
        <w:t xml:space="preserve"> والله أعلم </w:t>
      </w:r>
      <w:r w:rsidRPr="0082556A">
        <w:rPr>
          <w:sz w:val="32"/>
          <w:szCs w:val="32"/>
          <w:rtl/>
        </w:rPr>
        <w:t>–</w:t>
      </w:r>
      <w:r w:rsidRPr="0082556A">
        <w:rPr>
          <w:rFonts w:hint="cs"/>
          <w:sz w:val="32"/>
          <w:szCs w:val="32"/>
          <w:rtl/>
        </w:rPr>
        <w:t xml:space="preserve"> فيما اختاره الطاهر ابن عاشور في التحرير (18/299) والسعدي في تفسيره (ص575) أن المقصود الوكيل قال السعدي : (</w:t>
      </w:r>
      <w:r w:rsidRPr="0082556A">
        <w:rPr>
          <w:sz w:val="32"/>
          <w:szCs w:val="32"/>
          <w:rtl/>
        </w:rPr>
        <w:t xml:space="preserve">وأما تفسيرها بالمملوك ، فليس بوجيه ، لوجهين : </w:t>
      </w:r>
    </w:p>
    <w:p w:rsidR="00EE5231" w:rsidRPr="0082556A" w:rsidRDefault="00EE5231" w:rsidP="00B45B28">
      <w:pPr>
        <w:pStyle w:val="a5"/>
        <w:rPr>
          <w:sz w:val="32"/>
          <w:szCs w:val="32"/>
          <w:rtl/>
        </w:rPr>
      </w:pPr>
      <w:r w:rsidRPr="0082556A">
        <w:rPr>
          <w:sz w:val="32"/>
          <w:szCs w:val="32"/>
          <w:rtl/>
        </w:rPr>
        <w:t xml:space="preserve">أحدهما : أن المملوك ، لا يقال فيه ( ملكت مفاتحه ) ، بل يقال : ( ما ملكتموه ) أو ( ما ملكت أيمانكم ) لأنهم مالكون له جملة ، لا لمفاتحه فقط . </w:t>
      </w:r>
    </w:p>
    <w:p w:rsidR="00EE5231" w:rsidRPr="0082556A" w:rsidRDefault="00EE5231" w:rsidP="00B45B28">
      <w:pPr>
        <w:pStyle w:val="a5"/>
        <w:rPr>
          <w:sz w:val="32"/>
          <w:szCs w:val="32"/>
          <w:rtl/>
        </w:rPr>
      </w:pPr>
      <w:r w:rsidRPr="0082556A">
        <w:rPr>
          <w:sz w:val="32"/>
          <w:szCs w:val="32"/>
          <w:rtl/>
        </w:rPr>
        <w:t xml:space="preserve">والثاني : أن بيوت المماليك ، غير خارجة عن بيت الإنسان نفسه ، لأن المملوك ، وما ملكه ، لسيده فلا وجه لنفي الحرج عنه </w:t>
      </w:r>
      <w:r w:rsidRPr="0082556A">
        <w:rPr>
          <w:rFonts w:hint="cs"/>
          <w:sz w:val="32"/>
          <w:szCs w:val="32"/>
          <w:rtl/>
        </w:rPr>
        <w:t xml:space="preserve">) </w:t>
      </w:r>
      <w:r w:rsidRPr="0082556A">
        <w:rPr>
          <w:sz w:val="32"/>
          <w:szCs w:val="32"/>
          <w:rtl/>
        </w:rPr>
        <w:t>.</w:t>
      </w:r>
    </w:p>
  </w:footnote>
  <w:footnote w:id="383">
    <w:p w:rsidR="00EE5231" w:rsidRPr="0082556A" w:rsidRDefault="00EE5231" w:rsidP="00ED4F0B">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w:t>
      </w:r>
      <w:r w:rsidRPr="0082556A">
        <w:rPr>
          <w:sz w:val="32"/>
          <w:szCs w:val="32"/>
          <w:rtl/>
        </w:rPr>
        <w:t>مغني المحتاج إلى معرفة معاني ألفاظ المنهاج</w:t>
      </w:r>
      <w:r w:rsidRPr="0082556A">
        <w:rPr>
          <w:rFonts w:hint="cs"/>
          <w:sz w:val="32"/>
          <w:szCs w:val="32"/>
          <w:rtl/>
        </w:rPr>
        <w:t xml:space="preserve"> للشربيني (3/244) . </w:t>
      </w:r>
    </w:p>
  </w:footnote>
  <w:footnote w:id="384">
    <w:p w:rsidR="00EE5231" w:rsidRPr="0082556A" w:rsidRDefault="00EE5231" w:rsidP="004C78A6">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عبد الرزاق في تفسيره (3/65) عن قتادة ومن طريقه أخرجه الطبري في تفسيره (18/172) وأخرجه ابن أبي حاتم في تفسيره (8/2649) من طريق سعيد عن قتادة .</w:t>
      </w:r>
    </w:p>
  </w:footnote>
  <w:footnote w:id="385">
    <w:p w:rsidR="00EE5231" w:rsidRPr="0082556A" w:rsidRDefault="00EE5231" w:rsidP="00E01586">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الطبري في تفسيره (18/172) من طريق </w:t>
      </w:r>
      <w:r w:rsidRPr="0082556A">
        <w:rPr>
          <w:sz w:val="32"/>
          <w:szCs w:val="32"/>
          <w:rtl/>
        </w:rPr>
        <w:t xml:space="preserve">عمران بن سليمان عن أبي صالح وعكرمة </w:t>
      </w:r>
      <w:r w:rsidRPr="0082556A">
        <w:rPr>
          <w:rFonts w:hint="cs"/>
          <w:sz w:val="32"/>
          <w:szCs w:val="32"/>
          <w:rtl/>
        </w:rPr>
        <w:t>. والسند مرسل .</w:t>
      </w:r>
    </w:p>
  </w:footnote>
  <w:footnote w:id="386">
    <w:p w:rsidR="00EE5231" w:rsidRPr="0082556A" w:rsidRDefault="00EE5231" w:rsidP="00F97B1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الطبري في تفسيره (18/172) عن ابن عباس ، وابن أبي حاتم في تفسيره (8/2647) من طريق عثمان بن عطاء عن عطاء . </w:t>
      </w:r>
    </w:p>
  </w:footnote>
  <w:footnote w:id="387">
    <w:p w:rsidR="00EE5231" w:rsidRPr="0082556A" w:rsidRDefault="00EE5231" w:rsidP="004E72E4">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أبو القاسم في تاريخ جرجان (ص452) (883) ، والبيهقي في شعب الإيمان (6/427) (8758) ، والثعلبي في تفسيره (7/120) من طريق </w:t>
      </w:r>
      <w:r w:rsidRPr="0082556A">
        <w:rPr>
          <w:sz w:val="32"/>
          <w:szCs w:val="32"/>
          <w:rtl/>
        </w:rPr>
        <w:t>اليسع بن زيد بن سهل الرسّي</w:t>
      </w:r>
      <w:r w:rsidRPr="0082556A">
        <w:rPr>
          <w:rFonts w:hint="cs"/>
          <w:sz w:val="32"/>
          <w:szCs w:val="32"/>
          <w:rtl/>
        </w:rPr>
        <w:t xml:space="preserve"> عن</w:t>
      </w:r>
      <w:r w:rsidRPr="0082556A">
        <w:rPr>
          <w:sz w:val="32"/>
          <w:szCs w:val="32"/>
          <w:rtl/>
        </w:rPr>
        <w:t xml:space="preserve"> سفيان بن عيينة عن حميد الطويل عن أنس بن مالك </w:t>
      </w:r>
      <w:r w:rsidRPr="0082556A">
        <w:rPr>
          <w:rFonts w:hint="cs"/>
          <w:sz w:val="32"/>
          <w:szCs w:val="32"/>
          <w:rtl/>
        </w:rPr>
        <w:t>. قال الحافظ في اللسان : (</w:t>
      </w:r>
      <w:r w:rsidRPr="0082556A">
        <w:rPr>
          <w:sz w:val="32"/>
          <w:szCs w:val="32"/>
          <w:rtl/>
        </w:rPr>
        <w:t xml:space="preserve">وهو آخر من زعم أنه سمع من سفيان مات سنة نيف وثمانين ومائتين وهو اليسع بن زيد بن سهل روى عنه جماعة وأخرج حديثه البيهقي في الشعب وحمزة الجرجاني في تاريخ جرجان وهو منكر </w:t>
      </w:r>
      <w:r w:rsidRPr="0082556A">
        <w:rPr>
          <w:rFonts w:hint="cs"/>
          <w:sz w:val="32"/>
          <w:szCs w:val="32"/>
          <w:rtl/>
        </w:rPr>
        <w:t>) (6/298) .</w:t>
      </w:r>
    </w:p>
  </w:footnote>
  <w:footnote w:id="388">
    <w:p w:rsidR="00EE5231" w:rsidRPr="0082556A" w:rsidRDefault="00EE5231" w:rsidP="00A60C71">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الطبري في تفسيره ( 18/174) ، والبيهقي في الشعب (6/447)  (8842) عن أبي مالك ؛ من طريق حُصَين به .</w:t>
      </w:r>
    </w:p>
  </w:footnote>
  <w:footnote w:id="389">
    <w:p w:rsidR="00EE5231" w:rsidRPr="0082556A" w:rsidRDefault="00EE5231" w:rsidP="003659A0">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أخرجه الطبري في تفسيره (18/174) ، وابن أبي حاتم في تفسيره (8/2649) من طريق معمر به ، وأخرجه الحاكم (2/436) (4514) ، والبيهقي في الشعب (6/446)  (8836) من طريق ابن المبارك به . قال الحاكم : (</w:t>
      </w:r>
      <w:r w:rsidRPr="0082556A">
        <w:rPr>
          <w:sz w:val="32"/>
          <w:szCs w:val="32"/>
          <w:rtl/>
        </w:rPr>
        <w:t>صحيح على شرط الشيخين ولم يخرجاه</w:t>
      </w:r>
      <w:r w:rsidRPr="0082556A">
        <w:rPr>
          <w:rFonts w:hint="cs"/>
          <w:sz w:val="32"/>
          <w:szCs w:val="32"/>
          <w:rtl/>
        </w:rPr>
        <w:t>) .</w:t>
      </w:r>
      <w:r w:rsidRPr="0082556A">
        <w:rPr>
          <w:sz w:val="32"/>
          <w:szCs w:val="32"/>
          <w:rtl/>
        </w:rPr>
        <w:t xml:space="preserve"> </w:t>
      </w:r>
    </w:p>
  </w:footnote>
  <w:footnote w:id="390">
    <w:p w:rsidR="00EE5231" w:rsidRPr="0082556A" w:rsidRDefault="00EE5231" w:rsidP="0027446B">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w:t>
      </w:r>
      <w:r w:rsidRPr="0082556A">
        <w:rPr>
          <w:rFonts w:hint="cs"/>
          <w:sz w:val="32"/>
          <w:szCs w:val="32"/>
        </w:rPr>
        <w:sym w:font="AGA Arabesque" w:char="F029"/>
      </w:r>
      <w:r w:rsidRPr="0082556A">
        <w:rPr>
          <w:rFonts w:hint="cs"/>
          <w:sz w:val="32"/>
          <w:szCs w:val="32"/>
          <w:rtl/>
        </w:rPr>
        <w:t>تحيةً</w:t>
      </w:r>
      <w:r w:rsidRPr="0082556A">
        <w:rPr>
          <w:rFonts w:hint="cs"/>
          <w:sz w:val="32"/>
          <w:szCs w:val="32"/>
        </w:rPr>
        <w:sym w:font="AGA Arabesque" w:char="F028"/>
      </w:r>
      <w:r w:rsidRPr="0082556A">
        <w:rPr>
          <w:rFonts w:hint="cs"/>
          <w:sz w:val="32"/>
          <w:szCs w:val="32"/>
          <w:rtl/>
        </w:rPr>
        <w:t xml:space="preserve"> مصدر ؛ لأن </w:t>
      </w:r>
      <w:r w:rsidRPr="0082556A">
        <w:rPr>
          <w:rFonts w:hint="cs"/>
          <w:sz w:val="32"/>
          <w:szCs w:val="32"/>
        </w:rPr>
        <w:sym w:font="AGA Arabesque" w:char="F029"/>
      </w:r>
      <w:r w:rsidRPr="0082556A">
        <w:rPr>
          <w:rFonts w:hint="cs"/>
          <w:sz w:val="32"/>
          <w:szCs w:val="32"/>
          <w:rtl/>
        </w:rPr>
        <w:t>فسلِّموا</w:t>
      </w:r>
      <w:r w:rsidRPr="0082556A">
        <w:rPr>
          <w:rFonts w:hint="cs"/>
          <w:sz w:val="32"/>
          <w:szCs w:val="32"/>
        </w:rPr>
        <w:sym w:font="AGA Arabesque" w:char="F028"/>
      </w:r>
      <w:r w:rsidRPr="0082556A">
        <w:rPr>
          <w:rFonts w:hint="cs"/>
          <w:sz w:val="32"/>
          <w:szCs w:val="32"/>
          <w:rtl/>
        </w:rPr>
        <w:t xml:space="preserve"> معناه : فحيوا ،</w:t>
      </w:r>
      <w:r w:rsidRPr="0082556A">
        <w:rPr>
          <w:sz w:val="32"/>
          <w:szCs w:val="32"/>
          <w:rtl/>
        </w:rPr>
        <w:t xml:space="preserve"> على طريق قعدت جلوسا</w:t>
      </w:r>
      <w:r w:rsidRPr="0082556A">
        <w:rPr>
          <w:rFonts w:hint="cs"/>
          <w:sz w:val="32"/>
          <w:szCs w:val="32"/>
          <w:rtl/>
        </w:rPr>
        <w:t>ً ،</w:t>
      </w:r>
      <w:r w:rsidRPr="0082556A">
        <w:rPr>
          <w:sz w:val="32"/>
          <w:szCs w:val="32"/>
          <w:rtl/>
        </w:rPr>
        <w:t xml:space="preserve"> فكأنه قيل</w:t>
      </w:r>
      <w:r w:rsidRPr="0082556A">
        <w:rPr>
          <w:rFonts w:hint="cs"/>
          <w:sz w:val="32"/>
          <w:szCs w:val="32"/>
          <w:rtl/>
        </w:rPr>
        <w:t xml:space="preserve"> :</w:t>
      </w:r>
      <w:r w:rsidRPr="0082556A">
        <w:rPr>
          <w:sz w:val="32"/>
          <w:szCs w:val="32"/>
          <w:rtl/>
        </w:rPr>
        <w:t xml:space="preserve"> فسلموا تسليما</w:t>
      </w:r>
      <w:r w:rsidRPr="0082556A">
        <w:rPr>
          <w:rFonts w:hint="cs"/>
          <w:sz w:val="32"/>
          <w:szCs w:val="32"/>
          <w:rtl/>
        </w:rPr>
        <w:t>ً</w:t>
      </w:r>
      <w:r w:rsidRPr="0082556A">
        <w:rPr>
          <w:sz w:val="32"/>
          <w:szCs w:val="32"/>
          <w:rtl/>
        </w:rPr>
        <w:t xml:space="preserve"> أو فحيوا تحية</w:t>
      </w:r>
      <w:r w:rsidRPr="0082556A">
        <w:rPr>
          <w:rFonts w:hint="cs"/>
          <w:sz w:val="32"/>
          <w:szCs w:val="32"/>
          <w:rtl/>
        </w:rPr>
        <w:t>ً . ينظر : مشكل إعراب القرآن (2/128) ، والبحر المحيط (6/435) ، و</w:t>
      </w:r>
      <w:r w:rsidRPr="0082556A">
        <w:rPr>
          <w:sz w:val="32"/>
          <w:szCs w:val="32"/>
          <w:rtl/>
        </w:rPr>
        <w:t>روح المعاني</w:t>
      </w:r>
      <w:r w:rsidRPr="0082556A">
        <w:rPr>
          <w:rFonts w:hint="cs"/>
          <w:sz w:val="32"/>
          <w:szCs w:val="32"/>
          <w:rtl/>
        </w:rPr>
        <w:t xml:space="preserve"> (18/222) .</w:t>
      </w:r>
      <w:r w:rsidRPr="0082556A">
        <w:rPr>
          <w:sz w:val="32"/>
          <w:szCs w:val="32"/>
          <w:rtl/>
        </w:rPr>
        <w:t xml:space="preserve"> </w:t>
      </w:r>
    </w:p>
  </w:footnote>
  <w:footnote w:id="391">
    <w:p w:rsidR="00EE5231" w:rsidRPr="0082556A" w:rsidRDefault="00EE5231" w:rsidP="00C966C1">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التماسح : إما باليد كالمبايعة ، أو بما يؤكد به الحلف . ينظر : لسان العرب (مسح) (2/593) .</w:t>
      </w:r>
    </w:p>
  </w:footnote>
  <w:footnote w:id="392">
    <w:p w:rsidR="00EE5231" w:rsidRPr="0082556A" w:rsidRDefault="00EE5231" w:rsidP="007A1ABA">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قال الطيبي : ( وهو يحتمل وجهين : أحدهما أن يكون إسناداً مجازياً ؛ لأن صاحب الأمر يجمع الناس لأمره وشأنه فوصف بصفة من هو بسببه ، وثانيهما أن يكون استعارة مكنية ، حيث شُبِّه بإنسان خطير يُجمع الناس لشأنه ) . فتوح الغيب (ص412) .</w:t>
      </w:r>
    </w:p>
  </w:footnote>
  <w:footnote w:id="393">
    <w:p w:rsidR="00EE5231" w:rsidRPr="0082556A" w:rsidRDefault="00EE5231" w:rsidP="00036BE6">
      <w:pPr>
        <w:pStyle w:val="a5"/>
        <w:rPr>
          <w:sz w:val="32"/>
          <w:szCs w:val="32"/>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لأن الانصراف خلاف ما ينبغي وفيه ترجيح حاجة المنصرف على الإعانة على حاجة الأمة ، وإن كان ولا بد ففي الاستغفار إدخال الأنس في قلوب المؤمنين والرأفة بهم .</w:t>
      </w:r>
    </w:p>
    <w:p w:rsidR="00EE5231" w:rsidRPr="0082556A" w:rsidRDefault="00EE5231" w:rsidP="00036BE6">
      <w:pPr>
        <w:pStyle w:val="a5"/>
        <w:rPr>
          <w:sz w:val="32"/>
          <w:szCs w:val="32"/>
          <w:rtl/>
        </w:rPr>
      </w:pPr>
      <w:r w:rsidRPr="0082556A">
        <w:rPr>
          <w:rFonts w:hint="cs"/>
          <w:sz w:val="32"/>
          <w:szCs w:val="32"/>
          <w:rtl/>
        </w:rPr>
        <w:t>ينظر : المحرر الوجيز (4/198) ، والتحرير والتنوير (18/308) .</w:t>
      </w:r>
    </w:p>
  </w:footnote>
  <w:footnote w:id="394">
    <w:p w:rsidR="00EE5231" w:rsidRPr="0082556A" w:rsidRDefault="00EE5231" w:rsidP="00A60C71">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ذَكَرَ سبب النزول هنا مختصراً ، وفيه أن المنافقين كانوا يتسللون ، والمسلمين كانوا يستأذنون ، فأنزل الله تعالى الآية في شأن المؤمنين .</w:t>
      </w:r>
    </w:p>
    <w:p w:rsidR="00EE5231" w:rsidRPr="0082556A" w:rsidRDefault="00EE5231" w:rsidP="0090658D">
      <w:pPr>
        <w:pStyle w:val="a5"/>
        <w:rPr>
          <w:sz w:val="32"/>
          <w:szCs w:val="32"/>
          <w:rtl/>
        </w:rPr>
      </w:pPr>
      <w:r w:rsidRPr="0082556A">
        <w:rPr>
          <w:rFonts w:hint="cs"/>
          <w:sz w:val="32"/>
          <w:szCs w:val="32"/>
          <w:rtl/>
        </w:rPr>
        <w:t>والسبب أخرجه ابن إسحاق في المغازي (4/170-ابن هشام) ، ومن طريقه البيهقي في الدلائل (3/209) ضمن حديث طويل :ثني يزيد رومان عن عروة بن الزبير ، قال: وحدثنا يزيد بن أبي زياد عن محمد بن كعب القرظي به.</w:t>
      </w:r>
      <w:r w:rsidRPr="0082556A">
        <w:rPr>
          <w:sz w:val="32"/>
          <w:szCs w:val="32"/>
          <w:rtl/>
        </w:rPr>
        <w:t xml:space="preserve"> </w:t>
      </w:r>
    </w:p>
    <w:p w:rsidR="00EE5231" w:rsidRPr="0082556A" w:rsidRDefault="00EE5231" w:rsidP="00ED4F0B">
      <w:pPr>
        <w:pStyle w:val="a5"/>
        <w:rPr>
          <w:sz w:val="32"/>
          <w:szCs w:val="32"/>
          <w:rtl/>
        </w:rPr>
      </w:pPr>
      <w:r w:rsidRPr="0082556A">
        <w:rPr>
          <w:rFonts w:hint="cs"/>
          <w:sz w:val="32"/>
          <w:szCs w:val="32"/>
          <w:rtl/>
        </w:rPr>
        <w:t>قال في الاستيعاب في بيان الأسباب (2/599) : ( مرسل صحيح الإسناد ) .</w:t>
      </w:r>
    </w:p>
  </w:footnote>
  <w:footnote w:id="395">
    <w:p w:rsidR="00EE5231" w:rsidRPr="0082556A" w:rsidRDefault="00EE5231" w:rsidP="00BE049B">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قال بالقول الأول مجاهد وقتادة ، وبالثاني ابن عباس واختاره ابن جرير لوجود الوعيد للمنصرفين عنه </w:t>
      </w:r>
      <w:r w:rsidRPr="0082556A">
        <w:rPr>
          <w:rFonts w:hint="cs"/>
          <w:sz w:val="32"/>
          <w:szCs w:val="32"/>
        </w:rPr>
        <w:sym w:font="AGA Arabesque" w:char="F072"/>
      </w:r>
      <w:r w:rsidRPr="0082556A">
        <w:rPr>
          <w:rFonts w:hint="cs"/>
          <w:sz w:val="32"/>
          <w:szCs w:val="32"/>
          <w:rtl/>
        </w:rPr>
        <w:t xml:space="preserve"> بغير إذنه . ينظر : تفسير الطبري (18/177) .</w:t>
      </w:r>
    </w:p>
    <w:p w:rsidR="00EE5231" w:rsidRPr="0082556A" w:rsidRDefault="00EE5231" w:rsidP="00565219">
      <w:pPr>
        <w:pStyle w:val="a5"/>
        <w:rPr>
          <w:sz w:val="32"/>
          <w:szCs w:val="32"/>
          <w:rtl/>
        </w:rPr>
      </w:pPr>
      <w:r w:rsidRPr="0082556A">
        <w:rPr>
          <w:rFonts w:hint="cs"/>
          <w:sz w:val="32"/>
          <w:szCs w:val="32"/>
          <w:rtl/>
        </w:rPr>
        <w:t xml:space="preserve">قال الشنقيطي مبيناً البعد في القول الثاني : ( </w:t>
      </w:r>
      <w:r w:rsidRPr="0082556A">
        <w:rPr>
          <w:sz w:val="32"/>
          <w:szCs w:val="32"/>
          <w:rtl/>
        </w:rPr>
        <w:t>هذا الوجه الأخير يأباه ظاهر القر</w:t>
      </w:r>
      <w:r w:rsidRPr="0082556A">
        <w:rPr>
          <w:rFonts w:hint="cs"/>
          <w:sz w:val="32"/>
          <w:szCs w:val="32"/>
          <w:rtl/>
        </w:rPr>
        <w:t>آ</w:t>
      </w:r>
      <w:r w:rsidRPr="0082556A">
        <w:rPr>
          <w:sz w:val="32"/>
          <w:szCs w:val="32"/>
          <w:rtl/>
        </w:rPr>
        <w:t xml:space="preserve">ن ؛ لأن قوله تعالى : </w:t>
      </w:r>
      <w:r w:rsidRPr="0082556A">
        <w:rPr>
          <w:sz w:val="32"/>
          <w:szCs w:val="32"/>
        </w:rPr>
        <w:sym w:font="AGA Arabesque" w:char="F029"/>
      </w:r>
      <w:r w:rsidRPr="0082556A">
        <w:rPr>
          <w:sz w:val="32"/>
          <w:szCs w:val="32"/>
          <w:rtl/>
        </w:rPr>
        <w:t xml:space="preserve"> كَدُعَاء بَعْضِكُمْ بَعْضاً </w:t>
      </w:r>
      <w:r w:rsidRPr="0082556A">
        <w:rPr>
          <w:sz w:val="32"/>
          <w:szCs w:val="32"/>
        </w:rPr>
        <w:sym w:font="AGA Arabesque" w:char="F028"/>
      </w:r>
      <w:r w:rsidRPr="0082556A">
        <w:rPr>
          <w:sz w:val="32"/>
          <w:szCs w:val="32"/>
          <w:rtl/>
        </w:rPr>
        <w:t xml:space="preserve"> يدلّ على خلافه ، ولو أراد دعاء بعضهم على بعض ، لقال : لا تجعلوا دعاء الرسول عليكم كدعاء بعضكم على بعض ، فدعاء بعضهم بعضًا ، ودعاء بعضهم على بعض متغايران ، كما لا يخفى </w:t>
      </w:r>
      <w:r w:rsidRPr="0082556A">
        <w:rPr>
          <w:rFonts w:hint="cs"/>
          <w:sz w:val="32"/>
          <w:szCs w:val="32"/>
          <w:rtl/>
        </w:rPr>
        <w:t xml:space="preserve">) </w:t>
      </w:r>
      <w:r w:rsidRPr="0082556A">
        <w:rPr>
          <w:sz w:val="32"/>
          <w:szCs w:val="32"/>
          <w:rtl/>
        </w:rPr>
        <w:t>.</w:t>
      </w:r>
      <w:r w:rsidRPr="0082556A">
        <w:rPr>
          <w:rFonts w:hint="cs"/>
          <w:sz w:val="32"/>
          <w:szCs w:val="32"/>
          <w:rtl/>
        </w:rPr>
        <w:t xml:space="preserve"> </w:t>
      </w:r>
      <w:r w:rsidRPr="0082556A">
        <w:rPr>
          <w:sz w:val="32"/>
          <w:szCs w:val="32"/>
          <w:rtl/>
        </w:rPr>
        <w:t xml:space="preserve">أضواء البيان </w:t>
      </w:r>
      <w:r w:rsidRPr="0082556A">
        <w:rPr>
          <w:rFonts w:hint="cs"/>
          <w:sz w:val="32"/>
          <w:szCs w:val="32"/>
          <w:rtl/>
        </w:rPr>
        <w:t>(5/558) .</w:t>
      </w:r>
    </w:p>
    <w:p w:rsidR="00EE5231" w:rsidRPr="0082556A" w:rsidRDefault="00EE5231" w:rsidP="007444D4">
      <w:pPr>
        <w:pStyle w:val="a5"/>
        <w:rPr>
          <w:sz w:val="32"/>
          <w:szCs w:val="32"/>
          <w:rtl/>
        </w:rPr>
      </w:pPr>
      <w:r w:rsidRPr="0082556A">
        <w:rPr>
          <w:rFonts w:hint="cs"/>
          <w:sz w:val="32"/>
          <w:szCs w:val="32"/>
          <w:rtl/>
        </w:rPr>
        <w:t xml:space="preserve">والقول الأول أصح </w:t>
      </w:r>
      <w:r w:rsidRPr="0082556A">
        <w:rPr>
          <w:sz w:val="32"/>
          <w:szCs w:val="32"/>
          <w:rtl/>
        </w:rPr>
        <w:t>–</w:t>
      </w:r>
      <w:r w:rsidRPr="0082556A">
        <w:rPr>
          <w:rFonts w:hint="cs"/>
          <w:sz w:val="32"/>
          <w:szCs w:val="32"/>
          <w:rtl/>
        </w:rPr>
        <w:t xml:space="preserve"> والله أعلم </w:t>
      </w:r>
      <w:r w:rsidRPr="0082556A">
        <w:rPr>
          <w:sz w:val="32"/>
          <w:szCs w:val="32"/>
          <w:rtl/>
        </w:rPr>
        <w:t>–</w:t>
      </w:r>
      <w:r w:rsidRPr="0082556A">
        <w:rPr>
          <w:rFonts w:hint="cs"/>
          <w:sz w:val="32"/>
          <w:szCs w:val="32"/>
          <w:rtl/>
        </w:rPr>
        <w:t xml:space="preserve"> لأنه هو الذي تشهد له الآيات في القرآن الكريم كما في صدر سورة الحجرات ، ولأن الآية واردة في مقام التأدب في حضرة الرسول </w:t>
      </w:r>
      <w:r w:rsidRPr="0082556A">
        <w:rPr>
          <w:rFonts w:hint="cs"/>
          <w:sz w:val="32"/>
          <w:szCs w:val="32"/>
        </w:rPr>
        <w:sym w:font="AGA Arabesque" w:char="F072"/>
      </w:r>
      <w:r w:rsidRPr="0082556A">
        <w:rPr>
          <w:rFonts w:hint="cs"/>
          <w:sz w:val="32"/>
          <w:szCs w:val="32"/>
          <w:rtl/>
        </w:rPr>
        <w:t xml:space="preserve"> ومخاطبته . </w:t>
      </w:r>
    </w:p>
    <w:p w:rsidR="00EE5231" w:rsidRPr="0082556A" w:rsidRDefault="00EE5231" w:rsidP="007444D4">
      <w:pPr>
        <w:pStyle w:val="a5"/>
        <w:rPr>
          <w:sz w:val="32"/>
          <w:szCs w:val="32"/>
          <w:rtl/>
        </w:rPr>
      </w:pPr>
      <w:r w:rsidRPr="0082556A">
        <w:rPr>
          <w:rFonts w:hint="cs"/>
          <w:sz w:val="32"/>
          <w:szCs w:val="32"/>
          <w:rtl/>
        </w:rPr>
        <w:t>ينظر : الوجيز للواحدي (2/772) ، والمحرر الوجيز (4/198) ، وتفسير ابن كثير (3/307) ، وفتح القدير (4/58) ، وتفسير السعدي (ص576) ، وأضواء البيان (5/558) ، والتحرير والتنوير (18/310) .</w:t>
      </w:r>
    </w:p>
  </w:footnote>
  <w:footnote w:id="396">
    <w:p w:rsidR="00EE5231" w:rsidRPr="0082556A" w:rsidRDefault="00EE5231" w:rsidP="00001F89">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أي يستتر . ينظر : العين (لوذ) (8/199) ، ومعاني القرآن للفراء (2/262) . </w:t>
      </w:r>
    </w:p>
  </w:footnote>
  <w:footnote w:id="397">
    <w:p w:rsidR="00EE5231" w:rsidRPr="0082556A" w:rsidRDefault="00EE5231" w:rsidP="00935E4F">
      <w:pPr>
        <w:ind w:firstLine="0"/>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وهي قراءة شاذة ، قرأ بها يزيد بن قطيب .</w:t>
      </w:r>
    </w:p>
    <w:p w:rsidR="00EE5231" w:rsidRPr="0082556A" w:rsidRDefault="00EE5231" w:rsidP="00044196">
      <w:pPr>
        <w:ind w:firstLine="0"/>
        <w:rPr>
          <w:sz w:val="32"/>
          <w:szCs w:val="32"/>
          <w:rtl/>
        </w:rPr>
      </w:pPr>
      <w:r w:rsidRPr="0082556A">
        <w:rPr>
          <w:rFonts w:hint="cs"/>
          <w:sz w:val="32"/>
          <w:szCs w:val="32"/>
          <w:rtl/>
        </w:rPr>
        <w:t>ينظر : الشاذة لابن خالويه (ص156) ، والبحر المحيط (6/437) .</w:t>
      </w:r>
    </w:p>
  </w:footnote>
  <w:footnote w:id="398">
    <w:p w:rsidR="00EE5231" w:rsidRPr="0082556A" w:rsidRDefault="00EE5231" w:rsidP="00984F86">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ينظر : الجنى</w:t>
      </w:r>
      <w:r w:rsidRPr="0082556A">
        <w:rPr>
          <w:sz w:val="32"/>
          <w:szCs w:val="32"/>
          <w:rtl/>
        </w:rPr>
        <w:t xml:space="preserve"> </w:t>
      </w:r>
      <w:r w:rsidRPr="0082556A">
        <w:rPr>
          <w:rFonts w:hint="cs"/>
          <w:sz w:val="32"/>
          <w:szCs w:val="32"/>
          <w:rtl/>
        </w:rPr>
        <w:t>الداني</w:t>
      </w:r>
      <w:r w:rsidRPr="0082556A">
        <w:rPr>
          <w:sz w:val="32"/>
          <w:szCs w:val="32"/>
          <w:rtl/>
        </w:rPr>
        <w:t xml:space="preserve"> </w:t>
      </w:r>
      <w:r w:rsidRPr="0082556A">
        <w:rPr>
          <w:rFonts w:hint="cs"/>
          <w:sz w:val="32"/>
          <w:szCs w:val="32"/>
          <w:rtl/>
        </w:rPr>
        <w:t>(ص42) ، ومغني</w:t>
      </w:r>
      <w:r w:rsidRPr="0082556A">
        <w:rPr>
          <w:sz w:val="32"/>
          <w:szCs w:val="32"/>
          <w:rtl/>
        </w:rPr>
        <w:t xml:space="preserve"> </w:t>
      </w:r>
      <w:r w:rsidRPr="0082556A">
        <w:rPr>
          <w:rFonts w:hint="cs"/>
          <w:sz w:val="32"/>
          <w:szCs w:val="32"/>
          <w:rtl/>
        </w:rPr>
        <w:t>اللبيب</w:t>
      </w:r>
      <w:r w:rsidRPr="0082556A">
        <w:rPr>
          <w:sz w:val="32"/>
          <w:szCs w:val="32"/>
          <w:rtl/>
        </w:rPr>
        <w:t xml:space="preserve"> </w:t>
      </w:r>
      <w:r w:rsidRPr="0082556A">
        <w:rPr>
          <w:rFonts w:ascii="Traditional Arabic" w:hAnsi="Traditional Arabic" w:hint="cs"/>
          <w:sz w:val="32"/>
          <w:szCs w:val="32"/>
          <w:rtl/>
        </w:rPr>
        <w:t>(ص288) .</w:t>
      </w:r>
    </w:p>
  </w:footnote>
  <w:footnote w:id="399">
    <w:p w:rsidR="00EE5231" w:rsidRPr="0082556A" w:rsidRDefault="00EE5231" w:rsidP="007C3ACC">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البيت لأبي العطاء السندي ، وهو في ديوان الحماسة (1/331) ، وخزانة الأدب (9/540) .</w:t>
      </w:r>
    </w:p>
  </w:footnote>
  <w:footnote w:id="400">
    <w:p w:rsidR="00EE5231" w:rsidRPr="0082556A" w:rsidRDefault="00EE5231" w:rsidP="00A60C71">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البيت لزهير بن أبي سلمى . ينظر : ديوانه (ص29) .</w:t>
      </w:r>
    </w:p>
  </w:footnote>
  <w:footnote w:id="401">
    <w:p w:rsidR="00EE5231" w:rsidRPr="0082556A" w:rsidRDefault="00EE5231" w:rsidP="00A51E7F">
      <w:pPr>
        <w:pStyle w:val="a5"/>
        <w:rPr>
          <w:sz w:val="32"/>
          <w:szCs w:val="32"/>
          <w:rtl/>
        </w:rPr>
      </w:pPr>
      <w:r w:rsidRPr="0082556A">
        <w:rPr>
          <w:sz w:val="32"/>
          <w:szCs w:val="32"/>
          <w:rtl/>
        </w:rPr>
        <w:t>(</w:t>
      </w:r>
      <w:r w:rsidRPr="0082556A">
        <w:rPr>
          <w:sz w:val="32"/>
          <w:szCs w:val="32"/>
          <w:rtl/>
        </w:rPr>
        <w:footnoteRef/>
      </w:r>
      <w:r w:rsidRPr="0082556A">
        <w:rPr>
          <w:sz w:val="32"/>
          <w:szCs w:val="32"/>
          <w:rtl/>
        </w:rPr>
        <w:t>)</w:t>
      </w:r>
      <w:r w:rsidRPr="0082556A">
        <w:rPr>
          <w:rFonts w:hint="cs"/>
          <w:sz w:val="32"/>
          <w:szCs w:val="32"/>
          <w:rtl/>
        </w:rPr>
        <w:t xml:space="preserve"> يكون </w:t>
      </w:r>
      <w:r w:rsidRPr="0082556A">
        <w:rPr>
          <w:rFonts w:hint="cs"/>
          <w:sz w:val="32"/>
          <w:szCs w:val="32"/>
        </w:rPr>
        <w:sym w:font="AGA Arabesque" w:char="F029"/>
      </w:r>
      <w:r w:rsidRPr="0082556A">
        <w:rPr>
          <w:rFonts w:hint="cs"/>
          <w:sz w:val="32"/>
          <w:szCs w:val="32"/>
          <w:rtl/>
        </w:rPr>
        <w:t>ما أنتم عليه</w:t>
      </w:r>
      <w:r w:rsidRPr="0082556A">
        <w:rPr>
          <w:rFonts w:hint="cs"/>
          <w:sz w:val="32"/>
          <w:szCs w:val="32"/>
        </w:rPr>
        <w:sym w:font="AGA Arabesque" w:char="F028"/>
      </w:r>
      <w:r w:rsidRPr="0082556A">
        <w:rPr>
          <w:rFonts w:hint="cs"/>
          <w:sz w:val="32"/>
          <w:szCs w:val="32"/>
          <w:rtl/>
        </w:rPr>
        <w:t xml:space="preserve"> عام لكل أحد . و </w:t>
      </w:r>
      <w:r w:rsidRPr="0082556A">
        <w:rPr>
          <w:rFonts w:hint="cs"/>
          <w:sz w:val="32"/>
          <w:szCs w:val="32"/>
        </w:rPr>
        <w:sym w:font="AGA Arabesque" w:char="F029"/>
      </w:r>
      <w:r w:rsidRPr="0082556A">
        <w:rPr>
          <w:rFonts w:hint="cs"/>
          <w:sz w:val="32"/>
          <w:szCs w:val="32"/>
          <w:rtl/>
        </w:rPr>
        <w:t>يُرجعون</w:t>
      </w:r>
      <w:r w:rsidRPr="0082556A">
        <w:rPr>
          <w:rFonts w:hint="cs"/>
          <w:sz w:val="32"/>
          <w:szCs w:val="32"/>
        </w:rPr>
        <w:sym w:font="AGA Arabesque" w:char="F028"/>
      </w:r>
      <w:r w:rsidRPr="0082556A">
        <w:rPr>
          <w:rFonts w:hint="cs"/>
          <w:sz w:val="32"/>
          <w:szCs w:val="32"/>
          <w:rtl/>
        </w:rPr>
        <w:t xml:space="preserve"> للمنافقين خاصة . ينظر : الدر المصون (8/451)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231" w:rsidRDefault="00365EBA">
    <w:pPr>
      <w:pStyle w:val="a8"/>
    </w:pPr>
    <w:r>
      <w:pict>
        <v:group id="_x0000_s2049" editas="canvas" style="width:414pt;height:36pt;mso-position-horizontal-relative:char;mso-position-vertical-relative:line" coordorigin="2362,1872" coordsize="7200,6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2362;top:1872;width:7200;height:640" o:preferrelative="f">
            <v:fill o:detectmouseclick="t"/>
            <v:path o:extrusionok="t" o:connecttype="none"/>
            <o:lock v:ext="edit" text="t"/>
          </v:shape>
          <v:shapetype id="_x0000_t116" coordsize="21600,21600" o:spt="116" path="m3475,qx,10800,3475,21600l18125,21600qx21600,10800,18125,xe">
            <v:stroke joinstyle="miter"/>
            <v:path gradientshapeok="t" o:connecttype="rect" textboxrect="1018,3163,20582,18437"/>
          </v:shapetype>
          <v:shape id="_x0000_s2051" type="#_x0000_t116" style="position:absolute;left:2832;top:1872;width:6730;height:640">
            <v:textbox>
              <w:txbxContent>
                <w:p w:rsidR="00EE5231" w:rsidRPr="00C348E6" w:rsidRDefault="00EE5231" w:rsidP="009A277D">
                  <w:pPr>
                    <w:shd w:val="pct15" w:color="auto" w:fill="auto"/>
                    <w:ind w:firstLine="0"/>
                    <w:rPr>
                      <w:b/>
                      <w:bCs/>
                      <w:sz w:val="28"/>
                      <w:szCs w:val="28"/>
                      <w:u w:val="single"/>
                    </w:rPr>
                  </w:pPr>
                  <w:r w:rsidRPr="00C348E6">
                    <w:rPr>
                      <w:rFonts w:hint="cs"/>
                      <w:b/>
                      <w:bCs/>
                      <w:sz w:val="28"/>
                      <w:szCs w:val="28"/>
                      <w:u w:val="single"/>
                      <w:rtl/>
                    </w:rPr>
                    <w:t>التّقريب في التفسير                          ***                          سورة ال</w:t>
                  </w:r>
                  <w:r>
                    <w:rPr>
                      <w:rFonts w:hint="cs"/>
                      <w:b/>
                      <w:bCs/>
                      <w:sz w:val="28"/>
                      <w:szCs w:val="28"/>
                      <w:u w:val="single"/>
                      <w:rtl/>
                    </w:rPr>
                    <w:t>نور</w:t>
                  </w:r>
                </w:p>
              </w:txbxContent>
            </v:textbox>
          </v:shape>
          <w10:wrap type="none"/>
          <w10:anchorlock/>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70658"/>
    <o:shapelayout v:ext="edit">
      <o:idmap v:ext="edit" data="2"/>
    </o:shapelayout>
  </w:hdrShapeDefaults>
  <w:footnotePr>
    <w:pos w:val="beneathText"/>
    <w:numRestart w:val="eachPage"/>
    <w:footnote w:id="-1"/>
    <w:footnote w:id="0"/>
  </w:footnotePr>
  <w:endnotePr>
    <w:endnote w:id="-1"/>
    <w:endnote w:id="0"/>
  </w:endnotePr>
  <w:compat>
    <w:applyBreakingRules/>
  </w:compat>
  <w:rsids>
    <w:rsidRoot w:val="00E17E72"/>
    <w:rsid w:val="000009CA"/>
    <w:rsid w:val="00000A1E"/>
    <w:rsid w:val="00001388"/>
    <w:rsid w:val="00001F89"/>
    <w:rsid w:val="00003F55"/>
    <w:rsid w:val="00010FE6"/>
    <w:rsid w:val="00014FBC"/>
    <w:rsid w:val="0001611F"/>
    <w:rsid w:val="00017927"/>
    <w:rsid w:val="00017EB6"/>
    <w:rsid w:val="00021386"/>
    <w:rsid w:val="00022F62"/>
    <w:rsid w:val="000238B0"/>
    <w:rsid w:val="000267AC"/>
    <w:rsid w:val="00026D3A"/>
    <w:rsid w:val="000333C2"/>
    <w:rsid w:val="000363DE"/>
    <w:rsid w:val="00036627"/>
    <w:rsid w:val="00036B2C"/>
    <w:rsid w:val="00036BE6"/>
    <w:rsid w:val="00036EFE"/>
    <w:rsid w:val="00037810"/>
    <w:rsid w:val="00040C1C"/>
    <w:rsid w:val="00040E39"/>
    <w:rsid w:val="00041097"/>
    <w:rsid w:val="000421DF"/>
    <w:rsid w:val="00042964"/>
    <w:rsid w:val="00044196"/>
    <w:rsid w:val="000463F3"/>
    <w:rsid w:val="00052D9F"/>
    <w:rsid w:val="0005428B"/>
    <w:rsid w:val="00057D1F"/>
    <w:rsid w:val="00061010"/>
    <w:rsid w:val="00063418"/>
    <w:rsid w:val="0006442E"/>
    <w:rsid w:val="00065163"/>
    <w:rsid w:val="000652FE"/>
    <w:rsid w:val="00075297"/>
    <w:rsid w:val="00076CD0"/>
    <w:rsid w:val="00077B64"/>
    <w:rsid w:val="0008611B"/>
    <w:rsid w:val="000878E3"/>
    <w:rsid w:val="00092E54"/>
    <w:rsid w:val="00093747"/>
    <w:rsid w:val="0009646C"/>
    <w:rsid w:val="00097B78"/>
    <w:rsid w:val="000A0A23"/>
    <w:rsid w:val="000A26D1"/>
    <w:rsid w:val="000A7AFC"/>
    <w:rsid w:val="000B0ECD"/>
    <w:rsid w:val="000B407B"/>
    <w:rsid w:val="000B7D3E"/>
    <w:rsid w:val="000C015B"/>
    <w:rsid w:val="000C08A5"/>
    <w:rsid w:val="000C39EA"/>
    <w:rsid w:val="000C4CC1"/>
    <w:rsid w:val="000C5262"/>
    <w:rsid w:val="000C57D8"/>
    <w:rsid w:val="000C64D9"/>
    <w:rsid w:val="000C689B"/>
    <w:rsid w:val="000D1233"/>
    <w:rsid w:val="000D1A87"/>
    <w:rsid w:val="000D223D"/>
    <w:rsid w:val="000D24B1"/>
    <w:rsid w:val="000D2D10"/>
    <w:rsid w:val="000D5FC6"/>
    <w:rsid w:val="000D7DE0"/>
    <w:rsid w:val="000E370C"/>
    <w:rsid w:val="000E3E9F"/>
    <w:rsid w:val="000E5AE0"/>
    <w:rsid w:val="000E762B"/>
    <w:rsid w:val="000E769B"/>
    <w:rsid w:val="000F1A16"/>
    <w:rsid w:val="000F4C8E"/>
    <w:rsid w:val="000F625D"/>
    <w:rsid w:val="000F70A6"/>
    <w:rsid w:val="00101887"/>
    <w:rsid w:val="00102085"/>
    <w:rsid w:val="00104417"/>
    <w:rsid w:val="00104EB7"/>
    <w:rsid w:val="001059C4"/>
    <w:rsid w:val="00106339"/>
    <w:rsid w:val="00106AC3"/>
    <w:rsid w:val="00106CCC"/>
    <w:rsid w:val="001073F9"/>
    <w:rsid w:val="00107A64"/>
    <w:rsid w:val="00110517"/>
    <w:rsid w:val="00114E15"/>
    <w:rsid w:val="00116371"/>
    <w:rsid w:val="001223E4"/>
    <w:rsid w:val="0012478D"/>
    <w:rsid w:val="00125CFC"/>
    <w:rsid w:val="00126922"/>
    <w:rsid w:val="00137559"/>
    <w:rsid w:val="00137957"/>
    <w:rsid w:val="00140CB2"/>
    <w:rsid w:val="00141DFA"/>
    <w:rsid w:val="00143BD1"/>
    <w:rsid w:val="001459C9"/>
    <w:rsid w:val="001508CF"/>
    <w:rsid w:val="00151CBB"/>
    <w:rsid w:val="001531FE"/>
    <w:rsid w:val="00153B5B"/>
    <w:rsid w:val="00154FC5"/>
    <w:rsid w:val="0015589F"/>
    <w:rsid w:val="00156AAC"/>
    <w:rsid w:val="00160DF3"/>
    <w:rsid w:val="00164B77"/>
    <w:rsid w:val="0016673D"/>
    <w:rsid w:val="00166921"/>
    <w:rsid w:val="001708EC"/>
    <w:rsid w:val="001718B7"/>
    <w:rsid w:val="00173425"/>
    <w:rsid w:val="00173598"/>
    <w:rsid w:val="00173A61"/>
    <w:rsid w:val="0017437A"/>
    <w:rsid w:val="001765E4"/>
    <w:rsid w:val="001821AA"/>
    <w:rsid w:val="00183263"/>
    <w:rsid w:val="001833F6"/>
    <w:rsid w:val="00184432"/>
    <w:rsid w:val="001849B0"/>
    <w:rsid w:val="00186490"/>
    <w:rsid w:val="00187F72"/>
    <w:rsid w:val="001908C0"/>
    <w:rsid w:val="00191399"/>
    <w:rsid w:val="00191DEE"/>
    <w:rsid w:val="0019293E"/>
    <w:rsid w:val="00194CD3"/>
    <w:rsid w:val="00194E2D"/>
    <w:rsid w:val="001970C1"/>
    <w:rsid w:val="001970F1"/>
    <w:rsid w:val="0019753D"/>
    <w:rsid w:val="001A1D76"/>
    <w:rsid w:val="001A20C1"/>
    <w:rsid w:val="001A35F7"/>
    <w:rsid w:val="001A6A4C"/>
    <w:rsid w:val="001A75C8"/>
    <w:rsid w:val="001B245C"/>
    <w:rsid w:val="001B289F"/>
    <w:rsid w:val="001B2C91"/>
    <w:rsid w:val="001B2D8D"/>
    <w:rsid w:val="001B4A34"/>
    <w:rsid w:val="001B54A1"/>
    <w:rsid w:val="001B62A3"/>
    <w:rsid w:val="001B62DC"/>
    <w:rsid w:val="001B6B59"/>
    <w:rsid w:val="001B6B6C"/>
    <w:rsid w:val="001C4CAF"/>
    <w:rsid w:val="001C7E97"/>
    <w:rsid w:val="001D0F97"/>
    <w:rsid w:val="001D1D24"/>
    <w:rsid w:val="001D4FFF"/>
    <w:rsid w:val="001D5410"/>
    <w:rsid w:val="001D61E7"/>
    <w:rsid w:val="001D7146"/>
    <w:rsid w:val="001E1988"/>
    <w:rsid w:val="001E39B6"/>
    <w:rsid w:val="001E5A88"/>
    <w:rsid w:val="001E7BE9"/>
    <w:rsid w:val="001E7F09"/>
    <w:rsid w:val="001F2AB8"/>
    <w:rsid w:val="001F2C73"/>
    <w:rsid w:val="001F2D4D"/>
    <w:rsid w:val="001F570E"/>
    <w:rsid w:val="00202450"/>
    <w:rsid w:val="002034DA"/>
    <w:rsid w:val="0020483E"/>
    <w:rsid w:val="002050FA"/>
    <w:rsid w:val="0020556E"/>
    <w:rsid w:val="0020693E"/>
    <w:rsid w:val="00206B2A"/>
    <w:rsid w:val="002077B3"/>
    <w:rsid w:val="00211CCE"/>
    <w:rsid w:val="00212A1E"/>
    <w:rsid w:val="00216D07"/>
    <w:rsid w:val="0021720C"/>
    <w:rsid w:val="00217491"/>
    <w:rsid w:val="002206FB"/>
    <w:rsid w:val="002228D8"/>
    <w:rsid w:val="002237C0"/>
    <w:rsid w:val="002270DB"/>
    <w:rsid w:val="00227216"/>
    <w:rsid w:val="00234920"/>
    <w:rsid w:val="00235497"/>
    <w:rsid w:val="0023594B"/>
    <w:rsid w:val="00236317"/>
    <w:rsid w:val="00236A0F"/>
    <w:rsid w:val="00236B62"/>
    <w:rsid w:val="0023791B"/>
    <w:rsid w:val="00240760"/>
    <w:rsid w:val="00246D68"/>
    <w:rsid w:val="00247374"/>
    <w:rsid w:val="00247BF5"/>
    <w:rsid w:val="00250801"/>
    <w:rsid w:val="00250AE4"/>
    <w:rsid w:val="00251A6F"/>
    <w:rsid w:val="002533D3"/>
    <w:rsid w:val="00255F17"/>
    <w:rsid w:val="002645D4"/>
    <w:rsid w:val="00270AEE"/>
    <w:rsid w:val="00270C4B"/>
    <w:rsid w:val="0027446B"/>
    <w:rsid w:val="00275C13"/>
    <w:rsid w:val="002760FD"/>
    <w:rsid w:val="00277EDD"/>
    <w:rsid w:val="002800EC"/>
    <w:rsid w:val="00280492"/>
    <w:rsid w:val="0028053A"/>
    <w:rsid w:val="0028541D"/>
    <w:rsid w:val="00292D7C"/>
    <w:rsid w:val="00294F66"/>
    <w:rsid w:val="00296337"/>
    <w:rsid w:val="002A0AAC"/>
    <w:rsid w:val="002A2E6E"/>
    <w:rsid w:val="002A6F98"/>
    <w:rsid w:val="002B0568"/>
    <w:rsid w:val="002B0886"/>
    <w:rsid w:val="002B0976"/>
    <w:rsid w:val="002B15EA"/>
    <w:rsid w:val="002B3EA8"/>
    <w:rsid w:val="002B4126"/>
    <w:rsid w:val="002B5D54"/>
    <w:rsid w:val="002B6CFC"/>
    <w:rsid w:val="002C2D64"/>
    <w:rsid w:val="002C314A"/>
    <w:rsid w:val="002C66C1"/>
    <w:rsid w:val="002C6C70"/>
    <w:rsid w:val="002D0FF7"/>
    <w:rsid w:val="002D2380"/>
    <w:rsid w:val="002D258A"/>
    <w:rsid w:val="002D2E02"/>
    <w:rsid w:val="002D60CC"/>
    <w:rsid w:val="002E0C5B"/>
    <w:rsid w:val="002E101C"/>
    <w:rsid w:val="002E41B3"/>
    <w:rsid w:val="002E4FA6"/>
    <w:rsid w:val="002E6036"/>
    <w:rsid w:val="002E645A"/>
    <w:rsid w:val="002F2452"/>
    <w:rsid w:val="002F2F8A"/>
    <w:rsid w:val="002F4B3A"/>
    <w:rsid w:val="002F66D7"/>
    <w:rsid w:val="00300576"/>
    <w:rsid w:val="003013F6"/>
    <w:rsid w:val="00302754"/>
    <w:rsid w:val="00307BEF"/>
    <w:rsid w:val="0031087D"/>
    <w:rsid w:val="0032242C"/>
    <w:rsid w:val="003230A1"/>
    <w:rsid w:val="003248C3"/>
    <w:rsid w:val="003261AF"/>
    <w:rsid w:val="0032623A"/>
    <w:rsid w:val="00327216"/>
    <w:rsid w:val="00332F7E"/>
    <w:rsid w:val="00333B6F"/>
    <w:rsid w:val="00334414"/>
    <w:rsid w:val="00335657"/>
    <w:rsid w:val="003359DE"/>
    <w:rsid w:val="003369C0"/>
    <w:rsid w:val="003370A8"/>
    <w:rsid w:val="00341534"/>
    <w:rsid w:val="00341D86"/>
    <w:rsid w:val="00343EDD"/>
    <w:rsid w:val="00351BB6"/>
    <w:rsid w:val="00352A42"/>
    <w:rsid w:val="00352D0A"/>
    <w:rsid w:val="00353F24"/>
    <w:rsid w:val="00354096"/>
    <w:rsid w:val="00354341"/>
    <w:rsid w:val="00354B5A"/>
    <w:rsid w:val="00354FF8"/>
    <w:rsid w:val="00355E6E"/>
    <w:rsid w:val="00357AA4"/>
    <w:rsid w:val="00360F2E"/>
    <w:rsid w:val="00361637"/>
    <w:rsid w:val="00363B87"/>
    <w:rsid w:val="003659A0"/>
    <w:rsid w:val="00365EBA"/>
    <w:rsid w:val="00367C94"/>
    <w:rsid w:val="00371CF9"/>
    <w:rsid w:val="00371FA7"/>
    <w:rsid w:val="003729CD"/>
    <w:rsid w:val="00373500"/>
    <w:rsid w:val="0037556E"/>
    <w:rsid w:val="00375F49"/>
    <w:rsid w:val="0037603F"/>
    <w:rsid w:val="00376446"/>
    <w:rsid w:val="00376C2A"/>
    <w:rsid w:val="0038263B"/>
    <w:rsid w:val="0038336A"/>
    <w:rsid w:val="00383B3D"/>
    <w:rsid w:val="00387011"/>
    <w:rsid w:val="003903CA"/>
    <w:rsid w:val="0039054C"/>
    <w:rsid w:val="00391761"/>
    <w:rsid w:val="003933D3"/>
    <w:rsid w:val="003936C8"/>
    <w:rsid w:val="00393B74"/>
    <w:rsid w:val="0039410B"/>
    <w:rsid w:val="003A0046"/>
    <w:rsid w:val="003A0D50"/>
    <w:rsid w:val="003A20B2"/>
    <w:rsid w:val="003A2121"/>
    <w:rsid w:val="003A75C7"/>
    <w:rsid w:val="003B2FA9"/>
    <w:rsid w:val="003B43CB"/>
    <w:rsid w:val="003B485A"/>
    <w:rsid w:val="003B49D0"/>
    <w:rsid w:val="003B5823"/>
    <w:rsid w:val="003B7BFD"/>
    <w:rsid w:val="003C0449"/>
    <w:rsid w:val="003C202C"/>
    <w:rsid w:val="003C26A7"/>
    <w:rsid w:val="003C2D52"/>
    <w:rsid w:val="003C3F06"/>
    <w:rsid w:val="003C4B9F"/>
    <w:rsid w:val="003C50AF"/>
    <w:rsid w:val="003C66D2"/>
    <w:rsid w:val="003D2F61"/>
    <w:rsid w:val="003D424B"/>
    <w:rsid w:val="003D5B5A"/>
    <w:rsid w:val="003E02CB"/>
    <w:rsid w:val="003E0EDD"/>
    <w:rsid w:val="003E1274"/>
    <w:rsid w:val="003E2DF6"/>
    <w:rsid w:val="003E30C9"/>
    <w:rsid w:val="003E6A4B"/>
    <w:rsid w:val="003E6EE5"/>
    <w:rsid w:val="003F528F"/>
    <w:rsid w:val="0040034A"/>
    <w:rsid w:val="00402008"/>
    <w:rsid w:val="00403551"/>
    <w:rsid w:val="00404AA0"/>
    <w:rsid w:val="00404E38"/>
    <w:rsid w:val="004118B3"/>
    <w:rsid w:val="00412488"/>
    <w:rsid w:val="00413240"/>
    <w:rsid w:val="004137D3"/>
    <w:rsid w:val="004155FE"/>
    <w:rsid w:val="00415E0A"/>
    <w:rsid w:val="00416069"/>
    <w:rsid w:val="004200E8"/>
    <w:rsid w:val="004206D2"/>
    <w:rsid w:val="00420CB6"/>
    <w:rsid w:val="00421A67"/>
    <w:rsid w:val="00422016"/>
    <w:rsid w:val="004220E1"/>
    <w:rsid w:val="004235B5"/>
    <w:rsid w:val="00424BC3"/>
    <w:rsid w:val="00425EA0"/>
    <w:rsid w:val="0042748F"/>
    <w:rsid w:val="004304B0"/>
    <w:rsid w:val="004309E0"/>
    <w:rsid w:val="00432104"/>
    <w:rsid w:val="0043287C"/>
    <w:rsid w:val="004333FA"/>
    <w:rsid w:val="00433964"/>
    <w:rsid w:val="00435BD1"/>
    <w:rsid w:val="00436A78"/>
    <w:rsid w:val="00436D5D"/>
    <w:rsid w:val="0044065E"/>
    <w:rsid w:val="00440716"/>
    <w:rsid w:val="00441253"/>
    <w:rsid w:val="004412E5"/>
    <w:rsid w:val="0044270F"/>
    <w:rsid w:val="00443DB2"/>
    <w:rsid w:val="0044679E"/>
    <w:rsid w:val="00446E38"/>
    <w:rsid w:val="004473CF"/>
    <w:rsid w:val="00447B17"/>
    <w:rsid w:val="0045005C"/>
    <w:rsid w:val="0045013D"/>
    <w:rsid w:val="00456C1C"/>
    <w:rsid w:val="004607C0"/>
    <w:rsid w:val="004626AE"/>
    <w:rsid w:val="00463E57"/>
    <w:rsid w:val="00473938"/>
    <w:rsid w:val="004754C0"/>
    <w:rsid w:val="00476EAE"/>
    <w:rsid w:val="00480EDD"/>
    <w:rsid w:val="00481C07"/>
    <w:rsid w:val="00486D44"/>
    <w:rsid w:val="00486D6B"/>
    <w:rsid w:val="0049297A"/>
    <w:rsid w:val="00494554"/>
    <w:rsid w:val="004966C5"/>
    <w:rsid w:val="00496DF0"/>
    <w:rsid w:val="004A32BA"/>
    <w:rsid w:val="004A4B7C"/>
    <w:rsid w:val="004A7082"/>
    <w:rsid w:val="004A7D5F"/>
    <w:rsid w:val="004B063C"/>
    <w:rsid w:val="004B2817"/>
    <w:rsid w:val="004B346A"/>
    <w:rsid w:val="004B62A2"/>
    <w:rsid w:val="004B6723"/>
    <w:rsid w:val="004B7A87"/>
    <w:rsid w:val="004B7C68"/>
    <w:rsid w:val="004B7C80"/>
    <w:rsid w:val="004C28F7"/>
    <w:rsid w:val="004C36B4"/>
    <w:rsid w:val="004C6C81"/>
    <w:rsid w:val="004C6C90"/>
    <w:rsid w:val="004C6F95"/>
    <w:rsid w:val="004C7482"/>
    <w:rsid w:val="004C78A6"/>
    <w:rsid w:val="004D09F9"/>
    <w:rsid w:val="004D1192"/>
    <w:rsid w:val="004D1DAB"/>
    <w:rsid w:val="004D2194"/>
    <w:rsid w:val="004D4086"/>
    <w:rsid w:val="004D43D4"/>
    <w:rsid w:val="004D79FB"/>
    <w:rsid w:val="004E2C26"/>
    <w:rsid w:val="004E56E5"/>
    <w:rsid w:val="004E72E4"/>
    <w:rsid w:val="004E732F"/>
    <w:rsid w:val="004F27A2"/>
    <w:rsid w:val="004F6DE6"/>
    <w:rsid w:val="00512C02"/>
    <w:rsid w:val="00513405"/>
    <w:rsid w:val="00514F0A"/>
    <w:rsid w:val="005155F8"/>
    <w:rsid w:val="00517D5D"/>
    <w:rsid w:val="0052561F"/>
    <w:rsid w:val="005268E3"/>
    <w:rsid w:val="0053351E"/>
    <w:rsid w:val="00533A42"/>
    <w:rsid w:val="005345C4"/>
    <w:rsid w:val="00537EAD"/>
    <w:rsid w:val="00541783"/>
    <w:rsid w:val="00541A4D"/>
    <w:rsid w:val="00542218"/>
    <w:rsid w:val="005478A5"/>
    <w:rsid w:val="005503D7"/>
    <w:rsid w:val="00553620"/>
    <w:rsid w:val="00553C46"/>
    <w:rsid w:val="0055439D"/>
    <w:rsid w:val="00556A84"/>
    <w:rsid w:val="00560213"/>
    <w:rsid w:val="005614A9"/>
    <w:rsid w:val="005616AD"/>
    <w:rsid w:val="0056178A"/>
    <w:rsid w:val="00563108"/>
    <w:rsid w:val="00565219"/>
    <w:rsid w:val="00565723"/>
    <w:rsid w:val="00565A73"/>
    <w:rsid w:val="00565D33"/>
    <w:rsid w:val="005670A2"/>
    <w:rsid w:val="00567176"/>
    <w:rsid w:val="00571745"/>
    <w:rsid w:val="00571D14"/>
    <w:rsid w:val="0057308C"/>
    <w:rsid w:val="005764C1"/>
    <w:rsid w:val="005777E5"/>
    <w:rsid w:val="00580157"/>
    <w:rsid w:val="005806D3"/>
    <w:rsid w:val="00581460"/>
    <w:rsid w:val="00581F89"/>
    <w:rsid w:val="005831CB"/>
    <w:rsid w:val="00583758"/>
    <w:rsid w:val="00585EC7"/>
    <w:rsid w:val="00587F49"/>
    <w:rsid w:val="00593385"/>
    <w:rsid w:val="00596479"/>
    <w:rsid w:val="005978A3"/>
    <w:rsid w:val="005A13F0"/>
    <w:rsid w:val="005A204D"/>
    <w:rsid w:val="005A3266"/>
    <w:rsid w:val="005A3D1D"/>
    <w:rsid w:val="005A3E07"/>
    <w:rsid w:val="005A5797"/>
    <w:rsid w:val="005A60D9"/>
    <w:rsid w:val="005A6214"/>
    <w:rsid w:val="005A62C2"/>
    <w:rsid w:val="005A670B"/>
    <w:rsid w:val="005A75B9"/>
    <w:rsid w:val="005B06D1"/>
    <w:rsid w:val="005B40AF"/>
    <w:rsid w:val="005B4759"/>
    <w:rsid w:val="005B55D8"/>
    <w:rsid w:val="005B58F6"/>
    <w:rsid w:val="005B6A0F"/>
    <w:rsid w:val="005B7001"/>
    <w:rsid w:val="005B7012"/>
    <w:rsid w:val="005C0194"/>
    <w:rsid w:val="005C23A0"/>
    <w:rsid w:val="005C4E76"/>
    <w:rsid w:val="005C6DDB"/>
    <w:rsid w:val="005D377F"/>
    <w:rsid w:val="005D3E62"/>
    <w:rsid w:val="005D5332"/>
    <w:rsid w:val="005D5552"/>
    <w:rsid w:val="005E153F"/>
    <w:rsid w:val="005E612D"/>
    <w:rsid w:val="005E693B"/>
    <w:rsid w:val="005E7BCB"/>
    <w:rsid w:val="005E7E21"/>
    <w:rsid w:val="005F0A73"/>
    <w:rsid w:val="005F2ED8"/>
    <w:rsid w:val="005F3B25"/>
    <w:rsid w:val="005F3F70"/>
    <w:rsid w:val="005F6BCB"/>
    <w:rsid w:val="005F7411"/>
    <w:rsid w:val="006002E0"/>
    <w:rsid w:val="0060079B"/>
    <w:rsid w:val="006052A8"/>
    <w:rsid w:val="00606362"/>
    <w:rsid w:val="006113E5"/>
    <w:rsid w:val="00611A12"/>
    <w:rsid w:val="00611F66"/>
    <w:rsid w:val="006127C2"/>
    <w:rsid w:val="0061345C"/>
    <w:rsid w:val="00614332"/>
    <w:rsid w:val="00616D48"/>
    <w:rsid w:val="006178AA"/>
    <w:rsid w:val="006205F2"/>
    <w:rsid w:val="00622019"/>
    <w:rsid w:val="00623431"/>
    <w:rsid w:val="00623BEA"/>
    <w:rsid w:val="00623CBB"/>
    <w:rsid w:val="0062493B"/>
    <w:rsid w:val="006267EF"/>
    <w:rsid w:val="00627BCD"/>
    <w:rsid w:val="006305E7"/>
    <w:rsid w:val="00630CE9"/>
    <w:rsid w:val="00630FB3"/>
    <w:rsid w:val="006311F8"/>
    <w:rsid w:val="006314B9"/>
    <w:rsid w:val="00632773"/>
    <w:rsid w:val="00632BDE"/>
    <w:rsid w:val="00632F07"/>
    <w:rsid w:val="00635715"/>
    <w:rsid w:val="00635E15"/>
    <w:rsid w:val="00636E01"/>
    <w:rsid w:val="00641369"/>
    <w:rsid w:val="006425A8"/>
    <w:rsid w:val="00643EA4"/>
    <w:rsid w:val="00643FF8"/>
    <w:rsid w:val="00644BAA"/>
    <w:rsid w:val="00653667"/>
    <w:rsid w:val="00657CB1"/>
    <w:rsid w:val="00660E7E"/>
    <w:rsid w:val="00661890"/>
    <w:rsid w:val="00661A35"/>
    <w:rsid w:val="0066358B"/>
    <w:rsid w:val="00663E56"/>
    <w:rsid w:val="00665B3E"/>
    <w:rsid w:val="0066603E"/>
    <w:rsid w:val="00667758"/>
    <w:rsid w:val="00672B41"/>
    <w:rsid w:val="00672CB1"/>
    <w:rsid w:val="0067592B"/>
    <w:rsid w:val="006764DC"/>
    <w:rsid w:val="00687FD8"/>
    <w:rsid w:val="0069039F"/>
    <w:rsid w:val="0069154D"/>
    <w:rsid w:val="0069298C"/>
    <w:rsid w:val="0069333F"/>
    <w:rsid w:val="006947F9"/>
    <w:rsid w:val="00694E0B"/>
    <w:rsid w:val="006959C3"/>
    <w:rsid w:val="00697116"/>
    <w:rsid w:val="006A1F40"/>
    <w:rsid w:val="006A360E"/>
    <w:rsid w:val="006A3DCF"/>
    <w:rsid w:val="006A41FC"/>
    <w:rsid w:val="006A5352"/>
    <w:rsid w:val="006A5ECD"/>
    <w:rsid w:val="006B120F"/>
    <w:rsid w:val="006B15D0"/>
    <w:rsid w:val="006B18CB"/>
    <w:rsid w:val="006B18F6"/>
    <w:rsid w:val="006B1C00"/>
    <w:rsid w:val="006B357B"/>
    <w:rsid w:val="006B7158"/>
    <w:rsid w:val="006C0120"/>
    <w:rsid w:val="006C0AD8"/>
    <w:rsid w:val="006C1F2B"/>
    <w:rsid w:val="006C2D2A"/>
    <w:rsid w:val="006C37D6"/>
    <w:rsid w:val="006C5FF2"/>
    <w:rsid w:val="006C64F1"/>
    <w:rsid w:val="006C6838"/>
    <w:rsid w:val="006C7956"/>
    <w:rsid w:val="006C7B67"/>
    <w:rsid w:val="006D3812"/>
    <w:rsid w:val="006D4A46"/>
    <w:rsid w:val="006D5397"/>
    <w:rsid w:val="006D6DAC"/>
    <w:rsid w:val="006D793B"/>
    <w:rsid w:val="006D79B9"/>
    <w:rsid w:val="006E13B5"/>
    <w:rsid w:val="006E36C2"/>
    <w:rsid w:val="006E39C2"/>
    <w:rsid w:val="006E3E20"/>
    <w:rsid w:val="006E42DA"/>
    <w:rsid w:val="006E6058"/>
    <w:rsid w:val="006E677A"/>
    <w:rsid w:val="006E7BFE"/>
    <w:rsid w:val="006F188A"/>
    <w:rsid w:val="006F1DB1"/>
    <w:rsid w:val="006F2075"/>
    <w:rsid w:val="006F21BD"/>
    <w:rsid w:val="006F4B33"/>
    <w:rsid w:val="006F6672"/>
    <w:rsid w:val="006F6F74"/>
    <w:rsid w:val="00700144"/>
    <w:rsid w:val="0070188A"/>
    <w:rsid w:val="007049EE"/>
    <w:rsid w:val="00706627"/>
    <w:rsid w:val="0070703B"/>
    <w:rsid w:val="0071098C"/>
    <w:rsid w:val="00711562"/>
    <w:rsid w:val="00712A98"/>
    <w:rsid w:val="00712D52"/>
    <w:rsid w:val="00713D36"/>
    <w:rsid w:val="007159BB"/>
    <w:rsid w:val="007215E4"/>
    <w:rsid w:val="007217F2"/>
    <w:rsid w:val="0072250F"/>
    <w:rsid w:val="00724C41"/>
    <w:rsid w:val="00726ACE"/>
    <w:rsid w:val="00727656"/>
    <w:rsid w:val="00730608"/>
    <w:rsid w:val="00735D1D"/>
    <w:rsid w:val="00740981"/>
    <w:rsid w:val="007442D5"/>
    <w:rsid w:val="007444D4"/>
    <w:rsid w:val="007449DF"/>
    <w:rsid w:val="007452FF"/>
    <w:rsid w:val="00746723"/>
    <w:rsid w:val="0074677F"/>
    <w:rsid w:val="007467BA"/>
    <w:rsid w:val="007517CB"/>
    <w:rsid w:val="007519F0"/>
    <w:rsid w:val="00752972"/>
    <w:rsid w:val="007612F0"/>
    <w:rsid w:val="007642DE"/>
    <w:rsid w:val="007720C6"/>
    <w:rsid w:val="00772196"/>
    <w:rsid w:val="0077572A"/>
    <w:rsid w:val="00777D08"/>
    <w:rsid w:val="007822B0"/>
    <w:rsid w:val="00783149"/>
    <w:rsid w:val="007835DB"/>
    <w:rsid w:val="00785581"/>
    <w:rsid w:val="00787345"/>
    <w:rsid w:val="00792C5C"/>
    <w:rsid w:val="0079303D"/>
    <w:rsid w:val="00793F7E"/>
    <w:rsid w:val="00795B52"/>
    <w:rsid w:val="007A1ABA"/>
    <w:rsid w:val="007A333E"/>
    <w:rsid w:val="007A37CC"/>
    <w:rsid w:val="007A6A6B"/>
    <w:rsid w:val="007B2EB2"/>
    <w:rsid w:val="007B52E4"/>
    <w:rsid w:val="007B6F47"/>
    <w:rsid w:val="007C0F58"/>
    <w:rsid w:val="007C1BD8"/>
    <w:rsid w:val="007C1C06"/>
    <w:rsid w:val="007C1F92"/>
    <w:rsid w:val="007C31D3"/>
    <w:rsid w:val="007C320A"/>
    <w:rsid w:val="007C3922"/>
    <w:rsid w:val="007C3ACC"/>
    <w:rsid w:val="007C50CE"/>
    <w:rsid w:val="007C736B"/>
    <w:rsid w:val="007C76D0"/>
    <w:rsid w:val="007D0CAA"/>
    <w:rsid w:val="007D4F9D"/>
    <w:rsid w:val="007D60EA"/>
    <w:rsid w:val="007D69A7"/>
    <w:rsid w:val="007D725A"/>
    <w:rsid w:val="007E2FBA"/>
    <w:rsid w:val="007E30A5"/>
    <w:rsid w:val="007E50A0"/>
    <w:rsid w:val="007E58B2"/>
    <w:rsid w:val="007E62C1"/>
    <w:rsid w:val="007F131F"/>
    <w:rsid w:val="007F17C7"/>
    <w:rsid w:val="007F31E2"/>
    <w:rsid w:val="007F371B"/>
    <w:rsid w:val="00801601"/>
    <w:rsid w:val="00805BAC"/>
    <w:rsid w:val="0080680D"/>
    <w:rsid w:val="00807AAA"/>
    <w:rsid w:val="008140A3"/>
    <w:rsid w:val="00814B09"/>
    <w:rsid w:val="00814C67"/>
    <w:rsid w:val="00815212"/>
    <w:rsid w:val="00816C75"/>
    <w:rsid w:val="0082047D"/>
    <w:rsid w:val="00820B36"/>
    <w:rsid w:val="008227EF"/>
    <w:rsid w:val="00822DBA"/>
    <w:rsid w:val="00825014"/>
    <w:rsid w:val="0082556A"/>
    <w:rsid w:val="00830989"/>
    <w:rsid w:val="00830B0F"/>
    <w:rsid w:val="00834008"/>
    <w:rsid w:val="00834E9E"/>
    <w:rsid w:val="00837A28"/>
    <w:rsid w:val="00841795"/>
    <w:rsid w:val="00842507"/>
    <w:rsid w:val="00842665"/>
    <w:rsid w:val="00860DAC"/>
    <w:rsid w:val="0086225F"/>
    <w:rsid w:val="008630CD"/>
    <w:rsid w:val="00863FC0"/>
    <w:rsid w:val="008645AB"/>
    <w:rsid w:val="00864893"/>
    <w:rsid w:val="00864965"/>
    <w:rsid w:val="008652D1"/>
    <w:rsid w:val="00865458"/>
    <w:rsid w:val="008656AC"/>
    <w:rsid w:val="00870F75"/>
    <w:rsid w:val="008741E7"/>
    <w:rsid w:val="008746F0"/>
    <w:rsid w:val="0087505C"/>
    <w:rsid w:val="0087544B"/>
    <w:rsid w:val="00875832"/>
    <w:rsid w:val="008766CD"/>
    <w:rsid w:val="008804F2"/>
    <w:rsid w:val="0088230C"/>
    <w:rsid w:val="00882FB9"/>
    <w:rsid w:val="00884ADA"/>
    <w:rsid w:val="008862D9"/>
    <w:rsid w:val="008908AD"/>
    <w:rsid w:val="008921C2"/>
    <w:rsid w:val="008956DF"/>
    <w:rsid w:val="008957B2"/>
    <w:rsid w:val="00897DBD"/>
    <w:rsid w:val="008A0184"/>
    <w:rsid w:val="008A1BEA"/>
    <w:rsid w:val="008A1EA0"/>
    <w:rsid w:val="008A3A62"/>
    <w:rsid w:val="008B15B9"/>
    <w:rsid w:val="008B2C06"/>
    <w:rsid w:val="008C03ED"/>
    <w:rsid w:val="008C2422"/>
    <w:rsid w:val="008C5620"/>
    <w:rsid w:val="008C741B"/>
    <w:rsid w:val="008D028C"/>
    <w:rsid w:val="008D161F"/>
    <w:rsid w:val="008D3781"/>
    <w:rsid w:val="008D520B"/>
    <w:rsid w:val="008D5C34"/>
    <w:rsid w:val="008D5F14"/>
    <w:rsid w:val="008E0000"/>
    <w:rsid w:val="008E26B8"/>
    <w:rsid w:val="008E4574"/>
    <w:rsid w:val="008E6CEC"/>
    <w:rsid w:val="008E7752"/>
    <w:rsid w:val="008E7875"/>
    <w:rsid w:val="008E7BC0"/>
    <w:rsid w:val="008F0191"/>
    <w:rsid w:val="008F2C68"/>
    <w:rsid w:val="008F529D"/>
    <w:rsid w:val="008F54DB"/>
    <w:rsid w:val="008F72D4"/>
    <w:rsid w:val="009005F6"/>
    <w:rsid w:val="00900DDD"/>
    <w:rsid w:val="009023C9"/>
    <w:rsid w:val="00902D3B"/>
    <w:rsid w:val="00903A75"/>
    <w:rsid w:val="0090658D"/>
    <w:rsid w:val="009078D4"/>
    <w:rsid w:val="00907D55"/>
    <w:rsid w:val="00910E93"/>
    <w:rsid w:val="009132C9"/>
    <w:rsid w:val="009133E1"/>
    <w:rsid w:val="009172C4"/>
    <w:rsid w:val="009228C1"/>
    <w:rsid w:val="009229A2"/>
    <w:rsid w:val="00923188"/>
    <w:rsid w:val="00924805"/>
    <w:rsid w:val="00924D04"/>
    <w:rsid w:val="00925AF5"/>
    <w:rsid w:val="0092751F"/>
    <w:rsid w:val="00927FE9"/>
    <w:rsid w:val="00930F38"/>
    <w:rsid w:val="0093227F"/>
    <w:rsid w:val="00933064"/>
    <w:rsid w:val="009338F4"/>
    <w:rsid w:val="00934661"/>
    <w:rsid w:val="00935E4F"/>
    <w:rsid w:val="00940889"/>
    <w:rsid w:val="0094223F"/>
    <w:rsid w:val="00944BBE"/>
    <w:rsid w:val="009509C4"/>
    <w:rsid w:val="00950D63"/>
    <w:rsid w:val="009512AC"/>
    <w:rsid w:val="009520FF"/>
    <w:rsid w:val="009540FC"/>
    <w:rsid w:val="0095458F"/>
    <w:rsid w:val="00954B19"/>
    <w:rsid w:val="00956057"/>
    <w:rsid w:val="00956F5A"/>
    <w:rsid w:val="00957234"/>
    <w:rsid w:val="00961064"/>
    <w:rsid w:val="00963DBB"/>
    <w:rsid w:val="0096565F"/>
    <w:rsid w:val="00965FB8"/>
    <w:rsid w:val="00970C03"/>
    <w:rsid w:val="0097376A"/>
    <w:rsid w:val="00973A36"/>
    <w:rsid w:val="00975616"/>
    <w:rsid w:val="00976AB2"/>
    <w:rsid w:val="009774CB"/>
    <w:rsid w:val="00984908"/>
    <w:rsid w:val="00984F86"/>
    <w:rsid w:val="00985F34"/>
    <w:rsid w:val="00987BC0"/>
    <w:rsid w:val="00987C06"/>
    <w:rsid w:val="00991A45"/>
    <w:rsid w:val="009923FA"/>
    <w:rsid w:val="00992C0C"/>
    <w:rsid w:val="00993633"/>
    <w:rsid w:val="009951FB"/>
    <w:rsid w:val="00995BEA"/>
    <w:rsid w:val="00997EA7"/>
    <w:rsid w:val="009A0058"/>
    <w:rsid w:val="009A0D9A"/>
    <w:rsid w:val="009A277D"/>
    <w:rsid w:val="009A3F31"/>
    <w:rsid w:val="009A5CEE"/>
    <w:rsid w:val="009A5E3F"/>
    <w:rsid w:val="009A6AFD"/>
    <w:rsid w:val="009A6BC4"/>
    <w:rsid w:val="009A7A4B"/>
    <w:rsid w:val="009B075A"/>
    <w:rsid w:val="009B2192"/>
    <w:rsid w:val="009B6293"/>
    <w:rsid w:val="009B7BAC"/>
    <w:rsid w:val="009C18B1"/>
    <w:rsid w:val="009C29A2"/>
    <w:rsid w:val="009C2CCF"/>
    <w:rsid w:val="009C3D24"/>
    <w:rsid w:val="009D0074"/>
    <w:rsid w:val="009D258A"/>
    <w:rsid w:val="009D6D58"/>
    <w:rsid w:val="009E086E"/>
    <w:rsid w:val="009E20BF"/>
    <w:rsid w:val="009E231D"/>
    <w:rsid w:val="009E3B17"/>
    <w:rsid w:val="009E4AF8"/>
    <w:rsid w:val="009F0EA2"/>
    <w:rsid w:val="009F1A0A"/>
    <w:rsid w:val="009F1A96"/>
    <w:rsid w:val="009F3811"/>
    <w:rsid w:val="009F4031"/>
    <w:rsid w:val="009F5AAD"/>
    <w:rsid w:val="009F6FD2"/>
    <w:rsid w:val="009F73C8"/>
    <w:rsid w:val="009F7A75"/>
    <w:rsid w:val="00A02D25"/>
    <w:rsid w:val="00A06A0C"/>
    <w:rsid w:val="00A11679"/>
    <w:rsid w:val="00A145CB"/>
    <w:rsid w:val="00A16041"/>
    <w:rsid w:val="00A16EAB"/>
    <w:rsid w:val="00A22F40"/>
    <w:rsid w:val="00A246F6"/>
    <w:rsid w:val="00A24CFA"/>
    <w:rsid w:val="00A251E9"/>
    <w:rsid w:val="00A2554A"/>
    <w:rsid w:val="00A27E48"/>
    <w:rsid w:val="00A3001D"/>
    <w:rsid w:val="00A30666"/>
    <w:rsid w:val="00A32E11"/>
    <w:rsid w:val="00A33A83"/>
    <w:rsid w:val="00A34CF2"/>
    <w:rsid w:val="00A40175"/>
    <w:rsid w:val="00A401C4"/>
    <w:rsid w:val="00A40200"/>
    <w:rsid w:val="00A4365E"/>
    <w:rsid w:val="00A479FD"/>
    <w:rsid w:val="00A50399"/>
    <w:rsid w:val="00A504F4"/>
    <w:rsid w:val="00A5057A"/>
    <w:rsid w:val="00A50636"/>
    <w:rsid w:val="00A508F5"/>
    <w:rsid w:val="00A50BA4"/>
    <w:rsid w:val="00A51B05"/>
    <w:rsid w:val="00A51E7F"/>
    <w:rsid w:val="00A546E7"/>
    <w:rsid w:val="00A54C18"/>
    <w:rsid w:val="00A57D58"/>
    <w:rsid w:val="00A60C71"/>
    <w:rsid w:val="00A6127F"/>
    <w:rsid w:val="00A61B7C"/>
    <w:rsid w:val="00A62995"/>
    <w:rsid w:val="00A634BA"/>
    <w:rsid w:val="00A63DB5"/>
    <w:rsid w:val="00A72C17"/>
    <w:rsid w:val="00A730F4"/>
    <w:rsid w:val="00A73EB3"/>
    <w:rsid w:val="00A748D2"/>
    <w:rsid w:val="00A74D0B"/>
    <w:rsid w:val="00A75CA4"/>
    <w:rsid w:val="00A81BE8"/>
    <w:rsid w:val="00A82110"/>
    <w:rsid w:val="00A8515F"/>
    <w:rsid w:val="00A90FE0"/>
    <w:rsid w:val="00A9100E"/>
    <w:rsid w:val="00A95151"/>
    <w:rsid w:val="00A951D8"/>
    <w:rsid w:val="00A9522B"/>
    <w:rsid w:val="00AA15B1"/>
    <w:rsid w:val="00AA1653"/>
    <w:rsid w:val="00AA1E83"/>
    <w:rsid w:val="00AA2A19"/>
    <w:rsid w:val="00AA3049"/>
    <w:rsid w:val="00AA3A9D"/>
    <w:rsid w:val="00AA3D8C"/>
    <w:rsid w:val="00AA5CD1"/>
    <w:rsid w:val="00AA6918"/>
    <w:rsid w:val="00AB09BA"/>
    <w:rsid w:val="00AB2FDE"/>
    <w:rsid w:val="00AB3D9A"/>
    <w:rsid w:val="00AB67EE"/>
    <w:rsid w:val="00AB7B88"/>
    <w:rsid w:val="00AB7D53"/>
    <w:rsid w:val="00AC2E33"/>
    <w:rsid w:val="00AC33A5"/>
    <w:rsid w:val="00AC4D51"/>
    <w:rsid w:val="00AD07FE"/>
    <w:rsid w:val="00AD2218"/>
    <w:rsid w:val="00AD2302"/>
    <w:rsid w:val="00AD2875"/>
    <w:rsid w:val="00AD30DE"/>
    <w:rsid w:val="00AD40AE"/>
    <w:rsid w:val="00AD75E9"/>
    <w:rsid w:val="00AD7827"/>
    <w:rsid w:val="00AD7931"/>
    <w:rsid w:val="00AE3B8D"/>
    <w:rsid w:val="00AE4241"/>
    <w:rsid w:val="00AE76B3"/>
    <w:rsid w:val="00AE771F"/>
    <w:rsid w:val="00AF1F4C"/>
    <w:rsid w:val="00AF237F"/>
    <w:rsid w:val="00AF3614"/>
    <w:rsid w:val="00AF50AA"/>
    <w:rsid w:val="00AF537E"/>
    <w:rsid w:val="00AF668E"/>
    <w:rsid w:val="00B016F6"/>
    <w:rsid w:val="00B01A26"/>
    <w:rsid w:val="00B057B4"/>
    <w:rsid w:val="00B078FE"/>
    <w:rsid w:val="00B129D1"/>
    <w:rsid w:val="00B1323E"/>
    <w:rsid w:val="00B14D14"/>
    <w:rsid w:val="00B206A7"/>
    <w:rsid w:val="00B20F20"/>
    <w:rsid w:val="00B21433"/>
    <w:rsid w:val="00B22AD6"/>
    <w:rsid w:val="00B231E7"/>
    <w:rsid w:val="00B246C2"/>
    <w:rsid w:val="00B3016D"/>
    <w:rsid w:val="00B346F1"/>
    <w:rsid w:val="00B36DB2"/>
    <w:rsid w:val="00B407CD"/>
    <w:rsid w:val="00B40D3E"/>
    <w:rsid w:val="00B44DF6"/>
    <w:rsid w:val="00B45B28"/>
    <w:rsid w:val="00B46150"/>
    <w:rsid w:val="00B47607"/>
    <w:rsid w:val="00B50A7A"/>
    <w:rsid w:val="00B5613B"/>
    <w:rsid w:val="00B5781B"/>
    <w:rsid w:val="00B6138C"/>
    <w:rsid w:val="00B6240A"/>
    <w:rsid w:val="00B629F8"/>
    <w:rsid w:val="00B650D2"/>
    <w:rsid w:val="00B657E7"/>
    <w:rsid w:val="00B65EF1"/>
    <w:rsid w:val="00B7134E"/>
    <w:rsid w:val="00B7235F"/>
    <w:rsid w:val="00B73A62"/>
    <w:rsid w:val="00B77AF7"/>
    <w:rsid w:val="00B77C7A"/>
    <w:rsid w:val="00B8172C"/>
    <w:rsid w:val="00B84B45"/>
    <w:rsid w:val="00B87B60"/>
    <w:rsid w:val="00B87EEC"/>
    <w:rsid w:val="00B90F90"/>
    <w:rsid w:val="00B9186A"/>
    <w:rsid w:val="00B91BF6"/>
    <w:rsid w:val="00B92658"/>
    <w:rsid w:val="00B9361D"/>
    <w:rsid w:val="00B94174"/>
    <w:rsid w:val="00B96577"/>
    <w:rsid w:val="00B96C86"/>
    <w:rsid w:val="00B96CD2"/>
    <w:rsid w:val="00B971F5"/>
    <w:rsid w:val="00B97DB0"/>
    <w:rsid w:val="00BA13D3"/>
    <w:rsid w:val="00BA2063"/>
    <w:rsid w:val="00BA3DC9"/>
    <w:rsid w:val="00BA47B5"/>
    <w:rsid w:val="00BA787B"/>
    <w:rsid w:val="00BA7E5C"/>
    <w:rsid w:val="00BB2E1D"/>
    <w:rsid w:val="00BB3B20"/>
    <w:rsid w:val="00BB427D"/>
    <w:rsid w:val="00BB431F"/>
    <w:rsid w:val="00BB49CE"/>
    <w:rsid w:val="00BB514A"/>
    <w:rsid w:val="00BB6469"/>
    <w:rsid w:val="00BC1EBA"/>
    <w:rsid w:val="00BC4F20"/>
    <w:rsid w:val="00BD3EFB"/>
    <w:rsid w:val="00BD5EF9"/>
    <w:rsid w:val="00BD5F6B"/>
    <w:rsid w:val="00BD6227"/>
    <w:rsid w:val="00BD6464"/>
    <w:rsid w:val="00BE049B"/>
    <w:rsid w:val="00BE320A"/>
    <w:rsid w:val="00BE57D2"/>
    <w:rsid w:val="00BF008B"/>
    <w:rsid w:val="00BF05AD"/>
    <w:rsid w:val="00BF1FE6"/>
    <w:rsid w:val="00BF2C53"/>
    <w:rsid w:val="00BF2F0E"/>
    <w:rsid w:val="00BF3FA0"/>
    <w:rsid w:val="00BF4F38"/>
    <w:rsid w:val="00BF6574"/>
    <w:rsid w:val="00BF68C8"/>
    <w:rsid w:val="00BF6A88"/>
    <w:rsid w:val="00BF6FFA"/>
    <w:rsid w:val="00BF799E"/>
    <w:rsid w:val="00BF7D1E"/>
    <w:rsid w:val="00C00099"/>
    <w:rsid w:val="00C0010D"/>
    <w:rsid w:val="00C00A00"/>
    <w:rsid w:val="00C01342"/>
    <w:rsid w:val="00C01468"/>
    <w:rsid w:val="00C02FE4"/>
    <w:rsid w:val="00C04FF7"/>
    <w:rsid w:val="00C06DAA"/>
    <w:rsid w:val="00C10B25"/>
    <w:rsid w:val="00C11C2C"/>
    <w:rsid w:val="00C160B7"/>
    <w:rsid w:val="00C16110"/>
    <w:rsid w:val="00C1622F"/>
    <w:rsid w:val="00C163EE"/>
    <w:rsid w:val="00C2797C"/>
    <w:rsid w:val="00C31D3B"/>
    <w:rsid w:val="00C337F0"/>
    <w:rsid w:val="00C3504F"/>
    <w:rsid w:val="00C351DB"/>
    <w:rsid w:val="00C37E14"/>
    <w:rsid w:val="00C40167"/>
    <w:rsid w:val="00C4086B"/>
    <w:rsid w:val="00C44B4F"/>
    <w:rsid w:val="00C5149E"/>
    <w:rsid w:val="00C52448"/>
    <w:rsid w:val="00C5624D"/>
    <w:rsid w:val="00C6177E"/>
    <w:rsid w:val="00C6477C"/>
    <w:rsid w:val="00C6592D"/>
    <w:rsid w:val="00C6704B"/>
    <w:rsid w:val="00C676CE"/>
    <w:rsid w:val="00C6777D"/>
    <w:rsid w:val="00C71C74"/>
    <w:rsid w:val="00C7246F"/>
    <w:rsid w:val="00C74459"/>
    <w:rsid w:val="00C75336"/>
    <w:rsid w:val="00C755E2"/>
    <w:rsid w:val="00C75D85"/>
    <w:rsid w:val="00C80EC8"/>
    <w:rsid w:val="00C84769"/>
    <w:rsid w:val="00C86958"/>
    <w:rsid w:val="00C9069A"/>
    <w:rsid w:val="00C930E9"/>
    <w:rsid w:val="00C93C65"/>
    <w:rsid w:val="00C93F34"/>
    <w:rsid w:val="00C943BA"/>
    <w:rsid w:val="00C966C1"/>
    <w:rsid w:val="00CA2EE5"/>
    <w:rsid w:val="00CA7F5C"/>
    <w:rsid w:val="00CA7FCC"/>
    <w:rsid w:val="00CB00E6"/>
    <w:rsid w:val="00CB067B"/>
    <w:rsid w:val="00CB0C37"/>
    <w:rsid w:val="00CB26C5"/>
    <w:rsid w:val="00CB61EE"/>
    <w:rsid w:val="00CB65B8"/>
    <w:rsid w:val="00CB65D4"/>
    <w:rsid w:val="00CB7318"/>
    <w:rsid w:val="00CC08AE"/>
    <w:rsid w:val="00CC22FF"/>
    <w:rsid w:val="00CD2033"/>
    <w:rsid w:val="00CD446C"/>
    <w:rsid w:val="00CD69A7"/>
    <w:rsid w:val="00CD7E6A"/>
    <w:rsid w:val="00CE14AA"/>
    <w:rsid w:val="00CE1C94"/>
    <w:rsid w:val="00CE4B49"/>
    <w:rsid w:val="00CE7D44"/>
    <w:rsid w:val="00CF0CDA"/>
    <w:rsid w:val="00CF0E01"/>
    <w:rsid w:val="00CF0EBF"/>
    <w:rsid w:val="00CF222C"/>
    <w:rsid w:val="00CF3E82"/>
    <w:rsid w:val="00CF4619"/>
    <w:rsid w:val="00D01D55"/>
    <w:rsid w:val="00D0221C"/>
    <w:rsid w:val="00D03150"/>
    <w:rsid w:val="00D10584"/>
    <w:rsid w:val="00D11F3B"/>
    <w:rsid w:val="00D1523F"/>
    <w:rsid w:val="00D17639"/>
    <w:rsid w:val="00D21857"/>
    <w:rsid w:val="00D22234"/>
    <w:rsid w:val="00D2280D"/>
    <w:rsid w:val="00D247D9"/>
    <w:rsid w:val="00D25A69"/>
    <w:rsid w:val="00D27545"/>
    <w:rsid w:val="00D27D8B"/>
    <w:rsid w:val="00D27F88"/>
    <w:rsid w:val="00D30B76"/>
    <w:rsid w:val="00D35742"/>
    <w:rsid w:val="00D3717D"/>
    <w:rsid w:val="00D377FA"/>
    <w:rsid w:val="00D40803"/>
    <w:rsid w:val="00D40BA8"/>
    <w:rsid w:val="00D43C2D"/>
    <w:rsid w:val="00D43E49"/>
    <w:rsid w:val="00D44BC8"/>
    <w:rsid w:val="00D4567B"/>
    <w:rsid w:val="00D45934"/>
    <w:rsid w:val="00D50AB3"/>
    <w:rsid w:val="00D522CA"/>
    <w:rsid w:val="00D53DCE"/>
    <w:rsid w:val="00D53F0F"/>
    <w:rsid w:val="00D541CB"/>
    <w:rsid w:val="00D54642"/>
    <w:rsid w:val="00D565B9"/>
    <w:rsid w:val="00D56B15"/>
    <w:rsid w:val="00D57686"/>
    <w:rsid w:val="00D57EED"/>
    <w:rsid w:val="00D60E5A"/>
    <w:rsid w:val="00D60E7F"/>
    <w:rsid w:val="00D611F7"/>
    <w:rsid w:val="00D6324B"/>
    <w:rsid w:val="00D6540E"/>
    <w:rsid w:val="00D6643D"/>
    <w:rsid w:val="00D67890"/>
    <w:rsid w:val="00D70B94"/>
    <w:rsid w:val="00D71ECE"/>
    <w:rsid w:val="00D72147"/>
    <w:rsid w:val="00D72B92"/>
    <w:rsid w:val="00D749B1"/>
    <w:rsid w:val="00D76886"/>
    <w:rsid w:val="00D76A5A"/>
    <w:rsid w:val="00D80F64"/>
    <w:rsid w:val="00D82070"/>
    <w:rsid w:val="00D8266F"/>
    <w:rsid w:val="00D843F0"/>
    <w:rsid w:val="00D84B6E"/>
    <w:rsid w:val="00D867AE"/>
    <w:rsid w:val="00D86AB9"/>
    <w:rsid w:val="00D87C46"/>
    <w:rsid w:val="00D90142"/>
    <w:rsid w:val="00D90440"/>
    <w:rsid w:val="00D90F97"/>
    <w:rsid w:val="00D932C7"/>
    <w:rsid w:val="00D942FB"/>
    <w:rsid w:val="00DA5088"/>
    <w:rsid w:val="00DA6F12"/>
    <w:rsid w:val="00DA7B4A"/>
    <w:rsid w:val="00DB216A"/>
    <w:rsid w:val="00DB22E6"/>
    <w:rsid w:val="00DB3328"/>
    <w:rsid w:val="00DB3DDF"/>
    <w:rsid w:val="00DB3EA2"/>
    <w:rsid w:val="00DB422A"/>
    <w:rsid w:val="00DB4AD7"/>
    <w:rsid w:val="00DB4B9E"/>
    <w:rsid w:val="00DB5B71"/>
    <w:rsid w:val="00DB73DD"/>
    <w:rsid w:val="00DC48C7"/>
    <w:rsid w:val="00DC4EB9"/>
    <w:rsid w:val="00DC4F75"/>
    <w:rsid w:val="00DC649E"/>
    <w:rsid w:val="00DC6C78"/>
    <w:rsid w:val="00DC772A"/>
    <w:rsid w:val="00DD03D9"/>
    <w:rsid w:val="00DD0EF5"/>
    <w:rsid w:val="00DD1D3B"/>
    <w:rsid w:val="00DD5B5F"/>
    <w:rsid w:val="00DD6345"/>
    <w:rsid w:val="00DD7A8A"/>
    <w:rsid w:val="00DE092A"/>
    <w:rsid w:val="00DE101A"/>
    <w:rsid w:val="00DE1701"/>
    <w:rsid w:val="00DE301F"/>
    <w:rsid w:val="00DE3752"/>
    <w:rsid w:val="00DE4071"/>
    <w:rsid w:val="00DE6E8B"/>
    <w:rsid w:val="00DF2EB7"/>
    <w:rsid w:val="00E00BA4"/>
    <w:rsid w:val="00E00D43"/>
    <w:rsid w:val="00E00DA7"/>
    <w:rsid w:val="00E01586"/>
    <w:rsid w:val="00E02BB0"/>
    <w:rsid w:val="00E02FDC"/>
    <w:rsid w:val="00E048F2"/>
    <w:rsid w:val="00E0533A"/>
    <w:rsid w:val="00E1142C"/>
    <w:rsid w:val="00E129C6"/>
    <w:rsid w:val="00E13854"/>
    <w:rsid w:val="00E1439B"/>
    <w:rsid w:val="00E14B5F"/>
    <w:rsid w:val="00E14DD5"/>
    <w:rsid w:val="00E16AFF"/>
    <w:rsid w:val="00E17485"/>
    <w:rsid w:val="00E17A32"/>
    <w:rsid w:val="00E17E72"/>
    <w:rsid w:val="00E20CED"/>
    <w:rsid w:val="00E22660"/>
    <w:rsid w:val="00E24130"/>
    <w:rsid w:val="00E252FC"/>
    <w:rsid w:val="00E27BC8"/>
    <w:rsid w:val="00E3378F"/>
    <w:rsid w:val="00E34E0F"/>
    <w:rsid w:val="00E35080"/>
    <w:rsid w:val="00E36712"/>
    <w:rsid w:val="00E36715"/>
    <w:rsid w:val="00E367DC"/>
    <w:rsid w:val="00E37675"/>
    <w:rsid w:val="00E40001"/>
    <w:rsid w:val="00E40591"/>
    <w:rsid w:val="00E410ED"/>
    <w:rsid w:val="00E42871"/>
    <w:rsid w:val="00E43215"/>
    <w:rsid w:val="00E4336B"/>
    <w:rsid w:val="00E43370"/>
    <w:rsid w:val="00E439B9"/>
    <w:rsid w:val="00E43F18"/>
    <w:rsid w:val="00E46C9C"/>
    <w:rsid w:val="00E479A5"/>
    <w:rsid w:val="00E47CAC"/>
    <w:rsid w:val="00E53620"/>
    <w:rsid w:val="00E56ED2"/>
    <w:rsid w:val="00E60604"/>
    <w:rsid w:val="00E619D5"/>
    <w:rsid w:val="00E677C5"/>
    <w:rsid w:val="00E7351D"/>
    <w:rsid w:val="00E7539C"/>
    <w:rsid w:val="00E75992"/>
    <w:rsid w:val="00E774CF"/>
    <w:rsid w:val="00E8090C"/>
    <w:rsid w:val="00E958DF"/>
    <w:rsid w:val="00E95BAD"/>
    <w:rsid w:val="00E960E7"/>
    <w:rsid w:val="00E96122"/>
    <w:rsid w:val="00E96442"/>
    <w:rsid w:val="00E96619"/>
    <w:rsid w:val="00EA1FFF"/>
    <w:rsid w:val="00EB07FF"/>
    <w:rsid w:val="00EB4E84"/>
    <w:rsid w:val="00EB594B"/>
    <w:rsid w:val="00EB5ABA"/>
    <w:rsid w:val="00EB7A8B"/>
    <w:rsid w:val="00EC002B"/>
    <w:rsid w:val="00EC1584"/>
    <w:rsid w:val="00EC1D1A"/>
    <w:rsid w:val="00EC232F"/>
    <w:rsid w:val="00EC7405"/>
    <w:rsid w:val="00EC74BC"/>
    <w:rsid w:val="00EC7789"/>
    <w:rsid w:val="00ED0B11"/>
    <w:rsid w:val="00ED1350"/>
    <w:rsid w:val="00ED194C"/>
    <w:rsid w:val="00ED1CDC"/>
    <w:rsid w:val="00ED3A1B"/>
    <w:rsid w:val="00ED4511"/>
    <w:rsid w:val="00ED4B98"/>
    <w:rsid w:val="00ED4F0B"/>
    <w:rsid w:val="00EE40D7"/>
    <w:rsid w:val="00EE5231"/>
    <w:rsid w:val="00EE5F35"/>
    <w:rsid w:val="00EE74A7"/>
    <w:rsid w:val="00EF0C62"/>
    <w:rsid w:val="00EF1C46"/>
    <w:rsid w:val="00EF4370"/>
    <w:rsid w:val="00EF7949"/>
    <w:rsid w:val="00F02257"/>
    <w:rsid w:val="00F02981"/>
    <w:rsid w:val="00F03F37"/>
    <w:rsid w:val="00F04962"/>
    <w:rsid w:val="00F1008B"/>
    <w:rsid w:val="00F10DC1"/>
    <w:rsid w:val="00F11FDC"/>
    <w:rsid w:val="00F120E7"/>
    <w:rsid w:val="00F12273"/>
    <w:rsid w:val="00F14345"/>
    <w:rsid w:val="00F201D3"/>
    <w:rsid w:val="00F2096C"/>
    <w:rsid w:val="00F21F4F"/>
    <w:rsid w:val="00F2372E"/>
    <w:rsid w:val="00F252F5"/>
    <w:rsid w:val="00F310E3"/>
    <w:rsid w:val="00F318E6"/>
    <w:rsid w:val="00F31AC3"/>
    <w:rsid w:val="00F31D8E"/>
    <w:rsid w:val="00F34FBF"/>
    <w:rsid w:val="00F35FF9"/>
    <w:rsid w:val="00F375A6"/>
    <w:rsid w:val="00F43136"/>
    <w:rsid w:val="00F44315"/>
    <w:rsid w:val="00F44C49"/>
    <w:rsid w:val="00F44EC7"/>
    <w:rsid w:val="00F50F84"/>
    <w:rsid w:val="00F51A91"/>
    <w:rsid w:val="00F51F3A"/>
    <w:rsid w:val="00F52853"/>
    <w:rsid w:val="00F52BB4"/>
    <w:rsid w:val="00F53CB6"/>
    <w:rsid w:val="00F5404D"/>
    <w:rsid w:val="00F54823"/>
    <w:rsid w:val="00F54CD0"/>
    <w:rsid w:val="00F57AE2"/>
    <w:rsid w:val="00F57D1B"/>
    <w:rsid w:val="00F61DFA"/>
    <w:rsid w:val="00F62994"/>
    <w:rsid w:val="00F62DDB"/>
    <w:rsid w:val="00F71880"/>
    <w:rsid w:val="00F73359"/>
    <w:rsid w:val="00F776A8"/>
    <w:rsid w:val="00F81D41"/>
    <w:rsid w:val="00F86A06"/>
    <w:rsid w:val="00F9047F"/>
    <w:rsid w:val="00F929FF"/>
    <w:rsid w:val="00F9321E"/>
    <w:rsid w:val="00F960D9"/>
    <w:rsid w:val="00F9687B"/>
    <w:rsid w:val="00F968AC"/>
    <w:rsid w:val="00F979F4"/>
    <w:rsid w:val="00F97B10"/>
    <w:rsid w:val="00F97C0E"/>
    <w:rsid w:val="00FA06F6"/>
    <w:rsid w:val="00FA1C52"/>
    <w:rsid w:val="00FA1D1B"/>
    <w:rsid w:val="00FA223B"/>
    <w:rsid w:val="00FA45FF"/>
    <w:rsid w:val="00FB0FD6"/>
    <w:rsid w:val="00FB1157"/>
    <w:rsid w:val="00FB299D"/>
    <w:rsid w:val="00FB2F7A"/>
    <w:rsid w:val="00FB55AA"/>
    <w:rsid w:val="00FB63CD"/>
    <w:rsid w:val="00FC0A44"/>
    <w:rsid w:val="00FC1363"/>
    <w:rsid w:val="00FC3DEA"/>
    <w:rsid w:val="00FC5B84"/>
    <w:rsid w:val="00FC701C"/>
    <w:rsid w:val="00FD5CF7"/>
    <w:rsid w:val="00FD5D51"/>
    <w:rsid w:val="00FD6D45"/>
    <w:rsid w:val="00FD75FF"/>
    <w:rsid w:val="00FD7B7C"/>
    <w:rsid w:val="00FD7D91"/>
    <w:rsid w:val="00FE199D"/>
    <w:rsid w:val="00FE3736"/>
    <w:rsid w:val="00FE38CD"/>
    <w:rsid w:val="00FE3F6B"/>
    <w:rsid w:val="00FE4A5A"/>
    <w:rsid w:val="00FE5275"/>
    <w:rsid w:val="00FE5A35"/>
    <w:rsid w:val="00FE6063"/>
    <w:rsid w:val="00FE6074"/>
    <w:rsid w:val="00FF03AD"/>
    <w:rsid w:val="00FF25E7"/>
    <w:rsid w:val="00FF3077"/>
    <w:rsid w:val="00FF3F9F"/>
    <w:rsid w:val="00FF42BE"/>
    <w:rsid w:val="00FF702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7E72"/>
    <w:pPr>
      <w:widowControl w:val="0"/>
      <w:bidi/>
      <w:ind w:firstLine="567"/>
      <w:jc w:val="lowKashida"/>
    </w:pPr>
    <w:rPr>
      <w:rFonts w:cs="Traditional Arabic"/>
      <w:sz w:val="40"/>
      <w:szCs w:val="40"/>
      <w:lang w:eastAsia="zh-CN"/>
    </w:rPr>
  </w:style>
  <w:style w:type="paragraph" w:styleId="1">
    <w:name w:val="heading 1"/>
    <w:basedOn w:val="a"/>
    <w:next w:val="a"/>
    <w:qFormat/>
    <w:rsid w:val="00E17E72"/>
    <w:pPr>
      <w:keepNext/>
      <w:spacing w:before="120" w:after="60"/>
      <w:ind w:firstLine="284"/>
      <w:jc w:val="center"/>
      <w:outlineLvl w:val="0"/>
    </w:pPr>
    <w:rPr>
      <w:rFonts w:ascii="Arial" w:hAnsi="Arial"/>
      <w:b/>
      <w:bCs/>
      <w:kern w:val="28"/>
      <w:lang w:val="it-IT"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17E72"/>
  </w:style>
  <w:style w:type="paragraph" w:styleId="a4">
    <w:name w:val="footer"/>
    <w:basedOn w:val="a"/>
    <w:link w:val="Char"/>
    <w:uiPriority w:val="99"/>
    <w:rsid w:val="00E17E72"/>
    <w:pPr>
      <w:tabs>
        <w:tab w:val="center" w:pos="4153"/>
        <w:tab w:val="right" w:pos="8306"/>
      </w:tabs>
    </w:pPr>
    <w:rPr>
      <w:szCs w:val="48"/>
    </w:rPr>
  </w:style>
  <w:style w:type="paragraph" w:styleId="a5">
    <w:name w:val="footnote text"/>
    <w:basedOn w:val="a"/>
    <w:link w:val="Char0"/>
    <w:semiHidden/>
    <w:rsid w:val="00CB26C5"/>
    <w:pPr>
      <w:widowControl/>
      <w:ind w:left="368" w:hanging="368"/>
      <w:jc w:val="both"/>
    </w:pPr>
    <w:rPr>
      <w:sz w:val="30"/>
      <w:szCs w:val="30"/>
      <w:lang w:eastAsia="ar-SA"/>
    </w:rPr>
  </w:style>
  <w:style w:type="character" w:styleId="a6">
    <w:name w:val="footnote reference"/>
    <w:basedOn w:val="a0"/>
    <w:semiHidden/>
    <w:rsid w:val="00CB26C5"/>
    <w:rPr>
      <w:vertAlign w:val="superscript"/>
    </w:rPr>
  </w:style>
  <w:style w:type="paragraph" w:styleId="a7">
    <w:name w:val="Body Text"/>
    <w:basedOn w:val="a"/>
    <w:rsid w:val="00463E57"/>
    <w:pPr>
      <w:spacing w:after="120"/>
    </w:pPr>
  </w:style>
  <w:style w:type="paragraph" w:styleId="a8">
    <w:name w:val="header"/>
    <w:basedOn w:val="a"/>
    <w:link w:val="Char1"/>
    <w:uiPriority w:val="99"/>
    <w:rsid w:val="009A277D"/>
    <w:pPr>
      <w:tabs>
        <w:tab w:val="center" w:pos="4153"/>
        <w:tab w:val="right" w:pos="8306"/>
      </w:tabs>
    </w:pPr>
  </w:style>
  <w:style w:type="character" w:customStyle="1" w:styleId="Char0">
    <w:name w:val="نص حاشية سفلية Char"/>
    <w:basedOn w:val="a0"/>
    <w:link w:val="a5"/>
    <w:semiHidden/>
    <w:rsid w:val="00517D5D"/>
    <w:rPr>
      <w:rFonts w:cs="Traditional Arabic"/>
      <w:sz w:val="30"/>
      <w:szCs w:val="30"/>
      <w:lang w:eastAsia="ar-SA"/>
    </w:rPr>
  </w:style>
  <w:style w:type="character" w:customStyle="1" w:styleId="Char">
    <w:name w:val="تذييل صفحة Char"/>
    <w:basedOn w:val="a0"/>
    <w:link w:val="a4"/>
    <w:uiPriority w:val="99"/>
    <w:rsid w:val="00793F7E"/>
    <w:rPr>
      <w:rFonts w:cs="Traditional Arabic"/>
      <w:sz w:val="40"/>
      <w:szCs w:val="48"/>
      <w:lang w:eastAsia="zh-CN"/>
    </w:rPr>
  </w:style>
  <w:style w:type="character" w:customStyle="1" w:styleId="Char1">
    <w:name w:val="رأس صفحة Char"/>
    <w:basedOn w:val="a0"/>
    <w:link w:val="a8"/>
    <w:uiPriority w:val="99"/>
    <w:rsid w:val="00F44315"/>
    <w:rPr>
      <w:rFonts w:cs="Traditional Arabic"/>
      <w:sz w:val="40"/>
      <w:szCs w:val="4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9B4BD-B521-4B66-A9E3-961A0729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77</Pages>
  <Words>6244</Words>
  <Characters>35592</Characters>
  <Application>Microsoft Office Word</Application>
  <DocSecurity>0</DocSecurity>
  <Lines>296</Lines>
  <Paragraphs>83</Paragraphs>
  <ScaleCrop>false</ScaleCrop>
  <HeadingPairs>
    <vt:vector size="2" baseType="variant">
      <vt:variant>
        <vt:lpstr>العنوان</vt:lpstr>
      </vt:variant>
      <vt:variant>
        <vt:i4>1</vt:i4>
      </vt:variant>
    </vt:vector>
  </HeadingPairs>
  <TitlesOfParts>
    <vt:vector size="1" baseType="lpstr">
      <vt:lpstr>تَفْسِيرُ</vt:lpstr>
    </vt:vector>
  </TitlesOfParts>
  <Company>Ghost</Company>
  <LinksUpToDate>false</LinksUpToDate>
  <CharactersWithSpaces>41753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تَفْسِيرُ</dc:title>
  <dc:subject/>
  <dc:creator>jet9</dc:creator>
  <cp:keywords/>
  <dc:description/>
  <cp:lastModifiedBy>أبو معاذ</cp:lastModifiedBy>
  <cp:revision>65</cp:revision>
  <cp:lastPrinted>2009-11-06T14:27:00Z</cp:lastPrinted>
  <dcterms:created xsi:type="dcterms:W3CDTF">2009-10-23T16:28:00Z</dcterms:created>
  <dcterms:modified xsi:type="dcterms:W3CDTF">2010-01-19T18:40:00Z</dcterms:modified>
</cp:coreProperties>
</file>