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C07" w:rsidRDefault="00991C07" w:rsidP="00991C07">
      <w:pPr>
        <w:jc w:val="center"/>
        <w:rPr>
          <w:rFonts w:cs="PT Bold Heading" w:hint="cs"/>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6F0658" w:rsidP="00991C07">
      <w:pPr>
        <w:jc w:val="center"/>
        <w:rPr>
          <w:rFonts w:cs="PT Bold Heading"/>
          <w:sz w:val="84"/>
          <w:szCs w:val="84"/>
          <w:rtl/>
        </w:rPr>
      </w:pPr>
      <w:r>
        <w:rPr>
          <w:rFonts w:cs="PT Bold Heading" w:hint="cs"/>
          <w:sz w:val="84"/>
          <w:szCs w:val="84"/>
          <w:rtl/>
        </w:rPr>
        <w:t>القصص</w:t>
      </w:r>
    </w:p>
    <w:p w:rsidR="00991C07" w:rsidRPr="00E765B2" w:rsidRDefault="00991C07" w:rsidP="00991C07">
      <w:pPr>
        <w:jc w:val="center"/>
        <w:rPr>
          <w:rFonts w:cs="PT Bold Heading"/>
          <w:sz w:val="80"/>
          <w:szCs w:val="80"/>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D43AB5" w:rsidP="00991C07">
      <w:pPr>
        <w:jc w:val="center"/>
        <w:rPr>
          <w:rFonts w:cs="Akhbar MT"/>
          <w:sz w:val="40"/>
          <w:szCs w:val="40"/>
        </w:rPr>
      </w:pPr>
      <w:hyperlink r:id="rId8" w:history="1">
        <w:r w:rsidR="00991C07" w:rsidRPr="002855DE">
          <w:rPr>
            <w:rStyle w:val="Hyperlink"/>
            <w:rFonts w:cs="Akhbar MT"/>
            <w:sz w:val="40"/>
            <w:szCs w:val="40"/>
          </w:rPr>
          <w:t>ahmedaly240@hotmail.com</w:t>
        </w:r>
      </w:hyperlink>
    </w:p>
    <w:p w:rsidR="00991C07" w:rsidRDefault="00D43AB5" w:rsidP="00991C07">
      <w:pPr>
        <w:jc w:val="center"/>
        <w:rPr>
          <w:rFonts w:cs="Akhbar MT"/>
          <w:sz w:val="40"/>
          <w:szCs w:val="40"/>
          <w:rtl/>
        </w:rPr>
      </w:pPr>
      <w:hyperlink r:id="rId9"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6A1B7F" w:rsidRDefault="006A1B7F">
      <w:pPr>
        <w:bidi w:val="0"/>
        <w:spacing w:after="200" w:line="276" w:lineRule="auto"/>
        <w:rPr>
          <w:rFonts w:cs="PT Bold Heading"/>
          <w:sz w:val="48"/>
          <w:szCs w:val="48"/>
          <w:u w:val="single"/>
          <w:rtl/>
        </w:rPr>
      </w:pPr>
      <w:r>
        <w:rPr>
          <w:rFonts w:cs="PT Bold Heading"/>
          <w:sz w:val="48"/>
          <w:szCs w:val="48"/>
          <w:u w:val="single"/>
          <w:rtl/>
        </w:rPr>
        <w:br w:type="page"/>
      </w:r>
    </w:p>
    <w:p w:rsidR="00991C07" w:rsidRPr="008B3B2E" w:rsidRDefault="00991C07" w:rsidP="006F0658">
      <w:pPr>
        <w:jc w:val="center"/>
        <w:rPr>
          <w:rFonts w:cs="PT Bold Heading"/>
          <w:sz w:val="48"/>
          <w:szCs w:val="48"/>
          <w:u w:val="single"/>
          <w:rtl/>
        </w:rPr>
      </w:pPr>
      <w:bookmarkStart w:id="0" w:name="_GoBack"/>
      <w:bookmarkEnd w:id="0"/>
      <w:r>
        <w:rPr>
          <w:rFonts w:cs="PT Bold Heading" w:hint="cs"/>
          <w:sz w:val="48"/>
          <w:szCs w:val="48"/>
          <w:u w:val="single"/>
          <w:rtl/>
        </w:rPr>
        <w:lastRenderedPageBreak/>
        <w:t xml:space="preserve">تفسير سورة </w:t>
      </w:r>
      <w:r w:rsidR="006F0658">
        <w:rPr>
          <w:rFonts w:cs="PT Bold Heading" w:hint="cs"/>
          <w:sz w:val="48"/>
          <w:szCs w:val="48"/>
          <w:u w:val="single"/>
          <w:rtl/>
        </w:rPr>
        <w:t>القصص</w:t>
      </w:r>
      <w:r>
        <w:rPr>
          <w:rFonts w:cs="PT Bold Heading" w:hint="cs"/>
          <w:sz w:val="48"/>
          <w:szCs w:val="48"/>
          <w:u w:val="single"/>
          <w:rtl/>
        </w:rPr>
        <w:t xml:space="preserve"> المصور</w:t>
      </w:r>
    </w:p>
    <w:p w:rsidR="00991C07" w:rsidRPr="004B25A6" w:rsidRDefault="00991C07" w:rsidP="006F0658">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6F0658">
        <w:rPr>
          <w:rFonts w:cs="PT Bold Heading" w:hint="cs"/>
          <w:color w:val="0000FF"/>
          <w:sz w:val="42"/>
          <w:szCs w:val="42"/>
          <w:u w:val="single"/>
          <w:rtl/>
        </w:rPr>
        <w:t>العشرون</w:t>
      </w:r>
    </w:p>
    <w:p w:rsidR="00991C07" w:rsidRPr="008B3B2E" w:rsidRDefault="001F315B" w:rsidP="001F315B">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باقي نصف الحزب</w:t>
      </w:r>
      <w:r w:rsidR="00991C07">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39</w:t>
      </w:r>
      <w:r w:rsidR="00991C07" w:rsidRPr="008B3B2E">
        <w:rPr>
          <w:rFonts w:ascii="Arabic Typesetting" w:hAnsi="Arabic Typesetting" w:cs="Arabic Typesetting" w:hint="cs"/>
          <w:b w:val="0"/>
          <w:color w:val="FF0000"/>
          <w:sz w:val="60"/>
          <w:szCs w:val="60"/>
          <w:u w:val="single"/>
          <w:rtl/>
        </w:rPr>
        <w:t xml:space="preserve"> (</w:t>
      </w:r>
      <w:r w:rsidR="006F0658">
        <w:rPr>
          <w:rFonts w:ascii="Arabic Typesetting" w:hAnsi="Arabic Typesetting" w:cs="Arabic Typesetting" w:hint="cs"/>
          <w:b w:val="0"/>
          <w:color w:val="FF0000"/>
          <w:sz w:val="60"/>
          <w:szCs w:val="60"/>
          <w:u w:val="single"/>
          <w:rtl/>
        </w:rPr>
        <w:t>القصص</w:t>
      </w:r>
      <w:r w:rsidR="00991C07" w:rsidRPr="008B3B2E">
        <w:rPr>
          <w:rFonts w:ascii="Arabic Typesetting" w:hAnsi="Arabic Typesetting" w:cs="Arabic Typesetting" w:hint="cs"/>
          <w:b w:val="0"/>
          <w:color w:val="FF0000"/>
          <w:sz w:val="60"/>
          <w:szCs w:val="60"/>
          <w:u w:val="single"/>
          <w:rtl/>
        </w:rPr>
        <w:t>)</w:t>
      </w:r>
    </w:p>
    <w:p w:rsidR="00BA1BE2" w:rsidRPr="005D70A8" w:rsidRDefault="001F315B" w:rsidP="00BA1BE2">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الحروف المقطعة في القرآن الكريم</w:t>
      </w:r>
    </w:p>
    <w:p w:rsidR="00115E15" w:rsidRDefault="00BA1BE2" w:rsidP="001F315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1F315B" w:rsidRPr="001F315B">
        <w:rPr>
          <w:rFonts w:ascii="Arabic Typesetting" w:hAnsi="Arabic Typesetting" w:cs="Akhbar MT"/>
          <w:sz w:val="42"/>
          <w:szCs w:val="42"/>
          <w:rtl/>
        </w:rPr>
        <w:t>هذه الحروف وغيرها من الحروف المقطَّعة في أوائل السور فيها إشارة إلى إعجاز القرآن; فقد وقع به تحدي المشركين, فعجزوا عن معارضته, وهو مركَّب من هذه الحروف التي تتكون منها لغة العرب. فدَلَّ عجز العرب عن الإتيان بمثله -مع أنهم أفصح الناس- على أن القرآن وحي من الله.</w:t>
      </w:r>
    </w:p>
    <w:p w:rsidR="00DE3E45" w:rsidRDefault="00DE3E45" w:rsidP="00DE3E45">
      <w:pPr>
        <w:jc w:val="center"/>
        <w:rPr>
          <w:rFonts w:ascii="Arabic Typesetting" w:hAnsi="Arabic Typesetting" w:cs="Akhbar MT"/>
          <w:sz w:val="42"/>
          <w:szCs w:val="42"/>
          <w:rtl/>
        </w:rPr>
      </w:pPr>
      <w:r>
        <w:rPr>
          <w:noProof/>
        </w:rPr>
        <w:drawing>
          <wp:inline distT="0" distB="0" distL="0" distR="0">
            <wp:extent cx="4072714" cy="3209561"/>
            <wp:effectExtent l="19050" t="0" r="3986" b="0"/>
            <wp:docPr id="5" name="il_fi" descr="http://gala-ben.com/up/uploads/1347889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ala-ben.com/up/uploads/13478897461.jpg"/>
                    <pic:cNvPicPr>
                      <a:picLocks noChangeAspect="1" noChangeArrowheads="1"/>
                    </pic:cNvPicPr>
                  </pic:nvPicPr>
                  <pic:blipFill>
                    <a:blip r:embed="rId10"/>
                    <a:srcRect/>
                    <a:stretch>
                      <a:fillRect/>
                    </a:stretch>
                  </pic:blipFill>
                  <pic:spPr bwMode="auto">
                    <a:xfrm>
                      <a:off x="0" y="0"/>
                      <a:ext cx="4075790" cy="3211985"/>
                    </a:xfrm>
                    <a:prstGeom prst="rect">
                      <a:avLst/>
                    </a:prstGeom>
                    <a:noFill/>
                    <a:ln w="9525">
                      <a:noFill/>
                      <a:miter lim="800000"/>
                      <a:headEnd/>
                      <a:tailEnd/>
                    </a:ln>
                  </pic:spPr>
                </pic:pic>
              </a:graphicData>
            </a:graphic>
          </wp:inline>
        </w:drawing>
      </w:r>
    </w:p>
    <w:p w:rsidR="00BA1BE2" w:rsidRDefault="00BA1BE2" w:rsidP="00EC26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EC26BF" w:rsidRPr="00EC26BF">
        <w:rPr>
          <w:rFonts w:ascii="Arabic Typesetting" w:hAnsi="Arabic Typesetting" w:cs="Akhbar MT"/>
          <w:sz w:val="42"/>
          <w:szCs w:val="42"/>
          <w:rtl/>
        </w:rPr>
        <w:t>هذه آيات القرآن الذي أنزلته إليك -أيها الرسول-, مبينًا لكل ما يحتاج إليه العباد في دنياهم وأخراهم.</w:t>
      </w:r>
    </w:p>
    <w:p w:rsidR="00DE3E45" w:rsidRPr="00DE3E45" w:rsidRDefault="00DE3E45" w:rsidP="00EC26BF">
      <w:pPr>
        <w:jc w:val="lowKashida"/>
        <w:rPr>
          <w:rFonts w:ascii="Arabic Typesetting" w:hAnsi="Arabic Typesetting" w:cs="Arabic Typesetting"/>
          <w:color w:val="0000FF"/>
          <w:sz w:val="54"/>
          <w:szCs w:val="54"/>
          <w:u w:val="single"/>
          <w:rtl/>
        </w:rPr>
      </w:pPr>
      <w:r w:rsidRPr="00DE3E45">
        <w:rPr>
          <w:rFonts w:ascii="Arabic Typesetting" w:hAnsi="Arabic Typesetting" w:cs="Arabic Typesetting" w:hint="cs"/>
          <w:color w:val="0000FF"/>
          <w:sz w:val="54"/>
          <w:szCs w:val="54"/>
          <w:u w:val="single"/>
          <w:rtl/>
        </w:rPr>
        <w:t>قصة فرعون مع موسى عليه السلام</w:t>
      </w:r>
    </w:p>
    <w:p w:rsidR="00115E15" w:rsidRPr="00115E15" w:rsidRDefault="00BA1BE2" w:rsidP="00EC26B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 </w:t>
      </w:r>
      <w:r w:rsidR="00EC26BF" w:rsidRPr="00EC26BF">
        <w:rPr>
          <w:rFonts w:ascii="Arabic Typesetting" w:hAnsi="Arabic Typesetting" w:cs="Akhbar MT"/>
          <w:sz w:val="42"/>
          <w:szCs w:val="42"/>
          <w:rtl/>
        </w:rPr>
        <w:t>نقصُّ عليك من خبر موسى وفرعون بالصدق لقوم يؤمنون بهذا القرآن, ويصدِّقون بأنه من عند الله, ويعملون بهديه.</w:t>
      </w:r>
    </w:p>
    <w:p w:rsidR="00BA1BE2" w:rsidRDefault="00BA1BE2" w:rsidP="00EC26B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 </w:t>
      </w:r>
      <w:r w:rsidR="00EC26BF" w:rsidRPr="00EC26BF">
        <w:rPr>
          <w:rFonts w:ascii="Arabic Typesetting" w:hAnsi="Arabic Typesetting" w:cs="Akhbar MT"/>
          <w:sz w:val="42"/>
          <w:szCs w:val="42"/>
          <w:rtl/>
        </w:rPr>
        <w:t>إن فرعون تكبر وطغى في الأرض, وجعل أهلها طوائف متفرقة, يستضعف طائفة منهم, وهم بنو إسرائيل, يذبِّح أبناءهم, ويستعبد نساءهم, إنه كان من المفسدين في الأرض.</w:t>
      </w:r>
    </w:p>
    <w:p w:rsidR="00EC26BF" w:rsidRDefault="00BA1BE2" w:rsidP="00EC26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EC26BF" w:rsidRPr="00EC26BF">
        <w:rPr>
          <w:rFonts w:ascii="Arabic Typesetting" w:hAnsi="Arabic Typesetting" w:cs="Akhbar MT"/>
          <w:sz w:val="42"/>
          <w:szCs w:val="42"/>
          <w:rtl/>
        </w:rPr>
        <w:t>ونريد أن نتفضل على الذين استضعفهم فرعون في الأرض, ونجعلهم قادةً في الخير ودعاةً إليه, ونجعلهم يرثون الأرض بعد هلاك فرعون وقومه.</w:t>
      </w:r>
    </w:p>
    <w:p w:rsidR="00115E15" w:rsidRPr="00115E15" w:rsidRDefault="00BA1BE2" w:rsidP="00EC26B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6- </w:t>
      </w:r>
      <w:r w:rsidR="00EC26BF" w:rsidRPr="00EC26BF">
        <w:rPr>
          <w:rFonts w:ascii="Arabic Typesetting" w:hAnsi="Arabic Typesetting" w:cs="Akhbar MT"/>
          <w:sz w:val="42"/>
          <w:szCs w:val="42"/>
          <w:rtl/>
        </w:rPr>
        <w:t>ونمكن لهم في الأرض, ونجعل فرعون وهامان وجنودهما يرون من هذه الطائفة المستضعفة ما كانوا يخافونه مِن هلاكهم وذهاب ملكهم, وإخراجهم من ديارهم على يد مولود من بني إسرائيل.</w:t>
      </w:r>
    </w:p>
    <w:p w:rsidR="00EC26BF" w:rsidRDefault="00BA1BE2" w:rsidP="00EC26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EC26BF" w:rsidRPr="00EC26BF">
        <w:rPr>
          <w:rFonts w:ascii="Arabic Typesetting" w:hAnsi="Arabic Typesetting" w:cs="Akhbar MT"/>
          <w:sz w:val="42"/>
          <w:szCs w:val="42"/>
          <w:rtl/>
        </w:rPr>
        <w:t>وألْهمنا أم موسى حين ولدته وخشيت عليه أن يذبحه فرعون كما يذبح أبناء بني إسرائيل: أن أرضعيه مطمئنة, فإذا خشيت أن يُعرف أمره فضعيه في صندوق وألقيه في النيل, دون خوف من فرعون وقومه أن يقتلوه, ودون حزن على فراقه, إنا رادُّو ولدك إليك وباعثوه رسولا. فوضعته في صندوق وألقته في النيل</w:t>
      </w:r>
      <w:r w:rsidR="00EC26BF">
        <w:rPr>
          <w:rFonts w:ascii="Arabic Typesetting" w:hAnsi="Arabic Typesetting" w:cs="Akhbar MT" w:hint="cs"/>
          <w:sz w:val="42"/>
          <w:szCs w:val="42"/>
          <w:rtl/>
        </w:rPr>
        <w:t>.</w:t>
      </w:r>
    </w:p>
    <w:p w:rsidR="001C7204" w:rsidRDefault="001417C3" w:rsidP="001417C3">
      <w:pPr>
        <w:jc w:val="center"/>
        <w:rPr>
          <w:rFonts w:ascii="Arabic Typesetting" w:hAnsi="Arabic Typesetting" w:cs="Akhbar MT"/>
          <w:sz w:val="42"/>
          <w:szCs w:val="42"/>
          <w:rtl/>
        </w:rPr>
      </w:pPr>
      <w:r>
        <w:rPr>
          <w:noProof/>
        </w:rPr>
        <w:drawing>
          <wp:inline distT="0" distB="0" distL="0" distR="0">
            <wp:extent cx="4434963" cy="3421626"/>
            <wp:effectExtent l="19050" t="0" r="3687" b="0"/>
            <wp:docPr id="8" name="il_fi" descr="http://wtn.bdr130.net/image/S2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tn.bdr130.net/image/S28_01.JPG"/>
                    <pic:cNvPicPr>
                      <a:picLocks noChangeAspect="1" noChangeArrowheads="1"/>
                    </pic:cNvPicPr>
                  </pic:nvPicPr>
                  <pic:blipFill>
                    <a:blip r:embed="rId11"/>
                    <a:srcRect/>
                    <a:stretch>
                      <a:fillRect/>
                    </a:stretch>
                  </pic:blipFill>
                  <pic:spPr bwMode="auto">
                    <a:xfrm>
                      <a:off x="0" y="0"/>
                      <a:ext cx="4434934" cy="3421604"/>
                    </a:xfrm>
                    <a:prstGeom prst="rect">
                      <a:avLst/>
                    </a:prstGeom>
                    <a:noFill/>
                    <a:ln w="9525">
                      <a:noFill/>
                      <a:miter lim="800000"/>
                      <a:headEnd/>
                      <a:tailEnd/>
                    </a:ln>
                  </pic:spPr>
                </pic:pic>
              </a:graphicData>
            </a:graphic>
          </wp:inline>
        </w:drawing>
      </w:r>
    </w:p>
    <w:p w:rsidR="00BA1BE2" w:rsidRDefault="00BA1BE2" w:rsidP="00EC26B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 </w:t>
      </w:r>
      <w:r w:rsidRPr="000E4BE1">
        <w:rPr>
          <w:rFonts w:ascii="Arabic Typesetting" w:hAnsi="Arabic Typesetting" w:cs="Akhbar MT"/>
          <w:sz w:val="42"/>
          <w:szCs w:val="42"/>
          <w:rtl/>
        </w:rPr>
        <w:t xml:space="preserve"> </w:t>
      </w:r>
      <w:r w:rsidR="00EC26BF" w:rsidRPr="00EC26BF">
        <w:rPr>
          <w:rFonts w:ascii="Arabic Typesetting" w:hAnsi="Arabic Typesetting" w:cs="Akhbar MT"/>
          <w:sz w:val="42"/>
          <w:szCs w:val="42"/>
          <w:rtl/>
        </w:rPr>
        <w:t xml:space="preserve"> فعثر عليه أعوان فرعون وأخذوه, فكانت عاقبةُ ذلك أن جعله الله لهم عدوًّا وحزنًا, فكان إهلاكُهم على يده. إن فرعون وهامان وأعوانهما كانوا آثمين مشركين.</w:t>
      </w:r>
    </w:p>
    <w:p w:rsidR="001417C3" w:rsidRDefault="001417C3" w:rsidP="001417C3">
      <w:pPr>
        <w:jc w:val="center"/>
        <w:rPr>
          <w:rFonts w:ascii="Arabic Typesetting" w:hAnsi="Arabic Typesetting" w:cs="Akhbar MT"/>
          <w:sz w:val="42"/>
          <w:szCs w:val="42"/>
          <w:rtl/>
          <w:lang w:bidi="ar-EG"/>
        </w:rPr>
      </w:pPr>
      <w:r w:rsidRPr="001417C3">
        <w:rPr>
          <w:noProof/>
          <w:rtl/>
        </w:rPr>
        <w:drawing>
          <wp:inline distT="0" distB="0" distL="0" distR="0">
            <wp:extent cx="5399256" cy="2830749"/>
            <wp:effectExtent l="19050" t="0" r="0" b="0"/>
            <wp:docPr id="3" name="il_fi" descr="http://www.mthaf.com/IMG/arto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thaf.com/IMG/arton271.jpg"/>
                    <pic:cNvPicPr>
                      <a:picLocks noChangeAspect="1" noChangeArrowheads="1"/>
                    </pic:cNvPicPr>
                  </pic:nvPicPr>
                  <pic:blipFill>
                    <a:blip r:embed="rId12"/>
                    <a:srcRect/>
                    <a:stretch>
                      <a:fillRect/>
                    </a:stretch>
                  </pic:blipFill>
                  <pic:spPr bwMode="auto">
                    <a:xfrm>
                      <a:off x="0" y="0"/>
                      <a:ext cx="5400040" cy="2831160"/>
                    </a:xfrm>
                    <a:prstGeom prst="rect">
                      <a:avLst/>
                    </a:prstGeom>
                    <a:noFill/>
                    <a:ln w="9525">
                      <a:noFill/>
                      <a:miter lim="800000"/>
                      <a:headEnd/>
                      <a:tailEnd/>
                    </a:ln>
                  </pic:spPr>
                </pic:pic>
              </a:graphicData>
            </a:graphic>
          </wp:inline>
        </w:drawing>
      </w:r>
    </w:p>
    <w:p w:rsidR="001417C3" w:rsidRDefault="00BA1BE2" w:rsidP="00EC26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EC26BF" w:rsidRPr="00EC26BF">
        <w:rPr>
          <w:rFonts w:ascii="Arabic Typesetting" w:hAnsi="Arabic Typesetting" w:cs="Akhbar MT"/>
          <w:sz w:val="42"/>
          <w:szCs w:val="42"/>
          <w:rtl/>
        </w:rPr>
        <w:t xml:space="preserve">وقالت امرأة فرعون لفرعون: </w:t>
      </w:r>
    </w:p>
    <w:p w:rsidR="00BA1BE2" w:rsidRDefault="00EC26BF" w:rsidP="00EC26BF">
      <w:pPr>
        <w:jc w:val="lowKashida"/>
        <w:rPr>
          <w:rFonts w:ascii="Arabic Typesetting" w:hAnsi="Arabic Typesetting" w:cs="Akhbar MT"/>
          <w:sz w:val="42"/>
          <w:szCs w:val="42"/>
          <w:rtl/>
        </w:rPr>
      </w:pPr>
      <w:r w:rsidRPr="00EC26BF">
        <w:rPr>
          <w:rFonts w:ascii="Arabic Typesetting" w:hAnsi="Arabic Typesetting" w:cs="Akhbar MT"/>
          <w:sz w:val="42"/>
          <w:szCs w:val="42"/>
          <w:rtl/>
        </w:rPr>
        <w:t xml:space="preserve">هذا الطفل سيكون مصدر سرور لي ولك, لا تقتلوه; فقد نصيب منه خيرًا أو نتخذه ولدا, وفرعون </w:t>
      </w:r>
      <w:proofErr w:type="spellStart"/>
      <w:r w:rsidRPr="00EC26BF">
        <w:rPr>
          <w:rFonts w:ascii="Arabic Typesetting" w:hAnsi="Arabic Typesetting" w:cs="Akhbar MT"/>
          <w:sz w:val="42"/>
          <w:szCs w:val="42"/>
          <w:rtl/>
        </w:rPr>
        <w:t>وآله</w:t>
      </w:r>
      <w:proofErr w:type="spellEnd"/>
      <w:r w:rsidRPr="00EC26BF">
        <w:rPr>
          <w:rFonts w:ascii="Arabic Typesetting" w:hAnsi="Arabic Typesetting" w:cs="Akhbar MT"/>
          <w:sz w:val="42"/>
          <w:szCs w:val="42"/>
          <w:rtl/>
        </w:rPr>
        <w:t xml:space="preserve"> لا يدركون أن هلاكهم على يديه.</w:t>
      </w:r>
    </w:p>
    <w:p w:rsidR="004B0BE4" w:rsidRDefault="004B0BE4" w:rsidP="004B0BE4">
      <w:pPr>
        <w:jc w:val="center"/>
        <w:rPr>
          <w:rFonts w:ascii="Arabic Typesetting" w:hAnsi="Arabic Typesetting" w:cs="Akhbar MT"/>
          <w:sz w:val="42"/>
          <w:szCs w:val="42"/>
          <w:rtl/>
        </w:rPr>
      </w:pPr>
      <w:r>
        <w:rPr>
          <w:noProof/>
        </w:rPr>
        <w:drawing>
          <wp:inline distT="0" distB="0" distL="0" distR="0">
            <wp:extent cx="5400040" cy="3320977"/>
            <wp:effectExtent l="19050" t="0" r="0" b="0"/>
            <wp:docPr id="14" name="Picture 14" descr="http://up99.com/upfiles/jpg_files/Nbu6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99.com/upfiles/jpg_files/Nbu64111.jpg"/>
                    <pic:cNvPicPr>
                      <a:picLocks noChangeAspect="1" noChangeArrowheads="1"/>
                    </pic:cNvPicPr>
                  </pic:nvPicPr>
                  <pic:blipFill>
                    <a:blip r:embed="rId13"/>
                    <a:srcRect/>
                    <a:stretch>
                      <a:fillRect/>
                    </a:stretch>
                  </pic:blipFill>
                  <pic:spPr bwMode="auto">
                    <a:xfrm>
                      <a:off x="0" y="0"/>
                      <a:ext cx="5400040" cy="3320977"/>
                    </a:xfrm>
                    <a:prstGeom prst="rect">
                      <a:avLst/>
                    </a:prstGeom>
                    <a:noFill/>
                    <a:ln w="9525">
                      <a:noFill/>
                      <a:miter lim="800000"/>
                      <a:headEnd/>
                      <a:tailEnd/>
                    </a:ln>
                  </pic:spPr>
                </pic:pic>
              </a:graphicData>
            </a:graphic>
          </wp:inline>
        </w:drawing>
      </w:r>
    </w:p>
    <w:p w:rsidR="00BA1BE2" w:rsidRDefault="00BA1BE2" w:rsidP="00EC26B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10- </w:t>
      </w:r>
      <w:r w:rsidR="00EC26BF" w:rsidRPr="00EC26BF">
        <w:rPr>
          <w:rFonts w:ascii="Arabic Typesetting" w:hAnsi="Arabic Typesetting" w:cs="Akhbar MT"/>
          <w:sz w:val="42"/>
          <w:szCs w:val="42"/>
          <w:rtl/>
        </w:rPr>
        <w:t>وأصبح فؤاد أم موسى خاليًا من كل شيء في الدنيا إلا من همِّ موسى وذكره, وقاربت أن تُظهِر أنه ابنها لولا أن ثبتناها, فصبرت ولم تُبْدِ به; لتكون من المؤمنين بوعد الله الموقنين به.</w:t>
      </w:r>
    </w:p>
    <w:p w:rsidR="004B0BE4" w:rsidRDefault="00BA1BE2" w:rsidP="00EC26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EC26BF" w:rsidRPr="00EC26BF">
        <w:rPr>
          <w:rFonts w:ascii="Arabic Typesetting" w:hAnsi="Arabic Typesetting" w:cs="Akhbar MT"/>
          <w:sz w:val="42"/>
          <w:szCs w:val="42"/>
          <w:rtl/>
        </w:rPr>
        <w:t xml:space="preserve">وقالت أم موسى لأخته حين ألقته في اليم: </w:t>
      </w:r>
    </w:p>
    <w:p w:rsidR="00BA1BE2" w:rsidRDefault="00EC26BF" w:rsidP="00EC26BF">
      <w:pPr>
        <w:jc w:val="lowKashida"/>
        <w:rPr>
          <w:rFonts w:ascii="Arabic Typesetting" w:hAnsi="Arabic Typesetting" w:cs="Akhbar MT"/>
          <w:sz w:val="42"/>
          <w:szCs w:val="42"/>
          <w:rtl/>
        </w:rPr>
      </w:pPr>
      <w:r w:rsidRPr="00EC26BF">
        <w:rPr>
          <w:rFonts w:ascii="Arabic Typesetting" w:hAnsi="Arabic Typesetting" w:cs="Akhbar MT"/>
          <w:sz w:val="42"/>
          <w:szCs w:val="42"/>
          <w:rtl/>
        </w:rPr>
        <w:t>اتَّبِعي أثر موسى كيف يُصْنَع به؟ فتتبعت أثره فأبصرته عن بُعْد, وقوم فرعون لا يعرفون أنها أخته, وأنها تتبع خبره.</w:t>
      </w:r>
    </w:p>
    <w:p w:rsidR="004B0BE4" w:rsidRDefault="00087877" w:rsidP="00087877">
      <w:pPr>
        <w:jc w:val="center"/>
        <w:rPr>
          <w:rFonts w:ascii="Arabic Typesetting" w:hAnsi="Arabic Typesetting" w:cs="Akhbar MT"/>
          <w:sz w:val="42"/>
          <w:szCs w:val="42"/>
          <w:rtl/>
        </w:rPr>
      </w:pPr>
      <w:r>
        <w:rPr>
          <w:noProof/>
        </w:rPr>
        <w:drawing>
          <wp:inline distT="0" distB="0" distL="0" distR="0">
            <wp:extent cx="5400040" cy="3745089"/>
            <wp:effectExtent l="19050" t="0" r="0" b="0"/>
            <wp:docPr id="17" name="Picture 17" descr="http://www.atyab.com/uploadscenter/uploads/6e4257ca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tyab.com/uploadscenter/uploads/6e4257cae5.jpg"/>
                    <pic:cNvPicPr>
                      <a:picLocks noChangeAspect="1" noChangeArrowheads="1"/>
                    </pic:cNvPicPr>
                  </pic:nvPicPr>
                  <pic:blipFill>
                    <a:blip r:embed="rId14"/>
                    <a:srcRect/>
                    <a:stretch>
                      <a:fillRect/>
                    </a:stretch>
                  </pic:blipFill>
                  <pic:spPr bwMode="auto">
                    <a:xfrm>
                      <a:off x="0" y="0"/>
                      <a:ext cx="5400040" cy="3745089"/>
                    </a:xfrm>
                    <a:prstGeom prst="rect">
                      <a:avLst/>
                    </a:prstGeom>
                    <a:noFill/>
                    <a:ln w="9525">
                      <a:noFill/>
                      <a:miter lim="800000"/>
                      <a:headEnd/>
                      <a:tailEnd/>
                    </a:ln>
                  </pic:spPr>
                </pic:pic>
              </a:graphicData>
            </a:graphic>
          </wp:inline>
        </w:drawing>
      </w:r>
    </w:p>
    <w:p w:rsidR="001F315B" w:rsidRDefault="001F315B" w:rsidP="001F315B">
      <w:pPr>
        <w:jc w:val="center"/>
        <w:rPr>
          <w:rFonts w:cs="Akhbar MT"/>
          <w:b w:val="0"/>
          <w:sz w:val="42"/>
          <w:szCs w:val="42"/>
          <w:rtl/>
        </w:rPr>
      </w:pPr>
      <w:r>
        <w:rPr>
          <w:rFonts w:cs="Akhbar MT" w:hint="cs"/>
          <w:b w:val="0"/>
          <w:sz w:val="42"/>
          <w:szCs w:val="42"/>
          <w:rtl/>
        </w:rPr>
        <w:t>""""""""""""""""""""""""""""</w:t>
      </w:r>
    </w:p>
    <w:p w:rsidR="001F315B" w:rsidRDefault="001F315B" w:rsidP="001F315B">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 39</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القصص</w:t>
      </w:r>
      <w:r w:rsidRPr="008B3B2E">
        <w:rPr>
          <w:rFonts w:ascii="Arabic Typesetting" w:hAnsi="Arabic Typesetting" w:cs="Arabic Typesetting" w:hint="cs"/>
          <w:b w:val="0"/>
          <w:color w:val="FF0000"/>
          <w:sz w:val="60"/>
          <w:szCs w:val="60"/>
          <w:u w:val="single"/>
          <w:rtl/>
        </w:rPr>
        <w:t>)</w:t>
      </w:r>
    </w:p>
    <w:p w:rsidR="00BA1BE2" w:rsidRDefault="00BA1BE2" w:rsidP="000878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7F4FF3" w:rsidRPr="007F4FF3">
        <w:rPr>
          <w:rFonts w:ascii="Arabic Typesetting" w:hAnsi="Arabic Typesetting" w:cs="Akhbar MT"/>
          <w:sz w:val="42"/>
          <w:szCs w:val="42"/>
          <w:rtl/>
        </w:rPr>
        <w:t>وحرمنا على موسى المراضع أن يرتضع منهن مِن قبل أن نردَّه إلى أمه, فقالت أخته: هل أدلكم على أهل بيت يحسنون تربيته وإرضاعه, وهم مشفقون عليه؟</w:t>
      </w:r>
      <w:r w:rsidR="007F4FF3">
        <w:rPr>
          <w:rFonts w:ascii="Arabic Typesetting" w:hAnsi="Arabic Typesetting" w:cs="Akhbar MT" w:hint="cs"/>
          <w:sz w:val="42"/>
          <w:szCs w:val="42"/>
          <w:rtl/>
        </w:rPr>
        <w:t xml:space="preserve"> </w:t>
      </w:r>
      <w:r w:rsidR="007F4FF3" w:rsidRPr="007F4FF3">
        <w:rPr>
          <w:rFonts w:ascii="Arabic Typesetting" w:hAnsi="Arabic Typesetting" w:cs="Akhbar MT"/>
          <w:sz w:val="42"/>
          <w:szCs w:val="42"/>
          <w:rtl/>
        </w:rPr>
        <w:t xml:space="preserve">فأجيبت فجاءت بأمه فقبل ثديها وأجابتهم عن قبوله بأنها طيبة الريح </w:t>
      </w:r>
      <w:r w:rsidR="00087877">
        <w:rPr>
          <w:rFonts w:ascii="Arabic Typesetting" w:hAnsi="Arabic Typesetting" w:cs="Akhbar MT" w:hint="cs"/>
          <w:sz w:val="42"/>
          <w:szCs w:val="42"/>
          <w:rtl/>
        </w:rPr>
        <w:t>طيبة</w:t>
      </w:r>
      <w:r w:rsidR="007F4FF3" w:rsidRPr="007F4FF3">
        <w:rPr>
          <w:rFonts w:ascii="Arabic Typesetting" w:hAnsi="Arabic Typesetting" w:cs="Akhbar MT"/>
          <w:sz w:val="42"/>
          <w:szCs w:val="42"/>
          <w:rtl/>
        </w:rPr>
        <w:t xml:space="preserve"> اللبن </w:t>
      </w:r>
      <w:proofErr w:type="spellStart"/>
      <w:r w:rsidR="007F4FF3" w:rsidRPr="007F4FF3">
        <w:rPr>
          <w:rFonts w:ascii="Arabic Typesetting" w:hAnsi="Arabic Typesetting" w:cs="Akhbar MT"/>
          <w:sz w:val="42"/>
          <w:szCs w:val="42"/>
          <w:rtl/>
        </w:rPr>
        <w:t>فاذن</w:t>
      </w:r>
      <w:proofErr w:type="spellEnd"/>
      <w:r w:rsidR="007F4FF3" w:rsidRPr="007F4FF3">
        <w:rPr>
          <w:rFonts w:ascii="Arabic Typesetting" w:hAnsi="Arabic Typesetting" w:cs="Akhbar MT"/>
          <w:sz w:val="42"/>
          <w:szCs w:val="42"/>
          <w:rtl/>
        </w:rPr>
        <w:t xml:space="preserve"> لها في إرضاعه في بيتها فرجعت به  فأجابوها إلى ذلك.</w:t>
      </w:r>
    </w:p>
    <w:p w:rsidR="007F4FF3" w:rsidRDefault="00BA1BE2" w:rsidP="007F4FF3">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13- </w:t>
      </w:r>
      <w:r w:rsidR="007F4FF3" w:rsidRPr="007F4FF3">
        <w:rPr>
          <w:rFonts w:ascii="Arabic Typesetting" w:hAnsi="Arabic Typesetting" w:cs="Akhbar MT"/>
          <w:sz w:val="42"/>
          <w:szCs w:val="42"/>
          <w:rtl/>
        </w:rPr>
        <w:t>فرددنا موسى إلى أمه; كي تقرَّ عينها به, ووفينا إليها بالوعد; إذ رجع إليها سليمًا مِن قتل فرعون, ولا تحزنَ على فراقه, ولتعلم أن وعد الله حق فيما وعدها مِن</w:t>
      </w:r>
      <w:r w:rsidR="007F4FF3">
        <w:rPr>
          <w:rFonts w:ascii="Arabic Typesetting" w:hAnsi="Arabic Typesetting" w:cs="Akhbar MT"/>
          <w:sz w:val="42"/>
          <w:szCs w:val="42"/>
          <w:rtl/>
        </w:rPr>
        <w:t xml:space="preserve"> ردِّه إليها وجعله من المرسلين</w:t>
      </w:r>
      <w:r w:rsidR="007F4FF3">
        <w:rPr>
          <w:rFonts w:ascii="Arabic Typesetting" w:hAnsi="Arabic Typesetting" w:cs="Akhbar MT" w:hint="cs"/>
          <w:sz w:val="42"/>
          <w:szCs w:val="42"/>
          <w:rtl/>
        </w:rPr>
        <w:t xml:space="preserve"> , </w:t>
      </w:r>
      <w:r w:rsidR="007F4FF3" w:rsidRPr="007F4FF3">
        <w:rPr>
          <w:rFonts w:ascii="Arabic Typesetting" w:hAnsi="Arabic Typesetting" w:cs="Akhbar MT"/>
          <w:sz w:val="42"/>
          <w:szCs w:val="42"/>
          <w:rtl/>
        </w:rPr>
        <w:t xml:space="preserve">فمكث عندها إلى أن فطمته وأجرى عليها اجرتها لكل يوم دينار وأخذتها لأنها مال حر بي فأتت به فرعون فتربى عنده </w:t>
      </w:r>
      <w:r w:rsidR="007F4FF3">
        <w:rPr>
          <w:rFonts w:ascii="Arabic Typesetting" w:hAnsi="Arabic Typesetting" w:cs="Akhbar MT" w:hint="cs"/>
          <w:sz w:val="42"/>
          <w:szCs w:val="42"/>
          <w:rtl/>
        </w:rPr>
        <w:t>.</w:t>
      </w:r>
      <w:r w:rsidR="007F4FF3" w:rsidRPr="007F4FF3">
        <w:rPr>
          <w:rFonts w:ascii="Arabic Typesetting" w:hAnsi="Arabic Typesetting" w:cs="Akhbar MT"/>
          <w:sz w:val="42"/>
          <w:szCs w:val="42"/>
          <w:rtl/>
        </w:rPr>
        <w:t>إن الله لا يخلف وعده, ولكن أكثر المشركين لا يعلمون أن وعد الله حق.</w:t>
      </w:r>
    </w:p>
    <w:p w:rsidR="00087877" w:rsidRDefault="00087877" w:rsidP="00087877">
      <w:pPr>
        <w:jc w:val="center"/>
        <w:rPr>
          <w:rFonts w:ascii="Arabic Typesetting" w:hAnsi="Arabic Typesetting" w:cs="Akhbar MT"/>
          <w:sz w:val="42"/>
          <w:szCs w:val="42"/>
          <w:rtl/>
        </w:rPr>
      </w:pPr>
      <w:r>
        <w:rPr>
          <w:noProof/>
        </w:rPr>
        <w:drawing>
          <wp:inline distT="0" distB="0" distL="0" distR="0">
            <wp:extent cx="4931923" cy="2032463"/>
            <wp:effectExtent l="19050" t="0" r="2027" b="0"/>
            <wp:docPr id="20" name="irc_mi" descr="https://encrypted-tbn3.gstatic.com/images?q=tbn:ANd9GcQiBFagMIDjum_d8g1AeAZHXJ1cKQuA_EeOF21lK9u_Dq1nkA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QiBFagMIDjum_d8g1AeAZHXJ1cKQuA_EeOF21lK9u_Dq1nkAuO"/>
                    <pic:cNvPicPr>
                      <a:picLocks noChangeAspect="1" noChangeArrowheads="1"/>
                    </pic:cNvPicPr>
                  </pic:nvPicPr>
                  <pic:blipFill>
                    <a:blip r:embed="rId15"/>
                    <a:srcRect/>
                    <a:stretch>
                      <a:fillRect/>
                    </a:stretch>
                  </pic:blipFill>
                  <pic:spPr bwMode="auto">
                    <a:xfrm>
                      <a:off x="0" y="0"/>
                      <a:ext cx="4930838" cy="2032016"/>
                    </a:xfrm>
                    <a:prstGeom prst="rect">
                      <a:avLst/>
                    </a:prstGeom>
                    <a:noFill/>
                    <a:ln w="9525">
                      <a:noFill/>
                      <a:miter lim="800000"/>
                      <a:headEnd/>
                      <a:tailEnd/>
                    </a:ln>
                  </pic:spPr>
                </pic:pic>
              </a:graphicData>
            </a:graphic>
          </wp:inline>
        </w:drawing>
      </w:r>
    </w:p>
    <w:p w:rsidR="00BA1BE2" w:rsidRDefault="00BA1BE2" w:rsidP="007F4FF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7F4FF3" w:rsidRPr="007F4FF3">
        <w:rPr>
          <w:rFonts w:ascii="Arabic Typesetting" w:hAnsi="Arabic Typesetting" w:cs="Akhbar MT"/>
          <w:sz w:val="42"/>
          <w:szCs w:val="42"/>
          <w:rtl/>
        </w:rPr>
        <w:t>ولما بلغ موسى أشد قوته وتكامل عقله, آتيناه حكمًا وعلمًا يعرف بهما الأحكام الشرعية, وكما جزينا موسى على طاعته وإحسانه نجزي مَن أحسن مِن عبادنا.</w:t>
      </w:r>
    </w:p>
    <w:p w:rsidR="00521E7F" w:rsidRDefault="00BA1BE2" w:rsidP="0038632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7F4FF3" w:rsidRPr="007F4FF3">
        <w:rPr>
          <w:rFonts w:ascii="Arabic Typesetting" w:hAnsi="Arabic Typesetting" w:cs="Akhbar MT"/>
          <w:sz w:val="42"/>
          <w:szCs w:val="42"/>
          <w:rtl/>
        </w:rPr>
        <w:t>ودخل موسى المدينة مستخفيًا وقت غفلة أهلها</w:t>
      </w:r>
      <w:r w:rsidR="007F4FF3">
        <w:rPr>
          <w:rFonts w:ascii="Arabic Typesetting" w:hAnsi="Arabic Typesetting" w:cs="Akhbar MT" w:hint="cs"/>
          <w:sz w:val="42"/>
          <w:szCs w:val="42"/>
          <w:rtl/>
        </w:rPr>
        <w:t xml:space="preserve"> </w:t>
      </w:r>
      <w:r w:rsidR="007F4FF3" w:rsidRPr="007F4FF3">
        <w:rPr>
          <w:rFonts w:ascii="Arabic Typesetting" w:hAnsi="Arabic Typesetting" w:cs="Akhbar MT"/>
          <w:sz w:val="42"/>
          <w:szCs w:val="42"/>
          <w:rtl/>
        </w:rPr>
        <w:t xml:space="preserve">وهي مدينة فرعون منف بعد أن غاب عنها مدة, فوجد فيها رجلين يقتتلان: </w:t>
      </w:r>
    </w:p>
    <w:p w:rsidR="00521E7F" w:rsidRDefault="00521E7F" w:rsidP="00521E7F">
      <w:pPr>
        <w:jc w:val="center"/>
        <w:rPr>
          <w:rFonts w:ascii="Arabic Typesetting" w:hAnsi="Arabic Typesetting" w:cs="Akhbar MT"/>
          <w:sz w:val="42"/>
          <w:szCs w:val="42"/>
          <w:rtl/>
        </w:rPr>
      </w:pPr>
      <w:r>
        <w:rPr>
          <w:noProof/>
        </w:rPr>
        <w:drawing>
          <wp:inline distT="0" distB="0" distL="0" distR="0">
            <wp:extent cx="5151842" cy="2470825"/>
            <wp:effectExtent l="19050" t="0" r="0" b="0"/>
            <wp:docPr id="1" name="Picture 1" descr="http://3.bp.blogspot.com/_1CYkcKOzm20/SEahBxZXsNI/AAAAAAAAA84/fl0XU_oUZcA/s400/%D8%A7%D9%84%D9%82%D8%AA%D8%A7%D9%84%2B%D8%A8%D8%A7%D9%84%D9%87%D8%B1%D8%A7%D9%88%D8%A7%D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1CYkcKOzm20/SEahBxZXsNI/AAAAAAAAA84/fl0XU_oUZcA/s400/%D8%A7%D9%84%D9%82%D8%AA%D8%A7%D9%84%2B%D8%A8%D8%A7%D9%84%D9%87%D8%B1%D8%A7%D9%88%D8%A7%D8%AA.jpg"/>
                    <pic:cNvPicPr>
                      <a:picLocks noChangeAspect="1" noChangeArrowheads="1"/>
                    </pic:cNvPicPr>
                  </pic:nvPicPr>
                  <pic:blipFill>
                    <a:blip r:embed="rId16"/>
                    <a:srcRect/>
                    <a:stretch>
                      <a:fillRect/>
                    </a:stretch>
                  </pic:blipFill>
                  <pic:spPr bwMode="auto">
                    <a:xfrm>
                      <a:off x="0" y="0"/>
                      <a:ext cx="5151842" cy="2470825"/>
                    </a:xfrm>
                    <a:prstGeom prst="rect">
                      <a:avLst/>
                    </a:prstGeom>
                    <a:noFill/>
                    <a:ln w="9525">
                      <a:noFill/>
                      <a:miter lim="800000"/>
                      <a:headEnd/>
                      <a:tailEnd/>
                    </a:ln>
                  </pic:spPr>
                </pic:pic>
              </a:graphicData>
            </a:graphic>
          </wp:inline>
        </w:drawing>
      </w:r>
    </w:p>
    <w:p w:rsidR="00BA1BE2" w:rsidRDefault="00521E7F" w:rsidP="0038632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7F4FF3" w:rsidRPr="007F4FF3">
        <w:rPr>
          <w:rFonts w:ascii="Arabic Typesetting" w:hAnsi="Arabic Typesetting" w:cs="Akhbar MT"/>
          <w:sz w:val="42"/>
          <w:szCs w:val="42"/>
          <w:rtl/>
        </w:rPr>
        <w:t>أحدهما من قوم موسى من بني إسرائيل, والآخر من قوم فرعون</w:t>
      </w:r>
      <w:r w:rsidR="007F4FF3">
        <w:rPr>
          <w:rFonts w:ascii="Arabic Typesetting" w:hAnsi="Arabic Typesetting" w:cs="Akhbar MT" w:hint="cs"/>
          <w:sz w:val="42"/>
          <w:szCs w:val="42"/>
          <w:rtl/>
        </w:rPr>
        <w:t xml:space="preserve"> </w:t>
      </w:r>
      <w:r w:rsidR="007F4FF3" w:rsidRPr="007F4FF3">
        <w:rPr>
          <w:rFonts w:ascii="Arabic Typesetting" w:hAnsi="Arabic Typesetting" w:cs="Akhbar MT"/>
          <w:sz w:val="42"/>
          <w:szCs w:val="42"/>
          <w:rtl/>
        </w:rPr>
        <w:t>قبطي يسخر الاسرائيلي ليحمل حطبا إلى مطبخ فرعون, فطلب الذي من قوم موسى النصر على الذي من عدوه, فضربه موسى بجُمْع كفِّه فمات, قال موسى حين قتله: هذا من نزغ الشيطان, بأن هيَّج غضبي, حتى ضربت هذا فهلك, إن الشيطان عدو لابن آدم, مضل عن سبيل الرشاد, ظاهر العداوة. وهذا العمل من موسى عليه السلام كان قبل النبوة.</w:t>
      </w:r>
    </w:p>
    <w:p w:rsidR="00ED3229" w:rsidRDefault="00ED3229" w:rsidP="00ED3229">
      <w:pPr>
        <w:jc w:val="center"/>
        <w:rPr>
          <w:rFonts w:ascii="Arabic Typesetting" w:hAnsi="Arabic Typesetting" w:cs="Akhbar MT"/>
          <w:sz w:val="42"/>
          <w:szCs w:val="42"/>
          <w:rtl/>
        </w:rPr>
      </w:pPr>
      <w:r>
        <w:rPr>
          <w:noProof/>
        </w:rPr>
        <w:drawing>
          <wp:inline distT="0" distB="0" distL="0" distR="0">
            <wp:extent cx="4017405" cy="2908570"/>
            <wp:effectExtent l="19050" t="0" r="2145" b="0"/>
            <wp:docPr id="4" name="irc_mi" descr="https://encrypted-tbn1.gstatic.com/images?q=tbn:ANd9GcQUu9jzKFldTXh7vrxSp4egbmRxOAg67foPYkvbQ2DlOTVtIn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QUu9jzKFldTXh7vrxSp4egbmRxOAg67foPYkvbQ2DlOTVtIn9g"/>
                    <pic:cNvPicPr>
                      <a:picLocks noChangeAspect="1" noChangeArrowheads="1"/>
                    </pic:cNvPicPr>
                  </pic:nvPicPr>
                  <pic:blipFill>
                    <a:blip r:embed="rId17"/>
                    <a:srcRect/>
                    <a:stretch>
                      <a:fillRect/>
                    </a:stretch>
                  </pic:blipFill>
                  <pic:spPr bwMode="auto">
                    <a:xfrm>
                      <a:off x="0" y="0"/>
                      <a:ext cx="4017032" cy="2908300"/>
                    </a:xfrm>
                    <a:prstGeom prst="rect">
                      <a:avLst/>
                    </a:prstGeom>
                    <a:noFill/>
                    <a:ln w="9525">
                      <a:noFill/>
                      <a:miter lim="800000"/>
                      <a:headEnd/>
                      <a:tailEnd/>
                    </a:ln>
                  </pic:spPr>
                </pic:pic>
              </a:graphicData>
            </a:graphic>
          </wp:inline>
        </w:drawing>
      </w:r>
    </w:p>
    <w:p w:rsidR="00BA1BE2" w:rsidRPr="00F47DEA" w:rsidRDefault="00BA1BE2" w:rsidP="00386324">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16- </w:t>
      </w:r>
      <w:r w:rsidR="00386324" w:rsidRPr="00386324">
        <w:rPr>
          <w:rFonts w:ascii="Arabic Typesetting" w:hAnsi="Arabic Typesetting" w:cs="Akhbar MT"/>
          <w:sz w:val="42"/>
          <w:szCs w:val="42"/>
          <w:rtl/>
        </w:rPr>
        <w:t>قال موسى: رب إني ظلمت نفسي بقتل النفس التي لم تأمرني بقتلها فاغفر لي ذلك الذنب, فغفر الله له. إن الله غفور لذنوب عباده, رحيم بهم.</w:t>
      </w:r>
    </w:p>
    <w:p w:rsidR="00AD4EB3" w:rsidRDefault="00BA1BE2" w:rsidP="0038632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386324" w:rsidRPr="00386324">
        <w:rPr>
          <w:rFonts w:ascii="Arabic Typesetting" w:hAnsi="Arabic Typesetting" w:cs="Akhbar MT"/>
          <w:sz w:val="42"/>
          <w:szCs w:val="42"/>
          <w:rtl/>
        </w:rPr>
        <w:t>قال موسى: ربِّ بما أنعمت عليَّ بالتوبة والمغفرة والنعم الكثيرة, فلن أكون معينًا لأحد على معصيته وإجرامه.</w:t>
      </w:r>
    </w:p>
    <w:p w:rsidR="00ED3229" w:rsidRDefault="00ED3229" w:rsidP="00ED3229">
      <w:pPr>
        <w:jc w:val="center"/>
        <w:rPr>
          <w:rFonts w:ascii="Arabic Typesetting" w:hAnsi="Arabic Typesetting" w:cs="Akhbar MT"/>
          <w:sz w:val="42"/>
          <w:szCs w:val="42"/>
          <w:rtl/>
        </w:rPr>
      </w:pPr>
      <w:r>
        <w:rPr>
          <w:noProof/>
        </w:rPr>
        <w:drawing>
          <wp:inline distT="0" distB="0" distL="0" distR="0">
            <wp:extent cx="5389528" cy="1702341"/>
            <wp:effectExtent l="19050" t="0" r="1622" b="0"/>
            <wp:docPr id="7" name="irc_mi" descr="http://kenanaonline.com/photos/1237982/1237982729/gallery_1237982729.jpg?129606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enanaonline.com/photos/1237982/1237982729/gallery_1237982729.jpg?1296061748"/>
                    <pic:cNvPicPr>
                      <a:picLocks noChangeAspect="1" noChangeArrowheads="1"/>
                    </pic:cNvPicPr>
                  </pic:nvPicPr>
                  <pic:blipFill>
                    <a:blip r:embed="rId18"/>
                    <a:srcRect/>
                    <a:stretch>
                      <a:fillRect/>
                    </a:stretch>
                  </pic:blipFill>
                  <pic:spPr bwMode="auto">
                    <a:xfrm>
                      <a:off x="0" y="0"/>
                      <a:ext cx="5396253" cy="1704465"/>
                    </a:xfrm>
                    <a:prstGeom prst="rect">
                      <a:avLst/>
                    </a:prstGeom>
                    <a:noFill/>
                    <a:ln w="9525">
                      <a:noFill/>
                      <a:miter lim="800000"/>
                      <a:headEnd/>
                      <a:tailEnd/>
                    </a:ln>
                  </pic:spPr>
                </pic:pic>
              </a:graphicData>
            </a:graphic>
          </wp:inline>
        </w:drawing>
      </w:r>
    </w:p>
    <w:p w:rsidR="00BA1BE2" w:rsidRDefault="00BA1BE2" w:rsidP="002D34C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18- </w:t>
      </w:r>
      <w:r w:rsidR="002D34C6" w:rsidRPr="002D34C6">
        <w:rPr>
          <w:rFonts w:ascii="Arabic Typesetting" w:hAnsi="Arabic Typesetting" w:cs="Akhbar MT"/>
          <w:sz w:val="42"/>
          <w:szCs w:val="42"/>
          <w:rtl/>
        </w:rPr>
        <w:t>فأصبح موسى في مدينة فرعون خائفًا يترقب الأخبار مما يتحدث به الناس في أمره وأمر قتيله, فرأى صاحبه بالأمس يقاتل قبطيًا آخر, ويطلب منه النصر, قال له موسى: إنك لكثير الغَواية ظاهر الضلال.</w:t>
      </w:r>
    </w:p>
    <w:p w:rsidR="00ED3229" w:rsidRDefault="00ED3229" w:rsidP="00ED3229">
      <w:pPr>
        <w:jc w:val="center"/>
        <w:rPr>
          <w:rFonts w:ascii="Arabic Typesetting" w:hAnsi="Arabic Typesetting" w:cs="Akhbar MT"/>
          <w:sz w:val="42"/>
          <w:szCs w:val="42"/>
          <w:rtl/>
        </w:rPr>
      </w:pPr>
      <w:r>
        <w:rPr>
          <w:noProof/>
        </w:rPr>
        <w:drawing>
          <wp:inline distT="0" distB="0" distL="0" distR="0">
            <wp:extent cx="2621171" cy="3093396"/>
            <wp:effectExtent l="19050" t="0" r="7729" b="0"/>
            <wp:docPr id="10" name="irc_mi" descr="https://encrypted-tbn1.gstatic.com/images?q=tbn:ANd9GcTvpqinotYHGcdnLTJ7h1BW-fCrl4JXlFdp_Purgu4Mfz1vQ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vpqinotYHGcdnLTJ7h1BW-fCrl4JXlFdp_Purgu4Mfz1vQ5-U"/>
                    <pic:cNvPicPr>
                      <a:picLocks noChangeAspect="1" noChangeArrowheads="1"/>
                    </pic:cNvPicPr>
                  </pic:nvPicPr>
                  <pic:blipFill>
                    <a:blip r:embed="rId19"/>
                    <a:srcRect/>
                    <a:stretch>
                      <a:fillRect/>
                    </a:stretch>
                  </pic:blipFill>
                  <pic:spPr bwMode="auto">
                    <a:xfrm>
                      <a:off x="0" y="0"/>
                      <a:ext cx="2625093" cy="3098024"/>
                    </a:xfrm>
                    <a:prstGeom prst="rect">
                      <a:avLst/>
                    </a:prstGeom>
                    <a:noFill/>
                    <a:ln w="9525">
                      <a:noFill/>
                      <a:miter lim="800000"/>
                      <a:headEnd/>
                      <a:tailEnd/>
                    </a:ln>
                  </pic:spPr>
                </pic:pic>
              </a:graphicData>
            </a:graphic>
          </wp:inline>
        </w:drawing>
      </w:r>
    </w:p>
    <w:p w:rsidR="00BA1BE2" w:rsidRDefault="00BA1BE2" w:rsidP="002D34C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2D34C6">
        <w:rPr>
          <w:rFonts w:ascii="Arabic Typesetting" w:hAnsi="Arabic Typesetting" w:cs="Akhbar MT"/>
          <w:sz w:val="42"/>
          <w:szCs w:val="42"/>
          <w:rtl/>
        </w:rPr>
        <w:t xml:space="preserve">فلما </w:t>
      </w:r>
      <w:r w:rsidR="002D34C6" w:rsidRPr="002D34C6">
        <w:rPr>
          <w:rFonts w:ascii="Arabic Typesetting" w:hAnsi="Arabic Typesetting" w:cs="Akhbar MT"/>
          <w:sz w:val="42"/>
          <w:szCs w:val="42"/>
          <w:rtl/>
        </w:rPr>
        <w:t>أراد أن يبطش بالذي هو عدو لهما</w:t>
      </w:r>
      <w:r w:rsidR="002D34C6">
        <w:rPr>
          <w:rFonts w:ascii="Arabic Typesetting" w:hAnsi="Arabic Typesetting" w:cs="Akhbar MT" w:hint="cs"/>
          <w:sz w:val="42"/>
          <w:szCs w:val="42"/>
          <w:rtl/>
        </w:rPr>
        <w:t>(</w:t>
      </w:r>
      <w:r w:rsidR="002D34C6" w:rsidRPr="002D34C6">
        <w:rPr>
          <w:rFonts w:ascii="Arabic Typesetting" w:hAnsi="Arabic Typesetting" w:cs="Akhbar MT"/>
          <w:sz w:val="42"/>
          <w:szCs w:val="42"/>
          <w:rtl/>
        </w:rPr>
        <w:t xml:space="preserve"> لموسى والمستغيث به</w:t>
      </w:r>
      <w:r w:rsidR="002D34C6">
        <w:rPr>
          <w:rFonts w:ascii="Arabic Typesetting" w:hAnsi="Arabic Typesetting" w:cs="Akhbar MT" w:hint="cs"/>
          <w:sz w:val="42"/>
          <w:szCs w:val="42"/>
          <w:rtl/>
        </w:rPr>
        <w:t>)</w:t>
      </w:r>
      <w:r w:rsidR="002D34C6" w:rsidRPr="002D34C6">
        <w:rPr>
          <w:rFonts w:ascii="Arabic Typesetting" w:hAnsi="Arabic Typesetting" w:cs="Akhbar MT"/>
          <w:sz w:val="42"/>
          <w:szCs w:val="42"/>
          <w:rtl/>
        </w:rPr>
        <w:t xml:space="preserve"> قال المستغيث ظانا أنه يبطش به لما قال له يا موسى أتريد أن تقتلني كما قتلت نفسا بالأمس </w:t>
      </w:r>
      <w:proofErr w:type="spellStart"/>
      <w:r w:rsidR="002D34C6">
        <w:rPr>
          <w:rFonts w:ascii="Arabic Typesetting" w:hAnsi="Arabic Typesetting" w:cs="Akhbar MT"/>
          <w:sz w:val="42"/>
          <w:szCs w:val="42"/>
          <w:rtl/>
        </w:rPr>
        <w:t>ما</w:t>
      </w:r>
      <w:r w:rsidR="002D34C6" w:rsidRPr="002D34C6">
        <w:rPr>
          <w:rFonts w:ascii="Arabic Typesetting" w:hAnsi="Arabic Typesetting" w:cs="Akhbar MT"/>
          <w:sz w:val="42"/>
          <w:szCs w:val="42"/>
          <w:rtl/>
        </w:rPr>
        <w:t>تريد</w:t>
      </w:r>
      <w:proofErr w:type="spellEnd"/>
      <w:r w:rsidR="002D34C6" w:rsidRPr="002D34C6">
        <w:rPr>
          <w:rFonts w:ascii="Arabic Typesetting" w:hAnsi="Arabic Typesetting" w:cs="Akhbar MT"/>
          <w:sz w:val="42"/>
          <w:szCs w:val="42"/>
          <w:rtl/>
        </w:rPr>
        <w:t xml:space="preserve"> إلا أن تكون جبارا في الأ</w:t>
      </w:r>
      <w:r w:rsidR="002D34C6">
        <w:rPr>
          <w:rFonts w:ascii="Arabic Typesetting" w:hAnsi="Arabic Typesetting" w:cs="Akhbar MT"/>
          <w:sz w:val="42"/>
          <w:szCs w:val="42"/>
          <w:rtl/>
        </w:rPr>
        <w:t>رض وما تريد أن تكون من المصلحين</w:t>
      </w:r>
      <w:r w:rsidR="002D34C6">
        <w:rPr>
          <w:rFonts w:ascii="Arabic Typesetting" w:hAnsi="Arabic Typesetting" w:cs="Akhbar MT" w:hint="cs"/>
          <w:sz w:val="42"/>
          <w:szCs w:val="42"/>
          <w:rtl/>
        </w:rPr>
        <w:t>,</w:t>
      </w:r>
      <w:r w:rsidR="002D34C6" w:rsidRPr="002D34C6">
        <w:rPr>
          <w:rFonts w:ascii="Arabic Typesetting" w:hAnsi="Arabic Typesetting" w:cs="Akhbar MT"/>
          <w:sz w:val="42"/>
          <w:szCs w:val="42"/>
          <w:rtl/>
        </w:rPr>
        <w:t xml:space="preserve"> فسمع القبطي ذلك فعلم أن القاتل موسى فانطلق إلى فرعون فأخبره بذلك فأمر فرعون الذباحين بقتل موسى فأخذوا في الطريق إليه</w:t>
      </w:r>
      <w:r w:rsidR="002D34C6">
        <w:rPr>
          <w:rFonts w:ascii="Arabic Typesetting" w:hAnsi="Arabic Typesetting" w:cs="Akhbar MT" w:hint="cs"/>
          <w:sz w:val="42"/>
          <w:szCs w:val="42"/>
          <w:rtl/>
        </w:rPr>
        <w:t>.</w:t>
      </w:r>
    </w:p>
    <w:p w:rsidR="00ED3229" w:rsidRDefault="00ED3229" w:rsidP="00ED3229">
      <w:pPr>
        <w:jc w:val="center"/>
        <w:rPr>
          <w:rFonts w:ascii="Arabic Typesetting" w:hAnsi="Arabic Typesetting" w:cs="Akhbar MT"/>
          <w:sz w:val="42"/>
          <w:szCs w:val="42"/>
          <w:rtl/>
        </w:rPr>
      </w:pPr>
      <w:r>
        <w:rPr>
          <w:noProof/>
        </w:rPr>
        <w:drawing>
          <wp:inline distT="0" distB="0" distL="0" distR="0">
            <wp:extent cx="3695639" cy="2300748"/>
            <wp:effectExtent l="19050" t="0" r="61" b="0"/>
            <wp:docPr id="13" name="Picture 13" descr="http://www.ikhwanonline.com/Data/2009/12/22/G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khwanonline.com/Data/2009/12/22/G177.jpg"/>
                    <pic:cNvPicPr>
                      <a:picLocks noChangeAspect="1" noChangeArrowheads="1"/>
                    </pic:cNvPicPr>
                  </pic:nvPicPr>
                  <pic:blipFill>
                    <a:blip r:embed="rId20"/>
                    <a:srcRect/>
                    <a:stretch>
                      <a:fillRect/>
                    </a:stretch>
                  </pic:blipFill>
                  <pic:spPr bwMode="auto">
                    <a:xfrm>
                      <a:off x="0" y="0"/>
                      <a:ext cx="3719033" cy="2315312"/>
                    </a:xfrm>
                    <a:prstGeom prst="rect">
                      <a:avLst/>
                    </a:prstGeom>
                    <a:noFill/>
                    <a:ln w="9525">
                      <a:noFill/>
                      <a:miter lim="800000"/>
                      <a:headEnd/>
                      <a:tailEnd/>
                    </a:ln>
                  </pic:spPr>
                </pic:pic>
              </a:graphicData>
            </a:graphic>
          </wp:inline>
        </w:drawing>
      </w:r>
    </w:p>
    <w:p w:rsidR="009570B1" w:rsidRDefault="00BA1BE2" w:rsidP="00EC132B">
      <w:pPr>
        <w:jc w:val="lowKashida"/>
        <w:rPr>
          <w:rFonts w:ascii="Arabic Typesetting" w:hAnsi="Arabic Typesetting" w:cs="Akhbar MT"/>
          <w:sz w:val="42"/>
          <w:szCs w:val="42"/>
          <w:rtl/>
        </w:rPr>
      </w:pPr>
      <w:r w:rsidRPr="0043274F">
        <w:rPr>
          <w:rFonts w:ascii="Arabic Typesetting" w:hAnsi="Arabic Typesetting" w:cs="Akhbar MT" w:hint="cs"/>
          <w:sz w:val="42"/>
          <w:szCs w:val="42"/>
          <w:rtl/>
        </w:rPr>
        <w:lastRenderedPageBreak/>
        <w:t xml:space="preserve">20- </w:t>
      </w:r>
      <w:r w:rsidRPr="00F73697">
        <w:rPr>
          <w:rFonts w:ascii="Arabic Typesetting" w:hAnsi="Arabic Typesetting" w:cs="Akhbar MT"/>
          <w:sz w:val="42"/>
          <w:szCs w:val="42"/>
          <w:rtl/>
        </w:rPr>
        <w:t xml:space="preserve"> </w:t>
      </w:r>
      <w:r w:rsidR="00EC132B" w:rsidRPr="00EC132B">
        <w:rPr>
          <w:rFonts w:ascii="Arabic Typesetting" w:hAnsi="Arabic Typesetting" w:cs="Akhbar MT"/>
          <w:sz w:val="42"/>
          <w:szCs w:val="42"/>
          <w:rtl/>
        </w:rPr>
        <w:t xml:space="preserve">وجاء رجل من آخر المدينة يسعى, قال يا موسى: </w:t>
      </w:r>
    </w:p>
    <w:p w:rsidR="00BA1BE2" w:rsidRDefault="00EC132B" w:rsidP="00EC132B">
      <w:pPr>
        <w:jc w:val="lowKashida"/>
        <w:rPr>
          <w:rFonts w:ascii="Arabic Typesetting" w:hAnsi="Arabic Typesetting" w:cs="Akhbar MT"/>
          <w:sz w:val="42"/>
          <w:szCs w:val="42"/>
          <w:rtl/>
        </w:rPr>
      </w:pPr>
      <w:r w:rsidRPr="00EC132B">
        <w:rPr>
          <w:rFonts w:ascii="Arabic Typesetting" w:hAnsi="Arabic Typesetting" w:cs="Akhbar MT"/>
          <w:sz w:val="42"/>
          <w:szCs w:val="42"/>
          <w:rtl/>
        </w:rPr>
        <w:t>إن أشراف قوم فرعون يتآمرون بقتلك, ويتشاورون, فاخرج من هذه المدينة, إني لك من الناصحين المشفقين عليك.</w:t>
      </w:r>
    </w:p>
    <w:p w:rsidR="00BA1BE2" w:rsidRDefault="00BA1BE2" w:rsidP="00EC132B">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21- </w:t>
      </w:r>
      <w:r w:rsidR="00EC132B" w:rsidRPr="00EC132B">
        <w:rPr>
          <w:rFonts w:ascii="Arabic Typesetting" w:hAnsi="Arabic Typesetting" w:cs="Akhbar MT"/>
          <w:sz w:val="42"/>
          <w:szCs w:val="42"/>
          <w:rtl/>
        </w:rPr>
        <w:t>فخرج موسى من مدينة فرعون خائفًا ينتظر الطلب أن يدركه فيأخذه, فدعا الله أن ينقذه من القوم الظالمين.</w:t>
      </w:r>
    </w:p>
    <w:p w:rsidR="00BA1BE2" w:rsidRDefault="00BA1BE2" w:rsidP="00EC132B">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22- </w:t>
      </w:r>
      <w:proofErr w:type="spellStart"/>
      <w:r w:rsidR="00EC132B">
        <w:rPr>
          <w:rFonts w:ascii="Arabic Typesetting" w:hAnsi="Arabic Typesetting" w:cs="Akhbar MT"/>
          <w:sz w:val="42"/>
          <w:szCs w:val="42"/>
          <w:rtl/>
        </w:rPr>
        <w:t>ولماقصد</w:t>
      </w:r>
      <w:proofErr w:type="spellEnd"/>
      <w:r w:rsidR="00EC132B">
        <w:rPr>
          <w:rFonts w:ascii="Arabic Typesetting" w:hAnsi="Arabic Typesetting" w:cs="Akhbar MT"/>
          <w:sz w:val="42"/>
          <w:szCs w:val="42"/>
          <w:rtl/>
        </w:rPr>
        <w:t xml:space="preserve"> تلقاء مدين</w:t>
      </w:r>
      <w:r w:rsidR="00EC132B" w:rsidRPr="00EC132B">
        <w:rPr>
          <w:rFonts w:ascii="Arabic Typesetting" w:hAnsi="Arabic Typesetting" w:cs="Akhbar MT"/>
          <w:sz w:val="42"/>
          <w:szCs w:val="42"/>
          <w:rtl/>
        </w:rPr>
        <w:t xml:space="preserve"> وهي قرية شعيب على مسيرة ثمانية أيام من مصر سمت بمدين بن إبراهيم ولم يكن يعرف طريقها </w:t>
      </w:r>
      <w:r w:rsidR="00EC132B">
        <w:rPr>
          <w:rFonts w:ascii="Arabic Typesetting" w:hAnsi="Arabic Typesetting" w:cs="Akhbar MT" w:hint="cs"/>
          <w:sz w:val="42"/>
          <w:szCs w:val="42"/>
          <w:rtl/>
        </w:rPr>
        <w:t>,</w:t>
      </w:r>
      <w:r w:rsidR="00EC132B" w:rsidRPr="00EC132B">
        <w:rPr>
          <w:rFonts w:ascii="Arabic Typesetting" w:hAnsi="Arabic Typesetting" w:cs="Akhbar MT"/>
          <w:sz w:val="42"/>
          <w:szCs w:val="42"/>
          <w:rtl/>
        </w:rPr>
        <w:t>قال عسى ربي أن يهديني سواء السبيل أي قصد الطريق أي الطريق الوسط إليها فأرسل الله ملكا بيده عنزة فانطلق به إليها</w:t>
      </w:r>
      <w:r w:rsidR="00EC132B">
        <w:rPr>
          <w:rFonts w:ascii="Arabic Typesetting" w:hAnsi="Arabic Typesetting" w:cs="Akhbar MT" w:hint="cs"/>
          <w:sz w:val="42"/>
          <w:szCs w:val="42"/>
          <w:rtl/>
        </w:rPr>
        <w:t>.</w:t>
      </w:r>
    </w:p>
    <w:p w:rsidR="00C925A1" w:rsidRDefault="00BA1BE2" w:rsidP="00EC132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00EC132B" w:rsidRPr="00EC132B">
        <w:rPr>
          <w:rFonts w:ascii="Arabic Typesetting" w:hAnsi="Arabic Typesetting" w:cs="Akhbar MT"/>
          <w:sz w:val="42"/>
          <w:szCs w:val="42"/>
          <w:rtl/>
        </w:rPr>
        <w:t>ولما وصل ماء "مدين" وجد عليه جماعة من الناس يسقون مواشيهم, ووجد من دون تلك الجماعة امرأتين منفردتين عن الناس, تحبسان غنمهما عن الماء; لع</w:t>
      </w:r>
      <w:r w:rsidR="00C925A1">
        <w:rPr>
          <w:rFonts w:ascii="Arabic Typesetting" w:hAnsi="Arabic Typesetting" w:cs="Akhbar MT"/>
          <w:sz w:val="42"/>
          <w:szCs w:val="42"/>
          <w:rtl/>
        </w:rPr>
        <w:t>جزهما وضعفهما عن مزاحمة الرجال</w:t>
      </w:r>
      <w:r w:rsidR="00C925A1">
        <w:rPr>
          <w:rFonts w:ascii="Arabic Typesetting" w:hAnsi="Arabic Typesetting" w:cs="Akhbar MT" w:hint="cs"/>
          <w:sz w:val="42"/>
          <w:szCs w:val="42"/>
          <w:rtl/>
        </w:rPr>
        <w:t>.</w:t>
      </w:r>
    </w:p>
    <w:p w:rsidR="00C925A1" w:rsidRDefault="00443983" w:rsidP="00443983">
      <w:pPr>
        <w:jc w:val="center"/>
        <w:rPr>
          <w:rFonts w:ascii="Arabic Typesetting" w:hAnsi="Arabic Typesetting" w:cs="Akhbar MT"/>
          <w:sz w:val="42"/>
          <w:szCs w:val="42"/>
          <w:rtl/>
        </w:rPr>
      </w:pPr>
      <w:r>
        <w:rPr>
          <w:noProof/>
        </w:rPr>
        <w:drawing>
          <wp:inline distT="0" distB="0" distL="0" distR="0">
            <wp:extent cx="4745287" cy="2996119"/>
            <wp:effectExtent l="19050" t="0" r="0" b="0"/>
            <wp:docPr id="25" name="irc_mi" descr="http://ar.ammannet.net/madmoun/wp-content/files_mf/13159041753050778423299456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ammannet.net/madmoun/wp-content/files_mf/13159041753050778423299456640.jpg"/>
                    <pic:cNvPicPr>
                      <a:picLocks noChangeAspect="1" noChangeArrowheads="1"/>
                    </pic:cNvPicPr>
                  </pic:nvPicPr>
                  <pic:blipFill>
                    <a:blip r:embed="rId21"/>
                    <a:srcRect/>
                    <a:stretch>
                      <a:fillRect/>
                    </a:stretch>
                  </pic:blipFill>
                  <pic:spPr bwMode="auto">
                    <a:xfrm>
                      <a:off x="0" y="0"/>
                      <a:ext cx="4752717" cy="3000810"/>
                    </a:xfrm>
                    <a:prstGeom prst="rect">
                      <a:avLst/>
                    </a:prstGeom>
                    <a:noFill/>
                    <a:ln w="9525">
                      <a:noFill/>
                      <a:miter lim="800000"/>
                      <a:headEnd/>
                      <a:tailEnd/>
                    </a:ln>
                  </pic:spPr>
                </pic:pic>
              </a:graphicData>
            </a:graphic>
          </wp:inline>
        </w:drawing>
      </w:r>
    </w:p>
    <w:p w:rsidR="00AD4EB3" w:rsidRDefault="00EC132B" w:rsidP="00EC132B">
      <w:pPr>
        <w:jc w:val="lowKashida"/>
        <w:rPr>
          <w:rFonts w:ascii="Arabic Typesetting" w:hAnsi="Arabic Typesetting" w:cs="Akhbar MT"/>
          <w:sz w:val="42"/>
          <w:szCs w:val="42"/>
          <w:rtl/>
        </w:rPr>
      </w:pPr>
      <w:r w:rsidRPr="00EC132B">
        <w:rPr>
          <w:rFonts w:ascii="Arabic Typesetting" w:hAnsi="Arabic Typesetting" w:cs="Akhbar MT"/>
          <w:sz w:val="42"/>
          <w:szCs w:val="42"/>
          <w:rtl/>
        </w:rPr>
        <w:t xml:space="preserve">وتنتظران حتى تَصْدُر عنه مواشي الناس, ثم تسقيان ماشيتهما, فلما رآهما موسى -عليه السلام- رقَّ لهما, ثم قال: ما شأنكما؟ قالتا: لا نستطيع مزاحمة </w:t>
      </w:r>
      <w:r w:rsidRPr="00EC132B">
        <w:rPr>
          <w:rFonts w:ascii="Arabic Typesetting" w:hAnsi="Arabic Typesetting" w:cs="Akhbar MT"/>
          <w:sz w:val="42"/>
          <w:szCs w:val="42"/>
          <w:rtl/>
        </w:rPr>
        <w:lastRenderedPageBreak/>
        <w:t>الرجال, ولا نسقي حتى يسقي الناس, وأبونا شيخ كبير, لا يستطيع أن يسقي ماشيته؛ لضعفه وكبره.</w:t>
      </w:r>
    </w:p>
    <w:p w:rsidR="00D966B6" w:rsidRDefault="00BA1BE2" w:rsidP="00B86CA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B86CAD" w:rsidRPr="00B86CAD">
        <w:rPr>
          <w:rFonts w:ascii="Arabic Typesetting" w:hAnsi="Arabic Typesetting" w:cs="Akhbar MT"/>
          <w:sz w:val="42"/>
          <w:szCs w:val="42"/>
          <w:rtl/>
        </w:rPr>
        <w:t>فسقى موسى للمرأتين ماشيتهما, ثم تولى إلى ظل شجرة فاستظلَّ بها وقال: رب إني مفتقر إلى ما تسوقه إليَّ مِن أي خير كان, كالطعام. وكان قد اشتد به الجوع.</w:t>
      </w:r>
    </w:p>
    <w:p w:rsidR="00FF432A" w:rsidRDefault="00FF432A" w:rsidP="00FF432A">
      <w:pPr>
        <w:jc w:val="center"/>
        <w:rPr>
          <w:rFonts w:ascii="Arabic Typesetting" w:hAnsi="Arabic Typesetting" w:cs="Akhbar MT"/>
          <w:sz w:val="42"/>
          <w:szCs w:val="42"/>
          <w:rtl/>
        </w:rPr>
      </w:pPr>
      <w:r>
        <w:rPr>
          <w:noProof/>
        </w:rPr>
        <w:drawing>
          <wp:inline distT="0" distB="0" distL="0" distR="0">
            <wp:extent cx="4358005" cy="3268345"/>
            <wp:effectExtent l="19050" t="0" r="4445" b="0"/>
            <wp:docPr id="22" name="irc_mi" descr="http://farm3.staticflickr.com/2748/4325090470_7fda7c130d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3.staticflickr.com/2748/4325090470_7fda7c130d_z.jpg?zz=1"/>
                    <pic:cNvPicPr>
                      <a:picLocks noChangeAspect="1" noChangeArrowheads="1"/>
                    </pic:cNvPicPr>
                  </pic:nvPicPr>
                  <pic:blipFill>
                    <a:blip r:embed="rId22"/>
                    <a:srcRect/>
                    <a:stretch>
                      <a:fillRect/>
                    </a:stretch>
                  </pic:blipFill>
                  <pic:spPr bwMode="auto">
                    <a:xfrm>
                      <a:off x="0" y="0"/>
                      <a:ext cx="4358005" cy="3268345"/>
                    </a:xfrm>
                    <a:prstGeom prst="rect">
                      <a:avLst/>
                    </a:prstGeom>
                    <a:noFill/>
                    <a:ln w="9525">
                      <a:noFill/>
                      <a:miter lim="800000"/>
                      <a:headEnd/>
                      <a:tailEnd/>
                    </a:ln>
                  </pic:spPr>
                </pic:pic>
              </a:graphicData>
            </a:graphic>
          </wp:inline>
        </w:drawing>
      </w:r>
    </w:p>
    <w:p w:rsidR="00F0545C" w:rsidRDefault="00BA1BE2" w:rsidP="00B86CA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B86CAD">
        <w:rPr>
          <w:rFonts w:ascii="Arabic Typesetting" w:hAnsi="Arabic Typesetting" w:cs="Akhbar MT"/>
          <w:sz w:val="42"/>
          <w:szCs w:val="42"/>
          <w:rtl/>
        </w:rPr>
        <w:t>فجاءته إحداهما تمشي على استحياء</w:t>
      </w:r>
      <w:r w:rsidR="00B86CAD" w:rsidRPr="00B86CAD">
        <w:rPr>
          <w:rFonts w:ascii="Arabic Typesetting" w:hAnsi="Arabic Typesetting" w:cs="Akhbar MT"/>
          <w:sz w:val="42"/>
          <w:szCs w:val="42"/>
          <w:rtl/>
        </w:rPr>
        <w:t xml:space="preserve"> أي واض</w:t>
      </w:r>
      <w:r w:rsidR="00B86CAD">
        <w:rPr>
          <w:rFonts w:ascii="Arabic Typesetting" w:hAnsi="Arabic Typesetting" w:cs="Akhbar MT"/>
          <w:sz w:val="42"/>
          <w:szCs w:val="42"/>
          <w:rtl/>
        </w:rPr>
        <w:t xml:space="preserve">عة كم درعها على وجهها حياء منه </w:t>
      </w:r>
      <w:r w:rsidR="00B86CAD" w:rsidRPr="00B86CAD">
        <w:rPr>
          <w:rFonts w:ascii="Arabic Typesetting" w:hAnsi="Arabic Typesetting" w:cs="Akhbar MT"/>
          <w:sz w:val="42"/>
          <w:szCs w:val="42"/>
          <w:rtl/>
        </w:rPr>
        <w:t>قالت إن أ</w:t>
      </w:r>
      <w:r w:rsidR="00B86CAD">
        <w:rPr>
          <w:rFonts w:ascii="Arabic Typesetting" w:hAnsi="Arabic Typesetting" w:cs="Akhbar MT"/>
          <w:sz w:val="42"/>
          <w:szCs w:val="42"/>
          <w:rtl/>
        </w:rPr>
        <w:t>بي يدعوك ليجزيك أجر ما سقيت لنا</w:t>
      </w:r>
      <w:r w:rsidR="00B86CAD" w:rsidRPr="00B86CAD">
        <w:rPr>
          <w:rFonts w:ascii="Arabic Typesetting" w:hAnsi="Arabic Typesetting" w:cs="Akhbar MT"/>
          <w:sz w:val="42"/>
          <w:szCs w:val="42"/>
          <w:rtl/>
        </w:rPr>
        <w:t xml:space="preserve"> فأجابها منكرا في نفسه أخذ الأجرة كأنها قصدت المكافأة إن كان مما يريدها </w:t>
      </w:r>
      <w:r w:rsidR="00F0545C">
        <w:rPr>
          <w:rFonts w:ascii="Arabic Typesetting" w:hAnsi="Arabic Typesetting" w:cs="Akhbar MT" w:hint="cs"/>
          <w:sz w:val="42"/>
          <w:szCs w:val="42"/>
          <w:rtl/>
        </w:rPr>
        <w:t>.</w:t>
      </w:r>
    </w:p>
    <w:p w:rsidR="00F0545C" w:rsidRDefault="00F0545C" w:rsidP="00F0545C">
      <w:pPr>
        <w:jc w:val="center"/>
        <w:rPr>
          <w:rFonts w:ascii="Arabic Typesetting" w:hAnsi="Arabic Typesetting" w:cs="Akhbar MT"/>
          <w:sz w:val="42"/>
          <w:szCs w:val="42"/>
          <w:rtl/>
        </w:rPr>
      </w:pPr>
      <w:r>
        <w:rPr>
          <w:noProof/>
        </w:rPr>
        <w:drawing>
          <wp:inline distT="0" distB="0" distL="0" distR="0">
            <wp:extent cx="4717115" cy="2120630"/>
            <wp:effectExtent l="19050" t="0" r="7285" b="0"/>
            <wp:docPr id="28" name="irc_mi" descr="https://encrypted-tbn0.gstatic.com/images?q=tbn:ANd9GcRVXwwZFrWbUeHPjP78Zx9UNMBgubVZUu4qq0URb4hvecqc8Bih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RVXwwZFrWbUeHPjP78Zx9UNMBgubVZUu4qq0URb4hvecqc8Bih_g"/>
                    <pic:cNvPicPr>
                      <a:picLocks noChangeAspect="1" noChangeArrowheads="1"/>
                    </pic:cNvPicPr>
                  </pic:nvPicPr>
                  <pic:blipFill>
                    <a:blip r:embed="rId23"/>
                    <a:srcRect/>
                    <a:stretch>
                      <a:fillRect/>
                    </a:stretch>
                  </pic:blipFill>
                  <pic:spPr bwMode="auto">
                    <a:xfrm>
                      <a:off x="0" y="0"/>
                      <a:ext cx="4717520" cy="2120812"/>
                    </a:xfrm>
                    <a:prstGeom prst="rect">
                      <a:avLst/>
                    </a:prstGeom>
                    <a:noFill/>
                    <a:ln w="9525">
                      <a:noFill/>
                      <a:miter lim="800000"/>
                      <a:headEnd/>
                      <a:tailEnd/>
                    </a:ln>
                  </pic:spPr>
                </pic:pic>
              </a:graphicData>
            </a:graphic>
          </wp:inline>
        </w:drawing>
      </w:r>
    </w:p>
    <w:p w:rsidR="00B86CAD" w:rsidRDefault="00F0545C" w:rsidP="00B86CA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B86CAD" w:rsidRPr="00B86CAD">
        <w:rPr>
          <w:rFonts w:ascii="Arabic Typesetting" w:hAnsi="Arabic Typesetting" w:cs="Akhbar MT"/>
          <w:sz w:val="42"/>
          <w:szCs w:val="42"/>
          <w:rtl/>
        </w:rPr>
        <w:t xml:space="preserve">فمشت بين يديه فجعلت الريح تضرب ثوبها فتكشف ساقيها فقال لها امشي خلفي ودليني على الطريق ففعلت إلى أن جاء أباها وهو شعيب عليه السلام وعنده عشاء فقال له اجلس فتعش قال أخاف أن يكون عوضا مما سقيت لهما وإنا أهل بيت لا نطلب على عمل خير عوضا قال لا عادتي وعادة آبائي نقري الضيف ونطعم الطعام فأكل وأخبره بحاله (فلما جاءه </w:t>
      </w:r>
      <w:r w:rsidR="00B86CAD">
        <w:rPr>
          <w:rFonts w:ascii="Arabic Typesetting" w:hAnsi="Arabic Typesetting" w:cs="Akhbar MT"/>
          <w:sz w:val="42"/>
          <w:szCs w:val="42"/>
          <w:rtl/>
        </w:rPr>
        <w:t>وقص عليه القصص)</w:t>
      </w:r>
      <w:r w:rsidR="00B86CAD">
        <w:rPr>
          <w:rFonts w:ascii="Arabic Typesetting" w:hAnsi="Arabic Typesetting" w:cs="Akhbar MT" w:hint="cs"/>
          <w:sz w:val="42"/>
          <w:szCs w:val="42"/>
          <w:rtl/>
        </w:rPr>
        <w:t xml:space="preserve"> </w:t>
      </w:r>
      <w:r w:rsidR="00B86CAD" w:rsidRPr="00B86CAD">
        <w:rPr>
          <w:rFonts w:ascii="Arabic Typesetting" w:hAnsi="Arabic Typesetting" w:cs="Akhbar MT"/>
          <w:sz w:val="42"/>
          <w:szCs w:val="42"/>
          <w:rtl/>
        </w:rPr>
        <w:t xml:space="preserve">بمعنى المقصوص من قتله القبطي وقصدهم قتله وخوفه من فرعون </w:t>
      </w:r>
      <w:r w:rsidR="00B86CAD">
        <w:rPr>
          <w:rFonts w:ascii="Arabic Typesetting" w:hAnsi="Arabic Typesetting" w:cs="Akhbar MT" w:hint="cs"/>
          <w:sz w:val="42"/>
          <w:szCs w:val="42"/>
          <w:rtl/>
        </w:rPr>
        <w:t xml:space="preserve">, </w:t>
      </w:r>
      <w:r w:rsidR="00B86CAD" w:rsidRPr="00B86CAD">
        <w:rPr>
          <w:rFonts w:ascii="Arabic Typesetting" w:hAnsi="Arabic Typesetting" w:cs="Akhbar MT"/>
          <w:sz w:val="42"/>
          <w:szCs w:val="42"/>
          <w:rtl/>
        </w:rPr>
        <w:t>قا</w:t>
      </w:r>
      <w:r w:rsidR="00B86CAD">
        <w:rPr>
          <w:rFonts w:ascii="Arabic Typesetting" w:hAnsi="Arabic Typesetting" w:cs="Akhbar MT"/>
          <w:sz w:val="42"/>
          <w:szCs w:val="42"/>
          <w:rtl/>
        </w:rPr>
        <w:t>ل لا تخف نجوت من القوم الظالمين إذ لا سلطان لفرعون على مدين</w:t>
      </w:r>
      <w:r w:rsidR="00B86CAD">
        <w:rPr>
          <w:rFonts w:ascii="Arabic Typesetting" w:hAnsi="Arabic Typesetting" w:cs="Akhbar MT" w:hint="cs"/>
          <w:sz w:val="42"/>
          <w:szCs w:val="42"/>
          <w:rtl/>
        </w:rPr>
        <w:t>.</w:t>
      </w:r>
    </w:p>
    <w:p w:rsidR="00F45777" w:rsidRDefault="00BA1BE2" w:rsidP="007C5130">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26- </w:t>
      </w:r>
      <w:r w:rsidR="007C5130" w:rsidRPr="007C5130">
        <w:rPr>
          <w:rFonts w:ascii="Arabic Typesetting" w:hAnsi="Arabic Typesetting" w:cs="Akhbar MT"/>
          <w:sz w:val="42"/>
          <w:szCs w:val="42"/>
          <w:rtl/>
        </w:rPr>
        <w:t>قالت إحدى المرأتين لأبيها: يا أبت استأجره ليرعى لك ماشيتك; إنَّ خير من تستأجره للرعي القوي على حفظ ماشيتك, الأمين الذي لا تخاف خيانته فيما تأمنه عليه.</w:t>
      </w:r>
    </w:p>
    <w:p w:rsidR="00617858" w:rsidRDefault="00617858" w:rsidP="00617858">
      <w:pPr>
        <w:jc w:val="center"/>
        <w:rPr>
          <w:rFonts w:ascii="Arabic Typesetting" w:hAnsi="Arabic Typesetting" w:cs="Arabic Typesetting"/>
          <w:color w:val="0000FF"/>
          <w:sz w:val="54"/>
          <w:szCs w:val="54"/>
          <w:u w:val="single"/>
          <w:rtl/>
        </w:rPr>
      </w:pPr>
      <w:r>
        <w:rPr>
          <w:noProof/>
        </w:rPr>
        <w:drawing>
          <wp:inline distT="0" distB="0" distL="0" distR="0">
            <wp:extent cx="5379801" cy="1313234"/>
            <wp:effectExtent l="19050" t="0" r="0" b="0"/>
            <wp:docPr id="2" name="irc_mi" descr="http://t1.gstatic.com/images?q=tbn:ANd9GcRZd1CeUoFUkGBNQ9YtTG4KZdHs_kDMh7ZyMaPR_sbVcdLGOA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Zd1CeUoFUkGBNQ9YtTG4KZdHs_kDMh7ZyMaPR_sbVcdLGOAop"/>
                    <pic:cNvPicPr>
                      <a:picLocks noChangeAspect="1" noChangeArrowheads="1"/>
                    </pic:cNvPicPr>
                  </pic:nvPicPr>
                  <pic:blipFill>
                    <a:blip r:embed="rId24"/>
                    <a:srcRect/>
                    <a:stretch>
                      <a:fillRect/>
                    </a:stretch>
                  </pic:blipFill>
                  <pic:spPr bwMode="auto">
                    <a:xfrm>
                      <a:off x="0" y="0"/>
                      <a:ext cx="5377658" cy="1312711"/>
                    </a:xfrm>
                    <a:prstGeom prst="rect">
                      <a:avLst/>
                    </a:prstGeom>
                    <a:noFill/>
                    <a:ln w="9525">
                      <a:noFill/>
                      <a:miter lim="800000"/>
                      <a:headEnd/>
                      <a:tailEnd/>
                    </a:ln>
                  </pic:spPr>
                </pic:pic>
              </a:graphicData>
            </a:graphic>
          </wp:inline>
        </w:drawing>
      </w:r>
    </w:p>
    <w:p w:rsidR="00BA1BE2" w:rsidRDefault="00BA1BE2" w:rsidP="007C513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7C5130" w:rsidRPr="007C5130">
        <w:rPr>
          <w:rFonts w:ascii="Arabic Typesetting" w:hAnsi="Arabic Typesetting" w:cs="Akhbar MT"/>
          <w:sz w:val="42"/>
          <w:szCs w:val="42"/>
          <w:rtl/>
        </w:rPr>
        <w:t>قال الشيخ لموسى: إني أريد أن أزوِّجك إحدى ابنتيَّ هاتين, على أن تكون أجيرًا لي في رعي ماشيتي ثماني سنين مقابل ذلك, فإن أكملت عشر سنين فإحسان من عندك, وما أريد أن أشق عليك بجعلها عشرا, ستجدني إن شاء الله من الصالحين في حسن الصحبة والوفاء بما قلتُ.</w:t>
      </w:r>
    </w:p>
    <w:p w:rsidR="00BA1BE2" w:rsidRDefault="00BA1BE2" w:rsidP="007C513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7C5130" w:rsidRPr="007C5130">
        <w:rPr>
          <w:rFonts w:ascii="Arabic Typesetting" w:hAnsi="Arabic Typesetting" w:cs="Akhbar MT"/>
          <w:sz w:val="42"/>
          <w:szCs w:val="42"/>
          <w:rtl/>
        </w:rPr>
        <w:t xml:space="preserve">قال موسى: ذلك الذي قلته قائم بيني وبينك, أي المدتين أَقْضِها في العمل أكن قد </w:t>
      </w:r>
      <w:proofErr w:type="spellStart"/>
      <w:r w:rsidR="007C5130" w:rsidRPr="007C5130">
        <w:rPr>
          <w:rFonts w:ascii="Arabic Typesetting" w:hAnsi="Arabic Typesetting" w:cs="Akhbar MT"/>
          <w:sz w:val="42"/>
          <w:szCs w:val="42"/>
          <w:rtl/>
        </w:rPr>
        <w:t>وفيتك</w:t>
      </w:r>
      <w:proofErr w:type="spellEnd"/>
      <w:r w:rsidR="007C5130" w:rsidRPr="007C5130">
        <w:rPr>
          <w:rFonts w:ascii="Arabic Typesetting" w:hAnsi="Arabic Typesetting" w:cs="Akhbar MT"/>
          <w:sz w:val="42"/>
          <w:szCs w:val="42"/>
          <w:rtl/>
        </w:rPr>
        <w:t>, فلا أُطالَب بزيادة عليها, والله على ما نقول وكيل حافظ يراقبنا, ويعلم ما تعاقدنا عليه.</w:t>
      </w:r>
    </w:p>
    <w:p w:rsidR="001F315B" w:rsidRDefault="001F315B" w:rsidP="001F315B">
      <w:pPr>
        <w:jc w:val="center"/>
        <w:rPr>
          <w:rFonts w:cs="Akhbar MT"/>
          <w:b w:val="0"/>
          <w:sz w:val="42"/>
          <w:szCs w:val="42"/>
          <w:rtl/>
        </w:rPr>
      </w:pPr>
      <w:r>
        <w:rPr>
          <w:rFonts w:cs="Akhbar MT" w:hint="cs"/>
          <w:b w:val="0"/>
          <w:sz w:val="42"/>
          <w:szCs w:val="42"/>
          <w:rtl/>
        </w:rPr>
        <w:t>""""""""""""""""""""""""""""</w:t>
      </w:r>
    </w:p>
    <w:p w:rsidR="001F315B" w:rsidRDefault="001F315B" w:rsidP="001F315B">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نهاية الحزب 39</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القصص</w:t>
      </w:r>
      <w:r w:rsidRPr="008B3B2E">
        <w:rPr>
          <w:rFonts w:ascii="Arabic Typesetting" w:hAnsi="Arabic Typesetting" w:cs="Arabic Typesetting" w:hint="cs"/>
          <w:b w:val="0"/>
          <w:color w:val="FF0000"/>
          <w:sz w:val="60"/>
          <w:szCs w:val="60"/>
          <w:u w:val="single"/>
          <w:rtl/>
        </w:rPr>
        <w:t>)</w:t>
      </w:r>
    </w:p>
    <w:p w:rsidR="00BA1BE2" w:rsidRDefault="00BA1BE2" w:rsidP="009E7BAE">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29- </w:t>
      </w:r>
      <w:r w:rsidR="009E7BAE" w:rsidRPr="009E7BAE">
        <w:rPr>
          <w:rFonts w:ascii="Arabic Typesetting" w:hAnsi="Arabic Typesetting" w:cs="Akhbar MT"/>
          <w:sz w:val="42"/>
          <w:szCs w:val="42"/>
          <w:rtl/>
        </w:rPr>
        <w:t>فلما وفى نبي الله موسى -عليه السلام- صاحبه المدة عشر سنين, وهي أكمل المدتين, وسار بأهله إلى "مصر" أبصر من جانب الطور نارًا, قال موسى لأهله: تمهلوا وانتظروا إني أبصرت نارًا; لعلي آتيكم منها بنبأ, أو آتيكم بشعلة من النار لعلكم تستدفئون بها.</w:t>
      </w:r>
    </w:p>
    <w:p w:rsidR="00617858" w:rsidRPr="00D253F2" w:rsidRDefault="00D43870" w:rsidP="00D43870">
      <w:pPr>
        <w:jc w:val="center"/>
        <w:rPr>
          <w:rFonts w:ascii="Arabic Typesetting" w:hAnsi="Arabic Typesetting" w:cs="Arabic Typesetting"/>
          <w:color w:val="0000FF"/>
          <w:sz w:val="54"/>
          <w:szCs w:val="54"/>
          <w:u w:val="single"/>
          <w:rtl/>
        </w:rPr>
      </w:pPr>
      <w:r>
        <w:rPr>
          <w:noProof/>
        </w:rPr>
        <w:drawing>
          <wp:inline distT="0" distB="0" distL="0" distR="0">
            <wp:extent cx="4745171" cy="2461098"/>
            <wp:effectExtent l="19050" t="0" r="0" b="0"/>
            <wp:docPr id="6" name="irc_mi" descr="http://t2.gstatic.com/images?q=tbn:ANd9GcQUe_72L0y2sMXkUI1q_142gPD14cspp0GhVmbVoEWI1b5OyaMJ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Ue_72L0y2sMXkUI1q_142gPD14cspp0GhVmbVoEWI1b5OyaMJ9Q"/>
                    <pic:cNvPicPr>
                      <a:picLocks noChangeAspect="1" noChangeArrowheads="1"/>
                    </pic:cNvPicPr>
                  </pic:nvPicPr>
                  <pic:blipFill>
                    <a:blip r:embed="rId25"/>
                    <a:srcRect/>
                    <a:stretch>
                      <a:fillRect/>
                    </a:stretch>
                  </pic:blipFill>
                  <pic:spPr bwMode="auto">
                    <a:xfrm>
                      <a:off x="0" y="0"/>
                      <a:ext cx="4745171" cy="2461098"/>
                    </a:xfrm>
                    <a:prstGeom prst="rect">
                      <a:avLst/>
                    </a:prstGeom>
                    <a:noFill/>
                    <a:ln w="9525">
                      <a:noFill/>
                      <a:miter lim="800000"/>
                      <a:headEnd/>
                      <a:tailEnd/>
                    </a:ln>
                  </pic:spPr>
                </pic:pic>
              </a:graphicData>
            </a:graphic>
          </wp:inline>
        </w:drawing>
      </w:r>
    </w:p>
    <w:p w:rsidR="00BA1BE2" w:rsidRDefault="00BA1BE2" w:rsidP="009E7BA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009E7BAE" w:rsidRPr="009E7BAE">
        <w:rPr>
          <w:rFonts w:ascii="Arabic Typesetting" w:hAnsi="Arabic Typesetting" w:cs="Akhbar MT"/>
          <w:sz w:val="42"/>
          <w:szCs w:val="42"/>
          <w:rtl/>
        </w:rPr>
        <w:t>فلما أتى موسى النار ناداه الله من جانب الوادي الأيمن لموسى في البقعة المباركة من جانب الشجرة</w:t>
      </w:r>
      <w:r w:rsidR="009E7BAE">
        <w:rPr>
          <w:rFonts w:ascii="Arabic Typesetting" w:hAnsi="Arabic Typesetting" w:cs="Akhbar MT" w:hint="cs"/>
          <w:sz w:val="42"/>
          <w:szCs w:val="42"/>
          <w:rtl/>
        </w:rPr>
        <w:t xml:space="preserve"> (</w:t>
      </w:r>
      <w:r w:rsidR="009E7BAE" w:rsidRPr="009E7BAE">
        <w:rPr>
          <w:rFonts w:ascii="Arabic Typesetting" w:hAnsi="Arabic Typesetting" w:cs="Akhbar MT"/>
          <w:sz w:val="42"/>
          <w:szCs w:val="42"/>
          <w:rtl/>
        </w:rPr>
        <w:t>وهي شجرة عناب أو عليق أو عوسج</w:t>
      </w:r>
      <w:r w:rsidR="009E7BAE">
        <w:rPr>
          <w:rFonts w:ascii="Arabic Typesetting" w:hAnsi="Arabic Typesetting" w:cs="Akhbar MT" w:hint="cs"/>
          <w:sz w:val="42"/>
          <w:szCs w:val="42"/>
          <w:rtl/>
        </w:rPr>
        <w:t>)</w:t>
      </w:r>
      <w:r w:rsidR="009E7BAE" w:rsidRPr="009E7BAE">
        <w:rPr>
          <w:rFonts w:ascii="Arabic Typesetting" w:hAnsi="Arabic Typesetting" w:cs="Akhbar MT"/>
          <w:sz w:val="42"/>
          <w:szCs w:val="42"/>
          <w:rtl/>
        </w:rPr>
        <w:t xml:space="preserve">: أن </w:t>
      </w:r>
      <w:r w:rsidR="009E7BAE">
        <w:rPr>
          <w:rFonts w:ascii="Arabic Typesetting" w:hAnsi="Arabic Typesetting" w:cs="Akhbar MT"/>
          <w:sz w:val="42"/>
          <w:szCs w:val="42"/>
          <w:rtl/>
        </w:rPr>
        <w:t>يا موسى إني أنا الله رب العالين</w:t>
      </w:r>
      <w:r w:rsidR="009E7BAE">
        <w:rPr>
          <w:rFonts w:ascii="Arabic Typesetting" w:hAnsi="Arabic Typesetting" w:cs="Akhbar MT" w:hint="cs"/>
          <w:sz w:val="42"/>
          <w:szCs w:val="42"/>
          <w:rtl/>
        </w:rPr>
        <w:t>.</w:t>
      </w:r>
    </w:p>
    <w:p w:rsidR="00D43870" w:rsidRDefault="00BA1BE2" w:rsidP="00732B1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732B1D" w:rsidRPr="00732B1D">
        <w:rPr>
          <w:rFonts w:ascii="Arabic Typesetting" w:hAnsi="Arabic Typesetting" w:cs="Akhbar MT"/>
          <w:sz w:val="42"/>
          <w:szCs w:val="42"/>
          <w:rtl/>
        </w:rPr>
        <w:t>وأن ألق عصا</w:t>
      </w:r>
      <w:r w:rsidR="00D43870">
        <w:rPr>
          <w:rFonts w:ascii="Arabic Typesetting" w:hAnsi="Arabic Typesetting" w:cs="Akhbar MT"/>
          <w:sz w:val="42"/>
          <w:szCs w:val="42"/>
          <w:rtl/>
        </w:rPr>
        <w:t>ك, فألقاها موسى, فصارت حية تسعى</w:t>
      </w:r>
      <w:r w:rsidR="00D43870">
        <w:rPr>
          <w:rFonts w:ascii="Arabic Typesetting" w:hAnsi="Arabic Typesetting" w:cs="Akhbar MT" w:hint="cs"/>
          <w:sz w:val="42"/>
          <w:szCs w:val="42"/>
          <w:rtl/>
        </w:rPr>
        <w:t>.</w:t>
      </w:r>
    </w:p>
    <w:p w:rsidR="00D43870" w:rsidRDefault="00D43870" w:rsidP="00D43870">
      <w:pPr>
        <w:jc w:val="center"/>
        <w:rPr>
          <w:rFonts w:ascii="Arabic Typesetting" w:hAnsi="Arabic Typesetting" w:cs="Akhbar MT"/>
          <w:sz w:val="42"/>
          <w:szCs w:val="42"/>
          <w:rtl/>
        </w:rPr>
      </w:pPr>
      <w:r>
        <w:rPr>
          <w:noProof/>
        </w:rPr>
        <w:drawing>
          <wp:inline distT="0" distB="0" distL="0" distR="0">
            <wp:extent cx="4411682" cy="2558375"/>
            <wp:effectExtent l="19050" t="0" r="7918" b="0"/>
            <wp:docPr id="9" name="irc_mi" descr="http://t2.gstatic.com/images?q=tbn:ANd9GcRC5AbKzULhs2esTkbbIIB9MlP9gNTTUrZgXQpdPXO3KVGJJ2aq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C5AbKzULhs2esTkbbIIB9MlP9gNTTUrZgXQpdPXO3KVGJJ2aqKw"/>
                    <pic:cNvPicPr>
                      <a:picLocks noChangeAspect="1" noChangeArrowheads="1"/>
                    </pic:cNvPicPr>
                  </pic:nvPicPr>
                  <pic:blipFill>
                    <a:blip r:embed="rId26"/>
                    <a:srcRect/>
                    <a:stretch>
                      <a:fillRect/>
                    </a:stretch>
                  </pic:blipFill>
                  <pic:spPr bwMode="auto">
                    <a:xfrm>
                      <a:off x="0" y="0"/>
                      <a:ext cx="4425617" cy="2566456"/>
                    </a:xfrm>
                    <a:prstGeom prst="rect">
                      <a:avLst/>
                    </a:prstGeom>
                    <a:noFill/>
                    <a:ln w="9525">
                      <a:noFill/>
                      <a:miter lim="800000"/>
                      <a:headEnd/>
                      <a:tailEnd/>
                    </a:ln>
                  </pic:spPr>
                </pic:pic>
              </a:graphicData>
            </a:graphic>
          </wp:inline>
        </w:drawing>
      </w:r>
    </w:p>
    <w:p w:rsidR="00BA1BE2" w:rsidRPr="005F10C7" w:rsidRDefault="00D43870" w:rsidP="00732B1D">
      <w:pPr>
        <w:jc w:val="lowKashida"/>
        <w:rPr>
          <w:rFonts w:ascii="Arabic Typesetting" w:hAnsi="Arabic Typesetting" w:cs="Akhbar MT"/>
          <w:sz w:val="22"/>
          <w:szCs w:val="22"/>
          <w:rtl/>
        </w:rPr>
      </w:pPr>
      <w:r>
        <w:rPr>
          <w:rFonts w:ascii="Arabic Typesetting" w:hAnsi="Arabic Typesetting" w:cs="Akhbar MT" w:hint="cs"/>
          <w:sz w:val="42"/>
          <w:szCs w:val="42"/>
          <w:rtl/>
        </w:rPr>
        <w:lastRenderedPageBreak/>
        <w:t>-</w:t>
      </w:r>
      <w:r w:rsidR="00732B1D" w:rsidRPr="00732B1D">
        <w:rPr>
          <w:rFonts w:ascii="Arabic Typesetting" w:hAnsi="Arabic Typesetting" w:cs="Akhbar MT"/>
          <w:sz w:val="42"/>
          <w:szCs w:val="42"/>
          <w:rtl/>
        </w:rPr>
        <w:t xml:space="preserve"> فلما رآها موسى تضطرب كأنها جانٌّ من الحيات ولَّى هاربًا منها, ولم يلتفت من الخوف, فناداه ربه: يا موسى أقبل إليَّ ولا تَخَفْ; إنك من الآمنين من كل مكروه.</w:t>
      </w:r>
    </w:p>
    <w:p w:rsidR="00BA1BE2" w:rsidRDefault="00BA1BE2" w:rsidP="00732B1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732B1D" w:rsidRPr="00732B1D">
        <w:rPr>
          <w:rFonts w:ascii="Arabic Typesetting" w:hAnsi="Arabic Typesetting" w:cs="Akhbar MT"/>
          <w:sz w:val="42"/>
          <w:szCs w:val="42"/>
          <w:rtl/>
        </w:rPr>
        <w:t xml:space="preserve">أدخل يدك في فتحة قميصك وأخرجها تخرج بيضاء كالثلج مِن غير مرض ولا برص, واضمم إليك يدك لتأمن من الخوف, فهاتان اللتان </w:t>
      </w:r>
      <w:proofErr w:type="spellStart"/>
      <w:r w:rsidR="00732B1D" w:rsidRPr="00732B1D">
        <w:rPr>
          <w:rFonts w:ascii="Arabic Typesetting" w:hAnsi="Arabic Typesetting" w:cs="Akhbar MT"/>
          <w:sz w:val="42"/>
          <w:szCs w:val="42"/>
          <w:rtl/>
        </w:rPr>
        <w:t>أريتُكَهما</w:t>
      </w:r>
      <w:proofErr w:type="spellEnd"/>
      <w:r w:rsidR="00732B1D" w:rsidRPr="00732B1D">
        <w:rPr>
          <w:rFonts w:ascii="Arabic Typesetting" w:hAnsi="Arabic Typesetting" w:cs="Akhbar MT"/>
          <w:sz w:val="42"/>
          <w:szCs w:val="42"/>
          <w:rtl/>
        </w:rPr>
        <w:t xml:space="preserve"> يا موسى: مِن تحوُّل العصا حية, وجَعْلِ يدك بيضاء تلمع من غير مرض ولا برص, آيتان من ربك إلى فرعون وأشراف قومه. إن فرعون وملأه كانوا قومًا كافرين.</w:t>
      </w:r>
    </w:p>
    <w:p w:rsidR="000A51E6" w:rsidRDefault="000A51E6" w:rsidP="000A51E6">
      <w:pPr>
        <w:jc w:val="center"/>
        <w:rPr>
          <w:rFonts w:ascii="Arabic Typesetting" w:hAnsi="Arabic Typesetting" w:cs="Akhbar MT"/>
          <w:sz w:val="42"/>
          <w:szCs w:val="42"/>
          <w:rtl/>
        </w:rPr>
      </w:pPr>
      <w:r>
        <w:rPr>
          <w:noProof/>
        </w:rPr>
        <w:drawing>
          <wp:inline distT="0" distB="0" distL="0" distR="0">
            <wp:extent cx="4168721" cy="2754040"/>
            <wp:effectExtent l="19050" t="0" r="3229" b="0"/>
            <wp:docPr id="11" name="irc_mi" descr="http://t2.gstatic.com/images?q=tbn:ANd9GcTO8WPS_wLk1mhuHmd4frk7-VyiFoXlYQ1F7nIAs9GVhgoe51ja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TO8WPS_wLk1mhuHmd4frk7-VyiFoXlYQ1F7nIAs9GVhgoe51jaQg"/>
                    <pic:cNvPicPr>
                      <a:picLocks noChangeAspect="1" noChangeArrowheads="1"/>
                    </pic:cNvPicPr>
                  </pic:nvPicPr>
                  <pic:blipFill>
                    <a:blip r:embed="rId27"/>
                    <a:srcRect/>
                    <a:stretch>
                      <a:fillRect/>
                    </a:stretch>
                  </pic:blipFill>
                  <pic:spPr bwMode="auto">
                    <a:xfrm>
                      <a:off x="0" y="0"/>
                      <a:ext cx="4172602" cy="2756604"/>
                    </a:xfrm>
                    <a:prstGeom prst="rect">
                      <a:avLst/>
                    </a:prstGeom>
                    <a:noFill/>
                    <a:ln w="9525">
                      <a:noFill/>
                      <a:miter lim="800000"/>
                      <a:headEnd/>
                      <a:tailEnd/>
                    </a:ln>
                  </pic:spPr>
                </pic:pic>
              </a:graphicData>
            </a:graphic>
          </wp:inline>
        </w:drawing>
      </w:r>
    </w:p>
    <w:p w:rsidR="00BA1BE2" w:rsidRDefault="00BA1BE2" w:rsidP="00732B1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732B1D" w:rsidRPr="00732B1D">
        <w:rPr>
          <w:rFonts w:ascii="Arabic Typesetting" w:hAnsi="Arabic Typesetting" w:cs="Akhbar MT"/>
          <w:sz w:val="42"/>
          <w:szCs w:val="42"/>
          <w:rtl/>
        </w:rPr>
        <w:t>قال موسى: ربِّ إني قتلت من ق</w:t>
      </w:r>
      <w:r w:rsidR="00732B1D">
        <w:rPr>
          <w:rFonts w:ascii="Arabic Typesetting" w:hAnsi="Arabic Typesetting" w:cs="Akhbar MT"/>
          <w:sz w:val="42"/>
          <w:szCs w:val="42"/>
          <w:rtl/>
        </w:rPr>
        <w:t>وم فرعون نفسًا فأخاف أن يقتلوني</w:t>
      </w:r>
      <w:r w:rsidR="00732B1D">
        <w:rPr>
          <w:rFonts w:ascii="Arabic Typesetting" w:hAnsi="Arabic Typesetting" w:cs="Akhbar MT" w:hint="cs"/>
          <w:sz w:val="42"/>
          <w:szCs w:val="42"/>
          <w:rtl/>
        </w:rPr>
        <w:t>.</w:t>
      </w:r>
    </w:p>
    <w:p w:rsidR="00BA1BE2" w:rsidRDefault="00BA1BE2" w:rsidP="00732B1D">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34- </w:t>
      </w:r>
      <w:r w:rsidR="00732B1D" w:rsidRPr="00732B1D">
        <w:rPr>
          <w:rFonts w:ascii="Arabic Typesetting" w:hAnsi="Arabic Typesetting" w:cs="Akhbar MT"/>
          <w:sz w:val="42"/>
          <w:szCs w:val="42"/>
          <w:rtl/>
        </w:rPr>
        <w:t>وأخي هارون هو أفصح مني نطقًا, فأرسله معي عونًا يصدقني, ويبين لهم عني ما أخاطبهم به, إني أخاف أن يكذبوني في قولي لهم: إني أُرسلت إليهم.</w:t>
      </w:r>
    </w:p>
    <w:p w:rsidR="00BA1BE2" w:rsidRDefault="00BA1BE2" w:rsidP="00732B1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732B1D" w:rsidRPr="00732B1D">
        <w:rPr>
          <w:rFonts w:ascii="Arabic Typesetting" w:hAnsi="Arabic Typesetting" w:cs="Akhbar MT"/>
          <w:sz w:val="42"/>
          <w:szCs w:val="42"/>
          <w:rtl/>
        </w:rPr>
        <w:t>قال الله لموسى: سنقوِّيك بأخيك, ونجعل لكما حجة على فرعون وقومه فلا يصلون إليكما بسوء. أنتما -يا موسى وهارون- ومَن آمن بكما المنتصرون على فرعون وقومه; بسبب آياتنا وما دلَّتْ عليه من الحق.</w:t>
      </w:r>
    </w:p>
    <w:p w:rsidR="004F5EC4" w:rsidRDefault="00BA1BE2" w:rsidP="00732B1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36- </w:t>
      </w:r>
      <w:r w:rsidR="00732B1D" w:rsidRPr="00732B1D">
        <w:rPr>
          <w:rFonts w:ascii="Arabic Typesetting" w:hAnsi="Arabic Typesetting" w:cs="Akhbar MT"/>
          <w:sz w:val="42"/>
          <w:szCs w:val="42"/>
          <w:rtl/>
        </w:rPr>
        <w:t>فلما جاء موسى فرعون وملأه بأدلتنا وحججنا شاهدة بحقيقة ما جاء به موسى مِن عند ربه, قالوا لموسى: ما هذا الذي جئتنا به إلا سحر افتريته كذبًا وباطلا وما سمعنا بهذا الذي تدعونا إليه في أسلافنا الذين مضوا قبلنا.</w:t>
      </w:r>
    </w:p>
    <w:p w:rsidR="00807718" w:rsidRDefault="00BA1BE2" w:rsidP="0080771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732B1D" w:rsidRPr="00732B1D">
        <w:rPr>
          <w:rFonts w:ascii="Arabic Typesetting" w:hAnsi="Arabic Typesetting" w:cs="Akhbar MT"/>
          <w:sz w:val="42"/>
          <w:szCs w:val="42"/>
          <w:rtl/>
        </w:rPr>
        <w:t xml:space="preserve">وقال موسى لفرعون: ربي أعلم بالمحقِّ منَّا الذي جاء بالرشاد من عنده, ومَن الذي له العقبى المحمودة في الدار الآخرة, إنه لا يظفر الظالمون </w:t>
      </w:r>
      <w:proofErr w:type="spellStart"/>
      <w:r w:rsidR="00732B1D" w:rsidRPr="00732B1D">
        <w:rPr>
          <w:rFonts w:ascii="Arabic Typesetting" w:hAnsi="Arabic Typesetting" w:cs="Akhbar MT"/>
          <w:sz w:val="42"/>
          <w:szCs w:val="42"/>
          <w:rtl/>
        </w:rPr>
        <w:t>بمطلوبهم</w:t>
      </w:r>
      <w:proofErr w:type="spellEnd"/>
      <w:r w:rsidR="00732B1D" w:rsidRPr="00732B1D">
        <w:rPr>
          <w:rFonts w:ascii="Arabic Typesetting" w:hAnsi="Arabic Typesetting" w:cs="Akhbar MT"/>
          <w:sz w:val="42"/>
          <w:szCs w:val="42"/>
          <w:rtl/>
        </w:rPr>
        <w:t>.</w:t>
      </w:r>
    </w:p>
    <w:p w:rsidR="004F5EC4" w:rsidRDefault="00BA1BE2" w:rsidP="00732B1D">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38- </w:t>
      </w:r>
      <w:r w:rsidR="00732B1D" w:rsidRPr="00732B1D">
        <w:rPr>
          <w:rFonts w:ascii="Arabic Typesetting" w:hAnsi="Arabic Typesetting" w:cs="Akhbar MT"/>
          <w:sz w:val="42"/>
          <w:szCs w:val="42"/>
          <w:rtl/>
        </w:rPr>
        <w:t>وقال فرعون لأشراف قومه: يا أيها الملأ ما علمت لكم من إله غيري يستحق العبادة, فأشْعِل لي -يا هامان- على الطين نارًا, حتى يشتد, وابْنِ لي بناء عاليًا; لعلي أنظر إلى معبود موسى الذي يعبده ويدعو إلى عبادته, وإني لأظنه فيما يقول من الكاذبين.</w:t>
      </w:r>
    </w:p>
    <w:p w:rsidR="00A32823" w:rsidRPr="006D1ECA" w:rsidRDefault="00807718" w:rsidP="00807718">
      <w:pPr>
        <w:jc w:val="center"/>
        <w:rPr>
          <w:rFonts w:ascii="Arabic Typesetting" w:hAnsi="Arabic Typesetting" w:cs="Arabic Typesetting"/>
          <w:color w:val="0000FF"/>
          <w:sz w:val="54"/>
          <w:szCs w:val="54"/>
          <w:u w:val="single"/>
          <w:rtl/>
        </w:rPr>
      </w:pPr>
      <w:r>
        <w:rPr>
          <w:noProof/>
        </w:rPr>
        <w:drawing>
          <wp:inline distT="0" distB="0" distL="0" distR="0">
            <wp:extent cx="4932159" cy="3302597"/>
            <wp:effectExtent l="19050" t="0" r="1791" b="0"/>
            <wp:docPr id="12" name="irc_mi" descr="http://islamstory.com/sites/default/files/images/stories/articles/1059/16528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lamstory.com/sites/default/files/images/stories/articles/1059/16528_image002.jpg"/>
                    <pic:cNvPicPr>
                      <a:picLocks noChangeAspect="1" noChangeArrowheads="1"/>
                    </pic:cNvPicPr>
                  </pic:nvPicPr>
                  <pic:blipFill>
                    <a:blip r:embed="rId28"/>
                    <a:srcRect/>
                    <a:stretch>
                      <a:fillRect/>
                    </a:stretch>
                  </pic:blipFill>
                  <pic:spPr bwMode="auto">
                    <a:xfrm>
                      <a:off x="0" y="0"/>
                      <a:ext cx="4934948" cy="3304465"/>
                    </a:xfrm>
                    <a:prstGeom prst="rect">
                      <a:avLst/>
                    </a:prstGeom>
                    <a:noFill/>
                    <a:ln w="9525">
                      <a:noFill/>
                      <a:miter lim="800000"/>
                      <a:headEnd/>
                      <a:tailEnd/>
                    </a:ln>
                  </pic:spPr>
                </pic:pic>
              </a:graphicData>
            </a:graphic>
          </wp:inline>
        </w:drawing>
      </w:r>
    </w:p>
    <w:p w:rsidR="00732B1D" w:rsidRDefault="00BA1BE2" w:rsidP="00732B1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00732B1D" w:rsidRPr="00732B1D">
        <w:rPr>
          <w:rFonts w:ascii="Arabic Typesetting" w:hAnsi="Arabic Typesetting" w:cs="Akhbar MT"/>
          <w:sz w:val="42"/>
          <w:szCs w:val="42"/>
          <w:rtl/>
        </w:rPr>
        <w:t>واستعلى فرعون وجنوده في أرض "مصر" بغير الحق عن تصديق موسى واتِّباعه على ما دعاهم إليه, وحسبوا أنهم بعد مماتهم لا يبعثون.</w:t>
      </w:r>
    </w:p>
    <w:p w:rsidR="00732B1D" w:rsidRDefault="00BA1BE2" w:rsidP="00732B1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732B1D" w:rsidRPr="00732B1D">
        <w:rPr>
          <w:rFonts w:ascii="Arabic Typesetting" w:hAnsi="Arabic Typesetting" w:cs="Akhbar MT"/>
          <w:sz w:val="42"/>
          <w:szCs w:val="42"/>
          <w:rtl/>
        </w:rPr>
        <w:t>فأخذنا فرعون وجنوده, فألقيناهم جميعًا في البحر وأغرقناهم, فانظر -أيها الرسول- كيف كان نهاية هؤلاء الذين ظلموا أنفسهم, فكفروا بربهم؟</w:t>
      </w:r>
    </w:p>
    <w:p w:rsidR="00807718" w:rsidRDefault="00807718" w:rsidP="00732B1D">
      <w:pPr>
        <w:jc w:val="lowKashida"/>
        <w:rPr>
          <w:rFonts w:ascii="Arabic Typesetting" w:hAnsi="Arabic Typesetting" w:cs="Akhbar MT"/>
          <w:sz w:val="42"/>
          <w:szCs w:val="42"/>
          <w:rtl/>
        </w:rPr>
      </w:pPr>
      <w:r w:rsidRPr="00807718">
        <w:rPr>
          <w:rFonts w:ascii="Arabic Typesetting" w:hAnsi="Arabic Typesetting" w:cs="Akhbar MT"/>
          <w:noProof/>
          <w:sz w:val="42"/>
          <w:szCs w:val="42"/>
          <w:rtl/>
        </w:rPr>
        <w:lastRenderedPageBreak/>
        <w:drawing>
          <wp:inline distT="0" distB="0" distL="0" distR="0">
            <wp:extent cx="5071223" cy="2658766"/>
            <wp:effectExtent l="19050" t="0" r="0" b="0"/>
            <wp:docPr id="15" name="il_fi" descr="http://www.mthaf.com/IMG/arto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thaf.com/IMG/arton271.jpg"/>
                    <pic:cNvPicPr>
                      <a:picLocks noChangeAspect="1" noChangeArrowheads="1"/>
                    </pic:cNvPicPr>
                  </pic:nvPicPr>
                  <pic:blipFill>
                    <a:blip r:embed="rId12"/>
                    <a:srcRect/>
                    <a:stretch>
                      <a:fillRect/>
                    </a:stretch>
                  </pic:blipFill>
                  <pic:spPr bwMode="auto">
                    <a:xfrm>
                      <a:off x="0" y="0"/>
                      <a:ext cx="5074627" cy="2660551"/>
                    </a:xfrm>
                    <a:prstGeom prst="rect">
                      <a:avLst/>
                    </a:prstGeom>
                    <a:noFill/>
                    <a:ln w="9525">
                      <a:noFill/>
                      <a:miter lim="800000"/>
                      <a:headEnd/>
                      <a:tailEnd/>
                    </a:ln>
                  </pic:spPr>
                </pic:pic>
              </a:graphicData>
            </a:graphic>
          </wp:inline>
        </w:drawing>
      </w:r>
    </w:p>
    <w:p w:rsidR="004F5EC4" w:rsidRDefault="00BA1BE2" w:rsidP="00732B1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732B1D" w:rsidRPr="00732B1D">
        <w:rPr>
          <w:rFonts w:ascii="Arabic Typesetting" w:hAnsi="Arabic Typesetting" w:cs="Akhbar MT"/>
          <w:sz w:val="42"/>
          <w:szCs w:val="42"/>
          <w:rtl/>
        </w:rPr>
        <w:t>وجعلنا فرعون وقومه قادة إلى النار, يَقتدي بهم أهل الكفر والفسق, ويوم القيامة لا ينصرون; وذلك بسبب كفرهم وتكذيبهم رسول ربهم وإصرارهم على ذلك.</w:t>
      </w:r>
    </w:p>
    <w:p w:rsidR="00BA1BE2" w:rsidRPr="008F42BE" w:rsidRDefault="00BA1BE2" w:rsidP="00732B1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732B1D" w:rsidRPr="00732B1D">
        <w:rPr>
          <w:rFonts w:ascii="Arabic Typesetting" w:hAnsi="Arabic Typesetting" w:cs="Akhbar MT"/>
          <w:sz w:val="42"/>
          <w:szCs w:val="42"/>
          <w:rtl/>
        </w:rPr>
        <w:t xml:space="preserve">وأتبعنا فرعون وقومه في هذه الدنيا خزيًا وغضبًا منا عليهم, ويوم القيامة هم من </w:t>
      </w:r>
      <w:proofErr w:type="spellStart"/>
      <w:r w:rsidR="00732B1D" w:rsidRPr="00732B1D">
        <w:rPr>
          <w:rFonts w:ascii="Arabic Typesetting" w:hAnsi="Arabic Typesetting" w:cs="Akhbar MT"/>
          <w:sz w:val="42"/>
          <w:szCs w:val="42"/>
          <w:rtl/>
        </w:rPr>
        <w:t>المستقذرة</w:t>
      </w:r>
      <w:proofErr w:type="spellEnd"/>
      <w:r w:rsidR="00732B1D" w:rsidRPr="00732B1D">
        <w:rPr>
          <w:rFonts w:ascii="Arabic Typesetting" w:hAnsi="Arabic Typesetting" w:cs="Akhbar MT"/>
          <w:sz w:val="42"/>
          <w:szCs w:val="42"/>
          <w:rtl/>
        </w:rPr>
        <w:t xml:space="preserve"> أفعالهم, المبعدين عن رحمة الله.</w:t>
      </w:r>
    </w:p>
    <w:p w:rsidR="008F42BE" w:rsidRDefault="00BA1BE2" w:rsidP="00732B1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00732B1D" w:rsidRPr="00732B1D">
        <w:rPr>
          <w:rFonts w:ascii="Arabic Typesetting" w:hAnsi="Arabic Typesetting" w:cs="Akhbar MT"/>
          <w:sz w:val="42"/>
          <w:szCs w:val="42"/>
          <w:rtl/>
        </w:rPr>
        <w:t>ولقد آتينا موسى التوراة من بعد ما أهلكنا الأمم التي كانت من قبله -كقوم نوح وعاد وثمود وقوم لوط وأصحاب "مدين"- فيها بصائر لبني إسرائيل, يبصرون بها ما ينفعهم وما يضرهم, وفيها رحمة لمن عمل بها منهم; لعلهم يتذكرون نِعَم الله عليهم, فيشكروه عليها, ولا يكفروه.</w:t>
      </w:r>
    </w:p>
    <w:p w:rsidR="00807718" w:rsidRDefault="00807718" w:rsidP="00807718">
      <w:pPr>
        <w:jc w:val="center"/>
        <w:rPr>
          <w:rFonts w:ascii="Arabic Typesetting" w:hAnsi="Arabic Typesetting" w:cs="Akhbar MT"/>
          <w:sz w:val="42"/>
          <w:szCs w:val="42"/>
          <w:rtl/>
        </w:rPr>
      </w:pPr>
      <w:r>
        <w:rPr>
          <w:noProof/>
        </w:rPr>
        <w:drawing>
          <wp:inline distT="0" distB="0" distL="0" distR="0">
            <wp:extent cx="3141345" cy="2377440"/>
            <wp:effectExtent l="19050" t="0" r="1905" b="0"/>
            <wp:docPr id="16" name="irc_mi" descr="http://t2.gstatic.com/images?q=tbn:ANd9GcTgjBPOUMLSId8YEojcnDiXkXnGMYofwyx7gJjOl1CiX42uH0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TgjBPOUMLSId8YEojcnDiXkXnGMYofwyx7gJjOl1CiX42uH0MX"/>
                    <pic:cNvPicPr>
                      <a:picLocks noChangeAspect="1" noChangeArrowheads="1"/>
                    </pic:cNvPicPr>
                  </pic:nvPicPr>
                  <pic:blipFill>
                    <a:blip r:embed="rId29"/>
                    <a:srcRect/>
                    <a:stretch>
                      <a:fillRect/>
                    </a:stretch>
                  </pic:blipFill>
                  <pic:spPr bwMode="auto">
                    <a:xfrm>
                      <a:off x="0" y="0"/>
                      <a:ext cx="3141345" cy="2377440"/>
                    </a:xfrm>
                    <a:prstGeom prst="rect">
                      <a:avLst/>
                    </a:prstGeom>
                    <a:noFill/>
                    <a:ln w="9525">
                      <a:noFill/>
                      <a:miter lim="800000"/>
                      <a:headEnd/>
                      <a:tailEnd/>
                    </a:ln>
                  </pic:spPr>
                </pic:pic>
              </a:graphicData>
            </a:graphic>
          </wp:inline>
        </w:drawing>
      </w:r>
    </w:p>
    <w:p w:rsidR="00807718" w:rsidRPr="00807718" w:rsidRDefault="00807718" w:rsidP="00732B1D">
      <w:pPr>
        <w:jc w:val="lowKashida"/>
        <w:rPr>
          <w:rFonts w:ascii="Arabic Typesetting" w:hAnsi="Arabic Typesetting" w:cs="Arabic Typesetting"/>
          <w:color w:val="0000FF"/>
          <w:sz w:val="54"/>
          <w:szCs w:val="54"/>
          <w:u w:val="single"/>
          <w:rtl/>
        </w:rPr>
      </w:pPr>
      <w:r w:rsidRPr="00807718">
        <w:rPr>
          <w:rFonts w:ascii="Arabic Typesetting" w:hAnsi="Arabic Typesetting" w:cs="Arabic Typesetting" w:hint="cs"/>
          <w:color w:val="0000FF"/>
          <w:sz w:val="54"/>
          <w:szCs w:val="54"/>
          <w:u w:val="single"/>
          <w:rtl/>
        </w:rPr>
        <w:lastRenderedPageBreak/>
        <w:t>حديث الله تعالى للنبي صلى الله عليه وسلم</w:t>
      </w:r>
    </w:p>
    <w:p w:rsidR="006F0658" w:rsidRDefault="00BA1BE2" w:rsidP="00E836C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r w:rsidR="00732B1D" w:rsidRPr="00732B1D">
        <w:rPr>
          <w:rFonts w:ascii="Arabic Typesetting" w:hAnsi="Arabic Typesetting" w:cs="Akhbar MT"/>
          <w:sz w:val="42"/>
          <w:szCs w:val="42"/>
          <w:rtl/>
        </w:rPr>
        <w:t>وما كنت -أيها الرسول- بجانب الجبل الغربي من موسى إذ كلَّفناه أَمْرنا ونَهْينا, وما كنت</w:t>
      </w:r>
      <w:r w:rsidR="00E836CE">
        <w:rPr>
          <w:rFonts w:ascii="Arabic Typesetting" w:hAnsi="Arabic Typesetting" w:cs="Akhbar MT"/>
          <w:sz w:val="42"/>
          <w:szCs w:val="42"/>
          <w:rtl/>
        </w:rPr>
        <w:t xml:space="preserve"> من الشاهدين لذلك</w:t>
      </w:r>
      <w:r w:rsidR="00E836CE">
        <w:rPr>
          <w:rFonts w:ascii="Arabic Typesetting" w:hAnsi="Arabic Typesetting" w:cs="Akhbar MT" w:hint="cs"/>
          <w:sz w:val="42"/>
          <w:szCs w:val="42"/>
          <w:rtl/>
        </w:rPr>
        <w:t xml:space="preserve"> الأمر.</w:t>
      </w:r>
    </w:p>
    <w:p w:rsidR="00807718" w:rsidRPr="00321B9C" w:rsidRDefault="00807718" w:rsidP="00807718">
      <w:pPr>
        <w:jc w:val="center"/>
        <w:rPr>
          <w:rFonts w:ascii="Arabic Typesetting" w:hAnsi="Arabic Typesetting" w:cs="Akhbar MT"/>
          <w:sz w:val="42"/>
          <w:szCs w:val="42"/>
        </w:rPr>
      </w:pPr>
      <w:r>
        <w:rPr>
          <w:noProof/>
        </w:rPr>
        <w:drawing>
          <wp:inline distT="0" distB="0" distL="0" distR="0">
            <wp:extent cx="4545405" cy="3030270"/>
            <wp:effectExtent l="19050" t="0" r="7545" b="0"/>
            <wp:docPr id="18" name="irc_mi" descr="http://sfiles.d1g.com/photos/31/40/3794031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iles.d1g.com/photos/31/40/3794031_max.jpg"/>
                    <pic:cNvPicPr>
                      <a:picLocks noChangeAspect="1" noChangeArrowheads="1"/>
                    </pic:cNvPicPr>
                  </pic:nvPicPr>
                  <pic:blipFill>
                    <a:blip r:embed="rId30"/>
                    <a:srcRect/>
                    <a:stretch>
                      <a:fillRect/>
                    </a:stretch>
                  </pic:blipFill>
                  <pic:spPr bwMode="auto">
                    <a:xfrm>
                      <a:off x="0" y="0"/>
                      <a:ext cx="4543307" cy="3028871"/>
                    </a:xfrm>
                    <a:prstGeom prst="rect">
                      <a:avLst/>
                    </a:prstGeom>
                    <a:noFill/>
                    <a:ln w="9525">
                      <a:noFill/>
                      <a:miter lim="800000"/>
                      <a:headEnd/>
                      <a:tailEnd/>
                    </a:ln>
                  </pic:spPr>
                </pic:pic>
              </a:graphicData>
            </a:graphic>
          </wp:inline>
        </w:drawing>
      </w:r>
    </w:p>
    <w:p w:rsidR="00CB4B7A" w:rsidRDefault="00BA1BE2" w:rsidP="00732B1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732B1D" w:rsidRPr="00732B1D">
        <w:rPr>
          <w:rFonts w:ascii="Arabic Typesetting" w:hAnsi="Arabic Typesetting" w:cs="Akhbar MT"/>
          <w:sz w:val="42"/>
          <w:szCs w:val="42"/>
          <w:rtl/>
        </w:rPr>
        <w:t>ولكنا خلقنا أممًا من بعد موسى, فمكثوا زمنًا طويلا فنسوا عهد الله, وتركوا أمره, وما كنت مقيمًا في أهل "مدين" تقرأ عليهم كتابنا, فتعرف قصتهم وتخبر بها, ولكن ذلك الخبر الذي جئت به عن موسى وحي, وشاهد على رسالتك.</w:t>
      </w:r>
    </w:p>
    <w:p w:rsidR="00807718" w:rsidRDefault="00807718" w:rsidP="00807718">
      <w:pPr>
        <w:jc w:val="center"/>
        <w:rPr>
          <w:rFonts w:ascii="Arabic Typesetting" w:hAnsi="Arabic Typesetting" w:cs="Akhbar MT"/>
          <w:sz w:val="42"/>
          <w:szCs w:val="42"/>
          <w:rtl/>
        </w:rPr>
      </w:pPr>
      <w:r>
        <w:rPr>
          <w:noProof/>
        </w:rPr>
        <w:drawing>
          <wp:inline distT="0" distB="0" distL="0" distR="0">
            <wp:extent cx="4120179" cy="2838666"/>
            <wp:effectExtent l="19050" t="0" r="0" b="0"/>
            <wp:docPr id="19" name="irc_mi" descr="http://t3.gstatic.com/images?q=tbn:ANd9GcTy4n_O30OmdZgC794pYWWTGUT5T6Lsb2Hoc7D0AaO3sUbvS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y4n_O30OmdZgC794pYWWTGUT5T6Lsb2Hoc7D0AaO3sUbvScBa"/>
                    <pic:cNvPicPr>
                      <a:picLocks noChangeAspect="1" noChangeArrowheads="1"/>
                    </pic:cNvPicPr>
                  </pic:nvPicPr>
                  <pic:blipFill>
                    <a:blip r:embed="rId31"/>
                    <a:srcRect/>
                    <a:stretch>
                      <a:fillRect/>
                    </a:stretch>
                  </pic:blipFill>
                  <pic:spPr bwMode="auto">
                    <a:xfrm>
                      <a:off x="0" y="0"/>
                      <a:ext cx="4123314" cy="2840826"/>
                    </a:xfrm>
                    <a:prstGeom prst="rect">
                      <a:avLst/>
                    </a:prstGeom>
                    <a:noFill/>
                    <a:ln w="9525">
                      <a:noFill/>
                      <a:miter lim="800000"/>
                      <a:headEnd/>
                      <a:tailEnd/>
                    </a:ln>
                  </pic:spPr>
                </pic:pic>
              </a:graphicData>
            </a:graphic>
          </wp:inline>
        </w:drawing>
      </w:r>
    </w:p>
    <w:p w:rsidR="004A4383" w:rsidRDefault="00BA1BE2" w:rsidP="00732B1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46- </w:t>
      </w:r>
      <w:r w:rsidR="00732B1D" w:rsidRPr="00732B1D">
        <w:rPr>
          <w:rFonts w:ascii="Arabic Typesetting" w:hAnsi="Arabic Typesetting" w:cs="Akhbar MT"/>
          <w:sz w:val="42"/>
          <w:szCs w:val="42"/>
          <w:rtl/>
        </w:rPr>
        <w:t>وما كنت -أيها الرسول- بجانب جبل الطور حين نادينا موسى, ولم تشهد شيئًا من ذلك فتعلمه, ولكنا أرسلناك رحمة من ربك; لتنذر قومًا لم يأتهم مِن قبلك من نذير; لعلهم يتذكرون الخير الذي جئتَ به فيفعلوه, والشرَّ الذي نَهيتَ عنه فيجتنبوه.</w:t>
      </w:r>
    </w:p>
    <w:p w:rsidR="00E836CE" w:rsidRDefault="00E836CE" w:rsidP="00E836CE">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088367" cy="3265420"/>
            <wp:effectExtent l="19050" t="0" r="0" b="0"/>
            <wp:docPr id="21" name="Picture 13" descr="C:\Documents and Settings\User\My Documents\My Pictures\1092561860_03f23dea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My Documents\My Pictures\1092561860_03f23dead0.jpg"/>
                    <pic:cNvPicPr>
                      <a:picLocks noChangeAspect="1" noChangeArrowheads="1"/>
                    </pic:cNvPicPr>
                  </pic:nvPicPr>
                  <pic:blipFill>
                    <a:blip r:embed="rId32"/>
                    <a:srcRect/>
                    <a:stretch>
                      <a:fillRect/>
                    </a:stretch>
                  </pic:blipFill>
                  <pic:spPr bwMode="auto">
                    <a:xfrm>
                      <a:off x="0" y="0"/>
                      <a:ext cx="5091991" cy="3267746"/>
                    </a:xfrm>
                    <a:prstGeom prst="rect">
                      <a:avLst/>
                    </a:prstGeom>
                    <a:noFill/>
                    <a:ln w="9525">
                      <a:noFill/>
                      <a:miter lim="800000"/>
                      <a:headEnd/>
                      <a:tailEnd/>
                    </a:ln>
                  </pic:spPr>
                </pic:pic>
              </a:graphicData>
            </a:graphic>
          </wp:inline>
        </w:drawing>
      </w:r>
    </w:p>
    <w:p w:rsidR="004A4383" w:rsidRDefault="00BA1BE2" w:rsidP="00732B1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00732B1D" w:rsidRPr="00732B1D">
        <w:rPr>
          <w:rFonts w:ascii="Arabic Typesetting" w:hAnsi="Arabic Typesetting" w:cs="Akhbar MT"/>
          <w:sz w:val="42"/>
          <w:szCs w:val="42"/>
          <w:rtl/>
        </w:rPr>
        <w:t>ولولا أن ينزل بهؤلاء الكفار عذاب بسبب كفرهم بربهم, فيقولوا: ربنا هلا أرسلت إلينا رسولا من قبل, فنتبع آياتك المنزلة في كتابك, ونكون من المؤمنين بك.</w:t>
      </w:r>
    </w:p>
    <w:p w:rsidR="004A4383" w:rsidRDefault="00BA1BE2" w:rsidP="00732B1D">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48- </w:t>
      </w:r>
      <w:r w:rsidR="00732B1D" w:rsidRPr="00732B1D">
        <w:rPr>
          <w:rFonts w:ascii="Arabic Typesetting" w:hAnsi="Arabic Typesetting" w:cs="Akhbar MT"/>
          <w:sz w:val="42"/>
          <w:szCs w:val="42"/>
          <w:rtl/>
        </w:rPr>
        <w:t>فلما جاء محمد هؤلاء القوم نذيرًا لهم, قالوا: هلا أوتي هذا الذي أُرسل إلينا مثل ما أوتي موسى من معجزات حسية, وكتابٍ نزل جملة واحدة! قل -أيها الرسول- لهم: أولم يكفر اليهود بما أوتي موسى من قبل؟ قالوا: في التوراة والقرآن سحران تعاونا في سحرهما, وقالوا: نحن بكل منهما كافرون.</w:t>
      </w:r>
    </w:p>
    <w:p w:rsidR="004A4383" w:rsidRDefault="00BA1BE2" w:rsidP="004455B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4455BC" w:rsidRPr="004455BC">
        <w:rPr>
          <w:rFonts w:ascii="Arabic Typesetting" w:hAnsi="Arabic Typesetting" w:cs="Akhbar MT"/>
          <w:sz w:val="42"/>
          <w:szCs w:val="42"/>
          <w:rtl/>
        </w:rPr>
        <w:t>قل -أيها الرسول- لهؤلاء: فأتوا بكتاب من عند الله هو أقوم من التوراة والقرآن أتبعه, إن كنتم صادقين في زعمكم.</w:t>
      </w:r>
    </w:p>
    <w:p w:rsidR="00E836CE" w:rsidRDefault="00BA1BE2" w:rsidP="004455B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50- </w:t>
      </w:r>
      <w:r w:rsidR="004455BC" w:rsidRPr="004455BC">
        <w:rPr>
          <w:rFonts w:ascii="Arabic Typesetting" w:hAnsi="Arabic Typesetting" w:cs="Akhbar MT"/>
          <w:sz w:val="42"/>
          <w:szCs w:val="42"/>
          <w:rtl/>
        </w:rPr>
        <w:t xml:space="preserve">فإن لم يستجيبوا لك بالإتيان بالكتاب, ولم تبق لهم حجة, فاعلم أنما يتبعون أهواءهم, ولا أحد أكثر ضلالا ممن اتبع هواه بغير هدى من الله. </w:t>
      </w:r>
    </w:p>
    <w:p w:rsidR="00E836CE" w:rsidRPr="00E836CE" w:rsidRDefault="00E836CE" w:rsidP="004455BC">
      <w:pPr>
        <w:jc w:val="lowKashida"/>
        <w:rPr>
          <w:rFonts w:ascii="Arabic Typesetting" w:hAnsi="Arabic Typesetting" w:cs="Akhbar MT"/>
          <w:sz w:val="22"/>
          <w:szCs w:val="22"/>
          <w:rtl/>
        </w:rPr>
      </w:pPr>
    </w:p>
    <w:p w:rsidR="00E836CE" w:rsidRDefault="00E836CE" w:rsidP="00E836CE">
      <w:pPr>
        <w:jc w:val="center"/>
        <w:rPr>
          <w:rFonts w:ascii="Arabic Typesetting" w:hAnsi="Arabic Typesetting" w:cs="Akhbar MT"/>
          <w:sz w:val="42"/>
          <w:szCs w:val="42"/>
          <w:rtl/>
        </w:rPr>
      </w:pPr>
      <w:r>
        <w:rPr>
          <w:noProof/>
        </w:rPr>
        <w:drawing>
          <wp:inline distT="0" distB="0" distL="0" distR="0">
            <wp:extent cx="4311351" cy="3399417"/>
            <wp:effectExtent l="19050" t="0" r="0" b="0"/>
            <wp:docPr id="23" name="irc_mi" descr="http://ghanim500.files.wordpress.com/2012/08/untitled-11.jpg?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hanim500.files.wordpress.com/2012/08/untitled-11.jpg?w=645"/>
                    <pic:cNvPicPr>
                      <a:picLocks noChangeAspect="1" noChangeArrowheads="1"/>
                    </pic:cNvPicPr>
                  </pic:nvPicPr>
                  <pic:blipFill>
                    <a:blip r:embed="rId33"/>
                    <a:srcRect/>
                    <a:stretch>
                      <a:fillRect/>
                    </a:stretch>
                  </pic:blipFill>
                  <pic:spPr bwMode="auto">
                    <a:xfrm>
                      <a:off x="0" y="0"/>
                      <a:ext cx="4311019" cy="3399155"/>
                    </a:xfrm>
                    <a:prstGeom prst="rect">
                      <a:avLst/>
                    </a:prstGeom>
                    <a:noFill/>
                    <a:ln w="9525">
                      <a:noFill/>
                      <a:miter lim="800000"/>
                      <a:headEnd/>
                      <a:tailEnd/>
                    </a:ln>
                  </pic:spPr>
                </pic:pic>
              </a:graphicData>
            </a:graphic>
          </wp:inline>
        </w:drawing>
      </w:r>
    </w:p>
    <w:p w:rsidR="00E836CE" w:rsidRPr="00E836CE" w:rsidRDefault="00E836CE" w:rsidP="00E836CE">
      <w:pPr>
        <w:jc w:val="center"/>
        <w:rPr>
          <w:rFonts w:ascii="Arabic Typesetting" w:hAnsi="Arabic Typesetting" w:cs="Akhbar MT"/>
          <w:sz w:val="22"/>
          <w:szCs w:val="22"/>
          <w:rtl/>
        </w:rPr>
      </w:pPr>
    </w:p>
    <w:p w:rsidR="00BA1BE2" w:rsidRDefault="00E836CE" w:rsidP="004455B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4455BC" w:rsidRPr="004455BC">
        <w:rPr>
          <w:rFonts w:ascii="Arabic Typesetting" w:hAnsi="Arabic Typesetting" w:cs="Akhbar MT"/>
          <w:sz w:val="42"/>
          <w:szCs w:val="42"/>
          <w:rtl/>
        </w:rPr>
        <w:t>إن الله لا يوفِّق لإصابة الحق القوم الظالمين الذين خالفوا أمر الله, وتجاوزوا حدوده.</w:t>
      </w:r>
    </w:p>
    <w:p w:rsidR="00E836CE" w:rsidRPr="00E836CE" w:rsidRDefault="00E836CE" w:rsidP="004455BC">
      <w:pPr>
        <w:jc w:val="lowKashida"/>
        <w:rPr>
          <w:rFonts w:ascii="Arabic Typesetting" w:hAnsi="Arabic Typesetting" w:cs="Akhbar MT"/>
          <w:sz w:val="28"/>
          <w:szCs w:val="28"/>
          <w:rtl/>
        </w:rPr>
      </w:pPr>
    </w:p>
    <w:p w:rsidR="001F315B" w:rsidRDefault="001F315B" w:rsidP="001F315B">
      <w:pPr>
        <w:jc w:val="center"/>
        <w:rPr>
          <w:rFonts w:cs="Akhbar MT"/>
          <w:b w:val="0"/>
          <w:sz w:val="42"/>
          <w:szCs w:val="42"/>
          <w:rtl/>
        </w:rPr>
      </w:pPr>
      <w:r>
        <w:rPr>
          <w:rFonts w:cs="Akhbar MT" w:hint="cs"/>
          <w:b w:val="0"/>
          <w:sz w:val="42"/>
          <w:szCs w:val="42"/>
          <w:rtl/>
        </w:rPr>
        <w:t>""""""""""""""""""""""""""""</w:t>
      </w:r>
    </w:p>
    <w:p w:rsidR="00E836CE" w:rsidRPr="00E836CE" w:rsidRDefault="00E836CE" w:rsidP="001F315B">
      <w:pPr>
        <w:jc w:val="center"/>
        <w:rPr>
          <w:rFonts w:cs="Akhbar MT"/>
          <w:b w:val="0"/>
          <w:sz w:val="6"/>
          <w:szCs w:val="6"/>
          <w:rtl/>
        </w:rPr>
      </w:pPr>
    </w:p>
    <w:p w:rsidR="001F315B" w:rsidRPr="001F315B" w:rsidRDefault="001F315B" w:rsidP="001F315B">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 من الحزب 40</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القصص</w:t>
      </w:r>
      <w:r w:rsidRPr="008B3B2E">
        <w:rPr>
          <w:rFonts w:ascii="Arabic Typesetting" w:hAnsi="Arabic Typesetting" w:cs="Arabic Typesetting" w:hint="cs"/>
          <w:b w:val="0"/>
          <w:color w:val="FF0000"/>
          <w:sz w:val="60"/>
          <w:szCs w:val="60"/>
          <w:u w:val="single"/>
          <w:rtl/>
        </w:rPr>
        <w:t>)</w:t>
      </w:r>
    </w:p>
    <w:p w:rsidR="00E836CE" w:rsidRPr="00E836CE" w:rsidRDefault="00E836CE" w:rsidP="002A33BD">
      <w:pPr>
        <w:jc w:val="lowKashida"/>
        <w:rPr>
          <w:rFonts w:ascii="Arabic Typesetting" w:hAnsi="Arabic Typesetting" w:cs="Arabic Typesetting"/>
          <w:color w:val="0000FF"/>
          <w:sz w:val="54"/>
          <w:szCs w:val="54"/>
          <w:u w:val="single"/>
          <w:rtl/>
        </w:rPr>
      </w:pPr>
      <w:r w:rsidRPr="00E836CE">
        <w:rPr>
          <w:rFonts w:ascii="Arabic Typesetting" w:hAnsi="Arabic Typesetting" w:cs="Arabic Typesetting" w:hint="cs"/>
          <w:color w:val="0000FF"/>
          <w:sz w:val="54"/>
          <w:szCs w:val="54"/>
          <w:u w:val="single"/>
          <w:rtl/>
        </w:rPr>
        <w:t>القرآن رحمة للمؤمنين</w:t>
      </w:r>
    </w:p>
    <w:p w:rsidR="002A33BD" w:rsidRDefault="00BA1BE2" w:rsidP="002A33B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51- </w:t>
      </w:r>
      <w:r w:rsidR="002A33BD" w:rsidRPr="002A33BD">
        <w:rPr>
          <w:rFonts w:ascii="Arabic Typesetting" w:hAnsi="Arabic Typesetting" w:cs="Akhbar MT"/>
          <w:sz w:val="42"/>
          <w:szCs w:val="42"/>
          <w:rtl/>
        </w:rPr>
        <w:t>ولقد فصَّلنا وبيَّنا القرآن رحمة بقومك أيها الرسول؛ لعلهم يتذكرون, فيتعظوا به.</w:t>
      </w:r>
    </w:p>
    <w:p w:rsidR="00BA1BE2" w:rsidRDefault="00BA1BE2" w:rsidP="002A33B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2A33BD" w:rsidRPr="002A33BD">
        <w:rPr>
          <w:rFonts w:ascii="Arabic Typesetting" w:hAnsi="Arabic Typesetting" w:cs="Akhbar MT"/>
          <w:sz w:val="42"/>
          <w:szCs w:val="42"/>
          <w:rtl/>
        </w:rPr>
        <w:t>الذين آتيناهم الكتاب من قبل القرآن -وهم اليهود والنصارى الذين لم يبدِّلوا- يؤمنون بالقرآن وبمحمد عليه الصلاة والسلام.</w:t>
      </w:r>
    </w:p>
    <w:p w:rsidR="00321B9C" w:rsidRDefault="00321B9C" w:rsidP="002A33B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53- </w:t>
      </w:r>
      <w:r w:rsidR="002A33BD" w:rsidRPr="002A33BD">
        <w:rPr>
          <w:rFonts w:ascii="Arabic Typesetting" w:hAnsi="Arabic Typesetting" w:cs="Akhbar MT"/>
          <w:sz w:val="42"/>
          <w:szCs w:val="42"/>
          <w:rtl/>
        </w:rPr>
        <w:t>وإذا يتلى هذا القرآن على الذين آتيناهم الكتاب, قالوا: صدَّقنا به, وعملنا بما فيه, إنه الحق من عند ربنا, إنا كنا من قبل نزوله مسلمين موحدين، فدين الله واحد, وهو الإسلام.</w:t>
      </w:r>
    </w:p>
    <w:p w:rsidR="00E836CE" w:rsidRDefault="001F3F42" w:rsidP="001F3F42">
      <w:pPr>
        <w:jc w:val="center"/>
        <w:rPr>
          <w:rFonts w:ascii="Arabic Typesetting" w:hAnsi="Arabic Typesetting" w:cs="Akhbar MT"/>
          <w:sz w:val="42"/>
          <w:szCs w:val="42"/>
          <w:rtl/>
        </w:rPr>
      </w:pPr>
      <w:r>
        <w:rPr>
          <w:noProof/>
        </w:rPr>
        <w:drawing>
          <wp:inline distT="0" distB="0" distL="0" distR="0">
            <wp:extent cx="4357830" cy="3205779"/>
            <wp:effectExtent l="19050" t="0" r="4620" b="0"/>
            <wp:docPr id="24" name="irc_mi" descr="http://www.al-eman.com/aleman/others/recommendation-image/14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eman.com/aleman/others/recommendation-image/14363.jpg"/>
                    <pic:cNvPicPr>
                      <a:picLocks noChangeAspect="1" noChangeArrowheads="1"/>
                    </pic:cNvPicPr>
                  </pic:nvPicPr>
                  <pic:blipFill>
                    <a:blip r:embed="rId34"/>
                    <a:srcRect/>
                    <a:stretch>
                      <a:fillRect/>
                    </a:stretch>
                  </pic:blipFill>
                  <pic:spPr bwMode="auto">
                    <a:xfrm>
                      <a:off x="0" y="0"/>
                      <a:ext cx="4367278" cy="3212729"/>
                    </a:xfrm>
                    <a:prstGeom prst="rect">
                      <a:avLst/>
                    </a:prstGeom>
                    <a:noFill/>
                    <a:ln w="9525">
                      <a:noFill/>
                      <a:miter lim="800000"/>
                      <a:headEnd/>
                      <a:tailEnd/>
                    </a:ln>
                  </pic:spPr>
                </pic:pic>
              </a:graphicData>
            </a:graphic>
          </wp:inline>
        </w:drawing>
      </w:r>
    </w:p>
    <w:p w:rsidR="007523DC" w:rsidRDefault="00BA1BE2" w:rsidP="002A33B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2A33BD" w:rsidRPr="002A33BD">
        <w:rPr>
          <w:rFonts w:ascii="Arabic Typesetting" w:hAnsi="Arabic Typesetting" w:cs="Akhbar MT"/>
          <w:sz w:val="42"/>
          <w:szCs w:val="42"/>
          <w:rtl/>
        </w:rPr>
        <w:t xml:space="preserve">هؤلاء الذين تقدَّمَتْ صفتُهم يُؤتَوْن ثواب عملهم مرتين: </w:t>
      </w:r>
    </w:p>
    <w:p w:rsidR="007523DC" w:rsidRDefault="007523DC" w:rsidP="002A33B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على الإيمان بكتابهم</w:t>
      </w:r>
      <w:r>
        <w:rPr>
          <w:rFonts w:ascii="Arabic Typesetting" w:hAnsi="Arabic Typesetting" w:cs="Akhbar MT" w:hint="cs"/>
          <w:sz w:val="42"/>
          <w:szCs w:val="42"/>
          <w:rtl/>
        </w:rPr>
        <w:t>.</w:t>
      </w:r>
    </w:p>
    <w:p w:rsidR="007523DC" w:rsidRDefault="007523DC" w:rsidP="002A33B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2A33BD" w:rsidRPr="002A33BD">
        <w:rPr>
          <w:rFonts w:ascii="Arabic Typesetting" w:hAnsi="Arabic Typesetting" w:cs="Akhbar MT"/>
          <w:sz w:val="42"/>
          <w:szCs w:val="42"/>
          <w:rtl/>
        </w:rPr>
        <w:t>وعلى إيمانه</w:t>
      </w:r>
      <w:r>
        <w:rPr>
          <w:rFonts w:ascii="Arabic Typesetting" w:hAnsi="Arabic Typesetting" w:cs="Akhbar MT"/>
          <w:sz w:val="42"/>
          <w:szCs w:val="42"/>
          <w:rtl/>
        </w:rPr>
        <w:t>م بالقرآن بما صبروا</w:t>
      </w:r>
      <w:r>
        <w:rPr>
          <w:rFonts w:ascii="Arabic Typesetting" w:hAnsi="Arabic Typesetting" w:cs="Akhbar MT" w:hint="cs"/>
          <w:sz w:val="42"/>
          <w:szCs w:val="42"/>
          <w:rtl/>
        </w:rPr>
        <w:t>.</w:t>
      </w:r>
    </w:p>
    <w:p w:rsidR="007523DC" w:rsidRDefault="007523DC" w:rsidP="002A33B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A33BD" w:rsidRPr="002A33BD">
        <w:rPr>
          <w:rFonts w:ascii="Arabic Typesetting" w:hAnsi="Arabic Typesetting" w:cs="Akhbar MT"/>
          <w:sz w:val="42"/>
          <w:szCs w:val="42"/>
          <w:rtl/>
        </w:rPr>
        <w:t xml:space="preserve"> ومن أوصافهم أنهم </w:t>
      </w:r>
      <w:r>
        <w:rPr>
          <w:rFonts w:ascii="Arabic Typesetting" w:hAnsi="Arabic Typesetting" w:cs="Akhbar MT" w:hint="cs"/>
          <w:sz w:val="42"/>
          <w:szCs w:val="42"/>
          <w:rtl/>
        </w:rPr>
        <w:t>:</w:t>
      </w:r>
    </w:p>
    <w:p w:rsidR="007523DC" w:rsidRDefault="007523DC" w:rsidP="002A33B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يدفعون السيئة بالحسنة</w:t>
      </w:r>
      <w:r>
        <w:rPr>
          <w:rFonts w:ascii="Arabic Typesetting" w:hAnsi="Arabic Typesetting" w:cs="Akhbar MT" w:hint="cs"/>
          <w:sz w:val="42"/>
          <w:szCs w:val="42"/>
          <w:rtl/>
        </w:rPr>
        <w:t>.</w:t>
      </w:r>
    </w:p>
    <w:p w:rsidR="00321B9C" w:rsidRDefault="007523DC" w:rsidP="002A33B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A33BD" w:rsidRPr="002A33BD">
        <w:rPr>
          <w:rFonts w:ascii="Arabic Typesetting" w:hAnsi="Arabic Typesetting" w:cs="Akhbar MT"/>
          <w:sz w:val="42"/>
          <w:szCs w:val="42"/>
          <w:rtl/>
        </w:rPr>
        <w:t xml:space="preserve"> ومما رزقناهم ينفقون في سبيل الخير والبر.</w:t>
      </w:r>
    </w:p>
    <w:p w:rsidR="00C33095" w:rsidRDefault="00BA1BE2" w:rsidP="00C3309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55- </w:t>
      </w:r>
      <w:r w:rsidR="00321B9C" w:rsidRPr="00321B9C">
        <w:rPr>
          <w:rFonts w:ascii="Arabic Typesetting" w:hAnsi="Arabic Typesetting" w:cs="Akhbar MT"/>
          <w:sz w:val="42"/>
          <w:szCs w:val="42"/>
          <w:rtl/>
        </w:rPr>
        <w:t xml:space="preserve"> </w:t>
      </w:r>
      <w:r w:rsidR="00C33095" w:rsidRPr="00C33095">
        <w:rPr>
          <w:rFonts w:ascii="Arabic Typesetting" w:hAnsi="Arabic Typesetting" w:cs="Akhbar MT"/>
          <w:sz w:val="42"/>
          <w:szCs w:val="42"/>
          <w:rtl/>
        </w:rPr>
        <w:t xml:space="preserve"> وإذا سمع هؤلاء القوم الباطل من القول لم يُصْغوا إليه, وقالوا: لنا أعمالنا لا نحيد عنها, ولكم أعمالكم ووزرها عليكم, فنحن لا نشغل أنفسنا بالرد عليكم, ولا تسمعون منَّا إلا الخير, ولا نخاطبهم بمقتضى جهلكم; لأننا لا نريد طريق الجاهلين ولا نحبها. وهذا من خير ما يقوله الدعاة إلى الله.</w:t>
      </w:r>
    </w:p>
    <w:p w:rsidR="007523DC" w:rsidRDefault="007523DC" w:rsidP="007523DC">
      <w:pPr>
        <w:jc w:val="center"/>
        <w:rPr>
          <w:rFonts w:ascii="Arabic Typesetting" w:hAnsi="Arabic Typesetting" w:cs="Akhbar MT"/>
          <w:sz w:val="42"/>
          <w:szCs w:val="42"/>
          <w:rtl/>
        </w:rPr>
      </w:pPr>
      <w:r>
        <w:rPr>
          <w:rFonts w:ascii="Arabic Typesetting" w:hAnsi="Arabic Typesetting" w:cs="Akhbar MT"/>
          <w:noProof/>
          <w:sz w:val="42"/>
          <w:szCs w:val="42"/>
          <w:rtl/>
        </w:rPr>
        <w:lastRenderedPageBreak/>
        <w:drawing>
          <wp:inline distT="0" distB="0" distL="0" distR="0">
            <wp:extent cx="4760357" cy="2997055"/>
            <wp:effectExtent l="19050" t="0" r="2143" b="0"/>
            <wp:docPr id="26" name="Picture 20" descr="C:\Documents and Settings\User\My Documents\My Pictures\i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My Documents\My Pictures\ies.jpeg"/>
                    <pic:cNvPicPr>
                      <a:picLocks noChangeAspect="1" noChangeArrowheads="1"/>
                    </pic:cNvPicPr>
                  </pic:nvPicPr>
                  <pic:blipFill>
                    <a:blip r:embed="rId35"/>
                    <a:srcRect/>
                    <a:stretch>
                      <a:fillRect/>
                    </a:stretch>
                  </pic:blipFill>
                  <pic:spPr bwMode="auto">
                    <a:xfrm>
                      <a:off x="0" y="0"/>
                      <a:ext cx="4764708" cy="2999794"/>
                    </a:xfrm>
                    <a:prstGeom prst="rect">
                      <a:avLst/>
                    </a:prstGeom>
                    <a:noFill/>
                    <a:ln w="9525">
                      <a:noFill/>
                      <a:miter lim="800000"/>
                      <a:headEnd/>
                      <a:tailEnd/>
                    </a:ln>
                  </pic:spPr>
                </pic:pic>
              </a:graphicData>
            </a:graphic>
          </wp:inline>
        </w:drawing>
      </w:r>
    </w:p>
    <w:p w:rsidR="00BA1BE2" w:rsidRDefault="00BA1BE2" w:rsidP="00864C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56- </w:t>
      </w:r>
      <w:r w:rsidR="00864C0A" w:rsidRPr="00864C0A">
        <w:rPr>
          <w:rFonts w:ascii="Arabic Typesetting" w:hAnsi="Arabic Typesetting" w:cs="Akhbar MT"/>
          <w:sz w:val="42"/>
          <w:szCs w:val="42"/>
          <w:rtl/>
        </w:rPr>
        <w:t>إنك -أيها الرسول- لا تهدي هداية توفيق مَن أحببت هدايته, ولكن ذلك بيد الله يهدي مَن يشاء أن يهديه للإيمان, ويوفقه إليه, وهو أعلم بمن يصلح للهداية فيهديه</w:t>
      </w:r>
      <w:r w:rsidR="00864C0A">
        <w:rPr>
          <w:rFonts w:ascii="Arabic Typesetting" w:hAnsi="Arabic Typesetting" w:cs="Akhbar MT" w:hint="cs"/>
          <w:sz w:val="42"/>
          <w:szCs w:val="42"/>
          <w:rtl/>
        </w:rPr>
        <w:t>(</w:t>
      </w:r>
      <w:r w:rsidR="00864C0A" w:rsidRPr="00864C0A">
        <w:rPr>
          <w:rFonts w:ascii="Arabic Typesetting" w:hAnsi="Arabic Typesetting" w:cs="Akhbar MT"/>
          <w:sz w:val="42"/>
          <w:szCs w:val="42"/>
          <w:rtl/>
        </w:rPr>
        <w:t>ونزل في حرصه صلى الله عليه وسلم على إيمان عمه أبي طالب</w:t>
      </w:r>
      <w:r w:rsidR="00864C0A" w:rsidRPr="00864C0A">
        <w:rPr>
          <w:rFonts w:ascii="Arabic Typesetting" w:hAnsi="Arabic Typesetting" w:cs="Akhbar MT" w:hint="cs"/>
          <w:sz w:val="42"/>
          <w:szCs w:val="42"/>
          <w:rtl/>
        </w:rPr>
        <w:t>).</w:t>
      </w:r>
    </w:p>
    <w:p w:rsidR="007523DC" w:rsidRPr="00864C0A" w:rsidRDefault="007523DC" w:rsidP="007523DC">
      <w:pPr>
        <w:jc w:val="center"/>
        <w:rPr>
          <w:rFonts w:ascii="Arabic Typesetting" w:hAnsi="Arabic Typesetting" w:cs="Akhbar MT"/>
          <w:sz w:val="42"/>
          <w:szCs w:val="42"/>
          <w:rtl/>
        </w:rPr>
      </w:pPr>
      <w:r>
        <w:rPr>
          <w:noProof/>
        </w:rPr>
        <w:drawing>
          <wp:inline distT="0" distB="0" distL="0" distR="0">
            <wp:extent cx="2846532" cy="3098202"/>
            <wp:effectExtent l="19050" t="0" r="0" b="0"/>
            <wp:docPr id="27" name="irc_mi" descr="http://t3.gstatic.com/images?q=tbn:ANd9GcTFkibb7yL0dinFNgYlGI-8q4LSQhdKg2lgoU4bx2SMPqTA9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Fkibb7yL0dinFNgYlGI-8q4LSQhdKg2lgoU4bx2SMPqTA9oJY"/>
                    <pic:cNvPicPr>
                      <a:picLocks noChangeAspect="1" noChangeArrowheads="1"/>
                    </pic:cNvPicPr>
                  </pic:nvPicPr>
                  <pic:blipFill>
                    <a:blip r:embed="rId36"/>
                    <a:srcRect/>
                    <a:stretch>
                      <a:fillRect/>
                    </a:stretch>
                  </pic:blipFill>
                  <pic:spPr bwMode="auto">
                    <a:xfrm>
                      <a:off x="0" y="0"/>
                      <a:ext cx="2846364" cy="3098019"/>
                    </a:xfrm>
                    <a:prstGeom prst="rect">
                      <a:avLst/>
                    </a:prstGeom>
                    <a:noFill/>
                    <a:ln w="9525">
                      <a:noFill/>
                      <a:miter lim="800000"/>
                      <a:headEnd/>
                      <a:tailEnd/>
                    </a:ln>
                  </pic:spPr>
                </pic:pic>
              </a:graphicData>
            </a:graphic>
          </wp:inline>
        </w:drawing>
      </w:r>
    </w:p>
    <w:p w:rsidR="00A36CC2" w:rsidRDefault="00BA1BE2" w:rsidP="00864C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57- </w:t>
      </w:r>
      <w:r w:rsidR="00864C0A" w:rsidRPr="00864C0A">
        <w:rPr>
          <w:rFonts w:ascii="Arabic Typesetting" w:hAnsi="Arabic Typesetting" w:cs="Akhbar MT"/>
          <w:sz w:val="42"/>
          <w:szCs w:val="42"/>
          <w:rtl/>
        </w:rPr>
        <w:t xml:space="preserve">وقال كفار "مكة": إن نتبع الحق الذي جئتنا به, ونتبرأ من الأولياء والآلهة, نُتَخَطَّفْ من أرضنا بالقتل والأسر ونهب الأموال, أولم نجعلهم متمكنين </w:t>
      </w:r>
      <w:r w:rsidR="00864C0A" w:rsidRPr="00864C0A">
        <w:rPr>
          <w:rFonts w:ascii="Arabic Typesetting" w:hAnsi="Arabic Typesetting" w:cs="Akhbar MT"/>
          <w:sz w:val="42"/>
          <w:szCs w:val="42"/>
          <w:rtl/>
        </w:rPr>
        <w:lastRenderedPageBreak/>
        <w:t>في بلد آمن, حرَّمنا على الناس سفك الدماء فيه, يُجلب إليه ثمرات كل شيء رزقًا مِن لدنا؟ ولكن أكثر هؤلاء المشركين لا يعلمون قَدْر هذه النعم عليهم, فيشكروا مَن أنعم عليهم بها ويطيعوه.</w:t>
      </w:r>
    </w:p>
    <w:p w:rsidR="007523DC" w:rsidRDefault="007523DC" w:rsidP="000C0276">
      <w:pPr>
        <w:jc w:val="center"/>
        <w:rPr>
          <w:rFonts w:ascii="Arabic Typesetting" w:hAnsi="Arabic Typesetting" w:cs="Akhbar MT"/>
          <w:sz w:val="42"/>
          <w:szCs w:val="42"/>
          <w:rtl/>
        </w:rPr>
      </w:pPr>
      <w:r>
        <w:rPr>
          <w:noProof/>
        </w:rPr>
        <w:drawing>
          <wp:inline distT="0" distB="0" distL="0" distR="0">
            <wp:extent cx="4729427" cy="3141233"/>
            <wp:effectExtent l="19050" t="0" r="0" b="0"/>
            <wp:docPr id="29" name="irc_mi" descr="http://t1.gstatic.com/images?q=tbn:ANd9GcRknhdslp-pfjXNElR4B9xADU9eLzB6slvCz34pjWi3gL35Ln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knhdslp-pfjXNElR4B9xADU9eLzB6slvCz34pjWi3gL35LnQo"/>
                    <pic:cNvPicPr>
                      <a:picLocks noChangeAspect="1" noChangeArrowheads="1"/>
                    </pic:cNvPicPr>
                  </pic:nvPicPr>
                  <pic:blipFill>
                    <a:blip r:embed="rId37"/>
                    <a:srcRect/>
                    <a:stretch>
                      <a:fillRect/>
                    </a:stretch>
                  </pic:blipFill>
                  <pic:spPr bwMode="auto">
                    <a:xfrm>
                      <a:off x="0" y="0"/>
                      <a:ext cx="4732836" cy="3143497"/>
                    </a:xfrm>
                    <a:prstGeom prst="rect">
                      <a:avLst/>
                    </a:prstGeom>
                    <a:noFill/>
                    <a:ln w="9525">
                      <a:noFill/>
                      <a:miter lim="800000"/>
                      <a:headEnd/>
                      <a:tailEnd/>
                    </a:ln>
                  </pic:spPr>
                </pic:pic>
              </a:graphicData>
            </a:graphic>
          </wp:inline>
        </w:drawing>
      </w:r>
    </w:p>
    <w:p w:rsidR="004A0E26" w:rsidRDefault="00BA1BE2" w:rsidP="00864C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58- </w:t>
      </w:r>
      <w:r w:rsidR="00864C0A" w:rsidRPr="00864C0A">
        <w:rPr>
          <w:rFonts w:ascii="Arabic Typesetting" w:hAnsi="Arabic Typesetting" w:cs="Akhbar MT"/>
          <w:sz w:val="42"/>
          <w:szCs w:val="42"/>
          <w:rtl/>
        </w:rPr>
        <w:t>وكثير من أهل القرى أهلكناهم حين أَلْهَتهم معيشتهم عن الإيمان بالرسل, فكفروا وطغَوْا, فتلك مساكنهم لم تُسكن من بعدهم إلا قليلا منها, وكنا نحن الوارثين للعباد نميتهم, ثم يرجعون إلينا, فنجازيهم بأعمالهم.</w:t>
      </w:r>
    </w:p>
    <w:p w:rsidR="00276719" w:rsidRPr="00276719" w:rsidRDefault="00276719" w:rsidP="00864C0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بعث </w:t>
      </w:r>
      <w:r w:rsidRPr="00276719">
        <w:rPr>
          <w:rFonts w:ascii="Arabic Typesetting" w:hAnsi="Arabic Typesetting" w:cs="Arabic Typesetting" w:hint="cs"/>
          <w:color w:val="0000FF"/>
          <w:sz w:val="54"/>
          <w:szCs w:val="54"/>
          <w:u w:val="single"/>
          <w:rtl/>
        </w:rPr>
        <w:t>الرسل حجة للأمم قبل هلاكهم</w:t>
      </w:r>
    </w:p>
    <w:p w:rsidR="00BE0A8E" w:rsidRDefault="00BA1BE2" w:rsidP="00864C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59- </w:t>
      </w:r>
      <w:r w:rsidR="00864C0A" w:rsidRPr="00864C0A">
        <w:rPr>
          <w:rFonts w:ascii="Arabic Typesetting" w:hAnsi="Arabic Typesetting" w:cs="Akhbar MT"/>
          <w:sz w:val="42"/>
          <w:szCs w:val="42"/>
          <w:rtl/>
        </w:rPr>
        <w:t>وما كان ربك -أيها الرسول- مهلك القرى التي حول "مكة" في زمانك حتى يبعث في أمها -وهي</w:t>
      </w:r>
      <w:r w:rsidR="00BE0A8E">
        <w:rPr>
          <w:rFonts w:ascii="Arabic Typesetting" w:hAnsi="Arabic Typesetting" w:cs="Akhbar MT"/>
          <w:sz w:val="42"/>
          <w:szCs w:val="42"/>
          <w:rtl/>
        </w:rPr>
        <w:t xml:space="preserve"> "مكة"- رسولا يتلو عليهم آياتنا</w:t>
      </w:r>
      <w:r w:rsidR="00BE0A8E">
        <w:rPr>
          <w:rFonts w:ascii="Arabic Typesetting" w:hAnsi="Arabic Typesetting" w:cs="Akhbar MT" w:hint="cs"/>
          <w:sz w:val="42"/>
          <w:szCs w:val="42"/>
          <w:rtl/>
        </w:rPr>
        <w:t>.</w:t>
      </w:r>
    </w:p>
    <w:p w:rsidR="00BE0A8E" w:rsidRDefault="00BE0A8E" w:rsidP="00BE0A8E">
      <w:pPr>
        <w:jc w:val="center"/>
        <w:rPr>
          <w:rFonts w:ascii="Arabic Typesetting" w:hAnsi="Arabic Typesetting" w:cs="Akhbar MT"/>
          <w:sz w:val="42"/>
          <w:szCs w:val="42"/>
          <w:rtl/>
        </w:rPr>
      </w:pPr>
      <w:r>
        <w:rPr>
          <w:noProof/>
        </w:rPr>
        <w:drawing>
          <wp:inline distT="0" distB="0" distL="0" distR="0">
            <wp:extent cx="4907990" cy="1956749"/>
            <wp:effectExtent l="19050" t="0" r="6910" b="0"/>
            <wp:docPr id="30" name="irc_mi" descr="https://encrypted-tbn2.gstatic.com/images?q=tbn:ANd9GcTEGNAqexxkXxFb92W_il0lELiJ-KNwxU3RJs7gn4LVieJa-X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TEGNAqexxkXxFb92W_il0lELiJ-KNwxU3RJs7gn4LVieJa-Xpx"/>
                    <pic:cNvPicPr>
                      <a:picLocks noChangeAspect="1" noChangeArrowheads="1"/>
                    </pic:cNvPicPr>
                  </pic:nvPicPr>
                  <pic:blipFill>
                    <a:blip r:embed="rId38"/>
                    <a:srcRect/>
                    <a:stretch>
                      <a:fillRect/>
                    </a:stretch>
                  </pic:blipFill>
                  <pic:spPr bwMode="auto">
                    <a:xfrm>
                      <a:off x="0" y="0"/>
                      <a:ext cx="4914394" cy="1959302"/>
                    </a:xfrm>
                    <a:prstGeom prst="rect">
                      <a:avLst/>
                    </a:prstGeom>
                    <a:noFill/>
                    <a:ln w="9525">
                      <a:noFill/>
                      <a:miter lim="800000"/>
                      <a:headEnd/>
                      <a:tailEnd/>
                    </a:ln>
                  </pic:spPr>
                </pic:pic>
              </a:graphicData>
            </a:graphic>
          </wp:inline>
        </w:drawing>
      </w:r>
    </w:p>
    <w:p w:rsidR="004A0E26" w:rsidRDefault="00BE0A8E" w:rsidP="00864C0A">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w:t>
      </w:r>
      <w:r w:rsidR="00864C0A" w:rsidRPr="00864C0A">
        <w:rPr>
          <w:rFonts w:ascii="Arabic Typesetting" w:hAnsi="Arabic Typesetting" w:cs="Akhbar MT"/>
          <w:sz w:val="42"/>
          <w:szCs w:val="42"/>
          <w:rtl/>
        </w:rPr>
        <w:t xml:space="preserve"> وما كنا مهلكي القرى إلا وأهلها ظالمون لأنفسهم بكفرهم بالله ومعصيته, فهم بذلك مستحقون للعقوبة والنكال.</w:t>
      </w:r>
    </w:p>
    <w:p w:rsidR="00586107" w:rsidRDefault="00BA1BE2" w:rsidP="00864C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60- </w:t>
      </w:r>
      <w:r w:rsidR="00864C0A" w:rsidRPr="00864C0A">
        <w:rPr>
          <w:rFonts w:ascii="Arabic Typesetting" w:hAnsi="Arabic Typesetting" w:cs="Akhbar MT"/>
          <w:sz w:val="42"/>
          <w:szCs w:val="42"/>
          <w:rtl/>
        </w:rPr>
        <w:t>وما أُعطيتم -أيها الناس- من شيء من الأموال والأولاد, فإنما هو متاع تتمتعون به في هذه الحياة الدنيا, وزينة يُتزيَّن بها, وما عند الله لأهل طاعته وولايته خير وأبقى; لأنه دائم لا نفاد له, أفلا تكون لكم عقول -أيها القوم- تتدبرون بها, فتعرفون الخير من الشر؟</w:t>
      </w:r>
    </w:p>
    <w:p w:rsidR="00BE0A8E" w:rsidRDefault="00BE0A8E" w:rsidP="00BE0A8E">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741400" cy="3334871"/>
            <wp:effectExtent l="19050" t="0" r="2050" b="0"/>
            <wp:docPr id="31" name="Picture 4" descr="C:\Documents and Settings\User\Desktop\أبقى.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أبقى.jpeg"/>
                    <pic:cNvPicPr>
                      <a:picLocks noChangeAspect="1" noChangeArrowheads="1"/>
                    </pic:cNvPicPr>
                  </pic:nvPicPr>
                  <pic:blipFill>
                    <a:blip r:embed="rId39"/>
                    <a:srcRect/>
                    <a:stretch>
                      <a:fillRect/>
                    </a:stretch>
                  </pic:blipFill>
                  <pic:spPr bwMode="auto">
                    <a:xfrm>
                      <a:off x="0" y="0"/>
                      <a:ext cx="4749316" cy="3340438"/>
                    </a:xfrm>
                    <a:prstGeom prst="rect">
                      <a:avLst/>
                    </a:prstGeom>
                    <a:noFill/>
                    <a:ln w="9525">
                      <a:noFill/>
                      <a:miter lim="800000"/>
                      <a:headEnd/>
                      <a:tailEnd/>
                    </a:ln>
                  </pic:spPr>
                </pic:pic>
              </a:graphicData>
            </a:graphic>
          </wp:inline>
        </w:drawing>
      </w:r>
    </w:p>
    <w:p w:rsidR="00BE0A8E" w:rsidRDefault="00BA1BE2" w:rsidP="00864C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61- </w:t>
      </w:r>
      <w:r w:rsidR="00864C0A" w:rsidRPr="00BE0A8E">
        <w:rPr>
          <w:rFonts w:ascii="Arabic Typesetting" w:hAnsi="Arabic Typesetting" w:cs="Akhbar MT"/>
          <w:sz w:val="42"/>
          <w:szCs w:val="42"/>
          <w:u w:val="single"/>
          <w:rtl/>
        </w:rPr>
        <w:t xml:space="preserve">أفمَن </w:t>
      </w:r>
      <w:r w:rsidR="00BE0A8E" w:rsidRPr="00BE0A8E">
        <w:rPr>
          <w:rFonts w:ascii="Arabic Typesetting" w:hAnsi="Arabic Typesetting" w:cs="Akhbar MT" w:hint="cs"/>
          <w:sz w:val="42"/>
          <w:szCs w:val="42"/>
          <w:u w:val="single"/>
          <w:rtl/>
        </w:rPr>
        <w:t>:</w:t>
      </w:r>
    </w:p>
    <w:p w:rsidR="00BE0A8E" w:rsidRDefault="00864C0A" w:rsidP="00BE0A8E">
      <w:pPr>
        <w:jc w:val="lowKashida"/>
        <w:rPr>
          <w:rFonts w:ascii="Arabic Typesetting" w:hAnsi="Arabic Typesetting" w:cs="Akhbar MT"/>
          <w:sz w:val="42"/>
          <w:szCs w:val="42"/>
          <w:rtl/>
        </w:rPr>
      </w:pPr>
      <w:r w:rsidRPr="00864C0A">
        <w:rPr>
          <w:rFonts w:ascii="Arabic Typesetting" w:hAnsi="Arabic Typesetting" w:cs="Akhbar MT"/>
          <w:sz w:val="42"/>
          <w:szCs w:val="42"/>
          <w:rtl/>
        </w:rPr>
        <w:t>وعدناه مِن خَلْقنا على طاعته إيانا الجنة, فهو ملاقٍ ما وُعِدَ, وصائر إليه</w:t>
      </w:r>
      <w:r w:rsidR="00BE0A8E">
        <w:rPr>
          <w:rFonts w:ascii="Arabic Typesetting" w:hAnsi="Arabic Typesetting" w:cs="Akhbar MT" w:hint="cs"/>
          <w:sz w:val="42"/>
          <w:szCs w:val="42"/>
          <w:rtl/>
        </w:rPr>
        <w:t>.</w:t>
      </w:r>
    </w:p>
    <w:p w:rsidR="00BE0A8E" w:rsidRDefault="00864C0A" w:rsidP="00BE0A8E">
      <w:pPr>
        <w:jc w:val="lowKashida"/>
        <w:rPr>
          <w:rFonts w:ascii="Arabic Typesetting" w:hAnsi="Arabic Typesetting" w:cs="Akhbar MT"/>
          <w:sz w:val="42"/>
          <w:szCs w:val="42"/>
          <w:rtl/>
        </w:rPr>
      </w:pPr>
      <w:r w:rsidRPr="00864C0A">
        <w:rPr>
          <w:rFonts w:ascii="Arabic Typesetting" w:hAnsi="Arabic Typesetting" w:cs="Akhbar MT"/>
          <w:sz w:val="42"/>
          <w:szCs w:val="42"/>
          <w:rtl/>
        </w:rPr>
        <w:t xml:space="preserve"> </w:t>
      </w:r>
      <w:r w:rsidRPr="00BE0A8E">
        <w:rPr>
          <w:rFonts w:ascii="Arabic Typesetting" w:hAnsi="Arabic Typesetting" w:cs="Akhbar MT"/>
          <w:sz w:val="42"/>
          <w:szCs w:val="42"/>
          <w:u w:val="single"/>
          <w:rtl/>
        </w:rPr>
        <w:t>كمن</w:t>
      </w:r>
      <w:r w:rsidRPr="00864C0A">
        <w:rPr>
          <w:rFonts w:ascii="Arabic Typesetting" w:hAnsi="Arabic Typesetting" w:cs="Akhbar MT"/>
          <w:sz w:val="42"/>
          <w:szCs w:val="42"/>
          <w:rtl/>
        </w:rPr>
        <w:t xml:space="preserve"> </w:t>
      </w:r>
      <w:r w:rsidR="00BE0A8E">
        <w:rPr>
          <w:rFonts w:ascii="Arabic Typesetting" w:hAnsi="Arabic Typesetting" w:cs="Akhbar MT" w:hint="cs"/>
          <w:sz w:val="42"/>
          <w:szCs w:val="42"/>
          <w:rtl/>
        </w:rPr>
        <w:t>:</w:t>
      </w:r>
    </w:p>
    <w:p w:rsidR="00864C0A" w:rsidRDefault="00864C0A" w:rsidP="00BE0A8E">
      <w:pPr>
        <w:jc w:val="lowKashida"/>
        <w:rPr>
          <w:rFonts w:ascii="Arabic Typesetting" w:hAnsi="Arabic Typesetting" w:cs="Akhbar MT"/>
          <w:sz w:val="42"/>
          <w:szCs w:val="42"/>
          <w:rtl/>
        </w:rPr>
      </w:pPr>
      <w:r w:rsidRPr="00864C0A">
        <w:rPr>
          <w:rFonts w:ascii="Arabic Typesetting" w:hAnsi="Arabic Typesetting" w:cs="Akhbar MT"/>
          <w:sz w:val="42"/>
          <w:szCs w:val="42"/>
          <w:rtl/>
        </w:rPr>
        <w:t xml:space="preserve">متعناه في الحياة الدنيا متاعها, فتمتع به, وآثر لذة عاجلة على آجلة, ثم هو يوم القيامة من المحضرين للحساب والجزاء؟ </w:t>
      </w:r>
    </w:p>
    <w:p w:rsidR="00586107" w:rsidRDefault="00BE0A8E" w:rsidP="00864C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864C0A" w:rsidRPr="00864C0A">
        <w:rPr>
          <w:rFonts w:ascii="Arabic Typesetting" w:hAnsi="Arabic Typesetting" w:cs="Akhbar MT"/>
          <w:sz w:val="42"/>
          <w:szCs w:val="42"/>
          <w:rtl/>
        </w:rPr>
        <w:t>لا يستوي الفريقان, فليختر العاقل لنفسه ما هو أولى بالاختيار, وهو طاعة الله وابتغاء مرضاته.</w:t>
      </w:r>
    </w:p>
    <w:p w:rsidR="00BE0A8E" w:rsidRPr="00BE0A8E" w:rsidRDefault="00BE0A8E" w:rsidP="00864C0A">
      <w:pPr>
        <w:jc w:val="lowKashida"/>
        <w:rPr>
          <w:rFonts w:ascii="Arabic Typesetting" w:hAnsi="Arabic Typesetting" w:cs="Arabic Typesetting"/>
          <w:color w:val="0000FF"/>
          <w:sz w:val="54"/>
          <w:szCs w:val="54"/>
          <w:u w:val="single"/>
          <w:rtl/>
        </w:rPr>
      </w:pPr>
      <w:r w:rsidRPr="00BE0A8E">
        <w:rPr>
          <w:rFonts w:ascii="Arabic Typesetting" w:hAnsi="Arabic Typesetting" w:cs="Arabic Typesetting" w:hint="cs"/>
          <w:color w:val="0000FF"/>
          <w:sz w:val="54"/>
          <w:szCs w:val="54"/>
          <w:u w:val="single"/>
          <w:rtl/>
        </w:rPr>
        <w:lastRenderedPageBreak/>
        <w:t>موقف الكفار يوم القيامة</w:t>
      </w:r>
    </w:p>
    <w:p w:rsidR="008F7DD5" w:rsidRDefault="00BA1BE2" w:rsidP="00864C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62- </w:t>
      </w:r>
      <w:r w:rsidR="00864C0A" w:rsidRPr="00864C0A">
        <w:rPr>
          <w:rFonts w:ascii="Arabic Typesetting" w:hAnsi="Arabic Typesetting" w:cs="Akhbar MT"/>
          <w:sz w:val="42"/>
          <w:szCs w:val="42"/>
          <w:rtl/>
        </w:rPr>
        <w:t xml:space="preserve">ويوم ينادي الله عز وجل الذين أشركوا به الأولياء والأوثان في الدنيا, فيقول لهم: </w:t>
      </w:r>
    </w:p>
    <w:p w:rsidR="00BA1BE2" w:rsidRDefault="00864C0A" w:rsidP="00864C0A">
      <w:pPr>
        <w:jc w:val="lowKashida"/>
        <w:rPr>
          <w:rFonts w:ascii="Arabic Typesetting" w:hAnsi="Arabic Typesetting" w:cs="Akhbar MT"/>
          <w:sz w:val="42"/>
          <w:szCs w:val="42"/>
          <w:rtl/>
        </w:rPr>
      </w:pPr>
      <w:r w:rsidRPr="00864C0A">
        <w:rPr>
          <w:rFonts w:ascii="Arabic Typesetting" w:hAnsi="Arabic Typesetting" w:cs="Akhbar MT"/>
          <w:sz w:val="42"/>
          <w:szCs w:val="42"/>
          <w:rtl/>
        </w:rPr>
        <w:t>أين شركائي الذين كنتم تزعمون أنهم لي شركاء؟</w:t>
      </w:r>
    </w:p>
    <w:p w:rsidR="008F7DD5" w:rsidRDefault="00BA1BE2" w:rsidP="00864C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63- </w:t>
      </w:r>
      <w:r w:rsidR="00864C0A" w:rsidRPr="00864C0A">
        <w:rPr>
          <w:rFonts w:ascii="Arabic Typesetting" w:hAnsi="Arabic Typesetting" w:cs="Akhbar MT"/>
          <w:sz w:val="42"/>
          <w:szCs w:val="42"/>
          <w:rtl/>
        </w:rPr>
        <w:t xml:space="preserve">قال الذين حقَّ عليهم العذاب, وهم دعاة الكفر: </w:t>
      </w:r>
    </w:p>
    <w:p w:rsidR="00864C0A" w:rsidRDefault="00864C0A" w:rsidP="00864C0A">
      <w:pPr>
        <w:jc w:val="lowKashida"/>
        <w:rPr>
          <w:rFonts w:ascii="Arabic Typesetting" w:hAnsi="Arabic Typesetting" w:cs="Akhbar MT"/>
          <w:sz w:val="42"/>
          <w:szCs w:val="42"/>
          <w:rtl/>
        </w:rPr>
      </w:pPr>
      <w:r w:rsidRPr="00864C0A">
        <w:rPr>
          <w:rFonts w:ascii="Arabic Typesetting" w:hAnsi="Arabic Typesetting" w:cs="Akhbar MT"/>
          <w:sz w:val="42"/>
          <w:szCs w:val="42"/>
          <w:rtl/>
        </w:rPr>
        <w:t>ربنا هؤلاء الذين أضللنا, أضللناهم كما ضللنا, تبرأنا إليك مِن ولايتهم ونصرتهم, ما كانوا إيانا يعبدون, وإنما كانوا يعبدون الشياطين.</w:t>
      </w:r>
    </w:p>
    <w:p w:rsidR="00BE0A8E" w:rsidRDefault="00BE0A8E" w:rsidP="00BE0A8E">
      <w:pPr>
        <w:jc w:val="center"/>
        <w:rPr>
          <w:rFonts w:ascii="Arabic Typesetting" w:hAnsi="Arabic Typesetting" w:cs="Akhbar MT"/>
          <w:sz w:val="42"/>
          <w:szCs w:val="42"/>
          <w:rtl/>
        </w:rPr>
      </w:pPr>
      <w:r>
        <w:rPr>
          <w:noProof/>
        </w:rPr>
        <w:drawing>
          <wp:inline distT="0" distB="0" distL="0" distR="0">
            <wp:extent cx="4111023" cy="2936838"/>
            <wp:effectExtent l="19050" t="0" r="3777" b="0"/>
            <wp:docPr id="32" name="irc_mi" descr="https://encrypted-tbn1.gstatic.com/images?q=tbn:ANd9GcTBRJVdTi0FBm_ZTNVx1dQMumCwcOqzLZyKvVKNRHM9j5nGUy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BRJVdTi0FBm_ZTNVx1dQMumCwcOqzLZyKvVKNRHM9j5nGUyO5"/>
                    <pic:cNvPicPr>
                      <a:picLocks noChangeAspect="1" noChangeArrowheads="1"/>
                    </pic:cNvPicPr>
                  </pic:nvPicPr>
                  <pic:blipFill>
                    <a:blip r:embed="rId40"/>
                    <a:srcRect/>
                    <a:stretch>
                      <a:fillRect/>
                    </a:stretch>
                  </pic:blipFill>
                  <pic:spPr bwMode="auto">
                    <a:xfrm>
                      <a:off x="0" y="0"/>
                      <a:ext cx="4114571" cy="2939373"/>
                    </a:xfrm>
                    <a:prstGeom prst="rect">
                      <a:avLst/>
                    </a:prstGeom>
                    <a:noFill/>
                    <a:ln w="9525">
                      <a:noFill/>
                      <a:miter lim="800000"/>
                      <a:headEnd/>
                      <a:tailEnd/>
                    </a:ln>
                  </pic:spPr>
                </pic:pic>
              </a:graphicData>
            </a:graphic>
          </wp:inline>
        </w:drawing>
      </w:r>
    </w:p>
    <w:p w:rsidR="008F7DD5" w:rsidRDefault="00BA1BE2" w:rsidP="00864C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64- </w:t>
      </w:r>
      <w:r w:rsidR="00864C0A" w:rsidRPr="00864C0A">
        <w:rPr>
          <w:rFonts w:ascii="Arabic Typesetting" w:hAnsi="Arabic Typesetting" w:cs="Akhbar MT"/>
          <w:sz w:val="42"/>
          <w:szCs w:val="42"/>
          <w:rtl/>
        </w:rPr>
        <w:t xml:space="preserve">وقيل للمشركين بالله يوم القيامة: </w:t>
      </w:r>
    </w:p>
    <w:p w:rsidR="000528BE" w:rsidRDefault="00864C0A" w:rsidP="00864C0A">
      <w:pPr>
        <w:jc w:val="lowKashida"/>
        <w:rPr>
          <w:rFonts w:ascii="Arabic Typesetting" w:hAnsi="Arabic Typesetting" w:cs="Akhbar MT"/>
          <w:sz w:val="42"/>
          <w:szCs w:val="42"/>
          <w:rtl/>
        </w:rPr>
      </w:pPr>
      <w:r w:rsidRPr="00864C0A">
        <w:rPr>
          <w:rFonts w:ascii="Arabic Typesetting" w:hAnsi="Arabic Typesetting" w:cs="Akhbar MT"/>
          <w:sz w:val="42"/>
          <w:szCs w:val="42"/>
          <w:rtl/>
        </w:rPr>
        <w:t xml:space="preserve">ادعوا شركاءكم </w:t>
      </w:r>
      <w:r>
        <w:rPr>
          <w:rFonts w:ascii="Arabic Typesetting" w:hAnsi="Arabic Typesetting" w:cs="Akhbar MT" w:hint="cs"/>
          <w:sz w:val="42"/>
          <w:szCs w:val="42"/>
          <w:rtl/>
        </w:rPr>
        <w:t>(الأصنام)</w:t>
      </w:r>
      <w:r w:rsidRPr="00864C0A">
        <w:rPr>
          <w:rFonts w:ascii="Arabic Typesetting" w:hAnsi="Arabic Typesetting" w:cs="Akhbar MT"/>
          <w:sz w:val="42"/>
          <w:szCs w:val="42"/>
          <w:rtl/>
        </w:rPr>
        <w:t>الذين كنتم تعبدونهم من دون الله, فدعوهم فلم يستجيبوا لهم, وعاينوا العذاب, لو أنهم كانوا في الدنيا مهتدين للحق لما عُذِّبوا.</w:t>
      </w:r>
    </w:p>
    <w:p w:rsidR="008F7DD5" w:rsidRDefault="00BA1BE2" w:rsidP="00C25F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65- </w:t>
      </w:r>
      <w:r w:rsidR="00C25FF2" w:rsidRPr="00C25FF2">
        <w:rPr>
          <w:rFonts w:ascii="Arabic Typesetting" w:hAnsi="Arabic Typesetting" w:cs="Akhbar MT"/>
          <w:sz w:val="42"/>
          <w:szCs w:val="42"/>
          <w:rtl/>
        </w:rPr>
        <w:t xml:space="preserve">ويوم ينادي الله هؤلاء المشركين, فيقول: </w:t>
      </w:r>
    </w:p>
    <w:p w:rsidR="00BA1BE2" w:rsidRDefault="00C25FF2" w:rsidP="00C25FF2">
      <w:pPr>
        <w:jc w:val="lowKashida"/>
        <w:rPr>
          <w:rFonts w:ascii="Arabic Typesetting" w:hAnsi="Arabic Typesetting" w:cs="Akhbar MT"/>
          <w:sz w:val="42"/>
          <w:szCs w:val="42"/>
          <w:rtl/>
        </w:rPr>
      </w:pPr>
      <w:r w:rsidRPr="00C25FF2">
        <w:rPr>
          <w:rFonts w:ascii="Arabic Typesetting" w:hAnsi="Arabic Typesetting" w:cs="Akhbar MT"/>
          <w:sz w:val="42"/>
          <w:szCs w:val="42"/>
          <w:rtl/>
        </w:rPr>
        <w:t>بأيِّ شيء أجبتم المرسلين فيما أرسلناهم به إليكم؟</w:t>
      </w:r>
    </w:p>
    <w:p w:rsidR="001D6999" w:rsidRPr="001D6999" w:rsidRDefault="00BA1BE2" w:rsidP="00C25FF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66- </w:t>
      </w:r>
      <w:r w:rsidRPr="005F7E3C">
        <w:rPr>
          <w:rFonts w:ascii="Arabic Typesetting" w:hAnsi="Arabic Typesetting" w:cs="Akhbar MT"/>
          <w:sz w:val="42"/>
          <w:szCs w:val="42"/>
          <w:rtl/>
        </w:rPr>
        <w:t xml:space="preserve"> </w:t>
      </w:r>
      <w:r w:rsidR="00C25FF2" w:rsidRPr="00C25FF2">
        <w:rPr>
          <w:rFonts w:ascii="Arabic Typesetting" w:hAnsi="Arabic Typesetting" w:cs="Akhbar MT"/>
          <w:sz w:val="42"/>
          <w:szCs w:val="42"/>
          <w:rtl/>
        </w:rPr>
        <w:t>فخفيت عليهم الحجج, فلم يَدْروا ما يحتجون به, فهم لا يسأل بعضهم بعضًا عما يحتجون به سؤال انتفاع.</w:t>
      </w:r>
    </w:p>
    <w:p w:rsidR="008F7DD5" w:rsidRPr="008F7DD5" w:rsidRDefault="008F7DD5" w:rsidP="00C25FF2">
      <w:pPr>
        <w:jc w:val="lowKashida"/>
        <w:rPr>
          <w:rFonts w:ascii="Arabic Typesetting" w:hAnsi="Arabic Typesetting" w:cs="Arabic Typesetting"/>
          <w:color w:val="0000FF"/>
          <w:sz w:val="54"/>
          <w:szCs w:val="54"/>
          <w:u w:val="single"/>
          <w:rtl/>
        </w:rPr>
      </w:pPr>
      <w:r w:rsidRPr="008F7DD5">
        <w:rPr>
          <w:rFonts w:ascii="Arabic Typesetting" w:hAnsi="Arabic Typesetting" w:cs="Arabic Typesetting" w:hint="cs"/>
          <w:color w:val="0000FF"/>
          <w:sz w:val="54"/>
          <w:szCs w:val="54"/>
          <w:u w:val="single"/>
          <w:rtl/>
        </w:rPr>
        <w:lastRenderedPageBreak/>
        <w:t>التوبة فوز</w:t>
      </w:r>
    </w:p>
    <w:p w:rsidR="001D6999" w:rsidRDefault="00BA1BE2" w:rsidP="00C25F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67- </w:t>
      </w:r>
      <w:r w:rsidR="00C25FF2" w:rsidRPr="00C25FF2">
        <w:rPr>
          <w:rFonts w:ascii="Arabic Typesetting" w:hAnsi="Arabic Typesetting" w:cs="Akhbar MT"/>
          <w:sz w:val="42"/>
          <w:szCs w:val="42"/>
          <w:rtl/>
        </w:rPr>
        <w:t>فأما من تاب من المشركين, وأخلص لله العبادة, وعمل بما أمره الله به ورسوله, فهو من الفائزين في الدارين.</w:t>
      </w:r>
    </w:p>
    <w:p w:rsidR="00BA1BE2" w:rsidRDefault="00BA1BE2" w:rsidP="00C25F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68- </w:t>
      </w:r>
      <w:r w:rsidR="00C25FF2" w:rsidRPr="00C25FF2">
        <w:rPr>
          <w:rFonts w:ascii="Arabic Typesetting" w:hAnsi="Arabic Typesetting" w:cs="Akhbar MT"/>
          <w:sz w:val="42"/>
          <w:szCs w:val="42"/>
          <w:rtl/>
        </w:rPr>
        <w:t>وربك يخلق ما يشاء أن يخلقه, ويصطفي لولايته مَن يشاء من خلقه, وليس لأحد من الأمر والاختيار شيء, وإنما ذلك لله وحده سبحانه, تعالى وتنزَّه عن شركهم.</w:t>
      </w:r>
    </w:p>
    <w:p w:rsidR="008F7DD5" w:rsidRDefault="008F7DD5" w:rsidP="008F7DD5">
      <w:pPr>
        <w:jc w:val="center"/>
        <w:rPr>
          <w:rFonts w:ascii="Arabic Typesetting" w:hAnsi="Arabic Typesetting" w:cs="Akhbar MT"/>
          <w:sz w:val="42"/>
          <w:szCs w:val="42"/>
          <w:rtl/>
        </w:rPr>
      </w:pPr>
      <w:r>
        <w:rPr>
          <w:noProof/>
        </w:rPr>
        <w:drawing>
          <wp:inline distT="0" distB="0" distL="0" distR="0">
            <wp:extent cx="4801049" cy="2030276"/>
            <wp:effectExtent l="19050" t="0" r="0" b="0"/>
            <wp:docPr id="33" name="irc_mi" descr="http://www.splart.net/forumuploads/post-3348-1195834710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lart.net/forumuploads/post-3348-1195834710_thumb.jpg"/>
                    <pic:cNvPicPr>
                      <a:picLocks noChangeAspect="1" noChangeArrowheads="1"/>
                    </pic:cNvPicPr>
                  </pic:nvPicPr>
                  <pic:blipFill>
                    <a:blip r:embed="rId41"/>
                    <a:srcRect/>
                    <a:stretch>
                      <a:fillRect/>
                    </a:stretch>
                  </pic:blipFill>
                  <pic:spPr bwMode="auto">
                    <a:xfrm>
                      <a:off x="0" y="0"/>
                      <a:ext cx="4804241" cy="2031626"/>
                    </a:xfrm>
                    <a:prstGeom prst="rect">
                      <a:avLst/>
                    </a:prstGeom>
                    <a:noFill/>
                    <a:ln w="9525">
                      <a:noFill/>
                      <a:miter lim="800000"/>
                      <a:headEnd/>
                      <a:tailEnd/>
                    </a:ln>
                  </pic:spPr>
                </pic:pic>
              </a:graphicData>
            </a:graphic>
          </wp:inline>
        </w:drawing>
      </w:r>
    </w:p>
    <w:p w:rsidR="00443878" w:rsidRPr="00443878" w:rsidRDefault="00443878" w:rsidP="008F7DD5">
      <w:pPr>
        <w:jc w:val="center"/>
        <w:rPr>
          <w:rFonts w:ascii="Arabic Typesetting" w:hAnsi="Arabic Typesetting" w:cs="Akhbar MT"/>
          <w:sz w:val="28"/>
          <w:szCs w:val="28"/>
          <w:rtl/>
        </w:rPr>
      </w:pPr>
    </w:p>
    <w:p w:rsidR="001D6999" w:rsidRDefault="00BA1BE2" w:rsidP="00C25F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69- </w:t>
      </w:r>
      <w:r w:rsidRPr="005F7E3C">
        <w:rPr>
          <w:rFonts w:ascii="Arabic Typesetting" w:hAnsi="Arabic Typesetting" w:cs="Akhbar MT"/>
          <w:sz w:val="42"/>
          <w:szCs w:val="42"/>
          <w:rtl/>
        </w:rPr>
        <w:t xml:space="preserve"> </w:t>
      </w:r>
      <w:r w:rsidR="00C25FF2" w:rsidRPr="00C25FF2">
        <w:rPr>
          <w:rFonts w:ascii="Arabic Typesetting" w:hAnsi="Arabic Typesetting" w:cs="Akhbar MT"/>
          <w:sz w:val="42"/>
          <w:szCs w:val="42"/>
          <w:rtl/>
        </w:rPr>
        <w:t>وربك يعلم</w:t>
      </w:r>
      <w:r w:rsidR="00C25FF2">
        <w:rPr>
          <w:rFonts w:ascii="Arabic Typesetting" w:hAnsi="Arabic Typesetting" w:cs="Akhbar MT"/>
          <w:sz w:val="42"/>
          <w:szCs w:val="42"/>
          <w:rtl/>
        </w:rPr>
        <w:t xml:space="preserve"> ما تُخفي صدور خلقه وما يظهرونه</w:t>
      </w:r>
      <w:r w:rsidR="00C25FF2">
        <w:rPr>
          <w:rFonts w:ascii="Arabic Typesetting" w:hAnsi="Arabic Typesetting" w:cs="Akhbar MT" w:hint="cs"/>
          <w:sz w:val="42"/>
          <w:szCs w:val="42"/>
          <w:rtl/>
        </w:rPr>
        <w:t xml:space="preserve"> بألسنتهم .</w:t>
      </w:r>
    </w:p>
    <w:p w:rsidR="00443878" w:rsidRDefault="00443878" w:rsidP="00443878">
      <w:pPr>
        <w:jc w:val="center"/>
        <w:rPr>
          <w:rFonts w:ascii="Arabic Typesetting" w:hAnsi="Arabic Typesetting" w:cs="Akhbar MT"/>
          <w:sz w:val="42"/>
          <w:szCs w:val="42"/>
          <w:rtl/>
        </w:rPr>
      </w:pPr>
      <w:r>
        <w:rPr>
          <w:noProof/>
        </w:rPr>
        <w:drawing>
          <wp:inline distT="0" distB="0" distL="0" distR="0">
            <wp:extent cx="5098488" cy="1710466"/>
            <wp:effectExtent l="19050" t="0" r="6912" b="0"/>
            <wp:docPr id="34" name="irc_mi" descr="http://t2.gstatic.com/images?q=tbn:ANd9GcRW4Zr9n-0xCFgui8wMK-D_jOWPHyJ4QGOEVx6IE6XyQ6_Wt4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W4Zr9n-0xCFgui8wMK-D_jOWPHyJ4QGOEVx6IE6XyQ6_Wt4TO"/>
                    <pic:cNvPicPr>
                      <a:picLocks noChangeAspect="1" noChangeArrowheads="1"/>
                    </pic:cNvPicPr>
                  </pic:nvPicPr>
                  <pic:blipFill>
                    <a:blip r:embed="rId42"/>
                    <a:srcRect/>
                    <a:stretch>
                      <a:fillRect/>
                    </a:stretch>
                  </pic:blipFill>
                  <pic:spPr bwMode="auto">
                    <a:xfrm>
                      <a:off x="0" y="0"/>
                      <a:ext cx="5097767" cy="1710224"/>
                    </a:xfrm>
                    <a:prstGeom prst="rect">
                      <a:avLst/>
                    </a:prstGeom>
                    <a:noFill/>
                    <a:ln w="9525">
                      <a:noFill/>
                      <a:miter lim="800000"/>
                      <a:headEnd/>
                      <a:tailEnd/>
                    </a:ln>
                  </pic:spPr>
                </pic:pic>
              </a:graphicData>
            </a:graphic>
          </wp:inline>
        </w:drawing>
      </w:r>
    </w:p>
    <w:p w:rsidR="00443878" w:rsidRDefault="00BA1BE2" w:rsidP="00C25F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70- </w:t>
      </w:r>
      <w:r w:rsidRPr="005F7E3C">
        <w:rPr>
          <w:rFonts w:ascii="Arabic Typesetting" w:hAnsi="Arabic Typesetting" w:cs="Akhbar MT"/>
          <w:sz w:val="42"/>
          <w:szCs w:val="42"/>
          <w:rtl/>
        </w:rPr>
        <w:t xml:space="preserve"> </w:t>
      </w:r>
      <w:r w:rsidR="00443878">
        <w:rPr>
          <w:rFonts w:ascii="Arabic Typesetting" w:hAnsi="Arabic Typesetting" w:cs="Akhbar MT"/>
          <w:sz w:val="42"/>
          <w:szCs w:val="42"/>
          <w:rtl/>
        </w:rPr>
        <w:t>وهو الله الذي لا معبود بحق سواه</w:t>
      </w:r>
      <w:r w:rsidR="00443878">
        <w:rPr>
          <w:rFonts w:ascii="Arabic Typesetting" w:hAnsi="Arabic Typesetting" w:cs="Akhbar MT" w:hint="cs"/>
          <w:sz w:val="42"/>
          <w:szCs w:val="42"/>
          <w:rtl/>
        </w:rPr>
        <w:t>:</w:t>
      </w:r>
    </w:p>
    <w:p w:rsidR="00443878" w:rsidRDefault="00443878" w:rsidP="00C25FF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25FF2" w:rsidRPr="00C25FF2">
        <w:rPr>
          <w:rFonts w:ascii="Arabic Typesetting" w:hAnsi="Arabic Typesetting" w:cs="Akhbar MT"/>
          <w:sz w:val="42"/>
          <w:szCs w:val="42"/>
          <w:rtl/>
        </w:rPr>
        <w:t xml:space="preserve"> له الثناء </w:t>
      </w:r>
      <w:r>
        <w:rPr>
          <w:rFonts w:ascii="Arabic Typesetting" w:hAnsi="Arabic Typesetting" w:cs="Akhbar MT"/>
          <w:sz w:val="42"/>
          <w:szCs w:val="42"/>
          <w:rtl/>
        </w:rPr>
        <w:t>الجميل والشكر في الدنيا والآخرة</w:t>
      </w:r>
      <w:r>
        <w:rPr>
          <w:rFonts w:ascii="Arabic Typesetting" w:hAnsi="Arabic Typesetting" w:cs="Akhbar MT" w:hint="cs"/>
          <w:sz w:val="42"/>
          <w:szCs w:val="42"/>
          <w:rtl/>
        </w:rPr>
        <w:t>.</w:t>
      </w:r>
    </w:p>
    <w:p w:rsidR="00443878" w:rsidRDefault="00443878" w:rsidP="00C25FF2">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وله الحكم بين خلقه</w:t>
      </w:r>
      <w:r>
        <w:rPr>
          <w:rFonts w:ascii="Arabic Typesetting" w:hAnsi="Arabic Typesetting" w:cs="Akhbar MT" w:hint="cs"/>
          <w:sz w:val="42"/>
          <w:szCs w:val="42"/>
          <w:rtl/>
        </w:rPr>
        <w:t>.</w:t>
      </w:r>
    </w:p>
    <w:p w:rsidR="00BA1BE2" w:rsidRDefault="00443878" w:rsidP="00C25FF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25FF2" w:rsidRPr="00C25FF2">
        <w:rPr>
          <w:rFonts w:ascii="Arabic Typesetting" w:hAnsi="Arabic Typesetting" w:cs="Akhbar MT"/>
          <w:sz w:val="42"/>
          <w:szCs w:val="42"/>
          <w:rtl/>
        </w:rPr>
        <w:t xml:space="preserve"> وإليه تُرَدُّون بعد مماتكم للحساب والجزاء.</w:t>
      </w:r>
    </w:p>
    <w:p w:rsidR="00BA1BE2" w:rsidRDefault="00BA1BE2" w:rsidP="00443878">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71- </w:t>
      </w:r>
      <w:r w:rsidR="00C25FF2" w:rsidRPr="00C25FF2">
        <w:rPr>
          <w:rFonts w:ascii="Arabic Typesetting" w:hAnsi="Arabic Typesetting" w:cs="Akhbar MT"/>
          <w:sz w:val="42"/>
          <w:szCs w:val="42"/>
          <w:rtl/>
        </w:rPr>
        <w:t>قل -أيها الرسول-: أخبروني -أيها الناس- إن جعل الله عليكم الليل دائمًا إلى يوم القيامة, مَن إله غير الله يأتيكم بضياء تستضيئون به؟ أفلا تسمعون سماع تفهم فترجعوا عن الإشراك ؟</w:t>
      </w:r>
    </w:p>
    <w:p w:rsidR="00443878" w:rsidRDefault="00443878" w:rsidP="00443878">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211130" cy="3908565"/>
            <wp:effectExtent l="19050" t="0" r="8570" b="0"/>
            <wp:docPr id="36" name="Picture 20" descr="C:\Documents and Settings\User\Desktop\5468aed1cbc3df0621e1e0452e97c7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Desktop\5468aed1cbc3df0621e1e0452e97c7d3.jpeg"/>
                    <pic:cNvPicPr>
                      <a:picLocks noChangeAspect="1" noChangeArrowheads="1"/>
                    </pic:cNvPicPr>
                  </pic:nvPicPr>
                  <pic:blipFill>
                    <a:blip r:embed="rId43"/>
                    <a:srcRect/>
                    <a:stretch>
                      <a:fillRect/>
                    </a:stretch>
                  </pic:blipFill>
                  <pic:spPr bwMode="auto">
                    <a:xfrm>
                      <a:off x="0" y="0"/>
                      <a:ext cx="5212506" cy="3909597"/>
                    </a:xfrm>
                    <a:prstGeom prst="rect">
                      <a:avLst/>
                    </a:prstGeom>
                    <a:noFill/>
                    <a:ln w="9525">
                      <a:noFill/>
                      <a:miter lim="800000"/>
                      <a:headEnd/>
                      <a:tailEnd/>
                    </a:ln>
                  </pic:spPr>
                </pic:pic>
              </a:graphicData>
            </a:graphic>
          </wp:inline>
        </w:drawing>
      </w:r>
    </w:p>
    <w:p w:rsidR="001D6999" w:rsidRDefault="00BA1BE2" w:rsidP="00C25F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72- </w:t>
      </w:r>
      <w:r w:rsidR="00C25FF2" w:rsidRPr="00C25FF2">
        <w:rPr>
          <w:rFonts w:ascii="Arabic Typesetting" w:hAnsi="Arabic Typesetting" w:cs="Akhbar MT"/>
          <w:sz w:val="42"/>
          <w:szCs w:val="42"/>
          <w:rtl/>
        </w:rPr>
        <w:t>قل لهم: أخبروني إن جعل الله عليكم النهار دائمًا إلى يوم القيامة, مَن إله غير الله يأتيكم بليل تستقرون وتهدؤون فيه؟ أفلا ترو</w:t>
      </w:r>
      <w:r w:rsidR="00C25FF2">
        <w:rPr>
          <w:rFonts w:ascii="Arabic Typesetting" w:hAnsi="Arabic Typesetting" w:cs="Akhbar MT"/>
          <w:sz w:val="42"/>
          <w:szCs w:val="42"/>
          <w:rtl/>
        </w:rPr>
        <w:t>ن بأبصاركم اختلاف الليل والنهار</w:t>
      </w:r>
      <w:r w:rsidR="00C25FF2">
        <w:rPr>
          <w:rFonts w:ascii="Arabic Typesetting" w:hAnsi="Arabic Typesetting" w:cs="Akhbar MT" w:hint="cs"/>
          <w:sz w:val="42"/>
          <w:szCs w:val="42"/>
          <w:rtl/>
        </w:rPr>
        <w:t xml:space="preserve"> و</w:t>
      </w:r>
      <w:r w:rsidR="00C25FF2" w:rsidRPr="00C25FF2">
        <w:rPr>
          <w:rFonts w:ascii="Arabic Typesetting" w:hAnsi="Arabic Typesetting" w:cs="Akhbar MT"/>
          <w:sz w:val="42"/>
          <w:szCs w:val="42"/>
          <w:rtl/>
        </w:rPr>
        <w:t>ما أنتم عليه من الخطأ في الاشراك فترجعوا عنه</w:t>
      </w:r>
      <w:r w:rsidR="00C25FF2">
        <w:rPr>
          <w:rFonts w:ascii="Arabic Typesetting" w:hAnsi="Arabic Typesetting" w:cs="Akhbar MT" w:hint="cs"/>
          <w:sz w:val="42"/>
          <w:szCs w:val="42"/>
          <w:rtl/>
        </w:rPr>
        <w:t>؟</w:t>
      </w:r>
    </w:p>
    <w:p w:rsidR="00443878" w:rsidRDefault="00443878" w:rsidP="00F7232A">
      <w:pPr>
        <w:jc w:val="center"/>
        <w:rPr>
          <w:rFonts w:ascii="Arabic Typesetting" w:hAnsi="Arabic Typesetting" w:cs="Akhbar MT"/>
          <w:sz w:val="42"/>
          <w:szCs w:val="42"/>
          <w:rtl/>
        </w:rPr>
      </w:pPr>
      <w:r>
        <w:rPr>
          <w:noProof/>
        </w:rPr>
        <w:drawing>
          <wp:inline distT="0" distB="0" distL="0" distR="0">
            <wp:extent cx="5080075" cy="2332165"/>
            <wp:effectExtent l="19050" t="0" r="6275" b="0"/>
            <wp:docPr id="37" name="irc_mi" descr="http://t2.gstatic.com/images?q=tbn:ANd9GcSxgDK1ZP5KhM2X-Tqm8ccNZB6wtv8pOVJFZCKYtLtoAimoY7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SxgDK1ZP5KhM2X-Tqm8ccNZB6wtv8pOVJFZCKYtLtoAimoY7Eh"/>
                    <pic:cNvPicPr>
                      <a:picLocks noChangeAspect="1" noChangeArrowheads="1"/>
                    </pic:cNvPicPr>
                  </pic:nvPicPr>
                  <pic:blipFill>
                    <a:blip r:embed="rId44"/>
                    <a:srcRect/>
                    <a:stretch>
                      <a:fillRect/>
                    </a:stretch>
                  </pic:blipFill>
                  <pic:spPr bwMode="auto">
                    <a:xfrm>
                      <a:off x="0" y="0"/>
                      <a:ext cx="5085136" cy="2334488"/>
                    </a:xfrm>
                    <a:prstGeom prst="rect">
                      <a:avLst/>
                    </a:prstGeom>
                    <a:noFill/>
                    <a:ln w="9525">
                      <a:noFill/>
                      <a:miter lim="800000"/>
                      <a:headEnd/>
                      <a:tailEnd/>
                    </a:ln>
                  </pic:spPr>
                </pic:pic>
              </a:graphicData>
            </a:graphic>
          </wp:inline>
        </w:drawing>
      </w:r>
    </w:p>
    <w:p w:rsidR="00443878" w:rsidRPr="00F7232A" w:rsidRDefault="00F7232A" w:rsidP="00C25FF2">
      <w:pPr>
        <w:jc w:val="lowKashida"/>
        <w:rPr>
          <w:rFonts w:ascii="Arabic Typesetting" w:hAnsi="Arabic Typesetting" w:cs="Arabic Typesetting"/>
          <w:color w:val="0000FF"/>
          <w:sz w:val="54"/>
          <w:szCs w:val="54"/>
          <w:u w:val="single"/>
          <w:rtl/>
        </w:rPr>
      </w:pPr>
      <w:r w:rsidRPr="00F7232A">
        <w:rPr>
          <w:rFonts w:ascii="Arabic Typesetting" w:hAnsi="Arabic Typesetting" w:cs="Arabic Typesetting" w:hint="cs"/>
          <w:color w:val="0000FF"/>
          <w:sz w:val="54"/>
          <w:szCs w:val="54"/>
          <w:u w:val="single"/>
          <w:rtl/>
        </w:rPr>
        <w:lastRenderedPageBreak/>
        <w:t>تعاقب الليل والنهار من رحمات الله تعالى لخلقه</w:t>
      </w:r>
    </w:p>
    <w:p w:rsidR="0076126D" w:rsidRDefault="00BA1BE2" w:rsidP="00C25F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73- </w:t>
      </w:r>
      <w:r w:rsidR="00C25FF2" w:rsidRPr="00C25FF2">
        <w:rPr>
          <w:rFonts w:ascii="Arabic Typesetting" w:hAnsi="Arabic Typesetting" w:cs="Akhbar MT"/>
          <w:sz w:val="42"/>
          <w:szCs w:val="42"/>
          <w:rtl/>
        </w:rPr>
        <w:t>ومن رحمته بكم -أيها الناس- أن جعل لكم الليل والنهار فخالف بينهما, فجعل هذا الليل ظلامًا؛ لتستقروا فيه وترتاح أبدانكم, وجعل لكم النهار ضياءً; لتطلبوا فيه معايشكم, ولتشكروا له على إنعامه عليكم بذلك.</w:t>
      </w:r>
    </w:p>
    <w:p w:rsidR="00F7232A" w:rsidRDefault="00F7232A" w:rsidP="00F7232A">
      <w:pPr>
        <w:jc w:val="center"/>
        <w:rPr>
          <w:rFonts w:ascii="Arabic Typesetting" w:hAnsi="Arabic Typesetting" w:cs="Akhbar MT"/>
          <w:sz w:val="42"/>
          <w:szCs w:val="42"/>
          <w:rtl/>
        </w:rPr>
      </w:pPr>
      <w:r>
        <w:rPr>
          <w:noProof/>
        </w:rPr>
        <w:drawing>
          <wp:inline distT="0" distB="0" distL="0" distR="0">
            <wp:extent cx="3624045" cy="3434966"/>
            <wp:effectExtent l="19050" t="0" r="0" b="0"/>
            <wp:docPr id="38" name="irc_mi" descr="http://t1.gstatic.com/images?q=tbn:ANd9GcQm8FixUJJLFBBYufkwRiiHQAf8HMIhsjaYI1nJigvInveYljli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Qm8FixUJJLFBBYufkwRiiHQAf8HMIhsjaYI1nJigvInveYljlibw"/>
                    <pic:cNvPicPr>
                      <a:picLocks noChangeAspect="1" noChangeArrowheads="1"/>
                    </pic:cNvPicPr>
                  </pic:nvPicPr>
                  <pic:blipFill>
                    <a:blip r:embed="rId45"/>
                    <a:srcRect/>
                    <a:stretch>
                      <a:fillRect/>
                    </a:stretch>
                  </pic:blipFill>
                  <pic:spPr bwMode="auto">
                    <a:xfrm>
                      <a:off x="0" y="0"/>
                      <a:ext cx="3624045" cy="3434966"/>
                    </a:xfrm>
                    <a:prstGeom prst="rect">
                      <a:avLst/>
                    </a:prstGeom>
                    <a:noFill/>
                    <a:ln w="9525">
                      <a:noFill/>
                      <a:miter lim="800000"/>
                      <a:headEnd/>
                      <a:tailEnd/>
                    </a:ln>
                  </pic:spPr>
                </pic:pic>
              </a:graphicData>
            </a:graphic>
          </wp:inline>
        </w:drawing>
      </w:r>
    </w:p>
    <w:p w:rsidR="00BA1BE2" w:rsidRDefault="00BA1BE2" w:rsidP="00C25F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74- </w:t>
      </w:r>
      <w:r w:rsidR="00C25FF2" w:rsidRPr="00C25FF2">
        <w:rPr>
          <w:rFonts w:ascii="Arabic Typesetting" w:hAnsi="Arabic Typesetting" w:cs="Akhbar MT"/>
          <w:sz w:val="42"/>
          <w:szCs w:val="42"/>
          <w:rtl/>
        </w:rPr>
        <w:t>ويوم ينادي الله هؤلاء المشركين, فيقول لهم: أين شركائي الذين كنتم تزعمون في الدنيا أنهم شركائي؟</w:t>
      </w:r>
    </w:p>
    <w:p w:rsidR="00F7232A" w:rsidRDefault="00BA1BE2" w:rsidP="00C25F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75- </w:t>
      </w:r>
      <w:r w:rsidR="00C25FF2" w:rsidRPr="00C25FF2">
        <w:rPr>
          <w:rFonts w:ascii="Arabic Typesetting" w:hAnsi="Arabic Typesetting" w:cs="Akhbar MT"/>
          <w:sz w:val="42"/>
          <w:szCs w:val="42"/>
          <w:rtl/>
        </w:rPr>
        <w:t xml:space="preserve">ونزعنا من كل أمة من الأمم المكذبة شهيدا -وهو نبيُّهم-, يشهد على ما جرى في الدنيا من شركهم وتكذيبهم لرسلهم, فقلنا لتلك الأمم التي كذبت رسلها وما جاءت به من عند الله: </w:t>
      </w:r>
    </w:p>
    <w:p w:rsidR="00BA1BE2" w:rsidRDefault="00C25FF2" w:rsidP="00C25FF2">
      <w:pPr>
        <w:jc w:val="lowKashida"/>
        <w:rPr>
          <w:rFonts w:ascii="Arabic Typesetting" w:hAnsi="Arabic Typesetting" w:cs="Akhbar MT"/>
          <w:sz w:val="42"/>
          <w:szCs w:val="42"/>
          <w:rtl/>
        </w:rPr>
      </w:pPr>
      <w:r w:rsidRPr="00C25FF2">
        <w:rPr>
          <w:rFonts w:ascii="Arabic Typesetting" w:hAnsi="Arabic Typesetting" w:cs="Akhbar MT"/>
          <w:sz w:val="42"/>
          <w:szCs w:val="42"/>
          <w:rtl/>
        </w:rPr>
        <w:t>هاتوا حجتكم على ما أشركتم مع الله, فعلموا حينئذ أن الحجة البالغة لله عليهم, وأن الحق لله, وذهب عنهم ما كانوا يفترون على ربهم, فلم ينفعهم ذلك, بل ضرَّهم وأوردهم نار جهنم.</w:t>
      </w:r>
    </w:p>
    <w:p w:rsidR="001F315B" w:rsidRDefault="001F315B" w:rsidP="001F315B">
      <w:pPr>
        <w:jc w:val="center"/>
        <w:rPr>
          <w:rFonts w:cs="Akhbar MT"/>
          <w:b w:val="0"/>
          <w:sz w:val="42"/>
          <w:szCs w:val="42"/>
          <w:rtl/>
        </w:rPr>
      </w:pPr>
      <w:r>
        <w:rPr>
          <w:rFonts w:cs="Akhbar MT" w:hint="cs"/>
          <w:b w:val="0"/>
          <w:sz w:val="42"/>
          <w:szCs w:val="42"/>
          <w:rtl/>
        </w:rPr>
        <w:t>""""""""""""""""""""""""""""</w:t>
      </w:r>
    </w:p>
    <w:p w:rsidR="001F315B" w:rsidRPr="001F315B" w:rsidRDefault="001F315B" w:rsidP="001F315B">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نصف الحزب 40</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القصص</w:t>
      </w:r>
      <w:r w:rsidRPr="008B3B2E">
        <w:rPr>
          <w:rFonts w:ascii="Arabic Typesetting" w:hAnsi="Arabic Typesetting" w:cs="Arabic Typesetting" w:hint="cs"/>
          <w:b w:val="0"/>
          <w:color w:val="FF0000"/>
          <w:sz w:val="60"/>
          <w:szCs w:val="60"/>
          <w:u w:val="single"/>
          <w:rtl/>
        </w:rPr>
        <w:t>)</w:t>
      </w:r>
    </w:p>
    <w:p w:rsidR="00F7232A" w:rsidRPr="00F7232A" w:rsidRDefault="00F7232A" w:rsidP="00C25FF2">
      <w:pPr>
        <w:jc w:val="lowKashida"/>
        <w:rPr>
          <w:rFonts w:ascii="Arabic Typesetting" w:hAnsi="Arabic Typesetting" w:cs="Arabic Typesetting"/>
          <w:color w:val="0000FF"/>
          <w:sz w:val="54"/>
          <w:szCs w:val="54"/>
          <w:u w:val="single"/>
          <w:rtl/>
        </w:rPr>
      </w:pPr>
      <w:r w:rsidRPr="00F7232A">
        <w:rPr>
          <w:rFonts w:ascii="Arabic Typesetting" w:hAnsi="Arabic Typesetting" w:cs="Arabic Typesetting" w:hint="cs"/>
          <w:color w:val="0000FF"/>
          <w:sz w:val="54"/>
          <w:szCs w:val="54"/>
          <w:u w:val="single"/>
          <w:rtl/>
        </w:rPr>
        <w:t>قصة قارون</w:t>
      </w:r>
    </w:p>
    <w:p w:rsidR="00F7232A" w:rsidRDefault="00BA1BE2" w:rsidP="00C25F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76- </w:t>
      </w:r>
      <w:r w:rsidRPr="005F7E3C">
        <w:rPr>
          <w:rFonts w:ascii="Arabic Typesetting" w:hAnsi="Arabic Typesetting" w:cs="Akhbar MT"/>
          <w:sz w:val="42"/>
          <w:szCs w:val="42"/>
          <w:rtl/>
        </w:rPr>
        <w:t xml:space="preserve"> </w:t>
      </w:r>
      <w:r w:rsidR="00C25FF2" w:rsidRPr="00C25FF2">
        <w:rPr>
          <w:rFonts w:ascii="Arabic Typesetting" w:hAnsi="Arabic Typesetting" w:cs="Akhbar MT"/>
          <w:sz w:val="42"/>
          <w:szCs w:val="42"/>
          <w:rtl/>
        </w:rPr>
        <w:t>إن قارون كان من قوم موسى -عليه الصلاة والسلام- فتجاوز حدَّه في الكِبْر والتجبر عليهم, وآتينا قار</w:t>
      </w:r>
      <w:r w:rsidR="00F7232A">
        <w:rPr>
          <w:rFonts w:ascii="Arabic Typesetting" w:hAnsi="Arabic Typesetting" w:cs="Akhbar MT"/>
          <w:sz w:val="42"/>
          <w:szCs w:val="42"/>
          <w:rtl/>
        </w:rPr>
        <w:t>ون من كنوز الأموال شيئًا عظيمًا</w:t>
      </w:r>
      <w:r w:rsidR="00F7232A">
        <w:rPr>
          <w:rFonts w:ascii="Arabic Typesetting" w:hAnsi="Arabic Typesetting" w:cs="Akhbar MT" w:hint="cs"/>
          <w:sz w:val="42"/>
          <w:szCs w:val="42"/>
          <w:rtl/>
        </w:rPr>
        <w:t>.</w:t>
      </w:r>
    </w:p>
    <w:p w:rsidR="00F7232A" w:rsidRDefault="00F7232A" w:rsidP="00F7232A">
      <w:pPr>
        <w:jc w:val="center"/>
        <w:rPr>
          <w:rFonts w:ascii="Arabic Typesetting" w:hAnsi="Arabic Typesetting" w:cs="Akhbar MT"/>
          <w:sz w:val="42"/>
          <w:szCs w:val="42"/>
          <w:rtl/>
        </w:rPr>
      </w:pPr>
      <w:r>
        <w:rPr>
          <w:noProof/>
        </w:rPr>
        <w:drawing>
          <wp:inline distT="0" distB="0" distL="0" distR="0">
            <wp:extent cx="5281448" cy="2151530"/>
            <wp:effectExtent l="19050" t="0" r="0" b="0"/>
            <wp:docPr id="39" name="irc_mi" descr="http://t0.gstatic.com/images?q=tbn:ANd9GcS5MVZ68t9t8znVryycoCcQMjl-V-owHdB02mcnJMtQYzgd1Pj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S5MVZ68t9t8znVryycoCcQMjl-V-owHdB02mcnJMtQYzgd1PjQ-w"/>
                    <pic:cNvPicPr>
                      <a:picLocks noChangeAspect="1" noChangeArrowheads="1"/>
                    </pic:cNvPicPr>
                  </pic:nvPicPr>
                  <pic:blipFill>
                    <a:blip r:embed="rId46"/>
                    <a:srcRect/>
                    <a:stretch>
                      <a:fillRect/>
                    </a:stretch>
                  </pic:blipFill>
                  <pic:spPr bwMode="auto">
                    <a:xfrm>
                      <a:off x="0" y="0"/>
                      <a:ext cx="5285254" cy="2153080"/>
                    </a:xfrm>
                    <a:prstGeom prst="rect">
                      <a:avLst/>
                    </a:prstGeom>
                    <a:noFill/>
                    <a:ln w="9525">
                      <a:noFill/>
                      <a:miter lim="800000"/>
                      <a:headEnd/>
                      <a:tailEnd/>
                    </a:ln>
                  </pic:spPr>
                </pic:pic>
              </a:graphicData>
            </a:graphic>
          </wp:inline>
        </w:drawing>
      </w:r>
    </w:p>
    <w:p w:rsidR="00F7232A" w:rsidRDefault="00F7232A" w:rsidP="00C25FF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25FF2" w:rsidRPr="00C25FF2">
        <w:rPr>
          <w:rFonts w:ascii="Arabic Typesetting" w:hAnsi="Arabic Typesetting" w:cs="Akhbar MT"/>
          <w:sz w:val="42"/>
          <w:szCs w:val="42"/>
          <w:rtl/>
        </w:rPr>
        <w:t xml:space="preserve"> حتى إنَّ مفاتحه لَيثقل حملها على العدد الكثير من الأقوياء</w:t>
      </w:r>
      <w:r w:rsidR="00C25FF2">
        <w:rPr>
          <w:rFonts w:ascii="Arabic Typesetting" w:hAnsi="Arabic Typesetting" w:cs="Akhbar MT" w:hint="cs"/>
          <w:sz w:val="42"/>
          <w:szCs w:val="42"/>
          <w:rtl/>
        </w:rPr>
        <w:t xml:space="preserve"> ( قيل عددهم </w:t>
      </w:r>
      <w:r w:rsidR="00C25FF2" w:rsidRPr="00C25FF2">
        <w:rPr>
          <w:rFonts w:ascii="Arabic Typesetting" w:hAnsi="Arabic Typesetting" w:cs="Akhbar MT"/>
          <w:sz w:val="42"/>
          <w:szCs w:val="42"/>
          <w:rtl/>
        </w:rPr>
        <w:t>سبعون وقيل أربعون وقيل عشرة وقيل غير ذلك</w:t>
      </w:r>
      <w:r w:rsidR="00C25FF2">
        <w:rPr>
          <w:rFonts w:ascii="Arabic Typesetting" w:hAnsi="Arabic Typesetting" w:cs="Akhbar MT" w:hint="cs"/>
          <w:sz w:val="42"/>
          <w:szCs w:val="42"/>
          <w:rtl/>
        </w:rPr>
        <w:t>)</w:t>
      </w:r>
      <w:r>
        <w:rPr>
          <w:rFonts w:ascii="Arabic Typesetting" w:hAnsi="Arabic Typesetting" w:cs="Akhbar MT" w:hint="cs"/>
          <w:sz w:val="42"/>
          <w:szCs w:val="42"/>
          <w:rtl/>
        </w:rPr>
        <w:t>.</w:t>
      </w:r>
    </w:p>
    <w:p w:rsidR="00BA1BE2" w:rsidRDefault="00F7232A" w:rsidP="00C25F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C25FF2" w:rsidRPr="00C25FF2">
        <w:rPr>
          <w:rFonts w:ascii="Arabic Typesetting" w:hAnsi="Arabic Typesetting" w:cs="Akhbar MT"/>
          <w:sz w:val="42"/>
          <w:szCs w:val="42"/>
          <w:rtl/>
        </w:rPr>
        <w:t>إذ قال له قومه: لا تبطر فرحًا بما أنت فيه من المال, إن الله لا يحب مِن خلقه البَطِرين الذين لا يشكرون لله تعالى ما أعطاهم.</w:t>
      </w:r>
    </w:p>
    <w:p w:rsidR="003009CF" w:rsidRDefault="003009CF" w:rsidP="00C25FF2">
      <w:pPr>
        <w:jc w:val="lowKashida"/>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238352" cy="3248809"/>
            <wp:effectExtent l="19050" t="0" r="398" b="0"/>
            <wp:docPr id="41" name="Picture 33" descr="C:\Documents and Settings\User\Desktop\fayou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Desktop\fayoum10.jpg"/>
                    <pic:cNvPicPr>
                      <a:picLocks noChangeAspect="1" noChangeArrowheads="1"/>
                    </pic:cNvPicPr>
                  </pic:nvPicPr>
                  <pic:blipFill>
                    <a:blip r:embed="rId47"/>
                    <a:srcRect/>
                    <a:stretch>
                      <a:fillRect/>
                    </a:stretch>
                  </pic:blipFill>
                  <pic:spPr bwMode="auto">
                    <a:xfrm>
                      <a:off x="0" y="0"/>
                      <a:ext cx="5238750" cy="3249056"/>
                    </a:xfrm>
                    <a:prstGeom prst="rect">
                      <a:avLst/>
                    </a:prstGeom>
                    <a:noFill/>
                    <a:ln w="9525">
                      <a:noFill/>
                      <a:miter lim="800000"/>
                      <a:headEnd/>
                      <a:tailEnd/>
                    </a:ln>
                  </pic:spPr>
                </pic:pic>
              </a:graphicData>
            </a:graphic>
          </wp:inline>
        </w:drawing>
      </w:r>
    </w:p>
    <w:p w:rsidR="003009CF" w:rsidRDefault="00BA1BE2" w:rsidP="00C25FF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77- </w:t>
      </w:r>
      <w:r w:rsidR="00C25FF2" w:rsidRPr="00C25FF2">
        <w:rPr>
          <w:rFonts w:ascii="Arabic Typesetting" w:hAnsi="Arabic Typesetting" w:cs="Akhbar MT"/>
          <w:sz w:val="42"/>
          <w:szCs w:val="42"/>
          <w:rtl/>
        </w:rPr>
        <w:t>والتمس فيما أتاك الله من الأموال ثواب الدار الآخرة, ب</w:t>
      </w:r>
      <w:r w:rsidR="003009CF">
        <w:rPr>
          <w:rFonts w:ascii="Arabic Typesetting" w:hAnsi="Arabic Typesetting" w:cs="Akhbar MT"/>
          <w:sz w:val="42"/>
          <w:szCs w:val="42"/>
          <w:rtl/>
        </w:rPr>
        <w:t>العمل فيها بطاعة الله في الدنيا</w:t>
      </w:r>
      <w:r w:rsidR="003009CF">
        <w:rPr>
          <w:rFonts w:ascii="Arabic Typesetting" w:hAnsi="Arabic Typesetting" w:cs="Akhbar MT" w:hint="cs"/>
          <w:sz w:val="42"/>
          <w:szCs w:val="42"/>
          <w:rtl/>
        </w:rPr>
        <w:t>.</w:t>
      </w:r>
    </w:p>
    <w:p w:rsidR="003009CF" w:rsidRDefault="003009CF" w:rsidP="00C25FF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25FF2" w:rsidRPr="00C25FF2">
        <w:rPr>
          <w:rFonts w:ascii="Arabic Typesetting" w:hAnsi="Arabic Typesetting" w:cs="Akhbar MT"/>
          <w:sz w:val="42"/>
          <w:szCs w:val="42"/>
          <w:rtl/>
        </w:rPr>
        <w:t xml:space="preserve"> ولا تترك حظك من الدنيا, ب</w:t>
      </w:r>
      <w:r>
        <w:rPr>
          <w:rFonts w:ascii="Arabic Typesetting" w:hAnsi="Arabic Typesetting" w:cs="Akhbar MT"/>
          <w:sz w:val="42"/>
          <w:szCs w:val="42"/>
          <w:rtl/>
        </w:rPr>
        <w:t>أن تتمتع فيها بالحلال دون إسراف</w:t>
      </w:r>
      <w:r>
        <w:rPr>
          <w:rFonts w:ascii="Arabic Typesetting" w:hAnsi="Arabic Typesetting" w:cs="Akhbar MT" w:hint="cs"/>
          <w:sz w:val="42"/>
          <w:szCs w:val="42"/>
          <w:rtl/>
        </w:rPr>
        <w:t>.</w:t>
      </w:r>
    </w:p>
    <w:p w:rsidR="003009CF" w:rsidRDefault="003009CF" w:rsidP="003009C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25FF2" w:rsidRPr="00C25FF2">
        <w:rPr>
          <w:rFonts w:ascii="Arabic Typesetting" w:hAnsi="Arabic Typesetting" w:cs="Akhbar MT"/>
          <w:sz w:val="42"/>
          <w:szCs w:val="42"/>
          <w:rtl/>
        </w:rPr>
        <w:t xml:space="preserve"> وأحسن إلى الناس بالصدقة, كما أحسن الله إليك بهذه الأموال الكثيرة</w:t>
      </w:r>
      <w:r>
        <w:rPr>
          <w:rFonts w:ascii="Arabic Typesetting" w:hAnsi="Arabic Typesetting" w:cs="Akhbar MT" w:hint="cs"/>
          <w:sz w:val="42"/>
          <w:szCs w:val="42"/>
          <w:rtl/>
        </w:rPr>
        <w:t>.</w:t>
      </w:r>
    </w:p>
    <w:p w:rsidR="00BA1BE2" w:rsidRDefault="003009CF" w:rsidP="003009C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C25FF2" w:rsidRPr="00C25FF2">
        <w:rPr>
          <w:rFonts w:ascii="Arabic Typesetting" w:hAnsi="Arabic Typesetting" w:cs="Akhbar MT"/>
          <w:sz w:val="42"/>
          <w:szCs w:val="42"/>
          <w:rtl/>
        </w:rPr>
        <w:t>ولا تلتمس ما حرَّم الله عليك من البغي على قومك, إن الله لا يحب المفسدين.</w:t>
      </w:r>
    </w:p>
    <w:p w:rsidR="003009CF" w:rsidRPr="00BA1BE2" w:rsidRDefault="003009CF" w:rsidP="003009CF">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087744" cy="3813650"/>
            <wp:effectExtent l="19050" t="0" r="0" b="0"/>
            <wp:docPr id="42" name="Picture 34" descr="C:\Documents and Settings\User\Desktop\fayou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Desktop\fayoum11.jpg"/>
                    <pic:cNvPicPr>
                      <a:picLocks noChangeAspect="1" noChangeArrowheads="1"/>
                    </pic:cNvPicPr>
                  </pic:nvPicPr>
                  <pic:blipFill>
                    <a:blip r:embed="rId48"/>
                    <a:srcRect/>
                    <a:stretch>
                      <a:fillRect/>
                    </a:stretch>
                  </pic:blipFill>
                  <pic:spPr bwMode="auto">
                    <a:xfrm>
                      <a:off x="0" y="0"/>
                      <a:ext cx="5088131" cy="3813940"/>
                    </a:xfrm>
                    <a:prstGeom prst="rect">
                      <a:avLst/>
                    </a:prstGeom>
                    <a:noFill/>
                    <a:ln w="9525">
                      <a:noFill/>
                      <a:miter lim="800000"/>
                      <a:headEnd/>
                      <a:tailEnd/>
                    </a:ln>
                  </pic:spPr>
                </pic:pic>
              </a:graphicData>
            </a:graphic>
          </wp:inline>
        </w:drawing>
      </w:r>
    </w:p>
    <w:p w:rsidR="003009CF" w:rsidRDefault="00BA1BE2" w:rsidP="00C25FF2">
      <w:pPr>
        <w:jc w:val="lowKashida"/>
        <w:rPr>
          <w:rFonts w:ascii="Arabic Typesetting" w:hAnsi="Arabic Typesetting" w:cs="Akhbar MT"/>
          <w:sz w:val="42"/>
          <w:szCs w:val="42"/>
          <w:rtl/>
        </w:rPr>
      </w:pPr>
      <w:r w:rsidRPr="00BA1BE2">
        <w:rPr>
          <w:rFonts w:ascii="Arabic Typesetting" w:hAnsi="Arabic Typesetting" w:cs="Akhbar MT" w:hint="cs"/>
          <w:sz w:val="42"/>
          <w:szCs w:val="42"/>
          <w:rtl/>
        </w:rPr>
        <w:t>78-</w:t>
      </w:r>
      <w:r w:rsidR="00A36CC2">
        <w:rPr>
          <w:rFonts w:ascii="Arabic Typesetting" w:hAnsi="Arabic Typesetting" w:cs="Akhbar MT" w:hint="cs"/>
          <w:sz w:val="42"/>
          <w:szCs w:val="42"/>
          <w:rtl/>
        </w:rPr>
        <w:t xml:space="preserve"> </w:t>
      </w:r>
      <w:r w:rsidR="00C25FF2" w:rsidRPr="00C25FF2">
        <w:rPr>
          <w:rFonts w:ascii="Arabic Typesetting" w:hAnsi="Arabic Typesetting" w:cs="Akhbar MT"/>
          <w:sz w:val="42"/>
          <w:szCs w:val="42"/>
          <w:rtl/>
        </w:rPr>
        <w:t xml:space="preserve">قال قارون لقومه الذين وعظوه: </w:t>
      </w:r>
    </w:p>
    <w:p w:rsidR="003009CF" w:rsidRDefault="00C25FF2" w:rsidP="00C25FF2">
      <w:pPr>
        <w:jc w:val="lowKashida"/>
        <w:rPr>
          <w:rFonts w:ascii="Arabic Typesetting" w:hAnsi="Arabic Typesetting" w:cs="Akhbar MT"/>
          <w:sz w:val="42"/>
          <w:szCs w:val="42"/>
          <w:rtl/>
        </w:rPr>
      </w:pPr>
      <w:r w:rsidRPr="00C25FF2">
        <w:rPr>
          <w:rFonts w:ascii="Arabic Typesetting" w:hAnsi="Arabic Typesetting" w:cs="Akhbar MT"/>
          <w:sz w:val="42"/>
          <w:szCs w:val="42"/>
          <w:rtl/>
        </w:rPr>
        <w:t>إنما أُعطيتُ هذه الكنوز بما عندي من العلم والقدرة</w:t>
      </w:r>
      <w:r>
        <w:rPr>
          <w:rFonts w:ascii="Arabic Typesetting" w:hAnsi="Arabic Typesetting" w:cs="Akhbar MT" w:hint="cs"/>
          <w:sz w:val="42"/>
          <w:szCs w:val="42"/>
          <w:rtl/>
        </w:rPr>
        <w:t xml:space="preserve"> (</w:t>
      </w:r>
      <w:r w:rsidRPr="00C25FF2">
        <w:rPr>
          <w:rFonts w:ascii="Arabic Typesetting" w:hAnsi="Arabic Typesetting" w:cs="Akhbar MT"/>
          <w:sz w:val="42"/>
          <w:szCs w:val="42"/>
          <w:rtl/>
        </w:rPr>
        <w:t>وكان أعلم بني إسرائيل في التوراة بعد موسى وهرون</w:t>
      </w:r>
      <w:r>
        <w:rPr>
          <w:rFonts w:ascii="Arabic Typesetting" w:hAnsi="Arabic Typesetting" w:cs="Akhbar MT" w:hint="cs"/>
          <w:sz w:val="42"/>
          <w:szCs w:val="42"/>
          <w:rtl/>
        </w:rPr>
        <w:t>)</w:t>
      </w:r>
      <w:r w:rsidR="003009CF">
        <w:rPr>
          <w:rFonts w:ascii="Arabic Typesetting" w:hAnsi="Arabic Typesetting" w:cs="Akhbar MT" w:hint="cs"/>
          <w:sz w:val="42"/>
          <w:szCs w:val="42"/>
          <w:rtl/>
        </w:rPr>
        <w:t>.</w:t>
      </w:r>
    </w:p>
    <w:p w:rsidR="003009CF" w:rsidRDefault="003009CF" w:rsidP="00C25FF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25FF2" w:rsidRPr="00C25FF2">
        <w:rPr>
          <w:rFonts w:ascii="Arabic Typesetting" w:hAnsi="Arabic Typesetting" w:cs="Akhbar MT"/>
          <w:sz w:val="42"/>
          <w:szCs w:val="42"/>
          <w:rtl/>
        </w:rPr>
        <w:t xml:space="preserve"> أولم يعلم قارون أن الله قد أهلك مِن قبله من الأمم مَن هو أشد منه بطشًا, وأكثر جمعًا للأموال؟ </w:t>
      </w:r>
    </w:p>
    <w:p w:rsidR="00EF6414" w:rsidRPr="00EF6414" w:rsidRDefault="00C25FF2" w:rsidP="00C25FF2">
      <w:pPr>
        <w:jc w:val="lowKashida"/>
        <w:rPr>
          <w:rFonts w:ascii="Arabic Typesetting" w:hAnsi="Arabic Typesetting" w:cs="Arabic Typesetting"/>
          <w:color w:val="0000FF"/>
          <w:sz w:val="54"/>
          <w:szCs w:val="54"/>
          <w:u w:val="single"/>
          <w:rtl/>
        </w:rPr>
      </w:pPr>
      <w:r w:rsidRPr="00C25FF2">
        <w:rPr>
          <w:rFonts w:ascii="Arabic Typesetting" w:hAnsi="Arabic Typesetting" w:cs="Akhbar MT"/>
          <w:sz w:val="42"/>
          <w:szCs w:val="42"/>
          <w:rtl/>
        </w:rPr>
        <w:t>ولا يُسأل عن ذنوبهم المجرمون; لعلم الله تعالى بها, إنما يُسْألون سؤال توبيخ وتقرير, ويعاقبهم الله على ما علمه منهم.</w:t>
      </w:r>
    </w:p>
    <w:p w:rsidR="00EC1489" w:rsidRDefault="00BA1BE2" w:rsidP="00BC23A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79- </w:t>
      </w:r>
      <w:r w:rsidR="00BC23AC" w:rsidRPr="00BC23AC">
        <w:rPr>
          <w:rFonts w:ascii="Arabic Typesetting" w:hAnsi="Arabic Typesetting" w:cs="Akhbar MT"/>
          <w:sz w:val="42"/>
          <w:szCs w:val="42"/>
          <w:rtl/>
        </w:rPr>
        <w:t xml:space="preserve">فخرج قارون على قومه في زينته, مريدًا بذلك إظهار عظمته وكثرة أمواله, وحين رآه الذين يريدون زينة الحياة الدنيا قالوا: </w:t>
      </w:r>
    </w:p>
    <w:p w:rsidR="00BA1BE2" w:rsidRDefault="00BC23AC" w:rsidP="00BC23AC">
      <w:pPr>
        <w:jc w:val="lowKashida"/>
        <w:rPr>
          <w:rFonts w:ascii="Arabic Typesetting" w:hAnsi="Arabic Typesetting" w:cs="Akhbar MT"/>
          <w:sz w:val="42"/>
          <w:szCs w:val="42"/>
          <w:rtl/>
        </w:rPr>
      </w:pPr>
      <w:r w:rsidRPr="00BC23AC">
        <w:rPr>
          <w:rFonts w:ascii="Arabic Typesetting" w:hAnsi="Arabic Typesetting" w:cs="Akhbar MT"/>
          <w:sz w:val="42"/>
          <w:szCs w:val="42"/>
          <w:rtl/>
        </w:rPr>
        <w:t>يا ليت لنا مثل ما أُعطي قارون من المال والزينة والجاه, إن قارون لذو نصيب عظيم من الدنيا.</w:t>
      </w:r>
    </w:p>
    <w:p w:rsidR="003009CF" w:rsidRDefault="003009CF" w:rsidP="00EC1489">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400040" cy="4066133"/>
            <wp:effectExtent l="19050" t="0" r="0" b="0"/>
            <wp:docPr id="43" name="Picture 35" descr="C:\Documents and Settings\User\Desktop\13593836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Desktop\13593836732.jpg"/>
                    <pic:cNvPicPr>
                      <a:picLocks noChangeAspect="1" noChangeArrowheads="1"/>
                    </pic:cNvPicPr>
                  </pic:nvPicPr>
                  <pic:blipFill>
                    <a:blip r:embed="rId49"/>
                    <a:srcRect/>
                    <a:stretch>
                      <a:fillRect/>
                    </a:stretch>
                  </pic:blipFill>
                  <pic:spPr bwMode="auto">
                    <a:xfrm>
                      <a:off x="0" y="0"/>
                      <a:ext cx="5400040" cy="4066133"/>
                    </a:xfrm>
                    <a:prstGeom prst="rect">
                      <a:avLst/>
                    </a:prstGeom>
                    <a:noFill/>
                    <a:ln w="9525">
                      <a:noFill/>
                      <a:miter lim="800000"/>
                      <a:headEnd/>
                      <a:tailEnd/>
                    </a:ln>
                  </pic:spPr>
                </pic:pic>
              </a:graphicData>
            </a:graphic>
          </wp:inline>
        </w:drawing>
      </w:r>
    </w:p>
    <w:p w:rsidR="00EC1489" w:rsidRPr="00EC1489" w:rsidRDefault="00EC1489" w:rsidP="00EC1489">
      <w:pPr>
        <w:jc w:val="center"/>
        <w:rPr>
          <w:rFonts w:ascii="Arabic Typesetting" w:hAnsi="Arabic Typesetting" w:cs="Akhbar MT"/>
          <w:sz w:val="10"/>
          <w:szCs w:val="10"/>
          <w:rtl/>
        </w:rPr>
      </w:pPr>
    </w:p>
    <w:p w:rsidR="00EC1489" w:rsidRDefault="00BA1BE2" w:rsidP="00BC23AC">
      <w:pPr>
        <w:jc w:val="lowKashida"/>
        <w:rPr>
          <w:rFonts w:ascii="Arabic Typesetting" w:hAnsi="Arabic Typesetting" w:cs="Akhbar MT"/>
          <w:sz w:val="42"/>
          <w:szCs w:val="42"/>
          <w:rtl/>
        </w:rPr>
      </w:pPr>
      <w:r>
        <w:rPr>
          <w:rFonts w:ascii="Arabic Typesetting" w:hAnsi="Arabic Typesetting" w:cs="Akhbar MT" w:hint="cs"/>
          <w:sz w:val="42"/>
          <w:szCs w:val="42"/>
          <w:rtl/>
        </w:rPr>
        <w:t>80-</w:t>
      </w:r>
      <w:r w:rsidR="00DF7CA7">
        <w:rPr>
          <w:rFonts w:ascii="Arabic Typesetting" w:hAnsi="Arabic Typesetting" w:cs="Akhbar MT" w:hint="cs"/>
          <w:sz w:val="42"/>
          <w:szCs w:val="42"/>
          <w:rtl/>
        </w:rPr>
        <w:t xml:space="preserve"> </w:t>
      </w:r>
      <w:r w:rsidR="00BC23AC" w:rsidRPr="00BC23AC">
        <w:rPr>
          <w:rFonts w:ascii="Arabic Typesetting" w:hAnsi="Arabic Typesetting" w:cs="Akhbar MT"/>
          <w:sz w:val="42"/>
          <w:szCs w:val="42"/>
          <w:rtl/>
        </w:rPr>
        <w:t xml:space="preserve">وقال الذين أوتوا العلم بالله وشرعه وعرفوا حقائق الأمور للذين قالوا: يا ليت لنا مثل ما أوتي قارون: </w:t>
      </w:r>
    </w:p>
    <w:p w:rsidR="00BA1BE2" w:rsidRDefault="00BC23AC" w:rsidP="00BC23AC">
      <w:pPr>
        <w:jc w:val="lowKashida"/>
        <w:rPr>
          <w:rFonts w:ascii="Arabic Typesetting" w:hAnsi="Arabic Typesetting" w:cs="Akhbar MT"/>
          <w:sz w:val="42"/>
          <w:szCs w:val="42"/>
          <w:rtl/>
        </w:rPr>
      </w:pPr>
      <w:r w:rsidRPr="00BC23AC">
        <w:rPr>
          <w:rFonts w:ascii="Arabic Typesetting" w:hAnsi="Arabic Typesetting" w:cs="Akhbar MT"/>
          <w:sz w:val="42"/>
          <w:szCs w:val="42"/>
          <w:rtl/>
        </w:rPr>
        <w:t xml:space="preserve">ويلكم اتقوا الله </w:t>
      </w:r>
      <w:proofErr w:type="spellStart"/>
      <w:r w:rsidRPr="00BC23AC">
        <w:rPr>
          <w:rFonts w:ascii="Arabic Typesetting" w:hAnsi="Arabic Typesetting" w:cs="Akhbar MT"/>
          <w:sz w:val="42"/>
          <w:szCs w:val="42"/>
          <w:rtl/>
        </w:rPr>
        <w:t>وأطيعوه</w:t>
      </w:r>
      <w:proofErr w:type="spellEnd"/>
      <w:r w:rsidRPr="00BC23AC">
        <w:rPr>
          <w:rFonts w:ascii="Arabic Typesetting" w:hAnsi="Arabic Typesetting" w:cs="Akhbar MT"/>
          <w:sz w:val="42"/>
          <w:szCs w:val="42"/>
          <w:rtl/>
        </w:rPr>
        <w:t>, ثوابُ الله لمن آمن به وبرسله, وعمل الأعمال الصالحة, خيرٌ مما أوتي قارون, ولا يَتَقَبَّل هذه النصيحة ويوفَّق إليها ويعمل بها إلا مَن يجاهد نفسه, ويصبر على طاعة ربه, ويجتنب معاصيه.</w:t>
      </w:r>
    </w:p>
    <w:p w:rsidR="00BA1BE2" w:rsidRDefault="00BA1BE2" w:rsidP="00BC23AC">
      <w:pPr>
        <w:jc w:val="lowKashida"/>
        <w:rPr>
          <w:rFonts w:ascii="Arabic Typesetting" w:hAnsi="Arabic Typesetting" w:cs="Akhbar MT"/>
          <w:sz w:val="42"/>
          <w:szCs w:val="42"/>
          <w:rtl/>
        </w:rPr>
      </w:pPr>
      <w:r>
        <w:rPr>
          <w:rFonts w:ascii="Arabic Typesetting" w:hAnsi="Arabic Typesetting" w:cs="Akhbar MT" w:hint="cs"/>
          <w:sz w:val="42"/>
          <w:szCs w:val="42"/>
          <w:rtl/>
        </w:rPr>
        <w:t>81-</w:t>
      </w:r>
      <w:r w:rsidR="00DF7CA7">
        <w:rPr>
          <w:rFonts w:ascii="Arabic Typesetting" w:hAnsi="Arabic Typesetting" w:cs="Akhbar MT" w:hint="cs"/>
          <w:sz w:val="42"/>
          <w:szCs w:val="42"/>
          <w:rtl/>
        </w:rPr>
        <w:t xml:space="preserve"> </w:t>
      </w:r>
      <w:r w:rsidR="00BC23AC" w:rsidRPr="00BC23AC">
        <w:rPr>
          <w:rFonts w:ascii="Arabic Typesetting" w:hAnsi="Arabic Typesetting" w:cs="Akhbar MT"/>
          <w:sz w:val="42"/>
          <w:szCs w:val="42"/>
          <w:rtl/>
        </w:rPr>
        <w:t>فخسفنا بقارون وبداره الأرض, فما كان له من جند ينصرونه من دون الله, وما كان ممتنعًا من الله إذا أحلَّ به نقمته.</w:t>
      </w:r>
    </w:p>
    <w:p w:rsidR="00F7232A" w:rsidRDefault="00F7232A" w:rsidP="00F7232A">
      <w:pPr>
        <w:jc w:val="center"/>
        <w:rPr>
          <w:rFonts w:ascii="Arabic Typesetting" w:hAnsi="Arabic Typesetting" w:cs="Akhbar MT"/>
          <w:sz w:val="42"/>
          <w:szCs w:val="42"/>
          <w:rtl/>
        </w:rPr>
      </w:pPr>
      <w:r>
        <w:rPr>
          <w:noProof/>
        </w:rPr>
        <w:lastRenderedPageBreak/>
        <w:drawing>
          <wp:inline distT="0" distB="0" distL="0" distR="0">
            <wp:extent cx="4932981" cy="3130476"/>
            <wp:effectExtent l="19050" t="0" r="969" b="0"/>
            <wp:docPr id="40" name="irc_mi" descr="http://t1.gstatic.com/images?q=tbn:ANd9GcRqhcy8_jpVbco9aOqaSTBrr-Mwjj3pmGjd6mf0ZFdEZqFwHe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qhcy8_jpVbco9aOqaSTBrr-Mwjj3pmGjd6mf0ZFdEZqFwHe8p"/>
                    <pic:cNvPicPr>
                      <a:picLocks noChangeAspect="1" noChangeArrowheads="1"/>
                    </pic:cNvPicPr>
                  </pic:nvPicPr>
                  <pic:blipFill>
                    <a:blip r:embed="rId50"/>
                    <a:srcRect/>
                    <a:stretch>
                      <a:fillRect/>
                    </a:stretch>
                  </pic:blipFill>
                  <pic:spPr bwMode="auto">
                    <a:xfrm>
                      <a:off x="0" y="0"/>
                      <a:ext cx="4936535" cy="3132732"/>
                    </a:xfrm>
                    <a:prstGeom prst="rect">
                      <a:avLst/>
                    </a:prstGeom>
                    <a:noFill/>
                    <a:ln w="9525">
                      <a:noFill/>
                      <a:miter lim="800000"/>
                      <a:headEnd/>
                      <a:tailEnd/>
                    </a:ln>
                  </pic:spPr>
                </pic:pic>
              </a:graphicData>
            </a:graphic>
          </wp:inline>
        </w:drawing>
      </w:r>
    </w:p>
    <w:p w:rsidR="00EC1489" w:rsidRDefault="00BA1BE2" w:rsidP="00BC23AC">
      <w:pPr>
        <w:jc w:val="lowKashida"/>
        <w:rPr>
          <w:rFonts w:ascii="Arabic Typesetting" w:hAnsi="Arabic Typesetting" w:cs="Akhbar MT"/>
          <w:sz w:val="42"/>
          <w:szCs w:val="42"/>
          <w:rtl/>
        </w:rPr>
      </w:pPr>
      <w:r>
        <w:rPr>
          <w:rFonts w:ascii="Arabic Typesetting" w:hAnsi="Arabic Typesetting" w:cs="Akhbar MT" w:hint="cs"/>
          <w:sz w:val="42"/>
          <w:szCs w:val="42"/>
          <w:rtl/>
        </w:rPr>
        <w:t>82-</w:t>
      </w:r>
      <w:r w:rsidR="00DF7CA7">
        <w:rPr>
          <w:rFonts w:ascii="Arabic Typesetting" w:hAnsi="Arabic Typesetting" w:cs="Akhbar MT" w:hint="cs"/>
          <w:sz w:val="42"/>
          <w:szCs w:val="42"/>
          <w:rtl/>
        </w:rPr>
        <w:t xml:space="preserve"> </w:t>
      </w:r>
      <w:r w:rsidR="00BC23AC" w:rsidRPr="00BC23AC">
        <w:rPr>
          <w:rFonts w:ascii="Arabic Typesetting" w:hAnsi="Arabic Typesetting" w:cs="Akhbar MT"/>
          <w:sz w:val="42"/>
          <w:szCs w:val="42"/>
          <w:rtl/>
        </w:rPr>
        <w:t xml:space="preserve">وصار الذين تمنوا حاله بالأمس يقولون متوجعين ومعتبرين وخائفين من وقوع العذاب بهم: </w:t>
      </w:r>
    </w:p>
    <w:p w:rsidR="00EC1489" w:rsidRDefault="00BC23AC" w:rsidP="00EC1489">
      <w:pPr>
        <w:jc w:val="lowKashida"/>
        <w:rPr>
          <w:rFonts w:ascii="Arabic Typesetting" w:hAnsi="Arabic Typesetting" w:cs="Akhbar MT"/>
          <w:sz w:val="42"/>
          <w:szCs w:val="42"/>
          <w:rtl/>
        </w:rPr>
      </w:pPr>
      <w:r w:rsidRPr="00BC23AC">
        <w:rPr>
          <w:rFonts w:ascii="Arabic Typesetting" w:hAnsi="Arabic Typesetting" w:cs="Akhbar MT"/>
          <w:sz w:val="42"/>
          <w:szCs w:val="42"/>
          <w:rtl/>
        </w:rPr>
        <w:t>إن الله يوسِّع الرزق لمن يشاء من عباده, ويضيِّق على مَن يشاء منهم, لولا أن الله منَّ علينا فلم يعاقبنا على ما قلنا لَخسف بنا كما فعل بقارون, ألم تعلم أنه لا يفلح الكافرون, لا في الدنيا ولا في الآخرة؟</w:t>
      </w:r>
    </w:p>
    <w:p w:rsidR="00EC1489" w:rsidRPr="00EC1489" w:rsidRDefault="00EC1489" w:rsidP="00EC1489">
      <w:pPr>
        <w:jc w:val="lowKashida"/>
        <w:rPr>
          <w:rFonts w:ascii="Arabic Typesetting" w:hAnsi="Arabic Typesetting" w:cs="Arabic Typesetting"/>
          <w:color w:val="0000FF"/>
          <w:sz w:val="54"/>
          <w:szCs w:val="54"/>
          <w:u w:val="single"/>
          <w:rtl/>
        </w:rPr>
      </w:pPr>
      <w:r w:rsidRPr="00EC1489">
        <w:rPr>
          <w:rFonts w:ascii="Arabic Typesetting" w:hAnsi="Arabic Typesetting" w:cs="Arabic Typesetting" w:hint="cs"/>
          <w:color w:val="0000FF"/>
          <w:sz w:val="54"/>
          <w:szCs w:val="54"/>
          <w:u w:val="single"/>
          <w:rtl/>
        </w:rPr>
        <w:t>العاقبة للمتقين</w:t>
      </w:r>
    </w:p>
    <w:p w:rsidR="00BA1BE2" w:rsidRDefault="00BA1BE2" w:rsidP="00BC23AC">
      <w:pPr>
        <w:jc w:val="lowKashida"/>
        <w:rPr>
          <w:rFonts w:ascii="Arabic Typesetting" w:hAnsi="Arabic Typesetting" w:cs="Akhbar MT"/>
          <w:sz w:val="42"/>
          <w:szCs w:val="42"/>
          <w:rtl/>
        </w:rPr>
      </w:pPr>
      <w:r>
        <w:rPr>
          <w:rFonts w:ascii="Arabic Typesetting" w:hAnsi="Arabic Typesetting" w:cs="Akhbar MT" w:hint="cs"/>
          <w:sz w:val="42"/>
          <w:szCs w:val="42"/>
          <w:rtl/>
        </w:rPr>
        <w:t>83-</w:t>
      </w:r>
      <w:r w:rsidR="00DF7CA7">
        <w:rPr>
          <w:rFonts w:ascii="Arabic Typesetting" w:hAnsi="Arabic Typesetting" w:cs="Akhbar MT" w:hint="cs"/>
          <w:sz w:val="42"/>
          <w:szCs w:val="42"/>
          <w:rtl/>
        </w:rPr>
        <w:t xml:space="preserve"> </w:t>
      </w:r>
      <w:r w:rsidR="00BC23AC" w:rsidRPr="00BC23AC">
        <w:rPr>
          <w:rFonts w:ascii="Arabic Typesetting" w:hAnsi="Arabic Typesetting" w:cs="Akhbar MT"/>
          <w:sz w:val="42"/>
          <w:szCs w:val="42"/>
          <w:rtl/>
        </w:rPr>
        <w:t>تلك الدار الآخرة نجعل نعيمها للذين لا يريدون تكبرًا عن الحق في الأرض ولا فسادًا فيها. والعاقبة المحمودة -وهي الجنة- لمن اتقى عذاب الله وعمل الطاعات, وترك المحرمات.</w:t>
      </w:r>
    </w:p>
    <w:p w:rsidR="00EC1489" w:rsidRDefault="00EC1489" w:rsidP="00EC1489">
      <w:pPr>
        <w:jc w:val="center"/>
        <w:rPr>
          <w:rFonts w:ascii="Arabic Typesetting" w:hAnsi="Arabic Typesetting" w:cs="Akhbar MT"/>
          <w:sz w:val="42"/>
          <w:szCs w:val="42"/>
          <w:rtl/>
        </w:rPr>
      </w:pPr>
      <w:r>
        <w:rPr>
          <w:noProof/>
        </w:rPr>
        <w:drawing>
          <wp:inline distT="0" distB="0" distL="0" distR="0">
            <wp:extent cx="4999766" cy="1968649"/>
            <wp:effectExtent l="19050" t="0" r="0" b="0"/>
            <wp:docPr id="45" name="irc_mi" descr="http://sub3.rofof.com/img3/02xiab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b3.rofof.com/img3/02xiabd2.png"/>
                    <pic:cNvPicPr>
                      <a:picLocks noChangeAspect="1" noChangeArrowheads="1"/>
                    </pic:cNvPicPr>
                  </pic:nvPicPr>
                  <pic:blipFill>
                    <a:blip r:embed="rId51"/>
                    <a:srcRect/>
                    <a:stretch>
                      <a:fillRect/>
                    </a:stretch>
                  </pic:blipFill>
                  <pic:spPr bwMode="auto">
                    <a:xfrm>
                      <a:off x="0" y="0"/>
                      <a:ext cx="4999504" cy="1968546"/>
                    </a:xfrm>
                    <a:prstGeom prst="rect">
                      <a:avLst/>
                    </a:prstGeom>
                    <a:noFill/>
                    <a:ln w="9525">
                      <a:noFill/>
                      <a:miter lim="800000"/>
                      <a:headEnd/>
                      <a:tailEnd/>
                    </a:ln>
                  </pic:spPr>
                </pic:pic>
              </a:graphicData>
            </a:graphic>
          </wp:inline>
        </w:drawing>
      </w:r>
    </w:p>
    <w:p w:rsidR="00EC1489" w:rsidRDefault="00BA1BE2" w:rsidP="00BC23A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84-</w:t>
      </w:r>
      <w:r w:rsidR="00DF7CA7">
        <w:rPr>
          <w:rFonts w:ascii="Arabic Typesetting" w:hAnsi="Arabic Typesetting" w:cs="Akhbar MT" w:hint="cs"/>
          <w:sz w:val="42"/>
          <w:szCs w:val="42"/>
          <w:rtl/>
        </w:rPr>
        <w:t xml:space="preserve"> </w:t>
      </w:r>
      <w:r w:rsidR="00BC23AC" w:rsidRPr="00BC23AC">
        <w:rPr>
          <w:rFonts w:ascii="Arabic Typesetting" w:hAnsi="Arabic Typesetting" w:cs="Akhbar MT"/>
          <w:sz w:val="42"/>
          <w:szCs w:val="42"/>
          <w:rtl/>
        </w:rPr>
        <w:t>من جاء يوم القيامة بإخلاص التوحيد لله وبالأعمال الصالحة وَفْق ما شرع الله, فله أجر عظيم خير من ذلك, وذل</w:t>
      </w:r>
      <w:r w:rsidR="00EC1489">
        <w:rPr>
          <w:rFonts w:ascii="Arabic Typesetting" w:hAnsi="Arabic Typesetting" w:cs="Akhbar MT"/>
          <w:sz w:val="42"/>
          <w:szCs w:val="42"/>
          <w:rtl/>
        </w:rPr>
        <w:t>ك الخير هو الجنة والنعيم الدائم</w:t>
      </w:r>
      <w:r w:rsidR="00EC1489">
        <w:rPr>
          <w:rFonts w:ascii="Arabic Typesetting" w:hAnsi="Arabic Typesetting" w:cs="Akhbar MT" w:hint="cs"/>
          <w:sz w:val="42"/>
          <w:szCs w:val="42"/>
          <w:rtl/>
        </w:rPr>
        <w:t>.</w:t>
      </w:r>
    </w:p>
    <w:p w:rsidR="00EC1489" w:rsidRDefault="00EC1489" w:rsidP="00EC1489">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392047" cy="3743662"/>
            <wp:effectExtent l="19050" t="0" r="0" b="0"/>
            <wp:docPr id="46" name="Picture 45" descr="C:\Documents and Settings\User\Desktop\134787199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User\Desktop\1347871994941.jpg"/>
                    <pic:cNvPicPr>
                      <a:picLocks noChangeAspect="1" noChangeArrowheads="1"/>
                    </pic:cNvPicPr>
                  </pic:nvPicPr>
                  <pic:blipFill>
                    <a:blip r:embed="rId52"/>
                    <a:srcRect/>
                    <a:stretch>
                      <a:fillRect/>
                    </a:stretch>
                  </pic:blipFill>
                  <pic:spPr bwMode="auto">
                    <a:xfrm>
                      <a:off x="0" y="0"/>
                      <a:ext cx="5400040" cy="3749211"/>
                    </a:xfrm>
                    <a:prstGeom prst="rect">
                      <a:avLst/>
                    </a:prstGeom>
                    <a:noFill/>
                    <a:ln w="9525">
                      <a:noFill/>
                      <a:miter lim="800000"/>
                      <a:headEnd/>
                      <a:tailEnd/>
                    </a:ln>
                  </pic:spPr>
                </pic:pic>
              </a:graphicData>
            </a:graphic>
          </wp:inline>
        </w:drawing>
      </w:r>
    </w:p>
    <w:p w:rsidR="00BA1BE2" w:rsidRDefault="00EC1489" w:rsidP="00BC23A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C23AC" w:rsidRPr="00BC23AC">
        <w:rPr>
          <w:rFonts w:ascii="Arabic Typesetting" w:hAnsi="Arabic Typesetting" w:cs="Akhbar MT"/>
          <w:sz w:val="42"/>
          <w:szCs w:val="42"/>
          <w:rtl/>
        </w:rPr>
        <w:t xml:space="preserve"> ومن جاء بالأعمال السيئة, فلا يُجْزى الذين عملوا السيئات على أعمالهم إلا بما كانوا يعملون.</w:t>
      </w:r>
    </w:p>
    <w:p w:rsidR="00911B4D" w:rsidRPr="00911B4D" w:rsidRDefault="00911B4D" w:rsidP="00BC23AC">
      <w:pPr>
        <w:jc w:val="lowKashida"/>
        <w:rPr>
          <w:rFonts w:ascii="Arabic Typesetting" w:hAnsi="Arabic Typesetting" w:cs="Arabic Typesetting"/>
          <w:color w:val="0000FF"/>
          <w:sz w:val="54"/>
          <w:szCs w:val="54"/>
          <w:u w:val="single"/>
          <w:rtl/>
        </w:rPr>
      </w:pPr>
      <w:r w:rsidRPr="00911B4D">
        <w:rPr>
          <w:rFonts w:ascii="Arabic Typesetting" w:hAnsi="Arabic Typesetting" w:cs="Arabic Typesetting" w:hint="cs"/>
          <w:color w:val="0000FF"/>
          <w:sz w:val="54"/>
          <w:szCs w:val="54"/>
          <w:u w:val="single"/>
          <w:rtl/>
        </w:rPr>
        <w:t>وعد الله تعالى للنبي برجوعه لمكة المكرمة</w:t>
      </w:r>
    </w:p>
    <w:p w:rsidR="00EC1489" w:rsidRDefault="00BA1BE2" w:rsidP="00BC23AC">
      <w:pPr>
        <w:jc w:val="lowKashida"/>
        <w:rPr>
          <w:rFonts w:ascii="Arabic Typesetting" w:hAnsi="Arabic Typesetting" w:cs="Akhbar MT"/>
          <w:sz w:val="42"/>
          <w:szCs w:val="42"/>
          <w:rtl/>
        </w:rPr>
      </w:pPr>
      <w:r>
        <w:rPr>
          <w:rFonts w:ascii="Arabic Typesetting" w:hAnsi="Arabic Typesetting" w:cs="Akhbar MT" w:hint="cs"/>
          <w:sz w:val="42"/>
          <w:szCs w:val="42"/>
          <w:rtl/>
        </w:rPr>
        <w:t>85-</w:t>
      </w:r>
      <w:r w:rsidR="00DF7CA7">
        <w:rPr>
          <w:rFonts w:ascii="Arabic Typesetting" w:hAnsi="Arabic Typesetting" w:cs="Akhbar MT" w:hint="cs"/>
          <w:sz w:val="42"/>
          <w:szCs w:val="42"/>
          <w:rtl/>
        </w:rPr>
        <w:t xml:space="preserve"> </w:t>
      </w:r>
      <w:r w:rsidR="00BC23AC" w:rsidRPr="00BC23AC">
        <w:rPr>
          <w:rFonts w:ascii="Arabic Typesetting" w:hAnsi="Arabic Typesetting" w:cs="Akhbar MT"/>
          <w:sz w:val="42"/>
          <w:szCs w:val="42"/>
          <w:rtl/>
        </w:rPr>
        <w:t xml:space="preserve">إن الذي أنزل عليك -أيها الرسول- القرآن, وفرض عليك تبليغه والتمسُّك به, لمرجعك إلى الموضع الذي خرجت منه, وهو "مكة", قل -أيها الرسول- لهؤلاء المشركين: </w:t>
      </w:r>
    </w:p>
    <w:p w:rsidR="00BA1BE2" w:rsidRDefault="00BC23AC" w:rsidP="00BC23AC">
      <w:pPr>
        <w:jc w:val="lowKashida"/>
        <w:rPr>
          <w:rFonts w:ascii="Arabic Typesetting" w:hAnsi="Arabic Typesetting" w:cs="Akhbar MT"/>
          <w:sz w:val="42"/>
          <w:szCs w:val="42"/>
          <w:rtl/>
        </w:rPr>
      </w:pPr>
      <w:r w:rsidRPr="00BC23AC">
        <w:rPr>
          <w:rFonts w:ascii="Arabic Typesetting" w:hAnsi="Arabic Typesetting" w:cs="Akhbar MT"/>
          <w:sz w:val="42"/>
          <w:szCs w:val="42"/>
          <w:rtl/>
        </w:rPr>
        <w:t>ربي أعلم مَن جاء بالهدى, ومن هو في ذهابٍ واضحٍ عن الحق.</w:t>
      </w:r>
    </w:p>
    <w:p w:rsidR="00E43C11" w:rsidRDefault="00BA1BE2" w:rsidP="00BC23A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86-</w:t>
      </w:r>
      <w:r w:rsidR="00DF7CA7">
        <w:rPr>
          <w:rFonts w:ascii="Arabic Typesetting" w:hAnsi="Arabic Typesetting" w:cs="Akhbar MT" w:hint="cs"/>
          <w:sz w:val="42"/>
          <w:szCs w:val="42"/>
          <w:rtl/>
        </w:rPr>
        <w:t xml:space="preserve"> </w:t>
      </w:r>
      <w:r w:rsidR="00BC23AC" w:rsidRPr="00BC23AC">
        <w:rPr>
          <w:rFonts w:ascii="Arabic Typesetting" w:hAnsi="Arabic Typesetting" w:cs="Akhbar MT"/>
          <w:sz w:val="42"/>
          <w:szCs w:val="42"/>
          <w:rtl/>
        </w:rPr>
        <w:t>وما كنت -أيها الرسول- تؤمِّل نزول القرآن عليك, لكن الله سبحانه وتعالى رحمك فأنزله عليك, فاشكر لله تعالى على نِعَمه, ولا تكوننَّ عونًا لأهل الشرك والضلال.</w:t>
      </w:r>
    </w:p>
    <w:p w:rsidR="00911B4D" w:rsidRDefault="00911B4D" w:rsidP="00911B4D">
      <w:pPr>
        <w:jc w:val="center"/>
        <w:rPr>
          <w:rFonts w:ascii="Arabic Typesetting" w:hAnsi="Arabic Typesetting" w:cs="Arabic Typesetting"/>
          <w:color w:val="0000FF"/>
          <w:sz w:val="54"/>
          <w:szCs w:val="54"/>
          <w:u w:val="single"/>
          <w:rtl/>
        </w:rPr>
      </w:pPr>
      <w:r>
        <w:rPr>
          <w:noProof/>
        </w:rPr>
        <w:lastRenderedPageBreak/>
        <w:drawing>
          <wp:inline distT="0" distB="0" distL="0" distR="0">
            <wp:extent cx="4972627" cy="3560781"/>
            <wp:effectExtent l="19050" t="0" r="0" b="0"/>
            <wp:docPr id="49" name="irc_mi" descr="http://i3.makcdn.com/wp-content/blogs.dir/186687/files/2012/08/d8a7d984d985d8b5d8add981-d8a7d984d8a7d984d983d8aad8b1d988d986d9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3.makcdn.com/wp-content/blogs.dir/186687/files/2012/08/d8a7d984d985d8b5d8add981-d8a7d984d8a7d984d983d8aad8b1d988d986d989.gif"/>
                    <pic:cNvPicPr>
                      <a:picLocks noChangeAspect="1" noChangeArrowheads="1"/>
                    </pic:cNvPicPr>
                  </pic:nvPicPr>
                  <pic:blipFill>
                    <a:blip r:embed="rId53"/>
                    <a:srcRect/>
                    <a:stretch>
                      <a:fillRect/>
                    </a:stretch>
                  </pic:blipFill>
                  <pic:spPr bwMode="auto">
                    <a:xfrm>
                      <a:off x="0" y="0"/>
                      <a:ext cx="4976211" cy="3563348"/>
                    </a:xfrm>
                    <a:prstGeom prst="rect">
                      <a:avLst/>
                    </a:prstGeom>
                    <a:noFill/>
                    <a:ln w="9525">
                      <a:noFill/>
                      <a:miter lim="800000"/>
                      <a:headEnd/>
                      <a:tailEnd/>
                    </a:ln>
                  </pic:spPr>
                </pic:pic>
              </a:graphicData>
            </a:graphic>
          </wp:inline>
        </w:drawing>
      </w:r>
    </w:p>
    <w:p w:rsidR="00E43C11" w:rsidRDefault="00BA1BE2" w:rsidP="00BC23AC">
      <w:pPr>
        <w:jc w:val="lowKashida"/>
        <w:rPr>
          <w:rFonts w:ascii="Arabic Typesetting" w:hAnsi="Arabic Typesetting" w:cs="Akhbar MT"/>
          <w:sz w:val="42"/>
          <w:szCs w:val="42"/>
          <w:rtl/>
        </w:rPr>
      </w:pPr>
      <w:r>
        <w:rPr>
          <w:rFonts w:ascii="Arabic Typesetting" w:hAnsi="Arabic Typesetting" w:cs="Akhbar MT" w:hint="cs"/>
          <w:sz w:val="42"/>
          <w:szCs w:val="42"/>
          <w:rtl/>
        </w:rPr>
        <w:t>87-</w:t>
      </w:r>
      <w:r w:rsidR="00DF7CA7">
        <w:rPr>
          <w:rFonts w:ascii="Arabic Typesetting" w:hAnsi="Arabic Typesetting" w:cs="Akhbar MT" w:hint="cs"/>
          <w:sz w:val="42"/>
          <w:szCs w:val="42"/>
          <w:rtl/>
        </w:rPr>
        <w:t xml:space="preserve"> </w:t>
      </w:r>
      <w:r w:rsidR="00BC23AC" w:rsidRPr="00BC23AC">
        <w:rPr>
          <w:rFonts w:ascii="Arabic Typesetting" w:hAnsi="Arabic Typesetting" w:cs="Akhbar MT"/>
          <w:sz w:val="42"/>
          <w:szCs w:val="42"/>
          <w:rtl/>
        </w:rPr>
        <w:t>ولا يصرفَنَّك هؤلاء المشركون عن تبليغ آيات ربك وحججه, بعد أن أنزلها إليك, وبلِّغ رسالة ربك, ولا تكونن من المشركين في شيء.</w:t>
      </w:r>
    </w:p>
    <w:p w:rsidR="00911B4D" w:rsidRDefault="00BA1BE2" w:rsidP="0034080E">
      <w:pPr>
        <w:jc w:val="lowKashida"/>
        <w:rPr>
          <w:rFonts w:ascii="Arabic Typesetting" w:hAnsi="Arabic Typesetting" w:cs="Akhbar MT"/>
          <w:sz w:val="42"/>
          <w:szCs w:val="42"/>
          <w:rtl/>
        </w:rPr>
      </w:pPr>
      <w:r>
        <w:rPr>
          <w:rFonts w:ascii="Arabic Typesetting" w:hAnsi="Arabic Typesetting" w:cs="Akhbar MT" w:hint="cs"/>
          <w:sz w:val="42"/>
          <w:szCs w:val="42"/>
          <w:rtl/>
        </w:rPr>
        <w:t>88-</w:t>
      </w:r>
      <w:r w:rsidR="00DF7CA7">
        <w:rPr>
          <w:rFonts w:ascii="Arabic Typesetting" w:hAnsi="Arabic Typesetting" w:cs="Akhbar MT" w:hint="cs"/>
          <w:sz w:val="42"/>
          <w:szCs w:val="42"/>
          <w:rtl/>
        </w:rPr>
        <w:t xml:space="preserve"> </w:t>
      </w:r>
      <w:r w:rsidR="0034080E" w:rsidRPr="0034080E">
        <w:rPr>
          <w:rFonts w:ascii="Arabic Typesetting" w:hAnsi="Arabic Typesetting" w:cs="Akhbar MT"/>
          <w:sz w:val="42"/>
          <w:szCs w:val="42"/>
          <w:rtl/>
        </w:rPr>
        <w:t>ولا تعبد مع الله معبودًا أخر; فلا معبود بحق إلا ا</w:t>
      </w:r>
      <w:r w:rsidR="00911B4D">
        <w:rPr>
          <w:rFonts w:ascii="Arabic Typesetting" w:hAnsi="Arabic Typesetting" w:cs="Akhbar MT"/>
          <w:sz w:val="42"/>
          <w:szCs w:val="42"/>
          <w:rtl/>
        </w:rPr>
        <w:t>لله, كل شيء هالك وفانٍ إلا وجهه</w:t>
      </w:r>
      <w:r w:rsidR="00911B4D">
        <w:rPr>
          <w:rFonts w:ascii="Arabic Typesetting" w:hAnsi="Arabic Typesetting" w:cs="Akhbar MT" w:hint="cs"/>
          <w:sz w:val="42"/>
          <w:szCs w:val="42"/>
          <w:rtl/>
        </w:rPr>
        <w:t>.</w:t>
      </w:r>
    </w:p>
    <w:p w:rsidR="00911B4D" w:rsidRDefault="00911B4D" w:rsidP="00911B4D">
      <w:pPr>
        <w:jc w:val="center"/>
        <w:rPr>
          <w:rFonts w:ascii="Arabic Typesetting" w:hAnsi="Arabic Typesetting" w:cs="Akhbar MT"/>
          <w:sz w:val="42"/>
          <w:szCs w:val="42"/>
          <w:rtl/>
        </w:rPr>
      </w:pPr>
      <w:r>
        <w:rPr>
          <w:noProof/>
        </w:rPr>
        <w:drawing>
          <wp:inline distT="0" distB="0" distL="0" distR="0">
            <wp:extent cx="3409950" cy="3399155"/>
            <wp:effectExtent l="19050" t="0" r="0" b="0"/>
            <wp:docPr id="52" name="irc_mi" descr="http://up.arab-x.com/Aug09/rxf8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arab-x.com/Aug09/rxf83654.jpg"/>
                    <pic:cNvPicPr>
                      <a:picLocks noChangeAspect="1" noChangeArrowheads="1"/>
                    </pic:cNvPicPr>
                  </pic:nvPicPr>
                  <pic:blipFill>
                    <a:blip r:embed="rId54"/>
                    <a:srcRect/>
                    <a:stretch>
                      <a:fillRect/>
                    </a:stretch>
                  </pic:blipFill>
                  <pic:spPr bwMode="auto">
                    <a:xfrm>
                      <a:off x="0" y="0"/>
                      <a:ext cx="3409950" cy="3399155"/>
                    </a:xfrm>
                    <a:prstGeom prst="rect">
                      <a:avLst/>
                    </a:prstGeom>
                    <a:noFill/>
                    <a:ln w="9525">
                      <a:noFill/>
                      <a:miter lim="800000"/>
                      <a:headEnd/>
                      <a:tailEnd/>
                    </a:ln>
                  </pic:spPr>
                </pic:pic>
              </a:graphicData>
            </a:graphic>
          </wp:inline>
        </w:drawing>
      </w:r>
    </w:p>
    <w:p w:rsidR="00BA1BE2" w:rsidRDefault="00911B4D" w:rsidP="0034080E">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34080E" w:rsidRPr="0034080E">
        <w:rPr>
          <w:rFonts w:ascii="Arabic Typesetting" w:hAnsi="Arabic Typesetting" w:cs="Akhbar MT"/>
          <w:sz w:val="42"/>
          <w:szCs w:val="42"/>
          <w:rtl/>
        </w:rPr>
        <w:t xml:space="preserve"> له الحكم, وإليه ترجعون من بعد موتكم للحساب والجزاء. وفي هذه الآية إثبات صفة الوجه لله تعالى كما يليق بكماله وعظمة جلاله.</w:t>
      </w:r>
    </w:p>
    <w:p w:rsidR="001B366D" w:rsidRDefault="001B366D" w:rsidP="001B366D">
      <w:pPr>
        <w:jc w:val="center"/>
        <w:rPr>
          <w:rFonts w:cs="Akhbar MT"/>
          <w:b w:val="0"/>
          <w:sz w:val="42"/>
          <w:szCs w:val="42"/>
          <w:rtl/>
        </w:rPr>
      </w:pPr>
      <w:r>
        <w:rPr>
          <w:rFonts w:cs="Akhbar MT" w:hint="cs"/>
          <w:b w:val="0"/>
          <w:sz w:val="42"/>
          <w:szCs w:val="42"/>
          <w:rtl/>
        </w:rPr>
        <w:t>""""""""""""""""""""""""""""</w:t>
      </w:r>
    </w:p>
    <w:p w:rsidR="00991C07" w:rsidRDefault="00991C07" w:rsidP="006F0658">
      <w:pPr>
        <w:jc w:val="center"/>
        <w:rPr>
          <w:rFonts w:cs="Akhbar MT"/>
          <w:b w:val="0"/>
          <w:sz w:val="42"/>
          <w:szCs w:val="42"/>
          <w:rtl/>
        </w:rPr>
      </w:pPr>
      <w:r>
        <w:rPr>
          <w:rFonts w:cs="Akhbar MT" w:hint="cs"/>
          <w:b w:val="0"/>
          <w:sz w:val="42"/>
          <w:szCs w:val="42"/>
          <w:rtl/>
        </w:rPr>
        <w:t xml:space="preserve">انتهى التفسير المصور لسورة </w:t>
      </w:r>
      <w:r w:rsidR="006F0658">
        <w:rPr>
          <w:rFonts w:cs="Akhbar MT" w:hint="cs"/>
          <w:b w:val="0"/>
          <w:sz w:val="42"/>
          <w:szCs w:val="42"/>
          <w:rtl/>
        </w:rPr>
        <w:t>القصص</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t>المراجع:</w:t>
      </w:r>
    </w:p>
    <w:p w:rsidR="002D4236" w:rsidRDefault="00991C07" w:rsidP="002D4236">
      <w:pPr>
        <w:jc w:val="center"/>
        <w:rPr>
          <w:rFonts w:cs="Akhbar MT"/>
          <w:b w:val="0"/>
          <w:sz w:val="42"/>
          <w:szCs w:val="42"/>
          <w:rtl/>
        </w:rPr>
      </w:pPr>
      <w:r>
        <w:rPr>
          <w:rFonts w:cs="Akhbar MT" w:hint="cs"/>
          <w:b w:val="0"/>
          <w:sz w:val="42"/>
          <w:szCs w:val="42"/>
          <w:rtl/>
        </w:rPr>
        <w:t>1-التفسير الميسر.</w:t>
      </w:r>
    </w:p>
    <w:p w:rsidR="00991C07" w:rsidRDefault="00551852" w:rsidP="002D4236">
      <w:pPr>
        <w:jc w:val="center"/>
        <w:rPr>
          <w:rFonts w:cs="Akhbar MT"/>
          <w:b w:val="0"/>
          <w:sz w:val="42"/>
          <w:szCs w:val="42"/>
          <w:rtl/>
        </w:rPr>
      </w:pPr>
      <w:r>
        <w:rPr>
          <w:rFonts w:cs="Akhbar MT" w:hint="cs"/>
          <w:b w:val="0"/>
          <w:sz w:val="42"/>
          <w:szCs w:val="42"/>
          <w:rtl/>
        </w:rPr>
        <w:t>2</w:t>
      </w:r>
      <w:r w:rsidR="00991C07">
        <w:rPr>
          <w:rFonts w:cs="Akhbar MT" w:hint="cs"/>
          <w:b w:val="0"/>
          <w:sz w:val="42"/>
          <w:szCs w:val="42"/>
          <w:rtl/>
        </w:rPr>
        <w:t>- تفسير الجلالين.</w:t>
      </w:r>
    </w:p>
    <w:p w:rsidR="00991C07" w:rsidRDefault="00991C07" w:rsidP="00991C07">
      <w:pPr>
        <w:jc w:val="center"/>
        <w:rPr>
          <w:rFonts w:cs="Akhbar MT"/>
          <w:b w:val="0"/>
          <w:sz w:val="42"/>
          <w:szCs w:val="42"/>
          <w:rtl/>
        </w:rPr>
      </w:pPr>
      <w:r>
        <w:rPr>
          <w:rFonts w:cs="Akhbar MT" w:hint="cs"/>
          <w:b w:val="0"/>
          <w:sz w:val="42"/>
          <w:szCs w:val="42"/>
          <w:rtl/>
        </w:rPr>
        <w:t>×÷×÷×÷×÷×÷×÷×÷×÷×÷×÷×÷×</w:t>
      </w:r>
    </w:p>
    <w:p w:rsidR="002D4236" w:rsidRDefault="00991C07" w:rsidP="008C338B">
      <w:pPr>
        <w:jc w:val="center"/>
        <w:rPr>
          <w:rFonts w:cs="PT Bold Heading"/>
          <w:b w:val="0"/>
          <w:sz w:val="30"/>
          <w:szCs w:val="30"/>
          <w:rtl/>
        </w:rPr>
      </w:pPr>
      <w:r w:rsidRPr="008C338B">
        <w:rPr>
          <w:rFonts w:cs="PT Bold Heading" w:hint="cs"/>
          <w:b w:val="0"/>
          <w:sz w:val="30"/>
          <w:szCs w:val="30"/>
          <w:rtl/>
        </w:rPr>
        <w:t xml:space="preserve">وصلى الله تعالى وسلم على نبينا محمد </w:t>
      </w:r>
    </w:p>
    <w:p w:rsidR="00991C07" w:rsidRPr="008C338B" w:rsidRDefault="00991C07" w:rsidP="008C338B">
      <w:pPr>
        <w:jc w:val="center"/>
        <w:rPr>
          <w:rFonts w:cs="PT Bold Heading"/>
          <w:b w:val="0"/>
          <w:sz w:val="30"/>
          <w:szCs w:val="30"/>
          <w:rtl/>
        </w:rPr>
      </w:pPr>
      <w:r w:rsidRPr="008C338B">
        <w:rPr>
          <w:rFonts w:cs="PT Bold Heading" w:hint="cs"/>
          <w:b w:val="0"/>
          <w:sz w:val="30"/>
          <w:szCs w:val="30"/>
          <w:rtl/>
        </w:rPr>
        <w:t xml:space="preserve">وعلى </w:t>
      </w:r>
      <w:proofErr w:type="spellStart"/>
      <w:r w:rsidRPr="008C338B">
        <w:rPr>
          <w:rFonts w:cs="PT Bold Heading" w:hint="cs"/>
          <w:b w:val="0"/>
          <w:sz w:val="30"/>
          <w:szCs w:val="30"/>
          <w:rtl/>
        </w:rPr>
        <w:t>آله</w:t>
      </w:r>
      <w:proofErr w:type="spellEnd"/>
      <w:r w:rsidRPr="008C338B">
        <w:rPr>
          <w:rFonts w:cs="PT Bold Heading" w:hint="cs"/>
          <w:b w:val="0"/>
          <w:sz w:val="30"/>
          <w:szCs w:val="30"/>
          <w:rtl/>
        </w:rPr>
        <w:t xml:space="preserve"> وصحبه وسلم تسليماً كثيراً</w:t>
      </w:r>
    </w:p>
    <w:p w:rsidR="00991C07" w:rsidRPr="00551852" w:rsidRDefault="00991C07" w:rsidP="00991C07">
      <w:pPr>
        <w:pBdr>
          <w:bottom w:val="single" w:sz="6" w:space="1" w:color="auto"/>
        </w:pBdr>
        <w:jc w:val="center"/>
        <w:rPr>
          <w:rFonts w:cs="PT Bold Heading"/>
          <w:b w:val="0"/>
          <w:sz w:val="2"/>
          <w:szCs w:val="2"/>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F877AA">
      <w:pPr>
        <w:jc w:val="center"/>
        <w:rPr>
          <w:rFonts w:cs="Akhbar MT"/>
          <w:sz w:val="40"/>
          <w:szCs w:val="40"/>
          <w:rtl/>
        </w:rPr>
      </w:pPr>
      <w:r>
        <w:rPr>
          <w:rFonts w:cs="Akhbar MT" w:hint="cs"/>
          <w:sz w:val="40"/>
          <w:szCs w:val="40"/>
          <w:rtl/>
        </w:rPr>
        <w:t xml:space="preserve">يوم </w:t>
      </w:r>
      <w:r w:rsidR="00F877AA">
        <w:rPr>
          <w:rFonts w:cs="Akhbar MT" w:hint="cs"/>
          <w:sz w:val="40"/>
          <w:szCs w:val="40"/>
          <w:rtl/>
        </w:rPr>
        <w:t>الأحد</w:t>
      </w:r>
      <w:r>
        <w:rPr>
          <w:rFonts w:cs="Akhbar MT" w:hint="cs"/>
          <w:sz w:val="40"/>
          <w:szCs w:val="40"/>
          <w:rtl/>
        </w:rPr>
        <w:t xml:space="preserve"> </w:t>
      </w:r>
      <w:r w:rsidR="00F877AA">
        <w:rPr>
          <w:rFonts w:cs="Akhbar MT" w:hint="cs"/>
          <w:sz w:val="40"/>
          <w:szCs w:val="40"/>
          <w:rtl/>
        </w:rPr>
        <w:t>29</w:t>
      </w:r>
      <w:r>
        <w:rPr>
          <w:rFonts w:cs="Akhbar MT" w:hint="cs"/>
          <w:sz w:val="40"/>
          <w:szCs w:val="40"/>
          <w:rtl/>
        </w:rPr>
        <w:t>/</w:t>
      </w:r>
      <w:r w:rsidR="00DE4925">
        <w:rPr>
          <w:rFonts w:cs="Akhbar MT" w:hint="cs"/>
          <w:sz w:val="40"/>
          <w:szCs w:val="40"/>
          <w:rtl/>
        </w:rPr>
        <w:t>3</w:t>
      </w:r>
      <w:r>
        <w:rPr>
          <w:rFonts w:cs="Akhbar MT" w:hint="cs"/>
          <w:sz w:val="40"/>
          <w:szCs w:val="40"/>
          <w:rtl/>
        </w:rPr>
        <w:t>/143</w:t>
      </w:r>
      <w:r w:rsidR="00592EC3">
        <w:rPr>
          <w:rFonts w:cs="Akhbar MT" w:hint="cs"/>
          <w:sz w:val="40"/>
          <w:szCs w:val="40"/>
          <w:rtl/>
        </w:rPr>
        <w:t>4</w:t>
      </w:r>
      <w:r>
        <w:rPr>
          <w:rFonts w:cs="Akhbar MT" w:hint="cs"/>
          <w:sz w:val="40"/>
          <w:szCs w:val="40"/>
          <w:rtl/>
        </w:rPr>
        <w:t xml:space="preserve">هـ الموافق </w:t>
      </w:r>
      <w:r w:rsidR="00F877AA">
        <w:rPr>
          <w:rFonts w:cs="Akhbar MT" w:hint="cs"/>
          <w:sz w:val="40"/>
          <w:szCs w:val="40"/>
          <w:rtl/>
        </w:rPr>
        <w:t>10</w:t>
      </w:r>
      <w:r>
        <w:rPr>
          <w:rFonts w:cs="Akhbar MT" w:hint="cs"/>
          <w:sz w:val="40"/>
          <w:szCs w:val="40"/>
          <w:rtl/>
        </w:rPr>
        <w:t>/</w:t>
      </w:r>
      <w:r w:rsidR="00F877AA">
        <w:rPr>
          <w:rFonts w:cs="Akhbar MT" w:hint="cs"/>
          <w:sz w:val="40"/>
          <w:szCs w:val="40"/>
          <w:rtl/>
        </w:rPr>
        <w:t>2</w:t>
      </w:r>
      <w:r>
        <w:rPr>
          <w:rFonts w:cs="Akhbar MT" w:hint="cs"/>
          <w:sz w:val="40"/>
          <w:szCs w:val="40"/>
          <w:rtl/>
        </w:rPr>
        <w:t>/</w:t>
      </w:r>
      <w:r w:rsidR="002F27B2">
        <w:rPr>
          <w:rFonts w:cs="Akhbar MT" w:hint="cs"/>
          <w:sz w:val="40"/>
          <w:szCs w:val="40"/>
          <w:rtl/>
        </w:rPr>
        <w:t>201</w:t>
      </w:r>
      <w:r w:rsidR="00DE4925">
        <w:rPr>
          <w:rFonts w:cs="Akhbar MT" w:hint="cs"/>
          <w:sz w:val="40"/>
          <w:szCs w:val="40"/>
          <w:rtl/>
        </w:rPr>
        <w:t>3</w:t>
      </w:r>
      <w:r w:rsidR="002F27B2">
        <w:rPr>
          <w:rFonts w:cs="Akhbar MT" w:hint="cs"/>
          <w:sz w:val="40"/>
          <w:szCs w:val="40"/>
          <w:rtl/>
        </w:rPr>
        <w:t>م</w:t>
      </w:r>
    </w:p>
    <w:p w:rsidR="00991C07" w:rsidRDefault="00991C07" w:rsidP="00991C07">
      <w:pPr>
        <w:jc w:val="center"/>
        <w:rPr>
          <w:rFonts w:cs="Akhbar MT"/>
          <w:sz w:val="40"/>
          <w:szCs w:val="40"/>
          <w:rtl/>
        </w:rPr>
      </w:pPr>
      <w:r>
        <w:rPr>
          <w:rFonts w:cs="Akhbar MT" w:hint="cs"/>
          <w:sz w:val="40"/>
          <w:szCs w:val="40"/>
          <w:rtl/>
        </w:rPr>
        <w:t>---------------------------</w:t>
      </w:r>
    </w:p>
    <w:p w:rsidR="005A1D84" w:rsidRDefault="00D43AB5" w:rsidP="005A1D84">
      <w:pPr>
        <w:jc w:val="center"/>
        <w:rPr>
          <w:rFonts w:cs="Akhbar MT"/>
          <w:sz w:val="40"/>
          <w:szCs w:val="40"/>
        </w:rPr>
      </w:pPr>
      <w:hyperlink r:id="rId55" w:history="1">
        <w:r w:rsidR="005A1D84" w:rsidRPr="002855DE">
          <w:rPr>
            <w:rStyle w:val="Hyperlink"/>
            <w:rFonts w:cs="Akhbar MT"/>
            <w:sz w:val="40"/>
            <w:szCs w:val="40"/>
          </w:rPr>
          <w:t>ahmedaly240@hotmail.com</w:t>
        </w:r>
      </w:hyperlink>
    </w:p>
    <w:p w:rsidR="00991C07" w:rsidRPr="00551852" w:rsidRDefault="00D43AB5" w:rsidP="005A1D84">
      <w:pPr>
        <w:jc w:val="center"/>
        <w:rPr>
          <w:rFonts w:cs="Akhbar MT"/>
          <w:sz w:val="40"/>
          <w:szCs w:val="40"/>
          <w:rtl/>
          <w:lang w:bidi="ar-EG"/>
        </w:rPr>
      </w:pPr>
      <w:hyperlink r:id="rId56" w:history="1">
        <w:r w:rsidR="005A1D84" w:rsidRPr="002855DE">
          <w:rPr>
            <w:rStyle w:val="Hyperlink"/>
            <w:rFonts w:cs="Akhbar MT"/>
            <w:sz w:val="40"/>
            <w:szCs w:val="40"/>
          </w:rPr>
          <w:t>ahmedaly2407@gmail.com</w:t>
        </w:r>
      </w:hyperlink>
    </w:p>
    <w:sectPr w:rsidR="00991C07" w:rsidRPr="00551852" w:rsidSect="00DD0C74">
      <w:headerReference w:type="default" r:id="rId57"/>
      <w:footerReference w:type="even" r:id="rId58"/>
      <w:footerReference w:type="default" r:id="rId59"/>
      <w:pgSz w:w="11906" w:h="16838"/>
      <w:pgMar w:top="1418" w:right="1701" w:bottom="1418" w:left="1701"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AB5" w:rsidRDefault="00D43AB5" w:rsidP="007A3431">
      <w:r>
        <w:separator/>
      </w:r>
    </w:p>
  </w:endnote>
  <w:endnote w:type="continuationSeparator" w:id="0">
    <w:p w:rsidR="00D43AB5" w:rsidRDefault="00D43AB5" w:rsidP="007A3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F39" w:rsidRDefault="002164DC"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end"/>
    </w:r>
  </w:p>
  <w:p w:rsidR="00564F39" w:rsidRDefault="00D43AB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F39" w:rsidRDefault="002164DC"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separate"/>
    </w:r>
    <w:r w:rsidR="006A1B7F">
      <w:rPr>
        <w:rStyle w:val="a4"/>
        <w:noProof/>
      </w:rPr>
      <w:t>34</w:t>
    </w:r>
    <w:r>
      <w:rPr>
        <w:rStyle w:val="a4"/>
        <w:rtl/>
      </w:rPr>
      <w:fldChar w:fldCharType="end"/>
    </w:r>
  </w:p>
  <w:p w:rsidR="00564F39" w:rsidRDefault="00D43AB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AB5" w:rsidRDefault="00D43AB5" w:rsidP="007A3431">
      <w:r>
        <w:separator/>
      </w:r>
    </w:p>
  </w:footnote>
  <w:footnote w:type="continuationSeparator" w:id="0">
    <w:p w:rsidR="00D43AB5" w:rsidRDefault="00D43AB5" w:rsidP="007A34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EndPr/>
    <w:sdtContent>
      <w:p w:rsidR="00564F39" w:rsidRDefault="009D0D93" w:rsidP="006F0658">
        <w:pPr>
          <w:pStyle w:val="a7"/>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6F0658">
          <w:rPr>
            <w:rFonts w:asciiTheme="majorHAnsi" w:eastAsiaTheme="majorEastAsia" w:hAnsiTheme="majorHAnsi" w:cstheme="majorBidi" w:hint="cs"/>
            <w:sz w:val="32"/>
            <w:szCs w:val="28"/>
            <w:rtl/>
          </w:rPr>
          <w:t>القصص</w:t>
        </w:r>
      </w:p>
    </w:sdtContent>
  </w:sdt>
  <w:p w:rsidR="00564F39" w:rsidRDefault="00D43AB5">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91C07"/>
    <w:rsid w:val="000022BA"/>
    <w:rsid w:val="00005488"/>
    <w:rsid w:val="000063EC"/>
    <w:rsid w:val="0001200C"/>
    <w:rsid w:val="00015E94"/>
    <w:rsid w:val="000169AF"/>
    <w:rsid w:val="000179B4"/>
    <w:rsid w:val="00017B7D"/>
    <w:rsid w:val="00023D7E"/>
    <w:rsid w:val="000276FB"/>
    <w:rsid w:val="000311AE"/>
    <w:rsid w:val="00032641"/>
    <w:rsid w:val="000331EC"/>
    <w:rsid w:val="000333B2"/>
    <w:rsid w:val="000416CD"/>
    <w:rsid w:val="00044B77"/>
    <w:rsid w:val="0004585D"/>
    <w:rsid w:val="00047386"/>
    <w:rsid w:val="000527E3"/>
    <w:rsid w:val="000528BE"/>
    <w:rsid w:val="00052EAB"/>
    <w:rsid w:val="00053369"/>
    <w:rsid w:val="000543EF"/>
    <w:rsid w:val="00054C7E"/>
    <w:rsid w:val="00057134"/>
    <w:rsid w:val="00060FD7"/>
    <w:rsid w:val="00063C01"/>
    <w:rsid w:val="00071C3F"/>
    <w:rsid w:val="00072463"/>
    <w:rsid w:val="00074401"/>
    <w:rsid w:val="0007543E"/>
    <w:rsid w:val="0007649E"/>
    <w:rsid w:val="0008251B"/>
    <w:rsid w:val="00087877"/>
    <w:rsid w:val="00092F13"/>
    <w:rsid w:val="0009742B"/>
    <w:rsid w:val="000A0288"/>
    <w:rsid w:val="000A0C16"/>
    <w:rsid w:val="000A175F"/>
    <w:rsid w:val="000A1ADE"/>
    <w:rsid w:val="000A4270"/>
    <w:rsid w:val="000A51E6"/>
    <w:rsid w:val="000A73F2"/>
    <w:rsid w:val="000A76C7"/>
    <w:rsid w:val="000B27B7"/>
    <w:rsid w:val="000B31F8"/>
    <w:rsid w:val="000B36C9"/>
    <w:rsid w:val="000B4E6A"/>
    <w:rsid w:val="000B60BC"/>
    <w:rsid w:val="000C0276"/>
    <w:rsid w:val="000C0872"/>
    <w:rsid w:val="000C0AF9"/>
    <w:rsid w:val="000C2BD1"/>
    <w:rsid w:val="000C36DA"/>
    <w:rsid w:val="000C392A"/>
    <w:rsid w:val="000C3DBD"/>
    <w:rsid w:val="000C7547"/>
    <w:rsid w:val="000C7CA4"/>
    <w:rsid w:val="000D132B"/>
    <w:rsid w:val="000D2769"/>
    <w:rsid w:val="000D2CD9"/>
    <w:rsid w:val="000D5CD8"/>
    <w:rsid w:val="000D77B7"/>
    <w:rsid w:val="000E287A"/>
    <w:rsid w:val="000E3AB2"/>
    <w:rsid w:val="000E4BE1"/>
    <w:rsid w:val="000E7CB9"/>
    <w:rsid w:val="000E7CFB"/>
    <w:rsid w:val="000F059A"/>
    <w:rsid w:val="000F1703"/>
    <w:rsid w:val="001011E7"/>
    <w:rsid w:val="0010123D"/>
    <w:rsid w:val="001018D3"/>
    <w:rsid w:val="001021D4"/>
    <w:rsid w:val="00103F23"/>
    <w:rsid w:val="0010425D"/>
    <w:rsid w:val="00105B4D"/>
    <w:rsid w:val="001113D1"/>
    <w:rsid w:val="00115E15"/>
    <w:rsid w:val="00116DE4"/>
    <w:rsid w:val="001171F0"/>
    <w:rsid w:val="0012366C"/>
    <w:rsid w:val="00126DD6"/>
    <w:rsid w:val="00130E9C"/>
    <w:rsid w:val="00135FF4"/>
    <w:rsid w:val="001367FA"/>
    <w:rsid w:val="0013721D"/>
    <w:rsid w:val="00137279"/>
    <w:rsid w:val="00137796"/>
    <w:rsid w:val="001417C3"/>
    <w:rsid w:val="001419BA"/>
    <w:rsid w:val="001432BD"/>
    <w:rsid w:val="00145ECB"/>
    <w:rsid w:val="00150AD2"/>
    <w:rsid w:val="00151922"/>
    <w:rsid w:val="00152CBE"/>
    <w:rsid w:val="001548ED"/>
    <w:rsid w:val="00155BFC"/>
    <w:rsid w:val="00155D4B"/>
    <w:rsid w:val="00155FE8"/>
    <w:rsid w:val="00160924"/>
    <w:rsid w:val="001627B1"/>
    <w:rsid w:val="00162C3A"/>
    <w:rsid w:val="00165A04"/>
    <w:rsid w:val="00166E4C"/>
    <w:rsid w:val="00180C93"/>
    <w:rsid w:val="0018281A"/>
    <w:rsid w:val="0018526E"/>
    <w:rsid w:val="00186CD6"/>
    <w:rsid w:val="001876B1"/>
    <w:rsid w:val="00191418"/>
    <w:rsid w:val="001A15D0"/>
    <w:rsid w:val="001B3464"/>
    <w:rsid w:val="001B3622"/>
    <w:rsid w:val="001B366D"/>
    <w:rsid w:val="001B5B33"/>
    <w:rsid w:val="001B5DF8"/>
    <w:rsid w:val="001C5AE5"/>
    <w:rsid w:val="001C6C61"/>
    <w:rsid w:val="001C7204"/>
    <w:rsid w:val="001C76DF"/>
    <w:rsid w:val="001D39A9"/>
    <w:rsid w:val="001D3F09"/>
    <w:rsid w:val="001D5F64"/>
    <w:rsid w:val="001D6999"/>
    <w:rsid w:val="001E28BA"/>
    <w:rsid w:val="001E3281"/>
    <w:rsid w:val="001E4B23"/>
    <w:rsid w:val="001E6484"/>
    <w:rsid w:val="001E689B"/>
    <w:rsid w:val="001E7BA5"/>
    <w:rsid w:val="001F315B"/>
    <w:rsid w:val="001F3F42"/>
    <w:rsid w:val="001F6FE8"/>
    <w:rsid w:val="00204973"/>
    <w:rsid w:val="00206449"/>
    <w:rsid w:val="002067D1"/>
    <w:rsid w:val="00207283"/>
    <w:rsid w:val="00213BA2"/>
    <w:rsid w:val="00215A8D"/>
    <w:rsid w:val="002164DC"/>
    <w:rsid w:val="00216EDC"/>
    <w:rsid w:val="00221488"/>
    <w:rsid w:val="002251AA"/>
    <w:rsid w:val="002322AE"/>
    <w:rsid w:val="00232CE8"/>
    <w:rsid w:val="002350EC"/>
    <w:rsid w:val="00237ACF"/>
    <w:rsid w:val="002436AD"/>
    <w:rsid w:val="00244C72"/>
    <w:rsid w:val="00245089"/>
    <w:rsid w:val="00245416"/>
    <w:rsid w:val="00245B00"/>
    <w:rsid w:val="00250E18"/>
    <w:rsid w:val="002638B3"/>
    <w:rsid w:val="00265D31"/>
    <w:rsid w:val="00272835"/>
    <w:rsid w:val="00272863"/>
    <w:rsid w:val="00275082"/>
    <w:rsid w:val="00275A69"/>
    <w:rsid w:val="00276719"/>
    <w:rsid w:val="002813EF"/>
    <w:rsid w:val="00282B33"/>
    <w:rsid w:val="002840DD"/>
    <w:rsid w:val="00284963"/>
    <w:rsid w:val="00284E43"/>
    <w:rsid w:val="0028582C"/>
    <w:rsid w:val="00294016"/>
    <w:rsid w:val="00295465"/>
    <w:rsid w:val="00295A3C"/>
    <w:rsid w:val="002A1088"/>
    <w:rsid w:val="002A2BAF"/>
    <w:rsid w:val="002A2FE6"/>
    <w:rsid w:val="002A33BD"/>
    <w:rsid w:val="002A56F4"/>
    <w:rsid w:val="002A61CE"/>
    <w:rsid w:val="002A746A"/>
    <w:rsid w:val="002B3124"/>
    <w:rsid w:val="002B75C9"/>
    <w:rsid w:val="002B76B5"/>
    <w:rsid w:val="002C0F41"/>
    <w:rsid w:val="002C50AB"/>
    <w:rsid w:val="002C5F67"/>
    <w:rsid w:val="002C6855"/>
    <w:rsid w:val="002D34C6"/>
    <w:rsid w:val="002D4236"/>
    <w:rsid w:val="002D66B7"/>
    <w:rsid w:val="002D6C34"/>
    <w:rsid w:val="002E23D5"/>
    <w:rsid w:val="002E75D9"/>
    <w:rsid w:val="002F042B"/>
    <w:rsid w:val="002F06E1"/>
    <w:rsid w:val="002F250D"/>
    <w:rsid w:val="002F27B2"/>
    <w:rsid w:val="002F2F8B"/>
    <w:rsid w:val="002F4C21"/>
    <w:rsid w:val="002F62D6"/>
    <w:rsid w:val="002F7D3B"/>
    <w:rsid w:val="00300321"/>
    <w:rsid w:val="003009CF"/>
    <w:rsid w:val="00301979"/>
    <w:rsid w:val="00301FE5"/>
    <w:rsid w:val="003044E5"/>
    <w:rsid w:val="00304FDD"/>
    <w:rsid w:val="00313E8D"/>
    <w:rsid w:val="003156DB"/>
    <w:rsid w:val="0032084D"/>
    <w:rsid w:val="00321B9C"/>
    <w:rsid w:val="003230B8"/>
    <w:rsid w:val="00325905"/>
    <w:rsid w:val="003270E9"/>
    <w:rsid w:val="00330273"/>
    <w:rsid w:val="00335E5E"/>
    <w:rsid w:val="00336089"/>
    <w:rsid w:val="00337115"/>
    <w:rsid w:val="00340767"/>
    <w:rsid w:val="0034080E"/>
    <w:rsid w:val="00342406"/>
    <w:rsid w:val="0034374B"/>
    <w:rsid w:val="0034404D"/>
    <w:rsid w:val="00350DBF"/>
    <w:rsid w:val="00352287"/>
    <w:rsid w:val="003524FC"/>
    <w:rsid w:val="00354019"/>
    <w:rsid w:val="00356A5E"/>
    <w:rsid w:val="00360D0D"/>
    <w:rsid w:val="00381F6D"/>
    <w:rsid w:val="00382F00"/>
    <w:rsid w:val="00383184"/>
    <w:rsid w:val="003835CE"/>
    <w:rsid w:val="00386324"/>
    <w:rsid w:val="00386498"/>
    <w:rsid w:val="00387DD1"/>
    <w:rsid w:val="003935B8"/>
    <w:rsid w:val="003954A0"/>
    <w:rsid w:val="003A0511"/>
    <w:rsid w:val="003A09CB"/>
    <w:rsid w:val="003A0BEB"/>
    <w:rsid w:val="003A512D"/>
    <w:rsid w:val="003A649E"/>
    <w:rsid w:val="003A676B"/>
    <w:rsid w:val="003B1872"/>
    <w:rsid w:val="003B4DED"/>
    <w:rsid w:val="003C08DF"/>
    <w:rsid w:val="003C108D"/>
    <w:rsid w:val="003C1B4F"/>
    <w:rsid w:val="003C53B6"/>
    <w:rsid w:val="003D332D"/>
    <w:rsid w:val="003D3759"/>
    <w:rsid w:val="003D5ECD"/>
    <w:rsid w:val="003D7223"/>
    <w:rsid w:val="003E1953"/>
    <w:rsid w:val="003E48C7"/>
    <w:rsid w:val="003E4BB1"/>
    <w:rsid w:val="003F1A0C"/>
    <w:rsid w:val="003F5578"/>
    <w:rsid w:val="003F67BA"/>
    <w:rsid w:val="00401BC4"/>
    <w:rsid w:val="00411EDB"/>
    <w:rsid w:val="004126C0"/>
    <w:rsid w:val="00413634"/>
    <w:rsid w:val="00413ECD"/>
    <w:rsid w:val="00417A45"/>
    <w:rsid w:val="00417CA6"/>
    <w:rsid w:val="004237A8"/>
    <w:rsid w:val="00424289"/>
    <w:rsid w:val="00425F1D"/>
    <w:rsid w:val="004273A1"/>
    <w:rsid w:val="0043262E"/>
    <w:rsid w:val="004403D5"/>
    <w:rsid w:val="004406A3"/>
    <w:rsid w:val="00443878"/>
    <w:rsid w:val="00443983"/>
    <w:rsid w:val="004455BC"/>
    <w:rsid w:val="00446B30"/>
    <w:rsid w:val="004511E1"/>
    <w:rsid w:val="00455597"/>
    <w:rsid w:val="0045574B"/>
    <w:rsid w:val="00457AB0"/>
    <w:rsid w:val="00457AC8"/>
    <w:rsid w:val="004658FC"/>
    <w:rsid w:val="004660A2"/>
    <w:rsid w:val="004667A0"/>
    <w:rsid w:val="0047445D"/>
    <w:rsid w:val="00481B07"/>
    <w:rsid w:val="004849F6"/>
    <w:rsid w:val="00490AF9"/>
    <w:rsid w:val="00493B2F"/>
    <w:rsid w:val="004A0E26"/>
    <w:rsid w:val="004A0F08"/>
    <w:rsid w:val="004A2C62"/>
    <w:rsid w:val="004A323C"/>
    <w:rsid w:val="004A36B8"/>
    <w:rsid w:val="004A4383"/>
    <w:rsid w:val="004A560D"/>
    <w:rsid w:val="004B03D9"/>
    <w:rsid w:val="004B0571"/>
    <w:rsid w:val="004B0BE4"/>
    <w:rsid w:val="004B35A1"/>
    <w:rsid w:val="004B40FA"/>
    <w:rsid w:val="004C4635"/>
    <w:rsid w:val="004C4B24"/>
    <w:rsid w:val="004C612E"/>
    <w:rsid w:val="004C6A40"/>
    <w:rsid w:val="004D0DFF"/>
    <w:rsid w:val="004D440D"/>
    <w:rsid w:val="004D525F"/>
    <w:rsid w:val="004D5CFE"/>
    <w:rsid w:val="004E2C08"/>
    <w:rsid w:val="004E4C08"/>
    <w:rsid w:val="004E4D84"/>
    <w:rsid w:val="004E6C36"/>
    <w:rsid w:val="004F0595"/>
    <w:rsid w:val="004F5EC4"/>
    <w:rsid w:val="004F7166"/>
    <w:rsid w:val="00503DC3"/>
    <w:rsid w:val="00504CBA"/>
    <w:rsid w:val="00505BBC"/>
    <w:rsid w:val="0050662E"/>
    <w:rsid w:val="00510157"/>
    <w:rsid w:val="00513786"/>
    <w:rsid w:val="0051485B"/>
    <w:rsid w:val="0051744E"/>
    <w:rsid w:val="00520CC4"/>
    <w:rsid w:val="005211A6"/>
    <w:rsid w:val="00521E7F"/>
    <w:rsid w:val="0052458F"/>
    <w:rsid w:val="0052711C"/>
    <w:rsid w:val="00527B26"/>
    <w:rsid w:val="00530D8E"/>
    <w:rsid w:val="00531E93"/>
    <w:rsid w:val="00536CF1"/>
    <w:rsid w:val="00541621"/>
    <w:rsid w:val="00546B79"/>
    <w:rsid w:val="00547317"/>
    <w:rsid w:val="005509D3"/>
    <w:rsid w:val="00551852"/>
    <w:rsid w:val="005562E2"/>
    <w:rsid w:val="005618EF"/>
    <w:rsid w:val="00564C11"/>
    <w:rsid w:val="005660C6"/>
    <w:rsid w:val="00566446"/>
    <w:rsid w:val="00566E88"/>
    <w:rsid w:val="005676A3"/>
    <w:rsid w:val="00567DBE"/>
    <w:rsid w:val="005755FD"/>
    <w:rsid w:val="005838C6"/>
    <w:rsid w:val="00585508"/>
    <w:rsid w:val="00586107"/>
    <w:rsid w:val="005906E7"/>
    <w:rsid w:val="00591A27"/>
    <w:rsid w:val="00592EC3"/>
    <w:rsid w:val="00595D80"/>
    <w:rsid w:val="005968EA"/>
    <w:rsid w:val="00597E43"/>
    <w:rsid w:val="005A1D84"/>
    <w:rsid w:val="005A2CCB"/>
    <w:rsid w:val="005A2DCB"/>
    <w:rsid w:val="005A4F27"/>
    <w:rsid w:val="005A5C1C"/>
    <w:rsid w:val="005A6CBD"/>
    <w:rsid w:val="005A72E9"/>
    <w:rsid w:val="005B18EA"/>
    <w:rsid w:val="005B2693"/>
    <w:rsid w:val="005B2BAC"/>
    <w:rsid w:val="005B353D"/>
    <w:rsid w:val="005B4726"/>
    <w:rsid w:val="005B6331"/>
    <w:rsid w:val="005B75FC"/>
    <w:rsid w:val="005B799E"/>
    <w:rsid w:val="005C1644"/>
    <w:rsid w:val="005C17F6"/>
    <w:rsid w:val="005C31C3"/>
    <w:rsid w:val="005C3F89"/>
    <w:rsid w:val="005C49DF"/>
    <w:rsid w:val="005D2486"/>
    <w:rsid w:val="005D4351"/>
    <w:rsid w:val="005D6767"/>
    <w:rsid w:val="005D6F6E"/>
    <w:rsid w:val="005E08A1"/>
    <w:rsid w:val="005E2365"/>
    <w:rsid w:val="005E74C7"/>
    <w:rsid w:val="005F10C7"/>
    <w:rsid w:val="005F11AD"/>
    <w:rsid w:val="005F1EE2"/>
    <w:rsid w:val="005F3933"/>
    <w:rsid w:val="005F5E60"/>
    <w:rsid w:val="005F7E3C"/>
    <w:rsid w:val="00603367"/>
    <w:rsid w:val="006037B7"/>
    <w:rsid w:val="00612A9F"/>
    <w:rsid w:val="0061485E"/>
    <w:rsid w:val="00616CA8"/>
    <w:rsid w:val="00616D2D"/>
    <w:rsid w:val="006174E7"/>
    <w:rsid w:val="00617858"/>
    <w:rsid w:val="0062254F"/>
    <w:rsid w:val="0063153A"/>
    <w:rsid w:val="006336C5"/>
    <w:rsid w:val="0063468A"/>
    <w:rsid w:val="0063478D"/>
    <w:rsid w:val="006364E9"/>
    <w:rsid w:val="00640623"/>
    <w:rsid w:val="00642474"/>
    <w:rsid w:val="00643B2E"/>
    <w:rsid w:val="006451AA"/>
    <w:rsid w:val="0064668B"/>
    <w:rsid w:val="00655308"/>
    <w:rsid w:val="006611CB"/>
    <w:rsid w:val="00663B9C"/>
    <w:rsid w:val="006653C5"/>
    <w:rsid w:val="00671FDF"/>
    <w:rsid w:val="00674992"/>
    <w:rsid w:val="0067561A"/>
    <w:rsid w:val="00683B14"/>
    <w:rsid w:val="00684A22"/>
    <w:rsid w:val="0069222D"/>
    <w:rsid w:val="00692CE6"/>
    <w:rsid w:val="00693697"/>
    <w:rsid w:val="00693FAB"/>
    <w:rsid w:val="006947BD"/>
    <w:rsid w:val="00694F54"/>
    <w:rsid w:val="0069645E"/>
    <w:rsid w:val="00696DA8"/>
    <w:rsid w:val="006A1B7F"/>
    <w:rsid w:val="006A76C6"/>
    <w:rsid w:val="006B0490"/>
    <w:rsid w:val="006B18CC"/>
    <w:rsid w:val="006B19A8"/>
    <w:rsid w:val="006B2532"/>
    <w:rsid w:val="006B64EA"/>
    <w:rsid w:val="006B6DA7"/>
    <w:rsid w:val="006C06DF"/>
    <w:rsid w:val="006C33A7"/>
    <w:rsid w:val="006C4CBF"/>
    <w:rsid w:val="006C7DA5"/>
    <w:rsid w:val="006D1ECA"/>
    <w:rsid w:val="006D2F9F"/>
    <w:rsid w:val="006D59C3"/>
    <w:rsid w:val="006D75F8"/>
    <w:rsid w:val="006E00A1"/>
    <w:rsid w:val="006E15F1"/>
    <w:rsid w:val="006E2F8A"/>
    <w:rsid w:val="006E5588"/>
    <w:rsid w:val="006F0658"/>
    <w:rsid w:val="006F0AE6"/>
    <w:rsid w:val="006F2897"/>
    <w:rsid w:val="006F4C03"/>
    <w:rsid w:val="006F7C54"/>
    <w:rsid w:val="00700A5D"/>
    <w:rsid w:val="00703EA4"/>
    <w:rsid w:val="00704A0A"/>
    <w:rsid w:val="00706505"/>
    <w:rsid w:val="00707EA7"/>
    <w:rsid w:val="00714767"/>
    <w:rsid w:val="00714978"/>
    <w:rsid w:val="0072352D"/>
    <w:rsid w:val="00724616"/>
    <w:rsid w:val="00727225"/>
    <w:rsid w:val="00727768"/>
    <w:rsid w:val="007320AE"/>
    <w:rsid w:val="0073229B"/>
    <w:rsid w:val="00732B1D"/>
    <w:rsid w:val="00732EDD"/>
    <w:rsid w:val="007341F7"/>
    <w:rsid w:val="007455A8"/>
    <w:rsid w:val="007523DC"/>
    <w:rsid w:val="00754A55"/>
    <w:rsid w:val="00756A1B"/>
    <w:rsid w:val="007578F1"/>
    <w:rsid w:val="0076126D"/>
    <w:rsid w:val="00763484"/>
    <w:rsid w:val="007645B0"/>
    <w:rsid w:val="0077146C"/>
    <w:rsid w:val="00771FC2"/>
    <w:rsid w:val="0077315B"/>
    <w:rsid w:val="00774263"/>
    <w:rsid w:val="00775FA5"/>
    <w:rsid w:val="00777D7A"/>
    <w:rsid w:val="00783218"/>
    <w:rsid w:val="00784B84"/>
    <w:rsid w:val="0078641E"/>
    <w:rsid w:val="007864B2"/>
    <w:rsid w:val="00795690"/>
    <w:rsid w:val="00797B3F"/>
    <w:rsid w:val="007A2A2B"/>
    <w:rsid w:val="007A3431"/>
    <w:rsid w:val="007A3E95"/>
    <w:rsid w:val="007B061F"/>
    <w:rsid w:val="007B11DF"/>
    <w:rsid w:val="007B7CF4"/>
    <w:rsid w:val="007B7FBF"/>
    <w:rsid w:val="007C5130"/>
    <w:rsid w:val="007C60D7"/>
    <w:rsid w:val="007C659E"/>
    <w:rsid w:val="007D3706"/>
    <w:rsid w:val="007D533A"/>
    <w:rsid w:val="007D58D1"/>
    <w:rsid w:val="007D6071"/>
    <w:rsid w:val="007E2EB5"/>
    <w:rsid w:val="007E457E"/>
    <w:rsid w:val="007E5154"/>
    <w:rsid w:val="007E5EA7"/>
    <w:rsid w:val="007F0629"/>
    <w:rsid w:val="007F14E4"/>
    <w:rsid w:val="007F4FF3"/>
    <w:rsid w:val="007F627B"/>
    <w:rsid w:val="00801412"/>
    <w:rsid w:val="00807718"/>
    <w:rsid w:val="00810DD1"/>
    <w:rsid w:val="00820222"/>
    <w:rsid w:val="008253A4"/>
    <w:rsid w:val="0083152C"/>
    <w:rsid w:val="00831DFB"/>
    <w:rsid w:val="00833DE6"/>
    <w:rsid w:val="00834AFD"/>
    <w:rsid w:val="00835525"/>
    <w:rsid w:val="00837E16"/>
    <w:rsid w:val="00837E42"/>
    <w:rsid w:val="00840982"/>
    <w:rsid w:val="00842B06"/>
    <w:rsid w:val="008453F1"/>
    <w:rsid w:val="00846520"/>
    <w:rsid w:val="008470DF"/>
    <w:rsid w:val="008510F5"/>
    <w:rsid w:val="00856079"/>
    <w:rsid w:val="008570F9"/>
    <w:rsid w:val="008611FC"/>
    <w:rsid w:val="00863A9F"/>
    <w:rsid w:val="00864C0A"/>
    <w:rsid w:val="00866A7F"/>
    <w:rsid w:val="00870563"/>
    <w:rsid w:val="00872D46"/>
    <w:rsid w:val="00873C37"/>
    <w:rsid w:val="00875F75"/>
    <w:rsid w:val="0087744B"/>
    <w:rsid w:val="00882025"/>
    <w:rsid w:val="00886B51"/>
    <w:rsid w:val="00890ED7"/>
    <w:rsid w:val="00891D5D"/>
    <w:rsid w:val="00893A63"/>
    <w:rsid w:val="008949F4"/>
    <w:rsid w:val="00895A53"/>
    <w:rsid w:val="008962B0"/>
    <w:rsid w:val="008A078E"/>
    <w:rsid w:val="008A1249"/>
    <w:rsid w:val="008A3796"/>
    <w:rsid w:val="008A37CD"/>
    <w:rsid w:val="008A54CB"/>
    <w:rsid w:val="008A5FB3"/>
    <w:rsid w:val="008A61D8"/>
    <w:rsid w:val="008A6308"/>
    <w:rsid w:val="008A71FC"/>
    <w:rsid w:val="008B14AA"/>
    <w:rsid w:val="008B3AF0"/>
    <w:rsid w:val="008B5A4F"/>
    <w:rsid w:val="008B68F1"/>
    <w:rsid w:val="008B7D28"/>
    <w:rsid w:val="008C338B"/>
    <w:rsid w:val="008C409B"/>
    <w:rsid w:val="008C54B9"/>
    <w:rsid w:val="008C74A1"/>
    <w:rsid w:val="008D0E3D"/>
    <w:rsid w:val="008D2562"/>
    <w:rsid w:val="008D287A"/>
    <w:rsid w:val="008D2F03"/>
    <w:rsid w:val="008E00F5"/>
    <w:rsid w:val="008E1669"/>
    <w:rsid w:val="008E176A"/>
    <w:rsid w:val="008E56DF"/>
    <w:rsid w:val="008F04C6"/>
    <w:rsid w:val="008F0813"/>
    <w:rsid w:val="008F42BE"/>
    <w:rsid w:val="008F7DD5"/>
    <w:rsid w:val="009014D3"/>
    <w:rsid w:val="00902A3B"/>
    <w:rsid w:val="009043D5"/>
    <w:rsid w:val="00907F92"/>
    <w:rsid w:val="00911B4D"/>
    <w:rsid w:val="00916302"/>
    <w:rsid w:val="00917329"/>
    <w:rsid w:val="00920131"/>
    <w:rsid w:val="009367E3"/>
    <w:rsid w:val="00942202"/>
    <w:rsid w:val="00956207"/>
    <w:rsid w:val="009570B1"/>
    <w:rsid w:val="00957814"/>
    <w:rsid w:val="0096124C"/>
    <w:rsid w:val="00963719"/>
    <w:rsid w:val="00964ABA"/>
    <w:rsid w:val="00966AD1"/>
    <w:rsid w:val="00966C45"/>
    <w:rsid w:val="0096705F"/>
    <w:rsid w:val="0097562B"/>
    <w:rsid w:val="00982861"/>
    <w:rsid w:val="00990D72"/>
    <w:rsid w:val="00991C07"/>
    <w:rsid w:val="00992EEA"/>
    <w:rsid w:val="00993B4F"/>
    <w:rsid w:val="0099517D"/>
    <w:rsid w:val="00995390"/>
    <w:rsid w:val="009A1187"/>
    <w:rsid w:val="009A7360"/>
    <w:rsid w:val="009B2A68"/>
    <w:rsid w:val="009B4847"/>
    <w:rsid w:val="009B5ECB"/>
    <w:rsid w:val="009B7E02"/>
    <w:rsid w:val="009C3AB8"/>
    <w:rsid w:val="009C5421"/>
    <w:rsid w:val="009C6428"/>
    <w:rsid w:val="009C672C"/>
    <w:rsid w:val="009D0D93"/>
    <w:rsid w:val="009D1DF6"/>
    <w:rsid w:val="009D3879"/>
    <w:rsid w:val="009D499E"/>
    <w:rsid w:val="009D770F"/>
    <w:rsid w:val="009E7BAE"/>
    <w:rsid w:val="009F3EEC"/>
    <w:rsid w:val="009F40F9"/>
    <w:rsid w:val="009F75E4"/>
    <w:rsid w:val="00A01C44"/>
    <w:rsid w:val="00A06B55"/>
    <w:rsid w:val="00A108FA"/>
    <w:rsid w:val="00A12265"/>
    <w:rsid w:val="00A12E46"/>
    <w:rsid w:val="00A20BCF"/>
    <w:rsid w:val="00A20E20"/>
    <w:rsid w:val="00A22312"/>
    <w:rsid w:val="00A23398"/>
    <w:rsid w:val="00A23BEA"/>
    <w:rsid w:val="00A23FB3"/>
    <w:rsid w:val="00A24AE2"/>
    <w:rsid w:val="00A25BFD"/>
    <w:rsid w:val="00A322BC"/>
    <w:rsid w:val="00A32823"/>
    <w:rsid w:val="00A3641E"/>
    <w:rsid w:val="00A36CC2"/>
    <w:rsid w:val="00A3745D"/>
    <w:rsid w:val="00A41DCD"/>
    <w:rsid w:val="00A42BAB"/>
    <w:rsid w:val="00A44AE5"/>
    <w:rsid w:val="00A5128A"/>
    <w:rsid w:val="00A51B2A"/>
    <w:rsid w:val="00A548AD"/>
    <w:rsid w:val="00A611EA"/>
    <w:rsid w:val="00A6182B"/>
    <w:rsid w:val="00A63ECC"/>
    <w:rsid w:val="00A64559"/>
    <w:rsid w:val="00A70A21"/>
    <w:rsid w:val="00A73F31"/>
    <w:rsid w:val="00A74578"/>
    <w:rsid w:val="00A84264"/>
    <w:rsid w:val="00A863C5"/>
    <w:rsid w:val="00A86C02"/>
    <w:rsid w:val="00A92CC2"/>
    <w:rsid w:val="00A974AC"/>
    <w:rsid w:val="00AA6659"/>
    <w:rsid w:val="00AA667C"/>
    <w:rsid w:val="00AA6D1B"/>
    <w:rsid w:val="00AB10F3"/>
    <w:rsid w:val="00AB192C"/>
    <w:rsid w:val="00AB35F1"/>
    <w:rsid w:val="00AB4C83"/>
    <w:rsid w:val="00AB54BF"/>
    <w:rsid w:val="00AD04D8"/>
    <w:rsid w:val="00AD0AB9"/>
    <w:rsid w:val="00AD38AF"/>
    <w:rsid w:val="00AD4EB3"/>
    <w:rsid w:val="00AD59CB"/>
    <w:rsid w:val="00AE189C"/>
    <w:rsid w:val="00AE2C3B"/>
    <w:rsid w:val="00AE4EBA"/>
    <w:rsid w:val="00AE6F24"/>
    <w:rsid w:val="00AF1315"/>
    <w:rsid w:val="00AF16E7"/>
    <w:rsid w:val="00AF6837"/>
    <w:rsid w:val="00B04F51"/>
    <w:rsid w:val="00B07534"/>
    <w:rsid w:val="00B11AE9"/>
    <w:rsid w:val="00B1283F"/>
    <w:rsid w:val="00B13067"/>
    <w:rsid w:val="00B1574D"/>
    <w:rsid w:val="00B1629E"/>
    <w:rsid w:val="00B16F37"/>
    <w:rsid w:val="00B178F8"/>
    <w:rsid w:val="00B20BF0"/>
    <w:rsid w:val="00B218EA"/>
    <w:rsid w:val="00B228BE"/>
    <w:rsid w:val="00B33900"/>
    <w:rsid w:val="00B354C7"/>
    <w:rsid w:val="00B40F45"/>
    <w:rsid w:val="00B4102C"/>
    <w:rsid w:val="00B42900"/>
    <w:rsid w:val="00B4356E"/>
    <w:rsid w:val="00B44BD7"/>
    <w:rsid w:val="00B44E92"/>
    <w:rsid w:val="00B45381"/>
    <w:rsid w:val="00B4794B"/>
    <w:rsid w:val="00B5269C"/>
    <w:rsid w:val="00B5425C"/>
    <w:rsid w:val="00B54C7F"/>
    <w:rsid w:val="00B556E6"/>
    <w:rsid w:val="00B57229"/>
    <w:rsid w:val="00B602D2"/>
    <w:rsid w:val="00B61960"/>
    <w:rsid w:val="00B623EC"/>
    <w:rsid w:val="00B6264D"/>
    <w:rsid w:val="00B62804"/>
    <w:rsid w:val="00B71E91"/>
    <w:rsid w:val="00B73F9B"/>
    <w:rsid w:val="00B86CAD"/>
    <w:rsid w:val="00B87604"/>
    <w:rsid w:val="00B9061F"/>
    <w:rsid w:val="00B92FEB"/>
    <w:rsid w:val="00B97CB0"/>
    <w:rsid w:val="00BA070C"/>
    <w:rsid w:val="00BA1BE2"/>
    <w:rsid w:val="00BA3DBC"/>
    <w:rsid w:val="00BA686C"/>
    <w:rsid w:val="00BB3371"/>
    <w:rsid w:val="00BB65AD"/>
    <w:rsid w:val="00BB779D"/>
    <w:rsid w:val="00BC23AC"/>
    <w:rsid w:val="00BC2725"/>
    <w:rsid w:val="00BC39A1"/>
    <w:rsid w:val="00BC3CD1"/>
    <w:rsid w:val="00BC6B4D"/>
    <w:rsid w:val="00BC6FCB"/>
    <w:rsid w:val="00BD6A96"/>
    <w:rsid w:val="00BE0A8E"/>
    <w:rsid w:val="00BE20E7"/>
    <w:rsid w:val="00BE221F"/>
    <w:rsid w:val="00BE283D"/>
    <w:rsid w:val="00BE3DB0"/>
    <w:rsid w:val="00BE434A"/>
    <w:rsid w:val="00BE707E"/>
    <w:rsid w:val="00BF1783"/>
    <w:rsid w:val="00BF1B29"/>
    <w:rsid w:val="00BF2ADF"/>
    <w:rsid w:val="00BF57AA"/>
    <w:rsid w:val="00C05631"/>
    <w:rsid w:val="00C06199"/>
    <w:rsid w:val="00C0702A"/>
    <w:rsid w:val="00C10759"/>
    <w:rsid w:val="00C13B6D"/>
    <w:rsid w:val="00C2381C"/>
    <w:rsid w:val="00C24ABC"/>
    <w:rsid w:val="00C2512A"/>
    <w:rsid w:val="00C25602"/>
    <w:rsid w:val="00C25FF2"/>
    <w:rsid w:val="00C31095"/>
    <w:rsid w:val="00C33095"/>
    <w:rsid w:val="00C33D80"/>
    <w:rsid w:val="00C34927"/>
    <w:rsid w:val="00C378B0"/>
    <w:rsid w:val="00C40252"/>
    <w:rsid w:val="00C4199A"/>
    <w:rsid w:val="00C41ED2"/>
    <w:rsid w:val="00C42E72"/>
    <w:rsid w:val="00C4611B"/>
    <w:rsid w:val="00C46D6A"/>
    <w:rsid w:val="00C47A1D"/>
    <w:rsid w:val="00C51034"/>
    <w:rsid w:val="00C546A2"/>
    <w:rsid w:val="00C57804"/>
    <w:rsid w:val="00C57909"/>
    <w:rsid w:val="00C57F13"/>
    <w:rsid w:val="00C60394"/>
    <w:rsid w:val="00C61DEF"/>
    <w:rsid w:val="00C62312"/>
    <w:rsid w:val="00C638E8"/>
    <w:rsid w:val="00C64F5C"/>
    <w:rsid w:val="00C657A0"/>
    <w:rsid w:val="00C67517"/>
    <w:rsid w:val="00C71B1B"/>
    <w:rsid w:val="00C722E9"/>
    <w:rsid w:val="00C745E1"/>
    <w:rsid w:val="00C8046B"/>
    <w:rsid w:val="00C85B42"/>
    <w:rsid w:val="00C86DC9"/>
    <w:rsid w:val="00C90F6E"/>
    <w:rsid w:val="00C925A1"/>
    <w:rsid w:val="00C925B8"/>
    <w:rsid w:val="00C937FB"/>
    <w:rsid w:val="00C94785"/>
    <w:rsid w:val="00C979F5"/>
    <w:rsid w:val="00CA5600"/>
    <w:rsid w:val="00CB16DC"/>
    <w:rsid w:val="00CB2DE4"/>
    <w:rsid w:val="00CB3CB2"/>
    <w:rsid w:val="00CB4B7A"/>
    <w:rsid w:val="00CC065D"/>
    <w:rsid w:val="00CC1F60"/>
    <w:rsid w:val="00CC2CB7"/>
    <w:rsid w:val="00CC5403"/>
    <w:rsid w:val="00CC6929"/>
    <w:rsid w:val="00CD0DCC"/>
    <w:rsid w:val="00CD0EBA"/>
    <w:rsid w:val="00CD3C71"/>
    <w:rsid w:val="00CD6360"/>
    <w:rsid w:val="00CD65B5"/>
    <w:rsid w:val="00CE08BF"/>
    <w:rsid w:val="00CE1311"/>
    <w:rsid w:val="00CE734C"/>
    <w:rsid w:val="00CF1C72"/>
    <w:rsid w:val="00CF3BF2"/>
    <w:rsid w:val="00CF4EBE"/>
    <w:rsid w:val="00CF56E9"/>
    <w:rsid w:val="00D01236"/>
    <w:rsid w:val="00D01F0A"/>
    <w:rsid w:val="00D0458A"/>
    <w:rsid w:val="00D10ECF"/>
    <w:rsid w:val="00D15233"/>
    <w:rsid w:val="00D15F9E"/>
    <w:rsid w:val="00D253F2"/>
    <w:rsid w:val="00D3025E"/>
    <w:rsid w:val="00D33A75"/>
    <w:rsid w:val="00D35BD8"/>
    <w:rsid w:val="00D37870"/>
    <w:rsid w:val="00D405C2"/>
    <w:rsid w:val="00D42676"/>
    <w:rsid w:val="00D4320B"/>
    <w:rsid w:val="00D43870"/>
    <w:rsid w:val="00D43AB5"/>
    <w:rsid w:val="00D4528D"/>
    <w:rsid w:val="00D453EE"/>
    <w:rsid w:val="00D5214A"/>
    <w:rsid w:val="00D524F2"/>
    <w:rsid w:val="00D542FE"/>
    <w:rsid w:val="00D621E3"/>
    <w:rsid w:val="00D62703"/>
    <w:rsid w:val="00D6633A"/>
    <w:rsid w:val="00D67870"/>
    <w:rsid w:val="00D67E41"/>
    <w:rsid w:val="00D71B3D"/>
    <w:rsid w:val="00D722D5"/>
    <w:rsid w:val="00D7246D"/>
    <w:rsid w:val="00D74993"/>
    <w:rsid w:val="00D74F2A"/>
    <w:rsid w:val="00D7507D"/>
    <w:rsid w:val="00D7629E"/>
    <w:rsid w:val="00D84C12"/>
    <w:rsid w:val="00D851D7"/>
    <w:rsid w:val="00D85C3F"/>
    <w:rsid w:val="00D86624"/>
    <w:rsid w:val="00D933DB"/>
    <w:rsid w:val="00D966B6"/>
    <w:rsid w:val="00DA14E0"/>
    <w:rsid w:val="00DA27D2"/>
    <w:rsid w:val="00DA49C8"/>
    <w:rsid w:val="00DA7298"/>
    <w:rsid w:val="00DB3521"/>
    <w:rsid w:val="00DC20F4"/>
    <w:rsid w:val="00DC2B0A"/>
    <w:rsid w:val="00DC3482"/>
    <w:rsid w:val="00DC4750"/>
    <w:rsid w:val="00DC4B1F"/>
    <w:rsid w:val="00DD0C74"/>
    <w:rsid w:val="00DD64EE"/>
    <w:rsid w:val="00DE1634"/>
    <w:rsid w:val="00DE3E45"/>
    <w:rsid w:val="00DE4033"/>
    <w:rsid w:val="00DE4925"/>
    <w:rsid w:val="00DE60F7"/>
    <w:rsid w:val="00DF010B"/>
    <w:rsid w:val="00DF25CF"/>
    <w:rsid w:val="00DF2662"/>
    <w:rsid w:val="00DF39D3"/>
    <w:rsid w:val="00DF7695"/>
    <w:rsid w:val="00DF7CA7"/>
    <w:rsid w:val="00E023F8"/>
    <w:rsid w:val="00E06A47"/>
    <w:rsid w:val="00E115C9"/>
    <w:rsid w:val="00E12DD3"/>
    <w:rsid w:val="00E13C57"/>
    <w:rsid w:val="00E20D68"/>
    <w:rsid w:val="00E26AC4"/>
    <w:rsid w:val="00E31AE5"/>
    <w:rsid w:val="00E31B8A"/>
    <w:rsid w:val="00E31C1C"/>
    <w:rsid w:val="00E31F83"/>
    <w:rsid w:val="00E34ED1"/>
    <w:rsid w:val="00E369C8"/>
    <w:rsid w:val="00E413FD"/>
    <w:rsid w:val="00E41DEB"/>
    <w:rsid w:val="00E43C11"/>
    <w:rsid w:val="00E43F2F"/>
    <w:rsid w:val="00E43FE2"/>
    <w:rsid w:val="00E475F8"/>
    <w:rsid w:val="00E50846"/>
    <w:rsid w:val="00E50DE9"/>
    <w:rsid w:val="00E51DBC"/>
    <w:rsid w:val="00E53463"/>
    <w:rsid w:val="00E53D28"/>
    <w:rsid w:val="00E57686"/>
    <w:rsid w:val="00E57725"/>
    <w:rsid w:val="00E628B6"/>
    <w:rsid w:val="00E64687"/>
    <w:rsid w:val="00E66105"/>
    <w:rsid w:val="00E6786E"/>
    <w:rsid w:val="00E67D4B"/>
    <w:rsid w:val="00E718E7"/>
    <w:rsid w:val="00E71C89"/>
    <w:rsid w:val="00E7545F"/>
    <w:rsid w:val="00E777EF"/>
    <w:rsid w:val="00E80FF6"/>
    <w:rsid w:val="00E818A1"/>
    <w:rsid w:val="00E836CE"/>
    <w:rsid w:val="00E83718"/>
    <w:rsid w:val="00E83B07"/>
    <w:rsid w:val="00E848E5"/>
    <w:rsid w:val="00E85D53"/>
    <w:rsid w:val="00E921BE"/>
    <w:rsid w:val="00E95E27"/>
    <w:rsid w:val="00EA19F3"/>
    <w:rsid w:val="00EA3C2A"/>
    <w:rsid w:val="00EA4E63"/>
    <w:rsid w:val="00EA5608"/>
    <w:rsid w:val="00EB1856"/>
    <w:rsid w:val="00EB3664"/>
    <w:rsid w:val="00EB3CE8"/>
    <w:rsid w:val="00EB40A4"/>
    <w:rsid w:val="00EB5712"/>
    <w:rsid w:val="00EB63BE"/>
    <w:rsid w:val="00EB7972"/>
    <w:rsid w:val="00EC132B"/>
    <w:rsid w:val="00EC1489"/>
    <w:rsid w:val="00EC26BF"/>
    <w:rsid w:val="00ED3229"/>
    <w:rsid w:val="00ED60D1"/>
    <w:rsid w:val="00EE0F78"/>
    <w:rsid w:val="00EE3105"/>
    <w:rsid w:val="00EE73ED"/>
    <w:rsid w:val="00EF2F0F"/>
    <w:rsid w:val="00EF4766"/>
    <w:rsid w:val="00EF6414"/>
    <w:rsid w:val="00EF7008"/>
    <w:rsid w:val="00F027E7"/>
    <w:rsid w:val="00F02B02"/>
    <w:rsid w:val="00F0545C"/>
    <w:rsid w:val="00F05464"/>
    <w:rsid w:val="00F0770A"/>
    <w:rsid w:val="00F112AB"/>
    <w:rsid w:val="00F161E5"/>
    <w:rsid w:val="00F17721"/>
    <w:rsid w:val="00F20A35"/>
    <w:rsid w:val="00F243CD"/>
    <w:rsid w:val="00F25B32"/>
    <w:rsid w:val="00F25D1B"/>
    <w:rsid w:val="00F32D9B"/>
    <w:rsid w:val="00F36A57"/>
    <w:rsid w:val="00F40396"/>
    <w:rsid w:val="00F40AAC"/>
    <w:rsid w:val="00F44E96"/>
    <w:rsid w:val="00F45777"/>
    <w:rsid w:val="00F46CD9"/>
    <w:rsid w:val="00F47980"/>
    <w:rsid w:val="00F47DEA"/>
    <w:rsid w:val="00F510AB"/>
    <w:rsid w:val="00F52A07"/>
    <w:rsid w:val="00F5301A"/>
    <w:rsid w:val="00F55F53"/>
    <w:rsid w:val="00F6658D"/>
    <w:rsid w:val="00F70FBA"/>
    <w:rsid w:val="00F714FD"/>
    <w:rsid w:val="00F71B7A"/>
    <w:rsid w:val="00F71EE3"/>
    <w:rsid w:val="00F7232A"/>
    <w:rsid w:val="00F72E16"/>
    <w:rsid w:val="00F73697"/>
    <w:rsid w:val="00F75B21"/>
    <w:rsid w:val="00F765CD"/>
    <w:rsid w:val="00F77904"/>
    <w:rsid w:val="00F84FFE"/>
    <w:rsid w:val="00F85E75"/>
    <w:rsid w:val="00F877AA"/>
    <w:rsid w:val="00F9534F"/>
    <w:rsid w:val="00F966C9"/>
    <w:rsid w:val="00FA773C"/>
    <w:rsid w:val="00FB451B"/>
    <w:rsid w:val="00FC204E"/>
    <w:rsid w:val="00FC33C7"/>
    <w:rsid w:val="00FC6D66"/>
    <w:rsid w:val="00FD154D"/>
    <w:rsid w:val="00FD32DB"/>
    <w:rsid w:val="00FD3D34"/>
    <w:rsid w:val="00FD739A"/>
    <w:rsid w:val="00FE0173"/>
    <w:rsid w:val="00FE27DA"/>
    <w:rsid w:val="00FE5CC4"/>
    <w:rsid w:val="00FE62AD"/>
    <w:rsid w:val="00FE7662"/>
    <w:rsid w:val="00FF0D91"/>
    <w:rsid w:val="00FF432A"/>
    <w:rsid w:val="00FF5665"/>
    <w:rsid w:val="00FF6E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991C07"/>
    <w:rPr>
      <w:color w:val="0000FF"/>
      <w:u w:val="single"/>
    </w:rPr>
  </w:style>
  <w:style w:type="paragraph" w:styleId="a3">
    <w:name w:val="footer"/>
    <w:basedOn w:val="a"/>
    <w:link w:val="Char"/>
    <w:rsid w:val="00991C07"/>
    <w:pPr>
      <w:tabs>
        <w:tab w:val="center" w:pos="4153"/>
        <w:tab w:val="right" w:pos="8306"/>
      </w:tabs>
      <w:bidi w:val="0"/>
      <w:jc w:val="lowKashida"/>
    </w:pPr>
    <w:rPr>
      <w:sz w:val="20"/>
      <w:szCs w:val="20"/>
    </w:rPr>
  </w:style>
  <w:style w:type="character" w:customStyle="1" w:styleId="Char">
    <w:name w:val="تذييل الصفحة Char"/>
    <w:basedOn w:val="a0"/>
    <w:link w:val="a3"/>
    <w:rsid w:val="00991C07"/>
    <w:rPr>
      <w:rFonts w:ascii="Times New Roman" w:eastAsia="Times New Roman" w:hAnsi="Times New Roman" w:cs="Times New Roman"/>
      <w:b/>
      <w:sz w:val="20"/>
      <w:szCs w:val="20"/>
    </w:rPr>
  </w:style>
  <w:style w:type="character" w:styleId="a4">
    <w:name w:val="page number"/>
    <w:basedOn w:val="a0"/>
    <w:rsid w:val="00991C07"/>
  </w:style>
  <w:style w:type="paragraph" w:styleId="a5">
    <w:name w:val="Balloon Text"/>
    <w:basedOn w:val="a"/>
    <w:link w:val="Char0"/>
    <w:uiPriority w:val="99"/>
    <w:semiHidden/>
    <w:unhideWhenUsed/>
    <w:rsid w:val="00991C07"/>
    <w:rPr>
      <w:rFonts w:ascii="Tahoma" w:hAnsi="Tahoma" w:cs="Tahoma"/>
      <w:sz w:val="16"/>
      <w:szCs w:val="16"/>
    </w:rPr>
  </w:style>
  <w:style w:type="character" w:customStyle="1" w:styleId="Char0">
    <w:name w:val="نص في بالون Char"/>
    <w:basedOn w:val="a0"/>
    <w:link w:val="a5"/>
    <w:uiPriority w:val="99"/>
    <w:semiHidden/>
    <w:rsid w:val="00991C07"/>
    <w:rPr>
      <w:rFonts w:ascii="Tahoma" w:eastAsia="Times New Roman" w:hAnsi="Tahoma" w:cs="Tahoma"/>
      <w:b/>
      <w:sz w:val="16"/>
      <w:szCs w:val="16"/>
    </w:rPr>
  </w:style>
  <w:style w:type="paragraph" w:styleId="a6">
    <w:name w:val="List Paragraph"/>
    <w:basedOn w:val="a"/>
    <w:uiPriority w:val="34"/>
    <w:qFormat/>
    <w:rsid w:val="00991C07"/>
    <w:pPr>
      <w:ind w:left="720"/>
      <w:contextualSpacing/>
    </w:pPr>
  </w:style>
  <w:style w:type="paragraph" w:styleId="a7">
    <w:name w:val="header"/>
    <w:basedOn w:val="a"/>
    <w:link w:val="Char1"/>
    <w:uiPriority w:val="99"/>
    <w:unhideWhenUsed/>
    <w:rsid w:val="00991C07"/>
    <w:pPr>
      <w:tabs>
        <w:tab w:val="center" w:pos="4153"/>
        <w:tab w:val="right" w:pos="8306"/>
      </w:tabs>
    </w:pPr>
  </w:style>
  <w:style w:type="character" w:customStyle="1" w:styleId="Char1">
    <w:name w:val="رأس الصفحة Char"/>
    <w:basedOn w:val="a0"/>
    <w:link w:val="a7"/>
    <w:uiPriority w:val="99"/>
    <w:rsid w:val="00991C07"/>
    <w:rPr>
      <w:rFonts w:ascii="Times New Roman" w:eastAsia="Times New Roman" w:hAnsi="Times New Roman" w:cs="Times New Roman"/>
      <w:b/>
      <w:sz w:val="36"/>
      <w:szCs w:val="36"/>
    </w:rPr>
  </w:style>
  <w:style w:type="paragraph" w:styleId="a8">
    <w:name w:val="Normal (Web)"/>
    <w:basedOn w:val="a"/>
    <w:uiPriority w:val="99"/>
    <w:semiHidden/>
    <w:unhideWhenUsed/>
    <w:rsid w:val="00C722E9"/>
    <w:pPr>
      <w:bidi w:val="0"/>
      <w:spacing w:before="100" w:beforeAutospacing="1" w:after="100" w:afterAutospacing="1"/>
    </w:pPr>
    <w:rPr>
      <w:b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yperlink" Target="mailto:ahmedaly240@hotmail.com"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gi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eader" Target="header1.xml"/><Relationship Id="rId61"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hmedaly2407@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mailto:ahmedaly2407@gmail.com" TargetMode="External"/><Relationship Id="rId8" Type="http://schemas.openxmlformats.org/officeDocument/2006/relationships/hyperlink" Target="mailto:ahmedaly240@hotmail.com" TargetMode="External"/><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C74AE"/>
    <w:rsid w:val="00053671"/>
    <w:rsid w:val="00087EBB"/>
    <w:rsid w:val="000D2EA2"/>
    <w:rsid w:val="00115CF0"/>
    <w:rsid w:val="0012153C"/>
    <w:rsid w:val="0012798B"/>
    <w:rsid w:val="001835F2"/>
    <w:rsid w:val="0024684C"/>
    <w:rsid w:val="002708F9"/>
    <w:rsid w:val="002A60DD"/>
    <w:rsid w:val="002B6E1C"/>
    <w:rsid w:val="002C2F89"/>
    <w:rsid w:val="002C4256"/>
    <w:rsid w:val="002E3F53"/>
    <w:rsid w:val="002E680B"/>
    <w:rsid w:val="002E77B5"/>
    <w:rsid w:val="003067E6"/>
    <w:rsid w:val="00324CA5"/>
    <w:rsid w:val="00341730"/>
    <w:rsid w:val="003919DA"/>
    <w:rsid w:val="003E1D69"/>
    <w:rsid w:val="0040235D"/>
    <w:rsid w:val="00406185"/>
    <w:rsid w:val="00436A9F"/>
    <w:rsid w:val="00481733"/>
    <w:rsid w:val="004A710E"/>
    <w:rsid w:val="005075DD"/>
    <w:rsid w:val="00595A21"/>
    <w:rsid w:val="005A509A"/>
    <w:rsid w:val="005E228C"/>
    <w:rsid w:val="005F58C6"/>
    <w:rsid w:val="00601EE8"/>
    <w:rsid w:val="00612C51"/>
    <w:rsid w:val="00623C08"/>
    <w:rsid w:val="00634F13"/>
    <w:rsid w:val="00636B77"/>
    <w:rsid w:val="006A1D78"/>
    <w:rsid w:val="006C48E3"/>
    <w:rsid w:val="0072687D"/>
    <w:rsid w:val="007620F8"/>
    <w:rsid w:val="00764850"/>
    <w:rsid w:val="00787AEA"/>
    <w:rsid w:val="007B310C"/>
    <w:rsid w:val="007C1775"/>
    <w:rsid w:val="007D0174"/>
    <w:rsid w:val="00804B5B"/>
    <w:rsid w:val="0083752D"/>
    <w:rsid w:val="00877F42"/>
    <w:rsid w:val="008E5570"/>
    <w:rsid w:val="008E5A9C"/>
    <w:rsid w:val="008F27CE"/>
    <w:rsid w:val="00904D4C"/>
    <w:rsid w:val="00910708"/>
    <w:rsid w:val="00924AEA"/>
    <w:rsid w:val="00953B40"/>
    <w:rsid w:val="00970C16"/>
    <w:rsid w:val="009777D7"/>
    <w:rsid w:val="009A7991"/>
    <w:rsid w:val="009B34F5"/>
    <w:rsid w:val="009F5484"/>
    <w:rsid w:val="00A10132"/>
    <w:rsid w:val="00A339F4"/>
    <w:rsid w:val="00A36C0E"/>
    <w:rsid w:val="00A43A23"/>
    <w:rsid w:val="00A60BA7"/>
    <w:rsid w:val="00A6564F"/>
    <w:rsid w:val="00AC2394"/>
    <w:rsid w:val="00AC74AE"/>
    <w:rsid w:val="00AF53A0"/>
    <w:rsid w:val="00B27BFE"/>
    <w:rsid w:val="00BB6778"/>
    <w:rsid w:val="00BC36C3"/>
    <w:rsid w:val="00BD0FDE"/>
    <w:rsid w:val="00C33F42"/>
    <w:rsid w:val="00C83FCD"/>
    <w:rsid w:val="00C844EE"/>
    <w:rsid w:val="00CD7CD6"/>
    <w:rsid w:val="00CF4E1D"/>
    <w:rsid w:val="00D14040"/>
    <w:rsid w:val="00D67C01"/>
    <w:rsid w:val="00DA67FB"/>
    <w:rsid w:val="00E14C34"/>
    <w:rsid w:val="00E44363"/>
    <w:rsid w:val="00E86462"/>
    <w:rsid w:val="00E9521C"/>
    <w:rsid w:val="00F16F68"/>
    <w:rsid w:val="00F31C37"/>
    <w:rsid w:val="00F33DC5"/>
    <w:rsid w:val="00F422C6"/>
    <w:rsid w:val="00F531FC"/>
    <w:rsid w:val="00F72FA7"/>
    <w:rsid w:val="00FB0180"/>
    <w:rsid w:val="00FB450B"/>
    <w:rsid w:val="00FE62D6"/>
    <w:rsid w:val="00FF76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C3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4636AB4D0E41DA9C2FC53F9F265179">
    <w:name w:val="144636AB4D0E41DA9C2FC53F9F265179"/>
    <w:rsid w:val="00AC74AE"/>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B702F4E-6B90-4759-800B-E0AFB7AA5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4355</TotalTime>
  <Pages>1</Pages>
  <Words>2961</Words>
  <Characters>16883</Characters>
  <Application>Microsoft Office Word</Application>
  <DocSecurity>0</DocSecurity>
  <Lines>140</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التفسير المصور لسورة القصص</vt:lpstr>
      <vt:lpstr>التفسير المصور لسورة الحج</vt:lpstr>
    </vt:vector>
  </TitlesOfParts>
  <Company>ESLAM</Company>
  <LinksUpToDate>false</LinksUpToDate>
  <CharactersWithSpaces>19805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القصص</dc:title>
  <dc:subject/>
  <dc:creator>ahmed</dc:creator>
  <cp:keywords/>
  <dc:description/>
  <cp:lastModifiedBy>sa</cp:lastModifiedBy>
  <cp:revision>229</cp:revision>
  <dcterms:created xsi:type="dcterms:W3CDTF">2012-07-07T09:07:00Z</dcterms:created>
  <dcterms:modified xsi:type="dcterms:W3CDTF">2013-02-11T04:18:00Z</dcterms:modified>
</cp:coreProperties>
</file>