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C07" w:rsidRDefault="00991C07" w:rsidP="00991C07">
      <w:pPr>
        <w:jc w:val="center"/>
        <w:rPr>
          <w:rFonts w:cs="PT Bold Heading" w:hint="cs"/>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BA1BE2" w:rsidP="00991C07">
      <w:pPr>
        <w:jc w:val="center"/>
        <w:rPr>
          <w:rFonts w:cs="PT Bold Heading"/>
          <w:sz w:val="84"/>
          <w:szCs w:val="84"/>
          <w:rtl/>
        </w:rPr>
      </w:pPr>
      <w:r>
        <w:rPr>
          <w:rFonts w:cs="PT Bold Heading" w:hint="cs"/>
          <w:sz w:val="84"/>
          <w:szCs w:val="84"/>
          <w:rtl/>
        </w:rPr>
        <w:t>النمل</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lastRenderedPageBreak/>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D65D4E" w:rsidP="00991C07">
      <w:pPr>
        <w:jc w:val="center"/>
        <w:rPr>
          <w:rFonts w:cs="Akhbar MT"/>
          <w:sz w:val="40"/>
          <w:szCs w:val="40"/>
        </w:rPr>
      </w:pPr>
      <w:hyperlink r:id="rId8" w:history="1">
        <w:r w:rsidR="00991C07" w:rsidRPr="002855DE">
          <w:rPr>
            <w:rStyle w:val="Hyperlink"/>
            <w:rFonts w:cs="Akhbar MT"/>
            <w:sz w:val="40"/>
            <w:szCs w:val="40"/>
          </w:rPr>
          <w:t>ahmedaly240@hotmail.com</w:t>
        </w:r>
      </w:hyperlink>
    </w:p>
    <w:p w:rsidR="00991C07" w:rsidRDefault="00D65D4E" w:rsidP="00991C07">
      <w:pPr>
        <w:jc w:val="center"/>
        <w:rPr>
          <w:rFonts w:cs="Akhbar MT"/>
          <w:sz w:val="40"/>
          <w:szCs w:val="40"/>
          <w:rtl/>
        </w:rPr>
      </w:pPr>
      <w:hyperlink r:id="rId9"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CD4087" w:rsidRDefault="00CD4087">
      <w:pPr>
        <w:bidi w:val="0"/>
        <w:spacing w:after="200" w:line="276" w:lineRule="auto"/>
        <w:rPr>
          <w:rFonts w:cs="PT Bold Heading"/>
          <w:sz w:val="48"/>
          <w:szCs w:val="48"/>
          <w:u w:val="single"/>
          <w:rtl/>
        </w:rPr>
      </w:pPr>
      <w:r>
        <w:rPr>
          <w:rFonts w:cs="PT Bold Heading"/>
          <w:sz w:val="48"/>
          <w:szCs w:val="48"/>
          <w:u w:val="single"/>
          <w:rtl/>
        </w:rPr>
        <w:br w:type="page"/>
      </w:r>
    </w:p>
    <w:p w:rsidR="00991C07" w:rsidRPr="008B3B2E" w:rsidRDefault="00991C07" w:rsidP="00BA1BE2">
      <w:pPr>
        <w:jc w:val="center"/>
        <w:rPr>
          <w:rFonts w:cs="PT Bold Heading"/>
          <w:sz w:val="48"/>
          <w:szCs w:val="48"/>
          <w:u w:val="single"/>
          <w:rtl/>
        </w:rPr>
      </w:pPr>
      <w:bookmarkStart w:id="0" w:name="_GoBack"/>
      <w:bookmarkEnd w:id="0"/>
      <w:r>
        <w:rPr>
          <w:rFonts w:cs="PT Bold Heading" w:hint="cs"/>
          <w:sz w:val="48"/>
          <w:szCs w:val="48"/>
          <w:u w:val="single"/>
          <w:rtl/>
        </w:rPr>
        <w:lastRenderedPageBreak/>
        <w:t xml:space="preserve">تفسير سورة </w:t>
      </w:r>
      <w:r w:rsidR="00BA1BE2">
        <w:rPr>
          <w:rFonts w:cs="PT Bold Heading" w:hint="cs"/>
          <w:sz w:val="48"/>
          <w:szCs w:val="48"/>
          <w:u w:val="single"/>
          <w:rtl/>
        </w:rPr>
        <w:t>النمل</w:t>
      </w:r>
      <w:r>
        <w:rPr>
          <w:rFonts w:cs="PT Bold Heading" w:hint="cs"/>
          <w:sz w:val="48"/>
          <w:szCs w:val="48"/>
          <w:u w:val="single"/>
          <w:rtl/>
        </w:rPr>
        <w:t xml:space="preserve"> المصور</w:t>
      </w:r>
    </w:p>
    <w:p w:rsidR="00991C07" w:rsidRPr="004B25A6" w:rsidRDefault="00991C07" w:rsidP="00F85E75">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F85E75">
        <w:rPr>
          <w:rFonts w:cs="PT Bold Heading" w:hint="cs"/>
          <w:color w:val="0000FF"/>
          <w:sz w:val="42"/>
          <w:szCs w:val="42"/>
          <w:u w:val="single"/>
          <w:rtl/>
        </w:rPr>
        <w:t>التاسع</w:t>
      </w:r>
      <w:r>
        <w:rPr>
          <w:rFonts w:cs="PT Bold Heading" w:hint="cs"/>
          <w:color w:val="0000FF"/>
          <w:sz w:val="42"/>
          <w:szCs w:val="42"/>
          <w:u w:val="single"/>
          <w:rtl/>
        </w:rPr>
        <w:t xml:space="preserve"> عشر</w:t>
      </w:r>
    </w:p>
    <w:p w:rsidR="00991C07" w:rsidRPr="008B3B2E" w:rsidRDefault="00EB40A4" w:rsidP="00186CD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w:t>
      </w:r>
      <w:r w:rsidR="00991C07">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3</w:t>
      </w:r>
      <w:r w:rsidR="00186CD6">
        <w:rPr>
          <w:rFonts w:ascii="Arabic Typesetting" w:hAnsi="Arabic Typesetting" w:cs="Arabic Typesetting" w:hint="cs"/>
          <w:b w:val="0"/>
          <w:color w:val="FF0000"/>
          <w:sz w:val="60"/>
          <w:szCs w:val="60"/>
          <w:u w:val="single"/>
          <w:rtl/>
        </w:rPr>
        <w:t>8</w:t>
      </w:r>
      <w:r w:rsidR="00991C07" w:rsidRPr="008B3B2E">
        <w:rPr>
          <w:rFonts w:ascii="Arabic Typesetting" w:hAnsi="Arabic Typesetting" w:cs="Arabic Typesetting" w:hint="cs"/>
          <w:b w:val="0"/>
          <w:color w:val="FF0000"/>
          <w:sz w:val="60"/>
          <w:szCs w:val="60"/>
          <w:u w:val="single"/>
          <w:rtl/>
        </w:rPr>
        <w:t xml:space="preserve"> (</w:t>
      </w:r>
      <w:r w:rsidR="00BA1BE2">
        <w:rPr>
          <w:rFonts w:ascii="Arabic Typesetting" w:hAnsi="Arabic Typesetting" w:cs="Arabic Typesetting" w:hint="cs"/>
          <w:b w:val="0"/>
          <w:color w:val="FF0000"/>
          <w:sz w:val="60"/>
          <w:szCs w:val="60"/>
          <w:u w:val="single"/>
          <w:rtl/>
        </w:rPr>
        <w:t>النمل</w:t>
      </w:r>
      <w:r w:rsidR="00991C07" w:rsidRPr="008B3B2E">
        <w:rPr>
          <w:rFonts w:ascii="Arabic Typesetting" w:hAnsi="Arabic Typesetting" w:cs="Arabic Typesetting" w:hint="cs"/>
          <w:b w:val="0"/>
          <w:color w:val="FF0000"/>
          <w:sz w:val="60"/>
          <w:szCs w:val="60"/>
          <w:u w:val="single"/>
          <w:rtl/>
        </w:rPr>
        <w:t>)</w:t>
      </w:r>
    </w:p>
    <w:p w:rsidR="00BA1BE2" w:rsidRPr="005D70A8" w:rsidRDefault="00BA1BE2" w:rsidP="00BA1BE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القرآن الكريم منزل من عند الله تعالى</w:t>
      </w:r>
    </w:p>
    <w:p w:rsidR="00BA1BE2" w:rsidRDefault="00BA1BE2" w:rsidP="00115E1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115E15" w:rsidRPr="009E29C1">
        <w:rPr>
          <w:rFonts w:ascii="Arabic Typesetting" w:hAnsi="Arabic Typesetting" w:cs="Akhbar MT"/>
          <w:sz w:val="42"/>
          <w:szCs w:val="42"/>
          <w:rtl/>
        </w:rPr>
        <w:t>هذه الحروف وغيرها من الحروف المقطَّعة في أوائل السور فيها إشارة إلى إعجاز القرآن</w:t>
      </w:r>
      <w:r w:rsidR="00115E15">
        <w:rPr>
          <w:rFonts w:ascii="Arabic Typesetting" w:hAnsi="Arabic Typesetting" w:cs="Akhbar MT" w:hint="cs"/>
          <w:sz w:val="42"/>
          <w:szCs w:val="42"/>
          <w:rtl/>
        </w:rPr>
        <w:t>.</w:t>
      </w:r>
      <w:r w:rsidR="00A64559" w:rsidRPr="00A64559">
        <w:rPr>
          <w:rFonts w:ascii="Arabic Typesetting" w:hAnsi="Arabic Typesetting" w:cs="Akhbar MT"/>
          <w:sz w:val="42"/>
          <w:szCs w:val="42"/>
          <w:rtl/>
        </w:rPr>
        <w:t>هذه آيات القرآن وهي آيات الكتاب العزيز بينة المعنى, واضحة الدلالة, على ما فيه من العلوم والحكم والشرائع. فالقرآن هو الكتاب، جمع الله له بين الاسمين.</w:t>
      </w:r>
    </w:p>
    <w:p w:rsidR="00115E15" w:rsidRPr="0034374B" w:rsidRDefault="00115E15" w:rsidP="00115E15">
      <w:pPr>
        <w:jc w:val="center"/>
        <w:rPr>
          <w:rFonts w:ascii="Arabic Typesetting" w:hAnsi="Arabic Typesetting" w:cs="Akhbar MT"/>
          <w:sz w:val="42"/>
          <w:szCs w:val="42"/>
          <w:rtl/>
        </w:rPr>
      </w:pPr>
      <w:r>
        <w:rPr>
          <w:noProof/>
        </w:rPr>
        <w:drawing>
          <wp:inline distT="0" distB="0" distL="0" distR="0">
            <wp:extent cx="4542590" cy="3122579"/>
            <wp:effectExtent l="19050" t="0" r="0" b="0"/>
            <wp:docPr id="1" name="il_fi" descr="http://gala-ben.com/up/uploads/13478897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ala-ben.com/up/uploads/13478897461.jpg"/>
                    <pic:cNvPicPr>
                      <a:picLocks noChangeAspect="1" noChangeArrowheads="1"/>
                    </pic:cNvPicPr>
                  </pic:nvPicPr>
                  <pic:blipFill>
                    <a:blip r:embed="rId10"/>
                    <a:srcRect/>
                    <a:stretch>
                      <a:fillRect/>
                    </a:stretch>
                  </pic:blipFill>
                  <pic:spPr bwMode="auto">
                    <a:xfrm>
                      <a:off x="0" y="0"/>
                      <a:ext cx="4542571" cy="3122566"/>
                    </a:xfrm>
                    <a:prstGeom prst="rect">
                      <a:avLst/>
                    </a:prstGeom>
                    <a:noFill/>
                    <a:ln w="9525">
                      <a:noFill/>
                      <a:miter lim="800000"/>
                      <a:headEnd/>
                      <a:tailEnd/>
                    </a:ln>
                  </pic:spPr>
                </pic:pic>
              </a:graphicData>
            </a:graphic>
          </wp:inline>
        </w:drawing>
      </w:r>
    </w:p>
    <w:p w:rsidR="00BA1BE2" w:rsidRDefault="00BA1BE2" w:rsidP="00A6455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A64559" w:rsidRPr="00A64559">
        <w:rPr>
          <w:rFonts w:ascii="Arabic Typesetting" w:hAnsi="Arabic Typesetting" w:cs="Akhbar MT"/>
          <w:sz w:val="42"/>
          <w:szCs w:val="42"/>
          <w:rtl/>
        </w:rPr>
        <w:t>وهي آيات ترشد إلى طريق الفوز في الدنيا والآخرة, وتبشر بحسن الثواب للمؤمنين الذين</w:t>
      </w:r>
      <w:r w:rsidR="00A64559">
        <w:rPr>
          <w:rFonts w:ascii="Arabic Typesetting" w:hAnsi="Arabic Typesetting" w:cs="Akhbar MT"/>
          <w:sz w:val="42"/>
          <w:szCs w:val="42"/>
          <w:rtl/>
        </w:rPr>
        <w:t xml:space="preserve"> صَدَّقوا بها, واهتدَوْا بهديها</w:t>
      </w:r>
      <w:r w:rsidR="00A64559">
        <w:rPr>
          <w:rFonts w:ascii="Arabic Typesetting" w:hAnsi="Arabic Typesetting" w:cs="Akhbar MT" w:hint="cs"/>
          <w:sz w:val="42"/>
          <w:szCs w:val="42"/>
          <w:rtl/>
        </w:rPr>
        <w:t>.</w:t>
      </w:r>
    </w:p>
    <w:p w:rsidR="00BA1BE2" w:rsidRDefault="00BA1BE2" w:rsidP="00A6455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A64559" w:rsidRPr="00A64559">
        <w:rPr>
          <w:rFonts w:ascii="Arabic Typesetting" w:hAnsi="Arabic Typesetting" w:cs="Akhbar MT"/>
          <w:sz w:val="42"/>
          <w:szCs w:val="42"/>
          <w:rtl/>
        </w:rPr>
        <w:t>الذين يقيمون الصلوات الخمس كاملة الأركان, مستوفية الشروط, ويؤدون الزكاة المفروضة لمستحقيها, وهم يوقنون بالحياة الآخرة, وما فيها مِن ثواب وعقاب.</w:t>
      </w:r>
    </w:p>
    <w:p w:rsidR="00115E15" w:rsidRPr="00115E15" w:rsidRDefault="00115E15" w:rsidP="00A64559">
      <w:pPr>
        <w:jc w:val="lowKashida"/>
        <w:rPr>
          <w:rFonts w:ascii="Arabic Typesetting" w:hAnsi="Arabic Typesetting" w:cs="Arabic Typesetting"/>
          <w:color w:val="0000FF"/>
          <w:sz w:val="54"/>
          <w:szCs w:val="54"/>
          <w:u w:val="single"/>
          <w:rtl/>
        </w:rPr>
      </w:pPr>
      <w:r w:rsidRPr="00115E15">
        <w:rPr>
          <w:rFonts w:ascii="Arabic Typesetting" w:hAnsi="Arabic Typesetting" w:cs="Arabic Typesetting" w:hint="cs"/>
          <w:color w:val="0000FF"/>
          <w:sz w:val="54"/>
          <w:szCs w:val="54"/>
          <w:u w:val="single"/>
          <w:rtl/>
        </w:rPr>
        <w:lastRenderedPageBreak/>
        <w:t>مصير المكذبين بيوم القيامة</w:t>
      </w:r>
    </w:p>
    <w:p w:rsidR="00BA1BE2" w:rsidRDefault="00BA1BE2" w:rsidP="00A6455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A64559" w:rsidRPr="00A64559">
        <w:rPr>
          <w:rFonts w:ascii="Arabic Typesetting" w:hAnsi="Arabic Typesetting" w:cs="Akhbar MT"/>
          <w:sz w:val="42"/>
          <w:szCs w:val="42"/>
          <w:rtl/>
        </w:rPr>
        <w:t>إن الذين لا يُصَدِّقون بالدار الآخرة, ولا يعملون لها حسَّنَّا لهم أعمالهم السيئة, فرأوها حسنة, فهم يترددون فيها متحيِّرين.</w:t>
      </w:r>
    </w:p>
    <w:p w:rsidR="00A64559" w:rsidRDefault="00BA1BE2" w:rsidP="00A6455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A64559" w:rsidRPr="00A64559">
        <w:rPr>
          <w:rFonts w:ascii="Arabic Typesetting" w:hAnsi="Arabic Typesetting" w:cs="Akhbar MT"/>
          <w:sz w:val="42"/>
          <w:szCs w:val="42"/>
          <w:rtl/>
        </w:rPr>
        <w:t>أولئك الذين لهم العذاب السيِّئ في الدنيا قتلا وأَسْرًا وذُلا وهزيمةً, وهم في الآخرة أشد الناس خسرانًا.</w:t>
      </w:r>
    </w:p>
    <w:p w:rsidR="00115E15" w:rsidRDefault="00115E15" w:rsidP="00115E15">
      <w:pPr>
        <w:jc w:val="center"/>
        <w:rPr>
          <w:rFonts w:ascii="Arabic Typesetting" w:hAnsi="Arabic Typesetting" w:cs="Akhbar MT"/>
          <w:sz w:val="42"/>
          <w:szCs w:val="42"/>
          <w:rtl/>
        </w:rPr>
      </w:pPr>
      <w:r>
        <w:rPr>
          <w:noProof/>
        </w:rPr>
        <w:drawing>
          <wp:inline distT="0" distB="0" distL="0" distR="0">
            <wp:extent cx="3940061" cy="3015574"/>
            <wp:effectExtent l="19050" t="0" r="3289" b="0"/>
            <wp:docPr id="4" name="il_fi" descr="http://images.alwatanvoice.com/news/large/999831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alwatanvoice.com/news/large/9998314051.jpg"/>
                    <pic:cNvPicPr>
                      <a:picLocks noChangeAspect="1" noChangeArrowheads="1"/>
                    </pic:cNvPicPr>
                  </pic:nvPicPr>
                  <pic:blipFill>
                    <a:blip r:embed="rId11"/>
                    <a:srcRect/>
                    <a:stretch>
                      <a:fillRect/>
                    </a:stretch>
                  </pic:blipFill>
                  <pic:spPr bwMode="auto">
                    <a:xfrm>
                      <a:off x="0" y="0"/>
                      <a:ext cx="3940061" cy="3015574"/>
                    </a:xfrm>
                    <a:prstGeom prst="rect">
                      <a:avLst/>
                    </a:prstGeom>
                    <a:noFill/>
                    <a:ln w="9525">
                      <a:noFill/>
                      <a:miter lim="800000"/>
                      <a:headEnd/>
                      <a:tailEnd/>
                    </a:ln>
                  </pic:spPr>
                </pic:pic>
              </a:graphicData>
            </a:graphic>
          </wp:inline>
        </w:drawing>
      </w:r>
    </w:p>
    <w:p w:rsidR="00BA1BE2" w:rsidRDefault="00BA1BE2" w:rsidP="00A6455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A64559" w:rsidRPr="00A64559">
        <w:rPr>
          <w:rFonts w:ascii="Arabic Typesetting" w:hAnsi="Arabic Typesetting" w:cs="Akhbar MT"/>
          <w:sz w:val="42"/>
          <w:szCs w:val="42"/>
          <w:rtl/>
        </w:rPr>
        <w:t>وإنك -أيها الرسول- لتتلقى القرآن من عند الله, الحكيم في خلقه وتدبيره الذي أحاط بكل شيء علمًا.</w:t>
      </w:r>
    </w:p>
    <w:p w:rsidR="00115E15" w:rsidRPr="00115E15" w:rsidRDefault="00115E15" w:rsidP="00A64559">
      <w:pPr>
        <w:jc w:val="lowKashida"/>
        <w:rPr>
          <w:rFonts w:ascii="Arabic Typesetting" w:hAnsi="Arabic Typesetting" w:cs="Arabic Typesetting"/>
          <w:color w:val="0000FF"/>
          <w:sz w:val="54"/>
          <w:szCs w:val="54"/>
          <w:u w:val="single"/>
          <w:rtl/>
        </w:rPr>
      </w:pPr>
      <w:r w:rsidRPr="00115E15">
        <w:rPr>
          <w:rFonts w:ascii="Arabic Typesetting" w:hAnsi="Arabic Typesetting" w:cs="Arabic Typesetting" w:hint="cs"/>
          <w:color w:val="0000FF"/>
          <w:sz w:val="54"/>
          <w:szCs w:val="54"/>
          <w:u w:val="single"/>
          <w:rtl/>
        </w:rPr>
        <w:t>قصة موسى عليه السلام</w:t>
      </w:r>
    </w:p>
    <w:p w:rsidR="00BA1BE2" w:rsidRDefault="00BA1BE2" w:rsidP="00A6455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A64559" w:rsidRPr="00A64559">
        <w:rPr>
          <w:rFonts w:ascii="Arabic Typesetting" w:hAnsi="Arabic Typesetting" w:cs="Akhbar MT"/>
          <w:sz w:val="42"/>
          <w:szCs w:val="42"/>
          <w:rtl/>
        </w:rPr>
        <w:t>اذكر قصة موسى حين قال لأهله في مسيره من "مدين" إلى "مصر": إني أبصَرْتُ نارًا سآتيكم منها بخبر يدلنا على الطريق, أو آتيكم بشعلة نار; كي تستدفئوا بها من البرد.</w:t>
      </w:r>
    </w:p>
    <w:p w:rsidR="00BA1BE2" w:rsidRDefault="00BA1BE2" w:rsidP="00A6455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Pr="000E4BE1">
        <w:rPr>
          <w:rFonts w:ascii="Arabic Typesetting" w:hAnsi="Arabic Typesetting" w:cs="Akhbar MT"/>
          <w:sz w:val="42"/>
          <w:szCs w:val="42"/>
          <w:rtl/>
        </w:rPr>
        <w:t xml:space="preserve"> </w:t>
      </w:r>
      <w:r w:rsidR="00A64559" w:rsidRPr="00A64559">
        <w:rPr>
          <w:rFonts w:ascii="Arabic Typesetting" w:hAnsi="Arabic Typesetting" w:cs="Akhbar MT"/>
          <w:sz w:val="42"/>
          <w:szCs w:val="42"/>
          <w:rtl/>
        </w:rPr>
        <w:t>فلما جاء موسى النارَ ناداه الله وأخبره أن هذا مكانٌ قدَّسه الله وباركه فجعله موضعًا لتكليم موسى وإرساله, وأن الله بارك مَن في النار ومَن حولها مِنَ الملائكة, وتنزيهًا لله رب الخلائق عما لا يليق به.</w:t>
      </w:r>
    </w:p>
    <w:p w:rsidR="0034404D" w:rsidRDefault="0034404D" w:rsidP="0034404D">
      <w:pPr>
        <w:jc w:val="center"/>
        <w:rPr>
          <w:rFonts w:ascii="Arabic Typesetting" w:hAnsi="Arabic Typesetting" w:cs="Akhbar MT"/>
          <w:sz w:val="42"/>
          <w:szCs w:val="42"/>
          <w:rtl/>
        </w:rPr>
      </w:pPr>
      <w:r>
        <w:rPr>
          <w:noProof/>
        </w:rPr>
        <w:lastRenderedPageBreak/>
        <w:drawing>
          <wp:inline distT="0" distB="0" distL="0" distR="0">
            <wp:extent cx="4482681" cy="2986392"/>
            <wp:effectExtent l="19050" t="0" r="0" b="0"/>
            <wp:docPr id="18" name="il_fi" descr="http://3.bp.blogspot.com/-k-PyIPuszvg/UClrpX0uDmI/AAAAAAAAq4c/WVrLrsnIDSg/s1600/burning+fire+or+dying+co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k-PyIPuszvg/UClrpX0uDmI/AAAAAAAAq4c/WVrLrsnIDSg/s1600/burning+fire+or+dying+coals.jpg"/>
                    <pic:cNvPicPr>
                      <a:picLocks noChangeAspect="1" noChangeArrowheads="1"/>
                    </pic:cNvPicPr>
                  </pic:nvPicPr>
                  <pic:blipFill>
                    <a:blip r:embed="rId12" cstate="print"/>
                    <a:srcRect/>
                    <a:stretch>
                      <a:fillRect/>
                    </a:stretch>
                  </pic:blipFill>
                  <pic:spPr bwMode="auto">
                    <a:xfrm>
                      <a:off x="0" y="0"/>
                      <a:ext cx="4481988" cy="2985930"/>
                    </a:xfrm>
                    <a:prstGeom prst="rect">
                      <a:avLst/>
                    </a:prstGeom>
                    <a:noFill/>
                    <a:ln w="9525">
                      <a:noFill/>
                      <a:miter lim="800000"/>
                      <a:headEnd/>
                      <a:tailEnd/>
                    </a:ln>
                  </pic:spPr>
                </pic:pic>
              </a:graphicData>
            </a:graphic>
          </wp:inline>
        </w:drawing>
      </w:r>
    </w:p>
    <w:p w:rsidR="00BA1BE2" w:rsidRDefault="00BA1BE2" w:rsidP="00A6455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A64559" w:rsidRPr="00A64559">
        <w:rPr>
          <w:rFonts w:ascii="Arabic Typesetting" w:hAnsi="Arabic Typesetting" w:cs="Akhbar MT"/>
          <w:sz w:val="42"/>
          <w:szCs w:val="42"/>
          <w:rtl/>
        </w:rPr>
        <w:t>يا موسى إنه أنا الله المستحق للعبادة وحدي, العزيز الغالب في انتقامي من أعدائي, الحكيم في تدبير خلقي.</w:t>
      </w:r>
    </w:p>
    <w:p w:rsidR="00BA1BE2" w:rsidRDefault="00BA1BE2" w:rsidP="00A64559">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 </w:t>
      </w:r>
      <w:r w:rsidRPr="005F5E60">
        <w:rPr>
          <w:rFonts w:ascii="Arabic Typesetting" w:hAnsi="Arabic Typesetting" w:cs="Akhbar MT"/>
          <w:sz w:val="42"/>
          <w:szCs w:val="42"/>
          <w:rtl/>
        </w:rPr>
        <w:t xml:space="preserve"> </w:t>
      </w:r>
      <w:r w:rsidR="00A64559" w:rsidRPr="00A64559">
        <w:rPr>
          <w:rFonts w:ascii="Arabic Typesetting" w:hAnsi="Arabic Typesetting" w:cs="Akhbar MT"/>
          <w:sz w:val="42"/>
          <w:szCs w:val="42"/>
          <w:rtl/>
        </w:rPr>
        <w:t>وألق عصاك فألقاها فصارت حية, فلما رآها تتحرك في خفة تَحَرُّكَ الحية السريعة ولَّى هاربًا ولم يرجع إليها, فطمأنه الله بقوله: يا موسى لا تَخَفْ, إني لا يخاف لديَّ من أرسلتهم برسالتي</w:t>
      </w:r>
      <w:r w:rsidR="00A64559">
        <w:rPr>
          <w:rFonts w:ascii="Arabic Typesetting" w:hAnsi="Arabic Typesetting" w:cs="Akhbar MT" w:hint="cs"/>
          <w:sz w:val="42"/>
          <w:szCs w:val="42"/>
          <w:rtl/>
        </w:rPr>
        <w:t>.</w:t>
      </w:r>
    </w:p>
    <w:p w:rsidR="0034404D" w:rsidRDefault="001E3281" w:rsidP="001E3281">
      <w:pPr>
        <w:jc w:val="center"/>
        <w:rPr>
          <w:rFonts w:ascii="Arabic Typesetting" w:hAnsi="Arabic Typesetting" w:cs="Arabic Typesetting"/>
          <w:color w:val="0000FF"/>
          <w:sz w:val="54"/>
          <w:szCs w:val="54"/>
          <w:u w:val="single"/>
          <w:rtl/>
        </w:rPr>
      </w:pPr>
      <w:r>
        <w:rPr>
          <w:noProof/>
        </w:rPr>
        <w:drawing>
          <wp:inline distT="0" distB="0" distL="0" distR="0">
            <wp:extent cx="5243195" cy="3628390"/>
            <wp:effectExtent l="19050" t="0" r="0" b="0"/>
            <wp:docPr id="21" name="il_fi" descr="http://kaheel7.com/ar/images/stories/lzmulticincta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aheel7.com/ar/images/stories/lzmulticincta0423.JPG"/>
                    <pic:cNvPicPr>
                      <a:picLocks noChangeAspect="1" noChangeArrowheads="1"/>
                    </pic:cNvPicPr>
                  </pic:nvPicPr>
                  <pic:blipFill>
                    <a:blip r:embed="rId13"/>
                    <a:srcRect/>
                    <a:stretch>
                      <a:fillRect/>
                    </a:stretch>
                  </pic:blipFill>
                  <pic:spPr bwMode="auto">
                    <a:xfrm>
                      <a:off x="0" y="0"/>
                      <a:ext cx="5243195" cy="3628390"/>
                    </a:xfrm>
                    <a:prstGeom prst="rect">
                      <a:avLst/>
                    </a:prstGeom>
                    <a:noFill/>
                    <a:ln w="9525">
                      <a:noFill/>
                      <a:miter lim="800000"/>
                      <a:headEnd/>
                      <a:tailEnd/>
                    </a:ln>
                  </pic:spPr>
                </pic:pic>
              </a:graphicData>
            </a:graphic>
          </wp:inline>
        </w:drawing>
      </w:r>
    </w:p>
    <w:p w:rsidR="00BA1BE2" w:rsidRDefault="00BA1BE2" w:rsidP="0050662E">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11- </w:t>
      </w:r>
      <w:r w:rsidR="0050662E" w:rsidRPr="0050662E">
        <w:rPr>
          <w:rFonts w:ascii="Arabic Typesetting" w:hAnsi="Arabic Typesetting" w:cs="Akhbar MT"/>
          <w:sz w:val="42"/>
          <w:szCs w:val="42"/>
          <w:rtl/>
        </w:rPr>
        <w:t>لكن مَن تجاوز الحدَّ بذنب, ثم تاب فبدَّل حُسْن التوبة بعد قبح الذنب, فإني غفور له رحيم به, فلا ييئس أحدٌ من رحمة الله ومغفرته.</w:t>
      </w:r>
    </w:p>
    <w:p w:rsidR="00DC3482" w:rsidRDefault="00DC3482" w:rsidP="00DC3482">
      <w:pPr>
        <w:jc w:val="center"/>
        <w:rPr>
          <w:rFonts w:ascii="Arabic Typesetting" w:hAnsi="Arabic Typesetting" w:cs="Akhbar MT"/>
          <w:sz w:val="42"/>
          <w:szCs w:val="42"/>
          <w:rtl/>
        </w:rPr>
      </w:pPr>
      <w:r>
        <w:rPr>
          <w:noProof/>
        </w:rPr>
        <w:drawing>
          <wp:inline distT="0" distB="0" distL="0" distR="0">
            <wp:extent cx="4598643" cy="2891849"/>
            <wp:effectExtent l="19050" t="0" r="0" b="0"/>
            <wp:docPr id="24" name="il_fi" descr="http://c.klamwasoramail.com/files/photos/772/b1d/620fb1897cd29a1093a6a6b8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klamwasoramail.com/files/photos/772/b1d/620fb1897cd29a1093a6a6b8d8.gif"/>
                    <pic:cNvPicPr>
                      <a:picLocks noChangeAspect="1" noChangeArrowheads="1"/>
                    </pic:cNvPicPr>
                  </pic:nvPicPr>
                  <pic:blipFill>
                    <a:blip r:embed="rId14"/>
                    <a:srcRect/>
                    <a:stretch>
                      <a:fillRect/>
                    </a:stretch>
                  </pic:blipFill>
                  <pic:spPr bwMode="auto">
                    <a:xfrm>
                      <a:off x="0" y="0"/>
                      <a:ext cx="4600736" cy="2893165"/>
                    </a:xfrm>
                    <a:prstGeom prst="rect">
                      <a:avLst/>
                    </a:prstGeom>
                    <a:noFill/>
                    <a:ln w="9525">
                      <a:noFill/>
                      <a:miter lim="800000"/>
                      <a:headEnd/>
                      <a:tailEnd/>
                    </a:ln>
                  </pic:spPr>
                </pic:pic>
              </a:graphicData>
            </a:graphic>
          </wp:inline>
        </w:drawing>
      </w:r>
    </w:p>
    <w:p w:rsidR="00BA1BE2" w:rsidRDefault="00BA1BE2" w:rsidP="0050662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50662E" w:rsidRPr="0050662E">
        <w:rPr>
          <w:rFonts w:ascii="Arabic Typesetting" w:hAnsi="Arabic Typesetting" w:cs="Akhbar MT"/>
          <w:sz w:val="42"/>
          <w:szCs w:val="42"/>
          <w:rtl/>
        </w:rPr>
        <w:t>وأدخل يدك في جيبك تخرج بيضاء كالثلج من غير بَرَص في جملة تسع معجزات، وهي مع اليد: العصا، والسنون، ونقص الثمرات، والطوفان، والجراد، والقُمَّل، والضفادع، والدم؛ لتأييدك في رسالتك إلى فرعون وقومه, إنهم كانوا قومًا خارجين عن أمر الله كافرين به.</w:t>
      </w:r>
    </w:p>
    <w:p w:rsidR="00FD739A" w:rsidRDefault="00275082" w:rsidP="00275082">
      <w:pPr>
        <w:jc w:val="center"/>
        <w:rPr>
          <w:rFonts w:ascii="Arabic Typesetting" w:hAnsi="Arabic Typesetting" w:cs="Akhbar MT"/>
          <w:sz w:val="42"/>
          <w:szCs w:val="42"/>
          <w:rtl/>
        </w:rPr>
      </w:pPr>
      <w:r>
        <w:rPr>
          <w:noProof/>
        </w:rPr>
        <w:drawing>
          <wp:inline distT="0" distB="0" distL="0" distR="0">
            <wp:extent cx="3205924" cy="2519464"/>
            <wp:effectExtent l="19050" t="0" r="0" b="0"/>
            <wp:docPr id="2" name="il_fi" descr="http://tasneemhindi99.files.wordpress.com/2011/08/pic018692_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asneemhindi99.files.wordpress.com/2011/08/pic018692_153.jpg"/>
                    <pic:cNvPicPr>
                      <a:picLocks noChangeAspect="1" noChangeArrowheads="1"/>
                    </pic:cNvPicPr>
                  </pic:nvPicPr>
                  <pic:blipFill>
                    <a:blip r:embed="rId15"/>
                    <a:srcRect/>
                    <a:stretch>
                      <a:fillRect/>
                    </a:stretch>
                  </pic:blipFill>
                  <pic:spPr bwMode="auto">
                    <a:xfrm>
                      <a:off x="0" y="0"/>
                      <a:ext cx="3205439" cy="2519083"/>
                    </a:xfrm>
                    <a:prstGeom prst="rect">
                      <a:avLst/>
                    </a:prstGeom>
                    <a:noFill/>
                    <a:ln w="9525">
                      <a:noFill/>
                      <a:miter lim="800000"/>
                      <a:headEnd/>
                      <a:tailEnd/>
                    </a:ln>
                  </pic:spPr>
                </pic:pic>
              </a:graphicData>
            </a:graphic>
          </wp:inline>
        </w:drawing>
      </w:r>
    </w:p>
    <w:p w:rsidR="00BA1BE2" w:rsidRPr="0034374B" w:rsidRDefault="00BA1BE2" w:rsidP="0050662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50662E" w:rsidRPr="0050662E">
        <w:rPr>
          <w:rFonts w:ascii="Arabic Typesetting" w:hAnsi="Arabic Typesetting" w:cs="Akhbar MT"/>
          <w:sz w:val="42"/>
          <w:szCs w:val="42"/>
          <w:rtl/>
        </w:rPr>
        <w:t>فلما جاءتهم هذه المعجزات ظاهرة بيِّنة يبصر بها مَن نظر إليها حقيقةَ ما دلت عليه, قالوا: هذا سحرٌ واضحٌ بيِّن.</w:t>
      </w:r>
    </w:p>
    <w:p w:rsidR="00BA1BE2" w:rsidRDefault="00BA1BE2" w:rsidP="0050662E">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14- </w:t>
      </w:r>
      <w:r w:rsidR="0050662E" w:rsidRPr="0050662E">
        <w:rPr>
          <w:rFonts w:ascii="Arabic Typesetting" w:hAnsi="Arabic Typesetting" w:cs="Akhbar MT"/>
          <w:sz w:val="42"/>
          <w:szCs w:val="42"/>
          <w:rtl/>
        </w:rPr>
        <w:t>وكذَّبوا بالمعجزات التسع الواضحة الدلالة على صدق موسى في نبوته وصدق دعوته, وأنكروا بألسنتهم أن تكون من عند الله, وقد استيقنوها في قلوبهم اعتداءً على الحق وتكبرًا على الاعتراف به, فانظر -أيها الرسول- كيف كان مصير الذين كفروا بآيات الله وأفسدوا في الأرض, إذ أغرقهم الله في البحر؟ وفي ذلك عبرة لمن يعتبر.</w:t>
      </w:r>
    </w:p>
    <w:p w:rsidR="00275082" w:rsidRDefault="00275082" w:rsidP="00275082">
      <w:pPr>
        <w:jc w:val="center"/>
        <w:rPr>
          <w:rFonts w:ascii="Arabic Typesetting" w:hAnsi="Arabic Typesetting" w:cs="Akhbar MT"/>
          <w:sz w:val="42"/>
          <w:szCs w:val="42"/>
          <w:rtl/>
        </w:rPr>
      </w:pPr>
      <w:r>
        <w:rPr>
          <w:noProof/>
        </w:rPr>
        <w:drawing>
          <wp:inline distT="0" distB="0" distL="0" distR="0">
            <wp:extent cx="5399256" cy="2830749"/>
            <wp:effectExtent l="19050" t="0" r="0" b="0"/>
            <wp:docPr id="3" name="il_fi" descr="http://www.mthaf.com/IMG/arto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thaf.com/IMG/arton271.jpg"/>
                    <pic:cNvPicPr>
                      <a:picLocks noChangeAspect="1" noChangeArrowheads="1"/>
                    </pic:cNvPicPr>
                  </pic:nvPicPr>
                  <pic:blipFill>
                    <a:blip r:embed="rId16"/>
                    <a:srcRect/>
                    <a:stretch>
                      <a:fillRect/>
                    </a:stretch>
                  </pic:blipFill>
                  <pic:spPr bwMode="auto">
                    <a:xfrm>
                      <a:off x="0" y="0"/>
                      <a:ext cx="5400040" cy="2831160"/>
                    </a:xfrm>
                    <a:prstGeom prst="rect">
                      <a:avLst/>
                    </a:prstGeom>
                    <a:noFill/>
                    <a:ln w="9525">
                      <a:noFill/>
                      <a:miter lim="800000"/>
                      <a:headEnd/>
                      <a:tailEnd/>
                    </a:ln>
                  </pic:spPr>
                </pic:pic>
              </a:graphicData>
            </a:graphic>
          </wp:inline>
        </w:drawing>
      </w:r>
    </w:p>
    <w:p w:rsidR="00275082" w:rsidRPr="00275082" w:rsidRDefault="00275082" w:rsidP="00275082">
      <w:pPr>
        <w:jc w:val="lowKashida"/>
        <w:rPr>
          <w:rFonts w:ascii="Arabic Typesetting" w:hAnsi="Arabic Typesetting" w:cs="Arabic Typesetting"/>
          <w:color w:val="0000FF"/>
          <w:sz w:val="54"/>
          <w:szCs w:val="54"/>
          <w:u w:val="single"/>
          <w:rtl/>
        </w:rPr>
      </w:pPr>
      <w:r w:rsidRPr="00275082">
        <w:rPr>
          <w:rFonts w:ascii="Arabic Typesetting" w:hAnsi="Arabic Typesetting" w:cs="Arabic Typesetting" w:hint="cs"/>
          <w:color w:val="0000FF"/>
          <w:sz w:val="54"/>
          <w:szCs w:val="54"/>
          <w:u w:val="single"/>
          <w:rtl/>
        </w:rPr>
        <w:t>قصة داود وابنه سليمان عليهما السلام</w:t>
      </w:r>
    </w:p>
    <w:p w:rsidR="00BA1BE2" w:rsidRDefault="00BA1BE2" w:rsidP="0050662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50662E" w:rsidRPr="0050662E">
        <w:rPr>
          <w:rFonts w:ascii="Arabic Typesetting" w:hAnsi="Arabic Typesetting" w:cs="Akhbar MT"/>
          <w:sz w:val="42"/>
          <w:szCs w:val="42"/>
          <w:rtl/>
        </w:rPr>
        <w:t>ولقد آتينا داود وسليمان علمًا فعملا به, وقالا الحمد لله الذي فضَّلنا بهذا على كثير من عباده المؤمنين. وفي الآية دليل على شرف العلم, وارتفاع أهله.</w:t>
      </w:r>
    </w:p>
    <w:p w:rsidR="00BA1BE2" w:rsidRPr="00F47DEA" w:rsidRDefault="00BA1BE2" w:rsidP="00AD4EB3">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16- </w:t>
      </w:r>
      <w:r w:rsidR="008B7D28" w:rsidRPr="008B7D28">
        <w:rPr>
          <w:rFonts w:ascii="Arabic Typesetting" w:hAnsi="Arabic Typesetting" w:cs="Akhbar MT"/>
          <w:sz w:val="42"/>
          <w:szCs w:val="42"/>
          <w:rtl/>
        </w:rPr>
        <w:t>وورث سليمان أباه داود في النبوة والعلم والملك, وقال سليمان لقومه: يا أيها الناس عُلِّمنا وفُهِّمنا كلام الطير, وأُعطينا مِن كل شيء تدعو إليه الحاجة, إن هذا الذي أعطانا الله تعالى لهو الفضل الواضح الذي يُمَيِّزنا على مَن سوانا.</w:t>
      </w:r>
    </w:p>
    <w:p w:rsidR="00BA1BE2" w:rsidRDefault="00BA1BE2" w:rsidP="008B7D2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8B7D28" w:rsidRPr="008B7D28">
        <w:rPr>
          <w:rFonts w:ascii="Arabic Typesetting" w:hAnsi="Arabic Typesetting" w:cs="Akhbar MT"/>
          <w:sz w:val="42"/>
          <w:szCs w:val="42"/>
          <w:rtl/>
        </w:rPr>
        <w:t>وجُمِع لسليمان جنوده من الجن والإنس والطير في مسيرة لهم, فهم على كثرتهم لم يكونوا مهمَلين, بل كان على كل جنس من يَرُدُّ أولهم على آخرهم; كي يقفوا جميعًا منتظمين.</w:t>
      </w:r>
    </w:p>
    <w:p w:rsidR="00AD4EB3" w:rsidRDefault="00AD4EB3" w:rsidP="00AD4EB3">
      <w:pPr>
        <w:jc w:val="center"/>
        <w:rPr>
          <w:rFonts w:ascii="Arabic Typesetting" w:hAnsi="Arabic Typesetting" w:cs="Akhbar MT"/>
          <w:sz w:val="42"/>
          <w:szCs w:val="42"/>
          <w:rtl/>
        </w:rPr>
      </w:pPr>
      <w:r>
        <w:rPr>
          <w:noProof/>
        </w:rPr>
        <w:lastRenderedPageBreak/>
        <w:drawing>
          <wp:inline distT="0" distB="0" distL="0" distR="0">
            <wp:extent cx="3936932" cy="3180945"/>
            <wp:effectExtent l="19050" t="0" r="6418" b="0"/>
            <wp:docPr id="7" name="il_fi" descr="http://yarab.files.wordpress.com/2010/08/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yarab.files.wordpress.com/2010/08/ants.jpg"/>
                    <pic:cNvPicPr>
                      <a:picLocks noChangeAspect="1" noChangeArrowheads="1"/>
                    </pic:cNvPicPr>
                  </pic:nvPicPr>
                  <pic:blipFill>
                    <a:blip r:embed="rId17"/>
                    <a:srcRect/>
                    <a:stretch>
                      <a:fillRect/>
                    </a:stretch>
                  </pic:blipFill>
                  <pic:spPr bwMode="auto">
                    <a:xfrm>
                      <a:off x="0" y="0"/>
                      <a:ext cx="3939082" cy="3182682"/>
                    </a:xfrm>
                    <a:prstGeom prst="rect">
                      <a:avLst/>
                    </a:prstGeom>
                    <a:noFill/>
                    <a:ln w="9525">
                      <a:noFill/>
                      <a:miter lim="800000"/>
                      <a:headEnd/>
                      <a:tailEnd/>
                    </a:ln>
                  </pic:spPr>
                </pic:pic>
              </a:graphicData>
            </a:graphic>
          </wp:inline>
        </w:drawing>
      </w:r>
    </w:p>
    <w:p w:rsidR="00BA1BE2" w:rsidRDefault="00BA1BE2" w:rsidP="008B7D2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8B7D28" w:rsidRPr="008B7D28">
        <w:rPr>
          <w:rFonts w:ascii="Arabic Typesetting" w:hAnsi="Arabic Typesetting" w:cs="Akhbar MT"/>
          <w:sz w:val="42"/>
          <w:szCs w:val="42"/>
          <w:rtl/>
        </w:rPr>
        <w:t>حتى إذا بلغوا وادي النمل</w:t>
      </w:r>
      <w:r w:rsidR="008B7D28">
        <w:rPr>
          <w:rFonts w:ascii="Arabic Typesetting" w:hAnsi="Arabic Typesetting" w:cs="Akhbar MT" w:hint="cs"/>
          <w:sz w:val="42"/>
          <w:szCs w:val="42"/>
          <w:rtl/>
        </w:rPr>
        <w:t>(</w:t>
      </w:r>
      <w:r w:rsidR="008B7D28" w:rsidRPr="008B7D28">
        <w:rPr>
          <w:rFonts w:ascii="Arabic Typesetting" w:hAnsi="Arabic Typesetting" w:cs="Akhbar MT"/>
          <w:sz w:val="42"/>
          <w:szCs w:val="42"/>
          <w:rtl/>
        </w:rPr>
        <w:t>هو بالطائف أو بالشام</w:t>
      </w:r>
      <w:r w:rsidR="008B7D28">
        <w:rPr>
          <w:rFonts w:ascii="Arabic Typesetting" w:hAnsi="Arabic Typesetting" w:cs="Akhbar MT" w:hint="cs"/>
          <w:sz w:val="42"/>
          <w:szCs w:val="42"/>
          <w:rtl/>
        </w:rPr>
        <w:t>)</w:t>
      </w:r>
      <w:r w:rsidR="008B7D28" w:rsidRPr="008B7D28">
        <w:rPr>
          <w:rFonts w:ascii="Arabic Typesetting" w:hAnsi="Arabic Typesetting" w:cs="Akhbar MT"/>
          <w:sz w:val="42"/>
          <w:szCs w:val="42"/>
          <w:rtl/>
        </w:rPr>
        <w:t xml:space="preserve"> قالت نملة: يا أيها النمل ادخلوا مساكنكم لا يهلكنَّكم سليمان وجنوده, وهم لا يعلمون بذلك.</w:t>
      </w:r>
    </w:p>
    <w:p w:rsidR="00AD4EB3" w:rsidRDefault="00BA1BE2" w:rsidP="008B7D2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8B7D28" w:rsidRPr="008B7D28">
        <w:rPr>
          <w:rFonts w:ascii="Arabic Typesetting" w:hAnsi="Arabic Typesetting" w:cs="Akhbar MT"/>
          <w:sz w:val="42"/>
          <w:szCs w:val="42"/>
          <w:rtl/>
        </w:rPr>
        <w:t xml:space="preserve">فتبسم ضاحكًا </w:t>
      </w:r>
      <w:r w:rsidR="008B7D28">
        <w:rPr>
          <w:rFonts w:ascii="Arabic Typesetting" w:hAnsi="Arabic Typesetting" w:cs="Akhbar MT" w:hint="cs"/>
          <w:sz w:val="42"/>
          <w:szCs w:val="42"/>
          <w:rtl/>
        </w:rPr>
        <w:t>(</w:t>
      </w:r>
      <w:r w:rsidR="008B7D28" w:rsidRPr="008B7D28">
        <w:rPr>
          <w:rFonts w:ascii="Arabic Typesetting" w:hAnsi="Arabic Typesetting" w:cs="Akhbar MT"/>
          <w:sz w:val="42"/>
          <w:szCs w:val="42"/>
          <w:rtl/>
        </w:rPr>
        <w:t>وقد سمعه من ثلاثة أميال حملته إليه الريح فحبس جنده حين أشرف على واديهم حتى دخلوا بيوتهم وكان جنده ركبانا ومشاة في هذا السير</w:t>
      </w:r>
      <w:r w:rsidR="008B7D28">
        <w:rPr>
          <w:rFonts w:ascii="Arabic Typesetting" w:hAnsi="Arabic Typesetting" w:cs="Akhbar MT" w:hint="cs"/>
          <w:sz w:val="42"/>
          <w:szCs w:val="42"/>
          <w:rtl/>
        </w:rPr>
        <w:t>)</w:t>
      </w:r>
      <w:r w:rsidR="008B7D28" w:rsidRPr="008B7D28">
        <w:rPr>
          <w:rFonts w:ascii="Arabic Typesetting" w:hAnsi="Arabic Typesetting" w:cs="Akhbar MT"/>
          <w:sz w:val="42"/>
          <w:szCs w:val="42"/>
          <w:rtl/>
        </w:rPr>
        <w:t xml:space="preserve">من قول هذه النملة لفهمها واهتدائها إلى تحذير النمل, واستشعر نعمة الله عليه, فتوجَّه إليه داعيًا: </w:t>
      </w:r>
    </w:p>
    <w:p w:rsidR="00BA1BE2" w:rsidRDefault="008B7D28" w:rsidP="008B7D28">
      <w:pPr>
        <w:jc w:val="lowKashida"/>
        <w:rPr>
          <w:rFonts w:ascii="Arabic Typesetting" w:hAnsi="Arabic Typesetting" w:cs="Akhbar MT"/>
          <w:sz w:val="42"/>
          <w:szCs w:val="42"/>
          <w:rtl/>
        </w:rPr>
      </w:pPr>
      <w:r w:rsidRPr="008B7D28">
        <w:rPr>
          <w:rFonts w:ascii="Arabic Typesetting" w:hAnsi="Arabic Typesetting" w:cs="Akhbar MT"/>
          <w:sz w:val="42"/>
          <w:szCs w:val="42"/>
          <w:rtl/>
        </w:rPr>
        <w:t>ربِّ ألْهِمْني, ووفقني, أن أشكر نعمتك التي أنعمت عليَّ وعلى والديَّ, وأن أعمل عملا صالحًا ترضاه مني, وأدخلني برحمتك في نعيم جنتك مع عبادك الصالحين الذين ارتضيت أعمالهم.</w:t>
      </w:r>
    </w:p>
    <w:p w:rsidR="00AD4EB3" w:rsidRDefault="00BA1BE2" w:rsidP="008B7D28">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Pr="00F73697">
        <w:rPr>
          <w:rFonts w:ascii="Arabic Typesetting" w:hAnsi="Arabic Typesetting" w:cs="Akhbar MT"/>
          <w:sz w:val="42"/>
          <w:szCs w:val="42"/>
          <w:rtl/>
        </w:rPr>
        <w:t xml:space="preserve"> </w:t>
      </w:r>
      <w:r w:rsidR="008B7D28" w:rsidRPr="008B7D28">
        <w:rPr>
          <w:rFonts w:ascii="Arabic Typesetting" w:hAnsi="Arabic Typesetting" w:cs="Akhbar MT"/>
          <w:sz w:val="42"/>
          <w:szCs w:val="42"/>
          <w:rtl/>
        </w:rPr>
        <w:t xml:space="preserve">وتفقد سليمان حال الطير المسخرة له وحال ما غاب منها, وكان عنده هدهد متميز معروف فلم يجده, فقال: </w:t>
      </w:r>
    </w:p>
    <w:p w:rsidR="00BA1BE2" w:rsidRDefault="008B7D28" w:rsidP="008B7D28">
      <w:pPr>
        <w:jc w:val="lowKashida"/>
        <w:rPr>
          <w:rFonts w:ascii="Arabic Typesetting" w:hAnsi="Arabic Typesetting" w:cs="Akhbar MT"/>
          <w:sz w:val="42"/>
          <w:szCs w:val="42"/>
          <w:rtl/>
        </w:rPr>
      </w:pPr>
      <w:r w:rsidRPr="008B7D28">
        <w:rPr>
          <w:rFonts w:ascii="Arabic Typesetting" w:hAnsi="Arabic Typesetting" w:cs="Akhbar MT"/>
          <w:sz w:val="42"/>
          <w:szCs w:val="42"/>
          <w:rtl/>
        </w:rPr>
        <w:t>ما لي لا أرى الهدهد الذي أعهده؟ أسَتَره ساتر عني, أم أنه كان من الغائبين عني, فلم أره لغيبته؟</w:t>
      </w:r>
    </w:p>
    <w:p w:rsidR="00BA1BE2" w:rsidRDefault="00BA1BE2" w:rsidP="008B7D28">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21- </w:t>
      </w:r>
      <w:r w:rsidR="008B7D28" w:rsidRPr="008B7D28">
        <w:rPr>
          <w:rFonts w:ascii="Arabic Typesetting" w:hAnsi="Arabic Typesetting" w:cs="Akhbar MT"/>
          <w:sz w:val="42"/>
          <w:szCs w:val="42"/>
          <w:rtl/>
        </w:rPr>
        <w:t xml:space="preserve">فلما ظهر أنه غائب قال: لأعذبنَّ هذا الهدهد عذابًا شديدًا </w:t>
      </w:r>
      <w:r w:rsidR="008B7D28">
        <w:rPr>
          <w:rFonts w:ascii="Arabic Typesetting" w:hAnsi="Arabic Typesetting" w:cs="Akhbar MT" w:hint="cs"/>
          <w:sz w:val="42"/>
          <w:szCs w:val="42"/>
          <w:rtl/>
        </w:rPr>
        <w:t>(</w:t>
      </w:r>
      <w:r w:rsidR="008B7D28" w:rsidRPr="008B7D28">
        <w:rPr>
          <w:rFonts w:ascii="Arabic Typesetting" w:hAnsi="Arabic Typesetting" w:cs="Akhbar MT"/>
          <w:sz w:val="42"/>
          <w:szCs w:val="42"/>
          <w:rtl/>
        </w:rPr>
        <w:t>بنتف رأسه وذنبه ورميه في الشمس فلا يمتنع من الهوام</w:t>
      </w:r>
      <w:r w:rsidR="008B7D28">
        <w:rPr>
          <w:rFonts w:ascii="Arabic Typesetting" w:hAnsi="Arabic Typesetting" w:cs="Akhbar MT" w:hint="cs"/>
          <w:sz w:val="42"/>
          <w:szCs w:val="42"/>
          <w:rtl/>
        </w:rPr>
        <w:t xml:space="preserve">) </w:t>
      </w:r>
      <w:r w:rsidR="008B7D28" w:rsidRPr="008B7D28">
        <w:rPr>
          <w:rFonts w:ascii="Arabic Typesetting" w:hAnsi="Arabic Typesetting" w:cs="Akhbar MT"/>
          <w:sz w:val="42"/>
          <w:szCs w:val="42"/>
          <w:rtl/>
        </w:rPr>
        <w:t>لغيابه تأديبًا له, أو لأذبحنَّه</w:t>
      </w:r>
      <w:r w:rsidR="008B7D28">
        <w:rPr>
          <w:rFonts w:ascii="Arabic Typesetting" w:hAnsi="Arabic Typesetting" w:cs="Akhbar MT" w:hint="cs"/>
          <w:sz w:val="42"/>
          <w:szCs w:val="42"/>
          <w:rtl/>
        </w:rPr>
        <w:t>(</w:t>
      </w:r>
      <w:r w:rsidR="008B7D28" w:rsidRPr="008B7D28">
        <w:rPr>
          <w:rFonts w:ascii="Arabic Typesetting" w:hAnsi="Arabic Typesetting" w:cs="Akhbar MT"/>
          <w:sz w:val="42"/>
          <w:szCs w:val="42"/>
          <w:rtl/>
        </w:rPr>
        <w:t>بقطع حلقومه</w:t>
      </w:r>
      <w:r w:rsidR="008B7D28">
        <w:rPr>
          <w:rFonts w:ascii="Arabic Typesetting" w:hAnsi="Arabic Typesetting" w:cs="Akhbar MT" w:hint="cs"/>
          <w:sz w:val="42"/>
          <w:szCs w:val="42"/>
          <w:rtl/>
        </w:rPr>
        <w:t xml:space="preserve">) </w:t>
      </w:r>
      <w:r w:rsidR="008B7D28" w:rsidRPr="008B7D28">
        <w:rPr>
          <w:rFonts w:ascii="Arabic Typesetting" w:hAnsi="Arabic Typesetting" w:cs="Akhbar MT"/>
          <w:sz w:val="42"/>
          <w:szCs w:val="42"/>
          <w:rtl/>
        </w:rPr>
        <w:t>عقوبة على ما فعل حيث أخلَّ بما سُخِّر له, أو ليأتينِّي بحجة ظاهرة, فيها عذر لغيبته.</w:t>
      </w:r>
    </w:p>
    <w:p w:rsidR="00BA1BE2" w:rsidRDefault="00BA1BE2" w:rsidP="008B7D28">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22- </w:t>
      </w:r>
      <w:r w:rsidR="008B7D28" w:rsidRPr="008B7D28">
        <w:rPr>
          <w:rFonts w:ascii="Arabic Typesetting" w:hAnsi="Arabic Typesetting" w:cs="Akhbar MT"/>
          <w:sz w:val="42"/>
          <w:szCs w:val="42"/>
          <w:rtl/>
        </w:rPr>
        <w:t xml:space="preserve">فمكث الهدهد زمنًا غير بعيد ثم حضر لسليمان متواضعا </w:t>
      </w:r>
      <w:r w:rsidR="008B7D28">
        <w:rPr>
          <w:rFonts w:ascii="Arabic Typesetting" w:hAnsi="Arabic Typesetting" w:cs="Akhbar MT" w:hint="cs"/>
          <w:sz w:val="42"/>
          <w:szCs w:val="42"/>
          <w:rtl/>
        </w:rPr>
        <w:t>(</w:t>
      </w:r>
      <w:r w:rsidR="008B7D28" w:rsidRPr="008B7D28">
        <w:rPr>
          <w:rFonts w:ascii="Arabic Typesetting" w:hAnsi="Arabic Typesetting" w:cs="Akhbar MT"/>
          <w:sz w:val="42"/>
          <w:szCs w:val="42"/>
          <w:rtl/>
        </w:rPr>
        <w:t>برفع رأسه وإرخاء ذنبه وجناحيه</w:t>
      </w:r>
      <w:r w:rsidR="008B7D28">
        <w:rPr>
          <w:rFonts w:ascii="Arabic Typesetting" w:hAnsi="Arabic Typesetting" w:cs="Akhbar MT" w:hint="cs"/>
          <w:sz w:val="42"/>
          <w:szCs w:val="42"/>
          <w:rtl/>
        </w:rPr>
        <w:t>)</w:t>
      </w:r>
      <w:r w:rsidR="008B7D28" w:rsidRPr="008B7D28">
        <w:rPr>
          <w:rFonts w:ascii="Arabic Typesetting" w:hAnsi="Arabic Typesetting" w:cs="Akhbar MT"/>
          <w:sz w:val="42"/>
          <w:szCs w:val="42"/>
          <w:rtl/>
        </w:rPr>
        <w:t xml:space="preserve"> فعاتبه سليمان على مغيبه وتخلُّفه </w:t>
      </w:r>
      <w:r w:rsidR="008B7D28">
        <w:rPr>
          <w:rFonts w:ascii="Arabic Typesetting" w:hAnsi="Arabic Typesetting" w:cs="Akhbar MT" w:hint="cs"/>
          <w:sz w:val="42"/>
          <w:szCs w:val="42"/>
          <w:rtl/>
        </w:rPr>
        <w:t>ثم عفا</w:t>
      </w:r>
      <w:r w:rsidR="008B7D28" w:rsidRPr="008B7D28">
        <w:rPr>
          <w:rFonts w:ascii="Arabic Typesetting" w:hAnsi="Arabic Typesetting" w:cs="Akhbar MT"/>
          <w:sz w:val="42"/>
          <w:szCs w:val="42"/>
          <w:rtl/>
        </w:rPr>
        <w:t xml:space="preserve"> ع</w:t>
      </w:r>
      <w:r w:rsidR="008B7D28">
        <w:rPr>
          <w:rFonts w:ascii="Arabic Typesetting" w:hAnsi="Arabic Typesetting" w:cs="Akhbar MT" w:hint="cs"/>
          <w:sz w:val="42"/>
          <w:szCs w:val="42"/>
          <w:rtl/>
        </w:rPr>
        <w:t>ن</w:t>
      </w:r>
      <w:r w:rsidR="008B7D28" w:rsidRPr="008B7D28">
        <w:rPr>
          <w:rFonts w:ascii="Arabic Typesetting" w:hAnsi="Arabic Typesetting" w:cs="Akhbar MT"/>
          <w:sz w:val="42"/>
          <w:szCs w:val="42"/>
          <w:rtl/>
        </w:rPr>
        <w:t>ه وسأله عما لقي في غيبته</w:t>
      </w:r>
      <w:r w:rsidR="008B7D28">
        <w:rPr>
          <w:rFonts w:ascii="Arabic Typesetting" w:hAnsi="Arabic Typesetting" w:cs="Akhbar MT" w:hint="cs"/>
          <w:sz w:val="42"/>
          <w:szCs w:val="42"/>
          <w:rtl/>
        </w:rPr>
        <w:t xml:space="preserve"> , </w:t>
      </w:r>
      <w:r w:rsidR="008B7D28" w:rsidRPr="008B7D28">
        <w:rPr>
          <w:rFonts w:ascii="Arabic Typesetting" w:hAnsi="Arabic Typesetting" w:cs="Akhbar MT"/>
          <w:sz w:val="42"/>
          <w:szCs w:val="42"/>
          <w:rtl/>
        </w:rPr>
        <w:t>فقال له الهدهد: علمت ما لم تعلمه من الأمر على وجه الإحاطة, وجئتك من مدينة "سبأ" بـ "اليمن" بخبر خطير الشأن, وأنا على يقين منه.</w:t>
      </w:r>
    </w:p>
    <w:p w:rsidR="00AD4EB3" w:rsidRDefault="00AD4EB3" w:rsidP="00AD4EB3">
      <w:pPr>
        <w:jc w:val="center"/>
        <w:rPr>
          <w:rFonts w:ascii="Arabic Typesetting" w:hAnsi="Arabic Typesetting" w:cs="Akhbar MT"/>
          <w:sz w:val="42"/>
          <w:szCs w:val="42"/>
          <w:rtl/>
        </w:rPr>
      </w:pPr>
      <w:r>
        <w:rPr>
          <w:noProof/>
        </w:rPr>
        <w:drawing>
          <wp:inline distT="0" distB="0" distL="0" distR="0">
            <wp:extent cx="2995563" cy="4959130"/>
            <wp:effectExtent l="19050" t="0" r="0" b="0"/>
            <wp:docPr id="10" name="il_fi" descr="http://2.bp.blogspot.com/_YHuN7fEopUU/TPuH12rAiSI/AAAAAAAAAB0/XEGCrI_Sv3s/s1600/d760d17c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YHuN7fEopUU/TPuH12rAiSI/AAAAAAAAAB0/XEGCrI_Sv3s/s1600/d760d17c2f.gif"/>
                    <pic:cNvPicPr>
                      <a:picLocks noChangeAspect="1" noChangeArrowheads="1"/>
                    </pic:cNvPicPr>
                  </pic:nvPicPr>
                  <pic:blipFill>
                    <a:blip r:embed="rId18"/>
                    <a:srcRect/>
                    <a:stretch>
                      <a:fillRect/>
                    </a:stretch>
                  </pic:blipFill>
                  <pic:spPr bwMode="auto">
                    <a:xfrm>
                      <a:off x="0" y="0"/>
                      <a:ext cx="2995410" cy="4958877"/>
                    </a:xfrm>
                    <a:prstGeom prst="rect">
                      <a:avLst/>
                    </a:prstGeom>
                    <a:noFill/>
                    <a:ln w="9525">
                      <a:noFill/>
                      <a:miter lim="800000"/>
                      <a:headEnd/>
                      <a:tailEnd/>
                    </a:ln>
                  </pic:spPr>
                </pic:pic>
              </a:graphicData>
            </a:graphic>
          </wp:inline>
        </w:drawing>
      </w:r>
    </w:p>
    <w:p w:rsidR="00BA1BE2" w:rsidRDefault="00BA1BE2" w:rsidP="0069369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23- </w:t>
      </w:r>
      <w:r w:rsidR="00694F54" w:rsidRPr="00694F54">
        <w:rPr>
          <w:rFonts w:ascii="Arabic Typesetting" w:hAnsi="Arabic Typesetting" w:cs="Akhbar MT"/>
          <w:sz w:val="42"/>
          <w:szCs w:val="42"/>
          <w:rtl/>
        </w:rPr>
        <w:t>إني وجدت امرأةً تحكم أهل "سبأ", اسمها بلقيس وأوتيت من كل شيء من أسباب الدنيا, ولها سرير عظيم القدر</w:t>
      </w:r>
      <w:r w:rsidR="00694F54" w:rsidRPr="00694F54">
        <w:rPr>
          <w:rtl/>
        </w:rPr>
        <w:t xml:space="preserve"> </w:t>
      </w:r>
      <w:r w:rsidR="00694F54" w:rsidRPr="00694F54">
        <w:rPr>
          <w:rFonts w:ascii="Arabic Typesetting" w:hAnsi="Arabic Typesetting" w:cs="Akhbar MT"/>
          <w:sz w:val="42"/>
          <w:szCs w:val="42"/>
          <w:rtl/>
        </w:rPr>
        <w:t>طوله ثمانون ذراعا وعرضه أربعون ذرراعا وارتفاعه ثلاثون ذراعا مضروب من الذهب والفضة مكلل بالدر والياقوت الأحمر والزبرجد الأخضر والزمرد, تجلس عليه لإدارة ملكها.</w:t>
      </w:r>
    </w:p>
    <w:p w:rsidR="00AD4EB3" w:rsidRDefault="00CA5600" w:rsidP="00AD4EB3">
      <w:pPr>
        <w:jc w:val="center"/>
        <w:rPr>
          <w:rFonts w:ascii="Arabic Typesetting" w:hAnsi="Arabic Typesetting" w:cs="Akhbar MT"/>
          <w:sz w:val="42"/>
          <w:szCs w:val="42"/>
          <w:rtl/>
        </w:rPr>
      </w:pPr>
      <w:r>
        <w:rPr>
          <w:noProof/>
        </w:rPr>
        <w:drawing>
          <wp:inline distT="0" distB="0" distL="0" distR="0">
            <wp:extent cx="4354210" cy="2976664"/>
            <wp:effectExtent l="19050" t="0" r="8240" b="0"/>
            <wp:docPr id="6" name="Picture 1" descr="http://2.bp.blogspot.com/--V9PD1SZ-Nw/Tm3zCOg0s0I/AAAAAAAALTg/KRXpLsPiGb0/s320/69fee6ecad79912b764e8d445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V9PD1SZ-Nw/Tm3zCOg0s0I/AAAAAAAALTg/KRXpLsPiGb0/s320/69fee6ecad79912b764e8d445ed.jpg"/>
                    <pic:cNvPicPr>
                      <a:picLocks noChangeAspect="1" noChangeArrowheads="1"/>
                    </pic:cNvPicPr>
                  </pic:nvPicPr>
                  <pic:blipFill>
                    <a:blip r:embed="rId19"/>
                    <a:srcRect/>
                    <a:stretch>
                      <a:fillRect/>
                    </a:stretch>
                  </pic:blipFill>
                  <pic:spPr bwMode="auto">
                    <a:xfrm>
                      <a:off x="0" y="0"/>
                      <a:ext cx="4358271" cy="2979440"/>
                    </a:xfrm>
                    <a:prstGeom prst="rect">
                      <a:avLst/>
                    </a:prstGeom>
                    <a:noFill/>
                    <a:ln w="9525">
                      <a:noFill/>
                      <a:miter lim="800000"/>
                      <a:headEnd/>
                      <a:tailEnd/>
                    </a:ln>
                  </pic:spPr>
                </pic:pic>
              </a:graphicData>
            </a:graphic>
          </wp:inline>
        </w:drawing>
      </w:r>
    </w:p>
    <w:p w:rsidR="00D966B6" w:rsidRDefault="00BA1BE2" w:rsidP="0069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693697" w:rsidRPr="00693697">
        <w:rPr>
          <w:rFonts w:ascii="Arabic Typesetting" w:hAnsi="Arabic Typesetting" w:cs="Akhbar MT"/>
          <w:sz w:val="42"/>
          <w:szCs w:val="42"/>
          <w:rtl/>
        </w:rPr>
        <w:t>وجدتُها هي وقومها يعب</w:t>
      </w:r>
      <w:r w:rsidR="00D966B6">
        <w:rPr>
          <w:rFonts w:ascii="Arabic Typesetting" w:hAnsi="Arabic Typesetting" w:cs="Akhbar MT"/>
          <w:sz w:val="42"/>
          <w:szCs w:val="42"/>
          <w:rtl/>
        </w:rPr>
        <w:t>دون الشمس معرضين عن عبادة الله</w:t>
      </w:r>
      <w:r w:rsidR="00D966B6">
        <w:rPr>
          <w:rFonts w:ascii="Arabic Typesetting" w:hAnsi="Arabic Typesetting" w:cs="Akhbar MT" w:hint="cs"/>
          <w:sz w:val="42"/>
          <w:szCs w:val="42"/>
          <w:rtl/>
        </w:rPr>
        <w:t>.</w:t>
      </w:r>
    </w:p>
    <w:p w:rsidR="00D966B6" w:rsidRDefault="00D966B6" w:rsidP="00D966B6">
      <w:pPr>
        <w:jc w:val="center"/>
        <w:rPr>
          <w:rFonts w:ascii="Arabic Typesetting" w:hAnsi="Arabic Typesetting" w:cs="Akhbar MT"/>
          <w:sz w:val="42"/>
          <w:szCs w:val="42"/>
          <w:rtl/>
        </w:rPr>
      </w:pPr>
      <w:r>
        <w:rPr>
          <w:noProof/>
        </w:rPr>
        <w:drawing>
          <wp:inline distT="0" distB="0" distL="0" distR="0">
            <wp:extent cx="4416763" cy="2889115"/>
            <wp:effectExtent l="19050" t="0" r="2837" b="0"/>
            <wp:docPr id="23" name="il_fi" descr="http://www.nabulsi.com/images/inside-arts/ar/15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bulsi.com/images/inside-arts/ar/1534/02.jpg"/>
                    <pic:cNvPicPr>
                      <a:picLocks noChangeAspect="1" noChangeArrowheads="1"/>
                    </pic:cNvPicPr>
                  </pic:nvPicPr>
                  <pic:blipFill>
                    <a:blip r:embed="rId20"/>
                    <a:srcRect/>
                    <a:stretch>
                      <a:fillRect/>
                    </a:stretch>
                  </pic:blipFill>
                  <pic:spPr bwMode="auto">
                    <a:xfrm>
                      <a:off x="0" y="0"/>
                      <a:ext cx="4420839" cy="2891781"/>
                    </a:xfrm>
                    <a:prstGeom prst="rect">
                      <a:avLst/>
                    </a:prstGeom>
                    <a:noFill/>
                    <a:ln w="9525">
                      <a:noFill/>
                      <a:miter lim="800000"/>
                      <a:headEnd/>
                      <a:tailEnd/>
                    </a:ln>
                  </pic:spPr>
                </pic:pic>
              </a:graphicData>
            </a:graphic>
          </wp:inline>
        </w:drawing>
      </w:r>
    </w:p>
    <w:p w:rsidR="00BA1BE2" w:rsidRDefault="00D966B6" w:rsidP="0069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93697" w:rsidRPr="00693697">
        <w:rPr>
          <w:rFonts w:ascii="Arabic Typesetting" w:hAnsi="Arabic Typesetting" w:cs="Akhbar MT"/>
          <w:sz w:val="42"/>
          <w:szCs w:val="42"/>
          <w:rtl/>
        </w:rPr>
        <w:t>وحسَّن لهم الشيطان أعمالهم السيئة التي كانوا يعملونها, فصرفهم عن الإيمان بالله وتوحيده, فهم لا يهتدون إلى الله وتوحيده وعبادته وحده.</w:t>
      </w:r>
    </w:p>
    <w:p w:rsidR="00295465" w:rsidRDefault="00295465" w:rsidP="00295465">
      <w:pPr>
        <w:jc w:val="center"/>
        <w:rPr>
          <w:rFonts w:ascii="Arabic Typesetting" w:hAnsi="Arabic Typesetting" w:cs="Akhbar MT"/>
          <w:sz w:val="42"/>
          <w:szCs w:val="42"/>
          <w:rtl/>
        </w:rPr>
      </w:pPr>
      <w:r>
        <w:rPr>
          <w:noProof/>
        </w:rPr>
        <w:lastRenderedPageBreak/>
        <w:drawing>
          <wp:inline distT="0" distB="0" distL="0" distR="0">
            <wp:extent cx="5000184" cy="3278222"/>
            <wp:effectExtent l="19050" t="0" r="0" b="0"/>
            <wp:docPr id="19" name="Picture 19" descr="http://www.elaph.com/elaphweb/Resources/Images/ElaphArts/2005/11/Thumbnails/T_92b0f5c8-9352-48b9-8e7f-602c284d9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laph.com/elaphweb/Resources/Images/ElaphArts/2005/11/Thumbnails/T_92b0f5c8-9352-48b9-8e7f-602c284d91ab.jpg"/>
                    <pic:cNvPicPr>
                      <a:picLocks noChangeAspect="1" noChangeArrowheads="1"/>
                    </pic:cNvPicPr>
                  </pic:nvPicPr>
                  <pic:blipFill>
                    <a:blip r:embed="rId21"/>
                    <a:srcRect/>
                    <a:stretch>
                      <a:fillRect/>
                    </a:stretch>
                  </pic:blipFill>
                  <pic:spPr bwMode="auto">
                    <a:xfrm>
                      <a:off x="0" y="0"/>
                      <a:ext cx="5000155" cy="3278203"/>
                    </a:xfrm>
                    <a:prstGeom prst="rect">
                      <a:avLst/>
                    </a:prstGeom>
                    <a:noFill/>
                    <a:ln w="9525">
                      <a:noFill/>
                      <a:miter lim="800000"/>
                      <a:headEnd/>
                      <a:tailEnd/>
                    </a:ln>
                  </pic:spPr>
                </pic:pic>
              </a:graphicData>
            </a:graphic>
          </wp:inline>
        </w:drawing>
      </w:r>
    </w:p>
    <w:p w:rsidR="00BA1BE2" w:rsidRDefault="00BA1BE2" w:rsidP="0069369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693697" w:rsidRPr="00693697">
        <w:rPr>
          <w:rFonts w:ascii="Arabic Typesetting" w:hAnsi="Arabic Typesetting" w:cs="Akhbar MT"/>
          <w:sz w:val="42"/>
          <w:szCs w:val="42"/>
          <w:rtl/>
        </w:rPr>
        <w:t>حسَّن لهم الشيطان ذلك; لئلا يسجدوا لله الذي يُخرج المخبوء المستور في السموات والأرض من المطر والنبات وغير ذلك, ويعلم ما تُسرُّون وما تظهرون.</w:t>
      </w:r>
    </w:p>
    <w:p w:rsidR="00F45777" w:rsidRPr="00F45777" w:rsidRDefault="00F45777" w:rsidP="00693697">
      <w:pPr>
        <w:jc w:val="lowKashida"/>
        <w:rPr>
          <w:rFonts w:ascii="Arabic Typesetting" w:hAnsi="Arabic Typesetting" w:cs="Akhbar MT"/>
          <w:sz w:val="26"/>
          <w:szCs w:val="26"/>
          <w:rtl/>
        </w:rPr>
      </w:pPr>
    </w:p>
    <w:p w:rsidR="00F45777" w:rsidRPr="00CA5600" w:rsidRDefault="00F45777" w:rsidP="00CA5600">
      <w:pPr>
        <w:jc w:val="center"/>
        <w:rPr>
          <w:rFonts w:ascii="Arabic Typesetting" w:hAnsi="Arabic Typesetting" w:cs="Akhbar MT"/>
          <w:sz w:val="42"/>
          <w:szCs w:val="42"/>
          <w:rtl/>
        </w:rPr>
      </w:pPr>
      <w:r w:rsidRPr="00F45777">
        <w:rPr>
          <w:rFonts w:ascii="Arabic Typesetting" w:hAnsi="Arabic Typesetting" w:cs="Akhbar MT"/>
          <w:noProof/>
          <w:sz w:val="42"/>
          <w:szCs w:val="42"/>
          <w:rtl/>
        </w:rPr>
        <w:drawing>
          <wp:inline distT="0" distB="0" distL="0" distR="0">
            <wp:extent cx="5122681" cy="3404681"/>
            <wp:effectExtent l="19050" t="0" r="1769" b="0"/>
            <wp:docPr id="5" name="il_fi" descr="http://im17.gulfup.com/2011-12-12/1323701029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17.gulfup.com/2011-12-12/1323701029651.jpg"/>
                    <pic:cNvPicPr>
                      <a:picLocks noChangeAspect="1" noChangeArrowheads="1"/>
                    </pic:cNvPicPr>
                  </pic:nvPicPr>
                  <pic:blipFill>
                    <a:blip r:embed="rId22"/>
                    <a:srcRect/>
                    <a:stretch>
                      <a:fillRect/>
                    </a:stretch>
                  </pic:blipFill>
                  <pic:spPr bwMode="auto">
                    <a:xfrm>
                      <a:off x="0" y="0"/>
                      <a:ext cx="5128272" cy="3408397"/>
                    </a:xfrm>
                    <a:prstGeom prst="rect">
                      <a:avLst/>
                    </a:prstGeom>
                    <a:noFill/>
                    <a:ln w="9525">
                      <a:noFill/>
                      <a:miter lim="800000"/>
                      <a:headEnd/>
                      <a:tailEnd/>
                    </a:ln>
                  </pic:spPr>
                </pic:pic>
              </a:graphicData>
            </a:graphic>
          </wp:inline>
        </w:drawing>
      </w:r>
    </w:p>
    <w:p w:rsidR="00F45777" w:rsidRDefault="00BA1BE2" w:rsidP="00CA5600">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26- </w:t>
      </w:r>
      <w:r w:rsidR="00693697" w:rsidRPr="00693697">
        <w:rPr>
          <w:rFonts w:ascii="Arabic Typesetting" w:hAnsi="Arabic Typesetting" w:cs="Akhbar MT"/>
          <w:sz w:val="42"/>
          <w:szCs w:val="42"/>
          <w:rtl/>
        </w:rPr>
        <w:t>الله الذي لا معبود يستحق العبادة سواه, رب العرش العظيم.</w:t>
      </w:r>
    </w:p>
    <w:p w:rsidR="00186CD6" w:rsidRDefault="00186CD6" w:rsidP="00186CD6">
      <w:pPr>
        <w:jc w:val="center"/>
        <w:rPr>
          <w:rFonts w:cs="Akhbar MT"/>
          <w:b w:val="0"/>
          <w:sz w:val="42"/>
          <w:szCs w:val="42"/>
          <w:rtl/>
        </w:rPr>
      </w:pPr>
      <w:r>
        <w:rPr>
          <w:rFonts w:cs="Akhbar MT" w:hint="cs"/>
          <w:b w:val="0"/>
          <w:sz w:val="42"/>
          <w:szCs w:val="42"/>
          <w:rtl/>
        </w:rPr>
        <w:t>""""""""""""""""""""""""""""</w:t>
      </w:r>
    </w:p>
    <w:p w:rsidR="00186CD6" w:rsidRDefault="00C90F6E" w:rsidP="00186CD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w:t>
      </w:r>
      <w:r w:rsidR="00186CD6">
        <w:rPr>
          <w:rFonts w:ascii="Arabic Typesetting" w:hAnsi="Arabic Typesetting" w:cs="Arabic Typesetting" w:hint="cs"/>
          <w:b w:val="0"/>
          <w:color w:val="FF0000"/>
          <w:sz w:val="60"/>
          <w:szCs w:val="60"/>
          <w:u w:val="single"/>
          <w:rtl/>
        </w:rPr>
        <w:t xml:space="preserve"> الحزب 38</w:t>
      </w:r>
      <w:r w:rsidR="00186CD6" w:rsidRPr="008B3B2E">
        <w:rPr>
          <w:rFonts w:ascii="Arabic Typesetting" w:hAnsi="Arabic Typesetting" w:cs="Arabic Typesetting" w:hint="cs"/>
          <w:b w:val="0"/>
          <w:color w:val="FF0000"/>
          <w:sz w:val="60"/>
          <w:szCs w:val="60"/>
          <w:u w:val="single"/>
          <w:rtl/>
        </w:rPr>
        <w:t xml:space="preserve"> (</w:t>
      </w:r>
      <w:r w:rsidR="00186CD6">
        <w:rPr>
          <w:rFonts w:ascii="Arabic Typesetting" w:hAnsi="Arabic Typesetting" w:cs="Arabic Typesetting" w:hint="cs"/>
          <w:b w:val="0"/>
          <w:color w:val="FF0000"/>
          <w:sz w:val="60"/>
          <w:szCs w:val="60"/>
          <w:u w:val="single"/>
          <w:rtl/>
        </w:rPr>
        <w:t>النمل</w:t>
      </w:r>
      <w:r w:rsidR="00186CD6" w:rsidRPr="008B3B2E">
        <w:rPr>
          <w:rFonts w:ascii="Arabic Typesetting" w:hAnsi="Arabic Typesetting" w:cs="Arabic Typesetting" w:hint="cs"/>
          <w:b w:val="0"/>
          <w:color w:val="FF0000"/>
          <w:sz w:val="60"/>
          <w:szCs w:val="60"/>
          <w:u w:val="single"/>
          <w:rtl/>
        </w:rPr>
        <w:t>)</w:t>
      </w:r>
    </w:p>
    <w:p w:rsidR="00BA1BE2" w:rsidRDefault="00BA1BE2" w:rsidP="00C947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C94785" w:rsidRPr="00C94785">
        <w:rPr>
          <w:rFonts w:ascii="Arabic Typesetting" w:hAnsi="Arabic Typesetting" w:cs="Akhbar MT"/>
          <w:sz w:val="42"/>
          <w:szCs w:val="42"/>
          <w:rtl/>
        </w:rPr>
        <w:t>قال سليمان للهدهد: سنتأمل فيما جئتنا به من الخبر أصدقت في ذلك أم كنت من الكاذبين فيه؟</w:t>
      </w:r>
    </w:p>
    <w:p w:rsidR="00BA1BE2" w:rsidRDefault="00BA1BE2" w:rsidP="00C947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C94785" w:rsidRPr="00C94785">
        <w:rPr>
          <w:rFonts w:ascii="Arabic Typesetting" w:hAnsi="Arabic Typesetting" w:cs="Akhbar MT"/>
          <w:sz w:val="42"/>
          <w:szCs w:val="42"/>
          <w:rtl/>
        </w:rPr>
        <w:t>اذهب بكتابي هذا إلى أهل "سبأ" فأعطهم إياه, ثم تنحَّ عنهم قريبًا منهم بحيث تسمع كلامهم, فتأمل ما يتردد بينهم من الكلام.</w:t>
      </w:r>
    </w:p>
    <w:p w:rsidR="00BA1BE2" w:rsidRPr="00D253F2" w:rsidRDefault="00BA1BE2" w:rsidP="00C9478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29- </w:t>
      </w:r>
      <w:r w:rsidR="00C94785" w:rsidRPr="00C94785">
        <w:rPr>
          <w:rFonts w:ascii="Arabic Typesetting" w:hAnsi="Arabic Typesetting" w:cs="Akhbar MT"/>
          <w:sz w:val="42"/>
          <w:szCs w:val="42"/>
          <w:rtl/>
        </w:rPr>
        <w:t>ذهب الهدهد وألقى الكتاب إلى الملكة فقرأته, فجمعت أشراف قومها, وسمعها تقول لهم: إني وصل إليَّ كتاب جليل المقدار من شخص عظيم الشأن.</w:t>
      </w:r>
    </w:p>
    <w:p w:rsidR="00BA1BE2" w:rsidRDefault="00BA1BE2" w:rsidP="00C947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C94785" w:rsidRPr="00C94785">
        <w:rPr>
          <w:rFonts w:ascii="Arabic Typesetting" w:hAnsi="Arabic Typesetting" w:cs="Akhbar MT"/>
          <w:sz w:val="42"/>
          <w:szCs w:val="42"/>
          <w:rtl/>
        </w:rPr>
        <w:t>ثم بيَّنت ما فيه فقالت: إنه من سليمان, وإنه مفتتح بـ "بسم الله الرحمن الرحيم"</w:t>
      </w:r>
    </w:p>
    <w:p w:rsidR="00295465" w:rsidRDefault="00295465" w:rsidP="00295465">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221805" cy="3910519"/>
            <wp:effectExtent l="19050" t="0" r="7295" b="0"/>
            <wp:docPr id="22" name="Picture 22" descr="C:\Documents and Settings\User\My Documents\My Pictures\319575_298604786926000_1186056458_n.-www.ward2u.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My Documents\My Pictures\319575_298604786926000_1186056458_n.-www.ward2u.com.jpg"/>
                    <pic:cNvPicPr>
                      <a:picLocks noChangeAspect="1" noChangeArrowheads="1"/>
                    </pic:cNvPicPr>
                  </pic:nvPicPr>
                  <pic:blipFill>
                    <a:blip r:embed="rId23"/>
                    <a:srcRect/>
                    <a:stretch>
                      <a:fillRect/>
                    </a:stretch>
                  </pic:blipFill>
                  <pic:spPr bwMode="auto">
                    <a:xfrm>
                      <a:off x="0" y="0"/>
                      <a:ext cx="4221183" cy="3909943"/>
                    </a:xfrm>
                    <a:prstGeom prst="rect">
                      <a:avLst/>
                    </a:prstGeom>
                    <a:noFill/>
                    <a:ln w="9525">
                      <a:noFill/>
                      <a:miter lim="800000"/>
                      <a:headEnd/>
                      <a:tailEnd/>
                    </a:ln>
                  </pic:spPr>
                </pic:pic>
              </a:graphicData>
            </a:graphic>
          </wp:inline>
        </w:drawing>
      </w:r>
    </w:p>
    <w:p w:rsidR="00BA1BE2" w:rsidRPr="005F10C7" w:rsidRDefault="00BA1BE2" w:rsidP="00C94785">
      <w:pPr>
        <w:jc w:val="lowKashida"/>
        <w:rPr>
          <w:rFonts w:ascii="Arabic Typesetting" w:hAnsi="Arabic Typesetting" w:cs="Akhbar MT"/>
          <w:sz w:val="22"/>
          <w:szCs w:val="22"/>
          <w:rtl/>
        </w:rPr>
      </w:pPr>
      <w:r>
        <w:rPr>
          <w:rFonts w:ascii="Arabic Typesetting" w:hAnsi="Arabic Typesetting" w:cs="Akhbar MT" w:hint="cs"/>
          <w:sz w:val="42"/>
          <w:szCs w:val="42"/>
          <w:rtl/>
        </w:rPr>
        <w:t xml:space="preserve">31- </w:t>
      </w:r>
      <w:r w:rsidR="00C94785" w:rsidRPr="00C94785">
        <w:rPr>
          <w:rFonts w:ascii="Arabic Typesetting" w:hAnsi="Arabic Typesetting" w:cs="Akhbar MT"/>
          <w:sz w:val="42"/>
          <w:szCs w:val="42"/>
          <w:rtl/>
        </w:rPr>
        <w:t xml:space="preserve"> ألا تتكبروا ولا تتعاظموا عما دعوتكم إليه, وأقْبِلوا إليَّ منقادين لله بالوحدانية والطاعة مسلمين له.</w:t>
      </w:r>
    </w:p>
    <w:p w:rsidR="00BA1BE2" w:rsidRDefault="00BA1BE2" w:rsidP="00C9478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32- </w:t>
      </w:r>
      <w:r w:rsidR="00C94785" w:rsidRPr="00C94785">
        <w:rPr>
          <w:rFonts w:ascii="Arabic Typesetting" w:hAnsi="Arabic Typesetting" w:cs="Akhbar MT"/>
          <w:sz w:val="42"/>
          <w:szCs w:val="42"/>
          <w:rtl/>
        </w:rPr>
        <w:t>قالت: يا أيها الأشراف أشيروا عليَّ في هذا الأمر, ما كنت لأفصل في أمر إلا بمحضركم ومشورتكم.</w:t>
      </w:r>
    </w:p>
    <w:p w:rsidR="004F5EC4" w:rsidRDefault="004F5EC4" w:rsidP="004F5EC4">
      <w:pPr>
        <w:jc w:val="center"/>
        <w:rPr>
          <w:rFonts w:ascii="Arabic Typesetting" w:hAnsi="Arabic Typesetting" w:cs="Akhbar MT"/>
          <w:sz w:val="42"/>
          <w:szCs w:val="42"/>
          <w:rtl/>
        </w:rPr>
      </w:pPr>
      <w:r>
        <w:rPr>
          <w:noProof/>
        </w:rPr>
        <w:drawing>
          <wp:inline distT="0" distB="0" distL="0" distR="0">
            <wp:extent cx="3618690" cy="4974893"/>
            <wp:effectExtent l="19050" t="0" r="810" b="0"/>
            <wp:docPr id="12" name="Picture 9" descr="عرش بلقيس 390px-Osmanischer_Meist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عرش بلقيس 390px-Osmanischer_Meister_001.jpg"/>
                    <pic:cNvPicPr>
                      <a:picLocks noChangeAspect="1" noChangeArrowheads="1"/>
                    </pic:cNvPicPr>
                  </pic:nvPicPr>
                  <pic:blipFill>
                    <a:blip r:embed="rId24"/>
                    <a:srcRect/>
                    <a:stretch>
                      <a:fillRect/>
                    </a:stretch>
                  </pic:blipFill>
                  <pic:spPr bwMode="auto">
                    <a:xfrm>
                      <a:off x="0" y="0"/>
                      <a:ext cx="3617139" cy="4972760"/>
                    </a:xfrm>
                    <a:prstGeom prst="rect">
                      <a:avLst/>
                    </a:prstGeom>
                    <a:noFill/>
                    <a:ln w="9525">
                      <a:noFill/>
                      <a:miter lim="800000"/>
                      <a:headEnd/>
                      <a:tailEnd/>
                    </a:ln>
                  </pic:spPr>
                </pic:pic>
              </a:graphicData>
            </a:graphic>
          </wp:inline>
        </w:drawing>
      </w:r>
    </w:p>
    <w:p w:rsidR="00BA1BE2" w:rsidRDefault="00BA1BE2" w:rsidP="00C947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33- </w:t>
      </w:r>
      <w:r w:rsidR="00C94785" w:rsidRPr="00C94785">
        <w:rPr>
          <w:rFonts w:ascii="Arabic Typesetting" w:hAnsi="Arabic Typesetting" w:cs="Akhbar MT"/>
          <w:sz w:val="42"/>
          <w:szCs w:val="42"/>
          <w:rtl/>
        </w:rPr>
        <w:t>قالوا مجيبين لها: نحن أصحاب قوة في العدد والعُدَّة وأصحاب النجدة والشجاعة في شدة الحرب, والأمر موكول إليكِ, وأنتِ صاحبة الرأي, فتأملي ماذا تأمريننا به؟ فنحن سامعون لأمرك مطيعون لك.</w:t>
      </w:r>
    </w:p>
    <w:p w:rsidR="00BA1BE2" w:rsidRDefault="00BA1BE2" w:rsidP="00C94785">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34- </w:t>
      </w:r>
      <w:r w:rsidR="00C94785" w:rsidRPr="00C94785">
        <w:rPr>
          <w:rFonts w:ascii="Arabic Typesetting" w:hAnsi="Arabic Typesetting" w:cs="Akhbar MT"/>
          <w:sz w:val="42"/>
          <w:szCs w:val="42"/>
          <w:rtl/>
        </w:rPr>
        <w:t>قالت محذرةً لهم من مواجهة سليمان بالعداوة, ومبيِّنة لهم سوء مغبَّة القتال: إن الملوك إذا دخلوا بجيوشهم قريةً عنوةً وقهرًا خرَّبوها وصيَّروا أعزَّة أهلها أذلة, وقتلوا وأسروا, وهذه عادتهم المستمرة الثابتة لحمل الناس على أن يهابوهم.</w:t>
      </w:r>
    </w:p>
    <w:p w:rsidR="00BA1BE2" w:rsidRDefault="00BA1BE2" w:rsidP="00C9478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35- </w:t>
      </w:r>
      <w:r w:rsidR="00C94785" w:rsidRPr="00C94785">
        <w:rPr>
          <w:rFonts w:ascii="Arabic Typesetting" w:hAnsi="Arabic Typesetting" w:cs="Akhbar MT"/>
          <w:sz w:val="42"/>
          <w:szCs w:val="42"/>
          <w:rtl/>
        </w:rPr>
        <w:t>وإني مرسلة إليهم بهدية فناظرة بم يرجع المرسلون من قبول الهدية أو ردها إن كان ملكا قبلها أو نبيا لم يقبلها فأرسلت خدما ذكورا وإناثا ألفا بالسوية وخمسمائة لبنة من الذهب وتاجا مكللا بالجواهر ومسكا وعنبرا وغير ذلك مع رسول بكتاب فأسرع الهدهد إلى سليمان يخبره الخبر فأمر أن تضرب لبنات الذهب والفضة وأن تبسط من موضعه إلى تسعة فراسخ ميدانا وأن يبنوا حوله حائطا مشرفا من الذهب والفضة وأن يؤتى بأحسن دواب البر والبحر مع أولاد الجن عن يمين الميدان وشماله</w:t>
      </w:r>
      <w:r w:rsidR="004F5EC4">
        <w:rPr>
          <w:rFonts w:ascii="Arabic Typesetting" w:hAnsi="Arabic Typesetting" w:cs="Akhbar MT" w:hint="cs"/>
          <w:sz w:val="42"/>
          <w:szCs w:val="42"/>
          <w:rtl/>
        </w:rPr>
        <w:t>.</w:t>
      </w:r>
    </w:p>
    <w:p w:rsidR="004F5EC4" w:rsidRDefault="00BA1BE2" w:rsidP="00C947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C94785" w:rsidRPr="00C94785">
        <w:rPr>
          <w:rFonts w:ascii="Arabic Typesetting" w:hAnsi="Arabic Typesetting" w:cs="Akhbar MT"/>
          <w:sz w:val="42"/>
          <w:szCs w:val="42"/>
          <w:rtl/>
        </w:rPr>
        <w:t xml:space="preserve">فلمَّا جاء رسول الملكة بالهديَّة إلى سليمان, قال مستنكرًا ذلك متحدثًا بأَنْعُمِ الله عليه: أتمدونني بمالٍ تَرْضيةً لي؟ </w:t>
      </w:r>
    </w:p>
    <w:p w:rsidR="004F5EC4" w:rsidRDefault="004F5EC4" w:rsidP="004F5EC4">
      <w:pPr>
        <w:jc w:val="center"/>
        <w:rPr>
          <w:rFonts w:ascii="Arabic Typesetting" w:hAnsi="Arabic Typesetting" w:cs="Akhbar MT"/>
          <w:sz w:val="42"/>
          <w:szCs w:val="42"/>
          <w:rtl/>
        </w:rPr>
      </w:pPr>
      <w:r w:rsidRPr="004F5EC4">
        <w:rPr>
          <w:rFonts w:ascii="Arabic Typesetting" w:hAnsi="Arabic Typesetting" w:cs="Akhbar MT"/>
          <w:noProof/>
          <w:sz w:val="42"/>
          <w:szCs w:val="42"/>
          <w:rtl/>
        </w:rPr>
        <w:drawing>
          <wp:inline distT="0" distB="0" distL="0" distR="0">
            <wp:extent cx="5285917" cy="3793787"/>
            <wp:effectExtent l="19050" t="0" r="0" b="0"/>
            <wp:docPr id="14" name="Picture 4" descr="ملف:Arrival sh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لف:Arrival sheba.jpg"/>
                    <pic:cNvPicPr>
                      <a:picLocks noChangeAspect="1" noChangeArrowheads="1"/>
                    </pic:cNvPicPr>
                  </pic:nvPicPr>
                  <pic:blipFill>
                    <a:blip r:embed="rId25"/>
                    <a:srcRect/>
                    <a:stretch>
                      <a:fillRect/>
                    </a:stretch>
                  </pic:blipFill>
                  <pic:spPr bwMode="auto">
                    <a:xfrm>
                      <a:off x="0" y="0"/>
                      <a:ext cx="5286377" cy="3794117"/>
                    </a:xfrm>
                    <a:prstGeom prst="rect">
                      <a:avLst/>
                    </a:prstGeom>
                    <a:noFill/>
                    <a:ln w="9525">
                      <a:noFill/>
                      <a:miter lim="800000"/>
                      <a:headEnd/>
                      <a:tailEnd/>
                    </a:ln>
                  </pic:spPr>
                </pic:pic>
              </a:graphicData>
            </a:graphic>
          </wp:inline>
        </w:drawing>
      </w:r>
    </w:p>
    <w:p w:rsidR="00BA1BE2" w:rsidRDefault="004F5EC4" w:rsidP="00C947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C94785" w:rsidRPr="00C94785">
        <w:rPr>
          <w:rFonts w:ascii="Arabic Typesetting" w:hAnsi="Arabic Typesetting" w:cs="Akhbar MT"/>
          <w:sz w:val="42"/>
          <w:szCs w:val="42"/>
          <w:rtl/>
        </w:rPr>
        <w:t>فما أعطاني الله من النبوة والملك والأموال الكثيرة خير وأفضل مما أعطاكم، بل أنتم الذين تفرحون بالهدية التي تُهدى إليكم; لأنكم أهل مفاخرة بالدنيا ومكاثرة بها.</w:t>
      </w:r>
    </w:p>
    <w:p w:rsidR="004F5EC4" w:rsidRDefault="00BA1BE2" w:rsidP="00C9478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37- </w:t>
      </w:r>
      <w:r w:rsidR="00C94785" w:rsidRPr="00C94785">
        <w:rPr>
          <w:rFonts w:ascii="Arabic Typesetting" w:hAnsi="Arabic Typesetting" w:cs="Akhbar MT"/>
          <w:sz w:val="42"/>
          <w:szCs w:val="42"/>
          <w:rtl/>
        </w:rPr>
        <w:t xml:space="preserve">وقال سليمان عليه السلام لرسول أهل "سبأ": </w:t>
      </w:r>
    </w:p>
    <w:p w:rsidR="00BA1BE2" w:rsidRDefault="00C94785" w:rsidP="00C94785">
      <w:pPr>
        <w:jc w:val="lowKashida"/>
        <w:rPr>
          <w:rFonts w:ascii="Arabic Typesetting" w:hAnsi="Arabic Typesetting" w:cs="Akhbar MT"/>
          <w:sz w:val="42"/>
          <w:szCs w:val="42"/>
          <w:rtl/>
        </w:rPr>
      </w:pPr>
      <w:r w:rsidRPr="00C94785">
        <w:rPr>
          <w:rFonts w:ascii="Arabic Typesetting" w:hAnsi="Arabic Typesetting" w:cs="Akhbar MT"/>
          <w:sz w:val="42"/>
          <w:szCs w:val="42"/>
          <w:rtl/>
        </w:rPr>
        <w:t>ارجع إليهم, فوالله لنأتينَّهم بجنود لا طاقة لهم بمقاومتها ومقابلتها, ولنخرجنَّهم مِن أرضهم أذلة وهم صاغرون مهانون, إن لم ينقادوا لدين الله وحده, ويتركوا عبادة من سواه.</w:t>
      </w:r>
    </w:p>
    <w:p w:rsidR="00BA1BE2" w:rsidRDefault="00BA1BE2" w:rsidP="00C94785">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38- </w:t>
      </w:r>
      <w:r w:rsidR="00C94785" w:rsidRPr="00C94785">
        <w:rPr>
          <w:rFonts w:ascii="Arabic Typesetting" w:hAnsi="Arabic Typesetting" w:cs="Akhbar MT"/>
          <w:sz w:val="42"/>
          <w:szCs w:val="42"/>
          <w:rtl/>
        </w:rPr>
        <w:t>قال سليمان مخاطبًا من سَخَّرهم الله له من الجن والإنس: أيُّكم يأتيني بسرير ملكها العظيم قبل أن يأتوني منقادين طائعين؟</w:t>
      </w:r>
    </w:p>
    <w:p w:rsidR="004F5EC4" w:rsidRPr="006D1ECA" w:rsidRDefault="004F5EC4" w:rsidP="004F5EC4">
      <w:pPr>
        <w:jc w:val="center"/>
        <w:rPr>
          <w:rFonts w:ascii="Arabic Typesetting" w:hAnsi="Arabic Typesetting" w:cs="Arabic Typesetting"/>
          <w:color w:val="0000FF"/>
          <w:sz w:val="54"/>
          <w:szCs w:val="54"/>
          <w:u w:val="single"/>
          <w:rtl/>
        </w:rPr>
      </w:pPr>
      <w:r>
        <w:rPr>
          <w:noProof/>
        </w:rPr>
        <w:drawing>
          <wp:inline distT="0" distB="0" distL="0" distR="0">
            <wp:extent cx="4119650" cy="3249038"/>
            <wp:effectExtent l="19050" t="0" r="0" b="0"/>
            <wp:docPr id="15" name="il_fi" descr="http://www.kettaneh.net/islam/islam/index_imag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ettaneh.net/islam/islam/index_images/4.jpg"/>
                    <pic:cNvPicPr>
                      <a:picLocks noChangeAspect="1" noChangeArrowheads="1"/>
                    </pic:cNvPicPr>
                  </pic:nvPicPr>
                  <pic:blipFill>
                    <a:blip r:embed="rId26"/>
                    <a:srcRect/>
                    <a:stretch>
                      <a:fillRect/>
                    </a:stretch>
                  </pic:blipFill>
                  <pic:spPr bwMode="auto">
                    <a:xfrm>
                      <a:off x="0" y="0"/>
                      <a:ext cx="4122256" cy="3251093"/>
                    </a:xfrm>
                    <a:prstGeom prst="rect">
                      <a:avLst/>
                    </a:prstGeom>
                    <a:noFill/>
                    <a:ln w="9525">
                      <a:noFill/>
                      <a:miter lim="800000"/>
                      <a:headEnd/>
                      <a:tailEnd/>
                    </a:ln>
                  </pic:spPr>
                </pic:pic>
              </a:graphicData>
            </a:graphic>
          </wp:inline>
        </w:drawing>
      </w:r>
    </w:p>
    <w:p w:rsidR="004F5EC4" w:rsidRDefault="00BA1BE2" w:rsidP="008F42B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C94785" w:rsidRPr="00C94785">
        <w:rPr>
          <w:rFonts w:ascii="Arabic Typesetting" w:hAnsi="Arabic Typesetting" w:cs="Akhbar MT"/>
          <w:sz w:val="42"/>
          <w:szCs w:val="42"/>
          <w:rtl/>
        </w:rPr>
        <w:t>قال مارد قويٌّ شديد من الجن: أنا آتيك به قبل أن تقوم من مجلسك هذا, وإني لقويٌّ على حَمْله, أمين على ما فيه, آتي به كما هو لا أُنقِص منه شيئًا</w:t>
      </w:r>
      <w:r w:rsidR="008F42BE">
        <w:rPr>
          <w:rFonts w:ascii="Arabic Typesetting" w:hAnsi="Arabic Typesetting" w:cs="Akhbar MT" w:hint="cs"/>
          <w:sz w:val="42"/>
          <w:szCs w:val="42"/>
          <w:rtl/>
        </w:rPr>
        <w:t>.</w:t>
      </w:r>
      <w:r w:rsidR="00C94785" w:rsidRPr="00C94785">
        <w:rPr>
          <w:rFonts w:ascii="Arabic Typesetting" w:hAnsi="Arabic Typesetting" w:cs="Akhbar MT"/>
          <w:sz w:val="42"/>
          <w:szCs w:val="42"/>
          <w:rtl/>
        </w:rPr>
        <w:t xml:space="preserve"> </w:t>
      </w:r>
      <w:r>
        <w:rPr>
          <w:rFonts w:ascii="Arabic Typesetting" w:hAnsi="Arabic Typesetting" w:cs="Akhbar MT" w:hint="cs"/>
          <w:sz w:val="42"/>
          <w:szCs w:val="42"/>
          <w:rtl/>
        </w:rPr>
        <w:t xml:space="preserve">40- </w:t>
      </w:r>
      <w:r w:rsidR="00C94785" w:rsidRPr="00C94785">
        <w:rPr>
          <w:rFonts w:ascii="Arabic Typesetting" w:hAnsi="Arabic Typesetting" w:cs="Akhbar MT"/>
          <w:sz w:val="42"/>
          <w:szCs w:val="42"/>
          <w:rtl/>
        </w:rPr>
        <w:t xml:space="preserve">قال الذي عنده علم من الكتاب: أنا آتيك بهذا العرش قبل ارتداد أجفانك إذا تحرَّكَتْ للنظر في شيء. </w:t>
      </w:r>
    </w:p>
    <w:p w:rsidR="004F5EC4" w:rsidRDefault="00C94785" w:rsidP="00C94785">
      <w:pPr>
        <w:jc w:val="lowKashida"/>
        <w:rPr>
          <w:rFonts w:ascii="Arabic Typesetting" w:hAnsi="Arabic Typesetting" w:cs="Akhbar MT"/>
          <w:sz w:val="42"/>
          <w:szCs w:val="42"/>
          <w:rtl/>
        </w:rPr>
      </w:pPr>
      <w:r w:rsidRPr="00C94785">
        <w:rPr>
          <w:rFonts w:ascii="Arabic Typesetting" w:hAnsi="Arabic Typesetting" w:cs="Akhbar MT"/>
          <w:sz w:val="42"/>
          <w:szCs w:val="42"/>
          <w:rtl/>
        </w:rPr>
        <w:t xml:space="preserve">فأذن له سليمان فدعا الله, فأتى بالعرش. فلما رآه سليمان حاضرًا لديه ثابتًا عنده قال: هذا مِن فضل ربي الذي خلقني وخلق الكون كله؛ ليختبرني: أأشكر بذلك اعترافًا بنعمته تعالى عليَّ أم أكفر بترك الشكر؟ </w:t>
      </w:r>
    </w:p>
    <w:p w:rsidR="004F5EC4" w:rsidRDefault="004F5EC4" w:rsidP="00C9478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C94785" w:rsidRPr="00C94785">
        <w:rPr>
          <w:rFonts w:ascii="Arabic Typesetting" w:hAnsi="Arabic Typesetting" w:cs="Akhbar MT"/>
          <w:sz w:val="42"/>
          <w:szCs w:val="42"/>
          <w:rtl/>
        </w:rPr>
        <w:t>ومن شكر لله على ن</w:t>
      </w:r>
      <w:r>
        <w:rPr>
          <w:rFonts w:ascii="Arabic Typesetting" w:hAnsi="Arabic Typesetting" w:cs="Akhbar MT"/>
          <w:sz w:val="42"/>
          <w:szCs w:val="42"/>
          <w:rtl/>
        </w:rPr>
        <w:t>عمه فإنَّ نَفْعَ ذلك يرجع إليه</w:t>
      </w:r>
      <w:r>
        <w:rPr>
          <w:rFonts w:ascii="Arabic Typesetting" w:hAnsi="Arabic Typesetting" w:cs="Akhbar MT" w:hint="cs"/>
          <w:sz w:val="42"/>
          <w:szCs w:val="42"/>
          <w:rtl/>
        </w:rPr>
        <w:t>.</w:t>
      </w:r>
    </w:p>
    <w:p w:rsidR="004F5EC4" w:rsidRDefault="004F5EC4" w:rsidP="00C947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C94785" w:rsidRPr="00C94785">
        <w:rPr>
          <w:rFonts w:ascii="Arabic Typesetting" w:hAnsi="Arabic Typesetting" w:cs="Akhbar MT"/>
          <w:sz w:val="42"/>
          <w:szCs w:val="42"/>
          <w:rtl/>
        </w:rPr>
        <w:t>ومن جحد النعمة وترك الشكر فإن ربي غني عن شكره, كريم يعم بخيره في الدنيا الشاكر والكافر</w:t>
      </w:r>
      <w:r w:rsidR="00C94785">
        <w:rPr>
          <w:rFonts w:ascii="Arabic Typesetting" w:hAnsi="Arabic Typesetting" w:cs="Akhbar MT"/>
          <w:sz w:val="42"/>
          <w:szCs w:val="42"/>
          <w:rtl/>
        </w:rPr>
        <w:t>, ثم يحاسبهم ويجازيهم في الآخرة</w:t>
      </w:r>
      <w:r>
        <w:rPr>
          <w:rFonts w:ascii="Arabic Typesetting" w:hAnsi="Arabic Typesetting" w:cs="Akhbar MT" w:hint="cs"/>
          <w:sz w:val="42"/>
          <w:szCs w:val="42"/>
          <w:rtl/>
        </w:rPr>
        <w:t>.</w:t>
      </w:r>
    </w:p>
    <w:p w:rsidR="00BA1BE2" w:rsidRDefault="00C94785" w:rsidP="00C94785">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C94785">
        <w:rPr>
          <w:rFonts w:ascii="Arabic Typesetting" w:hAnsi="Arabic Typesetting" w:cs="Akhbar MT"/>
          <w:sz w:val="42"/>
          <w:szCs w:val="42"/>
          <w:rtl/>
        </w:rPr>
        <w:t>المنزل وهو آصف بن برخيا كان صديقا يعلم اسم الله الأعظم الذي إذا دعي به أجاب</w:t>
      </w:r>
      <w:r>
        <w:rPr>
          <w:rFonts w:ascii="Arabic Typesetting" w:hAnsi="Arabic Typesetting" w:cs="Akhbar MT" w:hint="cs"/>
          <w:sz w:val="42"/>
          <w:szCs w:val="42"/>
          <w:rtl/>
        </w:rPr>
        <w:t xml:space="preserve">فقال له </w:t>
      </w:r>
      <w:r w:rsidRPr="00C94785">
        <w:rPr>
          <w:rFonts w:ascii="Arabic Typesetting" w:hAnsi="Arabic Typesetting" w:cs="Akhbar MT"/>
          <w:sz w:val="42"/>
          <w:szCs w:val="42"/>
          <w:rtl/>
        </w:rPr>
        <w:t>أنا آتيك به قبل أن يرتد إليك طرفك</w:t>
      </w:r>
      <w:r>
        <w:rPr>
          <w:rFonts w:ascii="Arabic Typesetting" w:hAnsi="Arabic Typesetting" w:cs="Akhbar MT" w:hint="cs"/>
          <w:sz w:val="42"/>
          <w:szCs w:val="42"/>
          <w:rtl/>
        </w:rPr>
        <w:t xml:space="preserve"> أي</w:t>
      </w:r>
      <w:r w:rsidRPr="00C94785">
        <w:rPr>
          <w:rFonts w:ascii="Arabic Typesetting" w:hAnsi="Arabic Typesetting" w:cs="Akhbar MT"/>
          <w:sz w:val="42"/>
          <w:szCs w:val="42"/>
          <w:rtl/>
        </w:rPr>
        <w:t xml:space="preserve"> إذا نظرت به إلى شيء فقال له انظر إلى السماء فنظر إليها ثم رد بطرفه فوجده موضوعا بين يديه ففي نظره إلى السماء دعا آصف بالاسم الأعظم أن يأتي الله به فحصل بأن جرى تحت الأرض حتى نبع تحت كرسي سليمان</w:t>
      </w:r>
      <w:r>
        <w:rPr>
          <w:rFonts w:ascii="Arabic Typesetting" w:hAnsi="Arabic Typesetting" w:cs="Akhbar MT" w:hint="cs"/>
          <w:sz w:val="42"/>
          <w:szCs w:val="42"/>
          <w:rtl/>
        </w:rPr>
        <w:t>).</w:t>
      </w:r>
    </w:p>
    <w:p w:rsidR="004F5EC4" w:rsidRDefault="004F5EC4" w:rsidP="004F5EC4">
      <w:pPr>
        <w:jc w:val="center"/>
        <w:rPr>
          <w:rFonts w:ascii="Arabic Typesetting" w:hAnsi="Arabic Typesetting" w:cs="Akhbar MT"/>
          <w:sz w:val="42"/>
          <w:szCs w:val="42"/>
          <w:rtl/>
        </w:rPr>
      </w:pPr>
      <w:r>
        <w:rPr>
          <w:noProof/>
        </w:rPr>
        <w:drawing>
          <wp:inline distT="0" distB="0" distL="0" distR="0">
            <wp:extent cx="4426490" cy="2548647"/>
            <wp:effectExtent l="19050" t="0" r="0" b="0"/>
            <wp:docPr id="16" name="Picture 15" descr="http://magazine.msharkat.com/wp-content/uploads/2011/01/Aviary-imagecache-te3p-com-Picture-1-300x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agazine.msharkat.com/wp-content/uploads/2011/01/Aviary-imagecache-te3p-com-Picture-1-300x181.png"/>
                    <pic:cNvPicPr>
                      <a:picLocks noChangeAspect="1" noChangeArrowheads="1"/>
                    </pic:cNvPicPr>
                  </pic:nvPicPr>
                  <pic:blipFill>
                    <a:blip r:embed="rId27"/>
                    <a:srcRect/>
                    <a:stretch>
                      <a:fillRect/>
                    </a:stretch>
                  </pic:blipFill>
                  <pic:spPr bwMode="auto">
                    <a:xfrm>
                      <a:off x="0" y="0"/>
                      <a:ext cx="4446440" cy="2560134"/>
                    </a:xfrm>
                    <a:prstGeom prst="rect">
                      <a:avLst/>
                    </a:prstGeom>
                    <a:noFill/>
                    <a:ln w="9525">
                      <a:noFill/>
                      <a:miter lim="800000"/>
                      <a:headEnd/>
                      <a:tailEnd/>
                    </a:ln>
                  </pic:spPr>
                </pic:pic>
              </a:graphicData>
            </a:graphic>
          </wp:inline>
        </w:drawing>
      </w:r>
    </w:p>
    <w:p w:rsidR="004F5EC4" w:rsidRDefault="00BA1BE2" w:rsidP="00C94785">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C94785" w:rsidRPr="00C94785">
        <w:rPr>
          <w:rFonts w:ascii="Arabic Typesetting" w:hAnsi="Arabic Typesetting" w:cs="Akhbar MT"/>
          <w:sz w:val="42"/>
          <w:szCs w:val="42"/>
          <w:rtl/>
        </w:rPr>
        <w:t xml:space="preserve">قال سليمان لمن عنده: </w:t>
      </w:r>
    </w:p>
    <w:p w:rsidR="00BA1BE2" w:rsidRDefault="00C94785" w:rsidP="00C94785">
      <w:pPr>
        <w:jc w:val="lowKashida"/>
        <w:rPr>
          <w:rFonts w:ascii="Arabic Typesetting" w:hAnsi="Arabic Typesetting" w:cs="Akhbar MT"/>
          <w:sz w:val="42"/>
          <w:szCs w:val="42"/>
          <w:rtl/>
        </w:rPr>
      </w:pPr>
      <w:r w:rsidRPr="00C94785">
        <w:rPr>
          <w:rFonts w:ascii="Arabic Typesetting" w:hAnsi="Arabic Typesetting" w:cs="Akhbar MT"/>
          <w:sz w:val="42"/>
          <w:szCs w:val="42"/>
          <w:rtl/>
        </w:rPr>
        <w:t>غيِّروا سرير ملكها الذي تجلس عليه إلى حال تنكره إذا رأته; لنرى أتهتدي إلى معرفته أم تكون من الذين لا يهتدون؟</w:t>
      </w:r>
    </w:p>
    <w:p w:rsidR="00BA1BE2" w:rsidRPr="008F42BE" w:rsidRDefault="00BA1BE2" w:rsidP="008F42B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C94785" w:rsidRPr="00C94785">
        <w:rPr>
          <w:rFonts w:ascii="Arabic Typesetting" w:hAnsi="Arabic Typesetting" w:cs="Akhbar MT"/>
          <w:sz w:val="42"/>
          <w:szCs w:val="42"/>
          <w:rtl/>
        </w:rPr>
        <w:t>فلما جاءت ملكة "سبأ" إلى سليمان في مجلسه قيل لها: أهكذا عرشك؟ قالت: إنه يشبهه. فظهر لسليمان أنها أصابت في جوابها, وقد علمت قدرة الله وصحة نبوة سليمان عليه السلام, فقال: وأوتينا العلم بالله وبقدرته مِن قبلها, وكنا منقادين لأمر الله متبعين لدين الاسلام.</w:t>
      </w:r>
    </w:p>
    <w:p w:rsidR="00BA1BE2" w:rsidRDefault="00BA1BE2" w:rsidP="00C9478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43- </w:t>
      </w:r>
      <w:r w:rsidR="00C94785" w:rsidRPr="00C94785">
        <w:rPr>
          <w:rFonts w:ascii="Arabic Typesetting" w:hAnsi="Arabic Typesetting" w:cs="Akhbar MT"/>
          <w:sz w:val="42"/>
          <w:szCs w:val="42"/>
          <w:rtl/>
        </w:rPr>
        <w:t>ومَنَعَها عن عبادة الله وحده ما كانت تعبده مِن دون الله تعالى, إنها كانت كافرة ونشأت بين قوم كافرين, واستمرت على دينهم, وإلا فلها من الذكاء والفطنة ما تعرف به الحق من الباطل, ولكن العقائد الباطلة تُذهب بصيرة القلب.</w:t>
      </w:r>
    </w:p>
    <w:p w:rsidR="008F42BE" w:rsidRDefault="008F42BE" w:rsidP="00C94785">
      <w:pPr>
        <w:jc w:val="lowKashida"/>
        <w:rPr>
          <w:rFonts w:ascii="Arabic Typesetting" w:hAnsi="Arabic Typesetting" w:cs="Akhbar MT"/>
          <w:sz w:val="42"/>
          <w:szCs w:val="42"/>
          <w:rtl/>
        </w:rPr>
      </w:pPr>
      <w:r w:rsidRPr="008F42BE">
        <w:rPr>
          <w:rFonts w:ascii="Arabic Typesetting" w:hAnsi="Arabic Typesetting" w:cs="Akhbar MT"/>
          <w:noProof/>
          <w:sz w:val="42"/>
          <w:szCs w:val="42"/>
          <w:rtl/>
        </w:rPr>
        <w:drawing>
          <wp:inline distT="0" distB="0" distL="0" distR="0">
            <wp:extent cx="5097293" cy="3378788"/>
            <wp:effectExtent l="19050" t="0" r="8107" b="0"/>
            <wp:docPr id="17" name="Picture 8" descr="C:\Documents and Settings\User\My Documents\My Pictures\27th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My Documents\My Pictures\27the_10.jpg"/>
                    <pic:cNvPicPr>
                      <a:picLocks noChangeAspect="1" noChangeArrowheads="1"/>
                    </pic:cNvPicPr>
                  </pic:nvPicPr>
                  <pic:blipFill>
                    <a:blip r:embed="rId28"/>
                    <a:srcRect/>
                    <a:stretch>
                      <a:fillRect/>
                    </a:stretch>
                  </pic:blipFill>
                  <pic:spPr bwMode="auto">
                    <a:xfrm>
                      <a:off x="0" y="0"/>
                      <a:ext cx="5097637" cy="3379016"/>
                    </a:xfrm>
                    <a:prstGeom prst="rect">
                      <a:avLst/>
                    </a:prstGeom>
                    <a:noFill/>
                    <a:ln w="9525">
                      <a:noFill/>
                      <a:miter lim="800000"/>
                      <a:headEnd/>
                      <a:tailEnd/>
                    </a:ln>
                  </pic:spPr>
                </pic:pic>
              </a:graphicData>
            </a:graphic>
          </wp:inline>
        </w:drawing>
      </w:r>
    </w:p>
    <w:p w:rsidR="00CB4B7A" w:rsidRDefault="00BA1BE2" w:rsidP="00CB4B7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00C94785" w:rsidRPr="00C94785">
        <w:rPr>
          <w:rFonts w:ascii="Arabic Typesetting" w:hAnsi="Arabic Typesetting" w:cs="Akhbar MT"/>
          <w:sz w:val="42"/>
          <w:szCs w:val="42"/>
          <w:rtl/>
        </w:rPr>
        <w:t>قيل لها: ادخلي القصر, وكان صحنه مِن زجاج تحته ماء, فلما رأته ظنته ماء تتردد أمواجه, وكشفت عن ساقيها لتخوض الماء</w:t>
      </w:r>
      <w:r w:rsidR="00CB4B7A">
        <w:rPr>
          <w:rFonts w:ascii="Arabic Typesetting" w:hAnsi="Arabic Typesetting" w:cs="Akhbar MT" w:hint="cs"/>
          <w:sz w:val="42"/>
          <w:szCs w:val="42"/>
          <w:rtl/>
        </w:rPr>
        <w:t>.</w:t>
      </w:r>
    </w:p>
    <w:p w:rsidR="00CB4B7A" w:rsidRDefault="00C94785" w:rsidP="008F42BE">
      <w:pPr>
        <w:jc w:val="lowKashida"/>
        <w:rPr>
          <w:rFonts w:ascii="Arabic Typesetting" w:hAnsi="Arabic Typesetting" w:cs="Akhbar MT"/>
          <w:sz w:val="42"/>
          <w:szCs w:val="42"/>
          <w:rtl/>
        </w:rPr>
      </w:pPr>
      <w:r w:rsidRPr="00C94785">
        <w:rPr>
          <w:rFonts w:ascii="Arabic Typesetting" w:hAnsi="Arabic Typesetting" w:cs="Akhbar MT"/>
          <w:sz w:val="42"/>
          <w:szCs w:val="42"/>
          <w:rtl/>
        </w:rPr>
        <w:t xml:space="preserve"> فقال لها سليمان: إنه صحن أملس من زجاج صاف والماء تحته. فأدركت عظمة ملك سليمان, وقالت: رب إني ظلمت نفسي بما كنت عليه من الشرك, وانقدتُ متابعة لسليمان داخلة في دين رب العالمين أجمعين</w:t>
      </w:r>
      <w:r w:rsidR="00CB4B7A">
        <w:rPr>
          <w:rFonts w:ascii="Arabic Typesetting" w:hAnsi="Arabic Typesetting" w:cs="Akhbar MT" w:hint="cs"/>
          <w:sz w:val="42"/>
          <w:szCs w:val="42"/>
          <w:rtl/>
        </w:rPr>
        <w:t>.</w:t>
      </w:r>
    </w:p>
    <w:p w:rsidR="00BA1BE2" w:rsidRDefault="00321B9C" w:rsidP="00CB4B7A">
      <w:pPr>
        <w:jc w:val="lowKashida"/>
        <w:rPr>
          <w:rFonts w:ascii="Arabic Typesetting" w:hAnsi="Arabic Typesetting" w:cs="Akhbar MT"/>
          <w:sz w:val="42"/>
          <w:szCs w:val="42"/>
          <w:rtl/>
        </w:rPr>
      </w:pPr>
      <w:r>
        <w:rPr>
          <w:rFonts w:ascii="Arabic Typesetting" w:hAnsi="Arabic Typesetting" w:cs="Akhbar MT" w:hint="cs"/>
          <w:sz w:val="42"/>
          <w:szCs w:val="42"/>
          <w:rtl/>
        </w:rPr>
        <w:t>(</w:t>
      </w:r>
      <w:r w:rsidRPr="00321B9C">
        <w:rPr>
          <w:rFonts w:ascii="Arabic Typesetting" w:hAnsi="Arabic Typesetting" w:cs="Akhbar MT"/>
          <w:sz w:val="42"/>
          <w:szCs w:val="42"/>
          <w:rtl/>
        </w:rPr>
        <w:t>وأراد تزوجها فكره شعر ساقيها فعملت له الشياطين النورة فأزالته بها فتزوجها وأحبها وأقرها على ملكها وكان يزورها في كل شهر مرة ويقيم عندها ثلاثة أيام وانقضى ملكها بانقضاء ملك سليمان روي أنه ملك وهو ابن ثلاث عشرة سنة ومات وهو ابن ثلاث وخمسين سنة فسبحان من لا انقضاء لدوام ملكه</w:t>
      </w:r>
      <w:r w:rsidRPr="00321B9C">
        <w:rPr>
          <w:rFonts w:ascii="Arabic Typesetting" w:hAnsi="Arabic Typesetting" w:cs="Akhbar MT" w:hint="cs"/>
          <w:sz w:val="42"/>
          <w:szCs w:val="42"/>
          <w:rtl/>
        </w:rPr>
        <w:t>).</w:t>
      </w:r>
    </w:p>
    <w:p w:rsidR="00CB4B7A" w:rsidRPr="008F42BE" w:rsidRDefault="00CB4B7A" w:rsidP="00CB4B7A">
      <w:pPr>
        <w:jc w:val="lowKashida"/>
        <w:rPr>
          <w:rFonts w:ascii="Arabic Typesetting" w:hAnsi="Arabic Typesetting" w:cs="Arabic Typesetting"/>
          <w:color w:val="0000FF"/>
          <w:sz w:val="54"/>
          <w:szCs w:val="54"/>
          <w:u w:val="single"/>
          <w:rtl/>
        </w:rPr>
      </w:pPr>
      <w:r w:rsidRPr="008F42BE">
        <w:rPr>
          <w:rFonts w:ascii="Arabic Typesetting" w:hAnsi="Arabic Typesetting" w:cs="Arabic Typesetting" w:hint="cs"/>
          <w:color w:val="0000FF"/>
          <w:sz w:val="54"/>
          <w:szCs w:val="54"/>
          <w:u w:val="single"/>
          <w:rtl/>
        </w:rPr>
        <w:lastRenderedPageBreak/>
        <w:t>قصة صالح عليه السلام</w:t>
      </w:r>
    </w:p>
    <w:p w:rsidR="00CB4B7A" w:rsidRDefault="00BA1BE2" w:rsidP="00321B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321B9C" w:rsidRPr="00321B9C">
        <w:rPr>
          <w:rFonts w:ascii="Arabic Typesetting" w:hAnsi="Arabic Typesetting" w:cs="Akhbar MT"/>
          <w:sz w:val="42"/>
          <w:szCs w:val="42"/>
          <w:rtl/>
        </w:rPr>
        <w:t xml:space="preserve">ولقد أرسلنا إلى ثمود أخاهم صالحًا: </w:t>
      </w:r>
    </w:p>
    <w:p w:rsidR="00BA1BE2" w:rsidRDefault="00321B9C" w:rsidP="00321B9C">
      <w:pPr>
        <w:jc w:val="lowKashida"/>
        <w:rPr>
          <w:rFonts w:ascii="Arabic Typesetting" w:hAnsi="Arabic Typesetting" w:cs="Akhbar MT"/>
          <w:sz w:val="42"/>
          <w:szCs w:val="42"/>
          <w:rtl/>
        </w:rPr>
      </w:pPr>
      <w:r w:rsidRPr="00321B9C">
        <w:rPr>
          <w:rFonts w:ascii="Arabic Typesetting" w:hAnsi="Arabic Typesetting" w:cs="Akhbar MT"/>
          <w:sz w:val="42"/>
          <w:szCs w:val="42"/>
          <w:rtl/>
        </w:rPr>
        <w:t>أن وحِّدوا الله, ولا تجعلوا معه إلهًا آخر, فلما أتاهم صالحٌ داعيًا إلى توحيد الله وعبادته وحده صار قومه فريقين: أحدهما مؤمن به, والآخر كافر بدعوته, وكل منهم يزعم أن الحق معه.</w:t>
      </w:r>
    </w:p>
    <w:p w:rsidR="004A4383" w:rsidRDefault="00BA1BE2" w:rsidP="00321B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00321B9C" w:rsidRPr="00321B9C">
        <w:rPr>
          <w:rFonts w:ascii="Arabic Typesetting" w:hAnsi="Arabic Typesetting" w:cs="Akhbar MT"/>
          <w:sz w:val="42"/>
          <w:szCs w:val="42"/>
          <w:rtl/>
        </w:rPr>
        <w:t xml:space="preserve">قال صالح للفريق الكافر: </w:t>
      </w:r>
    </w:p>
    <w:p w:rsidR="00BA1BE2" w:rsidRPr="00321B9C" w:rsidRDefault="00321B9C" w:rsidP="00321B9C">
      <w:pPr>
        <w:jc w:val="lowKashida"/>
        <w:rPr>
          <w:rFonts w:ascii="Arabic Typesetting" w:hAnsi="Arabic Typesetting" w:cs="Akhbar MT"/>
          <w:sz w:val="42"/>
          <w:szCs w:val="42"/>
          <w:rtl/>
        </w:rPr>
      </w:pPr>
      <w:r w:rsidRPr="00321B9C">
        <w:rPr>
          <w:rFonts w:ascii="Arabic Typesetting" w:hAnsi="Arabic Typesetting" w:cs="Akhbar MT"/>
          <w:sz w:val="42"/>
          <w:szCs w:val="42"/>
          <w:rtl/>
        </w:rPr>
        <w:t>لِمَ تبادرون الكفر وعمل السيئات الذي يجلب لكم العذاب, وتؤخرون الإيمان وفِعْل الحسنات الذي يجلب لكم الثواب؟ هلا تطلبون المغفرة من الله ابتداء, وتتوبون إليه؛ رجاء أن ترحموا.</w:t>
      </w:r>
    </w:p>
    <w:p w:rsidR="004A4383" w:rsidRDefault="00BA1BE2" w:rsidP="00321B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00321B9C" w:rsidRPr="00321B9C">
        <w:rPr>
          <w:rFonts w:ascii="Arabic Typesetting" w:hAnsi="Arabic Typesetting" w:cs="Akhbar MT"/>
          <w:sz w:val="42"/>
          <w:szCs w:val="42"/>
          <w:rtl/>
        </w:rPr>
        <w:t xml:space="preserve">قال قوم صالح له: </w:t>
      </w:r>
    </w:p>
    <w:p w:rsidR="00BA1BE2" w:rsidRDefault="00321B9C" w:rsidP="00321B9C">
      <w:pPr>
        <w:jc w:val="lowKashida"/>
        <w:rPr>
          <w:rFonts w:ascii="Arabic Typesetting" w:hAnsi="Arabic Typesetting" w:cs="Akhbar MT"/>
          <w:sz w:val="42"/>
          <w:szCs w:val="42"/>
          <w:rtl/>
        </w:rPr>
      </w:pPr>
      <w:r w:rsidRPr="00321B9C">
        <w:rPr>
          <w:rFonts w:ascii="Arabic Typesetting" w:hAnsi="Arabic Typesetting" w:cs="Akhbar MT"/>
          <w:sz w:val="42"/>
          <w:szCs w:val="42"/>
          <w:rtl/>
        </w:rPr>
        <w:t>تَشاءَمْنا بك وبمن معك ممن دخل في دينك, قال لهم صالح: ما أصابكم الله مِن خير أو شر فهو مقدِّره عليكم ومجازيكم به, بل أنتم قوم تُخْتَبرون بالسراء والضراء والخير والشر.</w:t>
      </w:r>
    </w:p>
    <w:p w:rsidR="004A4383" w:rsidRDefault="004A4383" w:rsidP="004A4383">
      <w:pPr>
        <w:jc w:val="center"/>
        <w:rPr>
          <w:rFonts w:ascii="Arabic Typesetting" w:hAnsi="Arabic Typesetting" w:cs="Akhbar MT"/>
          <w:sz w:val="42"/>
          <w:szCs w:val="42"/>
          <w:rtl/>
        </w:rPr>
      </w:pPr>
      <w:r>
        <w:rPr>
          <w:noProof/>
        </w:rPr>
        <w:drawing>
          <wp:inline distT="0" distB="0" distL="0" distR="0">
            <wp:extent cx="5400040" cy="3376079"/>
            <wp:effectExtent l="19050" t="0" r="0" b="0"/>
            <wp:docPr id="8" name="il_fi" descr="http://cdn1.albayan.ae/polopoly_fs/1.1747671.1350296185%21/image/218918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1.albayan.ae/polopoly_fs/1.1747671.1350296185%21/image/2189185122.jpg"/>
                    <pic:cNvPicPr>
                      <a:picLocks noChangeAspect="1" noChangeArrowheads="1"/>
                    </pic:cNvPicPr>
                  </pic:nvPicPr>
                  <pic:blipFill>
                    <a:blip r:embed="rId29"/>
                    <a:srcRect/>
                    <a:stretch>
                      <a:fillRect/>
                    </a:stretch>
                  </pic:blipFill>
                  <pic:spPr bwMode="auto">
                    <a:xfrm>
                      <a:off x="0" y="0"/>
                      <a:ext cx="5400040" cy="3376079"/>
                    </a:xfrm>
                    <a:prstGeom prst="rect">
                      <a:avLst/>
                    </a:prstGeom>
                    <a:noFill/>
                    <a:ln w="9525">
                      <a:noFill/>
                      <a:miter lim="800000"/>
                      <a:headEnd/>
                      <a:tailEnd/>
                    </a:ln>
                  </pic:spPr>
                </pic:pic>
              </a:graphicData>
            </a:graphic>
          </wp:inline>
        </w:drawing>
      </w:r>
    </w:p>
    <w:p w:rsidR="00BA1BE2" w:rsidRDefault="00BA1BE2" w:rsidP="00321B9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48- </w:t>
      </w:r>
      <w:r w:rsidR="00321B9C" w:rsidRPr="00321B9C">
        <w:rPr>
          <w:rFonts w:ascii="Arabic Typesetting" w:hAnsi="Arabic Typesetting" w:cs="Akhbar MT"/>
          <w:sz w:val="42"/>
          <w:szCs w:val="42"/>
          <w:rtl/>
        </w:rPr>
        <w:t>وكان في مدينة صالح -وهي "الحِجْر" الواقعة في شمال غرب جزيرة العرب- تسعة رجال, شأنهم الإفساد في الأرض, الذي لا يخالطه شيء من الصلاح.</w:t>
      </w:r>
    </w:p>
    <w:p w:rsidR="004A4383" w:rsidRDefault="004A4383" w:rsidP="004A4383">
      <w:pPr>
        <w:jc w:val="center"/>
        <w:rPr>
          <w:rFonts w:ascii="Arabic Typesetting" w:hAnsi="Arabic Typesetting" w:cs="Arabic Typesetting"/>
          <w:color w:val="0000FF"/>
          <w:sz w:val="54"/>
          <w:szCs w:val="54"/>
          <w:u w:val="single"/>
          <w:rtl/>
        </w:rPr>
      </w:pPr>
      <w:r>
        <w:rPr>
          <w:noProof/>
        </w:rPr>
        <w:drawing>
          <wp:inline distT="0" distB="0" distL="0" distR="0">
            <wp:extent cx="4650227" cy="1478604"/>
            <wp:effectExtent l="19050" t="0" r="0" b="0"/>
            <wp:docPr id="9" name="il_fi" descr="http://t2.gstatic.com/images?q=tbn:ANd9GcSKH1og8JruVbzbF1q68CB_WiuGGjoyAR1hZzByCkDh0_qv-EK2ED6q7t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SKH1og8JruVbzbF1q68CB_WiuGGjoyAR1hZzByCkDh0_qv-EK2ED6q7tmY"/>
                    <pic:cNvPicPr>
                      <a:picLocks noChangeAspect="1" noChangeArrowheads="1"/>
                    </pic:cNvPicPr>
                  </pic:nvPicPr>
                  <pic:blipFill>
                    <a:blip r:embed="rId30"/>
                    <a:srcRect/>
                    <a:stretch>
                      <a:fillRect/>
                    </a:stretch>
                  </pic:blipFill>
                  <pic:spPr bwMode="auto">
                    <a:xfrm>
                      <a:off x="0" y="0"/>
                      <a:ext cx="4665009" cy="1483304"/>
                    </a:xfrm>
                    <a:prstGeom prst="rect">
                      <a:avLst/>
                    </a:prstGeom>
                    <a:noFill/>
                    <a:ln w="9525">
                      <a:noFill/>
                      <a:miter lim="800000"/>
                      <a:headEnd/>
                      <a:tailEnd/>
                    </a:ln>
                  </pic:spPr>
                </pic:pic>
              </a:graphicData>
            </a:graphic>
          </wp:inline>
        </w:drawing>
      </w:r>
    </w:p>
    <w:p w:rsidR="004A4383" w:rsidRDefault="00BA1BE2" w:rsidP="00321B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Pr="00F25B32">
        <w:rPr>
          <w:rFonts w:ascii="Arabic Typesetting" w:hAnsi="Arabic Typesetting" w:cs="Akhbar MT"/>
          <w:sz w:val="42"/>
          <w:szCs w:val="42"/>
          <w:rtl/>
        </w:rPr>
        <w:t xml:space="preserve"> </w:t>
      </w:r>
      <w:r w:rsidR="00321B9C" w:rsidRPr="00321B9C">
        <w:rPr>
          <w:rFonts w:ascii="Arabic Typesetting" w:hAnsi="Arabic Typesetting" w:cs="Akhbar MT"/>
          <w:sz w:val="42"/>
          <w:szCs w:val="42"/>
          <w:rtl/>
        </w:rPr>
        <w:t xml:space="preserve">قال هؤلاء التسعة بعضهم لبعض: </w:t>
      </w:r>
    </w:p>
    <w:p w:rsidR="00BA1BE2" w:rsidRPr="00B45381" w:rsidRDefault="00321B9C" w:rsidP="00321B9C">
      <w:pPr>
        <w:jc w:val="lowKashida"/>
        <w:rPr>
          <w:rFonts w:ascii="Arabic Typesetting" w:hAnsi="Arabic Typesetting" w:cs="Akhbar MT"/>
          <w:sz w:val="42"/>
          <w:szCs w:val="42"/>
          <w:rtl/>
        </w:rPr>
      </w:pPr>
      <w:r w:rsidRPr="00321B9C">
        <w:rPr>
          <w:rFonts w:ascii="Arabic Typesetting" w:hAnsi="Arabic Typesetting" w:cs="Akhbar MT"/>
          <w:sz w:val="42"/>
          <w:szCs w:val="42"/>
          <w:rtl/>
        </w:rPr>
        <w:t>تقاسموا بالله بأن يحلف كل واحد للآخرين: لنأتينَّ صالحًا بغتة في الليل فنقتله ونقتل أهله, ثم لنقولَنَّ لوليِّ الدم مِن قرابته: ما حضرنا قتلهم, وإنا لصادقون فيما قلناه.</w:t>
      </w:r>
    </w:p>
    <w:p w:rsidR="00BA1BE2" w:rsidRDefault="00BA1BE2" w:rsidP="00321B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50- </w:t>
      </w:r>
      <w:r w:rsidR="00321B9C" w:rsidRPr="00321B9C">
        <w:rPr>
          <w:rFonts w:ascii="Arabic Typesetting" w:hAnsi="Arabic Typesetting" w:cs="Akhbar MT"/>
          <w:sz w:val="42"/>
          <w:szCs w:val="42"/>
          <w:rtl/>
        </w:rPr>
        <w:t>ودبَّروا هذه الحيلة لإهلاك صالح وأهله مكرًا منهم, فنصرنا نبينا صالحًا عليه السلام, وأخذناهم بالعقوبة على غِرَّة, وهم لا يتوقعون كيدنا لهم جزاءً على كيدهم.</w:t>
      </w:r>
    </w:p>
    <w:p w:rsidR="004A4383" w:rsidRDefault="004A4383" w:rsidP="004A4383">
      <w:pPr>
        <w:jc w:val="center"/>
        <w:rPr>
          <w:rFonts w:ascii="Arabic Typesetting" w:hAnsi="Arabic Typesetting" w:cs="Akhbar MT"/>
          <w:sz w:val="42"/>
          <w:szCs w:val="42"/>
          <w:rtl/>
        </w:rPr>
      </w:pPr>
      <w:r>
        <w:rPr>
          <w:noProof/>
        </w:rPr>
        <w:drawing>
          <wp:inline distT="0" distB="0" distL="0" distR="0">
            <wp:extent cx="4459678" cy="3064213"/>
            <wp:effectExtent l="19050" t="0" r="0" b="0"/>
            <wp:docPr id="11" name="il_fi" descr="http://www.alsafwa-paradise.com/userfiles/sal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safwa-paradise.com/userfiles/saleh.jpg"/>
                    <pic:cNvPicPr>
                      <a:picLocks noChangeAspect="1" noChangeArrowheads="1"/>
                    </pic:cNvPicPr>
                  </pic:nvPicPr>
                  <pic:blipFill>
                    <a:blip r:embed="rId31"/>
                    <a:srcRect/>
                    <a:stretch>
                      <a:fillRect/>
                    </a:stretch>
                  </pic:blipFill>
                  <pic:spPr bwMode="auto">
                    <a:xfrm>
                      <a:off x="0" y="0"/>
                      <a:ext cx="4459964" cy="3064409"/>
                    </a:xfrm>
                    <a:prstGeom prst="rect">
                      <a:avLst/>
                    </a:prstGeom>
                    <a:noFill/>
                    <a:ln w="9525">
                      <a:noFill/>
                      <a:miter lim="800000"/>
                      <a:headEnd/>
                      <a:tailEnd/>
                    </a:ln>
                  </pic:spPr>
                </pic:pic>
              </a:graphicData>
            </a:graphic>
          </wp:inline>
        </w:drawing>
      </w:r>
    </w:p>
    <w:p w:rsidR="00BA1BE2" w:rsidRPr="00D722D5" w:rsidRDefault="00BA1BE2" w:rsidP="00321B9C">
      <w:pPr>
        <w:jc w:val="lowKashida"/>
        <w:rPr>
          <w:rFonts w:ascii="Arabic Typesetting" w:hAnsi="Arabic Typesetting" w:cs="Arabic Typesetting"/>
          <w:color w:val="0000FF"/>
          <w:sz w:val="20"/>
          <w:szCs w:val="20"/>
          <w:u w:val="single"/>
          <w:rtl/>
        </w:rPr>
      </w:pPr>
      <w:r>
        <w:rPr>
          <w:rFonts w:ascii="Arabic Typesetting" w:hAnsi="Arabic Typesetting" w:cs="Akhbar MT" w:hint="cs"/>
          <w:sz w:val="42"/>
          <w:szCs w:val="42"/>
          <w:rtl/>
        </w:rPr>
        <w:lastRenderedPageBreak/>
        <w:t xml:space="preserve">51- </w:t>
      </w:r>
      <w:r w:rsidR="00321B9C" w:rsidRPr="00321B9C">
        <w:rPr>
          <w:rFonts w:ascii="Arabic Typesetting" w:hAnsi="Arabic Typesetting" w:cs="Akhbar MT"/>
          <w:sz w:val="42"/>
          <w:szCs w:val="42"/>
          <w:rtl/>
        </w:rPr>
        <w:t>فانظر -أيها الرسول- نظرة اعتبار إلى عاقبة غَدْر هؤلاء الرهط بنبيهم صالح؟ أنا أهلكناهم وقومهم أجمعين.</w:t>
      </w:r>
    </w:p>
    <w:p w:rsidR="00BA1BE2" w:rsidRDefault="00BA1BE2" w:rsidP="00321B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321B9C" w:rsidRPr="00321B9C">
        <w:rPr>
          <w:rFonts w:ascii="Arabic Typesetting" w:hAnsi="Arabic Typesetting" w:cs="Akhbar MT"/>
          <w:sz w:val="42"/>
          <w:szCs w:val="42"/>
          <w:rtl/>
        </w:rPr>
        <w:t>فتلك مساكنهم خالية ليس فيها منهم أحد, أهلكهم الله; بسبب ظلمهم لأنفسهم بالشرك, وتكذيب نبيهم. إن في ذلك التدمير والإهلاك لَعظة لقوم يعلمون ما فعلناه بهم, وهذه سنتنا فيمن يكذب المرسلين.</w:t>
      </w:r>
    </w:p>
    <w:p w:rsidR="004A4383" w:rsidRDefault="004A0E26" w:rsidP="004A4383">
      <w:pPr>
        <w:jc w:val="center"/>
        <w:rPr>
          <w:rFonts w:ascii="Arabic Typesetting" w:hAnsi="Arabic Typesetting" w:cs="Akhbar MT"/>
          <w:sz w:val="42"/>
          <w:szCs w:val="42"/>
          <w:rtl/>
        </w:rPr>
      </w:pPr>
      <w:r>
        <w:rPr>
          <w:noProof/>
        </w:rPr>
        <w:drawing>
          <wp:inline distT="0" distB="0" distL="0" distR="0">
            <wp:extent cx="4766655" cy="3015575"/>
            <wp:effectExtent l="19050" t="0" r="0" b="0"/>
            <wp:docPr id="20" name="il_fi" descr="http://www.asm334.com/vb/imgcache/98.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m334.com/vb/imgcache/98.imgcache.jpg"/>
                    <pic:cNvPicPr>
                      <a:picLocks noChangeAspect="1" noChangeArrowheads="1"/>
                    </pic:cNvPicPr>
                  </pic:nvPicPr>
                  <pic:blipFill>
                    <a:blip r:embed="rId32"/>
                    <a:srcRect/>
                    <a:stretch>
                      <a:fillRect/>
                    </a:stretch>
                  </pic:blipFill>
                  <pic:spPr bwMode="auto">
                    <a:xfrm>
                      <a:off x="0" y="0"/>
                      <a:ext cx="4766310" cy="3015357"/>
                    </a:xfrm>
                    <a:prstGeom prst="rect">
                      <a:avLst/>
                    </a:prstGeom>
                    <a:noFill/>
                    <a:ln w="9525">
                      <a:noFill/>
                      <a:miter lim="800000"/>
                      <a:headEnd/>
                      <a:tailEnd/>
                    </a:ln>
                  </pic:spPr>
                </pic:pic>
              </a:graphicData>
            </a:graphic>
          </wp:inline>
        </w:drawing>
      </w:r>
    </w:p>
    <w:p w:rsidR="00321B9C" w:rsidRDefault="00321B9C" w:rsidP="00321B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Pr="00321B9C">
        <w:rPr>
          <w:rFonts w:ascii="Arabic Typesetting" w:hAnsi="Arabic Typesetting" w:cs="Akhbar MT"/>
          <w:sz w:val="42"/>
          <w:szCs w:val="42"/>
          <w:rtl/>
        </w:rPr>
        <w:t>وأنجينا مما حلَّ بثمود من الهلاك صالحًا والمؤمنين به, الذين كانوا يتقون بإيمانهم عذاب الله.</w:t>
      </w:r>
    </w:p>
    <w:p w:rsidR="004A0E26" w:rsidRPr="004A0E26" w:rsidRDefault="004A0E26" w:rsidP="00321B9C">
      <w:pPr>
        <w:jc w:val="lowKashida"/>
        <w:rPr>
          <w:rFonts w:ascii="Arabic Typesetting" w:hAnsi="Arabic Typesetting" w:cs="Arabic Typesetting"/>
          <w:color w:val="0000FF"/>
          <w:sz w:val="54"/>
          <w:szCs w:val="54"/>
          <w:u w:val="single"/>
          <w:rtl/>
        </w:rPr>
      </w:pPr>
      <w:r w:rsidRPr="004A0E26">
        <w:rPr>
          <w:rFonts w:ascii="Arabic Typesetting" w:hAnsi="Arabic Typesetting" w:cs="Arabic Typesetting" w:hint="cs"/>
          <w:color w:val="0000FF"/>
          <w:sz w:val="54"/>
          <w:szCs w:val="54"/>
          <w:u w:val="single"/>
          <w:rtl/>
        </w:rPr>
        <w:t>قصة لوط عليه السلام</w:t>
      </w:r>
    </w:p>
    <w:p w:rsidR="00321B9C" w:rsidRDefault="00BA1BE2" w:rsidP="00321B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321B9C" w:rsidRPr="00321B9C">
        <w:rPr>
          <w:rFonts w:ascii="Arabic Typesetting" w:hAnsi="Arabic Typesetting" w:cs="Akhbar MT"/>
          <w:sz w:val="42"/>
          <w:szCs w:val="42"/>
          <w:rtl/>
        </w:rPr>
        <w:t>واذكر لوطًا إذ قال لقومه: أتأتون الفعلة المتناهية في القبح, وأنتم تعلمون قبحها؟</w:t>
      </w:r>
    </w:p>
    <w:p w:rsidR="00BA1BE2" w:rsidRDefault="00BA1BE2" w:rsidP="00321B9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55- </w:t>
      </w:r>
      <w:r w:rsidR="00321B9C" w:rsidRPr="00321B9C">
        <w:rPr>
          <w:rFonts w:ascii="Arabic Typesetting" w:hAnsi="Arabic Typesetting" w:cs="Akhbar MT"/>
          <w:sz w:val="42"/>
          <w:szCs w:val="42"/>
          <w:rtl/>
        </w:rPr>
        <w:t xml:space="preserve"> أإنكم لتأتون الرجال في أدبارهم للشهوة عوضًا عن النساء؟ بل أنتم قوم تجهلون حقَّ الله عليكم, فخالفتم بذلك أمره, وعَصَيْتُم رسوله بفعلتكم القبيحة التي لم يسبقكم بها أحد من العالمين.</w:t>
      </w:r>
    </w:p>
    <w:p w:rsidR="00186CD6" w:rsidRDefault="00186CD6" w:rsidP="00186CD6">
      <w:pPr>
        <w:jc w:val="center"/>
        <w:rPr>
          <w:rFonts w:cs="Akhbar MT"/>
          <w:b w:val="0"/>
          <w:sz w:val="42"/>
          <w:szCs w:val="42"/>
          <w:rtl/>
        </w:rPr>
      </w:pPr>
      <w:r>
        <w:rPr>
          <w:rFonts w:cs="Akhbar MT" w:hint="cs"/>
          <w:b w:val="0"/>
          <w:sz w:val="42"/>
          <w:szCs w:val="42"/>
          <w:rtl/>
        </w:rPr>
        <w:t>""""""""""""""""""""""""""""</w:t>
      </w:r>
    </w:p>
    <w:p w:rsidR="00C90F6E" w:rsidRPr="004B25A6" w:rsidRDefault="00C90F6E" w:rsidP="00C90F6E">
      <w:pPr>
        <w:jc w:val="center"/>
        <w:rPr>
          <w:rFonts w:cs="PT Bold Heading"/>
          <w:color w:val="0000FF"/>
          <w:sz w:val="42"/>
          <w:szCs w:val="42"/>
          <w:u w:val="single"/>
          <w:rtl/>
        </w:rPr>
      </w:pPr>
      <w:r w:rsidRPr="004B25A6">
        <w:rPr>
          <w:rFonts w:cs="PT Bold Heading" w:hint="cs"/>
          <w:color w:val="0000FF"/>
          <w:sz w:val="42"/>
          <w:szCs w:val="42"/>
          <w:u w:val="single"/>
          <w:rtl/>
        </w:rPr>
        <w:lastRenderedPageBreak/>
        <w:t xml:space="preserve">الجزء </w:t>
      </w:r>
      <w:r>
        <w:rPr>
          <w:rFonts w:cs="PT Bold Heading" w:hint="cs"/>
          <w:color w:val="0000FF"/>
          <w:sz w:val="42"/>
          <w:szCs w:val="42"/>
          <w:u w:val="single"/>
          <w:rtl/>
        </w:rPr>
        <w:t>العشرين</w:t>
      </w:r>
    </w:p>
    <w:p w:rsidR="00186CD6" w:rsidRDefault="00C90F6E" w:rsidP="00C90F6E">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ربع</w:t>
      </w:r>
      <w:r w:rsidR="00186CD6">
        <w:rPr>
          <w:rFonts w:ascii="Arabic Typesetting" w:hAnsi="Arabic Typesetting" w:cs="Arabic Typesetting" w:hint="cs"/>
          <w:b w:val="0"/>
          <w:color w:val="FF0000"/>
          <w:sz w:val="60"/>
          <w:szCs w:val="60"/>
          <w:u w:val="single"/>
          <w:rtl/>
        </w:rPr>
        <w:t xml:space="preserve"> الحزب 3</w:t>
      </w:r>
      <w:r>
        <w:rPr>
          <w:rFonts w:ascii="Arabic Typesetting" w:hAnsi="Arabic Typesetting" w:cs="Arabic Typesetting" w:hint="cs"/>
          <w:b w:val="0"/>
          <w:color w:val="FF0000"/>
          <w:sz w:val="60"/>
          <w:szCs w:val="60"/>
          <w:u w:val="single"/>
          <w:rtl/>
        </w:rPr>
        <w:t>9</w:t>
      </w:r>
      <w:r w:rsidR="00186CD6" w:rsidRPr="008B3B2E">
        <w:rPr>
          <w:rFonts w:ascii="Arabic Typesetting" w:hAnsi="Arabic Typesetting" w:cs="Arabic Typesetting" w:hint="cs"/>
          <w:b w:val="0"/>
          <w:color w:val="FF0000"/>
          <w:sz w:val="60"/>
          <w:szCs w:val="60"/>
          <w:u w:val="single"/>
          <w:rtl/>
        </w:rPr>
        <w:t xml:space="preserve"> (</w:t>
      </w:r>
      <w:r w:rsidR="00186CD6">
        <w:rPr>
          <w:rFonts w:ascii="Arabic Typesetting" w:hAnsi="Arabic Typesetting" w:cs="Arabic Typesetting" w:hint="cs"/>
          <w:b w:val="0"/>
          <w:color w:val="FF0000"/>
          <w:sz w:val="60"/>
          <w:szCs w:val="60"/>
          <w:u w:val="single"/>
          <w:rtl/>
        </w:rPr>
        <w:t>النمل</w:t>
      </w:r>
      <w:r w:rsidR="00186CD6" w:rsidRPr="008B3B2E">
        <w:rPr>
          <w:rFonts w:ascii="Arabic Typesetting" w:hAnsi="Arabic Typesetting" w:cs="Arabic Typesetting" w:hint="cs"/>
          <w:b w:val="0"/>
          <w:color w:val="FF0000"/>
          <w:sz w:val="60"/>
          <w:szCs w:val="60"/>
          <w:u w:val="single"/>
          <w:rtl/>
        </w:rPr>
        <w:t>)</w:t>
      </w:r>
    </w:p>
    <w:p w:rsidR="00BA1BE2" w:rsidRDefault="00BA1BE2" w:rsidP="00A36CC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56- </w:t>
      </w:r>
      <w:r w:rsidR="00A36CC2" w:rsidRPr="00A36CC2">
        <w:rPr>
          <w:rFonts w:ascii="Arabic Typesetting" w:hAnsi="Arabic Typesetting" w:cs="Akhbar MT"/>
          <w:sz w:val="42"/>
          <w:szCs w:val="42"/>
          <w:rtl/>
        </w:rPr>
        <w:t>فما كان لقوم لوط جواب له إلا قول بعضهم لبعض: أَخْرجوا آل لوط من قريتكم, إنهم أناس يتنزهون عن إتيان الذكران. قالوا لهم ذلك استهزاءً بهم.</w:t>
      </w:r>
    </w:p>
    <w:p w:rsidR="00A36CC2"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00A36CC2" w:rsidRPr="00A36CC2">
        <w:rPr>
          <w:rFonts w:ascii="Arabic Typesetting" w:hAnsi="Arabic Typesetting" w:cs="Akhbar MT"/>
          <w:sz w:val="42"/>
          <w:szCs w:val="42"/>
          <w:rtl/>
        </w:rPr>
        <w:t>فأنجينا لوطًا وأهله من العذاب الذي سيقع بقوم لوط, إلا امرأته قدَّرناها من الباقين في العذاب حتى تهلك مع الهالكين; لأنها كانت عونًا لقومها على أفعالهم القبيحة راضية بها.</w:t>
      </w:r>
    </w:p>
    <w:p w:rsidR="00BA1BE2" w:rsidRDefault="00BA1BE2" w:rsidP="00A36CC2">
      <w:pPr>
        <w:jc w:val="lowKashida"/>
        <w:rPr>
          <w:rFonts w:ascii="Arabic Typesetting" w:hAnsi="Arabic Typesetting" w:cs="Akhbar MT"/>
          <w:sz w:val="22"/>
          <w:szCs w:val="22"/>
          <w:rtl/>
        </w:rPr>
      </w:pPr>
      <w:r>
        <w:rPr>
          <w:rFonts w:ascii="Arabic Typesetting" w:hAnsi="Arabic Typesetting" w:cs="Akhbar MT" w:hint="cs"/>
          <w:sz w:val="42"/>
          <w:szCs w:val="42"/>
          <w:rtl/>
        </w:rPr>
        <w:t xml:space="preserve">58- </w:t>
      </w:r>
      <w:r w:rsidR="00A36CC2" w:rsidRPr="00A36CC2">
        <w:rPr>
          <w:rFonts w:ascii="Arabic Typesetting" w:hAnsi="Arabic Typesetting" w:cs="Akhbar MT"/>
          <w:sz w:val="42"/>
          <w:szCs w:val="42"/>
          <w:rtl/>
        </w:rPr>
        <w:t>وأمطرنا عليهم من السماء حجارة مِن طين مهلكة, فقَبُحَ مطر المنذَرين, الذين قامت عليهم الحجة.</w:t>
      </w:r>
    </w:p>
    <w:p w:rsidR="004A0E26" w:rsidRPr="00AB35F1" w:rsidRDefault="004A0E26" w:rsidP="004A0E26">
      <w:pPr>
        <w:jc w:val="center"/>
        <w:rPr>
          <w:rFonts w:ascii="Arabic Typesetting" w:hAnsi="Arabic Typesetting" w:cs="Akhbar MT"/>
          <w:sz w:val="22"/>
          <w:szCs w:val="22"/>
          <w:rtl/>
        </w:rPr>
      </w:pPr>
      <w:r>
        <w:rPr>
          <w:noProof/>
        </w:rPr>
        <w:drawing>
          <wp:inline distT="0" distB="0" distL="0" distR="0">
            <wp:extent cx="4231640" cy="3540760"/>
            <wp:effectExtent l="19050" t="0" r="0" b="0"/>
            <wp:docPr id="25" name="il_fi" descr="http://sfiles.d1g.com/photos/50/28/4952850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files.d1g.com/photos/50/28/4952850_max.jpg"/>
                    <pic:cNvPicPr>
                      <a:picLocks noChangeAspect="1" noChangeArrowheads="1"/>
                    </pic:cNvPicPr>
                  </pic:nvPicPr>
                  <pic:blipFill>
                    <a:blip r:embed="rId33"/>
                    <a:srcRect/>
                    <a:stretch>
                      <a:fillRect/>
                    </a:stretch>
                  </pic:blipFill>
                  <pic:spPr bwMode="auto">
                    <a:xfrm>
                      <a:off x="0" y="0"/>
                      <a:ext cx="4231640" cy="3540760"/>
                    </a:xfrm>
                    <a:prstGeom prst="rect">
                      <a:avLst/>
                    </a:prstGeom>
                    <a:noFill/>
                    <a:ln w="9525">
                      <a:noFill/>
                      <a:miter lim="800000"/>
                      <a:headEnd/>
                      <a:tailEnd/>
                    </a:ln>
                  </pic:spPr>
                </pic:pic>
              </a:graphicData>
            </a:graphic>
          </wp:inline>
        </w:drawing>
      </w:r>
    </w:p>
    <w:p w:rsidR="00BA1BE2" w:rsidRDefault="00BA1BE2" w:rsidP="00A36CC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59- </w:t>
      </w:r>
      <w:r w:rsidR="00A36CC2" w:rsidRPr="00A36CC2">
        <w:rPr>
          <w:rFonts w:ascii="Arabic Typesetting" w:hAnsi="Arabic Typesetting" w:cs="Akhbar MT"/>
          <w:sz w:val="42"/>
          <w:szCs w:val="42"/>
          <w:rtl/>
        </w:rPr>
        <w:t>قل -أيها الرسول-: الثناء والشكر لله, وسلام منه, وأَمَنَةٌ على عباده الذين تخيرهم لرسالته, ثم اسأل مشركي قومك هل الله الذي يملك النفع والضر خير أو الذي يشركون من دونه, ممن لا يملك لنفسه ولا لغيره نفعًا ولا ضرًا؟</w:t>
      </w:r>
    </w:p>
    <w:p w:rsidR="004A0E26" w:rsidRDefault="004A0E26" w:rsidP="004A0E26">
      <w:pPr>
        <w:jc w:val="center"/>
        <w:rPr>
          <w:rFonts w:ascii="Arabic Typesetting" w:hAnsi="Arabic Typesetting" w:cs="Arabic Typesetting"/>
          <w:color w:val="0000FF"/>
          <w:sz w:val="54"/>
          <w:szCs w:val="54"/>
          <w:u w:val="single"/>
          <w:rtl/>
        </w:rPr>
      </w:pPr>
      <w:r w:rsidRPr="004A0E26">
        <w:rPr>
          <w:rFonts w:ascii="Arabic Typesetting" w:hAnsi="Arabic Typesetting" w:cs="Arabic Typesetting"/>
          <w:noProof/>
          <w:color w:val="0000FF"/>
          <w:sz w:val="54"/>
          <w:szCs w:val="54"/>
          <w:rtl/>
        </w:rPr>
        <w:lastRenderedPageBreak/>
        <w:drawing>
          <wp:inline distT="0" distB="0" distL="0" distR="0">
            <wp:extent cx="4505698" cy="3054485"/>
            <wp:effectExtent l="19050" t="0" r="9152" b="0"/>
            <wp:docPr id="28" name="Picture 20" descr="C:\Documents and Settings\User\My Documents\My Pictures\6054_1117550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My Documents\My Pictures\6054_11175501612.jpg"/>
                    <pic:cNvPicPr>
                      <a:picLocks noChangeAspect="1" noChangeArrowheads="1"/>
                    </pic:cNvPicPr>
                  </pic:nvPicPr>
                  <pic:blipFill>
                    <a:blip r:embed="rId34"/>
                    <a:srcRect/>
                    <a:stretch>
                      <a:fillRect/>
                    </a:stretch>
                  </pic:blipFill>
                  <pic:spPr bwMode="auto">
                    <a:xfrm>
                      <a:off x="0" y="0"/>
                      <a:ext cx="4505443" cy="3054312"/>
                    </a:xfrm>
                    <a:prstGeom prst="rect">
                      <a:avLst/>
                    </a:prstGeom>
                    <a:noFill/>
                    <a:ln w="9525">
                      <a:noFill/>
                      <a:miter lim="800000"/>
                      <a:headEnd/>
                      <a:tailEnd/>
                    </a:ln>
                  </pic:spPr>
                </pic:pic>
              </a:graphicData>
            </a:graphic>
          </wp:inline>
        </w:drawing>
      </w:r>
    </w:p>
    <w:p w:rsidR="00586107" w:rsidRPr="00586107" w:rsidRDefault="00586107" w:rsidP="004A0E26">
      <w:pPr>
        <w:jc w:val="center"/>
        <w:rPr>
          <w:rFonts w:ascii="Arabic Typesetting" w:hAnsi="Arabic Typesetting" w:cs="Arabic Typesetting"/>
          <w:color w:val="0000FF"/>
          <w:sz w:val="28"/>
          <w:szCs w:val="28"/>
          <w:u w:val="single"/>
          <w:rtl/>
        </w:rPr>
      </w:pPr>
    </w:p>
    <w:p w:rsidR="00586107" w:rsidRPr="00586107" w:rsidRDefault="00586107" w:rsidP="00A36CC2">
      <w:pPr>
        <w:jc w:val="lowKashida"/>
        <w:rPr>
          <w:rFonts w:ascii="Arabic Typesetting" w:hAnsi="Arabic Typesetting" w:cs="Arabic Typesetting"/>
          <w:color w:val="0000FF"/>
          <w:sz w:val="54"/>
          <w:szCs w:val="54"/>
          <w:u w:val="single"/>
          <w:rtl/>
        </w:rPr>
      </w:pPr>
      <w:r w:rsidRPr="00586107">
        <w:rPr>
          <w:rFonts w:ascii="Arabic Typesetting" w:hAnsi="Arabic Typesetting" w:cs="Arabic Typesetting" w:hint="cs"/>
          <w:color w:val="0000FF"/>
          <w:sz w:val="54"/>
          <w:szCs w:val="54"/>
          <w:u w:val="single"/>
          <w:rtl/>
        </w:rPr>
        <w:t>نعم الله تعالى على الناس</w:t>
      </w:r>
    </w:p>
    <w:p w:rsidR="00586107"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60- </w:t>
      </w:r>
      <w:r w:rsidR="00A36CC2" w:rsidRPr="00A36CC2">
        <w:rPr>
          <w:rFonts w:ascii="Arabic Typesetting" w:hAnsi="Arabic Typesetting" w:cs="Akhbar MT"/>
          <w:sz w:val="42"/>
          <w:szCs w:val="42"/>
          <w:rtl/>
        </w:rPr>
        <w:t xml:space="preserve">واسألهم مَن خلق السموات والأرض, وأنزل لكم من السماء ماء, فأنبت به حدائق ذات منظر حسن؟ </w:t>
      </w:r>
    </w:p>
    <w:p w:rsidR="00586107" w:rsidRDefault="00586107" w:rsidP="00586107">
      <w:pPr>
        <w:jc w:val="center"/>
        <w:rPr>
          <w:rFonts w:ascii="Arabic Typesetting" w:hAnsi="Arabic Typesetting" w:cs="Akhbar MT"/>
          <w:sz w:val="42"/>
          <w:szCs w:val="42"/>
          <w:rtl/>
        </w:rPr>
      </w:pPr>
      <w:r>
        <w:rPr>
          <w:noProof/>
        </w:rPr>
        <w:drawing>
          <wp:inline distT="0" distB="0" distL="0" distR="0">
            <wp:extent cx="4939259" cy="3347720"/>
            <wp:effectExtent l="19050" t="0" r="0" b="0"/>
            <wp:docPr id="13" name="il_fi" descr="http://www.hayah.cc/forum/storeimg/hayahcc_1353008777_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yah.cc/forum/storeimg/hayahcc_1353008777_205.gif"/>
                    <pic:cNvPicPr>
                      <a:picLocks noChangeAspect="1" noChangeArrowheads="1"/>
                    </pic:cNvPicPr>
                  </pic:nvPicPr>
                  <pic:blipFill>
                    <a:blip r:embed="rId35"/>
                    <a:srcRect/>
                    <a:stretch>
                      <a:fillRect/>
                    </a:stretch>
                  </pic:blipFill>
                  <pic:spPr bwMode="auto">
                    <a:xfrm>
                      <a:off x="0" y="0"/>
                      <a:ext cx="4942536" cy="3349941"/>
                    </a:xfrm>
                    <a:prstGeom prst="rect">
                      <a:avLst/>
                    </a:prstGeom>
                    <a:noFill/>
                    <a:ln w="9525">
                      <a:noFill/>
                      <a:miter lim="800000"/>
                      <a:headEnd/>
                      <a:tailEnd/>
                    </a:ln>
                  </pic:spPr>
                </pic:pic>
              </a:graphicData>
            </a:graphic>
          </wp:inline>
        </w:drawing>
      </w:r>
    </w:p>
    <w:p w:rsidR="00586107" w:rsidRDefault="00A36CC2" w:rsidP="00586107">
      <w:pPr>
        <w:jc w:val="lowKashida"/>
        <w:rPr>
          <w:rFonts w:ascii="Arabic Typesetting" w:hAnsi="Arabic Typesetting" w:cs="Akhbar MT"/>
          <w:sz w:val="42"/>
          <w:szCs w:val="42"/>
          <w:rtl/>
        </w:rPr>
      </w:pPr>
      <w:r w:rsidRPr="00A36CC2">
        <w:rPr>
          <w:rFonts w:ascii="Arabic Typesetting" w:hAnsi="Arabic Typesetting" w:cs="Akhbar MT"/>
          <w:sz w:val="42"/>
          <w:szCs w:val="42"/>
          <w:rtl/>
        </w:rPr>
        <w:t xml:space="preserve">ما كان لكم أن تنبتوا شجرها, لولا أن الله أنزل عليكم الماء من السماء. إن عبادته سبحانه هي الحق, وعبادة ما سواه هي الباطل. </w:t>
      </w:r>
    </w:p>
    <w:p w:rsidR="00BA1BE2" w:rsidRDefault="00586107" w:rsidP="00A36CC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A36CC2" w:rsidRPr="00A36CC2">
        <w:rPr>
          <w:rFonts w:ascii="Arabic Typesetting" w:hAnsi="Arabic Typesetting" w:cs="Akhbar MT"/>
          <w:sz w:val="42"/>
          <w:szCs w:val="42"/>
          <w:rtl/>
        </w:rPr>
        <w:t>أمعبود مع الله فعل هذه الأفعال حتى يُعبد معه ويُشرك به؟ بل هؤلاء المشركون قوم ينحرفون عن طريق الحق والإيمان, فيسوون بالله غيره في العبادة والتعظيم.</w:t>
      </w:r>
    </w:p>
    <w:p w:rsidR="00586107"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61- </w:t>
      </w:r>
      <w:r w:rsidR="00A36CC2" w:rsidRPr="00A36CC2">
        <w:rPr>
          <w:rFonts w:ascii="Arabic Typesetting" w:hAnsi="Arabic Typesetting" w:cs="Akhbar MT"/>
          <w:sz w:val="42"/>
          <w:szCs w:val="42"/>
          <w:rtl/>
        </w:rPr>
        <w:t xml:space="preserve">أعبادة ما تشركون بربكم خير أم الذي </w:t>
      </w:r>
      <w:r w:rsidR="00586107">
        <w:rPr>
          <w:rFonts w:ascii="Arabic Typesetting" w:hAnsi="Arabic Typesetting" w:cs="Akhbar MT" w:hint="cs"/>
          <w:sz w:val="42"/>
          <w:szCs w:val="42"/>
          <w:rtl/>
        </w:rPr>
        <w:t>:</w:t>
      </w:r>
    </w:p>
    <w:p w:rsidR="00586107" w:rsidRDefault="00586107"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36CC2" w:rsidRPr="00A36CC2">
        <w:rPr>
          <w:rFonts w:ascii="Arabic Typesetting" w:hAnsi="Arabic Typesetting" w:cs="Akhbar MT"/>
          <w:sz w:val="42"/>
          <w:szCs w:val="42"/>
          <w:rtl/>
        </w:rPr>
        <w:t>جعل لكم ا</w:t>
      </w:r>
      <w:r>
        <w:rPr>
          <w:rFonts w:ascii="Arabic Typesetting" w:hAnsi="Arabic Typesetting" w:cs="Akhbar MT"/>
          <w:sz w:val="42"/>
          <w:szCs w:val="42"/>
          <w:rtl/>
        </w:rPr>
        <w:t>لأرض مستقرًا وجعل وسطها أنهارًا</w:t>
      </w:r>
      <w:r>
        <w:rPr>
          <w:rFonts w:ascii="Arabic Typesetting" w:hAnsi="Arabic Typesetting" w:cs="Akhbar MT" w:hint="cs"/>
          <w:sz w:val="42"/>
          <w:szCs w:val="42"/>
          <w:rtl/>
        </w:rPr>
        <w:t>.</w:t>
      </w:r>
    </w:p>
    <w:p w:rsidR="00586107" w:rsidRDefault="00586107" w:rsidP="00A36CC2">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وجعل لها الجبال ثوابت</w:t>
      </w:r>
      <w:r>
        <w:rPr>
          <w:rFonts w:ascii="Arabic Typesetting" w:hAnsi="Arabic Typesetting" w:cs="Akhbar MT" w:hint="cs"/>
          <w:sz w:val="42"/>
          <w:szCs w:val="42"/>
          <w:rtl/>
        </w:rPr>
        <w:t>.</w:t>
      </w:r>
    </w:p>
    <w:p w:rsidR="000528BE" w:rsidRDefault="000528BE" w:rsidP="000528BE">
      <w:pPr>
        <w:jc w:val="center"/>
        <w:rPr>
          <w:rFonts w:ascii="Arabic Typesetting" w:hAnsi="Arabic Typesetting" w:cs="Akhbar MT"/>
          <w:sz w:val="42"/>
          <w:szCs w:val="42"/>
          <w:rtl/>
        </w:rPr>
      </w:pPr>
      <w:r>
        <w:rPr>
          <w:noProof/>
        </w:rPr>
        <w:drawing>
          <wp:inline distT="0" distB="0" distL="0" distR="0">
            <wp:extent cx="4850062" cy="3278221"/>
            <wp:effectExtent l="19050" t="0" r="7688" b="0"/>
            <wp:docPr id="29" name="il_fi" descr="http://www.fayoume.com/vb/imgcache2/94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youme.com/vb/imgcache2/9448.gif"/>
                    <pic:cNvPicPr>
                      <a:picLocks noChangeAspect="1" noChangeArrowheads="1"/>
                    </pic:cNvPicPr>
                  </pic:nvPicPr>
                  <pic:blipFill>
                    <a:blip r:embed="rId36"/>
                    <a:srcRect/>
                    <a:stretch>
                      <a:fillRect/>
                    </a:stretch>
                  </pic:blipFill>
                  <pic:spPr bwMode="auto">
                    <a:xfrm>
                      <a:off x="0" y="0"/>
                      <a:ext cx="4854722" cy="3281371"/>
                    </a:xfrm>
                    <a:prstGeom prst="rect">
                      <a:avLst/>
                    </a:prstGeom>
                    <a:noFill/>
                    <a:ln w="9525">
                      <a:noFill/>
                      <a:miter lim="800000"/>
                      <a:headEnd/>
                      <a:tailEnd/>
                    </a:ln>
                  </pic:spPr>
                </pic:pic>
              </a:graphicData>
            </a:graphic>
          </wp:inline>
        </w:drawing>
      </w:r>
    </w:p>
    <w:p w:rsidR="000528BE" w:rsidRDefault="00586107" w:rsidP="00A36CC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36CC2" w:rsidRPr="00A36CC2">
        <w:rPr>
          <w:rFonts w:ascii="Arabic Typesetting" w:hAnsi="Arabic Typesetting" w:cs="Akhbar MT"/>
          <w:sz w:val="42"/>
          <w:szCs w:val="42"/>
          <w:rtl/>
        </w:rPr>
        <w:t xml:space="preserve"> وجعل بين البحرين العذب والملح حاجزًا حتى لا يُفسد أحدهما الآخر؟ </w:t>
      </w:r>
    </w:p>
    <w:p w:rsidR="000528BE" w:rsidRDefault="000528BE" w:rsidP="000528BE">
      <w:pPr>
        <w:jc w:val="center"/>
        <w:rPr>
          <w:rFonts w:ascii="Arabic Typesetting" w:hAnsi="Arabic Typesetting" w:cs="Akhbar MT"/>
          <w:sz w:val="42"/>
          <w:szCs w:val="42"/>
          <w:rtl/>
        </w:rPr>
      </w:pPr>
      <w:r>
        <w:rPr>
          <w:noProof/>
        </w:rPr>
        <w:drawing>
          <wp:inline distT="0" distB="0" distL="0" distR="0">
            <wp:extent cx="4587416" cy="2609660"/>
            <wp:effectExtent l="19050" t="0" r="3634" b="0"/>
            <wp:docPr id="30" name="il_fi" descr="http://t3.gstatic.com/images?q=tbn:ANd9GcQ_iGCUVxwmOoyEvnfTJvD0Ak8U_wbh5M5zJeC1CTQlHOpHcb-Pdp5gOnJe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_iGCUVxwmOoyEvnfTJvD0Ak8U_wbh5M5zJeC1CTQlHOpHcb-Pdp5gOnJeYw"/>
                    <pic:cNvPicPr>
                      <a:picLocks noChangeAspect="1" noChangeArrowheads="1"/>
                    </pic:cNvPicPr>
                  </pic:nvPicPr>
                  <pic:blipFill>
                    <a:blip r:embed="rId37"/>
                    <a:srcRect/>
                    <a:stretch>
                      <a:fillRect/>
                    </a:stretch>
                  </pic:blipFill>
                  <pic:spPr bwMode="auto">
                    <a:xfrm>
                      <a:off x="0" y="0"/>
                      <a:ext cx="4592853" cy="2612753"/>
                    </a:xfrm>
                    <a:prstGeom prst="rect">
                      <a:avLst/>
                    </a:prstGeom>
                    <a:noFill/>
                    <a:ln w="9525">
                      <a:noFill/>
                      <a:miter lim="800000"/>
                      <a:headEnd/>
                      <a:tailEnd/>
                    </a:ln>
                  </pic:spPr>
                </pic:pic>
              </a:graphicData>
            </a:graphic>
          </wp:inline>
        </w:drawing>
      </w:r>
    </w:p>
    <w:p w:rsidR="00BA1BE2" w:rsidRDefault="00A36CC2" w:rsidP="00A36CC2">
      <w:pPr>
        <w:jc w:val="lowKashida"/>
        <w:rPr>
          <w:rFonts w:ascii="Arabic Typesetting" w:hAnsi="Arabic Typesetting" w:cs="Akhbar MT"/>
          <w:sz w:val="42"/>
          <w:szCs w:val="42"/>
          <w:rtl/>
        </w:rPr>
      </w:pPr>
      <w:r w:rsidRPr="00A36CC2">
        <w:rPr>
          <w:rFonts w:ascii="Arabic Typesetting" w:hAnsi="Arabic Typesetting" w:cs="Akhbar MT"/>
          <w:sz w:val="42"/>
          <w:szCs w:val="42"/>
          <w:rtl/>
        </w:rPr>
        <w:lastRenderedPageBreak/>
        <w:t>أمعبود مع الله فَعَلَ ذلك حتى تشركوه معه في عبادتكم؟ بل أكثر هؤلاء المشركين لا يعلمون قَدْر عظمة الله, فهم يشركون به تقليدًا وظلمًا.</w:t>
      </w:r>
    </w:p>
    <w:p w:rsidR="000528BE" w:rsidRDefault="000528BE" w:rsidP="000528BE">
      <w:pPr>
        <w:jc w:val="center"/>
        <w:rPr>
          <w:rFonts w:ascii="Arabic Typesetting" w:hAnsi="Arabic Typesetting" w:cs="Akhbar MT"/>
          <w:sz w:val="42"/>
          <w:szCs w:val="42"/>
          <w:rtl/>
        </w:rPr>
      </w:pPr>
      <w:r>
        <w:rPr>
          <w:noProof/>
        </w:rPr>
        <w:drawing>
          <wp:inline distT="0" distB="0" distL="0" distR="0">
            <wp:extent cx="4912184" cy="2460462"/>
            <wp:effectExtent l="19050" t="0" r="2716" b="0"/>
            <wp:docPr id="31" name="il_fi" descr="http://montada.rasoulallah.net/uploads/monthly_07_2010/post-18336-1279186334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ontada.rasoulallah.net/uploads/monthly_07_2010/post-18336-12791863343661.jpg"/>
                    <pic:cNvPicPr>
                      <a:picLocks noChangeAspect="1" noChangeArrowheads="1"/>
                    </pic:cNvPicPr>
                  </pic:nvPicPr>
                  <pic:blipFill>
                    <a:blip r:embed="rId38"/>
                    <a:srcRect/>
                    <a:stretch>
                      <a:fillRect/>
                    </a:stretch>
                  </pic:blipFill>
                  <pic:spPr bwMode="auto">
                    <a:xfrm>
                      <a:off x="0" y="0"/>
                      <a:ext cx="4913156" cy="2460949"/>
                    </a:xfrm>
                    <a:prstGeom prst="rect">
                      <a:avLst/>
                    </a:prstGeom>
                    <a:noFill/>
                    <a:ln w="9525">
                      <a:noFill/>
                      <a:miter lim="800000"/>
                      <a:headEnd/>
                      <a:tailEnd/>
                    </a:ln>
                  </pic:spPr>
                </pic:pic>
              </a:graphicData>
            </a:graphic>
          </wp:inline>
        </w:drawing>
      </w:r>
    </w:p>
    <w:p w:rsidR="00BA1BE2"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62- </w:t>
      </w:r>
      <w:r w:rsidR="00A36CC2" w:rsidRPr="00A36CC2">
        <w:rPr>
          <w:rFonts w:ascii="Arabic Typesetting" w:hAnsi="Arabic Typesetting" w:cs="Akhbar MT"/>
          <w:sz w:val="42"/>
          <w:szCs w:val="42"/>
          <w:rtl/>
        </w:rPr>
        <w:t>أعبادة ما تشركون بالله خير أم الذي يجيب المكروب إذا دعاه, ويكشف السوء النازل به, ويجعلكم خلفاء لمن سبقكم في الأرض؟ أمعبود مع الله ينعم عليكم هذه النعم؟ قليلا ما تذكرون وتعتبرون, فلذلك أشركتم بالله غيره في عبادته.</w:t>
      </w:r>
    </w:p>
    <w:p w:rsidR="000528BE"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63- </w:t>
      </w:r>
      <w:r w:rsidR="00A36CC2" w:rsidRPr="00A36CC2">
        <w:rPr>
          <w:rFonts w:ascii="Arabic Typesetting" w:hAnsi="Arabic Typesetting" w:cs="Akhbar MT"/>
          <w:sz w:val="42"/>
          <w:szCs w:val="42"/>
          <w:rtl/>
        </w:rPr>
        <w:t>أعبادة ما تشركون بالله خير أم الذي يرشدكم في ظلمات البر والب</w:t>
      </w:r>
      <w:r w:rsidR="000528BE">
        <w:rPr>
          <w:rFonts w:ascii="Arabic Typesetting" w:hAnsi="Arabic Typesetting" w:cs="Akhbar MT"/>
          <w:sz w:val="42"/>
          <w:szCs w:val="42"/>
          <w:rtl/>
        </w:rPr>
        <w:t>حر إذا ضللتم فأظلمت عليكم السبل</w:t>
      </w:r>
      <w:r w:rsidR="000528BE">
        <w:rPr>
          <w:rFonts w:ascii="Arabic Typesetting" w:hAnsi="Arabic Typesetting" w:cs="Akhbar MT" w:hint="cs"/>
          <w:sz w:val="42"/>
          <w:szCs w:val="42"/>
          <w:rtl/>
        </w:rPr>
        <w:t>.</w:t>
      </w:r>
    </w:p>
    <w:p w:rsidR="000528BE" w:rsidRDefault="000528BE" w:rsidP="000528BE">
      <w:pPr>
        <w:jc w:val="center"/>
        <w:rPr>
          <w:rFonts w:ascii="Arabic Typesetting" w:hAnsi="Arabic Typesetting" w:cs="Akhbar MT"/>
          <w:sz w:val="42"/>
          <w:szCs w:val="42"/>
          <w:rtl/>
        </w:rPr>
      </w:pPr>
      <w:r>
        <w:rPr>
          <w:noProof/>
        </w:rPr>
        <w:drawing>
          <wp:inline distT="0" distB="0" distL="0" distR="0">
            <wp:extent cx="4484856" cy="2986391"/>
            <wp:effectExtent l="19050" t="0" r="0" b="0"/>
            <wp:docPr id="32" name="il_fi" descr="http://3.bp.blogspot.com/_Eg5wglBjock/TDun8YmQnAI/AAAAAAAAAJc/hJZMwt5VB9E/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Eg5wglBjock/TDun8YmQnAI/AAAAAAAAAJc/hJZMwt5VB9E/s1600/1.jpg"/>
                    <pic:cNvPicPr>
                      <a:picLocks noChangeAspect="1" noChangeArrowheads="1"/>
                    </pic:cNvPicPr>
                  </pic:nvPicPr>
                  <pic:blipFill>
                    <a:blip r:embed="rId39"/>
                    <a:srcRect/>
                    <a:stretch>
                      <a:fillRect/>
                    </a:stretch>
                  </pic:blipFill>
                  <pic:spPr bwMode="auto">
                    <a:xfrm>
                      <a:off x="0" y="0"/>
                      <a:ext cx="4488900" cy="2989084"/>
                    </a:xfrm>
                    <a:prstGeom prst="rect">
                      <a:avLst/>
                    </a:prstGeom>
                    <a:noFill/>
                    <a:ln w="9525">
                      <a:noFill/>
                      <a:miter lim="800000"/>
                      <a:headEnd/>
                      <a:tailEnd/>
                    </a:ln>
                  </pic:spPr>
                </pic:pic>
              </a:graphicData>
            </a:graphic>
          </wp:inline>
        </w:drawing>
      </w:r>
    </w:p>
    <w:p w:rsidR="000528BE" w:rsidRDefault="000528BE" w:rsidP="00A36CC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A36CC2" w:rsidRPr="00A36CC2">
        <w:rPr>
          <w:rFonts w:ascii="Arabic Typesetting" w:hAnsi="Arabic Typesetting" w:cs="Akhbar MT"/>
          <w:sz w:val="42"/>
          <w:szCs w:val="42"/>
          <w:rtl/>
        </w:rPr>
        <w:t xml:space="preserve"> والذي يرسل الرياح مبشرات بما يرحم به عباده مِن غيث يحيي موات الأرض؟ </w:t>
      </w:r>
    </w:p>
    <w:p w:rsidR="000528BE" w:rsidRDefault="000528BE" w:rsidP="000528BE">
      <w:pPr>
        <w:jc w:val="center"/>
        <w:rPr>
          <w:rFonts w:ascii="Arabic Typesetting" w:hAnsi="Arabic Typesetting" w:cs="Akhbar MT"/>
          <w:sz w:val="42"/>
          <w:szCs w:val="42"/>
          <w:rtl/>
        </w:rPr>
      </w:pPr>
      <w:r>
        <w:rPr>
          <w:noProof/>
        </w:rPr>
        <w:drawing>
          <wp:inline distT="0" distB="0" distL="0" distR="0">
            <wp:extent cx="4679128" cy="3015574"/>
            <wp:effectExtent l="19050" t="0" r="7172" b="0"/>
            <wp:docPr id="33" name="il_fi" descr="http://www.kuwait45.com/vb/imgcache/5555.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uwait45.com/vb/imgcache/5555.imgcache.jpg"/>
                    <pic:cNvPicPr>
                      <a:picLocks noChangeAspect="1" noChangeArrowheads="1"/>
                    </pic:cNvPicPr>
                  </pic:nvPicPr>
                  <pic:blipFill>
                    <a:blip r:embed="rId40"/>
                    <a:srcRect/>
                    <a:stretch>
                      <a:fillRect/>
                    </a:stretch>
                  </pic:blipFill>
                  <pic:spPr bwMode="auto">
                    <a:xfrm>
                      <a:off x="0" y="0"/>
                      <a:ext cx="4683030" cy="3018089"/>
                    </a:xfrm>
                    <a:prstGeom prst="rect">
                      <a:avLst/>
                    </a:prstGeom>
                    <a:noFill/>
                    <a:ln w="9525">
                      <a:noFill/>
                      <a:miter lim="800000"/>
                      <a:headEnd/>
                      <a:tailEnd/>
                    </a:ln>
                  </pic:spPr>
                </pic:pic>
              </a:graphicData>
            </a:graphic>
          </wp:inline>
        </w:drawing>
      </w:r>
    </w:p>
    <w:p w:rsidR="00BA1BE2" w:rsidRDefault="000528BE"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A36CC2" w:rsidRPr="00A36CC2">
        <w:rPr>
          <w:rFonts w:ascii="Arabic Typesetting" w:hAnsi="Arabic Typesetting" w:cs="Akhbar MT"/>
          <w:sz w:val="42"/>
          <w:szCs w:val="42"/>
          <w:rtl/>
        </w:rPr>
        <w:t>أمعبود مع الله يفعل بكم شيئًا من ذلك فتدعونه من دونه؟ تنزَّه الله وتقدَّس عما يشركون به غيره.</w:t>
      </w:r>
    </w:p>
    <w:p w:rsidR="000528BE"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64- </w:t>
      </w:r>
      <w:r w:rsidR="00A36CC2" w:rsidRPr="00A36CC2">
        <w:rPr>
          <w:rFonts w:ascii="Arabic Typesetting" w:hAnsi="Arabic Typesetting" w:cs="Akhbar MT"/>
          <w:sz w:val="42"/>
          <w:szCs w:val="42"/>
          <w:rtl/>
        </w:rPr>
        <w:t>واسألهم من الذي ينشئ ا</w:t>
      </w:r>
      <w:r w:rsidR="000528BE">
        <w:rPr>
          <w:rFonts w:ascii="Arabic Typesetting" w:hAnsi="Arabic Typesetting" w:cs="Akhbar MT"/>
          <w:sz w:val="42"/>
          <w:szCs w:val="42"/>
          <w:rtl/>
        </w:rPr>
        <w:t>لخلق ثم يفنيه إذا شاء, ثم يعيده</w:t>
      </w:r>
      <w:r w:rsidR="000528BE">
        <w:rPr>
          <w:rFonts w:ascii="Arabic Typesetting" w:hAnsi="Arabic Typesetting" w:cs="Akhbar MT" w:hint="cs"/>
          <w:sz w:val="42"/>
          <w:szCs w:val="42"/>
          <w:rtl/>
        </w:rPr>
        <w:t>.</w:t>
      </w:r>
    </w:p>
    <w:p w:rsidR="000528BE" w:rsidRDefault="000528BE" w:rsidP="001D6999">
      <w:pPr>
        <w:jc w:val="center"/>
        <w:rPr>
          <w:rFonts w:ascii="Arabic Typesetting" w:hAnsi="Arabic Typesetting" w:cs="Akhbar MT"/>
          <w:sz w:val="42"/>
          <w:szCs w:val="42"/>
          <w:rtl/>
        </w:rPr>
      </w:pPr>
      <w:r>
        <w:rPr>
          <w:noProof/>
        </w:rPr>
        <w:drawing>
          <wp:inline distT="0" distB="0" distL="0" distR="0">
            <wp:extent cx="3684207" cy="2451370"/>
            <wp:effectExtent l="19050" t="0" r="0" b="0"/>
            <wp:docPr id="34" name="il_fi" descr="http://t3.gstatic.com/images?q=tbn:ANd9GcRVjD9ricUCgEH_vTt6qogR-nQv7knek_2AV4_oV34egBH8ZEowedL8p3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RVjD9ricUCgEH_vTt6qogR-nQv7knek_2AV4_oV34egBH8ZEowedL8p30y"/>
                    <pic:cNvPicPr>
                      <a:picLocks noChangeAspect="1" noChangeArrowheads="1"/>
                    </pic:cNvPicPr>
                  </pic:nvPicPr>
                  <pic:blipFill>
                    <a:blip r:embed="rId41"/>
                    <a:srcRect/>
                    <a:stretch>
                      <a:fillRect/>
                    </a:stretch>
                  </pic:blipFill>
                  <pic:spPr bwMode="auto">
                    <a:xfrm>
                      <a:off x="0" y="0"/>
                      <a:ext cx="3686686" cy="2453019"/>
                    </a:xfrm>
                    <a:prstGeom prst="rect">
                      <a:avLst/>
                    </a:prstGeom>
                    <a:noFill/>
                    <a:ln w="9525">
                      <a:noFill/>
                      <a:miter lim="800000"/>
                      <a:headEnd/>
                      <a:tailEnd/>
                    </a:ln>
                  </pic:spPr>
                </pic:pic>
              </a:graphicData>
            </a:graphic>
          </wp:inline>
        </w:drawing>
      </w:r>
    </w:p>
    <w:p w:rsidR="00BA1BE2" w:rsidRDefault="000528BE" w:rsidP="00A36CC2">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A36CC2" w:rsidRPr="00A36CC2">
        <w:rPr>
          <w:rFonts w:ascii="Arabic Typesetting" w:hAnsi="Arabic Typesetting" w:cs="Akhbar MT"/>
          <w:sz w:val="42"/>
          <w:szCs w:val="42"/>
          <w:rtl/>
        </w:rPr>
        <w:t xml:space="preserve"> ومَن الذي يرزقكم من السماء بإنزال المطر, ومن الأرض بإنبات الزرع وغيره؟ أمعبود سوى الله يفعل ذلك؟ قل: هاتوا حجتكم إن كنتم صادقين في زعمكم أن لله تعالى شريكًا في ملكه وعبادته.</w:t>
      </w:r>
    </w:p>
    <w:p w:rsidR="001D6999" w:rsidRDefault="001D6999" w:rsidP="001D6999">
      <w:pPr>
        <w:jc w:val="center"/>
        <w:rPr>
          <w:rFonts w:ascii="Arabic Typesetting" w:hAnsi="Arabic Typesetting" w:cs="Akhbar MT"/>
          <w:sz w:val="42"/>
          <w:szCs w:val="42"/>
          <w:rtl/>
        </w:rPr>
      </w:pPr>
      <w:r>
        <w:rPr>
          <w:noProof/>
        </w:rPr>
        <w:lastRenderedPageBreak/>
        <w:drawing>
          <wp:inline distT="0" distB="0" distL="0" distR="0">
            <wp:extent cx="4756495" cy="3161490"/>
            <wp:effectExtent l="19050" t="0" r="6005" b="0"/>
            <wp:docPr id="35" name="il_fi" descr="http://kevingriggs.files.wordpress.com/2011/07/rain_on_the_f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vingriggs.files.wordpress.com/2011/07/rain_on_the_field.jpg"/>
                    <pic:cNvPicPr>
                      <a:picLocks noChangeAspect="1" noChangeArrowheads="1"/>
                    </pic:cNvPicPr>
                  </pic:nvPicPr>
                  <pic:blipFill>
                    <a:blip r:embed="rId42" cstate="print"/>
                    <a:srcRect/>
                    <a:stretch>
                      <a:fillRect/>
                    </a:stretch>
                  </pic:blipFill>
                  <pic:spPr bwMode="auto">
                    <a:xfrm>
                      <a:off x="0" y="0"/>
                      <a:ext cx="4757943" cy="3162453"/>
                    </a:xfrm>
                    <a:prstGeom prst="rect">
                      <a:avLst/>
                    </a:prstGeom>
                    <a:noFill/>
                    <a:ln w="9525">
                      <a:noFill/>
                      <a:miter lim="800000"/>
                      <a:headEnd/>
                      <a:tailEnd/>
                    </a:ln>
                  </pic:spPr>
                </pic:pic>
              </a:graphicData>
            </a:graphic>
          </wp:inline>
        </w:drawing>
      </w:r>
    </w:p>
    <w:p w:rsidR="00BA1BE2"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65- </w:t>
      </w:r>
      <w:r w:rsidR="00A36CC2" w:rsidRPr="00A36CC2">
        <w:rPr>
          <w:rFonts w:ascii="Arabic Typesetting" w:hAnsi="Arabic Typesetting" w:cs="Akhbar MT"/>
          <w:sz w:val="42"/>
          <w:szCs w:val="42"/>
          <w:rtl/>
        </w:rPr>
        <w:t>قل -أيها الرسول- لهم: لا يعلم أحد في السموات ولا في الأرض ما استأثر الله بعلمه من المغيَّبات, ولا يدرون متى هم مبعوثون مِن قبورهم عند قيام الساعة؟</w:t>
      </w:r>
    </w:p>
    <w:p w:rsidR="001D6999" w:rsidRDefault="001D6999" w:rsidP="001D6999">
      <w:pPr>
        <w:jc w:val="center"/>
        <w:rPr>
          <w:rFonts w:ascii="Arabic Typesetting" w:hAnsi="Arabic Typesetting" w:cs="Akhbar MT"/>
          <w:sz w:val="42"/>
          <w:szCs w:val="42"/>
          <w:rtl/>
        </w:rPr>
      </w:pPr>
      <w:r>
        <w:rPr>
          <w:noProof/>
        </w:rPr>
        <w:drawing>
          <wp:inline distT="0" distB="0" distL="0" distR="0">
            <wp:extent cx="4766310" cy="3569970"/>
            <wp:effectExtent l="19050" t="0" r="0" b="0"/>
            <wp:docPr id="36" name="Picture 31" descr="القبور الشرعية والبدعية ب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القبور الشرعية والبدعية بالصور"/>
                    <pic:cNvPicPr>
                      <a:picLocks noChangeAspect="1" noChangeArrowheads="1"/>
                    </pic:cNvPicPr>
                  </pic:nvPicPr>
                  <pic:blipFill>
                    <a:blip r:embed="rId43"/>
                    <a:srcRect/>
                    <a:stretch>
                      <a:fillRect/>
                    </a:stretch>
                  </pic:blipFill>
                  <pic:spPr bwMode="auto">
                    <a:xfrm>
                      <a:off x="0" y="0"/>
                      <a:ext cx="4766310" cy="3569970"/>
                    </a:xfrm>
                    <a:prstGeom prst="rect">
                      <a:avLst/>
                    </a:prstGeom>
                    <a:noFill/>
                    <a:ln w="9525">
                      <a:noFill/>
                      <a:miter lim="800000"/>
                      <a:headEnd/>
                      <a:tailEnd/>
                    </a:ln>
                  </pic:spPr>
                </pic:pic>
              </a:graphicData>
            </a:graphic>
          </wp:inline>
        </w:drawing>
      </w:r>
    </w:p>
    <w:p w:rsidR="00BA1BE2"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66- </w:t>
      </w:r>
      <w:r w:rsidRPr="005F7E3C">
        <w:rPr>
          <w:rFonts w:ascii="Arabic Typesetting" w:hAnsi="Arabic Typesetting" w:cs="Akhbar MT"/>
          <w:sz w:val="42"/>
          <w:szCs w:val="42"/>
          <w:rtl/>
        </w:rPr>
        <w:t xml:space="preserve"> </w:t>
      </w:r>
      <w:r w:rsidR="00A36CC2" w:rsidRPr="00A36CC2">
        <w:rPr>
          <w:rFonts w:ascii="Arabic Typesetting" w:hAnsi="Arabic Typesetting" w:cs="Akhbar MT"/>
          <w:sz w:val="42"/>
          <w:szCs w:val="42"/>
          <w:rtl/>
        </w:rPr>
        <w:t>بل تكامل علمهم في الآخرة, فأيقنوا بالدار الآخرة, وما فيها مِن أهوال حين عاينوها, وقد كانوا في الدنيا في شك منها, بل عميت عنها بصائرهم.</w:t>
      </w:r>
    </w:p>
    <w:p w:rsidR="001D6999" w:rsidRPr="001D6999" w:rsidRDefault="001D6999" w:rsidP="00A36CC2">
      <w:pPr>
        <w:jc w:val="lowKashida"/>
        <w:rPr>
          <w:rFonts w:ascii="Arabic Typesetting" w:hAnsi="Arabic Typesetting" w:cs="Arabic Typesetting"/>
          <w:color w:val="0000FF"/>
          <w:sz w:val="54"/>
          <w:szCs w:val="54"/>
          <w:u w:val="single"/>
          <w:rtl/>
        </w:rPr>
      </w:pPr>
      <w:r w:rsidRPr="001D6999">
        <w:rPr>
          <w:rFonts w:ascii="Arabic Typesetting" w:hAnsi="Arabic Typesetting" w:cs="Arabic Typesetting" w:hint="cs"/>
          <w:color w:val="0000FF"/>
          <w:sz w:val="54"/>
          <w:szCs w:val="54"/>
          <w:u w:val="single"/>
          <w:rtl/>
        </w:rPr>
        <w:lastRenderedPageBreak/>
        <w:t>قول الجاحدين لوحدانية الله تعالى</w:t>
      </w:r>
    </w:p>
    <w:p w:rsidR="001D6999"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67- </w:t>
      </w:r>
      <w:r w:rsidR="00A36CC2" w:rsidRPr="00A36CC2">
        <w:rPr>
          <w:rFonts w:ascii="Arabic Typesetting" w:hAnsi="Arabic Typesetting" w:cs="Akhbar MT"/>
          <w:sz w:val="42"/>
          <w:szCs w:val="42"/>
          <w:rtl/>
        </w:rPr>
        <w:t xml:space="preserve">وقال الذين جحدوا وحدانية الله: </w:t>
      </w:r>
    </w:p>
    <w:p w:rsidR="00BA1BE2" w:rsidRDefault="00A36CC2" w:rsidP="00A36CC2">
      <w:pPr>
        <w:jc w:val="lowKashida"/>
        <w:rPr>
          <w:rFonts w:ascii="Arabic Typesetting" w:hAnsi="Arabic Typesetting" w:cs="Akhbar MT"/>
          <w:sz w:val="42"/>
          <w:szCs w:val="42"/>
          <w:rtl/>
        </w:rPr>
      </w:pPr>
      <w:r w:rsidRPr="00A36CC2">
        <w:rPr>
          <w:rFonts w:ascii="Arabic Typesetting" w:hAnsi="Arabic Typesetting" w:cs="Akhbar MT"/>
          <w:sz w:val="42"/>
          <w:szCs w:val="42"/>
          <w:rtl/>
        </w:rPr>
        <w:t>أنحن وآباؤنا مبعوثون أحياء كهيئتنا من بعد مماتنا بعد أن صرنا ترابًا؟</w:t>
      </w:r>
    </w:p>
    <w:p w:rsidR="00BA1BE2" w:rsidRPr="0034374B"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68- </w:t>
      </w:r>
      <w:r w:rsidR="00A36CC2" w:rsidRPr="00A36CC2">
        <w:rPr>
          <w:rFonts w:ascii="Arabic Typesetting" w:hAnsi="Arabic Typesetting" w:cs="Akhbar MT"/>
          <w:sz w:val="42"/>
          <w:szCs w:val="42"/>
          <w:rtl/>
        </w:rPr>
        <w:t>لقد وُعدنا هذا البعث نحن وآباؤنا مِن قبل, فلم نر لذلك حقيقة ولم نؤمن به, ما هذا الوعد إلا مما سطَّره الأولون من الأكاذيب في كتبهم وافتروه.</w:t>
      </w:r>
    </w:p>
    <w:p w:rsidR="001D6999"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69- </w:t>
      </w:r>
      <w:r w:rsidRPr="005F7E3C">
        <w:rPr>
          <w:rFonts w:ascii="Arabic Typesetting" w:hAnsi="Arabic Typesetting" w:cs="Akhbar MT"/>
          <w:sz w:val="42"/>
          <w:szCs w:val="42"/>
          <w:rtl/>
        </w:rPr>
        <w:t xml:space="preserve"> </w:t>
      </w:r>
      <w:r w:rsidR="00A36CC2" w:rsidRPr="00A36CC2">
        <w:rPr>
          <w:rFonts w:ascii="Arabic Typesetting" w:hAnsi="Arabic Typesetting" w:cs="Akhbar MT"/>
          <w:sz w:val="42"/>
          <w:szCs w:val="42"/>
          <w:rtl/>
        </w:rPr>
        <w:t xml:space="preserve">قل -أيها الرسول- لهؤلاء المكذبين: </w:t>
      </w:r>
    </w:p>
    <w:p w:rsidR="00BA1BE2" w:rsidRDefault="00A36CC2" w:rsidP="00A36CC2">
      <w:pPr>
        <w:jc w:val="lowKashida"/>
        <w:rPr>
          <w:rFonts w:ascii="Arabic Typesetting" w:hAnsi="Arabic Typesetting" w:cs="Arabic Typesetting"/>
          <w:color w:val="0000FF"/>
          <w:sz w:val="54"/>
          <w:szCs w:val="54"/>
          <w:u w:val="single"/>
          <w:rtl/>
        </w:rPr>
      </w:pPr>
      <w:r w:rsidRPr="00A36CC2">
        <w:rPr>
          <w:rFonts w:ascii="Arabic Typesetting" w:hAnsi="Arabic Typesetting" w:cs="Akhbar MT"/>
          <w:sz w:val="42"/>
          <w:szCs w:val="42"/>
          <w:rtl/>
        </w:rPr>
        <w:t>سيروا في الأرض, فانظروا إلى ديار مَن كان قبلكم من المجرمين, كيف كان عاقبة المكذبين للرسل؟ أهلكهم الله بتكذيبهم, والله فاعل بكم مثلهم إن لم تؤمنوا.</w:t>
      </w:r>
    </w:p>
    <w:p w:rsidR="001D6999" w:rsidRPr="00837E42" w:rsidRDefault="001D6999" w:rsidP="00A36CC2">
      <w:pPr>
        <w:jc w:val="lowKashida"/>
        <w:rPr>
          <w:rFonts w:ascii="Arabic Typesetting" w:hAnsi="Arabic Typesetting" w:cs="Arabic Typesetting"/>
          <w:color w:val="0000FF"/>
          <w:sz w:val="54"/>
          <w:szCs w:val="54"/>
          <w:u w:val="single"/>
          <w:rtl/>
        </w:rPr>
      </w:pPr>
      <w:r>
        <w:rPr>
          <w:noProof/>
        </w:rPr>
        <w:drawing>
          <wp:inline distT="0" distB="0" distL="0" distR="0">
            <wp:extent cx="5399256" cy="3356042"/>
            <wp:effectExtent l="19050" t="0" r="0" b="0"/>
            <wp:docPr id="37" name="il_fi" descr="http://upload.wikimedia.org/wikipedia/commons/a/aa/Thamu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a/aa/Thamudi2.jpg"/>
                    <pic:cNvPicPr>
                      <a:picLocks noChangeAspect="1" noChangeArrowheads="1"/>
                    </pic:cNvPicPr>
                  </pic:nvPicPr>
                  <pic:blipFill>
                    <a:blip r:embed="rId44"/>
                    <a:srcRect/>
                    <a:stretch>
                      <a:fillRect/>
                    </a:stretch>
                  </pic:blipFill>
                  <pic:spPr bwMode="auto">
                    <a:xfrm>
                      <a:off x="0" y="0"/>
                      <a:ext cx="5400040" cy="3356529"/>
                    </a:xfrm>
                    <a:prstGeom prst="rect">
                      <a:avLst/>
                    </a:prstGeom>
                    <a:noFill/>
                    <a:ln w="9525">
                      <a:noFill/>
                      <a:miter lim="800000"/>
                      <a:headEnd/>
                      <a:tailEnd/>
                    </a:ln>
                  </pic:spPr>
                </pic:pic>
              </a:graphicData>
            </a:graphic>
          </wp:inline>
        </w:drawing>
      </w:r>
    </w:p>
    <w:p w:rsidR="00BA1BE2"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70- </w:t>
      </w:r>
      <w:r w:rsidRPr="005F7E3C">
        <w:rPr>
          <w:rFonts w:ascii="Arabic Typesetting" w:hAnsi="Arabic Typesetting" w:cs="Akhbar MT"/>
          <w:sz w:val="42"/>
          <w:szCs w:val="42"/>
          <w:rtl/>
        </w:rPr>
        <w:t xml:space="preserve"> </w:t>
      </w:r>
      <w:r w:rsidR="00A36CC2" w:rsidRPr="00A36CC2">
        <w:rPr>
          <w:rFonts w:ascii="Arabic Typesetting" w:hAnsi="Arabic Typesetting" w:cs="Akhbar MT"/>
          <w:sz w:val="42"/>
          <w:szCs w:val="42"/>
          <w:rtl/>
        </w:rPr>
        <w:t>ولا تحزن على إعراض المشركين عنك وتكذيبهم لك, ولا يَضِقْ صدرك مِن مكرهم بك, فإن الله ناصرك عليهم.</w:t>
      </w:r>
    </w:p>
    <w:p w:rsidR="00BA1BE2"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71- </w:t>
      </w:r>
      <w:r w:rsidR="00A36CC2" w:rsidRPr="00A36CC2">
        <w:rPr>
          <w:rFonts w:ascii="Arabic Typesetting" w:hAnsi="Arabic Typesetting" w:cs="Akhbar MT"/>
          <w:sz w:val="42"/>
          <w:szCs w:val="42"/>
          <w:rtl/>
        </w:rPr>
        <w:t>ويقول مشركو قومك -أيها الرسول-: متى يكون هذا الوعد بالعذاب الذي تَعِدُنا به أنت وأتباعك إن كنتم صادقين فيما تعدوننا به؟</w:t>
      </w:r>
    </w:p>
    <w:p w:rsidR="001D6999"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72- </w:t>
      </w:r>
      <w:r w:rsidR="00A36CC2" w:rsidRPr="00A36CC2">
        <w:rPr>
          <w:rFonts w:ascii="Arabic Typesetting" w:hAnsi="Arabic Typesetting" w:cs="Akhbar MT"/>
          <w:sz w:val="42"/>
          <w:szCs w:val="42"/>
          <w:rtl/>
        </w:rPr>
        <w:t xml:space="preserve">قل لهم -أيها الرسول-: </w:t>
      </w:r>
    </w:p>
    <w:p w:rsidR="00BA1BE2" w:rsidRDefault="00A36CC2" w:rsidP="00A36CC2">
      <w:pPr>
        <w:jc w:val="lowKashida"/>
        <w:rPr>
          <w:rFonts w:ascii="Arabic Typesetting" w:hAnsi="Arabic Typesetting" w:cs="Akhbar MT"/>
          <w:sz w:val="42"/>
          <w:szCs w:val="42"/>
          <w:rtl/>
        </w:rPr>
      </w:pPr>
      <w:r w:rsidRPr="00A36CC2">
        <w:rPr>
          <w:rFonts w:ascii="Arabic Typesetting" w:hAnsi="Arabic Typesetting" w:cs="Akhbar MT"/>
          <w:sz w:val="42"/>
          <w:szCs w:val="42"/>
          <w:rtl/>
        </w:rPr>
        <w:t>عسى أن يكون قد اقترب لكم بعض الذي تستعجلون من عذاب الله.</w:t>
      </w:r>
    </w:p>
    <w:p w:rsidR="00BA1BE2"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73- </w:t>
      </w:r>
      <w:r w:rsidR="00A36CC2" w:rsidRPr="00A36CC2">
        <w:rPr>
          <w:rFonts w:ascii="Arabic Typesetting" w:hAnsi="Arabic Typesetting" w:cs="Akhbar MT"/>
          <w:sz w:val="42"/>
          <w:szCs w:val="42"/>
          <w:rtl/>
        </w:rPr>
        <w:t>وإنَّ ربك لذو فضل على الناس; بتركه معاجلتهم بالعقوبة على معصيتهم إياه وكفرهم به, ولكن أكثرهم لا يشكرون له على ذلك, فيؤمنوا به ويخلصوا له العبادة.</w:t>
      </w:r>
    </w:p>
    <w:p w:rsidR="0076126D" w:rsidRDefault="0076126D" w:rsidP="0076126D">
      <w:pPr>
        <w:jc w:val="center"/>
        <w:rPr>
          <w:rFonts w:ascii="Arabic Typesetting" w:hAnsi="Arabic Typesetting" w:cs="Akhbar MT"/>
          <w:sz w:val="42"/>
          <w:szCs w:val="42"/>
          <w:rtl/>
        </w:rPr>
      </w:pPr>
      <w:r>
        <w:rPr>
          <w:noProof/>
        </w:rPr>
        <w:drawing>
          <wp:inline distT="0" distB="0" distL="0" distR="0">
            <wp:extent cx="4572406" cy="2704289"/>
            <wp:effectExtent l="19050" t="0" r="0" b="0"/>
            <wp:docPr id="38" name="il_fi" descr="http://www.numidianews.com/medias/photo-1327016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umidianews.com/medias/photo-1327016773.jpg"/>
                    <pic:cNvPicPr>
                      <a:picLocks noChangeAspect="1" noChangeArrowheads="1"/>
                    </pic:cNvPicPr>
                  </pic:nvPicPr>
                  <pic:blipFill>
                    <a:blip r:embed="rId45"/>
                    <a:srcRect/>
                    <a:stretch>
                      <a:fillRect/>
                    </a:stretch>
                  </pic:blipFill>
                  <pic:spPr bwMode="auto">
                    <a:xfrm>
                      <a:off x="0" y="0"/>
                      <a:ext cx="4577898" cy="2707537"/>
                    </a:xfrm>
                    <a:prstGeom prst="rect">
                      <a:avLst/>
                    </a:prstGeom>
                    <a:noFill/>
                    <a:ln w="9525">
                      <a:noFill/>
                      <a:miter lim="800000"/>
                      <a:headEnd/>
                      <a:tailEnd/>
                    </a:ln>
                  </pic:spPr>
                </pic:pic>
              </a:graphicData>
            </a:graphic>
          </wp:inline>
        </w:drawing>
      </w:r>
    </w:p>
    <w:p w:rsidR="00BA1BE2"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74- </w:t>
      </w:r>
      <w:r w:rsidR="00A36CC2" w:rsidRPr="00A36CC2">
        <w:rPr>
          <w:rFonts w:ascii="Arabic Typesetting" w:hAnsi="Arabic Typesetting" w:cs="Akhbar MT"/>
          <w:sz w:val="42"/>
          <w:szCs w:val="42"/>
          <w:rtl/>
        </w:rPr>
        <w:t>وإن ربك لَيعلم ما تخفيه صدور خلقه وما يظهرونه.</w:t>
      </w:r>
    </w:p>
    <w:p w:rsidR="00BA1BE2"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75- </w:t>
      </w:r>
      <w:r w:rsidR="00A36CC2" w:rsidRPr="00A36CC2">
        <w:rPr>
          <w:rFonts w:ascii="Arabic Typesetting" w:hAnsi="Arabic Typesetting" w:cs="Akhbar MT"/>
          <w:sz w:val="42"/>
          <w:szCs w:val="42"/>
          <w:rtl/>
        </w:rPr>
        <w:t>وما مِن شيء غائب عن أبصار الخلق في السماء والأرض إلا في كتاب واضح عند الله. قد أحاط ذلك الكتاب بجميع ما كان وما يكون.</w:t>
      </w:r>
    </w:p>
    <w:p w:rsidR="00EF6414" w:rsidRDefault="00EF6414" w:rsidP="00EF6414">
      <w:pPr>
        <w:jc w:val="center"/>
        <w:rPr>
          <w:rFonts w:ascii="Arabic Typesetting" w:hAnsi="Arabic Typesetting" w:cs="Akhbar MT"/>
          <w:sz w:val="42"/>
          <w:szCs w:val="42"/>
          <w:rtl/>
        </w:rPr>
      </w:pPr>
      <w:r>
        <w:rPr>
          <w:noProof/>
        </w:rPr>
        <w:drawing>
          <wp:inline distT="0" distB="0" distL="0" distR="0">
            <wp:extent cx="4815597" cy="2772383"/>
            <wp:effectExtent l="19050" t="0" r="4053" b="0"/>
            <wp:docPr id="46" name="il_fi" descr="http://rgad.files.wordpress.com/2012/06/d98ad8b9d984d985-d8aed8a7d8a6d986d8a9-d8a7d984d8a3d8b9d98ad986.jpg?w=500&amp;h=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gad.files.wordpress.com/2012/06/d98ad8b9d984d985-d8aed8a7d8a6d986d8a9-d8a7d984d8a3d8b9d98ad986.jpg?w=500&amp;h=414"/>
                    <pic:cNvPicPr>
                      <a:picLocks noChangeAspect="1" noChangeArrowheads="1"/>
                    </pic:cNvPicPr>
                  </pic:nvPicPr>
                  <pic:blipFill>
                    <a:blip r:embed="rId46"/>
                    <a:srcRect/>
                    <a:stretch>
                      <a:fillRect/>
                    </a:stretch>
                  </pic:blipFill>
                  <pic:spPr bwMode="auto">
                    <a:xfrm>
                      <a:off x="0" y="0"/>
                      <a:ext cx="4813966" cy="2771444"/>
                    </a:xfrm>
                    <a:prstGeom prst="rect">
                      <a:avLst/>
                    </a:prstGeom>
                    <a:noFill/>
                    <a:ln w="9525">
                      <a:noFill/>
                      <a:miter lim="800000"/>
                      <a:headEnd/>
                      <a:tailEnd/>
                    </a:ln>
                  </pic:spPr>
                </pic:pic>
              </a:graphicData>
            </a:graphic>
          </wp:inline>
        </w:drawing>
      </w:r>
    </w:p>
    <w:p w:rsidR="00EF6414" w:rsidRPr="00EF6414" w:rsidRDefault="00EF6414" w:rsidP="00A36CC2">
      <w:pPr>
        <w:jc w:val="lowKashida"/>
        <w:rPr>
          <w:rFonts w:ascii="Arabic Typesetting" w:hAnsi="Arabic Typesetting" w:cs="Arabic Typesetting"/>
          <w:color w:val="0000FF"/>
          <w:sz w:val="54"/>
          <w:szCs w:val="54"/>
          <w:u w:val="single"/>
          <w:rtl/>
        </w:rPr>
      </w:pPr>
      <w:r w:rsidRPr="00EF6414">
        <w:rPr>
          <w:rFonts w:ascii="Arabic Typesetting" w:hAnsi="Arabic Typesetting" w:cs="Arabic Typesetting" w:hint="cs"/>
          <w:color w:val="0000FF"/>
          <w:sz w:val="54"/>
          <w:szCs w:val="54"/>
          <w:u w:val="single"/>
          <w:rtl/>
        </w:rPr>
        <w:lastRenderedPageBreak/>
        <w:t>فضائل القرآن الكريم</w:t>
      </w:r>
    </w:p>
    <w:p w:rsidR="00BA1BE2"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76- </w:t>
      </w:r>
      <w:r w:rsidRPr="005F7E3C">
        <w:rPr>
          <w:rFonts w:ascii="Arabic Typesetting" w:hAnsi="Arabic Typesetting" w:cs="Akhbar MT"/>
          <w:sz w:val="42"/>
          <w:szCs w:val="42"/>
          <w:rtl/>
        </w:rPr>
        <w:t xml:space="preserve"> </w:t>
      </w:r>
      <w:r w:rsidR="00A36CC2" w:rsidRPr="00A36CC2">
        <w:rPr>
          <w:rFonts w:ascii="Arabic Typesetting" w:hAnsi="Arabic Typesetting" w:cs="Akhbar MT"/>
          <w:sz w:val="42"/>
          <w:szCs w:val="42"/>
          <w:rtl/>
        </w:rPr>
        <w:t>إن هذا القرآن يقصُّ على بني إسرائيل الحق في أكثر الأشياء التي اختلفوا فيها.</w:t>
      </w:r>
    </w:p>
    <w:p w:rsidR="00EF6414" w:rsidRDefault="00EF6414" w:rsidP="00EF6414">
      <w:pPr>
        <w:jc w:val="center"/>
        <w:rPr>
          <w:rFonts w:ascii="Arabic Typesetting" w:hAnsi="Arabic Typesetting" w:cs="Akhbar MT"/>
          <w:sz w:val="42"/>
          <w:szCs w:val="42"/>
          <w:rtl/>
        </w:rPr>
      </w:pPr>
      <w:r>
        <w:rPr>
          <w:noProof/>
        </w:rPr>
        <w:drawing>
          <wp:inline distT="0" distB="0" distL="0" distR="0">
            <wp:extent cx="3587327" cy="4299625"/>
            <wp:effectExtent l="19050" t="0" r="0" b="0"/>
            <wp:docPr id="49" name="il_fi" descr="http://www.sustech.edu/images/islamic/201211181132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stech.edu/images/islamic/2012111811320139.jpg"/>
                    <pic:cNvPicPr>
                      <a:picLocks noChangeAspect="1" noChangeArrowheads="1"/>
                    </pic:cNvPicPr>
                  </pic:nvPicPr>
                  <pic:blipFill>
                    <a:blip r:embed="rId47" cstate="print"/>
                    <a:srcRect/>
                    <a:stretch>
                      <a:fillRect/>
                    </a:stretch>
                  </pic:blipFill>
                  <pic:spPr bwMode="auto">
                    <a:xfrm>
                      <a:off x="0" y="0"/>
                      <a:ext cx="3592387" cy="4305690"/>
                    </a:xfrm>
                    <a:prstGeom prst="rect">
                      <a:avLst/>
                    </a:prstGeom>
                    <a:noFill/>
                    <a:ln w="9525">
                      <a:noFill/>
                      <a:miter lim="800000"/>
                      <a:headEnd/>
                      <a:tailEnd/>
                    </a:ln>
                  </pic:spPr>
                </pic:pic>
              </a:graphicData>
            </a:graphic>
          </wp:inline>
        </w:drawing>
      </w:r>
    </w:p>
    <w:p w:rsidR="00BA1BE2" w:rsidRPr="00BA1BE2" w:rsidRDefault="00BA1BE2" w:rsidP="00A36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77- </w:t>
      </w:r>
      <w:r w:rsidR="00A36CC2" w:rsidRPr="00A36CC2">
        <w:rPr>
          <w:rFonts w:ascii="Arabic Typesetting" w:hAnsi="Arabic Typesetting" w:cs="Akhbar MT"/>
          <w:sz w:val="42"/>
          <w:szCs w:val="42"/>
          <w:rtl/>
        </w:rPr>
        <w:t>وإن هذا القرآن لهداية من الضلال ورحمة من العذاب, لمن صدَّق به واهتدى بهداه.</w:t>
      </w:r>
    </w:p>
    <w:p w:rsidR="00BA1BE2" w:rsidRDefault="00BA1BE2" w:rsidP="003A09CB">
      <w:pPr>
        <w:jc w:val="lowKashida"/>
        <w:rPr>
          <w:rFonts w:ascii="Arabic Typesetting" w:hAnsi="Arabic Typesetting" w:cs="Akhbar MT"/>
          <w:sz w:val="42"/>
          <w:szCs w:val="42"/>
          <w:rtl/>
        </w:rPr>
      </w:pPr>
      <w:r w:rsidRPr="00BA1BE2">
        <w:rPr>
          <w:rFonts w:ascii="Arabic Typesetting" w:hAnsi="Arabic Typesetting" w:cs="Akhbar MT" w:hint="cs"/>
          <w:sz w:val="42"/>
          <w:szCs w:val="42"/>
          <w:rtl/>
        </w:rPr>
        <w:t>78-</w:t>
      </w:r>
      <w:r w:rsidR="00A36CC2">
        <w:rPr>
          <w:rFonts w:ascii="Arabic Typesetting" w:hAnsi="Arabic Typesetting" w:cs="Akhbar MT" w:hint="cs"/>
          <w:sz w:val="42"/>
          <w:szCs w:val="42"/>
          <w:rtl/>
        </w:rPr>
        <w:t xml:space="preserve"> </w:t>
      </w:r>
      <w:r w:rsidR="00A36CC2" w:rsidRPr="00A36CC2">
        <w:rPr>
          <w:rFonts w:ascii="Arabic Typesetting" w:hAnsi="Arabic Typesetting" w:cs="Akhbar MT"/>
          <w:sz w:val="42"/>
          <w:szCs w:val="42"/>
          <w:rtl/>
        </w:rPr>
        <w:t>إن ربك يقضي بين المختلفين من بني إسرائيل وغيرهم بحكمه فيهم, فينتقم من المبطل, ويجازي المحسن. وهو العزيز الغالب, فلا يُرَدُّ قضاؤه, العليم, فلا يلتبس عليه حق بباطل.</w:t>
      </w:r>
    </w:p>
    <w:p w:rsidR="00EF6414" w:rsidRPr="00EF6414" w:rsidRDefault="00EF6414" w:rsidP="003A09CB">
      <w:pPr>
        <w:jc w:val="lowKashida"/>
        <w:rPr>
          <w:rFonts w:ascii="Arabic Typesetting" w:hAnsi="Arabic Typesetting" w:cs="Arabic Typesetting"/>
          <w:color w:val="0000FF"/>
          <w:sz w:val="54"/>
          <w:szCs w:val="54"/>
          <w:u w:val="single"/>
          <w:rtl/>
        </w:rPr>
      </w:pPr>
      <w:r w:rsidRPr="00EF6414">
        <w:rPr>
          <w:rFonts w:ascii="Arabic Typesetting" w:hAnsi="Arabic Typesetting" w:cs="Arabic Typesetting" w:hint="cs"/>
          <w:color w:val="0000FF"/>
          <w:sz w:val="54"/>
          <w:szCs w:val="54"/>
          <w:u w:val="single"/>
          <w:rtl/>
        </w:rPr>
        <w:t>رسولنا الكريم على الحق المبين</w:t>
      </w:r>
    </w:p>
    <w:p w:rsidR="00BA1BE2" w:rsidRDefault="00BA1BE2" w:rsidP="003A09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79- </w:t>
      </w:r>
      <w:r w:rsidR="00A36CC2" w:rsidRPr="00A36CC2">
        <w:rPr>
          <w:rFonts w:ascii="Arabic Typesetting" w:hAnsi="Arabic Typesetting" w:cs="Akhbar MT"/>
          <w:sz w:val="42"/>
          <w:szCs w:val="42"/>
          <w:rtl/>
        </w:rPr>
        <w:t>فاعتمد -أيها الرسول- في كل أمورك على الله, وثق به; فإنه كافيك, إنك على الحق الواضح الذي لا شك فيه.</w:t>
      </w:r>
    </w:p>
    <w:p w:rsidR="00BA1BE2" w:rsidRDefault="00BA1BE2" w:rsidP="003A09C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80-</w:t>
      </w:r>
      <w:r w:rsidR="00DF7CA7">
        <w:rPr>
          <w:rFonts w:ascii="Arabic Typesetting" w:hAnsi="Arabic Typesetting" w:cs="Akhbar MT" w:hint="cs"/>
          <w:sz w:val="42"/>
          <w:szCs w:val="42"/>
          <w:rtl/>
        </w:rPr>
        <w:t xml:space="preserve"> </w:t>
      </w:r>
      <w:r w:rsidR="00DF7CA7" w:rsidRPr="00DF7CA7">
        <w:rPr>
          <w:rFonts w:ascii="Arabic Typesetting" w:hAnsi="Arabic Typesetting" w:cs="Akhbar MT"/>
          <w:sz w:val="42"/>
          <w:szCs w:val="42"/>
          <w:rtl/>
        </w:rPr>
        <w:t>إنك -أيها الرسول- لا تقدر أن تُسمع الحق مَن طبع الله على قلبه فأماته, ولا تُسمع دعوتك مَن أصمَّ الله سمعه عن سماع الحق عند إدبارهم معرضين عنك، فإن الأصم لا يسمع الدعاء إذا كان مقبلا، فكيف إذا كان معرضًا عنه موليًا مدبرًا؟</w:t>
      </w:r>
    </w:p>
    <w:p w:rsidR="00EF6414" w:rsidRDefault="00DC4B1F" w:rsidP="00DC4B1F">
      <w:pPr>
        <w:jc w:val="center"/>
        <w:rPr>
          <w:rFonts w:ascii="Arabic Typesetting" w:hAnsi="Arabic Typesetting" w:cs="Akhbar MT"/>
          <w:sz w:val="42"/>
          <w:szCs w:val="42"/>
          <w:rtl/>
        </w:rPr>
      </w:pPr>
      <w:r>
        <w:rPr>
          <w:noProof/>
        </w:rPr>
        <w:drawing>
          <wp:inline distT="0" distB="0" distL="0" distR="0">
            <wp:extent cx="2304695" cy="1732594"/>
            <wp:effectExtent l="19050" t="0" r="355" b="0"/>
            <wp:docPr id="52" name="il_fi" descr="http://t2.gstatic.com/images?q=tbn:ANd9GcSuq-3wmlvdnSSao546QxMp6VBK6qUBKGcHzLUtlSTqrnTHmATVfoki3n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Suq-3wmlvdnSSao546QxMp6VBK6qUBKGcHzLUtlSTqrnTHmATVfoki3nSv"/>
                    <pic:cNvPicPr>
                      <a:picLocks noChangeAspect="1" noChangeArrowheads="1"/>
                    </pic:cNvPicPr>
                  </pic:nvPicPr>
                  <pic:blipFill>
                    <a:blip r:embed="rId48"/>
                    <a:srcRect/>
                    <a:stretch>
                      <a:fillRect/>
                    </a:stretch>
                  </pic:blipFill>
                  <pic:spPr bwMode="auto">
                    <a:xfrm>
                      <a:off x="0" y="0"/>
                      <a:ext cx="2305129" cy="1732920"/>
                    </a:xfrm>
                    <a:prstGeom prst="rect">
                      <a:avLst/>
                    </a:prstGeom>
                    <a:noFill/>
                    <a:ln w="9525">
                      <a:noFill/>
                      <a:miter lim="800000"/>
                      <a:headEnd/>
                      <a:tailEnd/>
                    </a:ln>
                  </pic:spPr>
                </pic:pic>
              </a:graphicData>
            </a:graphic>
          </wp:inline>
        </w:drawing>
      </w:r>
    </w:p>
    <w:p w:rsidR="00BA1BE2" w:rsidRDefault="00BA1BE2" w:rsidP="003A09CB">
      <w:pPr>
        <w:jc w:val="lowKashida"/>
        <w:rPr>
          <w:rFonts w:ascii="Arabic Typesetting" w:hAnsi="Arabic Typesetting" w:cs="Akhbar MT"/>
          <w:sz w:val="42"/>
          <w:szCs w:val="42"/>
          <w:rtl/>
        </w:rPr>
      </w:pPr>
      <w:r>
        <w:rPr>
          <w:rFonts w:ascii="Arabic Typesetting" w:hAnsi="Arabic Typesetting" w:cs="Akhbar MT" w:hint="cs"/>
          <w:sz w:val="42"/>
          <w:szCs w:val="42"/>
          <w:rtl/>
        </w:rPr>
        <w:t>81-</w:t>
      </w:r>
      <w:r w:rsidR="00DF7CA7">
        <w:rPr>
          <w:rFonts w:ascii="Arabic Typesetting" w:hAnsi="Arabic Typesetting" w:cs="Akhbar MT" w:hint="cs"/>
          <w:sz w:val="42"/>
          <w:szCs w:val="42"/>
          <w:rtl/>
        </w:rPr>
        <w:t xml:space="preserve"> </w:t>
      </w:r>
      <w:r w:rsidR="00DF7CA7" w:rsidRPr="00DF7CA7">
        <w:rPr>
          <w:rFonts w:ascii="Arabic Typesetting" w:hAnsi="Arabic Typesetting" w:cs="Akhbar MT"/>
          <w:sz w:val="42"/>
          <w:szCs w:val="42"/>
          <w:rtl/>
        </w:rPr>
        <w:t>وما أنت -أيها الرسول- بهادٍ عن الضلالة مَن أعماه الله عن الهدى والرشاد, ولا يمكنك أن تُسمع إلا مَن يصدِّق بآياتنا, فهم مسلمون مطيعون, مستجيبون لما دعوتهم إليه.</w:t>
      </w:r>
    </w:p>
    <w:p w:rsidR="00186CD6" w:rsidRDefault="00186CD6" w:rsidP="00186CD6">
      <w:pPr>
        <w:jc w:val="center"/>
        <w:rPr>
          <w:rFonts w:cs="Akhbar MT"/>
          <w:b w:val="0"/>
          <w:sz w:val="42"/>
          <w:szCs w:val="42"/>
          <w:rtl/>
        </w:rPr>
      </w:pPr>
      <w:r>
        <w:rPr>
          <w:rFonts w:cs="Akhbar MT" w:hint="cs"/>
          <w:b w:val="0"/>
          <w:sz w:val="42"/>
          <w:szCs w:val="42"/>
          <w:rtl/>
        </w:rPr>
        <w:t>""""""""""""""""""""""""""""</w:t>
      </w:r>
    </w:p>
    <w:p w:rsidR="00186CD6" w:rsidRPr="008B3B2E" w:rsidRDefault="00C90F6E" w:rsidP="00186CD6">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w:t>
      </w:r>
      <w:r w:rsidR="00186CD6">
        <w:rPr>
          <w:rFonts w:ascii="Arabic Typesetting" w:hAnsi="Arabic Typesetting" w:cs="Arabic Typesetting" w:hint="cs"/>
          <w:b w:val="0"/>
          <w:color w:val="FF0000"/>
          <w:sz w:val="60"/>
          <w:szCs w:val="60"/>
          <w:u w:val="single"/>
          <w:rtl/>
        </w:rPr>
        <w:t xml:space="preserve"> الحزب 39</w:t>
      </w:r>
      <w:r w:rsidR="00186CD6" w:rsidRPr="008B3B2E">
        <w:rPr>
          <w:rFonts w:ascii="Arabic Typesetting" w:hAnsi="Arabic Typesetting" w:cs="Arabic Typesetting" w:hint="cs"/>
          <w:b w:val="0"/>
          <w:color w:val="FF0000"/>
          <w:sz w:val="60"/>
          <w:szCs w:val="60"/>
          <w:u w:val="single"/>
          <w:rtl/>
        </w:rPr>
        <w:t xml:space="preserve"> (</w:t>
      </w:r>
      <w:r w:rsidR="00186CD6">
        <w:rPr>
          <w:rFonts w:ascii="Arabic Typesetting" w:hAnsi="Arabic Typesetting" w:cs="Arabic Typesetting" w:hint="cs"/>
          <w:b w:val="0"/>
          <w:color w:val="FF0000"/>
          <w:sz w:val="60"/>
          <w:szCs w:val="60"/>
          <w:u w:val="single"/>
          <w:rtl/>
        </w:rPr>
        <w:t>النمل</w:t>
      </w:r>
      <w:r w:rsidR="00186CD6" w:rsidRPr="008B3B2E">
        <w:rPr>
          <w:rFonts w:ascii="Arabic Typesetting" w:hAnsi="Arabic Typesetting" w:cs="Arabic Typesetting" w:hint="cs"/>
          <w:b w:val="0"/>
          <w:color w:val="FF0000"/>
          <w:sz w:val="60"/>
          <w:szCs w:val="60"/>
          <w:u w:val="single"/>
          <w:rtl/>
        </w:rPr>
        <w:t>)</w:t>
      </w:r>
    </w:p>
    <w:p w:rsidR="00DC4B1F" w:rsidRPr="00DC4B1F" w:rsidRDefault="00DC4B1F" w:rsidP="003A09CB">
      <w:pPr>
        <w:jc w:val="lowKashida"/>
        <w:rPr>
          <w:rFonts w:ascii="Arabic Typesetting" w:hAnsi="Arabic Typesetting" w:cs="Arabic Typesetting"/>
          <w:color w:val="0000FF"/>
          <w:sz w:val="54"/>
          <w:szCs w:val="54"/>
          <w:u w:val="single"/>
          <w:rtl/>
        </w:rPr>
      </w:pPr>
      <w:r w:rsidRPr="00DC4B1F">
        <w:rPr>
          <w:rFonts w:ascii="Arabic Typesetting" w:hAnsi="Arabic Typesetting" w:cs="Arabic Typesetting" w:hint="cs"/>
          <w:color w:val="0000FF"/>
          <w:sz w:val="54"/>
          <w:szCs w:val="54"/>
          <w:u w:val="single"/>
          <w:rtl/>
        </w:rPr>
        <w:t>الدابة من علامات الساعة الكبرى</w:t>
      </w:r>
    </w:p>
    <w:p w:rsidR="005A5C1C" w:rsidRDefault="00BA1BE2" w:rsidP="005A5C1C">
      <w:pPr>
        <w:jc w:val="lowKashida"/>
        <w:rPr>
          <w:rFonts w:ascii="Arabic Typesetting" w:hAnsi="Arabic Typesetting" w:cs="Akhbar MT"/>
          <w:sz w:val="42"/>
          <w:szCs w:val="42"/>
          <w:rtl/>
          <w:lang w:bidi="ar-EG"/>
        </w:rPr>
      </w:pPr>
      <w:r>
        <w:rPr>
          <w:rFonts w:ascii="Arabic Typesetting" w:hAnsi="Arabic Typesetting" w:cs="Akhbar MT" w:hint="cs"/>
          <w:sz w:val="42"/>
          <w:szCs w:val="42"/>
          <w:rtl/>
        </w:rPr>
        <w:t>82-</w:t>
      </w:r>
      <w:r w:rsidR="00DF7CA7">
        <w:rPr>
          <w:rFonts w:ascii="Arabic Typesetting" w:hAnsi="Arabic Typesetting" w:cs="Akhbar MT" w:hint="cs"/>
          <w:sz w:val="42"/>
          <w:szCs w:val="42"/>
          <w:rtl/>
        </w:rPr>
        <w:t xml:space="preserve"> </w:t>
      </w:r>
      <w:r w:rsidR="00DF7CA7" w:rsidRPr="00DF7CA7">
        <w:rPr>
          <w:rFonts w:ascii="Arabic Typesetting" w:hAnsi="Arabic Typesetting" w:cs="Akhbar MT"/>
          <w:sz w:val="42"/>
          <w:szCs w:val="42"/>
          <w:rtl/>
        </w:rPr>
        <w:t>وإذا وجب العذاب عليهم; لتماديهم في المعاصي والطغيان, وإعراضهم عن شرع الله وحكمه, حتى صاروا من شرار خلقه, أخرجنا لهم من الأرض في آخر الزمان علامة من علامات الساعة الكبرى, وهي "الدابة", تحدثهم أن الناس المنكرين للبعث كانوا بالقرآن ومحمد صلى الله عليه وسلم ودينه لا يصدقون</w:t>
      </w:r>
      <w:r w:rsidR="005A5C1C">
        <w:rPr>
          <w:rFonts w:ascii="Arabic Typesetting" w:hAnsi="Arabic Typesetting" w:cs="Akhbar MT" w:hint="cs"/>
          <w:sz w:val="42"/>
          <w:szCs w:val="42"/>
          <w:rtl/>
          <w:lang w:bidi="ar-EG"/>
        </w:rPr>
        <w:t>.</w:t>
      </w:r>
    </w:p>
    <w:p w:rsidR="005A5C1C" w:rsidRDefault="005A5C1C" w:rsidP="005A5C1C">
      <w:pPr>
        <w:jc w:val="center"/>
        <w:rPr>
          <w:rFonts w:ascii="Arabic Typesetting" w:hAnsi="Arabic Typesetting" w:cs="Akhbar MT"/>
          <w:sz w:val="42"/>
          <w:szCs w:val="42"/>
          <w:rtl/>
        </w:rPr>
      </w:pPr>
      <w:r>
        <w:rPr>
          <w:noProof/>
        </w:rPr>
        <w:drawing>
          <wp:inline distT="0" distB="0" distL="0" distR="0">
            <wp:extent cx="5126477" cy="1264596"/>
            <wp:effectExtent l="19050" t="0" r="0" b="0"/>
            <wp:docPr id="55" name="il_fi" descr="http://quran.2index.net/qurans/ayahImage/3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quran.2index.net/qurans/ayahImage/3241.png"/>
                    <pic:cNvPicPr>
                      <a:picLocks noChangeAspect="1" noChangeArrowheads="1"/>
                    </pic:cNvPicPr>
                  </pic:nvPicPr>
                  <pic:blipFill>
                    <a:blip r:embed="rId49"/>
                    <a:srcRect/>
                    <a:stretch>
                      <a:fillRect/>
                    </a:stretch>
                  </pic:blipFill>
                  <pic:spPr bwMode="auto">
                    <a:xfrm>
                      <a:off x="0" y="0"/>
                      <a:ext cx="5125841" cy="1264439"/>
                    </a:xfrm>
                    <a:prstGeom prst="rect">
                      <a:avLst/>
                    </a:prstGeom>
                    <a:noFill/>
                    <a:ln w="9525">
                      <a:noFill/>
                      <a:miter lim="800000"/>
                      <a:headEnd/>
                      <a:tailEnd/>
                    </a:ln>
                  </pic:spPr>
                </pic:pic>
              </a:graphicData>
            </a:graphic>
          </wp:inline>
        </w:drawing>
      </w:r>
    </w:p>
    <w:p w:rsidR="005A5C1C" w:rsidRPr="005A5C1C" w:rsidRDefault="005A5C1C" w:rsidP="003A09CB">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 xml:space="preserve">موقف </w:t>
      </w:r>
      <w:r w:rsidRPr="005A5C1C">
        <w:rPr>
          <w:rFonts w:ascii="Arabic Typesetting" w:hAnsi="Arabic Typesetting" w:cs="Arabic Typesetting" w:hint="cs"/>
          <w:color w:val="0000FF"/>
          <w:sz w:val="54"/>
          <w:szCs w:val="54"/>
          <w:u w:val="single"/>
          <w:rtl/>
        </w:rPr>
        <w:t>ا</w:t>
      </w:r>
      <w:r>
        <w:rPr>
          <w:rFonts w:ascii="Arabic Typesetting" w:hAnsi="Arabic Typesetting" w:cs="Arabic Typesetting" w:hint="cs"/>
          <w:color w:val="0000FF"/>
          <w:sz w:val="54"/>
          <w:szCs w:val="54"/>
          <w:u w:val="single"/>
          <w:rtl/>
        </w:rPr>
        <w:t>لمكذبين</w:t>
      </w:r>
      <w:r w:rsidRPr="005A5C1C">
        <w:rPr>
          <w:rFonts w:ascii="Arabic Typesetting" w:hAnsi="Arabic Typesetting" w:cs="Arabic Typesetting" w:hint="cs"/>
          <w:color w:val="0000FF"/>
          <w:sz w:val="54"/>
          <w:szCs w:val="54"/>
          <w:u w:val="single"/>
          <w:rtl/>
        </w:rPr>
        <w:t xml:space="preserve"> بالله ورسله يوم القيامة</w:t>
      </w:r>
    </w:p>
    <w:p w:rsidR="00BA1BE2" w:rsidRDefault="00BA1BE2" w:rsidP="003A09CB">
      <w:pPr>
        <w:jc w:val="lowKashida"/>
        <w:rPr>
          <w:rFonts w:ascii="Arabic Typesetting" w:hAnsi="Arabic Typesetting" w:cs="Akhbar MT"/>
          <w:sz w:val="42"/>
          <w:szCs w:val="42"/>
          <w:rtl/>
        </w:rPr>
      </w:pPr>
      <w:r>
        <w:rPr>
          <w:rFonts w:ascii="Arabic Typesetting" w:hAnsi="Arabic Typesetting" w:cs="Akhbar MT" w:hint="cs"/>
          <w:sz w:val="42"/>
          <w:szCs w:val="42"/>
          <w:rtl/>
        </w:rPr>
        <w:t>83-</w:t>
      </w:r>
      <w:r w:rsidR="00DF7CA7">
        <w:rPr>
          <w:rFonts w:ascii="Arabic Typesetting" w:hAnsi="Arabic Typesetting" w:cs="Akhbar MT" w:hint="cs"/>
          <w:sz w:val="42"/>
          <w:szCs w:val="42"/>
          <w:rtl/>
        </w:rPr>
        <w:t xml:space="preserve"> </w:t>
      </w:r>
      <w:r w:rsidR="00DF7CA7" w:rsidRPr="00DF7CA7">
        <w:rPr>
          <w:rFonts w:ascii="Arabic Typesetting" w:hAnsi="Arabic Typesetting" w:cs="Akhbar MT"/>
          <w:sz w:val="42"/>
          <w:szCs w:val="42"/>
          <w:rtl/>
        </w:rPr>
        <w:t>ويوم نجمع يوم الحشر من كل أمة جماعة, ممن يكذب بأدلتنا وحججنا, يُحْبَس أولهم على آخرهم; ليجتمعوا كلهم, ثم يساقون إلى الحساب.</w:t>
      </w:r>
    </w:p>
    <w:p w:rsidR="00E43C11" w:rsidRDefault="00E43C11" w:rsidP="00E43C11">
      <w:pPr>
        <w:jc w:val="center"/>
        <w:rPr>
          <w:rFonts w:ascii="Arabic Typesetting" w:hAnsi="Arabic Typesetting" w:cs="Akhbar MT"/>
          <w:sz w:val="42"/>
          <w:szCs w:val="42"/>
          <w:rtl/>
        </w:rPr>
      </w:pPr>
      <w:r>
        <w:rPr>
          <w:noProof/>
        </w:rPr>
        <w:drawing>
          <wp:inline distT="0" distB="0" distL="0" distR="0">
            <wp:extent cx="3813521" cy="2976664"/>
            <wp:effectExtent l="19050" t="0" r="0" b="0"/>
            <wp:docPr id="58" name="Picture 58" descr="http://up.arabseyes.com/upfiles/oz70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up.arabseyes.com/upfiles/oz704462.jpg"/>
                    <pic:cNvPicPr>
                      <a:picLocks noChangeAspect="1" noChangeArrowheads="1"/>
                    </pic:cNvPicPr>
                  </pic:nvPicPr>
                  <pic:blipFill>
                    <a:blip r:embed="rId50"/>
                    <a:srcRect/>
                    <a:stretch>
                      <a:fillRect/>
                    </a:stretch>
                  </pic:blipFill>
                  <pic:spPr bwMode="auto">
                    <a:xfrm>
                      <a:off x="0" y="0"/>
                      <a:ext cx="3813175" cy="2976394"/>
                    </a:xfrm>
                    <a:prstGeom prst="rect">
                      <a:avLst/>
                    </a:prstGeom>
                    <a:noFill/>
                    <a:ln w="9525">
                      <a:noFill/>
                      <a:miter lim="800000"/>
                      <a:headEnd/>
                      <a:tailEnd/>
                    </a:ln>
                  </pic:spPr>
                </pic:pic>
              </a:graphicData>
            </a:graphic>
          </wp:inline>
        </w:drawing>
      </w:r>
    </w:p>
    <w:p w:rsidR="00BA1BE2" w:rsidRDefault="00BA1BE2" w:rsidP="003A09CB">
      <w:pPr>
        <w:jc w:val="lowKashida"/>
        <w:rPr>
          <w:rFonts w:ascii="Arabic Typesetting" w:hAnsi="Arabic Typesetting" w:cs="Akhbar MT"/>
          <w:sz w:val="42"/>
          <w:szCs w:val="42"/>
          <w:rtl/>
        </w:rPr>
      </w:pPr>
      <w:r>
        <w:rPr>
          <w:rFonts w:ascii="Arabic Typesetting" w:hAnsi="Arabic Typesetting" w:cs="Akhbar MT" w:hint="cs"/>
          <w:sz w:val="42"/>
          <w:szCs w:val="42"/>
          <w:rtl/>
        </w:rPr>
        <w:t>84-</w:t>
      </w:r>
      <w:r w:rsidR="00DF7CA7">
        <w:rPr>
          <w:rFonts w:ascii="Arabic Typesetting" w:hAnsi="Arabic Typesetting" w:cs="Akhbar MT" w:hint="cs"/>
          <w:sz w:val="42"/>
          <w:szCs w:val="42"/>
          <w:rtl/>
        </w:rPr>
        <w:t xml:space="preserve"> </w:t>
      </w:r>
      <w:r w:rsidR="00DF7CA7" w:rsidRPr="00DF7CA7">
        <w:rPr>
          <w:rFonts w:ascii="Arabic Typesetting" w:hAnsi="Arabic Typesetting" w:cs="Akhbar MT"/>
          <w:sz w:val="42"/>
          <w:szCs w:val="42"/>
          <w:rtl/>
        </w:rPr>
        <w:t>حتى إذا جاء من كل أمة فوج ممن يكذب بآياتنا فاجتمعوا قال الله: أكذَّبْتم بآياتي التي أنزلتها على رسلي, وبالآيات التي أقمتها دلالة على توحيدي واستحقاقي وحدي للعبادة ولم تحيطوا علمًا ببطلانها, حتى تُعرضوا عنها وتُكَذِّبوا بها, أم أي شيء كنتم تعملون؟</w:t>
      </w:r>
    </w:p>
    <w:p w:rsidR="00BA1BE2" w:rsidRDefault="00BA1BE2" w:rsidP="003A09CB">
      <w:pPr>
        <w:jc w:val="lowKashida"/>
        <w:rPr>
          <w:rFonts w:ascii="Arabic Typesetting" w:hAnsi="Arabic Typesetting" w:cs="Akhbar MT"/>
          <w:sz w:val="42"/>
          <w:szCs w:val="42"/>
          <w:rtl/>
        </w:rPr>
      </w:pPr>
      <w:r>
        <w:rPr>
          <w:rFonts w:ascii="Arabic Typesetting" w:hAnsi="Arabic Typesetting" w:cs="Akhbar MT" w:hint="cs"/>
          <w:sz w:val="42"/>
          <w:szCs w:val="42"/>
          <w:rtl/>
        </w:rPr>
        <w:t>85-</w:t>
      </w:r>
      <w:r w:rsidR="00DF7CA7">
        <w:rPr>
          <w:rFonts w:ascii="Arabic Typesetting" w:hAnsi="Arabic Typesetting" w:cs="Akhbar MT" w:hint="cs"/>
          <w:sz w:val="42"/>
          <w:szCs w:val="42"/>
          <w:rtl/>
        </w:rPr>
        <w:t xml:space="preserve"> </w:t>
      </w:r>
      <w:r w:rsidR="00DF7CA7" w:rsidRPr="00DF7CA7">
        <w:rPr>
          <w:rFonts w:ascii="Arabic Typesetting" w:hAnsi="Arabic Typesetting" w:cs="Akhbar MT"/>
          <w:sz w:val="42"/>
          <w:szCs w:val="42"/>
          <w:rtl/>
        </w:rPr>
        <w:t>وحقت عليهم كلمة العذاب بسبب ظلمهم وتكذيبهم, فهم لا ينطقون بحجة يدفعون بها عن أنفسهم ما حلَّ بهم من سوء العذاب.</w:t>
      </w:r>
    </w:p>
    <w:p w:rsidR="00E43C11" w:rsidRDefault="00E43C11" w:rsidP="00E43C11">
      <w:pPr>
        <w:jc w:val="center"/>
        <w:rPr>
          <w:rFonts w:ascii="Arabic Typesetting" w:hAnsi="Arabic Typesetting" w:cs="Akhbar MT"/>
          <w:sz w:val="42"/>
          <w:szCs w:val="42"/>
          <w:rtl/>
        </w:rPr>
      </w:pPr>
      <w:r>
        <w:rPr>
          <w:noProof/>
        </w:rPr>
        <w:drawing>
          <wp:inline distT="0" distB="0" distL="0" distR="0">
            <wp:extent cx="2743531" cy="2052536"/>
            <wp:effectExtent l="19050" t="0" r="0" b="0"/>
            <wp:docPr id="61" name="il_fi" descr="http://t1.gstatic.com/images?q=tbn:ANd9GcTm-8hS0D73cE4vGVvgLXknoCatzJ0Mce8vPoIyQBmkNR2mwIRuDqAZRr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m-8hS0D73cE4vGVvgLXknoCatzJ0Mce8vPoIyQBmkNR2mwIRuDqAZRr4t"/>
                    <pic:cNvPicPr>
                      <a:picLocks noChangeAspect="1" noChangeArrowheads="1"/>
                    </pic:cNvPicPr>
                  </pic:nvPicPr>
                  <pic:blipFill>
                    <a:blip r:embed="rId51"/>
                    <a:srcRect/>
                    <a:stretch>
                      <a:fillRect/>
                    </a:stretch>
                  </pic:blipFill>
                  <pic:spPr bwMode="auto">
                    <a:xfrm>
                      <a:off x="0" y="0"/>
                      <a:ext cx="2743872" cy="2052791"/>
                    </a:xfrm>
                    <a:prstGeom prst="rect">
                      <a:avLst/>
                    </a:prstGeom>
                    <a:noFill/>
                    <a:ln w="9525">
                      <a:noFill/>
                      <a:miter lim="800000"/>
                      <a:headEnd/>
                      <a:tailEnd/>
                    </a:ln>
                  </pic:spPr>
                </pic:pic>
              </a:graphicData>
            </a:graphic>
          </wp:inline>
        </w:drawing>
      </w:r>
    </w:p>
    <w:p w:rsidR="00E43C11" w:rsidRDefault="00BA1BE2" w:rsidP="003A09CB">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86-</w:t>
      </w:r>
      <w:r w:rsidR="00DF7CA7">
        <w:rPr>
          <w:rFonts w:ascii="Arabic Typesetting" w:hAnsi="Arabic Typesetting" w:cs="Akhbar MT" w:hint="cs"/>
          <w:sz w:val="42"/>
          <w:szCs w:val="42"/>
          <w:rtl/>
        </w:rPr>
        <w:t xml:space="preserve"> </w:t>
      </w:r>
      <w:r w:rsidR="00DF7CA7" w:rsidRPr="00DF7CA7">
        <w:rPr>
          <w:rFonts w:ascii="Arabic Typesetting" w:hAnsi="Arabic Typesetting" w:cs="Akhbar MT"/>
          <w:sz w:val="42"/>
          <w:szCs w:val="42"/>
          <w:rtl/>
        </w:rPr>
        <w:t xml:space="preserve">ألم ير هؤلاء المكذبون بآياتنا أنا جعلنا الليل يستقرُّون فيه وينامون, والنهار يبصرون فيه للسعي في معاشهم؟ </w:t>
      </w:r>
    </w:p>
    <w:p w:rsidR="00BA1BE2" w:rsidRDefault="00DF7CA7" w:rsidP="003A09CB">
      <w:pPr>
        <w:jc w:val="lowKashida"/>
        <w:rPr>
          <w:rFonts w:ascii="Arabic Typesetting" w:hAnsi="Arabic Typesetting" w:cs="Akhbar MT"/>
          <w:sz w:val="42"/>
          <w:szCs w:val="42"/>
          <w:rtl/>
        </w:rPr>
      </w:pPr>
      <w:r w:rsidRPr="00DF7CA7">
        <w:rPr>
          <w:rFonts w:ascii="Arabic Typesetting" w:hAnsi="Arabic Typesetting" w:cs="Akhbar MT"/>
          <w:sz w:val="42"/>
          <w:szCs w:val="42"/>
          <w:rtl/>
        </w:rPr>
        <w:t>إن في تصريفهما لَدلالة لقوم يؤمنون بكمال قدرة الله ووحدانيَّته وعظيم نعمه.</w:t>
      </w:r>
    </w:p>
    <w:p w:rsidR="00E43C11" w:rsidRPr="00E43C11" w:rsidRDefault="00E43C11" w:rsidP="003A09CB">
      <w:pPr>
        <w:jc w:val="lowKashida"/>
        <w:rPr>
          <w:rFonts w:ascii="Arabic Typesetting" w:hAnsi="Arabic Typesetting" w:cs="Arabic Typesetting"/>
          <w:color w:val="0000FF"/>
          <w:sz w:val="54"/>
          <w:szCs w:val="54"/>
          <w:u w:val="single"/>
          <w:rtl/>
        </w:rPr>
      </w:pPr>
      <w:r w:rsidRPr="00E43C11">
        <w:rPr>
          <w:rFonts w:ascii="Arabic Typesetting" w:hAnsi="Arabic Typesetting" w:cs="Arabic Typesetting" w:hint="cs"/>
          <w:color w:val="0000FF"/>
          <w:sz w:val="54"/>
          <w:szCs w:val="54"/>
          <w:u w:val="single"/>
          <w:rtl/>
        </w:rPr>
        <w:t>يوم الفزع الكبر</w:t>
      </w:r>
    </w:p>
    <w:p w:rsidR="00BA1BE2" w:rsidRDefault="00BA1BE2" w:rsidP="003A09CB">
      <w:pPr>
        <w:jc w:val="lowKashida"/>
        <w:rPr>
          <w:rFonts w:ascii="Arabic Typesetting" w:hAnsi="Arabic Typesetting" w:cs="Akhbar MT"/>
          <w:sz w:val="42"/>
          <w:szCs w:val="42"/>
          <w:rtl/>
        </w:rPr>
      </w:pPr>
      <w:r>
        <w:rPr>
          <w:rFonts w:ascii="Arabic Typesetting" w:hAnsi="Arabic Typesetting" w:cs="Akhbar MT" w:hint="cs"/>
          <w:sz w:val="42"/>
          <w:szCs w:val="42"/>
          <w:rtl/>
        </w:rPr>
        <w:t>87-</w:t>
      </w:r>
      <w:r w:rsidR="00DF7CA7">
        <w:rPr>
          <w:rFonts w:ascii="Arabic Typesetting" w:hAnsi="Arabic Typesetting" w:cs="Akhbar MT" w:hint="cs"/>
          <w:sz w:val="42"/>
          <w:szCs w:val="42"/>
          <w:rtl/>
        </w:rPr>
        <w:t xml:space="preserve"> </w:t>
      </w:r>
      <w:r w:rsidR="00DF7CA7" w:rsidRPr="00DF7CA7">
        <w:rPr>
          <w:rFonts w:ascii="Arabic Typesetting" w:hAnsi="Arabic Typesetting" w:cs="Akhbar MT"/>
          <w:sz w:val="42"/>
          <w:szCs w:val="42"/>
          <w:rtl/>
        </w:rPr>
        <w:t>واذكر -أيها الرسول- يوم يَنفخ الملَك في "القرن" ففزع مَن في السموات ومَن في الأرض فزعًا شديدًا مِن هول النفخة, إلا مَنِ استثناه الله ممن أكرمه وحفظه من الفزع, وكل المخلوقات يأتون إلى ربهم صاغرين مطيعين.</w:t>
      </w:r>
    </w:p>
    <w:p w:rsidR="00E43C11" w:rsidRDefault="00E43C11" w:rsidP="00E43C11">
      <w:pPr>
        <w:jc w:val="center"/>
        <w:rPr>
          <w:rFonts w:ascii="Arabic Typesetting" w:hAnsi="Arabic Typesetting" w:cs="Akhbar MT"/>
          <w:sz w:val="42"/>
          <w:szCs w:val="42"/>
          <w:rtl/>
        </w:rPr>
      </w:pPr>
      <w:r>
        <w:rPr>
          <w:noProof/>
        </w:rPr>
        <w:drawing>
          <wp:inline distT="0" distB="0" distL="0" distR="0">
            <wp:extent cx="4731655" cy="1408884"/>
            <wp:effectExtent l="19050" t="0" r="0" b="0"/>
            <wp:docPr id="64" name="il_fi" descr="http://t2.gstatic.com/images?q=tbn:ANd9GcRsxK-a_5rgCvY-4ayGsqACgLQ0X98McSVaQ_GNNkaDpGCR30eqiFSwMM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RsxK-a_5rgCvY-4ayGsqACgLQ0X98McSVaQ_GNNkaDpGCR30eqiFSwMMlp"/>
                    <pic:cNvPicPr>
                      <a:picLocks noChangeAspect="1" noChangeArrowheads="1"/>
                    </pic:cNvPicPr>
                  </pic:nvPicPr>
                  <pic:blipFill>
                    <a:blip r:embed="rId52"/>
                    <a:srcRect/>
                    <a:stretch>
                      <a:fillRect/>
                    </a:stretch>
                  </pic:blipFill>
                  <pic:spPr bwMode="auto">
                    <a:xfrm>
                      <a:off x="0" y="0"/>
                      <a:ext cx="4741535" cy="1411826"/>
                    </a:xfrm>
                    <a:prstGeom prst="rect">
                      <a:avLst/>
                    </a:prstGeom>
                    <a:noFill/>
                    <a:ln w="9525">
                      <a:noFill/>
                      <a:miter lim="800000"/>
                      <a:headEnd/>
                      <a:tailEnd/>
                    </a:ln>
                  </pic:spPr>
                </pic:pic>
              </a:graphicData>
            </a:graphic>
          </wp:inline>
        </w:drawing>
      </w:r>
    </w:p>
    <w:p w:rsidR="00BA1BE2" w:rsidRDefault="00BA1BE2" w:rsidP="003A09CB">
      <w:pPr>
        <w:jc w:val="lowKashida"/>
        <w:rPr>
          <w:rFonts w:ascii="Arabic Typesetting" w:hAnsi="Arabic Typesetting" w:cs="Akhbar MT"/>
          <w:sz w:val="42"/>
          <w:szCs w:val="42"/>
          <w:rtl/>
        </w:rPr>
      </w:pPr>
      <w:r>
        <w:rPr>
          <w:rFonts w:ascii="Arabic Typesetting" w:hAnsi="Arabic Typesetting" w:cs="Akhbar MT" w:hint="cs"/>
          <w:sz w:val="42"/>
          <w:szCs w:val="42"/>
          <w:rtl/>
        </w:rPr>
        <w:t>88-</w:t>
      </w:r>
      <w:r w:rsidR="00DF7CA7">
        <w:rPr>
          <w:rFonts w:ascii="Arabic Typesetting" w:hAnsi="Arabic Typesetting" w:cs="Akhbar MT" w:hint="cs"/>
          <w:sz w:val="42"/>
          <w:szCs w:val="42"/>
          <w:rtl/>
        </w:rPr>
        <w:t xml:space="preserve"> </w:t>
      </w:r>
      <w:r w:rsidR="00DF7CA7" w:rsidRPr="00DF7CA7">
        <w:rPr>
          <w:rFonts w:ascii="Arabic Typesetting" w:hAnsi="Arabic Typesetting" w:cs="Akhbar MT"/>
          <w:sz w:val="42"/>
          <w:szCs w:val="42"/>
          <w:rtl/>
        </w:rPr>
        <w:t>وترى الجبال تظنها واقفة مستقرة, وهي تسير سيرًا حثيثًا كسير السحاب الذي تسيِّره الرياح, وهذا مِن صنع الله الذي أحسن كل شيء خلقه وأتقنه. إن الله خبير بما يفعل عباده من خير وشر, وسيجازيهم على ذلك.</w:t>
      </w:r>
    </w:p>
    <w:p w:rsidR="00E43C11" w:rsidRDefault="00E43C11" w:rsidP="000D2CD9">
      <w:pPr>
        <w:jc w:val="center"/>
        <w:rPr>
          <w:rFonts w:ascii="Arabic Typesetting" w:hAnsi="Arabic Typesetting" w:cs="Akhbar MT"/>
          <w:sz w:val="42"/>
          <w:szCs w:val="42"/>
          <w:rtl/>
        </w:rPr>
      </w:pPr>
      <w:r>
        <w:rPr>
          <w:noProof/>
        </w:rPr>
        <w:drawing>
          <wp:inline distT="0" distB="0" distL="0" distR="0">
            <wp:extent cx="4241665" cy="3210128"/>
            <wp:effectExtent l="19050" t="0" r="6485" b="0"/>
            <wp:docPr id="67" name="il_fi" descr="http://farm2.staticflickr.com/1093/1375486538_c2df127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2.staticflickr.com/1093/1375486538_c2df1278c2.jpg"/>
                    <pic:cNvPicPr>
                      <a:picLocks noChangeAspect="1" noChangeArrowheads="1"/>
                    </pic:cNvPicPr>
                  </pic:nvPicPr>
                  <pic:blipFill>
                    <a:blip r:embed="rId53"/>
                    <a:srcRect/>
                    <a:stretch>
                      <a:fillRect/>
                    </a:stretch>
                  </pic:blipFill>
                  <pic:spPr bwMode="auto">
                    <a:xfrm>
                      <a:off x="0" y="0"/>
                      <a:ext cx="4241861" cy="3210276"/>
                    </a:xfrm>
                    <a:prstGeom prst="rect">
                      <a:avLst/>
                    </a:prstGeom>
                    <a:noFill/>
                    <a:ln w="9525">
                      <a:noFill/>
                      <a:miter lim="800000"/>
                      <a:headEnd/>
                      <a:tailEnd/>
                    </a:ln>
                  </pic:spPr>
                </pic:pic>
              </a:graphicData>
            </a:graphic>
          </wp:inline>
        </w:drawing>
      </w:r>
    </w:p>
    <w:p w:rsidR="000D2CD9" w:rsidRPr="000D2CD9" w:rsidRDefault="000D2CD9" w:rsidP="003A09CB">
      <w:pPr>
        <w:jc w:val="lowKashida"/>
        <w:rPr>
          <w:rFonts w:ascii="Arabic Typesetting" w:hAnsi="Arabic Typesetting" w:cs="Arabic Typesetting"/>
          <w:color w:val="0000FF"/>
          <w:sz w:val="54"/>
          <w:szCs w:val="54"/>
          <w:u w:val="single"/>
          <w:rtl/>
        </w:rPr>
      </w:pPr>
      <w:r w:rsidRPr="000D2CD9">
        <w:rPr>
          <w:rFonts w:ascii="Arabic Typesetting" w:hAnsi="Arabic Typesetting" w:cs="Arabic Typesetting" w:hint="cs"/>
          <w:color w:val="0000FF"/>
          <w:sz w:val="54"/>
          <w:szCs w:val="54"/>
          <w:u w:val="single"/>
          <w:rtl/>
        </w:rPr>
        <w:lastRenderedPageBreak/>
        <w:t>مصير المؤمنين ومصير المشركين</w:t>
      </w:r>
    </w:p>
    <w:p w:rsidR="00BA1BE2" w:rsidRDefault="00BA1BE2" w:rsidP="003A09CB">
      <w:pPr>
        <w:jc w:val="lowKashida"/>
        <w:rPr>
          <w:rFonts w:ascii="Arabic Typesetting" w:hAnsi="Arabic Typesetting" w:cs="Akhbar MT"/>
          <w:sz w:val="42"/>
          <w:szCs w:val="42"/>
          <w:rtl/>
        </w:rPr>
      </w:pPr>
      <w:r>
        <w:rPr>
          <w:rFonts w:ascii="Arabic Typesetting" w:hAnsi="Arabic Typesetting" w:cs="Akhbar MT" w:hint="cs"/>
          <w:sz w:val="42"/>
          <w:szCs w:val="42"/>
          <w:rtl/>
        </w:rPr>
        <w:t>89-</w:t>
      </w:r>
      <w:r w:rsidR="00DF7CA7">
        <w:rPr>
          <w:rFonts w:ascii="Arabic Typesetting" w:hAnsi="Arabic Typesetting" w:cs="Akhbar MT" w:hint="cs"/>
          <w:sz w:val="42"/>
          <w:szCs w:val="42"/>
          <w:rtl/>
        </w:rPr>
        <w:t xml:space="preserve"> </w:t>
      </w:r>
      <w:r w:rsidR="00DF7CA7" w:rsidRPr="00DF7CA7">
        <w:rPr>
          <w:rFonts w:ascii="Arabic Typesetting" w:hAnsi="Arabic Typesetting" w:cs="Akhbar MT"/>
          <w:sz w:val="42"/>
          <w:szCs w:val="42"/>
          <w:rtl/>
        </w:rPr>
        <w:t>من جاء بتوحيد الله والإيمان به وعبادته وحده, والأعمال الصالحة يوم القيامة, فله عند الله من الأجر العظيم ما هو خير منها وأفضل, وهو الجنة, وهم يوم الفزع الأكبر آمنون.</w:t>
      </w:r>
    </w:p>
    <w:p w:rsidR="000D2CD9" w:rsidRDefault="000D2CD9" w:rsidP="000D2CD9">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426085" cy="3017219"/>
            <wp:effectExtent l="19050" t="0" r="0" b="0"/>
            <wp:docPr id="70" name="Picture 70" descr="C:\Documents and Settings\User\My Documents\My Pictures\128709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nts and Settings\User\My Documents\My Pictures\128709578.jpg"/>
                    <pic:cNvPicPr>
                      <a:picLocks noChangeAspect="1" noChangeArrowheads="1"/>
                    </pic:cNvPicPr>
                  </pic:nvPicPr>
                  <pic:blipFill>
                    <a:blip r:embed="rId54"/>
                    <a:srcRect/>
                    <a:stretch>
                      <a:fillRect/>
                    </a:stretch>
                  </pic:blipFill>
                  <pic:spPr bwMode="auto">
                    <a:xfrm>
                      <a:off x="0" y="0"/>
                      <a:ext cx="4424637" cy="3016232"/>
                    </a:xfrm>
                    <a:prstGeom prst="rect">
                      <a:avLst/>
                    </a:prstGeom>
                    <a:noFill/>
                    <a:ln w="9525">
                      <a:noFill/>
                      <a:miter lim="800000"/>
                      <a:headEnd/>
                      <a:tailEnd/>
                    </a:ln>
                  </pic:spPr>
                </pic:pic>
              </a:graphicData>
            </a:graphic>
          </wp:inline>
        </w:drawing>
      </w:r>
    </w:p>
    <w:p w:rsidR="00BA1BE2" w:rsidRDefault="00BA1BE2" w:rsidP="003A09CB">
      <w:pPr>
        <w:jc w:val="lowKashida"/>
        <w:rPr>
          <w:rFonts w:ascii="Arabic Typesetting" w:hAnsi="Arabic Typesetting" w:cs="Akhbar MT"/>
          <w:sz w:val="42"/>
          <w:szCs w:val="42"/>
          <w:rtl/>
        </w:rPr>
      </w:pPr>
      <w:r>
        <w:rPr>
          <w:rFonts w:ascii="Arabic Typesetting" w:hAnsi="Arabic Typesetting" w:cs="Akhbar MT" w:hint="cs"/>
          <w:sz w:val="42"/>
          <w:szCs w:val="42"/>
          <w:rtl/>
        </w:rPr>
        <w:t>90-</w:t>
      </w:r>
      <w:r w:rsidR="00DF7CA7">
        <w:rPr>
          <w:rFonts w:ascii="Arabic Typesetting" w:hAnsi="Arabic Typesetting" w:cs="Akhbar MT" w:hint="cs"/>
          <w:sz w:val="42"/>
          <w:szCs w:val="42"/>
          <w:rtl/>
        </w:rPr>
        <w:t xml:space="preserve"> </w:t>
      </w:r>
      <w:r w:rsidR="00DF7CA7" w:rsidRPr="00DF7CA7">
        <w:rPr>
          <w:rFonts w:ascii="Arabic Typesetting" w:hAnsi="Arabic Typesetting" w:cs="Akhbar MT"/>
          <w:sz w:val="42"/>
          <w:szCs w:val="42"/>
          <w:rtl/>
        </w:rPr>
        <w:t>ومن جاء بالشرك والأعمال السيئة المنكرة, فجزاؤهم أن يكبَّهم الله على وجوههم في النار يوم القيامة, ويقال لهم توبيخًا: هل تجزون إلا ما كنتم تعملون في الدنيا؟</w:t>
      </w:r>
    </w:p>
    <w:p w:rsidR="000D2CD9" w:rsidRDefault="000D2CD9" w:rsidP="000D2CD9">
      <w:pPr>
        <w:jc w:val="center"/>
        <w:rPr>
          <w:rFonts w:ascii="Arabic Typesetting" w:hAnsi="Arabic Typesetting" w:cs="Akhbar MT"/>
          <w:sz w:val="42"/>
          <w:szCs w:val="42"/>
          <w:rtl/>
        </w:rPr>
      </w:pPr>
      <w:r>
        <w:rPr>
          <w:noProof/>
        </w:rPr>
        <w:drawing>
          <wp:inline distT="0" distB="0" distL="0" distR="0">
            <wp:extent cx="3797185" cy="2840477"/>
            <wp:effectExtent l="19050" t="0" r="0" b="0"/>
            <wp:docPr id="71" name="il_fi" descr="http://www.masrawy.com/Ketabat/Images/2011/8/31-8-2011-12-22-40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srawy.com/Ketabat/Images/2011/8/31-8-2011-12-22-40129.jpeg"/>
                    <pic:cNvPicPr>
                      <a:picLocks noChangeAspect="1" noChangeArrowheads="1"/>
                    </pic:cNvPicPr>
                  </pic:nvPicPr>
                  <pic:blipFill>
                    <a:blip r:embed="rId55"/>
                    <a:srcRect/>
                    <a:stretch>
                      <a:fillRect/>
                    </a:stretch>
                  </pic:blipFill>
                  <pic:spPr bwMode="auto">
                    <a:xfrm>
                      <a:off x="0" y="0"/>
                      <a:ext cx="3797760" cy="2840907"/>
                    </a:xfrm>
                    <a:prstGeom prst="rect">
                      <a:avLst/>
                    </a:prstGeom>
                    <a:noFill/>
                    <a:ln w="9525">
                      <a:noFill/>
                      <a:miter lim="800000"/>
                      <a:headEnd/>
                      <a:tailEnd/>
                    </a:ln>
                  </pic:spPr>
                </pic:pic>
              </a:graphicData>
            </a:graphic>
          </wp:inline>
        </w:drawing>
      </w:r>
    </w:p>
    <w:p w:rsidR="000D2CD9" w:rsidRPr="000D2CD9" w:rsidRDefault="000D2CD9" w:rsidP="003A09CB">
      <w:pPr>
        <w:jc w:val="lowKashida"/>
        <w:rPr>
          <w:rFonts w:ascii="Arabic Typesetting" w:hAnsi="Arabic Typesetting" w:cs="Arabic Typesetting"/>
          <w:color w:val="0000FF"/>
          <w:sz w:val="54"/>
          <w:szCs w:val="54"/>
          <w:u w:val="single"/>
          <w:rtl/>
        </w:rPr>
      </w:pPr>
      <w:r w:rsidRPr="000D2CD9">
        <w:rPr>
          <w:rFonts w:ascii="Arabic Typesetting" w:hAnsi="Arabic Typesetting" w:cs="Arabic Typesetting" w:hint="cs"/>
          <w:color w:val="0000FF"/>
          <w:sz w:val="54"/>
          <w:szCs w:val="54"/>
          <w:u w:val="single"/>
          <w:rtl/>
        </w:rPr>
        <w:lastRenderedPageBreak/>
        <w:t xml:space="preserve">خصائص مكة المكرمة </w:t>
      </w:r>
    </w:p>
    <w:p w:rsidR="000D2CD9" w:rsidRDefault="00BA1BE2" w:rsidP="003A09CB">
      <w:pPr>
        <w:jc w:val="lowKashida"/>
        <w:rPr>
          <w:rFonts w:ascii="Arabic Typesetting" w:hAnsi="Arabic Typesetting" w:cs="Akhbar MT"/>
          <w:sz w:val="42"/>
          <w:szCs w:val="42"/>
          <w:rtl/>
        </w:rPr>
      </w:pPr>
      <w:r>
        <w:rPr>
          <w:rFonts w:ascii="Arabic Typesetting" w:hAnsi="Arabic Typesetting" w:cs="Akhbar MT" w:hint="cs"/>
          <w:sz w:val="42"/>
          <w:szCs w:val="42"/>
          <w:rtl/>
        </w:rPr>
        <w:t>91-</w:t>
      </w:r>
      <w:r w:rsidR="00DF7CA7">
        <w:rPr>
          <w:rFonts w:ascii="Arabic Typesetting" w:hAnsi="Arabic Typesetting" w:cs="Akhbar MT" w:hint="cs"/>
          <w:sz w:val="42"/>
          <w:szCs w:val="42"/>
          <w:rtl/>
        </w:rPr>
        <w:t xml:space="preserve"> </w:t>
      </w:r>
      <w:r w:rsidR="00DF7CA7" w:rsidRPr="00DF7CA7">
        <w:rPr>
          <w:rFonts w:ascii="Arabic Typesetting" w:hAnsi="Arabic Typesetting" w:cs="Akhbar MT"/>
          <w:sz w:val="42"/>
          <w:szCs w:val="42"/>
          <w:rtl/>
        </w:rPr>
        <w:t xml:space="preserve">قل -أيها الرسول- للناس: إنما أُمرت أن أعبد رب هذه البلدة, وهي "مكة", الذي حَرَّمها على خلقه </w:t>
      </w:r>
      <w:r w:rsidR="000D2CD9">
        <w:rPr>
          <w:rFonts w:ascii="Arabic Typesetting" w:hAnsi="Arabic Typesetting" w:cs="Akhbar MT" w:hint="cs"/>
          <w:sz w:val="42"/>
          <w:szCs w:val="42"/>
          <w:rtl/>
        </w:rPr>
        <w:t>:</w:t>
      </w:r>
    </w:p>
    <w:p w:rsidR="000D2CD9" w:rsidRDefault="000D2CD9" w:rsidP="003A09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أن يسفكوا فيها دمًا حرامًا</w:t>
      </w:r>
      <w:r>
        <w:rPr>
          <w:rFonts w:ascii="Arabic Typesetting" w:hAnsi="Arabic Typesetting" w:cs="Akhbar MT" w:hint="cs"/>
          <w:sz w:val="42"/>
          <w:szCs w:val="42"/>
          <w:rtl/>
        </w:rPr>
        <w:t>.</w:t>
      </w:r>
    </w:p>
    <w:p w:rsidR="000D2CD9" w:rsidRDefault="000D2CD9" w:rsidP="003A09C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F7CA7" w:rsidRPr="00DF7CA7">
        <w:rPr>
          <w:rFonts w:ascii="Arabic Typesetting" w:hAnsi="Arabic Typesetting" w:cs="Akhbar MT"/>
          <w:sz w:val="42"/>
          <w:szCs w:val="42"/>
          <w:rtl/>
        </w:rPr>
        <w:t xml:space="preserve"> أو يظلموا </w:t>
      </w:r>
      <w:r>
        <w:rPr>
          <w:rFonts w:ascii="Arabic Typesetting" w:hAnsi="Arabic Typesetting" w:cs="Akhbar MT"/>
          <w:sz w:val="42"/>
          <w:szCs w:val="42"/>
          <w:rtl/>
        </w:rPr>
        <w:t>فيها أحدًا</w:t>
      </w:r>
      <w:r>
        <w:rPr>
          <w:rFonts w:ascii="Arabic Typesetting" w:hAnsi="Arabic Typesetting" w:cs="Akhbar MT" w:hint="cs"/>
          <w:sz w:val="42"/>
          <w:szCs w:val="42"/>
          <w:rtl/>
        </w:rPr>
        <w:t>.</w:t>
      </w:r>
    </w:p>
    <w:p w:rsidR="000D2CD9" w:rsidRDefault="000D2CD9" w:rsidP="003A09CB">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يصيدوا صيدها</w:t>
      </w:r>
      <w:r>
        <w:rPr>
          <w:rFonts w:ascii="Arabic Typesetting" w:hAnsi="Arabic Typesetting" w:cs="Akhbar MT" w:hint="cs"/>
          <w:sz w:val="42"/>
          <w:szCs w:val="42"/>
          <w:rtl/>
        </w:rPr>
        <w:t>.</w:t>
      </w:r>
    </w:p>
    <w:p w:rsidR="000D2CD9" w:rsidRDefault="000D2CD9" w:rsidP="003A09CB">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يقطعوا شجرها</w:t>
      </w:r>
      <w:r>
        <w:rPr>
          <w:rFonts w:ascii="Arabic Typesetting" w:hAnsi="Arabic Typesetting" w:cs="Akhbar MT" w:hint="cs"/>
          <w:sz w:val="42"/>
          <w:szCs w:val="42"/>
          <w:rtl/>
        </w:rPr>
        <w:t>.</w:t>
      </w:r>
    </w:p>
    <w:p w:rsidR="00BA1BE2" w:rsidRDefault="00017B7D" w:rsidP="003A09C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F7CA7" w:rsidRPr="00DF7CA7">
        <w:rPr>
          <w:rFonts w:ascii="Arabic Typesetting" w:hAnsi="Arabic Typesetting" w:cs="Akhbar MT"/>
          <w:sz w:val="42"/>
          <w:szCs w:val="42"/>
          <w:rtl/>
        </w:rPr>
        <w:t xml:space="preserve"> وله سبحانه كل شيء, وأُمرت أن أعبده وحده دون مَن سواه, وأُمرت أن أكون من ال</w:t>
      </w:r>
      <w:r w:rsidR="00DF7CA7">
        <w:rPr>
          <w:rFonts w:ascii="Arabic Typesetting" w:hAnsi="Arabic Typesetting" w:cs="Akhbar MT"/>
          <w:sz w:val="42"/>
          <w:szCs w:val="42"/>
          <w:rtl/>
        </w:rPr>
        <w:t>منقادين لأمره, المبادرين لطاعته</w:t>
      </w:r>
      <w:r w:rsidR="00DF7CA7">
        <w:rPr>
          <w:rFonts w:ascii="Arabic Typesetting" w:hAnsi="Arabic Typesetting" w:cs="Akhbar MT" w:hint="cs"/>
          <w:sz w:val="42"/>
          <w:szCs w:val="42"/>
          <w:rtl/>
        </w:rPr>
        <w:t>.</w:t>
      </w:r>
    </w:p>
    <w:p w:rsidR="00017B7D" w:rsidRDefault="00017B7D" w:rsidP="00017B7D">
      <w:pPr>
        <w:jc w:val="center"/>
        <w:rPr>
          <w:rFonts w:ascii="Arabic Typesetting" w:hAnsi="Arabic Typesetting" w:cs="Akhbar MT"/>
          <w:sz w:val="42"/>
          <w:szCs w:val="42"/>
          <w:rtl/>
        </w:rPr>
      </w:pPr>
      <w:r>
        <w:rPr>
          <w:noProof/>
        </w:rPr>
        <w:drawing>
          <wp:inline distT="0" distB="0" distL="0" distR="0">
            <wp:extent cx="4889628" cy="3662335"/>
            <wp:effectExtent l="19050" t="0" r="6222" b="0"/>
            <wp:docPr id="74" name="il_fi" descr="http://meccawy.com/site/wp-content/uploads/2012/10/the-kaba-02-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ccawy.com/site/wp-content/uploads/2012/10/the-kaba-02-500.jpeg"/>
                    <pic:cNvPicPr>
                      <a:picLocks noChangeAspect="1" noChangeArrowheads="1"/>
                    </pic:cNvPicPr>
                  </pic:nvPicPr>
                  <pic:blipFill>
                    <a:blip r:embed="rId56"/>
                    <a:srcRect/>
                    <a:stretch>
                      <a:fillRect/>
                    </a:stretch>
                  </pic:blipFill>
                  <pic:spPr bwMode="auto">
                    <a:xfrm>
                      <a:off x="0" y="0"/>
                      <a:ext cx="4889517" cy="3662252"/>
                    </a:xfrm>
                    <a:prstGeom prst="rect">
                      <a:avLst/>
                    </a:prstGeom>
                    <a:noFill/>
                    <a:ln w="9525">
                      <a:noFill/>
                      <a:miter lim="800000"/>
                      <a:headEnd/>
                      <a:tailEnd/>
                    </a:ln>
                  </pic:spPr>
                </pic:pic>
              </a:graphicData>
            </a:graphic>
          </wp:inline>
        </w:drawing>
      </w:r>
    </w:p>
    <w:p w:rsidR="00017B7D" w:rsidRDefault="00BA1BE2" w:rsidP="003A09CB">
      <w:pPr>
        <w:jc w:val="lowKashida"/>
        <w:rPr>
          <w:rFonts w:ascii="Arabic Typesetting" w:hAnsi="Arabic Typesetting" w:cs="Akhbar MT"/>
          <w:sz w:val="42"/>
          <w:szCs w:val="42"/>
          <w:rtl/>
        </w:rPr>
      </w:pPr>
      <w:r>
        <w:rPr>
          <w:rFonts w:ascii="Arabic Typesetting" w:hAnsi="Arabic Typesetting" w:cs="Akhbar MT" w:hint="cs"/>
          <w:sz w:val="42"/>
          <w:szCs w:val="42"/>
          <w:rtl/>
        </w:rPr>
        <w:t>92-</w:t>
      </w:r>
      <w:r w:rsidR="00DF7CA7">
        <w:rPr>
          <w:rFonts w:ascii="Arabic Typesetting" w:hAnsi="Arabic Typesetting" w:cs="Akhbar MT" w:hint="cs"/>
          <w:sz w:val="42"/>
          <w:szCs w:val="42"/>
          <w:rtl/>
        </w:rPr>
        <w:t xml:space="preserve"> </w:t>
      </w:r>
      <w:r w:rsidR="00017B7D">
        <w:rPr>
          <w:rFonts w:ascii="Arabic Typesetting" w:hAnsi="Arabic Typesetting" w:cs="Akhbar MT"/>
          <w:sz w:val="42"/>
          <w:szCs w:val="42"/>
          <w:rtl/>
        </w:rPr>
        <w:t>وأن أتلو القرآن على الناس</w:t>
      </w:r>
      <w:r w:rsidR="00017B7D">
        <w:rPr>
          <w:rFonts w:ascii="Arabic Typesetting" w:hAnsi="Arabic Typesetting" w:cs="Akhbar MT" w:hint="cs"/>
          <w:sz w:val="42"/>
          <w:szCs w:val="42"/>
          <w:rtl/>
        </w:rPr>
        <w:t>:</w:t>
      </w:r>
    </w:p>
    <w:p w:rsidR="00017B7D" w:rsidRDefault="00017B7D" w:rsidP="003A09C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F7CA7" w:rsidRPr="00DF7CA7">
        <w:rPr>
          <w:rFonts w:ascii="Arabic Typesetting" w:hAnsi="Arabic Typesetting" w:cs="Akhbar MT"/>
          <w:sz w:val="42"/>
          <w:szCs w:val="42"/>
          <w:rtl/>
        </w:rPr>
        <w:t xml:space="preserve"> فمن اهتدى بما فيه واتبع ما جئت</w:t>
      </w:r>
      <w:r>
        <w:rPr>
          <w:rFonts w:ascii="Arabic Typesetting" w:hAnsi="Arabic Typesetting" w:cs="Akhbar MT"/>
          <w:sz w:val="42"/>
          <w:szCs w:val="42"/>
          <w:rtl/>
        </w:rPr>
        <w:t xml:space="preserve"> به, فإنما خير ذلك وجزاؤه لنفسه</w:t>
      </w:r>
      <w:r>
        <w:rPr>
          <w:rFonts w:ascii="Arabic Typesetting" w:hAnsi="Arabic Typesetting" w:cs="Akhbar MT" w:hint="cs"/>
          <w:sz w:val="42"/>
          <w:szCs w:val="42"/>
          <w:rtl/>
        </w:rPr>
        <w:t>.</w:t>
      </w:r>
    </w:p>
    <w:p w:rsidR="00017B7D" w:rsidRDefault="00017B7D" w:rsidP="003A09CB">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DF7CA7" w:rsidRPr="00DF7CA7">
        <w:rPr>
          <w:rFonts w:ascii="Arabic Typesetting" w:hAnsi="Arabic Typesetting" w:cs="Akhbar MT"/>
          <w:sz w:val="42"/>
          <w:szCs w:val="42"/>
          <w:rtl/>
        </w:rPr>
        <w:t xml:space="preserve"> ومن ضلَّ عن الحق فقل -أيها الرسول-: </w:t>
      </w:r>
    </w:p>
    <w:p w:rsidR="00BA1BE2" w:rsidRDefault="00DF7CA7" w:rsidP="003A09CB">
      <w:pPr>
        <w:jc w:val="lowKashida"/>
        <w:rPr>
          <w:rFonts w:ascii="Arabic Typesetting" w:hAnsi="Arabic Typesetting" w:cs="Akhbar MT"/>
          <w:sz w:val="42"/>
          <w:szCs w:val="42"/>
          <w:rtl/>
        </w:rPr>
      </w:pPr>
      <w:r w:rsidRPr="00DF7CA7">
        <w:rPr>
          <w:rFonts w:ascii="Arabic Typesetting" w:hAnsi="Arabic Typesetting" w:cs="Akhbar MT"/>
          <w:sz w:val="42"/>
          <w:szCs w:val="42"/>
          <w:rtl/>
        </w:rPr>
        <w:lastRenderedPageBreak/>
        <w:t>إنما أنا نذير لكم من عذاب الله وعقابه إن لم تؤمنوا، فأنا واحد من الرسل الذين أنذروا قومهم, وليس بيدي من الهداية شيء.</w:t>
      </w:r>
    </w:p>
    <w:p w:rsidR="00017B7D" w:rsidRDefault="00BA1BE2" w:rsidP="00DF7CA7">
      <w:pPr>
        <w:jc w:val="lowKashida"/>
        <w:rPr>
          <w:rFonts w:ascii="Arabic Typesetting" w:hAnsi="Arabic Typesetting" w:cs="Akhbar MT"/>
          <w:sz w:val="42"/>
          <w:szCs w:val="42"/>
          <w:rtl/>
        </w:rPr>
      </w:pPr>
      <w:r>
        <w:rPr>
          <w:rFonts w:ascii="Arabic Typesetting" w:hAnsi="Arabic Typesetting" w:cs="Akhbar MT" w:hint="cs"/>
          <w:sz w:val="42"/>
          <w:szCs w:val="42"/>
          <w:rtl/>
        </w:rPr>
        <w:t>93-</w:t>
      </w:r>
      <w:r w:rsidR="00DF7CA7">
        <w:rPr>
          <w:rFonts w:ascii="Arabic Typesetting" w:hAnsi="Arabic Typesetting" w:cs="Akhbar MT" w:hint="cs"/>
          <w:sz w:val="42"/>
          <w:szCs w:val="42"/>
          <w:rtl/>
        </w:rPr>
        <w:t xml:space="preserve"> </w:t>
      </w:r>
      <w:r w:rsidR="00DF7CA7" w:rsidRPr="00DF7CA7">
        <w:rPr>
          <w:rFonts w:ascii="Arabic Typesetting" w:hAnsi="Arabic Typesetting" w:cs="Akhbar MT"/>
          <w:sz w:val="42"/>
          <w:szCs w:val="42"/>
          <w:rtl/>
        </w:rPr>
        <w:t xml:space="preserve">وقل -أيها الرسول-: </w:t>
      </w:r>
    </w:p>
    <w:p w:rsidR="00BA1BE2" w:rsidRDefault="00DF7CA7" w:rsidP="00DF7CA7">
      <w:pPr>
        <w:jc w:val="lowKashida"/>
        <w:rPr>
          <w:rFonts w:ascii="Arabic Typesetting" w:hAnsi="Arabic Typesetting" w:cs="Akhbar MT"/>
          <w:sz w:val="42"/>
          <w:szCs w:val="42"/>
          <w:rtl/>
        </w:rPr>
      </w:pPr>
      <w:r w:rsidRPr="00DF7CA7">
        <w:rPr>
          <w:rFonts w:ascii="Arabic Typesetting" w:hAnsi="Arabic Typesetting" w:cs="Akhbar MT"/>
          <w:sz w:val="42"/>
          <w:szCs w:val="42"/>
          <w:rtl/>
        </w:rPr>
        <w:t>الثناء الجميل لله, سيريكم آياته في أنفسكم وفي السماء والأرض, فتعرفونها معرفة تدلكم على الحق، وتبيِّن لكم الباطل, وما ربك بغافل عما تعملون, وسيجازيكم على ذلك.</w:t>
      </w:r>
    </w:p>
    <w:p w:rsidR="00DE4925" w:rsidRPr="00BA1BE2" w:rsidRDefault="00DE4925" w:rsidP="00DE4925">
      <w:pPr>
        <w:jc w:val="center"/>
        <w:rPr>
          <w:rFonts w:ascii="Arabic Typesetting" w:hAnsi="Arabic Typesetting" w:cs="Akhbar MT"/>
          <w:sz w:val="42"/>
          <w:szCs w:val="42"/>
          <w:rtl/>
        </w:rPr>
      </w:pPr>
      <w:r>
        <w:rPr>
          <w:noProof/>
        </w:rPr>
        <w:drawing>
          <wp:inline distT="0" distB="0" distL="0" distR="0">
            <wp:extent cx="4688732" cy="4915044"/>
            <wp:effectExtent l="19050" t="0" r="0" b="0"/>
            <wp:docPr id="77" name="il_fi" descr="http://www.kaheel7.com/userimages/lightning-thunder-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heel7.com/userimages/lightning-thunder-dark.JPG"/>
                    <pic:cNvPicPr>
                      <a:picLocks noChangeAspect="1" noChangeArrowheads="1"/>
                    </pic:cNvPicPr>
                  </pic:nvPicPr>
                  <pic:blipFill>
                    <a:blip r:embed="rId57"/>
                    <a:srcRect/>
                    <a:stretch>
                      <a:fillRect/>
                    </a:stretch>
                  </pic:blipFill>
                  <pic:spPr bwMode="auto">
                    <a:xfrm>
                      <a:off x="0" y="0"/>
                      <a:ext cx="4687748" cy="4914013"/>
                    </a:xfrm>
                    <a:prstGeom prst="rect">
                      <a:avLst/>
                    </a:prstGeom>
                    <a:noFill/>
                    <a:ln w="9525">
                      <a:noFill/>
                      <a:miter lim="800000"/>
                      <a:headEnd/>
                      <a:tailEnd/>
                    </a:ln>
                  </pic:spPr>
                </pic:pic>
              </a:graphicData>
            </a:graphic>
          </wp:inline>
        </w:drawing>
      </w:r>
    </w:p>
    <w:p w:rsidR="001B366D" w:rsidRDefault="001B366D" w:rsidP="001B366D">
      <w:pPr>
        <w:jc w:val="center"/>
        <w:rPr>
          <w:rFonts w:cs="Akhbar MT"/>
          <w:b w:val="0"/>
          <w:sz w:val="42"/>
          <w:szCs w:val="42"/>
          <w:rtl/>
        </w:rPr>
      </w:pPr>
      <w:r>
        <w:rPr>
          <w:rFonts w:cs="Akhbar MT" w:hint="cs"/>
          <w:b w:val="0"/>
          <w:sz w:val="42"/>
          <w:szCs w:val="42"/>
          <w:rtl/>
        </w:rPr>
        <w:t>""""""""""""""""""""""""""""</w:t>
      </w:r>
    </w:p>
    <w:p w:rsidR="00991C07" w:rsidRDefault="00991C07" w:rsidP="00BA1BE2">
      <w:pPr>
        <w:jc w:val="center"/>
        <w:rPr>
          <w:rFonts w:cs="Akhbar MT"/>
          <w:b w:val="0"/>
          <w:sz w:val="42"/>
          <w:szCs w:val="42"/>
          <w:rtl/>
        </w:rPr>
      </w:pPr>
      <w:r>
        <w:rPr>
          <w:rFonts w:cs="Akhbar MT" w:hint="cs"/>
          <w:b w:val="0"/>
          <w:sz w:val="42"/>
          <w:szCs w:val="42"/>
          <w:rtl/>
        </w:rPr>
        <w:t xml:space="preserve">انتهى التفسير المصور لسورة </w:t>
      </w:r>
      <w:r w:rsidR="00BA1BE2">
        <w:rPr>
          <w:rFonts w:cs="Akhbar MT" w:hint="cs"/>
          <w:b w:val="0"/>
          <w:sz w:val="42"/>
          <w:szCs w:val="42"/>
          <w:rtl/>
        </w:rPr>
        <w:t>النمل</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lastRenderedPageBreak/>
        <w:t>المراجع:</w:t>
      </w:r>
    </w:p>
    <w:p w:rsidR="002D4236" w:rsidRDefault="00991C07" w:rsidP="002D4236">
      <w:pPr>
        <w:jc w:val="center"/>
        <w:rPr>
          <w:rFonts w:cs="Akhbar MT"/>
          <w:b w:val="0"/>
          <w:sz w:val="42"/>
          <w:szCs w:val="42"/>
          <w:rtl/>
        </w:rPr>
      </w:pPr>
      <w:r>
        <w:rPr>
          <w:rFonts w:cs="Akhbar MT" w:hint="cs"/>
          <w:b w:val="0"/>
          <w:sz w:val="42"/>
          <w:szCs w:val="42"/>
          <w:rtl/>
        </w:rPr>
        <w:t>1-التفسير الميسر.</w:t>
      </w:r>
    </w:p>
    <w:p w:rsidR="00991C07" w:rsidRDefault="00551852" w:rsidP="002D4236">
      <w:pPr>
        <w:jc w:val="center"/>
        <w:rPr>
          <w:rFonts w:cs="Akhbar MT"/>
          <w:b w:val="0"/>
          <w:sz w:val="42"/>
          <w:szCs w:val="42"/>
          <w:rtl/>
        </w:rPr>
      </w:pPr>
      <w:r>
        <w:rPr>
          <w:rFonts w:cs="Akhbar MT" w:hint="cs"/>
          <w:b w:val="0"/>
          <w:sz w:val="42"/>
          <w:szCs w:val="42"/>
          <w:rtl/>
        </w:rPr>
        <w:t>2</w:t>
      </w:r>
      <w:r w:rsidR="00991C07">
        <w:rPr>
          <w:rFonts w:cs="Akhbar MT" w:hint="cs"/>
          <w:b w:val="0"/>
          <w:sz w:val="42"/>
          <w:szCs w:val="42"/>
          <w:rtl/>
        </w:rPr>
        <w:t>- تفسير الجلالين.</w:t>
      </w:r>
    </w:p>
    <w:p w:rsidR="00991C07" w:rsidRDefault="00991C07" w:rsidP="00991C07">
      <w:pPr>
        <w:jc w:val="center"/>
        <w:rPr>
          <w:rFonts w:cs="Akhbar MT"/>
          <w:b w:val="0"/>
          <w:sz w:val="42"/>
          <w:szCs w:val="42"/>
          <w:rtl/>
        </w:rPr>
      </w:pPr>
      <w:r>
        <w:rPr>
          <w:rFonts w:cs="Akhbar MT" w:hint="cs"/>
          <w:b w:val="0"/>
          <w:sz w:val="42"/>
          <w:szCs w:val="42"/>
          <w:rtl/>
        </w:rPr>
        <w:t>×÷×÷×÷×÷×÷×÷×÷×÷×÷×÷×÷×</w:t>
      </w:r>
    </w:p>
    <w:p w:rsidR="002D4236" w:rsidRDefault="00991C07" w:rsidP="008C338B">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DE4925">
      <w:pPr>
        <w:jc w:val="center"/>
        <w:rPr>
          <w:rFonts w:cs="Akhbar MT"/>
          <w:sz w:val="40"/>
          <w:szCs w:val="40"/>
          <w:rtl/>
        </w:rPr>
      </w:pPr>
      <w:r>
        <w:rPr>
          <w:rFonts w:cs="Akhbar MT" w:hint="cs"/>
          <w:sz w:val="40"/>
          <w:szCs w:val="40"/>
          <w:rtl/>
        </w:rPr>
        <w:t xml:space="preserve">يوم </w:t>
      </w:r>
      <w:r w:rsidR="000E3AB2">
        <w:rPr>
          <w:rFonts w:cs="Akhbar MT" w:hint="cs"/>
          <w:sz w:val="40"/>
          <w:szCs w:val="40"/>
          <w:rtl/>
        </w:rPr>
        <w:t>الخميس</w:t>
      </w:r>
      <w:r>
        <w:rPr>
          <w:rFonts w:cs="Akhbar MT" w:hint="cs"/>
          <w:sz w:val="40"/>
          <w:szCs w:val="40"/>
          <w:rtl/>
        </w:rPr>
        <w:t xml:space="preserve"> </w:t>
      </w:r>
      <w:r w:rsidR="00DE4925">
        <w:rPr>
          <w:rFonts w:cs="Akhbar MT" w:hint="cs"/>
          <w:sz w:val="40"/>
          <w:szCs w:val="40"/>
          <w:rtl/>
        </w:rPr>
        <w:t>5</w:t>
      </w:r>
      <w:r>
        <w:rPr>
          <w:rFonts w:cs="Akhbar MT" w:hint="cs"/>
          <w:sz w:val="40"/>
          <w:szCs w:val="40"/>
          <w:rtl/>
        </w:rPr>
        <w:t>/</w:t>
      </w:r>
      <w:r w:rsidR="00DE4925">
        <w:rPr>
          <w:rFonts w:cs="Akhbar MT" w:hint="cs"/>
          <w:sz w:val="40"/>
          <w:szCs w:val="40"/>
          <w:rtl/>
        </w:rPr>
        <w:t>3</w:t>
      </w:r>
      <w:r>
        <w:rPr>
          <w:rFonts w:cs="Akhbar MT" w:hint="cs"/>
          <w:sz w:val="40"/>
          <w:szCs w:val="40"/>
          <w:rtl/>
        </w:rPr>
        <w:t>/143</w:t>
      </w:r>
      <w:r w:rsidR="00592EC3">
        <w:rPr>
          <w:rFonts w:cs="Akhbar MT" w:hint="cs"/>
          <w:sz w:val="40"/>
          <w:szCs w:val="40"/>
          <w:rtl/>
        </w:rPr>
        <w:t>4</w:t>
      </w:r>
      <w:r>
        <w:rPr>
          <w:rFonts w:cs="Akhbar MT" w:hint="cs"/>
          <w:sz w:val="40"/>
          <w:szCs w:val="40"/>
          <w:rtl/>
        </w:rPr>
        <w:t xml:space="preserve">هـ الموافق </w:t>
      </w:r>
      <w:r w:rsidR="00DE4925">
        <w:rPr>
          <w:rFonts w:cs="Akhbar MT" w:hint="cs"/>
          <w:sz w:val="40"/>
          <w:szCs w:val="40"/>
          <w:rtl/>
        </w:rPr>
        <w:t>17</w:t>
      </w:r>
      <w:r>
        <w:rPr>
          <w:rFonts w:cs="Akhbar MT" w:hint="cs"/>
          <w:sz w:val="40"/>
          <w:szCs w:val="40"/>
          <w:rtl/>
        </w:rPr>
        <w:t>/</w:t>
      </w:r>
      <w:r w:rsidR="00DE4925">
        <w:rPr>
          <w:rFonts w:cs="Akhbar MT" w:hint="cs"/>
          <w:sz w:val="40"/>
          <w:szCs w:val="40"/>
          <w:rtl/>
        </w:rPr>
        <w:t>1</w:t>
      </w:r>
      <w:r>
        <w:rPr>
          <w:rFonts w:cs="Akhbar MT" w:hint="cs"/>
          <w:sz w:val="40"/>
          <w:szCs w:val="40"/>
          <w:rtl/>
        </w:rPr>
        <w:t>/</w:t>
      </w:r>
      <w:r w:rsidR="002F27B2">
        <w:rPr>
          <w:rFonts w:cs="Akhbar MT" w:hint="cs"/>
          <w:sz w:val="40"/>
          <w:szCs w:val="40"/>
          <w:rtl/>
        </w:rPr>
        <w:t>201</w:t>
      </w:r>
      <w:r w:rsidR="00DE4925">
        <w:rPr>
          <w:rFonts w:cs="Akhbar MT" w:hint="cs"/>
          <w:sz w:val="40"/>
          <w:szCs w:val="40"/>
          <w:rtl/>
        </w:rPr>
        <w:t>3</w:t>
      </w:r>
      <w:r w:rsidR="002F27B2">
        <w:rPr>
          <w:rFonts w:cs="Akhbar MT" w:hint="cs"/>
          <w:sz w:val="40"/>
          <w:szCs w:val="40"/>
          <w:rtl/>
        </w:rPr>
        <w:t>م</w:t>
      </w:r>
    </w:p>
    <w:p w:rsidR="00991C07" w:rsidRDefault="00991C07" w:rsidP="00991C07">
      <w:pPr>
        <w:jc w:val="center"/>
        <w:rPr>
          <w:rFonts w:cs="Akhbar MT"/>
          <w:sz w:val="40"/>
          <w:szCs w:val="40"/>
          <w:rtl/>
        </w:rPr>
      </w:pPr>
      <w:r>
        <w:rPr>
          <w:rFonts w:cs="Akhbar MT" w:hint="cs"/>
          <w:sz w:val="40"/>
          <w:szCs w:val="40"/>
          <w:rtl/>
        </w:rPr>
        <w:t>---------------------------</w:t>
      </w:r>
    </w:p>
    <w:p w:rsidR="005A1D84" w:rsidRDefault="00D65D4E" w:rsidP="005A1D84">
      <w:pPr>
        <w:jc w:val="center"/>
        <w:rPr>
          <w:rFonts w:cs="Akhbar MT"/>
          <w:sz w:val="40"/>
          <w:szCs w:val="40"/>
        </w:rPr>
      </w:pPr>
      <w:hyperlink r:id="rId58" w:history="1">
        <w:r w:rsidR="005A1D84" w:rsidRPr="002855DE">
          <w:rPr>
            <w:rStyle w:val="Hyperlink"/>
            <w:rFonts w:cs="Akhbar MT"/>
            <w:sz w:val="40"/>
            <w:szCs w:val="40"/>
          </w:rPr>
          <w:t>ahmedaly240@hotmail.com</w:t>
        </w:r>
      </w:hyperlink>
    </w:p>
    <w:p w:rsidR="00991C07" w:rsidRPr="00551852" w:rsidRDefault="00D65D4E" w:rsidP="005A1D84">
      <w:pPr>
        <w:jc w:val="center"/>
        <w:rPr>
          <w:rFonts w:cs="Akhbar MT"/>
          <w:sz w:val="40"/>
          <w:szCs w:val="40"/>
          <w:rtl/>
          <w:lang w:bidi="ar-EG"/>
        </w:rPr>
      </w:pPr>
      <w:hyperlink r:id="rId59" w:history="1">
        <w:r w:rsidR="005A1D84" w:rsidRPr="002855DE">
          <w:rPr>
            <w:rStyle w:val="Hyperlink"/>
            <w:rFonts w:cs="Akhbar MT"/>
            <w:sz w:val="40"/>
            <w:szCs w:val="40"/>
          </w:rPr>
          <w:t>ahmedaly2407@gmail.com</w:t>
        </w:r>
      </w:hyperlink>
    </w:p>
    <w:sectPr w:rsidR="00991C07" w:rsidRPr="00551852" w:rsidSect="00DD0C74">
      <w:headerReference w:type="default" r:id="rId60"/>
      <w:footerReference w:type="even" r:id="rId61"/>
      <w:footerReference w:type="default" r:id="rId62"/>
      <w:pgSz w:w="11906" w:h="16838"/>
      <w:pgMar w:top="1418" w:right="1701" w:bottom="1418" w:left="1701"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D4E" w:rsidRDefault="00D65D4E" w:rsidP="007A3431">
      <w:r>
        <w:separator/>
      </w:r>
    </w:p>
  </w:endnote>
  <w:endnote w:type="continuationSeparator" w:id="0">
    <w:p w:rsidR="00D65D4E" w:rsidRDefault="00D65D4E" w:rsidP="007A3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39" w:rsidRDefault="00284E43"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end"/>
    </w:r>
  </w:p>
  <w:p w:rsidR="00564F39" w:rsidRDefault="00D65D4E">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F39" w:rsidRDefault="00284E43" w:rsidP="00B94FF8">
    <w:pPr>
      <w:pStyle w:val="a3"/>
      <w:framePr w:wrap="around" w:vAnchor="text" w:hAnchor="text" w:xAlign="center" w:y="1"/>
      <w:rPr>
        <w:rStyle w:val="a4"/>
      </w:rPr>
    </w:pPr>
    <w:r>
      <w:rPr>
        <w:rStyle w:val="a4"/>
        <w:rtl/>
      </w:rPr>
      <w:fldChar w:fldCharType="begin"/>
    </w:r>
    <w:r w:rsidR="003935B8">
      <w:rPr>
        <w:rStyle w:val="a4"/>
      </w:rPr>
      <w:instrText xml:space="preserve">PAGE  </w:instrText>
    </w:r>
    <w:r>
      <w:rPr>
        <w:rStyle w:val="a4"/>
        <w:rtl/>
      </w:rPr>
      <w:fldChar w:fldCharType="separate"/>
    </w:r>
    <w:r w:rsidR="00CD4087">
      <w:rPr>
        <w:rStyle w:val="a4"/>
        <w:noProof/>
      </w:rPr>
      <w:t>4</w:t>
    </w:r>
    <w:r>
      <w:rPr>
        <w:rStyle w:val="a4"/>
        <w:rtl/>
      </w:rPr>
      <w:fldChar w:fldCharType="end"/>
    </w:r>
  </w:p>
  <w:p w:rsidR="00564F39" w:rsidRDefault="00D65D4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D4E" w:rsidRDefault="00D65D4E" w:rsidP="007A3431">
      <w:r>
        <w:separator/>
      </w:r>
    </w:p>
  </w:footnote>
  <w:footnote w:type="continuationSeparator" w:id="0">
    <w:p w:rsidR="00D65D4E" w:rsidRDefault="00D65D4E" w:rsidP="007A34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EndPr/>
    <w:sdtContent>
      <w:p w:rsidR="00564F39" w:rsidRDefault="009D0D93" w:rsidP="00BA1BE2">
        <w:pPr>
          <w:pStyle w:val="a7"/>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BA1BE2">
          <w:rPr>
            <w:rFonts w:asciiTheme="majorHAnsi" w:eastAsiaTheme="majorEastAsia" w:hAnsiTheme="majorHAnsi" w:cstheme="majorBidi" w:hint="cs"/>
            <w:sz w:val="32"/>
            <w:szCs w:val="28"/>
            <w:rtl/>
          </w:rPr>
          <w:t>النمل</w:t>
        </w:r>
      </w:p>
    </w:sdtContent>
  </w:sdt>
  <w:p w:rsidR="00564F39" w:rsidRDefault="00D65D4E">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91C07"/>
    <w:rsid w:val="000022BA"/>
    <w:rsid w:val="00005488"/>
    <w:rsid w:val="000063EC"/>
    <w:rsid w:val="0001200C"/>
    <w:rsid w:val="00015E94"/>
    <w:rsid w:val="000169AF"/>
    <w:rsid w:val="000179B4"/>
    <w:rsid w:val="00017B7D"/>
    <w:rsid w:val="00023D7E"/>
    <w:rsid w:val="000276FB"/>
    <w:rsid w:val="000311AE"/>
    <w:rsid w:val="00032641"/>
    <w:rsid w:val="000331EC"/>
    <w:rsid w:val="000333B2"/>
    <w:rsid w:val="000416CD"/>
    <w:rsid w:val="00044B77"/>
    <w:rsid w:val="0004585D"/>
    <w:rsid w:val="00047386"/>
    <w:rsid w:val="000527E3"/>
    <w:rsid w:val="000528BE"/>
    <w:rsid w:val="00052EAB"/>
    <w:rsid w:val="00053369"/>
    <w:rsid w:val="000543EF"/>
    <w:rsid w:val="00054C7E"/>
    <w:rsid w:val="00057134"/>
    <w:rsid w:val="00060FD7"/>
    <w:rsid w:val="00063C01"/>
    <w:rsid w:val="00071C3F"/>
    <w:rsid w:val="00072463"/>
    <w:rsid w:val="00074401"/>
    <w:rsid w:val="0007543E"/>
    <w:rsid w:val="0007649E"/>
    <w:rsid w:val="0008251B"/>
    <w:rsid w:val="0009742B"/>
    <w:rsid w:val="000A0288"/>
    <w:rsid w:val="000A0C16"/>
    <w:rsid w:val="000A175F"/>
    <w:rsid w:val="000A1ADE"/>
    <w:rsid w:val="000A4270"/>
    <w:rsid w:val="000A73F2"/>
    <w:rsid w:val="000A76C7"/>
    <w:rsid w:val="000B27B7"/>
    <w:rsid w:val="000B31F8"/>
    <w:rsid w:val="000B36C9"/>
    <w:rsid w:val="000B4E6A"/>
    <w:rsid w:val="000B60BC"/>
    <w:rsid w:val="000C0872"/>
    <w:rsid w:val="000C0AF9"/>
    <w:rsid w:val="000C2BD1"/>
    <w:rsid w:val="000C36DA"/>
    <w:rsid w:val="000C392A"/>
    <w:rsid w:val="000C3DBD"/>
    <w:rsid w:val="000C7547"/>
    <w:rsid w:val="000C7CA4"/>
    <w:rsid w:val="000D132B"/>
    <w:rsid w:val="000D2769"/>
    <w:rsid w:val="000D2CD9"/>
    <w:rsid w:val="000D5CD8"/>
    <w:rsid w:val="000D77B7"/>
    <w:rsid w:val="000E287A"/>
    <w:rsid w:val="000E3AB2"/>
    <w:rsid w:val="000E4BE1"/>
    <w:rsid w:val="000E7CB9"/>
    <w:rsid w:val="000E7CFB"/>
    <w:rsid w:val="000F059A"/>
    <w:rsid w:val="000F1703"/>
    <w:rsid w:val="001011E7"/>
    <w:rsid w:val="0010123D"/>
    <w:rsid w:val="001018D3"/>
    <w:rsid w:val="001021D4"/>
    <w:rsid w:val="00103F23"/>
    <w:rsid w:val="0010425D"/>
    <w:rsid w:val="001113D1"/>
    <w:rsid w:val="00115E15"/>
    <w:rsid w:val="00116DE4"/>
    <w:rsid w:val="001171F0"/>
    <w:rsid w:val="0012366C"/>
    <w:rsid w:val="00126DD6"/>
    <w:rsid w:val="00130E9C"/>
    <w:rsid w:val="00135FF4"/>
    <w:rsid w:val="001367FA"/>
    <w:rsid w:val="0013721D"/>
    <w:rsid w:val="00137279"/>
    <w:rsid w:val="00137796"/>
    <w:rsid w:val="001419BA"/>
    <w:rsid w:val="001432BD"/>
    <w:rsid w:val="00145ECB"/>
    <w:rsid w:val="00150AD2"/>
    <w:rsid w:val="00151922"/>
    <w:rsid w:val="00152CBE"/>
    <w:rsid w:val="001548ED"/>
    <w:rsid w:val="00155BFC"/>
    <w:rsid w:val="00155D4B"/>
    <w:rsid w:val="00155FE8"/>
    <w:rsid w:val="00160924"/>
    <w:rsid w:val="001627B1"/>
    <w:rsid w:val="00162C3A"/>
    <w:rsid w:val="00165A04"/>
    <w:rsid w:val="00166E4C"/>
    <w:rsid w:val="00180C93"/>
    <w:rsid w:val="0018281A"/>
    <w:rsid w:val="0018526E"/>
    <w:rsid w:val="00186CD6"/>
    <w:rsid w:val="001876B1"/>
    <w:rsid w:val="00191418"/>
    <w:rsid w:val="001A15D0"/>
    <w:rsid w:val="001B3464"/>
    <w:rsid w:val="001B3622"/>
    <w:rsid w:val="001B366D"/>
    <w:rsid w:val="001B5B33"/>
    <w:rsid w:val="001B5DF8"/>
    <w:rsid w:val="001C5AE5"/>
    <w:rsid w:val="001C6C61"/>
    <w:rsid w:val="001D39A9"/>
    <w:rsid w:val="001D3F09"/>
    <w:rsid w:val="001D5F64"/>
    <w:rsid w:val="001D6999"/>
    <w:rsid w:val="001E28BA"/>
    <w:rsid w:val="001E3281"/>
    <w:rsid w:val="001E6484"/>
    <w:rsid w:val="001E689B"/>
    <w:rsid w:val="001E7BA5"/>
    <w:rsid w:val="001F6FE8"/>
    <w:rsid w:val="00204973"/>
    <w:rsid w:val="00206449"/>
    <w:rsid w:val="002067D1"/>
    <w:rsid w:val="00207283"/>
    <w:rsid w:val="00213BA2"/>
    <w:rsid w:val="00215A8D"/>
    <w:rsid w:val="00216EDC"/>
    <w:rsid w:val="00221488"/>
    <w:rsid w:val="002251AA"/>
    <w:rsid w:val="002322AE"/>
    <w:rsid w:val="00232CE8"/>
    <w:rsid w:val="002350EC"/>
    <w:rsid w:val="00237ACF"/>
    <w:rsid w:val="002436AD"/>
    <w:rsid w:val="00244C72"/>
    <w:rsid w:val="00245089"/>
    <w:rsid w:val="00245416"/>
    <w:rsid w:val="00245B00"/>
    <w:rsid w:val="00250E18"/>
    <w:rsid w:val="002638B3"/>
    <w:rsid w:val="00265D31"/>
    <w:rsid w:val="00272835"/>
    <w:rsid w:val="00272863"/>
    <w:rsid w:val="00275082"/>
    <w:rsid w:val="00275A69"/>
    <w:rsid w:val="002813EF"/>
    <w:rsid w:val="00282B33"/>
    <w:rsid w:val="002840DD"/>
    <w:rsid w:val="00284963"/>
    <w:rsid w:val="00284E43"/>
    <w:rsid w:val="0028582C"/>
    <w:rsid w:val="00294016"/>
    <w:rsid w:val="00295465"/>
    <w:rsid w:val="00295A3C"/>
    <w:rsid w:val="002A1088"/>
    <w:rsid w:val="002A2BAF"/>
    <w:rsid w:val="002A2FE6"/>
    <w:rsid w:val="002A56F4"/>
    <w:rsid w:val="002A61CE"/>
    <w:rsid w:val="002A746A"/>
    <w:rsid w:val="002B3124"/>
    <w:rsid w:val="002B75C9"/>
    <w:rsid w:val="002B76B5"/>
    <w:rsid w:val="002C0F41"/>
    <w:rsid w:val="002C50AB"/>
    <w:rsid w:val="002C5F67"/>
    <w:rsid w:val="002C6855"/>
    <w:rsid w:val="002D4236"/>
    <w:rsid w:val="002D66B7"/>
    <w:rsid w:val="002D6C34"/>
    <w:rsid w:val="002E23D5"/>
    <w:rsid w:val="002E75D9"/>
    <w:rsid w:val="002F042B"/>
    <w:rsid w:val="002F06E1"/>
    <w:rsid w:val="002F250D"/>
    <w:rsid w:val="002F27B2"/>
    <w:rsid w:val="002F2F8B"/>
    <w:rsid w:val="002F4C21"/>
    <w:rsid w:val="002F62D6"/>
    <w:rsid w:val="002F7D3B"/>
    <w:rsid w:val="00300321"/>
    <w:rsid w:val="00301979"/>
    <w:rsid w:val="00301FE5"/>
    <w:rsid w:val="003044E5"/>
    <w:rsid w:val="00304FDD"/>
    <w:rsid w:val="00313E8D"/>
    <w:rsid w:val="003156DB"/>
    <w:rsid w:val="0032084D"/>
    <w:rsid w:val="00321B9C"/>
    <w:rsid w:val="003230B8"/>
    <w:rsid w:val="00325905"/>
    <w:rsid w:val="003270E9"/>
    <w:rsid w:val="00330273"/>
    <w:rsid w:val="00335E5E"/>
    <w:rsid w:val="00336089"/>
    <w:rsid w:val="00337115"/>
    <w:rsid w:val="00340767"/>
    <w:rsid w:val="00342406"/>
    <w:rsid w:val="0034374B"/>
    <w:rsid w:val="0034404D"/>
    <w:rsid w:val="00350DBF"/>
    <w:rsid w:val="00352287"/>
    <w:rsid w:val="00354019"/>
    <w:rsid w:val="00360D0D"/>
    <w:rsid w:val="00381F6D"/>
    <w:rsid w:val="00382F00"/>
    <w:rsid w:val="00383184"/>
    <w:rsid w:val="003835CE"/>
    <w:rsid w:val="00386498"/>
    <w:rsid w:val="00387DD1"/>
    <w:rsid w:val="003935B8"/>
    <w:rsid w:val="003954A0"/>
    <w:rsid w:val="003A0511"/>
    <w:rsid w:val="003A09CB"/>
    <w:rsid w:val="003A0BEB"/>
    <w:rsid w:val="003A512D"/>
    <w:rsid w:val="003A676B"/>
    <w:rsid w:val="003B1872"/>
    <w:rsid w:val="003B4DED"/>
    <w:rsid w:val="003C08DF"/>
    <w:rsid w:val="003C108D"/>
    <w:rsid w:val="003C1B4F"/>
    <w:rsid w:val="003C53B6"/>
    <w:rsid w:val="003D332D"/>
    <w:rsid w:val="003D3759"/>
    <w:rsid w:val="003D5ECD"/>
    <w:rsid w:val="003D7223"/>
    <w:rsid w:val="003E1953"/>
    <w:rsid w:val="003E48C7"/>
    <w:rsid w:val="003E4BB1"/>
    <w:rsid w:val="003F1A0C"/>
    <w:rsid w:val="003F5578"/>
    <w:rsid w:val="003F67BA"/>
    <w:rsid w:val="00401BC4"/>
    <w:rsid w:val="00411EDB"/>
    <w:rsid w:val="004126C0"/>
    <w:rsid w:val="00413634"/>
    <w:rsid w:val="00413ECD"/>
    <w:rsid w:val="00417A45"/>
    <w:rsid w:val="00417CA6"/>
    <w:rsid w:val="004237A8"/>
    <w:rsid w:val="00424289"/>
    <w:rsid w:val="00425F1D"/>
    <w:rsid w:val="004273A1"/>
    <w:rsid w:val="0043262E"/>
    <w:rsid w:val="004403D5"/>
    <w:rsid w:val="004406A3"/>
    <w:rsid w:val="00446B30"/>
    <w:rsid w:val="004511E1"/>
    <w:rsid w:val="00455597"/>
    <w:rsid w:val="0045574B"/>
    <w:rsid w:val="00457AB0"/>
    <w:rsid w:val="00457AC8"/>
    <w:rsid w:val="004658FC"/>
    <w:rsid w:val="004660A2"/>
    <w:rsid w:val="004667A0"/>
    <w:rsid w:val="0047445D"/>
    <w:rsid w:val="00481B07"/>
    <w:rsid w:val="004849F6"/>
    <w:rsid w:val="00490AF9"/>
    <w:rsid w:val="00493B2F"/>
    <w:rsid w:val="004A0E26"/>
    <w:rsid w:val="004A0F08"/>
    <w:rsid w:val="004A2C62"/>
    <w:rsid w:val="004A323C"/>
    <w:rsid w:val="004A36B8"/>
    <w:rsid w:val="004A4383"/>
    <w:rsid w:val="004A560D"/>
    <w:rsid w:val="004B03D9"/>
    <w:rsid w:val="004B0571"/>
    <w:rsid w:val="004B35A1"/>
    <w:rsid w:val="004B40FA"/>
    <w:rsid w:val="004C4635"/>
    <w:rsid w:val="004C4B24"/>
    <w:rsid w:val="004C612E"/>
    <w:rsid w:val="004C6A40"/>
    <w:rsid w:val="004D0DFF"/>
    <w:rsid w:val="004D440D"/>
    <w:rsid w:val="004D525F"/>
    <w:rsid w:val="004D5CFE"/>
    <w:rsid w:val="004E2C08"/>
    <w:rsid w:val="004E4C08"/>
    <w:rsid w:val="004E4D84"/>
    <w:rsid w:val="004E6C36"/>
    <w:rsid w:val="004F0595"/>
    <w:rsid w:val="004F5EC4"/>
    <w:rsid w:val="004F7166"/>
    <w:rsid w:val="00503DC3"/>
    <w:rsid w:val="00504CBA"/>
    <w:rsid w:val="00505BBC"/>
    <w:rsid w:val="0050662E"/>
    <w:rsid w:val="00510157"/>
    <w:rsid w:val="00513786"/>
    <w:rsid w:val="0051485B"/>
    <w:rsid w:val="0051744E"/>
    <w:rsid w:val="005211A6"/>
    <w:rsid w:val="0052458F"/>
    <w:rsid w:val="0052711C"/>
    <w:rsid w:val="00527B26"/>
    <w:rsid w:val="00530D8E"/>
    <w:rsid w:val="00531E93"/>
    <w:rsid w:val="00536CF1"/>
    <w:rsid w:val="00541621"/>
    <w:rsid w:val="00546B79"/>
    <w:rsid w:val="00547317"/>
    <w:rsid w:val="005509D3"/>
    <w:rsid w:val="00551852"/>
    <w:rsid w:val="005562E2"/>
    <w:rsid w:val="005618EF"/>
    <w:rsid w:val="00564C11"/>
    <w:rsid w:val="005660C6"/>
    <w:rsid w:val="00566446"/>
    <w:rsid w:val="00566E88"/>
    <w:rsid w:val="005676A3"/>
    <w:rsid w:val="00567DBE"/>
    <w:rsid w:val="005755FD"/>
    <w:rsid w:val="005838C6"/>
    <w:rsid w:val="00585508"/>
    <w:rsid w:val="00586107"/>
    <w:rsid w:val="005906E7"/>
    <w:rsid w:val="00591A27"/>
    <w:rsid w:val="00592EC3"/>
    <w:rsid w:val="00595D80"/>
    <w:rsid w:val="005968EA"/>
    <w:rsid w:val="00597E43"/>
    <w:rsid w:val="005A1D84"/>
    <w:rsid w:val="005A2CCB"/>
    <w:rsid w:val="005A2DCB"/>
    <w:rsid w:val="005A4F27"/>
    <w:rsid w:val="005A5C1C"/>
    <w:rsid w:val="005A6CBD"/>
    <w:rsid w:val="005A72E9"/>
    <w:rsid w:val="005B18EA"/>
    <w:rsid w:val="005B2693"/>
    <w:rsid w:val="005B2BAC"/>
    <w:rsid w:val="005B353D"/>
    <w:rsid w:val="005B4726"/>
    <w:rsid w:val="005B6331"/>
    <w:rsid w:val="005B75FC"/>
    <w:rsid w:val="005B799E"/>
    <w:rsid w:val="005C1644"/>
    <w:rsid w:val="005C17F6"/>
    <w:rsid w:val="005C31C3"/>
    <w:rsid w:val="005C3F89"/>
    <w:rsid w:val="005C49DF"/>
    <w:rsid w:val="005D2486"/>
    <w:rsid w:val="005D4351"/>
    <w:rsid w:val="005D6767"/>
    <w:rsid w:val="005D6F6E"/>
    <w:rsid w:val="005E08A1"/>
    <w:rsid w:val="005E74C7"/>
    <w:rsid w:val="005F10C7"/>
    <w:rsid w:val="005F11AD"/>
    <w:rsid w:val="005F1EE2"/>
    <w:rsid w:val="005F3933"/>
    <w:rsid w:val="005F5E60"/>
    <w:rsid w:val="005F7E3C"/>
    <w:rsid w:val="00603367"/>
    <w:rsid w:val="006037B7"/>
    <w:rsid w:val="00612A9F"/>
    <w:rsid w:val="0061485E"/>
    <w:rsid w:val="00616CA8"/>
    <w:rsid w:val="00616D2D"/>
    <w:rsid w:val="006174E7"/>
    <w:rsid w:val="0062254F"/>
    <w:rsid w:val="0063153A"/>
    <w:rsid w:val="006336C5"/>
    <w:rsid w:val="0063468A"/>
    <w:rsid w:val="0063478D"/>
    <w:rsid w:val="006364E9"/>
    <w:rsid w:val="00640623"/>
    <w:rsid w:val="00642474"/>
    <w:rsid w:val="00643B2E"/>
    <w:rsid w:val="006451AA"/>
    <w:rsid w:val="0064668B"/>
    <w:rsid w:val="00655308"/>
    <w:rsid w:val="006611CB"/>
    <w:rsid w:val="00663B9C"/>
    <w:rsid w:val="006653C5"/>
    <w:rsid w:val="00671FDF"/>
    <w:rsid w:val="00674992"/>
    <w:rsid w:val="0067561A"/>
    <w:rsid w:val="00683B14"/>
    <w:rsid w:val="0069222D"/>
    <w:rsid w:val="00692CE6"/>
    <w:rsid w:val="00693697"/>
    <w:rsid w:val="00693FAB"/>
    <w:rsid w:val="006947BD"/>
    <w:rsid w:val="00694F54"/>
    <w:rsid w:val="0069645E"/>
    <w:rsid w:val="00696DA8"/>
    <w:rsid w:val="006A76C6"/>
    <w:rsid w:val="006B0490"/>
    <w:rsid w:val="006B18CC"/>
    <w:rsid w:val="006B19A8"/>
    <w:rsid w:val="006B2532"/>
    <w:rsid w:val="006B64EA"/>
    <w:rsid w:val="006B6DA7"/>
    <w:rsid w:val="006C06DF"/>
    <w:rsid w:val="006C33A7"/>
    <w:rsid w:val="006C4CBF"/>
    <w:rsid w:val="006C7DA5"/>
    <w:rsid w:val="006D1ECA"/>
    <w:rsid w:val="006D2F9F"/>
    <w:rsid w:val="006D59C3"/>
    <w:rsid w:val="006D75F8"/>
    <w:rsid w:val="006E00A1"/>
    <w:rsid w:val="006E15F1"/>
    <w:rsid w:val="006E2F8A"/>
    <w:rsid w:val="006E5588"/>
    <w:rsid w:val="006F0AE6"/>
    <w:rsid w:val="006F2897"/>
    <w:rsid w:val="006F4C03"/>
    <w:rsid w:val="006F7C54"/>
    <w:rsid w:val="00700A5D"/>
    <w:rsid w:val="00703EA4"/>
    <w:rsid w:val="00704A0A"/>
    <w:rsid w:val="00706505"/>
    <w:rsid w:val="00707EA7"/>
    <w:rsid w:val="00714767"/>
    <w:rsid w:val="00714978"/>
    <w:rsid w:val="0072352D"/>
    <w:rsid w:val="00724616"/>
    <w:rsid w:val="00727225"/>
    <w:rsid w:val="00727768"/>
    <w:rsid w:val="007320AE"/>
    <w:rsid w:val="0073229B"/>
    <w:rsid w:val="00732EDD"/>
    <w:rsid w:val="007341F7"/>
    <w:rsid w:val="007455A8"/>
    <w:rsid w:val="00754A55"/>
    <w:rsid w:val="00756A1B"/>
    <w:rsid w:val="007578F1"/>
    <w:rsid w:val="0076126D"/>
    <w:rsid w:val="00763484"/>
    <w:rsid w:val="007645B0"/>
    <w:rsid w:val="0077146C"/>
    <w:rsid w:val="00771FC2"/>
    <w:rsid w:val="0077315B"/>
    <w:rsid w:val="00774263"/>
    <w:rsid w:val="00775FA5"/>
    <w:rsid w:val="00777D7A"/>
    <w:rsid w:val="00783218"/>
    <w:rsid w:val="00784B84"/>
    <w:rsid w:val="0078641E"/>
    <w:rsid w:val="007864B2"/>
    <w:rsid w:val="00795690"/>
    <w:rsid w:val="00797B3F"/>
    <w:rsid w:val="007A2A2B"/>
    <w:rsid w:val="007A3431"/>
    <w:rsid w:val="007A3E95"/>
    <w:rsid w:val="007B061F"/>
    <w:rsid w:val="007B11DF"/>
    <w:rsid w:val="007B7CF4"/>
    <w:rsid w:val="007B7FBF"/>
    <w:rsid w:val="007C60D7"/>
    <w:rsid w:val="007C659E"/>
    <w:rsid w:val="007D3706"/>
    <w:rsid w:val="007D533A"/>
    <w:rsid w:val="007D58D1"/>
    <w:rsid w:val="007D6071"/>
    <w:rsid w:val="007E2EB5"/>
    <w:rsid w:val="007E457E"/>
    <w:rsid w:val="007E5154"/>
    <w:rsid w:val="007E5EA7"/>
    <w:rsid w:val="007F0629"/>
    <w:rsid w:val="007F14E4"/>
    <w:rsid w:val="007F627B"/>
    <w:rsid w:val="00801412"/>
    <w:rsid w:val="00810DD1"/>
    <w:rsid w:val="00820222"/>
    <w:rsid w:val="008253A4"/>
    <w:rsid w:val="0083152C"/>
    <w:rsid w:val="00831DFB"/>
    <w:rsid w:val="00833DE6"/>
    <w:rsid w:val="00834AFD"/>
    <w:rsid w:val="00835525"/>
    <w:rsid w:val="00837E16"/>
    <w:rsid w:val="00837E42"/>
    <w:rsid w:val="00840982"/>
    <w:rsid w:val="00842B06"/>
    <w:rsid w:val="008453F1"/>
    <w:rsid w:val="00846520"/>
    <w:rsid w:val="008470DF"/>
    <w:rsid w:val="008510F5"/>
    <w:rsid w:val="00856079"/>
    <w:rsid w:val="008570F9"/>
    <w:rsid w:val="008611FC"/>
    <w:rsid w:val="00863A9F"/>
    <w:rsid w:val="00866A7F"/>
    <w:rsid w:val="00870563"/>
    <w:rsid w:val="00872D46"/>
    <w:rsid w:val="00873C37"/>
    <w:rsid w:val="00875F75"/>
    <w:rsid w:val="0087744B"/>
    <w:rsid w:val="00882025"/>
    <w:rsid w:val="00886B51"/>
    <w:rsid w:val="00890ED7"/>
    <w:rsid w:val="00891D5D"/>
    <w:rsid w:val="00893A63"/>
    <w:rsid w:val="008949F4"/>
    <w:rsid w:val="00895A53"/>
    <w:rsid w:val="008962B0"/>
    <w:rsid w:val="008A078E"/>
    <w:rsid w:val="008A1249"/>
    <w:rsid w:val="008A3796"/>
    <w:rsid w:val="008A37CD"/>
    <w:rsid w:val="008A54CB"/>
    <w:rsid w:val="008A5FB3"/>
    <w:rsid w:val="008A61D8"/>
    <w:rsid w:val="008A6308"/>
    <w:rsid w:val="008A71FC"/>
    <w:rsid w:val="008B14AA"/>
    <w:rsid w:val="008B3AF0"/>
    <w:rsid w:val="008B5A4F"/>
    <w:rsid w:val="008B68F1"/>
    <w:rsid w:val="008B7D28"/>
    <w:rsid w:val="008C338B"/>
    <w:rsid w:val="008C409B"/>
    <w:rsid w:val="008C54B9"/>
    <w:rsid w:val="008C74A1"/>
    <w:rsid w:val="008D0E3D"/>
    <w:rsid w:val="008D2562"/>
    <w:rsid w:val="008D287A"/>
    <w:rsid w:val="008D2F03"/>
    <w:rsid w:val="008E00F5"/>
    <w:rsid w:val="008E1669"/>
    <w:rsid w:val="008E176A"/>
    <w:rsid w:val="008E56DF"/>
    <w:rsid w:val="008F04C6"/>
    <w:rsid w:val="008F0813"/>
    <w:rsid w:val="008F42BE"/>
    <w:rsid w:val="009014D3"/>
    <w:rsid w:val="00902A3B"/>
    <w:rsid w:val="00916302"/>
    <w:rsid w:val="00917329"/>
    <w:rsid w:val="00920131"/>
    <w:rsid w:val="009367E3"/>
    <w:rsid w:val="00942202"/>
    <w:rsid w:val="00956207"/>
    <w:rsid w:val="00957814"/>
    <w:rsid w:val="0096124C"/>
    <w:rsid w:val="00963719"/>
    <w:rsid w:val="00964ABA"/>
    <w:rsid w:val="00966AD1"/>
    <w:rsid w:val="00966C45"/>
    <w:rsid w:val="0096705F"/>
    <w:rsid w:val="0097562B"/>
    <w:rsid w:val="00982861"/>
    <w:rsid w:val="00990D72"/>
    <w:rsid w:val="00991C07"/>
    <w:rsid w:val="00992EEA"/>
    <w:rsid w:val="00993B4F"/>
    <w:rsid w:val="0099517D"/>
    <w:rsid w:val="00995390"/>
    <w:rsid w:val="009A7360"/>
    <w:rsid w:val="009B2A68"/>
    <w:rsid w:val="009B4847"/>
    <w:rsid w:val="009B5ECB"/>
    <w:rsid w:val="009B7E02"/>
    <w:rsid w:val="009C3AB8"/>
    <w:rsid w:val="009C5421"/>
    <w:rsid w:val="009C6428"/>
    <w:rsid w:val="009C672C"/>
    <w:rsid w:val="009D0D93"/>
    <w:rsid w:val="009D1DF6"/>
    <w:rsid w:val="009D3879"/>
    <w:rsid w:val="009D499E"/>
    <w:rsid w:val="009D770F"/>
    <w:rsid w:val="009F3EEC"/>
    <w:rsid w:val="009F40F9"/>
    <w:rsid w:val="009F75E4"/>
    <w:rsid w:val="00A01C44"/>
    <w:rsid w:val="00A06B55"/>
    <w:rsid w:val="00A108FA"/>
    <w:rsid w:val="00A12265"/>
    <w:rsid w:val="00A12E46"/>
    <w:rsid w:val="00A20BCF"/>
    <w:rsid w:val="00A20E20"/>
    <w:rsid w:val="00A22312"/>
    <w:rsid w:val="00A23398"/>
    <w:rsid w:val="00A23BEA"/>
    <w:rsid w:val="00A23FB3"/>
    <w:rsid w:val="00A24AE2"/>
    <w:rsid w:val="00A322BC"/>
    <w:rsid w:val="00A3641E"/>
    <w:rsid w:val="00A36CC2"/>
    <w:rsid w:val="00A3745D"/>
    <w:rsid w:val="00A41DCD"/>
    <w:rsid w:val="00A42BAB"/>
    <w:rsid w:val="00A44AE5"/>
    <w:rsid w:val="00A5128A"/>
    <w:rsid w:val="00A51B2A"/>
    <w:rsid w:val="00A548AD"/>
    <w:rsid w:val="00A611EA"/>
    <w:rsid w:val="00A6182B"/>
    <w:rsid w:val="00A63ECC"/>
    <w:rsid w:val="00A64559"/>
    <w:rsid w:val="00A70A21"/>
    <w:rsid w:val="00A73F31"/>
    <w:rsid w:val="00A74578"/>
    <w:rsid w:val="00A84264"/>
    <w:rsid w:val="00A863C5"/>
    <w:rsid w:val="00A86C02"/>
    <w:rsid w:val="00A92CC2"/>
    <w:rsid w:val="00A974AC"/>
    <w:rsid w:val="00AA6659"/>
    <w:rsid w:val="00AA667C"/>
    <w:rsid w:val="00AA6D1B"/>
    <w:rsid w:val="00AB10F3"/>
    <w:rsid w:val="00AB192C"/>
    <w:rsid w:val="00AB35F1"/>
    <w:rsid w:val="00AB4C83"/>
    <w:rsid w:val="00AB54BF"/>
    <w:rsid w:val="00AD04D8"/>
    <w:rsid w:val="00AD0AB9"/>
    <w:rsid w:val="00AD38AF"/>
    <w:rsid w:val="00AD4EB3"/>
    <w:rsid w:val="00AD59CB"/>
    <w:rsid w:val="00AE189C"/>
    <w:rsid w:val="00AE2C3B"/>
    <w:rsid w:val="00AE4EBA"/>
    <w:rsid w:val="00AE6F24"/>
    <w:rsid w:val="00AF1315"/>
    <w:rsid w:val="00AF16E7"/>
    <w:rsid w:val="00AF6837"/>
    <w:rsid w:val="00B04F51"/>
    <w:rsid w:val="00B07534"/>
    <w:rsid w:val="00B11AE9"/>
    <w:rsid w:val="00B1283F"/>
    <w:rsid w:val="00B13067"/>
    <w:rsid w:val="00B1574D"/>
    <w:rsid w:val="00B1629E"/>
    <w:rsid w:val="00B16F37"/>
    <w:rsid w:val="00B178F8"/>
    <w:rsid w:val="00B20BF0"/>
    <w:rsid w:val="00B218EA"/>
    <w:rsid w:val="00B228BE"/>
    <w:rsid w:val="00B33900"/>
    <w:rsid w:val="00B354C7"/>
    <w:rsid w:val="00B40F45"/>
    <w:rsid w:val="00B4102C"/>
    <w:rsid w:val="00B42900"/>
    <w:rsid w:val="00B4356E"/>
    <w:rsid w:val="00B44BD7"/>
    <w:rsid w:val="00B44E92"/>
    <w:rsid w:val="00B45381"/>
    <w:rsid w:val="00B4794B"/>
    <w:rsid w:val="00B5269C"/>
    <w:rsid w:val="00B5425C"/>
    <w:rsid w:val="00B54C7F"/>
    <w:rsid w:val="00B556E6"/>
    <w:rsid w:val="00B57229"/>
    <w:rsid w:val="00B602D2"/>
    <w:rsid w:val="00B61960"/>
    <w:rsid w:val="00B6264D"/>
    <w:rsid w:val="00B62804"/>
    <w:rsid w:val="00B71E91"/>
    <w:rsid w:val="00B73F9B"/>
    <w:rsid w:val="00B9061F"/>
    <w:rsid w:val="00B92FEB"/>
    <w:rsid w:val="00B97CB0"/>
    <w:rsid w:val="00BA070C"/>
    <w:rsid w:val="00BA1BE2"/>
    <w:rsid w:val="00BA3DBC"/>
    <w:rsid w:val="00BA686C"/>
    <w:rsid w:val="00BB3371"/>
    <w:rsid w:val="00BB65AD"/>
    <w:rsid w:val="00BB779D"/>
    <w:rsid w:val="00BC2725"/>
    <w:rsid w:val="00BC39A1"/>
    <w:rsid w:val="00BC3CD1"/>
    <w:rsid w:val="00BC6B4D"/>
    <w:rsid w:val="00BC6FCB"/>
    <w:rsid w:val="00BD6A96"/>
    <w:rsid w:val="00BE20E7"/>
    <w:rsid w:val="00BE221F"/>
    <w:rsid w:val="00BE283D"/>
    <w:rsid w:val="00BE3DB0"/>
    <w:rsid w:val="00BE434A"/>
    <w:rsid w:val="00BE707E"/>
    <w:rsid w:val="00BF1783"/>
    <w:rsid w:val="00BF1B29"/>
    <w:rsid w:val="00BF2ADF"/>
    <w:rsid w:val="00BF57AA"/>
    <w:rsid w:val="00C05631"/>
    <w:rsid w:val="00C06199"/>
    <w:rsid w:val="00C0702A"/>
    <w:rsid w:val="00C10759"/>
    <w:rsid w:val="00C13B6D"/>
    <w:rsid w:val="00C2381C"/>
    <w:rsid w:val="00C24ABC"/>
    <w:rsid w:val="00C2512A"/>
    <w:rsid w:val="00C25602"/>
    <w:rsid w:val="00C31095"/>
    <w:rsid w:val="00C33D80"/>
    <w:rsid w:val="00C34927"/>
    <w:rsid w:val="00C378B0"/>
    <w:rsid w:val="00C40252"/>
    <w:rsid w:val="00C4199A"/>
    <w:rsid w:val="00C41ED2"/>
    <w:rsid w:val="00C42E72"/>
    <w:rsid w:val="00C4611B"/>
    <w:rsid w:val="00C46D6A"/>
    <w:rsid w:val="00C47A1D"/>
    <w:rsid w:val="00C51034"/>
    <w:rsid w:val="00C546A2"/>
    <w:rsid w:val="00C57804"/>
    <w:rsid w:val="00C57909"/>
    <w:rsid w:val="00C57F13"/>
    <w:rsid w:val="00C60394"/>
    <w:rsid w:val="00C61DEF"/>
    <w:rsid w:val="00C62312"/>
    <w:rsid w:val="00C638E8"/>
    <w:rsid w:val="00C64F5C"/>
    <w:rsid w:val="00C657A0"/>
    <w:rsid w:val="00C67517"/>
    <w:rsid w:val="00C71B1B"/>
    <w:rsid w:val="00C722E9"/>
    <w:rsid w:val="00C745E1"/>
    <w:rsid w:val="00C8046B"/>
    <w:rsid w:val="00C85B42"/>
    <w:rsid w:val="00C86DC9"/>
    <w:rsid w:val="00C90F6E"/>
    <w:rsid w:val="00C925B8"/>
    <w:rsid w:val="00C937FB"/>
    <w:rsid w:val="00C94785"/>
    <w:rsid w:val="00C979F5"/>
    <w:rsid w:val="00CA5600"/>
    <w:rsid w:val="00CB16DC"/>
    <w:rsid w:val="00CB2DE4"/>
    <w:rsid w:val="00CB3CB2"/>
    <w:rsid w:val="00CB4B7A"/>
    <w:rsid w:val="00CC065D"/>
    <w:rsid w:val="00CC1F60"/>
    <w:rsid w:val="00CC2CB7"/>
    <w:rsid w:val="00CC5403"/>
    <w:rsid w:val="00CC6929"/>
    <w:rsid w:val="00CD0DCC"/>
    <w:rsid w:val="00CD0EBA"/>
    <w:rsid w:val="00CD3C71"/>
    <w:rsid w:val="00CD4087"/>
    <w:rsid w:val="00CD6360"/>
    <w:rsid w:val="00CD65B5"/>
    <w:rsid w:val="00CE08BF"/>
    <w:rsid w:val="00CE1311"/>
    <w:rsid w:val="00CE734C"/>
    <w:rsid w:val="00CF1C72"/>
    <w:rsid w:val="00CF3BF2"/>
    <w:rsid w:val="00CF4EBE"/>
    <w:rsid w:val="00CF56E9"/>
    <w:rsid w:val="00D01236"/>
    <w:rsid w:val="00D01F0A"/>
    <w:rsid w:val="00D0458A"/>
    <w:rsid w:val="00D10ECF"/>
    <w:rsid w:val="00D15233"/>
    <w:rsid w:val="00D15F9E"/>
    <w:rsid w:val="00D253F2"/>
    <w:rsid w:val="00D3025E"/>
    <w:rsid w:val="00D33A75"/>
    <w:rsid w:val="00D35BD8"/>
    <w:rsid w:val="00D37870"/>
    <w:rsid w:val="00D405C2"/>
    <w:rsid w:val="00D42676"/>
    <w:rsid w:val="00D4320B"/>
    <w:rsid w:val="00D4528D"/>
    <w:rsid w:val="00D453EE"/>
    <w:rsid w:val="00D5214A"/>
    <w:rsid w:val="00D524F2"/>
    <w:rsid w:val="00D542FE"/>
    <w:rsid w:val="00D621E3"/>
    <w:rsid w:val="00D65D4E"/>
    <w:rsid w:val="00D6633A"/>
    <w:rsid w:val="00D67870"/>
    <w:rsid w:val="00D67E41"/>
    <w:rsid w:val="00D71B3D"/>
    <w:rsid w:val="00D722D5"/>
    <w:rsid w:val="00D7246D"/>
    <w:rsid w:val="00D74993"/>
    <w:rsid w:val="00D74F2A"/>
    <w:rsid w:val="00D7507D"/>
    <w:rsid w:val="00D7629E"/>
    <w:rsid w:val="00D84C12"/>
    <w:rsid w:val="00D851D7"/>
    <w:rsid w:val="00D85C3F"/>
    <w:rsid w:val="00D86624"/>
    <w:rsid w:val="00D933DB"/>
    <w:rsid w:val="00D966B6"/>
    <w:rsid w:val="00DA14E0"/>
    <w:rsid w:val="00DA27D2"/>
    <w:rsid w:val="00DA49C8"/>
    <w:rsid w:val="00DA7298"/>
    <w:rsid w:val="00DB3521"/>
    <w:rsid w:val="00DC20F4"/>
    <w:rsid w:val="00DC2B0A"/>
    <w:rsid w:val="00DC3482"/>
    <w:rsid w:val="00DC4750"/>
    <w:rsid w:val="00DC4B1F"/>
    <w:rsid w:val="00DD0C74"/>
    <w:rsid w:val="00DD64EE"/>
    <w:rsid w:val="00DE1634"/>
    <w:rsid w:val="00DE4033"/>
    <w:rsid w:val="00DE4925"/>
    <w:rsid w:val="00DE60F7"/>
    <w:rsid w:val="00DF010B"/>
    <w:rsid w:val="00DF25CF"/>
    <w:rsid w:val="00DF2662"/>
    <w:rsid w:val="00DF39D3"/>
    <w:rsid w:val="00DF7695"/>
    <w:rsid w:val="00DF7CA7"/>
    <w:rsid w:val="00E023F8"/>
    <w:rsid w:val="00E06A47"/>
    <w:rsid w:val="00E115C9"/>
    <w:rsid w:val="00E12DD3"/>
    <w:rsid w:val="00E13C57"/>
    <w:rsid w:val="00E20D68"/>
    <w:rsid w:val="00E26AC4"/>
    <w:rsid w:val="00E31AE5"/>
    <w:rsid w:val="00E31C1C"/>
    <w:rsid w:val="00E31F83"/>
    <w:rsid w:val="00E369C8"/>
    <w:rsid w:val="00E413FD"/>
    <w:rsid w:val="00E41DEB"/>
    <w:rsid w:val="00E43C11"/>
    <w:rsid w:val="00E43F2F"/>
    <w:rsid w:val="00E43FE2"/>
    <w:rsid w:val="00E475F8"/>
    <w:rsid w:val="00E50846"/>
    <w:rsid w:val="00E50DE9"/>
    <w:rsid w:val="00E51DBC"/>
    <w:rsid w:val="00E53463"/>
    <w:rsid w:val="00E53D28"/>
    <w:rsid w:val="00E57686"/>
    <w:rsid w:val="00E57725"/>
    <w:rsid w:val="00E628B6"/>
    <w:rsid w:val="00E64687"/>
    <w:rsid w:val="00E66105"/>
    <w:rsid w:val="00E6786E"/>
    <w:rsid w:val="00E67D4B"/>
    <w:rsid w:val="00E718E7"/>
    <w:rsid w:val="00E71C89"/>
    <w:rsid w:val="00E7545F"/>
    <w:rsid w:val="00E777EF"/>
    <w:rsid w:val="00E80FF6"/>
    <w:rsid w:val="00E818A1"/>
    <w:rsid w:val="00E83718"/>
    <w:rsid w:val="00E83B07"/>
    <w:rsid w:val="00E848E5"/>
    <w:rsid w:val="00E85D53"/>
    <w:rsid w:val="00E921BE"/>
    <w:rsid w:val="00E95E27"/>
    <w:rsid w:val="00EA19F3"/>
    <w:rsid w:val="00EA3C2A"/>
    <w:rsid w:val="00EA4E63"/>
    <w:rsid w:val="00EA5608"/>
    <w:rsid w:val="00EB1856"/>
    <w:rsid w:val="00EB3664"/>
    <w:rsid w:val="00EB3CE8"/>
    <w:rsid w:val="00EB40A4"/>
    <w:rsid w:val="00EB5712"/>
    <w:rsid w:val="00EB63BE"/>
    <w:rsid w:val="00EB7972"/>
    <w:rsid w:val="00ED60D1"/>
    <w:rsid w:val="00EE0F78"/>
    <w:rsid w:val="00EE3105"/>
    <w:rsid w:val="00EE73ED"/>
    <w:rsid w:val="00EF2F0F"/>
    <w:rsid w:val="00EF4766"/>
    <w:rsid w:val="00EF6414"/>
    <w:rsid w:val="00EF7008"/>
    <w:rsid w:val="00F027E7"/>
    <w:rsid w:val="00F02B02"/>
    <w:rsid w:val="00F05464"/>
    <w:rsid w:val="00F0770A"/>
    <w:rsid w:val="00F112AB"/>
    <w:rsid w:val="00F161E5"/>
    <w:rsid w:val="00F17721"/>
    <w:rsid w:val="00F20A35"/>
    <w:rsid w:val="00F243CD"/>
    <w:rsid w:val="00F25B32"/>
    <w:rsid w:val="00F25D1B"/>
    <w:rsid w:val="00F32D9B"/>
    <w:rsid w:val="00F36A57"/>
    <w:rsid w:val="00F40396"/>
    <w:rsid w:val="00F40AAC"/>
    <w:rsid w:val="00F44E96"/>
    <w:rsid w:val="00F45777"/>
    <w:rsid w:val="00F46CD9"/>
    <w:rsid w:val="00F47980"/>
    <w:rsid w:val="00F47DEA"/>
    <w:rsid w:val="00F510AB"/>
    <w:rsid w:val="00F52A07"/>
    <w:rsid w:val="00F55F53"/>
    <w:rsid w:val="00F6658D"/>
    <w:rsid w:val="00F70FBA"/>
    <w:rsid w:val="00F714FD"/>
    <w:rsid w:val="00F71B7A"/>
    <w:rsid w:val="00F71EE3"/>
    <w:rsid w:val="00F72E16"/>
    <w:rsid w:val="00F73697"/>
    <w:rsid w:val="00F75B21"/>
    <w:rsid w:val="00F765CD"/>
    <w:rsid w:val="00F77904"/>
    <w:rsid w:val="00F84FFE"/>
    <w:rsid w:val="00F85E75"/>
    <w:rsid w:val="00F9534F"/>
    <w:rsid w:val="00F966C9"/>
    <w:rsid w:val="00FA773C"/>
    <w:rsid w:val="00FB451B"/>
    <w:rsid w:val="00FC204E"/>
    <w:rsid w:val="00FC33C7"/>
    <w:rsid w:val="00FC6D66"/>
    <w:rsid w:val="00FD154D"/>
    <w:rsid w:val="00FD32DB"/>
    <w:rsid w:val="00FD3D34"/>
    <w:rsid w:val="00FD739A"/>
    <w:rsid w:val="00FE0173"/>
    <w:rsid w:val="00FE27DA"/>
    <w:rsid w:val="00FE5CC4"/>
    <w:rsid w:val="00FE62AD"/>
    <w:rsid w:val="00FE7662"/>
    <w:rsid w:val="00FF0D91"/>
    <w:rsid w:val="00FF5665"/>
    <w:rsid w:val="00FF6E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rsid w:val="00991C07"/>
    <w:rPr>
      <w:color w:val="0000FF"/>
      <w:u w:val="single"/>
    </w:rPr>
  </w:style>
  <w:style w:type="paragraph" w:styleId="a3">
    <w:name w:val="footer"/>
    <w:basedOn w:val="a"/>
    <w:link w:val="Char"/>
    <w:rsid w:val="00991C07"/>
    <w:pPr>
      <w:tabs>
        <w:tab w:val="center" w:pos="4153"/>
        <w:tab w:val="right" w:pos="8306"/>
      </w:tabs>
      <w:bidi w:val="0"/>
      <w:jc w:val="lowKashida"/>
    </w:pPr>
    <w:rPr>
      <w:sz w:val="20"/>
      <w:szCs w:val="20"/>
    </w:rPr>
  </w:style>
  <w:style w:type="character" w:customStyle="1" w:styleId="Char">
    <w:name w:val="تذييل الصفحة Char"/>
    <w:basedOn w:val="a0"/>
    <w:link w:val="a3"/>
    <w:rsid w:val="00991C07"/>
    <w:rPr>
      <w:rFonts w:ascii="Times New Roman" w:eastAsia="Times New Roman" w:hAnsi="Times New Roman" w:cs="Times New Roman"/>
      <w:b/>
      <w:sz w:val="20"/>
      <w:szCs w:val="20"/>
    </w:rPr>
  </w:style>
  <w:style w:type="character" w:styleId="a4">
    <w:name w:val="page number"/>
    <w:basedOn w:val="a0"/>
    <w:rsid w:val="00991C07"/>
  </w:style>
  <w:style w:type="paragraph" w:styleId="a5">
    <w:name w:val="Balloon Text"/>
    <w:basedOn w:val="a"/>
    <w:link w:val="Char0"/>
    <w:uiPriority w:val="99"/>
    <w:semiHidden/>
    <w:unhideWhenUsed/>
    <w:rsid w:val="00991C07"/>
    <w:rPr>
      <w:rFonts w:ascii="Tahoma" w:hAnsi="Tahoma" w:cs="Tahoma"/>
      <w:sz w:val="16"/>
      <w:szCs w:val="16"/>
    </w:rPr>
  </w:style>
  <w:style w:type="character" w:customStyle="1" w:styleId="Char0">
    <w:name w:val="نص في بالون Char"/>
    <w:basedOn w:val="a0"/>
    <w:link w:val="a5"/>
    <w:uiPriority w:val="99"/>
    <w:semiHidden/>
    <w:rsid w:val="00991C07"/>
    <w:rPr>
      <w:rFonts w:ascii="Tahoma" w:eastAsia="Times New Roman" w:hAnsi="Tahoma" w:cs="Tahoma"/>
      <w:b/>
      <w:sz w:val="16"/>
      <w:szCs w:val="16"/>
    </w:rPr>
  </w:style>
  <w:style w:type="paragraph" w:styleId="a6">
    <w:name w:val="List Paragraph"/>
    <w:basedOn w:val="a"/>
    <w:uiPriority w:val="34"/>
    <w:qFormat/>
    <w:rsid w:val="00991C07"/>
    <w:pPr>
      <w:ind w:left="720"/>
      <w:contextualSpacing/>
    </w:pPr>
  </w:style>
  <w:style w:type="paragraph" w:styleId="a7">
    <w:name w:val="header"/>
    <w:basedOn w:val="a"/>
    <w:link w:val="Char1"/>
    <w:uiPriority w:val="99"/>
    <w:unhideWhenUsed/>
    <w:rsid w:val="00991C07"/>
    <w:pPr>
      <w:tabs>
        <w:tab w:val="center" w:pos="4153"/>
        <w:tab w:val="right" w:pos="8306"/>
      </w:tabs>
    </w:pPr>
  </w:style>
  <w:style w:type="character" w:customStyle="1" w:styleId="Char1">
    <w:name w:val="رأس الصفحة Char"/>
    <w:basedOn w:val="a0"/>
    <w:link w:val="a7"/>
    <w:uiPriority w:val="99"/>
    <w:rsid w:val="00991C07"/>
    <w:rPr>
      <w:rFonts w:ascii="Times New Roman" w:eastAsia="Times New Roman" w:hAnsi="Times New Roman" w:cs="Times New Roman"/>
      <w:b/>
      <w:sz w:val="36"/>
      <w:szCs w:val="36"/>
    </w:rPr>
  </w:style>
  <w:style w:type="paragraph" w:styleId="a8">
    <w:name w:val="Normal (Web)"/>
    <w:basedOn w:val="a"/>
    <w:uiPriority w:val="99"/>
    <w:semiHidden/>
    <w:unhideWhenUsed/>
    <w:rsid w:val="00C722E9"/>
    <w:pPr>
      <w:bidi w:val="0"/>
      <w:spacing w:before="100" w:beforeAutospacing="1" w:after="100" w:afterAutospacing="1"/>
    </w:pPr>
    <w:rPr>
      <w:b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yperlink" Target="mailto:ahmedaly240@hot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jpeg"/><Relationship Id="rId61"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hmedaly2407@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glossaryDocument" Target="glossary/document.xml"/><Relationship Id="rId8" Type="http://schemas.openxmlformats.org/officeDocument/2006/relationships/hyperlink" Target="mailto:ahmedaly240@hotmail.com" TargetMode="External"/><Relationship Id="rId51" Type="http://schemas.openxmlformats.org/officeDocument/2006/relationships/image" Target="media/image42.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mailto:ahmedaly2407@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AC74AE"/>
    <w:rsid w:val="00053671"/>
    <w:rsid w:val="00087EBB"/>
    <w:rsid w:val="000D2EA2"/>
    <w:rsid w:val="0012153C"/>
    <w:rsid w:val="0012798B"/>
    <w:rsid w:val="001835F2"/>
    <w:rsid w:val="0024684C"/>
    <w:rsid w:val="002708F9"/>
    <w:rsid w:val="002A60DD"/>
    <w:rsid w:val="002C2F89"/>
    <w:rsid w:val="002C4256"/>
    <w:rsid w:val="002E3F53"/>
    <w:rsid w:val="002E680B"/>
    <w:rsid w:val="002E77B5"/>
    <w:rsid w:val="003067E6"/>
    <w:rsid w:val="00324CA5"/>
    <w:rsid w:val="00341730"/>
    <w:rsid w:val="003919DA"/>
    <w:rsid w:val="0040235D"/>
    <w:rsid w:val="00406185"/>
    <w:rsid w:val="00436A9F"/>
    <w:rsid w:val="00481733"/>
    <w:rsid w:val="004A710E"/>
    <w:rsid w:val="005075DD"/>
    <w:rsid w:val="00595A21"/>
    <w:rsid w:val="005A509A"/>
    <w:rsid w:val="005E228C"/>
    <w:rsid w:val="005F58C6"/>
    <w:rsid w:val="00601EE8"/>
    <w:rsid w:val="00612C51"/>
    <w:rsid w:val="00623C08"/>
    <w:rsid w:val="00634F13"/>
    <w:rsid w:val="00636B77"/>
    <w:rsid w:val="006A1D78"/>
    <w:rsid w:val="006C48E3"/>
    <w:rsid w:val="0072687D"/>
    <w:rsid w:val="007620F8"/>
    <w:rsid w:val="00764850"/>
    <w:rsid w:val="00787AEA"/>
    <w:rsid w:val="007B310C"/>
    <w:rsid w:val="007C1775"/>
    <w:rsid w:val="00804B5B"/>
    <w:rsid w:val="0083752D"/>
    <w:rsid w:val="00877F42"/>
    <w:rsid w:val="008E5570"/>
    <w:rsid w:val="008E5A9C"/>
    <w:rsid w:val="008F27CE"/>
    <w:rsid w:val="00904D4C"/>
    <w:rsid w:val="00910708"/>
    <w:rsid w:val="00917926"/>
    <w:rsid w:val="00924AEA"/>
    <w:rsid w:val="00953B40"/>
    <w:rsid w:val="00970C16"/>
    <w:rsid w:val="009777D7"/>
    <w:rsid w:val="009A7991"/>
    <w:rsid w:val="009B34F5"/>
    <w:rsid w:val="009F5484"/>
    <w:rsid w:val="00A339F4"/>
    <w:rsid w:val="00A36C0E"/>
    <w:rsid w:val="00A43A23"/>
    <w:rsid w:val="00A60BA7"/>
    <w:rsid w:val="00A6564F"/>
    <w:rsid w:val="00AC2394"/>
    <w:rsid w:val="00AC74AE"/>
    <w:rsid w:val="00AF53A0"/>
    <w:rsid w:val="00B27BFE"/>
    <w:rsid w:val="00BB6778"/>
    <w:rsid w:val="00BC36C3"/>
    <w:rsid w:val="00BD0FDE"/>
    <w:rsid w:val="00C33F42"/>
    <w:rsid w:val="00C83FCD"/>
    <w:rsid w:val="00C844EE"/>
    <w:rsid w:val="00CD7CD6"/>
    <w:rsid w:val="00CF4E1D"/>
    <w:rsid w:val="00D14040"/>
    <w:rsid w:val="00D67C01"/>
    <w:rsid w:val="00DA67FB"/>
    <w:rsid w:val="00E14C34"/>
    <w:rsid w:val="00E86462"/>
    <w:rsid w:val="00F31C37"/>
    <w:rsid w:val="00F33DC5"/>
    <w:rsid w:val="00F422C6"/>
    <w:rsid w:val="00F531FC"/>
    <w:rsid w:val="00FB0180"/>
    <w:rsid w:val="00FB450B"/>
    <w:rsid w:val="00FE62D6"/>
    <w:rsid w:val="00FF76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C3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4636AB4D0E41DA9C2FC53F9F265179">
    <w:name w:val="144636AB4D0E41DA9C2FC53F9F265179"/>
    <w:rsid w:val="00AC74AE"/>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FD9CFB3-C13E-49B0-A129-CFA2108D2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3009</TotalTime>
  <Pages>1</Pages>
  <Words>2915</Words>
  <Characters>16621</Characters>
  <Application>Microsoft Office Word</Application>
  <DocSecurity>0</DocSecurity>
  <Lines>138</Lines>
  <Paragraphs>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التفسير المصور لسورة النمل</vt:lpstr>
      <vt:lpstr>التفسير المصور لسورة الحج</vt:lpstr>
    </vt:vector>
  </TitlesOfParts>
  <Company>ESLAM</Company>
  <LinksUpToDate>false</LinksUpToDate>
  <CharactersWithSpaces>19498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النمل</dc:title>
  <dc:subject/>
  <dc:creator>ahmed</dc:creator>
  <cp:keywords/>
  <dc:description/>
  <cp:lastModifiedBy>sa</cp:lastModifiedBy>
  <cp:revision>196</cp:revision>
  <dcterms:created xsi:type="dcterms:W3CDTF">2012-07-07T09:07:00Z</dcterms:created>
  <dcterms:modified xsi:type="dcterms:W3CDTF">2013-01-19T13:26:00Z</dcterms:modified>
</cp:coreProperties>
</file>