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F0168A" w:rsidP="00991C07">
      <w:pPr>
        <w:jc w:val="center"/>
        <w:rPr>
          <w:rFonts w:cs="PT Bold Heading"/>
          <w:sz w:val="84"/>
          <w:szCs w:val="84"/>
          <w:rtl/>
        </w:rPr>
      </w:pPr>
      <w:r>
        <w:rPr>
          <w:rFonts w:cs="PT Bold Heading" w:hint="cs"/>
          <w:sz w:val="84"/>
          <w:szCs w:val="84"/>
          <w:rtl/>
        </w:rPr>
        <w:t>سبأ</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4F1F48"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4F1F48"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F0168A">
      <w:pPr>
        <w:jc w:val="center"/>
        <w:rPr>
          <w:rFonts w:cs="PT Bold Heading"/>
          <w:sz w:val="48"/>
          <w:szCs w:val="48"/>
          <w:u w:val="single"/>
          <w:rtl/>
        </w:rPr>
      </w:pPr>
      <w:r>
        <w:rPr>
          <w:rFonts w:cs="PT Bold Heading" w:hint="cs"/>
          <w:sz w:val="48"/>
          <w:szCs w:val="48"/>
          <w:u w:val="single"/>
          <w:rtl/>
        </w:rPr>
        <w:lastRenderedPageBreak/>
        <w:t xml:space="preserve">تفسير سورة </w:t>
      </w:r>
      <w:r w:rsidR="00F0168A">
        <w:rPr>
          <w:rFonts w:cs="PT Bold Heading" w:hint="cs"/>
          <w:sz w:val="48"/>
          <w:szCs w:val="48"/>
          <w:u w:val="single"/>
          <w:rtl/>
        </w:rPr>
        <w:t>سبأ</w:t>
      </w:r>
      <w:r>
        <w:rPr>
          <w:rFonts w:cs="PT Bold Heading" w:hint="cs"/>
          <w:sz w:val="48"/>
          <w:szCs w:val="48"/>
          <w:u w:val="single"/>
          <w:rtl/>
        </w:rPr>
        <w:t xml:space="preserve"> المصور</w:t>
      </w:r>
    </w:p>
    <w:p w:rsidR="00991C07" w:rsidRPr="004B25A6" w:rsidRDefault="00991C07" w:rsidP="009B2812">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9B2812">
        <w:rPr>
          <w:rFonts w:cs="PT Bold Heading" w:hint="cs"/>
          <w:color w:val="0000FF"/>
          <w:sz w:val="42"/>
          <w:szCs w:val="42"/>
          <w:u w:val="single"/>
          <w:rtl/>
        </w:rPr>
        <w:t>الثاني</w:t>
      </w:r>
      <w:r w:rsidR="004D22D4">
        <w:rPr>
          <w:rFonts w:cs="PT Bold Heading" w:hint="cs"/>
          <w:color w:val="0000FF"/>
          <w:sz w:val="42"/>
          <w:szCs w:val="42"/>
          <w:u w:val="single"/>
          <w:rtl/>
        </w:rPr>
        <w:t xml:space="preserve"> و</w:t>
      </w:r>
      <w:r w:rsidR="006F0658">
        <w:rPr>
          <w:rFonts w:cs="PT Bold Heading" w:hint="cs"/>
          <w:color w:val="0000FF"/>
          <w:sz w:val="42"/>
          <w:szCs w:val="42"/>
          <w:u w:val="single"/>
          <w:rtl/>
        </w:rPr>
        <w:t>العشرون</w:t>
      </w:r>
    </w:p>
    <w:p w:rsidR="00991C07" w:rsidRPr="008B3B2E" w:rsidRDefault="009B2812" w:rsidP="009B281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باقي </w:t>
      </w:r>
      <w:r w:rsidR="004D7E68">
        <w:rPr>
          <w:rFonts w:ascii="Arabic Typesetting" w:hAnsi="Arabic Typesetting" w:cs="Arabic Typesetting" w:hint="cs"/>
          <w:b w:val="0"/>
          <w:color w:val="FF0000"/>
          <w:sz w:val="60"/>
          <w:szCs w:val="60"/>
          <w:u w:val="single"/>
          <w:rtl/>
        </w:rPr>
        <w:t>ثلاثة أرباع</w:t>
      </w:r>
      <w:r w:rsidR="001F315B">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4D7E68">
        <w:rPr>
          <w:rFonts w:ascii="Arabic Typesetting" w:hAnsi="Arabic Typesetting" w:cs="Arabic Typesetting" w:hint="cs"/>
          <w:b w:val="0"/>
          <w:color w:val="FF0000"/>
          <w:sz w:val="60"/>
          <w:szCs w:val="60"/>
          <w:u w:val="single"/>
          <w:rtl/>
        </w:rPr>
        <w:t>4</w:t>
      </w:r>
      <w:r>
        <w:rPr>
          <w:rFonts w:ascii="Arabic Typesetting" w:hAnsi="Arabic Typesetting" w:cs="Arabic Typesetting" w:hint="cs"/>
          <w:b w:val="0"/>
          <w:color w:val="FF0000"/>
          <w:sz w:val="60"/>
          <w:szCs w:val="60"/>
          <w:u w:val="single"/>
          <w:rtl/>
        </w:rPr>
        <w:t>3</w:t>
      </w:r>
      <w:r w:rsidR="00991C07" w:rsidRPr="008B3B2E">
        <w:rPr>
          <w:rFonts w:ascii="Arabic Typesetting" w:hAnsi="Arabic Typesetting" w:cs="Arabic Typesetting" w:hint="cs"/>
          <w:b w:val="0"/>
          <w:color w:val="FF0000"/>
          <w:sz w:val="60"/>
          <w:szCs w:val="60"/>
          <w:u w:val="single"/>
          <w:rtl/>
        </w:rPr>
        <w:t xml:space="preserve"> (</w:t>
      </w:r>
      <w:r w:rsidR="00F0168A">
        <w:rPr>
          <w:rFonts w:ascii="Arabic Typesetting" w:hAnsi="Arabic Typesetting" w:cs="Arabic Typesetting" w:hint="cs"/>
          <w:b w:val="0"/>
          <w:color w:val="FF0000"/>
          <w:sz w:val="60"/>
          <w:szCs w:val="60"/>
          <w:u w:val="single"/>
          <w:rtl/>
        </w:rPr>
        <w:t>سبأ</w:t>
      </w:r>
      <w:r w:rsidR="00991C07" w:rsidRPr="008B3B2E">
        <w:rPr>
          <w:rFonts w:ascii="Arabic Typesetting" w:hAnsi="Arabic Typesetting" w:cs="Arabic Typesetting" w:hint="cs"/>
          <w:b w:val="0"/>
          <w:color w:val="FF0000"/>
          <w:sz w:val="60"/>
          <w:szCs w:val="60"/>
          <w:u w:val="single"/>
          <w:rtl/>
        </w:rPr>
        <w:t>)</w:t>
      </w:r>
    </w:p>
    <w:p w:rsidR="00BA1BE2" w:rsidRPr="005D70A8" w:rsidRDefault="0069024E" w:rsidP="0058238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علم الله تعالى في الكون</w:t>
      </w:r>
    </w:p>
    <w:p w:rsidR="0058238D" w:rsidRDefault="00BA1BE2" w:rsidP="001775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177534" w:rsidRPr="00177534">
        <w:rPr>
          <w:rFonts w:ascii="Arabic Typesetting" w:hAnsi="Arabic Typesetting" w:cs="Akhbar MT"/>
          <w:sz w:val="42"/>
          <w:szCs w:val="42"/>
          <w:rtl/>
        </w:rPr>
        <w:t>الثناء على الله بصفاته التي كلُّها أوصاف كمال، وبنعمه الظاهرة والباطنة، الدينية والدنيوية، الذي له ملك ما في السموات وما في الأرض, وله الثناء التام في الآخرة, وهو الحكيم في فعله, الخبير بشؤون خلقه.</w:t>
      </w:r>
    </w:p>
    <w:p w:rsidR="0069024E" w:rsidRDefault="0069024E" w:rsidP="0069024E">
      <w:pPr>
        <w:jc w:val="center"/>
        <w:rPr>
          <w:rFonts w:ascii="Arabic Typesetting" w:hAnsi="Arabic Typesetting" w:cs="Akhbar MT"/>
          <w:sz w:val="42"/>
          <w:szCs w:val="42"/>
          <w:rtl/>
        </w:rPr>
      </w:pPr>
      <w:r>
        <w:rPr>
          <w:noProof/>
        </w:rPr>
        <w:drawing>
          <wp:inline distT="0" distB="0" distL="0" distR="0">
            <wp:extent cx="5360346" cy="2694562"/>
            <wp:effectExtent l="19050" t="0" r="0" b="0"/>
            <wp:docPr id="1" name="irc_mi" descr="http://t0.gstatic.com/images?q=tbn:ANd9GcTyzvMqAFJkoJOYhygtiRdnSDs1laudjj4f1l3gPY7sisHvk3Hj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yzvMqAFJkoJOYhygtiRdnSDs1laudjj4f1l3gPY7sisHvk3Hjlg"/>
                    <pic:cNvPicPr>
                      <a:picLocks noChangeAspect="1" noChangeArrowheads="1"/>
                    </pic:cNvPicPr>
                  </pic:nvPicPr>
                  <pic:blipFill>
                    <a:blip r:embed="rId9" cstate="print"/>
                    <a:srcRect/>
                    <a:stretch>
                      <a:fillRect/>
                    </a:stretch>
                  </pic:blipFill>
                  <pic:spPr bwMode="auto">
                    <a:xfrm>
                      <a:off x="0" y="0"/>
                      <a:ext cx="5364749" cy="2696775"/>
                    </a:xfrm>
                    <a:prstGeom prst="rect">
                      <a:avLst/>
                    </a:prstGeom>
                    <a:noFill/>
                    <a:ln w="9525">
                      <a:noFill/>
                      <a:miter lim="800000"/>
                      <a:headEnd/>
                      <a:tailEnd/>
                    </a:ln>
                  </pic:spPr>
                </pic:pic>
              </a:graphicData>
            </a:graphic>
          </wp:inline>
        </w:drawing>
      </w:r>
    </w:p>
    <w:p w:rsidR="0069024E" w:rsidRDefault="00BA1BE2" w:rsidP="001775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177534" w:rsidRPr="00177534">
        <w:rPr>
          <w:rFonts w:ascii="Arabic Typesetting" w:hAnsi="Arabic Typesetting" w:cs="Akhbar MT"/>
          <w:sz w:val="42"/>
          <w:szCs w:val="42"/>
          <w:rtl/>
        </w:rPr>
        <w:t xml:space="preserve">يعلم </w:t>
      </w:r>
      <w:r w:rsidR="0069024E">
        <w:rPr>
          <w:rFonts w:ascii="Arabic Typesetting" w:hAnsi="Arabic Typesetting" w:cs="Akhbar MT" w:hint="cs"/>
          <w:sz w:val="42"/>
          <w:szCs w:val="42"/>
          <w:rtl/>
        </w:rPr>
        <w:t>:</w:t>
      </w:r>
    </w:p>
    <w:p w:rsidR="0069024E" w:rsidRDefault="0069024E" w:rsidP="0017753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77534" w:rsidRPr="00177534">
        <w:rPr>
          <w:rFonts w:ascii="Arabic Typesetting" w:hAnsi="Arabic Typesetting" w:cs="Akhbar MT"/>
          <w:sz w:val="42"/>
          <w:szCs w:val="42"/>
          <w:rtl/>
        </w:rPr>
        <w:t xml:space="preserve">كل </w:t>
      </w:r>
      <w:r>
        <w:rPr>
          <w:rFonts w:ascii="Arabic Typesetting" w:hAnsi="Arabic Typesetting" w:cs="Akhbar MT"/>
          <w:sz w:val="42"/>
          <w:szCs w:val="42"/>
          <w:rtl/>
        </w:rPr>
        <w:t>ما يدخل في الأرض من قطرات الماء</w:t>
      </w:r>
      <w:r>
        <w:rPr>
          <w:rFonts w:ascii="Arabic Typesetting" w:hAnsi="Arabic Typesetting" w:cs="Akhbar MT" w:hint="cs"/>
          <w:sz w:val="42"/>
          <w:szCs w:val="42"/>
          <w:rtl/>
        </w:rPr>
        <w:t>.</w:t>
      </w:r>
    </w:p>
    <w:p w:rsidR="0069024E" w:rsidRDefault="0069024E" w:rsidP="0069024E">
      <w:pPr>
        <w:jc w:val="center"/>
        <w:rPr>
          <w:rFonts w:ascii="Arabic Typesetting" w:hAnsi="Arabic Typesetting" w:cs="Akhbar MT"/>
          <w:sz w:val="42"/>
          <w:szCs w:val="42"/>
          <w:rtl/>
        </w:rPr>
      </w:pPr>
      <w:r>
        <w:rPr>
          <w:noProof/>
        </w:rPr>
        <w:drawing>
          <wp:inline distT="0" distB="0" distL="0" distR="0">
            <wp:extent cx="4008201" cy="2198451"/>
            <wp:effectExtent l="19050" t="0" r="0" b="0"/>
            <wp:docPr id="4" name="irc_mi" descr="http://kaheel7.com/userimages/1417717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aheel7.com/userimages/141771720000.JPG"/>
                    <pic:cNvPicPr>
                      <a:picLocks noChangeAspect="1" noChangeArrowheads="1"/>
                    </pic:cNvPicPr>
                  </pic:nvPicPr>
                  <pic:blipFill>
                    <a:blip r:embed="rId10" cstate="print"/>
                    <a:srcRect/>
                    <a:stretch>
                      <a:fillRect/>
                    </a:stretch>
                  </pic:blipFill>
                  <pic:spPr bwMode="auto">
                    <a:xfrm>
                      <a:off x="0" y="0"/>
                      <a:ext cx="4023183" cy="2206668"/>
                    </a:xfrm>
                    <a:prstGeom prst="rect">
                      <a:avLst/>
                    </a:prstGeom>
                    <a:noFill/>
                    <a:ln w="9525">
                      <a:noFill/>
                      <a:miter lim="800000"/>
                      <a:headEnd/>
                      <a:tailEnd/>
                    </a:ln>
                  </pic:spPr>
                </pic:pic>
              </a:graphicData>
            </a:graphic>
          </wp:inline>
        </w:drawing>
      </w:r>
    </w:p>
    <w:p w:rsidR="0069024E" w:rsidRDefault="00177534" w:rsidP="00177534">
      <w:pPr>
        <w:jc w:val="lowKashida"/>
        <w:rPr>
          <w:rFonts w:ascii="Arabic Typesetting" w:hAnsi="Arabic Typesetting" w:cs="Akhbar MT"/>
          <w:sz w:val="42"/>
          <w:szCs w:val="42"/>
          <w:rtl/>
        </w:rPr>
      </w:pPr>
      <w:r w:rsidRPr="00177534">
        <w:rPr>
          <w:rFonts w:ascii="Arabic Typesetting" w:hAnsi="Arabic Typesetting" w:cs="Akhbar MT"/>
          <w:sz w:val="42"/>
          <w:szCs w:val="42"/>
          <w:rtl/>
        </w:rPr>
        <w:lastRenderedPageBreak/>
        <w:t xml:space="preserve"> </w:t>
      </w:r>
      <w:r w:rsidR="0069024E">
        <w:rPr>
          <w:rFonts w:ascii="Arabic Typesetting" w:hAnsi="Arabic Typesetting" w:cs="Akhbar MT" w:hint="cs"/>
          <w:sz w:val="42"/>
          <w:szCs w:val="42"/>
          <w:rtl/>
        </w:rPr>
        <w:t xml:space="preserve">** </w:t>
      </w:r>
      <w:r w:rsidRPr="00177534">
        <w:rPr>
          <w:rFonts w:ascii="Arabic Typesetting" w:hAnsi="Arabic Typesetting" w:cs="Akhbar MT"/>
          <w:sz w:val="42"/>
          <w:szCs w:val="42"/>
          <w:rtl/>
        </w:rPr>
        <w:t xml:space="preserve">وما يخرج </w:t>
      </w:r>
      <w:r w:rsidR="0069024E">
        <w:rPr>
          <w:rFonts w:ascii="Arabic Typesetting" w:hAnsi="Arabic Typesetting" w:cs="Akhbar MT"/>
          <w:sz w:val="42"/>
          <w:szCs w:val="42"/>
          <w:rtl/>
        </w:rPr>
        <w:t>منها من النبات والمعادن والمياه</w:t>
      </w:r>
      <w:r w:rsidR="0069024E">
        <w:rPr>
          <w:rFonts w:ascii="Arabic Typesetting" w:hAnsi="Arabic Typesetting" w:cs="Akhbar MT" w:hint="cs"/>
          <w:sz w:val="42"/>
          <w:szCs w:val="42"/>
          <w:rtl/>
        </w:rPr>
        <w:t>.</w:t>
      </w:r>
    </w:p>
    <w:p w:rsidR="0069024E" w:rsidRDefault="0069024E" w:rsidP="0069024E">
      <w:pPr>
        <w:jc w:val="center"/>
        <w:rPr>
          <w:rFonts w:ascii="Arabic Typesetting" w:hAnsi="Arabic Typesetting" w:cs="Akhbar MT"/>
          <w:sz w:val="42"/>
          <w:szCs w:val="42"/>
          <w:rtl/>
        </w:rPr>
      </w:pPr>
      <w:r>
        <w:rPr>
          <w:noProof/>
        </w:rPr>
        <w:drawing>
          <wp:inline distT="0" distB="0" distL="0" distR="0">
            <wp:extent cx="4241165" cy="3044825"/>
            <wp:effectExtent l="19050" t="0" r="6985" b="0"/>
            <wp:docPr id="7" name="irc_mi" descr="http://mshwar.zapages.co.il/img/041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shwar.zapages.co.il/img/0413/441.jpg"/>
                    <pic:cNvPicPr>
                      <a:picLocks noChangeAspect="1" noChangeArrowheads="1"/>
                    </pic:cNvPicPr>
                  </pic:nvPicPr>
                  <pic:blipFill>
                    <a:blip r:embed="rId11" cstate="print"/>
                    <a:srcRect/>
                    <a:stretch>
                      <a:fillRect/>
                    </a:stretch>
                  </pic:blipFill>
                  <pic:spPr bwMode="auto">
                    <a:xfrm>
                      <a:off x="0" y="0"/>
                      <a:ext cx="4241165" cy="3044825"/>
                    </a:xfrm>
                    <a:prstGeom prst="rect">
                      <a:avLst/>
                    </a:prstGeom>
                    <a:noFill/>
                    <a:ln w="9525">
                      <a:noFill/>
                      <a:miter lim="800000"/>
                      <a:headEnd/>
                      <a:tailEnd/>
                    </a:ln>
                  </pic:spPr>
                </pic:pic>
              </a:graphicData>
            </a:graphic>
          </wp:inline>
        </w:drawing>
      </w:r>
    </w:p>
    <w:p w:rsidR="00434FEC" w:rsidRPr="00434FEC" w:rsidRDefault="00434FEC" w:rsidP="0069024E">
      <w:pPr>
        <w:jc w:val="center"/>
        <w:rPr>
          <w:rFonts w:ascii="Arabic Typesetting" w:hAnsi="Arabic Typesetting" w:cs="Akhbar MT"/>
          <w:sz w:val="26"/>
          <w:szCs w:val="26"/>
          <w:rtl/>
        </w:rPr>
      </w:pPr>
    </w:p>
    <w:p w:rsidR="0069024E" w:rsidRDefault="00177534" w:rsidP="00177534">
      <w:pPr>
        <w:jc w:val="lowKashida"/>
        <w:rPr>
          <w:rFonts w:ascii="Arabic Typesetting" w:hAnsi="Arabic Typesetting" w:cs="Akhbar MT"/>
          <w:sz w:val="42"/>
          <w:szCs w:val="42"/>
          <w:rtl/>
        </w:rPr>
      </w:pPr>
      <w:r w:rsidRPr="00177534">
        <w:rPr>
          <w:rFonts w:ascii="Arabic Typesetting" w:hAnsi="Arabic Typesetting" w:cs="Akhbar MT"/>
          <w:sz w:val="42"/>
          <w:szCs w:val="42"/>
          <w:rtl/>
        </w:rPr>
        <w:t xml:space="preserve"> </w:t>
      </w:r>
      <w:r w:rsidR="0069024E">
        <w:rPr>
          <w:rFonts w:ascii="Arabic Typesetting" w:hAnsi="Arabic Typesetting" w:cs="Akhbar MT" w:hint="cs"/>
          <w:sz w:val="42"/>
          <w:szCs w:val="42"/>
          <w:rtl/>
        </w:rPr>
        <w:t xml:space="preserve">** </w:t>
      </w:r>
      <w:r w:rsidRPr="00177534">
        <w:rPr>
          <w:rFonts w:ascii="Arabic Typesetting" w:hAnsi="Arabic Typesetting" w:cs="Akhbar MT"/>
          <w:sz w:val="42"/>
          <w:szCs w:val="42"/>
          <w:rtl/>
        </w:rPr>
        <w:t>وما ينزل من الس</w:t>
      </w:r>
      <w:r w:rsidR="0069024E">
        <w:rPr>
          <w:rFonts w:ascii="Arabic Typesetting" w:hAnsi="Arabic Typesetting" w:cs="Akhbar MT"/>
          <w:sz w:val="42"/>
          <w:szCs w:val="42"/>
          <w:rtl/>
        </w:rPr>
        <w:t>ماء من الأمطار والملائكة والكتب</w:t>
      </w:r>
      <w:r w:rsidR="0069024E">
        <w:rPr>
          <w:rFonts w:ascii="Arabic Typesetting" w:hAnsi="Arabic Typesetting" w:cs="Akhbar MT" w:hint="cs"/>
          <w:sz w:val="42"/>
          <w:szCs w:val="42"/>
          <w:rtl/>
        </w:rPr>
        <w:t>.</w:t>
      </w:r>
    </w:p>
    <w:p w:rsidR="0069024E" w:rsidRDefault="00434FEC" w:rsidP="00434FEC">
      <w:pPr>
        <w:jc w:val="center"/>
        <w:rPr>
          <w:rFonts w:ascii="Arabic Typesetting" w:hAnsi="Arabic Typesetting" w:cs="Akhbar MT"/>
          <w:sz w:val="42"/>
          <w:szCs w:val="42"/>
          <w:rtl/>
        </w:rPr>
      </w:pPr>
      <w:r>
        <w:rPr>
          <w:noProof/>
        </w:rPr>
        <w:drawing>
          <wp:inline distT="0" distB="0" distL="0" distR="0">
            <wp:extent cx="4329214" cy="3073940"/>
            <wp:effectExtent l="19050" t="0" r="0" b="0"/>
            <wp:docPr id="10" name="irc_mi" descr="https://encrypted-tbn0.gstatic.com/images?q=tbn:ANd9GcTP6O4xGuSp17YEQIJehVnGam0alfAN7Eu4FmWo7eirbWjpKf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P6O4xGuSp17YEQIJehVnGam0alfAN7Eu4FmWo7eirbWjpKfqI"/>
                    <pic:cNvPicPr>
                      <a:picLocks noChangeAspect="1" noChangeArrowheads="1"/>
                    </pic:cNvPicPr>
                  </pic:nvPicPr>
                  <pic:blipFill>
                    <a:blip r:embed="rId12" cstate="print"/>
                    <a:srcRect/>
                    <a:stretch>
                      <a:fillRect/>
                    </a:stretch>
                  </pic:blipFill>
                  <pic:spPr bwMode="auto">
                    <a:xfrm>
                      <a:off x="0" y="0"/>
                      <a:ext cx="4341890" cy="3082941"/>
                    </a:xfrm>
                    <a:prstGeom prst="rect">
                      <a:avLst/>
                    </a:prstGeom>
                    <a:noFill/>
                    <a:ln w="9525">
                      <a:noFill/>
                      <a:miter lim="800000"/>
                      <a:headEnd/>
                      <a:tailEnd/>
                    </a:ln>
                  </pic:spPr>
                </pic:pic>
              </a:graphicData>
            </a:graphic>
          </wp:inline>
        </w:drawing>
      </w:r>
    </w:p>
    <w:p w:rsidR="00434FEC" w:rsidRPr="00434FEC" w:rsidRDefault="00434FEC" w:rsidP="00434FEC">
      <w:pPr>
        <w:jc w:val="center"/>
        <w:rPr>
          <w:rFonts w:ascii="Arabic Typesetting" w:hAnsi="Arabic Typesetting" w:cs="Akhbar MT"/>
          <w:sz w:val="28"/>
          <w:szCs w:val="28"/>
          <w:rtl/>
        </w:rPr>
      </w:pPr>
    </w:p>
    <w:p w:rsidR="00434FEC" w:rsidRDefault="00434FEC" w:rsidP="0017753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77534" w:rsidRPr="00177534">
        <w:rPr>
          <w:rFonts w:ascii="Arabic Typesetting" w:hAnsi="Arabic Typesetting" w:cs="Akhbar MT"/>
          <w:sz w:val="42"/>
          <w:szCs w:val="42"/>
          <w:rtl/>
        </w:rPr>
        <w:t xml:space="preserve"> وما يصعد إليها من الملائكة وأفعال الخلق. </w:t>
      </w:r>
    </w:p>
    <w:p w:rsidR="00177534" w:rsidRDefault="00434FEC" w:rsidP="001775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77534" w:rsidRPr="00177534">
        <w:rPr>
          <w:rFonts w:ascii="Arabic Typesetting" w:hAnsi="Arabic Typesetting" w:cs="Akhbar MT"/>
          <w:sz w:val="42"/>
          <w:szCs w:val="42"/>
          <w:rtl/>
        </w:rPr>
        <w:t>وهو الرحيم بعباده فلا يعاجل عصاتهم بالعقوبة, الغفور لذنوب التائبين إليه المتوكلين عليه.</w:t>
      </w:r>
    </w:p>
    <w:p w:rsidR="00434FEC" w:rsidRPr="00434FEC" w:rsidRDefault="00434FEC" w:rsidP="00177534">
      <w:pPr>
        <w:jc w:val="lowKashida"/>
        <w:rPr>
          <w:rFonts w:ascii="Arabic Typesetting" w:hAnsi="Arabic Typesetting" w:cs="Arabic Typesetting"/>
          <w:color w:val="0000FF"/>
          <w:sz w:val="54"/>
          <w:szCs w:val="54"/>
          <w:u w:val="single"/>
          <w:rtl/>
        </w:rPr>
      </w:pPr>
      <w:r w:rsidRPr="00434FEC">
        <w:rPr>
          <w:rFonts w:ascii="Arabic Typesetting" w:hAnsi="Arabic Typesetting" w:cs="Arabic Typesetting" w:hint="cs"/>
          <w:color w:val="0000FF"/>
          <w:sz w:val="54"/>
          <w:szCs w:val="54"/>
          <w:u w:val="single"/>
          <w:rtl/>
        </w:rPr>
        <w:lastRenderedPageBreak/>
        <w:t>يوم القيامة آت لا محالة</w:t>
      </w:r>
    </w:p>
    <w:p w:rsidR="00434FEC" w:rsidRDefault="00BA1BE2" w:rsidP="001775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177534" w:rsidRPr="00177534">
        <w:rPr>
          <w:rFonts w:ascii="Arabic Typesetting" w:hAnsi="Arabic Typesetting" w:cs="Akhbar MT"/>
          <w:sz w:val="42"/>
          <w:szCs w:val="42"/>
          <w:rtl/>
        </w:rPr>
        <w:t xml:space="preserve">وقال الكافرون المنكرون للبعث: </w:t>
      </w:r>
    </w:p>
    <w:p w:rsidR="00434FEC" w:rsidRDefault="00177534" w:rsidP="00177534">
      <w:pPr>
        <w:jc w:val="lowKashida"/>
        <w:rPr>
          <w:rFonts w:ascii="Arabic Typesetting" w:hAnsi="Arabic Typesetting" w:cs="Akhbar MT"/>
          <w:sz w:val="42"/>
          <w:szCs w:val="42"/>
          <w:rtl/>
        </w:rPr>
      </w:pPr>
      <w:r w:rsidRPr="00177534">
        <w:rPr>
          <w:rFonts w:ascii="Arabic Typesetting" w:hAnsi="Arabic Typesetting" w:cs="Akhbar MT"/>
          <w:sz w:val="42"/>
          <w:szCs w:val="42"/>
          <w:rtl/>
        </w:rPr>
        <w:t xml:space="preserve">لا تأتينا القيامة, قل لهم -أيها الرسول-: </w:t>
      </w:r>
    </w:p>
    <w:p w:rsidR="00105871" w:rsidRDefault="00177534" w:rsidP="00177534">
      <w:pPr>
        <w:jc w:val="lowKashida"/>
        <w:rPr>
          <w:rFonts w:ascii="Arabic Typesetting" w:hAnsi="Arabic Typesetting" w:cs="Arabic Typesetting"/>
          <w:color w:val="0000FF"/>
          <w:sz w:val="54"/>
          <w:szCs w:val="54"/>
          <w:u w:val="single"/>
          <w:rtl/>
        </w:rPr>
      </w:pPr>
      <w:r w:rsidRPr="00177534">
        <w:rPr>
          <w:rFonts w:ascii="Arabic Typesetting" w:hAnsi="Arabic Typesetting" w:cs="Akhbar MT"/>
          <w:sz w:val="42"/>
          <w:szCs w:val="42"/>
          <w:rtl/>
        </w:rPr>
        <w:t>بلى وربي لتأتينَّكم, ولكن لا يعلم وقت مجيئها أحد سوى الله علام الغيوب, الذي لا يغيب عنه وزن نملة صغيرة في السموات والأرض, ولا أصغر من ذلك ولا أكبر إلا هو مسطور في كتاب واضح, وهو اللوح المحفوظ</w:t>
      </w:r>
      <w:r>
        <w:rPr>
          <w:rFonts w:ascii="Arabic Typesetting" w:hAnsi="Arabic Typesetting" w:cs="Akhbar MT" w:hint="cs"/>
          <w:sz w:val="42"/>
          <w:szCs w:val="42"/>
          <w:rtl/>
        </w:rPr>
        <w:t>.</w:t>
      </w:r>
    </w:p>
    <w:p w:rsidR="00434FEC" w:rsidRPr="00105871" w:rsidRDefault="00434FEC" w:rsidP="00434FEC">
      <w:pPr>
        <w:jc w:val="center"/>
        <w:rPr>
          <w:rFonts w:ascii="Arabic Typesetting" w:hAnsi="Arabic Typesetting" w:cs="Arabic Typesetting"/>
          <w:color w:val="0000FF"/>
          <w:sz w:val="54"/>
          <w:szCs w:val="54"/>
          <w:u w:val="single"/>
          <w:rtl/>
        </w:rPr>
      </w:pPr>
      <w:r>
        <w:rPr>
          <w:noProof/>
        </w:rPr>
        <w:drawing>
          <wp:inline distT="0" distB="0" distL="0" distR="0">
            <wp:extent cx="4824557" cy="3035030"/>
            <wp:effectExtent l="19050" t="0" r="0" b="0"/>
            <wp:docPr id="13" name="irc_mi" descr="http://www.qwled.com/vb/imgcache-new0-new/105165.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wled.com/vb/imgcache-new0-new/105165.imgcache"/>
                    <pic:cNvPicPr>
                      <a:picLocks noChangeAspect="1" noChangeArrowheads="1"/>
                    </pic:cNvPicPr>
                  </pic:nvPicPr>
                  <pic:blipFill>
                    <a:blip r:embed="rId13" cstate="print"/>
                    <a:srcRect/>
                    <a:stretch>
                      <a:fillRect/>
                    </a:stretch>
                  </pic:blipFill>
                  <pic:spPr bwMode="auto">
                    <a:xfrm>
                      <a:off x="0" y="0"/>
                      <a:ext cx="4824730" cy="3035139"/>
                    </a:xfrm>
                    <a:prstGeom prst="rect">
                      <a:avLst/>
                    </a:prstGeom>
                    <a:noFill/>
                    <a:ln w="9525">
                      <a:noFill/>
                      <a:miter lim="800000"/>
                      <a:headEnd/>
                      <a:tailEnd/>
                    </a:ln>
                  </pic:spPr>
                </pic:pic>
              </a:graphicData>
            </a:graphic>
          </wp:inline>
        </w:drawing>
      </w:r>
    </w:p>
    <w:p w:rsidR="004764C6" w:rsidRDefault="00BA1BE2" w:rsidP="004764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177534" w:rsidRPr="00177534">
        <w:rPr>
          <w:rFonts w:ascii="Arabic Typesetting" w:hAnsi="Arabic Typesetting" w:cs="Akhbar MT"/>
          <w:sz w:val="42"/>
          <w:szCs w:val="42"/>
          <w:rtl/>
        </w:rPr>
        <w:t>ليثيب الذين صدَّقوا بالله, واتَّبَعوا رسوله, وعملوا الصالحات</w:t>
      </w:r>
      <w:r w:rsidR="004764C6">
        <w:rPr>
          <w:rFonts w:ascii="Arabic Typesetting" w:hAnsi="Arabic Typesetting" w:cs="Akhbar MT" w:hint="cs"/>
          <w:sz w:val="42"/>
          <w:szCs w:val="42"/>
          <w:rtl/>
        </w:rPr>
        <w:t>:</w:t>
      </w:r>
    </w:p>
    <w:p w:rsidR="00105871" w:rsidRPr="0019087F" w:rsidRDefault="004764C6" w:rsidP="004764C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177534" w:rsidRPr="00177534">
        <w:rPr>
          <w:rFonts w:ascii="Arabic Typesetting" w:hAnsi="Arabic Typesetting" w:cs="Akhbar MT"/>
          <w:sz w:val="42"/>
          <w:szCs w:val="42"/>
          <w:rtl/>
        </w:rPr>
        <w:t xml:space="preserve"> أولئك لهم مغفرة لذنوبهم ورزق كريم, وهو الجنة.</w:t>
      </w:r>
    </w:p>
    <w:p w:rsidR="004764C6" w:rsidRDefault="00BA1BE2" w:rsidP="004764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177534" w:rsidRPr="00177534">
        <w:rPr>
          <w:rFonts w:ascii="Arabic Typesetting" w:hAnsi="Arabic Typesetting" w:cs="Akhbar MT"/>
          <w:sz w:val="42"/>
          <w:szCs w:val="42"/>
          <w:rtl/>
        </w:rPr>
        <w:t>والذين سعوا في الصدِّ عن سبيل الله وتكذيب رسله وإبطال آياتنا مشاقين الله مغالبين أمره</w:t>
      </w:r>
      <w:r w:rsidR="004764C6">
        <w:rPr>
          <w:rFonts w:ascii="Arabic Typesetting" w:hAnsi="Arabic Typesetting" w:cs="Akhbar MT" w:hint="cs"/>
          <w:sz w:val="42"/>
          <w:szCs w:val="42"/>
          <w:rtl/>
        </w:rPr>
        <w:t>:</w:t>
      </w:r>
    </w:p>
    <w:p w:rsidR="004764C6" w:rsidRDefault="004764C6" w:rsidP="004764C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77534" w:rsidRPr="00177534">
        <w:rPr>
          <w:rFonts w:ascii="Arabic Typesetting" w:hAnsi="Arabic Typesetting" w:cs="Akhbar MT"/>
          <w:sz w:val="42"/>
          <w:szCs w:val="42"/>
          <w:rtl/>
        </w:rPr>
        <w:t xml:space="preserve"> أولئك لهم أسوأ العذاب وأشده ألمًا.</w:t>
      </w:r>
    </w:p>
    <w:p w:rsidR="004764C6" w:rsidRPr="004764C6" w:rsidRDefault="004764C6" w:rsidP="004764C6">
      <w:pPr>
        <w:jc w:val="lowKashida"/>
        <w:rPr>
          <w:rFonts w:ascii="Arabic Typesetting" w:hAnsi="Arabic Typesetting" w:cs="Arabic Typesetting"/>
          <w:color w:val="0000FF"/>
          <w:sz w:val="54"/>
          <w:szCs w:val="54"/>
          <w:u w:val="single"/>
          <w:rtl/>
        </w:rPr>
      </w:pPr>
      <w:r w:rsidRPr="004764C6">
        <w:rPr>
          <w:rFonts w:ascii="Arabic Typesetting" w:hAnsi="Arabic Typesetting" w:cs="Arabic Typesetting" w:hint="cs"/>
          <w:color w:val="0000FF"/>
          <w:sz w:val="54"/>
          <w:szCs w:val="54"/>
          <w:u w:val="single"/>
          <w:rtl/>
        </w:rPr>
        <w:t>القرآن الكريم هو الحق المنزل</w:t>
      </w:r>
    </w:p>
    <w:p w:rsidR="004764C6" w:rsidRDefault="00BA1BE2" w:rsidP="004764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177534" w:rsidRPr="00177534">
        <w:rPr>
          <w:rFonts w:ascii="Arabic Typesetting" w:hAnsi="Arabic Typesetting" w:cs="Akhbar MT"/>
          <w:sz w:val="42"/>
          <w:szCs w:val="42"/>
          <w:rtl/>
        </w:rPr>
        <w:t xml:space="preserve">ويعلم الذين أُعطوا العلم </w:t>
      </w:r>
      <w:r w:rsidR="00177534">
        <w:rPr>
          <w:rFonts w:ascii="Arabic Typesetting" w:hAnsi="Arabic Typesetting" w:cs="Akhbar MT" w:hint="cs"/>
          <w:sz w:val="42"/>
          <w:szCs w:val="42"/>
          <w:rtl/>
        </w:rPr>
        <w:t>(</w:t>
      </w:r>
      <w:r w:rsidR="00177534" w:rsidRPr="00177534">
        <w:rPr>
          <w:rFonts w:ascii="Arabic Typesetting" w:hAnsi="Arabic Typesetting" w:cs="Akhbar MT"/>
          <w:sz w:val="42"/>
          <w:szCs w:val="42"/>
          <w:rtl/>
        </w:rPr>
        <w:t>مؤمنو أهل الكتاب كعبد الله بن سلام وأصحابه</w:t>
      </w:r>
      <w:r w:rsidR="00177534">
        <w:rPr>
          <w:rFonts w:ascii="Arabic Typesetting" w:hAnsi="Arabic Typesetting" w:cs="Akhbar MT" w:hint="cs"/>
          <w:sz w:val="42"/>
          <w:szCs w:val="42"/>
          <w:rtl/>
        </w:rPr>
        <w:t xml:space="preserve">) </w:t>
      </w:r>
      <w:r w:rsidR="004764C6" w:rsidRPr="00177534">
        <w:rPr>
          <w:rFonts w:ascii="Arabic Typesetting" w:hAnsi="Arabic Typesetting" w:cs="Akhbar MT"/>
          <w:sz w:val="42"/>
          <w:szCs w:val="42"/>
          <w:rtl/>
        </w:rPr>
        <w:t xml:space="preserve">أن القرآن </w:t>
      </w:r>
      <w:r w:rsidR="004764C6">
        <w:rPr>
          <w:rFonts w:ascii="Arabic Typesetting" w:hAnsi="Arabic Typesetting" w:cs="Akhbar MT"/>
          <w:sz w:val="42"/>
          <w:szCs w:val="42"/>
          <w:rtl/>
        </w:rPr>
        <w:t>الذي أُنزل إليك من ربك هو الحق</w:t>
      </w:r>
      <w:r w:rsidR="004764C6">
        <w:rPr>
          <w:rFonts w:ascii="Arabic Typesetting" w:hAnsi="Arabic Typesetting" w:cs="Akhbar MT" w:hint="cs"/>
          <w:sz w:val="42"/>
          <w:szCs w:val="42"/>
          <w:rtl/>
        </w:rPr>
        <w:t>.</w:t>
      </w:r>
    </w:p>
    <w:p w:rsidR="004764C6" w:rsidRDefault="004764C6" w:rsidP="004764C6">
      <w:pPr>
        <w:jc w:val="center"/>
        <w:rPr>
          <w:rFonts w:ascii="Arabic Typesetting" w:hAnsi="Arabic Typesetting" w:cs="Akhbar MT"/>
          <w:sz w:val="42"/>
          <w:szCs w:val="42"/>
          <w:rtl/>
        </w:rPr>
      </w:pPr>
      <w:r>
        <w:rPr>
          <w:noProof/>
        </w:rPr>
        <w:lastRenderedPageBreak/>
        <w:drawing>
          <wp:inline distT="0" distB="0" distL="0" distR="0">
            <wp:extent cx="4017929" cy="3064213"/>
            <wp:effectExtent l="19050" t="0" r="1621" b="0"/>
            <wp:docPr id="16" name="irc_mi" descr="http://www.qassimy.com/reading_and_listen_the_quran_kareem_online/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assimy.com/reading_and_listen_the_quran_kareem_online/q1.jpg"/>
                    <pic:cNvPicPr>
                      <a:picLocks noChangeAspect="1" noChangeArrowheads="1"/>
                    </pic:cNvPicPr>
                  </pic:nvPicPr>
                  <pic:blipFill>
                    <a:blip r:embed="rId14" cstate="print"/>
                    <a:srcRect/>
                    <a:stretch>
                      <a:fillRect/>
                    </a:stretch>
                  </pic:blipFill>
                  <pic:spPr bwMode="auto">
                    <a:xfrm>
                      <a:off x="0" y="0"/>
                      <a:ext cx="4023185" cy="3068221"/>
                    </a:xfrm>
                    <a:prstGeom prst="rect">
                      <a:avLst/>
                    </a:prstGeom>
                    <a:noFill/>
                    <a:ln w="9525">
                      <a:noFill/>
                      <a:miter lim="800000"/>
                      <a:headEnd/>
                      <a:tailEnd/>
                    </a:ln>
                  </pic:spPr>
                </pic:pic>
              </a:graphicData>
            </a:graphic>
          </wp:inline>
        </w:drawing>
      </w:r>
    </w:p>
    <w:p w:rsidR="00F0168A" w:rsidRDefault="004764C6" w:rsidP="004764C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77534" w:rsidRPr="00177534">
        <w:rPr>
          <w:rFonts w:ascii="Arabic Typesetting" w:hAnsi="Arabic Typesetting" w:cs="Akhbar MT"/>
          <w:sz w:val="42"/>
          <w:szCs w:val="42"/>
          <w:rtl/>
        </w:rPr>
        <w:t xml:space="preserve"> ويرشد إلى طريق الله, العزيز الذي لا يغالَب ولا يمانع, بل قهر كل شيء وغلبه, المحمود في أقواله وأفعاله وشرعه.</w:t>
      </w:r>
    </w:p>
    <w:p w:rsidR="00C056CB" w:rsidRPr="00C056CB" w:rsidRDefault="00C056CB" w:rsidP="004764C6">
      <w:pPr>
        <w:jc w:val="lowKashida"/>
        <w:rPr>
          <w:rFonts w:ascii="Arabic Typesetting" w:hAnsi="Arabic Typesetting" w:cs="Arabic Typesetting"/>
          <w:color w:val="0000FF"/>
          <w:sz w:val="54"/>
          <w:szCs w:val="54"/>
          <w:u w:val="single"/>
        </w:rPr>
      </w:pPr>
      <w:r w:rsidRPr="00C056CB">
        <w:rPr>
          <w:rFonts w:ascii="Arabic Typesetting" w:hAnsi="Arabic Typesetting" w:cs="Arabic Typesetting" w:hint="cs"/>
          <w:color w:val="0000FF"/>
          <w:sz w:val="54"/>
          <w:szCs w:val="54"/>
          <w:u w:val="single"/>
          <w:rtl/>
        </w:rPr>
        <w:t>استهزاء كفار مكة بالنبي صلى الله عليه وسلم</w:t>
      </w:r>
    </w:p>
    <w:p w:rsidR="00C056CB" w:rsidRDefault="00BA1BE2" w:rsidP="001775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177534" w:rsidRPr="00177534">
        <w:rPr>
          <w:rFonts w:ascii="Arabic Typesetting" w:hAnsi="Arabic Typesetting" w:cs="Akhbar MT"/>
          <w:sz w:val="42"/>
          <w:szCs w:val="42"/>
          <w:rtl/>
        </w:rPr>
        <w:t xml:space="preserve">وقال الذين كفروا بعضهم لبعض استهزاء: </w:t>
      </w:r>
    </w:p>
    <w:p w:rsidR="00BB0B2D" w:rsidRDefault="00177534" w:rsidP="00177534">
      <w:pPr>
        <w:jc w:val="lowKashida"/>
        <w:rPr>
          <w:rFonts w:ascii="Arabic Typesetting" w:hAnsi="Arabic Typesetting" w:cs="Arabic Typesetting"/>
          <w:color w:val="0000FF"/>
          <w:sz w:val="54"/>
          <w:szCs w:val="54"/>
          <w:u w:val="single"/>
          <w:rtl/>
        </w:rPr>
      </w:pPr>
      <w:r w:rsidRPr="00177534">
        <w:rPr>
          <w:rFonts w:ascii="Arabic Typesetting" w:hAnsi="Arabic Typesetting" w:cs="Akhbar MT"/>
          <w:sz w:val="42"/>
          <w:szCs w:val="42"/>
          <w:rtl/>
        </w:rPr>
        <w:t>هل ندلكم على رجل (يريدون محمدًا صلى الله عليه وسلم) يخبركم أنكم إذا متم وتفرقت أجسامكم كل تفرُّق, إنكم ستُحيون وتُبعثون من قبوركم؟ قالوا ذلك مِن فرط إنكارهم.</w:t>
      </w:r>
    </w:p>
    <w:p w:rsidR="00C056CB" w:rsidRPr="0019087F" w:rsidRDefault="00C056CB" w:rsidP="00C056CB">
      <w:pPr>
        <w:jc w:val="center"/>
        <w:rPr>
          <w:rFonts w:ascii="Arabic Typesetting" w:hAnsi="Arabic Typesetting" w:cs="Arabic Typesetting"/>
          <w:color w:val="0000FF"/>
          <w:sz w:val="54"/>
          <w:szCs w:val="54"/>
          <w:u w:val="single"/>
          <w:rtl/>
        </w:rPr>
      </w:pPr>
      <w:r>
        <w:rPr>
          <w:noProof/>
        </w:rPr>
        <w:drawing>
          <wp:inline distT="0" distB="0" distL="0" distR="0">
            <wp:extent cx="4241112" cy="2798106"/>
            <wp:effectExtent l="19050" t="0" r="7038" b="0"/>
            <wp:docPr id="19" name="irc_mi" descr="https://encrypted-tbn1.gstatic.com/images?q=tbn:ANd9GcRjq8oRF2Yr9EgFdqfYJ_u_CsPpNFe026Qo-dwcCTOXvrd-pjm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jq8oRF2Yr9EgFdqfYJ_u_CsPpNFe026Qo-dwcCTOXvrd-pjmcqw"/>
                    <pic:cNvPicPr>
                      <a:picLocks noChangeAspect="1" noChangeArrowheads="1"/>
                    </pic:cNvPicPr>
                  </pic:nvPicPr>
                  <pic:blipFill>
                    <a:blip r:embed="rId15" cstate="print"/>
                    <a:srcRect/>
                    <a:stretch>
                      <a:fillRect/>
                    </a:stretch>
                  </pic:blipFill>
                  <pic:spPr bwMode="auto">
                    <a:xfrm>
                      <a:off x="0" y="0"/>
                      <a:ext cx="4241002" cy="2798033"/>
                    </a:xfrm>
                    <a:prstGeom prst="rect">
                      <a:avLst/>
                    </a:prstGeom>
                    <a:noFill/>
                    <a:ln w="9525">
                      <a:noFill/>
                      <a:miter lim="800000"/>
                      <a:headEnd/>
                      <a:tailEnd/>
                    </a:ln>
                  </pic:spPr>
                </pic:pic>
              </a:graphicData>
            </a:graphic>
          </wp:inline>
        </w:drawing>
      </w:r>
    </w:p>
    <w:p w:rsidR="0091041B" w:rsidRDefault="00BA1BE2" w:rsidP="00177534">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8- </w:t>
      </w:r>
      <w:r w:rsidRPr="000E4BE1">
        <w:rPr>
          <w:rFonts w:ascii="Arabic Typesetting" w:hAnsi="Arabic Typesetting" w:cs="Akhbar MT"/>
          <w:sz w:val="42"/>
          <w:szCs w:val="42"/>
          <w:rtl/>
        </w:rPr>
        <w:t xml:space="preserve"> </w:t>
      </w:r>
      <w:r w:rsidR="00177534" w:rsidRPr="00177534">
        <w:rPr>
          <w:rFonts w:ascii="Arabic Typesetting" w:hAnsi="Arabic Typesetting" w:cs="Akhbar MT"/>
          <w:sz w:val="42"/>
          <w:szCs w:val="42"/>
          <w:rtl/>
        </w:rPr>
        <w:t>هذا الرجل أختلق على الله كذبًا أم به جنون, فهو يتكلم بما لا يدري؟ ليس الأمر كما قال الكفار, بل محمد أصدق الصادقين. والذين لا يصدقون بالبعث ولا يعملون من أجله في العذاب الدائم في الآخرة, والضلال البعيد عن الصواب في الدنيا.</w:t>
      </w:r>
    </w:p>
    <w:p w:rsidR="007A178A" w:rsidRPr="0091041B" w:rsidRDefault="007A178A" w:rsidP="00177534">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قدرة الله تعالى في الكون</w:t>
      </w:r>
    </w:p>
    <w:p w:rsidR="007A178A" w:rsidRDefault="00BA1BE2" w:rsidP="001775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177534" w:rsidRPr="00177534">
        <w:rPr>
          <w:rFonts w:ascii="Arabic Typesetting" w:hAnsi="Arabic Typesetting" w:cs="Akhbar MT"/>
          <w:sz w:val="42"/>
          <w:szCs w:val="42"/>
          <w:rtl/>
        </w:rPr>
        <w:t xml:space="preserve">أفلم ير هؤلاء الكفار الذين لا يؤمنون بالآخرة عظيم قدرة الله فيما بين أيديهم وما خلفهم من السماء والأرض مما يبهر العقول, وأنهما قد أحاطتا بهم؟ </w:t>
      </w:r>
    </w:p>
    <w:p w:rsidR="007A178A" w:rsidRDefault="00C60232" w:rsidP="007A178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77534" w:rsidRPr="00177534">
        <w:rPr>
          <w:rFonts w:ascii="Arabic Typesetting" w:hAnsi="Arabic Typesetting" w:cs="Akhbar MT"/>
          <w:sz w:val="42"/>
          <w:szCs w:val="42"/>
          <w:rtl/>
        </w:rPr>
        <w:t>إن نشأ نخسف بهم الأرض, كما فعلنا بقارون</w:t>
      </w:r>
      <w:r w:rsidR="007A178A">
        <w:rPr>
          <w:rFonts w:ascii="Arabic Typesetting" w:hAnsi="Arabic Typesetting" w:cs="Akhbar MT" w:hint="cs"/>
          <w:sz w:val="42"/>
          <w:szCs w:val="42"/>
          <w:rtl/>
        </w:rPr>
        <w:t>.</w:t>
      </w:r>
    </w:p>
    <w:p w:rsidR="00C60232" w:rsidRPr="00C60232" w:rsidRDefault="00C60232" w:rsidP="007A178A">
      <w:pPr>
        <w:jc w:val="lowKashida"/>
        <w:rPr>
          <w:rFonts w:ascii="Arabic Typesetting" w:hAnsi="Arabic Typesetting" w:cs="Akhbar MT"/>
          <w:sz w:val="22"/>
          <w:szCs w:val="22"/>
          <w:rtl/>
        </w:rPr>
      </w:pPr>
    </w:p>
    <w:p w:rsidR="007A178A" w:rsidRDefault="007A178A" w:rsidP="007A178A">
      <w:pPr>
        <w:jc w:val="center"/>
        <w:rPr>
          <w:rFonts w:ascii="Arabic Typesetting" w:hAnsi="Arabic Typesetting" w:cs="Akhbar MT"/>
          <w:sz w:val="42"/>
          <w:szCs w:val="42"/>
          <w:rtl/>
        </w:rPr>
      </w:pPr>
      <w:r>
        <w:rPr>
          <w:noProof/>
        </w:rPr>
        <w:drawing>
          <wp:inline distT="0" distB="0" distL="0" distR="0">
            <wp:extent cx="4591860" cy="3277106"/>
            <wp:effectExtent l="19050" t="0" r="0" b="0"/>
            <wp:docPr id="22" name="irc_mi" descr="http://img144.imageshack.us/img144/4184/4b9f8912a2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44.imageshack.us/img144/4184/4b9f8912a2na3.jpg"/>
                    <pic:cNvPicPr>
                      <a:picLocks noChangeAspect="1" noChangeArrowheads="1"/>
                    </pic:cNvPicPr>
                  </pic:nvPicPr>
                  <pic:blipFill>
                    <a:blip r:embed="rId16" cstate="print"/>
                    <a:srcRect/>
                    <a:stretch>
                      <a:fillRect/>
                    </a:stretch>
                  </pic:blipFill>
                  <pic:spPr bwMode="auto">
                    <a:xfrm>
                      <a:off x="0" y="0"/>
                      <a:ext cx="4608269" cy="3288816"/>
                    </a:xfrm>
                    <a:prstGeom prst="rect">
                      <a:avLst/>
                    </a:prstGeom>
                    <a:noFill/>
                    <a:ln w="9525">
                      <a:noFill/>
                      <a:miter lim="800000"/>
                      <a:headEnd/>
                      <a:tailEnd/>
                    </a:ln>
                  </pic:spPr>
                </pic:pic>
              </a:graphicData>
            </a:graphic>
          </wp:inline>
        </w:drawing>
      </w:r>
    </w:p>
    <w:p w:rsidR="007A178A" w:rsidRPr="00C60232" w:rsidRDefault="007A178A" w:rsidP="007A178A">
      <w:pPr>
        <w:jc w:val="lowKashida"/>
        <w:rPr>
          <w:rFonts w:ascii="Arabic Typesetting" w:hAnsi="Arabic Typesetting" w:cs="Akhbar MT"/>
          <w:sz w:val="28"/>
          <w:szCs w:val="28"/>
          <w:rtl/>
        </w:rPr>
      </w:pPr>
    </w:p>
    <w:p w:rsidR="00C60232" w:rsidRDefault="00C60232" w:rsidP="00C6023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أو ننزل عليهم قطعًا من العذاب</w:t>
      </w:r>
      <w:r>
        <w:rPr>
          <w:rFonts w:ascii="Arabic Typesetting" w:hAnsi="Arabic Typesetting" w:cs="Akhbar MT" w:hint="cs"/>
          <w:sz w:val="42"/>
          <w:szCs w:val="42"/>
          <w:rtl/>
        </w:rPr>
        <w:t>:</w:t>
      </w:r>
    </w:p>
    <w:p w:rsidR="00B327A5" w:rsidRDefault="00177534" w:rsidP="00C60232">
      <w:pPr>
        <w:jc w:val="lowKashida"/>
        <w:rPr>
          <w:rFonts w:ascii="Arabic Typesetting" w:hAnsi="Arabic Typesetting" w:cs="Akhbar MT"/>
          <w:sz w:val="42"/>
          <w:szCs w:val="42"/>
          <w:rtl/>
        </w:rPr>
      </w:pPr>
      <w:r w:rsidRPr="00177534">
        <w:rPr>
          <w:rFonts w:ascii="Arabic Typesetting" w:hAnsi="Arabic Typesetting" w:cs="Akhbar MT"/>
          <w:sz w:val="42"/>
          <w:szCs w:val="42"/>
          <w:rtl/>
        </w:rPr>
        <w:t>كما فعلنا بقوم شعيب, فقد أمطرت السماء عليهم نارًا فأحرقتهم. إن في ذلك الذي ذكرنا من قدرتنا لَدلالة ظاهرة لكل عبد راجع إلى ربه بالتوبة, ومقر له بتوحيده, ومخلص له في العبادة.</w:t>
      </w:r>
    </w:p>
    <w:p w:rsidR="00C60232" w:rsidRDefault="00C60232" w:rsidP="00C60232">
      <w:pPr>
        <w:jc w:val="center"/>
        <w:rPr>
          <w:rFonts w:ascii="Arabic Typesetting" w:hAnsi="Arabic Typesetting" w:cs="Akhbar MT"/>
          <w:sz w:val="42"/>
          <w:szCs w:val="42"/>
          <w:rtl/>
        </w:rPr>
      </w:pPr>
      <w:r>
        <w:rPr>
          <w:noProof/>
        </w:rPr>
        <w:lastRenderedPageBreak/>
        <w:drawing>
          <wp:inline distT="0" distB="0" distL="0" distR="0">
            <wp:extent cx="4718076" cy="2889115"/>
            <wp:effectExtent l="19050" t="0" r="6324" b="0"/>
            <wp:docPr id="25" name="irc_mi" descr="http://www.bnatsoft.com/up/uploads/135497814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natsoft.com/up/uploads/1354978140981.jpg"/>
                    <pic:cNvPicPr>
                      <a:picLocks noChangeAspect="1" noChangeArrowheads="1"/>
                    </pic:cNvPicPr>
                  </pic:nvPicPr>
                  <pic:blipFill>
                    <a:blip r:embed="rId17" cstate="print"/>
                    <a:srcRect/>
                    <a:stretch>
                      <a:fillRect/>
                    </a:stretch>
                  </pic:blipFill>
                  <pic:spPr bwMode="auto">
                    <a:xfrm>
                      <a:off x="0" y="0"/>
                      <a:ext cx="4718050" cy="2889099"/>
                    </a:xfrm>
                    <a:prstGeom prst="rect">
                      <a:avLst/>
                    </a:prstGeom>
                    <a:noFill/>
                    <a:ln w="9525">
                      <a:noFill/>
                      <a:miter lim="800000"/>
                      <a:headEnd/>
                      <a:tailEnd/>
                    </a:ln>
                  </pic:spPr>
                </pic:pic>
              </a:graphicData>
            </a:graphic>
          </wp:inline>
        </w:drawing>
      </w:r>
    </w:p>
    <w:p w:rsidR="00C60232" w:rsidRPr="00C60232" w:rsidRDefault="00C60232" w:rsidP="00C60232">
      <w:pPr>
        <w:jc w:val="center"/>
        <w:rPr>
          <w:rFonts w:ascii="Arabic Typesetting" w:hAnsi="Arabic Typesetting" w:cs="Akhbar MT"/>
          <w:sz w:val="32"/>
          <w:szCs w:val="32"/>
          <w:rtl/>
        </w:rPr>
      </w:pPr>
    </w:p>
    <w:p w:rsidR="009B2812" w:rsidRDefault="009B2812" w:rsidP="009B2812">
      <w:pPr>
        <w:jc w:val="center"/>
        <w:rPr>
          <w:rFonts w:cs="Akhbar MT"/>
          <w:b w:val="0"/>
          <w:sz w:val="42"/>
          <w:szCs w:val="42"/>
          <w:rtl/>
        </w:rPr>
      </w:pPr>
      <w:r>
        <w:rPr>
          <w:rFonts w:cs="Akhbar MT" w:hint="cs"/>
          <w:b w:val="0"/>
          <w:sz w:val="42"/>
          <w:szCs w:val="42"/>
          <w:rtl/>
        </w:rPr>
        <w:t>""""""""""""""""""""""""""""</w:t>
      </w:r>
    </w:p>
    <w:p w:rsidR="009B2812" w:rsidRDefault="009B2812" w:rsidP="009B281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43</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سبأ</w:t>
      </w:r>
      <w:r w:rsidRPr="008B3B2E">
        <w:rPr>
          <w:rFonts w:ascii="Arabic Typesetting" w:hAnsi="Arabic Typesetting" w:cs="Arabic Typesetting" w:hint="cs"/>
          <w:b w:val="0"/>
          <w:color w:val="FF0000"/>
          <w:sz w:val="60"/>
          <w:szCs w:val="60"/>
          <w:u w:val="single"/>
          <w:rtl/>
        </w:rPr>
        <w:t>)</w:t>
      </w:r>
    </w:p>
    <w:p w:rsidR="00C45F65" w:rsidRPr="0019304D" w:rsidRDefault="00515F9A" w:rsidP="00F0168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أنباء </w:t>
      </w:r>
      <w:r w:rsidR="0019304D" w:rsidRPr="0019304D">
        <w:rPr>
          <w:rFonts w:ascii="Arabic Typesetting" w:hAnsi="Arabic Typesetting" w:cs="Arabic Typesetting" w:hint="cs"/>
          <w:color w:val="0000FF"/>
          <w:sz w:val="54"/>
          <w:szCs w:val="54"/>
          <w:u w:val="single"/>
          <w:rtl/>
        </w:rPr>
        <w:t>داود وسليمان عليهما السلام</w:t>
      </w:r>
    </w:p>
    <w:p w:rsidR="00CA630B" w:rsidRDefault="00BA1BE2" w:rsidP="001B46B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1B46B9" w:rsidRPr="001B46B9">
        <w:rPr>
          <w:rFonts w:ascii="Arabic Typesetting" w:hAnsi="Arabic Typesetting" w:cs="Akhbar MT"/>
          <w:sz w:val="42"/>
          <w:szCs w:val="42"/>
          <w:rtl/>
        </w:rPr>
        <w:t>ولقد آتينا داود نبوة, وكتابًا وعلمًا, وقلنا للجبال والطير: سبِّحي معه, وألنَّا له الحديد, فكان كالعجين يتصرف فيه كيف يشاء.</w:t>
      </w:r>
    </w:p>
    <w:p w:rsidR="0019304D" w:rsidRDefault="0019304D" w:rsidP="0019304D">
      <w:pPr>
        <w:jc w:val="center"/>
        <w:rPr>
          <w:rFonts w:ascii="Arabic Typesetting" w:hAnsi="Arabic Typesetting" w:cs="Akhbar MT"/>
          <w:sz w:val="42"/>
          <w:szCs w:val="42"/>
          <w:rtl/>
        </w:rPr>
      </w:pPr>
      <w:r>
        <w:rPr>
          <w:noProof/>
        </w:rPr>
        <w:drawing>
          <wp:inline distT="0" distB="0" distL="0" distR="0">
            <wp:extent cx="4464600" cy="3341540"/>
            <wp:effectExtent l="19050" t="0" r="0" b="0"/>
            <wp:docPr id="2" name="Picture 1" descr="https://encrypted-tbn1.gstatic.com/images?q=tbn:ANd9GcS2sC-OQf1CJlH9jYtQAMGkQXi79EzF5pX1mtEOVRNATTaFrU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2sC-OQf1CJlH9jYtQAMGkQXi79EzF5pX1mtEOVRNATTaFrUwJ"/>
                    <pic:cNvPicPr>
                      <a:picLocks noChangeAspect="1" noChangeArrowheads="1"/>
                    </pic:cNvPicPr>
                  </pic:nvPicPr>
                  <pic:blipFill>
                    <a:blip r:embed="rId18" cstate="print"/>
                    <a:srcRect/>
                    <a:stretch>
                      <a:fillRect/>
                    </a:stretch>
                  </pic:blipFill>
                  <pic:spPr bwMode="auto">
                    <a:xfrm>
                      <a:off x="0" y="0"/>
                      <a:ext cx="4464719" cy="3341629"/>
                    </a:xfrm>
                    <a:prstGeom prst="rect">
                      <a:avLst/>
                    </a:prstGeom>
                    <a:noFill/>
                    <a:ln w="9525">
                      <a:noFill/>
                      <a:miter lim="800000"/>
                      <a:headEnd/>
                      <a:tailEnd/>
                    </a:ln>
                  </pic:spPr>
                </pic:pic>
              </a:graphicData>
            </a:graphic>
          </wp:inline>
        </w:drawing>
      </w:r>
    </w:p>
    <w:p w:rsidR="00DF79A0" w:rsidRDefault="00BA1BE2" w:rsidP="001B46B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11- </w:t>
      </w:r>
      <w:r w:rsidR="001B46B9" w:rsidRPr="001B46B9">
        <w:rPr>
          <w:rFonts w:ascii="Arabic Typesetting" w:hAnsi="Arabic Typesetting" w:cs="Akhbar MT"/>
          <w:sz w:val="42"/>
          <w:szCs w:val="42"/>
          <w:rtl/>
        </w:rPr>
        <w:t>أن اعمل دروعًا تامات واسعات وقدِّر المسامير في حِلَق الدروع, فلا تعمل الحلقة صغيرة فتَضْعُف, فلا تقوى الدروع على الدفاع, ولا تجعلها كبيرة فتثقُل على لابسها, واعمل يا داود أنت وأهلك بطاعة الله, إني بما تعملون بصير لا يخفى عليَّ شيء منها.</w:t>
      </w:r>
    </w:p>
    <w:p w:rsidR="0019304D" w:rsidRPr="00CA630B" w:rsidRDefault="0019304D" w:rsidP="0019304D">
      <w:pPr>
        <w:jc w:val="center"/>
        <w:rPr>
          <w:rFonts w:ascii="Arabic Typesetting" w:hAnsi="Arabic Typesetting" w:cs="Arabic Typesetting"/>
          <w:color w:val="0000FF"/>
          <w:sz w:val="54"/>
          <w:szCs w:val="54"/>
          <w:u w:val="single"/>
          <w:rtl/>
        </w:rPr>
      </w:pPr>
      <w:r>
        <w:rPr>
          <w:noProof/>
        </w:rPr>
        <w:drawing>
          <wp:inline distT="0" distB="0" distL="0" distR="0">
            <wp:extent cx="2181766" cy="3268493"/>
            <wp:effectExtent l="19050" t="0" r="8984" b="0"/>
            <wp:docPr id="3" name="Picture 4" descr="https://encrypted-tbn0.gstatic.com/images?q=tbn:ANd9GcQiQ8oLP2pOHD12ZEaqIHUIB7SmpyKJfZCX9RFc4x6LIvHFod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iQ8oLP2pOHD12ZEaqIHUIB7SmpyKJfZCX9RFc4x6LIvHFodvt"/>
                    <pic:cNvPicPr>
                      <a:picLocks noChangeAspect="1" noChangeArrowheads="1"/>
                    </pic:cNvPicPr>
                  </pic:nvPicPr>
                  <pic:blipFill>
                    <a:blip r:embed="rId19" cstate="print"/>
                    <a:srcRect/>
                    <a:stretch>
                      <a:fillRect/>
                    </a:stretch>
                  </pic:blipFill>
                  <pic:spPr bwMode="auto">
                    <a:xfrm>
                      <a:off x="0" y="0"/>
                      <a:ext cx="2184623" cy="3272773"/>
                    </a:xfrm>
                    <a:prstGeom prst="rect">
                      <a:avLst/>
                    </a:prstGeom>
                    <a:noFill/>
                    <a:ln w="9525">
                      <a:noFill/>
                      <a:miter lim="800000"/>
                      <a:headEnd/>
                      <a:tailEnd/>
                    </a:ln>
                  </pic:spPr>
                </pic:pic>
              </a:graphicData>
            </a:graphic>
          </wp:inline>
        </w:drawing>
      </w:r>
    </w:p>
    <w:p w:rsidR="0019304D" w:rsidRDefault="00BA1BE2" w:rsidP="0019304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1B46B9" w:rsidRPr="001B46B9">
        <w:rPr>
          <w:rFonts w:ascii="Arabic Typesetting" w:hAnsi="Arabic Typesetting" w:cs="Akhbar MT"/>
          <w:sz w:val="42"/>
          <w:szCs w:val="42"/>
          <w:rtl/>
        </w:rPr>
        <w:t>وسخَّرنا لسليمان الريح تجري من أول النهار إلى انتصافه مسيرة شهر, ومن منتصف النهار إلى الليل مسيرة شهر بالسير المعتاد</w:t>
      </w:r>
      <w:r w:rsidR="0019304D">
        <w:rPr>
          <w:rFonts w:ascii="Arabic Typesetting" w:hAnsi="Arabic Typesetting" w:cs="Akhbar MT" w:hint="cs"/>
          <w:sz w:val="42"/>
          <w:szCs w:val="42"/>
          <w:rtl/>
        </w:rPr>
        <w:t>.</w:t>
      </w:r>
    </w:p>
    <w:p w:rsidR="0019304D" w:rsidRDefault="00F91F14" w:rsidP="00F91F14">
      <w:pPr>
        <w:jc w:val="center"/>
        <w:rPr>
          <w:rFonts w:ascii="Arabic Typesetting" w:hAnsi="Arabic Typesetting" w:cs="Akhbar MT"/>
          <w:sz w:val="42"/>
          <w:szCs w:val="42"/>
          <w:rtl/>
        </w:rPr>
      </w:pPr>
      <w:r>
        <w:rPr>
          <w:noProof/>
        </w:rPr>
        <w:drawing>
          <wp:inline distT="0" distB="0" distL="0" distR="0">
            <wp:extent cx="4543222" cy="3015575"/>
            <wp:effectExtent l="19050" t="0" r="0" b="0"/>
            <wp:docPr id="5" name="irc_mi" descr="http://www.kaheel7.com/userimages/14585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heel7.com/userimages/145855520.JPG"/>
                    <pic:cNvPicPr>
                      <a:picLocks noChangeAspect="1" noChangeArrowheads="1"/>
                    </pic:cNvPicPr>
                  </pic:nvPicPr>
                  <pic:blipFill>
                    <a:blip r:embed="rId20" cstate="print"/>
                    <a:srcRect/>
                    <a:stretch>
                      <a:fillRect/>
                    </a:stretch>
                  </pic:blipFill>
                  <pic:spPr bwMode="auto">
                    <a:xfrm>
                      <a:off x="0" y="0"/>
                      <a:ext cx="4543222" cy="3015575"/>
                    </a:xfrm>
                    <a:prstGeom prst="rect">
                      <a:avLst/>
                    </a:prstGeom>
                    <a:noFill/>
                    <a:ln w="9525">
                      <a:noFill/>
                      <a:miter lim="800000"/>
                      <a:headEnd/>
                      <a:tailEnd/>
                    </a:ln>
                  </pic:spPr>
                </pic:pic>
              </a:graphicData>
            </a:graphic>
          </wp:inline>
        </w:drawing>
      </w:r>
    </w:p>
    <w:p w:rsidR="00515F9A" w:rsidRDefault="0019304D" w:rsidP="0019304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1B46B9" w:rsidRPr="001B46B9">
        <w:rPr>
          <w:rFonts w:ascii="Arabic Typesetting" w:hAnsi="Arabic Typesetting" w:cs="Akhbar MT"/>
          <w:sz w:val="42"/>
          <w:szCs w:val="42"/>
          <w:rtl/>
        </w:rPr>
        <w:t xml:space="preserve"> وأسلنا له النحاس كما يسيل الماء, يعمل به ما يشاء</w:t>
      </w:r>
      <w:r w:rsidR="001B46B9">
        <w:rPr>
          <w:rFonts w:ascii="Arabic Typesetting" w:hAnsi="Arabic Typesetting" w:cs="Akhbar MT" w:hint="cs"/>
          <w:sz w:val="42"/>
          <w:szCs w:val="42"/>
          <w:rtl/>
        </w:rPr>
        <w:t xml:space="preserve">( </w:t>
      </w:r>
      <w:r w:rsidR="001B46B9" w:rsidRPr="001B46B9">
        <w:rPr>
          <w:rFonts w:ascii="Arabic Typesetting" w:hAnsi="Arabic Typesetting" w:cs="Akhbar MT"/>
          <w:sz w:val="42"/>
          <w:szCs w:val="42"/>
          <w:rtl/>
        </w:rPr>
        <w:t xml:space="preserve">أي النحاس فأجريت ثلاثة أيام بلياليهن كجري الماء وعمل الناس إلى اليوم مما أعطي سليمان </w:t>
      </w:r>
      <w:r w:rsidR="001B46B9">
        <w:rPr>
          <w:rFonts w:ascii="Arabic Typesetting" w:hAnsi="Arabic Typesetting" w:cs="Akhbar MT" w:hint="cs"/>
          <w:sz w:val="42"/>
          <w:szCs w:val="42"/>
          <w:rtl/>
        </w:rPr>
        <w:t>)</w:t>
      </w:r>
      <w:r w:rsidR="001B46B9" w:rsidRPr="001B46B9">
        <w:rPr>
          <w:rFonts w:ascii="Arabic Typesetting" w:hAnsi="Arabic Typesetting" w:cs="Akhbar MT"/>
          <w:sz w:val="42"/>
          <w:szCs w:val="42"/>
          <w:rtl/>
        </w:rPr>
        <w:t xml:space="preserve"> </w:t>
      </w:r>
      <w:r w:rsidR="00515F9A">
        <w:rPr>
          <w:rFonts w:ascii="Arabic Typesetting" w:hAnsi="Arabic Typesetting" w:cs="Akhbar MT" w:hint="cs"/>
          <w:sz w:val="42"/>
          <w:szCs w:val="42"/>
          <w:rtl/>
        </w:rPr>
        <w:t>.</w:t>
      </w:r>
    </w:p>
    <w:p w:rsidR="00515F9A" w:rsidRDefault="00515F9A" w:rsidP="00515F9A">
      <w:pPr>
        <w:jc w:val="center"/>
        <w:rPr>
          <w:rFonts w:ascii="Arabic Typesetting" w:hAnsi="Arabic Typesetting" w:cs="Akhbar MT"/>
          <w:sz w:val="42"/>
          <w:szCs w:val="42"/>
          <w:rtl/>
        </w:rPr>
      </w:pPr>
      <w:r>
        <w:rPr>
          <w:noProof/>
        </w:rPr>
        <w:drawing>
          <wp:inline distT="0" distB="0" distL="0" distR="0">
            <wp:extent cx="4718050" cy="2947670"/>
            <wp:effectExtent l="19050" t="0" r="6350" b="0"/>
            <wp:docPr id="6" name="irc_mi" descr="http://www.touchesvelvet.com/wp-content/uploads/2011/02/news8904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uchesvelvet.com/wp-content/uploads/2011/02/news89041344.jpg"/>
                    <pic:cNvPicPr>
                      <a:picLocks noChangeAspect="1" noChangeArrowheads="1"/>
                    </pic:cNvPicPr>
                  </pic:nvPicPr>
                  <pic:blipFill>
                    <a:blip r:embed="rId21" cstate="print"/>
                    <a:srcRect/>
                    <a:stretch>
                      <a:fillRect/>
                    </a:stretch>
                  </pic:blipFill>
                  <pic:spPr bwMode="auto">
                    <a:xfrm>
                      <a:off x="0" y="0"/>
                      <a:ext cx="4718050" cy="2947670"/>
                    </a:xfrm>
                    <a:prstGeom prst="rect">
                      <a:avLst/>
                    </a:prstGeom>
                    <a:noFill/>
                    <a:ln w="9525">
                      <a:noFill/>
                      <a:miter lim="800000"/>
                      <a:headEnd/>
                      <a:tailEnd/>
                    </a:ln>
                  </pic:spPr>
                </pic:pic>
              </a:graphicData>
            </a:graphic>
          </wp:inline>
        </w:drawing>
      </w:r>
    </w:p>
    <w:p w:rsidR="00CA630B" w:rsidRDefault="00515F9A" w:rsidP="0019304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B46B9" w:rsidRPr="001B46B9">
        <w:rPr>
          <w:rFonts w:ascii="Arabic Typesetting" w:hAnsi="Arabic Typesetting" w:cs="Akhbar MT"/>
          <w:sz w:val="42"/>
          <w:szCs w:val="42"/>
          <w:rtl/>
        </w:rPr>
        <w:t>وسخَّرنا له من الجن من يعمل بين يديه بإذن ربه, ومن يعدل منهم عن أمرنا الذي أمرناه به من طاعة سليمان نذقه من عذاب النار المستعرة</w:t>
      </w:r>
      <w:r w:rsidR="001B46B9">
        <w:rPr>
          <w:rFonts w:ascii="Arabic Typesetting" w:hAnsi="Arabic Typesetting" w:cs="Akhbar MT" w:hint="cs"/>
          <w:sz w:val="42"/>
          <w:szCs w:val="42"/>
          <w:rtl/>
        </w:rPr>
        <w:t>(</w:t>
      </w:r>
      <w:r w:rsidR="001B46B9" w:rsidRPr="001B46B9">
        <w:rPr>
          <w:rFonts w:ascii="Arabic Typesetting" w:hAnsi="Arabic Typesetting" w:cs="Akhbar MT"/>
          <w:sz w:val="42"/>
          <w:szCs w:val="42"/>
          <w:rtl/>
        </w:rPr>
        <w:t>النار في الآخرة وقيل في الدنيا بأن يضربه ملك بسوط منها ضربة تحرقه</w:t>
      </w:r>
      <w:r w:rsidR="001B46B9">
        <w:rPr>
          <w:rFonts w:ascii="Arabic Typesetting" w:hAnsi="Arabic Typesetting" w:cs="Akhbar MT" w:hint="cs"/>
          <w:sz w:val="42"/>
          <w:szCs w:val="42"/>
          <w:rtl/>
        </w:rPr>
        <w:t>)</w:t>
      </w:r>
      <w:r w:rsidR="001B46B9" w:rsidRPr="001B46B9">
        <w:rPr>
          <w:rFonts w:ascii="Arabic Typesetting" w:hAnsi="Arabic Typesetting" w:cs="Akhbar MT"/>
          <w:sz w:val="42"/>
          <w:szCs w:val="42"/>
          <w:rtl/>
        </w:rPr>
        <w:t>.</w:t>
      </w:r>
    </w:p>
    <w:p w:rsidR="00AF7E37" w:rsidRDefault="00BA1BE2" w:rsidP="007A4FA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7A4FA9" w:rsidRPr="007A4FA9">
        <w:rPr>
          <w:rFonts w:ascii="Arabic Typesetting" w:hAnsi="Arabic Typesetting" w:cs="Akhbar MT"/>
          <w:sz w:val="42"/>
          <w:szCs w:val="42"/>
          <w:rtl/>
        </w:rPr>
        <w:t>يعمل الجن ل</w:t>
      </w:r>
      <w:r w:rsidR="00AF7E37">
        <w:rPr>
          <w:rFonts w:ascii="Arabic Typesetting" w:hAnsi="Arabic Typesetting" w:cs="Akhbar MT"/>
          <w:sz w:val="42"/>
          <w:szCs w:val="42"/>
          <w:rtl/>
        </w:rPr>
        <w:t>سليمان ما يشاء من مساجد للعبادة</w:t>
      </w:r>
      <w:r w:rsidR="00AF7E37">
        <w:rPr>
          <w:rFonts w:ascii="Arabic Typesetting" w:hAnsi="Arabic Typesetting" w:cs="Akhbar MT" w:hint="cs"/>
          <w:sz w:val="42"/>
          <w:szCs w:val="42"/>
          <w:rtl/>
        </w:rPr>
        <w:t>.</w:t>
      </w:r>
    </w:p>
    <w:p w:rsidR="00AF7E37" w:rsidRDefault="00AF7E37" w:rsidP="00AF7E37">
      <w:pPr>
        <w:jc w:val="center"/>
        <w:rPr>
          <w:rFonts w:ascii="Arabic Typesetting" w:hAnsi="Arabic Typesetting" w:cs="Akhbar MT"/>
          <w:sz w:val="42"/>
          <w:szCs w:val="42"/>
          <w:rtl/>
        </w:rPr>
      </w:pPr>
      <w:r>
        <w:rPr>
          <w:noProof/>
        </w:rPr>
        <w:drawing>
          <wp:inline distT="0" distB="0" distL="0" distR="0">
            <wp:extent cx="2132181" cy="3336588"/>
            <wp:effectExtent l="19050" t="0" r="1419" b="0"/>
            <wp:docPr id="8" name="irc_mi" descr="http://islamic-arts.org/wp-content/uploads/2012/05/mihrab_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lamic-arts.org/wp-content/uploads/2012/05/mihrab_fb.jpg"/>
                    <pic:cNvPicPr>
                      <a:picLocks noChangeAspect="1" noChangeArrowheads="1"/>
                    </pic:cNvPicPr>
                  </pic:nvPicPr>
                  <pic:blipFill>
                    <a:blip r:embed="rId22" cstate="print"/>
                    <a:srcRect/>
                    <a:stretch>
                      <a:fillRect/>
                    </a:stretch>
                  </pic:blipFill>
                  <pic:spPr bwMode="auto">
                    <a:xfrm>
                      <a:off x="0" y="0"/>
                      <a:ext cx="2132383" cy="3336904"/>
                    </a:xfrm>
                    <a:prstGeom prst="rect">
                      <a:avLst/>
                    </a:prstGeom>
                    <a:noFill/>
                    <a:ln w="9525">
                      <a:noFill/>
                      <a:miter lim="800000"/>
                      <a:headEnd/>
                      <a:tailEnd/>
                    </a:ln>
                  </pic:spPr>
                </pic:pic>
              </a:graphicData>
            </a:graphic>
          </wp:inline>
        </w:drawing>
      </w:r>
    </w:p>
    <w:p w:rsidR="00AF7E37" w:rsidRDefault="00AF7E37" w:rsidP="007A4FA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7A4FA9" w:rsidRPr="007A4FA9">
        <w:rPr>
          <w:rFonts w:ascii="Arabic Typesetting" w:hAnsi="Arabic Typesetting" w:cs="Akhbar MT"/>
          <w:sz w:val="42"/>
          <w:szCs w:val="42"/>
          <w:rtl/>
        </w:rPr>
        <w:t xml:space="preserve"> وصور من نحاس وزجاج, وقِصَاع كبيرة كالأحواض التي يجتمع فيها الماء يجتمع</w:t>
      </w:r>
      <w:r>
        <w:rPr>
          <w:rFonts w:ascii="Arabic Typesetting" w:hAnsi="Arabic Typesetting" w:cs="Akhbar MT"/>
          <w:sz w:val="42"/>
          <w:szCs w:val="42"/>
          <w:rtl/>
        </w:rPr>
        <w:t xml:space="preserve"> على الجفنة ألف رجل يأكلون منها</w:t>
      </w:r>
      <w:r>
        <w:rPr>
          <w:rFonts w:ascii="Arabic Typesetting" w:hAnsi="Arabic Typesetting" w:cs="Akhbar MT" w:hint="cs"/>
          <w:sz w:val="42"/>
          <w:szCs w:val="42"/>
          <w:rtl/>
        </w:rPr>
        <w:t>.</w:t>
      </w:r>
    </w:p>
    <w:p w:rsidR="00AF7E37" w:rsidRDefault="00AF7E37" w:rsidP="00AF7E37">
      <w:pPr>
        <w:jc w:val="center"/>
        <w:rPr>
          <w:rFonts w:ascii="Arabic Typesetting" w:hAnsi="Arabic Typesetting" w:cs="Akhbar MT"/>
          <w:sz w:val="42"/>
          <w:szCs w:val="42"/>
          <w:rtl/>
        </w:rPr>
      </w:pPr>
      <w:r>
        <w:rPr>
          <w:noProof/>
        </w:rPr>
        <w:drawing>
          <wp:inline distT="0" distB="0" distL="0" distR="0">
            <wp:extent cx="4532685" cy="2719611"/>
            <wp:effectExtent l="19050" t="0" r="1215" b="0"/>
            <wp:docPr id="9" name="irc_mi" descr="http://www.tripoli.gov.lb/pics/history/history_1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ipoli.gov.lb/pics/history/history_10_4.jpg"/>
                    <pic:cNvPicPr>
                      <a:picLocks noChangeAspect="1" noChangeArrowheads="1"/>
                    </pic:cNvPicPr>
                  </pic:nvPicPr>
                  <pic:blipFill>
                    <a:blip r:embed="rId23" cstate="print"/>
                    <a:srcRect/>
                    <a:stretch>
                      <a:fillRect/>
                    </a:stretch>
                  </pic:blipFill>
                  <pic:spPr bwMode="auto">
                    <a:xfrm>
                      <a:off x="0" y="0"/>
                      <a:ext cx="4532815" cy="2719689"/>
                    </a:xfrm>
                    <a:prstGeom prst="rect">
                      <a:avLst/>
                    </a:prstGeom>
                    <a:noFill/>
                    <a:ln w="9525">
                      <a:noFill/>
                      <a:miter lim="800000"/>
                      <a:headEnd/>
                      <a:tailEnd/>
                    </a:ln>
                  </pic:spPr>
                </pic:pic>
              </a:graphicData>
            </a:graphic>
          </wp:inline>
        </w:drawing>
      </w:r>
    </w:p>
    <w:p w:rsidR="00CA630B" w:rsidRDefault="00AF7E37" w:rsidP="007A4FA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7A4FA9" w:rsidRPr="007A4FA9">
        <w:rPr>
          <w:rFonts w:ascii="Arabic Typesetting" w:hAnsi="Arabic Typesetting" w:cs="Akhbar MT"/>
          <w:sz w:val="42"/>
          <w:szCs w:val="42"/>
          <w:rtl/>
        </w:rPr>
        <w:t xml:space="preserve"> وقدور ثابتات لها قوائم لا تتحرك من أماكنها لعظمهن تتخذ من الجبال باليمن يصعد إليها بالسلالم</w:t>
      </w:r>
      <w:r w:rsidR="007A4FA9">
        <w:rPr>
          <w:rFonts w:ascii="Arabic Typesetting" w:hAnsi="Arabic Typesetting" w:cs="Akhbar MT" w:hint="cs"/>
          <w:sz w:val="42"/>
          <w:szCs w:val="42"/>
          <w:rtl/>
        </w:rPr>
        <w:t xml:space="preserve"> ,</w:t>
      </w:r>
      <w:r w:rsidR="007A4FA9" w:rsidRPr="007A4FA9">
        <w:rPr>
          <w:rFonts w:ascii="Arabic Typesetting" w:hAnsi="Arabic Typesetting" w:cs="Akhbar MT"/>
          <w:sz w:val="42"/>
          <w:szCs w:val="42"/>
          <w:rtl/>
        </w:rPr>
        <w:t>وقلنا يا آل داود: اعملوا شكرًا لله على ما أعطاكم, وذلك بطاعته وامتثال أمره, وقليل من عبادي من يشكر الله كثيرًا, وكان داود وآله من القليل.</w:t>
      </w:r>
    </w:p>
    <w:p w:rsidR="00AF7E37" w:rsidRDefault="00CA6422" w:rsidP="007A4FA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موت سليمان عليه السلام وعلم الغيب</w:t>
      </w:r>
    </w:p>
    <w:p w:rsidR="00CA6422" w:rsidRDefault="00BA1BE2" w:rsidP="006F688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6F688B" w:rsidRPr="006F688B">
        <w:rPr>
          <w:rFonts w:ascii="Arabic Typesetting" w:hAnsi="Arabic Typesetting" w:cs="Akhbar MT"/>
          <w:sz w:val="42"/>
          <w:szCs w:val="42"/>
          <w:rtl/>
        </w:rPr>
        <w:t xml:space="preserve">فلما قضينا على سليمان بالموت </w:t>
      </w:r>
      <w:r w:rsidR="00641500" w:rsidRPr="00641500">
        <w:rPr>
          <w:rFonts w:ascii="Arabic Typesetting" w:hAnsi="Arabic Typesetting" w:cs="Akhbar MT"/>
          <w:sz w:val="42"/>
          <w:szCs w:val="42"/>
          <w:rtl/>
        </w:rPr>
        <w:t>و</w:t>
      </w:r>
      <w:r w:rsidR="00641500">
        <w:rPr>
          <w:rFonts w:ascii="Arabic Typesetting" w:hAnsi="Arabic Typesetting" w:cs="Akhbar MT" w:hint="cs"/>
          <w:sz w:val="42"/>
          <w:szCs w:val="42"/>
          <w:rtl/>
        </w:rPr>
        <w:t xml:space="preserve">قد </w:t>
      </w:r>
      <w:r w:rsidR="00641500" w:rsidRPr="00641500">
        <w:rPr>
          <w:rFonts w:ascii="Arabic Typesetting" w:hAnsi="Arabic Typesetting" w:cs="Akhbar MT"/>
          <w:sz w:val="42"/>
          <w:szCs w:val="42"/>
          <w:rtl/>
        </w:rPr>
        <w:t>مكث قائما على عصاه حولا ميتا والجن تعمل تلك الأعمال الشاقة على عادتها لا تشعر بموته</w:t>
      </w:r>
      <w:r w:rsidR="00641500">
        <w:rPr>
          <w:rFonts w:ascii="Arabic Typesetting" w:hAnsi="Arabic Typesetting" w:cs="Akhbar MT" w:hint="cs"/>
          <w:sz w:val="42"/>
          <w:szCs w:val="42"/>
          <w:rtl/>
        </w:rPr>
        <w:t xml:space="preserve"> ,و</w:t>
      </w:r>
      <w:r w:rsidR="006F688B" w:rsidRPr="006F688B">
        <w:rPr>
          <w:rFonts w:ascii="Arabic Typesetting" w:hAnsi="Arabic Typesetting" w:cs="Akhbar MT"/>
          <w:sz w:val="42"/>
          <w:szCs w:val="42"/>
          <w:rtl/>
        </w:rPr>
        <w:t xml:space="preserve">ما دلَّ الجن على موته إلا الأرَضَةُ </w:t>
      </w:r>
      <w:r w:rsidR="00CA6422">
        <w:rPr>
          <w:rFonts w:ascii="Arabic Typesetting" w:hAnsi="Arabic Typesetting" w:cs="Akhbar MT"/>
          <w:sz w:val="42"/>
          <w:szCs w:val="42"/>
          <w:rtl/>
        </w:rPr>
        <w:t>تأكل عصاه التي كان متكئًا عليها</w:t>
      </w:r>
      <w:r w:rsidR="00CA6422">
        <w:rPr>
          <w:rFonts w:ascii="Arabic Typesetting" w:hAnsi="Arabic Typesetting" w:cs="Akhbar MT" w:hint="cs"/>
          <w:sz w:val="42"/>
          <w:szCs w:val="42"/>
          <w:rtl/>
        </w:rPr>
        <w:t>.</w:t>
      </w:r>
    </w:p>
    <w:p w:rsidR="00CA6422" w:rsidRDefault="00CA6422" w:rsidP="00CA6422">
      <w:pPr>
        <w:jc w:val="center"/>
        <w:rPr>
          <w:rFonts w:ascii="Arabic Typesetting" w:hAnsi="Arabic Typesetting" w:cs="Akhbar MT"/>
          <w:sz w:val="42"/>
          <w:szCs w:val="42"/>
          <w:rtl/>
        </w:rPr>
      </w:pPr>
      <w:r>
        <w:rPr>
          <w:noProof/>
        </w:rPr>
        <w:drawing>
          <wp:inline distT="0" distB="0" distL="0" distR="0">
            <wp:extent cx="2804769" cy="1955260"/>
            <wp:effectExtent l="19050" t="0" r="0" b="0"/>
            <wp:docPr id="11" name="irc_mi" descr="http://1.bp.blogspot.com/-0Av6UYTGT0Q/UHspXJsEXqI/AAAAAAAAAPQ/fZzssG5XXE8/s320/YRIQORKQORXQTR7QK080OQRQ1RFKJQLQYRE0JR0QS0SQOR0QDRXQJRQQNRJKVRRQJQM0Z0M0YQ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0Av6UYTGT0Q/UHspXJsEXqI/AAAAAAAAAPQ/fZzssG5XXE8/s320/YRIQORKQORXQTR7QK080OQRQ1RFKJQLQYRE0JR0QS0SQOR0QDRXQJRQQNRJKVRRQJQM0Z0M0YQI0.jpg"/>
                    <pic:cNvPicPr>
                      <a:picLocks noChangeAspect="1" noChangeArrowheads="1"/>
                    </pic:cNvPicPr>
                  </pic:nvPicPr>
                  <pic:blipFill>
                    <a:blip r:embed="rId24" cstate="print"/>
                    <a:srcRect/>
                    <a:stretch>
                      <a:fillRect/>
                    </a:stretch>
                  </pic:blipFill>
                  <pic:spPr bwMode="auto">
                    <a:xfrm>
                      <a:off x="0" y="0"/>
                      <a:ext cx="2812831" cy="1960880"/>
                    </a:xfrm>
                    <a:prstGeom prst="rect">
                      <a:avLst/>
                    </a:prstGeom>
                    <a:noFill/>
                    <a:ln w="9525">
                      <a:noFill/>
                      <a:miter lim="800000"/>
                      <a:headEnd/>
                      <a:tailEnd/>
                    </a:ln>
                  </pic:spPr>
                </pic:pic>
              </a:graphicData>
            </a:graphic>
          </wp:inline>
        </w:drawing>
      </w:r>
    </w:p>
    <w:p w:rsidR="00BA1BE2" w:rsidRDefault="00CA6422" w:rsidP="006F688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F688B" w:rsidRPr="006F688B">
        <w:rPr>
          <w:rFonts w:ascii="Arabic Typesetting" w:hAnsi="Arabic Typesetting" w:cs="Akhbar MT"/>
          <w:sz w:val="42"/>
          <w:szCs w:val="42"/>
          <w:rtl/>
        </w:rPr>
        <w:t xml:space="preserve"> فوقع سليمان على الأرض, عند ذلك علمت الجن أنهم لو كانوا يعلمون الغيب ما أقاموا في العذاب المذلِّ والعمل الشاق لسليمان؛ ظنا منهم أنه من الأحياء. وفي الآية إبطال لاعتقاد بعض الناس أن الجن يعلمون الغيب; إذ لو كانوا يعلمون الغيب لعلموا وفاة سليمان عليه السلام, ولما أقاموا في العذاب المهين.</w:t>
      </w:r>
    </w:p>
    <w:p w:rsidR="00CA6422" w:rsidRPr="00CA6422" w:rsidRDefault="00CA6422" w:rsidP="006F688B">
      <w:pPr>
        <w:jc w:val="lowKashida"/>
        <w:rPr>
          <w:rFonts w:ascii="Arabic Typesetting" w:hAnsi="Arabic Typesetting" w:cs="Arabic Typesetting"/>
          <w:color w:val="0000FF"/>
          <w:sz w:val="54"/>
          <w:szCs w:val="54"/>
          <w:u w:val="single"/>
          <w:rtl/>
        </w:rPr>
      </w:pPr>
      <w:r w:rsidRPr="00CA6422">
        <w:rPr>
          <w:rFonts w:ascii="Arabic Typesetting" w:hAnsi="Arabic Typesetting" w:cs="Arabic Typesetting" w:hint="cs"/>
          <w:color w:val="0000FF"/>
          <w:sz w:val="54"/>
          <w:szCs w:val="54"/>
          <w:u w:val="single"/>
          <w:rtl/>
        </w:rPr>
        <w:t>قبيلة سبأ في اليمن</w:t>
      </w:r>
    </w:p>
    <w:p w:rsidR="00CA6422" w:rsidRDefault="00BA1BE2" w:rsidP="0064150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641500" w:rsidRPr="00641500">
        <w:rPr>
          <w:rFonts w:ascii="Arabic Typesetting" w:hAnsi="Arabic Typesetting" w:cs="Akhbar MT"/>
          <w:sz w:val="42"/>
          <w:szCs w:val="42"/>
          <w:rtl/>
        </w:rPr>
        <w:t xml:space="preserve">لقد كان لقبيلة سبأ بـ "اليمن" في مسكنهم دلالة على قدرتنا: بستانان عن يمين وشمال, كلوا من </w:t>
      </w:r>
      <w:r w:rsidR="00CA6422">
        <w:rPr>
          <w:rFonts w:ascii="Arabic Typesetting" w:hAnsi="Arabic Typesetting" w:cs="Akhbar MT"/>
          <w:sz w:val="42"/>
          <w:szCs w:val="42"/>
          <w:rtl/>
        </w:rPr>
        <w:t>رزق ربكم, واشكروا له نعمه عليكم</w:t>
      </w:r>
      <w:r w:rsidR="00CA6422">
        <w:rPr>
          <w:rFonts w:ascii="Arabic Typesetting" w:hAnsi="Arabic Typesetting" w:cs="Akhbar MT" w:hint="cs"/>
          <w:sz w:val="42"/>
          <w:szCs w:val="42"/>
          <w:rtl/>
        </w:rPr>
        <w:t>.</w:t>
      </w:r>
    </w:p>
    <w:p w:rsidR="008A34D3" w:rsidRDefault="00CA6422" w:rsidP="006415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41500" w:rsidRPr="00641500">
        <w:rPr>
          <w:rFonts w:ascii="Arabic Typesetting" w:hAnsi="Arabic Typesetting" w:cs="Akhbar MT"/>
          <w:sz w:val="42"/>
          <w:szCs w:val="42"/>
          <w:rtl/>
        </w:rPr>
        <w:t xml:space="preserve"> فإن بلدتكم كريمة ليس فيها سباخ ولا بعوضة ولا ذبابة ولا برغوث ولا عقرب ولا حية ويمر الغريب فيها وفي ثيابه قمل فيموت لطيب هوائها, وربكم غفور لكم.</w:t>
      </w:r>
    </w:p>
    <w:p w:rsidR="00CA6422" w:rsidRDefault="00CA6422" w:rsidP="00CA6422">
      <w:pPr>
        <w:jc w:val="center"/>
        <w:rPr>
          <w:rFonts w:ascii="Arabic Typesetting" w:hAnsi="Arabic Typesetting" w:cs="Akhbar MT"/>
          <w:sz w:val="42"/>
          <w:szCs w:val="42"/>
          <w:rtl/>
        </w:rPr>
      </w:pPr>
      <w:r>
        <w:rPr>
          <w:noProof/>
        </w:rPr>
        <w:drawing>
          <wp:inline distT="0" distB="0" distL="0" distR="0">
            <wp:extent cx="4347363" cy="2976663"/>
            <wp:effectExtent l="19050" t="0" r="0" b="0"/>
            <wp:docPr id="12" name="Picture 10" descr="https://encrypted-tbn3.gstatic.com/images?q=tbn:ANd9GcT7-Vg9SMRM177rRvdILDc-K9LtejjAL9bGkq2xvml1J0wTUu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T7-Vg9SMRM177rRvdILDc-K9LtejjAL9bGkq2xvml1J0wTUucj"/>
                    <pic:cNvPicPr>
                      <a:picLocks noChangeAspect="1" noChangeArrowheads="1"/>
                    </pic:cNvPicPr>
                  </pic:nvPicPr>
                  <pic:blipFill>
                    <a:blip r:embed="rId25" cstate="print"/>
                    <a:srcRect/>
                    <a:stretch>
                      <a:fillRect/>
                    </a:stretch>
                  </pic:blipFill>
                  <pic:spPr bwMode="auto">
                    <a:xfrm>
                      <a:off x="0" y="0"/>
                      <a:ext cx="4361217" cy="2986149"/>
                    </a:xfrm>
                    <a:prstGeom prst="rect">
                      <a:avLst/>
                    </a:prstGeom>
                    <a:noFill/>
                    <a:ln w="9525">
                      <a:noFill/>
                      <a:miter lim="800000"/>
                      <a:headEnd/>
                      <a:tailEnd/>
                    </a:ln>
                  </pic:spPr>
                </pic:pic>
              </a:graphicData>
            </a:graphic>
          </wp:inline>
        </w:drawing>
      </w:r>
    </w:p>
    <w:p w:rsidR="00DF79A0" w:rsidRDefault="00BA1BE2" w:rsidP="00CA642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641500" w:rsidRPr="00641500">
        <w:rPr>
          <w:rFonts w:ascii="Arabic Typesetting" w:hAnsi="Arabic Typesetting" w:cs="Akhbar MT"/>
          <w:sz w:val="42"/>
          <w:szCs w:val="42"/>
          <w:rtl/>
        </w:rPr>
        <w:t>فأعرضوا</w:t>
      </w:r>
      <w:r w:rsidR="00CA6422">
        <w:rPr>
          <w:rFonts w:ascii="Arabic Typesetting" w:hAnsi="Arabic Typesetting" w:cs="Akhbar MT"/>
          <w:sz w:val="42"/>
          <w:szCs w:val="42"/>
          <w:rtl/>
        </w:rPr>
        <w:t xml:space="preserve"> عن أمر الله وشكره وكذبوا الرسل</w:t>
      </w:r>
      <w:r w:rsidR="00CA6422">
        <w:rPr>
          <w:rFonts w:ascii="Arabic Typesetting" w:hAnsi="Arabic Typesetting" w:cs="Akhbar MT" w:hint="cs"/>
          <w:sz w:val="42"/>
          <w:szCs w:val="42"/>
          <w:rtl/>
        </w:rPr>
        <w:t>:</w:t>
      </w:r>
      <w:r w:rsidR="00641500" w:rsidRPr="00641500">
        <w:rPr>
          <w:rFonts w:ascii="Arabic Typesetting" w:hAnsi="Arabic Typesetting" w:cs="Akhbar MT"/>
          <w:sz w:val="42"/>
          <w:szCs w:val="42"/>
          <w:rtl/>
        </w:rPr>
        <w:t>فأرسلنا عليهم السيل الجارف الشديد الذي خرَّب السد وأغرق البساتين, وبدَّلناهم بجنتيهم المثمرتين جنتين ذواتَيْ أكل خمط, وهو الثمر المر الكريه الطعم, وأثْل وهو شجر شبيه بالطَّرْفاء لا ثمر له, وقليل من شجر النَّبْق كثير الشوك.</w:t>
      </w:r>
    </w:p>
    <w:p w:rsidR="00CA6422" w:rsidRDefault="00CA6422" w:rsidP="00CA6422">
      <w:pPr>
        <w:jc w:val="center"/>
        <w:rPr>
          <w:rFonts w:ascii="Arabic Typesetting" w:hAnsi="Arabic Typesetting" w:cs="Akhbar MT"/>
          <w:sz w:val="42"/>
          <w:szCs w:val="42"/>
          <w:rtl/>
        </w:rPr>
      </w:pPr>
      <w:r>
        <w:rPr>
          <w:noProof/>
        </w:rPr>
        <w:lastRenderedPageBreak/>
        <w:drawing>
          <wp:inline distT="0" distB="0" distL="0" distR="0">
            <wp:extent cx="4718050" cy="3103245"/>
            <wp:effectExtent l="19050" t="0" r="6350" b="0"/>
            <wp:docPr id="14" name="irc_mi" descr="http://st.wthr.ws/contents/sites/default/files/editor/images/Capthhhhhh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wthr.ws/contents/sites/default/files/editor/images/Capthhhhhhhure.JPG"/>
                    <pic:cNvPicPr>
                      <a:picLocks noChangeAspect="1" noChangeArrowheads="1"/>
                    </pic:cNvPicPr>
                  </pic:nvPicPr>
                  <pic:blipFill>
                    <a:blip r:embed="rId26" cstate="print"/>
                    <a:srcRect/>
                    <a:stretch>
                      <a:fillRect/>
                    </a:stretch>
                  </pic:blipFill>
                  <pic:spPr bwMode="auto">
                    <a:xfrm>
                      <a:off x="0" y="0"/>
                      <a:ext cx="4718050" cy="3103245"/>
                    </a:xfrm>
                    <a:prstGeom prst="rect">
                      <a:avLst/>
                    </a:prstGeom>
                    <a:noFill/>
                    <a:ln w="9525">
                      <a:noFill/>
                      <a:miter lim="800000"/>
                      <a:headEnd/>
                      <a:tailEnd/>
                    </a:ln>
                  </pic:spPr>
                </pic:pic>
              </a:graphicData>
            </a:graphic>
          </wp:inline>
        </w:drawing>
      </w:r>
    </w:p>
    <w:p w:rsidR="00DF79A0" w:rsidRDefault="00BA1BE2" w:rsidP="0064150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17- </w:t>
      </w:r>
      <w:r w:rsidR="00641500" w:rsidRPr="00641500">
        <w:rPr>
          <w:rFonts w:ascii="Arabic Typesetting" w:hAnsi="Arabic Typesetting" w:cs="Akhbar MT"/>
          <w:sz w:val="42"/>
          <w:szCs w:val="42"/>
          <w:rtl/>
        </w:rPr>
        <w:t>ذلك التبديل من خير إلى شر بسبب كفرهم, وعدم شكرهم نِعَمَ الله, وما نعاقب بهذا العقاب الشديد إلا الجَحود المبالغ في الكفر, يجازى بفعله مثلا بمثل.</w:t>
      </w:r>
    </w:p>
    <w:p w:rsidR="00DB66D5" w:rsidRDefault="00DB66D5" w:rsidP="00DB66D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400040" cy="4307123"/>
            <wp:effectExtent l="19050" t="0" r="0" b="0"/>
            <wp:docPr id="15" name="Picture 1" descr="C:\Documents and Settings\User\Desktop\at-0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at-045-01.jpg"/>
                    <pic:cNvPicPr>
                      <a:picLocks noChangeAspect="1" noChangeArrowheads="1"/>
                    </pic:cNvPicPr>
                  </pic:nvPicPr>
                  <pic:blipFill>
                    <a:blip r:embed="rId27" cstate="print"/>
                    <a:srcRect/>
                    <a:stretch>
                      <a:fillRect/>
                    </a:stretch>
                  </pic:blipFill>
                  <pic:spPr bwMode="auto">
                    <a:xfrm>
                      <a:off x="0" y="0"/>
                      <a:ext cx="5400040" cy="4307123"/>
                    </a:xfrm>
                    <a:prstGeom prst="rect">
                      <a:avLst/>
                    </a:prstGeom>
                    <a:noFill/>
                    <a:ln w="9525">
                      <a:noFill/>
                      <a:miter lim="800000"/>
                      <a:headEnd/>
                      <a:tailEnd/>
                    </a:ln>
                  </pic:spPr>
                </pic:pic>
              </a:graphicData>
            </a:graphic>
          </wp:inline>
        </w:drawing>
      </w:r>
    </w:p>
    <w:p w:rsidR="007B1D0D" w:rsidRDefault="00BA1BE2" w:rsidP="0064150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18- </w:t>
      </w:r>
      <w:r w:rsidR="00641500" w:rsidRPr="00641500">
        <w:rPr>
          <w:rFonts w:ascii="Arabic Typesetting" w:hAnsi="Arabic Typesetting" w:cs="Akhbar MT"/>
          <w:sz w:val="42"/>
          <w:szCs w:val="42"/>
          <w:rtl/>
        </w:rPr>
        <w:t>وجعلنا بين أهل "سبأ" -وهم "باليمن"- والقرى التي باركنا فيها -وهي "الشام"- مُدنًا متصلة يُرى بعضها من بعض, وجعلنا السير فيها سيرًا مقدَّرًا من منزل إلى منزل لا مشقة فيه, وقلنا لهم: سيروا في تلك القرى في أيِّ وقت شئتم من ليل أو نهار, آمنين لا تخافون عدوًّا, ولا جوعًا ولا عطشًا.</w:t>
      </w:r>
    </w:p>
    <w:p w:rsidR="007B1D0D" w:rsidRDefault="00BA1BE2" w:rsidP="0064150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19- </w:t>
      </w:r>
      <w:r w:rsidR="00641500" w:rsidRPr="00641500">
        <w:rPr>
          <w:rFonts w:ascii="Arabic Typesetting" w:hAnsi="Arabic Typesetting" w:cs="Akhbar MT"/>
          <w:sz w:val="42"/>
          <w:szCs w:val="42"/>
          <w:rtl/>
        </w:rPr>
        <w:t>فبطغيانهم ملُّوا الراحة والأمن ورغد العيش, وقالوا: ربنا اجعل قُرانا متباعدة; ليبعد سفرنا بينها, فلا نجد قرى عامرة في طريقنا, وظلموا أنفسهم بكفرهم فأهلكناهم, وجعلناهم عبرًا وأحاديث لمن يأتي بعدهم, وفَرَّقناهم كل تفريق وخربت بلادهم, إن فيما حل "بسبأ" لَعبرة لكل صبَّار على المكاره والشدائد, شكور لنعم الله تعالى.</w:t>
      </w:r>
    </w:p>
    <w:p w:rsidR="007D0C3D" w:rsidRPr="007D0C3D" w:rsidRDefault="007D0C3D" w:rsidP="00641500">
      <w:pPr>
        <w:jc w:val="lowKashida"/>
        <w:rPr>
          <w:rFonts w:ascii="Arabic Typesetting" w:hAnsi="Arabic Typesetting" w:cs="Arabic Typesetting"/>
          <w:color w:val="0000FF"/>
          <w:sz w:val="54"/>
          <w:szCs w:val="54"/>
          <w:u w:val="single"/>
          <w:rtl/>
        </w:rPr>
      </w:pPr>
      <w:r w:rsidRPr="007D0C3D">
        <w:rPr>
          <w:rFonts w:ascii="Arabic Typesetting" w:hAnsi="Arabic Typesetting" w:cs="Arabic Typesetting" w:hint="cs"/>
          <w:color w:val="0000FF"/>
          <w:sz w:val="54"/>
          <w:szCs w:val="54"/>
          <w:u w:val="single"/>
          <w:rtl/>
        </w:rPr>
        <w:t>إضلال إبليس لبني آدم</w:t>
      </w:r>
    </w:p>
    <w:p w:rsidR="00E42C71" w:rsidRDefault="00BA1BE2" w:rsidP="00A94701">
      <w:pPr>
        <w:jc w:val="lowKashida"/>
        <w:rPr>
          <w:rFonts w:ascii="Arabic Typesetting" w:hAnsi="Arabic Typesetting" w:cs="Arabic Typesetting" w:hint="cs"/>
          <w:color w:val="0000FF"/>
          <w:sz w:val="54"/>
          <w:szCs w:val="54"/>
          <w:u w:val="single"/>
          <w:rtl/>
        </w:rPr>
      </w:pPr>
      <w:r w:rsidRPr="0043274F">
        <w:rPr>
          <w:rFonts w:ascii="Arabic Typesetting" w:hAnsi="Arabic Typesetting" w:cs="Akhbar MT" w:hint="cs"/>
          <w:sz w:val="42"/>
          <w:szCs w:val="42"/>
          <w:rtl/>
        </w:rPr>
        <w:t xml:space="preserve">20- </w:t>
      </w:r>
      <w:r w:rsidRPr="00F73697">
        <w:rPr>
          <w:rFonts w:ascii="Arabic Typesetting" w:hAnsi="Arabic Typesetting" w:cs="Akhbar MT"/>
          <w:sz w:val="42"/>
          <w:szCs w:val="42"/>
          <w:rtl/>
        </w:rPr>
        <w:t xml:space="preserve"> </w:t>
      </w:r>
      <w:r w:rsidR="00A94701" w:rsidRPr="00A94701">
        <w:rPr>
          <w:rFonts w:ascii="Arabic Typesetting" w:hAnsi="Arabic Typesetting" w:cs="Akhbar MT"/>
          <w:sz w:val="42"/>
          <w:szCs w:val="42"/>
          <w:rtl/>
        </w:rPr>
        <w:t>ولقد ظن إبليس ظنًا غير يقين أنه سيضل بني آدم, وأنهم سيطيعونه في معصية الله, فصدَّق ظنه عليهم, فأطاعوه وعصوا ربهم إلا فريقًا من المؤمنين بالله, فإنهم ثبتوا على طاعة الله.</w:t>
      </w:r>
    </w:p>
    <w:p w:rsidR="007D0C3D" w:rsidRPr="00E42C71" w:rsidRDefault="007D0C3D" w:rsidP="007D0C3D">
      <w:pPr>
        <w:jc w:val="center"/>
        <w:rPr>
          <w:rFonts w:ascii="Arabic Typesetting" w:hAnsi="Arabic Typesetting" w:cs="Arabic Typesetting"/>
          <w:color w:val="0000FF"/>
          <w:sz w:val="54"/>
          <w:szCs w:val="54"/>
          <w:u w:val="single"/>
          <w:rtl/>
        </w:rPr>
      </w:pPr>
      <w:r>
        <w:rPr>
          <w:noProof/>
        </w:rPr>
        <w:drawing>
          <wp:inline distT="0" distB="0" distL="0" distR="0">
            <wp:extent cx="4819239" cy="3365770"/>
            <wp:effectExtent l="19050" t="0" r="411" b="0"/>
            <wp:docPr id="17" name="Picture 2" descr="طرق الشيطان الرجيم في إضلال العب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طرق الشيطان الرجيم في إضلال العبيد"/>
                    <pic:cNvPicPr>
                      <a:picLocks noChangeAspect="1" noChangeArrowheads="1"/>
                    </pic:cNvPicPr>
                  </pic:nvPicPr>
                  <pic:blipFill>
                    <a:blip r:embed="rId28" cstate="print"/>
                    <a:srcRect/>
                    <a:stretch>
                      <a:fillRect/>
                    </a:stretch>
                  </pic:blipFill>
                  <pic:spPr bwMode="auto">
                    <a:xfrm>
                      <a:off x="0" y="0"/>
                      <a:ext cx="4824413" cy="3369384"/>
                    </a:xfrm>
                    <a:prstGeom prst="rect">
                      <a:avLst/>
                    </a:prstGeom>
                    <a:noFill/>
                    <a:ln w="9525">
                      <a:noFill/>
                      <a:miter lim="800000"/>
                      <a:headEnd/>
                      <a:tailEnd/>
                    </a:ln>
                  </pic:spPr>
                </pic:pic>
              </a:graphicData>
            </a:graphic>
          </wp:inline>
        </w:drawing>
      </w:r>
    </w:p>
    <w:p w:rsidR="00E42C71" w:rsidRDefault="00BA1BE2" w:rsidP="00456A6A">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21- </w:t>
      </w:r>
      <w:r w:rsidR="00456A6A" w:rsidRPr="00456A6A">
        <w:rPr>
          <w:rFonts w:ascii="Arabic Typesetting" w:hAnsi="Arabic Typesetting" w:cs="Akhbar MT"/>
          <w:sz w:val="42"/>
          <w:szCs w:val="42"/>
          <w:rtl/>
        </w:rPr>
        <w:t>وما كان لإبليس على هؤلاء الكفار مِن قهر على الكفر, ولكن حكمة الله اقتضت تسويله لبني آدم; ليظهر ما علمه سبحانه في الأزل؛ لنميز مَن يصدِّق بالبعث والثواب والعقاب ممن هو في شك من ذلك. وربك على كل شيء حفيظ, يحفظه ويجازي عليه.</w:t>
      </w:r>
    </w:p>
    <w:p w:rsidR="007D0C3D" w:rsidRDefault="00BA1BE2" w:rsidP="00456A6A">
      <w:pPr>
        <w:jc w:val="lowKashida"/>
        <w:rPr>
          <w:rFonts w:ascii="Arabic Typesetting" w:hAnsi="Arabic Typesetting" w:cs="Akhbar MT" w:hint="cs"/>
          <w:sz w:val="42"/>
          <w:szCs w:val="42"/>
          <w:rtl/>
        </w:rPr>
      </w:pPr>
      <w:r w:rsidRPr="0043274F">
        <w:rPr>
          <w:rFonts w:ascii="Arabic Typesetting" w:hAnsi="Arabic Typesetting" w:cs="Akhbar MT" w:hint="cs"/>
          <w:sz w:val="42"/>
          <w:szCs w:val="42"/>
          <w:rtl/>
        </w:rPr>
        <w:t xml:space="preserve">22- </w:t>
      </w:r>
      <w:r w:rsidR="00456A6A" w:rsidRPr="00456A6A">
        <w:rPr>
          <w:rFonts w:ascii="Arabic Typesetting" w:hAnsi="Arabic Typesetting" w:cs="Akhbar MT"/>
          <w:sz w:val="42"/>
          <w:szCs w:val="42"/>
          <w:rtl/>
        </w:rPr>
        <w:t xml:space="preserve">قل -أيها الرسول- للمشركين: </w:t>
      </w:r>
    </w:p>
    <w:p w:rsidR="00BA1BE2" w:rsidRDefault="00456A6A" w:rsidP="00456A6A">
      <w:pPr>
        <w:jc w:val="lowKashida"/>
        <w:rPr>
          <w:rFonts w:ascii="Arabic Typesetting" w:hAnsi="Arabic Typesetting" w:cs="Akhbar MT" w:hint="cs"/>
          <w:sz w:val="42"/>
          <w:szCs w:val="42"/>
          <w:rtl/>
        </w:rPr>
      </w:pPr>
      <w:r w:rsidRPr="00456A6A">
        <w:rPr>
          <w:rFonts w:ascii="Arabic Typesetting" w:hAnsi="Arabic Typesetting" w:cs="Akhbar MT"/>
          <w:sz w:val="42"/>
          <w:szCs w:val="42"/>
          <w:rtl/>
        </w:rPr>
        <w:t>ادعوا الذين زعمتموهم شركاء لله فعبدتموهم من دونه من الأصنام والملائكة والبشر, واقصدوهم في حوائجكم, فإنهم لن يجيبوكم, فهم لا يملكون وزن نملة صغيرة في السموات ولا في الأرض, وليس لهم شِرْكة فيهما, وليس لله من هؤلاء المشركين معين على خلق شيء, بل الله -سبحانه وتعالى- هو المتفرد بالإيجاد, فهو الذي يُعْبَدُ وحده, ولا يستحق العبادة أحد سواه.</w:t>
      </w:r>
    </w:p>
    <w:p w:rsidR="007D0C3D" w:rsidRPr="007D0C3D" w:rsidRDefault="007D0C3D" w:rsidP="00456A6A">
      <w:pPr>
        <w:jc w:val="lowKashida"/>
        <w:rPr>
          <w:rFonts w:ascii="Arabic Typesetting" w:hAnsi="Arabic Typesetting" w:cs="Akhbar MT" w:hint="cs"/>
          <w:sz w:val="30"/>
          <w:szCs w:val="30"/>
          <w:rtl/>
        </w:rPr>
      </w:pPr>
    </w:p>
    <w:p w:rsidR="007D0C3D" w:rsidRDefault="007D0C3D" w:rsidP="007D0C3D">
      <w:pPr>
        <w:jc w:val="center"/>
        <w:rPr>
          <w:rFonts w:ascii="Arabic Typesetting" w:hAnsi="Arabic Typesetting" w:cs="Akhbar MT"/>
          <w:sz w:val="42"/>
          <w:szCs w:val="42"/>
          <w:rtl/>
        </w:rPr>
      </w:pPr>
      <w:r>
        <w:rPr>
          <w:noProof/>
        </w:rPr>
        <w:drawing>
          <wp:inline distT="0" distB="0" distL="0" distR="0">
            <wp:extent cx="5014106" cy="4124528"/>
            <wp:effectExtent l="19050" t="0" r="0" b="0"/>
            <wp:docPr id="18" name="irc_mi" descr="http://www.babnet.net/6/hou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bnet.net/6/houbal.jpg"/>
                    <pic:cNvPicPr>
                      <a:picLocks noChangeAspect="1" noChangeArrowheads="1"/>
                    </pic:cNvPicPr>
                  </pic:nvPicPr>
                  <pic:blipFill>
                    <a:blip r:embed="rId29" cstate="print"/>
                    <a:srcRect/>
                    <a:stretch>
                      <a:fillRect/>
                    </a:stretch>
                  </pic:blipFill>
                  <pic:spPr bwMode="auto">
                    <a:xfrm>
                      <a:off x="0" y="0"/>
                      <a:ext cx="5013935" cy="4124388"/>
                    </a:xfrm>
                    <a:prstGeom prst="rect">
                      <a:avLst/>
                    </a:prstGeom>
                    <a:noFill/>
                    <a:ln w="9525">
                      <a:noFill/>
                      <a:miter lim="800000"/>
                      <a:headEnd/>
                      <a:tailEnd/>
                    </a:ln>
                  </pic:spPr>
                </pic:pic>
              </a:graphicData>
            </a:graphic>
          </wp:inline>
        </w:drawing>
      </w:r>
    </w:p>
    <w:p w:rsidR="007D0C3D" w:rsidRDefault="00BA1BE2" w:rsidP="00456A6A">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23- </w:t>
      </w:r>
      <w:r w:rsidR="00456A6A" w:rsidRPr="00456A6A">
        <w:rPr>
          <w:rFonts w:ascii="Arabic Typesetting" w:hAnsi="Arabic Typesetting" w:cs="Akhbar MT"/>
          <w:sz w:val="42"/>
          <w:szCs w:val="42"/>
          <w:rtl/>
        </w:rPr>
        <w:t xml:space="preserve">ولا تنفع شفاعة الشافع عند الله تعالى إلا لمن أذن له. ومن عظمته وجلاله عز وجل أنه إذا تكلم سبحانه بالوحي فسمع أهل السموات كلامه أُرعدوا من الهيبة, حتى يلحقهم مثل الغشي, فإذا زال الفزع عن قلوبهم سأل بعضهم بعضًا: ماذا قال ربكم؟ </w:t>
      </w:r>
    </w:p>
    <w:p w:rsidR="00E42C71" w:rsidRDefault="00456A6A" w:rsidP="00456A6A">
      <w:pPr>
        <w:jc w:val="lowKashida"/>
        <w:rPr>
          <w:rFonts w:ascii="Arabic Typesetting" w:hAnsi="Arabic Typesetting" w:cs="Akhbar MT" w:hint="cs"/>
          <w:sz w:val="42"/>
          <w:szCs w:val="42"/>
          <w:rtl/>
        </w:rPr>
      </w:pPr>
      <w:r w:rsidRPr="00456A6A">
        <w:rPr>
          <w:rFonts w:ascii="Arabic Typesetting" w:hAnsi="Arabic Typesetting" w:cs="Akhbar MT"/>
          <w:sz w:val="42"/>
          <w:szCs w:val="42"/>
          <w:rtl/>
        </w:rPr>
        <w:t>قالت الملائكة: قال الحق, وهو العليُّ بذاته وقهره وعلوِّ قدْره, الكبير على كل شيء.</w:t>
      </w:r>
    </w:p>
    <w:p w:rsidR="007D0C3D" w:rsidRDefault="007D0C3D" w:rsidP="007D0C3D">
      <w:pPr>
        <w:jc w:val="center"/>
        <w:rPr>
          <w:rFonts w:ascii="Arabic Typesetting" w:hAnsi="Arabic Typesetting" w:cs="Akhbar MT"/>
          <w:sz w:val="42"/>
          <w:szCs w:val="42"/>
          <w:rtl/>
        </w:rPr>
      </w:pPr>
      <w:r>
        <w:rPr>
          <w:noProof/>
        </w:rPr>
        <w:drawing>
          <wp:inline distT="0" distB="0" distL="0" distR="0">
            <wp:extent cx="4718463" cy="3356042"/>
            <wp:effectExtent l="19050" t="0" r="5937" b="0"/>
            <wp:docPr id="20" name="irc_mi" descr="http://www.alsoufia.com/upload/userfiles/images/Articles/Picture3%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soufia.com/upload/userfiles/images/Articles/Picture3%284%29.jpg"/>
                    <pic:cNvPicPr>
                      <a:picLocks noChangeAspect="1" noChangeArrowheads="1"/>
                    </pic:cNvPicPr>
                  </pic:nvPicPr>
                  <pic:blipFill>
                    <a:blip r:embed="rId30" cstate="print"/>
                    <a:srcRect/>
                    <a:stretch>
                      <a:fillRect/>
                    </a:stretch>
                  </pic:blipFill>
                  <pic:spPr bwMode="auto">
                    <a:xfrm>
                      <a:off x="0" y="0"/>
                      <a:ext cx="4718050" cy="3355748"/>
                    </a:xfrm>
                    <a:prstGeom prst="rect">
                      <a:avLst/>
                    </a:prstGeom>
                    <a:noFill/>
                    <a:ln w="9525">
                      <a:noFill/>
                      <a:miter lim="800000"/>
                      <a:headEnd/>
                      <a:tailEnd/>
                    </a:ln>
                  </pic:spPr>
                </pic:pic>
              </a:graphicData>
            </a:graphic>
          </wp:inline>
        </w:drawing>
      </w:r>
    </w:p>
    <w:p w:rsidR="009B2812" w:rsidRDefault="009B2812" w:rsidP="009B2812">
      <w:pPr>
        <w:jc w:val="center"/>
        <w:rPr>
          <w:rFonts w:cs="Akhbar MT"/>
          <w:b w:val="0"/>
          <w:sz w:val="42"/>
          <w:szCs w:val="42"/>
          <w:rtl/>
        </w:rPr>
      </w:pPr>
      <w:r>
        <w:rPr>
          <w:rFonts w:cs="Akhbar MT" w:hint="cs"/>
          <w:b w:val="0"/>
          <w:sz w:val="42"/>
          <w:szCs w:val="42"/>
          <w:rtl/>
        </w:rPr>
        <w:t>""""""""""""""""""""""""""""</w:t>
      </w:r>
    </w:p>
    <w:p w:rsidR="009B2812" w:rsidRPr="001F315B" w:rsidRDefault="009B2812" w:rsidP="00E44BC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44</w:t>
      </w:r>
      <w:r w:rsidRPr="008B3B2E">
        <w:rPr>
          <w:rFonts w:ascii="Arabic Typesetting" w:hAnsi="Arabic Typesetting" w:cs="Arabic Typesetting" w:hint="cs"/>
          <w:b w:val="0"/>
          <w:color w:val="FF0000"/>
          <w:sz w:val="60"/>
          <w:szCs w:val="60"/>
          <w:u w:val="single"/>
          <w:rtl/>
        </w:rPr>
        <w:t xml:space="preserve"> (</w:t>
      </w:r>
      <w:r w:rsidR="00E44BC7">
        <w:rPr>
          <w:rFonts w:ascii="Arabic Typesetting" w:hAnsi="Arabic Typesetting" w:cs="Arabic Typesetting" w:hint="cs"/>
          <w:b w:val="0"/>
          <w:color w:val="FF0000"/>
          <w:sz w:val="60"/>
          <w:szCs w:val="60"/>
          <w:u w:val="single"/>
          <w:rtl/>
        </w:rPr>
        <w:t>سبأ</w:t>
      </w:r>
      <w:r w:rsidRPr="008B3B2E">
        <w:rPr>
          <w:rFonts w:ascii="Arabic Typesetting" w:hAnsi="Arabic Typesetting" w:cs="Arabic Typesetting" w:hint="cs"/>
          <w:b w:val="0"/>
          <w:color w:val="FF0000"/>
          <w:sz w:val="60"/>
          <w:szCs w:val="60"/>
          <w:u w:val="single"/>
          <w:rtl/>
        </w:rPr>
        <w:t>)</w:t>
      </w:r>
    </w:p>
    <w:p w:rsidR="009B2812" w:rsidRPr="00304FAE" w:rsidRDefault="00304FAE" w:rsidP="00F0168A">
      <w:pPr>
        <w:jc w:val="lowKashida"/>
        <w:rPr>
          <w:rFonts w:ascii="Arabic Typesetting" w:hAnsi="Arabic Typesetting" w:cs="Arabic Typesetting"/>
          <w:color w:val="0000FF"/>
          <w:sz w:val="54"/>
          <w:szCs w:val="54"/>
          <w:u w:val="single"/>
          <w:rtl/>
        </w:rPr>
      </w:pPr>
      <w:r w:rsidRPr="00304FAE">
        <w:rPr>
          <w:rFonts w:ascii="Arabic Typesetting" w:hAnsi="Arabic Typesetting" w:cs="Arabic Typesetting" w:hint="cs"/>
          <w:color w:val="0000FF"/>
          <w:sz w:val="54"/>
          <w:szCs w:val="54"/>
          <w:u w:val="single"/>
          <w:rtl/>
        </w:rPr>
        <w:t>هو الله</w:t>
      </w:r>
    </w:p>
    <w:p w:rsidR="00E42C71" w:rsidRPr="00E42C71" w:rsidRDefault="00BA1BE2" w:rsidP="00E44BC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24- </w:t>
      </w:r>
      <w:r w:rsidR="00E44BC7" w:rsidRPr="00E44BC7">
        <w:rPr>
          <w:rFonts w:ascii="Arabic Typesetting" w:hAnsi="Arabic Typesetting" w:cs="Akhbar MT"/>
          <w:sz w:val="42"/>
          <w:szCs w:val="42"/>
          <w:rtl/>
        </w:rPr>
        <w:t>قل -أيها الرسول- للمشركين: مَن يرزقكم من السموات بالمطر, ومن الأرض بالنبات والمعادن وغير ذلك؟ فإنهم لا بدَّ أن يُقِرُّوا بأنه الله, وإن لم يُقِرُّوا بذلك فقل لهم: الله هو الرزاق, وإنَّ أحد الفريقين منا ومنكم لعلى هدى متمكن منه, أو في ضلال بيِّن منغمس فيه.</w:t>
      </w:r>
    </w:p>
    <w:p w:rsidR="00304FAE" w:rsidRDefault="00BA1BE2" w:rsidP="00E44BC7">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25- </w:t>
      </w:r>
      <w:r w:rsidR="00E44BC7" w:rsidRPr="00E44BC7">
        <w:rPr>
          <w:rFonts w:ascii="Arabic Typesetting" w:hAnsi="Arabic Typesetting" w:cs="Akhbar MT"/>
          <w:sz w:val="42"/>
          <w:szCs w:val="42"/>
          <w:rtl/>
        </w:rPr>
        <w:t xml:space="preserve">قل: </w:t>
      </w:r>
    </w:p>
    <w:p w:rsidR="0015719B" w:rsidRDefault="00E44BC7" w:rsidP="00E44BC7">
      <w:pPr>
        <w:jc w:val="lowKashida"/>
        <w:rPr>
          <w:rFonts w:ascii="Arabic Typesetting" w:hAnsi="Arabic Typesetting" w:cs="Akhbar MT"/>
          <w:sz w:val="42"/>
          <w:szCs w:val="42"/>
          <w:rtl/>
        </w:rPr>
      </w:pPr>
      <w:r w:rsidRPr="00E44BC7">
        <w:rPr>
          <w:rFonts w:ascii="Arabic Typesetting" w:hAnsi="Arabic Typesetting" w:cs="Akhbar MT"/>
          <w:sz w:val="42"/>
          <w:szCs w:val="42"/>
          <w:rtl/>
        </w:rPr>
        <w:t>لا تُسألون عن ذنوبنا, ولا نُسأل عن أعمالكم; لأننا بريئون منكم ومِن كفركم.</w:t>
      </w:r>
    </w:p>
    <w:p w:rsidR="00304FAE" w:rsidRDefault="00BA1BE2" w:rsidP="00E44BC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26- </w:t>
      </w:r>
      <w:r w:rsidR="00E44BC7" w:rsidRPr="00E44BC7">
        <w:rPr>
          <w:rFonts w:ascii="Arabic Typesetting" w:hAnsi="Arabic Typesetting" w:cs="Akhbar MT"/>
          <w:sz w:val="42"/>
          <w:szCs w:val="42"/>
          <w:rtl/>
        </w:rPr>
        <w:t xml:space="preserve">قل: </w:t>
      </w:r>
    </w:p>
    <w:p w:rsidR="00F45777" w:rsidRDefault="00E44BC7" w:rsidP="00E44BC7">
      <w:pPr>
        <w:jc w:val="lowKashida"/>
        <w:rPr>
          <w:rFonts w:ascii="Arabic Typesetting" w:hAnsi="Arabic Typesetting" w:cs="Arabic Typesetting"/>
          <w:color w:val="0000FF"/>
          <w:sz w:val="54"/>
          <w:szCs w:val="54"/>
          <w:u w:val="single"/>
          <w:rtl/>
        </w:rPr>
      </w:pPr>
      <w:r w:rsidRPr="00E44BC7">
        <w:rPr>
          <w:rFonts w:ascii="Arabic Typesetting" w:hAnsi="Arabic Typesetting" w:cs="Akhbar MT"/>
          <w:sz w:val="42"/>
          <w:szCs w:val="42"/>
          <w:rtl/>
        </w:rPr>
        <w:t>ربنا يجمع بيننا وبينكم يوم القيامة, ثم يقضي بيننا بالعدل, وهو الفتَّاح الحاكم بين خلقه, العليم بما ينبغي أن يُقْضى به, وبأحوال خلقه, لا تخفى عليه خافية.</w:t>
      </w:r>
    </w:p>
    <w:p w:rsidR="00304FAE" w:rsidRDefault="00BA1BE2" w:rsidP="00E44BC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27- </w:t>
      </w:r>
      <w:r w:rsidR="00E44BC7" w:rsidRPr="00E44BC7">
        <w:rPr>
          <w:rFonts w:ascii="Arabic Typesetting" w:hAnsi="Arabic Typesetting" w:cs="Akhbar MT"/>
          <w:sz w:val="42"/>
          <w:szCs w:val="42"/>
          <w:rtl/>
        </w:rPr>
        <w:t xml:space="preserve">قل: </w:t>
      </w:r>
    </w:p>
    <w:p w:rsidR="00CB0AE1" w:rsidRDefault="00E44BC7" w:rsidP="00E44BC7">
      <w:pPr>
        <w:jc w:val="lowKashida"/>
        <w:rPr>
          <w:rFonts w:ascii="Arabic Typesetting" w:hAnsi="Arabic Typesetting" w:cs="Arabic Typesetting" w:hint="cs"/>
          <w:color w:val="0000FF"/>
          <w:sz w:val="54"/>
          <w:szCs w:val="54"/>
          <w:u w:val="single"/>
          <w:rtl/>
        </w:rPr>
      </w:pPr>
      <w:r w:rsidRPr="00E44BC7">
        <w:rPr>
          <w:rFonts w:ascii="Arabic Typesetting" w:hAnsi="Arabic Typesetting" w:cs="Akhbar MT"/>
          <w:sz w:val="42"/>
          <w:szCs w:val="42"/>
          <w:rtl/>
        </w:rPr>
        <w:t>أروني بالحجة والدليل الذين ألحقتموهم بالله وجعلتموهم شركاء له في العبادة, هل خلقوا شيئًا؟ ليس الأمر كما وصفوا, بل هو المعبود بحق الذي لا شريك له, العزيز في انتقامه ممن أشرك به، الحكيم في أقواله وأفعاله وتدبير أمور خلقه.</w:t>
      </w:r>
    </w:p>
    <w:p w:rsidR="00304FAE" w:rsidRPr="00CB0AE1" w:rsidRDefault="00304FAE" w:rsidP="00304FAE">
      <w:pPr>
        <w:jc w:val="center"/>
        <w:rPr>
          <w:rFonts w:ascii="Arabic Typesetting" w:hAnsi="Arabic Typesetting" w:cs="Arabic Typesetting"/>
          <w:color w:val="0000FF"/>
          <w:sz w:val="54"/>
          <w:szCs w:val="54"/>
          <w:u w:val="single"/>
          <w:rtl/>
        </w:rPr>
      </w:pPr>
      <w:r>
        <w:rPr>
          <w:noProof/>
        </w:rPr>
        <w:drawing>
          <wp:inline distT="0" distB="0" distL="0" distR="0">
            <wp:extent cx="4717923" cy="2986391"/>
            <wp:effectExtent l="19050" t="0" r="6477" b="0"/>
            <wp:docPr id="21" name="irc_mi" descr="http://sfiles.d1g.com/photos/00/31/2933100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les.d1g.com/photos/00/31/2933100_max.jpg"/>
                    <pic:cNvPicPr>
                      <a:picLocks noChangeAspect="1" noChangeArrowheads="1"/>
                    </pic:cNvPicPr>
                  </pic:nvPicPr>
                  <pic:blipFill>
                    <a:blip r:embed="rId31" cstate="print"/>
                    <a:srcRect/>
                    <a:stretch>
                      <a:fillRect/>
                    </a:stretch>
                  </pic:blipFill>
                  <pic:spPr bwMode="auto">
                    <a:xfrm>
                      <a:off x="0" y="0"/>
                      <a:ext cx="4718050" cy="2986471"/>
                    </a:xfrm>
                    <a:prstGeom prst="rect">
                      <a:avLst/>
                    </a:prstGeom>
                    <a:noFill/>
                    <a:ln w="9525">
                      <a:noFill/>
                      <a:miter lim="800000"/>
                      <a:headEnd/>
                      <a:tailEnd/>
                    </a:ln>
                  </pic:spPr>
                </pic:pic>
              </a:graphicData>
            </a:graphic>
          </wp:inline>
        </w:drawing>
      </w:r>
    </w:p>
    <w:p w:rsidR="00BA1BE2" w:rsidRDefault="00BA1BE2" w:rsidP="00E44B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E44BC7" w:rsidRPr="00E44BC7">
        <w:rPr>
          <w:rFonts w:ascii="Arabic Typesetting" w:hAnsi="Arabic Typesetting" w:cs="Akhbar MT"/>
          <w:sz w:val="42"/>
          <w:szCs w:val="42"/>
          <w:rtl/>
        </w:rPr>
        <w:t>وما أرسلناك -أيها الرسول- إلا للناس أجمعين مبشرًا بثواب الله, ومنذرًا عقابه, ولكن أكثر الناس لا يعلمون الحق, فهم معرضون عنه.</w:t>
      </w:r>
    </w:p>
    <w:p w:rsidR="00BA1BE2" w:rsidRDefault="00BA1BE2" w:rsidP="00E44BC7">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29- </w:t>
      </w:r>
      <w:r w:rsidR="00E44BC7" w:rsidRPr="00E44BC7">
        <w:rPr>
          <w:rFonts w:ascii="Arabic Typesetting" w:hAnsi="Arabic Typesetting" w:cs="Akhbar MT"/>
          <w:sz w:val="42"/>
          <w:szCs w:val="42"/>
          <w:rtl/>
        </w:rPr>
        <w:t>ويقول هؤلاء المشركون مستهزئين: متى هذا الوعد الذي تَعِدوننا أن يجمعنا الله فيه, ثم يقضي بيننا, إن كنتم صادقين فيما تعدوننا به؟</w:t>
      </w:r>
    </w:p>
    <w:p w:rsidR="00304FAE" w:rsidRDefault="00304FAE" w:rsidP="00E44BC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يوم القيامة آت لا محالة</w:t>
      </w:r>
    </w:p>
    <w:p w:rsidR="00304FAE" w:rsidRDefault="00BA1BE2" w:rsidP="00E44BC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30- </w:t>
      </w:r>
      <w:r w:rsidR="00E44BC7" w:rsidRPr="00E44BC7">
        <w:rPr>
          <w:rFonts w:ascii="Arabic Typesetting" w:hAnsi="Arabic Typesetting" w:cs="Akhbar MT"/>
          <w:sz w:val="42"/>
          <w:szCs w:val="42"/>
          <w:rtl/>
        </w:rPr>
        <w:t xml:space="preserve">قل لهم -أيها الرسول-: </w:t>
      </w:r>
    </w:p>
    <w:p w:rsidR="00BA1BE2" w:rsidRDefault="00E44BC7" w:rsidP="00E44BC7">
      <w:pPr>
        <w:jc w:val="both"/>
        <w:rPr>
          <w:rFonts w:ascii="Arabic Typesetting" w:hAnsi="Arabic Typesetting" w:cs="Akhbar MT" w:hint="cs"/>
          <w:sz w:val="42"/>
          <w:szCs w:val="42"/>
          <w:rtl/>
        </w:rPr>
      </w:pPr>
      <w:r w:rsidRPr="00E44BC7">
        <w:rPr>
          <w:rFonts w:ascii="Arabic Typesetting" w:hAnsi="Arabic Typesetting" w:cs="Akhbar MT"/>
          <w:sz w:val="42"/>
          <w:szCs w:val="42"/>
          <w:rtl/>
        </w:rPr>
        <w:t>لكم ميعاد هو آتيكم لا محالة, وهو ميعاد يوم القيامة, لا تستأخرون عنه ساعة للتوبة, ولا تستقدمون ساعةً قبله للعذاب. فاحذروا ذلك اليوم, وأَعِدُّوا له عدته.</w:t>
      </w:r>
    </w:p>
    <w:p w:rsidR="00304FAE" w:rsidRDefault="00304FAE" w:rsidP="00304FAE">
      <w:pPr>
        <w:jc w:val="center"/>
        <w:rPr>
          <w:rFonts w:ascii="Arabic Typesetting" w:hAnsi="Arabic Typesetting" w:cs="Akhbar MT"/>
          <w:sz w:val="42"/>
          <w:szCs w:val="42"/>
          <w:rtl/>
        </w:rPr>
      </w:pPr>
      <w:r>
        <w:rPr>
          <w:noProof/>
        </w:rPr>
        <w:drawing>
          <wp:inline distT="0" distB="0" distL="0" distR="0">
            <wp:extent cx="4718050" cy="2558415"/>
            <wp:effectExtent l="19050" t="0" r="6350" b="0"/>
            <wp:docPr id="23" name="irc_mi" descr="http://dorar.m3n4.com/dimgs/M3N4NET-105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rar.m3n4.com/dimgs/M3N4NET-105281-1.jpg"/>
                    <pic:cNvPicPr>
                      <a:picLocks noChangeAspect="1" noChangeArrowheads="1"/>
                    </pic:cNvPicPr>
                  </pic:nvPicPr>
                  <pic:blipFill>
                    <a:blip r:embed="rId13" cstate="print"/>
                    <a:srcRect/>
                    <a:stretch>
                      <a:fillRect/>
                    </a:stretch>
                  </pic:blipFill>
                  <pic:spPr bwMode="auto">
                    <a:xfrm>
                      <a:off x="0" y="0"/>
                      <a:ext cx="4718050" cy="2558415"/>
                    </a:xfrm>
                    <a:prstGeom prst="rect">
                      <a:avLst/>
                    </a:prstGeom>
                    <a:noFill/>
                    <a:ln w="9525">
                      <a:noFill/>
                      <a:miter lim="800000"/>
                      <a:headEnd/>
                      <a:tailEnd/>
                    </a:ln>
                  </pic:spPr>
                </pic:pic>
              </a:graphicData>
            </a:graphic>
          </wp:inline>
        </w:drawing>
      </w:r>
    </w:p>
    <w:p w:rsidR="00304FAE" w:rsidRDefault="00BA1BE2" w:rsidP="00E44BC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31- </w:t>
      </w:r>
      <w:r w:rsidR="00E44BC7" w:rsidRPr="00E44BC7">
        <w:rPr>
          <w:rFonts w:ascii="Arabic Typesetting" w:hAnsi="Arabic Typesetting" w:cs="Akhbar MT"/>
          <w:sz w:val="42"/>
          <w:szCs w:val="42"/>
          <w:rtl/>
        </w:rPr>
        <w:t xml:space="preserve">وقال الذين كفروا: </w:t>
      </w:r>
    </w:p>
    <w:p w:rsidR="00304FAE" w:rsidRDefault="00E44BC7" w:rsidP="00E44BC7">
      <w:pPr>
        <w:jc w:val="both"/>
        <w:rPr>
          <w:rFonts w:ascii="Arabic Typesetting" w:hAnsi="Arabic Typesetting" w:cs="Akhbar MT" w:hint="cs"/>
          <w:sz w:val="42"/>
          <w:szCs w:val="42"/>
          <w:rtl/>
        </w:rPr>
      </w:pPr>
      <w:r w:rsidRPr="00E44BC7">
        <w:rPr>
          <w:rFonts w:ascii="Arabic Typesetting" w:hAnsi="Arabic Typesetting" w:cs="Akhbar MT"/>
          <w:sz w:val="42"/>
          <w:szCs w:val="42"/>
          <w:rtl/>
        </w:rPr>
        <w:t xml:space="preserve">لن نصدِّق بهذا القرآن ولا بالذي تَقَدَّمَه من التوراة والإنجيل والزبور, فقد كذَّبوا بجميع كتب الله. </w:t>
      </w:r>
    </w:p>
    <w:p w:rsidR="00304FAE" w:rsidRPr="00304FAE" w:rsidRDefault="00304FAE" w:rsidP="00304FAE">
      <w:pPr>
        <w:jc w:val="lowKashida"/>
        <w:rPr>
          <w:rFonts w:ascii="Arabic Typesetting" w:hAnsi="Arabic Typesetting" w:cs="Arabic Typesetting" w:hint="cs"/>
          <w:color w:val="0000FF"/>
          <w:sz w:val="54"/>
          <w:szCs w:val="54"/>
          <w:u w:val="single"/>
          <w:rtl/>
        </w:rPr>
      </w:pPr>
      <w:r w:rsidRPr="00304FAE">
        <w:rPr>
          <w:rFonts w:ascii="Arabic Typesetting" w:hAnsi="Arabic Typesetting" w:cs="Arabic Typesetting" w:hint="cs"/>
          <w:color w:val="0000FF"/>
          <w:sz w:val="54"/>
          <w:szCs w:val="54"/>
          <w:u w:val="single"/>
          <w:rtl/>
        </w:rPr>
        <w:t>حديث النار</w:t>
      </w:r>
    </w:p>
    <w:p w:rsidR="00304FAE" w:rsidRDefault="00E44BC7" w:rsidP="00304FAE">
      <w:pPr>
        <w:jc w:val="both"/>
        <w:rPr>
          <w:rFonts w:ascii="Arabic Typesetting" w:hAnsi="Arabic Typesetting" w:cs="Akhbar MT" w:hint="cs"/>
          <w:sz w:val="42"/>
          <w:szCs w:val="42"/>
          <w:rtl/>
        </w:rPr>
      </w:pPr>
      <w:r w:rsidRPr="00E44BC7">
        <w:rPr>
          <w:rFonts w:ascii="Arabic Typesetting" w:hAnsi="Arabic Typesetting" w:cs="Akhbar MT"/>
          <w:sz w:val="42"/>
          <w:szCs w:val="42"/>
          <w:rtl/>
        </w:rPr>
        <w:t>ولو ترى -أيها الرسول- إذ الظالمون محبوسون عند ربهم للحساب, يتراجعون الكلام فيما بينهم, كل يُلْقي بالعتاب على الآخر, لرأيت شيئًا فظيعا</w:t>
      </w:r>
      <w:r w:rsidR="00304FAE">
        <w:rPr>
          <w:rFonts w:ascii="Arabic Typesetting" w:hAnsi="Arabic Typesetting" w:cs="Akhbar MT" w:hint="cs"/>
          <w:sz w:val="42"/>
          <w:szCs w:val="42"/>
          <w:rtl/>
        </w:rPr>
        <w:t>.</w:t>
      </w:r>
    </w:p>
    <w:p w:rsidR="00E44BC7" w:rsidRDefault="00304FAE" w:rsidP="00304FAE">
      <w:pPr>
        <w:jc w:val="both"/>
        <w:rPr>
          <w:rFonts w:ascii="Arabic Typesetting" w:hAnsi="Arabic Typesetting" w:cs="Akhbar MT"/>
          <w:sz w:val="42"/>
          <w:szCs w:val="42"/>
          <w:rtl/>
        </w:rPr>
      </w:pPr>
      <w:r>
        <w:rPr>
          <w:rFonts w:ascii="Arabic Typesetting" w:hAnsi="Arabic Typesetting" w:cs="Akhbar MT" w:hint="cs"/>
          <w:sz w:val="42"/>
          <w:szCs w:val="42"/>
          <w:rtl/>
        </w:rPr>
        <w:t>**</w:t>
      </w:r>
      <w:r w:rsidR="00E44BC7" w:rsidRPr="00E44BC7">
        <w:rPr>
          <w:rFonts w:ascii="Arabic Typesetting" w:hAnsi="Arabic Typesetting" w:cs="Akhbar MT"/>
          <w:sz w:val="42"/>
          <w:szCs w:val="42"/>
          <w:rtl/>
        </w:rPr>
        <w:t xml:space="preserve"> يقول المستضعفون للذين استكبروا -وهم القادة والرؤساء الضالون المضلون-: لولا أنتم أضللتمونا عن الهدى لكنا مؤمنين بالله ورسوله.</w:t>
      </w:r>
    </w:p>
    <w:p w:rsidR="00304FAE" w:rsidRDefault="00BA1BE2" w:rsidP="00E44BC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32- </w:t>
      </w:r>
      <w:r w:rsidR="00E44BC7" w:rsidRPr="00E44BC7">
        <w:rPr>
          <w:rFonts w:ascii="Arabic Typesetting" w:hAnsi="Arabic Typesetting" w:cs="Akhbar MT"/>
          <w:sz w:val="42"/>
          <w:szCs w:val="42"/>
          <w:rtl/>
        </w:rPr>
        <w:t xml:space="preserve">قال الرؤساء للذين استُضعِفوا: </w:t>
      </w:r>
    </w:p>
    <w:p w:rsidR="003663D7" w:rsidRDefault="00E44BC7" w:rsidP="00E44BC7">
      <w:pPr>
        <w:jc w:val="both"/>
        <w:rPr>
          <w:rFonts w:ascii="Arabic Typesetting" w:hAnsi="Arabic Typesetting" w:cs="Akhbar MT"/>
          <w:sz w:val="42"/>
          <w:szCs w:val="42"/>
          <w:rtl/>
        </w:rPr>
      </w:pPr>
      <w:r w:rsidRPr="00E44BC7">
        <w:rPr>
          <w:rFonts w:ascii="Arabic Typesetting" w:hAnsi="Arabic Typesetting" w:cs="Akhbar MT"/>
          <w:sz w:val="42"/>
          <w:szCs w:val="42"/>
          <w:rtl/>
        </w:rPr>
        <w:t>أنحن منعناكم من الهدى بعد إذ جاءكم؟ بل كنتم مجرمين إذ دخلتم في الكفر بإرادتكم مختارين.</w:t>
      </w:r>
    </w:p>
    <w:p w:rsidR="00304FAE" w:rsidRDefault="00BA1BE2" w:rsidP="00E44BC7">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33- </w:t>
      </w:r>
      <w:r w:rsidR="00E44BC7" w:rsidRPr="00E44BC7">
        <w:rPr>
          <w:rFonts w:ascii="Arabic Typesetting" w:hAnsi="Arabic Typesetting" w:cs="Akhbar MT"/>
          <w:sz w:val="42"/>
          <w:szCs w:val="42"/>
          <w:rtl/>
        </w:rPr>
        <w:t xml:space="preserve">وقال المستضعفون لرؤسائهم في الضلال: </w:t>
      </w:r>
    </w:p>
    <w:p w:rsidR="003663D7" w:rsidRDefault="00E44BC7" w:rsidP="00E44BC7">
      <w:pPr>
        <w:jc w:val="lowKashida"/>
        <w:rPr>
          <w:rFonts w:ascii="Arabic Typesetting" w:hAnsi="Arabic Typesetting" w:cs="Akhbar MT" w:hint="cs"/>
          <w:sz w:val="42"/>
          <w:szCs w:val="42"/>
          <w:rtl/>
        </w:rPr>
      </w:pPr>
      <w:r w:rsidRPr="00E44BC7">
        <w:rPr>
          <w:rFonts w:ascii="Arabic Typesetting" w:hAnsi="Arabic Typesetting" w:cs="Akhbar MT"/>
          <w:sz w:val="42"/>
          <w:szCs w:val="42"/>
          <w:rtl/>
        </w:rPr>
        <w:t>بل تدبيركم الشر لنا في الليل والنهار هو الذي أوقعنا في التهلكة, فكنتم تطلبون منا أن نكفر بالله, ونجعل له شركاء في العبادة, وأسرَّ كُلٌّ من الفريقين الحسرة حين رأوا العذاب الذي أُعدَّ لهم, وجعلنا الأغلال في أعناق الذين كفروا, لا يعاقَبون بهذا العقاب إلا بسبب كفرهم بالله وعملهم السيئات في الدنيا. وفي الآية تحذير شديد من متابعة دعاة الضلال وأئمة الطغيان.</w:t>
      </w:r>
    </w:p>
    <w:p w:rsidR="00304FAE" w:rsidRDefault="00304FAE" w:rsidP="00304FAE">
      <w:pPr>
        <w:jc w:val="center"/>
        <w:rPr>
          <w:rFonts w:ascii="Arabic Typesetting" w:hAnsi="Arabic Typesetting" w:cs="Akhbar MT"/>
          <w:sz w:val="42"/>
          <w:szCs w:val="42"/>
          <w:rtl/>
        </w:rPr>
      </w:pPr>
      <w:r>
        <w:rPr>
          <w:noProof/>
        </w:rPr>
        <w:drawing>
          <wp:inline distT="0" distB="0" distL="0" distR="0">
            <wp:extent cx="4329214" cy="2607013"/>
            <wp:effectExtent l="19050" t="0" r="0" b="0"/>
            <wp:docPr id="24" name="irc_mi" descr="http://cdn-wac.emaratalyoum.com/polopoly_fs/1.623472.1384417727%21/image/1778144351.jpg_gen/derivatives/rectangular_320/177814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wac.emaratalyoum.com/polopoly_fs/1.623472.1384417727%21/image/1778144351.jpg_gen/derivatives/rectangular_320/1778144351.jpg"/>
                    <pic:cNvPicPr>
                      <a:picLocks noChangeAspect="1" noChangeArrowheads="1"/>
                    </pic:cNvPicPr>
                  </pic:nvPicPr>
                  <pic:blipFill>
                    <a:blip r:embed="rId32" cstate="print"/>
                    <a:srcRect/>
                    <a:stretch>
                      <a:fillRect/>
                    </a:stretch>
                  </pic:blipFill>
                  <pic:spPr bwMode="auto">
                    <a:xfrm>
                      <a:off x="0" y="0"/>
                      <a:ext cx="4337612" cy="2612070"/>
                    </a:xfrm>
                    <a:prstGeom prst="rect">
                      <a:avLst/>
                    </a:prstGeom>
                    <a:noFill/>
                    <a:ln w="9525">
                      <a:noFill/>
                      <a:miter lim="800000"/>
                      <a:headEnd/>
                      <a:tailEnd/>
                    </a:ln>
                  </pic:spPr>
                </pic:pic>
              </a:graphicData>
            </a:graphic>
          </wp:inline>
        </w:drawing>
      </w:r>
    </w:p>
    <w:p w:rsidR="00BE2340" w:rsidRDefault="00BA1BE2" w:rsidP="00E44BC7">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34- </w:t>
      </w:r>
      <w:r w:rsidR="00E44BC7" w:rsidRPr="00E44BC7">
        <w:rPr>
          <w:rFonts w:ascii="Arabic Typesetting" w:hAnsi="Arabic Typesetting" w:cs="Akhbar MT"/>
          <w:sz w:val="42"/>
          <w:szCs w:val="42"/>
          <w:rtl/>
        </w:rPr>
        <w:t xml:space="preserve">وما أرسلنا في قرية من رسول يدعو الى توحيد الله وإفراده بالعبادة, إلا قال المنغمسون في اللذات والشهوات من أهلها: </w:t>
      </w:r>
    </w:p>
    <w:p w:rsidR="007A3482" w:rsidRDefault="00E44BC7" w:rsidP="00E44BC7">
      <w:pPr>
        <w:jc w:val="both"/>
        <w:rPr>
          <w:rFonts w:ascii="Arabic Typesetting" w:hAnsi="Arabic Typesetting" w:cs="Arabic Typesetting"/>
          <w:color w:val="0000FF"/>
          <w:sz w:val="54"/>
          <w:szCs w:val="54"/>
          <w:u w:val="single"/>
          <w:rtl/>
        </w:rPr>
      </w:pPr>
      <w:r w:rsidRPr="00E44BC7">
        <w:rPr>
          <w:rFonts w:ascii="Arabic Typesetting" w:hAnsi="Arabic Typesetting" w:cs="Akhbar MT"/>
          <w:sz w:val="42"/>
          <w:szCs w:val="42"/>
          <w:rtl/>
        </w:rPr>
        <w:t>إنَّا بالذي جئتم به -أيها الرسل- جاحدون.</w:t>
      </w:r>
    </w:p>
    <w:p w:rsidR="007A3482" w:rsidRDefault="00BA1BE2" w:rsidP="00E44B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E44BC7" w:rsidRPr="00E44BC7">
        <w:rPr>
          <w:rFonts w:ascii="Arabic Typesetting" w:hAnsi="Arabic Typesetting" w:cs="Akhbar MT"/>
          <w:sz w:val="42"/>
          <w:szCs w:val="42"/>
          <w:rtl/>
        </w:rPr>
        <w:t>وقالوا: نحن أكثر منكم أموالا وأولادًا, والله لم يعطنا هذه النعم إلا لرضاه عنا, وما نحن بمعذَّبين في الدنيا ولا في الآخرة.</w:t>
      </w:r>
    </w:p>
    <w:p w:rsidR="00BE2340" w:rsidRDefault="00BA1BE2" w:rsidP="00E44BC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36- </w:t>
      </w:r>
      <w:r w:rsidR="00E44BC7" w:rsidRPr="00E44BC7">
        <w:rPr>
          <w:rFonts w:ascii="Arabic Typesetting" w:hAnsi="Arabic Typesetting" w:cs="Akhbar MT"/>
          <w:sz w:val="42"/>
          <w:szCs w:val="42"/>
          <w:rtl/>
        </w:rPr>
        <w:t xml:space="preserve">قل لهم -أيها الرسول-: </w:t>
      </w:r>
    </w:p>
    <w:p w:rsidR="00AD7CF6" w:rsidRPr="00AD7CF6" w:rsidRDefault="00E44BC7" w:rsidP="00E44BC7">
      <w:pPr>
        <w:jc w:val="lowKashida"/>
        <w:rPr>
          <w:rFonts w:ascii="Arabic Typesetting" w:hAnsi="Arabic Typesetting" w:cs="Arabic Typesetting"/>
          <w:color w:val="0000FF"/>
          <w:sz w:val="54"/>
          <w:szCs w:val="54"/>
          <w:u w:val="single"/>
          <w:rtl/>
        </w:rPr>
      </w:pPr>
      <w:r w:rsidRPr="00E44BC7">
        <w:rPr>
          <w:rFonts w:ascii="Arabic Typesetting" w:hAnsi="Arabic Typesetting" w:cs="Akhbar MT"/>
          <w:sz w:val="42"/>
          <w:szCs w:val="42"/>
          <w:rtl/>
        </w:rPr>
        <w:t>إن ربي يوسِّع الرزق في الدنيا لمن يشاء مِن عباده, ويضيِّق على مَن يشاء, لا لمحبة ولا لبغض, ولكن يفعل ذلك اختبارًا, ولكن أكثر الناس لا يعلمون أن ذلك اختبار لعباده؛ لأنهم لا يتأملون.</w:t>
      </w:r>
    </w:p>
    <w:p w:rsidR="00AD7CF6" w:rsidRDefault="00BA1BE2" w:rsidP="00E44BC7">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lastRenderedPageBreak/>
        <w:t xml:space="preserve">37- </w:t>
      </w:r>
      <w:r w:rsidR="00E44BC7" w:rsidRPr="00E44BC7">
        <w:rPr>
          <w:rFonts w:ascii="Arabic Typesetting" w:hAnsi="Arabic Typesetting" w:cs="Akhbar MT"/>
          <w:sz w:val="42"/>
          <w:szCs w:val="42"/>
          <w:rtl/>
        </w:rPr>
        <w:t>وليست أموالكم ولا أولادكم بالتي تقربكم عندنا قربى, وترفع درجاتكم, لكن مَن آمن بالله وعمل صالحًا فهؤلاء لهم ثواب الضعف من الحسنات, فالحسنة بعشر أمثالها إلى ما يشاء الله من الزيادة, وهم في أعالي الجنة آمنون من العذاب والموت والأحزان.</w:t>
      </w:r>
    </w:p>
    <w:p w:rsidR="00BE2340" w:rsidRPr="00A37B0E" w:rsidRDefault="00BE2340" w:rsidP="00BE2340">
      <w:pPr>
        <w:jc w:val="center"/>
        <w:rPr>
          <w:rFonts w:ascii="Arabic Typesetting" w:hAnsi="Arabic Typesetting" w:cs="Arabic Typesetting"/>
          <w:color w:val="0000FF"/>
          <w:sz w:val="54"/>
          <w:szCs w:val="54"/>
          <w:u w:val="single"/>
          <w:rtl/>
        </w:rPr>
      </w:pPr>
      <w:r w:rsidRPr="00BE2340">
        <w:rPr>
          <w:rFonts w:ascii="Arabic Typesetting" w:hAnsi="Arabic Typesetting" w:cs="Arabic Typesetting"/>
          <w:noProof/>
          <w:color w:val="0000FF"/>
          <w:sz w:val="54"/>
          <w:szCs w:val="54"/>
          <w:rtl/>
        </w:rPr>
        <w:drawing>
          <wp:inline distT="0" distB="0" distL="0" distR="0">
            <wp:extent cx="5400040" cy="4150741"/>
            <wp:effectExtent l="19050" t="0" r="0" b="0"/>
            <wp:docPr id="26" name="Picture 20" descr="C:\Documents and Settings\User\Desktop\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Desktop\414.jpg"/>
                    <pic:cNvPicPr>
                      <a:picLocks noChangeAspect="1" noChangeArrowheads="1"/>
                    </pic:cNvPicPr>
                  </pic:nvPicPr>
                  <pic:blipFill>
                    <a:blip r:embed="rId33" cstate="print"/>
                    <a:srcRect/>
                    <a:stretch>
                      <a:fillRect/>
                    </a:stretch>
                  </pic:blipFill>
                  <pic:spPr bwMode="auto">
                    <a:xfrm>
                      <a:off x="0" y="0"/>
                      <a:ext cx="5400040" cy="4150741"/>
                    </a:xfrm>
                    <a:prstGeom prst="rect">
                      <a:avLst/>
                    </a:prstGeom>
                    <a:noFill/>
                    <a:ln w="9525">
                      <a:noFill/>
                      <a:miter lim="800000"/>
                      <a:headEnd/>
                      <a:tailEnd/>
                    </a:ln>
                  </pic:spPr>
                </pic:pic>
              </a:graphicData>
            </a:graphic>
          </wp:inline>
        </w:drawing>
      </w:r>
    </w:p>
    <w:p w:rsidR="00E207AE" w:rsidRDefault="00BA1BE2" w:rsidP="00E44BC7">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38- </w:t>
      </w:r>
      <w:r w:rsidR="00E44BC7" w:rsidRPr="00E44BC7">
        <w:rPr>
          <w:rFonts w:ascii="Arabic Typesetting" w:hAnsi="Arabic Typesetting" w:cs="Akhbar MT"/>
          <w:sz w:val="42"/>
          <w:szCs w:val="42"/>
          <w:rtl/>
        </w:rPr>
        <w:t>والذين يسعون في إبطال حججنا, ويصدون عن سبيل الله مشاقين مغالبين, هؤلاء في عذاب جهنم يوم القيامة, تحضرهم الزبانية, فلا يخرجون منها.</w:t>
      </w:r>
    </w:p>
    <w:p w:rsidR="00BE2340" w:rsidRDefault="00BE2340" w:rsidP="00E44BC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للمغترين بالأموال والأولاد</w:t>
      </w:r>
    </w:p>
    <w:p w:rsidR="00E207AE" w:rsidRDefault="00BA1BE2" w:rsidP="00E44B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E44BC7" w:rsidRPr="00E44BC7">
        <w:rPr>
          <w:rFonts w:ascii="Arabic Typesetting" w:hAnsi="Arabic Typesetting" w:cs="Akhbar MT"/>
          <w:sz w:val="42"/>
          <w:szCs w:val="42"/>
          <w:rtl/>
        </w:rPr>
        <w:t xml:space="preserve">قل -أيها الرسول- لهؤلاء المغترين بالأموال والأولاد: إن ربي يوسِّع الرزق على مَن يشاء من عباده, ويضيِّقه على مَن يشاء؛ لحكمة يعلمها, ومهما أَعْطَيتم من شيء فيما أمركم به فهو يعوضه لكم في الدنيا بالبدل, وفي الآخرة بالثواب, </w:t>
      </w:r>
      <w:r w:rsidR="00E44BC7" w:rsidRPr="00E44BC7">
        <w:rPr>
          <w:rFonts w:ascii="Arabic Typesetting" w:hAnsi="Arabic Typesetting" w:cs="Akhbar MT"/>
          <w:sz w:val="42"/>
          <w:szCs w:val="42"/>
          <w:rtl/>
        </w:rPr>
        <w:lastRenderedPageBreak/>
        <w:t>وهو -سبحانه- خير الرازقين, فاطلبوا الرزق منه وحده, واسعَوا في الأسباب التي أمركم بها.</w:t>
      </w:r>
    </w:p>
    <w:p w:rsidR="00D9527C" w:rsidRDefault="00BA1BE2" w:rsidP="00EA38F8">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40- </w:t>
      </w:r>
      <w:r w:rsidR="00EA38F8" w:rsidRPr="00EA38F8">
        <w:rPr>
          <w:rFonts w:ascii="Arabic Typesetting" w:hAnsi="Arabic Typesetting" w:cs="Akhbar MT"/>
          <w:sz w:val="42"/>
          <w:szCs w:val="42"/>
          <w:rtl/>
        </w:rPr>
        <w:t xml:space="preserve">واذكر -أيها الرسول- يوم يحشر الله المشركين والمعبودين من دونه من الملائكة, ثم يقول للملائكة على وجه التوبيخ لمن عبدهم: </w:t>
      </w:r>
    </w:p>
    <w:p w:rsidR="00AF59E7" w:rsidRDefault="00EA38F8" w:rsidP="00EA38F8">
      <w:pPr>
        <w:jc w:val="lowKashida"/>
        <w:rPr>
          <w:rFonts w:ascii="Arabic Typesetting" w:hAnsi="Arabic Typesetting" w:cs="Akhbar MT"/>
          <w:sz w:val="42"/>
          <w:szCs w:val="42"/>
          <w:rtl/>
        </w:rPr>
      </w:pPr>
      <w:r w:rsidRPr="00EA38F8">
        <w:rPr>
          <w:rFonts w:ascii="Arabic Typesetting" w:hAnsi="Arabic Typesetting" w:cs="Akhbar MT"/>
          <w:sz w:val="42"/>
          <w:szCs w:val="42"/>
          <w:rtl/>
        </w:rPr>
        <w:t>أهؤلاء إياكم كانوا يعبدون مِن دوننا؟</w:t>
      </w:r>
    </w:p>
    <w:p w:rsidR="004F5EC4" w:rsidRDefault="00BA1BE2" w:rsidP="00CA170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EA38F8" w:rsidRPr="00EA38F8">
        <w:rPr>
          <w:rFonts w:ascii="Arabic Typesetting" w:hAnsi="Arabic Typesetting" w:cs="Akhbar MT"/>
          <w:sz w:val="42"/>
          <w:szCs w:val="42"/>
          <w:rtl/>
        </w:rPr>
        <w:t xml:space="preserve">قالت الملائكة: </w:t>
      </w:r>
      <w:r w:rsidR="00CA170A">
        <w:rPr>
          <w:rFonts w:ascii="Arabic Typesetting" w:hAnsi="Arabic Typesetting" w:cs="Akhbar MT" w:hint="cs"/>
          <w:sz w:val="42"/>
          <w:szCs w:val="42"/>
          <w:rtl/>
        </w:rPr>
        <w:t xml:space="preserve"> </w:t>
      </w:r>
      <w:r w:rsidR="00EA38F8" w:rsidRPr="00EA38F8">
        <w:rPr>
          <w:rFonts w:ascii="Arabic Typesetting" w:hAnsi="Arabic Typesetting" w:cs="Akhbar MT"/>
          <w:sz w:val="42"/>
          <w:szCs w:val="42"/>
          <w:rtl/>
        </w:rPr>
        <w:t>ننزهك يا ألله عن أن يكون لك شريك في العبادة, أنت وليُّنا الذي نطيعه ونعبده وحده, بل كان هؤلاء يعبدون الشياطين, أكثرهم بهم مصدقون ومطيعون.</w:t>
      </w:r>
    </w:p>
    <w:p w:rsidR="00E207AE" w:rsidRDefault="00BA1BE2" w:rsidP="00EA38F8">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42- </w:t>
      </w:r>
      <w:r w:rsidR="00EA38F8" w:rsidRPr="00EA38F8">
        <w:rPr>
          <w:rFonts w:ascii="Arabic Typesetting" w:hAnsi="Arabic Typesetting" w:cs="Akhbar MT"/>
          <w:sz w:val="42"/>
          <w:szCs w:val="42"/>
          <w:rtl/>
        </w:rPr>
        <w:t>ففي يوم الحشر لا يملك المعبودون للعابدين نفعًا ولا ضرًّا, ونقول للذين ظلموا أنفسهم بالشرك والمعاصي: ذوقوا عذاب النار التي كنتم بها تكذبون.</w:t>
      </w:r>
    </w:p>
    <w:p w:rsidR="00D9527C" w:rsidRPr="00D9527C" w:rsidRDefault="00D9527C" w:rsidP="00EA38F8">
      <w:pPr>
        <w:jc w:val="lowKashida"/>
        <w:rPr>
          <w:rFonts w:ascii="Arabic Typesetting" w:hAnsi="Arabic Typesetting" w:cs="Arabic Typesetting"/>
          <w:color w:val="0000FF"/>
          <w:sz w:val="54"/>
          <w:szCs w:val="54"/>
          <w:u w:val="single"/>
          <w:rtl/>
        </w:rPr>
      </w:pPr>
      <w:r w:rsidRPr="00D9527C">
        <w:rPr>
          <w:rFonts w:ascii="Arabic Typesetting" w:hAnsi="Arabic Typesetting" w:cs="Arabic Typesetting" w:hint="cs"/>
          <w:color w:val="0000FF"/>
          <w:sz w:val="54"/>
          <w:szCs w:val="54"/>
          <w:u w:val="single"/>
          <w:rtl/>
        </w:rPr>
        <w:t xml:space="preserve">تكذيب كفار مكة للنبي </w:t>
      </w:r>
      <w:r>
        <w:rPr>
          <w:rFonts w:ascii="Arabic Typesetting" w:hAnsi="Arabic Typesetting" w:cs="Arabic Typesetting" w:hint="cs"/>
          <w:color w:val="0000FF"/>
          <w:sz w:val="54"/>
          <w:szCs w:val="54"/>
          <w:u w:val="single"/>
          <w:rtl/>
        </w:rPr>
        <w:t>صلى الله عليه وسلم</w:t>
      </w:r>
    </w:p>
    <w:p w:rsidR="00E207AE" w:rsidRDefault="00BA1BE2" w:rsidP="00CA170A">
      <w:pPr>
        <w:jc w:val="lowKashida"/>
        <w:rPr>
          <w:rFonts w:ascii="Arabic Typesetting" w:hAnsi="Arabic Typesetting" w:cs="Akhbar MT" w:hint="cs"/>
          <w:sz w:val="42"/>
          <w:szCs w:val="42"/>
          <w:rtl/>
        </w:rPr>
      </w:pPr>
      <w:r w:rsidRPr="00D9527C">
        <w:rPr>
          <w:rFonts w:ascii="Arabic Typesetting" w:hAnsi="Arabic Typesetting" w:cs="Akhbar MT" w:hint="cs"/>
          <w:sz w:val="42"/>
          <w:szCs w:val="42"/>
          <w:rtl/>
        </w:rPr>
        <w:t xml:space="preserve">43- </w:t>
      </w:r>
      <w:r w:rsidR="00EA38F8" w:rsidRPr="00D9527C">
        <w:rPr>
          <w:rFonts w:ascii="Arabic Typesetting" w:hAnsi="Arabic Typesetting" w:cs="Akhbar MT"/>
          <w:sz w:val="42"/>
          <w:szCs w:val="42"/>
          <w:rtl/>
        </w:rPr>
        <w:t>وإذا تتلى على كفار "مكة" آيات الله واضحات قالوا: ما محمد إلا رجل</w:t>
      </w:r>
      <w:r w:rsidR="00EA38F8" w:rsidRPr="00EA38F8">
        <w:rPr>
          <w:rFonts w:ascii="Arabic Typesetting" w:hAnsi="Arabic Typesetting" w:cs="Akhbar MT"/>
          <w:sz w:val="42"/>
          <w:szCs w:val="42"/>
          <w:rtl/>
        </w:rPr>
        <w:t xml:space="preserve"> يرغب أن يمنعكم عن عبادة الآلهة التي كان يعبدها آباؤكم, وقالوا: ما هذا القرآن الذي تتلوه علينا -يا محمد- إلا كذب مختلق, جئتَ به من عند نفسك, وليس مِن عند الله, وقال الكفار عن القرآن لما جاءهم: ما هذا إلا سحر واضح.</w:t>
      </w:r>
    </w:p>
    <w:p w:rsidR="00D9527C" w:rsidRDefault="00CA170A" w:rsidP="00CA170A">
      <w:pPr>
        <w:jc w:val="center"/>
        <w:rPr>
          <w:rFonts w:ascii="Arabic Typesetting" w:hAnsi="Arabic Typesetting" w:cs="Akhbar MT"/>
          <w:sz w:val="42"/>
          <w:szCs w:val="42"/>
          <w:rtl/>
        </w:rPr>
      </w:pPr>
      <w:r>
        <w:rPr>
          <w:noProof/>
        </w:rPr>
        <w:drawing>
          <wp:inline distT="0" distB="0" distL="0" distR="0">
            <wp:extent cx="3929481" cy="2608900"/>
            <wp:effectExtent l="19050" t="0" r="0" b="0"/>
            <wp:docPr id="28" name="Picture 24" descr="https://encrypted-tbn2.gstatic.com/images?q=tbn:ANd9GcQ4L6OeAb-MW2Rw6mNk_1XSfORpvrod3B_npCTwv9vAsYUFtzDx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2.gstatic.com/images?q=tbn:ANd9GcQ4L6OeAb-MW2Rw6mNk_1XSfORpvrod3B_npCTwv9vAsYUFtzDx1A"/>
                    <pic:cNvPicPr>
                      <a:picLocks noChangeAspect="1" noChangeArrowheads="1"/>
                    </pic:cNvPicPr>
                  </pic:nvPicPr>
                  <pic:blipFill>
                    <a:blip r:embed="rId34" cstate="print"/>
                    <a:srcRect/>
                    <a:stretch>
                      <a:fillRect/>
                    </a:stretch>
                  </pic:blipFill>
                  <pic:spPr bwMode="auto">
                    <a:xfrm>
                      <a:off x="0" y="0"/>
                      <a:ext cx="3929667" cy="2609023"/>
                    </a:xfrm>
                    <a:prstGeom prst="rect">
                      <a:avLst/>
                    </a:prstGeom>
                    <a:noFill/>
                    <a:ln w="9525">
                      <a:noFill/>
                      <a:miter lim="800000"/>
                      <a:headEnd/>
                      <a:tailEnd/>
                    </a:ln>
                  </pic:spPr>
                </pic:pic>
              </a:graphicData>
            </a:graphic>
          </wp:inline>
        </w:drawing>
      </w:r>
    </w:p>
    <w:p w:rsidR="00B527A2" w:rsidRPr="00B527A2" w:rsidRDefault="00BA1BE2" w:rsidP="00EA38F8">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44- </w:t>
      </w:r>
      <w:r w:rsidR="00EA38F8" w:rsidRPr="00EA38F8">
        <w:rPr>
          <w:rFonts w:ascii="Arabic Typesetting" w:hAnsi="Arabic Typesetting" w:cs="Akhbar MT"/>
          <w:sz w:val="42"/>
          <w:szCs w:val="42"/>
          <w:rtl/>
        </w:rPr>
        <w:t>وما أنزلنا على الكفار مِن كُتُب يقرؤونها قبل القرآن فتدلهم على ما يزعمون من أن ما جاءهم به محمد سحر, وما أرسلنا إليهم قبلك -أيها الرسول- من رسول ينذرهم بأسنا.</w:t>
      </w:r>
    </w:p>
    <w:p w:rsidR="00B527A2" w:rsidRDefault="00BA1BE2" w:rsidP="00EA38F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EA38F8" w:rsidRPr="00EA38F8">
        <w:rPr>
          <w:rFonts w:ascii="Arabic Typesetting" w:hAnsi="Arabic Typesetting" w:cs="Akhbar MT"/>
          <w:sz w:val="42"/>
          <w:szCs w:val="42"/>
          <w:rtl/>
        </w:rPr>
        <w:t>وكذَّب الذين من قبلهم كعاد وثمود رسلنا, وما بلغ أهل "مكة" عُشرَ ما آتينا الأمم السابقة من القوة, وكثرة المال, وطول العمر وغير ذلك من النعم, فكذبوا رسلي فيما جاؤوهم به فأهلكناهم, فانظر -أيها الرسول- كيف كان إنكاري عليهم وعقوبتي إياهم؟</w:t>
      </w:r>
    </w:p>
    <w:p w:rsidR="009B2812" w:rsidRDefault="009B2812" w:rsidP="009B2812">
      <w:pPr>
        <w:jc w:val="center"/>
        <w:rPr>
          <w:rFonts w:cs="Akhbar MT"/>
          <w:b w:val="0"/>
          <w:sz w:val="42"/>
          <w:szCs w:val="42"/>
          <w:rtl/>
        </w:rPr>
      </w:pPr>
      <w:r>
        <w:rPr>
          <w:rFonts w:cs="Akhbar MT" w:hint="cs"/>
          <w:b w:val="0"/>
          <w:sz w:val="42"/>
          <w:szCs w:val="42"/>
          <w:rtl/>
        </w:rPr>
        <w:t>""""""""""""""""""""""""""""</w:t>
      </w:r>
    </w:p>
    <w:p w:rsidR="009B2812" w:rsidRPr="009B2812" w:rsidRDefault="009B2812" w:rsidP="009B281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44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سبأ</w:t>
      </w:r>
      <w:r w:rsidRPr="008B3B2E">
        <w:rPr>
          <w:rFonts w:ascii="Arabic Typesetting" w:hAnsi="Arabic Typesetting" w:cs="Arabic Typesetting" w:hint="cs"/>
          <w:b w:val="0"/>
          <w:color w:val="FF0000"/>
          <w:sz w:val="60"/>
          <w:szCs w:val="60"/>
          <w:u w:val="single"/>
          <w:rtl/>
        </w:rPr>
        <w:t>)</w:t>
      </w:r>
    </w:p>
    <w:p w:rsidR="0045650F" w:rsidRPr="0045650F" w:rsidRDefault="0045650F" w:rsidP="00033979">
      <w:pPr>
        <w:jc w:val="lowKashida"/>
        <w:rPr>
          <w:rFonts w:ascii="Arabic Typesetting" w:hAnsi="Arabic Typesetting" w:cs="Arabic Typesetting" w:hint="cs"/>
          <w:color w:val="0000FF"/>
          <w:sz w:val="54"/>
          <w:szCs w:val="54"/>
          <w:u w:val="single"/>
          <w:rtl/>
        </w:rPr>
      </w:pPr>
      <w:r w:rsidRPr="0045650F">
        <w:rPr>
          <w:rFonts w:ascii="Arabic Typesetting" w:hAnsi="Arabic Typesetting" w:cs="Arabic Typesetting" w:hint="cs"/>
          <w:color w:val="0000FF"/>
          <w:sz w:val="54"/>
          <w:szCs w:val="54"/>
          <w:u w:val="single"/>
          <w:rtl/>
        </w:rPr>
        <w:t>أقوال الرسول صلى الله عليه وسلم للكفار</w:t>
      </w:r>
    </w:p>
    <w:p w:rsidR="0045650F" w:rsidRDefault="00BA1BE2" w:rsidP="00033979">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46- </w:t>
      </w:r>
      <w:r w:rsidR="00033979" w:rsidRPr="00033979">
        <w:rPr>
          <w:rFonts w:ascii="Arabic Typesetting" w:hAnsi="Arabic Typesetting" w:cs="Akhbar MT"/>
          <w:sz w:val="42"/>
          <w:szCs w:val="42"/>
          <w:rtl/>
        </w:rPr>
        <w:t xml:space="preserve">قل -أيها الرسول- لهؤلاء المكذبين المعاندين: </w:t>
      </w:r>
    </w:p>
    <w:p w:rsidR="00B527A2" w:rsidRDefault="00033979" w:rsidP="00033979">
      <w:pPr>
        <w:jc w:val="lowKashida"/>
        <w:rPr>
          <w:rFonts w:ascii="Arabic Typesetting" w:hAnsi="Arabic Typesetting" w:cs="Akhbar MT"/>
          <w:sz w:val="42"/>
          <w:szCs w:val="42"/>
          <w:rtl/>
        </w:rPr>
      </w:pPr>
      <w:r w:rsidRPr="00033979">
        <w:rPr>
          <w:rFonts w:ascii="Arabic Typesetting" w:hAnsi="Arabic Typesetting" w:cs="Akhbar MT"/>
          <w:sz w:val="42"/>
          <w:szCs w:val="42"/>
          <w:rtl/>
        </w:rPr>
        <w:t>إنما أنصح لكم بخصلة واحدة أن تنهضوا في طاعة الله اثنين اثنين وواحدًا واحدًا, ثم تتفكروا في حال صاحبكم رسول الله صلى الله عليه وسلم وفيما نسب إليه, فما به من جنون, وما هو إلا مخوِّف لكم, ونذير من عذاب جهنم قبل أن تقاسوا حرها.</w:t>
      </w:r>
    </w:p>
    <w:p w:rsidR="00561A27" w:rsidRDefault="00BA1BE2" w:rsidP="004565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033979" w:rsidRPr="00033979">
        <w:rPr>
          <w:rFonts w:ascii="Arabic Typesetting" w:hAnsi="Arabic Typesetting" w:cs="Akhbar MT"/>
          <w:sz w:val="42"/>
          <w:szCs w:val="42"/>
          <w:rtl/>
        </w:rPr>
        <w:t>قل -أيها الرسول- للكفار: ما سألتكم على الخير الذي جئتكم به من أجر فهو لكم, ما أجري الذي أنتظره إلا على الله المطَّلِع على أعمالي وأعمالكم, لا يخفى عليه شيء فهو يجازي الجميع, كلٌّ بما يستحقه.</w:t>
      </w:r>
    </w:p>
    <w:p w:rsidR="00B527A2" w:rsidRPr="0045650F" w:rsidRDefault="00BA1BE2" w:rsidP="004565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033979" w:rsidRPr="00033979">
        <w:rPr>
          <w:rFonts w:ascii="Arabic Typesetting" w:hAnsi="Arabic Typesetting" w:cs="Akhbar MT"/>
          <w:sz w:val="42"/>
          <w:szCs w:val="42"/>
          <w:rtl/>
        </w:rPr>
        <w:t>قل -أيها الرسول- لمن أنكر التوحيد ورسالة الإسلام: إن ربي يقذف الباطل بحجج من الحق, فيفضحه ويهلكه, والله علام الغيوب, لا يخفى عليه شيء في الأرض ولا في السماء.</w:t>
      </w:r>
    </w:p>
    <w:p w:rsidR="00B527A2" w:rsidRDefault="00BA1BE2" w:rsidP="0045650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49- </w:t>
      </w:r>
      <w:r w:rsidR="00033979" w:rsidRPr="00033979">
        <w:rPr>
          <w:rFonts w:ascii="Arabic Typesetting" w:hAnsi="Arabic Typesetting" w:cs="Akhbar MT"/>
          <w:sz w:val="42"/>
          <w:szCs w:val="42"/>
          <w:rtl/>
        </w:rPr>
        <w:t>قل -أيها الرسول-: جاء الحق والشرع العظيم من الله, وذهب الباطل واضمحلَّ سلطانه, فلم يبق للباطل شيء يبدؤه ويعيده.</w:t>
      </w:r>
    </w:p>
    <w:p w:rsidR="0045650F" w:rsidRDefault="00BA1BE2" w:rsidP="00033979">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50- </w:t>
      </w:r>
      <w:r w:rsidR="00033979" w:rsidRPr="00033979">
        <w:rPr>
          <w:rFonts w:ascii="Arabic Typesetting" w:hAnsi="Arabic Typesetting" w:cs="Akhbar MT"/>
          <w:sz w:val="42"/>
          <w:szCs w:val="42"/>
          <w:rtl/>
        </w:rPr>
        <w:t xml:space="preserve">قل: </w:t>
      </w:r>
    </w:p>
    <w:p w:rsidR="00B527A2" w:rsidRDefault="00033979" w:rsidP="00033979">
      <w:pPr>
        <w:jc w:val="lowKashida"/>
        <w:rPr>
          <w:rFonts w:ascii="Arabic Typesetting" w:hAnsi="Arabic Typesetting" w:cs="Akhbar MT"/>
          <w:sz w:val="42"/>
          <w:szCs w:val="42"/>
          <w:rtl/>
        </w:rPr>
      </w:pPr>
      <w:r w:rsidRPr="00033979">
        <w:rPr>
          <w:rFonts w:ascii="Arabic Typesetting" w:hAnsi="Arabic Typesetting" w:cs="Akhbar MT"/>
          <w:sz w:val="42"/>
          <w:szCs w:val="42"/>
          <w:rtl/>
        </w:rPr>
        <w:t>إن مِلْت عن الحق فإثم ضلالي على نفسي, وإن استقمت عليه فبوحي الله الذي يوحيه إليَّ, إن ربي سميع لما أقول لكم, قريب ممن دعاه وسأله.</w:t>
      </w:r>
    </w:p>
    <w:p w:rsidR="00BB0A31" w:rsidRDefault="00BA1BE2" w:rsidP="00033979">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51- </w:t>
      </w:r>
      <w:r w:rsidR="00033979" w:rsidRPr="00033979">
        <w:rPr>
          <w:rFonts w:ascii="Arabic Typesetting" w:hAnsi="Arabic Typesetting" w:cs="Akhbar MT"/>
          <w:sz w:val="42"/>
          <w:szCs w:val="42"/>
          <w:rtl/>
        </w:rPr>
        <w:t>ولو ترى -أيها الرسول- إذ فَزِعَ الكفار حين معاينتهم عذاب الله, لرأيت أمرًا عظيمًا, فلا نجاة لهم ولا مهرب, وأُخذوا إلى النار من موضع قريب التناول.</w:t>
      </w:r>
    </w:p>
    <w:p w:rsidR="0045650F" w:rsidRDefault="0045650F" w:rsidP="0045650F">
      <w:pPr>
        <w:jc w:val="center"/>
        <w:rPr>
          <w:rFonts w:ascii="Arabic Typesetting" w:hAnsi="Arabic Typesetting" w:cs="Akhbar MT"/>
          <w:sz w:val="42"/>
          <w:szCs w:val="42"/>
          <w:rtl/>
        </w:rPr>
      </w:pPr>
      <w:r>
        <w:rPr>
          <w:noProof/>
        </w:rPr>
        <w:drawing>
          <wp:inline distT="0" distB="0" distL="0" distR="0">
            <wp:extent cx="4320575" cy="2966936"/>
            <wp:effectExtent l="19050" t="0" r="3775" b="0"/>
            <wp:docPr id="29" name="irc_mi" descr="http://1.bp.blogspot.com/-V22_1TDKyz8/URlKw-IfqRI/AAAAAAAAHH8/nzomAFspkY8/s160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V22_1TDKyz8/URlKw-IfqRI/AAAAAAAAHH8/nzomAFspkY8/s1600/images.jpg"/>
                    <pic:cNvPicPr>
                      <a:picLocks noChangeAspect="1" noChangeArrowheads="1"/>
                    </pic:cNvPicPr>
                  </pic:nvPicPr>
                  <pic:blipFill>
                    <a:blip r:embed="rId35" cstate="print"/>
                    <a:srcRect/>
                    <a:stretch>
                      <a:fillRect/>
                    </a:stretch>
                  </pic:blipFill>
                  <pic:spPr bwMode="auto">
                    <a:xfrm>
                      <a:off x="0" y="0"/>
                      <a:ext cx="4321226" cy="2967383"/>
                    </a:xfrm>
                    <a:prstGeom prst="rect">
                      <a:avLst/>
                    </a:prstGeom>
                    <a:noFill/>
                    <a:ln w="9525">
                      <a:noFill/>
                      <a:miter lim="800000"/>
                      <a:headEnd/>
                      <a:tailEnd/>
                    </a:ln>
                  </pic:spPr>
                </pic:pic>
              </a:graphicData>
            </a:graphic>
          </wp:inline>
        </w:drawing>
      </w:r>
    </w:p>
    <w:p w:rsidR="0045650F" w:rsidRDefault="00BA1BE2" w:rsidP="00033979">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52- </w:t>
      </w:r>
      <w:r w:rsidR="00033979" w:rsidRPr="00033979">
        <w:rPr>
          <w:rFonts w:ascii="Arabic Typesetting" w:hAnsi="Arabic Typesetting" w:cs="Akhbar MT"/>
          <w:sz w:val="42"/>
          <w:szCs w:val="42"/>
          <w:rtl/>
        </w:rPr>
        <w:t xml:space="preserve">وقال الكفار -عندما رأوا العذاب في الآخرة-: </w:t>
      </w:r>
    </w:p>
    <w:p w:rsidR="00BB0A31" w:rsidRPr="00B148A4" w:rsidRDefault="00033979" w:rsidP="00033979">
      <w:pPr>
        <w:jc w:val="lowKashida"/>
        <w:rPr>
          <w:rFonts w:ascii="Arabic Typesetting" w:hAnsi="Arabic Typesetting" w:cs="Arabic Typesetting"/>
          <w:color w:val="0000FF"/>
          <w:sz w:val="54"/>
          <w:szCs w:val="54"/>
          <w:u w:val="single"/>
          <w:rtl/>
        </w:rPr>
      </w:pPr>
      <w:r w:rsidRPr="00033979">
        <w:rPr>
          <w:rFonts w:ascii="Arabic Typesetting" w:hAnsi="Arabic Typesetting" w:cs="Akhbar MT"/>
          <w:sz w:val="42"/>
          <w:szCs w:val="42"/>
          <w:rtl/>
        </w:rPr>
        <w:t>آمنا بالله وكتبه ورسله, وكيف لهم تناول الإيمان في الآخرة ووصولهم له من مكان بعيد؟ قد حيل بينهم وبينه, فمكانه الدنيا, وقد كفروا فيها.</w:t>
      </w:r>
    </w:p>
    <w:p w:rsidR="00C5506E" w:rsidRDefault="00321B9C" w:rsidP="000339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033979" w:rsidRPr="00033979">
        <w:rPr>
          <w:rFonts w:ascii="Arabic Typesetting" w:hAnsi="Arabic Typesetting" w:cs="Akhbar MT"/>
          <w:sz w:val="42"/>
          <w:szCs w:val="42"/>
          <w:rtl/>
        </w:rPr>
        <w:t>وقد كفروا بالحق في الدنيا, وكذبوا الرسل, ويرمون بالظن من جهة بعيدة عن إصابة الحق, ليس لهم فيها مستند لظنهم الباطل, فلا سبيل لإصابتهم الحق, كما لا سبيل للرامي إلى إصابة الغرض من مكان بعيد.</w:t>
      </w:r>
    </w:p>
    <w:p w:rsidR="0045650F" w:rsidRPr="0045650F" w:rsidRDefault="0045650F" w:rsidP="00033979">
      <w:pPr>
        <w:jc w:val="lowKashida"/>
        <w:rPr>
          <w:rFonts w:ascii="Arabic Typesetting" w:hAnsi="Arabic Typesetting" w:cs="Arabic Typesetting" w:hint="cs"/>
          <w:color w:val="0000FF"/>
          <w:sz w:val="54"/>
          <w:szCs w:val="54"/>
          <w:u w:val="single"/>
          <w:rtl/>
        </w:rPr>
      </w:pPr>
      <w:r w:rsidRPr="0045650F">
        <w:rPr>
          <w:rFonts w:ascii="Arabic Typesetting" w:hAnsi="Arabic Typesetting" w:cs="Arabic Typesetting" w:hint="cs"/>
          <w:color w:val="0000FF"/>
          <w:sz w:val="54"/>
          <w:szCs w:val="54"/>
          <w:u w:val="single"/>
          <w:rtl/>
        </w:rPr>
        <w:lastRenderedPageBreak/>
        <w:t>غلق باب التوبة</w:t>
      </w:r>
    </w:p>
    <w:p w:rsidR="00115F4C" w:rsidRDefault="00BA1BE2" w:rsidP="0003397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033979" w:rsidRPr="00033979">
        <w:rPr>
          <w:rFonts w:ascii="Arabic Typesetting" w:hAnsi="Arabic Typesetting" w:cs="Akhbar MT"/>
          <w:sz w:val="42"/>
          <w:szCs w:val="42"/>
          <w:rtl/>
        </w:rPr>
        <w:t>وحيل بين الكفار وما يشتهون من التوبة والعودة إلى الدنيا ليؤمنوا, كما فعل الله بأمثالهم من كفرة الأمم السابقة, إنهم كانوا في الدنيا في شَكٍّ من أمر الرسل والبعث والحساب, مُحْدِث للريبة والقلق, فلذلك لم يؤمنوا.</w:t>
      </w: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F0168A">
      <w:pPr>
        <w:jc w:val="center"/>
        <w:rPr>
          <w:rFonts w:cs="Akhbar MT"/>
          <w:b w:val="0"/>
          <w:sz w:val="42"/>
          <w:szCs w:val="42"/>
          <w:rtl/>
        </w:rPr>
      </w:pPr>
      <w:r>
        <w:rPr>
          <w:rFonts w:cs="Akhbar MT" w:hint="cs"/>
          <w:b w:val="0"/>
          <w:sz w:val="42"/>
          <w:szCs w:val="42"/>
          <w:rtl/>
        </w:rPr>
        <w:t xml:space="preserve">انتهى التفسير المصور لسورة </w:t>
      </w:r>
      <w:r w:rsidR="00F0168A">
        <w:rPr>
          <w:rFonts w:cs="Akhbar MT" w:hint="cs"/>
          <w:b w:val="0"/>
          <w:sz w:val="42"/>
          <w:szCs w:val="42"/>
          <w:rtl/>
        </w:rPr>
        <w:t>سبأ</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991C07" w:rsidRDefault="00AD3408" w:rsidP="00574FCF">
      <w:pPr>
        <w:jc w:val="center"/>
        <w:rPr>
          <w:rFonts w:cs="Akhbar MT"/>
          <w:b w:val="0"/>
          <w:sz w:val="42"/>
          <w:szCs w:val="42"/>
          <w:rtl/>
        </w:rPr>
      </w:pPr>
      <w:r>
        <w:rPr>
          <w:rFonts w:cs="Akhbar MT" w:hint="cs"/>
          <w:b w:val="0"/>
          <w:sz w:val="42"/>
          <w:szCs w:val="42"/>
          <w:rtl/>
        </w:rPr>
        <w:t xml:space="preserve">1- </w:t>
      </w:r>
      <w:r w:rsidR="00991C07">
        <w:rPr>
          <w:rFonts w:cs="Akhbar MT" w:hint="cs"/>
          <w:b w:val="0"/>
          <w:sz w:val="42"/>
          <w:szCs w:val="42"/>
          <w:rtl/>
        </w:rPr>
        <w:t>تفسير الجلالين.</w:t>
      </w:r>
    </w:p>
    <w:p w:rsidR="00AD3408" w:rsidRDefault="00AD3408" w:rsidP="00574FCF">
      <w:pPr>
        <w:jc w:val="center"/>
        <w:rPr>
          <w:rFonts w:cs="Akhbar MT"/>
          <w:b w:val="0"/>
          <w:sz w:val="42"/>
          <w:szCs w:val="42"/>
          <w:rtl/>
        </w:rPr>
      </w:pPr>
      <w:r>
        <w:rPr>
          <w:rFonts w:cs="Akhbar MT" w:hint="cs"/>
          <w:b w:val="0"/>
          <w:sz w:val="42"/>
          <w:szCs w:val="42"/>
          <w:rtl/>
        </w:rPr>
        <w:t>2- التفسير الميسر.</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45650F">
      <w:pPr>
        <w:jc w:val="center"/>
        <w:rPr>
          <w:rFonts w:cs="Akhbar MT"/>
          <w:sz w:val="40"/>
          <w:szCs w:val="40"/>
          <w:rtl/>
        </w:rPr>
      </w:pPr>
      <w:r>
        <w:rPr>
          <w:rFonts w:cs="Akhbar MT" w:hint="cs"/>
          <w:sz w:val="40"/>
          <w:szCs w:val="40"/>
          <w:rtl/>
        </w:rPr>
        <w:t xml:space="preserve">يوم </w:t>
      </w:r>
      <w:r w:rsidR="0045650F">
        <w:rPr>
          <w:rFonts w:cs="Akhbar MT" w:hint="cs"/>
          <w:sz w:val="40"/>
          <w:szCs w:val="40"/>
          <w:rtl/>
        </w:rPr>
        <w:t>الأربعاء</w:t>
      </w:r>
      <w:r>
        <w:rPr>
          <w:rFonts w:cs="Akhbar MT" w:hint="cs"/>
          <w:sz w:val="40"/>
          <w:szCs w:val="40"/>
          <w:rtl/>
        </w:rPr>
        <w:t xml:space="preserve"> </w:t>
      </w:r>
      <w:r w:rsidR="0045650F">
        <w:rPr>
          <w:rFonts w:cs="Akhbar MT" w:hint="cs"/>
          <w:sz w:val="40"/>
          <w:szCs w:val="40"/>
          <w:rtl/>
        </w:rPr>
        <w:t>24</w:t>
      </w:r>
      <w:r>
        <w:rPr>
          <w:rFonts w:cs="Akhbar MT" w:hint="cs"/>
          <w:sz w:val="40"/>
          <w:szCs w:val="40"/>
          <w:rtl/>
        </w:rPr>
        <w:t>/</w:t>
      </w:r>
      <w:r w:rsidR="0045650F">
        <w:rPr>
          <w:rFonts w:cs="Akhbar MT" w:hint="cs"/>
          <w:sz w:val="40"/>
          <w:szCs w:val="40"/>
          <w:rtl/>
        </w:rPr>
        <w:t>1</w:t>
      </w:r>
      <w:r>
        <w:rPr>
          <w:rFonts w:cs="Akhbar MT" w:hint="cs"/>
          <w:sz w:val="40"/>
          <w:szCs w:val="40"/>
          <w:rtl/>
        </w:rPr>
        <w:t>/143</w:t>
      </w:r>
      <w:r w:rsidR="0045650F">
        <w:rPr>
          <w:rFonts w:cs="Akhbar MT" w:hint="cs"/>
          <w:sz w:val="40"/>
          <w:szCs w:val="40"/>
          <w:rtl/>
        </w:rPr>
        <w:t>5</w:t>
      </w:r>
      <w:r>
        <w:rPr>
          <w:rFonts w:cs="Akhbar MT" w:hint="cs"/>
          <w:sz w:val="40"/>
          <w:szCs w:val="40"/>
          <w:rtl/>
        </w:rPr>
        <w:t xml:space="preserve">هـ الموافق </w:t>
      </w:r>
      <w:r w:rsidR="0045650F">
        <w:rPr>
          <w:rFonts w:cs="Akhbar MT" w:hint="cs"/>
          <w:sz w:val="40"/>
          <w:szCs w:val="40"/>
          <w:rtl/>
        </w:rPr>
        <w:t>27</w:t>
      </w:r>
      <w:r>
        <w:rPr>
          <w:rFonts w:cs="Akhbar MT" w:hint="cs"/>
          <w:sz w:val="40"/>
          <w:szCs w:val="40"/>
          <w:rtl/>
        </w:rPr>
        <w:t>/</w:t>
      </w:r>
      <w:r w:rsidR="0045650F">
        <w:rPr>
          <w:rFonts w:cs="Akhbar MT" w:hint="cs"/>
          <w:sz w:val="40"/>
          <w:szCs w:val="40"/>
          <w:rtl/>
        </w:rPr>
        <w:t>11</w:t>
      </w:r>
      <w:r>
        <w:rPr>
          <w:rFonts w:cs="Akhbar MT" w:hint="cs"/>
          <w:sz w:val="40"/>
          <w:szCs w:val="40"/>
          <w:rtl/>
        </w:rPr>
        <w:t>/</w:t>
      </w:r>
      <w:r w:rsidR="002F27B2">
        <w:rPr>
          <w:rFonts w:cs="Akhbar MT" w:hint="cs"/>
          <w:sz w:val="40"/>
          <w:szCs w:val="40"/>
          <w:rtl/>
        </w:rPr>
        <w:t>201</w:t>
      </w:r>
      <w:r w:rsidR="00DE4925">
        <w:rPr>
          <w:rFonts w:cs="Akhbar MT" w:hint="cs"/>
          <w:sz w:val="40"/>
          <w:szCs w:val="40"/>
          <w:rtl/>
        </w:rPr>
        <w:t>3</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4F1F48" w:rsidP="005A1D84">
      <w:pPr>
        <w:jc w:val="center"/>
        <w:rPr>
          <w:rFonts w:cs="Akhbar MT"/>
          <w:sz w:val="40"/>
          <w:szCs w:val="40"/>
        </w:rPr>
      </w:pPr>
      <w:hyperlink r:id="rId36" w:history="1">
        <w:r w:rsidR="005A1D84" w:rsidRPr="002855DE">
          <w:rPr>
            <w:rStyle w:val="Hyperlink"/>
            <w:rFonts w:cs="Akhbar MT"/>
            <w:sz w:val="40"/>
            <w:szCs w:val="40"/>
          </w:rPr>
          <w:t>ahmedaly240@hotmail.com</w:t>
        </w:r>
      </w:hyperlink>
    </w:p>
    <w:p w:rsidR="00991C07" w:rsidRPr="00551852" w:rsidRDefault="004F1F48" w:rsidP="005A1D84">
      <w:pPr>
        <w:jc w:val="center"/>
        <w:rPr>
          <w:rFonts w:cs="Akhbar MT"/>
          <w:sz w:val="40"/>
          <w:szCs w:val="40"/>
          <w:rtl/>
          <w:lang w:bidi="ar-EG"/>
        </w:rPr>
      </w:pPr>
      <w:hyperlink r:id="rId37" w:history="1">
        <w:r w:rsidR="005A1D84" w:rsidRPr="002855DE">
          <w:rPr>
            <w:rStyle w:val="Hyperlink"/>
            <w:rFonts w:cs="Akhbar MT"/>
            <w:sz w:val="40"/>
            <w:szCs w:val="40"/>
          </w:rPr>
          <w:t>ahmedaly2407@gmail.com</w:t>
        </w:r>
      </w:hyperlink>
    </w:p>
    <w:sectPr w:rsidR="00991C07" w:rsidRPr="00551852" w:rsidSect="00DD0C74">
      <w:headerReference w:type="default" r:id="rId38"/>
      <w:footerReference w:type="even" r:id="rId39"/>
      <w:footerReference w:type="default" r:id="rId40"/>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99B" w:rsidRDefault="0092299B" w:rsidP="007A3431">
      <w:r>
        <w:separator/>
      </w:r>
    </w:p>
  </w:endnote>
  <w:endnote w:type="continuationSeparator" w:id="0">
    <w:p w:rsidR="0092299B" w:rsidRDefault="0092299B"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4F1F48"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end"/>
    </w:r>
  </w:p>
  <w:p w:rsidR="00564F39" w:rsidRDefault="009229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4F1F48"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separate"/>
    </w:r>
    <w:r w:rsidR="0045650F">
      <w:rPr>
        <w:rStyle w:val="PageNumber"/>
        <w:noProof/>
      </w:rPr>
      <w:t>24</w:t>
    </w:r>
    <w:r>
      <w:rPr>
        <w:rStyle w:val="PageNumber"/>
        <w:rtl/>
      </w:rPr>
      <w:fldChar w:fldCharType="end"/>
    </w:r>
  </w:p>
  <w:p w:rsidR="00564F39" w:rsidRDefault="009229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99B" w:rsidRDefault="0092299B" w:rsidP="007A3431">
      <w:r>
        <w:separator/>
      </w:r>
    </w:p>
  </w:footnote>
  <w:footnote w:type="continuationSeparator" w:id="0">
    <w:p w:rsidR="0092299B" w:rsidRDefault="0092299B"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F0168A">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F0168A">
          <w:rPr>
            <w:rFonts w:asciiTheme="majorHAnsi" w:eastAsiaTheme="majorEastAsia" w:hAnsiTheme="majorHAnsi" w:cstheme="majorBidi" w:hint="cs"/>
            <w:sz w:val="32"/>
            <w:szCs w:val="28"/>
            <w:rtl/>
          </w:rPr>
          <w:t>سبأ</w:t>
        </w:r>
      </w:p>
    </w:sdtContent>
  </w:sdt>
  <w:p w:rsidR="00564F39" w:rsidRDefault="0092299B">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footnotePr>
    <w:footnote w:id="-1"/>
    <w:footnote w:id="0"/>
  </w:footnotePr>
  <w:endnotePr>
    <w:endnote w:id="-1"/>
    <w:endnote w:id="0"/>
  </w:endnotePr>
  <w:compat/>
  <w:rsids>
    <w:rsidRoot w:val="00991C07"/>
    <w:rsid w:val="000022BA"/>
    <w:rsid w:val="00005488"/>
    <w:rsid w:val="000063EC"/>
    <w:rsid w:val="0001200C"/>
    <w:rsid w:val="00015E94"/>
    <w:rsid w:val="000169AF"/>
    <w:rsid w:val="000179B4"/>
    <w:rsid w:val="00017B7D"/>
    <w:rsid w:val="00023D7E"/>
    <w:rsid w:val="000276FB"/>
    <w:rsid w:val="000311AE"/>
    <w:rsid w:val="00032641"/>
    <w:rsid w:val="000331EC"/>
    <w:rsid w:val="000333B2"/>
    <w:rsid w:val="00033979"/>
    <w:rsid w:val="000416CD"/>
    <w:rsid w:val="00044B77"/>
    <w:rsid w:val="0004585D"/>
    <w:rsid w:val="00047386"/>
    <w:rsid w:val="000527E3"/>
    <w:rsid w:val="000528BE"/>
    <w:rsid w:val="00052EAB"/>
    <w:rsid w:val="00053369"/>
    <w:rsid w:val="000543EF"/>
    <w:rsid w:val="00054C7E"/>
    <w:rsid w:val="00057134"/>
    <w:rsid w:val="00060FD7"/>
    <w:rsid w:val="00063C01"/>
    <w:rsid w:val="000652CC"/>
    <w:rsid w:val="00071C3F"/>
    <w:rsid w:val="00072463"/>
    <w:rsid w:val="00074401"/>
    <w:rsid w:val="0007543E"/>
    <w:rsid w:val="0007649E"/>
    <w:rsid w:val="0008251B"/>
    <w:rsid w:val="00087877"/>
    <w:rsid w:val="00092F13"/>
    <w:rsid w:val="0009742B"/>
    <w:rsid w:val="000A0288"/>
    <w:rsid w:val="000A0C16"/>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7547"/>
    <w:rsid w:val="000C7CA4"/>
    <w:rsid w:val="000D132B"/>
    <w:rsid w:val="000D2769"/>
    <w:rsid w:val="000D2CD9"/>
    <w:rsid w:val="000D5CD8"/>
    <w:rsid w:val="000D77B7"/>
    <w:rsid w:val="000E287A"/>
    <w:rsid w:val="000E3AB2"/>
    <w:rsid w:val="000E4BE1"/>
    <w:rsid w:val="000E7CB9"/>
    <w:rsid w:val="000E7CFB"/>
    <w:rsid w:val="000F059A"/>
    <w:rsid w:val="000F1703"/>
    <w:rsid w:val="001011E7"/>
    <w:rsid w:val="0010123D"/>
    <w:rsid w:val="001018D3"/>
    <w:rsid w:val="001021D4"/>
    <w:rsid w:val="00103F23"/>
    <w:rsid w:val="0010425D"/>
    <w:rsid w:val="00105871"/>
    <w:rsid w:val="00105B4D"/>
    <w:rsid w:val="001113D1"/>
    <w:rsid w:val="00115E15"/>
    <w:rsid w:val="00115F4C"/>
    <w:rsid w:val="00116DE4"/>
    <w:rsid w:val="001171F0"/>
    <w:rsid w:val="0012366C"/>
    <w:rsid w:val="00126DD6"/>
    <w:rsid w:val="00130E9C"/>
    <w:rsid w:val="001334E3"/>
    <w:rsid w:val="001335BC"/>
    <w:rsid w:val="00135FF4"/>
    <w:rsid w:val="001367FA"/>
    <w:rsid w:val="0013721D"/>
    <w:rsid w:val="00137279"/>
    <w:rsid w:val="00137796"/>
    <w:rsid w:val="001417C3"/>
    <w:rsid w:val="001419BA"/>
    <w:rsid w:val="001432BD"/>
    <w:rsid w:val="00145ECB"/>
    <w:rsid w:val="00150AD2"/>
    <w:rsid w:val="00151922"/>
    <w:rsid w:val="00152CBE"/>
    <w:rsid w:val="001548ED"/>
    <w:rsid w:val="00155BFC"/>
    <w:rsid w:val="00155D4B"/>
    <w:rsid w:val="00155FE8"/>
    <w:rsid w:val="0015719B"/>
    <w:rsid w:val="00160924"/>
    <w:rsid w:val="001627B1"/>
    <w:rsid w:val="00162C3A"/>
    <w:rsid w:val="00165A04"/>
    <w:rsid w:val="00166E4C"/>
    <w:rsid w:val="00174C5F"/>
    <w:rsid w:val="00177534"/>
    <w:rsid w:val="00180C93"/>
    <w:rsid w:val="0018281A"/>
    <w:rsid w:val="0018526E"/>
    <w:rsid w:val="00186CD6"/>
    <w:rsid w:val="001876B1"/>
    <w:rsid w:val="0019087F"/>
    <w:rsid w:val="00191418"/>
    <w:rsid w:val="0019304D"/>
    <w:rsid w:val="001A15D0"/>
    <w:rsid w:val="001B3464"/>
    <w:rsid w:val="001B3622"/>
    <w:rsid w:val="001B366D"/>
    <w:rsid w:val="001B46B9"/>
    <w:rsid w:val="001B5B33"/>
    <w:rsid w:val="001B5DF8"/>
    <w:rsid w:val="001C5AE5"/>
    <w:rsid w:val="001C6C61"/>
    <w:rsid w:val="001C7204"/>
    <w:rsid w:val="001C76DF"/>
    <w:rsid w:val="001D39A9"/>
    <w:rsid w:val="001D3F09"/>
    <w:rsid w:val="001D5F64"/>
    <w:rsid w:val="001D6999"/>
    <w:rsid w:val="001E28BA"/>
    <w:rsid w:val="001E3281"/>
    <w:rsid w:val="001E4037"/>
    <w:rsid w:val="001E4B23"/>
    <w:rsid w:val="001E6484"/>
    <w:rsid w:val="001E689B"/>
    <w:rsid w:val="001E7BA5"/>
    <w:rsid w:val="001F315B"/>
    <w:rsid w:val="001F3F42"/>
    <w:rsid w:val="001F6FE8"/>
    <w:rsid w:val="00204973"/>
    <w:rsid w:val="002055A4"/>
    <w:rsid w:val="00206449"/>
    <w:rsid w:val="002067D1"/>
    <w:rsid w:val="00207283"/>
    <w:rsid w:val="00213BA2"/>
    <w:rsid w:val="00215A8D"/>
    <w:rsid w:val="002164DC"/>
    <w:rsid w:val="00216EDC"/>
    <w:rsid w:val="00221488"/>
    <w:rsid w:val="002251AA"/>
    <w:rsid w:val="002322AE"/>
    <w:rsid w:val="00232CE8"/>
    <w:rsid w:val="002350EC"/>
    <w:rsid w:val="00237ACF"/>
    <w:rsid w:val="002436AD"/>
    <w:rsid w:val="00243A54"/>
    <w:rsid w:val="00244C72"/>
    <w:rsid w:val="00245089"/>
    <w:rsid w:val="00245416"/>
    <w:rsid w:val="00245B00"/>
    <w:rsid w:val="00250E18"/>
    <w:rsid w:val="00257BD3"/>
    <w:rsid w:val="002638B3"/>
    <w:rsid w:val="00265D31"/>
    <w:rsid w:val="00272835"/>
    <w:rsid w:val="00272863"/>
    <w:rsid w:val="00275082"/>
    <w:rsid w:val="00275A69"/>
    <w:rsid w:val="00276719"/>
    <w:rsid w:val="002813EF"/>
    <w:rsid w:val="00282B33"/>
    <w:rsid w:val="002840DD"/>
    <w:rsid w:val="00284963"/>
    <w:rsid w:val="00284E43"/>
    <w:rsid w:val="0028582C"/>
    <w:rsid w:val="00294016"/>
    <w:rsid w:val="00295465"/>
    <w:rsid w:val="00295A3C"/>
    <w:rsid w:val="002A1088"/>
    <w:rsid w:val="002A2BAF"/>
    <w:rsid w:val="002A2FE6"/>
    <w:rsid w:val="002A33BD"/>
    <w:rsid w:val="002A56F4"/>
    <w:rsid w:val="002A61CE"/>
    <w:rsid w:val="002A746A"/>
    <w:rsid w:val="002B3124"/>
    <w:rsid w:val="002B46BD"/>
    <w:rsid w:val="002B75C9"/>
    <w:rsid w:val="002B76B5"/>
    <w:rsid w:val="002C0F41"/>
    <w:rsid w:val="002C50AB"/>
    <w:rsid w:val="002C5F67"/>
    <w:rsid w:val="002C6855"/>
    <w:rsid w:val="002D34C6"/>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09CF"/>
    <w:rsid w:val="00301979"/>
    <w:rsid w:val="00301FE5"/>
    <w:rsid w:val="003044E5"/>
    <w:rsid w:val="00304FAE"/>
    <w:rsid w:val="00304FDD"/>
    <w:rsid w:val="00313E8D"/>
    <w:rsid w:val="003156DB"/>
    <w:rsid w:val="0032084D"/>
    <w:rsid w:val="00321B9C"/>
    <w:rsid w:val="003230B8"/>
    <w:rsid w:val="00325905"/>
    <w:rsid w:val="003270E9"/>
    <w:rsid w:val="00330273"/>
    <w:rsid w:val="00335E5E"/>
    <w:rsid w:val="00336089"/>
    <w:rsid w:val="00337115"/>
    <w:rsid w:val="00340767"/>
    <w:rsid w:val="0034080E"/>
    <w:rsid w:val="00342406"/>
    <w:rsid w:val="0034374B"/>
    <w:rsid w:val="0034404D"/>
    <w:rsid w:val="00350DBF"/>
    <w:rsid w:val="00352287"/>
    <w:rsid w:val="003524FC"/>
    <w:rsid w:val="00354019"/>
    <w:rsid w:val="00356A5E"/>
    <w:rsid w:val="00360D0D"/>
    <w:rsid w:val="003663D7"/>
    <w:rsid w:val="00381F6D"/>
    <w:rsid w:val="00382329"/>
    <w:rsid w:val="00382F00"/>
    <w:rsid w:val="00383184"/>
    <w:rsid w:val="003835CE"/>
    <w:rsid w:val="003839D6"/>
    <w:rsid w:val="0038570D"/>
    <w:rsid w:val="00386324"/>
    <w:rsid w:val="00386498"/>
    <w:rsid w:val="00387DD1"/>
    <w:rsid w:val="003935B8"/>
    <w:rsid w:val="003954A0"/>
    <w:rsid w:val="003A0511"/>
    <w:rsid w:val="003A09CB"/>
    <w:rsid w:val="003A0BEB"/>
    <w:rsid w:val="003A512D"/>
    <w:rsid w:val="003A649E"/>
    <w:rsid w:val="003A676B"/>
    <w:rsid w:val="003B1872"/>
    <w:rsid w:val="003B4DED"/>
    <w:rsid w:val="003C08DF"/>
    <w:rsid w:val="003C108D"/>
    <w:rsid w:val="003C1B4F"/>
    <w:rsid w:val="003C53B6"/>
    <w:rsid w:val="003D332D"/>
    <w:rsid w:val="003D3759"/>
    <w:rsid w:val="003D5ECD"/>
    <w:rsid w:val="003D7223"/>
    <w:rsid w:val="003E1953"/>
    <w:rsid w:val="003E48C7"/>
    <w:rsid w:val="003E4BB1"/>
    <w:rsid w:val="003F1A0C"/>
    <w:rsid w:val="003F5578"/>
    <w:rsid w:val="003F67BA"/>
    <w:rsid w:val="00401BC4"/>
    <w:rsid w:val="00403098"/>
    <w:rsid w:val="004111AF"/>
    <w:rsid w:val="00411EDB"/>
    <w:rsid w:val="004126C0"/>
    <w:rsid w:val="00413634"/>
    <w:rsid w:val="00413ECD"/>
    <w:rsid w:val="00417A45"/>
    <w:rsid w:val="00417CA6"/>
    <w:rsid w:val="004237A8"/>
    <w:rsid w:val="00424289"/>
    <w:rsid w:val="00425F1D"/>
    <w:rsid w:val="004273A1"/>
    <w:rsid w:val="0043262E"/>
    <w:rsid w:val="00434FEC"/>
    <w:rsid w:val="004403D5"/>
    <w:rsid w:val="004406A3"/>
    <w:rsid w:val="00443878"/>
    <w:rsid w:val="00443983"/>
    <w:rsid w:val="004455BC"/>
    <w:rsid w:val="00446B30"/>
    <w:rsid w:val="004511E1"/>
    <w:rsid w:val="00451E76"/>
    <w:rsid w:val="00455597"/>
    <w:rsid w:val="0045574B"/>
    <w:rsid w:val="0045650F"/>
    <w:rsid w:val="00456A6A"/>
    <w:rsid w:val="00457AB0"/>
    <w:rsid w:val="00457AC8"/>
    <w:rsid w:val="00463173"/>
    <w:rsid w:val="004658FC"/>
    <w:rsid w:val="004660A2"/>
    <w:rsid w:val="004667A0"/>
    <w:rsid w:val="0047445D"/>
    <w:rsid w:val="004764C6"/>
    <w:rsid w:val="00481B07"/>
    <w:rsid w:val="004849F6"/>
    <w:rsid w:val="00490AF9"/>
    <w:rsid w:val="00493B2F"/>
    <w:rsid w:val="004A0E26"/>
    <w:rsid w:val="004A0F08"/>
    <w:rsid w:val="004A2C62"/>
    <w:rsid w:val="004A323C"/>
    <w:rsid w:val="004A36B8"/>
    <w:rsid w:val="004A4383"/>
    <w:rsid w:val="004A560D"/>
    <w:rsid w:val="004B03D9"/>
    <w:rsid w:val="004B0571"/>
    <w:rsid w:val="004B0BE4"/>
    <w:rsid w:val="004B1DF3"/>
    <w:rsid w:val="004B35A1"/>
    <w:rsid w:val="004B40FA"/>
    <w:rsid w:val="004C4635"/>
    <w:rsid w:val="004C4B24"/>
    <w:rsid w:val="004C612E"/>
    <w:rsid w:val="004C6A40"/>
    <w:rsid w:val="004D0DFF"/>
    <w:rsid w:val="004D22D4"/>
    <w:rsid w:val="004D440D"/>
    <w:rsid w:val="004D525F"/>
    <w:rsid w:val="004D5CFE"/>
    <w:rsid w:val="004D7E68"/>
    <w:rsid w:val="004E2C08"/>
    <w:rsid w:val="004E4C08"/>
    <w:rsid w:val="004E4D84"/>
    <w:rsid w:val="004E5AEF"/>
    <w:rsid w:val="004E6C36"/>
    <w:rsid w:val="004F0595"/>
    <w:rsid w:val="004F1F48"/>
    <w:rsid w:val="004F5EC4"/>
    <w:rsid w:val="004F7166"/>
    <w:rsid w:val="00503DC3"/>
    <w:rsid w:val="00504CBA"/>
    <w:rsid w:val="00505BBC"/>
    <w:rsid w:val="0050662E"/>
    <w:rsid w:val="00510157"/>
    <w:rsid w:val="00513786"/>
    <w:rsid w:val="0051485B"/>
    <w:rsid w:val="00515F9A"/>
    <w:rsid w:val="0051744E"/>
    <w:rsid w:val="00520CC4"/>
    <w:rsid w:val="005211A6"/>
    <w:rsid w:val="00521E7F"/>
    <w:rsid w:val="0052458F"/>
    <w:rsid w:val="0052711C"/>
    <w:rsid w:val="00527B26"/>
    <w:rsid w:val="00530D8E"/>
    <w:rsid w:val="00531E93"/>
    <w:rsid w:val="00534E40"/>
    <w:rsid w:val="00536CF1"/>
    <w:rsid w:val="0053727C"/>
    <w:rsid w:val="00541621"/>
    <w:rsid w:val="00546B79"/>
    <w:rsid w:val="00547317"/>
    <w:rsid w:val="0054744B"/>
    <w:rsid w:val="005509D3"/>
    <w:rsid w:val="00551852"/>
    <w:rsid w:val="005562E2"/>
    <w:rsid w:val="005618EF"/>
    <w:rsid w:val="00561A27"/>
    <w:rsid w:val="00564C11"/>
    <w:rsid w:val="005660C6"/>
    <w:rsid w:val="00566446"/>
    <w:rsid w:val="00566E88"/>
    <w:rsid w:val="005676A3"/>
    <w:rsid w:val="00567DBE"/>
    <w:rsid w:val="00574FCF"/>
    <w:rsid w:val="005755FD"/>
    <w:rsid w:val="00581002"/>
    <w:rsid w:val="0058238D"/>
    <w:rsid w:val="005838C6"/>
    <w:rsid w:val="00585508"/>
    <w:rsid w:val="00586107"/>
    <w:rsid w:val="005906E7"/>
    <w:rsid w:val="00591A27"/>
    <w:rsid w:val="00592EC3"/>
    <w:rsid w:val="00595D80"/>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644"/>
    <w:rsid w:val="005C17F6"/>
    <w:rsid w:val="005C31C3"/>
    <w:rsid w:val="005C3F89"/>
    <w:rsid w:val="005C49DF"/>
    <w:rsid w:val="005C63EA"/>
    <w:rsid w:val="005D2486"/>
    <w:rsid w:val="005D4351"/>
    <w:rsid w:val="005D6767"/>
    <w:rsid w:val="005D6F6E"/>
    <w:rsid w:val="005E08A1"/>
    <w:rsid w:val="005E2365"/>
    <w:rsid w:val="005E74C7"/>
    <w:rsid w:val="005F10C7"/>
    <w:rsid w:val="005F11AD"/>
    <w:rsid w:val="005F1CFB"/>
    <w:rsid w:val="005F1EE2"/>
    <w:rsid w:val="005F3933"/>
    <w:rsid w:val="005F47BD"/>
    <w:rsid w:val="005F5E60"/>
    <w:rsid w:val="005F7E3C"/>
    <w:rsid w:val="00603367"/>
    <w:rsid w:val="006037B7"/>
    <w:rsid w:val="00612A9F"/>
    <w:rsid w:val="00612E89"/>
    <w:rsid w:val="0061485E"/>
    <w:rsid w:val="00614ADF"/>
    <w:rsid w:val="00616CA8"/>
    <w:rsid w:val="00616D2D"/>
    <w:rsid w:val="006174E7"/>
    <w:rsid w:val="00617858"/>
    <w:rsid w:val="0062254F"/>
    <w:rsid w:val="0063153A"/>
    <w:rsid w:val="006336C5"/>
    <w:rsid w:val="0063468A"/>
    <w:rsid w:val="0063478D"/>
    <w:rsid w:val="006364E9"/>
    <w:rsid w:val="00640623"/>
    <w:rsid w:val="00641500"/>
    <w:rsid w:val="00642474"/>
    <w:rsid w:val="00642808"/>
    <w:rsid w:val="00643B2E"/>
    <w:rsid w:val="006451AA"/>
    <w:rsid w:val="0064668B"/>
    <w:rsid w:val="00655308"/>
    <w:rsid w:val="006611CB"/>
    <w:rsid w:val="00663B9C"/>
    <w:rsid w:val="006653C5"/>
    <w:rsid w:val="00671FDF"/>
    <w:rsid w:val="00674992"/>
    <w:rsid w:val="0067561A"/>
    <w:rsid w:val="00683B14"/>
    <w:rsid w:val="00684A22"/>
    <w:rsid w:val="0069024E"/>
    <w:rsid w:val="0069222D"/>
    <w:rsid w:val="00692CE6"/>
    <w:rsid w:val="00693697"/>
    <w:rsid w:val="00693FAB"/>
    <w:rsid w:val="006947BD"/>
    <w:rsid w:val="00694F54"/>
    <w:rsid w:val="0069645E"/>
    <w:rsid w:val="00696DA8"/>
    <w:rsid w:val="006A76C6"/>
    <w:rsid w:val="006B0490"/>
    <w:rsid w:val="006B18CC"/>
    <w:rsid w:val="006B19A8"/>
    <w:rsid w:val="006B2532"/>
    <w:rsid w:val="006B64EA"/>
    <w:rsid w:val="006B6DA7"/>
    <w:rsid w:val="006C06DF"/>
    <w:rsid w:val="006C33A7"/>
    <w:rsid w:val="006C4CBF"/>
    <w:rsid w:val="006C7DA5"/>
    <w:rsid w:val="006D1ECA"/>
    <w:rsid w:val="006D2F9F"/>
    <w:rsid w:val="006D59C3"/>
    <w:rsid w:val="006D75F8"/>
    <w:rsid w:val="006E00A1"/>
    <w:rsid w:val="006E15F1"/>
    <w:rsid w:val="006E2F8A"/>
    <w:rsid w:val="006E5588"/>
    <w:rsid w:val="006F0658"/>
    <w:rsid w:val="006F0AE6"/>
    <w:rsid w:val="006F0D00"/>
    <w:rsid w:val="006F2897"/>
    <w:rsid w:val="006F4BBB"/>
    <w:rsid w:val="006F4C03"/>
    <w:rsid w:val="006F688B"/>
    <w:rsid w:val="006F7C54"/>
    <w:rsid w:val="00700A5D"/>
    <w:rsid w:val="00703EA4"/>
    <w:rsid w:val="00704A0A"/>
    <w:rsid w:val="00706505"/>
    <w:rsid w:val="00707EA7"/>
    <w:rsid w:val="00714767"/>
    <w:rsid w:val="00714978"/>
    <w:rsid w:val="0072352D"/>
    <w:rsid w:val="00724616"/>
    <w:rsid w:val="00727225"/>
    <w:rsid w:val="00727768"/>
    <w:rsid w:val="007320AE"/>
    <w:rsid w:val="0073229B"/>
    <w:rsid w:val="00732B1D"/>
    <w:rsid w:val="00732EDD"/>
    <w:rsid w:val="007341F7"/>
    <w:rsid w:val="00745204"/>
    <w:rsid w:val="007455A8"/>
    <w:rsid w:val="007523DC"/>
    <w:rsid w:val="00754A55"/>
    <w:rsid w:val="00756A1B"/>
    <w:rsid w:val="007578F1"/>
    <w:rsid w:val="0076126D"/>
    <w:rsid w:val="00763484"/>
    <w:rsid w:val="007645B0"/>
    <w:rsid w:val="0077146C"/>
    <w:rsid w:val="00771FC2"/>
    <w:rsid w:val="0077315B"/>
    <w:rsid w:val="00774263"/>
    <w:rsid w:val="00775FA5"/>
    <w:rsid w:val="00777D7A"/>
    <w:rsid w:val="00783218"/>
    <w:rsid w:val="00784B84"/>
    <w:rsid w:val="0078641E"/>
    <w:rsid w:val="007864B2"/>
    <w:rsid w:val="00795690"/>
    <w:rsid w:val="00797B3F"/>
    <w:rsid w:val="007A178A"/>
    <w:rsid w:val="007A2A2B"/>
    <w:rsid w:val="007A3431"/>
    <w:rsid w:val="007A3482"/>
    <w:rsid w:val="007A3E95"/>
    <w:rsid w:val="007A4FA9"/>
    <w:rsid w:val="007B061F"/>
    <w:rsid w:val="007B11DF"/>
    <w:rsid w:val="007B1D0D"/>
    <w:rsid w:val="007B59F5"/>
    <w:rsid w:val="007B7CF4"/>
    <w:rsid w:val="007B7FBF"/>
    <w:rsid w:val="007C5130"/>
    <w:rsid w:val="007C60D7"/>
    <w:rsid w:val="007C659E"/>
    <w:rsid w:val="007D0C3D"/>
    <w:rsid w:val="007D3706"/>
    <w:rsid w:val="007D533A"/>
    <w:rsid w:val="007D58D1"/>
    <w:rsid w:val="007D6071"/>
    <w:rsid w:val="007E2EB5"/>
    <w:rsid w:val="007E457E"/>
    <w:rsid w:val="007E5154"/>
    <w:rsid w:val="007E5EA7"/>
    <w:rsid w:val="007F0629"/>
    <w:rsid w:val="007F14E4"/>
    <w:rsid w:val="007F1D51"/>
    <w:rsid w:val="007F4FF3"/>
    <w:rsid w:val="007F627B"/>
    <w:rsid w:val="00801412"/>
    <w:rsid w:val="00807718"/>
    <w:rsid w:val="00810DD1"/>
    <w:rsid w:val="00815B23"/>
    <w:rsid w:val="00820222"/>
    <w:rsid w:val="00823684"/>
    <w:rsid w:val="008253A4"/>
    <w:rsid w:val="0083152C"/>
    <w:rsid w:val="00831DFB"/>
    <w:rsid w:val="00833DE6"/>
    <w:rsid w:val="00834AFD"/>
    <w:rsid w:val="00835525"/>
    <w:rsid w:val="00837E16"/>
    <w:rsid w:val="00837E42"/>
    <w:rsid w:val="00840982"/>
    <w:rsid w:val="00842B06"/>
    <w:rsid w:val="008453F1"/>
    <w:rsid w:val="00846520"/>
    <w:rsid w:val="0084662B"/>
    <w:rsid w:val="008470DF"/>
    <w:rsid w:val="008510F5"/>
    <w:rsid w:val="0085234B"/>
    <w:rsid w:val="00856079"/>
    <w:rsid w:val="008570F9"/>
    <w:rsid w:val="008611FC"/>
    <w:rsid w:val="00863A9F"/>
    <w:rsid w:val="00864C0A"/>
    <w:rsid w:val="00866A7F"/>
    <w:rsid w:val="00870563"/>
    <w:rsid w:val="00872D46"/>
    <w:rsid w:val="008738C8"/>
    <w:rsid w:val="00873C37"/>
    <w:rsid w:val="00875F75"/>
    <w:rsid w:val="0087744B"/>
    <w:rsid w:val="00882025"/>
    <w:rsid w:val="00886B51"/>
    <w:rsid w:val="00890ED7"/>
    <w:rsid w:val="00891D5D"/>
    <w:rsid w:val="00893A63"/>
    <w:rsid w:val="0089426E"/>
    <w:rsid w:val="008949F4"/>
    <w:rsid w:val="00895A53"/>
    <w:rsid w:val="008962B0"/>
    <w:rsid w:val="008A078E"/>
    <w:rsid w:val="008A1249"/>
    <w:rsid w:val="008A34D3"/>
    <w:rsid w:val="008A3796"/>
    <w:rsid w:val="008A37CD"/>
    <w:rsid w:val="008A54CB"/>
    <w:rsid w:val="008A5FB3"/>
    <w:rsid w:val="008A61D8"/>
    <w:rsid w:val="008A6308"/>
    <w:rsid w:val="008A71FC"/>
    <w:rsid w:val="008B14AA"/>
    <w:rsid w:val="008B3AF0"/>
    <w:rsid w:val="008B5A4F"/>
    <w:rsid w:val="008B68F1"/>
    <w:rsid w:val="008B7D28"/>
    <w:rsid w:val="008C338B"/>
    <w:rsid w:val="008C409B"/>
    <w:rsid w:val="008C54B9"/>
    <w:rsid w:val="008C74A1"/>
    <w:rsid w:val="008D0E3D"/>
    <w:rsid w:val="008D23E1"/>
    <w:rsid w:val="008D2562"/>
    <w:rsid w:val="008D287A"/>
    <w:rsid w:val="008D2F03"/>
    <w:rsid w:val="008E00F5"/>
    <w:rsid w:val="008E1669"/>
    <w:rsid w:val="008E176A"/>
    <w:rsid w:val="008E56DF"/>
    <w:rsid w:val="008F04C6"/>
    <w:rsid w:val="008F0813"/>
    <w:rsid w:val="008F42BE"/>
    <w:rsid w:val="008F7DD5"/>
    <w:rsid w:val="009014D3"/>
    <w:rsid w:val="00902A3B"/>
    <w:rsid w:val="009043D5"/>
    <w:rsid w:val="00907F92"/>
    <w:rsid w:val="009103FA"/>
    <w:rsid w:val="0091041B"/>
    <w:rsid w:val="00911B4D"/>
    <w:rsid w:val="00916302"/>
    <w:rsid w:val="00917329"/>
    <w:rsid w:val="00920131"/>
    <w:rsid w:val="0092299B"/>
    <w:rsid w:val="009236EB"/>
    <w:rsid w:val="009367E3"/>
    <w:rsid w:val="00942202"/>
    <w:rsid w:val="00956207"/>
    <w:rsid w:val="009570B1"/>
    <w:rsid w:val="00957814"/>
    <w:rsid w:val="0096124C"/>
    <w:rsid w:val="00963719"/>
    <w:rsid w:val="00964ABA"/>
    <w:rsid w:val="00966AD1"/>
    <w:rsid w:val="00966C45"/>
    <w:rsid w:val="0096705F"/>
    <w:rsid w:val="0097562B"/>
    <w:rsid w:val="00982861"/>
    <w:rsid w:val="009862A7"/>
    <w:rsid w:val="00990D72"/>
    <w:rsid w:val="00991C07"/>
    <w:rsid w:val="00992EEA"/>
    <w:rsid w:val="00993B4F"/>
    <w:rsid w:val="0099517D"/>
    <w:rsid w:val="00995390"/>
    <w:rsid w:val="009A1110"/>
    <w:rsid w:val="009A1187"/>
    <w:rsid w:val="009A7360"/>
    <w:rsid w:val="009B2812"/>
    <w:rsid w:val="009B2A68"/>
    <w:rsid w:val="009B4847"/>
    <w:rsid w:val="009B5ECB"/>
    <w:rsid w:val="009B7E02"/>
    <w:rsid w:val="009C3AB8"/>
    <w:rsid w:val="009C3FA3"/>
    <w:rsid w:val="009C5421"/>
    <w:rsid w:val="009C6428"/>
    <w:rsid w:val="009C672C"/>
    <w:rsid w:val="009D0D93"/>
    <w:rsid w:val="009D1DF6"/>
    <w:rsid w:val="009D3879"/>
    <w:rsid w:val="009D499E"/>
    <w:rsid w:val="009D770F"/>
    <w:rsid w:val="009E7BAE"/>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5DE"/>
    <w:rsid w:val="00A24AE2"/>
    <w:rsid w:val="00A25BFD"/>
    <w:rsid w:val="00A265AE"/>
    <w:rsid w:val="00A322BC"/>
    <w:rsid w:val="00A32823"/>
    <w:rsid w:val="00A3641E"/>
    <w:rsid w:val="00A36CC2"/>
    <w:rsid w:val="00A3745D"/>
    <w:rsid w:val="00A37B0E"/>
    <w:rsid w:val="00A41DCD"/>
    <w:rsid w:val="00A42BAB"/>
    <w:rsid w:val="00A44AE5"/>
    <w:rsid w:val="00A50B08"/>
    <w:rsid w:val="00A5128A"/>
    <w:rsid w:val="00A51B2A"/>
    <w:rsid w:val="00A548AD"/>
    <w:rsid w:val="00A57FDF"/>
    <w:rsid w:val="00A611EA"/>
    <w:rsid w:val="00A6182B"/>
    <w:rsid w:val="00A63ECC"/>
    <w:rsid w:val="00A64559"/>
    <w:rsid w:val="00A70A21"/>
    <w:rsid w:val="00A73F31"/>
    <w:rsid w:val="00A74578"/>
    <w:rsid w:val="00A76671"/>
    <w:rsid w:val="00A84264"/>
    <w:rsid w:val="00A863C5"/>
    <w:rsid w:val="00A86455"/>
    <w:rsid w:val="00A86C02"/>
    <w:rsid w:val="00A92CC2"/>
    <w:rsid w:val="00A94701"/>
    <w:rsid w:val="00A974AC"/>
    <w:rsid w:val="00AA6659"/>
    <w:rsid w:val="00AA667C"/>
    <w:rsid w:val="00AA6D1B"/>
    <w:rsid w:val="00AB10F3"/>
    <w:rsid w:val="00AB192C"/>
    <w:rsid w:val="00AB35F1"/>
    <w:rsid w:val="00AB4C83"/>
    <w:rsid w:val="00AB54BF"/>
    <w:rsid w:val="00AD04D8"/>
    <w:rsid w:val="00AD0AB9"/>
    <w:rsid w:val="00AD3408"/>
    <w:rsid w:val="00AD38AF"/>
    <w:rsid w:val="00AD4EB3"/>
    <w:rsid w:val="00AD59CB"/>
    <w:rsid w:val="00AD7CF6"/>
    <w:rsid w:val="00AE189C"/>
    <w:rsid w:val="00AE2C3B"/>
    <w:rsid w:val="00AE4EBA"/>
    <w:rsid w:val="00AE56D6"/>
    <w:rsid w:val="00AE6C79"/>
    <w:rsid w:val="00AE6F24"/>
    <w:rsid w:val="00AE7399"/>
    <w:rsid w:val="00AF1315"/>
    <w:rsid w:val="00AF16E7"/>
    <w:rsid w:val="00AF59E7"/>
    <w:rsid w:val="00AF6837"/>
    <w:rsid w:val="00AF7E37"/>
    <w:rsid w:val="00B04F51"/>
    <w:rsid w:val="00B07534"/>
    <w:rsid w:val="00B11AE9"/>
    <w:rsid w:val="00B1283F"/>
    <w:rsid w:val="00B13067"/>
    <w:rsid w:val="00B148A4"/>
    <w:rsid w:val="00B1574D"/>
    <w:rsid w:val="00B1629E"/>
    <w:rsid w:val="00B16F37"/>
    <w:rsid w:val="00B178F8"/>
    <w:rsid w:val="00B20BF0"/>
    <w:rsid w:val="00B218EA"/>
    <w:rsid w:val="00B228BE"/>
    <w:rsid w:val="00B26CFA"/>
    <w:rsid w:val="00B30800"/>
    <w:rsid w:val="00B327A5"/>
    <w:rsid w:val="00B33900"/>
    <w:rsid w:val="00B354C7"/>
    <w:rsid w:val="00B40F45"/>
    <w:rsid w:val="00B4102C"/>
    <w:rsid w:val="00B42900"/>
    <w:rsid w:val="00B4356E"/>
    <w:rsid w:val="00B44BD7"/>
    <w:rsid w:val="00B44E92"/>
    <w:rsid w:val="00B45381"/>
    <w:rsid w:val="00B4794B"/>
    <w:rsid w:val="00B5269C"/>
    <w:rsid w:val="00B527A2"/>
    <w:rsid w:val="00B5425C"/>
    <w:rsid w:val="00B54C7F"/>
    <w:rsid w:val="00B556E6"/>
    <w:rsid w:val="00B57229"/>
    <w:rsid w:val="00B602D2"/>
    <w:rsid w:val="00B61960"/>
    <w:rsid w:val="00B623EC"/>
    <w:rsid w:val="00B6264D"/>
    <w:rsid w:val="00B62804"/>
    <w:rsid w:val="00B71E91"/>
    <w:rsid w:val="00B73F9B"/>
    <w:rsid w:val="00B82E00"/>
    <w:rsid w:val="00B86374"/>
    <w:rsid w:val="00B86CAD"/>
    <w:rsid w:val="00B87604"/>
    <w:rsid w:val="00B9061F"/>
    <w:rsid w:val="00B92FEB"/>
    <w:rsid w:val="00B97CB0"/>
    <w:rsid w:val="00BA070C"/>
    <w:rsid w:val="00BA1BE2"/>
    <w:rsid w:val="00BA3DBC"/>
    <w:rsid w:val="00BA686C"/>
    <w:rsid w:val="00BB0A31"/>
    <w:rsid w:val="00BB0B2D"/>
    <w:rsid w:val="00BB3371"/>
    <w:rsid w:val="00BB65AD"/>
    <w:rsid w:val="00BB779D"/>
    <w:rsid w:val="00BC23AC"/>
    <w:rsid w:val="00BC2725"/>
    <w:rsid w:val="00BC39A1"/>
    <w:rsid w:val="00BC3CD1"/>
    <w:rsid w:val="00BC6B4D"/>
    <w:rsid w:val="00BC6FCB"/>
    <w:rsid w:val="00BC73CE"/>
    <w:rsid w:val="00BD6A96"/>
    <w:rsid w:val="00BE0A8E"/>
    <w:rsid w:val="00BE20E7"/>
    <w:rsid w:val="00BE221F"/>
    <w:rsid w:val="00BE2340"/>
    <w:rsid w:val="00BE283D"/>
    <w:rsid w:val="00BE3DB0"/>
    <w:rsid w:val="00BE434A"/>
    <w:rsid w:val="00BE707E"/>
    <w:rsid w:val="00BE7DF8"/>
    <w:rsid w:val="00BF1783"/>
    <w:rsid w:val="00BF1B29"/>
    <w:rsid w:val="00BF2ADF"/>
    <w:rsid w:val="00BF57AA"/>
    <w:rsid w:val="00C05631"/>
    <w:rsid w:val="00C056CB"/>
    <w:rsid w:val="00C06199"/>
    <w:rsid w:val="00C067DF"/>
    <w:rsid w:val="00C0702A"/>
    <w:rsid w:val="00C10759"/>
    <w:rsid w:val="00C13B6D"/>
    <w:rsid w:val="00C20E16"/>
    <w:rsid w:val="00C2381C"/>
    <w:rsid w:val="00C24ABC"/>
    <w:rsid w:val="00C2512A"/>
    <w:rsid w:val="00C25602"/>
    <w:rsid w:val="00C25FF2"/>
    <w:rsid w:val="00C31095"/>
    <w:rsid w:val="00C33095"/>
    <w:rsid w:val="00C33D80"/>
    <w:rsid w:val="00C34927"/>
    <w:rsid w:val="00C378B0"/>
    <w:rsid w:val="00C40252"/>
    <w:rsid w:val="00C4199A"/>
    <w:rsid w:val="00C41ED2"/>
    <w:rsid w:val="00C42E72"/>
    <w:rsid w:val="00C45F65"/>
    <w:rsid w:val="00C4611B"/>
    <w:rsid w:val="00C46D6A"/>
    <w:rsid w:val="00C47A1D"/>
    <w:rsid w:val="00C51034"/>
    <w:rsid w:val="00C546A2"/>
    <w:rsid w:val="00C5506E"/>
    <w:rsid w:val="00C55E8A"/>
    <w:rsid w:val="00C57804"/>
    <w:rsid w:val="00C57909"/>
    <w:rsid w:val="00C57F13"/>
    <w:rsid w:val="00C60232"/>
    <w:rsid w:val="00C60394"/>
    <w:rsid w:val="00C61DEF"/>
    <w:rsid w:val="00C62312"/>
    <w:rsid w:val="00C638E8"/>
    <w:rsid w:val="00C6408B"/>
    <w:rsid w:val="00C643F2"/>
    <w:rsid w:val="00C64F5C"/>
    <w:rsid w:val="00C657A0"/>
    <w:rsid w:val="00C67517"/>
    <w:rsid w:val="00C70844"/>
    <w:rsid w:val="00C71B1B"/>
    <w:rsid w:val="00C722E9"/>
    <w:rsid w:val="00C745E1"/>
    <w:rsid w:val="00C8046B"/>
    <w:rsid w:val="00C85B42"/>
    <w:rsid w:val="00C86DC9"/>
    <w:rsid w:val="00C90F6E"/>
    <w:rsid w:val="00C925A1"/>
    <w:rsid w:val="00C925B8"/>
    <w:rsid w:val="00C937FB"/>
    <w:rsid w:val="00C94785"/>
    <w:rsid w:val="00C979F5"/>
    <w:rsid w:val="00CA013A"/>
    <w:rsid w:val="00CA170A"/>
    <w:rsid w:val="00CA5600"/>
    <w:rsid w:val="00CA630B"/>
    <w:rsid w:val="00CA6422"/>
    <w:rsid w:val="00CB0AE1"/>
    <w:rsid w:val="00CB16DC"/>
    <w:rsid w:val="00CB2DE4"/>
    <w:rsid w:val="00CB3CB2"/>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BF2"/>
    <w:rsid w:val="00CF4EBE"/>
    <w:rsid w:val="00CF56E9"/>
    <w:rsid w:val="00D01236"/>
    <w:rsid w:val="00D01F0A"/>
    <w:rsid w:val="00D0458A"/>
    <w:rsid w:val="00D10ECF"/>
    <w:rsid w:val="00D15233"/>
    <w:rsid w:val="00D15F9E"/>
    <w:rsid w:val="00D253F2"/>
    <w:rsid w:val="00D27A1E"/>
    <w:rsid w:val="00D3025E"/>
    <w:rsid w:val="00D33A75"/>
    <w:rsid w:val="00D35BD8"/>
    <w:rsid w:val="00D37870"/>
    <w:rsid w:val="00D405C2"/>
    <w:rsid w:val="00D420B6"/>
    <w:rsid w:val="00D42676"/>
    <w:rsid w:val="00D4320B"/>
    <w:rsid w:val="00D43870"/>
    <w:rsid w:val="00D4528D"/>
    <w:rsid w:val="00D453EE"/>
    <w:rsid w:val="00D5214A"/>
    <w:rsid w:val="00D524F2"/>
    <w:rsid w:val="00D53B5C"/>
    <w:rsid w:val="00D542FE"/>
    <w:rsid w:val="00D5498E"/>
    <w:rsid w:val="00D621E3"/>
    <w:rsid w:val="00D62703"/>
    <w:rsid w:val="00D65307"/>
    <w:rsid w:val="00D6633A"/>
    <w:rsid w:val="00D67870"/>
    <w:rsid w:val="00D67E41"/>
    <w:rsid w:val="00D71B3D"/>
    <w:rsid w:val="00D722D5"/>
    <w:rsid w:val="00D7246D"/>
    <w:rsid w:val="00D74993"/>
    <w:rsid w:val="00D74F2A"/>
    <w:rsid w:val="00D7507D"/>
    <w:rsid w:val="00D7629E"/>
    <w:rsid w:val="00D84C12"/>
    <w:rsid w:val="00D851D7"/>
    <w:rsid w:val="00D85C3F"/>
    <w:rsid w:val="00D86624"/>
    <w:rsid w:val="00D933DB"/>
    <w:rsid w:val="00D9527C"/>
    <w:rsid w:val="00D966B6"/>
    <w:rsid w:val="00DA14E0"/>
    <w:rsid w:val="00DA27D2"/>
    <w:rsid w:val="00DA49C8"/>
    <w:rsid w:val="00DA7298"/>
    <w:rsid w:val="00DB008B"/>
    <w:rsid w:val="00DB3521"/>
    <w:rsid w:val="00DB66D5"/>
    <w:rsid w:val="00DC20F4"/>
    <w:rsid w:val="00DC2B0A"/>
    <w:rsid w:val="00DC3482"/>
    <w:rsid w:val="00DC4750"/>
    <w:rsid w:val="00DC4B1F"/>
    <w:rsid w:val="00DD0C74"/>
    <w:rsid w:val="00DD64EE"/>
    <w:rsid w:val="00DE1634"/>
    <w:rsid w:val="00DE3E45"/>
    <w:rsid w:val="00DE4033"/>
    <w:rsid w:val="00DE4925"/>
    <w:rsid w:val="00DE60F7"/>
    <w:rsid w:val="00DF010B"/>
    <w:rsid w:val="00DF12E9"/>
    <w:rsid w:val="00DF25CF"/>
    <w:rsid w:val="00DF2662"/>
    <w:rsid w:val="00DF39D3"/>
    <w:rsid w:val="00DF7695"/>
    <w:rsid w:val="00DF79A0"/>
    <w:rsid w:val="00DF7CA7"/>
    <w:rsid w:val="00E023F8"/>
    <w:rsid w:val="00E06A47"/>
    <w:rsid w:val="00E115C9"/>
    <w:rsid w:val="00E121B2"/>
    <w:rsid w:val="00E12DD3"/>
    <w:rsid w:val="00E13C57"/>
    <w:rsid w:val="00E207AE"/>
    <w:rsid w:val="00E20D68"/>
    <w:rsid w:val="00E26AC4"/>
    <w:rsid w:val="00E31AE5"/>
    <w:rsid w:val="00E31B8A"/>
    <w:rsid w:val="00E31C1C"/>
    <w:rsid w:val="00E31F83"/>
    <w:rsid w:val="00E34ED1"/>
    <w:rsid w:val="00E369C8"/>
    <w:rsid w:val="00E413FD"/>
    <w:rsid w:val="00E41DEB"/>
    <w:rsid w:val="00E42C71"/>
    <w:rsid w:val="00E43C11"/>
    <w:rsid w:val="00E43F2F"/>
    <w:rsid w:val="00E43FE2"/>
    <w:rsid w:val="00E44BC7"/>
    <w:rsid w:val="00E475F8"/>
    <w:rsid w:val="00E50846"/>
    <w:rsid w:val="00E50DE9"/>
    <w:rsid w:val="00E51DBC"/>
    <w:rsid w:val="00E53463"/>
    <w:rsid w:val="00E53D28"/>
    <w:rsid w:val="00E54544"/>
    <w:rsid w:val="00E5495B"/>
    <w:rsid w:val="00E57686"/>
    <w:rsid w:val="00E57725"/>
    <w:rsid w:val="00E61D33"/>
    <w:rsid w:val="00E628B6"/>
    <w:rsid w:val="00E64687"/>
    <w:rsid w:val="00E66105"/>
    <w:rsid w:val="00E6786E"/>
    <w:rsid w:val="00E67D4B"/>
    <w:rsid w:val="00E718E7"/>
    <w:rsid w:val="00E71C89"/>
    <w:rsid w:val="00E7545F"/>
    <w:rsid w:val="00E777EF"/>
    <w:rsid w:val="00E802A0"/>
    <w:rsid w:val="00E80FF6"/>
    <w:rsid w:val="00E818A1"/>
    <w:rsid w:val="00E836CE"/>
    <w:rsid w:val="00E83718"/>
    <w:rsid w:val="00E83B07"/>
    <w:rsid w:val="00E848E5"/>
    <w:rsid w:val="00E85D53"/>
    <w:rsid w:val="00E8756E"/>
    <w:rsid w:val="00E921BE"/>
    <w:rsid w:val="00E95E27"/>
    <w:rsid w:val="00EA19F3"/>
    <w:rsid w:val="00EA38F8"/>
    <w:rsid w:val="00EA3C2A"/>
    <w:rsid w:val="00EA4E63"/>
    <w:rsid w:val="00EA5608"/>
    <w:rsid w:val="00EB0D51"/>
    <w:rsid w:val="00EB1856"/>
    <w:rsid w:val="00EB3664"/>
    <w:rsid w:val="00EB3CE8"/>
    <w:rsid w:val="00EB40A4"/>
    <w:rsid w:val="00EB5712"/>
    <w:rsid w:val="00EB63BE"/>
    <w:rsid w:val="00EB7972"/>
    <w:rsid w:val="00EC132B"/>
    <w:rsid w:val="00EC1489"/>
    <w:rsid w:val="00EC26BF"/>
    <w:rsid w:val="00ED3229"/>
    <w:rsid w:val="00ED60D1"/>
    <w:rsid w:val="00EE0F78"/>
    <w:rsid w:val="00EE3105"/>
    <w:rsid w:val="00EE73ED"/>
    <w:rsid w:val="00EF2F0F"/>
    <w:rsid w:val="00EF4766"/>
    <w:rsid w:val="00EF6414"/>
    <w:rsid w:val="00EF7008"/>
    <w:rsid w:val="00EF7CEA"/>
    <w:rsid w:val="00F0168A"/>
    <w:rsid w:val="00F027E7"/>
    <w:rsid w:val="00F02B02"/>
    <w:rsid w:val="00F0545C"/>
    <w:rsid w:val="00F05464"/>
    <w:rsid w:val="00F0770A"/>
    <w:rsid w:val="00F112AB"/>
    <w:rsid w:val="00F1502E"/>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1F14"/>
    <w:rsid w:val="00F9534F"/>
    <w:rsid w:val="00F966C9"/>
    <w:rsid w:val="00FA773C"/>
    <w:rsid w:val="00FB451B"/>
    <w:rsid w:val="00FC204E"/>
    <w:rsid w:val="00FC33C7"/>
    <w:rsid w:val="00FC6D66"/>
    <w:rsid w:val="00FD154D"/>
    <w:rsid w:val="00FD32DB"/>
    <w:rsid w:val="00FD3D34"/>
    <w:rsid w:val="00FD739A"/>
    <w:rsid w:val="00FE0173"/>
    <w:rsid w:val="00FE27DA"/>
    <w:rsid w:val="00FE5CC4"/>
    <w:rsid w:val="00FE62AD"/>
    <w:rsid w:val="00FE7662"/>
    <w:rsid w:val="00FF0D91"/>
    <w:rsid w:val="00FF38E4"/>
    <w:rsid w:val="00FF432A"/>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edaly2407@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glossaryDocument" Target="glossary/document.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ahmedaly2407@gmail.com"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ahmedaly240@hotmail.com"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018B4"/>
    <w:rsid w:val="00053671"/>
    <w:rsid w:val="00087EBB"/>
    <w:rsid w:val="000D2EA2"/>
    <w:rsid w:val="00115CF0"/>
    <w:rsid w:val="0012153C"/>
    <w:rsid w:val="0012798B"/>
    <w:rsid w:val="001543EB"/>
    <w:rsid w:val="001835F2"/>
    <w:rsid w:val="001E7EA3"/>
    <w:rsid w:val="00204454"/>
    <w:rsid w:val="0024684C"/>
    <w:rsid w:val="002708F9"/>
    <w:rsid w:val="002A60DD"/>
    <w:rsid w:val="002B6E1C"/>
    <w:rsid w:val="002C2F89"/>
    <w:rsid w:val="002C4256"/>
    <w:rsid w:val="002E3F53"/>
    <w:rsid w:val="002E680B"/>
    <w:rsid w:val="002E77B5"/>
    <w:rsid w:val="003067E6"/>
    <w:rsid w:val="00320681"/>
    <w:rsid w:val="00324CA5"/>
    <w:rsid w:val="00341730"/>
    <w:rsid w:val="003919DA"/>
    <w:rsid w:val="0040235D"/>
    <w:rsid w:val="00406185"/>
    <w:rsid w:val="00436A9F"/>
    <w:rsid w:val="004563DD"/>
    <w:rsid w:val="00481733"/>
    <w:rsid w:val="004A710E"/>
    <w:rsid w:val="004E35F2"/>
    <w:rsid w:val="005075DD"/>
    <w:rsid w:val="00565574"/>
    <w:rsid w:val="00595A21"/>
    <w:rsid w:val="005A509A"/>
    <w:rsid w:val="005E228C"/>
    <w:rsid w:val="005F58C6"/>
    <w:rsid w:val="00601EE8"/>
    <w:rsid w:val="00612C51"/>
    <w:rsid w:val="00623C08"/>
    <w:rsid w:val="00634F13"/>
    <w:rsid w:val="00636B77"/>
    <w:rsid w:val="00687A7E"/>
    <w:rsid w:val="006A1D78"/>
    <w:rsid w:val="006C48E3"/>
    <w:rsid w:val="0072687D"/>
    <w:rsid w:val="007312A5"/>
    <w:rsid w:val="007620F8"/>
    <w:rsid w:val="00764850"/>
    <w:rsid w:val="00787AEA"/>
    <w:rsid w:val="007A29C2"/>
    <w:rsid w:val="007B310C"/>
    <w:rsid w:val="007C1775"/>
    <w:rsid w:val="007D0174"/>
    <w:rsid w:val="00804B5B"/>
    <w:rsid w:val="0083752D"/>
    <w:rsid w:val="00877F42"/>
    <w:rsid w:val="008B09A5"/>
    <w:rsid w:val="008E5570"/>
    <w:rsid w:val="008E5A9C"/>
    <w:rsid w:val="008F27CE"/>
    <w:rsid w:val="00904D4C"/>
    <w:rsid w:val="00910708"/>
    <w:rsid w:val="00924AEA"/>
    <w:rsid w:val="00953B40"/>
    <w:rsid w:val="00970C16"/>
    <w:rsid w:val="009777D7"/>
    <w:rsid w:val="009A7991"/>
    <w:rsid w:val="009B34F5"/>
    <w:rsid w:val="009C2180"/>
    <w:rsid w:val="009D500F"/>
    <w:rsid w:val="009F5484"/>
    <w:rsid w:val="00A10132"/>
    <w:rsid w:val="00A1736A"/>
    <w:rsid w:val="00A339F4"/>
    <w:rsid w:val="00A36C0E"/>
    <w:rsid w:val="00A43A23"/>
    <w:rsid w:val="00A60BA7"/>
    <w:rsid w:val="00A6564F"/>
    <w:rsid w:val="00AC2394"/>
    <w:rsid w:val="00AC427D"/>
    <w:rsid w:val="00AC74AE"/>
    <w:rsid w:val="00AF53A0"/>
    <w:rsid w:val="00B27BFE"/>
    <w:rsid w:val="00B611BC"/>
    <w:rsid w:val="00BB6778"/>
    <w:rsid w:val="00BC36C3"/>
    <w:rsid w:val="00BD0FDE"/>
    <w:rsid w:val="00C33F42"/>
    <w:rsid w:val="00C83FCD"/>
    <w:rsid w:val="00C844EE"/>
    <w:rsid w:val="00C8517C"/>
    <w:rsid w:val="00CD7CD6"/>
    <w:rsid w:val="00CD7FE3"/>
    <w:rsid w:val="00CF4E1D"/>
    <w:rsid w:val="00D14040"/>
    <w:rsid w:val="00D16CD1"/>
    <w:rsid w:val="00D67C01"/>
    <w:rsid w:val="00D7296D"/>
    <w:rsid w:val="00DA67FB"/>
    <w:rsid w:val="00E14C34"/>
    <w:rsid w:val="00E44363"/>
    <w:rsid w:val="00E86462"/>
    <w:rsid w:val="00E9521C"/>
    <w:rsid w:val="00F16F68"/>
    <w:rsid w:val="00F30319"/>
    <w:rsid w:val="00F31C37"/>
    <w:rsid w:val="00F33DC5"/>
    <w:rsid w:val="00F422C6"/>
    <w:rsid w:val="00F531FC"/>
    <w:rsid w:val="00F72FA7"/>
    <w:rsid w:val="00F812AD"/>
    <w:rsid w:val="00FB0180"/>
    <w:rsid w:val="00FB450B"/>
    <w:rsid w:val="00FE62D6"/>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CE74BCC-7BED-4A9B-9934-367A143A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24</Pages>
  <Words>2128</Words>
  <Characters>12136</Characters>
  <Application>Microsoft Office Word</Application>
  <DocSecurity>0</DocSecurity>
  <Lines>101</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سبأ</vt:lpstr>
      <vt:lpstr>التفسير المصور لسورة الحج</vt:lpstr>
    </vt:vector>
  </TitlesOfParts>
  <Company>ESLAM</Company>
  <LinksUpToDate>false</LinksUpToDate>
  <CharactersWithSpaces>14236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سبأ</dc:title>
  <dc:subject/>
  <dc:creator>ahmed</dc:creator>
  <cp:keywords/>
  <dc:description/>
  <cp:lastModifiedBy>*</cp:lastModifiedBy>
  <cp:revision>38</cp:revision>
  <dcterms:created xsi:type="dcterms:W3CDTF">2013-07-14T15:10:00Z</dcterms:created>
  <dcterms:modified xsi:type="dcterms:W3CDTF">2013-11-27T19:48:00Z</dcterms:modified>
</cp:coreProperties>
</file>