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2855"/>
        <w:bidiVisual/>
        <w:tblW w:w="0" w:type="auto"/>
        <w:tblLook w:val="04A0"/>
      </w:tblPr>
      <w:tblGrid>
        <w:gridCol w:w="758"/>
        <w:gridCol w:w="5483"/>
        <w:gridCol w:w="2268"/>
      </w:tblGrid>
      <w:tr w:rsidR="009673E5" w:rsidRPr="00B520F4" w:rsidTr="009673E5">
        <w:trPr>
          <w:trHeight w:val="638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الكلمة</w:t>
            </w:r>
          </w:p>
        </w:tc>
        <w:tc>
          <w:tcPr>
            <w:tcW w:w="226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>الصفحة</w:t>
            </w:r>
          </w:p>
        </w:tc>
      </w:tr>
      <w:tr w:rsidR="009673E5" w:rsidRPr="00B520F4" w:rsidTr="009673E5">
        <w:trPr>
          <w:trHeight w:val="554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1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ولولة</w:t>
            </w:r>
          </w:p>
        </w:tc>
        <w:tc>
          <w:tcPr>
            <w:tcW w:w="2268" w:type="dxa"/>
            <w:vAlign w:val="center"/>
          </w:tcPr>
          <w:p w:rsidR="009673E5" w:rsidRPr="00B520F4" w:rsidRDefault="009673E5" w:rsidP="00332FE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11</w:t>
            </w:r>
            <w:r w:rsidR="00332FE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4</w:t>
            </w:r>
          </w:p>
        </w:tc>
      </w:tr>
      <w:tr w:rsidR="009673E5" w:rsidRPr="00B520F4" w:rsidTr="009673E5">
        <w:trPr>
          <w:trHeight w:val="537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2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مجبوب</w:t>
            </w:r>
          </w:p>
        </w:tc>
        <w:tc>
          <w:tcPr>
            <w:tcW w:w="2268" w:type="dxa"/>
            <w:vAlign w:val="center"/>
          </w:tcPr>
          <w:p w:rsidR="009673E5" w:rsidRPr="00B520F4" w:rsidRDefault="009673E5" w:rsidP="00332FE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12</w:t>
            </w:r>
            <w:r w:rsidR="00332FE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7</w:t>
            </w:r>
          </w:p>
        </w:tc>
      </w:tr>
      <w:tr w:rsidR="009673E5" w:rsidRPr="00B520F4" w:rsidTr="009673E5">
        <w:trPr>
          <w:trHeight w:val="537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3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الذرة</w:t>
            </w:r>
          </w:p>
        </w:tc>
        <w:tc>
          <w:tcPr>
            <w:tcW w:w="2268" w:type="dxa"/>
            <w:vAlign w:val="center"/>
          </w:tcPr>
          <w:p w:rsidR="009673E5" w:rsidRPr="00B520F4" w:rsidRDefault="009673E5" w:rsidP="00332FE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19</w:t>
            </w:r>
            <w:r w:rsidR="00332FE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6</w:t>
            </w:r>
          </w:p>
        </w:tc>
      </w:tr>
      <w:tr w:rsidR="009673E5" w:rsidRPr="00B520F4" w:rsidTr="009673E5">
        <w:trPr>
          <w:trHeight w:val="537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4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الخداج</w:t>
            </w:r>
          </w:p>
        </w:tc>
        <w:tc>
          <w:tcPr>
            <w:tcW w:w="2268" w:type="dxa"/>
            <w:vAlign w:val="center"/>
          </w:tcPr>
          <w:p w:rsidR="009673E5" w:rsidRPr="00B520F4" w:rsidRDefault="00332FEC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201</w:t>
            </w:r>
          </w:p>
        </w:tc>
      </w:tr>
      <w:tr w:rsidR="009673E5" w:rsidRPr="00B520F4" w:rsidTr="009673E5">
        <w:trPr>
          <w:trHeight w:val="554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5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يعتام</w:t>
            </w:r>
          </w:p>
        </w:tc>
        <w:tc>
          <w:tcPr>
            <w:tcW w:w="2268" w:type="dxa"/>
            <w:vAlign w:val="center"/>
          </w:tcPr>
          <w:p w:rsidR="009673E5" w:rsidRPr="00B520F4" w:rsidRDefault="009673E5" w:rsidP="00332FE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30</w:t>
            </w:r>
            <w:r w:rsidR="00332FE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7</w:t>
            </w:r>
          </w:p>
        </w:tc>
      </w:tr>
      <w:tr w:rsidR="009673E5" w:rsidRPr="00B520F4" w:rsidTr="009673E5">
        <w:trPr>
          <w:trHeight w:val="537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6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عقيلة</w:t>
            </w:r>
          </w:p>
        </w:tc>
        <w:tc>
          <w:tcPr>
            <w:tcW w:w="2268" w:type="dxa"/>
            <w:vAlign w:val="center"/>
          </w:tcPr>
          <w:p w:rsidR="009673E5" w:rsidRPr="00B520F4" w:rsidRDefault="009673E5" w:rsidP="00332FE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30</w:t>
            </w:r>
            <w:r w:rsidR="00332FE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7</w:t>
            </w:r>
          </w:p>
        </w:tc>
      </w:tr>
      <w:tr w:rsidR="009673E5" w:rsidRPr="00B520F4" w:rsidTr="009673E5">
        <w:trPr>
          <w:trHeight w:val="537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7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مال الفاحش</w:t>
            </w:r>
          </w:p>
        </w:tc>
        <w:tc>
          <w:tcPr>
            <w:tcW w:w="2268" w:type="dxa"/>
            <w:vAlign w:val="center"/>
          </w:tcPr>
          <w:p w:rsidR="009673E5" w:rsidRPr="00B520F4" w:rsidRDefault="009673E5" w:rsidP="00332FE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30</w:t>
            </w:r>
            <w:r w:rsidR="00332FE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7</w:t>
            </w:r>
          </w:p>
        </w:tc>
      </w:tr>
      <w:tr w:rsidR="009673E5" w:rsidRPr="00B520F4" w:rsidTr="009673E5">
        <w:trPr>
          <w:trHeight w:val="537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8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المتشدد</w:t>
            </w:r>
          </w:p>
        </w:tc>
        <w:tc>
          <w:tcPr>
            <w:tcW w:w="2268" w:type="dxa"/>
            <w:vAlign w:val="center"/>
          </w:tcPr>
          <w:p w:rsidR="009673E5" w:rsidRPr="00B520F4" w:rsidRDefault="009673E5" w:rsidP="00332FE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30</w:t>
            </w:r>
            <w:r w:rsidR="00332FE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7</w:t>
            </w:r>
          </w:p>
        </w:tc>
      </w:tr>
      <w:tr w:rsidR="009673E5" w:rsidRPr="00B520F4" w:rsidTr="009673E5">
        <w:trPr>
          <w:trHeight w:val="554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9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طريقة متن</w:t>
            </w:r>
          </w:p>
        </w:tc>
        <w:tc>
          <w:tcPr>
            <w:tcW w:w="2268" w:type="dxa"/>
            <w:vAlign w:val="center"/>
          </w:tcPr>
          <w:p w:rsidR="009673E5" w:rsidRPr="00B520F4" w:rsidRDefault="009673E5" w:rsidP="00332FE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3</w:t>
            </w:r>
            <w:r w:rsidR="00332FE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68</w:t>
            </w:r>
          </w:p>
        </w:tc>
      </w:tr>
      <w:tr w:rsidR="009673E5" w:rsidRPr="00B520F4" w:rsidTr="009673E5">
        <w:trPr>
          <w:trHeight w:val="537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10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متواتر</w:t>
            </w:r>
          </w:p>
        </w:tc>
        <w:tc>
          <w:tcPr>
            <w:tcW w:w="2268" w:type="dxa"/>
            <w:vAlign w:val="center"/>
          </w:tcPr>
          <w:p w:rsidR="009673E5" w:rsidRPr="00B520F4" w:rsidRDefault="009673E5" w:rsidP="00332FE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3</w:t>
            </w:r>
            <w:r w:rsidR="00332FE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68</w:t>
            </w:r>
          </w:p>
        </w:tc>
      </w:tr>
      <w:tr w:rsidR="009673E5" w:rsidRPr="00B520F4" w:rsidTr="009673E5">
        <w:trPr>
          <w:trHeight w:val="537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11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كفر</w:t>
            </w:r>
          </w:p>
        </w:tc>
        <w:tc>
          <w:tcPr>
            <w:tcW w:w="2268" w:type="dxa"/>
            <w:vAlign w:val="center"/>
          </w:tcPr>
          <w:p w:rsidR="009673E5" w:rsidRPr="00B520F4" w:rsidRDefault="009673E5" w:rsidP="00332FE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3</w:t>
            </w:r>
            <w:r w:rsidR="00332FE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68</w:t>
            </w:r>
          </w:p>
        </w:tc>
      </w:tr>
      <w:tr w:rsidR="009673E5" w:rsidRPr="00B520F4" w:rsidTr="009673E5">
        <w:trPr>
          <w:trHeight w:val="537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12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حديث</w:t>
            </w:r>
          </w:p>
        </w:tc>
        <w:tc>
          <w:tcPr>
            <w:tcW w:w="2268" w:type="dxa"/>
            <w:vAlign w:val="center"/>
          </w:tcPr>
          <w:p w:rsidR="009673E5" w:rsidRPr="00B520F4" w:rsidRDefault="009007EE" w:rsidP="00332FE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3</w:t>
            </w:r>
            <w:r w:rsidR="00332FE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70</w:t>
            </w:r>
          </w:p>
        </w:tc>
      </w:tr>
      <w:tr w:rsidR="009673E5" w:rsidRPr="00B520F4" w:rsidTr="009673E5">
        <w:trPr>
          <w:trHeight w:val="537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13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وعى</w:t>
            </w:r>
          </w:p>
        </w:tc>
        <w:tc>
          <w:tcPr>
            <w:tcW w:w="2268" w:type="dxa"/>
            <w:vAlign w:val="center"/>
          </w:tcPr>
          <w:p w:rsidR="009673E5" w:rsidRPr="00B520F4" w:rsidRDefault="009673E5" w:rsidP="00332FE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3</w:t>
            </w:r>
            <w:r w:rsidR="00332FE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70</w:t>
            </w:r>
          </w:p>
        </w:tc>
      </w:tr>
      <w:tr w:rsidR="009673E5" w:rsidRPr="00B520F4" w:rsidTr="009673E5">
        <w:trPr>
          <w:trHeight w:val="554"/>
        </w:trPr>
        <w:tc>
          <w:tcPr>
            <w:tcW w:w="758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1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4</w:t>
            </w:r>
          </w:p>
        </w:tc>
        <w:tc>
          <w:tcPr>
            <w:tcW w:w="5483" w:type="dxa"/>
            <w:vAlign w:val="center"/>
          </w:tcPr>
          <w:p w:rsidR="009673E5" w:rsidRPr="00B520F4" w:rsidRDefault="009673E5" w:rsidP="009673E5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النجعة</w:t>
            </w:r>
          </w:p>
        </w:tc>
        <w:tc>
          <w:tcPr>
            <w:tcW w:w="2268" w:type="dxa"/>
            <w:vAlign w:val="center"/>
          </w:tcPr>
          <w:p w:rsidR="009673E5" w:rsidRPr="00B520F4" w:rsidRDefault="009673E5" w:rsidP="00332FEC">
            <w:pPr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B520F4">
              <w:rPr>
                <w:rFonts w:ascii="Traditional Arabic" w:hAnsi="Traditional Arabic" w:cs="Traditional Arabic"/>
                <w:sz w:val="36"/>
                <w:szCs w:val="36"/>
                <w:rtl/>
              </w:rPr>
              <w:t>4</w:t>
            </w:r>
            <w:r w:rsidR="00332FEC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60</w:t>
            </w:r>
          </w:p>
        </w:tc>
      </w:tr>
    </w:tbl>
    <w:p w:rsidR="00075D1B" w:rsidRPr="00170CEA" w:rsidRDefault="009673E5" w:rsidP="00170CEA">
      <w:pPr>
        <w:jc w:val="center"/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</w:rPr>
      </w:pPr>
      <w:r w:rsidRPr="00170CEA">
        <w:rPr>
          <w:rFonts w:ascii="Traditional Arabic" w:hAnsi="Traditional Arabic" w:cs="Traditional Arabic"/>
          <w:b/>
          <w:bCs/>
          <w:color w:val="000000" w:themeColor="text1"/>
          <w:sz w:val="40"/>
          <w:szCs w:val="40"/>
          <w:rtl/>
        </w:rPr>
        <w:t xml:space="preserve">  فهرس الألفاظ الغريبة</w:t>
      </w:r>
    </w:p>
    <w:sectPr w:rsidR="00075D1B" w:rsidRPr="00170CEA" w:rsidSect="00332FEC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pgNumType w:start="53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A86" w:rsidRDefault="000B3A86" w:rsidP="008B10DD">
      <w:pPr>
        <w:spacing w:after="0" w:line="240" w:lineRule="auto"/>
      </w:pPr>
      <w:r>
        <w:separator/>
      </w:r>
    </w:p>
  </w:endnote>
  <w:endnote w:type="continuationSeparator" w:id="1">
    <w:p w:rsidR="000B3A86" w:rsidRDefault="000B3A86" w:rsidP="008B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 w:cs="Traditional Arabic"/>
        <w:sz w:val="24"/>
        <w:szCs w:val="24"/>
        <w:rtl/>
      </w:rPr>
      <w:id w:val="249704234"/>
      <w:docPartObj>
        <w:docPartGallery w:val="Page Numbers (Bottom of Page)"/>
        <w:docPartUnique/>
      </w:docPartObj>
    </w:sdtPr>
    <w:sdtContent>
      <w:p w:rsidR="00522FCD" w:rsidRPr="00332FEC" w:rsidRDefault="004345D9">
        <w:pPr>
          <w:pStyle w:val="a6"/>
          <w:jc w:val="center"/>
          <w:rPr>
            <w:rFonts w:ascii="Traditional Arabic" w:hAnsi="Traditional Arabic" w:cs="Traditional Arabic"/>
            <w:sz w:val="24"/>
            <w:szCs w:val="24"/>
          </w:rPr>
        </w:pPr>
        <w:r w:rsidRPr="00332FEC">
          <w:rPr>
            <w:rFonts w:ascii="Traditional Arabic" w:hAnsi="Traditional Arabic" w:cs="Traditional Arabic"/>
            <w:sz w:val="24"/>
            <w:szCs w:val="24"/>
          </w:rPr>
          <w:fldChar w:fldCharType="begin"/>
        </w:r>
        <w:r w:rsidRPr="00332FEC">
          <w:rPr>
            <w:rFonts w:ascii="Traditional Arabic" w:hAnsi="Traditional Arabic" w:cs="Traditional Arabic"/>
            <w:sz w:val="24"/>
            <w:szCs w:val="24"/>
          </w:rPr>
          <w:instrText xml:space="preserve"> PAGE   \* MERGEFORMAT </w:instrText>
        </w:r>
        <w:r w:rsidRPr="00332FEC">
          <w:rPr>
            <w:rFonts w:ascii="Traditional Arabic" w:hAnsi="Traditional Arabic" w:cs="Traditional Arabic"/>
            <w:sz w:val="24"/>
            <w:szCs w:val="24"/>
          </w:rPr>
          <w:fldChar w:fldCharType="separate"/>
        </w:r>
        <w:r w:rsidR="00332FEC" w:rsidRPr="00332FEC">
          <w:rPr>
            <w:rFonts w:ascii="Traditional Arabic" w:hAnsi="Traditional Arabic" w:cs="Traditional Arabic"/>
            <w:noProof/>
            <w:sz w:val="24"/>
            <w:szCs w:val="24"/>
            <w:rtl/>
            <w:lang w:val="ar-SA"/>
          </w:rPr>
          <w:t>531</w:t>
        </w:r>
        <w:r w:rsidRPr="00332FEC">
          <w:rPr>
            <w:rFonts w:ascii="Traditional Arabic" w:hAnsi="Traditional Arabic" w:cs="Traditional Arabic"/>
            <w:sz w:val="24"/>
            <w:szCs w:val="24"/>
          </w:rPr>
          <w:fldChar w:fldCharType="end"/>
        </w:r>
      </w:p>
    </w:sdtContent>
  </w:sdt>
  <w:p w:rsidR="00E81F79" w:rsidRDefault="00E81F7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A86" w:rsidRDefault="000B3A86" w:rsidP="008B10DD">
      <w:pPr>
        <w:spacing w:after="0" w:line="240" w:lineRule="auto"/>
      </w:pPr>
      <w:r>
        <w:separator/>
      </w:r>
    </w:p>
  </w:footnote>
  <w:footnote w:type="continuationSeparator" w:id="1">
    <w:p w:rsidR="000B3A86" w:rsidRDefault="000B3A86" w:rsidP="008B1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bidiVisual/>
      <w:tblW w:w="9498" w:type="dxa"/>
      <w:tblInd w:w="-658" w:type="dxa"/>
      <w:tblBorders>
        <w:top w:val="thickThinSmallGap" w:sz="24" w:space="0" w:color="000000" w:themeColor="text1"/>
        <w:left w:val="thickThinSmallGap" w:sz="24" w:space="0" w:color="000000" w:themeColor="text1"/>
        <w:bottom w:val="thickThinSmallGap" w:sz="24" w:space="0" w:color="000000" w:themeColor="text1"/>
        <w:right w:val="thickThinSmallGap" w:sz="24" w:space="0" w:color="000000" w:themeColor="text1"/>
        <w:insideH w:val="thickThinSmallGap" w:sz="24" w:space="0" w:color="000000" w:themeColor="text1"/>
        <w:insideV w:val="thickThinSmallGap" w:sz="24" w:space="0" w:color="000000" w:themeColor="text1"/>
      </w:tblBorders>
      <w:shd w:val="clear" w:color="auto" w:fill="FFFFFF" w:themeFill="background1"/>
      <w:tblLook w:val="04A0"/>
    </w:tblPr>
    <w:tblGrid>
      <w:gridCol w:w="6378"/>
      <w:gridCol w:w="3120"/>
    </w:tblGrid>
    <w:tr w:rsidR="008B10DD" w:rsidRPr="007E40D7" w:rsidTr="00B520F4">
      <w:trPr>
        <w:trHeight w:val="558"/>
      </w:trPr>
      <w:tc>
        <w:tcPr>
          <w:tcW w:w="6378" w:type="dxa"/>
          <w:shd w:val="clear" w:color="auto" w:fill="FFFFFF" w:themeFill="background1"/>
          <w:vAlign w:val="center"/>
        </w:tcPr>
        <w:p w:rsidR="008B10DD" w:rsidRPr="00B520F4" w:rsidRDefault="008B10DD" w:rsidP="002E7E8F">
          <w:pPr>
            <w:pStyle w:val="a5"/>
            <w:jc w:val="center"/>
            <w:rPr>
              <w:rFonts w:ascii="Traditional Arabic" w:hAnsi="Traditional Arabic" w:cs="Traditional Arabic"/>
              <w:color w:val="000000" w:themeColor="text1"/>
              <w:sz w:val="32"/>
              <w:szCs w:val="32"/>
              <w:rtl/>
            </w:rPr>
          </w:pPr>
          <w:r w:rsidRPr="00B520F4">
            <w:rPr>
              <w:rFonts w:ascii="Traditional Arabic" w:hAnsi="Traditional Arabic" w:cs="Traditional Arabic"/>
              <w:color w:val="000000" w:themeColor="text1"/>
              <w:sz w:val="32"/>
              <w:szCs w:val="32"/>
              <w:rtl/>
            </w:rPr>
            <w:t>تفسير القرآن بالقرآن جمعاً ودراسةً .........................</w:t>
          </w:r>
        </w:p>
      </w:tc>
      <w:tc>
        <w:tcPr>
          <w:tcW w:w="3120" w:type="dxa"/>
          <w:shd w:val="clear" w:color="auto" w:fill="FFFFFF" w:themeFill="background1"/>
          <w:vAlign w:val="center"/>
        </w:tcPr>
        <w:p w:rsidR="008B10DD" w:rsidRPr="00B520F4" w:rsidRDefault="00B10239" w:rsidP="008B10DD">
          <w:pPr>
            <w:pStyle w:val="a5"/>
            <w:jc w:val="center"/>
            <w:rPr>
              <w:rFonts w:ascii="Traditional Arabic" w:hAnsi="Traditional Arabic" w:cs="Traditional Arabic"/>
              <w:color w:val="000000" w:themeColor="text1"/>
              <w:sz w:val="32"/>
              <w:szCs w:val="32"/>
              <w:rtl/>
            </w:rPr>
          </w:pPr>
          <w:r w:rsidRPr="00B520F4">
            <w:rPr>
              <w:rFonts w:ascii="Traditional Arabic" w:hAnsi="Traditional Arabic" w:cs="Traditional Arabic"/>
              <w:color w:val="000000" w:themeColor="text1"/>
              <w:sz w:val="32"/>
              <w:szCs w:val="32"/>
              <w:rtl/>
            </w:rPr>
            <w:t>5</w:t>
          </w:r>
          <w:r w:rsidR="00B520F4" w:rsidRPr="00B520F4">
            <w:rPr>
              <w:rFonts w:ascii="Traditional Arabic" w:hAnsi="Traditional Arabic" w:cs="Traditional Arabic"/>
              <w:color w:val="000000" w:themeColor="text1"/>
              <w:sz w:val="32"/>
              <w:szCs w:val="32"/>
              <w:rtl/>
            </w:rPr>
            <w:t>.</w:t>
          </w:r>
          <w:r w:rsidR="008B10DD" w:rsidRPr="00B520F4">
            <w:rPr>
              <w:rFonts w:ascii="Traditional Arabic" w:hAnsi="Traditional Arabic" w:cs="Traditional Arabic"/>
              <w:color w:val="000000" w:themeColor="text1"/>
              <w:sz w:val="32"/>
              <w:szCs w:val="32"/>
              <w:rtl/>
            </w:rPr>
            <w:t xml:space="preserve"> فهرس الألفاظ الغريبة</w:t>
          </w:r>
        </w:p>
      </w:tc>
    </w:tr>
  </w:tbl>
  <w:p w:rsidR="008B10DD" w:rsidRDefault="008B10D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6F21CD"/>
    <w:rsid w:val="00075D1B"/>
    <w:rsid w:val="000B3A86"/>
    <w:rsid w:val="00170CEA"/>
    <w:rsid w:val="00332FEC"/>
    <w:rsid w:val="0038193C"/>
    <w:rsid w:val="003B412E"/>
    <w:rsid w:val="004345D9"/>
    <w:rsid w:val="004E29A7"/>
    <w:rsid w:val="00522FCD"/>
    <w:rsid w:val="006F21CD"/>
    <w:rsid w:val="00764C14"/>
    <w:rsid w:val="007E31A4"/>
    <w:rsid w:val="008B10DD"/>
    <w:rsid w:val="008F2A19"/>
    <w:rsid w:val="009007EE"/>
    <w:rsid w:val="009673E5"/>
    <w:rsid w:val="00A4218D"/>
    <w:rsid w:val="00A66997"/>
    <w:rsid w:val="00B10239"/>
    <w:rsid w:val="00B520F4"/>
    <w:rsid w:val="00B65661"/>
    <w:rsid w:val="00B73BDC"/>
    <w:rsid w:val="00B74773"/>
    <w:rsid w:val="00BA69F6"/>
    <w:rsid w:val="00D6584A"/>
    <w:rsid w:val="00E81F79"/>
    <w:rsid w:val="00F1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D1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F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F21CD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F2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nhideWhenUsed/>
    <w:rsid w:val="008B1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5"/>
    <w:rsid w:val="008B10DD"/>
  </w:style>
  <w:style w:type="paragraph" w:styleId="a6">
    <w:name w:val="footer"/>
    <w:basedOn w:val="a"/>
    <w:link w:val="Char1"/>
    <w:uiPriority w:val="99"/>
    <w:unhideWhenUsed/>
    <w:rsid w:val="008B10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6"/>
    <w:uiPriority w:val="99"/>
    <w:rsid w:val="008B10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32A1-AD51-4F20-AD1D-93A28E8E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12</cp:revision>
  <cp:lastPrinted>2011-05-06T19:59:00Z</cp:lastPrinted>
  <dcterms:created xsi:type="dcterms:W3CDTF">2011-05-05T23:05:00Z</dcterms:created>
  <dcterms:modified xsi:type="dcterms:W3CDTF">2011-06-19T03:23:00Z</dcterms:modified>
</cp:coreProperties>
</file>