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46"/>
        <w:bidiVisual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5489"/>
        <w:gridCol w:w="1772"/>
        <w:gridCol w:w="1103"/>
      </w:tblGrid>
      <w:tr w:rsidR="009B5A66" w:rsidRPr="00B86E15" w:rsidTr="00D014FD">
        <w:trPr>
          <w:trHeight w:val="558"/>
        </w:trPr>
        <w:tc>
          <w:tcPr>
            <w:tcW w:w="708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م</w:t>
            </w:r>
          </w:p>
        </w:tc>
        <w:tc>
          <w:tcPr>
            <w:tcW w:w="5489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الأثر</w:t>
            </w:r>
          </w:p>
        </w:tc>
        <w:tc>
          <w:tcPr>
            <w:tcW w:w="1772" w:type="dxa"/>
            <w:vAlign w:val="center"/>
          </w:tcPr>
          <w:p w:rsidR="009B5A66" w:rsidRPr="00AC39CC" w:rsidRDefault="009B5A66" w:rsidP="00D014FD">
            <w:pPr>
              <w:spacing w:line="340" w:lineRule="exact"/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القائل</w:t>
            </w:r>
          </w:p>
        </w:tc>
        <w:tc>
          <w:tcPr>
            <w:tcW w:w="1103" w:type="dxa"/>
            <w:vAlign w:val="center"/>
          </w:tcPr>
          <w:p w:rsidR="009B5A66" w:rsidRPr="00AC39CC" w:rsidRDefault="009B5A66" w:rsidP="00D014FD">
            <w:pPr>
              <w:spacing w:line="340" w:lineRule="exact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AC39CC">
              <w:rPr>
                <w:rFonts w:ascii="Traditional Arabic" w:hAnsi="Traditional Arabic"/>
                <w:sz w:val="40"/>
                <w:szCs w:val="40"/>
                <w:rtl/>
              </w:rPr>
              <w:t>الصفحة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503D37">
              <w:rPr>
                <w:rFonts w:hint="cs"/>
                <w:b/>
                <w:bCs w:val="0"/>
                <w:sz w:val="32"/>
                <w:rtl/>
              </w:rPr>
              <w:t xml:space="preserve">في قوله تعالى: </w:t>
            </w:r>
            <w:r w:rsidRPr="00503D3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503D37">
              <w:rPr>
                <w:rFonts w:ascii="QCF_P586" w:hAnsi="QCF_P586" w:cs="QCF_P586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ﭩ  ﭪ  ﭫ  </w:t>
            </w:r>
            <w:r w:rsidRPr="00503D37">
              <w:rPr>
                <w:rFonts w:ascii="QCF_P586" w:hAnsi="QCF_P586" w:cs="QCF_P586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P586" w:hAnsi="QCF_P586" w:cs="QCF_P586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>
              <w:rPr>
                <w:rFonts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503D37">
              <w:rPr>
                <w:b/>
                <w:bCs w:val="0"/>
                <w:sz w:val="32"/>
                <w:rtl/>
              </w:rPr>
              <w:t>قال</w:t>
            </w:r>
            <w:r w:rsidRPr="00503D37">
              <w:rPr>
                <w:rFonts w:hint="cs"/>
                <w:b/>
                <w:bCs w:val="0"/>
                <w:sz w:val="32"/>
                <w:rtl/>
              </w:rPr>
              <w:t>:</w:t>
            </w:r>
            <w:r w:rsidRPr="00503D37">
              <w:rPr>
                <w:b/>
                <w:bCs w:val="0"/>
                <w:sz w:val="32"/>
                <w:rtl/>
              </w:rPr>
              <w:t xml:space="preserve"> هم الرجلان يعملان العمل فيدخلان به الجنة</w:t>
            </w:r>
            <w:r w:rsidRPr="00503D37">
              <w:rPr>
                <w:rFonts w:hint="cs"/>
                <w:b/>
                <w:bCs w:val="0"/>
                <w:sz w:val="32"/>
                <w:rtl/>
              </w:rPr>
              <w:t>،</w:t>
            </w:r>
            <w:r w:rsidRPr="00503D37">
              <w:rPr>
                <w:b/>
                <w:bCs w:val="0"/>
                <w:sz w:val="32"/>
                <w:rtl/>
              </w:rPr>
              <w:t xml:space="preserve"> وقال</w:t>
            </w:r>
            <w:r w:rsidRPr="00503D37">
              <w:rPr>
                <w:b/>
                <w:bCs w:val="0"/>
                <w:sz w:val="28"/>
                <w:szCs w:val="28"/>
                <w:rtl/>
              </w:rPr>
              <w:t>:</w:t>
            </w:r>
            <w:r w:rsidRPr="00503D37">
              <w:rPr>
                <w:b/>
                <w:bCs w:val="0"/>
                <w:sz w:val="32"/>
                <w:rtl/>
              </w:rPr>
              <w:t xml:space="preserve"> </w:t>
            </w:r>
            <w:r w:rsidRPr="00503D37">
              <w:rPr>
                <w:rFonts w:ascii="QCF_BSML" w:hAnsi="QCF_BSML" w:cs="QCF_BSML" w:hint="cs"/>
                <w:bCs w:val="0"/>
                <w:noProof w:val="0"/>
                <w:color w:val="000000"/>
                <w:sz w:val="43"/>
                <w:szCs w:val="43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ﭽ </w:t>
            </w:r>
            <w:r w:rsidRPr="00503D37">
              <w:rPr>
                <w:rFonts w:ascii="QCF_P446" w:hAnsi="QCF_P446" w:cs="QCF_P446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ﯵ  ﯶ  ﯷ  ﯸ  ﯹ  ﯺ  ﯻ           ﯼ  </w:t>
            </w:r>
            <w:r w:rsidRPr="00503D37">
              <w:rPr>
                <w:rFonts w:ascii="QCF_P446" w:hAnsi="QCF_P446" w:cs="QCF_P446" w:hint="cs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503D37">
              <w:rPr>
                <w:rFonts w:ascii="QCF_BSML" w:hAnsi="QCF_BSML" w:cs="QCF_BSML"/>
                <w:bCs w:val="0"/>
                <w:noProof w:val="0"/>
                <w:sz w:val="28"/>
                <w:szCs w:val="28"/>
                <w:rtl/>
                <w:lang w:eastAsia="en-US"/>
              </w:rPr>
              <w:t>ﭼ</w:t>
            </w:r>
            <w:r w:rsidRPr="00503D37">
              <w:rPr>
                <w:rFonts w:ascii="Arial" w:hAnsi="Arial"/>
                <w:bCs w:val="0"/>
                <w:noProof w:val="0"/>
                <w:color w:val="000000"/>
                <w:sz w:val="14"/>
                <w:szCs w:val="14"/>
                <w:rtl/>
                <w:lang w:eastAsia="en-US"/>
              </w:rPr>
              <w:t xml:space="preserve"> </w:t>
            </w:r>
            <w:r w:rsidRPr="00503D37">
              <w:rPr>
                <w:b/>
                <w:bCs w:val="0"/>
                <w:sz w:val="32"/>
                <w:rtl/>
              </w:rPr>
              <w:t>قال: ضرباءهم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عمر بن الخطاب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50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124F06">
              <w:rPr>
                <w:b/>
                <w:bCs w:val="0"/>
                <w:spacing w:val="-6"/>
                <w:sz w:val="32"/>
                <w:rtl/>
              </w:rPr>
              <w:t>الشاهد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محمد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،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ثم قرأ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ﭽ </w:t>
            </w:r>
            <w:r w:rsidRPr="00124F06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ﮇ  ﮈ    ﮉ  ﮊ  ﮋ           ﮌ  ﮍ      ﮎ  ﮏ  ﮐ  ﮑ  ﮒ  </w:t>
            </w:r>
            <w:r w:rsidRPr="00124F06">
              <w:rPr>
                <w:rFonts w:ascii="QCF_P085" w:hAnsi="QCF_P085" w:cs="QCF_P085" w:hint="cs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</w:t>
            </w:r>
            <w:r w:rsidRPr="00124F06">
              <w:rPr>
                <w:rFonts w:ascii="QCF_P085" w:hAnsi="QCF_P085" w:cs="QCF_P085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ﭼ</w:t>
            </w:r>
            <w:r w:rsidRPr="00B01371">
              <w:rPr>
                <w:rFonts w:hint="cs"/>
                <w:b/>
                <w:bCs w:val="0"/>
                <w:spacing w:val="-6"/>
                <w:sz w:val="36"/>
                <w:szCs w:val="36"/>
                <w:rtl/>
              </w:rPr>
              <w:t xml:space="preserve">، 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>والمشهود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يوم القيامة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،</w:t>
            </w:r>
            <w:r w:rsidRPr="00124F06">
              <w:rPr>
                <w:b/>
                <w:bCs w:val="0"/>
                <w:spacing w:val="-6"/>
                <w:sz w:val="32"/>
                <w:rtl/>
              </w:rPr>
              <w:t xml:space="preserve"> ثم قرأ</w:t>
            </w:r>
            <w:r w:rsidRPr="00124F06">
              <w:rPr>
                <w:rFonts w:hint="cs"/>
                <w:b/>
                <w:bCs w:val="0"/>
                <w:spacing w:val="-6"/>
                <w:sz w:val="32"/>
                <w:rtl/>
              </w:rPr>
              <w:t>: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43"/>
                <w:szCs w:val="43"/>
                <w:rtl/>
                <w:lang w:eastAsia="en-US"/>
              </w:rPr>
              <w:t xml:space="preserve"> 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ﭽ </w:t>
            </w:r>
            <w:r w:rsidRPr="00124F06">
              <w:rPr>
                <w:rFonts w:ascii="QCF_P233" w:hAnsi="QCF_P233" w:cs="QCF_P233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ﮛ  ﮜ  ﮝ  ﮞ  ﮟ   ﮠ  ﮡ  ﮢ</w:t>
            </w:r>
            <w:r w:rsidRPr="00124F06">
              <w:rPr>
                <w:rFonts w:ascii="QCF_P233" w:hAnsi="QCF_P233" w:cs="QCF_P233"/>
                <w:bCs w:val="0"/>
                <w:noProof w:val="0"/>
                <w:color w:val="0000A5"/>
                <w:spacing w:val="-6"/>
                <w:sz w:val="26"/>
                <w:szCs w:val="26"/>
                <w:rtl/>
                <w:lang w:eastAsia="en-US"/>
              </w:rPr>
              <w:t>ﮣ</w:t>
            </w:r>
            <w:r w:rsidRPr="00124F06">
              <w:rPr>
                <w:rFonts w:ascii="QCF_P233" w:hAnsi="QCF_P233" w:cs="QCF_P233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 xml:space="preserve">   ﮤ  ﮥ      ﮦ  ﮧ  ﮨ  ﮩ  ﮪ  ﮫ</w:t>
            </w:r>
            <w:r w:rsidRPr="00124F06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الحسن بن علي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51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02A8">
              <w:rPr>
                <w:b/>
                <w:bCs w:val="0"/>
                <w:sz w:val="32"/>
                <w:rtl/>
              </w:rPr>
              <w:t xml:space="preserve">أما الأولى فحين قال: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390" w:hAnsi="QCF_P390" w:cs="QCF_P390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ﭷ  ﭸ       ﭹ  ﭺ    ﭻ  ﭼ  ﭽ  ﭾ  ﭿ  ﮀ  ﮁ   ﮂ  ﮃ  ﮄ  ﮅ  ﮆ  ﮇ  ﮈ  ﮉ  ﮊ  ﮋ       ﮌ  ﮍ  ﮎ  ﮏ   ﮐ  ﮑ  </w:t>
            </w:r>
            <w:r w:rsidRPr="00DF02A8">
              <w:rPr>
                <w:rFonts w:ascii="QCF_P390" w:hAnsi="QCF_P390" w:cs="QCF_P390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390" w:hAnsi="QCF_P390" w:cs="QCF_P390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وأما الآخرة فحين قال: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584" w:hAnsi="QCF_P584" w:cs="QCF_P584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ﭸ  ﭹ  ﭺ  ﭻ  </w:t>
            </w:r>
            <w:r w:rsidRPr="00DF02A8">
              <w:rPr>
                <w:rFonts w:ascii="QCF_P584" w:hAnsi="QCF_P584" w:cs="QCF_P584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ابن عباس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51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في قوله 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>تعالى: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007" w:hAnsi="QCF_P007" w:cs="QCF_P007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ﭰ  ﭱ  ﭲ  ﭳ  ﭴ  ﭵ  ﭶ  ﭷ  ﭸ    ﭹ  ﭺ  ﭻ  ﭼ  </w:t>
            </w:r>
            <w:r w:rsidRPr="00DF02A8">
              <w:rPr>
                <w:rFonts w:ascii="QCF_P007" w:hAnsi="QCF_P007" w:cs="QCF_P007" w:hint="cs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007" w:hAnsi="QCF_P007" w:cs="QCF_P007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. 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>قال: هو الميثاق الذي أخذ عليهم في سورة</w:t>
            </w:r>
            <w:r w:rsidRPr="00DF02A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 المائدة</w:t>
            </w:r>
            <w:r w:rsidRPr="00DF02A8">
              <w:rPr>
                <w:b/>
                <w:bCs w:val="0"/>
                <w:spacing w:val="-6"/>
                <w:sz w:val="32"/>
                <w:rtl/>
              </w:rPr>
              <w:t xml:space="preserve"> 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ﯾ   ﯿ  ﰀ</w:t>
            </w:r>
            <w:r w:rsidRPr="00DF02A8">
              <w:rPr>
                <w:rFonts w:ascii="QCF_P116" w:hAnsi="QCF_P116" w:cs="QCF_P116"/>
                <w:bCs w:val="0"/>
                <w:noProof w:val="0"/>
                <w:color w:val="0000A5"/>
                <w:spacing w:val="-6"/>
                <w:sz w:val="28"/>
                <w:szCs w:val="28"/>
                <w:rtl/>
                <w:lang w:eastAsia="en-US"/>
              </w:rPr>
              <w:t>ﰁ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 ﰂ  ﰃ  ﰄ  ﰅ  ﰆ  ﰇ  ﰈ  </w:t>
            </w:r>
            <w:r w:rsidRPr="00DF02A8">
              <w:rPr>
                <w:rFonts w:ascii="QCF_P116" w:hAnsi="QCF_P116" w:cs="QCF_P116" w:hint="cs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116" w:hAnsi="QCF_P116" w:cs="QCF_P116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 xml:space="preserve">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pacing w:val="-6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  <w:vAlign w:val="center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مجاهد</w:t>
            </w:r>
          </w:p>
        </w:tc>
        <w:tc>
          <w:tcPr>
            <w:tcW w:w="1103" w:type="dxa"/>
            <w:vAlign w:val="center"/>
          </w:tcPr>
          <w:p w:rsidR="009B5A66" w:rsidRPr="00B86E15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52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DF02A8" w:rsidRDefault="009B5A66" w:rsidP="00D014FD">
            <w:pPr>
              <w:spacing w:line="340" w:lineRule="exact"/>
              <w:jc w:val="center"/>
              <w:rPr>
                <w:b/>
                <w:bCs w:val="0"/>
                <w:spacing w:val="-6"/>
                <w:sz w:val="32"/>
                <w:rtl/>
              </w:rPr>
            </w:pPr>
            <w:r w:rsidRPr="00DF02A8">
              <w:rPr>
                <w:b/>
                <w:bCs w:val="0"/>
                <w:sz w:val="32"/>
                <w:rtl/>
              </w:rPr>
              <w:t>أنه كان إذا قرأ: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674F6A">
              <w:rPr>
                <w:rFonts w:ascii="QCF_P101" w:hAnsi="QCF_P101" w:cs="QCF_P10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ﭸ  ﭹ  ﭺ  ﭻ  ﭼ   ﭽ  ﭾ  ﭿ  ﮀ      ﮁ  ﮂ  ﮃ      ﮄ  ﮅ  ﮆ  ﮇ  ﮈ  ﮉ          ﮊ  </w:t>
            </w:r>
            <w:r w:rsidRPr="00674F6A">
              <w:rPr>
                <w:rFonts w:ascii="QCF_P101" w:hAnsi="QCF_P101" w:cs="QCF_P101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674F6A">
              <w:rPr>
                <w:rFonts w:ascii="QCF_P101" w:hAnsi="QCF_P101" w:cs="QCF_P101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 xml:space="preserve">قال: </w:t>
            </w:r>
            <w:r w:rsidRPr="00DF02A8">
              <w:rPr>
                <w:rFonts w:hint="cs"/>
                <w:b/>
                <w:bCs w:val="0"/>
                <w:sz w:val="32"/>
                <w:rtl/>
              </w:rPr>
              <w:t xml:space="preserve">« </w:t>
            </w:r>
            <w:r w:rsidRPr="00DF02A8">
              <w:rPr>
                <w:b/>
                <w:bCs w:val="0"/>
                <w:sz w:val="32"/>
                <w:rtl/>
              </w:rPr>
              <w:t>يُلقَى على كل مؤمن ومنافق نورٌ يمشونَ به، حتى إذا انتهوا إلى الصراط طَفِئ نورُ المنافقين، ومضى المؤمنون بنورهم، فينادونهم: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DF02A8">
              <w:rPr>
                <w:rFonts w:ascii="QCF_P539" w:hAnsi="QCF_P539" w:cs="QCF_P53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ﭯ  ﭰ  ﭱ  ﭲ  ﭳ   ﭴ   ﭵ  ﭶ  ﭷ  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Arial" w:hAnsi="Arial" w:cs="Arial" w:hint="cs"/>
                <w:bCs w:val="0"/>
                <w:noProof w:val="0"/>
                <w:color w:val="9DAB0C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Arial" w:hAnsi="Arial" w:cs="Arial"/>
                <w:bCs w:val="0"/>
                <w:noProof w:val="0"/>
                <w:color w:val="9DAB0C"/>
                <w:sz w:val="32"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إلى قوله:</w:t>
            </w:r>
            <w:r w:rsidRPr="00DF02A8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ﭽ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ﮅ  ﮆ  ﮇ  ﮈ</w:t>
            </w:r>
            <w:r w:rsidRPr="00DF02A8">
              <w:rPr>
                <w:rFonts w:ascii="QCF_P539" w:hAnsi="QCF_P539" w:cs="QCF_P539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ﮉ</w:t>
            </w:r>
            <w:r w:rsidRPr="00DF02A8">
              <w:rPr>
                <w:rFonts w:ascii="QCF_P539" w:hAnsi="QCF_P539" w:cs="QCF_P539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ﮊ  ﮋ  ﮌ       ﮍ       ﮎ  ﮏ  ﮐ  ﮑ  ﮒ   ﮓ  ﮔ  ﮕ   ﮖ  ﮗ  ﮘ  ﮙ   </w:t>
            </w:r>
            <w:r w:rsidRPr="00DF02A8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  <w:r w:rsidRPr="00DF02A8">
              <w:rPr>
                <w:rFonts w:ascii="Arial" w:hAnsi="Arial" w:cs="Aria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DF02A8">
              <w:rPr>
                <w:b/>
                <w:bCs w:val="0"/>
                <w:sz w:val="32"/>
                <w:rtl/>
              </w:rPr>
              <w:t>قال الحسن: فذلك خديعة الله إيا</w:t>
            </w:r>
            <w:r>
              <w:rPr>
                <w:rFonts w:hint="cs"/>
                <w:b/>
                <w:bCs w:val="0"/>
                <w:spacing w:val="-6"/>
                <w:sz w:val="32"/>
                <w:rtl/>
              </w:rPr>
              <w:t>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 البصري</w:t>
            </w:r>
          </w:p>
        </w:tc>
        <w:tc>
          <w:tcPr>
            <w:tcW w:w="1103" w:type="dxa"/>
            <w:vAlign w:val="center"/>
          </w:tcPr>
          <w:p w:rsidR="009B5A66" w:rsidRDefault="00551C33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5F6255" w:rsidRDefault="009B5A66" w:rsidP="00D014FD">
            <w:pPr>
              <w:spacing w:line="340" w:lineRule="exact"/>
              <w:jc w:val="both"/>
              <w:rPr>
                <w:b/>
                <w:bCs w:val="0"/>
                <w:sz w:val="32"/>
                <w:rtl/>
              </w:rPr>
            </w:pPr>
            <w:r w:rsidRPr="005F6255">
              <w:rPr>
                <w:b/>
                <w:bCs w:val="0"/>
                <w:sz w:val="32"/>
                <w:rtl/>
              </w:rPr>
              <w:t>في قوله:</w:t>
            </w:r>
            <w:r w:rsidRPr="005F6255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5F6255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ﯾ  ﯿ  ﰀ  ﰁ  ﰂ         ﰃ  ﰄ</w:t>
            </w:r>
            <w:r w:rsidRPr="005F6255">
              <w:rPr>
                <w:rFonts w:ascii="QCF_P006" w:hAnsi="QCF_P006" w:cs="QCF_P006"/>
                <w:bCs w:val="0"/>
                <w:noProof w:val="0"/>
                <w:color w:val="0000A5"/>
                <w:sz w:val="26"/>
                <w:szCs w:val="26"/>
                <w:rtl/>
                <w:lang w:eastAsia="en-US"/>
              </w:rPr>
              <w:t>ﰅ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ﰆ  ﰇ  ﰈ  ﰉ   </w:t>
            </w:r>
            <w:r w:rsidRPr="005F6255">
              <w:rPr>
                <w:rFonts w:ascii="QCF_P006" w:hAnsi="QCF_P006" w:cs="QCF_P006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P006" w:hAnsi="QCF_P006" w:cs="QCF_P006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  <w:r w:rsidRPr="005F6255">
              <w:rPr>
                <w:b/>
                <w:bCs w:val="0"/>
                <w:sz w:val="32"/>
                <w:rtl/>
              </w:rPr>
              <w:t>، قال: هو قوله:</w:t>
            </w:r>
            <w:r w:rsidRPr="005F6255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5F6255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5F6255">
              <w:rPr>
                <w:rFonts w:ascii="QCF_P153" w:hAnsi="QCF_P153" w:cs="QCF_P153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ﭑ  ﭒ  ﭓ  ﭔ  ﭕ  ﭖ   ﭗ  ﭘ  ﭙ  ﭚ  ﭛ   ﭜ  </w:t>
            </w:r>
            <w:r w:rsidRPr="005F6255">
              <w:rPr>
                <w:rFonts w:ascii="QCF_P153" w:hAnsi="QCF_P153" w:cs="QCF_P153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P153" w:hAnsi="QCF_P153" w:cs="QCF_P153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5F6255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  <w:vAlign w:val="center"/>
          </w:tcPr>
          <w:p w:rsidR="009B5A66" w:rsidRDefault="00551C33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674F6A">
              <w:rPr>
                <w:b/>
                <w:bCs w:val="0"/>
                <w:sz w:val="32"/>
                <w:rtl/>
              </w:rPr>
              <w:t>في قول الله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تعالى</w:t>
            </w:r>
            <w:r w:rsidRPr="00674F6A">
              <w:rPr>
                <w:b/>
                <w:bCs w:val="0"/>
                <w:sz w:val="32"/>
                <w:rtl/>
              </w:rPr>
              <w:t>: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674F6A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674F6A">
              <w:rPr>
                <w:rFonts w:ascii="QCF_P003" w:hAnsi="QCF_P003" w:cs="QCF_P003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ﮃ  ﮄ  ﮅ  ﮆ  ﮇ  ﮈ</w:t>
            </w:r>
            <w:r w:rsidRPr="00674F6A">
              <w:rPr>
                <w:rFonts w:ascii="QCF_P003" w:hAnsi="QCF_P003" w:cs="QCF_P003"/>
                <w:bCs w:val="0"/>
                <w:noProof w:val="0"/>
                <w:color w:val="0000A5"/>
                <w:sz w:val="28"/>
                <w:szCs w:val="28"/>
                <w:rtl/>
                <w:lang w:eastAsia="en-US"/>
              </w:rPr>
              <w:t>ﮉ</w:t>
            </w:r>
            <w:r w:rsidRPr="00674F6A">
              <w:rPr>
                <w:rFonts w:ascii="QCF_P003" w:hAnsi="QCF_P003" w:cs="QCF_P003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 ﮊ  ﮋ  ﮌ  ﮍ  ﮎ         ﮏ  </w:t>
            </w:r>
            <w:r w:rsidRPr="00674F6A">
              <w:rPr>
                <w:rFonts w:ascii="QCF_P003" w:hAnsi="QCF_P003" w:cs="QCF_P003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4F6A">
              <w:rPr>
                <w:b/>
                <w:bCs w:val="0"/>
                <w:sz w:val="32"/>
                <w:rtl/>
              </w:rPr>
              <w:t xml:space="preserve">، قال: زادهم رِجْسًا، وقرأ قول الله </w:t>
            </w:r>
            <w:r w:rsidRPr="00674F6A">
              <w:rPr>
                <w:rFonts w:ascii="CTraditional Arabic" w:hAnsi="CTraditional Arabic" w:hint="cs"/>
                <w:bCs w:val="0"/>
                <w:color w:val="000000"/>
                <w:sz w:val="32"/>
                <w:rtl/>
              </w:rPr>
              <w:t>تعالى</w:t>
            </w:r>
            <w:r w:rsidRPr="00674F6A">
              <w:rPr>
                <w:b/>
                <w:bCs w:val="0"/>
                <w:sz w:val="28"/>
                <w:szCs w:val="28"/>
                <w:rtl/>
              </w:rPr>
              <w:t xml:space="preserve">: </w:t>
            </w:r>
            <w:r w:rsidRPr="00674F6A">
              <w:rPr>
                <w:rFonts w:ascii="QCF_BSML" w:hAnsi="QCF_BSML" w:cs="QCF_BSML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ﭽ </w:t>
            </w:r>
            <w:r w:rsidRPr="00674F6A">
              <w:rPr>
                <w:rFonts w:ascii="QCF_P207" w:hAnsi="QCF_P207" w:cs="QCF_P207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ﭷ  ﭸ  ﭹ  ﭺ  ﭻ  ﭼ  ﭽ   ﭾ  ﭿ  ﮀ  ﮁ  ﮂ  </w:t>
            </w:r>
            <w:r w:rsidRPr="00674F6A">
              <w:rPr>
                <w:rFonts w:ascii="QCF_P207" w:hAnsi="QCF_P207" w:cs="QCF_P207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674F6A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4F6A">
              <w:rPr>
                <w:rFonts w:ascii="Arial" w:hAnsi="Arial" w:cs="Aria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Cs w:val="0"/>
                <w:noProof w:val="0"/>
                <w:color w:val="9DAB0C"/>
                <w:sz w:val="32"/>
                <w:lang w:eastAsia="en-US"/>
              </w:rPr>
              <w:t xml:space="preserve"> </w:t>
            </w:r>
            <w:r w:rsidRPr="00674F6A">
              <w:rPr>
                <w:b/>
                <w:bCs w:val="0"/>
                <w:sz w:val="32"/>
                <w:rtl/>
              </w:rPr>
              <w:t>قال: شرًّا إلى شرِّهم، وضلالةً إلى ضلالتهم</w:t>
            </w:r>
            <w:r w:rsidRPr="00674F6A">
              <w:rPr>
                <w:rFonts w:hint="cs"/>
                <w:b/>
                <w:bCs w:val="0"/>
                <w:sz w:val="32"/>
                <w:rtl/>
              </w:rPr>
              <w:t xml:space="preserve"> )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بن زيد</w:t>
            </w:r>
          </w:p>
        </w:tc>
        <w:tc>
          <w:tcPr>
            <w:tcW w:w="1103" w:type="dxa"/>
            <w:vAlign w:val="center"/>
          </w:tcPr>
          <w:p w:rsidR="009B5A66" w:rsidRDefault="009B5A66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  <w:r w:rsidR="00551C33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6770D0">
              <w:rPr>
                <w:b/>
                <w:bCs w:val="0"/>
                <w:spacing w:val="-6"/>
                <w:sz w:val="36"/>
                <w:szCs w:val="36"/>
                <w:rtl/>
              </w:rPr>
              <w:t>في قوله:</w:t>
            </w:r>
            <w:r w:rsidRPr="006770D0">
              <w:rPr>
                <w:rFonts w:hint="cs"/>
                <w:b/>
                <w:bCs w:val="0"/>
                <w:spacing w:val="-6"/>
                <w:sz w:val="36"/>
                <w:szCs w:val="36"/>
                <w:rtl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ﭽ</w:t>
            </w:r>
            <w:r w:rsidRPr="008D6A38">
              <w:rPr>
                <w:rFonts w:ascii="QCF_P019" w:hAnsi="QCF_P019" w:cs="QCF_P019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P019" w:hAnsi="QCF_P019" w:cs="QCF_P019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 ﭷ    ﭸ  ﭹ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8D6A38">
              <w:rPr>
                <w:b/>
                <w:bCs w:val="0"/>
                <w:spacing w:val="-6"/>
                <w:sz w:val="32"/>
                <w:rtl/>
              </w:rPr>
              <w:t xml:space="preserve">قال: </w:t>
            </w:r>
            <w:r w:rsidRPr="008D6A38">
              <w:rPr>
                <w:rFonts w:hint="cs"/>
                <w:b/>
                <w:bCs w:val="0"/>
                <w:spacing w:val="-6"/>
                <w:sz w:val="32"/>
                <w:rtl/>
              </w:rPr>
              <w:t xml:space="preserve">(( </w:t>
            </w:r>
            <w:r w:rsidRPr="008D6A38">
              <w:rPr>
                <w:b/>
                <w:bCs w:val="0"/>
                <w:spacing w:val="-6"/>
                <w:sz w:val="32"/>
                <w:rtl/>
              </w:rPr>
              <w:t>يتبعونه حق اتباعه، ثم قرأ: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ﭽ </w:t>
            </w:r>
            <w:r w:rsidRPr="008D6A38">
              <w:rPr>
                <w:rFonts w:ascii="QCF_P595" w:hAnsi="QCF_P595" w:cs="QCF_P595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ﭔ  ﭕ  ﭖ    </w:t>
            </w:r>
            <w:r w:rsidRPr="008D6A38">
              <w:rPr>
                <w:rFonts w:ascii="QCF_P595" w:hAnsi="QCF_P595" w:cs="QCF_P595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</w:t>
            </w:r>
          </w:p>
        </w:tc>
        <w:tc>
          <w:tcPr>
            <w:tcW w:w="1103" w:type="dxa"/>
            <w:vAlign w:val="center"/>
          </w:tcPr>
          <w:p w:rsidR="009B5A66" w:rsidRDefault="008B27C6" w:rsidP="00551C33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  <w:r w:rsidR="00551C33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  <w:vAlign w:val="center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  <w:vAlign w:val="center"/>
          </w:tcPr>
          <w:p w:rsidR="009B5A66" w:rsidRPr="00674F6A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8D6A38">
              <w:rPr>
                <w:bCs w:val="0"/>
                <w:sz w:val="32"/>
                <w:rtl/>
              </w:rPr>
              <w:t>الحساب اليسير: الذي يغفر ذنوبه، ويتقبَّل حسناته، ويسير الحساب</w:t>
            </w:r>
            <w:r w:rsidRPr="008D6A38">
              <w:rPr>
                <w:rFonts w:hint="cs"/>
                <w:bCs w:val="0"/>
                <w:sz w:val="32"/>
                <w:rtl/>
              </w:rPr>
              <w:t>:</w:t>
            </w:r>
            <w:r w:rsidRPr="008D6A38">
              <w:rPr>
                <w:bCs w:val="0"/>
                <w:sz w:val="32"/>
                <w:rtl/>
              </w:rPr>
              <w:t xml:space="preserve"> الذي يعفى عنه، وقرأ: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ﭽ</w:t>
            </w:r>
            <w:r w:rsidRPr="008D6A38">
              <w:rPr>
                <w:rFonts w:ascii="QCF_P252" w:hAnsi="QCF_P252" w:cs="QCF_P252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P252" w:hAnsi="QCF_P252" w:cs="QCF_P252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ﭵ  ﭶ  ﭷ  </w:t>
            </w:r>
            <w:r w:rsidRPr="008D6A38">
              <w:rPr>
                <w:rFonts w:ascii="QCF_P252" w:hAnsi="QCF_P252" w:cs="QCF_P252" w:hint="cs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8"/>
                <w:szCs w:val="28"/>
                <w:rtl/>
                <w:lang w:eastAsia="en-US"/>
              </w:rPr>
              <w:t>ﭼ</w:t>
            </w:r>
            <w:r w:rsidRPr="006770D0">
              <w:rPr>
                <w:bCs w:val="0"/>
                <w:sz w:val="36"/>
                <w:szCs w:val="36"/>
                <w:rtl/>
              </w:rPr>
              <w:t>، وقرأ:</w:t>
            </w:r>
            <w:r w:rsidRPr="00490FB7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8D6A38">
              <w:rPr>
                <w:rFonts w:ascii="QCF_P504" w:hAnsi="QCF_P504" w:cs="QCF_P504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ﮃ  ﮄ   ﮅ  ﮆ  ﮇ  ﮈ  ﮉ  ﮊ  ﮋ  ﮌ  ﮍ  ﮎ    ﮏﮐ  ﮑ  ﮒ  ﮓ  ﮔ        ﮕ   </w:t>
            </w:r>
            <w:r w:rsidRPr="008D6A38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بن زيد</w:t>
            </w:r>
          </w:p>
        </w:tc>
        <w:tc>
          <w:tcPr>
            <w:tcW w:w="1103" w:type="dxa"/>
            <w:vAlign w:val="center"/>
          </w:tcPr>
          <w:p w:rsidR="009B5A66" w:rsidRDefault="00551C33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91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E52D67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>
              <w:rPr>
                <w:rFonts w:cs="Jadid05 Bold Italic" w:hint="cs"/>
                <w:b/>
                <w:bCs w:val="0"/>
                <w:i/>
                <w:iCs/>
                <w:sz w:val="38"/>
                <w:szCs w:val="38"/>
                <w:rtl/>
              </w:rPr>
              <w:t xml:space="preserve"> :</w:t>
            </w:r>
            <w:r w:rsidRPr="00BB50CA">
              <w:rPr>
                <w:rFonts w:ascii="QCF_BSML" w:hAnsi="QCF_BSML" w:cs="QCF_BSML"/>
                <w:b/>
                <w:rtl/>
              </w:rPr>
              <w:t xml:space="preserve"> </w:t>
            </w:r>
            <w:r w:rsidRPr="00796CE3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796CE3">
              <w:rPr>
                <w:rFonts w:ascii="QCF_P221" w:hAnsi="QCF_P221" w:cs="QCF_P221"/>
                <w:bCs w:val="0"/>
                <w:sz w:val="18"/>
                <w:szCs w:val="28"/>
                <w:rtl/>
              </w:rPr>
              <w:t>ﮖ ﮗ ﮘ ﮙ ﮚ</w:t>
            </w:r>
            <w:r w:rsidRPr="00796CE3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796CE3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>
              <w:rPr>
                <w:rFonts w:ascii="QCF_BSML" w:hAnsi="QCF_BSML" w:cs="QCF_BSML"/>
                <w:b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color w:val="000000"/>
                <w:sz w:val="44"/>
                <w:szCs w:val="44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أي: هي محكمة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في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لفظها</w:t>
            </w:r>
            <w:r w:rsidRPr="00796CE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lastRenderedPageBreak/>
              <w:t>، مفصلة في معناها</w:t>
            </w:r>
            <w:r w:rsidRPr="00796CE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796CE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فهو كامل صورة ومعنى</w:t>
            </w:r>
            <w:r w:rsidRPr="00796CE3">
              <w:rPr>
                <w:rFonts w:ascii="Traditional Arabic" w:hAnsi="Traditional Arabic"/>
                <w:b/>
                <w:color w:val="00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lastRenderedPageBreak/>
              <w:t>مجاهد وقتادة</w:t>
            </w:r>
          </w:p>
        </w:tc>
        <w:tc>
          <w:tcPr>
            <w:tcW w:w="1103" w:type="dxa"/>
          </w:tcPr>
          <w:p w:rsidR="009B5A66" w:rsidRPr="00B86E15" w:rsidRDefault="00671EDA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10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63E02" w:rsidRDefault="009B5A66" w:rsidP="00D014FD">
            <w:pPr>
              <w:jc w:val="both"/>
              <w:rPr>
                <w:rFonts w:ascii="Traditional Arabic" w:hAnsi="Traditional Arabic"/>
                <w:sz w:val="36"/>
                <w:szCs w:val="36"/>
              </w:rPr>
            </w:pPr>
            <w:r w:rsidRPr="003D39D5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قوله</w:t>
            </w:r>
            <w:r w:rsidRPr="003D39D5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 w:rsidRPr="003D39D5"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Traditional Arabic" w:hAnsi="Traditional Arabic" w:hint="cs"/>
                <w:bCs w:val="0"/>
                <w:sz w:val="32"/>
                <w:rtl/>
              </w:rPr>
              <w:t xml:space="preserve"> </w:t>
            </w:r>
            <w:r w:rsidRPr="00563E02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ﭶ ﭷ ﭸ ﭹ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اعمل لإلهك الذي أرسلك ، فإنا نعمل لآلهتنا التي نعبدها .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r w:rsidRPr="003D39D5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3D39D5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 w:rsidRPr="003D39D5"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Traditional Arabic" w:hAnsi="Traditional Arabic" w:hint="cs"/>
                <w:bCs w:val="0"/>
                <w:sz w:val="32"/>
                <w:rtl/>
              </w:rPr>
              <w:t xml:space="preserve"> </w:t>
            </w:r>
            <w:r w:rsidRPr="00563E02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ﭶ ﭷ ﭸ ﭹ</w:t>
            </w:r>
            <w:r w:rsidRPr="00563E0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اعمل في هلاكنا ، فإنا عاملون في هلاكك .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الكلبي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63E02" w:rsidRDefault="009B5A66" w:rsidP="00D014FD">
            <w:pPr>
              <w:rPr>
                <w:b/>
                <w:bCs w:val="0"/>
              </w:rPr>
            </w:pPr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لا يدينون بالزكاة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pPr>
              <w:jc w:val="lowKashida"/>
            </w:pPr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7E20E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ليس هم من أهل الزكاة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معاوية بن قرة</w:t>
            </w:r>
          </w:p>
        </w:tc>
        <w:tc>
          <w:tcPr>
            <w:tcW w:w="1103" w:type="dxa"/>
          </w:tcPr>
          <w:p w:rsidR="009B5A66" w:rsidRPr="00B86E15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Default="009B5A66" w:rsidP="00D014FD">
            <w:r w:rsidRPr="00563E02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قوله: 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7E20E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563E0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يمنعون زكاة أموالهم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10072" w:rsidRDefault="009B5A66" w:rsidP="00D014FD">
            <w:pPr>
              <w:rPr>
                <w:b/>
                <w:bCs w:val="0"/>
              </w:rPr>
            </w:pPr>
            <w:r w:rsidRPr="001805EF">
              <w:rPr>
                <w:rFonts w:ascii="Traditional Arabic" w:hAnsi="Traditional Arabic"/>
                <w:b/>
                <w:bCs w:val="0"/>
                <w:sz w:val="18"/>
                <w:szCs w:val="28"/>
                <w:rtl/>
              </w:rPr>
              <w:t>قوله :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(</w:t>
            </w:r>
            <w:r w:rsidRPr="00563E02">
              <w:rPr>
                <w:rFonts w:ascii="QCF_P477" w:hAnsi="QCF_P477" w:cs="QCF_P477"/>
                <w:b/>
                <w:bCs w:val="0"/>
                <w:sz w:val="18"/>
                <w:szCs w:val="28"/>
                <w:rtl/>
              </w:rPr>
              <w:t>ﮌ ﮍ ﮎ ﮏ</w:t>
            </w:r>
            <w:r w:rsidRPr="00563E02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1805EF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الذين لا </w:t>
            </w:r>
            <w:r w:rsidRPr="001805EF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يشهدون أن لا إله إلا الله</w:t>
            </w:r>
          </w:p>
        </w:tc>
        <w:tc>
          <w:tcPr>
            <w:tcW w:w="1772" w:type="dxa"/>
          </w:tcPr>
          <w:p w:rsidR="009B5A66" w:rsidRPr="00410072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وعكرمة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B811B6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B811B6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1805EF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ﮜ ﮝ ﮞ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1805EF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</w:t>
            </w:r>
            <w:r w:rsidRPr="001805EF">
              <w:rPr>
                <w:rFonts w:ascii="QCF_BSML" w:hAnsi="QCF_BSML" w:cs="QCF_BSML" w:hint="cs"/>
                <w:b/>
                <w:sz w:val="18"/>
                <w:szCs w:val="28"/>
                <w:rtl/>
              </w:rPr>
              <w:t xml:space="preserve"> </w:t>
            </w:r>
            <w:r w:rsidRPr="001805EF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لا مقطوع ولا مجبوب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ومجاهد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B811B6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B811B6">
              <w:rPr>
                <w:rFonts w:hint="cs"/>
                <w:b/>
                <w:bCs w:val="0"/>
                <w:i/>
                <w:iCs/>
                <w:sz w:val="32"/>
                <w:rtl/>
              </w:rPr>
              <w:t>:</w:t>
            </w:r>
            <w:r>
              <w:rPr>
                <w:rFonts w:cs="Jadid05 Bold Italic" w:hint="cs"/>
                <w:b/>
                <w:bCs w:val="0"/>
                <w:i/>
                <w:iCs/>
                <w:sz w:val="32"/>
                <w:rtl/>
              </w:rPr>
              <w:t xml:space="preserve"> 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1805EF">
              <w:rPr>
                <w:rFonts w:ascii="QCF_P477" w:hAnsi="QCF_P477" w:cs="QCF_P477"/>
                <w:bCs w:val="0"/>
                <w:sz w:val="18"/>
                <w:szCs w:val="28"/>
                <w:rtl/>
              </w:rPr>
              <w:t>ﮜ ﮝ ﮞ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1805EF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</w:t>
            </w:r>
            <w:r w:rsidRPr="001805EF">
              <w:rPr>
                <w:rFonts w:ascii="QCF_BSML" w:hAnsi="QCF_BSML" w:cs="QCF_BSML" w:hint="cs"/>
                <w:b/>
                <w:sz w:val="18"/>
                <w:szCs w:val="28"/>
                <w:rtl/>
              </w:rPr>
              <w:t xml:space="preserve"> </w:t>
            </w:r>
            <w:r w:rsidRPr="001805EF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غير منقوص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ومقاتل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811B6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1805EF">
              <w:rPr>
                <w:rFonts w:ascii="QCF_P478" w:hAnsi="QCF_P478" w:cs="QCF_P478"/>
                <w:bCs w:val="0"/>
                <w:sz w:val="18"/>
                <w:szCs w:val="28"/>
                <w:rtl/>
              </w:rPr>
              <w:t xml:space="preserve"> ﯟ</w:t>
            </w:r>
            <w:r w:rsidRPr="001805EF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1805EF">
              <w:rPr>
                <w:rFonts w:hint="cs"/>
                <w:bCs w:val="0"/>
                <w:i/>
                <w:iCs/>
                <w:sz w:val="28"/>
                <w:szCs w:val="28"/>
                <w:rtl/>
              </w:rPr>
              <w:t>:</w:t>
            </w:r>
            <w:r w:rsidRPr="001805EF">
              <w:rPr>
                <w:rFonts w:cs="Jadid05 Bold Italic" w:hint="cs"/>
                <w:b/>
                <w:bCs w:val="0"/>
                <w:i/>
                <w:iCs/>
                <w:sz w:val="28"/>
                <w:szCs w:val="30"/>
                <w:rtl/>
              </w:rPr>
              <w:t xml:space="preserve"> </w:t>
            </w:r>
            <w:r w:rsidRPr="00C630D2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بينا لهم سبيل الخير والشر ، </w:t>
            </w:r>
            <w:r w:rsidRPr="00C630D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أعلمناهم الهدى والضلالة، ونهيناهم أن يتبعوا الضلالة، وأمرناهم أن يتبعوا الهدى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وقتادة والسدي وابن زيد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630D2" w:rsidRDefault="009B5A66" w:rsidP="00D014FD">
            <w:pPr>
              <w:spacing w:line="340" w:lineRule="exact"/>
              <w:jc w:val="lowKashida"/>
              <w:rPr>
                <w:rFonts w:ascii="Traditional Arabic" w:hAnsi="Traditional Arabic"/>
                <w:bCs w:val="0"/>
                <w:sz w:val="32"/>
                <w:rtl/>
              </w:rPr>
            </w:pP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481" w:hAnsi="QCF_P481" w:cs="QCF_P481"/>
                <w:bCs w:val="0"/>
                <w:sz w:val="18"/>
                <w:szCs w:val="28"/>
                <w:rtl/>
              </w:rPr>
              <w:t>ﮢ ﮣ ﮤ ﮥ ﮦ ﮧ ﮨ ﮩ ﮪ ﮫ ﮬ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E65BBE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يعزي نبيّه 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ـ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صلى الله عليه وسَلم 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ـ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كما تسمعون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، يقول</w:t>
            </w:r>
            <w:r w:rsidRPr="00C630D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C630D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:</w:t>
            </w:r>
            <w:r w:rsidRPr="00C630D2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523" w:hAnsi="QCF_P523" w:cs="QCF_P523"/>
                <w:bCs w:val="0"/>
                <w:sz w:val="18"/>
                <w:szCs w:val="28"/>
                <w:rtl/>
              </w:rPr>
              <w:t>ﭑ ﭒ ﭓ ﭔ ﭕ ﭖ ﭗ ﭘ ﭙ ﭚ ﭛ ﭜ ﭝ ﭞ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18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C630D2">
              <w:rPr>
                <w:rFonts w:ascii="QCF_P481" w:hAnsi="QCF_P481" w:cs="QCF_P481"/>
                <w:bCs w:val="0"/>
                <w:sz w:val="18"/>
                <w:szCs w:val="28"/>
                <w:rtl/>
              </w:rPr>
              <w:t>ﮢ ﮣ ﮤ ﮥ ﮦ ﮧ ﮨ ﮩ ﮪ ﮫ ﮬ</w:t>
            </w:r>
            <w:r w:rsidRPr="00C630D2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F0E8A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84538C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ما تخبر إلا بما يخبر الأنبياء قبلك ب</w:t>
            </w:r>
            <w:r w:rsidRPr="0084538C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أ</w:t>
            </w:r>
            <w:r w:rsidRPr="0084538C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ن ربك ذو مغفرة وذو عقاب أليم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عيسى والكلبي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18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3D526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قوله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: </w:t>
            </w:r>
            <w:r w:rsidRPr="0084538C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84538C">
              <w:rPr>
                <w:rFonts w:ascii="QCF_P482" w:hAnsi="QCF_P482" w:cs="QCF_P482"/>
                <w:bCs w:val="0"/>
                <w:sz w:val="18"/>
                <w:szCs w:val="28"/>
                <w:rtl/>
              </w:rPr>
              <w:t xml:space="preserve">ﯮ ﯯ ﯰ ﯱ ﯲ ﯳ </w:t>
            </w:r>
            <w:r w:rsidRPr="0084538C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وعيد للكفار بما يفتحه الله على رسوله من الأقطار حول مكة ، وفي غير ذلك من الأرض كخيبر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 xml:space="preserve"> ،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0243E2">
              <w:rPr>
                <w:rFonts w:ascii="Traditional Arabic" w:eastAsiaTheme="minorHAnsi" w:hAnsi="Traditional Arabic"/>
                <w:bCs w:val="0"/>
                <w:color w:val="000000"/>
                <w:sz w:val="36"/>
                <w:szCs w:val="36"/>
                <w:rtl/>
              </w:rPr>
              <w:t>: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أراد به فتح مكة ، وتضمن ذلك الإخبار بالغيب ، ووقع كما أخبر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المنهال والسدي</w:t>
            </w:r>
          </w:p>
        </w:tc>
        <w:tc>
          <w:tcPr>
            <w:tcW w:w="1103" w:type="dxa"/>
          </w:tcPr>
          <w:p w:rsidR="009B5A66" w:rsidRDefault="0029669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both"/>
              <w:rPr>
                <w:b/>
                <w:bCs w:val="0"/>
                <w:sz w:val="32"/>
                <w:rtl/>
              </w:rPr>
            </w:pPr>
            <w:r w:rsidRPr="003D526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قوله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: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ﯰ ﯱ 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: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ما أصاب الأمم المكذبة في أقطار الأرض قديماً ،</w:t>
            </w:r>
            <w:r>
              <w:rPr>
                <w:rFonts w:ascii="Traditional Arabic" w:eastAsiaTheme="minorHAnsi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>
              <w:rPr>
                <w:rFonts w:ascii="Traditional Arabic" w:eastAsiaTheme="minorHAnsi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>:</w:t>
            </w:r>
            <w:r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يوم بدر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الضحاك وقتادة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3E08F8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في آفاق السماء ، وأراد الآيات في الشمس والقمر</w:t>
            </w:r>
            <w:r w:rsidRPr="000243E2">
              <w:rPr>
                <w:rFonts w:ascii="Traditional Arabic" w:eastAsiaTheme="minorHAnsi" w:hAnsi="Traditional Arabic"/>
                <w:color w:val="000000"/>
                <w:sz w:val="32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والرياح وغير ذلك ،</w:t>
            </w:r>
            <w:r w:rsidRPr="000243E2">
              <w:rPr>
                <w:rFonts w:ascii="QCF_BSML" w:hAnsi="QCF_BSML" w:cs="QCF_BSML" w:hint="cs"/>
                <w:b/>
                <w:sz w:val="18"/>
                <w:szCs w:val="28"/>
                <w:rtl/>
              </w:rPr>
              <w:t xml:space="preserve"> </w:t>
            </w:r>
            <w:r w:rsidRPr="000243E2">
              <w:rPr>
                <w:rFonts w:ascii="QCF_BSML" w:hAnsi="QCF_BSML" w:cs="QCF_BSML"/>
                <w:bCs w:val="0"/>
                <w:rtl/>
              </w:rPr>
              <w:t>(</w:t>
            </w:r>
            <w:r w:rsidRPr="000243E2">
              <w:rPr>
                <w:rFonts w:ascii="QCF_P482" w:hAnsi="QCF_P482" w:cs="QCF_P482"/>
                <w:bCs w:val="0"/>
                <w:rtl/>
              </w:rPr>
              <w:t xml:space="preserve"> ﯲ ﯳ </w:t>
            </w:r>
            <w:r w:rsidRPr="000243E2">
              <w:rPr>
                <w:rFonts w:ascii="QCF_BSML" w:hAnsi="QCF_BSML" w:cs="QCF_BSML"/>
                <w:bCs w:val="0"/>
                <w:rtl/>
              </w:rPr>
              <w:t>)</w:t>
            </w:r>
            <w:r w:rsidRPr="00DC6EA3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عبرة الإنسان 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بجسمه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 وحواسه </w:t>
            </w:r>
            <w:r w:rsidRPr="000243E2">
              <w:rPr>
                <w:rFonts w:ascii="Traditional Arabic" w:eastAsiaTheme="minorHAnsi" w:hAnsi="Traditional Arabic" w:hint="cs"/>
                <w:b/>
                <w:bCs w:val="0"/>
                <w:color w:val="000000"/>
                <w:sz w:val="32"/>
                <w:rtl/>
              </w:rPr>
              <w:t>وبغريب</w:t>
            </w:r>
            <w:r w:rsidRPr="000243E2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 xml:space="preserve"> خلقته وتدريجه في البطن ونحو ذلك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عطاء وابن زيد</w:t>
            </w:r>
          </w:p>
        </w:tc>
        <w:tc>
          <w:tcPr>
            <w:tcW w:w="1103" w:type="dxa"/>
          </w:tcPr>
          <w:p w:rsidR="009B5A66" w:rsidRDefault="00296696" w:rsidP="0084478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  <w:r w:rsidR="0084478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7126D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B555A">
              <w:rPr>
                <w:rFonts w:ascii="Traditional Arabic" w:hAnsi="Traditional Arabic" w:hint="cs"/>
                <w:sz w:val="32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خزائن السماوات والأرض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 والضحاك والليث</w:t>
            </w:r>
          </w:p>
        </w:tc>
        <w:tc>
          <w:tcPr>
            <w:tcW w:w="1103" w:type="dxa"/>
          </w:tcPr>
          <w:p w:rsidR="009B5A66" w:rsidRDefault="0029669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pacing w:val="-8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pacing w:val="-8"/>
                <w:sz w:val="32"/>
                <w:rtl/>
              </w:rPr>
              <w:t xml:space="preserve"> المقاليد المفاتيح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ومجاهد وقتادة وابن زيد وسفيان بن عيينة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4" w:hAnsi="QCF_P484" w:cs="QCF_P484"/>
                <w:b/>
                <w:bCs w:val="0"/>
                <w:sz w:val="22"/>
                <w:szCs w:val="28"/>
                <w:rtl/>
              </w:rPr>
              <w:t>ﭩ ﭪ ﭫ ﭬ ﭭ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خزائن السماوات المطر وخزائن الأرض النبات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الكلبي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>
              <w:rPr>
                <w:rFonts w:ascii="Calibri" w:hAnsi="Calibri" w:hint="cs"/>
                <w:b/>
                <w:bCs w:val="0"/>
                <w:spacing w:val="6"/>
                <w:sz w:val="32"/>
                <w:rtl/>
              </w:rPr>
              <w:t>في قوله:</w:t>
            </w:r>
            <w:r w:rsidRPr="00AD27A8">
              <w:rPr>
                <w:rFonts w:ascii="Calibri" w:hAnsi="Calibri" w:hint="cs"/>
                <w:b/>
                <w:bCs w:val="0"/>
                <w:spacing w:val="6"/>
                <w:sz w:val="26"/>
                <w:szCs w:val="26"/>
                <w:rtl/>
              </w:rPr>
              <w:t xml:space="preserve">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5" w:hAnsi="QCF_P485" w:cs="QCF_P485"/>
                <w:b/>
                <w:bCs w:val="0"/>
                <w:sz w:val="22"/>
                <w:szCs w:val="28"/>
                <w:rtl/>
              </w:rPr>
              <w:t>ﭤ ﭥ ﭦ ﭧ ﭨ ﭩ ﭪ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2"/>
                <w:szCs w:val="36"/>
                <w:rtl/>
              </w:rPr>
              <w:t xml:space="preserve"> </w:t>
            </w:r>
            <w:r w:rsidRPr="00B7126D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المراد به العدل والإنصاف</w:t>
            </w:r>
            <w:r w:rsidRPr="00B7126D">
              <w:rPr>
                <w:rFonts w:hint="cs"/>
                <w:b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ومجاهد وقتادة ومقاتل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27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>
              <w:rPr>
                <w:rFonts w:ascii="Calibri" w:hAnsi="Calibri" w:hint="cs"/>
                <w:b/>
                <w:bCs w:val="0"/>
                <w:spacing w:val="6"/>
                <w:sz w:val="32"/>
                <w:rtl/>
              </w:rPr>
              <w:t>في قوله:</w:t>
            </w:r>
            <w:r w:rsidRPr="00AD27A8">
              <w:rPr>
                <w:rFonts w:ascii="Calibri" w:hAnsi="Calibri" w:hint="cs"/>
                <w:b/>
                <w:bCs w:val="0"/>
                <w:spacing w:val="6"/>
                <w:sz w:val="26"/>
                <w:szCs w:val="26"/>
                <w:rtl/>
              </w:rPr>
              <w:t xml:space="preserve">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7126D">
              <w:rPr>
                <w:rFonts w:ascii="QCF_P485" w:hAnsi="QCF_P485" w:cs="QCF_P485"/>
                <w:b/>
                <w:bCs w:val="0"/>
                <w:sz w:val="22"/>
                <w:szCs w:val="28"/>
                <w:rtl/>
              </w:rPr>
              <w:t>ﭤ ﭥ ﭦ ﭧ ﭨ ﭩ ﭪ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z w:val="32"/>
                <w:rtl/>
              </w:rPr>
              <w:t xml:space="preserve"> هو آلة الوزن المعروفة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671EDA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280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669CE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 xml:space="preserve">ﮬ ﮭ ﮮ ﮯ ﮰ 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C173CE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يكون من الناس في الدنيا مما يصيب بعضهم بعضا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والقصاص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جريج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 xml:space="preserve">ﮬ ﮭ ﮮ ﮯ ﮰ </w:t>
            </w:r>
            <w:r w:rsidRPr="00D85433">
              <w:rPr>
                <w:rFonts w:ascii="QCF_BSML" w:hAnsi="QCF_BSML" w:cs="QCF_BSML"/>
                <w:b/>
                <w:bCs w:val="0"/>
                <w:sz w:val="32"/>
                <w:rtl/>
              </w:rPr>
              <w:t>)</w:t>
            </w:r>
            <w:r w:rsidRPr="00D85433">
              <w:rPr>
                <w:rFonts w:hint="cs"/>
                <w:b/>
                <w:bCs w:val="0"/>
                <w:sz w:val="32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إذا شتمك فاشتمه بمثلها من غير أن تعتدي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السدي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Cs w:val="0"/>
                <w:noProof w:val="0"/>
                <w:color w:val="000000"/>
                <w:spacing w:val="-4"/>
                <w:sz w:val="32"/>
                <w:vertAlign w:val="superscript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>ﮬ ﮭ ﮮ ﮯ ﮰ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Cs w:val="0"/>
                <w:noProof w:val="0"/>
                <w:color w:val="000000"/>
                <w:spacing w:val="-4"/>
                <w:sz w:val="32"/>
                <w:vertAlign w:val="superscript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أخزاه الله فيقول أخزاه الله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40"/>
                <w:szCs w:val="40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ولا يقابل القذف بقذف ولا الكذب بكذب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CA2DF1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9669CE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9669CE">
              <w:rPr>
                <w:rFonts w:ascii="QCF_P487" w:hAnsi="QCF_P487" w:cs="QCF_P487"/>
                <w:b/>
                <w:bCs w:val="0"/>
                <w:sz w:val="22"/>
                <w:szCs w:val="28"/>
                <w:rtl/>
              </w:rPr>
              <w:t>ﮬ ﮭ ﮮ ﮯ ﮰ</w:t>
            </w:r>
            <w:r w:rsidRPr="00B7126D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047C56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أن يقتص منه المجروح كما أساء إليه ، ولا يزيد شيئاً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8F60EE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كنت تدري ما الكتاب ومن أهل الإيمان</w:t>
            </w:r>
            <w:r w:rsidRPr="00D85433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أي : </w:t>
            </w:r>
            <w:r w:rsidRPr="00D85433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من الذي يؤمن ، ومن الذي لا يؤمن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الحسين بن الفضل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3D6D5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كنت تدري ما الكتاب ولا الإيمان حين كنت طفلا في المهد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بن عيسى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85433" w:rsidRDefault="009B5A66" w:rsidP="00D014FD">
            <w:pPr>
              <w:spacing w:line="340" w:lineRule="exact"/>
              <w:jc w:val="lowKashida"/>
              <w:rPr>
                <w:b/>
                <w:bCs w:val="0"/>
                <w:spacing w:val="-16"/>
                <w:sz w:val="26"/>
                <w:szCs w:val="26"/>
                <w:rtl/>
              </w:rPr>
            </w:pPr>
            <w:r w:rsidRPr="00D85433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D85433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 xml:space="preserve">ﭘ ﭙ ﭚ ﭛ ﭜ ﭝ ﭞ </w:t>
            </w:r>
            <w:r w:rsidRPr="00F81D24">
              <w:rPr>
                <w:rFonts w:ascii="QCF_BSML" w:hAnsi="QCF_BSML" w:cs="QCF_BSML"/>
                <w:b/>
                <w:bCs w:val="0"/>
                <w:sz w:val="32"/>
                <w:rtl/>
              </w:rPr>
              <w:t>)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ما كنت تدري قبل الوحي كيف تقرأ القرآن ، ولا كيف تدعو الخلق إلى الإيمان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العالية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21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36"/>
                <w:szCs w:val="36"/>
                <w:rtl/>
              </w:rPr>
              <w:t xml:space="preserve"> :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F81D24">
              <w:rPr>
                <w:rFonts w:ascii="QCF_P489" w:hAnsi="QCF_P489" w:cs="QCF_P489" w:hint="cs"/>
                <w:b/>
                <w:bCs w:val="0"/>
                <w:sz w:val="22"/>
                <w:szCs w:val="28"/>
                <w:rtl/>
              </w:rPr>
              <w:t xml:space="preserve"> </w:t>
            </w:r>
            <w:r w:rsidRPr="00F81D24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>ﭩ ﭪ ﭫ ﭬ ﭭ ﭮ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)   </w:t>
            </w:r>
            <w:r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: 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و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إنك لتدعو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ا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إلى دين مستقيم ، يعني</w:t>
            </w:r>
            <w:r w:rsidRPr="00F81D24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الإسلام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والسدي وقتادة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36"/>
                <w:szCs w:val="36"/>
                <w:rtl/>
              </w:rPr>
              <w:t xml:space="preserve"> :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F81D24">
              <w:rPr>
                <w:rFonts w:ascii="QCF_P489" w:hAnsi="QCF_P489" w:cs="QCF_P489" w:hint="cs"/>
                <w:b/>
                <w:bCs w:val="0"/>
                <w:sz w:val="22"/>
                <w:szCs w:val="28"/>
                <w:rtl/>
              </w:rPr>
              <w:t xml:space="preserve"> </w:t>
            </w:r>
            <w:r w:rsidRPr="00F81D24">
              <w:rPr>
                <w:rFonts w:ascii="QCF_P489" w:hAnsi="QCF_P489" w:cs="QCF_P489"/>
                <w:b/>
                <w:bCs w:val="0"/>
                <w:sz w:val="22"/>
                <w:szCs w:val="28"/>
                <w:rtl/>
              </w:rPr>
              <w:t>ﭩ ﭪ ﭫ ﭬ ﭭ ﭮ</w:t>
            </w:r>
            <w:r w:rsidRPr="00F81D24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)   </w:t>
            </w:r>
            <w:r w:rsidRPr="00F81D24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إلى كتاب مستقيم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32</w:t>
            </w:r>
            <w:r w:rsidR="00671EDA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A75F6" w:rsidRDefault="009B5A66" w:rsidP="00D014FD">
            <w:pPr>
              <w:spacing w:line="340" w:lineRule="exact"/>
              <w:jc w:val="lowKashida"/>
              <w:rPr>
                <w:b/>
                <w:bCs w:val="0"/>
                <w:sz w:val="26"/>
                <w:szCs w:val="26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89" w:hAnsi="QCF_P489" w:cs="QCF_P489"/>
                <w:bCs w:val="0"/>
                <w:sz w:val="22"/>
                <w:szCs w:val="28"/>
                <w:rtl/>
              </w:rPr>
              <w:t xml:space="preserve"> ﮱ ﯓ ﯔ ﯕ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C9630F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سنتهم</w:t>
            </w:r>
          </w:p>
        </w:tc>
        <w:tc>
          <w:tcPr>
            <w:tcW w:w="1772" w:type="dxa"/>
          </w:tcPr>
          <w:p w:rsidR="009B5A66" w:rsidRPr="00770B8D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2E7A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</w:t>
            </w:r>
            <w:r w:rsidRPr="002E7A3B">
              <w:rPr>
                <w:rFonts w:ascii="Traditional Arabic" w:hAnsi="Traditional Arabic"/>
                <w:b/>
                <w:bCs w:val="0"/>
                <w:sz w:val="32"/>
                <w:rtl/>
              </w:rPr>
              <w:t>قوله:</w:t>
            </w:r>
            <w:r>
              <w:rPr>
                <w:rFonts w:ascii="Traditional Arabic" w:hAnsi="Traditional Arabic" w:hint="cs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89" w:hAnsi="QCF_P489" w:cs="QCF_P489"/>
                <w:bCs w:val="0"/>
                <w:sz w:val="22"/>
                <w:szCs w:val="28"/>
                <w:rtl/>
              </w:rPr>
              <w:t xml:space="preserve"> ﮱ ﯓ ﯔ ﯕ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>
              <w:rPr>
                <w:rFonts w:hint="cs"/>
                <w:b/>
                <w:bCs w:val="0"/>
                <w:sz w:val="28"/>
                <w:szCs w:val="28"/>
                <w:rtl/>
              </w:rPr>
              <w:t>عقوبة الأولين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2A64DE">
              <w:rPr>
                <w:rFonts w:ascii="Traditional Arabic" w:hAnsi="Traditional Arabic"/>
                <w:b/>
                <w:bCs w:val="0"/>
                <w:sz w:val="32"/>
                <w:rtl/>
              </w:rPr>
              <w:t>في قوله:</w:t>
            </w:r>
            <w:r w:rsidRPr="00007615">
              <w:rPr>
                <w:rFonts w:ascii="Traditional Arabic" w:hAnsi="Traditional Arabic"/>
                <w:b/>
                <w:bCs w:val="0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sz w:val="28"/>
                <w:rtl/>
              </w:rPr>
              <w:t>ا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لمراد بالأزواج في الآية الأصناف جميعها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سعيد بن جبير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61BD9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المراد بالأزواج الذكر والأنثى والصيف والشتاء والشمس والقمر والجنة والنار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0A4901" w:rsidRDefault="009B5A66" w:rsidP="00D014FD">
            <w:pPr>
              <w:spacing w:line="340" w:lineRule="exact"/>
              <w:jc w:val="lowKashida"/>
              <w:rPr>
                <w:b/>
                <w:bCs w:val="0"/>
                <w:sz w:val="28"/>
                <w:szCs w:val="28"/>
                <w:rtl/>
              </w:rPr>
            </w:pP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Cs w:val="0"/>
                <w:sz w:val="22"/>
                <w:szCs w:val="28"/>
                <w:rtl/>
              </w:rPr>
              <w:t>ﭟ ﭠ ﭡ ﭢ</w:t>
            </w:r>
            <w:r w:rsidRPr="00461BD9">
              <w:rPr>
                <w:rFonts w:ascii="QCF_BSML" w:hAnsi="QCF_BSML" w:cs="QCF_BSML"/>
                <w:bCs w:val="0"/>
                <w:sz w:val="22"/>
                <w:szCs w:val="28"/>
                <w:rtl/>
              </w:rPr>
              <w:t>)</w:t>
            </w:r>
            <w:r w:rsidRPr="00461BD9">
              <w:rPr>
                <w:rFonts w:ascii="QCF_BSML" w:hAnsi="QCF_BSML" w:cs="QCF_BSML"/>
                <w:bCs w:val="0"/>
                <w:szCs w:val="24"/>
                <w:rtl/>
              </w:rPr>
              <w:t xml:space="preserve">   </w:t>
            </w:r>
            <w:r w:rsidRPr="00461BD9">
              <w:rPr>
                <w:rFonts w:ascii="Traditional Arabic" w:hAnsi="Traditional Arabic" w:hint="cs"/>
                <w:b/>
                <w:bCs w:val="0"/>
                <w:sz w:val="28"/>
                <w:rtl/>
              </w:rPr>
              <w:t>أزواج الحيوان من ذكر وأنثى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ابن عيسى 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61BD9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 xml:space="preserve">ﮅ ﮆ ﮇ ﮈ ﮉ ﮊ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هو قولهم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للملائكة</w:t>
            </w:r>
            <w:r w:rsidRPr="00461BD9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461BD9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: هم بنات الله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 والسدي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5E6577" w:rsidRDefault="009B5A66" w:rsidP="00D014FD">
            <w:pPr>
              <w:spacing w:line="340" w:lineRule="exact"/>
              <w:jc w:val="lowKashida"/>
              <w:rPr>
                <w:b/>
                <w:bCs w:val="0"/>
                <w:sz w:val="32"/>
                <w:rtl/>
              </w:rPr>
            </w:pPr>
            <w:r w:rsidRPr="005E657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في قوله: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 xml:space="preserve"> 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 xml:space="preserve">ﮅ ﮆ ﮇ ﮈ ﮉ ﮊ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أي : ولداً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D30CC9" w:rsidRDefault="009B5A66" w:rsidP="00D014FD">
            <w:pPr>
              <w:spacing w:line="340" w:lineRule="exact"/>
              <w:jc w:val="lowKashida"/>
              <w:rPr>
                <w:b/>
                <w:bCs w:val="0"/>
                <w:sz w:val="22"/>
                <w:szCs w:val="22"/>
                <w:rtl/>
              </w:rPr>
            </w:pPr>
            <w:r w:rsidRPr="005E657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في قوله:</w:t>
            </w:r>
            <w:r w:rsidRPr="005E6577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461BD9">
              <w:rPr>
                <w:rFonts w:ascii="QCF_P490" w:hAnsi="QCF_P490" w:cs="QCF_P490"/>
                <w:b/>
                <w:bCs w:val="0"/>
                <w:sz w:val="22"/>
                <w:szCs w:val="28"/>
                <w:rtl/>
              </w:rPr>
              <w:t>ﮅ ﮆ ﮇ ﮈ ﮉ ﮊ</w:t>
            </w:r>
            <w:r w:rsidRPr="00461BD9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>
              <w:rPr>
                <w:rFonts w:ascii="Traditional Arabic" w:hAnsi="Traditional Arabic" w:hint="cs"/>
                <w:sz w:val="36"/>
                <w:szCs w:val="36"/>
                <w:rtl/>
              </w:rPr>
              <w:t xml:space="preserve"> </w:t>
            </w:r>
            <w:r w:rsidRPr="00461BD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عدلاً ونظير</w:t>
            </w:r>
            <w:r w:rsidRPr="00461BD9">
              <w:rPr>
                <w:rFonts w:ascii="Traditional Arabic" w:hAnsi="Traditional Arabic" w:hint="cs"/>
                <w:sz w:val="32"/>
                <w:rtl/>
              </w:rPr>
              <w:t>اً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AC223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35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268C2" w:rsidRDefault="009B5A66" w:rsidP="00D014FD">
            <w:pPr>
              <w:spacing w:line="340" w:lineRule="exact"/>
              <w:jc w:val="both"/>
              <w:rPr>
                <w:b/>
                <w:bCs w:val="0"/>
                <w:spacing w:val="-6"/>
                <w:sz w:val="28"/>
                <w:szCs w:val="28"/>
                <w:rtl/>
              </w:rPr>
            </w:pP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3" w:hAnsi="QCF_P493" w:cs="QCF_P493"/>
                <w:b/>
                <w:bCs w:val="0"/>
                <w:sz w:val="22"/>
                <w:szCs w:val="28"/>
                <w:rtl/>
              </w:rPr>
              <w:t>ﯕ ﯖ ﯗ ﯘ ﯙ ﯚ ﯛ ﯜ ﯝ ﯞ ﯟ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8E630F">
              <w:rPr>
                <w:rFonts w:ascii="Traditional Arabic" w:hAnsi="Traditional Arabic" w:hint="cs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أنه لما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شبه الله 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تعالى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عيسى في إحداثه وإنشائه إياه من غير فحل بآدم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فمثله به بأنه خلقه من تراب من غير فحل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إذا قومك يا محمد من ذلك يضجون ويقولون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: ما يريد محمد منا إلا أن نتخذه إلها نعبده</w:t>
            </w:r>
            <w:r w:rsidRPr="00B268C2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، كما عبدت النصارى المسيح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 وقتادة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40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B268C2" w:rsidRDefault="009B5A66" w:rsidP="00D014FD">
            <w:pPr>
              <w:spacing w:line="340" w:lineRule="exact"/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 الجاحدين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731D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7F28E0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أَنا أَول المؤمنين بالله ، عز وجل فقولوا ما شئتم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مجاهد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183AA6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B268C2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 الآنفين لله مما قُلتم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السائب وأبو عبيدة وسفيان الثوري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4</w:t>
            </w:r>
            <w:r w:rsidR="008F4E94">
              <w:rPr>
                <w:rFonts w:cs="Fanan" w:hint="cs"/>
                <w:b/>
                <w:bCs w:val="0"/>
                <w:sz w:val="30"/>
                <w:szCs w:val="30"/>
                <w:rtl/>
              </w:rPr>
              <w:t>30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4D087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731D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(</w:t>
            </w:r>
            <w:r w:rsidRPr="00B268C2">
              <w:rPr>
                <w:rFonts w:ascii="QCF_P495" w:hAnsi="QCF_P495" w:cs="QCF_P495"/>
                <w:b/>
                <w:bCs w:val="0"/>
                <w:sz w:val="22"/>
                <w:szCs w:val="28"/>
                <w:rtl/>
              </w:rPr>
              <w:t xml:space="preserve"> ﮐ ﮑ ﮒ ﮓ</w:t>
            </w:r>
            <w:r w:rsidRPr="00B268C2">
              <w:rPr>
                <w:rFonts w:ascii="QCF_BSML" w:hAnsi="QCF_BSML" w:cs="QCF_BSML"/>
                <w:b/>
                <w:bCs w:val="0"/>
                <w:sz w:val="22"/>
                <w:szCs w:val="28"/>
                <w:rtl/>
              </w:rPr>
              <w:t>)</w:t>
            </w:r>
            <w:r w:rsidRPr="004044DB">
              <w:rPr>
                <w:rFonts w:ascii="Traditional Arabic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4D087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ما كان لله ولد </w:t>
            </w:r>
            <w:r w:rsidRPr="004D087D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فأنا أولُ من عَبَدَ اللهَ على يقين أنه لا وَلَدَ له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الحسن وقتادة وابن زيد وزيد بن أسلم</w:t>
            </w:r>
          </w:p>
        </w:tc>
        <w:tc>
          <w:tcPr>
            <w:tcW w:w="1103" w:type="dxa"/>
          </w:tcPr>
          <w:p w:rsidR="009B5A66" w:rsidRDefault="00CA2BF0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43</w:t>
            </w:r>
            <w:r w:rsidR="008F4E94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ﭘ ﭙ ﭚ ﭛ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هي ليلة القدر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عباس وقتادة وابن زيد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60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A73B89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ﭘ ﭙ ﭚ ﭛ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/>
                <w:b/>
                <w:sz w:val="18"/>
                <w:szCs w:val="28"/>
                <w:rtl/>
              </w:rPr>
              <w:t xml:space="preserve">   </w:t>
            </w: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أنها ليلة النصف من شعبان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عكرمة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A73B89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531D98">
              <w:rPr>
                <w:rFonts w:ascii="Traditional Arabic" w:hAnsi="Traditional Arabic"/>
                <w:b/>
                <w:bCs w:val="0"/>
                <w:sz w:val="32"/>
                <w:rtl/>
              </w:rPr>
              <w:t>وقع في قلبي الشك من قول الله تعالى:</w:t>
            </w:r>
            <w:r w:rsidRPr="00531D98">
              <w:rPr>
                <w:rFonts w:ascii="Traditional Arabic" w:hAnsi="Traditional Arabic"/>
                <w:sz w:val="32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(</w:t>
            </w:r>
            <w:r w:rsidRPr="00531D98">
              <w:rPr>
                <w:rFonts w:ascii="QCF_P028" w:hAnsi="QCF_P028" w:cs="QCF_P028"/>
                <w:bCs w:val="0"/>
                <w:sz w:val="28"/>
                <w:szCs w:val="28"/>
                <w:rtl/>
              </w:rPr>
              <w:t xml:space="preserve">ﮘ ﮙ ﮚ ﮛ ﮜ ﮝ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)</w:t>
            </w:r>
            <w:r w:rsidRPr="00531D98">
              <w:rPr>
                <w:rFonts w:ascii="Traditional Arabic" w:hAnsi="Traditional Arabic"/>
                <w:bCs w:val="0"/>
                <w:sz w:val="28"/>
                <w:szCs w:val="28"/>
                <w:rtl/>
              </w:rPr>
              <w:t xml:space="preserve">وقوله: 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Cs w:val="0"/>
                <w:sz w:val="28"/>
                <w:szCs w:val="28"/>
                <w:rtl/>
              </w:rPr>
              <w:t>ﭖ ﭗ ﭘ ﭙ ﭚ ﭛ</w:t>
            </w:r>
            <w:r w:rsidRPr="00531D98">
              <w:rPr>
                <w:rFonts w:ascii="QCF_BSML" w:hAnsi="QCF_BSML" w:cs="QCF_BSML"/>
                <w:bCs w:val="0"/>
                <w:sz w:val="28"/>
                <w:szCs w:val="28"/>
                <w:rtl/>
              </w:rPr>
              <w:t>)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عطية بن الأسود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62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QCF_BSML" w:hAnsi="QCF_BSML" w:cs="QCF_BSML" w:hint="cs"/>
                <w:b/>
                <w:bCs w:val="0"/>
                <w:sz w:val="18"/>
                <w:szCs w:val="28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 xml:space="preserve"> 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 xml:space="preserve">هو ما أصاب قريش لما استعصوا على رسول الله </w:t>
            </w:r>
            <w:r w:rsidRPr="00531D98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ـ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 xml:space="preserve">صلى الله عليه وسلم </w:t>
            </w:r>
            <w:r w:rsidRPr="00531D98"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ـ </w:t>
            </w:r>
            <w:r w:rsidRPr="00531D98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وأصروا على كفرهم أصابهم الجهد والبلاء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مسعود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71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F0390D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pacing w:val="-6"/>
                <w:sz w:val="32"/>
                <w:rtl/>
              </w:rPr>
            </w:pPr>
            <w:r w:rsidRPr="00F0390D">
              <w:rPr>
                <w:rFonts w:ascii="Traditional Arabic" w:hAnsi="Traditional Arabic" w:hint="cs"/>
                <w:b/>
                <w:bCs w:val="0"/>
                <w:spacing w:val="-6"/>
                <w:sz w:val="32"/>
                <w:rtl/>
              </w:rPr>
              <w:t xml:space="preserve">في قوله: </w:t>
            </w: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531D98">
              <w:rPr>
                <w:rFonts w:ascii="Traditional Arabic" w:hAnsi="Traditional Arabic"/>
                <w:color w:val="000000"/>
                <w:sz w:val="32"/>
                <w:rtl/>
              </w:rPr>
              <w:t xml:space="preserve"> </w:t>
            </w:r>
            <w:r w:rsidRPr="00531D98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يكون قبل يوم القيامة من دخان يسبق ذلك ، كعلامة من علامات البعث والنشور</w:t>
            </w:r>
            <w:r w:rsidRPr="00531D98">
              <w:rPr>
                <w:rFonts w:ascii="QCF_BSML" w:hAnsi="QCF_BSML" w:cs="QCF_BSML" w:hint="cs"/>
                <w:b/>
                <w:bCs w:val="0"/>
                <w:sz w:val="18"/>
                <w:szCs w:val="28"/>
                <w:rtl/>
              </w:rPr>
              <w:t xml:space="preserve"> 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 xml:space="preserve">  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علي وابن عمر وابن عباس وأيو سعيد والحسن وأبو هريرة وابن أبي مليكة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46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420" w:lineRule="exact"/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531D98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531D98">
              <w:rPr>
                <w:rFonts w:ascii="QCF_P496" w:hAnsi="QCF_P496" w:cs="QCF_P496"/>
                <w:b/>
                <w:bCs w:val="0"/>
                <w:sz w:val="18"/>
                <w:szCs w:val="28"/>
                <w:rtl/>
              </w:rPr>
              <w:t>ﮓ ﮔ ﮕ ﮖ ﮗ ﮘ ﮙ</w:t>
            </w:r>
            <w:r w:rsidRPr="00531D98">
              <w:rPr>
                <w:rFonts w:ascii="QCF_BSML" w:hAnsi="QCF_BSML" w:cs="QCF_BSML"/>
                <w:b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إنه يوم فتح مكة لما حجبت السماء الغبرة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الرحمن الأعرج</w:t>
            </w:r>
          </w:p>
        </w:tc>
        <w:tc>
          <w:tcPr>
            <w:tcW w:w="1103" w:type="dxa"/>
          </w:tcPr>
          <w:p w:rsidR="009B5A66" w:rsidRDefault="003B67D5" w:rsidP="00C74516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74516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  <w:r w:rsidR="00345DE4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Cs w:val="0"/>
                <w:spacing w:val="-6"/>
                <w:sz w:val="32"/>
                <w:rtl/>
              </w:rPr>
            </w:pP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926D84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 ﯝ ﯞ ﯟ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QCF_BSML" w:hAnsi="QCF_BSML" w:cs="QCF_BSML" w:hint="cs"/>
                <w:bCs w:val="0"/>
                <w:sz w:val="18"/>
                <w:szCs w:val="28"/>
                <w:rtl/>
              </w:rPr>
              <w:t xml:space="preserve">  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عائدون إلى الكفر والتكذيب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مسعود ومقاتل</w:t>
            </w:r>
          </w:p>
        </w:tc>
        <w:tc>
          <w:tcPr>
            <w:tcW w:w="1103" w:type="dxa"/>
          </w:tcPr>
          <w:p w:rsidR="009B5A66" w:rsidRDefault="003B67D5" w:rsidP="003B12F7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3B12F7">
              <w:rPr>
                <w:rFonts w:cs="Fanan" w:hint="cs"/>
                <w:b/>
                <w:bCs w:val="0"/>
                <w:sz w:val="34"/>
                <w:szCs w:val="34"/>
                <w:rtl/>
              </w:rPr>
              <w:t>82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7E4142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C4D9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في قوله: 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(</w:t>
            </w:r>
            <w:r w:rsidRPr="00926D84">
              <w:rPr>
                <w:rFonts w:ascii="QCF_P496" w:hAnsi="QCF_P496" w:cs="QCF_P496"/>
                <w:bCs w:val="0"/>
                <w:sz w:val="18"/>
                <w:szCs w:val="28"/>
                <w:rtl/>
              </w:rPr>
              <w:t xml:space="preserve"> ﯝ ﯞ ﯟ</w:t>
            </w:r>
            <w:r w:rsidRPr="00926D84">
              <w:rPr>
                <w:rFonts w:ascii="QCF_BSML" w:hAnsi="QCF_BSML" w:cs="QCF_BSML"/>
                <w:bCs w:val="0"/>
                <w:sz w:val="18"/>
                <w:szCs w:val="28"/>
                <w:rtl/>
              </w:rPr>
              <w:t>)</w:t>
            </w:r>
            <w:r w:rsidRPr="00926D84">
              <w:rPr>
                <w:rFonts w:ascii="QCF_BSML" w:hAnsi="QCF_BSML" w:cs="QCF_BSML" w:hint="cs"/>
                <w:bCs w:val="0"/>
                <w:sz w:val="18"/>
                <w:szCs w:val="28"/>
                <w:rtl/>
              </w:rPr>
              <w:t xml:space="preserve">  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عائدون إلى عذاب الله تعالى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قتادة</w:t>
            </w:r>
          </w:p>
        </w:tc>
        <w:tc>
          <w:tcPr>
            <w:tcW w:w="1103" w:type="dxa"/>
          </w:tcPr>
          <w:p w:rsidR="009B5A66" w:rsidRDefault="003B67D5" w:rsidP="003B12F7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3B12F7">
              <w:rPr>
                <w:rFonts w:cs="Fanan" w:hint="cs"/>
                <w:b/>
                <w:bCs w:val="0"/>
                <w:sz w:val="34"/>
                <w:szCs w:val="34"/>
                <w:rtl/>
              </w:rPr>
              <w:t>82</w:t>
            </w:r>
          </w:p>
        </w:tc>
      </w:tr>
      <w:tr w:rsidR="009B5A66" w:rsidRPr="00B86E15" w:rsidTr="00D014FD">
        <w:tc>
          <w:tcPr>
            <w:tcW w:w="708" w:type="dxa"/>
          </w:tcPr>
          <w:p w:rsidR="009B5A66" w:rsidRPr="00B86E15" w:rsidRDefault="009B5A66" w:rsidP="00D014FD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</w:p>
        </w:tc>
        <w:tc>
          <w:tcPr>
            <w:tcW w:w="5489" w:type="dxa"/>
          </w:tcPr>
          <w:p w:rsidR="009B5A66" w:rsidRPr="00926D84" w:rsidRDefault="009B5A66" w:rsidP="00D014FD">
            <w:pPr>
              <w:spacing w:line="340" w:lineRule="exact"/>
              <w:jc w:val="both"/>
              <w:rPr>
                <w:rFonts w:ascii="Traditional Arabic" w:hAnsi="Traditional Arabic"/>
                <w:bCs w:val="0"/>
                <w:sz w:val="32"/>
                <w:rtl/>
              </w:rPr>
            </w:pPr>
            <w:r w:rsidRPr="00926D84">
              <w:rPr>
                <w:rFonts w:ascii="QCF_BSML" w:hAnsi="QCF_BSML" w:cs="QCF_BSML"/>
                <w:bCs w:val="0"/>
                <w:rtl/>
              </w:rPr>
              <w:t>(</w:t>
            </w:r>
            <w:r w:rsidRPr="00926D84">
              <w:rPr>
                <w:rFonts w:ascii="QCF_P498" w:hAnsi="QCF_P498" w:cs="QCF_P498"/>
                <w:bCs w:val="0"/>
                <w:rtl/>
              </w:rPr>
              <w:t>ﯭ ﯮ ﯯ ﯰ</w:t>
            </w:r>
            <w:r w:rsidRPr="00926D84">
              <w:rPr>
                <w:rFonts w:ascii="QCF_BSML" w:hAnsi="QCF_BSML" w:cs="QCF_BSML"/>
                <w:bCs w:val="0"/>
                <w:rtl/>
              </w:rPr>
              <w:t>)</w:t>
            </w:r>
            <w:r w:rsidRPr="009B7417">
              <w:rPr>
                <w:rFonts w:ascii="Traditional Arabic" w:eastAsiaTheme="minorHAnsi" w:hAnsi="Traditional Arabic"/>
                <w:color w:val="000000"/>
                <w:sz w:val="36"/>
                <w:szCs w:val="36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انتظر بهم العذاب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إنهم</w:t>
            </w:r>
            <w:r w:rsidRPr="00926D8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926D84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منتظرون بهم العذاب</w:t>
            </w:r>
          </w:p>
        </w:tc>
        <w:tc>
          <w:tcPr>
            <w:tcW w:w="1772" w:type="dxa"/>
          </w:tcPr>
          <w:p w:rsidR="009B5A66" w:rsidRDefault="009B5A66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مقاتل بن سليمان</w:t>
            </w:r>
          </w:p>
        </w:tc>
        <w:tc>
          <w:tcPr>
            <w:tcW w:w="1103" w:type="dxa"/>
          </w:tcPr>
          <w:p w:rsidR="009B5A66" w:rsidRDefault="003B12F7" w:rsidP="00D014FD">
            <w:pPr>
              <w:spacing w:line="34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500</w:t>
            </w:r>
          </w:p>
        </w:tc>
      </w:tr>
    </w:tbl>
    <w:p w:rsidR="00B93DDE" w:rsidRDefault="00B93DDE"/>
    <w:sectPr w:rsidR="00B93DDE" w:rsidSect="0015748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5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D5" w:rsidRDefault="005D7FD5" w:rsidP="009B5A66">
      <w:r>
        <w:separator/>
      </w:r>
    </w:p>
  </w:endnote>
  <w:endnote w:type="continuationSeparator" w:id="1">
    <w:p w:rsidR="005D7FD5" w:rsidRDefault="005D7FD5" w:rsidP="009B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Jadid05 Bold Italic">
    <w:charset w:val="B2"/>
    <w:family w:val="auto"/>
    <w:pitch w:val="variable"/>
    <w:sig w:usb0="00002001" w:usb1="00000000" w:usb2="00000000" w:usb3="00000000" w:csb0="00000040" w:csb1="00000000"/>
  </w:font>
  <w:font w:name="QCF_P2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547219"/>
      <w:docPartObj>
        <w:docPartGallery w:val="Page Numbers (Bottom of Page)"/>
        <w:docPartUnique/>
      </w:docPartObj>
    </w:sdtPr>
    <w:sdtContent>
      <w:p w:rsidR="00157486" w:rsidRDefault="00876FBF">
        <w:pPr>
          <w:pStyle w:val="a4"/>
          <w:jc w:val="center"/>
        </w:pPr>
        <w:fldSimple w:instr=" PAGE   \* MERGEFORMAT ">
          <w:r w:rsidR="00844786" w:rsidRPr="00844786">
            <w:rPr>
              <w:rFonts w:cs="Calibri"/>
              <w:rtl/>
              <w:lang w:val="ar-SA"/>
            </w:rPr>
            <w:t>533</w:t>
          </w:r>
        </w:fldSimple>
      </w:p>
    </w:sdtContent>
  </w:sdt>
  <w:p w:rsidR="009B5A66" w:rsidRDefault="009B5A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D5" w:rsidRDefault="005D7FD5" w:rsidP="009B5A66">
      <w:r>
        <w:separator/>
      </w:r>
    </w:p>
  </w:footnote>
  <w:footnote w:type="continuationSeparator" w:id="1">
    <w:p w:rsidR="005D7FD5" w:rsidRDefault="005D7FD5" w:rsidP="009B5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9180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7229"/>
      <w:gridCol w:w="1951"/>
    </w:tblGrid>
    <w:tr w:rsidR="009B5A66" w:rsidRPr="007E40D7" w:rsidTr="008B43F0">
      <w:trPr>
        <w:trHeight w:val="558"/>
      </w:trPr>
      <w:tc>
        <w:tcPr>
          <w:tcW w:w="7229" w:type="dxa"/>
          <w:shd w:val="clear" w:color="auto" w:fill="FFFFFF" w:themeFill="background1"/>
          <w:vAlign w:val="center"/>
        </w:tcPr>
        <w:p w:rsidR="009B5A66" w:rsidRPr="007E40D7" w:rsidRDefault="009B5A66" w:rsidP="0051001B">
          <w:pPr>
            <w:pStyle w:val="a3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 w:rsidRPr="007E40D7">
            <w:rPr>
              <w:rFonts w:ascii="Traditional Arabic" w:hAnsi="Traditional Arabic"/>
              <w:color w:val="000000" w:themeColor="text1"/>
              <w:sz w:val="32"/>
              <w:rtl/>
            </w:rPr>
            <w:t>تفسير القرآن بالقرآن جمعا</w:t>
          </w:r>
          <w:r>
            <w:rPr>
              <w:rFonts w:ascii="Traditional Arabic" w:hAnsi="Traditional Arabic"/>
              <w:color w:val="000000" w:themeColor="text1"/>
              <w:sz w:val="32"/>
              <w:rtl/>
            </w:rPr>
            <w:t>ً ودراسةً .........</w:t>
          </w: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</w:t>
          </w:r>
          <w:r w:rsidR="008B43F0"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........................</w:t>
          </w:r>
        </w:p>
      </w:tc>
      <w:tc>
        <w:tcPr>
          <w:tcW w:w="1951" w:type="dxa"/>
          <w:shd w:val="clear" w:color="auto" w:fill="FFFFFF" w:themeFill="background1"/>
          <w:vAlign w:val="center"/>
        </w:tcPr>
        <w:p w:rsidR="009B5A66" w:rsidRPr="007E40D7" w:rsidRDefault="008B43F0" w:rsidP="0051001B">
          <w:pPr>
            <w:pStyle w:val="a3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 xml:space="preserve">4- </w:t>
          </w:r>
          <w:r w:rsidR="009B5A66">
            <w:rPr>
              <w:rFonts w:ascii="Traditional Arabic" w:hAnsi="Traditional Arabic" w:hint="cs"/>
              <w:color w:val="000000" w:themeColor="text1"/>
              <w:sz w:val="32"/>
              <w:rtl/>
            </w:rPr>
            <w:t>فهرس الآثار</w:t>
          </w:r>
        </w:p>
      </w:tc>
    </w:tr>
  </w:tbl>
  <w:p w:rsidR="009B5A66" w:rsidRDefault="009B5A66" w:rsidP="008B4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6E12"/>
    <w:multiLevelType w:val="hybridMultilevel"/>
    <w:tmpl w:val="6C267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9B5A66"/>
    <w:rsid w:val="00002B01"/>
    <w:rsid w:val="00013CB7"/>
    <w:rsid w:val="00157486"/>
    <w:rsid w:val="00210CA6"/>
    <w:rsid w:val="002772C2"/>
    <w:rsid w:val="00296696"/>
    <w:rsid w:val="00302E3C"/>
    <w:rsid w:val="00345DE4"/>
    <w:rsid w:val="003B12F7"/>
    <w:rsid w:val="003B67D5"/>
    <w:rsid w:val="003F4D21"/>
    <w:rsid w:val="00462B7A"/>
    <w:rsid w:val="00477C78"/>
    <w:rsid w:val="00551C33"/>
    <w:rsid w:val="005D7FD5"/>
    <w:rsid w:val="00671EDA"/>
    <w:rsid w:val="00685DEA"/>
    <w:rsid w:val="007D2327"/>
    <w:rsid w:val="00844786"/>
    <w:rsid w:val="00856FFF"/>
    <w:rsid w:val="00857F8B"/>
    <w:rsid w:val="008719DD"/>
    <w:rsid w:val="00876FBF"/>
    <w:rsid w:val="008B27C6"/>
    <w:rsid w:val="008B43F0"/>
    <w:rsid w:val="008C774A"/>
    <w:rsid w:val="008F4E94"/>
    <w:rsid w:val="00935D09"/>
    <w:rsid w:val="009B5A66"/>
    <w:rsid w:val="00A52D13"/>
    <w:rsid w:val="00A55B70"/>
    <w:rsid w:val="00A85628"/>
    <w:rsid w:val="00A944CE"/>
    <w:rsid w:val="00AB6389"/>
    <w:rsid w:val="00AC2230"/>
    <w:rsid w:val="00AC39CC"/>
    <w:rsid w:val="00B93DDE"/>
    <w:rsid w:val="00BA69F6"/>
    <w:rsid w:val="00C74516"/>
    <w:rsid w:val="00CA2BF0"/>
    <w:rsid w:val="00CC1355"/>
    <w:rsid w:val="00D014FD"/>
    <w:rsid w:val="00D35B15"/>
    <w:rsid w:val="00D40A38"/>
    <w:rsid w:val="00D77766"/>
    <w:rsid w:val="00E46DEE"/>
    <w:rsid w:val="00E54D3B"/>
    <w:rsid w:val="00E56B68"/>
    <w:rsid w:val="00E7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5A6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9B5A6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uiPriority w:val="99"/>
    <w:unhideWhenUsed/>
    <w:rsid w:val="009B5A6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B5A6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5">
    <w:name w:val="Table Grid"/>
    <w:basedOn w:val="a1"/>
    <w:uiPriority w:val="59"/>
    <w:rsid w:val="009B5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014F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014FD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</cp:revision>
  <cp:lastPrinted>2011-04-26T19:45:00Z</cp:lastPrinted>
  <dcterms:created xsi:type="dcterms:W3CDTF">2011-05-03T19:36:00Z</dcterms:created>
  <dcterms:modified xsi:type="dcterms:W3CDTF">2011-06-18T09:21:00Z</dcterms:modified>
</cp:coreProperties>
</file>