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B19" w:rsidRPr="000E3685" w:rsidRDefault="005D4B19" w:rsidP="000E3685">
      <w:pPr>
        <w:pStyle w:val="1"/>
        <w:tabs>
          <w:tab w:val="clear" w:pos="926"/>
        </w:tabs>
        <w:spacing w:after="120" w:line="520" w:lineRule="exact"/>
        <w:ind w:left="45" w:firstLine="0"/>
        <w:jc w:val="center"/>
        <w:rPr>
          <w:rFonts w:cs="Traditional Arabic" w:hint="cs"/>
          <w:color w:val="000000"/>
          <w:sz w:val="80"/>
          <w:szCs w:val="80"/>
          <w:rtl/>
        </w:rPr>
      </w:pPr>
    </w:p>
    <w:p w:rsidR="005D4B19" w:rsidRPr="000E3685" w:rsidRDefault="005D4B19" w:rsidP="000E3685">
      <w:pPr>
        <w:pStyle w:val="1"/>
        <w:tabs>
          <w:tab w:val="clear" w:pos="926"/>
        </w:tabs>
        <w:spacing w:after="120" w:line="520" w:lineRule="exact"/>
        <w:ind w:left="45" w:firstLine="0"/>
        <w:jc w:val="center"/>
        <w:rPr>
          <w:rFonts w:cs="Traditional Arabic"/>
          <w:color w:val="000000"/>
          <w:sz w:val="80"/>
          <w:szCs w:val="80"/>
          <w:rtl/>
          <w:lang w:bidi="ar-QA"/>
        </w:rPr>
      </w:pPr>
    </w:p>
    <w:p w:rsidR="005D4B19" w:rsidRPr="000E3685" w:rsidRDefault="005D4B19" w:rsidP="000E3685">
      <w:pPr>
        <w:pStyle w:val="1"/>
        <w:tabs>
          <w:tab w:val="clear" w:pos="926"/>
        </w:tabs>
        <w:spacing w:after="120" w:line="520" w:lineRule="exact"/>
        <w:ind w:left="45" w:firstLine="0"/>
        <w:jc w:val="center"/>
        <w:rPr>
          <w:rFonts w:cs="Traditional Arabic"/>
          <w:color w:val="000000"/>
          <w:sz w:val="80"/>
          <w:szCs w:val="80"/>
          <w:rtl/>
          <w:lang w:bidi="ar-QA"/>
        </w:rPr>
      </w:pPr>
    </w:p>
    <w:p w:rsidR="000E3685" w:rsidRPr="000E3685" w:rsidRDefault="000E3685" w:rsidP="000E3685">
      <w:pPr>
        <w:jc w:val="center"/>
        <w:rPr>
          <w:rFonts w:cs="Traditional Arabic"/>
          <w:sz w:val="80"/>
          <w:szCs w:val="80"/>
          <w:rtl/>
          <w:lang w:eastAsia="ar-SA" w:bidi="ar-QA"/>
        </w:rPr>
      </w:pPr>
    </w:p>
    <w:p w:rsidR="000E3685" w:rsidRPr="000E3685" w:rsidRDefault="000E3685" w:rsidP="000E3685">
      <w:pPr>
        <w:jc w:val="center"/>
        <w:rPr>
          <w:rFonts w:cs="Traditional Arabic"/>
          <w:sz w:val="80"/>
          <w:szCs w:val="80"/>
          <w:rtl/>
          <w:lang w:eastAsia="ar-SA" w:bidi="ar-QA"/>
        </w:rPr>
      </w:pPr>
    </w:p>
    <w:p w:rsidR="005D4B19" w:rsidRPr="000E3685" w:rsidRDefault="005D4B19" w:rsidP="000E3685">
      <w:pPr>
        <w:pStyle w:val="1"/>
        <w:tabs>
          <w:tab w:val="clear" w:pos="926"/>
        </w:tabs>
        <w:spacing w:after="120" w:line="520" w:lineRule="exact"/>
        <w:ind w:left="45" w:firstLine="0"/>
        <w:jc w:val="center"/>
        <w:rPr>
          <w:rFonts w:cs="Traditional Arabic"/>
          <w:color w:val="000000"/>
          <w:sz w:val="80"/>
          <w:szCs w:val="80"/>
          <w:rtl/>
          <w:lang w:bidi="ar-QA"/>
        </w:rPr>
      </w:pPr>
    </w:p>
    <w:p w:rsidR="008949C2" w:rsidRPr="005D4B19" w:rsidRDefault="005D4B19" w:rsidP="00603349">
      <w:pPr>
        <w:pStyle w:val="1"/>
        <w:tabs>
          <w:tab w:val="clear" w:pos="926"/>
        </w:tabs>
        <w:spacing w:after="120" w:line="520" w:lineRule="exact"/>
        <w:ind w:left="45" w:firstLine="0"/>
        <w:jc w:val="center"/>
        <w:rPr>
          <w:rFonts w:cs="Traditional Arabic"/>
          <w:color w:val="000000"/>
          <w:sz w:val="66"/>
          <w:szCs w:val="66"/>
          <w:rtl/>
          <w:lang w:bidi="ar-QA"/>
        </w:rPr>
      </w:pPr>
      <w:proofErr w:type="gramStart"/>
      <w:r w:rsidRPr="005D4B19">
        <w:rPr>
          <w:rFonts w:cs="Traditional Arabic" w:hint="cs"/>
          <w:color w:val="000000"/>
          <w:sz w:val="66"/>
          <w:szCs w:val="66"/>
          <w:rtl/>
          <w:lang w:bidi="ar-QA"/>
        </w:rPr>
        <w:t>ا</w:t>
      </w:r>
      <w:r w:rsidR="008949C2" w:rsidRPr="005D4B19">
        <w:rPr>
          <w:rFonts w:cs="Traditional Arabic"/>
          <w:color w:val="000000"/>
          <w:sz w:val="66"/>
          <w:szCs w:val="66"/>
          <w:rtl/>
          <w:lang w:bidi="ar-QA"/>
        </w:rPr>
        <w:t>لقسم</w:t>
      </w:r>
      <w:proofErr w:type="gramEnd"/>
      <w:r w:rsidR="008949C2" w:rsidRPr="005D4B19">
        <w:rPr>
          <w:rFonts w:cs="Traditional Arabic"/>
          <w:color w:val="000000"/>
          <w:sz w:val="66"/>
          <w:szCs w:val="66"/>
          <w:rtl/>
          <w:lang w:bidi="ar-QA"/>
        </w:rPr>
        <w:t xml:space="preserve"> ال</w:t>
      </w:r>
      <w:r w:rsidR="008949C2" w:rsidRPr="005D4B19">
        <w:rPr>
          <w:rFonts w:cs="Traditional Arabic" w:hint="cs"/>
          <w:color w:val="000000"/>
          <w:sz w:val="66"/>
          <w:szCs w:val="66"/>
          <w:rtl/>
          <w:lang w:bidi="ar-QA"/>
        </w:rPr>
        <w:t>ثاني</w:t>
      </w:r>
      <w:r w:rsidR="008949C2" w:rsidRPr="005D4B19">
        <w:rPr>
          <w:rFonts w:cs="Traditional Arabic"/>
          <w:color w:val="000000"/>
          <w:sz w:val="66"/>
          <w:szCs w:val="66"/>
          <w:rtl/>
          <w:lang w:bidi="ar-QA"/>
        </w:rPr>
        <w:t>:</w:t>
      </w:r>
      <w:r w:rsidR="008949C2" w:rsidRPr="005D4B19">
        <w:rPr>
          <w:rFonts w:cs="Traditional Arabic" w:hint="cs"/>
          <w:color w:val="000000"/>
          <w:sz w:val="66"/>
          <w:szCs w:val="66"/>
          <w:rtl/>
          <w:lang w:bidi="ar-QA"/>
        </w:rPr>
        <w:t xml:space="preserve"> النص المحقق</w:t>
      </w:r>
    </w:p>
    <w:p w:rsidR="0085698E" w:rsidRDefault="008949C2" w:rsidP="0085698E">
      <w:pPr>
        <w:spacing w:after="120" w:line="520" w:lineRule="exact"/>
        <w:ind w:firstLine="567"/>
        <w:jc w:val="both"/>
        <w:rPr>
          <w:rFonts w:cs="Traditional Arabic"/>
          <w:b/>
          <w:bCs/>
          <w:sz w:val="36"/>
          <w:szCs w:val="36"/>
          <w:rtl/>
          <w:lang w:bidi="ar-LB"/>
        </w:rPr>
      </w:pPr>
      <w:r>
        <w:rPr>
          <w:rtl/>
          <w:lang w:eastAsia="ar-SA" w:bidi="ar-QA"/>
        </w:rPr>
        <w:br w:type="column"/>
      </w:r>
      <w:r w:rsidR="0085698E" w:rsidRPr="002F041E">
        <w:rPr>
          <w:rFonts w:cs="Traditional Arabic"/>
          <w:sz w:val="36"/>
          <w:szCs w:val="36"/>
          <w:rtl/>
          <w:lang w:bidi="ar-LB"/>
        </w:rPr>
        <w:lastRenderedPageBreak/>
        <w:t xml:space="preserve">والعرب </w:t>
      </w:r>
      <w:proofErr w:type="gramStart"/>
      <w:r w:rsidR="0085698E" w:rsidRPr="002F041E">
        <w:rPr>
          <w:rFonts w:cs="Traditional Arabic"/>
          <w:sz w:val="36"/>
          <w:szCs w:val="36"/>
          <w:rtl/>
          <w:lang w:bidi="ar-LB"/>
        </w:rPr>
        <w:t>تضرب</w:t>
      </w:r>
      <w:proofErr w:type="gramEnd"/>
      <w:r w:rsidR="0085698E" w:rsidRPr="002F041E">
        <w:rPr>
          <w:rFonts w:cs="Traditional Arabic"/>
          <w:sz w:val="36"/>
          <w:szCs w:val="36"/>
          <w:rtl/>
          <w:lang w:bidi="ar-LB"/>
        </w:rPr>
        <w:t xml:space="preserve"> الأمثال لبيان ما خفي معناه ودقّ إيضاحُهُ. </w:t>
      </w:r>
      <w:proofErr w:type="gramStart"/>
      <w:r w:rsidR="0085698E" w:rsidRPr="002F041E">
        <w:rPr>
          <w:rFonts w:cs="Traditional Arabic"/>
          <w:sz w:val="36"/>
          <w:szCs w:val="36"/>
          <w:rtl/>
          <w:lang w:bidi="ar-LB"/>
        </w:rPr>
        <w:t>لمَّا</w:t>
      </w:r>
      <w:proofErr w:type="gramEnd"/>
      <w:r w:rsidR="0085698E" w:rsidRPr="002F041E">
        <w:rPr>
          <w:rFonts w:cs="Traditional Arabic"/>
          <w:sz w:val="36"/>
          <w:szCs w:val="36"/>
          <w:rtl/>
          <w:lang w:bidi="ar-LB"/>
        </w:rPr>
        <w:t xml:space="preserve"> خفي سرُّ ولادة عيسى من غير أبٍ</w:t>
      </w:r>
      <w:r w:rsidR="0085698E" w:rsidRPr="005C5805">
        <w:rPr>
          <w:rFonts w:cs="Traditional Arabic"/>
          <w:sz w:val="28"/>
          <w:szCs w:val="28"/>
          <w:rtl/>
          <w:lang w:bidi="ar-LB"/>
        </w:rPr>
        <w:t xml:space="preserve"> </w:t>
      </w:r>
      <w:r w:rsidR="0085698E" w:rsidRPr="005C5805">
        <w:rPr>
          <w:rFonts w:cs="Traditional Arabic" w:hint="cs"/>
          <w:sz w:val="28"/>
          <w:szCs w:val="28"/>
          <w:rtl/>
          <w:lang w:bidi="ar-LB"/>
        </w:rPr>
        <w:t>-</w:t>
      </w:r>
      <w:r w:rsidR="0085698E" w:rsidRPr="002F041E">
        <w:rPr>
          <w:rFonts w:cs="Traditional Arabic"/>
          <w:sz w:val="36"/>
          <w:szCs w:val="36"/>
          <w:rtl/>
          <w:lang w:bidi="ar-LB"/>
        </w:rPr>
        <w:t>لأنه خالف المعروف</w:t>
      </w:r>
      <w:r w:rsidR="0085698E" w:rsidRPr="005C5805">
        <w:rPr>
          <w:rFonts w:cs="Traditional Arabic" w:hint="cs"/>
          <w:sz w:val="28"/>
          <w:szCs w:val="28"/>
          <w:rtl/>
          <w:lang w:bidi="ar-LB"/>
        </w:rPr>
        <w:t xml:space="preserve">- </w:t>
      </w:r>
      <w:r w:rsidR="0085698E" w:rsidRPr="002F041E">
        <w:rPr>
          <w:rFonts w:cs="Traditional Arabic"/>
          <w:sz w:val="36"/>
          <w:szCs w:val="36"/>
          <w:rtl/>
          <w:lang w:bidi="ar-LB"/>
        </w:rPr>
        <w:t>ضرب الله له المثل بآدم الذي استقرّ في الأذهان وعُلم أنه وُجد من غير أبٍ ولا أم، كذلك خلق عيسى بلا أب</w:t>
      </w:r>
      <w:r w:rsidR="0085698E" w:rsidRPr="0082322D">
        <w:rPr>
          <w:rFonts w:cs="Traditional Arabic"/>
          <w:position w:val="10"/>
          <w:sz w:val="36"/>
          <w:szCs w:val="36"/>
          <w:vertAlign w:val="superscript"/>
          <w:rtl/>
        </w:rPr>
        <w:t>(</w:t>
      </w:r>
      <w:r w:rsidR="0085698E" w:rsidRPr="0082322D">
        <w:rPr>
          <w:rStyle w:val="a9"/>
          <w:sz w:val="36"/>
          <w:szCs w:val="36"/>
          <w:vertAlign w:val="superscript"/>
          <w:rtl/>
        </w:rPr>
        <w:footnoteReference w:id="2"/>
      </w:r>
      <w:r w:rsidR="0085698E" w:rsidRPr="0082322D">
        <w:rPr>
          <w:rFonts w:cs="Traditional Arabic" w:hint="cs"/>
          <w:position w:val="10"/>
          <w:sz w:val="36"/>
          <w:szCs w:val="36"/>
          <w:vertAlign w:val="superscript"/>
          <w:rtl/>
        </w:rPr>
        <w:t>)</w:t>
      </w:r>
      <w:r w:rsidR="0085698E" w:rsidRPr="002F041E">
        <w:rPr>
          <w:rFonts w:cs="Traditional Arabic"/>
          <w:sz w:val="36"/>
          <w:szCs w:val="36"/>
          <w:rtl/>
          <w:lang w:bidi="ar-LB"/>
        </w:rPr>
        <w:t>.</w:t>
      </w:r>
    </w:p>
    <w:p w:rsidR="0085698E" w:rsidRPr="002F041E" w:rsidRDefault="0085698E" w:rsidP="0085698E">
      <w:pPr>
        <w:framePr w:w="697" w:h="363" w:hRule="exact" w:hSpace="227" w:wrap="around" w:vAnchor="text" w:hAnchor="page" w:x="898" w:y="-1470"/>
        <w:spacing w:line="228" w:lineRule="auto"/>
        <w:jc w:val="center"/>
        <w:rPr>
          <w:rFonts w:cs="Lotus Linotype"/>
          <w:sz w:val="16"/>
        </w:rPr>
      </w:pPr>
      <w:r w:rsidRPr="0043365A">
        <w:rPr>
          <w:rFonts w:cs="Traditional Arabic"/>
          <w:sz w:val="16"/>
          <w:szCs w:val="28"/>
          <w:rtl/>
        </w:rPr>
        <w:t>[</w:t>
      </w:r>
      <w:r>
        <w:rPr>
          <w:rFonts w:cs="Lotus Linotype" w:hint="cs"/>
          <w:sz w:val="16"/>
          <w:rtl/>
        </w:rPr>
        <w:t>11</w:t>
      </w:r>
      <w:r w:rsidRPr="002F041E">
        <w:rPr>
          <w:rFonts w:cs="Lotus Linotype" w:hint="cs"/>
          <w:sz w:val="16"/>
          <w:rtl/>
        </w:rPr>
        <w:t>/</w:t>
      </w:r>
      <w:r>
        <w:rPr>
          <w:rFonts w:cs="Lotus Linotype" w:hint="cs"/>
          <w:sz w:val="16"/>
          <w:rtl/>
        </w:rPr>
        <w:t>ب</w:t>
      </w:r>
      <w:r w:rsidRPr="0043365A">
        <w:rPr>
          <w:rFonts w:cs="Traditional Arabic"/>
          <w:sz w:val="16"/>
          <w:szCs w:val="28"/>
          <w:rtl/>
        </w:rPr>
        <w:t>]</w:t>
      </w:r>
    </w:p>
    <w:p w:rsidR="00BF5A94" w:rsidRDefault="00A33A45" w:rsidP="00603349">
      <w:pPr>
        <w:spacing w:after="120" w:line="520" w:lineRule="exact"/>
        <w:ind w:firstLine="567"/>
        <w:jc w:val="both"/>
        <w:rPr>
          <w:rFonts w:cs="Traditional Arabic"/>
          <w:sz w:val="36"/>
          <w:szCs w:val="36"/>
          <w:rtl/>
          <w:lang w:bidi="ar-LB"/>
        </w:rPr>
      </w:pPr>
      <w:r w:rsidRPr="002F041E">
        <w:rPr>
          <w:rFonts w:cs="Traditional Arabic"/>
          <w:b/>
          <w:bCs/>
          <w:sz w:val="36"/>
          <w:szCs w:val="36"/>
          <w:rtl/>
          <w:lang w:bidi="ar-LB"/>
        </w:rPr>
        <w:t>وقال الزمخشري</w:t>
      </w:r>
      <w:r w:rsidR="00BF5A94" w:rsidRPr="0043365A">
        <w:rPr>
          <w:rFonts w:cs="Traditional Arabic" w:hint="cs"/>
          <w:position w:val="10"/>
          <w:sz w:val="28"/>
          <w:szCs w:val="36"/>
          <w:vertAlign w:val="superscript"/>
          <w:rtl/>
          <w:lang w:bidi="ar-LB"/>
        </w:rPr>
        <w:t>(</w:t>
      </w:r>
      <w:r w:rsidR="00BF5A94" w:rsidRPr="0043365A">
        <w:rPr>
          <w:rStyle w:val="a9"/>
          <w:szCs w:val="36"/>
          <w:vertAlign w:val="superscript"/>
          <w:rtl/>
          <w:lang w:bidi="ar-LB"/>
        </w:rPr>
        <w:footnoteReference w:id="3"/>
      </w:r>
      <w:r w:rsidR="00BF5A94" w:rsidRPr="0043365A">
        <w:rPr>
          <w:rFonts w:cs="Traditional Arabic" w:hint="cs"/>
          <w:position w:val="10"/>
          <w:sz w:val="28"/>
          <w:szCs w:val="36"/>
          <w:vertAlign w:val="superscript"/>
          <w:rtl/>
          <w:lang w:bidi="ar-LB"/>
        </w:rPr>
        <w:t>)</w:t>
      </w:r>
      <w:r w:rsidRPr="002F041E">
        <w:rPr>
          <w:rFonts w:cs="Traditional Arabic"/>
          <w:sz w:val="36"/>
          <w:szCs w:val="36"/>
          <w:rtl/>
          <w:lang w:bidi="ar-LB"/>
        </w:rPr>
        <w:t xml:space="preserve">: وقوله: </w:t>
      </w:r>
      <w:proofErr w:type="spellStart"/>
      <w:r w:rsidR="000F67D7">
        <w:rPr>
          <w:rFonts w:ascii="QCF_BSML" w:hAnsi="QCF_BSML" w:cs="QCF_BSML"/>
          <w:color w:val="000000"/>
          <w:sz w:val="32"/>
          <w:szCs w:val="32"/>
          <w:rtl/>
        </w:rPr>
        <w:t>ﭽ</w:t>
      </w:r>
      <w:r w:rsidRPr="002F041E">
        <w:rPr>
          <w:rFonts w:ascii="QCF_P057" w:hAnsi="QCF_P057" w:cs="QCF_P057"/>
          <w:color w:val="000000"/>
          <w:sz w:val="32"/>
          <w:szCs w:val="32"/>
          <w:rtl/>
        </w:rPr>
        <w:t>ﮮ</w:t>
      </w:r>
      <w:proofErr w:type="spellEnd"/>
      <w:r w:rsidR="0043365A">
        <w:rPr>
          <w:rFonts w:ascii="QCF_P057" w:hAnsi="QCF_P057" w:cs="QCF_P057"/>
          <w:color w:val="000000"/>
          <w:sz w:val="32"/>
          <w:szCs w:val="32"/>
          <w:rtl/>
        </w:rPr>
        <w:t xml:space="preserve"> </w:t>
      </w:r>
      <w:r w:rsidRPr="002F041E">
        <w:rPr>
          <w:rFonts w:ascii="QCF_P057" w:hAnsi="QCF_P057" w:cs="QCF_P057"/>
          <w:color w:val="000000"/>
          <w:sz w:val="32"/>
          <w:szCs w:val="32"/>
          <w:rtl/>
        </w:rPr>
        <w:t>ﮯ</w:t>
      </w:r>
      <w:r w:rsidR="0043365A">
        <w:rPr>
          <w:rFonts w:ascii="QCF_P057" w:hAnsi="QCF_P057" w:cs="QCF_P057"/>
          <w:color w:val="000000"/>
          <w:sz w:val="32"/>
          <w:szCs w:val="32"/>
          <w:rtl/>
        </w:rPr>
        <w:t xml:space="preserve"> </w:t>
      </w:r>
      <w:proofErr w:type="spellStart"/>
      <w:r w:rsidRPr="002F041E">
        <w:rPr>
          <w:rFonts w:ascii="QCF_P057" w:hAnsi="QCF_P057" w:cs="QCF_P057"/>
          <w:color w:val="000000"/>
          <w:sz w:val="32"/>
          <w:szCs w:val="32"/>
          <w:rtl/>
        </w:rPr>
        <w:t>ﮰ</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آل عمران: ٥٩</w:t>
      </w:r>
      <w:r w:rsidR="00BF5A94">
        <w:rPr>
          <w:rFonts w:cs="Traditional Arabic" w:hint="cs"/>
          <w:sz w:val="36"/>
          <w:szCs w:val="36"/>
          <w:rtl/>
          <w:lang w:bidi="ar-LB"/>
        </w:rPr>
        <w:t xml:space="preserve">، </w:t>
      </w:r>
      <w:r w:rsidRPr="002F041E">
        <w:rPr>
          <w:rFonts w:cs="Traditional Arabic"/>
          <w:sz w:val="36"/>
          <w:szCs w:val="36"/>
          <w:rtl/>
          <w:lang w:bidi="ar-LB"/>
        </w:rPr>
        <w:t>جملة مفسرة لِمَا له شَبَّهَ</w:t>
      </w:r>
      <w:r w:rsidR="002D1A7C" w:rsidRPr="0043365A">
        <w:rPr>
          <w:rFonts w:cs="Traditional Arabic" w:hint="cs"/>
          <w:position w:val="10"/>
          <w:sz w:val="28"/>
          <w:szCs w:val="36"/>
          <w:vertAlign w:val="superscript"/>
          <w:rtl/>
          <w:lang w:bidi="ar-LB"/>
        </w:rPr>
        <w:t>(</w:t>
      </w:r>
      <w:r w:rsidRPr="0043365A">
        <w:rPr>
          <w:rStyle w:val="a9"/>
          <w:szCs w:val="36"/>
          <w:vertAlign w:val="superscript"/>
          <w:rtl/>
          <w:lang w:bidi="ar-LB"/>
        </w:rPr>
        <w:footnoteReference w:id="4"/>
      </w:r>
      <w:r w:rsidR="002D1A7C" w:rsidRPr="0043365A">
        <w:rPr>
          <w:rFonts w:cs="Traditional Arabic" w:hint="cs"/>
          <w:position w:val="10"/>
          <w:sz w:val="28"/>
          <w:szCs w:val="36"/>
          <w:vertAlign w:val="superscript"/>
          <w:rtl/>
          <w:lang w:bidi="ar-LB"/>
        </w:rPr>
        <w:t>)</w:t>
      </w:r>
      <w:r w:rsidRPr="002F041E">
        <w:rPr>
          <w:rFonts w:cs="Traditional Arabic"/>
          <w:sz w:val="36"/>
          <w:szCs w:val="36"/>
          <w:rtl/>
          <w:lang w:bidi="ar-LB"/>
        </w:rPr>
        <w:t xml:space="preserve"> عيسى بآدم، أي</w:t>
      </w:r>
      <w:r w:rsidRPr="002F041E">
        <w:rPr>
          <w:rFonts w:cs="Traditional Arabic" w:hint="cs"/>
          <w:sz w:val="36"/>
          <w:szCs w:val="36"/>
          <w:rtl/>
          <w:lang w:bidi="ar-LB"/>
        </w:rPr>
        <w:t>:</w:t>
      </w:r>
      <w:r w:rsidRPr="002F041E">
        <w:rPr>
          <w:rFonts w:cs="Traditional Arabic"/>
          <w:sz w:val="36"/>
          <w:szCs w:val="36"/>
          <w:rtl/>
          <w:lang w:bidi="ar-LB"/>
        </w:rPr>
        <w:t xml:space="preserve"> أخلق</w:t>
      </w:r>
      <w:r w:rsidR="00111757" w:rsidRPr="0043365A">
        <w:rPr>
          <w:rFonts w:cs="Traditional Arabic" w:hint="cs"/>
          <w:position w:val="10"/>
          <w:sz w:val="32"/>
          <w:szCs w:val="36"/>
          <w:vertAlign w:val="superscript"/>
          <w:rtl/>
          <w:lang w:bidi="ar-LB"/>
        </w:rPr>
        <w:t xml:space="preserve"> </w:t>
      </w:r>
      <w:r w:rsidRPr="002F041E">
        <w:rPr>
          <w:rFonts w:cs="Traditional Arabic"/>
          <w:sz w:val="36"/>
          <w:szCs w:val="36"/>
          <w:rtl/>
          <w:lang w:bidi="ar-LB"/>
        </w:rPr>
        <w:t>آدم من تراب ولم يكن ثَمَّ أب ولا أم، فكذلك حال عيسى.</w:t>
      </w:r>
    </w:p>
    <w:p w:rsidR="00BF5A94" w:rsidRDefault="00A33A45" w:rsidP="00603349">
      <w:pPr>
        <w:spacing w:after="120" w:line="520" w:lineRule="exact"/>
        <w:ind w:firstLine="567"/>
        <w:jc w:val="both"/>
        <w:rPr>
          <w:rFonts w:cs="Traditional Arabic"/>
          <w:sz w:val="36"/>
          <w:szCs w:val="36"/>
          <w:rtl/>
          <w:lang w:bidi="ar-LB"/>
        </w:rPr>
      </w:pPr>
      <w:proofErr w:type="gramStart"/>
      <w:r w:rsidRPr="002F041E">
        <w:rPr>
          <w:rFonts w:cs="Traditional Arabic"/>
          <w:b/>
          <w:bCs/>
          <w:sz w:val="36"/>
          <w:szCs w:val="36"/>
          <w:rtl/>
          <w:lang w:bidi="ar-LB"/>
        </w:rPr>
        <w:t>فإن</w:t>
      </w:r>
      <w:proofErr w:type="gramEnd"/>
      <w:r w:rsidRPr="002F041E">
        <w:rPr>
          <w:rFonts w:cs="Traditional Arabic"/>
          <w:b/>
          <w:bCs/>
          <w:sz w:val="36"/>
          <w:szCs w:val="36"/>
          <w:rtl/>
          <w:lang w:bidi="ar-LB"/>
        </w:rPr>
        <w:t xml:space="preserve"> قلتَ:</w:t>
      </w:r>
      <w:r w:rsidRPr="002F041E">
        <w:rPr>
          <w:rFonts w:cs="Traditional Arabic"/>
          <w:sz w:val="36"/>
          <w:szCs w:val="36"/>
          <w:rtl/>
          <w:lang w:bidi="ar-LB"/>
        </w:rPr>
        <w:t xml:space="preserve"> كيف ش</w:t>
      </w:r>
      <w:r w:rsidR="009E3AB0">
        <w:rPr>
          <w:rFonts w:cs="Traditional Arabic" w:hint="cs"/>
          <w:sz w:val="36"/>
          <w:szCs w:val="36"/>
          <w:rtl/>
          <w:lang w:bidi="ar-LB"/>
        </w:rPr>
        <w:t>َ</w:t>
      </w:r>
      <w:r w:rsidRPr="002F041E">
        <w:rPr>
          <w:rFonts w:cs="Traditional Arabic"/>
          <w:sz w:val="36"/>
          <w:szCs w:val="36"/>
          <w:rtl/>
          <w:lang w:bidi="ar-LB"/>
        </w:rPr>
        <w:t>ب</w:t>
      </w:r>
      <w:r w:rsidR="009E3AB0">
        <w:rPr>
          <w:rFonts w:cs="Traditional Arabic" w:hint="cs"/>
          <w:sz w:val="36"/>
          <w:szCs w:val="36"/>
          <w:rtl/>
          <w:lang w:bidi="ar-LB"/>
        </w:rPr>
        <w:t>َّ</w:t>
      </w:r>
      <w:r w:rsidRPr="002F041E">
        <w:rPr>
          <w:rFonts w:cs="Traditional Arabic"/>
          <w:sz w:val="36"/>
          <w:szCs w:val="36"/>
          <w:rtl/>
          <w:lang w:bidi="ar-LB"/>
        </w:rPr>
        <w:t>ه</w:t>
      </w:r>
      <w:r w:rsidR="009E3AB0">
        <w:rPr>
          <w:rFonts w:cs="Traditional Arabic" w:hint="cs"/>
          <w:sz w:val="36"/>
          <w:szCs w:val="36"/>
          <w:rtl/>
          <w:lang w:bidi="ar-LB"/>
        </w:rPr>
        <w:t>َ</w:t>
      </w:r>
      <w:r w:rsidRPr="002F041E">
        <w:rPr>
          <w:rFonts w:cs="Traditional Arabic"/>
          <w:sz w:val="36"/>
          <w:szCs w:val="36"/>
          <w:rtl/>
          <w:lang w:bidi="ar-LB"/>
        </w:rPr>
        <w:t xml:space="preserve"> به وقد وُجد هو بغير أب ووجد آدم بغير أب ولا أم؟</w:t>
      </w:r>
      <w:r w:rsidR="00BE6C69" w:rsidRPr="002F041E">
        <w:rPr>
          <w:rFonts w:cs="Traditional Arabic" w:hint="cs"/>
          <w:sz w:val="36"/>
          <w:szCs w:val="36"/>
          <w:rtl/>
          <w:lang w:bidi="ar-LB"/>
        </w:rPr>
        <w:t xml:space="preserve"> </w:t>
      </w:r>
    </w:p>
    <w:p w:rsidR="00BF5A94" w:rsidRDefault="00A33A45" w:rsidP="00603349">
      <w:pPr>
        <w:spacing w:after="120" w:line="520" w:lineRule="exact"/>
        <w:ind w:firstLine="567"/>
        <w:jc w:val="both"/>
        <w:rPr>
          <w:rFonts w:cs="Traditional Arabic"/>
          <w:sz w:val="36"/>
          <w:szCs w:val="36"/>
          <w:rtl/>
          <w:lang w:bidi="ar-LB"/>
        </w:rPr>
      </w:pPr>
      <w:r w:rsidRPr="002F041E">
        <w:rPr>
          <w:rFonts w:cs="Traditional Arabic"/>
          <w:b/>
          <w:bCs/>
          <w:sz w:val="36"/>
          <w:szCs w:val="36"/>
          <w:rtl/>
          <w:lang w:bidi="ar-LB"/>
        </w:rPr>
        <w:t>قلتُ:</w:t>
      </w:r>
      <w:r w:rsidRPr="002F041E">
        <w:rPr>
          <w:rFonts w:cs="Traditional Arabic"/>
          <w:sz w:val="36"/>
          <w:szCs w:val="36"/>
          <w:rtl/>
          <w:lang w:bidi="ar-LB"/>
        </w:rPr>
        <w:t xml:space="preserve"> هو مثيله في أحد الطرفين فلا يمنع اختصاصه دونه بالطرف الآخر من تشبيهه به، لأن المماثلة مشاركة في بعض الأوصاف، ولأنه ش</w:t>
      </w:r>
      <w:r w:rsidR="009E3AB0">
        <w:rPr>
          <w:rFonts w:cs="Traditional Arabic" w:hint="cs"/>
          <w:sz w:val="36"/>
          <w:szCs w:val="36"/>
          <w:rtl/>
          <w:lang w:bidi="ar-LB"/>
        </w:rPr>
        <w:t>َ</w:t>
      </w:r>
      <w:r w:rsidRPr="002F041E">
        <w:rPr>
          <w:rFonts w:cs="Traditional Arabic"/>
          <w:sz w:val="36"/>
          <w:szCs w:val="36"/>
          <w:rtl/>
          <w:lang w:bidi="ar-LB"/>
        </w:rPr>
        <w:t>بِّهَ به في أنه وجد وجوداً خارجاً عن العادة المستمرة، وهما في ذلك نظيران، ولأن الوجود من غير أب وأم أغرب وأخرق للعادة من الوجود من غير أب، فشبّه الغريب بالأغرب ليكون أقطعَ للخصم وأحسمَ لمادة شُبْهتِهِ إذا نظر فيما هو أغرب مما استغربه</w:t>
      </w:r>
      <w:r w:rsidR="006E362F" w:rsidRPr="006E362F">
        <w:rPr>
          <w:rFonts w:cs="Traditional Arabic" w:hint="cs"/>
          <w:sz w:val="36"/>
          <w:szCs w:val="36"/>
          <w:rtl/>
          <w:lang w:bidi="ar-LB"/>
        </w:rPr>
        <w:t xml:space="preserve">. </w:t>
      </w:r>
      <w:r w:rsidR="00DD7557" w:rsidRPr="002F041E">
        <w:rPr>
          <w:rFonts w:cs="Traditional Arabic" w:hint="cs"/>
          <w:sz w:val="36"/>
          <w:szCs w:val="36"/>
          <w:rtl/>
          <w:lang w:bidi="ar-LB"/>
        </w:rPr>
        <w:t>انتهى</w:t>
      </w:r>
      <w:r w:rsidR="008950A1" w:rsidRPr="0043365A">
        <w:rPr>
          <w:rFonts w:cs="Traditional Arabic" w:hint="cs"/>
          <w:position w:val="10"/>
          <w:sz w:val="28"/>
          <w:szCs w:val="36"/>
          <w:vertAlign w:val="superscript"/>
          <w:rtl/>
          <w:lang w:bidi="ar-LB"/>
        </w:rPr>
        <w:t>(</w:t>
      </w:r>
      <w:r w:rsidR="008950A1" w:rsidRPr="0043365A">
        <w:rPr>
          <w:rStyle w:val="a9"/>
          <w:szCs w:val="36"/>
          <w:vertAlign w:val="superscript"/>
          <w:rtl/>
          <w:lang w:bidi="ar-LB"/>
        </w:rPr>
        <w:footnoteReference w:id="5"/>
      </w:r>
      <w:r w:rsidR="008950A1" w:rsidRPr="0043365A">
        <w:rPr>
          <w:rFonts w:cs="Traditional Arabic" w:hint="cs"/>
          <w:position w:val="10"/>
          <w:sz w:val="28"/>
          <w:szCs w:val="36"/>
          <w:vertAlign w:val="superscript"/>
          <w:rtl/>
          <w:lang w:bidi="ar-LB"/>
        </w:rPr>
        <w:t>)</w:t>
      </w:r>
      <w:r w:rsidRPr="002F041E">
        <w:rPr>
          <w:rFonts w:cs="Traditional Arabic"/>
          <w:sz w:val="36"/>
          <w:szCs w:val="36"/>
          <w:rtl/>
          <w:lang w:bidi="ar-LB"/>
        </w:rPr>
        <w:t>.</w:t>
      </w:r>
    </w:p>
    <w:p w:rsidR="00B56738" w:rsidRDefault="00A33A45" w:rsidP="00603349">
      <w:pPr>
        <w:spacing w:after="120" w:line="520" w:lineRule="exact"/>
        <w:ind w:firstLine="567"/>
        <w:jc w:val="both"/>
        <w:rPr>
          <w:rFonts w:cs="Traditional Arabic"/>
          <w:sz w:val="36"/>
          <w:szCs w:val="36"/>
          <w:rtl/>
          <w:lang w:bidi="ar-LB"/>
        </w:rPr>
      </w:pPr>
      <w:proofErr w:type="gramStart"/>
      <w:r w:rsidRPr="002F041E">
        <w:rPr>
          <w:rFonts w:cs="Traditional Arabic"/>
          <w:b/>
          <w:bCs/>
          <w:sz w:val="36"/>
          <w:szCs w:val="36"/>
          <w:rtl/>
          <w:lang w:bidi="ar-LB"/>
        </w:rPr>
        <w:lastRenderedPageBreak/>
        <w:t>وعن</w:t>
      </w:r>
      <w:proofErr w:type="gramEnd"/>
      <w:r w:rsidRPr="002F041E">
        <w:rPr>
          <w:rFonts w:cs="Traditional Arabic"/>
          <w:b/>
          <w:bCs/>
          <w:sz w:val="36"/>
          <w:szCs w:val="36"/>
          <w:rtl/>
          <w:lang w:bidi="ar-LB"/>
        </w:rPr>
        <w:t xml:space="preserve"> بعض العلماء:</w:t>
      </w:r>
      <w:r w:rsidRPr="002F041E">
        <w:rPr>
          <w:rFonts w:cs="Traditional Arabic"/>
          <w:sz w:val="36"/>
          <w:szCs w:val="36"/>
          <w:rtl/>
          <w:lang w:bidi="ar-LB"/>
        </w:rPr>
        <w:t xml:space="preserve"> أنه أُسِرَ بالروم فقال: لِمَ تعبدون عيسى؟ قالوا: لأنه لا</w:t>
      </w:r>
      <w:r w:rsidR="00C84BE4">
        <w:rPr>
          <w:rFonts w:cs="Traditional Arabic" w:hint="cs"/>
          <w:sz w:val="36"/>
          <w:szCs w:val="36"/>
          <w:rtl/>
          <w:lang w:bidi="ar-LB"/>
        </w:rPr>
        <w:t> </w:t>
      </w:r>
      <w:proofErr w:type="gramStart"/>
      <w:r w:rsidRPr="002F041E">
        <w:rPr>
          <w:rFonts w:cs="Traditional Arabic"/>
          <w:sz w:val="36"/>
          <w:szCs w:val="36"/>
          <w:rtl/>
          <w:lang w:bidi="ar-LB"/>
        </w:rPr>
        <w:t>أب</w:t>
      </w:r>
      <w:proofErr w:type="gramEnd"/>
      <w:r w:rsidRPr="002F041E">
        <w:rPr>
          <w:rFonts w:cs="Traditional Arabic"/>
          <w:sz w:val="36"/>
          <w:szCs w:val="36"/>
          <w:rtl/>
          <w:lang w:bidi="ar-LB"/>
        </w:rPr>
        <w:t xml:space="preserve"> له</w:t>
      </w:r>
      <w:r w:rsidR="006E362F" w:rsidRPr="006E362F">
        <w:rPr>
          <w:rFonts w:cs="Traditional Arabic"/>
          <w:sz w:val="36"/>
          <w:szCs w:val="36"/>
          <w:rtl/>
          <w:lang w:bidi="ar-LB"/>
        </w:rPr>
        <w:t xml:space="preserve">. </w:t>
      </w:r>
      <w:r w:rsidRPr="002F041E">
        <w:rPr>
          <w:rFonts w:cs="Traditional Arabic"/>
          <w:sz w:val="36"/>
          <w:szCs w:val="36"/>
          <w:rtl/>
          <w:lang w:bidi="ar-LB"/>
        </w:rPr>
        <w:t xml:space="preserve">قال: فآدم أولى لأنه لا </w:t>
      </w:r>
      <w:proofErr w:type="gramStart"/>
      <w:r w:rsidRPr="002F041E">
        <w:rPr>
          <w:rFonts w:cs="Traditional Arabic"/>
          <w:sz w:val="36"/>
          <w:szCs w:val="36"/>
          <w:rtl/>
          <w:lang w:bidi="ar-LB"/>
        </w:rPr>
        <w:t>أبوين</w:t>
      </w:r>
      <w:proofErr w:type="gramEnd"/>
      <w:r w:rsidRPr="002F041E">
        <w:rPr>
          <w:rFonts w:cs="Traditional Arabic"/>
          <w:sz w:val="36"/>
          <w:szCs w:val="36"/>
          <w:rtl/>
          <w:lang w:bidi="ar-LB"/>
        </w:rPr>
        <w:t xml:space="preserve"> له</w:t>
      </w:r>
      <w:r w:rsidR="006E362F" w:rsidRPr="006E362F">
        <w:rPr>
          <w:rFonts w:cs="Traditional Arabic"/>
          <w:sz w:val="36"/>
          <w:szCs w:val="36"/>
          <w:rtl/>
          <w:lang w:bidi="ar-LB"/>
        </w:rPr>
        <w:t xml:space="preserve">. </w:t>
      </w:r>
      <w:r w:rsidRPr="002F041E">
        <w:rPr>
          <w:rFonts w:cs="Traditional Arabic"/>
          <w:sz w:val="36"/>
          <w:szCs w:val="36"/>
          <w:rtl/>
          <w:lang w:bidi="ar-LB"/>
        </w:rPr>
        <w:t>قالوا: كان يحيي الموتى</w:t>
      </w:r>
      <w:r w:rsidR="006E362F" w:rsidRPr="006E362F">
        <w:rPr>
          <w:rFonts w:cs="Traditional Arabic"/>
          <w:sz w:val="36"/>
          <w:szCs w:val="36"/>
          <w:rtl/>
          <w:lang w:bidi="ar-LB"/>
        </w:rPr>
        <w:t xml:space="preserve">. </w:t>
      </w:r>
      <w:r w:rsidRPr="002F041E">
        <w:rPr>
          <w:rFonts w:cs="Traditional Arabic"/>
          <w:sz w:val="36"/>
          <w:szCs w:val="36"/>
          <w:rtl/>
          <w:lang w:bidi="ar-LB"/>
        </w:rPr>
        <w:t xml:space="preserve">قال: </w:t>
      </w:r>
      <w:proofErr w:type="spellStart"/>
      <w:r w:rsidRPr="002F041E">
        <w:rPr>
          <w:rFonts w:cs="Traditional Arabic"/>
          <w:sz w:val="36"/>
          <w:szCs w:val="36"/>
          <w:rtl/>
          <w:lang w:bidi="ar-LB"/>
        </w:rPr>
        <w:t>فحزقيل</w:t>
      </w:r>
      <w:proofErr w:type="spellEnd"/>
      <w:r w:rsidR="002D1A7C"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6"/>
      </w:r>
      <w:r w:rsidR="002D1A7C" w:rsidRPr="0043365A">
        <w:rPr>
          <w:rFonts w:cs="Traditional Arabic" w:hint="cs"/>
          <w:position w:val="10"/>
          <w:sz w:val="36"/>
          <w:szCs w:val="36"/>
          <w:vertAlign w:val="superscript"/>
          <w:rtl/>
          <w:lang w:bidi="ar-LB"/>
        </w:rPr>
        <w:t>)</w:t>
      </w:r>
      <w:r w:rsidRPr="002F041E">
        <w:rPr>
          <w:rFonts w:cs="Traditional Arabic"/>
          <w:sz w:val="36"/>
          <w:szCs w:val="36"/>
          <w:rtl/>
          <w:lang w:bidi="ar-LB"/>
        </w:rPr>
        <w:t xml:space="preserve"> أولى؛ لأن عيسى أحيا أربعة نفر، وأحيا </w:t>
      </w:r>
      <w:proofErr w:type="spellStart"/>
      <w:r w:rsidRPr="002F041E">
        <w:rPr>
          <w:rFonts w:cs="Traditional Arabic"/>
          <w:sz w:val="36"/>
          <w:szCs w:val="36"/>
          <w:rtl/>
          <w:lang w:bidi="ar-LB"/>
        </w:rPr>
        <w:t>حزقيل</w:t>
      </w:r>
      <w:proofErr w:type="spellEnd"/>
      <w:r w:rsidRPr="002F041E">
        <w:rPr>
          <w:rFonts w:cs="Traditional Arabic"/>
          <w:sz w:val="36"/>
          <w:szCs w:val="36"/>
          <w:rtl/>
          <w:lang w:bidi="ar-LB"/>
        </w:rPr>
        <w:t xml:space="preserve"> ثمانية آلاف</w:t>
      </w:r>
      <w:r w:rsidR="006E362F" w:rsidRPr="006E362F">
        <w:rPr>
          <w:rFonts w:cs="Traditional Arabic"/>
          <w:sz w:val="36"/>
          <w:szCs w:val="36"/>
          <w:rtl/>
          <w:lang w:bidi="ar-LB"/>
        </w:rPr>
        <w:t xml:space="preserve">. </w:t>
      </w:r>
      <w:r w:rsidRPr="002F041E">
        <w:rPr>
          <w:rFonts w:cs="Traditional Arabic"/>
          <w:sz w:val="36"/>
          <w:szCs w:val="36"/>
          <w:rtl/>
          <w:lang w:bidi="ar-LB"/>
        </w:rPr>
        <w:t>فقالوا: كان يبرئ الأكمه</w:t>
      </w:r>
      <w:r w:rsidR="00915DEA" w:rsidRPr="0043365A">
        <w:rPr>
          <w:rFonts w:cs="Traditional Arabic" w:hint="cs"/>
          <w:position w:val="10"/>
          <w:sz w:val="32"/>
          <w:szCs w:val="36"/>
          <w:vertAlign w:val="superscript"/>
          <w:rtl/>
          <w:lang w:bidi="ar-LB"/>
        </w:rPr>
        <w:t>(</w:t>
      </w:r>
      <w:r w:rsidR="00915DEA" w:rsidRPr="0043365A">
        <w:rPr>
          <w:rStyle w:val="a9"/>
          <w:szCs w:val="36"/>
          <w:vertAlign w:val="superscript"/>
          <w:rtl/>
          <w:lang w:bidi="ar-LB"/>
        </w:rPr>
        <w:footnoteReference w:id="7"/>
      </w:r>
      <w:r w:rsidR="00915DEA" w:rsidRPr="0043365A">
        <w:rPr>
          <w:rFonts w:cs="Traditional Arabic" w:hint="cs"/>
          <w:position w:val="10"/>
          <w:sz w:val="32"/>
          <w:szCs w:val="36"/>
          <w:vertAlign w:val="superscript"/>
          <w:rtl/>
          <w:lang w:bidi="ar-LB"/>
        </w:rPr>
        <w:t>)</w:t>
      </w:r>
      <w:r w:rsidRPr="002F041E">
        <w:rPr>
          <w:rFonts w:cs="Traditional Arabic"/>
          <w:sz w:val="36"/>
          <w:szCs w:val="36"/>
          <w:rtl/>
          <w:lang w:bidi="ar-LB"/>
        </w:rPr>
        <w:t xml:space="preserve"> والأبرص</w:t>
      </w:r>
      <w:r w:rsidR="00915DEA" w:rsidRPr="0043365A">
        <w:rPr>
          <w:rFonts w:cs="Traditional Arabic" w:hint="cs"/>
          <w:position w:val="10"/>
          <w:sz w:val="32"/>
          <w:szCs w:val="36"/>
          <w:vertAlign w:val="superscript"/>
          <w:rtl/>
          <w:lang w:bidi="ar-LB"/>
        </w:rPr>
        <w:t>(</w:t>
      </w:r>
      <w:r w:rsidR="00915DEA" w:rsidRPr="0043365A">
        <w:rPr>
          <w:rStyle w:val="a9"/>
          <w:szCs w:val="36"/>
          <w:vertAlign w:val="superscript"/>
          <w:rtl/>
          <w:lang w:bidi="ar-LB"/>
        </w:rPr>
        <w:footnoteReference w:id="8"/>
      </w:r>
      <w:r w:rsidR="00915DEA" w:rsidRPr="0043365A">
        <w:rPr>
          <w:rFonts w:cs="Traditional Arabic" w:hint="cs"/>
          <w:position w:val="10"/>
          <w:sz w:val="32"/>
          <w:szCs w:val="36"/>
          <w:vertAlign w:val="superscript"/>
          <w:rtl/>
          <w:lang w:bidi="ar-LB"/>
        </w:rPr>
        <w:t>)</w:t>
      </w:r>
      <w:r w:rsidRPr="002F041E">
        <w:rPr>
          <w:rFonts w:cs="Traditional Arabic"/>
          <w:sz w:val="36"/>
          <w:szCs w:val="36"/>
          <w:rtl/>
          <w:lang w:bidi="ar-LB"/>
        </w:rPr>
        <w:t>.</w:t>
      </w:r>
    </w:p>
    <w:p w:rsidR="00A33A45" w:rsidRDefault="00A33A45" w:rsidP="00603349">
      <w:pPr>
        <w:spacing w:after="120" w:line="520" w:lineRule="exact"/>
        <w:ind w:firstLine="567"/>
        <w:jc w:val="both"/>
        <w:rPr>
          <w:rFonts w:cs="Traditional Arabic"/>
          <w:sz w:val="36"/>
          <w:szCs w:val="36"/>
          <w:rtl/>
          <w:lang w:bidi="ar-LB"/>
        </w:rPr>
      </w:pPr>
      <w:r w:rsidRPr="002F041E">
        <w:rPr>
          <w:rFonts w:cs="Traditional Arabic"/>
          <w:sz w:val="36"/>
          <w:szCs w:val="36"/>
          <w:rtl/>
          <w:lang w:bidi="ar-LB"/>
        </w:rPr>
        <w:t>قال: فجرجيس</w:t>
      </w:r>
      <w:r w:rsidR="002D1A7C" w:rsidRPr="0043365A">
        <w:rPr>
          <w:rFonts w:cs="Traditional Arabic" w:hint="cs"/>
          <w:position w:val="10"/>
          <w:sz w:val="32"/>
          <w:szCs w:val="36"/>
          <w:vertAlign w:val="superscript"/>
          <w:rtl/>
          <w:lang w:bidi="ar-LB"/>
        </w:rPr>
        <w:t>(</w:t>
      </w:r>
      <w:r w:rsidRPr="0043365A">
        <w:rPr>
          <w:rStyle w:val="a9"/>
          <w:szCs w:val="36"/>
          <w:vertAlign w:val="superscript"/>
          <w:rtl/>
          <w:lang w:bidi="ar-LB"/>
        </w:rPr>
        <w:footnoteReference w:id="9"/>
      </w:r>
      <w:r w:rsidR="002D1A7C" w:rsidRPr="0043365A">
        <w:rPr>
          <w:rFonts w:cs="Traditional Arabic" w:hint="cs"/>
          <w:position w:val="10"/>
          <w:sz w:val="32"/>
          <w:szCs w:val="36"/>
          <w:vertAlign w:val="superscript"/>
          <w:rtl/>
          <w:lang w:bidi="ar-LB"/>
        </w:rPr>
        <w:t>)</w:t>
      </w:r>
      <w:r w:rsidRPr="002F041E">
        <w:rPr>
          <w:rFonts w:cs="Traditional Arabic"/>
          <w:sz w:val="36"/>
          <w:szCs w:val="36"/>
          <w:rtl/>
          <w:lang w:bidi="ar-LB"/>
        </w:rPr>
        <w:t xml:space="preserve"> أولى لأنه طُبِخَ وأُحْرِقَ ثم قام سالماً</w:t>
      </w:r>
      <w:r w:rsidR="002D1A7C" w:rsidRPr="0043365A">
        <w:rPr>
          <w:rFonts w:cs="Traditional Arabic" w:hint="cs"/>
          <w:position w:val="10"/>
          <w:sz w:val="32"/>
          <w:szCs w:val="36"/>
          <w:vertAlign w:val="superscript"/>
          <w:rtl/>
          <w:lang w:bidi="ar-LB"/>
        </w:rPr>
        <w:t>(</w:t>
      </w:r>
      <w:r w:rsidR="00450E76" w:rsidRPr="0043365A">
        <w:rPr>
          <w:rStyle w:val="a9"/>
          <w:rFonts w:ascii="AGA Arabesque" w:hAnsi="AGA Arabesque"/>
          <w:sz w:val="32"/>
          <w:szCs w:val="36"/>
          <w:vertAlign w:val="superscript"/>
          <w:rtl/>
          <w:lang w:bidi="ar-LB"/>
        </w:rPr>
        <w:footnoteReference w:id="10"/>
      </w:r>
      <w:r w:rsidR="002D1A7C" w:rsidRPr="0043365A">
        <w:rPr>
          <w:rFonts w:cs="Traditional Arabic" w:hint="cs"/>
          <w:position w:val="10"/>
          <w:sz w:val="32"/>
          <w:szCs w:val="36"/>
          <w:vertAlign w:val="superscript"/>
          <w:rtl/>
          <w:lang w:bidi="ar-LB"/>
        </w:rPr>
        <w:t>)</w:t>
      </w:r>
      <w:r w:rsidRPr="002F041E">
        <w:rPr>
          <w:rFonts w:cs="Traditional Arabic"/>
          <w:sz w:val="36"/>
          <w:szCs w:val="36"/>
          <w:rtl/>
          <w:lang w:bidi="ar-LB"/>
        </w:rPr>
        <w:t>.</w:t>
      </w:r>
    </w:p>
    <w:p w:rsidR="00A33A45" w:rsidRPr="002F041E" w:rsidRDefault="00A33A45" w:rsidP="00603349">
      <w:pPr>
        <w:spacing w:after="120" w:line="520" w:lineRule="exact"/>
        <w:ind w:firstLine="567"/>
        <w:jc w:val="both"/>
        <w:rPr>
          <w:rFonts w:cs="Traditional Arabic"/>
          <w:sz w:val="36"/>
          <w:szCs w:val="36"/>
          <w:rtl/>
          <w:lang w:bidi="ar-LB"/>
        </w:rPr>
      </w:pPr>
      <w:proofErr w:type="gramStart"/>
      <w:r w:rsidRPr="002F041E">
        <w:rPr>
          <w:rFonts w:cs="Traditional Arabic"/>
          <w:sz w:val="36"/>
          <w:szCs w:val="36"/>
          <w:rtl/>
          <w:lang w:bidi="ar-LB"/>
        </w:rPr>
        <w:t>وقد</w:t>
      </w:r>
      <w:proofErr w:type="gramEnd"/>
      <w:r w:rsidRPr="002F041E">
        <w:rPr>
          <w:rFonts w:cs="Traditional Arabic"/>
          <w:sz w:val="36"/>
          <w:szCs w:val="36"/>
          <w:rtl/>
          <w:lang w:bidi="ar-LB"/>
        </w:rPr>
        <w:t xml:space="preserve"> استخرج بعض أهل العلم أن بين عيسى وبين آدم المشاركة من خمسة عشر وجهاً</w:t>
      </w:r>
      <w:r w:rsidR="0056552E" w:rsidRPr="0043365A">
        <w:rPr>
          <w:rFonts w:cs="Traditional Arabic" w:hint="cs"/>
          <w:position w:val="10"/>
          <w:sz w:val="28"/>
          <w:szCs w:val="36"/>
          <w:vertAlign w:val="superscript"/>
          <w:rtl/>
          <w:lang w:bidi="ar-LB"/>
        </w:rPr>
        <w:t>(</w:t>
      </w:r>
      <w:r w:rsidR="0056552E" w:rsidRPr="0043365A">
        <w:rPr>
          <w:rStyle w:val="a9"/>
          <w:szCs w:val="36"/>
          <w:vertAlign w:val="superscript"/>
          <w:rtl/>
          <w:lang w:bidi="ar-LB"/>
        </w:rPr>
        <w:footnoteReference w:id="11"/>
      </w:r>
      <w:r w:rsidR="0056552E" w:rsidRPr="0043365A">
        <w:rPr>
          <w:rFonts w:cs="Traditional Arabic" w:hint="cs"/>
          <w:position w:val="10"/>
          <w:sz w:val="28"/>
          <w:szCs w:val="36"/>
          <w:vertAlign w:val="superscript"/>
          <w:rtl/>
          <w:lang w:bidi="ar-LB"/>
        </w:rPr>
        <w:t>)</w:t>
      </w:r>
      <w:r w:rsidR="0043365A">
        <w:rPr>
          <w:rFonts w:cs="Traditional Arabic"/>
          <w:sz w:val="36"/>
          <w:szCs w:val="36"/>
          <w:rtl/>
          <w:lang w:bidi="ar-LB"/>
        </w:rPr>
        <w:t>:</w:t>
      </w:r>
    </w:p>
    <w:p w:rsidR="00A33A45" w:rsidRPr="002F041E" w:rsidRDefault="00A33A45" w:rsidP="00603349">
      <w:pPr>
        <w:spacing w:after="120" w:line="520" w:lineRule="exact"/>
        <w:ind w:firstLine="567"/>
        <w:jc w:val="both"/>
        <w:rPr>
          <w:rFonts w:cs="Traditional Arabic"/>
          <w:sz w:val="36"/>
          <w:szCs w:val="36"/>
          <w:rtl/>
          <w:lang w:bidi="ar-LB"/>
        </w:rPr>
      </w:pPr>
      <w:r w:rsidRPr="002F041E">
        <w:rPr>
          <w:rFonts w:cs="Traditional Arabic"/>
          <w:b/>
          <w:bCs/>
          <w:sz w:val="36"/>
          <w:szCs w:val="36"/>
          <w:u w:val="single"/>
          <w:rtl/>
          <w:lang w:bidi="ar-LB"/>
        </w:rPr>
        <w:t>الأول</w:t>
      </w:r>
      <w:r w:rsidRPr="00BF5A94">
        <w:rPr>
          <w:rFonts w:cs="Traditional Arabic"/>
          <w:sz w:val="36"/>
          <w:szCs w:val="36"/>
          <w:rtl/>
          <w:lang w:bidi="ar-LB"/>
        </w:rPr>
        <w:t>:</w:t>
      </w:r>
      <w:r w:rsidRPr="002F041E">
        <w:rPr>
          <w:rFonts w:cs="Traditional Arabic"/>
          <w:sz w:val="36"/>
          <w:szCs w:val="36"/>
          <w:rtl/>
          <w:lang w:bidi="ar-LB"/>
        </w:rPr>
        <w:t xml:space="preserve"> في التكوين، لقوله </w:t>
      </w:r>
      <w:proofErr w:type="gramStart"/>
      <w:r w:rsidRPr="002F041E">
        <w:rPr>
          <w:rFonts w:cs="Traditional Arabic"/>
          <w:sz w:val="36"/>
          <w:szCs w:val="36"/>
          <w:rtl/>
          <w:lang w:bidi="ar-LB"/>
        </w:rPr>
        <w:t>تعالى</w:t>
      </w:r>
      <w:proofErr w:type="gramEnd"/>
      <w:r w:rsidRPr="002F041E">
        <w:rPr>
          <w:rFonts w:cs="Traditional Arabic"/>
          <w:sz w:val="36"/>
          <w:szCs w:val="36"/>
          <w:rtl/>
          <w:lang w:bidi="ar-LB"/>
        </w:rPr>
        <w:t xml:space="preserve">: </w:t>
      </w:r>
      <w:proofErr w:type="spellStart"/>
      <w:r w:rsidRPr="002F041E">
        <w:rPr>
          <w:rFonts w:ascii="QCF_BSML" w:hAnsi="QCF_BSML" w:cs="QCF_BSML"/>
          <w:color w:val="000000"/>
          <w:sz w:val="32"/>
          <w:szCs w:val="32"/>
          <w:rtl/>
        </w:rPr>
        <w:t>ﭽ</w:t>
      </w:r>
      <w:r w:rsidRPr="002F041E">
        <w:rPr>
          <w:rFonts w:ascii="QCF_P057" w:hAnsi="QCF_P057" w:cs="QCF_P057"/>
          <w:color w:val="000000"/>
          <w:sz w:val="32"/>
          <w:szCs w:val="32"/>
          <w:rtl/>
        </w:rPr>
        <w:t>ﮱ</w:t>
      </w:r>
      <w:proofErr w:type="spellEnd"/>
      <w:r w:rsidR="0043365A">
        <w:rPr>
          <w:rFonts w:ascii="QCF_P057" w:hAnsi="QCF_P057" w:cs="QCF_P057"/>
          <w:color w:val="000000"/>
          <w:sz w:val="32"/>
          <w:szCs w:val="32"/>
          <w:rtl/>
        </w:rPr>
        <w:t xml:space="preserve"> </w:t>
      </w:r>
      <w:r w:rsidRPr="002F041E">
        <w:rPr>
          <w:rFonts w:ascii="QCF_P057" w:hAnsi="QCF_P057" w:cs="QCF_P057"/>
          <w:color w:val="000000"/>
          <w:sz w:val="32"/>
          <w:szCs w:val="32"/>
          <w:rtl/>
        </w:rPr>
        <w:t>ﯓ</w:t>
      </w:r>
      <w:r w:rsidR="0043365A">
        <w:rPr>
          <w:rFonts w:ascii="QCF_P057" w:hAnsi="QCF_P057" w:cs="QCF_P057"/>
          <w:color w:val="000000"/>
          <w:sz w:val="32"/>
          <w:szCs w:val="32"/>
          <w:rtl/>
        </w:rPr>
        <w:t xml:space="preserve"> </w:t>
      </w:r>
      <w:r w:rsidRPr="002F041E">
        <w:rPr>
          <w:rFonts w:ascii="QCF_P057" w:hAnsi="QCF_P057" w:cs="QCF_P057"/>
          <w:color w:val="000000"/>
          <w:sz w:val="32"/>
          <w:szCs w:val="32"/>
          <w:rtl/>
        </w:rPr>
        <w:t>ﯔ</w:t>
      </w:r>
      <w:r w:rsidR="0043365A">
        <w:rPr>
          <w:rFonts w:ascii="QCF_P057" w:hAnsi="QCF_P057" w:cs="QCF_P057"/>
          <w:color w:val="000000"/>
          <w:sz w:val="32"/>
          <w:szCs w:val="32"/>
          <w:rtl/>
        </w:rPr>
        <w:t xml:space="preserve"> </w:t>
      </w:r>
      <w:r w:rsidRPr="002F041E">
        <w:rPr>
          <w:rFonts w:ascii="QCF_P057" w:hAnsi="QCF_P057" w:cs="QCF_P057"/>
          <w:color w:val="000000"/>
          <w:sz w:val="32"/>
          <w:szCs w:val="32"/>
          <w:rtl/>
        </w:rPr>
        <w:t>ﯕ</w:t>
      </w:r>
      <w:r w:rsidR="0043365A">
        <w:rPr>
          <w:rFonts w:ascii="QCF_P057" w:hAnsi="QCF_P057" w:cs="QCF_P057"/>
          <w:color w:val="000000"/>
          <w:sz w:val="32"/>
          <w:szCs w:val="32"/>
          <w:rtl/>
        </w:rPr>
        <w:t xml:space="preserve"> </w:t>
      </w:r>
      <w:proofErr w:type="spellStart"/>
      <w:r w:rsidRPr="002F041E">
        <w:rPr>
          <w:rFonts w:ascii="QCF_P057" w:hAnsi="QCF_P057" w:cs="QCF_P057"/>
          <w:color w:val="000000"/>
          <w:sz w:val="32"/>
          <w:szCs w:val="32"/>
          <w:rtl/>
        </w:rPr>
        <w:t>ﯖ</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آل عمران:</w:t>
      </w:r>
      <w:r w:rsidR="00B56738">
        <w:rPr>
          <w:rFonts w:ascii="Arial" w:hAnsi="Arial" w:cs="Traditional Arabic" w:hint="cs"/>
          <w:color w:val="000000"/>
          <w:sz w:val="27"/>
          <w:szCs w:val="28"/>
          <w:rtl/>
        </w:rPr>
        <w:t xml:space="preserve"> </w:t>
      </w:r>
      <w:r w:rsidRPr="001360E5">
        <w:rPr>
          <w:rFonts w:ascii="Arial" w:hAnsi="Arial" w:cs="Traditional Arabic"/>
          <w:color w:val="000000"/>
          <w:sz w:val="27"/>
          <w:szCs w:val="28"/>
          <w:rtl/>
        </w:rPr>
        <w:t>٥٩</w:t>
      </w:r>
      <w:r w:rsidRPr="002F041E">
        <w:rPr>
          <w:rFonts w:cs="Traditional Arabic"/>
          <w:sz w:val="36"/>
          <w:szCs w:val="36"/>
          <w:rtl/>
          <w:lang w:bidi="ar-LB"/>
        </w:rPr>
        <w:t>.</w:t>
      </w:r>
    </w:p>
    <w:p w:rsidR="00A33A45" w:rsidRPr="002F041E" w:rsidRDefault="00A33A45" w:rsidP="00603349">
      <w:pPr>
        <w:spacing w:after="120" w:line="520" w:lineRule="exact"/>
        <w:ind w:firstLine="567"/>
        <w:jc w:val="both"/>
        <w:rPr>
          <w:rFonts w:cs="Traditional Arabic"/>
          <w:sz w:val="36"/>
          <w:szCs w:val="36"/>
          <w:rtl/>
          <w:lang w:bidi="ar-LB"/>
        </w:rPr>
      </w:pPr>
      <w:r w:rsidRPr="002F041E">
        <w:rPr>
          <w:rFonts w:cs="Traditional Arabic"/>
          <w:b/>
          <w:bCs/>
          <w:sz w:val="36"/>
          <w:szCs w:val="36"/>
          <w:u w:val="single"/>
          <w:rtl/>
          <w:lang w:bidi="ar-LB"/>
        </w:rPr>
        <w:lastRenderedPageBreak/>
        <w:t>الثاني:</w:t>
      </w:r>
      <w:r w:rsidRPr="002F041E">
        <w:rPr>
          <w:rFonts w:cs="Traditional Arabic"/>
          <w:sz w:val="36"/>
          <w:szCs w:val="36"/>
          <w:rtl/>
          <w:lang w:bidi="ar-LB"/>
        </w:rPr>
        <w:t xml:space="preserve"> الخلق من العناصر الأربعة: </w:t>
      </w:r>
      <w:proofErr w:type="gramStart"/>
      <w:r w:rsidRPr="002F041E">
        <w:rPr>
          <w:rFonts w:cs="Traditional Arabic"/>
          <w:sz w:val="36"/>
          <w:szCs w:val="36"/>
          <w:rtl/>
          <w:lang w:bidi="ar-LB"/>
        </w:rPr>
        <w:t>الماء</w:t>
      </w:r>
      <w:proofErr w:type="gramEnd"/>
      <w:r w:rsidRPr="002F041E">
        <w:rPr>
          <w:rFonts w:cs="Traditional Arabic"/>
          <w:sz w:val="36"/>
          <w:szCs w:val="36"/>
          <w:rtl/>
          <w:lang w:bidi="ar-LB"/>
        </w:rPr>
        <w:t xml:space="preserve"> والتراب والهواء والنار، وهذه هي التي ركّب الله منها الدنيا</w:t>
      </w:r>
      <w:r w:rsidR="00111757" w:rsidRPr="0043365A">
        <w:rPr>
          <w:rFonts w:cs="Traditional Arabic" w:hint="cs"/>
          <w:position w:val="10"/>
          <w:sz w:val="28"/>
          <w:szCs w:val="36"/>
          <w:vertAlign w:val="superscript"/>
          <w:rtl/>
          <w:lang w:bidi="ar-LB"/>
        </w:rPr>
        <w:t>(</w:t>
      </w:r>
      <w:r w:rsidR="00111757" w:rsidRPr="0043365A">
        <w:rPr>
          <w:rStyle w:val="a9"/>
          <w:szCs w:val="36"/>
          <w:vertAlign w:val="superscript"/>
          <w:rtl/>
          <w:lang w:bidi="ar-LB"/>
        </w:rPr>
        <w:footnoteReference w:id="12"/>
      </w:r>
      <w:r w:rsidR="00111757" w:rsidRPr="0043365A">
        <w:rPr>
          <w:rFonts w:cs="Traditional Arabic" w:hint="cs"/>
          <w:position w:val="10"/>
          <w:sz w:val="28"/>
          <w:szCs w:val="36"/>
          <w:vertAlign w:val="superscript"/>
          <w:rtl/>
          <w:lang w:bidi="ar-LB"/>
        </w:rPr>
        <w:t>)</w:t>
      </w:r>
      <w:r w:rsidR="006E362F" w:rsidRPr="006E362F">
        <w:rPr>
          <w:rFonts w:cs="Traditional Arabic"/>
          <w:sz w:val="36"/>
          <w:szCs w:val="36"/>
          <w:rtl/>
          <w:lang w:bidi="ar-LB"/>
        </w:rPr>
        <w:t xml:space="preserve">. </w:t>
      </w:r>
      <w:proofErr w:type="gramStart"/>
      <w:r w:rsidRPr="002F041E">
        <w:rPr>
          <w:rFonts w:cs="Traditional Arabic"/>
          <w:sz w:val="36"/>
          <w:szCs w:val="36"/>
          <w:rtl/>
          <w:lang w:bidi="ar-LB"/>
        </w:rPr>
        <w:t>وفي</w:t>
      </w:r>
      <w:proofErr w:type="gramEnd"/>
      <w:r w:rsidRPr="002F041E">
        <w:rPr>
          <w:rFonts w:cs="Traditional Arabic"/>
          <w:sz w:val="36"/>
          <w:szCs w:val="36"/>
          <w:rtl/>
          <w:lang w:bidi="ar-LB"/>
        </w:rPr>
        <w:t xml:space="preserve"> هذه المقالة نظر، إذ لم يذكر الله في آدم إلا أنه خلقه من تراب، من غير ذكر العناصر الأخرى</w:t>
      </w:r>
      <w:r w:rsidR="003A7CC4" w:rsidRPr="0043365A">
        <w:rPr>
          <w:rFonts w:cs="Traditional Arabic" w:hint="cs"/>
          <w:position w:val="10"/>
          <w:sz w:val="28"/>
          <w:szCs w:val="36"/>
          <w:vertAlign w:val="superscript"/>
          <w:rtl/>
          <w:lang w:bidi="ar-LB"/>
        </w:rPr>
        <w:t>(</w:t>
      </w:r>
      <w:r w:rsidR="003A7CC4" w:rsidRPr="0043365A">
        <w:rPr>
          <w:rStyle w:val="a9"/>
          <w:szCs w:val="36"/>
          <w:vertAlign w:val="superscript"/>
          <w:rtl/>
          <w:lang w:bidi="ar-LB"/>
        </w:rPr>
        <w:footnoteReference w:id="13"/>
      </w:r>
      <w:r w:rsidR="003A7CC4" w:rsidRPr="0043365A">
        <w:rPr>
          <w:rFonts w:cs="Traditional Arabic" w:hint="cs"/>
          <w:position w:val="10"/>
          <w:sz w:val="28"/>
          <w:szCs w:val="36"/>
          <w:vertAlign w:val="superscript"/>
          <w:rtl/>
          <w:lang w:bidi="ar-LB"/>
        </w:rPr>
        <w:t>)</w:t>
      </w:r>
      <w:r w:rsidRPr="002F041E">
        <w:rPr>
          <w:rFonts w:cs="Traditional Arabic"/>
          <w:sz w:val="36"/>
          <w:szCs w:val="36"/>
          <w:rtl/>
          <w:lang w:bidi="ar-LB"/>
        </w:rPr>
        <w:t>.</w:t>
      </w:r>
    </w:p>
    <w:p w:rsidR="00A33A45" w:rsidRPr="002F041E" w:rsidRDefault="00A33A45" w:rsidP="00603349">
      <w:pPr>
        <w:spacing w:after="120" w:line="520" w:lineRule="exact"/>
        <w:ind w:firstLine="567"/>
        <w:jc w:val="both"/>
        <w:rPr>
          <w:rFonts w:cs="Traditional Arabic"/>
          <w:sz w:val="36"/>
          <w:szCs w:val="36"/>
          <w:rtl/>
          <w:lang w:bidi="ar-LB"/>
        </w:rPr>
      </w:pPr>
      <w:r w:rsidRPr="002F041E">
        <w:rPr>
          <w:rFonts w:cs="Traditional Arabic"/>
          <w:b/>
          <w:bCs/>
          <w:sz w:val="36"/>
          <w:szCs w:val="36"/>
          <w:u w:val="single"/>
          <w:rtl/>
          <w:lang w:bidi="ar-LB"/>
        </w:rPr>
        <w:t>الثالث</w:t>
      </w:r>
      <w:r w:rsidRPr="00BF5A94">
        <w:rPr>
          <w:rFonts w:cs="Traditional Arabic"/>
          <w:sz w:val="36"/>
          <w:szCs w:val="36"/>
          <w:rtl/>
          <w:lang w:bidi="ar-LB"/>
        </w:rPr>
        <w:t>:</w:t>
      </w:r>
      <w:r w:rsidRPr="002F041E">
        <w:rPr>
          <w:rFonts w:cs="Traditional Arabic"/>
          <w:sz w:val="36"/>
          <w:szCs w:val="36"/>
          <w:rtl/>
          <w:lang w:bidi="ar-LB"/>
        </w:rPr>
        <w:t xml:space="preserve"> المشاركة في العُبُودية، </w:t>
      </w:r>
      <w:proofErr w:type="spellStart"/>
      <w:r w:rsidRPr="002F041E">
        <w:rPr>
          <w:rFonts w:ascii="QCF_BSML" w:hAnsi="QCF_BSML" w:cs="QCF_BSML"/>
          <w:color w:val="000000"/>
          <w:sz w:val="32"/>
          <w:szCs w:val="32"/>
          <w:rtl/>
        </w:rPr>
        <w:t>ﭽ</w:t>
      </w:r>
      <w:r w:rsidRPr="002F041E">
        <w:rPr>
          <w:rFonts w:ascii="QCF_P311" w:hAnsi="QCF_P311" w:cs="QCF_P311"/>
          <w:color w:val="000000"/>
          <w:sz w:val="32"/>
          <w:szCs w:val="32"/>
          <w:rtl/>
        </w:rPr>
        <w:t>ﯯ</w:t>
      </w:r>
      <w:proofErr w:type="spellEnd"/>
      <w:r w:rsidR="0043365A">
        <w:rPr>
          <w:rFonts w:ascii="QCF_P311" w:hAnsi="QCF_P311" w:cs="QCF_P311"/>
          <w:color w:val="000000"/>
          <w:sz w:val="32"/>
          <w:szCs w:val="32"/>
          <w:rtl/>
        </w:rPr>
        <w:t xml:space="preserve"> </w:t>
      </w:r>
      <w:r w:rsidRPr="002F041E">
        <w:rPr>
          <w:rFonts w:ascii="QCF_P311" w:hAnsi="QCF_P311" w:cs="QCF_P311"/>
          <w:color w:val="000000"/>
          <w:sz w:val="32"/>
          <w:szCs w:val="32"/>
          <w:rtl/>
        </w:rPr>
        <w:t>ﯰ</w:t>
      </w:r>
      <w:r w:rsidR="0043365A">
        <w:rPr>
          <w:rFonts w:ascii="QCF_P311" w:hAnsi="QCF_P311" w:cs="QCF_P311"/>
          <w:color w:val="000000"/>
          <w:sz w:val="32"/>
          <w:szCs w:val="32"/>
          <w:rtl/>
        </w:rPr>
        <w:t xml:space="preserve"> </w:t>
      </w:r>
      <w:r w:rsidRPr="002F041E">
        <w:rPr>
          <w:rFonts w:ascii="QCF_P311" w:hAnsi="QCF_P311" w:cs="QCF_P311"/>
          <w:color w:val="000000"/>
          <w:sz w:val="32"/>
          <w:szCs w:val="32"/>
          <w:rtl/>
        </w:rPr>
        <w:t>ﯱ</w:t>
      </w:r>
      <w:r w:rsidR="0043365A">
        <w:rPr>
          <w:rFonts w:ascii="QCF_P311" w:hAnsi="QCF_P311" w:cs="QCF_P311"/>
          <w:color w:val="000000"/>
          <w:sz w:val="32"/>
          <w:szCs w:val="32"/>
          <w:rtl/>
        </w:rPr>
        <w:t xml:space="preserve"> </w:t>
      </w:r>
      <w:r w:rsidRPr="002F041E">
        <w:rPr>
          <w:rFonts w:ascii="QCF_P311" w:hAnsi="QCF_P311" w:cs="QCF_P311"/>
          <w:color w:val="000000"/>
          <w:sz w:val="32"/>
          <w:szCs w:val="32"/>
          <w:rtl/>
        </w:rPr>
        <w:t>ﯲ</w:t>
      </w:r>
      <w:r w:rsidR="0043365A">
        <w:rPr>
          <w:rFonts w:ascii="QCF_P311" w:hAnsi="QCF_P311" w:cs="QCF_P311"/>
          <w:color w:val="000000"/>
          <w:sz w:val="32"/>
          <w:szCs w:val="32"/>
          <w:rtl/>
        </w:rPr>
        <w:t xml:space="preserve"> </w:t>
      </w:r>
      <w:r w:rsidRPr="002F041E">
        <w:rPr>
          <w:rFonts w:ascii="QCF_P311" w:hAnsi="QCF_P311" w:cs="QCF_P311"/>
          <w:color w:val="000000"/>
          <w:sz w:val="32"/>
          <w:szCs w:val="32"/>
          <w:rtl/>
        </w:rPr>
        <w:t>ﯳ</w:t>
      </w:r>
      <w:r w:rsidR="0043365A">
        <w:rPr>
          <w:rFonts w:ascii="QCF_P311" w:hAnsi="QCF_P311" w:cs="QCF_P311"/>
          <w:color w:val="000000"/>
          <w:sz w:val="32"/>
          <w:szCs w:val="32"/>
          <w:rtl/>
        </w:rPr>
        <w:t xml:space="preserve"> </w:t>
      </w:r>
      <w:r w:rsidRPr="002F041E">
        <w:rPr>
          <w:rFonts w:ascii="QCF_P311" w:hAnsi="QCF_P311" w:cs="QCF_P311"/>
          <w:color w:val="000000"/>
          <w:sz w:val="32"/>
          <w:szCs w:val="32"/>
          <w:rtl/>
        </w:rPr>
        <w:t>ﯴ</w:t>
      </w:r>
      <w:r w:rsidR="0043365A">
        <w:rPr>
          <w:rFonts w:ascii="QCF_P311" w:hAnsi="QCF_P311" w:cs="QCF_P311"/>
          <w:color w:val="000000"/>
          <w:sz w:val="32"/>
          <w:szCs w:val="32"/>
          <w:rtl/>
        </w:rPr>
        <w:t xml:space="preserve"> </w:t>
      </w:r>
      <w:r w:rsidRPr="002F041E">
        <w:rPr>
          <w:rFonts w:ascii="QCF_P311" w:hAnsi="QCF_P311" w:cs="QCF_P311"/>
          <w:color w:val="000000"/>
          <w:sz w:val="32"/>
          <w:szCs w:val="32"/>
          <w:rtl/>
        </w:rPr>
        <w:t>ﯵ</w:t>
      </w:r>
      <w:r w:rsidR="0043365A">
        <w:rPr>
          <w:rFonts w:ascii="QCF_P311" w:hAnsi="QCF_P311" w:cs="QCF_P311"/>
          <w:color w:val="000000"/>
          <w:sz w:val="32"/>
          <w:szCs w:val="32"/>
          <w:rtl/>
        </w:rPr>
        <w:t xml:space="preserve"> </w:t>
      </w:r>
      <w:r w:rsidRPr="002F041E">
        <w:rPr>
          <w:rFonts w:ascii="QCF_P311" w:hAnsi="QCF_P311" w:cs="QCF_P311"/>
          <w:color w:val="000000"/>
          <w:sz w:val="32"/>
          <w:szCs w:val="32"/>
          <w:rtl/>
        </w:rPr>
        <w:t>ﯶ</w:t>
      </w:r>
      <w:r w:rsidR="0043365A">
        <w:rPr>
          <w:rFonts w:ascii="QCF_P311" w:hAnsi="QCF_P311" w:cs="QCF_P311"/>
          <w:color w:val="000000"/>
          <w:sz w:val="32"/>
          <w:szCs w:val="32"/>
          <w:rtl/>
        </w:rPr>
        <w:t xml:space="preserve"> </w:t>
      </w:r>
      <w:r w:rsidRPr="002F041E">
        <w:rPr>
          <w:rFonts w:ascii="QCF_P311" w:hAnsi="QCF_P311" w:cs="QCF_P311"/>
          <w:color w:val="000000"/>
          <w:sz w:val="32"/>
          <w:szCs w:val="32"/>
          <w:rtl/>
        </w:rPr>
        <w:t>ﯷ</w:t>
      </w:r>
      <w:r w:rsidR="0043365A">
        <w:rPr>
          <w:rFonts w:ascii="QCF_P311" w:hAnsi="QCF_P311" w:cs="QCF_P311"/>
          <w:color w:val="000000"/>
          <w:sz w:val="32"/>
          <w:szCs w:val="32"/>
          <w:rtl/>
        </w:rPr>
        <w:t xml:space="preserve"> </w:t>
      </w:r>
      <w:proofErr w:type="spellStart"/>
      <w:r w:rsidRPr="002F041E">
        <w:rPr>
          <w:rFonts w:ascii="QCF_P311" w:hAnsi="QCF_P311" w:cs="QCF_P311"/>
          <w:color w:val="000000"/>
          <w:sz w:val="32"/>
          <w:szCs w:val="32"/>
          <w:rtl/>
        </w:rPr>
        <w:t>ﯸ</w:t>
      </w:r>
      <w:r w:rsidRPr="002F041E">
        <w:rPr>
          <w:rFonts w:ascii="QCF_BSML" w:hAnsi="QCF_BSML" w:cs="QCF_BSML"/>
          <w:color w:val="000000"/>
          <w:sz w:val="32"/>
          <w:szCs w:val="32"/>
          <w:rtl/>
        </w:rPr>
        <w:t>ﭼ</w:t>
      </w:r>
      <w:proofErr w:type="spellEnd"/>
      <w:r w:rsidRPr="001360E5">
        <w:rPr>
          <w:rFonts w:ascii="Arial" w:hAnsi="Arial" w:cs="Traditional Arabic"/>
          <w:color w:val="000000"/>
          <w:sz w:val="27"/>
          <w:szCs w:val="28"/>
          <w:rtl/>
        </w:rPr>
        <w:t xml:space="preserve"> مريم: ٩٣</w:t>
      </w:r>
      <w:r w:rsidRPr="002F041E">
        <w:rPr>
          <w:rFonts w:cs="Traditional Arabic"/>
          <w:sz w:val="36"/>
          <w:szCs w:val="36"/>
          <w:rtl/>
          <w:lang w:bidi="ar-LB"/>
        </w:rPr>
        <w:t xml:space="preserve">، وقد نطق عيسى بذلك حيث قال: </w:t>
      </w:r>
      <w:proofErr w:type="spellStart"/>
      <w:r w:rsidRPr="002F041E">
        <w:rPr>
          <w:rFonts w:ascii="QCF_BSML" w:hAnsi="QCF_BSML" w:cs="QCF_BSML"/>
          <w:color w:val="000000"/>
          <w:sz w:val="32"/>
          <w:szCs w:val="32"/>
          <w:rtl/>
        </w:rPr>
        <w:t>ﭽ</w:t>
      </w:r>
      <w:r w:rsidRPr="002F041E">
        <w:rPr>
          <w:rFonts w:ascii="QCF_P307" w:hAnsi="QCF_P307" w:cs="QCF_P307"/>
          <w:color w:val="000000"/>
          <w:sz w:val="32"/>
          <w:szCs w:val="32"/>
          <w:rtl/>
        </w:rPr>
        <w:t>ﮊ</w:t>
      </w:r>
      <w:proofErr w:type="spellEnd"/>
      <w:r w:rsidR="0043365A">
        <w:rPr>
          <w:rFonts w:ascii="QCF_P307" w:hAnsi="QCF_P307" w:cs="QCF_P307"/>
          <w:color w:val="000000"/>
          <w:sz w:val="32"/>
          <w:szCs w:val="32"/>
          <w:rtl/>
        </w:rPr>
        <w:t xml:space="preserve"> </w:t>
      </w:r>
      <w:r w:rsidRPr="002F041E">
        <w:rPr>
          <w:rFonts w:ascii="QCF_P307" w:hAnsi="QCF_P307" w:cs="QCF_P307"/>
          <w:color w:val="000000"/>
          <w:sz w:val="32"/>
          <w:szCs w:val="32"/>
          <w:rtl/>
        </w:rPr>
        <w:t>ﮋ</w:t>
      </w:r>
      <w:r w:rsidR="0043365A">
        <w:rPr>
          <w:rFonts w:ascii="QCF_P307" w:hAnsi="QCF_P307" w:cs="QCF_P307"/>
          <w:color w:val="000000"/>
          <w:sz w:val="32"/>
          <w:szCs w:val="32"/>
          <w:rtl/>
        </w:rPr>
        <w:t xml:space="preserve"> </w:t>
      </w:r>
      <w:r w:rsidRPr="002F041E">
        <w:rPr>
          <w:rFonts w:ascii="QCF_P307" w:hAnsi="QCF_P307" w:cs="QCF_P307"/>
          <w:color w:val="000000"/>
          <w:sz w:val="32"/>
          <w:szCs w:val="32"/>
          <w:rtl/>
        </w:rPr>
        <w:t xml:space="preserve">ﮌ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مريم: ٣٠</w:t>
      </w:r>
      <w:r w:rsidRPr="002F041E">
        <w:rPr>
          <w:rFonts w:cs="Traditional Arabic"/>
          <w:sz w:val="36"/>
          <w:szCs w:val="36"/>
          <w:rtl/>
          <w:lang w:bidi="ar-LB"/>
        </w:rPr>
        <w:t>.</w:t>
      </w:r>
    </w:p>
    <w:p w:rsidR="00A33A45" w:rsidRPr="002F041E" w:rsidRDefault="00A33A45" w:rsidP="00603349">
      <w:pPr>
        <w:spacing w:after="120" w:line="520" w:lineRule="exact"/>
        <w:ind w:firstLine="567"/>
        <w:jc w:val="both"/>
        <w:rPr>
          <w:rFonts w:cs="Traditional Arabic"/>
          <w:sz w:val="36"/>
          <w:szCs w:val="36"/>
          <w:rtl/>
          <w:lang w:bidi="ar-LB"/>
        </w:rPr>
      </w:pPr>
      <w:r w:rsidRPr="002F041E">
        <w:rPr>
          <w:rFonts w:cs="Traditional Arabic"/>
          <w:b/>
          <w:bCs/>
          <w:sz w:val="36"/>
          <w:szCs w:val="36"/>
          <w:u w:val="single"/>
          <w:rtl/>
          <w:lang w:bidi="ar-LB"/>
        </w:rPr>
        <w:t>الرابع</w:t>
      </w:r>
      <w:r w:rsidRPr="00CE7FB6">
        <w:rPr>
          <w:rFonts w:cs="Traditional Arabic"/>
          <w:sz w:val="36"/>
          <w:szCs w:val="36"/>
          <w:rtl/>
          <w:lang w:bidi="ar-LB"/>
        </w:rPr>
        <w:t>:</w:t>
      </w:r>
      <w:r w:rsidRPr="002F041E">
        <w:rPr>
          <w:rFonts w:cs="Traditional Arabic"/>
          <w:sz w:val="36"/>
          <w:szCs w:val="36"/>
          <w:rtl/>
          <w:lang w:bidi="ar-LB"/>
        </w:rPr>
        <w:t xml:space="preserve"> المشاركة في النبوة، وقد صرح عيسى بذلك في قوله: </w:t>
      </w:r>
      <w:r w:rsidRPr="002F041E">
        <w:rPr>
          <w:rFonts w:ascii="QCF_BSML" w:hAnsi="QCF_BSML" w:cs="QCF_BSML"/>
          <w:color w:val="000000"/>
          <w:sz w:val="32"/>
          <w:szCs w:val="32"/>
          <w:rtl/>
        </w:rPr>
        <w:t xml:space="preserve">ﭽ </w:t>
      </w:r>
      <w:r w:rsidRPr="002F041E">
        <w:rPr>
          <w:rFonts w:ascii="QCF_P307" w:hAnsi="QCF_P307" w:cs="QCF_P307"/>
          <w:color w:val="000000"/>
          <w:sz w:val="32"/>
          <w:szCs w:val="32"/>
          <w:rtl/>
        </w:rPr>
        <w:t>ﮏ</w:t>
      </w:r>
      <w:r w:rsidR="0043365A">
        <w:rPr>
          <w:rFonts w:ascii="QCF_P307" w:hAnsi="QCF_P307" w:cs="QCF_P307"/>
          <w:color w:val="000000"/>
          <w:sz w:val="32"/>
          <w:szCs w:val="32"/>
          <w:rtl/>
        </w:rPr>
        <w:t xml:space="preserve"> </w:t>
      </w:r>
      <w:r w:rsidRPr="002F041E">
        <w:rPr>
          <w:rFonts w:ascii="QCF_P307" w:hAnsi="QCF_P307" w:cs="QCF_P307"/>
          <w:color w:val="000000"/>
          <w:sz w:val="32"/>
          <w:szCs w:val="32"/>
          <w:rtl/>
        </w:rPr>
        <w:t>ﮐ</w:t>
      </w:r>
      <w:r w:rsidR="0043365A">
        <w:rPr>
          <w:rFonts w:ascii="QCF_P307" w:hAnsi="QCF_P307" w:cs="QCF_P307"/>
          <w:color w:val="000000"/>
          <w:sz w:val="32"/>
          <w:szCs w:val="32"/>
          <w:rtl/>
        </w:rPr>
        <w:t xml:space="preserve">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مريم: ٣٠</w:t>
      </w:r>
      <w:r w:rsidRPr="002F041E">
        <w:rPr>
          <w:rFonts w:cs="Traditional Arabic"/>
          <w:sz w:val="36"/>
          <w:szCs w:val="36"/>
          <w:rtl/>
          <w:lang w:bidi="ar-LB"/>
        </w:rPr>
        <w:t>، ونبوة آدم معلومة عند الناس كلهم.</w:t>
      </w:r>
    </w:p>
    <w:p w:rsidR="00A33A45" w:rsidRPr="002F041E" w:rsidRDefault="000E3685" w:rsidP="00603349">
      <w:pPr>
        <w:spacing w:after="120" w:line="520" w:lineRule="exact"/>
        <w:ind w:firstLine="567"/>
        <w:jc w:val="both"/>
        <w:rPr>
          <w:rFonts w:cs="Traditional Arabic"/>
          <w:sz w:val="36"/>
          <w:szCs w:val="36"/>
          <w:rtl/>
        </w:rPr>
      </w:pPr>
      <w:r>
        <w:rPr>
          <w:rFonts w:cs="Traditional Arabic"/>
          <w:b/>
          <w:bCs/>
          <w:noProof/>
          <w:sz w:val="36"/>
          <w:szCs w:val="36"/>
          <w:u w:val="single"/>
          <w:rtl/>
        </w:rPr>
        <mc:AlternateContent>
          <mc:Choice Requires="wps">
            <w:drawing>
              <wp:anchor distT="0" distB="0" distL="114300" distR="114300" simplePos="0" relativeHeight="251661312" behindDoc="0" locked="0" layoutInCell="1" allowOverlap="1">
                <wp:simplePos x="0" y="0"/>
                <wp:positionH relativeFrom="column">
                  <wp:posOffset>5114925</wp:posOffset>
                </wp:positionH>
                <wp:positionV relativeFrom="paragraph">
                  <wp:posOffset>755106</wp:posOffset>
                </wp:positionV>
                <wp:extent cx="478972" cy="275771"/>
                <wp:effectExtent l="0" t="0" r="0" b="10160"/>
                <wp:wrapNone/>
                <wp:docPr id="10" name="مربع نص 10"/>
                <wp:cNvGraphicFramePr/>
                <a:graphic xmlns:a="http://schemas.openxmlformats.org/drawingml/2006/main">
                  <a:graphicData uri="http://schemas.microsoft.com/office/word/2010/wordprocessingShape">
                    <wps:wsp>
                      <wps:cNvSpPr txBox="1"/>
                      <wps:spPr>
                        <a:xfrm>
                          <a:off x="0" y="0"/>
                          <a:ext cx="478972" cy="2757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2498" w:rsidRPr="002F041E" w:rsidRDefault="00132498" w:rsidP="000E3685">
                            <w:pPr>
                              <w:spacing w:line="228" w:lineRule="auto"/>
                              <w:jc w:val="center"/>
                              <w:rPr>
                                <w:rFonts w:cs="Lotus Linotype"/>
                                <w:sz w:val="16"/>
                              </w:rPr>
                            </w:pPr>
                            <w:r w:rsidRPr="0043365A">
                              <w:rPr>
                                <w:rFonts w:cs="Traditional Arabic"/>
                                <w:sz w:val="16"/>
                                <w:szCs w:val="28"/>
                                <w:rtl/>
                              </w:rPr>
                              <w:t>[</w:t>
                            </w:r>
                            <w:r>
                              <w:rPr>
                                <w:rFonts w:cs="Lotus Linotype" w:hint="cs"/>
                                <w:sz w:val="16"/>
                                <w:rtl/>
                              </w:rPr>
                              <w:t>12</w:t>
                            </w:r>
                            <w:r w:rsidRPr="002F041E">
                              <w:rPr>
                                <w:rFonts w:cs="Lotus Linotype" w:hint="cs"/>
                                <w:sz w:val="16"/>
                                <w:rtl/>
                              </w:rPr>
                              <w:t>/</w:t>
                            </w:r>
                            <w:r>
                              <w:rPr>
                                <w:rFonts w:cs="Lotus Linotype" w:hint="cs"/>
                                <w:sz w:val="16"/>
                                <w:rtl/>
                              </w:rPr>
                              <w:t>أ</w:t>
                            </w:r>
                            <w:r w:rsidRPr="0043365A">
                              <w:rPr>
                                <w:rFonts w:cs="Traditional Arabic"/>
                                <w:sz w:val="16"/>
                                <w:szCs w:val="28"/>
                                <w:rtl/>
                              </w:rPr>
                              <w:t>]</w:t>
                            </w:r>
                          </w:p>
                          <w:p w:rsidR="00132498" w:rsidRDefault="00132498"/>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مربع نص 10" o:spid="_x0000_s1026" type="#_x0000_t202" style="position:absolute;left:0;text-align:left;margin-left:402.75pt;margin-top:59.45pt;width:37.7pt;height:21.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" filled="f" stroked="f" strokeweight=".5pt">
                <v:textbox inset="0,0,0,0">
                  <w:txbxContent>
                    <w:p w:rsidR="00FE1D04" w:rsidRPr="002F041E" w:rsidRDefault="00FE1D04" w:rsidP="000E3685">
                      <w:pPr>
                        <w:spacing w:line="228" w:lineRule="auto"/>
                        <w:jc w:val="center"/>
                        <w:rPr>
                          <w:rFonts w:cs="Lotus Linotype"/>
                          <w:sz w:val="16"/>
                        </w:rPr>
                      </w:pPr>
                      <w:r w:rsidRPr="0043365A">
                        <w:rPr>
                          <w:rFonts w:cs="Traditional Arabic"/>
                          <w:sz w:val="16"/>
                          <w:szCs w:val="28"/>
                          <w:rtl/>
                        </w:rPr>
                        <w:t>[</w:t>
                      </w:r>
                      <w:r>
                        <w:rPr>
                          <w:rFonts w:cs="Lotus Linotype" w:hint="cs"/>
                          <w:sz w:val="16"/>
                          <w:rtl/>
                        </w:rPr>
                        <w:t>12</w:t>
                      </w:r>
                      <w:r w:rsidRPr="002F041E">
                        <w:rPr>
                          <w:rFonts w:cs="Lotus Linotype" w:hint="cs"/>
                          <w:sz w:val="16"/>
                          <w:rtl/>
                        </w:rPr>
                        <w:t>/</w:t>
                      </w:r>
                      <w:r>
                        <w:rPr>
                          <w:rFonts w:cs="Lotus Linotype" w:hint="cs"/>
                          <w:sz w:val="16"/>
                          <w:rtl/>
                        </w:rPr>
                        <w:t>أ</w:t>
                      </w:r>
                      <w:r w:rsidRPr="0043365A">
                        <w:rPr>
                          <w:rFonts w:cs="Traditional Arabic"/>
                          <w:sz w:val="16"/>
                          <w:szCs w:val="28"/>
                          <w:rtl/>
                        </w:rPr>
                        <w:t>]</w:t>
                      </w:r>
                    </w:p>
                    <w:p w:rsidR="00FE1D04" w:rsidRDefault="00FE1D04"/>
                  </w:txbxContent>
                </v:textbox>
              </v:shape>
            </w:pict>
          </mc:Fallback>
        </mc:AlternateContent>
      </w:r>
      <w:r w:rsidR="00A33A45" w:rsidRPr="002F041E">
        <w:rPr>
          <w:rFonts w:cs="Traditional Arabic"/>
          <w:b/>
          <w:bCs/>
          <w:sz w:val="36"/>
          <w:szCs w:val="36"/>
          <w:u w:val="single"/>
          <w:rtl/>
          <w:lang w:bidi="ar-LB"/>
        </w:rPr>
        <w:t>الخامس</w:t>
      </w:r>
      <w:r w:rsidR="00A33A45" w:rsidRPr="00CE7FB6">
        <w:rPr>
          <w:rFonts w:cs="Traditional Arabic"/>
          <w:sz w:val="36"/>
          <w:szCs w:val="36"/>
          <w:rtl/>
          <w:lang w:bidi="ar-LB"/>
        </w:rPr>
        <w:t>:</w:t>
      </w:r>
      <w:r w:rsidR="00A33A45" w:rsidRPr="002F041E">
        <w:rPr>
          <w:rFonts w:cs="Traditional Arabic"/>
          <w:sz w:val="36"/>
          <w:szCs w:val="36"/>
          <w:rtl/>
          <w:lang w:bidi="ar-LB"/>
        </w:rPr>
        <w:t xml:space="preserve"> المشاركة في الامتحان، فإن آدم قد امتحن بإبليس وفتنته وإغوائه، وامتحن عيسى بأمر اليهود وما كادوه به، فصبرا جميعاً ونجاهما الله من كيد ما امتُحِنَا به، وإن كان قد نال آدمَ بعضُ شيء بالنسبة إلى الأمر الدنيوي، وأما </w:t>
      </w:r>
      <w:r w:rsidR="00BF5A94">
        <w:rPr>
          <w:rFonts w:cs="Traditional Arabic" w:hint="cs"/>
          <w:sz w:val="36"/>
          <w:szCs w:val="28"/>
          <w:rtl/>
          <w:lang w:bidi="ar-LB"/>
        </w:rPr>
        <w:t>/</w:t>
      </w:r>
      <w:r w:rsidR="00A33A45" w:rsidRPr="002F041E">
        <w:rPr>
          <w:rFonts w:cs="Traditional Arabic"/>
          <w:sz w:val="36"/>
          <w:szCs w:val="36"/>
          <w:rtl/>
          <w:lang w:bidi="ar-LB"/>
        </w:rPr>
        <w:t xml:space="preserve"> الأمر الديني فمعصومان من كيد الكا</w:t>
      </w:r>
      <w:r w:rsidR="00F4303D" w:rsidRPr="002F041E">
        <w:rPr>
          <w:rFonts w:cs="Traditional Arabic" w:hint="cs"/>
          <w:sz w:val="36"/>
          <w:szCs w:val="36"/>
          <w:rtl/>
          <w:lang w:bidi="ar-LB"/>
        </w:rPr>
        <w:t>ئ</w:t>
      </w:r>
      <w:r w:rsidR="00A33A45" w:rsidRPr="002F041E">
        <w:rPr>
          <w:rFonts w:cs="Traditional Arabic"/>
          <w:sz w:val="36"/>
          <w:szCs w:val="36"/>
          <w:rtl/>
          <w:lang w:bidi="ar-LB"/>
        </w:rPr>
        <w:t>دين.</w:t>
      </w:r>
    </w:p>
    <w:p w:rsidR="00A33A45" w:rsidRPr="002F041E" w:rsidRDefault="00A33A45" w:rsidP="007E549B">
      <w:pPr>
        <w:spacing w:after="120" w:line="520" w:lineRule="exact"/>
        <w:ind w:firstLine="567"/>
        <w:jc w:val="both"/>
        <w:rPr>
          <w:rFonts w:cs="Traditional Arabic"/>
          <w:sz w:val="36"/>
          <w:szCs w:val="36"/>
          <w:rtl/>
          <w:lang w:bidi="ar-LB"/>
        </w:rPr>
      </w:pPr>
      <w:r w:rsidRPr="002F041E">
        <w:rPr>
          <w:rFonts w:cs="Traditional Arabic"/>
          <w:b/>
          <w:bCs/>
          <w:sz w:val="36"/>
          <w:szCs w:val="36"/>
          <w:u w:val="single"/>
          <w:rtl/>
          <w:lang w:bidi="ar-LB"/>
        </w:rPr>
        <w:t>السادس</w:t>
      </w:r>
      <w:r w:rsidRPr="00CE7FB6">
        <w:rPr>
          <w:rFonts w:cs="Traditional Arabic"/>
          <w:sz w:val="36"/>
          <w:szCs w:val="36"/>
          <w:rtl/>
          <w:lang w:bidi="ar-LB"/>
        </w:rPr>
        <w:t>:</w:t>
      </w:r>
      <w:r w:rsidRPr="002F041E">
        <w:rPr>
          <w:rFonts w:cs="Traditional Arabic"/>
          <w:sz w:val="36"/>
          <w:szCs w:val="36"/>
          <w:rtl/>
          <w:lang w:bidi="ar-LB"/>
        </w:rPr>
        <w:t xml:space="preserve"> </w:t>
      </w:r>
      <w:proofErr w:type="gramStart"/>
      <w:r w:rsidRPr="002F041E">
        <w:rPr>
          <w:rFonts w:cs="Traditional Arabic"/>
          <w:sz w:val="36"/>
          <w:szCs w:val="36"/>
          <w:rtl/>
          <w:lang w:bidi="ar-LB"/>
        </w:rPr>
        <w:t>في</w:t>
      </w:r>
      <w:proofErr w:type="gramEnd"/>
      <w:r w:rsidRPr="002F041E">
        <w:rPr>
          <w:rFonts w:cs="Traditional Arabic"/>
          <w:sz w:val="36"/>
          <w:szCs w:val="36"/>
          <w:rtl/>
          <w:lang w:bidi="ar-LB"/>
        </w:rPr>
        <w:t xml:space="preserve"> أكلهما الطعام وشربهما الشراب.</w:t>
      </w:r>
    </w:p>
    <w:p w:rsidR="00A33A45" w:rsidRPr="002F041E" w:rsidRDefault="00A33A45" w:rsidP="007E549B">
      <w:pPr>
        <w:tabs>
          <w:tab w:val="left" w:pos="4850"/>
        </w:tabs>
        <w:spacing w:after="120" w:line="520" w:lineRule="exact"/>
        <w:ind w:firstLine="567"/>
        <w:jc w:val="both"/>
        <w:rPr>
          <w:rFonts w:cs="Traditional Arabic"/>
          <w:sz w:val="36"/>
          <w:szCs w:val="36"/>
          <w:rtl/>
          <w:lang w:bidi="ar-LB"/>
        </w:rPr>
      </w:pPr>
      <w:r w:rsidRPr="002F041E">
        <w:rPr>
          <w:rFonts w:cs="Traditional Arabic"/>
          <w:b/>
          <w:bCs/>
          <w:sz w:val="36"/>
          <w:szCs w:val="36"/>
          <w:u w:val="single"/>
          <w:rtl/>
          <w:lang w:bidi="ar-LB"/>
        </w:rPr>
        <w:t>السا</w:t>
      </w:r>
      <w:r w:rsidRPr="002F041E">
        <w:rPr>
          <w:rFonts w:cs="Traditional Arabic" w:hint="cs"/>
          <w:b/>
          <w:bCs/>
          <w:sz w:val="36"/>
          <w:szCs w:val="36"/>
          <w:u w:val="single"/>
          <w:rtl/>
          <w:lang w:bidi="ar-LB"/>
        </w:rPr>
        <w:t>بع</w:t>
      </w:r>
      <w:r w:rsidRPr="00CE7FB6">
        <w:rPr>
          <w:rFonts w:cs="Traditional Arabic"/>
          <w:sz w:val="36"/>
          <w:szCs w:val="36"/>
          <w:rtl/>
          <w:lang w:bidi="ar-LB"/>
        </w:rPr>
        <w:t>:</w:t>
      </w:r>
      <w:r w:rsidRPr="002F041E">
        <w:rPr>
          <w:rFonts w:cs="Traditional Arabic" w:hint="cs"/>
          <w:sz w:val="36"/>
          <w:szCs w:val="36"/>
          <w:rtl/>
          <w:lang w:bidi="ar-LB"/>
        </w:rPr>
        <w:t xml:space="preserve"> المشاركة في الافتقار إلى الله </w:t>
      </w:r>
      <w:proofErr w:type="gramStart"/>
      <w:r w:rsidRPr="002F041E">
        <w:rPr>
          <w:rFonts w:cs="Traditional Arabic" w:hint="cs"/>
          <w:sz w:val="36"/>
          <w:szCs w:val="36"/>
          <w:rtl/>
          <w:lang w:bidi="ar-LB"/>
        </w:rPr>
        <w:t>تعالى</w:t>
      </w:r>
      <w:proofErr w:type="gramEnd"/>
      <w:r w:rsidRPr="002F041E">
        <w:rPr>
          <w:rFonts w:cs="Traditional Arabic" w:hint="cs"/>
          <w:sz w:val="36"/>
          <w:szCs w:val="36"/>
          <w:rtl/>
          <w:lang w:bidi="ar-LB"/>
        </w:rPr>
        <w:t>.</w:t>
      </w:r>
      <w:r w:rsidR="00B018AB" w:rsidRPr="002F041E">
        <w:rPr>
          <w:rFonts w:cs="Traditional Arabic"/>
          <w:sz w:val="36"/>
          <w:szCs w:val="36"/>
          <w:rtl/>
          <w:lang w:bidi="ar-LB"/>
        </w:rPr>
        <w:tab/>
      </w:r>
    </w:p>
    <w:p w:rsidR="00A33A45" w:rsidRPr="002F041E" w:rsidRDefault="00A33A45" w:rsidP="007E549B">
      <w:pPr>
        <w:spacing w:after="120" w:line="520" w:lineRule="exact"/>
        <w:ind w:firstLine="567"/>
        <w:jc w:val="both"/>
        <w:rPr>
          <w:rFonts w:ascii="Arial" w:hAnsi="Arial" w:cs="Traditional Arabic"/>
          <w:sz w:val="36"/>
          <w:szCs w:val="36"/>
          <w:rtl/>
          <w:lang w:bidi="ar-LB"/>
        </w:rPr>
      </w:pPr>
      <w:proofErr w:type="gramStart"/>
      <w:r w:rsidRPr="002F041E">
        <w:rPr>
          <w:rFonts w:cs="Traditional Arabic"/>
          <w:b/>
          <w:bCs/>
          <w:sz w:val="36"/>
          <w:szCs w:val="36"/>
          <w:u w:val="single"/>
          <w:rtl/>
          <w:lang w:bidi="ar-LB"/>
        </w:rPr>
        <w:t>الثامن</w:t>
      </w:r>
      <w:proofErr w:type="gramEnd"/>
      <w:r w:rsidRPr="00CE7FB6">
        <w:rPr>
          <w:rFonts w:cs="Traditional Arabic"/>
          <w:sz w:val="36"/>
          <w:szCs w:val="36"/>
          <w:rtl/>
          <w:lang w:bidi="ar-LB"/>
        </w:rPr>
        <w:t>:</w:t>
      </w:r>
      <w:r w:rsidRPr="002F041E">
        <w:rPr>
          <w:rFonts w:cs="Traditional Arabic"/>
          <w:sz w:val="36"/>
          <w:szCs w:val="36"/>
          <w:rtl/>
          <w:lang w:bidi="ar-LB"/>
        </w:rPr>
        <w:t xml:space="preserve"> المشاركة في الصورة، كل منهما جسد ينمو بالغذاء، وهذا وصف منافٍ للإل</w:t>
      </w:r>
      <w:r w:rsidRPr="002F041E">
        <w:rPr>
          <w:rFonts w:ascii="Arial" w:hAnsi="Arial" w:cs="Traditional Arabic"/>
          <w:sz w:val="36"/>
          <w:szCs w:val="36"/>
          <w:rtl/>
          <w:lang w:bidi="ar-LB"/>
        </w:rPr>
        <w:t>هية.</w:t>
      </w:r>
    </w:p>
    <w:p w:rsidR="00A33A45" w:rsidRPr="002F041E" w:rsidRDefault="00A33A45" w:rsidP="007E549B">
      <w:pPr>
        <w:spacing w:after="120" w:line="520" w:lineRule="exact"/>
        <w:ind w:firstLine="567"/>
        <w:jc w:val="both"/>
        <w:rPr>
          <w:rFonts w:ascii="Arial" w:hAnsi="Arial" w:cs="Traditional Arabic"/>
          <w:sz w:val="36"/>
          <w:szCs w:val="36"/>
          <w:rtl/>
          <w:lang w:bidi="ar-LB"/>
        </w:rPr>
      </w:pPr>
      <w:r w:rsidRPr="002F041E">
        <w:rPr>
          <w:rFonts w:ascii="Arial" w:hAnsi="Arial" w:cs="Traditional Arabic"/>
          <w:b/>
          <w:bCs/>
          <w:sz w:val="36"/>
          <w:szCs w:val="36"/>
          <w:u w:val="single"/>
          <w:rtl/>
          <w:lang w:bidi="ar-LB"/>
        </w:rPr>
        <w:t>التاسع</w:t>
      </w:r>
      <w:r w:rsidRPr="00CE7FB6">
        <w:rPr>
          <w:rFonts w:ascii="Arial" w:hAnsi="Arial" w:cs="Traditional Arabic"/>
          <w:sz w:val="36"/>
          <w:szCs w:val="36"/>
          <w:rtl/>
          <w:lang w:bidi="ar-LB"/>
        </w:rPr>
        <w:t>:</w:t>
      </w:r>
      <w:r w:rsidRPr="002F041E">
        <w:rPr>
          <w:rFonts w:ascii="Arial" w:hAnsi="Arial" w:cs="Traditional Arabic"/>
          <w:sz w:val="36"/>
          <w:szCs w:val="36"/>
          <w:rtl/>
          <w:lang w:bidi="ar-LB"/>
        </w:rPr>
        <w:t xml:space="preserve"> في رفع كل واحد منهما إلى </w:t>
      </w:r>
      <w:proofErr w:type="gramStart"/>
      <w:r w:rsidRPr="002F041E">
        <w:rPr>
          <w:rFonts w:ascii="Arial" w:hAnsi="Arial" w:cs="Traditional Arabic"/>
          <w:sz w:val="36"/>
          <w:szCs w:val="36"/>
          <w:rtl/>
          <w:lang w:bidi="ar-LB"/>
        </w:rPr>
        <w:t>السماء</w:t>
      </w:r>
      <w:r w:rsidR="003A7CC4" w:rsidRPr="0043365A">
        <w:rPr>
          <w:rFonts w:cs="Traditional Arabic" w:hint="cs"/>
          <w:position w:val="10"/>
          <w:sz w:val="28"/>
          <w:szCs w:val="36"/>
          <w:vertAlign w:val="superscript"/>
          <w:rtl/>
          <w:lang w:bidi="ar-LB"/>
        </w:rPr>
        <w:t>(</w:t>
      </w:r>
      <w:r w:rsidR="003A7CC4" w:rsidRPr="0043365A">
        <w:rPr>
          <w:rStyle w:val="a9"/>
          <w:szCs w:val="36"/>
          <w:vertAlign w:val="superscript"/>
          <w:rtl/>
          <w:lang w:bidi="ar-LB"/>
        </w:rPr>
        <w:footnoteReference w:id="14"/>
      </w:r>
      <w:r w:rsidR="003A7CC4" w:rsidRPr="0043365A">
        <w:rPr>
          <w:rStyle w:val="a9"/>
          <w:rFonts w:hint="cs"/>
          <w:szCs w:val="36"/>
          <w:vertAlign w:val="superscript"/>
          <w:rtl/>
          <w:lang w:bidi="ar-LB"/>
        </w:rPr>
        <w:t>)</w:t>
      </w:r>
      <w:r w:rsidRPr="002F041E">
        <w:rPr>
          <w:rFonts w:ascii="Arial" w:hAnsi="Arial" w:cs="Traditional Arabic"/>
          <w:sz w:val="36"/>
          <w:szCs w:val="36"/>
          <w:rtl/>
          <w:lang w:bidi="ar-LB"/>
        </w:rPr>
        <w:t>.</w:t>
      </w:r>
      <w:proofErr w:type="gramEnd"/>
    </w:p>
    <w:p w:rsidR="00A33A45" w:rsidRPr="002F041E" w:rsidRDefault="00A33A45" w:rsidP="007E549B">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b/>
          <w:bCs/>
          <w:sz w:val="36"/>
          <w:szCs w:val="36"/>
          <w:u w:val="single"/>
          <w:rtl/>
          <w:lang w:bidi="ar-LB"/>
        </w:rPr>
        <w:t>العاشر</w:t>
      </w:r>
      <w:proofErr w:type="gramEnd"/>
      <w:r w:rsidRPr="00CE7FB6">
        <w:rPr>
          <w:rFonts w:ascii="Arial" w:hAnsi="Arial" w:cs="Traditional Arabic"/>
          <w:sz w:val="36"/>
          <w:szCs w:val="36"/>
          <w:rtl/>
          <w:lang w:bidi="ar-LB"/>
        </w:rPr>
        <w:t>:</w:t>
      </w:r>
      <w:r w:rsidRPr="002F041E">
        <w:rPr>
          <w:rFonts w:ascii="Arial" w:hAnsi="Arial" w:cs="Traditional Arabic"/>
          <w:sz w:val="36"/>
          <w:szCs w:val="36"/>
          <w:rtl/>
          <w:lang w:bidi="ar-LB"/>
        </w:rPr>
        <w:t xml:space="preserve"> كون كل واحد منهما ينزل إلى الأرض بعد رفعه إليها.</w:t>
      </w:r>
    </w:p>
    <w:p w:rsidR="00A33A45" w:rsidRPr="002F041E" w:rsidRDefault="007E549B" w:rsidP="007E549B">
      <w:pPr>
        <w:spacing w:after="120" w:line="520" w:lineRule="exact"/>
        <w:ind w:firstLine="567"/>
        <w:jc w:val="both"/>
        <w:rPr>
          <w:rFonts w:ascii="Arial" w:hAnsi="Arial" w:cs="Traditional Arabic"/>
          <w:sz w:val="36"/>
          <w:szCs w:val="36"/>
          <w:rtl/>
          <w:lang w:bidi="ar-LB"/>
        </w:rPr>
      </w:pPr>
      <w:r>
        <w:rPr>
          <w:rFonts w:ascii="Arial" w:hAnsi="Arial" w:cs="Traditional Arabic"/>
          <w:b/>
          <w:bCs/>
          <w:sz w:val="36"/>
          <w:szCs w:val="36"/>
          <w:u w:val="single"/>
          <w:rtl/>
          <w:lang w:bidi="ar-LB"/>
        </w:rPr>
        <w:br w:type="column"/>
      </w:r>
      <w:r w:rsidR="00A33A45" w:rsidRPr="002F041E">
        <w:rPr>
          <w:rFonts w:ascii="Arial" w:hAnsi="Arial" w:cs="Traditional Arabic"/>
          <w:b/>
          <w:bCs/>
          <w:sz w:val="36"/>
          <w:szCs w:val="36"/>
          <w:u w:val="single"/>
          <w:rtl/>
          <w:lang w:bidi="ar-LB"/>
        </w:rPr>
        <w:lastRenderedPageBreak/>
        <w:t>الحادي عشر</w:t>
      </w:r>
      <w:r w:rsidR="00A33A45" w:rsidRPr="00CE7FB6">
        <w:rPr>
          <w:rFonts w:ascii="Arial" w:hAnsi="Arial" w:cs="Traditional Arabic"/>
          <w:sz w:val="36"/>
          <w:szCs w:val="36"/>
          <w:rtl/>
          <w:lang w:bidi="ar-LB"/>
        </w:rPr>
        <w:t>:</w:t>
      </w:r>
      <w:r w:rsidR="00A33A45" w:rsidRPr="002F041E">
        <w:rPr>
          <w:rFonts w:ascii="Arial" w:hAnsi="Arial" w:cs="Traditional Arabic"/>
          <w:sz w:val="36"/>
          <w:szCs w:val="36"/>
          <w:rtl/>
          <w:lang w:bidi="ar-LB"/>
        </w:rPr>
        <w:t xml:space="preserve"> الإلهام</w:t>
      </w:r>
      <w:r w:rsidR="003A389C" w:rsidRPr="0043365A">
        <w:rPr>
          <w:rStyle w:val="a9"/>
          <w:rFonts w:hint="cs"/>
          <w:szCs w:val="36"/>
          <w:vertAlign w:val="superscript"/>
          <w:rtl/>
        </w:rPr>
        <w:t>(</w:t>
      </w:r>
      <w:r w:rsidR="003A389C" w:rsidRPr="0043365A">
        <w:rPr>
          <w:rStyle w:val="a9"/>
          <w:szCs w:val="36"/>
          <w:vertAlign w:val="superscript"/>
          <w:rtl/>
        </w:rPr>
        <w:footnoteReference w:id="15"/>
      </w:r>
      <w:r w:rsidR="003A389C" w:rsidRPr="0043365A">
        <w:rPr>
          <w:rStyle w:val="a9"/>
          <w:rFonts w:hint="cs"/>
          <w:szCs w:val="36"/>
          <w:vertAlign w:val="superscript"/>
          <w:rtl/>
        </w:rPr>
        <w:t>)</w:t>
      </w:r>
      <w:r w:rsidR="00A33A45" w:rsidRPr="002F041E">
        <w:rPr>
          <w:rFonts w:ascii="Arial" w:hAnsi="Arial" w:cs="Traditional Arabic"/>
          <w:sz w:val="36"/>
          <w:szCs w:val="36"/>
          <w:rtl/>
          <w:lang w:bidi="ar-LB"/>
        </w:rPr>
        <w:t>، لأن آدم حين عطس ألهم أن يقول: الحمد لله</w:t>
      </w:r>
      <w:r w:rsidR="002D1A7C" w:rsidRPr="0043365A">
        <w:rPr>
          <w:rStyle w:val="a9"/>
          <w:rFonts w:hint="cs"/>
          <w:szCs w:val="36"/>
          <w:vertAlign w:val="superscript"/>
          <w:rtl/>
        </w:rPr>
        <w:t>(</w:t>
      </w:r>
      <w:r w:rsidR="00450E76" w:rsidRPr="0043365A">
        <w:rPr>
          <w:rStyle w:val="a9"/>
          <w:szCs w:val="36"/>
          <w:vertAlign w:val="superscript"/>
          <w:rtl/>
        </w:rPr>
        <w:footnoteReference w:id="16"/>
      </w:r>
      <w:r w:rsidR="002D1A7C" w:rsidRPr="0043365A">
        <w:rPr>
          <w:rStyle w:val="a9"/>
          <w:rFonts w:hint="cs"/>
          <w:szCs w:val="36"/>
          <w:vertAlign w:val="superscript"/>
          <w:rtl/>
        </w:rPr>
        <w:t>)</w:t>
      </w:r>
      <w:r w:rsidR="00A33A45" w:rsidRPr="002F041E">
        <w:rPr>
          <w:rFonts w:ascii="Arial" w:hAnsi="Arial" w:cs="Traditional Arabic"/>
          <w:sz w:val="36"/>
          <w:szCs w:val="36"/>
          <w:rtl/>
          <w:lang w:bidi="ar-LB"/>
        </w:rPr>
        <w:t xml:space="preserve">، فقالها، وحين خرج عيسى من بطن أمه ألهم أن يقول: </w:t>
      </w:r>
      <w:proofErr w:type="spellStart"/>
      <w:r w:rsidR="00A33A45" w:rsidRPr="002F041E">
        <w:rPr>
          <w:rFonts w:ascii="QCF_BSML" w:hAnsi="QCF_BSML" w:cs="QCF_BSML"/>
          <w:color w:val="000000"/>
          <w:sz w:val="32"/>
          <w:szCs w:val="32"/>
          <w:rtl/>
        </w:rPr>
        <w:t>ﭽ</w:t>
      </w:r>
      <w:r w:rsidR="00A33A45" w:rsidRPr="002F041E">
        <w:rPr>
          <w:rFonts w:ascii="QCF_P307" w:hAnsi="QCF_P307" w:cs="QCF_P307"/>
          <w:color w:val="000000"/>
          <w:sz w:val="32"/>
          <w:szCs w:val="32"/>
          <w:rtl/>
        </w:rPr>
        <w:t>ﮊ</w:t>
      </w:r>
      <w:proofErr w:type="spellEnd"/>
      <w:r w:rsidR="0043365A">
        <w:rPr>
          <w:rFonts w:ascii="QCF_P307" w:hAnsi="QCF_P307" w:cs="QCF_P307"/>
          <w:color w:val="000000"/>
          <w:sz w:val="32"/>
          <w:szCs w:val="32"/>
          <w:rtl/>
        </w:rPr>
        <w:t xml:space="preserve"> </w:t>
      </w:r>
      <w:r w:rsidR="00A33A45" w:rsidRPr="002F041E">
        <w:rPr>
          <w:rFonts w:ascii="QCF_P307" w:hAnsi="QCF_P307" w:cs="QCF_P307"/>
          <w:color w:val="000000"/>
          <w:sz w:val="32"/>
          <w:szCs w:val="32"/>
          <w:rtl/>
        </w:rPr>
        <w:t>ﮋ</w:t>
      </w:r>
      <w:r w:rsidR="0043365A">
        <w:rPr>
          <w:rFonts w:ascii="QCF_P307" w:hAnsi="QCF_P307" w:cs="QCF_P307"/>
          <w:color w:val="000000"/>
          <w:sz w:val="32"/>
          <w:szCs w:val="32"/>
          <w:rtl/>
        </w:rPr>
        <w:t xml:space="preserve"> </w:t>
      </w:r>
      <w:proofErr w:type="spellStart"/>
      <w:r w:rsidR="00A33A45" w:rsidRPr="002F041E">
        <w:rPr>
          <w:rFonts w:ascii="QCF_P307" w:hAnsi="QCF_P307" w:cs="QCF_P307"/>
          <w:color w:val="000000"/>
          <w:sz w:val="32"/>
          <w:szCs w:val="32"/>
          <w:rtl/>
        </w:rPr>
        <w:t>ﮌ</w:t>
      </w:r>
      <w:r w:rsidR="00A33A45" w:rsidRPr="002F041E">
        <w:rPr>
          <w:rFonts w:ascii="QCF_BSML" w:hAnsi="QCF_BSML" w:cs="QCF_BSML"/>
          <w:color w:val="000000"/>
          <w:sz w:val="32"/>
          <w:szCs w:val="32"/>
          <w:rtl/>
        </w:rPr>
        <w:t>ﭼ</w:t>
      </w:r>
      <w:proofErr w:type="spellEnd"/>
      <w:r w:rsidR="00CE7FB6">
        <w:rPr>
          <w:rFonts w:ascii="Arial" w:hAnsi="Arial" w:cs="Traditional Arabic" w:hint="cs"/>
          <w:color w:val="000000"/>
          <w:sz w:val="23"/>
          <w:szCs w:val="28"/>
          <w:rtl/>
        </w:rPr>
        <w:t xml:space="preserve"> </w:t>
      </w:r>
      <w:r w:rsidR="00A33A45" w:rsidRPr="00CE7FB6">
        <w:rPr>
          <w:rFonts w:ascii="Arial" w:hAnsi="Arial" w:cs="Traditional Arabic"/>
          <w:color w:val="000000"/>
          <w:sz w:val="23"/>
          <w:szCs w:val="28"/>
          <w:rtl/>
        </w:rPr>
        <w:t>مريم: ٣٠</w:t>
      </w:r>
      <w:r w:rsidR="00A33A45" w:rsidRPr="002F041E">
        <w:rPr>
          <w:rFonts w:cs="Traditional Arabic"/>
          <w:sz w:val="32"/>
          <w:szCs w:val="32"/>
          <w:rtl/>
        </w:rPr>
        <w:t xml:space="preserve"> </w:t>
      </w:r>
      <w:r w:rsidR="00A33A45" w:rsidRPr="002F041E">
        <w:rPr>
          <w:rFonts w:ascii="Arial" w:hAnsi="Arial" w:cs="Traditional Arabic"/>
          <w:sz w:val="36"/>
          <w:szCs w:val="36"/>
          <w:rtl/>
          <w:lang w:bidi="ar-LB"/>
        </w:rPr>
        <w:t>الآية؛ فقالها.</w:t>
      </w:r>
    </w:p>
    <w:p w:rsidR="00A33A45" w:rsidRPr="002F041E"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b/>
          <w:bCs/>
          <w:sz w:val="36"/>
          <w:szCs w:val="36"/>
          <w:u w:val="single"/>
          <w:rtl/>
          <w:lang w:bidi="ar-LB"/>
        </w:rPr>
        <w:t>الثاني عشر</w:t>
      </w:r>
      <w:r w:rsidRPr="00CE7FB6">
        <w:rPr>
          <w:rFonts w:ascii="Arial" w:hAnsi="Arial" w:cs="Traditional Arabic"/>
          <w:sz w:val="36"/>
          <w:szCs w:val="36"/>
          <w:rtl/>
          <w:lang w:bidi="ar-LB"/>
        </w:rPr>
        <w:t>:</w:t>
      </w:r>
      <w:r w:rsidRPr="002F041E">
        <w:rPr>
          <w:rFonts w:ascii="Arial" w:hAnsi="Arial" w:cs="Traditional Arabic"/>
          <w:sz w:val="36"/>
          <w:szCs w:val="36"/>
          <w:rtl/>
          <w:lang w:bidi="ar-LB"/>
        </w:rPr>
        <w:t xml:space="preserve"> العلم، قال </w:t>
      </w:r>
      <w:proofErr w:type="gramStart"/>
      <w:r w:rsidRPr="002F041E">
        <w:rPr>
          <w:rFonts w:ascii="Arial" w:hAnsi="Arial" w:cs="Traditional Arabic"/>
          <w:sz w:val="36"/>
          <w:szCs w:val="36"/>
          <w:rtl/>
          <w:lang w:bidi="ar-LB"/>
        </w:rPr>
        <w:t>تعالى</w:t>
      </w:r>
      <w:proofErr w:type="gramEnd"/>
      <w:r w:rsidRPr="002F041E">
        <w:rPr>
          <w:rFonts w:ascii="Arial" w:hAnsi="Arial" w:cs="Traditional Arabic"/>
          <w:sz w:val="36"/>
          <w:szCs w:val="36"/>
          <w:rtl/>
          <w:lang w:bidi="ar-LB"/>
        </w:rPr>
        <w:t xml:space="preserve">: </w:t>
      </w:r>
      <w:proofErr w:type="spellStart"/>
      <w:r w:rsidRPr="002F041E">
        <w:rPr>
          <w:rFonts w:ascii="QCF_BSML" w:hAnsi="QCF_BSML" w:cs="QCF_BSML"/>
          <w:color w:val="000000"/>
          <w:sz w:val="32"/>
          <w:szCs w:val="32"/>
          <w:rtl/>
        </w:rPr>
        <w:t>ﭽ</w:t>
      </w:r>
      <w:r w:rsidRPr="002F041E">
        <w:rPr>
          <w:rFonts w:ascii="QCF_P006" w:hAnsi="QCF_P006" w:cs="QCF_P006"/>
          <w:color w:val="000000"/>
          <w:sz w:val="32"/>
          <w:szCs w:val="32"/>
          <w:rtl/>
        </w:rPr>
        <w:t>ﭰ</w:t>
      </w:r>
      <w:proofErr w:type="spellEnd"/>
      <w:r w:rsidR="0043365A">
        <w:rPr>
          <w:rFonts w:ascii="QCF_P006" w:hAnsi="QCF_P006" w:cs="QCF_P006"/>
          <w:color w:val="000000"/>
          <w:sz w:val="32"/>
          <w:szCs w:val="32"/>
          <w:rtl/>
        </w:rPr>
        <w:t xml:space="preserve"> </w:t>
      </w:r>
      <w:r w:rsidRPr="002F041E">
        <w:rPr>
          <w:rFonts w:ascii="QCF_P006" w:hAnsi="QCF_P006" w:cs="QCF_P006"/>
          <w:color w:val="000000"/>
          <w:sz w:val="32"/>
          <w:szCs w:val="32"/>
          <w:rtl/>
        </w:rPr>
        <w:t>ﭱ</w:t>
      </w:r>
      <w:r w:rsidR="0043365A">
        <w:rPr>
          <w:rFonts w:ascii="QCF_P006" w:hAnsi="QCF_P006" w:cs="QCF_P006"/>
          <w:color w:val="000000"/>
          <w:sz w:val="32"/>
          <w:szCs w:val="32"/>
          <w:rtl/>
        </w:rPr>
        <w:t xml:space="preserve"> </w:t>
      </w:r>
      <w:r w:rsidRPr="002F041E">
        <w:rPr>
          <w:rFonts w:ascii="QCF_P006" w:hAnsi="QCF_P006" w:cs="QCF_P006"/>
          <w:color w:val="000000"/>
          <w:sz w:val="32"/>
          <w:szCs w:val="32"/>
          <w:rtl/>
        </w:rPr>
        <w:t>ﭲ</w:t>
      </w:r>
      <w:r w:rsidR="0043365A">
        <w:rPr>
          <w:rFonts w:ascii="QCF_P006" w:hAnsi="QCF_P006" w:cs="QCF_P006"/>
          <w:color w:val="000000"/>
          <w:sz w:val="32"/>
          <w:szCs w:val="32"/>
          <w:rtl/>
        </w:rPr>
        <w:t xml:space="preserve"> </w:t>
      </w:r>
      <w:proofErr w:type="spellStart"/>
      <w:r w:rsidRPr="002F041E">
        <w:rPr>
          <w:rFonts w:ascii="QCF_P006" w:hAnsi="QCF_P006" w:cs="QCF_P006"/>
          <w:color w:val="000000"/>
          <w:sz w:val="32"/>
          <w:szCs w:val="32"/>
          <w:rtl/>
        </w:rPr>
        <w:t>ﭳ</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00DE6164" w:rsidRPr="00CE7FB6">
        <w:rPr>
          <w:rFonts w:ascii="Arial" w:hAnsi="Arial" w:cs="Traditional Arabic"/>
          <w:color w:val="000000"/>
          <w:sz w:val="23"/>
          <w:szCs w:val="28"/>
          <w:rtl/>
        </w:rPr>
        <w:t>البقرة:</w:t>
      </w:r>
      <w:r w:rsidRPr="00CE7FB6">
        <w:rPr>
          <w:rFonts w:ascii="Arial" w:hAnsi="Arial" w:cs="Traditional Arabic"/>
          <w:color w:val="000000"/>
          <w:sz w:val="23"/>
          <w:szCs w:val="28"/>
          <w:rtl/>
        </w:rPr>
        <w:t>٣١</w:t>
      </w:r>
      <w:r w:rsidRPr="002F041E">
        <w:rPr>
          <w:rFonts w:ascii="Arial" w:hAnsi="Arial" w:cs="Traditional Arabic"/>
          <w:sz w:val="36"/>
          <w:szCs w:val="36"/>
          <w:rtl/>
          <w:lang w:bidi="ar-LB"/>
        </w:rPr>
        <w:t xml:space="preserve">، وقال في حق عيسى: </w:t>
      </w:r>
      <w:r w:rsidRPr="002F041E">
        <w:rPr>
          <w:rFonts w:ascii="QCF_BSML" w:hAnsi="QCF_BSML" w:cs="QCF_BSML"/>
          <w:color w:val="000000"/>
          <w:sz w:val="32"/>
          <w:szCs w:val="32"/>
          <w:rtl/>
        </w:rPr>
        <w:t xml:space="preserve">ﭽ </w:t>
      </w:r>
      <w:r w:rsidRPr="002F041E">
        <w:rPr>
          <w:rFonts w:ascii="QCF_P056" w:hAnsi="QCF_P056" w:cs="QCF_P056"/>
          <w:color w:val="000000"/>
          <w:sz w:val="32"/>
          <w:szCs w:val="32"/>
          <w:rtl/>
        </w:rPr>
        <w:t>ﭳ</w:t>
      </w:r>
      <w:r w:rsidR="0043365A">
        <w:rPr>
          <w:rFonts w:ascii="QCF_P056" w:hAnsi="QCF_P056" w:cs="QCF_P056"/>
          <w:color w:val="000000"/>
          <w:sz w:val="32"/>
          <w:szCs w:val="32"/>
          <w:rtl/>
        </w:rPr>
        <w:t xml:space="preserve"> </w:t>
      </w:r>
      <w:r w:rsidRPr="002F041E">
        <w:rPr>
          <w:rFonts w:ascii="QCF_P056" w:hAnsi="QCF_P056" w:cs="QCF_P056"/>
          <w:color w:val="000000"/>
          <w:sz w:val="32"/>
          <w:szCs w:val="32"/>
          <w:rtl/>
        </w:rPr>
        <w:t>ﭴ</w:t>
      </w:r>
      <w:r w:rsidR="0043365A">
        <w:rPr>
          <w:rFonts w:ascii="QCF_P056" w:hAnsi="QCF_P056" w:cs="QCF_P056"/>
          <w:color w:val="000000"/>
          <w:sz w:val="32"/>
          <w:szCs w:val="32"/>
          <w:rtl/>
        </w:rPr>
        <w:t xml:space="preserve"> </w:t>
      </w:r>
      <w:proofErr w:type="spellStart"/>
      <w:r w:rsidRPr="002F041E">
        <w:rPr>
          <w:rFonts w:ascii="QCF_P056" w:hAnsi="QCF_P056" w:cs="QCF_P056"/>
          <w:color w:val="000000"/>
          <w:sz w:val="32"/>
          <w:szCs w:val="32"/>
          <w:rtl/>
        </w:rPr>
        <w:t>ﭵ</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CE7FB6">
        <w:rPr>
          <w:rFonts w:ascii="Arial" w:hAnsi="Arial" w:cs="Traditional Arabic"/>
          <w:color w:val="000000"/>
          <w:sz w:val="23"/>
          <w:szCs w:val="28"/>
          <w:rtl/>
        </w:rPr>
        <w:t>آل عمران:٤٨</w:t>
      </w:r>
      <w:r w:rsidR="00CE7FB6">
        <w:rPr>
          <w:rFonts w:ascii="Arial" w:hAnsi="Arial" w:cs="Traditional Arabic" w:hint="cs"/>
          <w:sz w:val="36"/>
          <w:szCs w:val="36"/>
          <w:rtl/>
          <w:lang w:bidi="ar-LB"/>
        </w:rPr>
        <w:t xml:space="preserve">، </w:t>
      </w:r>
      <w:r w:rsidRPr="002F041E">
        <w:rPr>
          <w:rFonts w:ascii="Arial" w:hAnsi="Arial" w:cs="Traditional Arabic"/>
          <w:sz w:val="36"/>
          <w:szCs w:val="36"/>
          <w:rtl/>
          <w:lang w:bidi="ar-LB"/>
        </w:rPr>
        <w:t>الآية.</w:t>
      </w:r>
    </w:p>
    <w:p w:rsidR="00A33A45" w:rsidRPr="002F041E" w:rsidRDefault="00A33A45" w:rsidP="00603349">
      <w:pPr>
        <w:spacing w:after="120" w:line="520" w:lineRule="exact"/>
        <w:ind w:firstLine="567"/>
        <w:jc w:val="both"/>
        <w:rPr>
          <w:rFonts w:ascii="Arial" w:hAnsi="Arial" w:cs="Traditional Arabic"/>
          <w:sz w:val="32"/>
          <w:szCs w:val="32"/>
          <w:rtl/>
          <w:lang w:bidi="ar-LB"/>
        </w:rPr>
      </w:pPr>
      <w:proofErr w:type="gramStart"/>
      <w:r w:rsidRPr="002F041E">
        <w:rPr>
          <w:rFonts w:ascii="Arial" w:hAnsi="Arial" w:cs="Traditional Arabic"/>
          <w:b/>
          <w:bCs/>
          <w:sz w:val="36"/>
          <w:szCs w:val="36"/>
          <w:u w:val="single"/>
          <w:rtl/>
          <w:lang w:bidi="ar-LB"/>
        </w:rPr>
        <w:t>الثالث</w:t>
      </w:r>
      <w:proofErr w:type="gramEnd"/>
      <w:r w:rsidRPr="002F041E">
        <w:rPr>
          <w:rFonts w:ascii="Arial" w:hAnsi="Arial" w:cs="Traditional Arabic"/>
          <w:b/>
          <w:bCs/>
          <w:sz w:val="36"/>
          <w:szCs w:val="36"/>
          <w:u w:val="single"/>
          <w:rtl/>
          <w:lang w:bidi="ar-LB"/>
        </w:rPr>
        <w:t xml:space="preserve"> عشر</w:t>
      </w:r>
      <w:r w:rsidRPr="00CE7FB6">
        <w:rPr>
          <w:rFonts w:ascii="Arial" w:hAnsi="Arial" w:cs="Traditional Arabic"/>
          <w:sz w:val="36"/>
          <w:szCs w:val="36"/>
          <w:rtl/>
          <w:lang w:bidi="ar-LB"/>
        </w:rPr>
        <w:t>:</w:t>
      </w:r>
      <w:r w:rsidRPr="002F041E">
        <w:rPr>
          <w:rFonts w:ascii="Arial" w:hAnsi="Arial" w:cs="Traditional Arabic"/>
          <w:sz w:val="36"/>
          <w:szCs w:val="36"/>
          <w:rtl/>
          <w:lang w:bidi="ar-LB"/>
        </w:rPr>
        <w:t xml:space="preserve"> نفخ الروح، قال تعالى في حق آدم: </w:t>
      </w:r>
      <w:r w:rsidRPr="002F041E">
        <w:rPr>
          <w:rFonts w:ascii="QCF_BSML" w:hAnsi="QCF_BSML" w:cs="QCF_BSML"/>
          <w:color w:val="000000"/>
          <w:sz w:val="32"/>
          <w:szCs w:val="32"/>
          <w:rtl/>
        </w:rPr>
        <w:t>ﭽ</w:t>
      </w:r>
      <w:r w:rsidR="0043365A">
        <w:rPr>
          <w:rFonts w:ascii="QCF_P263" w:hAnsi="QCF_P263" w:cs="QCF_P263"/>
          <w:color w:val="000000"/>
          <w:sz w:val="32"/>
          <w:szCs w:val="32"/>
          <w:rtl/>
        </w:rPr>
        <w:t xml:space="preserve"> </w:t>
      </w:r>
      <w:r w:rsidRPr="002F041E">
        <w:rPr>
          <w:rFonts w:ascii="QCF_P263" w:hAnsi="QCF_P263" w:cs="QCF_P263"/>
          <w:color w:val="000000"/>
          <w:sz w:val="32"/>
          <w:szCs w:val="32"/>
          <w:rtl/>
        </w:rPr>
        <w:t>ﯮ</w:t>
      </w:r>
      <w:r w:rsidR="0043365A">
        <w:rPr>
          <w:rFonts w:ascii="QCF_P263" w:hAnsi="QCF_P263" w:cs="QCF_P263"/>
          <w:color w:val="000000"/>
          <w:sz w:val="32"/>
          <w:szCs w:val="32"/>
          <w:rtl/>
        </w:rPr>
        <w:t xml:space="preserve"> </w:t>
      </w:r>
      <w:r w:rsidRPr="002F041E">
        <w:rPr>
          <w:rFonts w:ascii="QCF_P263" w:hAnsi="QCF_P263" w:cs="QCF_P263"/>
          <w:color w:val="000000"/>
          <w:sz w:val="32"/>
          <w:szCs w:val="32"/>
          <w:rtl/>
        </w:rPr>
        <w:t>ﯯ</w:t>
      </w:r>
      <w:r w:rsidR="0043365A">
        <w:rPr>
          <w:rFonts w:ascii="QCF_P263" w:hAnsi="QCF_P263" w:cs="QCF_P263"/>
          <w:color w:val="000000"/>
          <w:sz w:val="32"/>
          <w:szCs w:val="32"/>
          <w:rtl/>
        </w:rPr>
        <w:t xml:space="preserve"> </w:t>
      </w:r>
      <w:r w:rsidRPr="002F041E">
        <w:rPr>
          <w:rFonts w:ascii="QCF_P263" w:hAnsi="QCF_P263" w:cs="QCF_P263"/>
          <w:color w:val="000000"/>
          <w:sz w:val="32"/>
          <w:szCs w:val="32"/>
          <w:rtl/>
        </w:rPr>
        <w:t>ﯰ</w:t>
      </w:r>
      <w:r w:rsidR="0043365A">
        <w:rPr>
          <w:rFonts w:ascii="QCF_P263" w:hAnsi="QCF_P263" w:cs="QCF_P263"/>
          <w:color w:val="000000"/>
          <w:sz w:val="32"/>
          <w:szCs w:val="32"/>
          <w:rtl/>
        </w:rPr>
        <w:t xml:space="preserve"> </w:t>
      </w:r>
      <w:r w:rsidRPr="002F041E">
        <w:rPr>
          <w:rFonts w:ascii="QCF_P263" w:hAnsi="QCF_P263" w:cs="QCF_P263"/>
          <w:color w:val="000000"/>
          <w:sz w:val="32"/>
          <w:szCs w:val="32"/>
          <w:rtl/>
        </w:rPr>
        <w:t>ﯱ</w:t>
      </w:r>
      <w:r w:rsidR="0043365A">
        <w:rPr>
          <w:rFonts w:ascii="QCF_P263" w:hAnsi="QCF_P263" w:cs="QCF_P263"/>
          <w:color w:val="000000"/>
          <w:sz w:val="32"/>
          <w:szCs w:val="32"/>
          <w:rtl/>
        </w:rPr>
        <w:t xml:space="preserve">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الحجر: ٢٩</w:t>
      </w:r>
      <w:r w:rsidR="0043365A" w:rsidRPr="001360E5">
        <w:rPr>
          <w:rFonts w:ascii="Arial" w:hAnsi="Arial" w:cs="Traditional Arabic"/>
          <w:color w:val="000000"/>
          <w:sz w:val="27"/>
          <w:szCs w:val="28"/>
          <w:rtl/>
        </w:rPr>
        <w:t xml:space="preserve">، </w:t>
      </w:r>
      <w:r w:rsidRPr="002F041E">
        <w:rPr>
          <w:rFonts w:ascii="Arial" w:hAnsi="Arial" w:cs="Traditional Arabic"/>
          <w:sz w:val="36"/>
          <w:szCs w:val="36"/>
          <w:rtl/>
          <w:lang w:bidi="ar-LB"/>
        </w:rPr>
        <w:t>وفي حق عيسى:</w:t>
      </w:r>
      <w:r w:rsidR="002369AA" w:rsidRPr="002369AA">
        <w:rPr>
          <w:rFonts w:ascii="QCF_BSML" w:eastAsiaTheme="minorHAnsi" w:hAnsi="QCF_BSML" w:cs="QCF_BSML"/>
          <w:color w:val="000000"/>
          <w:sz w:val="32"/>
          <w:szCs w:val="32"/>
          <w:rtl/>
        </w:rPr>
        <w:t xml:space="preserve"> </w:t>
      </w:r>
      <w:r w:rsidR="002369AA">
        <w:rPr>
          <w:rFonts w:ascii="QCF_BSML" w:eastAsiaTheme="minorHAnsi" w:hAnsi="QCF_BSML" w:cs="QCF_BSML"/>
          <w:color w:val="000000"/>
          <w:sz w:val="32"/>
          <w:szCs w:val="32"/>
          <w:rtl/>
        </w:rPr>
        <w:t>ﭽ</w:t>
      </w:r>
      <w:r w:rsidR="0043365A">
        <w:rPr>
          <w:rFonts w:ascii="QCF_P561" w:eastAsiaTheme="minorHAnsi" w:hAnsi="QCF_P561" w:cs="QCF_P561"/>
          <w:color w:val="000000"/>
          <w:sz w:val="32"/>
          <w:szCs w:val="32"/>
          <w:rtl/>
        </w:rPr>
        <w:t xml:space="preserve"> </w:t>
      </w:r>
      <w:r w:rsidR="002369AA">
        <w:rPr>
          <w:rFonts w:ascii="QCF_P561" w:eastAsiaTheme="minorHAnsi" w:hAnsi="QCF_P561" w:cs="QCF_P561"/>
          <w:color w:val="000000"/>
          <w:sz w:val="32"/>
          <w:szCs w:val="32"/>
          <w:rtl/>
        </w:rPr>
        <w:t>ﯬ</w:t>
      </w:r>
      <w:r w:rsidR="0043365A">
        <w:rPr>
          <w:rFonts w:ascii="QCF_P561" w:eastAsiaTheme="minorHAnsi" w:hAnsi="QCF_P561" w:cs="QCF_P561"/>
          <w:color w:val="000000"/>
          <w:sz w:val="32"/>
          <w:szCs w:val="32"/>
          <w:rtl/>
        </w:rPr>
        <w:t xml:space="preserve"> </w:t>
      </w:r>
      <w:r w:rsidR="002369AA">
        <w:rPr>
          <w:rFonts w:ascii="QCF_P561" w:eastAsiaTheme="minorHAnsi" w:hAnsi="QCF_P561" w:cs="QCF_P561"/>
          <w:color w:val="000000"/>
          <w:sz w:val="32"/>
          <w:szCs w:val="32"/>
          <w:rtl/>
        </w:rPr>
        <w:t>ﯭ</w:t>
      </w:r>
      <w:r w:rsidR="0043365A">
        <w:rPr>
          <w:rFonts w:ascii="QCF_P561" w:eastAsiaTheme="minorHAnsi" w:hAnsi="QCF_P561" w:cs="QCF_P561"/>
          <w:color w:val="000000"/>
          <w:sz w:val="32"/>
          <w:szCs w:val="32"/>
          <w:rtl/>
        </w:rPr>
        <w:t xml:space="preserve"> </w:t>
      </w:r>
      <w:r w:rsidR="002369AA">
        <w:rPr>
          <w:rFonts w:ascii="QCF_P561" w:eastAsiaTheme="minorHAnsi" w:hAnsi="QCF_P561" w:cs="QCF_P561"/>
          <w:color w:val="000000"/>
          <w:sz w:val="32"/>
          <w:szCs w:val="32"/>
          <w:rtl/>
        </w:rPr>
        <w:t>ﯮ</w:t>
      </w:r>
      <w:r w:rsidR="0043365A">
        <w:rPr>
          <w:rFonts w:ascii="QCF_P561" w:eastAsiaTheme="minorHAnsi" w:hAnsi="QCF_P561" w:cs="QCF_P561"/>
          <w:color w:val="000000"/>
          <w:sz w:val="32"/>
          <w:szCs w:val="32"/>
          <w:rtl/>
        </w:rPr>
        <w:t xml:space="preserve"> </w:t>
      </w:r>
      <w:r w:rsidR="002369AA">
        <w:rPr>
          <w:rFonts w:ascii="QCF_P561" w:eastAsiaTheme="minorHAnsi" w:hAnsi="QCF_P561" w:cs="QCF_P561"/>
          <w:color w:val="000000"/>
          <w:sz w:val="32"/>
          <w:szCs w:val="32"/>
          <w:rtl/>
        </w:rPr>
        <w:t xml:space="preserve">ﯯ </w:t>
      </w:r>
      <w:r w:rsidR="002369AA">
        <w:rPr>
          <w:rFonts w:ascii="QCF_BSML" w:eastAsiaTheme="minorHAnsi" w:hAnsi="QCF_BSML" w:cs="QCF_BSML"/>
          <w:color w:val="000000"/>
          <w:sz w:val="32"/>
          <w:szCs w:val="32"/>
          <w:rtl/>
        </w:rPr>
        <w:t>ﭼ</w:t>
      </w:r>
      <w:r w:rsidR="002369AA">
        <w:rPr>
          <w:rFonts w:ascii="Arial" w:eastAsiaTheme="minorHAnsi" w:hAnsi="Arial" w:cs="Arial"/>
          <w:color w:val="000000"/>
          <w:sz w:val="18"/>
          <w:szCs w:val="18"/>
          <w:rtl/>
        </w:rPr>
        <w:t xml:space="preserve"> </w:t>
      </w:r>
      <w:r w:rsidR="002369AA" w:rsidRPr="001360E5">
        <w:rPr>
          <w:rFonts w:ascii="Arial" w:eastAsiaTheme="minorHAnsi" w:hAnsi="Arial" w:cs="Traditional Arabic"/>
          <w:color w:val="000000"/>
          <w:sz w:val="27"/>
          <w:szCs w:val="28"/>
          <w:rtl/>
        </w:rPr>
        <w:t>التحريم: ١٢</w:t>
      </w:r>
      <w:r w:rsidRPr="002F041E">
        <w:rPr>
          <w:rFonts w:ascii="Arial" w:hAnsi="Arial" w:cs="Traditional Arabic"/>
          <w:sz w:val="32"/>
          <w:szCs w:val="32"/>
          <w:rtl/>
          <w:lang w:bidi="ar-LB"/>
        </w:rPr>
        <w:t>.</w:t>
      </w:r>
    </w:p>
    <w:p w:rsidR="00A33A45" w:rsidRPr="002F041E"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b/>
          <w:bCs/>
          <w:sz w:val="36"/>
          <w:szCs w:val="36"/>
          <w:u w:val="single"/>
          <w:rtl/>
          <w:lang w:bidi="ar-LB"/>
        </w:rPr>
        <w:t>الرابع</w:t>
      </w:r>
      <w:proofErr w:type="gramEnd"/>
      <w:r w:rsidRPr="002F041E">
        <w:rPr>
          <w:rFonts w:ascii="Arial" w:hAnsi="Arial" w:cs="Traditional Arabic"/>
          <w:b/>
          <w:bCs/>
          <w:sz w:val="36"/>
          <w:szCs w:val="36"/>
          <w:u w:val="single"/>
          <w:rtl/>
          <w:lang w:bidi="ar-LB"/>
        </w:rPr>
        <w:t xml:space="preserve"> عشر</w:t>
      </w:r>
      <w:r w:rsidRPr="00CE7FB6">
        <w:rPr>
          <w:rFonts w:ascii="Arial" w:hAnsi="Arial" w:cs="Traditional Arabic"/>
          <w:sz w:val="36"/>
          <w:szCs w:val="36"/>
          <w:rtl/>
          <w:lang w:bidi="ar-LB"/>
        </w:rPr>
        <w:t>:</w:t>
      </w:r>
      <w:r w:rsidRPr="002F041E">
        <w:rPr>
          <w:rFonts w:ascii="Arial" w:hAnsi="Arial" w:cs="Traditional Arabic"/>
          <w:sz w:val="36"/>
          <w:szCs w:val="36"/>
          <w:rtl/>
          <w:lang w:bidi="ar-LB"/>
        </w:rPr>
        <w:t xml:space="preserve"> المشاركة في الموت، </w:t>
      </w:r>
      <w:r w:rsidRPr="002F041E">
        <w:rPr>
          <w:rFonts w:ascii="QCF_BSML" w:hAnsi="QCF_BSML" w:cs="QCF_BSML"/>
          <w:color w:val="000000"/>
          <w:sz w:val="32"/>
          <w:szCs w:val="32"/>
          <w:rtl/>
        </w:rPr>
        <w:t xml:space="preserve">ﭽ </w:t>
      </w:r>
      <w:r w:rsidRPr="002F041E">
        <w:rPr>
          <w:rFonts w:ascii="QCF_P074" w:hAnsi="QCF_P074" w:cs="QCF_P074"/>
          <w:color w:val="000000"/>
          <w:sz w:val="32"/>
          <w:szCs w:val="32"/>
          <w:rtl/>
        </w:rPr>
        <w:t>ﮞ</w:t>
      </w:r>
      <w:r w:rsidR="0043365A">
        <w:rPr>
          <w:rFonts w:ascii="QCF_P074" w:hAnsi="QCF_P074" w:cs="QCF_P074"/>
          <w:color w:val="000000"/>
          <w:sz w:val="32"/>
          <w:szCs w:val="32"/>
          <w:rtl/>
        </w:rPr>
        <w:t xml:space="preserve"> </w:t>
      </w:r>
      <w:r w:rsidRPr="002F041E">
        <w:rPr>
          <w:rFonts w:ascii="QCF_P074" w:hAnsi="QCF_P074" w:cs="QCF_P074"/>
          <w:color w:val="000000"/>
          <w:sz w:val="32"/>
          <w:szCs w:val="32"/>
          <w:rtl/>
        </w:rPr>
        <w:t>ﮟ</w:t>
      </w:r>
      <w:r w:rsidR="0043365A">
        <w:rPr>
          <w:rFonts w:ascii="QCF_P074" w:hAnsi="QCF_P074" w:cs="QCF_P074"/>
          <w:color w:val="000000"/>
          <w:sz w:val="32"/>
          <w:szCs w:val="32"/>
          <w:rtl/>
        </w:rPr>
        <w:t xml:space="preserve"> </w:t>
      </w:r>
      <w:r w:rsidRPr="002F041E">
        <w:rPr>
          <w:rFonts w:ascii="QCF_P074" w:hAnsi="QCF_P074" w:cs="QCF_P074"/>
          <w:color w:val="000000"/>
          <w:sz w:val="32"/>
          <w:szCs w:val="32"/>
          <w:rtl/>
        </w:rPr>
        <w:t>ﮠ</w:t>
      </w:r>
      <w:r w:rsidR="0043365A">
        <w:rPr>
          <w:rFonts w:ascii="QCF_P074" w:hAnsi="QCF_P074" w:cs="QCF_P074"/>
          <w:color w:val="000000"/>
          <w:sz w:val="32"/>
          <w:szCs w:val="32"/>
          <w:rtl/>
        </w:rPr>
        <w:t xml:space="preserve"> </w:t>
      </w:r>
      <w:proofErr w:type="spellStart"/>
      <w:r w:rsidRPr="002F041E">
        <w:rPr>
          <w:rFonts w:ascii="QCF_P074" w:hAnsi="QCF_P074" w:cs="QCF_P074"/>
          <w:color w:val="000000"/>
          <w:sz w:val="32"/>
          <w:szCs w:val="32"/>
          <w:rtl/>
        </w:rPr>
        <w:t>ﮡﮢ</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CE7FB6">
        <w:rPr>
          <w:rFonts w:ascii="Arial" w:hAnsi="Arial" w:cs="Traditional Arabic"/>
          <w:color w:val="000000"/>
          <w:sz w:val="23"/>
          <w:szCs w:val="28"/>
          <w:rtl/>
        </w:rPr>
        <w:t>آل عمران: ١٨٥</w:t>
      </w:r>
      <w:r w:rsidRPr="002F041E">
        <w:rPr>
          <w:rFonts w:ascii="Arial" w:hAnsi="Arial" w:cs="Traditional Arabic"/>
          <w:sz w:val="36"/>
          <w:szCs w:val="36"/>
          <w:rtl/>
          <w:lang w:bidi="ar-LB"/>
        </w:rPr>
        <w:t xml:space="preserve">، </w:t>
      </w:r>
      <w:proofErr w:type="spellStart"/>
      <w:r w:rsidRPr="002F041E">
        <w:rPr>
          <w:rFonts w:ascii="QCF_BSML" w:hAnsi="QCF_BSML" w:cs="QCF_BSML"/>
          <w:color w:val="000000"/>
          <w:sz w:val="32"/>
          <w:szCs w:val="32"/>
          <w:rtl/>
        </w:rPr>
        <w:t>ﭽ</w:t>
      </w:r>
      <w:r w:rsidR="00CE0DE2" w:rsidRPr="002F041E">
        <w:rPr>
          <w:rFonts w:ascii="QCF_P532" w:hAnsi="QCF_P532" w:cs="QCF_P532"/>
          <w:color w:val="000000"/>
          <w:sz w:val="32"/>
          <w:szCs w:val="32"/>
          <w:rtl/>
        </w:rPr>
        <w:t>ﭿ</w:t>
      </w:r>
      <w:proofErr w:type="spellEnd"/>
      <w:r w:rsidR="0043365A">
        <w:rPr>
          <w:rFonts w:ascii="QCF_P532" w:hAnsi="QCF_P532" w:cs="QCF_P532"/>
          <w:color w:val="000000"/>
          <w:sz w:val="32"/>
          <w:szCs w:val="32"/>
          <w:rtl/>
        </w:rPr>
        <w:t xml:space="preserve"> </w:t>
      </w:r>
      <w:r w:rsidR="00CE0DE2" w:rsidRPr="002F041E">
        <w:rPr>
          <w:rFonts w:ascii="QCF_P532" w:hAnsi="QCF_P532" w:cs="QCF_P532"/>
          <w:color w:val="000000"/>
          <w:sz w:val="32"/>
          <w:szCs w:val="32"/>
          <w:rtl/>
        </w:rPr>
        <w:t>ﮀ</w:t>
      </w:r>
      <w:r w:rsidR="0043365A">
        <w:rPr>
          <w:rFonts w:ascii="QCF_P532" w:hAnsi="QCF_P532" w:cs="QCF_P532"/>
          <w:color w:val="000000"/>
          <w:sz w:val="32"/>
          <w:szCs w:val="32"/>
          <w:rtl/>
        </w:rPr>
        <w:t xml:space="preserve"> </w:t>
      </w:r>
      <w:r w:rsidR="00CE0DE2" w:rsidRPr="002F041E">
        <w:rPr>
          <w:rFonts w:ascii="QCF_P532" w:hAnsi="QCF_P532" w:cs="QCF_P532"/>
          <w:color w:val="000000"/>
          <w:sz w:val="32"/>
          <w:szCs w:val="32"/>
          <w:rtl/>
        </w:rPr>
        <w:t>ﮁ</w:t>
      </w:r>
      <w:r w:rsidR="0043365A">
        <w:rPr>
          <w:rFonts w:ascii="QCF_P532" w:hAnsi="QCF_P532" w:cs="QCF_P532"/>
          <w:color w:val="000000"/>
          <w:sz w:val="32"/>
          <w:szCs w:val="32"/>
          <w:rtl/>
        </w:rPr>
        <w:t xml:space="preserve"> </w:t>
      </w:r>
      <w:proofErr w:type="spellStart"/>
      <w:r w:rsidR="00CE0DE2" w:rsidRPr="002F041E">
        <w:rPr>
          <w:rFonts w:ascii="QCF_P532" w:hAnsi="QCF_P532" w:cs="QCF_P532"/>
          <w:color w:val="000000"/>
          <w:sz w:val="32"/>
          <w:szCs w:val="32"/>
          <w:rtl/>
        </w:rPr>
        <w:t>ﮂ</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الرحمن</w:t>
      </w:r>
      <w:r w:rsidR="00CE0DE2" w:rsidRPr="001360E5">
        <w:rPr>
          <w:rFonts w:ascii="Arial" w:hAnsi="Arial" w:cs="Traditional Arabic" w:hint="cs"/>
          <w:color w:val="000000"/>
          <w:sz w:val="27"/>
          <w:szCs w:val="28"/>
          <w:rtl/>
        </w:rPr>
        <w:t xml:space="preserve"> 26</w:t>
      </w:r>
      <w:r w:rsidRPr="002F041E">
        <w:rPr>
          <w:rFonts w:ascii="Arial" w:hAnsi="Arial" w:cs="Traditional Arabic"/>
          <w:sz w:val="36"/>
          <w:szCs w:val="36"/>
          <w:rtl/>
          <w:lang w:bidi="ar-LB"/>
        </w:rPr>
        <w:t>، ولا خلاف أنهما نفسان، وأنهما على الأرض، وهذا منافٍ للإلهية.</w:t>
      </w:r>
    </w:p>
    <w:p w:rsidR="003A7CC4" w:rsidRPr="002F041E"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b/>
          <w:bCs/>
          <w:sz w:val="36"/>
          <w:szCs w:val="36"/>
          <w:u w:val="single"/>
          <w:rtl/>
          <w:lang w:bidi="ar-LB"/>
        </w:rPr>
        <w:t>الخامس</w:t>
      </w:r>
      <w:proofErr w:type="gramEnd"/>
      <w:r w:rsidRPr="002F041E">
        <w:rPr>
          <w:rFonts w:ascii="Arial" w:hAnsi="Arial" w:cs="Traditional Arabic"/>
          <w:b/>
          <w:bCs/>
          <w:sz w:val="36"/>
          <w:szCs w:val="36"/>
          <w:u w:val="single"/>
          <w:rtl/>
          <w:lang w:bidi="ar-LB"/>
        </w:rPr>
        <w:t xml:space="preserve"> عشر</w:t>
      </w:r>
      <w:r w:rsidRPr="00CE7FB6">
        <w:rPr>
          <w:rFonts w:ascii="Arial" w:hAnsi="Arial" w:cs="Traditional Arabic"/>
          <w:sz w:val="36"/>
          <w:szCs w:val="36"/>
          <w:rtl/>
          <w:lang w:bidi="ar-LB"/>
        </w:rPr>
        <w:t>:</w:t>
      </w:r>
      <w:r w:rsidRPr="002F041E">
        <w:rPr>
          <w:rFonts w:ascii="Arial" w:hAnsi="Arial" w:cs="Traditional Arabic"/>
          <w:sz w:val="36"/>
          <w:szCs w:val="36"/>
          <w:rtl/>
          <w:lang w:bidi="ar-LB"/>
        </w:rPr>
        <w:t xml:space="preserve"> اشتراكهما في أن وُجدا من غير أبٍ، وإن كان آدم يزيد عليه بعدم الأم أيضاً</w:t>
      </w:r>
      <w:r w:rsidR="003A7CC4" w:rsidRPr="0043365A">
        <w:rPr>
          <w:rFonts w:cs="Traditional Arabic" w:hint="cs"/>
          <w:position w:val="10"/>
          <w:sz w:val="28"/>
          <w:szCs w:val="36"/>
          <w:vertAlign w:val="superscript"/>
          <w:rtl/>
          <w:lang w:bidi="ar-LB"/>
        </w:rPr>
        <w:t>(</w:t>
      </w:r>
      <w:r w:rsidR="003A7CC4" w:rsidRPr="0043365A">
        <w:rPr>
          <w:rStyle w:val="a9"/>
          <w:szCs w:val="36"/>
          <w:vertAlign w:val="superscript"/>
          <w:rtl/>
          <w:lang w:bidi="ar-LB"/>
        </w:rPr>
        <w:footnoteReference w:id="17"/>
      </w:r>
      <w:r w:rsidR="003A7CC4" w:rsidRPr="0043365A">
        <w:rPr>
          <w:rFonts w:cs="Traditional Arabic" w:hint="cs"/>
          <w:position w:val="10"/>
          <w:sz w:val="28"/>
          <w:szCs w:val="36"/>
          <w:vertAlign w:val="superscript"/>
          <w:rtl/>
          <w:lang w:bidi="ar-LB"/>
        </w:rPr>
        <w:t>)</w:t>
      </w:r>
      <w:r w:rsidR="006E362F" w:rsidRPr="006E362F">
        <w:rPr>
          <w:rFonts w:ascii="Arial" w:hAnsi="Arial" w:cs="Traditional Arabic"/>
          <w:sz w:val="36"/>
          <w:szCs w:val="36"/>
          <w:rtl/>
          <w:lang w:bidi="ar-LB"/>
        </w:rPr>
        <w:t xml:space="preserve">. </w:t>
      </w:r>
    </w:p>
    <w:p w:rsidR="00CE7FB6"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وفي</w:t>
      </w:r>
      <w:proofErr w:type="gramEnd"/>
      <w:r w:rsidRPr="002F041E">
        <w:rPr>
          <w:rFonts w:ascii="Arial" w:hAnsi="Arial" w:cs="Traditional Arabic"/>
          <w:sz w:val="36"/>
          <w:szCs w:val="36"/>
          <w:rtl/>
          <w:lang w:bidi="ar-LB"/>
        </w:rPr>
        <w:t xml:space="preserve"> الآية دليل على أن التشبيه لا يقتضي العموم بين المشبَّه والمشبَّه به في جميع الصفات، بدليل أن آدم يزيد على عيسى بكونه ليس له أم</w:t>
      </w:r>
      <w:r w:rsidR="00134114" w:rsidRPr="0043365A">
        <w:rPr>
          <w:rFonts w:cs="Traditional Arabic" w:hint="cs"/>
          <w:position w:val="10"/>
          <w:sz w:val="28"/>
          <w:szCs w:val="36"/>
          <w:vertAlign w:val="superscript"/>
          <w:rtl/>
          <w:lang w:bidi="ar-LB"/>
        </w:rPr>
        <w:t>(</w:t>
      </w:r>
      <w:r w:rsidR="00134114" w:rsidRPr="0043365A">
        <w:rPr>
          <w:rStyle w:val="a9"/>
          <w:szCs w:val="36"/>
          <w:vertAlign w:val="superscript"/>
          <w:rtl/>
          <w:lang w:bidi="ar-LB"/>
        </w:rPr>
        <w:footnoteReference w:id="18"/>
      </w:r>
      <w:r w:rsidR="00134114" w:rsidRPr="0043365A">
        <w:rPr>
          <w:rFonts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CE7FB6"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b/>
          <w:bCs/>
          <w:sz w:val="36"/>
          <w:szCs w:val="36"/>
          <w:rtl/>
          <w:lang w:bidi="ar-LB"/>
        </w:rPr>
        <w:lastRenderedPageBreak/>
        <w:t>فإذا</w:t>
      </w:r>
      <w:proofErr w:type="gramEnd"/>
      <w:r w:rsidRPr="002F041E">
        <w:rPr>
          <w:rFonts w:ascii="Arial" w:hAnsi="Arial" w:cs="Traditional Arabic"/>
          <w:b/>
          <w:bCs/>
          <w:sz w:val="36"/>
          <w:szCs w:val="36"/>
          <w:rtl/>
          <w:lang w:bidi="ar-LB"/>
        </w:rPr>
        <w:t xml:space="preserve"> قلتَ:</w:t>
      </w:r>
      <w:r w:rsidRPr="002F041E">
        <w:rPr>
          <w:rFonts w:ascii="Arial" w:hAnsi="Arial" w:cs="Traditional Arabic"/>
          <w:sz w:val="36"/>
          <w:szCs w:val="36"/>
          <w:rtl/>
          <w:lang w:bidi="ar-LB"/>
        </w:rPr>
        <w:t xml:space="preserve"> زيد كعمرو، لا يلزم أن يكون زيد مثل عمرو في سائر صفاته، وإن كان بعض الناس قد زعم ذلك</w:t>
      </w:r>
      <w:r w:rsidR="00134114" w:rsidRPr="0043365A">
        <w:rPr>
          <w:rFonts w:cs="Traditional Arabic" w:hint="cs"/>
          <w:position w:val="10"/>
          <w:sz w:val="28"/>
          <w:szCs w:val="36"/>
          <w:vertAlign w:val="superscript"/>
          <w:rtl/>
          <w:lang w:bidi="ar-LB"/>
        </w:rPr>
        <w:t>(</w:t>
      </w:r>
      <w:r w:rsidR="00134114" w:rsidRPr="0043365A">
        <w:rPr>
          <w:rStyle w:val="a9"/>
          <w:szCs w:val="36"/>
          <w:vertAlign w:val="superscript"/>
          <w:rtl/>
          <w:lang w:bidi="ar-LB"/>
        </w:rPr>
        <w:footnoteReference w:id="19"/>
      </w:r>
      <w:r w:rsidR="00134114" w:rsidRPr="0043365A">
        <w:rPr>
          <w:rFonts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CE7FB6" w:rsidRDefault="00A33A45" w:rsidP="007E549B">
      <w:pPr>
        <w:spacing w:after="120" w:line="500" w:lineRule="exact"/>
        <w:ind w:firstLine="567"/>
        <w:jc w:val="both"/>
        <w:rPr>
          <w:rFonts w:ascii="Arial" w:hAnsi="Arial" w:cs="Traditional Arabic"/>
          <w:sz w:val="36"/>
          <w:szCs w:val="36"/>
          <w:rtl/>
          <w:lang w:bidi="ar-LB"/>
        </w:rPr>
      </w:pPr>
      <w:proofErr w:type="gramStart"/>
      <w:r w:rsidRPr="002F041E">
        <w:rPr>
          <w:rFonts w:ascii="Arial" w:hAnsi="Arial" w:cs="Traditional Arabic"/>
          <w:b/>
          <w:bCs/>
          <w:sz w:val="36"/>
          <w:szCs w:val="36"/>
          <w:rtl/>
          <w:lang w:bidi="ar-LB"/>
        </w:rPr>
        <w:t>وقوله</w:t>
      </w:r>
      <w:proofErr w:type="gramEnd"/>
      <w:r w:rsidRPr="002F041E">
        <w:rPr>
          <w:rFonts w:ascii="Arial" w:hAnsi="Arial" w:cs="Traditional Arabic"/>
          <w:b/>
          <w:bCs/>
          <w:sz w:val="36"/>
          <w:szCs w:val="36"/>
          <w:rtl/>
          <w:lang w:bidi="ar-LB"/>
        </w:rPr>
        <w:t>:</w:t>
      </w:r>
      <w:r w:rsidRPr="002F041E">
        <w:rPr>
          <w:rFonts w:ascii="Arial" w:hAnsi="Arial" w:cs="Traditional Arabic"/>
          <w:sz w:val="36"/>
          <w:szCs w:val="36"/>
          <w:rtl/>
          <w:lang w:bidi="ar-LB"/>
        </w:rPr>
        <w:t xml:space="preserve"> </w:t>
      </w:r>
      <w:r w:rsidRPr="002F041E">
        <w:rPr>
          <w:rFonts w:ascii="QCF_BSML" w:hAnsi="QCF_BSML" w:cs="QCF_BSML"/>
          <w:color w:val="000000"/>
          <w:sz w:val="32"/>
          <w:szCs w:val="32"/>
          <w:rtl/>
        </w:rPr>
        <w:t>ﭽ</w:t>
      </w:r>
      <w:r w:rsidR="0043365A">
        <w:rPr>
          <w:rFonts w:ascii="QCF_BSML" w:hAnsi="QCF_BSML" w:cs="QCF_BSML"/>
          <w:color w:val="000000"/>
          <w:sz w:val="32"/>
          <w:szCs w:val="32"/>
          <w:rtl/>
        </w:rPr>
        <w:t xml:space="preserve"> </w:t>
      </w:r>
      <w:r w:rsidRPr="002F041E">
        <w:rPr>
          <w:rFonts w:ascii="QCF_P057" w:hAnsi="QCF_P057" w:cs="QCF_P057"/>
          <w:color w:val="000000"/>
          <w:sz w:val="32"/>
          <w:szCs w:val="32"/>
          <w:rtl/>
        </w:rPr>
        <w:t>ﮫ</w:t>
      </w:r>
      <w:r w:rsidR="0043365A">
        <w:rPr>
          <w:rFonts w:ascii="QCF_P057" w:hAnsi="QCF_P057" w:cs="QCF_P057"/>
          <w:color w:val="000000"/>
          <w:sz w:val="32"/>
          <w:szCs w:val="32"/>
          <w:rtl/>
        </w:rPr>
        <w:t xml:space="preserve"> </w:t>
      </w:r>
      <w:proofErr w:type="spellStart"/>
      <w:r w:rsidRPr="002F041E">
        <w:rPr>
          <w:rFonts w:ascii="QCF_P057" w:hAnsi="QCF_P057" w:cs="QCF_P057"/>
          <w:color w:val="000000"/>
          <w:sz w:val="32"/>
          <w:szCs w:val="32"/>
          <w:rtl/>
        </w:rPr>
        <w:t>ﮬﮭ</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2F041E">
        <w:rPr>
          <w:rFonts w:ascii="Arial" w:hAnsi="Arial" w:cs="Traditional Arabic"/>
          <w:sz w:val="36"/>
          <w:szCs w:val="36"/>
          <w:rtl/>
          <w:lang w:bidi="ar-LB"/>
        </w:rPr>
        <w:t>خبر إنّ متعلق بمحذوف عند الجمهور إن قلنا إن الكاف حرف، وإن قيل بأنها اسم فهي الخبر</w:t>
      </w:r>
      <w:r w:rsidR="00F31A77" w:rsidRPr="0043365A">
        <w:rPr>
          <w:rFonts w:ascii="Arial" w:hAnsi="Arial" w:cs="Traditional Arabic" w:hint="cs"/>
          <w:position w:val="10"/>
          <w:sz w:val="36"/>
          <w:szCs w:val="36"/>
          <w:vertAlign w:val="superscript"/>
          <w:rtl/>
          <w:lang w:bidi="ar-LB"/>
        </w:rPr>
        <w:t>(</w:t>
      </w:r>
      <w:r w:rsidR="00F31A77" w:rsidRPr="0043365A">
        <w:rPr>
          <w:rStyle w:val="a9"/>
          <w:rFonts w:ascii="Arial" w:hAnsi="Arial"/>
          <w:szCs w:val="36"/>
          <w:vertAlign w:val="superscript"/>
          <w:rtl/>
          <w:lang w:bidi="ar-LB"/>
        </w:rPr>
        <w:footnoteReference w:id="20"/>
      </w:r>
      <w:r w:rsidR="00F31A77" w:rsidRPr="0043365A">
        <w:rPr>
          <w:rFonts w:ascii="Arial" w:hAnsi="Arial" w:cs="Traditional Arabic" w:hint="cs"/>
          <w:position w:val="10"/>
          <w:sz w:val="36"/>
          <w:szCs w:val="36"/>
          <w:vertAlign w:val="superscript"/>
          <w:rtl/>
          <w:lang w:bidi="ar-LB"/>
        </w:rPr>
        <w:t>)</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 xml:space="preserve">وفيها: ما قدمناه من اجتماع أداتي </w:t>
      </w:r>
      <w:proofErr w:type="gramStart"/>
      <w:r w:rsidRPr="002F041E">
        <w:rPr>
          <w:rFonts w:ascii="Arial" w:hAnsi="Arial" w:cs="Traditional Arabic"/>
          <w:sz w:val="36"/>
          <w:szCs w:val="36"/>
          <w:rtl/>
          <w:lang w:bidi="ar-LB"/>
        </w:rPr>
        <w:t>تشبيه</w:t>
      </w:r>
      <w:proofErr w:type="gramEnd"/>
      <w:r w:rsidRPr="002F041E">
        <w:rPr>
          <w:rFonts w:ascii="Arial" w:hAnsi="Arial" w:cs="Traditional Arabic"/>
          <w:sz w:val="36"/>
          <w:szCs w:val="36"/>
          <w:rtl/>
          <w:lang w:bidi="ar-LB"/>
        </w:rPr>
        <w:t>، وتقدم جوابه</w:t>
      </w:r>
      <w:r w:rsidR="006E362F" w:rsidRPr="006E362F">
        <w:rPr>
          <w:rFonts w:ascii="Arial" w:hAnsi="Arial" w:cs="Traditional Arabic"/>
          <w:sz w:val="36"/>
          <w:szCs w:val="36"/>
          <w:rtl/>
          <w:lang w:bidi="ar-LB"/>
        </w:rPr>
        <w:t xml:space="preserve">. </w:t>
      </w:r>
      <w:proofErr w:type="gramStart"/>
      <w:r w:rsidRPr="002F041E">
        <w:rPr>
          <w:rFonts w:ascii="Arial" w:hAnsi="Arial" w:cs="Traditional Arabic"/>
          <w:sz w:val="36"/>
          <w:szCs w:val="36"/>
          <w:rtl/>
          <w:lang w:bidi="ar-LB"/>
        </w:rPr>
        <w:t>وقوله</w:t>
      </w:r>
      <w:proofErr w:type="gramEnd"/>
      <w:r w:rsidRPr="002F041E">
        <w:rPr>
          <w:rFonts w:ascii="Arial" w:hAnsi="Arial" w:cs="Traditional Arabic"/>
          <w:sz w:val="36"/>
          <w:szCs w:val="36"/>
          <w:rtl/>
          <w:lang w:bidi="ar-LB"/>
        </w:rPr>
        <w:t xml:space="preserve">: </w:t>
      </w:r>
      <w:r w:rsidRPr="002F041E">
        <w:rPr>
          <w:rFonts w:ascii="QCF_BSML" w:hAnsi="QCF_BSML" w:cs="QCF_BSML"/>
          <w:color w:val="000000"/>
          <w:sz w:val="32"/>
          <w:szCs w:val="32"/>
          <w:rtl/>
        </w:rPr>
        <w:t xml:space="preserve">ﭽ </w:t>
      </w:r>
      <w:r w:rsidRPr="002F041E">
        <w:rPr>
          <w:rFonts w:ascii="QCF_P057" w:hAnsi="QCF_P057" w:cs="QCF_P057"/>
          <w:color w:val="000000"/>
          <w:sz w:val="32"/>
          <w:szCs w:val="32"/>
          <w:rtl/>
        </w:rPr>
        <w:t>ﮩ</w:t>
      </w:r>
      <w:r w:rsidR="0043365A">
        <w:rPr>
          <w:rFonts w:ascii="QCF_P057" w:hAnsi="QCF_P057" w:cs="QCF_P057"/>
          <w:color w:val="000000"/>
          <w:sz w:val="32"/>
          <w:szCs w:val="32"/>
          <w:rtl/>
        </w:rPr>
        <w:t xml:space="preserve"> </w:t>
      </w:r>
      <w:r w:rsidRPr="002F041E">
        <w:rPr>
          <w:rFonts w:ascii="QCF_P057" w:hAnsi="QCF_P057" w:cs="QCF_P057"/>
          <w:color w:val="000000"/>
          <w:sz w:val="32"/>
          <w:szCs w:val="32"/>
          <w:rtl/>
        </w:rPr>
        <w:t xml:space="preserve">ﮪ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2F041E">
        <w:rPr>
          <w:rFonts w:ascii="Arial" w:hAnsi="Arial" w:cs="Traditional Arabic"/>
          <w:sz w:val="36"/>
          <w:szCs w:val="36"/>
          <w:rtl/>
          <w:lang w:bidi="ar-LB"/>
        </w:rPr>
        <w:t>معناه عند من يعلم حقيقة الأمر وكيف هو، أي هكذا هو حقيقة هذا الأمر الذي غاب عنكم ولم تطلعوا على كُنْهه</w:t>
      </w:r>
      <w:r w:rsidR="004F04D1" w:rsidRPr="0043365A">
        <w:rPr>
          <w:rFonts w:ascii="Arial" w:hAnsi="Arial" w:cs="Traditional Arabic" w:hint="cs"/>
          <w:position w:val="10"/>
          <w:sz w:val="36"/>
          <w:szCs w:val="36"/>
          <w:vertAlign w:val="superscript"/>
          <w:rtl/>
          <w:lang w:bidi="ar-LB"/>
        </w:rPr>
        <w:t>(</w:t>
      </w:r>
      <w:r w:rsidR="004F04D1" w:rsidRPr="0043365A">
        <w:rPr>
          <w:rStyle w:val="a9"/>
          <w:rFonts w:ascii="Arial" w:hAnsi="Arial"/>
          <w:szCs w:val="36"/>
          <w:vertAlign w:val="superscript"/>
          <w:rtl/>
          <w:lang w:bidi="ar-LB"/>
        </w:rPr>
        <w:footnoteReference w:id="21"/>
      </w:r>
      <w:r w:rsidR="004F04D1" w:rsidRPr="0043365A">
        <w:rPr>
          <w:rFonts w:ascii="Arial" w:hAnsi="Arial" w:cs="Traditional Arabic" w:hint="cs"/>
          <w:position w:val="10"/>
          <w:sz w:val="36"/>
          <w:szCs w:val="36"/>
          <w:vertAlign w:val="superscript"/>
          <w:rtl/>
          <w:lang w:bidi="ar-LB"/>
        </w:rPr>
        <w:t>)</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والعامل في هذا الظرف قال الشيخ</w:t>
      </w:r>
      <w:r w:rsidR="002D1A7C" w:rsidRPr="0043365A">
        <w:rPr>
          <w:rFonts w:ascii="Arial" w:hAnsi="Arial" w:cs="Traditional Arabic" w:hint="cs"/>
          <w:position w:val="10"/>
          <w:sz w:val="36"/>
          <w:szCs w:val="36"/>
          <w:vertAlign w:val="superscript"/>
          <w:rtl/>
          <w:lang w:bidi="ar-LB"/>
        </w:rPr>
        <w:t>(</w:t>
      </w:r>
      <w:r w:rsidRPr="0043365A">
        <w:rPr>
          <w:rStyle w:val="a9"/>
          <w:rFonts w:ascii="Arial" w:hAnsi="Arial"/>
          <w:sz w:val="36"/>
          <w:szCs w:val="36"/>
          <w:vertAlign w:val="superscript"/>
          <w:rtl/>
          <w:lang w:bidi="ar-LB"/>
        </w:rPr>
        <w:footnoteReference w:id="22"/>
      </w:r>
      <w:r w:rsidR="002D1A7C" w:rsidRPr="0043365A">
        <w:rPr>
          <w:rFonts w:ascii="Arial" w:hAnsi="Arial" w:cs="Traditional Arabic" w:hint="cs"/>
          <w:position w:val="10"/>
          <w:sz w:val="36"/>
          <w:szCs w:val="36"/>
          <w:vertAlign w:val="superscript"/>
          <w:rtl/>
          <w:lang w:bidi="ar-LB"/>
        </w:rPr>
        <w:t>)</w:t>
      </w:r>
      <w:r w:rsidRPr="002F041E">
        <w:rPr>
          <w:rFonts w:ascii="Arial" w:hAnsi="Arial" w:cs="Traditional Arabic"/>
          <w:sz w:val="36"/>
          <w:szCs w:val="36"/>
          <w:rtl/>
          <w:lang w:bidi="ar-LB"/>
        </w:rPr>
        <w:t>: هو العامل في كاف التشبيه</w:t>
      </w:r>
      <w:r w:rsidR="002D1A7C" w:rsidRPr="0043365A">
        <w:rPr>
          <w:rFonts w:ascii="Arial" w:hAnsi="Arial" w:cs="Traditional Arabic" w:hint="cs"/>
          <w:position w:val="10"/>
          <w:sz w:val="32"/>
          <w:szCs w:val="36"/>
          <w:vertAlign w:val="superscript"/>
          <w:rtl/>
          <w:lang w:bidi="ar-LB"/>
        </w:rPr>
        <w:t>(</w:t>
      </w:r>
      <w:r w:rsidRPr="0043365A">
        <w:rPr>
          <w:rStyle w:val="a9"/>
          <w:rFonts w:ascii="Arial" w:hAnsi="Arial"/>
          <w:szCs w:val="36"/>
          <w:vertAlign w:val="superscript"/>
          <w:rtl/>
          <w:lang w:bidi="ar-LB"/>
        </w:rPr>
        <w:footnoteReference w:id="23"/>
      </w:r>
      <w:r w:rsidR="002D1A7C" w:rsidRPr="0043365A">
        <w:rPr>
          <w:rFonts w:ascii="Arial" w:hAnsi="Arial" w:cs="Traditional Arabic" w:hint="cs"/>
          <w:position w:val="10"/>
          <w:sz w:val="32"/>
          <w:szCs w:val="36"/>
          <w:vertAlign w:val="superscript"/>
          <w:rtl/>
          <w:lang w:bidi="ar-LB"/>
        </w:rPr>
        <w:t>)</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انتهى.</w:t>
      </w:r>
    </w:p>
    <w:p w:rsidR="00CE7FB6" w:rsidRDefault="00A33A45" w:rsidP="007E549B">
      <w:pPr>
        <w:spacing w:after="120" w:line="500" w:lineRule="exact"/>
        <w:ind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يعني</w:t>
      </w:r>
      <w:proofErr w:type="gramEnd"/>
      <w:r w:rsidRPr="002F041E">
        <w:rPr>
          <w:rFonts w:ascii="Arial" w:hAnsi="Arial" w:cs="Traditional Arabic"/>
          <w:sz w:val="36"/>
          <w:szCs w:val="36"/>
          <w:rtl/>
          <w:lang w:bidi="ar-LB"/>
        </w:rPr>
        <w:t xml:space="preserve"> الاستقرار الذي تعلق به الجار والمجرور، وهذا على رأي الجمهور كما ذكرته لك، وأما</w:t>
      </w:r>
      <w:r w:rsidR="005C38C2" w:rsidRPr="002F041E">
        <w:rPr>
          <w:rFonts w:ascii="Arial" w:hAnsi="Arial" w:cs="Traditional Arabic"/>
          <w:sz w:val="36"/>
          <w:szCs w:val="36"/>
          <w:rtl/>
          <w:lang w:bidi="ar-LB"/>
        </w:rPr>
        <w:t xml:space="preserve"> من لا يرى أن لها متعلقاً فلا </w:t>
      </w:r>
      <w:r w:rsidR="009C4517" w:rsidRPr="002F041E">
        <w:rPr>
          <w:rFonts w:ascii="Arial" w:hAnsi="Arial" w:cs="Traditional Arabic" w:hint="cs"/>
          <w:sz w:val="36"/>
          <w:szCs w:val="36"/>
          <w:rtl/>
          <w:lang w:bidi="ar-LB"/>
        </w:rPr>
        <w:t>يجيز</w:t>
      </w:r>
      <w:r w:rsidRPr="002F041E">
        <w:rPr>
          <w:rFonts w:ascii="Arial" w:hAnsi="Arial" w:cs="Traditional Arabic"/>
          <w:sz w:val="36"/>
          <w:szCs w:val="36"/>
          <w:rtl/>
          <w:lang w:bidi="ar-LB"/>
        </w:rPr>
        <w:t xml:space="preserve"> ذلك</w:t>
      </w:r>
      <w:r w:rsidR="006E362F" w:rsidRPr="006E362F">
        <w:rPr>
          <w:rFonts w:ascii="Arial" w:hAnsi="Arial" w:cs="Traditional Arabic"/>
          <w:sz w:val="36"/>
          <w:szCs w:val="36"/>
          <w:rtl/>
          <w:lang w:bidi="ar-LB"/>
        </w:rPr>
        <w:t xml:space="preserve">. </w:t>
      </w:r>
      <w:proofErr w:type="gramStart"/>
      <w:r w:rsidRPr="002F041E">
        <w:rPr>
          <w:rFonts w:ascii="Arial" w:hAnsi="Arial" w:cs="Traditional Arabic"/>
          <w:sz w:val="36"/>
          <w:szCs w:val="36"/>
          <w:rtl/>
          <w:lang w:bidi="ar-LB"/>
        </w:rPr>
        <w:t>ويظهر</w:t>
      </w:r>
      <w:proofErr w:type="gramEnd"/>
      <w:r w:rsidRPr="002F041E">
        <w:rPr>
          <w:rFonts w:ascii="Arial" w:hAnsi="Arial" w:cs="Traditional Arabic"/>
          <w:sz w:val="36"/>
          <w:szCs w:val="36"/>
          <w:rtl/>
          <w:lang w:bidi="ar-LB"/>
        </w:rPr>
        <w:t xml:space="preserve"> لي أنها متعلقة بمثل عيسى لما فيه من معنى ال</w:t>
      </w:r>
      <w:r w:rsidR="008950A1" w:rsidRPr="002F041E">
        <w:rPr>
          <w:rFonts w:ascii="Arial" w:hAnsi="Arial" w:cs="Traditional Arabic"/>
          <w:sz w:val="36"/>
          <w:szCs w:val="36"/>
          <w:rtl/>
          <w:lang w:bidi="ar-LB"/>
        </w:rPr>
        <w:t>صفة أو المشابهة، أي إن صفته عند</w:t>
      </w:r>
      <w:r w:rsidR="008950A1"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الله كصفة آدم</w:t>
      </w:r>
      <w:r w:rsidR="00134114" w:rsidRPr="0043365A">
        <w:rPr>
          <w:rFonts w:cs="Traditional Arabic" w:hint="cs"/>
          <w:position w:val="10"/>
          <w:sz w:val="28"/>
          <w:szCs w:val="36"/>
          <w:vertAlign w:val="superscript"/>
          <w:rtl/>
          <w:lang w:bidi="ar-LB"/>
        </w:rPr>
        <w:t>(</w:t>
      </w:r>
      <w:r w:rsidR="00134114" w:rsidRPr="0043365A">
        <w:rPr>
          <w:rStyle w:val="a9"/>
          <w:szCs w:val="36"/>
          <w:vertAlign w:val="superscript"/>
          <w:rtl/>
          <w:lang w:bidi="ar-LB"/>
        </w:rPr>
        <w:footnoteReference w:id="24"/>
      </w:r>
      <w:r w:rsidR="00134114" w:rsidRPr="0043365A">
        <w:rPr>
          <w:rFonts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014860" w:rsidRDefault="00A33A45" w:rsidP="007E549B">
      <w:pPr>
        <w:spacing w:after="120" w:line="500" w:lineRule="exact"/>
        <w:ind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وقوله</w:t>
      </w:r>
      <w:proofErr w:type="gramEnd"/>
      <w:r w:rsidRPr="002F041E">
        <w:rPr>
          <w:rFonts w:ascii="Arial" w:hAnsi="Arial" w:cs="Traditional Arabic"/>
          <w:sz w:val="36"/>
          <w:szCs w:val="36"/>
          <w:rtl/>
          <w:lang w:bidi="ar-LB"/>
        </w:rPr>
        <w:t>:</w:t>
      </w:r>
      <w:r w:rsidRPr="002F041E">
        <w:rPr>
          <w:rFonts w:ascii="QCF_BSML" w:hAnsi="QCF_BSML" w:cs="QCF_BSML"/>
          <w:color w:val="000000"/>
          <w:sz w:val="32"/>
          <w:szCs w:val="32"/>
          <w:rtl/>
        </w:rPr>
        <w:t xml:space="preserve"> ﭽ </w:t>
      </w:r>
      <w:r w:rsidRPr="002F041E">
        <w:rPr>
          <w:rFonts w:ascii="QCF_P057" w:hAnsi="QCF_P057" w:cs="QCF_P057"/>
          <w:color w:val="000000"/>
          <w:sz w:val="32"/>
          <w:szCs w:val="32"/>
          <w:rtl/>
        </w:rPr>
        <w:t>ﮯ</w:t>
      </w:r>
      <w:r w:rsidR="0043365A">
        <w:rPr>
          <w:rFonts w:ascii="QCF_P057" w:hAnsi="QCF_P057" w:cs="QCF_P057"/>
          <w:color w:val="000000"/>
          <w:sz w:val="32"/>
          <w:szCs w:val="32"/>
          <w:rtl/>
        </w:rPr>
        <w:t xml:space="preserve"> </w:t>
      </w:r>
      <w:r w:rsidRPr="002F041E">
        <w:rPr>
          <w:rFonts w:ascii="QCF_P057" w:hAnsi="QCF_P057" w:cs="QCF_P057"/>
          <w:color w:val="000000"/>
          <w:sz w:val="32"/>
          <w:szCs w:val="32"/>
          <w:rtl/>
        </w:rPr>
        <w:t xml:space="preserve">ﮰ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2F041E">
        <w:rPr>
          <w:rFonts w:ascii="Arial" w:hAnsi="Arial" w:cs="Traditional Arabic"/>
          <w:sz w:val="36"/>
          <w:szCs w:val="36"/>
          <w:rtl/>
          <w:lang w:bidi="ar-LB"/>
        </w:rPr>
        <w:t>هذا هو الأصل، لأنه قد جاء في موضع آخر:</w:t>
      </w:r>
      <w:r w:rsidRPr="002F041E">
        <w:rPr>
          <w:rFonts w:ascii="QCF_BSML" w:hAnsi="QCF_BSML" w:cs="QCF_BSML"/>
          <w:color w:val="000000"/>
          <w:sz w:val="32"/>
          <w:szCs w:val="32"/>
          <w:rtl/>
        </w:rPr>
        <w:t xml:space="preserve"> </w:t>
      </w:r>
      <w:proofErr w:type="spellStart"/>
      <w:r w:rsidRPr="002F041E">
        <w:rPr>
          <w:rFonts w:ascii="QCF_BSML" w:hAnsi="QCF_BSML" w:cs="QCF_BSML"/>
          <w:color w:val="000000"/>
          <w:sz w:val="32"/>
          <w:szCs w:val="32"/>
          <w:rtl/>
        </w:rPr>
        <w:t>ﭽ</w:t>
      </w:r>
      <w:r w:rsidRPr="002F041E">
        <w:rPr>
          <w:rFonts w:ascii="QCF_P457" w:hAnsi="QCF_P457" w:cs="QCF_P457"/>
          <w:color w:val="000000"/>
          <w:sz w:val="32"/>
          <w:szCs w:val="32"/>
          <w:rtl/>
        </w:rPr>
        <w:t>ﮟ</w:t>
      </w:r>
      <w:proofErr w:type="spellEnd"/>
      <w:r w:rsidR="0043365A">
        <w:rPr>
          <w:rFonts w:ascii="QCF_P457" w:hAnsi="QCF_P457" w:cs="QCF_P457"/>
          <w:color w:val="000000"/>
          <w:sz w:val="32"/>
          <w:szCs w:val="32"/>
          <w:rtl/>
        </w:rPr>
        <w:t xml:space="preserve"> </w:t>
      </w:r>
      <w:r w:rsidRPr="002F041E">
        <w:rPr>
          <w:rFonts w:ascii="QCF_P457" w:hAnsi="QCF_P457" w:cs="QCF_P457"/>
          <w:color w:val="000000"/>
          <w:sz w:val="32"/>
          <w:szCs w:val="32"/>
          <w:rtl/>
        </w:rPr>
        <w:t>ﮠ</w:t>
      </w:r>
      <w:r w:rsidR="0043365A">
        <w:rPr>
          <w:rFonts w:ascii="QCF_P457" w:hAnsi="QCF_P457" w:cs="QCF_P457"/>
          <w:color w:val="000000"/>
          <w:sz w:val="32"/>
          <w:szCs w:val="32"/>
          <w:rtl/>
        </w:rPr>
        <w:t xml:space="preserve"> </w:t>
      </w:r>
      <w:r w:rsidRPr="002F041E">
        <w:rPr>
          <w:rFonts w:ascii="QCF_P457" w:hAnsi="QCF_P457" w:cs="QCF_P457"/>
          <w:color w:val="000000"/>
          <w:sz w:val="32"/>
          <w:szCs w:val="32"/>
          <w:rtl/>
        </w:rPr>
        <w:t>ﮡ</w:t>
      </w:r>
      <w:r w:rsidR="0043365A">
        <w:rPr>
          <w:rFonts w:ascii="QCF_P457" w:hAnsi="QCF_P457" w:cs="QCF_P457"/>
          <w:color w:val="000000"/>
          <w:sz w:val="32"/>
          <w:szCs w:val="32"/>
          <w:rtl/>
        </w:rPr>
        <w:t xml:space="preserve"> </w:t>
      </w:r>
      <w:r w:rsidRPr="002F041E">
        <w:rPr>
          <w:rFonts w:ascii="QCF_P457" w:hAnsi="QCF_P457" w:cs="QCF_P457"/>
          <w:color w:val="000000"/>
          <w:sz w:val="32"/>
          <w:szCs w:val="32"/>
          <w:rtl/>
        </w:rPr>
        <w:t>ﮢ</w:t>
      </w:r>
      <w:r w:rsidR="0043365A">
        <w:rPr>
          <w:rFonts w:ascii="QCF_P457" w:hAnsi="QCF_P457" w:cs="QCF_P457"/>
          <w:color w:val="000000"/>
          <w:sz w:val="32"/>
          <w:szCs w:val="32"/>
          <w:rtl/>
        </w:rPr>
        <w:t xml:space="preserve"> </w:t>
      </w:r>
      <w:proofErr w:type="spellStart"/>
      <w:r w:rsidRPr="002F041E">
        <w:rPr>
          <w:rFonts w:ascii="QCF_P457" w:hAnsi="QCF_P457" w:cs="QCF_P457"/>
          <w:color w:val="000000"/>
          <w:sz w:val="32"/>
          <w:szCs w:val="32"/>
          <w:rtl/>
        </w:rPr>
        <w:t>ﮣ</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CE7FB6">
        <w:rPr>
          <w:rFonts w:ascii="Arial" w:hAnsi="Arial" w:cs="Traditional Arabic"/>
          <w:color w:val="000000"/>
          <w:sz w:val="23"/>
          <w:szCs w:val="28"/>
          <w:rtl/>
        </w:rPr>
        <w:t>ص: ٧١</w:t>
      </w:r>
      <w:r w:rsidRPr="002F041E">
        <w:rPr>
          <w:rFonts w:ascii="Arial" w:hAnsi="Arial" w:cs="Traditional Arabic"/>
          <w:sz w:val="36"/>
          <w:szCs w:val="36"/>
          <w:rtl/>
          <w:lang w:bidi="ar-LB"/>
        </w:rPr>
        <w:t>، فهذا أول الحال فيه تراب، ثم صار طيناً، ثم فخاراً، ثم بشراً لحماً ودماً، فلا منافاة بين الآيات</w:t>
      </w:r>
      <w:r w:rsidR="00134114" w:rsidRPr="0043365A">
        <w:rPr>
          <w:rFonts w:cs="Traditional Arabic" w:hint="cs"/>
          <w:position w:val="10"/>
          <w:sz w:val="28"/>
          <w:szCs w:val="36"/>
          <w:vertAlign w:val="superscript"/>
          <w:rtl/>
          <w:lang w:bidi="ar-LB"/>
        </w:rPr>
        <w:t>(</w:t>
      </w:r>
      <w:r w:rsidR="00134114" w:rsidRPr="0043365A">
        <w:rPr>
          <w:rStyle w:val="a9"/>
          <w:szCs w:val="36"/>
          <w:vertAlign w:val="superscript"/>
          <w:rtl/>
          <w:lang w:bidi="ar-LB"/>
        </w:rPr>
        <w:footnoteReference w:id="25"/>
      </w:r>
      <w:r w:rsidR="00134114" w:rsidRPr="0043365A">
        <w:rPr>
          <w:rFonts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234483" w:rsidRPr="002F041E" w:rsidRDefault="00234483" w:rsidP="00603349">
      <w:pPr>
        <w:framePr w:w="778" w:h="363" w:hRule="exact" w:hSpace="227" w:wrap="around" w:vAnchor="text" w:hAnchor="page" w:x="792" w:y="151"/>
        <w:spacing w:line="228" w:lineRule="auto"/>
        <w:jc w:val="center"/>
        <w:rPr>
          <w:rFonts w:cs="Lotus Linotype"/>
          <w:sz w:val="16"/>
        </w:rPr>
      </w:pPr>
      <w:r w:rsidRPr="0043365A">
        <w:rPr>
          <w:rFonts w:cs="Traditional Arabic"/>
          <w:sz w:val="16"/>
          <w:szCs w:val="28"/>
          <w:rtl/>
        </w:rPr>
        <w:t>[</w:t>
      </w:r>
      <w:r w:rsidRPr="002F041E">
        <w:rPr>
          <w:rFonts w:cs="Lotus Linotype" w:hint="cs"/>
          <w:sz w:val="16"/>
          <w:rtl/>
        </w:rPr>
        <w:t>1</w:t>
      </w:r>
      <w:r>
        <w:rPr>
          <w:rFonts w:cs="Lotus Linotype" w:hint="cs"/>
          <w:sz w:val="16"/>
          <w:rtl/>
        </w:rPr>
        <w:t>2</w:t>
      </w:r>
      <w:r w:rsidRPr="002F041E">
        <w:rPr>
          <w:rFonts w:cs="Lotus Linotype" w:hint="cs"/>
          <w:sz w:val="16"/>
          <w:rtl/>
        </w:rPr>
        <w:t>/ب</w:t>
      </w:r>
      <w:r w:rsidRPr="0043365A">
        <w:rPr>
          <w:rFonts w:cs="Traditional Arabic"/>
          <w:sz w:val="16"/>
          <w:szCs w:val="28"/>
          <w:rtl/>
        </w:rPr>
        <w:t>]</w:t>
      </w:r>
    </w:p>
    <w:p w:rsidR="00A33A45" w:rsidRPr="002F041E" w:rsidRDefault="00F148AD" w:rsidP="00603349">
      <w:pPr>
        <w:spacing w:after="120" w:line="520" w:lineRule="exact"/>
        <w:ind w:firstLine="567"/>
        <w:jc w:val="both"/>
        <w:rPr>
          <w:rFonts w:ascii="Arial" w:hAnsi="Arial" w:cs="Traditional Arabic"/>
          <w:sz w:val="36"/>
          <w:szCs w:val="36"/>
          <w:rtl/>
          <w:lang w:bidi="ar-LB"/>
        </w:rPr>
      </w:pPr>
      <w:r>
        <w:rPr>
          <w:rFonts w:ascii="Arial" w:hAnsi="Arial" w:cs="Traditional Arabic" w:hint="cs"/>
          <w:sz w:val="36"/>
          <w:szCs w:val="36"/>
          <w:rtl/>
          <w:lang w:bidi="ar-LB"/>
        </w:rPr>
        <w:t>/</w:t>
      </w:r>
      <w:r w:rsidR="00A33A45" w:rsidRPr="002F041E">
        <w:rPr>
          <w:rFonts w:ascii="Arial" w:hAnsi="Arial" w:cs="Traditional Arabic"/>
          <w:sz w:val="36"/>
          <w:szCs w:val="36"/>
          <w:rtl/>
          <w:lang w:bidi="ar-LB"/>
        </w:rPr>
        <w:t xml:space="preserve"> وفي الجملة؛ </w:t>
      </w:r>
      <w:proofErr w:type="gramStart"/>
      <w:r w:rsidR="00A33A45" w:rsidRPr="002F041E">
        <w:rPr>
          <w:rFonts w:ascii="Arial" w:hAnsi="Arial" w:cs="Traditional Arabic"/>
          <w:sz w:val="36"/>
          <w:szCs w:val="36"/>
          <w:rtl/>
          <w:lang w:bidi="ar-LB"/>
        </w:rPr>
        <w:t>من</w:t>
      </w:r>
      <w:proofErr w:type="gramEnd"/>
      <w:r w:rsidR="002369AA" w:rsidRPr="0043365A">
        <w:rPr>
          <w:rFonts w:ascii="Arial" w:hAnsi="Arial" w:cs="Traditional Arabic" w:hint="cs"/>
          <w:position w:val="10"/>
          <w:sz w:val="32"/>
          <w:szCs w:val="36"/>
          <w:vertAlign w:val="superscript"/>
          <w:rtl/>
          <w:lang w:bidi="ar-LB"/>
        </w:rPr>
        <w:t xml:space="preserve"> </w:t>
      </w:r>
      <w:r w:rsidR="00A33A45" w:rsidRPr="002F041E">
        <w:rPr>
          <w:rFonts w:ascii="Arial" w:hAnsi="Arial" w:cs="Traditional Arabic"/>
          <w:sz w:val="36"/>
          <w:szCs w:val="36"/>
          <w:rtl/>
          <w:lang w:bidi="ar-LB"/>
        </w:rPr>
        <w:t xml:space="preserve">قوله: </w:t>
      </w:r>
      <w:proofErr w:type="spellStart"/>
      <w:r w:rsidR="002369AA">
        <w:rPr>
          <w:rFonts w:ascii="QCF_BSML" w:hAnsi="QCF_BSML" w:cs="QCF_BSML"/>
          <w:color w:val="000000"/>
          <w:sz w:val="32"/>
          <w:szCs w:val="32"/>
          <w:rtl/>
        </w:rPr>
        <w:t>ﭽ</w:t>
      </w:r>
      <w:r w:rsidR="00A33A45" w:rsidRPr="002F041E">
        <w:rPr>
          <w:rFonts w:ascii="QCF_P057" w:hAnsi="QCF_P057" w:cs="QCF_P057"/>
          <w:color w:val="000000"/>
          <w:sz w:val="32"/>
          <w:szCs w:val="32"/>
          <w:rtl/>
        </w:rPr>
        <w:t>ﮮ</w:t>
      </w:r>
      <w:proofErr w:type="spellEnd"/>
      <w:r w:rsidR="0043365A">
        <w:rPr>
          <w:rFonts w:ascii="QCF_P057" w:hAnsi="QCF_P057" w:cs="QCF_P057"/>
          <w:color w:val="000000"/>
          <w:sz w:val="32"/>
          <w:szCs w:val="32"/>
          <w:rtl/>
        </w:rPr>
        <w:t xml:space="preserve"> </w:t>
      </w:r>
      <w:r w:rsidR="00A33A45" w:rsidRPr="002F041E">
        <w:rPr>
          <w:rFonts w:ascii="QCF_P057" w:hAnsi="QCF_P057" w:cs="QCF_P057"/>
          <w:color w:val="000000"/>
          <w:sz w:val="32"/>
          <w:szCs w:val="32"/>
          <w:rtl/>
        </w:rPr>
        <w:t>ﮯ</w:t>
      </w:r>
      <w:r w:rsidR="0043365A">
        <w:rPr>
          <w:rFonts w:ascii="QCF_P057" w:hAnsi="QCF_P057" w:cs="QCF_P057"/>
          <w:color w:val="000000"/>
          <w:sz w:val="32"/>
          <w:szCs w:val="32"/>
          <w:rtl/>
        </w:rPr>
        <w:t xml:space="preserve"> </w:t>
      </w:r>
      <w:proofErr w:type="spellStart"/>
      <w:r w:rsidR="00A33A45" w:rsidRPr="002F041E">
        <w:rPr>
          <w:rFonts w:ascii="QCF_P057" w:hAnsi="QCF_P057" w:cs="QCF_P057"/>
          <w:color w:val="000000"/>
          <w:sz w:val="32"/>
          <w:szCs w:val="32"/>
          <w:rtl/>
        </w:rPr>
        <w:t>ﮰ</w:t>
      </w:r>
      <w:r w:rsidR="00A33A45" w:rsidRPr="002F041E">
        <w:rPr>
          <w:rFonts w:ascii="QCF_BSML" w:hAnsi="QCF_BSML" w:cs="QCF_BSML"/>
          <w:color w:val="000000"/>
          <w:sz w:val="32"/>
          <w:szCs w:val="32"/>
          <w:rtl/>
        </w:rPr>
        <w:t>ﭼ</w:t>
      </w:r>
      <w:proofErr w:type="spellEnd"/>
      <w:r w:rsidR="00A33A45" w:rsidRPr="002F041E">
        <w:rPr>
          <w:rFonts w:ascii="Arial" w:hAnsi="Arial" w:cs="Arial"/>
          <w:color w:val="000000"/>
          <w:sz w:val="18"/>
          <w:szCs w:val="18"/>
          <w:rtl/>
        </w:rPr>
        <w:t xml:space="preserve"> </w:t>
      </w:r>
      <w:r w:rsidR="00A33A45" w:rsidRPr="002F041E">
        <w:rPr>
          <w:rFonts w:ascii="Arial" w:hAnsi="Arial" w:cs="Traditional Arabic"/>
          <w:sz w:val="36"/>
          <w:szCs w:val="36"/>
          <w:rtl/>
          <w:lang w:bidi="ar-LB"/>
        </w:rPr>
        <w:t>وجهان</w:t>
      </w:r>
      <w:r w:rsidR="002D1A7C" w:rsidRPr="0043365A">
        <w:rPr>
          <w:rFonts w:ascii="Arial" w:hAnsi="Arial" w:cs="Traditional Arabic" w:hint="cs"/>
          <w:position w:val="10"/>
          <w:sz w:val="32"/>
          <w:szCs w:val="36"/>
          <w:vertAlign w:val="superscript"/>
          <w:rtl/>
          <w:lang w:bidi="ar-LB"/>
        </w:rPr>
        <w:t>(</w:t>
      </w:r>
      <w:r w:rsidR="00CB08CE" w:rsidRPr="0043365A">
        <w:rPr>
          <w:rStyle w:val="a9"/>
          <w:rFonts w:ascii="Arial" w:hAnsi="Arial"/>
          <w:szCs w:val="36"/>
          <w:vertAlign w:val="superscript"/>
          <w:rtl/>
          <w:lang w:bidi="ar-LB"/>
        </w:rPr>
        <w:footnoteReference w:id="26"/>
      </w:r>
      <w:r w:rsidR="002D1A7C" w:rsidRPr="0043365A">
        <w:rPr>
          <w:rFonts w:ascii="Arial" w:hAnsi="Arial" w:cs="Traditional Arabic" w:hint="cs"/>
          <w:position w:val="10"/>
          <w:sz w:val="32"/>
          <w:szCs w:val="36"/>
          <w:vertAlign w:val="superscript"/>
          <w:rtl/>
          <w:lang w:bidi="ar-LB"/>
        </w:rPr>
        <w:t>)</w:t>
      </w:r>
      <w:r w:rsidR="0043365A">
        <w:rPr>
          <w:rFonts w:ascii="Arial" w:hAnsi="Arial" w:cs="Traditional Arabic"/>
          <w:sz w:val="36"/>
          <w:szCs w:val="36"/>
          <w:rtl/>
          <w:lang w:bidi="ar-LB"/>
        </w:rPr>
        <w:t>:</w:t>
      </w:r>
    </w:p>
    <w:p w:rsidR="00A33A45" w:rsidRPr="002F041E"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b/>
          <w:bCs/>
          <w:sz w:val="36"/>
          <w:szCs w:val="36"/>
          <w:u w:val="single"/>
          <w:rtl/>
          <w:lang w:bidi="ar-LB"/>
        </w:rPr>
        <w:lastRenderedPageBreak/>
        <w:t>أحدهما</w:t>
      </w:r>
      <w:r w:rsidRPr="00CE7FB6">
        <w:rPr>
          <w:rFonts w:ascii="Arial" w:hAnsi="Arial" w:cs="Traditional Arabic"/>
          <w:sz w:val="36"/>
          <w:szCs w:val="36"/>
          <w:rtl/>
          <w:lang w:bidi="ar-LB"/>
        </w:rPr>
        <w:t>:</w:t>
      </w:r>
      <w:r w:rsidRPr="002F041E">
        <w:rPr>
          <w:rFonts w:ascii="Arial" w:hAnsi="Arial" w:cs="Traditional Arabic"/>
          <w:sz w:val="36"/>
          <w:szCs w:val="36"/>
          <w:rtl/>
          <w:lang w:bidi="ar-LB"/>
        </w:rPr>
        <w:t xml:space="preserve"> أنها مستأنفة مفسرة للمثل كما قدمناه عن الزمخشري</w:t>
      </w:r>
      <w:r w:rsidR="002D1A7C" w:rsidRPr="0043365A">
        <w:rPr>
          <w:rFonts w:ascii="Arial" w:hAnsi="Arial" w:cs="Traditional Arabic" w:hint="cs"/>
          <w:position w:val="10"/>
          <w:sz w:val="36"/>
          <w:szCs w:val="36"/>
          <w:vertAlign w:val="superscript"/>
          <w:rtl/>
          <w:lang w:bidi="ar-LB"/>
        </w:rPr>
        <w:t>(</w:t>
      </w:r>
      <w:r w:rsidRPr="0043365A">
        <w:rPr>
          <w:rStyle w:val="a9"/>
          <w:rFonts w:ascii="Arial" w:hAnsi="Arial"/>
          <w:sz w:val="32"/>
          <w:szCs w:val="36"/>
          <w:vertAlign w:val="superscript"/>
          <w:rtl/>
          <w:lang w:bidi="ar-LB"/>
        </w:rPr>
        <w:footnoteReference w:id="27"/>
      </w:r>
      <w:r w:rsidR="002D1A7C" w:rsidRPr="0043365A">
        <w:rPr>
          <w:rFonts w:ascii="Arial" w:hAnsi="Arial" w:cs="Traditional Arabic" w:hint="cs"/>
          <w:position w:val="10"/>
          <w:sz w:val="36"/>
          <w:szCs w:val="36"/>
          <w:vertAlign w:val="superscript"/>
          <w:rtl/>
          <w:lang w:bidi="ar-LB"/>
        </w:rPr>
        <w:t>)</w:t>
      </w:r>
      <w:r w:rsidRPr="002F041E">
        <w:rPr>
          <w:rFonts w:ascii="Arial" w:hAnsi="Arial" w:cs="Traditional Arabic"/>
          <w:sz w:val="36"/>
          <w:szCs w:val="36"/>
          <w:rtl/>
          <w:lang w:bidi="ar-LB"/>
        </w:rPr>
        <w:t>، فلا محل لها حينئذٍ.</w:t>
      </w:r>
    </w:p>
    <w:p w:rsidR="00F148AD"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b/>
          <w:bCs/>
          <w:sz w:val="36"/>
          <w:szCs w:val="36"/>
          <w:u w:val="single"/>
          <w:rtl/>
          <w:lang w:bidi="ar-LB"/>
        </w:rPr>
        <w:t>والثاني</w:t>
      </w:r>
      <w:r w:rsidRPr="00CE7FB6">
        <w:rPr>
          <w:rFonts w:ascii="Arial" w:hAnsi="Arial" w:cs="Traditional Arabic"/>
          <w:sz w:val="36"/>
          <w:szCs w:val="36"/>
          <w:rtl/>
          <w:lang w:bidi="ar-LB"/>
        </w:rPr>
        <w:t>:</w:t>
      </w:r>
      <w:r w:rsidRPr="002F041E">
        <w:rPr>
          <w:rFonts w:ascii="Arial" w:hAnsi="Arial" w:cs="Traditional Arabic"/>
          <w:sz w:val="36"/>
          <w:szCs w:val="36"/>
          <w:rtl/>
          <w:lang w:bidi="ar-LB"/>
        </w:rPr>
        <w:t xml:space="preserve"> أنها في موضع نصبٍ على الحالِ، والهاء في </w:t>
      </w:r>
      <w:r w:rsidRPr="002F041E">
        <w:rPr>
          <w:rFonts w:ascii="QCF_BSML" w:hAnsi="QCF_BSML" w:cs="QCF_BSML"/>
          <w:color w:val="000000"/>
          <w:sz w:val="32"/>
          <w:szCs w:val="32"/>
          <w:rtl/>
        </w:rPr>
        <w:t xml:space="preserve">ﭽ </w:t>
      </w:r>
      <w:proofErr w:type="spellStart"/>
      <w:r w:rsidRPr="002F041E">
        <w:rPr>
          <w:rFonts w:ascii="QCF_P057" w:hAnsi="QCF_P057" w:cs="QCF_P057"/>
          <w:color w:val="000000"/>
          <w:sz w:val="32"/>
          <w:szCs w:val="32"/>
          <w:rtl/>
        </w:rPr>
        <w:t>ﮮ</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2F041E">
        <w:rPr>
          <w:rFonts w:ascii="Arial" w:hAnsi="Arial" w:cs="Traditional Arabic"/>
          <w:sz w:val="36"/>
          <w:szCs w:val="36"/>
          <w:rtl/>
          <w:lang w:bidi="ar-LB"/>
        </w:rPr>
        <w:t>تعود على آدم دون عيسى</w:t>
      </w:r>
      <w:r w:rsidR="000E0919" w:rsidRPr="0043365A">
        <w:rPr>
          <w:rFonts w:ascii="Arial" w:hAnsi="Arial" w:cs="Traditional Arabic" w:hint="cs"/>
          <w:position w:val="10"/>
          <w:sz w:val="28"/>
          <w:szCs w:val="36"/>
          <w:vertAlign w:val="superscript"/>
          <w:rtl/>
          <w:lang w:bidi="ar-LB"/>
        </w:rPr>
        <w:t>(</w:t>
      </w:r>
      <w:r w:rsidR="00DA2C9A" w:rsidRPr="0043365A">
        <w:rPr>
          <w:rStyle w:val="a9"/>
          <w:rFonts w:ascii="Arial" w:hAnsi="Arial"/>
          <w:szCs w:val="36"/>
          <w:vertAlign w:val="superscript"/>
          <w:rtl/>
          <w:lang w:bidi="ar-LB"/>
        </w:rPr>
        <w:footnoteReference w:id="28"/>
      </w:r>
      <w:r w:rsidR="000E0919"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F148AD" w:rsidRDefault="00A33A45" w:rsidP="00603349">
      <w:pPr>
        <w:spacing w:after="120" w:line="520" w:lineRule="exact"/>
        <w:ind w:firstLine="567"/>
        <w:jc w:val="both"/>
        <w:rPr>
          <w:rFonts w:ascii="Arial" w:hAnsi="Arial" w:cs="Traditional Arabic"/>
          <w:b/>
          <w:bCs/>
          <w:sz w:val="36"/>
          <w:szCs w:val="36"/>
          <w:rtl/>
          <w:lang w:bidi="ar-LB"/>
        </w:rPr>
      </w:pPr>
      <w:r w:rsidRPr="002F041E">
        <w:rPr>
          <w:rFonts w:ascii="Arial" w:hAnsi="Arial" w:cs="Traditional Arabic"/>
          <w:sz w:val="36"/>
          <w:szCs w:val="36"/>
          <w:rtl/>
          <w:lang w:bidi="ar-LB"/>
        </w:rPr>
        <w:t>وقال الواحدي</w:t>
      </w:r>
      <w:r w:rsidR="000E0919"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9"/>
      </w:r>
      <w:r w:rsidR="000E0919"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وهذا</w:t>
      </w:r>
      <w:r w:rsidR="00BF5A94" w:rsidRPr="00BF5A94">
        <w:rPr>
          <w:rFonts w:ascii="Arial" w:hAnsi="Arial" w:cs="Traditional Arabic"/>
          <w:sz w:val="36"/>
          <w:szCs w:val="28"/>
          <w:rtl/>
          <w:lang w:bidi="ar-LB"/>
        </w:rPr>
        <w:t xml:space="preserve"> -</w:t>
      </w:r>
      <w:r w:rsidRPr="002F041E">
        <w:rPr>
          <w:rFonts w:ascii="Arial" w:hAnsi="Arial" w:cs="Traditional Arabic"/>
          <w:sz w:val="36"/>
          <w:szCs w:val="36"/>
          <w:rtl/>
          <w:lang w:bidi="ar-LB"/>
        </w:rPr>
        <w:t xml:space="preserve">يعني قوله: </w:t>
      </w:r>
      <w:r w:rsidRPr="002F041E">
        <w:rPr>
          <w:rFonts w:ascii="QCF_BSML" w:hAnsi="QCF_BSML" w:cs="QCF_BSML"/>
          <w:color w:val="000000"/>
          <w:sz w:val="32"/>
          <w:szCs w:val="32"/>
          <w:rtl/>
        </w:rPr>
        <w:t xml:space="preserve">ﭽ </w:t>
      </w:r>
      <w:r w:rsidRPr="002F041E">
        <w:rPr>
          <w:rFonts w:ascii="QCF_P057" w:hAnsi="QCF_P057" w:cs="QCF_P057"/>
          <w:color w:val="000000"/>
          <w:sz w:val="32"/>
          <w:szCs w:val="32"/>
          <w:rtl/>
        </w:rPr>
        <w:t>ﮮ</w:t>
      </w:r>
      <w:r w:rsidR="0043365A">
        <w:rPr>
          <w:rFonts w:ascii="QCF_P057" w:hAnsi="QCF_P057" w:cs="QCF_P057"/>
          <w:color w:val="000000"/>
          <w:sz w:val="32"/>
          <w:szCs w:val="32"/>
          <w:rtl/>
        </w:rPr>
        <w:t xml:space="preserve"> </w:t>
      </w:r>
      <w:r w:rsidRPr="002F041E">
        <w:rPr>
          <w:rFonts w:ascii="QCF_P057" w:hAnsi="QCF_P057" w:cs="QCF_P057"/>
          <w:color w:val="000000"/>
          <w:sz w:val="32"/>
          <w:szCs w:val="32"/>
          <w:rtl/>
        </w:rPr>
        <w:t>ﮯ</w:t>
      </w:r>
      <w:r w:rsidR="0043365A">
        <w:rPr>
          <w:rFonts w:ascii="QCF_P057" w:hAnsi="QCF_P057" w:cs="QCF_P057"/>
          <w:color w:val="000000"/>
          <w:sz w:val="32"/>
          <w:szCs w:val="32"/>
          <w:rtl/>
        </w:rPr>
        <w:t xml:space="preserve"> </w:t>
      </w:r>
      <w:proofErr w:type="spellStart"/>
      <w:r w:rsidRPr="002F041E">
        <w:rPr>
          <w:rFonts w:ascii="QCF_P057" w:hAnsi="QCF_P057" w:cs="QCF_P057"/>
          <w:color w:val="000000"/>
          <w:sz w:val="32"/>
          <w:szCs w:val="32"/>
          <w:rtl/>
        </w:rPr>
        <w:t>ﮰ</w:t>
      </w:r>
      <w:r w:rsidRPr="002F041E">
        <w:rPr>
          <w:rFonts w:ascii="QCF_BSML" w:hAnsi="QCF_BSML" w:cs="QCF_BSML"/>
          <w:color w:val="000000"/>
          <w:sz w:val="32"/>
          <w:szCs w:val="32"/>
          <w:rtl/>
        </w:rPr>
        <w:t>ﭼ</w:t>
      </w:r>
      <w:proofErr w:type="spellEnd"/>
      <w:r w:rsidR="00BF5A94" w:rsidRPr="00BF5A94">
        <w:rPr>
          <w:rFonts w:ascii="Arial" w:hAnsi="Arial" w:cs="Traditional Arabic"/>
          <w:color w:val="000000"/>
          <w:sz w:val="18"/>
          <w:szCs w:val="28"/>
          <w:rtl/>
        </w:rPr>
        <w:t xml:space="preserve">- </w:t>
      </w:r>
      <w:r w:rsidRPr="002F041E">
        <w:rPr>
          <w:rFonts w:ascii="Arial" w:hAnsi="Arial" w:cs="Traditional Arabic"/>
          <w:sz w:val="36"/>
          <w:szCs w:val="36"/>
          <w:rtl/>
          <w:lang w:bidi="ar-LB"/>
        </w:rPr>
        <w:t>ليس بصلة لآدم ولا</w:t>
      </w:r>
      <w:r w:rsidR="00234483">
        <w:rPr>
          <w:rFonts w:ascii="Arial" w:hAnsi="Arial" w:cs="Traditional Arabic" w:hint="cs"/>
          <w:sz w:val="36"/>
          <w:szCs w:val="36"/>
          <w:rtl/>
          <w:lang w:bidi="ar-LB"/>
        </w:rPr>
        <w:t> </w:t>
      </w:r>
      <w:r w:rsidRPr="002F041E">
        <w:rPr>
          <w:rFonts w:ascii="Arial" w:hAnsi="Arial" w:cs="Traditional Arabic"/>
          <w:sz w:val="36"/>
          <w:szCs w:val="36"/>
          <w:rtl/>
          <w:lang w:bidi="ar-LB"/>
        </w:rPr>
        <w:t>صفة، لأن الصلة للمبهمات والصفة للنكرات، ولكنه خبر مستأنف على جهة التفسير لحال آدم</w:t>
      </w:r>
      <w:r w:rsidR="00134114" w:rsidRPr="0043365A">
        <w:rPr>
          <w:rFonts w:cs="Traditional Arabic" w:hint="cs"/>
          <w:position w:val="10"/>
          <w:sz w:val="28"/>
          <w:szCs w:val="36"/>
          <w:vertAlign w:val="superscript"/>
          <w:rtl/>
          <w:lang w:bidi="ar-LB"/>
        </w:rPr>
        <w:t>(</w:t>
      </w:r>
      <w:r w:rsidR="00134114" w:rsidRPr="0043365A">
        <w:rPr>
          <w:rStyle w:val="a9"/>
          <w:szCs w:val="36"/>
          <w:vertAlign w:val="superscript"/>
          <w:rtl/>
          <w:lang w:bidi="ar-LB"/>
        </w:rPr>
        <w:footnoteReference w:id="30"/>
      </w:r>
      <w:r w:rsidR="00134114" w:rsidRPr="0043365A">
        <w:rPr>
          <w:rFonts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625C03"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قال</w:t>
      </w:r>
      <w:proofErr w:type="gramEnd"/>
      <w:r w:rsidRPr="002F041E">
        <w:rPr>
          <w:rFonts w:ascii="Arial" w:hAnsi="Arial" w:cs="Traditional Arabic"/>
          <w:sz w:val="36"/>
          <w:szCs w:val="36"/>
          <w:rtl/>
          <w:lang w:bidi="ar-LB"/>
        </w:rPr>
        <w:t>: قال الزجّاج</w:t>
      </w:r>
      <w:r w:rsidR="000E0919" w:rsidRPr="0043365A">
        <w:rPr>
          <w:rFonts w:ascii="Arial" w:hAnsi="Arial" w:cs="Traditional Arabic" w:hint="cs"/>
          <w:position w:val="10"/>
          <w:sz w:val="28"/>
          <w:szCs w:val="36"/>
          <w:vertAlign w:val="superscript"/>
          <w:rtl/>
          <w:lang w:bidi="ar-LB"/>
        </w:rPr>
        <w:t>(</w:t>
      </w:r>
      <w:r w:rsidR="009C4517" w:rsidRPr="0043365A">
        <w:rPr>
          <w:rStyle w:val="a9"/>
          <w:rFonts w:ascii="Arial" w:hAnsi="Arial"/>
          <w:szCs w:val="36"/>
          <w:vertAlign w:val="superscript"/>
          <w:rtl/>
          <w:lang w:bidi="ar-LB"/>
        </w:rPr>
        <w:footnoteReference w:id="31"/>
      </w:r>
      <w:r w:rsidR="000E0919"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وهذا كما تقول في الكلام: </w:t>
      </w:r>
      <w:r w:rsidRPr="002F041E">
        <w:rPr>
          <w:rFonts w:ascii="Arial" w:hAnsi="Arial" w:cs="Traditional Arabic"/>
          <w:sz w:val="36"/>
          <w:szCs w:val="36"/>
          <w:rtl/>
        </w:rPr>
        <w:t>"</w:t>
      </w:r>
      <w:r w:rsidRPr="002F041E">
        <w:rPr>
          <w:rFonts w:ascii="Arial" w:hAnsi="Arial" w:cs="Traditional Arabic"/>
          <w:sz w:val="36"/>
          <w:szCs w:val="36"/>
          <w:rtl/>
          <w:lang w:bidi="ar-LB"/>
        </w:rPr>
        <w:t>مثلك كمثل زيد" تريد أنك تشبهه في فعل ثم تخبر بقصة زيد فتقول: فعل كذا وكذا</w:t>
      </w:r>
      <w:r w:rsidR="000E0919" w:rsidRPr="0043365A">
        <w:rPr>
          <w:rFonts w:ascii="Arial" w:hAnsi="Arial" w:cs="Traditional Arabic" w:hint="cs"/>
          <w:position w:val="10"/>
          <w:sz w:val="28"/>
          <w:szCs w:val="36"/>
          <w:vertAlign w:val="superscript"/>
          <w:rtl/>
          <w:lang w:bidi="ar-LB"/>
        </w:rPr>
        <w:t>(</w:t>
      </w:r>
      <w:r w:rsidR="009C4517" w:rsidRPr="0043365A">
        <w:rPr>
          <w:rStyle w:val="a9"/>
          <w:rFonts w:ascii="Arial" w:hAnsi="Arial"/>
          <w:szCs w:val="36"/>
          <w:vertAlign w:val="superscript"/>
          <w:rtl/>
          <w:lang w:bidi="ar-LB"/>
        </w:rPr>
        <w:footnoteReference w:id="32"/>
      </w:r>
      <w:r w:rsidR="000E0919"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014860" w:rsidRDefault="00A33A45" w:rsidP="00603349">
      <w:pPr>
        <w:spacing w:after="120" w:line="520" w:lineRule="exact"/>
        <w:ind w:firstLine="567"/>
        <w:jc w:val="both"/>
        <w:rPr>
          <w:rFonts w:cs="Traditional Arabic"/>
          <w:noProof/>
          <w:sz w:val="36"/>
          <w:szCs w:val="36"/>
          <w:rtl/>
        </w:rPr>
      </w:pPr>
      <w:proofErr w:type="gramStart"/>
      <w:r w:rsidRPr="002F041E">
        <w:rPr>
          <w:rFonts w:ascii="Arial" w:hAnsi="Arial" w:cs="Traditional Arabic"/>
          <w:sz w:val="36"/>
          <w:szCs w:val="36"/>
          <w:rtl/>
          <w:lang w:bidi="ar-LB"/>
        </w:rPr>
        <w:lastRenderedPageBreak/>
        <w:t>وقال</w:t>
      </w:r>
      <w:proofErr w:type="gramEnd"/>
      <w:r w:rsidRPr="002F041E">
        <w:rPr>
          <w:rFonts w:ascii="Arial" w:hAnsi="Arial" w:cs="Traditional Arabic"/>
          <w:sz w:val="36"/>
          <w:szCs w:val="36"/>
          <w:rtl/>
          <w:lang w:bidi="ar-LB"/>
        </w:rPr>
        <w:t xml:space="preserve"> ابن عطية</w:t>
      </w:r>
      <w:r w:rsidR="000E0919"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33"/>
      </w:r>
      <w:r w:rsidR="000E0919"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نحواً منه، قال: ولا يكون </w:t>
      </w:r>
      <w:proofErr w:type="spellStart"/>
      <w:r w:rsidRPr="002F041E">
        <w:rPr>
          <w:rFonts w:ascii="QCF_BSML" w:hAnsi="QCF_BSML" w:cs="QCF_BSML"/>
          <w:color w:val="000000"/>
          <w:sz w:val="32"/>
          <w:szCs w:val="32"/>
          <w:rtl/>
        </w:rPr>
        <w:t>ﭽ</w:t>
      </w:r>
      <w:r w:rsidRPr="002F041E">
        <w:rPr>
          <w:rFonts w:ascii="QCF_P057" w:hAnsi="QCF_P057" w:cs="QCF_P057"/>
          <w:color w:val="000000"/>
          <w:sz w:val="32"/>
          <w:szCs w:val="32"/>
          <w:rtl/>
        </w:rPr>
        <w:t>ﮮ</w:t>
      </w:r>
      <w:r w:rsidRPr="002F041E">
        <w:rPr>
          <w:rFonts w:ascii="QCF_BSML" w:hAnsi="QCF_BSML" w:cs="QCF_BSML"/>
          <w:color w:val="000000"/>
          <w:sz w:val="32"/>
          <w:szCs w:val="32"/>
          <w:rtl/>
        </w:rPr>
        <w:t>ﭼ</w:t>
      </w:r>
      <w:proofErr w:type="spellEnd"/>
      <w:r w:rsidR="0043365A">
        <w:rPr>
          <w:rFonts w:ascii="Arial" w:hAnsi="Arial" w:cs="Arial"/>
          <w:color w:val="000000"/>
          <w:sz w:val="18"/>
          <w:szCs w:val="18"/>
          <w:rtl/>
        </w:rPr>
        <w:t xml:space="preserve"> </w:t>
      </w:r>
      <w:r w:rsidRPr="002F041E">
        <w:rPr>
          <w:rFonts w:cs="Traditional Arabic"/>
          <w:noProof/>
          <w:sz w:val="36"/>
          <w:szCs w:val="36"/>
          <w:rtl/>
        </w:rPr>
        <w:t>صلة لآدم ولا حالاً منه</w:t>
      </w:r>
      <w:r w:rsidR="000E0919" w:rsidRPr="0043365A">
        <w:rPr>
          <w:rFonts w:cs="Traditional Arabic" w:hint="cs"/>
          <w:noProof/>
          <w:position w:val="10"/>
          <w:sz w:val="28"/>
          <w:szCs w:val="36"/>
          <w:vertAlign w:val="superscript"/>
          <w:rtl/>
        </w:rPr>
        <w:t>(</w:t>
      </w:r>
      <w:r w:rsidR="00DA2C9A" w:rsidRPr="0043365A">
        <w:rPr>
          <w:rStyle w:val="a9"/>
          <w:rFonts w:ascii="Arial" w:hAnsi="Arial"/>
          <w:szCs w:val="36"/>
          <w:vertAlign w:val="superscript"/>
          <w:rtl/>
        </w:rPr>
        <w:footnoteReference w:id="34"/>
      </w:r>
      <w:r w:rsidR="000E0919" w:rsidRPr="0043365A">
        <w:rPr>
          <w:rFonts w:cs="Traditional Arabic" w:hint="cs"/>
          <w:noProof/>
          <w:position w:val="10"/>
          <w:sz w:val="28"/>
          <w:szCs w:val="36"/>
          <w:vertAlign w:val="superscript"/>
          <w:rtl/>
        </w:rPr>
        <w:t>)</w:t>
      </w:r>
      <w:r w:rsidR="00DA2C9A" w:rsidRPr="002F041E">
        <w:rPr>
          <w:rFonts w:cs="Traditional Arabic" w:hint="cs"/>
          <w:noProof/>
          <w:sz w:val="36"/>
          <w:szCs w:val="36"/>
          <w:rtl/>
        </w:rPr>
        <w:t>.</w:t>
      </w:r>
    </w:p>
    <w:p w:rsidR="00625C03" w:rsidRDefault="00A33A45" w:rsidP="007E549B">
      <w:pPr>
        <w:spacing w:after="120" w:line="500" w:lineRule="exact"/>
        <w:ind w:firstLine="567"/>
        <w:jc w:val="both"/>
        <w:rPr>
          <w:rFonts w:cs="Traditional Arabic"/>
          <w:noProof/>
          <w:sz w:val="36"/>
          <w:szCs w:val="36"/>
          <w:rtl/>
        </w:rPr>
      </w:pPr>
      <w:r w:rsidRPr="002F041E">
        <w:rPr>
          <w:rFonts w:cs="Traditional Arabic"/>
          <w:noProof/>
          <w:sz w:val="36"/>
          <w:szCs w:val="36"/>
          <w:rtl/>
        </w:rPr>
        <w:t>قال الزجاج: إذ الماضي لا يكون حالاً أنت فيها، بل هو كلام مقطوع منه مضمَّنُه تفسير الشأن</w:t>
      </w:r>
      <w:r w:rsidR="000E0919" w:rsidRPr="0043365A">
        <w:rPr>
          <w:rFonts w:cs="Traditional Arabic" w:hint="cs"/>
          <w:noProof/>
          <w:position w:val="10"/>
          <w:sz w:val="28"/>
          <w:szCs w:val="36"/>
          <w:vertAlign w:val="superscript"/>
          <w:rtl/>
        </w:rPr>
        <w:t>(</w:t>
      </w:r>
      <w:r w:rsidR="00DA2C9A" w:rsidRPr="0043365A">
        <w:rPr>
          <w:rStyle w:val="a9"/>
          <w:noProof/>
          <w:szCs w:val="36"/>
          <w:vertAlign w:val="superscript"/>
          <w:rtl/>
        </w:rPr>
        <w:footnoteReference w:id="35"/>
      </w:r>
      <w:r w:rsidR="000E0919" w:rsidRPr="0043365A">
        <w:rPr>
          <w:rFonts w:cs="Traditional Arabic" w:hint="cs"/>
          <w:noProof/>
          <w:position w:val="10"/>
          <w:sz w:val="28"/>
          <w:szCs w:val="36"/>
          <w:vertAlign w:val="superscript"/>
          <w:rtl/>
        </w:rPr>
        <w:t>)</w:t>
      </w:r>
      <w:r w:rsidR="006E362F" w:rsidRPr="006E362F">
        <w:rPr>
          <w:rFonts w:cs="Traditional Arabic"/>
          <w:noProof/>
          <w:sz w:val="36"/>
          <w:szCs w:val="36"/>
          <w:rtl/>
        </w:rPr>
        <w:t xml:space="preserve">. </w:t>
      </w:r>
      <w:r w:rsidRPr="002F041E">
        <w:rPr>
          <w:rFonts w:cs="Traditional Arabic"/>
          <w:noProof/>
          <w:sz w:val="36"/>
          <w:szCs w:val="36"/>
          <w:rtl/>
        </w:rPr>
        <w:t>قال الشيخ: وفيه نظر</w:t>
      </w:r>
      <w:r w:rsidR="000C1409" w:rsidRPr="0043365A">
        <w:rPr>
          <w:rFonts w:cs="Traditional Arabic" w:hint="cs"/>
          <w:noProof/>
          <w:position w:val="10"/>
          <w:sz w:val="28"/>
          <w:szCs w:val="36"/>
          <w:vertAlign w:val="superscript"/>
          <w:rtl/>
        </w:rPr>
        <w:t>(</w:t>
      </w:r>
      <w:r w:rsidR="000C1409" w:rsidRPr="0043365A">
        <w:rPr>
          <w:rStyle w:val="a9"/>
          <w:noProof/>
          <w:szCs w:val="36"/>
          <w:vertAlign w:val="superscript"/>
          <w:rtl/>
        </w:rPr>
        <w:footnoteReference w:id="36"/>
      </w:r>
      <w:r w:rsidR="000C1409" w:rsidRPr="0043365A">
        <w:rPr>
          <w:rFonts w:cs="Traditional Arabic" w:hint="cs"/>
          <w:noProof/>
          <w:position w:val="10"/>
          <w:sz w:val="28"/>
          <w:szCs w:val="36"/>
          <w:vertAlign w:val="superscript"/>
          <w:rtl/>
        </w:rPr>
        <w:t>)</w:t>
      </w:r>
      <w:r w:rsidRPr="002F041E">
        <w:rPr>
          <w:rFonts w:cs="Traditional Arabic"/>
          <w:noProof/>
          <w:sz w:val="36"/>
          <w:szCs w:val="36"/>
          <w:rtl/>
        </w:rPr>
        <w:t>.</w:t>
      </w:r>
    </w:p>
    <w:p w:rsidR="00625C03" w:rsidRDefault="00A33A45" w:rsidP="007E549B">
      <w:pPr>
        <w:spacing w:after="120" w:line="500" w:lineRule="exact"/>
        <w:ind w:firstLine="567"/>
        <w:jc w:val="both"/>
        <w:rPr>
          <w:rFonts w:ascii="Arial" w:hAnsi="Arial" w:cs="Traditional Arabic"/>
          <w:sz w:val="36"/>
          <w:szCs w:val="36"/>
          <w:rtl/>
          <w:lang w:bidi="ar-LB"/>
        </w:rPr>
      </w:pPr>
      <w:r w:rsidRPr="002F041E">
        <w:rPr>
          <w:rFonts w:cs="Traditional Arabic"/>
          <w:noProof/>
          <w:sz w:val="36"/>
          <w:szCs w:val="36"/>
          <w:rtl/>
        </w:rPr>
        <w:t>ولم يبين وجه النظر</w:t>
      </w:r>
      <w:r w:rsidR="006E362F" w:rsidRPr="006E362F">
        <w:rPr>
          <w:rFonts w:cs="Traditional Arabic"/>
          <w:noProof/>
          <w:sz w:val="36"/>
          <w:szCs w:val="36"/>
          <w:rtl/>
        </w:rPr>
        <w:t xml:space="preserve">. </w:t>
      </w:r>
      <w:r w:rsidRPr="002F041E">
        <w:rPr>
          <w:rFonts w:cs="Traditional Arabic"/>
          <w:noProof/>
          <w:sz w:val="36"/>
          <w:szCs w:val="36"/>
          <w:rtl/>
        </w:rPr>
        <w:t>والظاهر من هذا النظر أن الاعتراض</w:t>
      </w:r>
      <w:r w:rsidR="00BF5A94" w:rsidRPr="00BF5A94">
        <w:rPr>
          <w:rFonts w:cs="Traditional Arabic"/>
          <w:noProof/>
          <w:sz w:val="36"/>
          <w:szCs w:val="28"/>
          <w:rtl/>
        </w:rPr>
        <w:t xml:space="preserve"> -</w:t>
      </w:r>
      <w:r w:rsidRPr="002F041E">
        <w:rPr>
          <w:rFonts w:cs="Traditional Arabic"/>
          <w:noProof/>
          <w:sz w:val="36"/>
          <w:szCs w:val="36"/>
          <w:rtl/>
        </w:rPr>
        <w:t>وهو قوله: لا تكون حالاً أنت فيها</w:t>
      </w:r>
      <w:r w:rsidR="00BF5A94" w:rsidRPr="00BF5A94">
        <w:rPr>
          <w:rFonts w:cs="Traditional Arabic"/>
          <w:noProof/>
          <w:sz w:val="36"/>
          <w:szCs w:val="28"/>
          <w:rtl/>
        </w:rPr>
        <w:t xml:space="preserve">- </w:t>
      </w:r>
      <w:r w:rsidRPr="002F041E">
        <w:rPr>
          <w:rFonts w:cs="Traditional Arabic"/>
          <w:noProof/>
          <w:sz w:val="36"/>
          <w:szCs w:val="36"/>
          <w:rtl/>
        </w:rPr>
        <w:t>غير لازم، إذ تقدير قد معه يقربه من الحال فسوغ وقوع الماضي حالاً، على أن من الناس من لا يرى تقدير قد في الماضي الواقع حالاً كما قررناه</w:t>
      </w:r>
      <w:r w:rsidRPr="002F041E">
        <w:rPr>
          <w:rFonts w:cs="Traditional Arabic" w:hint="cs"/>
          <w:noProof/>
          <w:sz w:val="36"/>
          <w:szCs w:val="36"/>
          <w:rtl/>
        </w:rPr>
        <w:t xml:space="preserve"> </w:t>
      </w:r>
      <w:r w:rsidRPr="002F041E">
        <w:rPr>
          <w:rFonts w:cs="Traditional Arabic"/>
          <w:noProof/>
          <w:sz w:val="36"/>
          <w:szCs w:val="36"/>
          <w:rtl/>
        </w:rPr>
        <w:t>غير</w:t>
      </w:r>
      <w:r w:rsidRPr="002F041E">
        <w:rPr>
          <w:rFonts w:cs="Traditional Arabic" w:hint="cs"/>
          <w:noProof/>
          <w:sz w:val="36"/>
          <w:szCs w:val="36"/>
          <w:rtl/>
        </w:rPr>
        <w:t xml:space="preserve"> مرة</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وقد يكون الجواب عما قاله أيضاً من حيث المعنى كما فسّره الزمخشري بأن التقدير: قدّره جسداً من طين ثم قال له: كن، أي أنشأهُ بشراً</w:t>
      </w:r>
      <w:r w:rsidR="003F6138" w:rsidRPr="0043365A">
        <w:rPr>
          <w:rFonts w:ascii="Arial" w:hAnsi="Arial" w:cs="Traditional Arabic" w:hint="cs"/>
          <w:position w:val="10"/>
          <w:sz w:val="28"/>
          <w:szCs w:val="36"/>
          <w:vertAlign w:val="superscript"/>
          <w:rtl/>
          <w:lang w:bidi="ar-LB"/>
        </w:rPr>
        <w:t>(</w:t>
      </w:r>
      <w:r w:rsidR="003F6138" w:rsidRPr="0043365A">
        <w:rPr>
          <w:rStyle w:val="a9"/>
          <w:rFonts w:ascii="Arial" w:hAnsi="Arial"/>
          <w:szCs w:val="36"/>
          <w:vertAlign w:val="superscript"/>
          <w:rtl/>
          <w:lang w:bidi="ar-LB"/>
        </w:rPr>
        <w:footnoteReference w:id="37"/>
      </w:r>
      <w:r w:rsidR="003F6138" w:rsidRPr="0043365A">
        <w:rPr>
          <w:rFonts w:ascii="Arial" w:hAnsi="Arial" w:cs="Traditional Arabic" w:hint="cs"/>
          <w:position w:val="10"/>
          <w:sz w:val="28"/>
          <w:szCs w:val="36"/>
          <w:vertAlign w:val="superscript"/>
          <w:rtl/>
          <w:lang w:bidi="ar-LB"/>
        </w:rPr>
        <w:t>)</w:t>
      </w:r>
      <w:r w:rsidR="006E362F" w:rsidRPr="006E362F">
        <w:rPr>
          <w:rFonts w:ascii="Arial" w:hAnsi="Arial" w:cs="Traditional Arabic" w:hint="cs"/>
          <w:sz w:val="36"/>
          <w:szCs w:val="36"/>
          <w:rtl/>
          <w:lang w:bidi="ar-LB"/>
        </w:rPr>
        <w:t xml:space="preserve">. </w:t>
      </w:r>
      <w:r w:rsidRPr="002F041E">
        <w:rPr>
          <w:rFonts w:ascii="Arial" w:hAnsi="Arial" w:cs="Traditional Arabic"/>
          <w:sz w:val="36"/>
          <w:szCs w:val="36"/>
          <w:rtl/>
          <w:lang w:bidi="ar-LB"/>
        </w:rPr>
        <w:t>انتهى.</w:t>
      </w:r>
    </w:p>
    <w:p w:rsidR="00014860"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و</w:t>
      </w:r>
      <w:r w:rsidRPr="002F041E">
        <w:rPr>
          <w:rFonts w:ascii="QCF_BSML" w:hAnsi="QCF_BSML" w:cs="QCF_BSML"/>
          <w:color w:val="000000"/>
          <w:sz w:val="32"/>
          <w:szCs w:val="32"/>
          <w:rtl/>
        </w:rPr>
        <w:t xml:space="preserve">ﭽ </w:t>
      </w:r>
      <w:r w:rsidR="00BE6C69" w:rsidRPr="002F041E">
        <w:rPr>
          <w:rFonts w:ascii="QCF_P057" w:hAnsi="QCF_P057" w:cs="QCF_P057"/>
          <w:color w:val="000000"/>
          <w:sz w:val="32"/>
          <w:szCs w:val="32"/>
          <w:rtl/>
        </w:rPr>
        <w:t>ﮯ</w:t>
      </w:r>
      <w:r w:rsidR="0043365A">
        <w:rPr>
          <w:rFonts w:ascii="QCF_P057" w:hAnsi="QCF_P057" w:cs="QCF_P057"/>
          <w:color w:val="000000"/>
          <w:sz w:val="32"/>
          <w:szCs w:val="32"/>
          <w:rtl/>
        </w:rPr>
        <w:t xml:space="preserve"> </w:t>
      </w:r>
      <w:proofErr w:type="spellStart"/>
      <w:r w:rsidR="00BE6C69" w:rsidRPr="002F041E">
        <w:rPr>
          <w:rFonts w:ascii="QCF_P057" w:hAnsi="QCF_P057" w:cs="QCF_P057"/>
          <w:color w:val="000000"/>
          <w:sz w:val="32"/>
          <w:szCs w:val="32"/>
          <w:rtl/>
        </w:rPr>
        <w:t>ﮰ</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proofErr w:type="gramStart"/>
      <w:r w:rsidRPr="001360E5">
        <w:rPr>
          <w:rFonts w:ascii="Arial" w:hAnsi="Arial" w:cs="Traditional Arabic"/>
          <w:color w:val="000000"/>
          <w:sz w:val="27"/>
          <w:szCs w:val="28"/>
          <w:rtl/>
        </w:rPr>
        <w:t>آل</w:t>
      </w:r>
      <w:proofErr w:type="gramEnd"/>
      <w:r w:rsidRPr="001360E5">
        <w:rPr>
          <w:rFonts w:ascii="Arial" w:hAnsi="Arial" w:cs="Traditional Arabic"/>
          <w:color w:val="000000"/>
          <w:sz w:val="27"/>
          <w:szCs w:val="28"/>
          <w:rtl/>
        </w:rPr>
        <w:t xml:space="preserve"> عمران: ٥٩</w:t>
      </w:r>
      <w:r w:rsidR="00625C03">
        <w:rPr>
          <w:rFonts w:ascii="Arial" w:hAnsi="Arial" w:cs="Traditional Arabic" w:hint="cs"/>
          <w:sz w:val="36"/>
          <w:szCs w:val="36"/>
          <w:rtl/>
          <w:lang w:bidi="ar-LB"/>
        </w:rPr>
        <w:t xml:space="preserve">، </w:t>
      </w:r>
      <w:r w:rsidRPr="002F041E">
        <w:rPr>
          <w:rFonts w:ascii="Arial" w:hAnsi="Arial" w:cs="Traditional Arabic"/>
          <w:sz w:val="36"/>
          <w:szCs w:val="36"/>
          <w:rtl/>
          <w:lang w:bidi="ar-LB"/>
        </w:rPr>
        <w:t>فيه وجهان</w:t>
      </w:r>
      <w:r w:rsidR="0043365A">
        <w:rPr>
          <w:rFonts w:ascii="Arial" w:hAnsi="Arial" w:cs="Traditional Arabic"/>
          <w:sz w:val="36"/>
          <w:szCs w:val="36"/>
          <w:rtl/>
          <w:lang w:bidi="ar-LB"/>
        </w:rPr>
        <w:t>:</w:t>
      </w:r>
    </w:p>
    <w:p w:rsidR="00A33A45" w:rsidRPr="002F041E"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b/>
          <w:bCs/>
          <w:sz w:val="36"/>
          <w:szCs w:val="36"/>
          <w:u w:val="single"/>
          <w:rtl/>
          <w:lang w:bidi="ar-LB"/>
        </w:rPr>
        <w:t>أحدهما</w:t>
      </w:r>
      <w:proofErr w:type="gramEnd"/>
      <w:r w:rsidRPr="00625C03">
        <w:rPr>
          <w:rFonts w:ascii="Arial" w:hAnsi="Arial" w:cs="Traditional Arabic"/>
          <w:sz w:val="36"/>
          <w:szCs w:val="36"/>
          <w:rtl/>
          <w:lang w:bidi="ar-LB"/>
        </w:rPr>
        <w:t>:</w:t>
      </w:r>
      <w:r w:rsidRPr="002F041E">
        <w:rPr>
          <w:rFonts w:ascii="Arial" w:hAnsi="Arial" w:cs="Traditional Arabic"/>
          <w:sz w:val="36"/>
          <w:szCs w:val="36"/>
          <w:rtl/>
          <w:lang w:bidi="ar-LB"/>
        </w:rPr>
        <w:t xml:space="preserve"> أنه متعلق ب</w:t>
      </w:r>
      <w:r w:rsidR="00625C03">
        <w:rPr>
          <w:rFonts w:ascii="Arial" w:hAnsi="Arial" w:cs="Traditional Arabic" w:hint="cs"/>
          <w:sz w:val="36"/>
          <w:szCs w:val="36"/>
          <w:rtl/>
          <w:lang w:bidi="ar-LB"/>
        </w:rPr>
        <w:t>‍</w:t>
      </w:r>
      <w:r w:rsidRPr="002F041E">
        <w:rPr>
          <w:rFonts w:ascii="Arial" w:hAnsi="Arial" w:cs="Traditional Arabic"/>
          <w:sz w:val="36"/>
          <w:szCs w:val="36"/>
          <w:rtl/>
          <w:lang w:bidi="ar-LB"/>
        </w:rPr>
        <w:t xml:space="preserve"> </w:t>
      </w:r>
      <w:r w:rsidRPr="002F041E">
        <w:rPr>
          <w:rFonts w:ascii="QCF_BSML" w:hAnsi="QCF_BSML" w:cs="QCF_BSML"/>
          <w:color w:val="000000"/>
          <w:sz w:val="32"/>
          <w:szCs w:val="32"/>
          <w:rtl/>
        </w:rPr>
        <w:t xml:space="preserve">ﭽ </w:t>
      </w:r>
      <w:r w:rsidRPr="002F041E">
        <w:rPr>
          <w:rFonts w:ascii="QCF_P057" w:hAnsi="QCF_P057" w:cs="QCF_P057"/>
          <w:color w:val="000000"/>
          <w:sz w:val="32"/>
          <w:szCs w:val="32"/>
          <w:rtl/>
        </w:rPr>
        <w:t>ﮮ</w:t>
      </w:r>
      <w:r w:rsidR="0043365A">
        <w:rPr>
          <w:rFonts w:ascii="QCF_P057" w:hAnsi="QCF_P057" w:cs="QCF_P057"/>
          <w:color w:val="000000"/>
          <w:sz w:val="32"/>
          <w:szCs w:val="32"/>
          <w:rtl/>
        </w:rPr>
        <w:t xml:space="preserve">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2F041E">
        <w:rPr>
          <w:rFonts w:ascii="Arial" w:hAnsi="Arial" w:cs="Traditional Arabic"/>
          <w:sz w:val="36"/>
          <w:szCs w:val="36"/>
          <w:rtl/>
          <w:lang w:bidi="ar-LB"/>
        </w:rPr>
        <w:t>ومِنْ لابتداء الغاية، أي كان ابتداء خلقه من هذا الجنس، وقد قدمنا كيف كان ذلك؛ وهو أن عزرائيل</w:t>
      </w:r>
      <w:r w:rsidR="002E08CF" w:rsidRPr="0043365A">
        <w:rPr>
          <w:rFonts w:ascii="Arial" w:hAnsi="Arial" w:cs="Traditional Arabic" w:hint="cs"/>
          <w:position w:val="10"/>
          <w:sz w:val="28"/>
          <w:szCs w:val="36"/>
          <w:vertAlign w:val="superscript"/>
          <w:rtl/>
          <w:lang w:bidi="ar-LB"/>
        </w:rPr>
        <w:t>(</w:t>
      </w:r>
      <w:r w:rsidR="002E08CF" w:rsidRPr="0043365A">
        <w:rPr>
          <w:rStyle w:val="a9"/>
          <w:rFonts w:ascii="Arial" w:hAnsi="Arial"/>
          <w:szCs w:val="36"/>
          <w:vertAlign w:val="superscript"/>
          <w:rtl/>
          <w:lang w:bidi="ar-LB"/>
        </w:rPr>
        <w:footnoteReference w:id="38"/>
      </w:r>
      <w:r w:rsidR="002E08CF"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قبض قبضة من الأرض</w:t>
      </w:r>
      <w:r w:rsidR="00625C03">
        <w:rPr>
          <w:rFonts w:ascii="Arial" w:hAnsi="Arial" w:cs="Traditional Arabic"/>
          <w:sz w:val="36"/>
          <w:szCs w:val="28"/>
          <w:rtl/>
          <w:lang w:bidi="ar-LB"/>
        </w:rPr>
        <w:t xml:space="preserve"> -</w:t>
      </w:r>
      <w:r w:rsidRPr="002F041E">
        <w:rPr>
          <w:rFonts w:ascii="Arial" w:hAnsi="Arial" w:cs="Traditional Arabic"/>
          <w:sz w:val="36"/>
          <w:szCs w:val="36"/>
          <w:rtl/>
          <w:lang w:bidi="ar-LB"/>
        </w:rPr>
        <w:t>في قصة طويلة</w:t>
      </w:r>
      <w:r w:rsidR="00BF5A94" w:rsidRPr="00BF5A94">
        <w:rPr>
          <w:rFonts w:ascii="Arial" w:hAnsi="Arial" w:cs="Traditional Arabic"/>
          <w:sz w:val="36"/>
          <w:szCs w:val="28"/>
          <w:rtl/>
          <w:lang w:bidi="ar-LB"/>
        </w:rPr>
        <w:t xml:space="preserve">- </w:t>
      </w:r>
      <w:r w:rsidRPr="002F041E">
        <w:rPr>
          <w:rFonts w:ascii="Arial" w:hAnsi="Arial" w:cs="Traditional Arabic"/>
          <w:sz w:val="36"/>
          <w:szCs w:val="36"/>
          <w:rtl/>
          <w:lang w:bidi="ar-LB"/>
        </w:rPr>
        <w:t>فخلقه الله منها.</w:t>
      </w:r>
    </w:p>
    <w:p w:rsidR="00625C03" w:rsidRDefault="00A33A45" w:rsidP="00113739">
      <w:pPr>
        <w:spacing w:after="120" w:line="520" w:lineRule="exact"/>
        <w:ind w:firstLine="567"/>
        <w:jc w:val="both"/>
        <w:rPr>
          <w:rFonts w:ascii="Arial" w:hAnsi="Arial" w:cs="Traditional Arabic"/>
          <w:sz w:val="36"/>
          <w:szCs w:val="36"/>
          <w:rtl/>
          <w:lang w:bidi="ar-LB"/>
        </w:rPr>
      </w:pPr>
      <w:r w:rsidRPr="002F041E">
        <w:rPr>
          <w:rFonts w:ascii="Arial" w:hAnsi="Arial" w:cs="Traditional Arabic"/>
          <w:b/>
          <w:bCs/>
          <w:sz w:val="36"/>
          <w:szCs w:val="36"/>
          <w:u w:val="single"/>
          <w:rtl/>
          <w:lang w:bidi="ar-LB"/>
        </w:rPr>
        <w:t>والثاني</w:t>
      </w:r>
      <w:r w:rsidRPr="00625C03">
        <w:rPr>
          <w:rFonts w:ascii="Arial" w:hAnsi="Arial" w:cs="Traditional Arabic"/>
          <w:sz w:val="36"/>
          <w:szCs w:val="36"/>
          <w:rtl/>
          <w:lang w:bidi="ar-LB"/>
        </w:rPr>
        <w:t>:</w:t>
      </w:r>
      <w:r w:rsidRPr="002F041E">
        <w:rPr>
          <w:rFonts w:ascii="Arial" w:hAnsi="Arial" w:cs="Traditional Arabic"/>
          <w:sz w:val="36"/>
          <w:szCs w:val="36"/>
          <w:rtl/>
          <w:lang w:bidi="ar-LB"/>
        </w:rPr>
        <w:t xml:space="preserve"> أنه متعلق بمحذوف على أنه حال من هاء خَلَقَهُ، أي خلقه كائناً من تراب، وهو قريب من الأول</w:t>
      </w:r>
      <w:r w:rsidR="003F6138" w:rsidRPr="0043365A">
        <w:rPr>
          <w:rFonts w:ascii="Arial" w:hAnsi="Arial" w:cs="Traditional Arabic" w:hint="cs"/>
          <w:position w:val="10"/>
          <w:sz w:val="28"/>
          <w:szCs w:val="36"/>
          <w:vertAlign w:val="superscript"/>
          <w:rtl/>
          <w:lang w:bidi="ar-LB"/>
        </w:rPr>
        <w:t>(</w:t>
      </w:r>
      <w:r w:rsidR="003F6138" w:rsidRPr="0043365A">
        <w:rPr>
          <w:rStyle w:val="a9"/>
          <w:rFonts w:ascii="Arial" w:hAnsi="Arial"/>
          <w:szCs w:val="36"/>
          <w:vertAlign w:val="superscript"/>
          <w:rtl/>
          <w:lang w:bidi="ar-LB"/>
        </w:rPr>
        <w:footnoteReference w:id="39"/>
      </w:r>
      <w:r w:rsidR="003F6138"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r w:rsidR="00797900">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قوله: </w:t>
      </w:r>
      <w:r w:rsidRPr="002F041E">
        <w:rPr>
          <w:rFonts w:ascii="QCF_BSML" w:hAnsi="QCF_BSML" w:cs="QCF_BSML"/>
          <w:color w:val="000000"/>
          <w:sz w:val="32"/>
          <w:szCs w:val="32"/>
          <w:rtl/>
        </w:rPr>
        <w:t xml:space="preserve">ﭽ </w:t>
      </w:r>
      <w:r w:rsidR="002369AA">
        <w:rPr>
          <w:rFonts w:ascii="QCF_P057" w:hAnsi="QCF_P057" w:cs="QCF_P057"/>
          <w:color w:val="000000"/>
          <w:sz w:val="32"/>
          <w:szCs w:val="32"/>
          <w:rtl/>
        </w:rPr>
        <w:t>ﮱ</w:t>
      </w:r>
      <w:r w:rsidR="0043365A">
        <w:rPr>
          <w:rFonts w:ascii="QCF_P057" w:hAnsi="QCF_P057" w:cs="QCF_P057"/>
          <w:color w:val="000000"/>
          <w:sz w:val="32"/>
          <w:szCs w:val="32"/>
          <w:rtl/>
        </w:rPr>
        <w:t xml:space="preserve"> </w:t>
      </w:r>
      <w:r w:rsidR="002369AA">
        <w:rPr>
          <w:rFonts w:ascii="QCF_P057" w:hAnsi="QCF_P057" w:cs="QCF_P057"/>
          <w:color w:val="000000"/>
          <w:sz w:val="32"/>
          <w:szCs w:val="32"/>
          <w:rtl/>
        </w:rPr>
        <w:t>ﯓ</w:t>
      </w:r>
      <w:r w:rsidR="0043365A">
        <w:rPr>
          <w:rFonts w:ascii="QCF_P057" w:hAnsi="QCF_P057" w:cs="QCF_P057"/>
          <w:color w:val="000000"/>
          <w:sz w:val="32"/>
          <w:szCs w:val="32"/>
          <w:rtl/>
        </w:rPr>
        <w:t xml:space="preserve"> </w:t>
      </w:r>
      <w:r w:rsidR="002369AA">
        <w:rPr>
          <w:rFonts w:ascii="QCF_P057" w:hAnsi="QCF_P057" w:cs="QCF_P057"/>
          <w:color w:val="000000"/>
          <w:sz w:val="32"/>
          <w:szCs w:val="32"/>
          <w:rtl/>
        </w:rPr>
        <w:t>ﯔ</w:t>
      </w:r>
      <w:r w:rsidR="0043365A">
        <w:rPr>
          <w:rFonts w:ascii="QCF_P057" w:hAnsi="QCF_P057" w:cs="QCF_P057"/>
          <w:color w:val="000000"/>
          <w:sz w:val="32"/>
          <w:szCs w:val="32"/>
          <w:rtl/>
        </w:rPr>
        <w:t xml:space="preserve"> </w:t>
      </w:r>
      <w:r w:rsidR="002369AA">
        <w:rPr>
          <w:rFonts w:ascii="QCF_P057" w:hAnsi="QCF_P057" w:cs="QCF_P057"/>
          <w:color w:val="000000"/>
          <w:sz w:val="32"/>
          <w:szCs w:val="32"/>
          <w:rtl/>
        </w:rPr>
        <w:t>ﯕ</w:t>
      </w:r>
      <w:r w:rsidR="0043365A">
        <w:rPr>
          <w:rFonts w:ascii="QCF_P057" w:hAnsi="QCF_P057" w:cs="QCF_P057"/>
          <w:color w:val="000000"/>
          <w:sz w:val="32"/>
          <w:szCs w:val="32"/>
          <w:rtl/>
        </w:rPr>
        <w:t xml:space="preserve">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آل عمران</w:t>
      </w:r>
      <w:r w:rsidR="004F04D1" w:rsidRPr="001360E5">
        <w:rPr>
          <w:rFonts w:ascii="Arial" w:hAnsi="Arial" w:cs="Traditional Arabic" w:hint="cs"/>
          <w:color w:val="000000"/>
          <w:sz w:val="27"/>
          <w:szCs w:val="28"/>
          <w:rtl/>
        </w:rPr>
        <w:t>: 59</w:t>
      </w:r>
      <w:r w:rsidRPr="001360E5">
        <w:rPr>
          <w:rFonts w:ascii="Arial" w:hAnsi="Arial" w:cs="Traditional Arabic"/>
          <w:color w:val="000000"/>
          <w:sz w:val="27"/>
          <w:szCs w:val="28"/>
          <w:rtl/>
        </w:rPr>
        <w:t>،</w:t>
      </w:r>
      <w:r w:rsidRPr="002F041E">
        <w:rPr>
          <w:rFonts w:ascii="Arial" w:hAnsi="Arial" w:cs="Traditional Arabic"/>
          <w:sz w:val="36"/>
          <w:szCs w:val="36"/>
          <w:rtl/>
          <w:lang w:bidi="ar-LB"/>
        </w:rPr>
        <w:t xml:space="preserve"> هذا عبارة عن </w:t>
      </w:r>
      <w:r w:rsidRPr="002F041E">
        <w:rPr>
          <w:rFonts w:ascii="Arial" w:hAnsi="Arial" w:cs="Traditional Arabic"/>
          <w:sz w:val="36"/>
          <w:szCs w:val="36"/>
          <w:rtl/>
          <w:lang w:bidi="ar-LB"/>
        </w:rPr>
        <w:lastRenderedPageBreak/>
        <w:t>سرعة الامتثال والإيجاد، وأن لا</w:t>
      </w:r>
      <w:r w:rsidR="00113739">
        <w:rPr>
          <w:rFonts w:ascii="Arial" w:hAnsi="Arial" w:cs="Traditional Arabic" w:hint="cs"/>
          <w:sz w:val="36"/>
          <w:szCs w:val="36"/>
          <w:rtl/>
          <w:lang w:bidi="ar-LB"/>
        </w:rPr>
        <w:t xml:space="preserve"> </w:t>
      </w:r>
      <w:r w:rsidRPr="002F041E">
        <w:rPr>
          <w:rFonts w:ascii="Arial" w:hAnsi="Arial" w:cs="Traditional Arabic"/>
          <w:sz w:val="36"/>
          <w:szCs w:val="36"/>
          <w:rtl/>
          <w:lang w:bidi="ar-LB"/>
        </w:rPr>
        <w:t>يتخلف شيء عن مراده إذا أرادَهُ</w:t>
      </w:r>
      <w:r w:rsidR="003F6138" w:rsidRPr="0043365A">
        <w:rPr>
          <w:rFonts w:ascii="Arial" w:hAnsi="Arial" w:cs="Traditional Arabic" w:hint="cs"/>
          <w:position w:val="10"/>
          <w:sz w:val="32"/>
          <w:szCs w:val="36"/>
          <w:vertAlign w:val="superscript"/>
          <w:rtl/>
          <w:lang w:bidi="ar-LB"/>
        </w:rPr>
        <w:t>(</w:t>
      </w:r>
      <w:r w:rsidR="003F6138" w:rsidRPr="0043365A">
        <w:rPr>
          <w:rStyle w:val="a9"/>
          <w:rFonts w:ascii="Arial" w:hAnsi="Arial"/>
          <w:szCs w:val="36"/>
          <w:vertAlign w:val="superscript"/>
          <w:rtl/>
          <w:lang w:bidi="ar-LB"/>
        </w:rPr>
        <w:footnoteReference w:id="40"/>
      </w:r>
      <w:r w:rsidR="003F6138" w:rsidRPr="0043365A">
        <w:rPr>
          <w:rFonts w:ascii="Arial" w:hAnsi="Arial" w:cs="Traditional Arabic" w:hint="cs"/>
          <w:position w:val="10"/>
          <w:sz w:val="32"/>
          <w:szCs w:val="36"/>
          <w:vertAlign w:val="superscript"/>
          <w:rtl/>
          <w:lang w:bidi="ar-LB"/>
        </w:rPr>
        <w:t>)</w:t>
      </w:r>
      <w:r w:rsidRPr="002F041E">
        <w:rPr>
          <w:rFonts w:ascii="Arial" w:hAnsi="Arial" w:cs="Traditional Arabic"/>
          <w:sz w:val="36"/>
          <w:szCs w:val="36"/>
          <w:rtl/>
          <w:lang w:bidi="ar-LB"/>
        </w:rPr>
        <w:t>.</w:t>
      </w:r>
      <w:r w:rsidR="00113739">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وقال الزمخشري: ثم قال له كن أي أنشأه بشراً، كقوله: </w:t>
      </w:r>
      <w:r w:rsidRPr="002F041E">
        <w:rPr>
          <w:rFonts w:ascii="QCF_BSML" w:hAnsi="QCF_BSML" w:cs="QCF_BSML"/>
          <w:color w:val="000000"/>
          <w:sz w:val="32"/>
          <w:szCs w:val="32"/>
          <w:rtl/>
        </w:rPr>
        <w:t>ﭽ</w:t>
      </w:r>
      <w:r w:rsidRPr="002F041E">
        <w:rPr>
          <w:rFonts w:ascii="QCF_P342" w:hAnsi="QCF_P342" w:cs="QCF_P342"/>
          <w:color w:val="000000"/>
          <w:sz w:val="32"/>
          <w:szCs w:val="32"/>
          <w:rtl/>
        </w:rPr>
        <w:t xml:space="preserve"> ﮱ</w:t>
      </w:r>
      <w:r w:rsidR="0043365A">
        <w:rPr>
          <w:rFonts w:ascii="QCF_P342" w:hAnsi="QCF_P342" w:cs="QCF_P342"/>
          <w:color w:val="000000"/>
          <w:sz w:val="32"/>
          <w:szCs w:val="32"/>
          <w:rtl/>
        </w:rPr>
        <w:t xml:space="preserve"> </w:t>
      </w:r>
      <w:r w:rsidRPr="002F041E">
        <w:rPr>
          <w:rFonts w:ascii="QCF_P342" w:hAnsi="QCF_P342" w:cs="QCF_P342"/>
          <w:color w:val="000000"/>
          <w:sz w:val="32"/>
          <w:szCs w:val="32"/>
          <w:rtl/>
        </w:rPr>
        <w:t>ﯓ</w:t>
      </w:r>
      <w:r w:rsidR="0043365A">
        <w:rPr>
          <w:rFonts w:ascii="QCF_P342" w:hAnsi="QCF_P342" w:cs="QCF_P342"/>
          <w:color w:val="000000"/>
          <w:sz w:val="32"/>
          <w:szCs w:val="32"/>
          <w:rtl/>
        </w:rPr>
        <w:t xml:space="preserve"> </w:t>
      </w:r>
      <w:r w:rsidRPr="002F041E">
        <w:rPr>
          <w:rFonts w:ascii="QCF_P342" w:hAnsi="QCF_P342" w:cs="QCF_P342"/>
          <w:color w:val="000000"/>
          <w:sz w:val="32"/>
          <w:szCs w:val="32"/>
          <w:rtl/>
        </w:rPr>
        <w:t>ﯔ</w:t>
      </w:r>
      <w:r w:rsidR="0043365A">
        <w:rPr>
          <w:rFonts w:ascii="QCF_P342" w:hAnsi="QCF_P342" w:cs="QCF_P342"/>
          <w:color w:val="000000"/>
          <w:sz w:val="32"/>
          <w:szCs w:val="32"/>
          <w:rtl/>
        </w:rPr>
        <w:t xml:space="preserve"> </w:t>
      </w:r>
      <w:proofErr w:type="spellStart"/>
      <w:r w:rsidRPr="002F041E">
        <w:rPr>
          <w:rFonts w:ascii="QCF_P342" w:hAnsi="QCF_P342" w:cs="QCF_P342"/>
          <w:color w:val="000000"/>
          <w:sz w:val="32"/>
          <w:szCs w:val="32"/>
          <w:rtl/>
        </w:rPr>
        <w:t>ﯕ</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المؤمنون: ١٤</w:t>
      </w:r>
      <w:r w:rsidRPr="002F041E">
        <w:rPr>
          <w:rFonts w:ascii="Arial" w:hAnsi="Arial" w:cs="Traditional Arabic"/>
          <w:sz w:val="36"/>
          <w:szCs w:val="36"/>
          <w:rtl/>
          <w:lang w:bidi="ar-LB"/>
        </w:rPr>
        <w:t>، فيكون حكاية حال</w:t>
      </w:r>
      <w:r w:rsidR="002E08CF">
        <w:rPr>
          <w:rFonts w:ascii="Arial" w:hAnsi="Arial" w:cs="Traditional Arabic" w:hint="cs"/>
          <w:sz w:val="36"/>
          <w:szCs w:val="36"/>
          <w:rtl/>
          <w:lang w:bidi="ar-LB"/>
        </w:rPr>
        <w:t>ٍ</w:t>
      </w:r>
      <w:r w:rsidRPr="002F041E">
        <w:rPr>
          <w:rFonts w:ascii="Arial" w:hAnsi="Arial" w:cs="Traditional Arabic"/>
          <w:sz w:val="36"/>
          <w:szCs w:val="36"/>
          <w:rtl/>
          <w:lang w:bidi="ar-LB"/>
        </w:rPr>
        <w:t xml:space="preserve"> ماضية</w:t>
      </w:r>
      <w:r w:rsidR="000E0919" w:rsidRPr="0043365A">
        <w:rPr>
          <w:rFonts w:ascii="Arial" w:hAnsi="Arial" w:cs="Traditional Arabic" w:hint="cs"/>
          <w:position w:val="10"/>
          <w:sz w:val="32"/>
          <w:szCs w:val="36"/>
          <w:vertAlign w:val="superscript"/>
          <w:rtl/>
          <w:lang w:bidi="ar-LB"/>
        </w:rPr>
        <w:t>(</w:t>
      </w:r>
      <w:r w:rsidR="009C4517" w:rsidRPr="0043365A">
        <w:rPr>
          <w:rStyle w:val="a9"/>
          <w:rFonts w:ascii="Arial" w:hAnsi="Arial"/>
          <w:szCs w:val="36"/>
          <w:vertAlign w:val="superscript"/>
          <w:rtl/>
          <w:lang w:bidi="ar-LB"/>
        </w:rPr>
        <w:footnoteReference w:id="41"/>
      </w:r>
      <w:r w:rsidR="000E0919" w:rsidRPr="0043365A">
        <w:rPr>
          <w:rFonts w:ascii="Arial" w:hAnsi="Arial" w:cs="Traditional Arabic" w:hint="cs"/>
          <w:position w:val="10"/>
          <w:sz w:val="32"/>
          <w:szCs w:val="36"/>
          <w:vertAlign w:val="superscript"/>
          <w:rtl/>
          <w:lang w:bidi="ar-LB"/>
        </w:rPr>
        <w:t>)</w:t>
      </w:r>
      <w:r w:rsidRPr="002F041E">
        <w:rPr>
          <w:rFonts w:ascii="Arial" w:hAnsi="Arial" w:cs="Traditional Arabic"/>
          <w:sz w:val="36"/>
          <w:szCs w:val="36"/>
          <w:rtl/>
          <w:lang w:bidi="ar-LB"/>
        </w:rPr>
        <w:t>.</w:t>
      </w:r>
    </w:p>
    <w:p w:rsidR="00625C03"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 xml:space="preserve">قال الشيخ: قد سبقه إلى معناه </w:t>
      </w:r>
      <w:proofErr w:type="gramStart"/>
      <w:r w:rsidRPr="002F041E">
        <w:rPr>
          <w:rFonts w:ascii="Arial" w:hAnsi="Arial" w:cs="Traditional Arabic"/>
          <w:sz w:val="36"/>
          <w:szCs w:val="36"/>
          <w:rtl/>
          <w:lang w:bidi="ar-LB"/>
        </w:rPr>
        <w:t>أبو</w:t>
      </w:r>
      <w:proofErr w:type="gramEnd"/>
      <w:r w:rsidRPr="002F041E">
        <w:rPr>
          <w:rFonts w:ascii="Arial" w:hAnsi="Arial" w:cs="Traditional Arabic"/>
          <w:sz w:val="36"/>
          <w:szCs w:val="36"/>
          <w:rtl/>
          <w:lang w:bidi="ar-LB"/>
        </w:rPr>
        <w:t xml:space="preserve"> مسلم</w:t>
      </w:r>
      <w:r w:rsidR="000E0919" w:rsidRPr="0043365A">
        <w:rPr>
          <w:rFonts w:ascii="Arial" w:hAnsi="Arial" w:cs="Traditional Arabic" w:hint="cs"/>
          <w:position w:val="10"/>
          <w:sz w:val="32"/>
          <w:szCs w:val="36"/>
          <w:vertAlign w:val="superscript"/>
          <w:rtl/>
          <w:lang w:bidi="ar-LB"/>
        </w:rPr>
        <w:t>(</w:t>
      </w:r>
      <w:r w:rsidRPr="0043365A">
        <w:rPr>
          <w:rStyle w:val="a9"/>
          <w:rFonts w:ascii="Arial" w:hAnsi="Arial"/>
          <w:szCs w:val="36"/>
          <w:vertAlign w:val="superscript"/>
          <w:rtl/>
          <w:lang w:bidi="ar-LB"/>
        </w:rPr>
        <w:footnoteReference w:id="42"/>
      </w:r>
      <w:r w:rsidR="000E0919" w:rsidRPr="0043365A">
        <w:rPr>
          <w:rFonts w:ascii="Arial" w:hAnsi="Arial" w:cs="Traditional Arabic" w:hint="cs"/>
          <w:position w:val="10"/>
          <w:sz w:val="32"/>
          <w:szCs w:val="36"/>
          <w:vertAlign w:val="superscript"/>
          <w:rtl/>
          <w:lang w:bidi="ar-LB"/>
        </w:rPr>
        <w:t>)(</w:t>
      </w:r>
      <w:r w:rsidR="009C4517" w:rsidRPr="0043365A">
        <w:rPr>
          <w:rStyle w:val="a9"/>
          <w:noProof/>
          <w:szCs w:val="36"/>
          <w:vertAlign w:val="superscript"/>
          <w:rtl/>
          <w:lang w:bidi="ar-LB"/>
        </w:rPr>
        <w:footnoteReference w:id="43"/>
      </w:r>
      <w:r w:rsidR="000E0919" w:rsidRPr="0043365A">
        <w:rPr>
          <w:rFonts w:ascii="Arial" w:hAnsi="Arial" w:cs="Traditional Arabic" w:hint="cs"/>
          <w:position w:val="10"/>
          <w:sz w:val="32"/>
          <w:szCs w:val="36"/>
          <w:vertAlign w:val="superscript"/>
          <w:rtl/>
          <w:lang w:bidi="ar-LB"/>
        </w:rPr>
        <w:t>)</w:t>
      </w:r>
      <w:r w:rsidRPr="002F041E">
        <w:rPr>
          <w:rFonts w:ascii="Arial" w:hAnsi="Arial" w:cs="Traditional Arabic"/>
          <w:sz w:val="36"/>
          <w:szCs w:val="36"/>
          <w:rtl/>
          <w:lang w:bidi="ar-LB"/>
        </w:rPr>
        <w:t>.</w:t>
      </w:r>
    </w:p>
    <w:p w:rsidR="00625C03"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 xml:space="preserve">قلنا: ولو كان الخلق بمعنى الإنشاء لا بمعنى التقدير لم يأت بقوله: </w:t>
      </w:r>
      <w:proofErr w:type="spellStart"/>
      <w:r w:rsidRPr="002F041E">
        <w:rPr>
          <w:rFonts w:ascii="QCF_BSML" w:hAnsi="QCF_BSML" w:cs="QCF_BSML"/>
          <w:color w:val="000000"/>
          <w:sz w:val="32"/>
          <w:szCs w:val="32"/>
          <w:rtl/>
        </w:rPr>
        <w:t>ﭽ</w:t>
      </w:r>
      <w:r w:rsidRPr="002F041E">
        <w:rPr>
          <w:rFonts w:ascii="QCF_P057" w:hAnsi="QCF_P057" w:cs="QCF_P057"/>
          <w:color w:val="000000"/>
          <w:sz w:val="32"/>
          <w:szCs w:val="32"/>
          <w:rtl/>
        </w:rPr>
        <w:t>ﮱ</w:t>
      </w:r>
      <w:proofErr w:type="spellEnd"/>
      <w:r w:rsidR="0043365A">
        <w:rPr>
          <w:rFonts w:ascii="QCF_P057" w:hAnsi="QCF_P057" w:cs="QCF_P057"/>
          <w:color w:val="000000"/>
          <w:sz w:val="32"/>
          <w:szCs w:val="32"/>
          <w:rtl/>
        </w:rPr>
        <w:t xml:space="preserve"> </w:t>
      </w:r>
      <w:r w:rsidRPr="002F041E">
        <w:rPr>
          <w:rFonts w:ascii="QCF_P057" w:hAnsi="QCF_P057" w:cs="QCF_P057"/>
          <w:color w:val="000000"/>
          <w:sz w:val="32"/>
          <w:szCs w:val="32"/>
          <w:rtl/>
        </w:rPr>
        <w:t>ﯓ</w:t>
      </w:r>
      <w:r w:rsidR="0043365A">
        <w:rPr>
          <w:rFonts w:ascii="QCF_P057" w:hAnsi="QCF_P057" w:cs="QCF_P057"/>
          <w:color w:val="000000"/>
          <w:sz w:val="32"/>
          <w:szCs w:val="32"/>
          <w:rtl/>
        </w:rPr>
        <w:t xml:space="preserve"> </w:t>
      </w:r>
      <w:r w:rsidRPr="002F041E">
        <w:rPr>
          <w:rFonts w:ascii="QCF_P057" w:hAnsi="QCF_P057" w:cs="QCF_P057"/>
          <w:color w:val="000000"/>
          <w:sz w:val="32"/>
          <w:szCs w:val="32"/>
          <w:rtl/>
        </w:rPr>
        <w:t>ﯔ</w:t>
      </w:r>
      <w:r w:rsidR="0043365A">
        <w:rPr>
          <w:rFonts w:ascii="QCF_P057" w:hAnsi="QCF_P057" w:cs="QCF_P057"/>
          <w:color w:val="000000"/>
          <w:sz w:val="32"/>
          <w:szCs w:val="32"/>
          <w:rtl/>
        </w:rPr>
        <w:t xml:space="preserve"> </w:t>
      </w:r>
      <w:proofErr w:type="spellStart"/>
      <w:r w:rsidRPr="002F041E">
        <w:rPr>
          <w:rFonts w:ascii="QCF_P057" w:hAnsi="QCF_P057" w:cs="QCF_P057"/>
          <w:color w:val="000000"/>
          <w:sz w:val="32"/>
          <w:szCs w:val="32"/>
          <w:rtl/>
        </w:rPr>
        <w:t>ﯕ</w:t>
      </w:r>
      <w:r w:rsidRPr="002F041E">
        <w:rPr>
          <w:rFonts w:ascii="QCF_BSML" w:hAnsi="QCF_BSML" w:cs="QCF_BSML"/>
          <w:color w:val="000000"/>
          <w:sz w:val="32"/>
          <w:szCs w:val="32"/>
          <w:rtl/>
        </w:rPr>
        <w:t>ﭼ</w:t>
      </w:r>
      <w:proofErr w:type="spellEnd"/>
      <w:r w:rsidR="0043365A">
        <w:rPr>
          <w:rFonts w:ascii="Arial" w:hAnsi="Arial" w:cs="Arial"/>
          <w:color w:val="000000"/>
          <w:sz w:val="18"/>
          <w:szCs w:val="18"/>
          <w:rtl/>
        </w:rPr>
        <w:t xml:space="preserve"> </w:t>
      </w:r>
      <w:r w:rsidRPr="002F041E">
        <w:rPr>
          <w:rFonts w:ascii="Arial" w:hAnsi="Arial" w:cs="Traditional Arabic"/>
          <w:sz w:val="36"/>
          <w:szCs w:val="36"/>
          <w:rtl/>
          <w:lang w:bidi="ar-LB"/>
        </w:rPr>
        <w:t xml:space="preserve">لأن ما خُلِقَ لا يقال له كن، ولا ينشأ، إلا إن كان معنى </w:t>
      </w:r>
      <w:proofErr w:type="spellStart"/>
      <w:r w:rsidRPr="002F041E">
        <w:rPr>
          <w:rFonts w:ascii="QCF_BSML" w:hAnsi="QCF_BSML" w:cs="QCF_BSML"/>
          <w:color w:val="000000"/>
          <w:sz w:val="32"/>
          <w:szCs w:val="32"/>
          <w:rtl/>
        </w:rPr>
        <w:t>ﭽ</w:t>
      </w:r>
      <w:r w:rsidRPr="002F041E">
        <w:rPr>
          <w:rFonts w:ascii="QCF_P057" w:hAnsi="QCF_P057" w:cs="QCF_P057"/>
          <w:color w:val="000000"/>
          <w:sz w:val="32"/>
          <w:szCs w:val="32"/>
          <w:rtl/>
        </w:rPr>
        <w:t>ﮱ</w:t>
      </w:r>
      <w:proofErr w:type="spellEnd"/>
      <w:r w:rsidR="0043365A">
        <w:rPr>
          <w:rFonts w:ascii="QCF_P057" w:hAnsi="QCF_P057" w:cs="QCF_P057"/>
          <w:color w:val="000000"/>
          <w:sz w:val="32"/>
          <w:szCs w:val="32"/>
          <w:rtl/>
        </w:rPr>
        <w:t xml:space="preserve"> </w:t>
      </w:r>
      <w:r w:rsidRPr="002F041E">
        <w:rPr>
          <w:rFonts w:ascii="QCF_P057" w:hAnsi="QCF_P057" w:cs="QCF_P057"/>
          <w:color w:val="000000"/>
          <w:sz w:val="32"/>
          <w:szCs w:val="32"/>
          <w:rtl/>
        </w:rPr>
        <w:t>ﯓ</w:t>
      </w:r>
      <w:r w:rsidR="0043365A">
        <w:rPr>
          <w:rFonts w:ascii="QCF_P057" w:hAnsi="QCF_P057" w:cs="QCF_P057"/>
          <w:color w:val="000000"/>
          <w:sz w:val="32"/>
          <w:szCs w:val="32"/>
          <w:rtl/>
        </w:rPr>
        <w:t xml:space="preserve"> </w:t>
      </w:r>
      <w:r w:rsidRPr="002F041E">
        <w:rPr>
          <w:rFonts w:ascii="QCF_P057" w:hAnsi="QCF_P057" w:cs="QCF_P057"/>
          <w:color w:val="000000"/>
          <w:sz w:val="32"/>
          <w:szCs w:val="32"/>
          <w:rtl/>
        </w:rPr>
        <w:t>ﯔ</w:t>
      </w:r>
      <w:r w:rsidR="0043365A">
        <w:rPr>
          <w:rFonts w:ascii="QCF_P057" w:hAnsi="QCF_P057" w:cs="QCF_P057"/>
          <w:color w:val="000000"/>
          <w:sz w:val="32"/>
          <w:szCs w:val="32"/>
          <w:rtl/>
        </w:rPr>
        <w:t xml:space="preserve"> </w:t>
      </w:r>
      <w:r w:rsidRPr="002F041E">
        <w:rPr>
          <w:rFonts w:ascii="QCF_P057" w:hAnsi="QCF_P057" w:cs="QCF_P057"/>
          <w:color w:val="000000"/>
          <w:sz w:val="32"/>
          <w:szCs w:val="32"/>
          <w:rtl/>
        </w:rPr>
        <w:t>ﯕ</w:t>
      </w:r>
      <w:r w:rsidR="0043365A">
        <w:rPr>
          <w:rFonts w:ascii="QCF_P057" w:hAnsi="QCF_P057" w:cs="QCF_P057"/>
          <w:color w:val="000000"/>
          <w:sz w:val="32"/>
          <w:szCs w:val="32"/>
          <w:rtl/>
        </w:rPr>
        <w:t xml:space="preserve"> </w:t>
      </w:r>
      <w:r w:rsidRPr="002F041E">
        <w:rPr>
          <w:rFonts w:ascii="QCF_BSML" w:hAnsi="QCF_BSML" w:cs="QCF_BSML"/>
          <w:color w:val="000000"/>
          <w:sz w:val="32"/>
          <w:szCs w:val="32"/>
          <w:rtl/>
        </w:rPr>
        <w:t>ﭼ</w:t>
      </w:r>
      <w:r w:rsidR="0043365A">
        <w:rPr>
          <w:rFonts w:ascii="Arial" w:hAnsi="Arial" w:cs="Arial"/>
          <w:color w:val="000000"/>
          <w:sz w:val="18"/>
          <w:szCs w:val="18"/>
          <w:rtl/>
        </w:rPr>
        <w:t xml:space="preserve"> </w:t>
      </w:r>
      <w:r w:rsidRPr="002F041E">
        <w:rPr>
          <w:rFonts w:ascii="Arial" w:hAnsi="Arial" w:cs="Traditional Arabic"/>
          <w:sz w:val="36"/>
          <w:szCs w:val="36"/>
          <w:rtl/>
          <w:lang w:bidi="ar-LB"/>
        </w:rPr>
        <w:t>عبارة عن نفخ الروح فيه، وقاله عبد الجبار</w:t>
      </w:r>
      <w:r w:rsidR="00FA2022" w:rsidRPr="0043365A">
        <w:rPr>
          <w:rFonts w:ascii="Arial" w:hAnsi="Arial" w:cs="Traditional Arabic" w:hint="cs"/>
          <w:position w:val="10"/>
          <w:sz w:val="32"/>
          <w:szCs w:val="36"/>
          <w:vertAlign w:val="superscript"/>
          <w:rtl/>
          <w:lang w:bidi="ar-LB"/>
        </w:rPr>
        <w:t>(</w:t>
      </w:r>
      <w:r w:rsidR="00FA2022" w:rsidRPr="0043365A">
        <w:rPr>
          <w:rStyle w:val="a9"/>
          <w:noProof/>
          <w:szCs w:val="36"/>
          <w:vertAlign w:val="superscript"/>
          <w:rtl/>
          <w:lang w:bidi="ar-LB"/>
        </w:rPr>
        <w:footnoteReference w:id="44"/>
      </w:r>
      <w:r w:rsidR="00FA2022" w:rsidRPr="0043365A">
        <w:rPr>
          <w:rFonts w:ascii="Arial" w:hAnsi="Arial" w:cs="Traditional Arabic" w:hint="cs"/>
          <w:position w:val="10"/>
          <w:sz w:val="32"/>
          <w:szCs w:val="36"/>
          <w:vertAlign w:val="superscript"/>
          <w:rtl/>
          <w:lang w:bidi="ar-LB"/>
        </w:rPr>
        <w:t>)</w:t>
      </w:r>
      <w:r w:rsidR="007C774D" w:rsidRPr="0043365A">
        <w:rPr>
          <w:rFonts w:ascii="Arial" w:hAnsi="Arial" w:cs="Traditional Arabic" w:hint="cs"/>
          <w:position w:val="10"/>
          <w:sz w:val="32"/>
          <w:szCs w:val="36"/>
          <w:vertAlign w:val="superscript"/>
          <w:rtl/>
          <w:lang w:bidi="ar-LB"/>
        </w:rPr>
        <w:t>(</w:t>
      </w:r>
      <w:r w:rsidR="007C774D" w:rsidRPr="0043365A">
        <w:rPr>
          <w:rStyle w:val="a9"/>
          <w:noProof/>
          <w:szCs w:val="36"/>
          <w:vertAlign w:val="superscript"/>
          <w:rtl/>
          <w:lang w:bidi="ar-LB"/>
        </w:rPr>
        <w:footnoteReference w:id="45"/>
      </w:r>
      <w:r w:rsidR="007C774D" w:rsidRPr="0043365A">
        <w:rPr>
          <w:rFonts w:ascii="Arial" w:hAnsi="Arial" w:cs="Traditional Arabic" w:hint="cs"/>
          <w:position w:val="10"/>
          <w:sz w:val="32"/>
          <w:szCs w:val="36"/>
          <w:vertAlign w:val="superscript"/>
          <w:rtl/>
          <w:lang w:bidi="ar-LB"/>
        </w:rPr>
        <w:t>)</w:t>
      </w:r>
      <w:r w:rsidRPr="002F041E">
        <w:rPr>
          <w:rFonts w:ascii="Arial" w:hAnsi="Arial" w:cs="Traditional Arabic"/>
          <w:sz w:val="36"/>
          <w:szCs w:val="36"/>
          <w:rtl/>
          <w:lang w:bidi="ar-LB"/>
        </w:rPr>
        <w:t>، فيمكن أن يكون خلقه بمعنى أنشأه لا</w:t>
      </w:r>
      <w:r w:rsidR="00BF765F">
        <w:rPr>
          <w:rFonts w:ascii="Arial" w:hAnsi="Arial" w:cs="Traditional Arabic" w:hint="cs"/>
          <w:sz w:val="36"/>
          <w:szCs w:val="36"/>
          <w:rtl/>
          <w:lang w:bidi="ar-LB"/>
        </w:rPr>
        <w:t> </w:t>
      </w:r>
      <w:r w:rsidRPr="002F041E">
        <w:rPr>
          <w:rFonts w:ascii="Arial" w:hAnsi="Arial" w:cs="Traditional Arabic"/>
          <w:sz w:val="36"/>
          <w:szCs w:val="36"/>
          <w:rtl/>
          <w:lang w:bidi="ar-LB"/>
        </w:rPr>
        <w:t xml:space="preserve">بمعنى </w:t>
      </w:r>
      <w:r w:rsidR="00995707" w:rsidRPr="002F041E">
        <w:rPr>
          <w:rFonts w:ascii="Arial" w:hAnsi="Arial" w:cs="Traditional Arabic"/>
          <w:sz w:val="36"/>
          <w:szCs w:val="36"/>
          <w:rtl/>
          <w:lang w:bidi="ar-LB"/>
        </w:rPr>
        <w:t>قدره</w:t>
      </w:r>
      <w:r w:rsidR="00995707" w:rsidRPr="002F041E">
        <w:rPr>
          <w:rFonts w:ascii="Arial" w:hAnsi="Arial" w:cs="Traditional Arabic" w:hint="cs"/>
          <w:sz w:val="36"/>
          <w:szCs w:val="36"/>
          <w:rtl/>
          <w:lang w:bidi="ar-LB"/>
        </w:rPr>
        <w:t>.</w:t>
      </w:r>
    </w:p>
    <w:p w:rsidR="002C5E1C" w:rsidRDefault="000E3685" w:rsidP="007E549B">
      <w:pPr>
        <w:spacing w:line="500" w:lineRule="exact"/>
        <w:ind w:firstLine="567"/>
        <w:jc w:val="both"/>
        <w:rPr>
          <w:rFonts w:ascii="Arial" w:hAnsi="Arial" w:cs="Traditional Arabic"/>
          <w:sz w:val="36"/>
          <w:szCs w:val="36"/>
          <w:rtl/>
          <w:lang w:bidi="ar-LB"/>
        </w:rPr>
      </w:pPr>
      <w:r>
        <w:rPr>
          <w:rFonts w:cs="Traditional Arabic"/>
          <w:b/>
          <w:bCs/>
          <w:noProof/>
          <w:sz w:val="36"/>
          <w:szCs w:val="36"/>
          <w:u w:val="single"/>
          <w:rtl/>
        </w:rPr>
        <w:lastRenderedPageBreak/>
        <mc:AlternateContent>
          <mc:Choice Requires="wps">
            <w:drawing>
              <wp:anchor distT="0" distB="0" distL="114300" distR="114300" simplePos="0" relativeHeight="251663360" behindDoc="0" locked="0" layoutInCell="1" allowOverlap="1" wp14:anchorId="4682C971" wp14:editId="2276C354">
                <wp:simplePos x="0" y="0"/>
                <wp:positionH relativeFrom="column">
                  <wp:posOffset>5151120</wp:posOffset>
                </wp:positionH>
                <wp:positionV relativeFrom="paragraph">
                  <wp:posOffset>151627</wp:posOffset>
                </wp:positionV>
                <wp:extent cx="478972" cy="275771"/>
                <wp:effectExtent l="0" t="0" r="0" b="10160"/>
                <wp:wrapNone/>
                <wp:docPr id="11" name="مربع نص 11"/>
                <wp:cNvGraphicFramePr/>
                <a:graphic xmlns:a="http://schemas.openxmlformats.org/drawingml/2006/main">
                  <a:graphicData uri="http://schemas.microsoft.com/office/word/2010/wordprocessingShape">
                    <wps:wsp>
                      <wps:cNvSpPr txBox="1"/>
                      <wps:spPr>
                        <a:xfrm>
                          <a:off x="0" y="0"/>
                          <a:ext cx="478972" cy="2757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2498" w:rsidRPr="002F041E" w:rsidRDefault="00132498" w:rsidP="000E3685">
                            <w:pPr>
                              <w:spacing w:line="228" w:lineRule="auto"/>
                              <w:jc w:val="center"/>
                              <w:rPr>
                                <w:rFonts w:cs="Lotus Linotype"/>
                                <w:sz w:val="16"/>
                              </w:rPr>
                            </w:pPr>
                            <w:r w:rsidRPr="0043365A">
                              <w:rPr>
                                <w:rFonts w:cs="Traditional Arabic"/>
                                <w:sz w:val="16"/>
                                <w:szCs w:val="28"/>
                                <w:rtl/>
                              </w:rPr>
                              <w:t>[</w:t>
                            </w:r>
                            <w:r>
                              <w:rPr>
                                <w:rFonts w:cs="Lotus Linotype" w:hint="cs"/>
                                <w:sz w:val="16"/>
                                <w:rtl/>
                              </w:rPr>
                              <w:t>13</w:t>
                            </w:r>
                            <w:r w:rsidRPr="002F041E">
                              <w:rPr>
                                <w:rFonts w:cs="Lotus Linotype" w:hint="cs"/>
                                <w:sz w:val="16"/>
                                <w:rtl/>
                              </w:rPr>
                              <w:t>/</w:t>
                            </w:r>
                            <w:r>
                              <w:rPr>
                                <w:rFonts w:cs="Lotus Linotype" w:hint="cs"/>
                                <w:sz w:val="16"/>
                                <w:rtl/>
                              </w:rPr>
                              <w:t>أ</w:t>
                            </w:r>
                            <w:r w:rsidRPr="0043365A">
                              <w:rPr>
                                <w:rFonts w:cs="Traditional Arabic"/>
                                <w:sz w:val="16"/>
                                <w:szCs w:val="28"/>
                                <w:rtl/>
                              </w:rPr>
                              <w:t>]</w:t>
                            </w:r>
                          </w:p>
                          <w:p w:rsidR="00132498" w:rsidRDefault="00132498" w:rsidP="000E3685"/>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anchor>
            </w:drawing>
          </mc:Choice>
          <mc:Fallback>
            <w:pict>
              <v:shape id="مربع نص 11" o:spid="_x0000_s1027" type="#_x0000_t202" style="position:absolute;left:0;text-align:left;margin-left:405.6pt;margin-top:11.95pt;width:37.7pt;height:2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" filled="f" stroked="f" strokeweight=".5pt">
                <v:textbox inset="0,0,0,0">
                  <w:txbxContent>
                    <w:p w:rsidR="00FE1D04" w:rsidRPr="002F041E" w:rsidRDefault="00FE1D04" w:rsidP="000E3685">
                      <w:pPr>
                        <w:spacing w:line="228" w:lineRule="auto"/>
                        <w:jc w:val="center"/>
                        <w:rPr>
                          <w:rFonts w:cs="Lotus Linotype"/>
                          <w:sz w:val="16"/>
                        </w:rPr>
                      </w:pPr>
                      <w:r w:rsidRPr="0043365A">
                        <w:rPr>
                          <w:rFonts w:cs="Traditional Arabic"/>
                          <w:sz w:val="16"/>
                          <w:szCs w:val="28"/>
                          <w:rtl/>
                        </w:rPr>
                        <w:t>[</w:t>
                      </w:r>
                      <w:r>
                        <w:rPr>
                          <w:rFonts w:cs="Lotus Linotype" w:hint="cs"/>
                          <w:sz w:val="16"/>
                          <w:rtl/>
                        </w:rPr>
                        <w:t>13</w:t>
                      </w:r>
                      <w:r w:rsidRPr="002F041E">
                        <w:rPr>
                          <w:rFonts w:cs="Lotus Linotype" w:hint="cs"/>
                          <w:sz w:val="16"/>
                          <w:rtl/>
                        </w:rPr>
                        <w:t>/</w:t>
                      </w:r>
                      <w:r>
                        <w:rPr>
                          <w:rFonts w:cs="Lotus Linotype" w:hint="cs"/>
                          <w:sz w:val="16"/>
                          <w:rtl/>
                        </w:rPr>
                        <w:t>أ</w:t>
                      </w:r>
                      <w:r w:rsidRPr="0043365A">
                        <w:rPr>
                          <w:rFonts w:cs="Traditional Arabic"/>
                          <w:sz w:val="16"/>
                          <w:szCs w:val="28"/>
                          <w:rtl/>
                        </w:rPr>
                        <w:t>]</w:t>
                      </w:r>
                    </w:p>
                    <w:p w:rsidR="00FE1D04" w:rsidRDefault="00FE1D04" w:rsidP="000E3685"/>
                  </w:txbxContent>
                </v:textbox>
              </v:shape>
            </w:pict>
          </mc:Fallback>
        </mc:AlternateContent>
      </w:r>
      <w:r w:rsidR="00A33A45" w:rsidRPr="002F041E">
        <w:rPr>
          <w:rFonts w:ascii="Arial" w:hAnsi="Arial" w:cs="Traditional Arabic"/>
          <w:sz w:val="36"/>
          <w:szCs w:val="36"/>
          <w:rtl/>
          <w:lang w:bidi="ar-LB"/>
        </w:rPr>
        <w:t>قيل: ويمكن أن تكون</w:t>
      </w:r>
      <w:r w:rsidR="00625C03">
        <w:rPr>
          <w:rFonts w:ascii="Arial" w:hAnsi="Arial" w:cs="Traditional Arabic" w:hint="cs"/>
          <w:sz w:val="36"/>
          <w:szCs w:val="36"/>
          <w:rtl/>
          <w:lang w:bidi="ar-LB"/>
        </w:rPr>
        <w:t xml:space="preserve"> </w:t>
      </w:r>
      <w:r w:rsidR="00625C03">
        <w:rPr>
          <w:rFonts w:ascii="Arial" w:hAnsi="Arial" w:cs="Traditional Arabic" w:hint="cs"/>
          <w:sz w:val="36"/>
          <w:szCs w:val="28"/>
          <w:rtl/>
          <w:lang w:bidi="ar-LB"/>
        </w:rPr>
        <w:t>/</w:t>
      </w:r>
      <w:r w:rsidR="00A33A45" w:rsidRPr="002F041E">
        <w:rPr>
          <w:rFonts w:ascii="QCF_BSML" w:hAnsi="QCF_BSML" w:cs="QCF_BSML"/>
          <w:color w:val="000000"/>
          <w:sz w:val="32"/>
          <w:szCs w:val="32"/>
          <w:rtl/>
        </w:rPr>
        <w:t xml:space="preserve"> ﭽ</w:t>
      </w:r>
      <w:r w:rsidR="0043365A">
        <w:rPr>
          <w:rFonts w:ascii="QCF_P057" w:hAnsi="QCF_P057" w:cs="QCF_P057"/>
          <w:color w:val="000000"/>
          <w:sz w:val="32"/>
          <w:szCs w:val="32"/>
          <w:rtl/>
        </w:rPr>
        <w:t xml:space="preserve"> </w:t>
      </w:r>
      <w:proofErr w:type="spellStart"/>
      <w:r w:rsidR="00A33A45" w:rsidRPr="002F041E">
        <w:rPr>
          <w:rFonts w:ascii="QCF_P057" w:hAnsi="QCF_P057" w:cs="QCF_P057"/>
          <w:color w:val="000000"/>
          <w:sz w:val="32"/>
          <w:szCs w:val="32"/>
          <w:rtl/>
        </w:rPr>
        <w:t>ﯕ</w:t>
      </w:r>
      <w:r w:rsidR="00A33A45" w:rsidRPr="002F041E">
        <w:rPr>
          <w:rFonts w:ascii="QCF_BSML" w:hAnsi="QCF_BSML" w:cs="QCF_BSML"/>
          <w:color w:val="000000"/>
          <w:sz w:val="32"/>
          <w:szCs w:val="32"/>
          <w:rtl/>
        </w:rPr>
        <w:t>ﭼ</w:t>
      </w:r>
      <w:proofErr w:type="spellEnd"/>
      <w:r w:rsidR="00A33A45" w:rsidRPr="002F041E">
        <w:rPr>
          <w:rFonts w:ascii="Arial" w:hAnsi="Arial" w:cs="Arial"/>
          <w:color w:val="000000"/>
          <w:sz w:val="18"/>
          <w:szCs w:val="18"/>
          <w:rtl/>
        </w:rPr>
        <w:t xml:space="preserve"> </w:t>
      </w:r>
      <w:r w:rsidR="00A33A45" w:rsidRPr="002F041E">
        <w:rPr>
          <w:rFonts w:ascii="Arial" w:hAnsi="Arial" w:cs="Traditional Arabic"/>
          <w:sz w:val="36"/>
          <w:szCs w:val="36"/>
          <w:rtl/>
          <w:lang w:bidi="ar-LB"/>
        </w:rPr>
        <w:t xml:space="preserve">عبارةً عن كونه لحماً ودماً، ويكون قوله: </w:t>
      </w:r>
      <w:proofErr w:type="spellStart"/>
      <w:r w:rsidR="007A25FE" w:rsidRPr="002F041E">
        <w:rPr>
          <w:rFonts w:ascii="QCF_BSML" w:hAnsi="QCF_BSML" w:cs="QCF_BSML"/>
          <w:color w:val="000000"/>
          <w:sz w:val="32"/>
          <w:szCs w:val="32"/>
          <w:rtl/>
        </w:rPr>
        <w:t>ﭽ</w:t>
      </w:r>
      <w:r w:rsidR="00A33A45" w:rsidRPr="002F041E">
        <w:rPr>
          <w:rFonts w:ascii="QCF_P057" w:hAnsi="QCF_P057" w:cs="QCF_P057"/>
          <w:color w:val="000000"/>
          <w:sz w:val="32"/>
          <w:szCs w:val="32"/>
          <w:rtl/>
        </w:rPr>
        <w:t>ﯖ</w:t>
      </w:r>
      <w:r w:rsidR="00A33A45" w:rsidRPr="002F041E">
        <w:rPr>
          <w:rFonts w:ascii="QCF_BSML" w:hAnsi="QCF_BSML" w:cs="QCF_BSML"/>
          <w:color w:val="000000"/>
          <w:sz w:val="32"/>
          <w:szCs w:val="32"/>
          <w:rtl/>
        </w:rPr>
        <w:t>ﭼ</w:t>
      </w:r>
      <w:proofErr w:type="spellEnd"/>
      <w:r w:rsidR="0043365A">
        <w:rPr>
          <w:rFonts w:ascii="Arial" w:hAnsi="Arial" w:cs="Arial"/>
          <w:color w:val="000000"/>
          <w:sz w:val="18"/>
          <w:szCs w:val="18"/>
          <w:rtl/>
        </w:rPr>
        <w:t xml:space="preserve"> </w:t>
      </w:r>
      <w:r w:rsidR="00A33A45" w:rsidRPr="002F041E">
        <w:rPr>
          <w:rFonts w:ascii="Arial" w:hAnsi="Arial" w:cs="Traditional Arabic"/>
          <w:sz w:val="36"/>
          <w:szCs w:val="36"/>
          <w:rtl/>
          <w:lang w:bidi="ar-LB"/>
        </w:rPr>
        <w:t>حكاية حالٍ ماضية، ولا قول هناك حقيقة، وإنما ذلك على سبيل التمثيل، وكناية عن سرعة الخلق والتمكن من إيجاد ما يريد تعالى إيجاده، إذ المعدوم لا يمكن أن يؤمر</w:t>
      </w:r>
      <w:r w:rsidR="000E0919" w:rsidRPr="0043365A">
        <w:rPr>
          <w:rFonts w:ascii="Arial" w:hAnsi="Arial" w:cs="Traditional Arabic" w:hint="cs"/>
          <w:position w:val="10"/>
          <w:sz w:val="28"/>
          <w:szCs w:val="36"/>
          <w:vertAlign w:val="superscript"/>
          <w:rtl/>
          <w:lang w:bidi="ar-LB"/>
        </w:rPr>
        <w:t>(</w:t>
      </w:r>
      <w:r w:rsidR="0071449C" w:rsidRPr="0043365A">
        <w:rPr>
          <w:rStyle w:val="a9"/>
          <w:rFonts w:ascii="AGA Arabesque" w:hAnsi="AGA Arabesque"/>
          <w:szCs w:val="36"/>
          <w:vertAlign w:val="superscript"/>
          <w:rtl/>
          <w:lang w:bidi="ar-LB"/>
        </w:rPr>
        <w:footnoteReference w:id="46"/>
      </w:r>
      <w:r w:rsidR="000E0919"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sz w:val="36"/>
          <w:szCs w:val="36"/>
          <w:rtl/>
          <w:lang w:bidi="ar-LB"/>
        </w:rPr>
        <w:t>، وأتى هنا ب</w:t>
      </w:r>
      <w:r w:rsidR="00625C03">
        <w:rPr>
          <w:rFonts w:ascii="Arial" w:hAnsi="Arial" w:cs="Traditional Arabic" w:hint="cs"/>
          <w:sz w:val="36"/>
          <w:szCs w:val="36"/>
          <w:rtl/>
          <w:lang w:bidi="ar-LB"/>
        </w:rPr>
        <w:t>‍</w:t>
      </w:r>
      <w:r w:rsidR="00A33A45" w:rsidRPr="002F041E">
        <w:rPr>
          <w:rFonts w:ascii="Arial" w:hAnsi="Arial" w:cs="Traditional Arabic"/>
          <w:sz w:val="36"/>
          <w:szCs w:val="36"/>
          <w:rtl/>
          <w:lang w:bidi="ar-LB"/>
        </w:rPr>
        <w:t xml:space="preserve"> </w:t>
      </w:r>
      <w:proofErr w:type="spellStart"/>
      <w:r w:rsidR="00A33A45" w:rsidRPr="002F041E">
        <w:rPr>
          <w:rFonts w:ascii="QCF_BSML" w:hAnsi="QCF_BSML" w:cs="QCF_BSML"/>
          <w:color w:val="000000"/>
          <w:sz w:val="32"/>
          <w:szCs w:val="32"/>
          <w:rtl/>
        </w:rPr>
        <w:t>ﭽ</w:t>
      </w:r>
      <w:r w:rsidR="00A33A45" w:rsidRPr="002F041E">
        <w:rPr>
          <w:rFonts w:ascii="QCF_P057" w:hAnsi="QCF_P057" w:cs="QCF_P057"/>
          <w:color w:val="000000"/>
          <w:sz w:val="32"/>
          <w:szCs w:val="32"/>
          <w:rtl/>
        </w:rPr>
        <w:t>ﮱ</w:t>
      </w:r>
      <w:r w:rsidR="00A33A45" w:rsidRPr="002F041E">
        <w:rPr>
          <w:rFonts w:ascii="QCF_BSML" w:hAnsi="QCF_BSML" w:cs="QCF_BSML"/>
          <w:color w:val="000000"/>
          <w:sz w:val="32"/>
          <w:szCs w:val="32"/>
          <w:rtl/>
        </w:rPr>
        <w:t>ﭼ</w:t>
      </w:r>
      <w:proofErr w:type="spellEnd"/>
      <w:r w:rsidR="00A33A45" w:rsidRPr="002F041E">
        <w:rPr>
          <w:rFonts w:ascii="Arial" w:hAnsi="Arial" w:cs="Traditional Arabic"/>
          <w:sz w:val="36"/>
          <w:szCs w:val="36"/>
          <w:rtl/>
          <w:lang w:bidi="ar-LB"/>
        </w:rPr>
        <w:t xml:space="preserve"> لأنها للترتيب الزماني بالتراخي، فهي على بابها، لأنه تعالى خلقه من التراب فصار طيناً ومكث لذلك برهة، ثم بعد ذلك صيّره لحماً ودماً أو نفخ فيه الروح، حسبما فسرناه أولاً</w:t>
      </w:r>
      <w:r w:rsidR="000E0919" w:rsidRPr="0043365A">
        <w:rPr>
          <w:rFonts w:ascii="Arial" w:hAnsi="Arial" w:cs="Traditional Arabic" w:hint="cs"/>
          <w:position w:val="10"/>
          <w:sz w:val="32"/>
          <w:szCs w:val="36"/>
          <w:vertAlign w:val="superscript"/>
          <w:rtl/>
          <w:lang w:bidi="ar-LB"/>
        </w:rPr>
        <w:t>(</w:t>
      </w:r>
      <w:r w:rsidR="0071449C" w:rsidRPr="0043365A">
        <w:rPr>
          <w:rStyle w:val="a9"/>
          <w:rFonts w:ascii="AGA Arabesque" w:hAnsi="AGA Arabesque"/>
          <w:szCs w:val="36"/>
          <w:vertAlign w:val="superscript"/>
          <w:rtl/>
          <w:lang w:bidi="ar-LB"/>
        </w:rPr>
        <w:footnoteReference w:id="47"/>
      </w:r>
      <w:r w:rsidR="000E0919" w:rsidRPr="0043365A">
        <w:rPr>
          <w:rFonts w:ascii="Arial" w:hAnsi="Arial" w:cs="Traditional Arabic" w:hint="cs"/>
          <w:position w:val="10"/>
          <w:sz w:val="32"/>
          <w:szCs w:val="36"/>
          <w:vertAlign w:val="superscript"/>
          <w:rtl/>
          <w:lang w:bidi="ar-LB"/>
        </w:rPr>
        <w:t>)</w:t>
      </w:r>
      <w:r w:rsidR="002C5E1C">
        <w:rPr>
          <w:rFonts w:ascii="Arial" w:hAnsi="Arial" w:cs="Traditional Arabic" w:hint="cs"/>
          <w:sz w:val="36"/>
          <w:szCs w:val="36"/>
          <w:rtl/>
          <w:lang w:bidi="ar-LB"/>
        </w:rPr>
        <w:t>.</w:t>
      </w:r>
    </w:p>
    <w:p w:rsidR="00625C03" w:rsidRDefault="00A33A45" w:rsidP="007E549B">
      <w:pPr>
        <w:spacing w:line="500" w:lineRule="exact"/>
        <w:ind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وقيل</w:t>
      </w:r>
      <w:proofErr w:type="gramEnd"/>
      <w:r w:rsidRPr="002F041E">
        <w:rPr>
          <w:rFonts w:ascii="Arial" w:hAnsi="Arial" w:cs="Traditional Arabic"/>
          <w:sz w:val="36"/>
          <w:szCs w:val="36"/>
          <w:rtl/>
          <w:lang w:bidi="ar-LB"/>
        </w:rPr>
        <w:t>: بل هي للترتيب في الإخبار لا الزمان</w:t>
      </w:r>
      <w:r w:rsidR="00F31A77" w:rsidRPr="0043365A">
        <w:rPr>
          <w:rFonts w:ascii="Arial" w:hAnsi="Arial" w:cs="Traditional Arabic" w:hint="cs"/>
          <w:position w:val="10"/>
          <w:sz w:val="28"/>
          <w:szCs w:val="36"/>
          <w:vertAlign w:val="superscript"/>
          <w:rtl/>
          <w:lang w:bidi="ar-LB"/>
        </w:rPr>
        <w:t>(</w:t>
      </w:r>
      <w:r w:rsidR="00F31A77" w:rsidRPr="0043365A">
        <w:rPr>
          <w:rStyle w:val="a9"/>
          <w:rFonts w:ascii="AGA Arabesque" w:hAnsi="AGA Arabesque"/>
          <w:szCs w:val="36"/>
          <w:vertAlign w:val="superscript"/>
          <w:rtl/>
          <w:lang w:bidi="ar-LB"/>
        </w:rPr>
        <w:footnoteReference w:id="48"/>
      </w:r>
      <w:r w:rsidR="00F31A77"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والأول أ</w:t>
      </w:r>
      <w:r w:rsidR="0067713C" w:rsidRPr="002F041E">
        <w:rPr>
          <w:rFonts w:ascii="Arial" w:hAnsi="Arial" w:cs="Traditional Arabic" w:hint="cs"/>
          <w:sz w:val="36"/>
          <w:szCs w:val="36"/>
          <w:rtl/>
          <w:lang w:bidi="ar-LB"/>
        </w:rPr>
        <w:t>َ</w:t>
      </w:r>
      <w:r w:rsidRPr="002F041E">
        <w:rPr>
          <w:rFonts w:ascii="Arial" w:hAnsi="Arial" w:cs="Traditional Arabic"/>
          <w:sz w:val="36"/>
          <w:szCs w:val="36"/>
          <w:rtl/>
          <w:lang w:bidi="ar-LB"/>
        </w:rPr>
        <w:t>و</w:t>
      </w:r>
      <w:r w:rsidR="0067713C" w:rsidRPr="002F041E">
        <w:rPr>
          <w:rFonts w:ascii="Arial" w:hAnsi="Arial" w:cs="Traditional Arabic" w:hint="cs"/>
          <w:sz w:val="36"/>
          <w:szCs w:val="36"/>
          <w:rtl/>
          <w:lang w:bidi="ar-LB"/>
        </w:rPr>
        <w:t>ْ</w:t>
      </w:r>
      <w:r w:rsidRPr="002F041E">
        <w:rPr>
          <w:rFonts w:ascii="Arial" w:hAnsi="Arial" w:cs="Traditional Arabic"/>
          <w:sz w:val="36"/>
          <w:szCs w:val="36"/>
          <w:rtl/>
          <w:lang w:bidi="ar-LB"/>
        </w:rPr>
        <w:t>ل</w:t>
      </w:r>
      <w:r w:rsidR="0067713C" w:rsidRPr="002F041E">
        <w:rPr>
          <w:rFonts w:ascii="Arial" w:hAnsi="Arial" w:cs="Traditional Arabic" w:hint="cs"/>
          <w:sz w:val="36"/>
          <w:szCs w:val="36"/>
          <w:rtl/>
          <w:lang w:bidi="ar-LB"/>
        </w:rPr>
        <w:t>َ</w:t>
      </w:r>
      <w:r w:rsidRPr="002F041E">
        <w:rPr>
          <w:rFonts w:ascii="Arial" w:hAnsi="Arial" w:cs="Traditional Arabic"/>
          <w:sz w:val="36"/>
          <w:szCs w:val="36"/>
          <w:rtl/>
          <w:lang w:bidi="ar-LB"/>
        </w:rPr>
        <w:t>ى؛ إذ ليس فيه إخراج اللفظ عن موضوعه</w:t>
      </w:r>
      <w:r w:rsidR="000E0919" w:rsidRPr="0043365A">
        <w:rPr>
          <w:rFonts w:ascii="Arial" w:hAnsi="Arial" w:cs="Traditional Arabic" w:hint="cs"/>
          <w:position w:val="10"/>
          <w:sz w:val="28"/>
          <w:szCs w:val="36"/>
          <w:vertAlign w:val="superscript"/>
          <w:rtl/>
          <w:lang w:bidi="ar-LB"/>
        </w:rPr>
        <w:t>(</w:t>
      </w:r>
      <w:r w:rsidR="00353804" w:rsidRPr="0043365A">
        <w:rPr>
          <w:rStyle w:val="a9"/>
          <w:rFonts w:ascii="Arial" w:hAnsi="Arial"/>
          <w:szCs w:val="36"/>
          <w:vertAlign w:val="superscript"/>
          <w:rtl/>
          <w:lang w:bidi="ar-LB"/>
        </w:rPr>
        <w:footnoteReference w:id="49"/>
      </w:r>
      <w:r w:rsidR="000E0919"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342FD9" w:rsidRDefault="00342FD9" w:rsidP="007E549B">
      <w:pPr>
        <w:spacing w:line="500" w:lineRule="exact"/>
        <w:ind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وقال</w:t>
      </w:r>
      <w:proofErr w:type="gramEnd"/>
      <w:r w:rsidRPr="002F041E">
        <w:rPr>
          <w:rFonts w:ascii="Arial" w:hAnsi="Arial" w:cs="Traditional Arabic"/>
          <w:sz w:val="36"/>
          <w:szCs w:val="36"/>
          <w:rtl/>
          <w:lang w:bidi="ar-LB"/>
        </w:rPr>
        <w:t xml:space="preserve"> الراغب</w:t>
      </w:r>
      <w:r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50"/>
      </w:r>
      <w:r w:rsidRPr="0043365A">
        <w:rPr>
          <w:rFonts w:ascii="Arial" w:hAnsi="Arial" w:cs="Traditional Arabic" w:hint="cs"/>
          <w:position w:val="10"/>
          <w:sz w:val="28"/>
          <w:szCs w:val="36"/>
          <w:vertAlign w:val="superscript"/>
          <w:rtl/>
          <w:lang w:bidi="ar-LB"/>
        </w:rPr>
        <w:t>)</w:t>
      </w:r>
      <w:r w:rsidRPr="002F041E">
        <w:rPr>
          <w:rFonts w:ascii="Arial" w:hAnsi="Arial" w:cs="Traditional Arabic"/>
          <w:b/>
          <w:bCs/>
          <w:sz w:val="36"/>
          <w:szCs w:val="36"/>
          <w:rtl/>
          <w:lang w:bidi="ar-LB"/>
        </w:rPr>
        <w:t>:</w:t>
      </w:r>
      <w:r w:rsidRPr="002F041E">
        <w:rPr>
          <w:rFonts w:ascii="Arial" w:hAnsi="Arial" w:cs="Traditional Arabic"/>
          <w:sz w:val="36"/>
          <w:szCs w:val="36"/>
          <w:rtl/>
          <w:lang w:bidi="ar-LB"/>
        </w:rPr>
        <w:t xml:space="preserve"> معنى </w:t>
      </w:r>
      <w:r w:rsidRPr="002F041E">
        <w:rPr>
          <w:rFonts w:ascii="QCF_BSML" w:hAnsi="QCF_BSML" w:cs="QCF_BSML"/>
          <w:color w:val="000000"/>
          <w:sz w:val="32"/>
          <w:szCs w:val="32"/>
          <w:rtl/>
        </w:rPr>
        <w:t>ﭽ</w:t>
      </w:r>
      <w:r>
        <w:rPr>
          <w:rFonts w:ascii="QCF_P057" w:hAnsi="QCF_P057" w:cs="QCF_P057"/>
          <w:color w:val="000000"/>
          <w:sz w:val="32"/>
          <w:szCs w:val="32"/>
          <w:rtl/>
        </w:rPr>
        <w:t xml:space="preserve"> </w:t>
      </w:r>
      <w:r w:rsidRPr="002F041E">
        <w:rPr>
          <w:rFonts w:ascii="QCF_P057" w:hAnsi="QCF_P057" w:cs="QCF_P057"/>
          <w:color w:val="000000"/>
          <w:sz w:val="32"/>
          <w:szCs w:val="32"/>
          <w:rtl/>
        </w:rPr>
        <w:t xml:space="preserve">ﯕ </w:t>
      </w:r>
      <w:r w:rsidRPr="002F041E">
        <w:rPr>
          <w:rFonts w:ascii="QCF_BSML" w:hAnsi="QCF_BSML" w:cs="QCF_BSML"/>
          <w:color w:val="000000"/>
          <w:sz w:val="32"/>
          <w:szCs w:val="32"/>
          <w:rtl/>
        </w:rPr>
        <w:t>ﭼ</w:t>
      </w:r>
      <w:r w:rsidRPr="002F041E">
        <w:rPr>
          <w:rFonts w:ascii="Arial" w:hAnsi="Arial" w:cs="Traditional Arabic"/>
          <w:sz w:val="36"/>
          <w:szCs w:val="36"/>
          <w:rtl/>
          <w:lang w:bidi="ar-LB"/>
        </w:rPr>
        <w:t xml:space="preserve"> بعد خلقه من تراب: كن إنساناً حياً ناطقاً، وهو لم يكن كذلك، بل كان دهراً ملقى لا روح فيه، ثم جعل له الروح</w:t>
      </w:r>
      <w:r w:rsidRPr="0043365A">
        <w:rPr>
          <w:rFonts w:ascii="Arial" w:hAnsi="Arial" w:cs="Traditional Arabic" w:hint="cs"/>
          <w:position w:val="10"/>
          <w:sz w:val="28"/>
          <w:szCs w:val="36"/>
          <w:vertAlign w:val="superscript"/>
          <w:rtl/>
          <w:lang w:bidi="ar-LB"/>
        </w:rPr>
        <w:t>(</w:t>
      </w:r>
      <w:r w:rsidRPr="0043365A">
        <w:rPr>
          <w:rStyle w:val="a9"/>
          <w:rFonts w:ascii="AGA Arabesque" w:hAnsi="AGA Arabesque"/>
          <w:szCs w:val="36"/>
          <w:vertAlign w:val="superscript"/>
          <w:rtl/>
          <w:lang w:bidi="ar-LB"/>
        </w:rPr>
        <w:footnoteReference w:id="51"/>
      </w:r>
      <w:r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فهذا يدُلّك على ما ذكرته من الترتيب الزماني</w:t>
      </w:r>
      <w:r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52"/>
      </w:r>
      <w:r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2C5E1C"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lastRenderedPageBreak/>
        <w:t xml:space="preserve">قال: وقوله: </w:t>
      </w:r>
      <w:r w:rsidRPr="002F041E">
        <w:rPr>
          <w:rFonts w:ascii="QCF_BSML" w:hAnsi="QCF_BSML" w:cs="QCF_BSML"/>
          <w:color w:val="000000"/>
          <w:sz w:val="32"/>
          <w:szCs w:val="32"/>
          <w:rtl/>
        </w:rPr>
        <w:t>ﭽ</w:t>
      </w:r>
      <w:r w:rsidR="0043365A">
        <w:rPr>
          <w:rFonts w:ascii="QCF_P057" w:hAnsi="QCF_P057" w:cs="QCF_P057"/>
          <w:color w:val="000000"/>
          <w:sz w:val="32"/>
          <w:szCs w:val="32"/>
          <w:rtl/>
        </w:rPr>
        <w:t xml:space="preserve"> </w:t>
      </w:r>
      <w:r w:rsidRPr="002F041E">
        <w:rPr>
          <w:rFonts w:ascii="QCF_P057" w:hAnsi="QCF_P057" w:cs="QCF_P057"/>
          <w:color w:val="000000"/>
          <w:sz w:val="32"/>
          <w:szCs w:val="32"/>
          <w:rtl/>
        </w:rPr>
        <w:t xml:space="preserve">ﯕ </w:t>
      </w:r>
      <w:r w:rsidRPr="002F041E">
        <w:rPr>
          <w:rFonts w:ascii="QCF_BSML" w:hAnsi="QCF_BSML" w:cs="QCF_BSML"/>
          <w:color w:val="000000"/>
          <w:sz w:val="32"/>
          <w:szCs w:val="32"/>
          <w:rtl/>
        </w:rPr>
        <w:t>ﭼ</w:t>
      </w:r>
      <w:r w:rsidR="0043365A">
        <w:rPr>
          <w:rFonts w:ascii="Arial" w:hAnsi="Arial" w:cs="Arial"/>
          <w:color w:val="000000"/>
          <w:sz w:val="18"/>
          <w:szCs w:val="18"/>
          <w:rtl/>
        </w:rPr>
        <w:t xml:space="preserve"> </w:t>
      </w:r>
      <w:proofErr w:type="gramStart"/>
      <w:r w:rsidRPr="002F041E">
        <w:rPr>
          <w:rFonts w:ascii="Arial" w:hAnsi="Arial" w:cs="Traditional Arabic"/>
          <w:sz w:val="36"/>
          <w:szCs w:val="36"/>
          <w:rtl/>
          <w:lang w:bidi="ar-LB"/>
        </w:rPr>
        <w:t>عبارة</w:t>
      </w:r>
      <w:proofErr w:type="gramEnd"/>
      <w:r w:rsidRPr="002F041E">
        <w:rPr>
          <w:rFonts w:ascii="Arial" w:hAnsi="Arial" w:cs="Traditional Arabic"/>
          <w:sz w:val="36"/>
          <w:szCs w:val="36"/>
          <w:rtl/>
          <w:lang w:bidi="ar-LB"/>
        </w:rPr>
        <w:t xml:space="preserve"> عن إيجاد الصو</w:t>
      </w:r>
      <w:r w:rsidR="00F22CDF" w:rsidRPr="002F041E">
        <w:rPr>
          <w:rFonts w:ascii="Arial" w:hAnsi="Arial" w:cs="Traditional Arabic"/>
          <w:sz w:val="36"/>
          <w:szCs w:val="36"/>
          <w:rtl/>
          <w:lang w:bidi="ar-LB"/>
        </w:rPr>
        <w:t>رة التي صار بها الإنسان إنساناً</w:t>
      </w:r>
      <w:r w:rsidR="00F22CDF" w:rsidRPr="0043365A">
        <w:rPr>
          <w:rFonts w:ascii="Arial" w:hAnsi="Arial" w:cs="Traditional Arabic" w:hint="cs"/>
          <w:position w:val="10"/>
          <w:sz w:val="28"/>
          <w:szCs w:val="36"/>
          <w:vertAlign w:val="superscript"/>
          <w:rtl/>
          <w:lang w:bidi="ar-LB"/>
        </w:rPr>
        <w:t>(</w:t>
      </w:r>
      <w:r w:rsidR="00F22CDF" w:rsidRPr="0043365A">
        <w:rPr>
          <w:rStyle w:val="a9"/>
          <w:rFonts w:ascii="AGA Arabesque" w:hAnsi="AGA Arabesque"/>
          <w:szCs w:val="36"/>
          <w:vertAlign w:val="superscript"/>
          <w:rtl/>
          <w:lang w:bidi="ar-LB"/>
        </w:rPr>
        <w:footnoteReference w:id="53"/>
      </w:r>
      <w:r w:rsidR="00F22CDF" w:rsidRPr="0043365A">
        <w:rPr>
          <w:rFonts w:ascii="Arial" w:hAnsi="Arial" w:cs="Traditional Arabic" w:hint="cs"/>
          <w:position w:val="10"/>
          <w:sz w:val="28"/>
          <w:szCs w:val="36"/>
          <w:vertAlign w:val="superscript"/>
          <w:rtl/>
          <w:lang w:bidi="ar-LB"/>
        </w:rPr>
        <w:t>)</w:t>
      </w:r>
      <w:r w:rsidR="006E362F" w:rsidRPr="006E362F">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والهاء في </w:t>
      </w:r>
      <w:r w:rsidRPr="002F041E">
        <w:rPr>
          <w:rFonts w:ascii="QCF_BSML" w:hAnsi="QCF_BSML" w:cs="QCF_BSML"/>
          <w:color w:val="000000"/>
          <w:sz w:val="32"/>
          <w:szCs w:val="32"/>
          <w:rtl/>
        </w:rPr>
        <w:t>ﭽ</w:t>
      </w:r>
      <w:r w:rsidR="0043365A">
        <w:rPr>
          <w:rFonts w:ascii="QCF_P057" w:hAnsi="QCF_P057" w:cs="QCF_P057"/>
          <w:color w:val="000000"/>
          <w:sz w:val="32"/>
          <w:szCs w:val="32"/>
          <w:rtl/>
        </w:rPr>
        <w:t xml:space="preserve"> </w:t>
      </w:r>
      <w:proofErr w:type="spellStart"/>
      <w:r w:rsidRPr="002F041E">
        <w:rPr>
          <w:rFonts w:ascii="QCF_P057" w:hAnsi="QCF_P057" w:cs="QCF_P057"/>
          <w:color w:val="000000"/>
          <w:sz w:val="32"/>
          <w:szCs w:val="32"/>
          <w:rtl/>
        </w:rPr>
        <w:t>ﯔ</w:t>
      </w:r>
      <w:r w:rsidRPr="002F041E">
        <w:rPr>
          <w:rFonts w:ascii="QCF_BSML" w:hAnsi="QCF_BSML" w:cs="QCF_BSML"/>
          <w:color w:val="000000"/>
          <w:sz w:val="32"/>
          <w:szCs w:val="32"/>
          <w:rtl/>
        </w:rPr>
        <w:t>ﭼ</w:t>
      </w:r>
      <w:proofErr w:type="spellEnd"/>
      <w:r w:rsidRPr="002F041E">
        <w:rPr>
          <w:rFonts w:ascii="Arial" w:hAnsi="Arial" w:cs="Traditional Arabic"/>
          <w:sz w:val="36"/>
          <w:szCs w:val="36"/>
          <w:rtl/>
          <w:lang w:bidi="ar-LB"/>
        </w:rPr>
        <w:t xml:space="preserve"> الظاهر أنها لآدم كما في </w:t>
      </w:r>
      <w:r w:rsidRPr="002F041E">
        <w:rPr>
          <w:rFonts w:ascii="QCF_BSML" w:hAnsi="QCF_BSML" w:cs="QCF_BSML"/>
          <w:color w:val="000000"/>
          <w:sz w:val="32"/>
          <w:szCs w:val="32"/>
          <w:rtl/>
        </w:rPr>
        <w:t>ﭽ</w:t>
      </w:r>
      <w:r w:rsidR="0043365A">
        <w:rPr>
          <w:rFonts w:ascii="QCF_P057" w:hAnsi="QCF_P057" w:cs="QCF_P057"/>
          <w:color w:val="000000"/>
          <w:sz w:val="32"/>
          <w:szCs w:val="32"/>
          <w:rtl/>
        </w:rPr>
        <w:t xml:space="preserve"> </w:t>
      </w:r>
      <w:r w:rsidRPr="002F041E">
        <w:rPr>
          <w:rFonts w:ascii="QCF_P057" w:hAnsi="QCF_P057" w:cs="QCF_P057"/>
          <w:color w:val="000000"/>
          <w:sz w:val="32"/>
          <w:szCs w:val="32"/>
          <w:rtl/>
        </w:rPr>
        <w:t xml:space="preserve">ﮮ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004F04D1" w:rsidRPr="0043365A">
        <w:rPr>
          <w:rFonts w:ascii="Arial" w:hAnsi="Arial" w:cs="Traditional Arabic" w:hint="cs"/>
          <w:position w:val="10"/>
          <w:sz w:val="28"/>
          <w:szCs w:val="36"/>
          <w:vertAlign w:val="superscript"/>
          <w:rtl/>
          <w:lang w:bidi="ar-LB"/>
        </w:rPr>
        <w:t>(</w:t>
      </w:r>
      <w:r w:rsidR="004F04D1" w:rsidRPr="0043365A">
        <w:rPr>
          <w:rStyle w:val="a9"/>
          <w:rFonts w:ascii="Arial" w:hAnsi="Arial"/>
          <w:szCs w:val="36"/>
          <w:vertAlign w:val="superscript"/>
          <w:rtl/>
          <w:lang w:bidi="ar-LB"/>
        </w:rPr>
        <w:footnoteReference w:id="54"/>
      </w:r>
      <w:r w:rsidR="004F04D1" w:rsidRPr="0043365A">
        <w:rPr>
          <w:rFonts w:ascii="Arial" w:hAnsi="Arial" w:cs="Traditional Arabic" w:hint="cs"/>
          <w:position w:val="10"/>
          <w:sz w:val="28"/>
          <w:szCs w:val="36"/>
          <w:vertAlign w:val="superscript"/>
          <w:rtl/>
          <w:lang w:bidi="ar-LB"/>
        </w:rPr>
        <w:t>)</w:t>
      </w:r>
      <w:r w:rsidR="004F04D1" w:rsidRPr="002F041E">
        <w:rPr>
          <w:rFonts w:ascii="Arial" w:hAnsi="Arial" w:cs="Traditional Arabic" w:hint="cs"/>
          <w:sz w:val="36"/>
          <w:szCs w:val="36"/>
          <w:rtl/>
          <w:lang w:bidi="ar-LB"/>
        </w:rPr>
        <w:t>.</w:t>
      </w:r>
    </w:p>
    <w:p w:rsidR="002C5E1C"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وقيل: تَعُود على عيسى</w:t>
      </w:r>
      <w:r w:rsidR="00F22CDF" w:rsidRPr="0043365A">
        <w:rPr>
          <w:rFonts w:ascii="Arial" w:hAnsi="Arial" w:cs="Traditional Arabic" w:hint="cs"/>
          <w:position w:val="10"/>
          <w:sz w:val="28"/>
          <w:szCs w:val="36"/>
          <w:vertAlign w:val="superscript"/>
          <w:rtl/>
          <w:lang w:bidi="ar-LB"/>
        </w:rPr>
        <w:t>(</w:t>
      </w:r>
      <w:r w:rsidR="00F22CDF" w:rsidRPr="0043365A">
        <w:rPr>
          <w:rStyle w:val="a9"/>
          <w:rFonts w:ascii="Arial" w:hAnsi="Arial"/>
          <w:szCs w:val="36"/>
          <w:vertAlign w:val="superscript"/>
          <w:rtl/>
          <w:lang w:bidi="ar-LB"/>
        </w:rPr>
        <w:footnoteReference w:id="55"/>
      </w:r>
      <w:r w:rsidR="00F22CDF" w:rsidRPr="0043365A">
        <w:rPr>
          <w:rFonts w:ascii="Arial" w:hAnsi="Arial" w:cs="Traditional Arabic" w:hint="cs"/>
          <w:position w:val="10"/>
          <w:sz w:val="28"/>
          <w:szCs w:val="36"/>
          <w:vertAlign w:val="superscript"/>
          <w:rtl/>
          <w:lang w:bidi="ar-LB"/>
        </w:rPr>
        <w:t>)</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 xml:space="preserve">وأبعدُ من ذلك ما ذهب إليه </w:t>
      </w:r>
      <w:proofErr w:type="spellStart"/>
      <w:r w:rsidRPr="002F041E">
        <w:rPr>
          <w:rFonts w:ascii="Arial" w:hAnsi="Arial" w:cs="Traditional Arabic"/>
          <w:sz w:val="36"/>
          <w:szCs w:val="36"/>
          <w:rtl/>
          <w:lang w:bidi="ar-LB"/>
        </w:rPr>
        <w:t>الحُوفِيُّ</w:t>
      </w:r>
      <w:proofErr w:type="spellEnd"/>
      <w:r w:rsidR="00DC4610" w:rsidRPr="0043365A">
        <w:rPr>
          <w:rFonts w:ascii="Arial" w:hAnsi="Arial" w:cs="Traditional Arabic" w:hint="cs"/>
          <w:position w:val="10"/>
          <w:sz w:val="28"/>
          <w:szCs w:val="36"/>
          <w:vertAlign w:val="superscript"/>
          <w:rtl/>
          <w:lang w:bidi="ar-LB"/>
        </w:rPr>
        <w:t xml:space="preserve"> (</w:t>
      </w:r>
      <w:r w:rsidR="00DC4610" w:rsidRPr="002C5E1C">
        <w:rPr>
          <w:rStyle w:val="a9"/>
          <w:rFonts w:ascii="Arial" w:hAnsi="Arial"/>
          <w:sz w:val="36"/>
          <w:szCs w:val="36"/>
          <w:vertAlign w:val="superscript"/>
          <w:rtl/>
        </w:rPr>
        <w:footnoteReference w:id="56"/>
      </w:r>
      <w:r w:rsidR="00DC4610"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من أنها تعود على كل مخلوق خلق بكن</w:t>
      </w:r>
      <w:r w:rsidR="000E0919" w:rsidRPr="0043365A">
        <w:rPr>
          <w:rFonts w:ascii="Arial" w:hAnsi="Arial" w:cs="Traditional Arabic" w:hint="cs"/>
          <w:position w:val="10"/>
          <w:sz w:val="28"/>
          <w:szCs w:val="36"/>
          <w:vertAlign w:val="superscript"/>
          <w:rtl/>
          <w:lang w:bidi="ar-LB"/>
        </w:rPr>
        <w:t>(</w:t>
      </w:r>
      <w:r w:rsidR="00353804" w:rsidRPr="0043365A">
        <w:rPr>
          <w:rStyle w:val="a9"/>
          <w:rFonts w:ascii="AGA Arabesque" w:hAnsi="AGA Arabesque"/>
          <w:szCs w:val="36"/>
          <w:vertAlign w:val="superscript"/>
          <w:rtl/>
          <w:lang w:bidi="ar-LB"/>
        </w:rPr>
        <w:footnoteReference w:id="57"/>
      </w:r>
      <w:r w:rsidR="000E0919"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316FCF"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وقوله</w:t>
      </w:r>
      <w:proofErr w:type="gramEnd"/>
      <w:r w:rsidRPr="002F041E">
        <w:rPr>
          <w:rFonts w:ascii="Arial" w:hAnsi="Arial" w:cs="Traditional Arabic"/>
          <w:sz w:val="36"/>
          <w:szCs w:val="36"/>
          <w:rtl/>
          <w:lang w:bidi="ar-LB"/>
        </w:rPr>
        <w:t xml:space="preserve">: </w:t>
      </w:r>
      <w:proofErr w:type="spellStart"/>
      <w:r w:rsidRPr="002F041E">
        <w:rPr>
          <w:rFonts w:ascii="QCF_BSML" w:hAnsi="QCF_BSML" w:cs="QCF_BSML"/>
          <w:color w:val="000000"/>
          <w:sz w:val="32"/>
          <w:szCs w:val="32"/>
          <w:rtl/>
        </w:rPr>
        <w:t>ﭽ</w:t>
      </w:r>
      <w:r w:rsidRPr="002F041E">
        <w:rPr>
          <w:rFonts w:ascii="QCF_P057" w:hAnsi="QCF_P057" w:cs="QCF_P057"/>
          <w:color w:val="000000"/>
          <w:sz w:val="32"/>
          <w:szCs w:val="32"/>
          <w:rtl/>
        </w:rPr>
        <w:t>ﯘ</w:t>
      </w:r>
      <w:proofErr w:type="spellEnd"/>
      <w:r w:rsidR="0043365A">
        <w:rPr>
          <w:rFonts w:ascii="QCF_P057" w:hAnsi="QCF_P057" w:cs="QCF_P057"/>
          <w:color w:val="000000"/>
          <w:sz w:val="32"/>
          <w:szCs w:val="32"/>
          <w:rtl/>
        </w:rPr>
        <w:t xml:space="preserve"> </w:t>
      </w:r>
      <w:r w:rsidRPr="002F041E">
        <w:rPr>
          <w:rFonts w:ascii="QCF_P057" w:hAnsi="QCF_P057" w:cs="QCF_P057"/>
          <w:color w:val="000000"/>
          <w:sz w:val="32"/>
          <w:szCs w:val="32"/>
          <w:rtl/>
        </w:rPr>
        <w:t>ﯙ</w:t>
      </w:r>
      <w:r w:rsidR="0043365A">
        <w:rPr>
          <w:rFonts w:ascii="QCF_P057" w:hAnsi="QCF_P057" w:cs="QCF_P057"/>
          <w:color w:val="000000"/>
          <w:sz w:val="32"/>
          <w:szCs w:val="32"/>
          <w:rtl/>
        </w:rPr>
        <w:t xml:space="preserve"> </w:t>
      </w:r>
      <w:proofErr w:type="spellStart"/>
      <w:r w:rsidRPr="002F041E">
        <w:rPr>
          <w:rFonts w:ascii="QCF_P057" w:hAnsi="QCF_P057" w:cs="QCF_P057"/>
          <w:color w:val="000000"/>
          <w:sz w:val="32"/>
          <w:szCs w:val="32"/>
          <w:rtl/>
        </w:rPr>
        <w:t>ﯚ</w:t>
      </w:r>
      <w:r w:rsidRPr="002F041E">
        <w:rPr>
          <w:rFonts w:ascii="QCF_BSML" w:hAnsi="QCF_BSML" w:cs="QCF_BSML"/>
          <w:color w:val="000000"/>
          <w:sz w:val="32"/>
          <w:szCs w:val="32"/>
          <w:rtl/>
        </w:rPr>
        <w:t>ﭼ</w:t>
      </w:r>
      <w:proofErr w:type="spellEnd"/>
      <w:r w:rsidRPr="002F041E">
        <w:rPr>
          <w:rFonts w:ascii="Arial" w:hAnsi="Arial"/>
          <w:color w:val="000000"/>
          <w:sz w:val="18"/>
          <w:szCs w:val="18"/>
          <w:rtl/>
        </w:rPr>
        <w:t xml:space="preserve"> </w:t>
      </w:r>
      <w:r w:rsidRPr="002F041E">
        <w:rPr>
          <w:rFonts w:ascii="Arial" w:hAnsi="Arial" w:cs="Traditional Arabic"/>
          <w:sz w:val="36"/>
          <w:szCs w:val="36"/>
          <w:rtl/>
          <w:lang w:bidi="ar-LB"/>
        </w:rPr>
        <w:t>تثبيت لكل من سمع هذه القصة الغريبة، وهو أن وُجد ولد من غير فَحْلٍ، أي: هذا الذي تلي عليك من قصة عيسى الحق الصرف؛ لأنه واردٌ من جهةِ من لا يكون عنده إلا الحق</w:t>
      </w:r>
      <w:r w:rsidR="00F22CDF" w:rsidRPr="0043365A">
        <w:rPr>
          <w:rFonts w:ascii="Arial" w:hAnsi="Arial" w:cs="Traditional Arabic" w:hint="cs"/>
          <w:position w:val="10"/>
          <w:sz w:val="28"/>
          <w:szCs w:val="36"/>
          <w:vertAlign w:val="superscript"/>
          <w:rtl/>
          <w:lang w:bidi="ar-LB"/>
        </w:rPr>
        <w:t>(</w:t>
      </w:r>
      <w:r w:rsidR="00F22CDF" w:rsidRPr="0043365A">
        <w:rPr>
          <w:rStyle w:val="a9"/>
          <w:rFonts w:ascii="Arial" w:hAnsi="Arial"/>
          <w:szCs w:val="36"/>
          <w:vertAlign w:val="superscript"/>
          <w:rtl/>
          <w:lang w:bidi="ar-LB"/>
        </w:rPr>
        <w:footnoteReference w:id="58"/>
      </w:r>
      <w:r w:rsidR="00F22CDF"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r w:rsidR="00316FCF">
        <w:rPr>
          <w:rFonts w:ascii="Arial" w:hAnsi="Arial" w:cs="Traditional Arabic" w:hint="cs"/>
          <w:sz w:val="36"/>
          <w:szCs w:val="36"/>
          <w:rtl/>
          <w:lang w:bidi="ar-LB"/>
        </w:rPr>
        <w:t xml:space="preserve"> </w:t>
      </w:r>
      <w:r w:rsidRPr="002F041E">
        <w:rPr>
          <w:rFonts w:ascii="Arial" w:hAnsi="Arial" w:cs="Traditional Arabic"/>
          <w:sz w:val="36"/>
          <w:szCs w:val="36"/>
          <w:rtl/>
          <w:lang w:bidi="ar-LB"/>
        </w:rPr>
        <w:t>ويجوز أن يُراد بالحق جميع ما تقدم من قصة زكريا ومريم وعيسى وآدم، أي جميع ما تلوناه عليك من تلك القصص حق لا شك فيه، صادر من جهة ربك المتكفل بمصالحك القائم بأمورك</w:t>
      </w:r>
      <w:r w:rsidR="00316FCF">
        <w:rPr>
          <w:rFonts w:ascii="Arial" w:hAnsi="Arial" w:cs="Traditional Arabic" w:hint="cs"/>
          <w:sz w:val="36"/>
          <w:szCs w:val="36"/>
          <w:rtl/>
          <w:lang w:bidi="ar-LB"/>
        </w:rPr>
        <w:t xml:space="preserve">. </w:t>
      </w:r>
      <w:proofErr w:type="gramStart"/>
      <w:r w:rsidRPr="002F041E">
        <w:rPr>
          <w:rFonts w:ascii="Arial" w:hAnsi="Arial" w:cs="Traditional Arabic"/>
          <w:sz w:val="36"/>
          <w:szCs w:val="36"/>
          <w:rtl/>
          <w:lang w:bidi="ar-LB"/>
        </w:rPr>
        <w:t>ويجوز</w:t>
      </w:r>
      <w:proofErr w:type="gramEnd"/>
      <w:r w:rsidRPr="002F041E">
        <w:rPr>
          <w:rFonts w:ascii="Arial" w:hAnsi="Arial" w:cs="Traditional Arabic"/>
          <w:sz w:val="36"/>
          <w:szCs w:val="36"/>
          <w:rtl/>
          <w:lang w:bidi="ar-LB"/>
        </w:rPr>
        <w:t xml:space="preserve"> في </w:t>
      </w:r>
      <w:proofErr w:type="spellStart"/>
      <w:r w:rsidRPr="002F041E">
        <w:rPr>
          <w:rFonts w:ascii="QCF_BSML" w:hAnsi="QCF_BSML" w:cs="QCF_BSML"/>
          <w:color w:val="000000"/>
          <w:sz w:val="32"/>
          <w:szCs w:val="32"/>
          <w:rtl/>
        </w:rPr>
        <w:t>ﭽ</w:t>
      </w:r>
      <w:r w:rsidRPr="002F041E">
        <w:rPr>
          <w:rFonts w:ascii="QCF_P057" w:hAnsi="QCF_P057" w:cs="QCF_P057"/>
          <w:color w:val="000000"/>
          <w:sz w:val="32"/>
          <w:szCs w:val="32"/>
          <w:rtl/>
        </w:rPr>
        <w:t>ﯘ</w:t>
      </w:r>
      <w:r w:rsidRPr="002F041E">
        <w:rPr>
          <w:rFonts w:ascii="QCF_BSML" w:hAnsi="QCF_BSML" w:cs="QCF_BSML"/>
          <w:color w:val="000000"/>
          <w:sz w:val="32"/>
          <w:szCs w:val="32"/>
          <w:rtl/>
        </w:rPr>
        <w:t>ﭼ</w:t>
      </w:r>
      <w:proofErr w:type="spellEnd"/>
      <w:r w:rsidRPr="002F041E">
        <w:rPr>
          <w:rFonts w:ascii="Arial" w:hAnsi="Arial"/>
          <w:color w:val="000000"/>
          <w:sz w:val="18"/>
          <w:szCs w:val="18"/>
          <w:rtl/>
        </w:rPr>
        <w:t xml:space="preserve"> </w:t>
      </w:r>
      <w:r w:rsidRPr="002F041E">
        <w:rPr>
          <w:rFonts w:ascii="Arial" w:hAnsi="Arial" w:cs="Traditional Arabic"/>
          <w:sz w:val="36"/>
          <w:szCs w:val="36"/>
          <w:rtl/>
          <w:lang w:bidi="ar-LB"/>
        </w:rPr>
        <w:t>أن يكون مبتدأ وخبره الجار بعده</w:t>
      </w:r>
      <w:r w:rsidR="000E0919" w:rsidRPr="0043365A">
        <w:rPr>
          <w:rFonts w:ascii="Arial" w:hAnsi="Arial" w:cs="Traditional Arabic" w:hint="cs"/>
          <w:position w:val="10"/>
          <w:sz w:val="28"/>
          <w:szCs w:val="36"/>
          <w:vertAlign w:val="superscript"/>
          <w:rtl/>
          <w:lang w:bidi="ar-LB"/>
        </w:rPr>
        <w:t>(</w:t>
      </w:r>
      <w:r w:rsidR="001A0A58" w:rsidRPr="0043365A">
        <w:rPr>
          <w:rStyle w:val="a9"/>
          <w:rFonts w:ascii="AGA Arabesque" w:hAnsi="AGA Arabesque"/>
          <w:szCs w:val="36"/>
          <w:vertAlign w:val="superscript"/>
          <w:rtl/>
          <w:lang w:bidi="ar-LB"/>
        </w:rPr>
        <w:footnoteReference w:id="59"/>
      </w:r>
      <w:r w:rsidR="000E0919" w:rsidRPr="0043365A">
        <w:rPr>
          <w:rFonts w:ascii="Arial" w:hAnsi="Arial" w:cs="Traditional Arabic" w:hint="cs"/>
          <w:position w:val="10"/>
          <w:sz w:val="28"/>
          <w:szCs w:val="36"/>
          <w:vertAlign w:val="superscript"/>
          <w:rtl/>
          <w:lang w:bidi="ar-LB"/>
        </w:rPr>
        <w:t>)</w:t>
      </w:r>
      <w:r w:rsidR="00316FCF">
        <w:rPr>
          <w:rFonts w:ascii="Arial" w:hAnsi="Arial" w:cs="Traditional Arabic" w:hint="cs"/>
          <w:sz w:val="36"/>
          <w:szCs w:val="36"/>
          <w:rtl/>
          <w:lang w:bidi="ar-LB"/>
        </w:rPr>
        <w:t>.</w:t>
      </w:r>
    </w:p>
    <w:p w:rsidR="002C5E1C"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lastRenderedPageBreak/>
        <w:t>ويراد</w:t>
      </w:r>
      <w:proofErr w:type="gramEnd"/>
      <w:r w:rsidRPr="002F041E">
        <w:rPr>
          <w:rFonts w:ascii="Arial" w:hAnsi="Arial" w:cs="Traditional Arabic"/>
          <w:sz w:val="36"/>
          <w:szCs w:val="36"/>
          <w:rtl/>
          <w:lang w:bidi="ar-LB"/>
        </w:rPr>
        <w:t xml:space="preserve"> بالحق ما قدمناه من القصة أو القصص، وأن يكون خبر مبتدأ محذوف يراد به قصة عيسى</w:t>
      </w:r>
      <w:r w:rsidR="000E0919" w:rsidRPr="0043365A">
        <w:rPr>
          <w:rFonts w:ascii="Arial" w:hAnsi="Arial" w:cs="Traditional Arabic" w:hint="cs"/>
          <w:position w:val="10"/>
          <w:sz w:val="28"/>
          <w:szCs w:val="36"/>
          <w:vertAlign w:val="superscript"/>
          <w:rtl/>
          <w:lang w:bidi="ar-LB"/>
        </w:rPr>
        <w:t>(</w:t>
      </w:r>
      <w:r w:rsidR="001A0A58" w:rsidRPr="0043365A">
        <w:rPr>
          <w:rStyle w:val="a9"/>
          <w:rFonts w:ascii="AGA Arabesque" w:hAnsi="AGA Arabesque"/>
          <w:szCs w:val="36"/>
          <w:vertAlign w:val="superscript"/>
          <w:rtl/>
          <w:lang w:bidi="ar-LB"/>
        </w:rPr>
        <w:footnoteReference w:id="60"/>
      </w:r>
      <w:r w:rsidR="000E0919"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أي: هو الحق، أي: خبر عيسى في كونه من أم فقط الحق، و</w:t>
      </w:r>
      <w:r w:rsidRPr="002F041E">
        <w:rPr>
          <w:rFonts w:ascii="QCF_BSML" w:hAnsi="QCF_BSML" w:cs="QCF_BSML"/>
          <w:color w:val="000000"/>
          <w:sz w:val="32"/>
          <w:szCs w:val="32"/>
          <w:rtl/>
        </w:rPr>
        <w:t>ﭽ</w:t>
      </w:r>
      <w:r w:rsidRPr="002F041E">
        <w:rPr>
          <w:rFonts w:ascii="QCF_P057" w:hAnsi="QCF_P057" w:cs="QCF_P057"/>
          <w:color w:val="000000"/>
          <w:sz w:val="32"/>
          <w:szCs w:val="32"/>
          <w:rtl/>
        </w:rPr>
        <w:t xml:space="preserve"> ﯙ</w:t>
      </w:r>
      <w:r w:rsidR="0043365A">
        <w:rPr>
          <w:rFonts w:ascii="QCF_P057" w:hAnsi="QCF_P057" w:cs="QCF_P057"/>
          <w:color w:val="000000"/>
          <w:sz w:val="32"/>
          <w:szCs w:val="32"/>
          <w:rtl/>
        </w:rPr>
        <w:t xml:space="preserve"> </w:t>
      </w:r>
      <w:r w:rsidRPr="002F041E">
        <w:rPr>
          <w:rFonts w:ascii="QCF_P057" w:hAnsi="QCF_P057" w:cs="QCF_P057"/>
          <w:color w:val="000000"/>
          <w:sz w:val="32"/>
          <w:szCs w:val="32"/>
          <w:rtl/>
        </w:rPr>
        <w:t>ﯚ</w:t>
      </w:r>
      <w:r w:rsidR="0043365A">
        <w:rPr>
          <w:rFonts w:ascii="QCF_P057" w:hAnsi="QCF_P057" w:cs="QCF_P057"/>
          <w:color w:val="000000"/>
          <w:sz w:val="32"/>
          <w:szCs w:val="32"/>
          <w:rtl/>
        </w:rPr>
        <w:t xml:space="preserve"> </w:t>
      </w:r>
      <w:r w:rsidRPr="002F041E">
        <w:rPr>
          <w:rFonts w:ascii="QCF_BSML" w:hAnsi="QCF_BSML" w:cs="QCF_BSML"/>
          <w:color w:val="000000"/>
          <w:sz w:val="32"/>
          <w:szCs w:val="32"/>
          <w:rtl/>
        </w:rPr>
        <w:t>ﭼ</w:t>
      </w:r>
      <w:r w:rsidR="0043365A">
        <w:rPr>
          <w:rFonts w:ascii="Arial" w:hAnsi="Arial"/>
          <w:color w:val="000000"/>
          <w:sz w:val="18"/>
          <w:szCs w:val="18"/>
          <w:rtl/>
        </w:rPr>
        <w:t xml:space="preserve"> </w:t>
      </w:r>
      <w:r w:rsidRPr="002F041E">
        <w:rPr>
          <w:rFonts w:ascii="Arial" w:hAnsi="Arial" w:cs="Traditional Arabic"/>
          <w:sz w:val="36"/>
          <w:szCs w:val="36"/>
          <w:rtl/>
          <w:lang w:bidi="ar-LB"/>
        </w:rPr>
        <w:t xml:space="preserve">إما </w:t>
      </w:r>
      <w:r w:rsidR="0043365A" w:rsidRPr="0043365A">
        <w:rPr>
          <w:rFonts w:ascii="Arial" w:hAnsi="Arial" w:cs="Traditional Arabic"/>
          <w:sz w:val="36"/>
          <w:szCs w:val="28"/>
          <w:rtl/>
          <w:lang w:bidi="ar-LB"/>
        </w:rPr>
        <w:t>[</w:t>
      </w:r>
      <w:r w:rsidRPr="002F041E">
        <w:rPr>
          <w:rFonts w:ascii="Arial" w:hAnsi="Arial" w:cs="Traditional Arabic"/>
          <w:sz w:val="36"/>
          <w:szCs w:val="36"/>
          <w:rtl/>
          <w:lang w:bidi="ar-LB"/>
        </w:rPr>
        <w:t>خبر</w:t>
      </w:r>
      <w:r w:rsidR="0043365A" w:rsidRPr="0043365A">
        <w:rPr>
          <w:rFonts w:ascii="Arial" w:hAnsi="Arial" w:cs="Traditional Arabic"/>
          <w:sz w:val="36"/>
          <w:szCs w:val="28"/>
          <w:rtl/>
          <w:lang w:bidi="ar-LB"/>
        </w:rPr>
        <w:t>]</w:t>
      </w:r>
      <w:r w:rsidR="000E0919"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61"/>
      </w:r>
      <w:r w:rsidR="000E0919"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ثانٍ وإما حال</w:t>
      </w:r>
      <w:r w:rsidR="000E0919" w:rsidRPr="0043365A">
        <w:rPr>
          <w:rFonts w:ascii="Arial" w:hAnsi="Arial" w:cs="Traditional Arabic" w:hint="cs"/>
          <w:position w:val="10"/>
          <w:sz w:val="28"/>
          <w:szCs w:val="36"/>
          <w:vertAlign w:val="superscript"/>
          <w:rtl/>
          <w:lang w:bidi="ar-LB"/>
        </w:rPr>
        <w:t>(</w:t>
      </w:r>
      <w:r w:rsidR="001A0A58" w:rsidRPr="0043365A">
        <w:rPr>
          <w:rStyle w:val="a9"/>
          <w:rFonts w:ascii="AGA Arabesque" w:hAnsi="AGA Arabesque"/>
          <w:szCs w:val="36"/>
          <w:vertAlign w:val="superscript"/>
          <w:rtl/>
          <w:lang w:bidi="ar-LB"/>
        </w:rPr>
        <w:footnoteReference w:id="62"/>
      </w:r>
      <w:r w:rsidR="000E0919"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A33A45" w:rsidRPr="002F041E"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قوله</w:t>
      </w:r>
      <w:r w:rsidRPr="002F041E">
        <w:rPr>
          <w:rFonts w:ascii="Arial" w:hAnsi="Arial" w:cs="Traditional Arabic"/>
          <w:b/>
          <w:bCs/>
          <w:sz w:val="36"/>
          <w:szCs w:val="36"/>
          <w:rtl/>
          <w:lang w:bidi="ar-LB"/>
        </w:rPr>
        <w:t>:</w:t>
      </w:r>
      <w:r w:rsidRPr="002F041E">
        <w:rPr>
          <w:rFonts w:ascii="Arial" w:hAnsi="Arial" w:cs="Traditional Arabic"/>
          <w:sz w:val="36"/>
          <w:szCs w:val="36"/>
          <w:rtl/>
          <w:lang w:bidi="ar-LB"/>
        </w:rPr>
        <w:t xml:space="preserve"> </w:t>
      </w:r>
      <w:r w:rsidRPr="002F041E">
        <w:rPr>
          <w:rFonts w:ascii="QCF_BSML" w:hAnsi="QCF_BSML" w:cs="QCF_BSML"/>
          <w:color w:val="000000"/>
          <w:sz w:val="32"/>
          <w:szCs w:val="32"/>
          <w:rtl/>
        </w:rPr>
        <w:t>ﭽ</w:t>
      </w:r>
      <w:r w:rsidRPr="002F041E">
        <w:rPr>
          <w:rFonts w:ascii="QCF_P057" w:hAnsi="QCF_P057" w:cs="QCF_P057"/>
          <w:color w:val="000000"/>
          <w:sz w:val="32"/>
          <w:szCs w:val="32"/>
          <w:rtl/>
        </w:rPr>
        <w:t xml:space="preserve"> ﯛ</w:t>
      </w:r>
      <w:r w:rsidR="0043365A">
        <w:rPr>
          <w:rFonts w:ascii="QCF_P057" w:hAnsi="QCF_P057" w:cs="QCF_P057"/>
          <w:color w:val="000000"/>
          <w:sz w:val="32"/>
          <w:szCs w:val="32"/>
          <w:rtl/>
        </w:rPr>
        <w:t xml:space="preserve"> </w:t>
      </w:r>
      <w:r w:rsidRPr="002F041E">
        <w:rPr>
          <w:rFonts w:ascii="QCF_P057" w:hAnsi="QCF_P057" w:cs="QCF_P057"/>
          <w:color w:val="000000"/>
          <w:sz w:val="32"/>
          <w:szCs w:val="32"/>
          <w:rtl/>
        </w:rPr>
        <w:t>ﯜ</w:t>
      </w:r>
      <w:r w:rsidR="0043365A">
        <w:rPr>
          <w:rFonts w:ascii="QCF_P057" w:hAnsi="QCF_P057" w:cs="QCF_P057"/>
          <w:color w:val="000000"/>
          <w:sz w:val="32"/>
          <w:szCs w:val="32"/>
          <w:rtl/>
        </w:rPr>
        <w:t xml:space="preserve"> </w:t>
      </w:r>
      <w:r w:rsidRPr="002F041E">
        <w:rPr>
          <w:rFonts w:ascii="QCF_BSML" w:hAnsi="QCF_BSML" w:cs="QCF_BSML"/>
          <w:color w:val="000000"/>
          <w:sz w:val="32"/>
          <w:szCs w:val="32"/>
          <w:rtl/>
        </w:rPr>
        <w:t>ﭼ</w:t>
      </w:r>
      <w:r w:rsidR="0043365A">
        <w:rPr>
          <w:rFonts w:ascii="Arial" w:hAnsi="Arial" w:cs="Arial"/>
          <w:color w:val="000000"/>
          <w:sz w:val="18"/>
          <w:szCs w:val="18"/>
          <w:rtl/>
        </w:rPr>
        <w:t xml:space="preserve"> </w:t>
      </w:r>
      <w:r w:rsidRPr="002F041E">
        <w:rPr>
          <w:rFonts w:ascii="Arial" w:hAnsi="Arial" w:cs="Traditional Arabic"/>
          <w:sz w:val="36"/>
          <w:szCs w:val="36"/>
          <w:rtl/>
          <w:lang w:bidi="ar-LB"/>
        </w:rPr>
        <w:t xml:space="preserve">لما أخبر </w:t>
      </w:r>
      <w:proofErr w:type="spellStart"/>
      <w:r w:rsidRPr="002F041E">
        <w:rPr>
          <w:rFonts w:ascii="Arial" w:hAnsi="Arial" w:cs="Traditional Arabic"/>
          <w:sz w:val="36"/>
          <w:szCs w:val="36"/>
          <w:rtl/>
          <w:lang w:bidi="ar-LB"/>
        </w:rPr>
        <w:t>بحقِّية</w:t>
      </w:r>
      <w:proofErr w:type="spellEnd"/>
      <w:r w:rsidRPr="002F041E">
        <w:rPr>
          <w:rFonts w:ascii="Arial" w:hAnsi="Arial" w:cs="Traditional Arabic"/>
          <w:sz w:val="36"/>
          <w:szCs w:val="36"/>
          <w:rtl/>
          <w:lang w:bidi="ar-LB"/>
        </w:rPr>
        <w:t xml:space="preserve"> ذلك، وأنه صادر من جهة الرب تعالى، ترتب</w:t>
      </w:r>
      <w:r w:rsidR="00592D1A">
        <w:rPr>
          <w:rFonts w:ascii="Arial" w:hAnsi="Arial" w:cs="Traditional Arabic" w:hint="cs"/>
          <w:sz w:val="36"/>
          <w:szCs w:val="36"/>
          <w:rtl/>
          <w:lang w:bidi="ar-LB"/>
        </w:rPr>
        <w:t> </w:t>
      </w:r>
      <w:r w:rsidRPr="002F041E">
        <w:rPr>
          <w:rFonts w:ascii="Arial" w:hAnsi="Arial" w:cs="Traditional Arabic"/>
          <w:sz w:val="36"/>
          <w:szCs w:val="36"/>
          <w:rtl/>
          <w:lang w:bidi="ar-LB"/>
        </w:rPr>
        <w:t>على ذلك أن نهى المخاطَبَ عن الامتراء أو الشك، افتعال من المرية وهي الشك</w:t>
      </w:r>
      <w:r w:rsidR="00C14AA9" w:rsidRPr="0043365A">
        <w:rPr>
          <w:rFonts w:ascii="Arial" w:hAnsi="Arial" w:cs="Traditional Arabic" w:hint="cs"/>
          <w:position w:val="10"/>
          <w:sz w:val="28"/>
          <w:szCs w:val="36"/>
          <w:vertAlign w:val="superscript"/>
          <w:rtl/>
          <w:lang w:bidi="ar-LB"/>
        </w:rPr>
        <w:t>(</w:t>
      </w:r>
      <w:r w:rsidR="00C14AA9" w:rsidRPr="0043365A">
        <w:rPr>
          <w:rStyle w:val="a9"/>
          <w:rFonts w:ascii="Arial" w:hAnsi="Arial"/>
          <w:szCs w:val="36"/>
          <w:vertAlign w:val="superscript"/>
          <w:rtl/>
          <w:lang w:bidi="ar-LB"/>
        </w:rPr>
        <w:footnoteReference w:id="63"/>
      </w:r>
      <w:r w:rsidR="00C14AA9"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D54932" w:rsidRDefault="00A33A45" w:rsidP="00D54932">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والظاهر أن المخاطب بذلك من يُتَصَوَّرُ منه ذلك من الناس غير الرسول</w:t>
      </w:r>
      <w:r w:rsidR="000B092B">
        <w:rPr>
          <w:rFonts w:ascii="Arial" w:hAnsi="Arial" w:cs="Traditional Arabic" w:hint="cs"/>
          <w:sz w:val="36"/>
          <w:szCs w:val="28"/>
          <w:rtl/>
          <w:lang w:bidi="ar-LB"/>
        </w:rPr>
        <w:br/>
      </w:r>
      <w:r w:rsidR="0043365A" w:rsidRPr="0043365A">
        <w:rPr>
          <w:rFonts w:ascii="Arial" w:hAnsi="Arial" w:cs="Traditional Arabic"/>
          <w:sz w:val="36"/>
          <w:szCs w:val="28"/>
          <w:rtl/>
          <w:lang w:bidi="ar-LB"/>
        </w:rPr>
        <w:t>-</w:t>
      </w:r>
      <w:r w:rsidR="00163952" w:rsidRPr="00163952">
        <w:rPr>
          <w:rFonts w:ascii="AGA Arabesque" w:hAnsi="AGA Arabesque"/>
          <w:sz w:val="42"/>
          <w:szCs w:val="50"/>
        </w:rPr>
        <w:t></w:t>
      </w:r>
      <w:r w:rsidRPr="002F041E">
        <w:rPr>
          <w:rFonts w:ascii="Arial" w:hAnsi="Arial" w:cs="Traditional Arabic"/>
          <w:sz w:val="36"/>
          <w:szCs w:val="36"/>
          <w:rtl/>
          <w:lang w:bidi="ar-LB"/>
        </w:rPr>
        <w:t xml:space="preserve">-، لأنه لم يكن </w:t>
      </w:r>
      <w:proofErr w:type="spellStart"/>
      <w:r w:rsidRPr="002F041E">
        <w:rPr>
          <w:rFonts w:ascii="Arial" w:hAnsi="Arial" w:cs="Traditional Arabic"/>
          <w:sz w:val="36"/>
          <w:szCs w:val="36"/>
          <w:rtl/>
          <w:lang w:bidi="ar-LB"/>
        </w:rPr>
        <w:t>ممترياً</w:t>
      </w:r>
      <w:proofErr w:type="spellEnd"/>
      <w:r w:rsidRPr="002F041E">
        <w:rPr>
          <w:rFonts w:ascii="Arial" w:hAnsi="Arial" w:cs="Traditional Arabic"/>
          <w:sz w:val="36"/>
          <w:szCs w:val="36"/>
          <w:rtl/>
          <w:lang w:bidi="ar-LB"/>
        </w:rPr>
        <w:t xml:space="preserve"> البتة</w:t>
      </w:r>
      <w:r w:rsidR="000E0919" w:rsidRPr="0043365A">
        <w:rPr>
          <w:rFonts w:ascii="Arial" w:hAnsi="Arial" w:cs="Traditional Arabic" w:hint="cs"/>
          <w:position w:val="10"/>
          <w:sz w:val="28"/>
          <w:szCs w:val="36"/>
          <w:vertAlign w:val="superscript"/>
          <w:rtl/>
          <w:lang w:bidi="ar-LB"/>
        </w:rPr>
        <w:t>(</w:t>
      </w:r>
      <w:r w:rsidR="00D0083F" w:rsidRPr="0043365A">
        <w:rPr>
          <w:rStyle w:val="a9"/>
          <w:rFonts w:ascii="AGA Arabesque" w:hAnsi="AGA Arabesque"/>
          <w:szCs w:val="36"/>
          <w:vertAlign w:val="superscript"/>
          <w:rtl/>
          <w:lang w:bidi="ar-LB"/>
        </w:rPr>
        <w:footnoteReference w:id="64"/>
      </w:r>
      <w:r w:rsidR="000E0919"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ولا يقع منه ذلك في مستقبل زمانه لأنه معصوم، ومثله: </w:t>
      </w:r>
      <w:r w:rsidRPr="002F041E">
        <w:rPr>
          <w:rFonts w:ascii="QCF_BSML" w:hAnsi="QCF_BSML" w:cs="QCF_BSML"/>
          <w:color w:val="000000"/>
          <w:sz w:val="32"/>
          <w:szCs w:val="32"/>
          <w:rtl/>
        </w:rPr>
        <w:t>ﭽ</w:t>
      </w:r>
      <w:r w:rsidRPr="002F041E">
        <w:rPr>
          <w:rFonts w:ascii="QCF_P465" w:hAnsi="QCF_P465" w:cs="QCF_P465"/>
          <w:color w:val="000000"/>
          <w:sz w:val="32"/>
          <w:szCs w:val="32"/>
          <w:rtl/>
        </w:rPr>
        <w:t xml:space="preserve"> ﯗ</w:t>
      </w:r>
      <w:r w:rsidR="0043365A">
        <w:rPr>
          <w:rFonts w:ascii="QCF_P465" w:hAnsi="QCF_P465" w:cs="QCF_P465"/>
          <w:color w:val="000000"/>
          <w:sz w:val="32"/>
          <w:szCs w:val="32"/>
          <w:rtl/>
        </w:rPr>
        <w:t xml:space="preserve"> </w:t>
      </w:r>
      <w:r w:rsidRPr="002F041E">
        <w:rPr>
          <w:rFonts w:ascii="QCF_P465" w:hAnsi="QCF_P465" w:cs="QCF_P465"/>
          <w:color w:val="000000"/>
          <w:sz w:val="32"/>
          <w:szCs w:val="32"/>
          <w:rtl/>
        </w:rPr>
        <w:t>ﯘ</w:t>
      </w:r>
      <w:r w:rsidR="0043365A">
        <w:rPr>
          <w:rFonts w:ascii="QCF_P465" w:hAnsi="QCF_P465" w:cs="QCF_P465"/>
          <w:color w:val="000000"/>
          <w:sz w:val="32"/>
          <w:szCs w:val="32"/>
          <w:rtl/>
        </w:rPr>
        <w:t xml:space="preserve"> </w:t>
      </w:r>
      <w:r w:rsidRPr="002F041E">
        <w:rPr>
          <w:rFonts w:ascii="QCF_P465" w:hAnsi="QCF_P465" w:cs="QCF_P465"/>
          <w:color w:val="000000"/>
          <w:sz w:val="32"/>
          <w:szCs w:val="32"/>
          <w:rtl/>
        </w:rPr>
        <w:t>ﯙ</w:t>
      </w:r>
      <w:r w:rsidR="0043365A">
        <w:rPr>
          <w:rFonts w:ascii="QCF_P465" w:hAnsi="QCF_P465" w:cs="QCF_P465"/>
          <w:color w:val="000000"/>
          <w:sz w:val="32"/>
          <w:szCs w:val="32"/>
          <w:rtl/>
        </w:rPr>
        <w:t xml:space="preserve"> </w:t>
      </w:r>
      <w:proofErr w:type="spellStart"/>
      <w:r w:rsidRPr="002F041E">
        <w:rPr>
          <w:rFonts w:ascii="QCF_P465" w:hAnsi="QCF_P465" w:cs="QCF_P465"/>
          <w:color w:val="000000"/>
          <w:sz w:val="32"/>
          <w:szCs w:val="32"/>
          <w:rtl/>
        </w:rPr>
        <w:t>ﯚ</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الزمر: ٦٥</w:t>
      </w:r>
      <w:r w:rsidR="002C5E1C">
        <w:rPr>
          <w:rFonts w:ascii="Arial" w:hAnsi="Arial" w:cs="Traditional Arabic" w:hint="cs"/>
          <w:sz w:val="36"/>
          <w:szCs w:val="36"/>
          <w:rtl/>
          <w:lang w:bidi="ar-LB"/>
        </w:rPr>
        <w:t xml:space="preserve">، </w:t>
      </w:r>
      <w:r w:rsidRPr="002F041E">
        <w:rPr>
          <w:rFonts w:ascii="Arial" w:hAnsi="Arial" w:cs="Traditional Arabic"/>
          <w:sz w:val="36"/>
          <w:szCs w:val="36"/>
          <w:rtl/>
          <w:lang w:bidi="ar-LB"/>
        </w:rPr>
        <w:t>وهو أحسن الوجوه</w:t>
      </w:r>
      <w:r w:rsidR="008B0127" w:rsidRPr="0043365A">
        <w:rPr>
          <w:rFonts w:ascii="Arial" w:hAnsi="Arial" w:cs="Traditional Arabic" w:hint="cs"/>
          <w:position w:val="10"/>
          <w:sz w:val="28"/>
          <w:szCs w:val="36"/>
          <w:vertAlign w:val="superscript"/>
          <w:rtl/>
          <w:lang w:bidi="ar-LB"/>
        </w:rPr>
        <w:t>(</w:t>
      </w:r>
      <w:r w:rsidR="008B0127" w:rsidRPr="0043365A">
        <w:rPr>
          <w:rStyle w:val="a9"/>
          <w:rFonts w:ascii="Arial" w:hAnsi="Arial"/>
          <w:szCs w:val="36"/>
          <w:vertAlign w:val="superscript"/>
          <w:rtl/>
          <w:lang w:bidi="ar-LB"/>
        </w:rPr>
        <w:footnoteReference w:id="65"/>
      </w:r>
      <w:r w:rsidR="008B0127"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2C5E1C" w:rsidRDefault="00D54932" w:rsidP="00CC6AFE">
      <w:pPr>
        <w:spacing w:line="480" w:lineRule="exact"/>
        <w:ind w:firstLine="567"/>
        <w:jc w:val="both"/>
        <w:rPr>
          <w:rFonts w:ascii="Arial" w:hAnsi="Arial" w:cs="Traditional Arabic"/>
          <w:sz w:val="36"/>
          <w:szCs w:val="36"/>
          <w:rtl/>
          <w:lang w:bidi="ar-LB"/>
        </w:rPr>
      </w:pPr>
      <w:r>
        <w:rPr>
          <w:rFonts w:ascii="Arial" w:hAnsi="Arial" w:cs="Traditional Arabic"/>
          <w:sz w:val="36"/>
          <w:szCs w:val="36"/>
          <w:rtl/>
          <w:lang w:bidi="ar-LB"/>
        </w:rPr>
        <w:br w:type="column"/>
      </w:r>
      <w:r w:rsidR="00A33A45" w:rsidRPr="002F041E">
        <w:rPr>
          <w:rFonts w:ascii="Arial" w:hAnsi="Arial" w:cs="Traditional Arabic"/>
          <w:sz w:val="36"/>
          <w:szCs w:val="36"/>
          <w:rtl/>
          <w:lang w:bidi="ar-LB"/>
        </w:rPr>
        <w:lastRenderedPageBreak/>
        <w:t>وقال الزمخشري: ونهيه عن الامتراء</w:t>
      </w:r>
      <w:r w:rsidR="00BF5A94" w:rsidRPr="00BF5A94">
        <w:rPr>
          <w:rFonts w:ascii="Arial" w:hAnsi="Arial" w:cs="Traditional Arabic"/>
          <w:sz w:val="36"/>
          <w:szCs w:val="28"/>
          <w:rtl/>
          <w:lang w:bidi="ar-LB"/>
        </w:rPr>
        <w:t xml:space="preserve"> -</w:t>
      </w:r>
      <w:r w:rsidR="00A33A45" w:rsidRPr="002F041E">
        <w:rPr>
          <w:rFonts w:ascii="Arial" w:hAnsi="Arial" w:cs="Traditional Arabic"/>
          <w:sz w:val="36"/>
          <w:szCs w:val="36"/>
          <w:rtl/>
          <w:lang w:bidi="ar-LB"/>
        </w:rPr>
        <w:t xml:space="preserve">وجَلَّ رسول الله أن يكون </w:t>
      </w:r>
      <w:proofErr w:type="spellStart"/>
      <w:r w:rsidR="00A33A45" w:rsidRPr="002F041E">
        <w:rPr>
          <w:rFonts w:ascii="Arial" w:hAnsi="Arial" w:cs="Traditional Arabic"/>
          <w:sz w:val="36"/>
          <w:szCs w:val="36"/>
          <w:rtl/>
          <w:lang w:bidi="ar-LB"/>
        </w:rPr>
        <w:t>ممترياً</w:t>
      </w:r>
      <w:proofErr w:type="spellEnd"/>
      <w:r w:rsidR="00BF5A94" w:rsidRPr="00BF5A94">
        <w:rPr>
          <w:rFonts w:ascii="Arial" w:hAnsi="Arial" w:cs="Traditional Arabic"/>
          <w:sz w:val="36"/>
          <w:szCs w:val="28"/>
          <w:rtl/>
          <w:lang w:bidi="ar-LB"/>
        </w:rPr>
        <w:t xml:space="preserve">- </w:t>
      </w:r>
      <w:r w:rsidR="00A33A45" w:rsidRPr="002F041E">
        <w:rPr>
          <w:rFonts w:ascii="Arial" w:hAnsi="Arial" w:cs="Traditional Arabic"/>
          <w:sz w:val="36"/>
          <w:szCs w:val="36"/>
          <w:rtl/>
          <w:lang w:bidi="ar-LB"/>
        </w:rPr>
        <w:t xml:space="preserve">من باب التهييج لزيادة الثبات والطمأنينة، وأن </w:t>
      </w:r>
      <w:r w:rsidR="00394F9E">
        <w:rPr>
          <w:rFonts w:ascii="Arial" w:hAnsi="Arial" w:cs="Traditional Arabic" w:hint="cs"/>
          <w:sz w:val="36"/>
          <w:szCs w:val="28"/>
          <w:rtl/>
          <w:lang w:bidi="ar-LB"/>
        </w:rPr>
        <w:t xml:space="preserve">/ </w:t>
      </w:r>
      <w:r w:rsidR="00A33A45" w:rsidRPr="002F041E">
        <w:rPr>
          <w:rFonts w:ascii="Arial" w:hAnsi="Arial" w:cs="Traditional Arabic"/>
          <w:sz w:val="36"/>
          <w:szCs w:val="36"/>
          <w:rtl/>
          <w:lang w:bidi="ar-LB"/>
        </w:rPr>
        <w:t>يكون لطفاً بغيره</w:t>
      </w:r>
      <w:r w:rsidR="000E0919" w:rsidRPr="002C5E1C">
        <w:rPr>
          <w:rFonts w:ascii="Arial" w:hAnsi="Arial" w:cs="Traditional Arabic" w:hint="cs"/>
          <w:sz w:val="36"/>
          <w:szCs w:val="36"/>
          <w:vertAlign w:val="superscript"/>
          <w:rtl/>
          <w:lang w:bidi="ar-LB"/>
        </w:rPr>
        <w:t>(</w:t>
      </w:r>
      <w:r w:rsidR="00353804" w:rsidRPr="002C5E1C">
        <w:rPr>
          <w:rStyle w:val="a9"/>
          <w:rFonts w:ascii="Arial" w:hAnsi="Arial"/>
          <w:position w:val="0"/>
          <w:sz w:val="36"/>
          <w:szCs w:val="36"/>
          <w:vertAlign w:val="superscript"/>
          <w:rtl/>
          <w:lang w:bidi="ar-LB"/>
        </w:rPr>
        <w:footnoteReference w:id="66"/>
      </w:r>
      <w:r w:rsidR="000E0919" w:rsidRPr="002C5E1C">
        <w:rPr>
          <w:rFonts w:ascii="Arial" w:hAnsi="Arial" w:cs="Traditional Arabic" w:hint="cs"/>
          <w:sz w:val="36"/>
          <w:szCs w:val="36"/>
          <w:vertAlign w:val="superscript"/>
          <w:rtl/>
          <w:lang w:bidi="ar-LB"/>
        </w:rPr>
        <w:t>)</w:t>
      </w:r>
      <w:r w:rsidR="00A33A45" w:rsidRPr="002F041E">
        <w:rPr>
          <w:rFonts w:ascii="Arial" w:hAnsi="Arial" w:cs="Traditional Arabic"/>
          <w:sz w:val="36"/>
          <w:szCs w:val="36"/>
          <w:rtl/>
          <w:lang w:bidi="ar-LB"/>
        </w:rPr>
        <w:t>.</w:t>
      </w:r>
    </w:p>
    <w:p w:rsidR="00D54932" w:rsidRPr="002F041E" w:rsidRDefault="00D54932" w:rsidP="009E62A6">
      <w:pPr>
        <w:framePr w:w="833" w:h="363" w:hRule="exact" w:hSpace="227" w:wrap="around" w:vAnchor="text" w:hAnchor="page" w:x="712" w:y="-491"/>
        <w:spacing w:line="228" w:lineRule="auto"/>
        <w:jc w:val="center"/>
        <w:rPr>
          <w:rFonts w:cs="Lotus Linotype"/>
          <w:sz w:val="16"/>
        </w:rPr>
      </w:pPr>
      <w:r w:rsidRPr="0043365A">
        <w:rPr>
          <w:rFonts w:cs="Traditional Arabic"/>
          <w:sz w:val="16"/>
          <w:szCs w:val="28"/>
          <w:rtl/>
        </w:rPr>
        <w:t>[</w:t>
      </w:r>
      <w:r w:rsidRPr="002F041E">
        <w:rPr>
          <w:rFonts w:cs="Lotus Linotype" w:hint="cs"/>
          <w:sz w:val="16"/>
          <w:rtl/>
        </w:rPr>
        <w:t>1</w:t>
      </w:r>
      <w:r>
        <w:rPr>
          <w:rFonts w:cs="Lotus Linotype" w:hint="cs"/>
          <w:sz w:val="16"/>
          <w:rtl/>
        </w:rPr>
        <w:t>3</w:t>
      </w:r>
      <w:r w:rsidRPr="002F041E">
        <w:rPr>
          <w:rFonts w:cs="Lotus Linotype" w:hint="cs"/>
          <w:sz w:val="16"/>
          <w:rtl/>
        </w:rPr>
        <w:t>/ب</w:t>
      </w:r>
      <w:r w:rsidRPr="0043365A">
        <w:rPr>
          <w:rFonts w:cs="Traditional Arabic"/>
          <w:sz w:val="16"/>
          <w:szCs w:val="28"/>
          <w:rtl/>
        </w:rPr>
        <w:t>]</w:t>
      </w:r>
    </w:p>
    <w:p w:rsidR="00A33A45" w:rsidRDefault="00A33A45" w:rsidP="00CC6AFE">
      <w:pPr>
        <w:spacing w:line="48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 xml:space="preserve">وقال الراغب: الامتراء استخراج الرأي للشك العارض، ويجعل عبارة عن الشك، وقال: </w:t>
      </w:r>
      <w:proofErr w:type="spellStart"/>
      <w:r w:rsidRPr="002F041E">
        <w:rPr>
          <w:rFonts w:ascii="QCF_BSML" w:hAnsi="QCF_BSML" w:cs="QCF_BSML"/>
          <w:color w:val="000000"/>
          <w:sz w:val="32"/>
          <w:szCs w:val="32"/>
          <w:rtl/>
        </w:rPr>
        <w:t>ﭽ</w:t>
      </w:r>
      <w:r w:rsidRPr="002F041E">
        <w:rPr>
          <w:rFonts w:ascii="QCF_P057" w:hAnsi="QCF_P057" w:cs="QCF_P057"/>
          <w:color w:val="000000"/>
          <w:sz w:val="32"/>
          <w:szCs w:val="32"/>
          <w:rtl/>
        </w:rPr>
        <w:t>ﯛ</w:t>
      </w:r>
      <w:proofErr w:type="spellEnd"/>
      <w:r w:rsidR="0043365A">
        <w:rPr>
          <w:rFonts w:ascii="QCF_P057" w:hAnsi="QCF_P057" w:cs="QCF_P057"/>
          <w:color w:val="000000"/>
          <w:sz w:val="32"/>
          <w:szCs w:val="32"/>
          <w:rtl/>
        </w:rPr>
        <w:t xml:space="preserve"> </w:t>
      </w:r>
      <w:r w:rsidRPr="002F041E">
        <w:rPr>
          <w:rFonts w:ascii="QCF_P057" w:hAnsi="QCF_P057" w:cs="QCF_P057"/>
          <w:color w:val="000000"/>
          <w:sz w:val="32"/>
          <w:szCs w:val="32"/>
          <w:rtl/>
        </w:rPr>
        <w:t>ﯜ</w:t>
      </w:r>
      <w:r w:rsidR="0043365A">
        <w:rPr>
          <w:rFonts w:ascii="QCF_P057" w:hAnsi="QCF_P057" w:cs="QCF_P057"/>
          <w:color w:val="000000"/>
          <w:sz w:val="32"/>
          <w:szCs w:val="32"/>
          <w:rtl/>
        </w:rPr>
        <w:t xml:space="preserve"> </w:t>
      </w:r>
      <w:r w:rsidRPr="002F041E">
        <w:rPr>
          <w:rFonts w:ascii="QCF_P057" w:hAnsi="QCF_P057" w:cs="QCF_P057"/>
          <w:color w:val="000000"/>
          <w:sz w:val="32"/>
          <w:szCs w:val="32"/>
          <w:rtl/>
        </w:rPr>
        <w:t>ﯝ</w:t>
      </w:r>
      <w:r w:rsidR="0043365A">
        <w:rPr>
          <w:rFonts w:ascii="QCF_P057" w:hAnsi="QCF_P057" w:cs="QCF_P057"/>
          <w:color w:val="000000"/>
          <w:sz w:val="32"/>
          <w:szCs w:val="32"/>
          <w:rtl/>
        </w:rPr>
        <w:t xml:space="preserve"> </w:t>
      </w:r>
      <w:proofErr w:type="spellStart"/>
      <w:r w:rsidRPr="002F041E">
        <w:rPr>
          <w:rFonts w:ascii="QCF_P057" w:hAnsi="QCF_P057" w:cs="QCF_P057"/>
          <w:color w:val="000000"/>
          <w:sz w:val="32"/>
          <w:szCs w:val="32"/>
          <w:rtl/>
        </w:rPr>
        <w:t>ﯞ</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آل عمران</w:t>
      </w:r>
      <w:r w:rsidR="00455E3B" w:rsidRPr="001360E5">
        <w:rPr>
          <w:rFonts w:ascii="Arial" w:hAnsi="Arial" w:cs="Traditional Arabic" w:hint="cs"/>
          <w:color w:val="000000"/>
          <w:sz w:val="27"/>
          <w:szCs w:val="28"/>
          <w:rtl/>
        </w:rPr>
        <w:t>: 60</w:t>
      </w:r>
      <w:r w:rsidRPr="002F041E">
        <w:rPr>
          <w:rFonts w:ascii="Arial" w:hAnsi="Arial" w:cs="Traditional Arabic"/>
          <w:sz w:val="36"/>
          <w:szCs w:val="36"/>
          <w:rtl/>
          <w:lang w:bidi="ar-LB"/>
        </w:rPr>
        <w:t xml:space="preserve">، ولم يكن </w:t>
      </w:r>
      <w:proofErr w:type="spellStart"/>
      <w:r w:rsidRPr="002F041E">
        <w:rPr>
          <w:rFonts w:ascii="Arial" w:hAnsi="Arial" w:cs="Traditional Arabic"/>
          <w:sz w:val="36"/>
          <w:szCs w:val="36"/>
          <w:rtl/>
          <w:lang w:bidi="ar-LB"/>
        </w:rPr>
        <w:t>ممترياً</w:t>
      </w:r>
      <w:proofErr w:type="spellEnd"/>
      <w:r w:rsidRPr="002F041E">
        <w:rPr>
          <w:rFonts w:ascii="Arial" w:hAnsi="Arial" w:cs="Traditional Arabic"/>
          <w:sz w:val="36"/>
          <w:szCs w:val="36"/>
          <w:rtl/>
          <w:lang w:bidi="ar-LB"/>
        </w:rPr>
        <w:t xml:space="preserve"> ليكون فيه ذم من شك في عيسى</w:t>
      </w:r>
      <w:r w:rsidR="000E0919" w:rsidRPr="0043365A">
        <w:rPr>
          <w:rFonts w:ascii="Arial" w:hAnsi="Arial" w:cs="Traditional Arabic" w:hint="cs"/>
          <w:position w:val="10"/>
          <w:sz w:val="28"/>
          <w:szCs w:val="36"/>
          <w:vertAlign w:val="superscript"/>
          <w:rtl/>
          <w:lang w:bidi="ar-LB"/>
        </w:rPr>
        <w:t>(</w:t>
      </w:r>
      <w:r w:rsidR="00353804" w:rsidRPr="0043365A">
        <w:rPr>
          <w:rStyle w:val="a9"/>
          <w:rFonts w:ascii="Arial" w:hAnsi="Arial"/>
          <w:szCs w:val="36"/>
          <w:vertAlign w:val="superscript"/>
          <w:rtl/>
          <w:lang w:bidi="ar-LB"/>
        </w:rPr>
        <w:footnoteReference w:id="67"/>
      </w:r>
      <w:r w:rsidR="000E0919" w:rsidRPr="0043365A">
        <w:rPr>
          <w:rFonts w:ascii="Arial" w:hAnsi="Arial" w:cs="Traditional Arabic" w:hint="cs"/>
          <w:position w:val="10"/>
          <w:sz w:val="28"/>
          <w:szCs w:val="36"/>
          <w:vertAlign w:val="superscript"/>
          <w:rtl/>
          <w:lang w:bidi="ar-LB"/>
        </w:rPr>
        <w:t>)</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 xml:space="preserve">وقوله: </w:t>
      </w:r>
      <w:r w:rsidRPr="002F041E">
        <w:rPr>
          <w:rFonts w:ascii="QCF_BSML" w:hAnsi="QCF_BSML" w:cs="QCF_BSML"/>
          <w:color w:val="000000"/>
          <w:sz w:val="32"/>
          <w:szCs w:val="32"/>
          <w:rtl/>
        </w:rPr>
        <w:t>ﭽ</w:t>
      </w:r>
      <w:r w:rsidRPr="002F041E">
        <w:rPr>
          <w:rFonts w:ascii="QCF_P057" w:hAnsi="QCF_P057" w:cs="QCF_P057"/>
          <w:color w:val="000000"/>
          <w:sz w:val="32"/>
          <w:szCs w:val="32"/>
          <w:rtl/>
        </w:rPr>
        <w:t xml:space="preserve"> ﯝ</w:t>
      </w:r>
      <w:r w:rsidR="0043365A">
        <w:rPr>
          <w:rFonts w:ascii="QCF_P057" w:hAnsi="QCF_P057" w:cs="QCF_P057"/>
          <w:color w:val="000000"/>
          <w:sz w:val="32"/>
          <w:szCs w:val="32"/>
          <w:rtl/>
        </w:rPr>
        <w:t xml:space="preserve"> </w:t>
      </w:r>
      <w:proofErr w:type="spellStart"/>
      <w:r w:rsidRPr="002F041E">
        <w:rPr>
          <w:rFonts w:ascii="QCF_P057" w:hAnsi="QCF_P057" w:cs="QCF_P057"/>
          <w:color w:val="000000"/>
          <w:sz w:val="32"/>
          <w:szCs w:val="32"/>
          <w:rtl/>
        </w:rPr>
        <w:t>ﯞ</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2F041E">
        <w:rPr>
          <w:rFonts w:ascii="Arial" w:hAnsi="Arial" w:cs="Traditional Arabic"/>
          <w:sz w:val="36"/>
          <w:szCs w:val="36"/>
          <w:rtl/>
          <w:lang w:bidi="ar-LB"/>
        </w:rPr>
        <w:t xml:space="preserve">أبلغ من </w:t>
      </w:r>
      <w:proofErr w:type="spellStart"/>
      <w:r w:rsidRPr="002F041E">
        <w:rPr>
          <w:rFonts w:ascii="Arial" w:hAnsi="Arial" w:cs="Traditional Arabic"/>
          <w:sz w:val="36"/>
          <w:szCs w:val="36"/>
          <w:rtl/>
          <w:lang w:bidi="ar-LB"/>
        </w:rPr>
        <w:t>ممترياً</w:t>
      </w:r>
      <w:proofErr w:type="spellEnd"/>
      <w:r w:rsidRPr="002F041E">
        <w:rPr>
          <w:rFonts w:ascii="Arial" w:hAnsi="Arial" w:cs="Traditional Arabic"/>
          <w:sz w:val="36"/>
          <w:szCs w:val="36"/>
          <w:rtl/>
          <w:lang w:bidi="ar-LB"/>
        </w:rPr>
        <w:t xml:space="preserve"> لو قيل، ونحوه </w:t>
      </w:r>
      <w:r w:rsidRPr="002F041E">
        <w:rPr>
          <w:rFonts w:ascii="QCF_BSML" w:hAnsi="QCF_BSML" w:cs="QCF_BSML"/>
          <w:color w:val="000000"/>
          <w:sz w:val="32"/>
          <w:szCs w:val="32"/>
          <w:rtl/>
        </w:rPr>
        <w:t>ﭽ</w:t>
      </w:r>
      <w:r w:rsidRPr="002F041E">
        <w:rPr>
          <w:rFonts w:ascii="QCF_P561" w:hAnsi="QCF_P561" w:cs="QCF_P561"/>
          <w:color w:val="000000"/>
          <w:sz w:val="32"/>
          <w:szCs w:val="32"/>
          <w:rtl/>
        </w:rPr>
        <w:t xml:space="preserve"> ﯴ</w:t>
      </w:r>
      <w:r w:rsidR="0043365A">
        <w:rPr>
          <w:rFonts w:ascii="QCF_P561" w:hAnsi="QCF_P561" w:cs="QCF_P561"/>
          <w:color w:val="000000"/>
          <w:sz w:val="32"/>
          <w:szCs w:val="32"/>
          <w:rtl/>
        </w:rPr>
        <w:t xml:space="preserve"> </w:t>
      </w:r>
      <w:r w:rsidRPr="002F041E">
        <w:rPr>
          <w:rFonts w:ascii="QCF_P561" w:hAnsi="QCF_P561" w:cs="QCF_P561"/>
          <w:color w:val="000000"/>
          <w:sz w:val="32"/>
          <w:szCs w:val="32"/>
          <w:rtl/>
        </w:rPr>
        <w:t>ﯵ</w:t>
      </w:r>
      <w:r w:rsidR="0043365A">
        <w:rPr>
          <w:rFonts w:ascii="QCF_P561" w:hAnsi="QCF_P561" w:cs="QCF_P561"/>
          <w:color w:val="000000"/>
          <w:sz w:val="32"/>
          <w:szCs w:val="32"/>
          <w:rtl/>
        </w:rPr>
        <w:t xml:space="preserve"> </w:t>
      </w:r>
      <w:r w:rsidRPr="002F041E">
        <w:rPr>
          <w:rFonts w:ascii="QCF_P561" w:hAnsi="QCF_P561" w:cs="QCF_P561"/>
          <w:color w:val="000000"/>
          <w:sz w:val="32"/>
          <w:szCs w:val="32"/>
          <w:rtl/>
        </w:rPr>
        <w:t>ﯶ</w:t>
      </w:r>
      <w:r w:rsidR="0043365A">
        <w:rPr>
          <w:rFonts w:ascii="QCF_P561" w:hAnsi="QCF_P561" w:cs="QCF_P561"/>
          <w:color w:val="000000"/>
          <w:sz w:val="32"/>
          <w:szCs w:val="32"/>
          <w:rtl/>
        </w:rPr>
        <w:t xml:space="preserve">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التحريم</w:t>
      </w:r>
      <w:r w:rsidR="00CE0DE2" w:rsidRPr="001360E5">
        <w:rPr>
          <w:rFonts w:ascii="Arial" w:hAnsi="Arial" w:cs="Traditional Arabic" w:hint="cs"/>
          <w:color w:val="000000"/>
          <w:sz w:val="27"/>
          <w:szCs w:val="28"/>
          <w:rtl/>
        </w:rPr>
        <w:t xml:space="preserve"> 12</w:t>
      </w:r>
      <w:r w:rsidRPr="002F041E">
        <w:rPr>
          <w:rFonts w:ascii="Arial" w:hAnsi="Arial" w:cs="Traditional Arabic"/>
          <w:sz w:val="36"/>
          <w:szCs w:val="36"/>
          <w:rtl/>
          <w:lang w:bidi="ar-LB"/>
        </w:rPr>
        <w:t>، شهادة له بأنه في زمرة من هذه صفته</w:t>
      </w:r>
      <w:r w:rsidR="00455E3B" w:rsidRPr="0043365A">
        <w:rPr>
          <w:rFonts w:ascii="Arial" w:hAnsi="Arial" w:cs="Traditional Arabic" w:hint="cs"/>
          <w:position w:val="10"/>
          <w:sz w:val="28"/>
          <w:szCs w:val="36"/>
          <w:vertAlign w:val="superscript"/>
          <w:rtl/>
          <w:lang w:bidi="ar-LB"/>
        </w:rPr>
        <w:t>(</w:t>
      </w:r>
      <w:r w:rsidR="00455E3B" w:rsidRPr="0043365A">
        <w:rPr>
          <w:rStyle w:val="a9"/>
          <w:rFonts w:ascii="Arial" w:hAnsi="Arial"/>
          <w:szCs w:val="36"/>
          <w:vertAlign w:val="superscript"/>
          <w:rtl/>
          <w:lang w:bidi="ar-LB"/>
        </w:rPr>
        <w:footnoteReference w:id="68"/>
      </w:r>
      <w:r w:rsidR="00455E3B"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A33A45" w:rsidRPr="002F041E" w:rsidRDefault="00A33A45" w:rsidP="00CC6AFE">
      <w:pPr>
        <w:spacing w:line="480" w:lineRule="exact"/>
        <w:ind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ولم</w:t>
      </w:r>
      <w:proofErr w:type="gramEnd"/>
      <w:r w:rsidRPr="002F041E">
        <w:rPr>
          <w:rFonts w:ascii="Arial" w:hAnsi="Arial" w:cs="Traditional Arabic"/>
          <w:sz w:val="36"/>
          <w:szCs w:val="36"/>
          <w:rtl/>
          <w:lang w:bidi="ar-LB"/>
        </w:rPr>
        <w:t xml:space="preserve"> نقرأه إلا برفع فيكون</w:t>
      </w:r>
      <w:r w:rsidR="003B01A2" w:rsidRPr="003B01A2">
        <w:rPr>
          <w:rFonts w:ascii="Arial" w:hAnsi="Arial" w:cs="Traditional Arabic"/>
          <w:sz w:val="36"/>
          <w:szCs w:val="36"/>
          <w:rtl/>
          <w:lang w:bidi="ar-LB"/>
        </w:rPr>
        <w:t xml:space="preserve">، </w:t>
      </w:r>
      <w:r w:rsidRPr="002F041E">
        <w:rPr>
          <w:rFonts w:ascii="Arial" w:hAnsi="Arial" w:cs="Traditional Arabic"/>
          <w:sz w:val="36"/>
          <w:szCs w:val="36"/>
          <w:rtl/>
          <w:lang w:bidi="ar-LB"/>
        </w:rPr>
        <w:t xml:space="preserve">بخلاف ما تقدم في قوله: </w:t>
      </w:r>
      <w:proofErr w:type="spellStart"/>
      <w:r w:rsidRPr="002F041E">
        <w:rPr>
          <w:rFonts w:ascii="QCF_BSML" w:hAnsi="QCF_BSML" w:cs="QCF_BSML"/>
          <w:color w:val="000000"/>
          <w:sz w:val="32"/>
          <w:szCs w:val="32"/>
          <w:rtl/>
        </w:rPr>
        <w:t>ﭽ</w:t>
      </w:r>
      <w:r w:rsidRPr="002F041E">
        <w:rPr>
          <w:rFonts w:ascii="QCF_P056" w:hAnsi="QCF_P056" w:cs="QCF_P056"/>
          <w:color w:val="000000"/>
          <w:sz w:val="32"/>
          <w:szCs w:val="32"/>
          <w:rtl/>
        </w:rPr>
        <w:t>ﭪ</w:t>
      </w:r>
      <w:proofErr w:type="spellEnd"/>
      <w:r w:rsidR="0043365A">
        <w:rPr>
          <w:rFonts w:ascii="QCF_P056" w:hAnsi="QCF_P056" w:cs="QCF_P056"/>
          <w:color w:val="000000"/>
          <w:sz w:val="32"/>
          <w:szCs w:val="32"/>
          <w:rtl/>
        </w:rPr>
        <w:t xml:space="preserve"> </w:t>
      </w:r>
      <w:r w:rsidRPr="002F041E">
        <w:rPr>
          <w:rFonts w:ascii="QCF_P056" w:hAnsi="QCF_P056" w:cs="QCF_P056"/>
          <w:color w:val="000000"/>
          <w:sz w:val="32"/>
          <w:szCs w:val="32"/>
          <w:rtl/>
        </w:rPr>
        <w:t>ﭫ</w:t>
      </w:r>
      <w:r w:rsidR="0043365A">
        <w:rPr>
          <w:rFonts w:ascii="QCF_P056" w:hAnsi="QCF_P056" w:cs="QCF_P056"/>
          <w:color w:val="000000"/>
          <w:sz w:val="32"/>
          <w:szCs w:val="32"/>
          <w:rtl/>
        </w:rPr>
        <w:t xml:space="preserve"> </w:t>
      </w:r>
      <w:r w:rsidRPr="002F041E">
        <w:rPr>
          <w:rFonts w:ascii="QCF_P056" w:hAnsi="QCF_P056" w:cs="QCF_P056"/>
          <w:color w:val="000000"/>
          <w:sz w:val="32"/>
          <w:szCs w:val="32"/>
          <w:rtl/>
        </w:rPr>
        <w:t>ﭬ</w:t>
      </w:r>
      <w:r w:rsidR="0043365A">
        <w:rPr>
          <w:rFonts w:ascii="QCF_P056" w:hAnsi="QCF_P056" w:cs="QCF_P056"/>
          <w:color w:val="000000"/>
          <w:sz w:val="32"/>
          <w:szCs w:val="32"/>
          <w:rtl/>
        </w:rPr>
        <w:t xml:space="preserve"> </w:t>
      </w:r>
      <w:r w:rsidRPr="002F041E">
        <w:rPr>
          <w:rFonts w:ascii="QCF_P056" w:hAnsi="QCF_P056" w:cs="QCF_P056"/>
          <w:color w:val="000000"/>
          <w:sz w:val="32"/>
          <w:szCs w:val="32"/>
          <w:rtl/>
        </w:rPr>
        <w:t>ﭭ</w:t>
      </w:r>
      <w:r w:rsidR="0043365A">
        <w:rPr>
          <w:rFonts w:ascii="QCF_P056" w:hAnsi="QCF_P056" w:cs="QCF_P056"/>
          <w:color w:val="000000"/>
          <w:sz w:val="32"/>
          <w:szCs w:val="32"/>
          <w:rtl/>
        </w:rPr>
        <w:t xml:space="preserve"> </w:t>
      </w:r>
      <w:r w:rsidRPr="002F041E">
        <w:rPr>
          <w:rFonts w:ascii="QCF_P056" w:hAnsi="QCF_P056" w:cs="QCF_P056"/>
          <w:color w:val="000000"/>
          <w:sz w:val="32"/>
          <w:szCs w:val="32"/>
          <w:rtl/>
        </w:rPr>
        <w:t>ﭮ</w:t>
      </w:r>
      <w:r w:rsidR="0043365A">
        <w:rPr>
          <w:rFonts w:ascii="QCF_P056" w:hAnsi="QCF_P056" w:cs="QCF_P056"/>
          <w:color w:val="000000"/>
          <w:sz w:val="32"/>
          <w:szCs w:val="32"/>
          <w:rtl/>
        </w:rPr>
        <w:t xml:space="preserve"> </w:t>
      </w:r>
      <w:r w:rsidRPr="002F041E">
        <w:rPr>
          <w:rFonts w:ascii="QCF_P056" w:hAnsi="QCF_P056" w:cs="QCF_P056"/>
          <w:color w:val="000000"/>
          <w:sz w:val="32"/>
          <w:szCs w:val="32"/>
          <w:rtl/>
        </w:rPr>
        <w:t>ﭯ</w:t>
      </w:r>
      <w:r w:rsidR="0043365A">
        <w:rPr>
          <w:rFonts w:ascii="QCF_P056" w:hAnsi="QCF_P056" w:cs="QCF_P056"/>
          <w:color w:val="000000"/>
          <w:sz w:val="32"/>
          <w:szCs w:val="32"/>
          <w:rtl/>
        </w:rPr>
        <w:t xml:space="preserve"> </w:t>
      </w:r>
      <w:r w:rsidRPr="002F041E">
        <w:rPr>
          <w:rFonts w:ascii="QCF_P056" w:hAnsi="QCF_P056" w:cs="QCF_P056"/>
          <w:color w:val="000000"/>
          <w:sz w:val="32"/>
          <w:szCs w:val="32"/>
          <w:rtl/>
        </w:rPr>
        <w:t>ﭰ</w:t>
      </w:r>
      <w:r w:rsidR="0043365A">
        <w:rPr>
          <w:rFonts w:ascii="QCF_P056" w:hAnsi="QCF_P056" w:cs="QCF_P056"/>
          <w:color w:val="000000"/>
          <w:sz w:val="32"/>
          <w:szCs w:val="32"/>
          <w:rtl/>
        </w:rPr>
        <w:t xml:space="preserve"> </w:t>
      </w:r>
      <w:proofErr w:type="spellStart"/>
      <w:r w:rsidRPr="002F041E">
        <w:rPr>
          <w:rFonts w:ascii="QCF_P056" w:hAnsi="QCF_P056" w:cs="QCF_P056"/>
          <w:color w:val="000000"/>
          <w:sz w:val="32"/>
          <w:szCs w:val="32"/>
          <w:rtl/>
        </w:rPr>
        <w:t>ﭱ</w:t>
      </w:r>
      <w:r w:rsidRPr="002F041E">
        <w:rPr>
          <w:rFonts w:ascii="QCF_BSML" w:hAnsi="QCF_BSML" w:cs="QCF_BSML"/>
          <w:color w:val="000000"/>
          <w:sz w:val="32"/>
          <w:szCs w:val="32"/>
          <w:rtl/>
        </w:rPr>
        <w:t>ﭼ</w:t>
      </w:r>
      <w:proofErr w:type="spellEnd"/>
      <w:r w:rsidR="003B01A2" w:rsidRPr="003B01A2">
        <w:rPr>
          <w:rFonts w:ascii="Arial" w:hAnsi="Arial" w:cs="Traditional Arabic"/>
          <w:color w:val="000000"/>
          <w:sz w:val="18"/>
          <w:szCs w:val="36"/>
          <w:rtl/>
        </w:rPr>
        <w:t xml:space="preserve">، </w:t>
      </w:r>
      <w:r w:rsidRPr="002F041E">
        <w:rPr>
          <w:rFonts w:ascii="Arial" w:hAnsi="Arial" w:cs="Traditional Arabic"/>
          <w:sz w:val="36"/>
          <w:szCs w:val="36"/>
          <w:rtl/>
          <w:lang w:bidi="ar-LB"/>
        </w:rPr>
        <w:t>وقد تقدم ذلك.</w:t>
      </w:r>
    </w:p>
    <w:p w:rsidR="009E62A6" w:rsidRDefault="00A33A45" w:rsidP="00CC6AFE">
      <w:pPr>
        <w:pStyle w:val="afff9"/>
        <w:numPr>
          <w:ilvl w:val="0"/>
          <w:numId w:val="1"/>
        </w:numPr>
        <w:tabs>
          <w:tab w:val="left" w:pos="471"/>
        </w:tabs>
        <w:spacing w:after="0" w:line="480" w:lineRule="exact"/>
        <w:ind w:left="0" w:firstLine="471"/>
        <w:jc w:val="both"/>
        <w:rPr>
          <w:rFonts w:ascii="Arial" w:hAnsi="Arial" w:cs="Traditional Arabic"/>
          <w:sz w:val="36"/>
          <w:szCs w:val="36"/>
          <w:lang w:bidi="ar-LB"/>
        </w:rPr>
      </w:pPr>
      <w:r w:rsidRPr="002F041E">
        <w:rPr>
          <w:rFonts w:ascii="Arial" w:hAnsi="Arial" w:cs="Traditional Arabic"/>
          <w:sz w:val="36"/>
          <w:szCs w:val="36"/>
          <w:rtl/>
          <w:lang w:bidi="ar-LB"/>
        </w:rPr>
        <w:t xml:space="preserve">قوله: </w:t>
      </w:r>
      <w:r w:rsidR="00356E80" w:rsidRPr="002F041E">
        <w:rPr>
          <w:rFonts w:ascii="QCF_BSML" w:eastAsiaTheme="minorHAnsi" w:hAnsi="QCF_BSML" w:cs="QCF_BSML"/>
          <w:color w:val="000000"/>
          <w:sz w:val="32"/>
          <w:szCs w:val="32"/>
          <w:rtl/>
        </w:rPr>
        <w:t xml:space="preserve">ﭽ </w:t>
      </w:r>
      <w:r w:rsidR="00356E80" w:rsidRPr="002F041E">
        <w:rPr>
          <w:rFonts w:ascii="QCF_P057" w:eastAsiaTheme="minorHAnsi" w:hAnsi="QCF_P057" w:cs="QCF_P057"/>
          <w:color w:val="000000"/>
          <w:sz w:val="32"/>
          <w:szCs w:val="32"/>
          <w:rtl/>
        </w:rPr>
        <w:t>ﯠ</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ﯡ</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ﯢ</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ﯣ</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ﯤ</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ﯥ</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ﯦ</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ﯧ</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ﯨ</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ﯩ</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ﯪ</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ﯫ</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ﯬ</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ﯭ</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ﯮ</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ﯯ</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ﯰ</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ﯱ</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ﯲ</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ﯳ</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ﯴ</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ﯵ</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ﯶ</w:t>
      </w:r>
      <w:r w:rsidR="0043365A">
        <w:rPr>
          <w:rFonts w:ascii="QCF_P057" w:eastAsiaTheme="minorHAnsi" w:hAnsi="QCF_P057" w:cs="QCF_P057"/>
          <w:color w:val="000000"/>
          <w:sz w:val="32"/>
          <w:szCs w:val="32"/>
          <w:rtl/>
        </w:rPr>
        <w:t xml:space="preserve"> </w:t>
      </w:r>
      <w:r w:rsidR="00356E80" w:rsidRPr="002F041E">
        <w:rPr>
          <w:rFonts w:ascii="QCF_P057" w:eastAsiaTheme="minorHAnsi" w:hAnsi="QCF_P057" w:cs="QCF_P057"/>
          <w:color w:val="000000"/>
          <w:sz w:val="32"/>
          <w:szCs w:val="32"/>
          <w:rtl/>
        </w:rPr>
        <w:t>ﯷ</w:t>
      </w:r>
      <w:r w:rsidR="0043365A">
        <w:rPr>
          <w:rFonts w:ascii="QCF_P057" w:eastAsiaTheme="minorHAnsi" w:hAnsi="QCF_P057" w:cs="QCF_P057"/>
          <w:color w:val="000000"/>
          <w:sz w:val="32"/>
          <w:szCs w:val="32"/>
          <w:rtl/>
        </w:rPr>
        <w:t xml:space="preserve"> </w:t>
      </w:r>
      <w:proofErr w:type="spellStart"/>
      <w:r w:rsidR="00356E80" w:rsidRPr="002F041E">
        <w:rPr>
          <w:rFonts w:ascii="QCF_P057" w:eastAsiaTheme="minorHAnsi" w:hAnsi="QCF_P057" w:cs="QCF_P057"/>
          <w:color w:val="000000"/>
          <w:sz w:val="32"/>
          <w:szCs w:val="32"/>
          <w:rtl/>
        </w:rPr>
        <w:t>ﯸ</w:t>
      </w:r>
      <w:r w:rsidR="00356E80" w:rsidRPr="002F041E">
        <w:rPr>
          <w:rFonts w:ascii="QCF_BSML" w:eastAsiaTheme="minorHAnsi" w:hAnsi="QCF_BSML" w:cs="QCF_BSML"/>
          <w:color w:val="000000"/>
          <w:sz w:val="32"/>
          <w:szCs w:val="32"/>
          <w:rtl/>
        </w:rPr>
        <w:t>ﭼ</w:t>
      </w:r>
      <w:proofErr w:type="spellEnd"/>
      <w:r w:rsidR="009E62A6">
        <w:rPr>
          <w:rFonts w:ascii="Arial" w:eastAsiaTheme="minorHAnsi" w:hAnsi="Arial" w:cs="Traditional Arabic"/>
          <w:color w:val="000000"/>
          <w:sz w:val="27"/>
          <w:szCs w:val="28"/>
          <w:rtl/>
        </w:rPr>
        <w:br/>
      </w:r>
      <w:proofErr w:type="gramStart"/>
      <w:r w:rsidR="00356E80" w:rsidRPr="001360E5">
        <w:rPr>
          <w:rFonts w:ascii="Arial" w:eastAsiaTheme="minorHAnsi" w:hAnsi="Arial" w:cs="Traditional Arabic"/>
          <w:color w:val="000000"/>
          <w:sz w:val="27"/>
          <w:szCs w:val="28"/>
          <w:rtl/>
        </w:rPr>
        <w:t>آل</w:t>
      </w:r>
      <w:proofErr w:type="gramEnd"/>
      <w:r w:rsidR="00356E80" w:rsidRPr="001360E5">
        <w:rPr>
          <w:rFonts w:ascii="Arial" w:eastAsiaTheme="minorHAnsi" w:hAnsi="Arial" w:cs="Traditional Arabic"/>
          <w:color w:val="000000"/>
          <w:sz w:val="27"/>
          <w:szCs w:val="28"/>
          <w:rtl/>
        </w:rPr>
        <w:t xml:space="preserve"> عمران: ٦١</w:t>
      </w:r>
      <w:r w:rsidR="006E362F" w:rsidRPr="006E362F">
        <w:rPr>
          <w:rFonts w:ascii="Arial" w:hAnsi="Arial" w:cs="Traditional Arabic" w:hint="cs"/>
          <w:sz w:val="36"/>
          <w:szCs w:val="36"/>
          <w:rtl/>
          <w:lang w:bidi="ar-LB"/>
        </w:rPr>
        <w:t>.</w:t>
      </w:r>
      <w:r w:rsidR="009E62A6">
        <w:rPr>
          <w:rFonts w:ascii="Arial" w:hAnsi="Arial" w:cs="Traditional Arabic" w:hint="cs"/>
          <w:sz w:val="36"/>
          <w:szCs w:val="36"/>
          <w:rtl/>
          <w:lang w:bidi="ar-LB"/>
        </w:rPr>
        <w:t xml:space="preserve"> </w:t>
      </w:r>
    </w:p>
    <w:p w:rsidR="00394F9E" w:rsidRDefault="006E362F" w:rsidP="00CC6AFE">
      <w:pPr>
        <w:spacing w:line="480" w:lineRule="exact"/>
        <w:ind w:firstLine="567"/>
        <w:jc w:val="both"/>
        <w:rPr>
          <w:rFonts w:ascii="Arial" w:hAnsi="Arial" w:cs="Traditional Arabic"/>
          <w:sz w:val="36"/>
          <w:szCs w:val="36"/>
          <w:lang w:bidi="ar-LB"/>
        </w:rPr>
      </w:pPr>
      <w:r w:rsidRPr="006E362F">
        <w:rPr>
          <w:rFonts w:ascii="Arial" w:hAnsi="Arial" w:cs="Traditional Arabic" w:hint="cs"/>
          <w:sz w:val="36"/>
          <w:szCs w:val="36"/>
          <w:rtl/>
          <w:lang w:bidi="ar-LB"/>
        </w:rPr>
        <w:t xml:space="preserve"> </w:t>
      </w:r>
      <w:r w:rsidR="00A33A45" w:rsidRPr="002F041E">
        <w:rPr>
          <w:rFonts w:ascii="Arial" w:hAnsi="Arial" w:cs="Traditional Arabic"/>
          <w:sz w:val="36"/>
          <w:szCs w:val="36"/>
          <w:rtl/>
          <w:lang w:bidi="ar-LB"/>
        </w:rPr>
        <w:t>هذه آية المباهلة</w:t>
      </w:r>
      <w:r w:rsidR="00A3325C" w:rsidRPr="0043365A">
        <w:rPr>
          <w:rFonts w:ascii="Arial" w:hAnsi="Arial" w:cs="Traditional Arabic" w:hint="cs"/>
          <w:position w:val="10"/>
          <w:sz w:val="28"/>
          <w:szCs w:val="36"/>
          <w:vertAlign w:val="superscript"/>
          <w:rtl/>
          <w:lang w:bidi="ar-LB"/>
        </w:rPr>
        <w:t>(</w:t>
      </w:r>
      <w:r w:rsidR="00A33A45" w:rsidRPr="0043365A">
        <w:rPr>
          <w:rStyle w:val="a9"/>
          <w:rFonts w:ascii="Arial" w:hAnsi="Arial"/>
          <w:szCs w:val="36"/>
          <w:vertAlign w:val="superscript"/>
          <w:rtl/>
          <w:lang w:bidi="ar-LB"/>
        </w:rPr>
        <w:footnoteReference w:id="69"/>
      </w:r>
      <w:r w:rsidR="00A3325C"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sz w:val="36"/>
          <w:szCs w:val="36"/>
          <w:rtl/>
          <w:lang w:bidi="ar-LB"/>
        </w:rPr>
        <w:t>، وهي من أدل الآيات على صدق رسوله وصحة نبوته، حيث دعا النصارى إلى المباهلة فأبوا؛ لعلمهم أن ما قاله حق وصدق</w:t>
      </w:r>
      <w:r w:rsidR="0079475D" w:rsidRPr="0043365A">
        <w:rPr>
          <w:rFonts w:ascii="Arial" w:hAnsi="Arial" w:cs="Traditional Arabic" w:hint="cs"/>
          <w:position w:val="10"/>
          <w:sz w:val="28"/>
          <w:szCs w:val="36"/>
          <w:vertAlign w:val="superscript"/>
          <w:rtl/>
          <w:lang w:bidi="ar-LB"/>
        </w:rPr>
        <w:t>(</w:t>
      </w:r>
      <w:r w:rsidR="0079475D" w:rsidRPr="0043365A">
        <w:rPr>
          <w:rStyle w:val="a9"/>
          <w:rFonts w:ascii="Arial" w:hAnsi="Arial"/>
          <w:szCs w:val="36"/>
          <w:vertAlign w:val="superscript"/>
          <w:rtl/>
          <w:lang w:bidi="ar-LB"/>
        </w:rPr>
        <w:footnoteReference w:id="70"/>
      </w:r>
      <w:r w:rsidR="0079475D"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sz w:val="36"/>
          <w:szCs w:val="36"/>
          <w:rtl/>
          <w:lang w:bidi="ar-LB"/>
        </w:rPr>
        <w:t>.</w:t>
      </w:r>
    </w:p>
    <w:p w:rsidR="00E74630"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lastRenderedPageBreak/>
        <w:t>وذلك أن نصارى نجران لما جادلوا رسول الله</w:t>
      </w:r>
      <w:r w:rsidR="00394F9E">
        <w:rPr>
          <w:rFonts w:ascii="Arial" w:hAnsi="Arial" w:cs="Traditional Arabic" w:hint="cs"/>
          <w:sz w:val="36"/>
          <w:szCs w:val="36"/>
          <w:rtl/>
          <w:lang w:bidi="ar-LB"/>
        </w:rPr>
        <w:t xml:space="preserve"> ‘</w:t>
      </w:r>
      <w:r w:rsidR="00394F9E">
        <w:rPr>
          <w:rFonts w:hint="cs"/>
          <w:rtl/>
          <w:lang w:bidi="ar-LB"/>
        </w:rPr>
        <w:t xml:space="preserve"> </w:t>
      </w:r>
      <w:r w:rsidRPr="002F041E">
        <w:rPr>
          <w:rFonts w:ascii="Arial" w:hAnsi="Arial" w:cs="Traditional Arabic"/>
          <w:sz w:val="36"/>
          <w:szCs w:val="36"/>
          <w:rtl/>
          <w:lang w:bidi="ar-LB"/>
        </w:rPr>
        <w:t>في أمر عيسى وقالوا:</w:t>
      </w:r>
      <w:r w:rsidR="003929DE">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بسم صاحبنا كما تقدم، دعاهم رسول الله </w:t>
      </w:r>
      <w:r w:rsidR="00394F9E">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إلى المباهلة ليظهر الحق </w:t>
      </w:r>
      <w:r w:rsidR="00DA5B97" w:rsidRPr="002F041E">
        <w:rPr>
          <w:rFonts w:ascii="Arial" w:hAnsi="Arial" w:cs="Traditional Arabic"/>
          <w:sz w:val="36"/>
          <w:szCs w:val="36"/>
          <w:rtl/>
          <w:lang w:bidi="ar-LB"/>
        </w:rPr>
        <w:t>لهم ولغيرهم، وكان</w:t>
      </w:r>
      <w:r w:rsidR="0043365A" w:rsidRPr="0043365A">
        <w:rPr>
          <w:rFonts w:ascii="Arial" w:hAnsi="Arial" w:cs="Traditional Arabic"/>
          <w:sz w:val="36"/>
          <w:szCs w:val="28"/>
          <w:rtl/>
          <w:lang w:bidi="ar-LB"/>
        </w:rPr>
        <w:t xml:space="preserve"> -</w:t>
      </w:r>
      <w:r w:rsidR="00163952" w:rsidRPr="00163952">
        <w:rPr>
          <w:rFonts w:ascii="AGA Arabesque" w:hAnsi="AGA Arabesque"/>
          <w:sz w:val="42"/>
          <w:szCs w:val="50"/>
        </w:rPr>
        <w:t></w:t>
      </w:r>
      <w:r w:rsidR="0043365A" w:rsidRPr="0043365A">
        <w:rPr>
          <w:rFonts w:ascii="Arial" w:hAnsi="Arial" w:cs="Traditional Arabic" w:hint="cs"/>
          <w:sz w:val="36"/>
          <w:szCs w:val="28"/>
          <w:rtl/>
          <w:lang w:bidi="ar-LB"/>
        </w:rPr>
        <w:t xml:space="preserve">- </w:t>
      </w:r>
      <w:r w:rsidRPr="002F041E">
        <w:rPr>
          <w:rFonts w:ascii="Arial" w:hAnsi="Arial" w:cs="Traditional Arabic"/>
          <w:sz w:val="36"/>
          <w:szCs w:val="36"/>
          <w:rtl/>
          <w:lang w:bidi="ar-LB"/>
        </w:rPr>
        <w:t>حريصاً على إيمان الناس، فرُوي أنه لما دعاهم إلى ذلك قالوا: حتى نرجع وننظر، فلما تخالَوا قالوا للعاقب</w:t>
      </w:r>
      <w:r w:rsidR="008D0301" w:rsidRPr="0043365A">
        <w:rPr>
          <w:rFonts w:ascii="Arial" w:hAnsi="Arial" w:cs="Traditional Arabic" w:hint="cs"/>
          <w:position w:val="10"/>
          <w:sz w:val="28"/>
          <w:szCs w:val="36"/>
          <w:vertAlign w:val="superscript"/>
          <w:rtl/>
          <w:lang w:bidi="ar-LB"/>
        </w:rPr>
        <w:t>(</w:t>
      </w:r>
      <w:r w:rsidR="008D0301" w:rsidRPr="0043365A">
        <w:rPr>
          <w:rStyle w:val="a9"/>
          <w:rFonts w:ascii="Arial" w:hAnsi="Arial"/>
          <w:szCs w:val="36"/>
          <w:vertAlign w:val="superscript"/>
          <w:rtl/>
          <w:lang w:bidi="ar-LB"/>
        </w:rPr>
        <w:footnoteReference w:id="71"/>
      </w:r>
      <w:r w:rsidR="008D0301"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r w:rsidR="009910A6"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وكان ذا رأيهم</w:t>
      </w:r>
      <w:r w:rsidR="00DF208E" w:rsidRPr="0043365A">
        <w:rPr>
          <w:rFonts w:ascii="Arial" w:hAnsi="Arial" w:cs="Traditional Arabic" w:hint="cs"/>
          <w:position w:val="10"/>
          <w:sz w:val="28"/>
          <w:szCs w:val="36"/>
          <w:vertAlign w:val="superscript"/>
          <w:rtl/>
          <w:lang w:bidi="ar-LB"/>
        </w:rPr>
        <w:t>(</w:t>
      </w:r>
      <w:r w:rsidR="00DF208E" w:rsidRPr="0043365A">
        <w:rPr>
          <w:rStyle w:val="a9"/>
          <w:rFonts w:ascii="Arial" w:hAnsi="Arial"/>
          <w:szCs w:val="36"/>
          <w:vertAlign w:val="superscript"/>
          <w:rtl/>
          <w:lang w:bidi="ar-LB"/>
        </w:rPr>
        <w:footnoteReference w:id="72"/>
      </w:r>
      <w:r w:rsidR="00DF208E"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يا عبد المسيح</w:t>
      </w:r>
      <w:r w:rsidR="00A3325C" w:rsidRPr="0043365A">
        <w:rPr>
          <w:rFonts w:ascii="Arial" w:hAnsi="Arial" w:cs="Traditional Arabic" w:hint="cs"/>
          <w:position w:val="10"/>
          <w:sz w:val="28"/>
          <w:szCs w:val="36"/>
          <w:vertAlign w:val="superscript"/>
          <w:rtl/>
          <w:lang w:bidi="ar-LB"/>
        </w:rPr>
        <w:t>(</w:t>
      </w:r>
      <w:r w:rsidR="00012522" w:rsidRPr="0043365A">
        <w:rPr>
          <w:rStyle w:val="a9"/>
          <w:rFonts w:ascii="Arial" w:hAnsi="Arial"/>
          <w:szCs w:val="36"/>
          <w:vertAlign w:val="superscript"/>
          <w:rtl/>
          <w:lang w:bidi="ar-LB"/>
        </w:rPr>
        <w:footnoteReference w:id="73"/>
      </w:r>
      <w:r w:rsidR="00A3325C"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r w:rsidR="00234483">
        <w:rPr>
          <w:rFonts w:ascii="Arial" w:hAnsi="Arial" w:cs="Traditional Arabic" w:hint="cs"/>
          <w:sz w:val="36"/>
          <w:szCs w:val="36"/>
          <w:rtl/>
          <w:lang w:bidi="ar-LB"/>
        </w:rPr>
        <w:br/>
      </w:r>
      <w:r w:rsidRPr="002F041E">
        <w:rPr>
          <w:rFonts w:ascii="Arial" w:hAnsi="Arial" w:cs="Traditional Arabic"/>
          <w:sz w:val="36"/>
          <w:szCs w:val="36"/>
          <w:rtl/>
          <w:lang w:bidi="ar-LB"/>
        </w:rPr>
        <w:t>ما ترى؟ فقال: والله لقد عرفتم يا معشر النصارى أن محمداً نبي مرسل، ولقد جاءكم بالف</w:t>
      </w:r>
      <w:r w:rsidRPr="002F041E">
        <w:rPr>
          <w:rFonts w:ascii="Arial" w:hAnsi="Arial" w:cs="Traditional Arabic" w:hint="cs"/>
          <w:sz w:val="36"/>
          <w:szCs w:val="36"/>
          <w:rtl/>
          <w:lang w:bidi="ar-LB"/>
        </w:rPr>
        <w:t>ص</w:t>
      </w:r>
      <w:r w:rsidRPr="002F041E">
        <w:rPr>
          <w:rFonts w:ascii="Arial" w:hAnsi="Arial" w:cs="Traditional Arabic"/>
          <w:sz w:val="36"/>
          <w:szCs w:val="36"/>
          <w:rtl/>
          <w:lang w:bidi="ar-LB"/>
        </w:rPr>
        <w:t>ل من أمر صاحبكم</w:t>
      </w:r>
      <w:r w:rsidR="00ED4EB0" w:rsidRPr="0043365A">
        <w:rPr>
          <w:rFonts w:ascii="Arial" w:hAnsi="Arial" w:cs="Traditional Arabic" w:hint="cs"/>
          <w:position w:val="10"/>
          <w:sz w:val="28"/>
          <w:szCs w:val="36"/>
          <w:vertAlign w:val="superscript"/>
          <w:rtl/>
          <w:lang w:bidi="ar-LB"/>
        </w:rPr>
        <w:t>(</w:t>
      </w:r>
      <w:r w:rsidR="00ED4EB0" w:rsidRPr="0043365A">
        <w:rPr>
          <w:rStyle w:val="a9"/>
          <w:rFonts w:ascii="AGA Arabesque" w:hAnsi="AGA Arabesque"/>
          <w:szCs w:val="36"/>
          <w:vertAlign w:val="superscript"/>
          <w:rtl/>
          <w:lang w:bidi="ar-LB"/>
        </w:rPr>
        <w:footnoteReference w:id="74"/>
      </w:r>
      <w:r w:rsidR="00ED4EB0"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والله ما باهل </w:t>
      </w:r>
      <w:r w:rsidR="0043365A" w:rsidRPr="0043365A">
        <w:rPr>
          <w:rFonts w:ascii="Arial" w:hAnsi="Arial" w:cs="Traditional Arabic"/>
          <w:sz w:val="36"/>
          <w:szCs w:val="28"/>
          <w:rtl/>
          <w:lang w:bidi="ar-LB"/>
        </w:rPr>
        <w:t>[</w:t>
      </w:r>
      <w:r w:rsidRPr="002F041E">
        <w:rPr>
          <w:rFonts w:ascii="Arial" w:hAnsi="Arial" w:cs="Traditional Arabic"/>
          <w:sz w:val="36"/>
          <w:szCs w:val="36"/>
          <w:rtl/>
          <w:lang w:bidi="ar-LB"/>
        </w:rPr>
        <w:t>قوم</w:t>
      </w:r>
      <w:r w:rsidR="0043365A" w:rsidRPr="0043365A">
        <w:rPr>
          <w:rFonts w:ascii="Arial" w:hAnsi="Arial" w:cs="Traditional Arabic"/>
          <w:sz w:val="36"/>
          <w:szCs w:val="28"/>
          <w:rtl/>
          <w:lang w:bidi="ar-LB"/>
        </w:rPr>
        <w:t>]</w:t>
      </w:r>
      <w:r w:rsidR="00A3325C"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75"/>
      </w:r>
      <w:r w:rsidR="00A3325C"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نبياً قط فعاش</w:t>
      </w:r>
      <w:r w:rsidR="00A3325C"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76"/>
      </w:r>
      <w:r w:rsidR="00A3325C"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كبيرهم ولا</w:t>
      </w:r>
      <w:r w:rsidR="003B01A2">
        <w:rPr>
          <w:rFonts w:ascii="Arial" w:hAnsi="Arial" w:cs="Traditional Arabic" w:hint="cs"/>
          <w:sz w:val="36"/>
          <w:szCs w:val="36"/>
          <w:rtl/>
          <w:lang w:bidi="ar-LB"/>
        </w:rPr>
        <w:t> ن</w:t>
      </w:r>
      <w:r w:rsidRPr="002F041E">
        <w:rPr>
          <w:rFonts w:ascii="Arial" w:hAnsi="Arial" w:cs="Traditional Arabic"/>
          <w:sz w:val="36"/>
          <w:szCs w:val="36"/>
          <w:rtl/>
          <w:lang w:bidi="ar-LB"/>
        </w:rPr>
        <w:t>بت صغيرهم، ولئن فعلتم لنهلكن، فإن أبيتم إلا إِلْفَ دينكم والإقامة على ما أنتم عليه؛ فوادعوا</w:t>
      </w:r>
      <w:r w:rsidR="00A3325C" w:rsidRPr="0043365A">
        <w:rPr>
          <w:rFonts w:ascii="Arial" w:hAnsi="Arial" w:cs="Traditional Arabic" w:hint="cs"/>
          <w:position w:val="10"/>
          <w:sz w:val="28"/>
          <w:szCs w:val="36"/>
          <w:vertAlign w:val="superscript"/>
          <w:rtl/>
          <w:lang w:bidi="ar-LB"/>
        </w:rPr>
        <w:t>(</w:t>
      </w:r>
      <w:r w:rsidR="00012522" w:rsidRPr="0043365A">
        <w:rPr>
          <w:rStyle w:val="a9"/>
          <w:rFonts w:ascii="Arial" w:hAnsi="Arial"/>
          <w:szCs w:val="36"/>
          <w:vertAlign w:val="superscript"/>
          <w:rtl/>
          <w:lang w:bidi="ar-LB"/>
        </w:rPr>
        <w:footnoteReference w:id="77"/>
      </w:r>
      <w:r w:rsidR="00A3325C"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الرجل وانصرفوا إلى بلادكم</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فأتوا رسول الله</w:t>
      </w:r>
      <w:r w:rsidR="00E549DE">
        <w:rPr>
          <w:rFonts w:ascii="Arial" w:hAnsi="Arial" w:cs="Traditional Arabic" w:hint="cs"/>
          <w:sz w:val="36"/>
          <w:szCs w:val="36"/>
          <w:rtl/>
          <w:lang w:bidi="ar-LB"/>
        </w:rPr>
        <w:t xml:space="preserve"> ‘ </w:t>
      </w:r>
      <w:r w:rsidRPr="002F041E">
        <w:rPr>
          <w:rFonts w:ascii="Arial" w:hAnsi="Arial" w:cs="Traditional Arabic"/>
          <w:sz w:val="36"/>
          <w:szCs w:val="36"/>
          <w:rtl/>
          <w:lang w:bidi="ar-LB"/>
        </w:rPr>
        <w:t xml:space="preserve">وقد غدا </w:t>
      </w:r>
      <w:r w:rsidRPr="002F041E">
        <w:rPr>
          <w:rFonts w:ascii="Arial" w:hAnsi="Arial" w:cs="Traditional Arabic"/>
          <w:sz w:val="36"/>
          <w:szCs w:val="36"/>
          <w:rtl/>
          <w:lang w:bidi="ar-LB"/>
        </w:rPr>
        <w:lastRenderedPageBreak/>
        <w:t>محتضناً الحسين</w:t>
      </w:r>
      <w:r w:rsidR="00A3325C" w:rsidRPr="0043365A">
        <w:rPr>
          <w:rFonts w:ascii="Arial" w:hAnsi="Arial" w:cs="Traditional Arabic" w:hint="cs"/>
          <w:position w:val="10"/>
          <w:sz w:val="28"/>
          <w:szCs w:val="36"/>
          <w:vertAlign w:val="superscript"/>
          <w:rtl/>
          <w:lang w:bidi="ar-LB"/>
        </w:rPr>
        <w:t>(</w:t>
      </w:r>
      <w:r w:rsidR="00AE108B" w:rsidRPr="0043365A">
        <w:rPr>
          <w:rStyle w:val="a9"/>
          <w:rFonts w:ascii="Arial" w:hAnsi="Arial"/>
          <w:szCs w:val="36"/>
          <w:vertAlign w:val="superscript"/>
          <w:rtl/>
          <w:lang w:bidi="ar-LB"/>
        </w:rPr>
        <w:footnoteReference w:id="78"/>
      </w:r>
      <w:r w:rsidR="00A3325C" w:rsidRPr="0043365A">
        <w:rPr>
          <w:rFonts w:ascii="Arial" w:hAnsi="Arial" w:cs="Traditional Arabic" w:hint="cs"/>
          <w:position w:val="10"/>
          <w:sz w:val="28"/>
          <w:szCs w:val="36"/>
          <w:vertAlign w:val="superscript"/>
          <w:rtl/>
          <w:lang w:bidi="ar-LB"/>
        </w:rPr>
        <w:t>)</w:t>
      </w:r>
      <w:r w:rsidR="00A3325C" w:rsidRPr="0043365A">
        <w:rPr>
          <w:rFonts w:ascii="Arial" w:hAnsi="Arial" w:cs="Traditional Arabic" w:hint="cs"/>
          <w:position w:val="10"/>
          <w:sz w:val="36"/>
          <w:szCs w:val="36"/>
          <w:vertAlign w:val="superscript"/>
          <w:rtl/>
          <w:lang w:bidi="ar-LB"/>
        </w:rPr>
        <w:t xml:space="preserve"> </w:t>
      </w:r>
      <w:r w:rsidRPr="002F041E">
        <w:rPr>
          <w:rFonts w:ascii="Arial" w:hAnsi="Arial" w:cs="Traditional Arabic"/>
          <w:sz w:val="36"/>
          <w:szCs w:val="36"/>
          <w:rtl/>
          <w:lang w:bidi="ar-LB"/>
        </w:rPr>
        <w:t>آخذاً بيد الحسن</w:t>
      </w:r>
      <w:r w:rsidR="00515BD8" w:rsidRPr="0043365A">
        <w:rPr>
          <w:rFonts w:ascii="Arial" w:hAnsi="Arial" w:cs="Traditional Arabic" w:hint="cs"/>
          <w:position w:val="10"/>
          <w:sz w:val="28"/>
          <w:szCs w:val="36"/>
          <w:vertAlign w:val="superscript"/>
          <w:rtl/>
          <w:lang w:bidi="ar-LB"/>
        </w:rPr>
        <w:t>(</w:t>
      </w:r>
      <w:r w:rsidR="00AE108B" w:rsidRPr="0043365A">
        <w:rPr>
          <w:rStyle w:val="a9"/>
          <w:rFonts w:ascii="Arial" w:hAnsi="Arial"/>
          <w:szCs w:val="36"/>
          <w:vertAlign w:val="superscript"/>
          <w:rtl/>
          <w:lang w:bidi="ar-LB"/>
        </w:rPr>
        <w:footnoteReference w:id="79"/>
      </w:r>
      <w:r w:rsidR="00515BD8"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وفاطمة</w:t>
      </w:r>
      <w:r w:rsidR="00515BD8" w:rsidRPr="0043365A">
        <w:rPr>
          <w:rFonts w:ascii="Arial" w:hAnsi="Arial" w:cs="Traditional Arabic" w:hint="cs"/>
          <w:position w:val="10"/>
          <w:sz w:val="28"/>
          <w:szCs w:val="36"/>
          <w:vertAlign w:val="superscript"/>
          <w:rtl/>
          <w:lang w:bidi="ar-LB"/>
        </w:rPr>
        <w:t>(</w:t>
      </w:r>
      <w:r w:rsidR="00AE108B" w:rsidRPr="0043365A">
        <w:rPr>
          <w:rStyle w:val="a9"/>
          <w:rFonts w:ascii="Arial" w:hAnsi="Arial"/>
          <w:szCs w:val="36"/>
          <w:vertAlign w:val="superscript"/>
          <w:rtl/>
          <w:lang w:bidi="ar-LB"/>
        </w:rPr>
        <w:footnoteReference w:id="80"/>
      </w:r>
      <w:r w:rsidR="00515BD8"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تمشي خلفه، وعليٌّ خلفها، وهو يقول: إذا أنا دعوت فأمّنُوا</w:t>
      </w:r>
      <w:r w:rsidR="006E362F" w:rsidRPr="006E362F">
        <w:rPr>
          <w:rFonts w:ascii="Arial" w:hAnsi="Arial" w:cs="Traditional Arabic"/>
          <w:sz w:val="36"/>
          <w:szCs w:val="36"/>
          <w:rtl/>
          <w:lang w:bidi="ar-LB"/>
        </w:rPr>
        <w:t>.</w:t>
      </w:r>
      <w:r w:rsidR="00BF2D2D">
        <w:rPr>
          <w:rFonts w:ascii="Arial" w:hAnsi="Arial" w:cs="Traditional Arabic" w:hint="cs"/>
          <w:sz w:val="36"/>
          <w:szCs w:val="36"/>
          <w:rtl/>
          <w:lang w:bidi="ar-LB"/>
        </w:rPr>
        <w:t xml:space="preserve"> </w:t>
      </w:r>
    </w:p>
    <w:p w:rsidR="00E74630" w:rsidRPr="00E549DE" w:rsidRDefault="00E74630" w:rsidP="00603349">
      <w:pPr>
        <w:framePr w:w="737" w:h="363" w:hRule="exact" w:hSpace="227" w:wrap="around" w:vAnchor="text" w:hAnchor="page" w:x="9901" w:y="1753" w:anchorLock="1"/>
        <w:spacing w:line="228" w:lineRule="auto"/>
        <w:jc w:val="center"/>
        <w:rPr>
          <w:rFonts w:cs="Lotus Linotype"/>
          <w:sz w:val="16"/>
        </w:rPr>
      </w:pPr>
      <w:r w:rsidRPr="00E549DE">
        <w:rPr>
          <w:rFonts w:cs="Traditional Arabic"/>
          <w:sz w:val="16"/>
          <w:szCs w:val="28"/>
          <w:rtl/>
        </w:rPr>
        <w:t>[</w:t>
      </w:r>
      <w:r w:rsidRPr="00E549DE">
        <w:rPr>
          <w:rFonts w:cs="Lotus Linotype" w:hint="cs"/>
          <w:sz w:val="16"/>
          <w:rtl/>
        </w:rPr>
        <w:t>1</w:t>
      </w:r>
      <w:r>
        <w:rPr>
          <w:rFonts w:cs="Lotus Linotype" w:hint="cs"/>
          <w:sz w:val="16"/>
          <w:rtl/>
        </w:rPr>
        <w:t>4</w:t>
      </w:r>
      <w:r w:rsidRPr="00E549DE">
        <w:rPr>
          <w:rFonts w:cs="Lotus Linotype" w:hint="cs"/>
          <w:sz w:val="16"/>
          <w:rtl/>
        </w:rPr>
        <w:t>/</w:t>
      </w:r>
      <w:r>
        <w:rPr>
          <w:rFonts w:cs="Lotus Linotype" w:hint="cs"/>
          <w:sz w:val="16"/>
          <w:rtl/>
        </w:rPr>
        <w:t>أ</w:t>
      </w:r>
      <w:r w:rsidRPr="00E549DE">
        <w:rPr>
          <w:rFonts w:cs="Traditional Arabic"/>
          <w:sz w:val="16"/>
          <w:szCs w:val="28"/>
          <w:rtl/>
        </w:rPr>
        <w:t>]</w:t>
      </w:r>
    </w:p>
    <w:p w:rsidR="00394F9E"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فقال أ</w:t>
      </w:r>
      <w:r w:rsidR="00E74630">
        <w:rPr>
          <w:rFonts w:ascii="Arial" w:hAnsi="Arial" w:cs="Traditional Arabic" w:hint="cs"/>
          <w:sz w:val="36"/>
          <w:szCs w:val="36"/>
          <w:rtl/>
          <w:lang w:bidi="ar-LB"/>
        </w:rPr>
        <w:t>َ</w:t>
      </w:r>
      <w:r w:rsidRPr="002F041E">
        <w:rPr>
          <w:rFonts w:ascii="Arial" w:hAnsi="Arial" w:cs="Traditional Arabic"/>
          <w:sz w:val="36"/>
          <w:szCs w:val="36"/>
          <w:rtl/>
          <w:lang w:bidi="ar-LB"/>
        </w:rPr>
        <w:t>س</w:t>
      </w:r>
      <w:r w:rsidR="00E74630">
        <w:rPr>
          <w:rFonts w:ascii="Arial" w:hAnsi="Arial" w:cs="Traditional Arabic" w:hint="cs"/>
          <w:sz w:val="36"/>
          <w:szCs w:val="36"/>
          <w:rtl/>
          <w:lang w:bidi="ar-LB"/>
        </w:rPr>
        <w:t>ْ</w:t>
      </w:r>
      <w:r w:rsidRPr="002F041E">
        <w:rPr>
          <w:rFonts w:ascii="Arial" w:hAnsi="Arial" w:cs="Traditional Arabic"/>
          <w:sz w:val="36"/>
          <w:szCs w:val="36"/>
          <w:rtl/>
          <w:lang w:bidi="ar-LB"/>
        </w:rPr>
        <w:t>ق</w:t>
      </w:r>
      <w:r w:rsidR="00E74630">
        <w:rPr>
          <w:rFonts w:ascii="Arial" w:hAnsi="Arial" w:cs="Traditional Arabic" w:hint="cs"/>
          <w:sz w:val="36"/>
          <w:szCs w:val="36"/>
          <w:rtl/>
          <w:lang w:bidi="ar-LB"/>
        </w:rPr>
        <w:t>ُ</w:t>
      </w:r>
      <w:r w:rsidRPr="002F041E">
        <w:rPr>
          <w:rFonts w:ascii="Arial" w:hAnsi="Arial" w:cs="Traditional Arabic"/>
          <w:sz w:val="36"/>
          <w:szCs w:val="36"/>
          <w:rtl/>
          <w:lang w:bidi="ar-LB"/>
        </w:rPr>
        <w:t>ف</w:t>
      </w:r>
      <w:r w:rsidR="00E74630">
        <w:rPr>
          <w:rFonts w:ascii="Arial" w:hAnsi="Arial" w:cs="Traditional Arabic" w:hint="cs"/>
          <w:sz w:val="36"/>
          <w:szCs w:val="36"/>
          <w:rtl/>
          <w:lang w:bidi="ar-LB"/>
        </w:rPr>
        <w:t>ُ</w:t>
      </w:r>
      <w:r w:rsidR="00515BD8" w:rsidRPr="0043365A">
        <w:rPr>
          <w:rFonts w:ascii="Arial" w:hAnsi="Arial" w:cs="Traditional Arabic" w:hint="cs"/>
          <w:position w:val="10"/>
          <w:sz w:val="28"/>
          <w:szCs w:val="36"/>
          <w:vertAlign w:val="superscript"/>
          <w:rtl/>
          <w:lang w:bidi="ar-LB"/>
        </w:rPr>
        <w:t>(</w:t>
      </w:r>
      <w:r w:rsidR="00C92F23" w:rsidRPr="0043365A">
        <w:rPr>
          <w:rStyle w:val="a9"/>
          <w:rFonts w:ascii="Arial" w:hAnsi="Arial"/>
          <w:szCs w:val="36"/>
          <w:vertAlign w:val="superscript"/>
          <w:rtl/>
          <w:lang w:bidi="ar-LB"/>
        </w:rPr>
        <w:footnoteReference w:id="81"/>
      </w:r>
      <w:r w:rsidR="00515BD8"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نجران: يا معشر النصارى؛ إني لأرى وجوهاً لو سألوا الله أن يزيل جبلاً من مكانه لأزاله بها، فلا تباهلوا فتهلكوا ولا يبقى على وجه الأرض نصرانيُّ إلى يوم القيامة</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 xml:space="preserve">فقالوا: يا أبا القاسم، رأينا أن لا نباهلك، وأن </w:t>
      </w:r>
      <w:r w:rsidR="00E74630">
        <w:rPr>
          <w:rFonts w:ascii="Arial" w:hAnsi="Arial" w:cs="Traditional Arabic" w:hint="cs"/>
          <w:sz w:val="36"/>
          <w:szCs w:val="36"/>
          <w:rtl/>
          <w:lang w:bidi="ar-LB"/>
        </w:rPr>
        <w:t>نقرك</w:t>
      </w:r>
      <w:r w:rsidRPr="002F041E">
        <w:rPr>
          <w:rFonts w:ascii="Arial" w:hAnsi="Arial" w:cs="Traditional Arabic"/>
          <w:sz w:val="36"/>
          <w:szCs w:val="36"/>
          <w:rtl/>
          <w:lang w:bidi="ar-LB"/>
        </w:rPr>
        <w:t xml:space="preserve"> على دينك ونثبت </w:t>
      </w:r>
      <w:r w:rsidR="00E549DE">
        <w:rPr>
          <w:rFonts w:ascii="Arial" w:hAnsi="Arial" w:cs="Traditional Arabic" w:hint="cs"/>
          <w:sz w:val="36"/>
          <w:szCs w:val="28"/>
          <w:rtl/>
          <w:lang w:bidi="ar-LB"/>
        </w:rPr>
        <w:t>/</w:t>
      </w:r>
      <w:r w:rsidRPr="002F041E">
        <w:rPr>
          <w:rFonts w:ascii="Arial" w:hAnsi="Arial" w:cs="Traditional Arabic"/>
          <w:sz w:val="36"/>
          <w:szCs w:val="36"/>
          <w:rtl/>
          <w:lang w:bidi="ar-LB"/>
        </w:rPr>
        <w:t xml:space="preserve"> على ديننا</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قال: فإذا أبيتم المباهلة فأسلموا، يكن لكم ما للمسلمين وعليكم ما عليهم</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فأبوا</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 xml:space="preserve">قال: </w:t>
      </w:r>
      <w:r w:rsidR="00C92F23" w:rsidRPr="002F041E">
        <w:rPr>
          <w:rFonts w:ascii="Arial" w:hAnsi="Arial" w:cs="Traditional Arabic" w:hint="cs"/>
          <w:sz w:val="36"/>
          <w:szCs w:val="36"/>
          <w:rtl/>
          <w:lang w:bidi="ar-LB"/>
        </w:rPr>
        <w:t>(</w:t>
      </w:r>
      <w:r w:rsidRPr="002F041E">
        <w:rPr>
          <w:rFonts w:ascii="Arial" w:hAnsi="Arial" w:cs="Traditional Arabic"/>
          <w:sz w:val="36"/>
          <w:szCs w:val="36"/>
          <w:rtl/>
          <w:lang w:bidi="ar-LB"/>
        </w:rPr>
        <w:t>فإني أنجازكم</w:t>
      </w:r>
      <w:r w:rsidR="00515BD8" w:rsidRPr="0043365A">
        <w:rPr>
          <w:rFonts w:ascii="Arial" w:hAnsi="Arial" w:cs="Traditional Arabic" w:hint="cs"/>
          <w:position w:val="10"/>
          <w:sz w:val="36"/>
          <w:szCs w:val="36"/>
          <w:vertAlign w:val="superscript"/>
          <w:rtl/>
          <w:lang w:bidi="ar-LB"/>
        </w:rPr>
        <w:t>(</w:t>
      </w:r>
      <w:r w:rsidR="00C92F23" w:rsidRPr="0043365A">
        <w:rPr>
          <w:rStyle w:val="a9"/>
          <w:rFonts w:ascii="Arial" w:hAnsi="Arial"/>
          <w:szCs w:val="36"/>
          <w:vertAlign w:val="superscript"/>
          <w:rtl/>
          <w:lang w:bidi="ar-LB"/>
        </w:rPr>
        <w:footnoteReference w:id="82"/>
      </w:r>
      <w:r w:rsidR="00515BD8" w:rsidRPr="0043365A">
        <w:rPr>
          <w:rFonts w:ascii="Arial" w:hAnsi="Arial" w:cs="Traditional Arabic" w:hint="cs"/>
          <w:position w:val="10"/>
          <w:sz w:val="36"/>
          <w:szCs w:val="36"/>
          <w:vertAlign w:val="superscript"/>
          <w:rtl/>
          <w:lang w:bidi="ar-LB"/>
        </w:rPr>
        <w:t>)</w:t>
      </w:r>
      <w:r w:rsidR="00C92F23" w:rsidRPr="002F041E">
        <w:rPr>
          <w:rFonts w:ascii="Arial" w:hAnsi="Arial" w:cs="Traditional Arabic" w:hint="cs"/>
          <w:sz w:val="36"/>
          <w:szCs w:val="36"/>
          <w:rtl/>
          <w:lang w:bidi="ar-LB"/>
        </w:rPr>
        <w:t>)</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فقالوا: ما لنا بحرب العرب طاقة، ولكن نصالحك على أن لا تغزونا ولا تخيفنا ولا تردنا عن ديننا، على أن نؤدي إليك كل عام ألفي حُلَّة</w:t>
      </w:r>
      <w:r w:rsidR="003A389C" w:rsidRPr="0043365A">
        <w:rPr>
          <w:rFonts w:ascii="Arial" w:hAnsi="Arial" w:cs="Traditional Arabic" w:hint="cs"/>
          <w:position w:val="10"/>
          <w:sz w:val="36"/>
          <w:szCs w:val="36"/>
          <w:vertAlign w:val="superscript"/>
          <w:rtl/>
          <w:lang w:bidi="ar-LB"/>
        </w:rPr>
        <w:t>(</w:t>
      </w:r>
      <w:r w:rsidR="003A389C" w:rsidRPr="0043365A">
        <w:rPr>
          <w:rStyle w:val="a9"/>
          <w:rFonts w:ascii="Arial" w:hAnsi="Arial"/>
          <w:szCs w:val="36"/>
          <w:vertAlign w:val="superscript"/>
          <w:rtl/>
          <w:lang w:bidi="ar-LB"/>
        </w:rPr>
        <w:footnoteReference w:id="83"/>
      </w:r>
      <w:r w:rsidR="003A389C" w:rsidRPr="0043365A">
        <w:rPr>
          <w:rFonts w:ascii="Arial" w:hAnsi="Arial" w:cs="Traditional Arabic" w:hint="cs"/>
          <w:position w:val="10"/>
          <w:sz w:val="36"/>
          <w:szCs w:val="36"/>
          <w:vertAlign w:val="superscript"/>
          <w:rtl/>
          <w:lang w:bidi="ar-LB"/>
        </w:rPr>
        <w:t>)</w:t>
      </w:r>
      <w:r w:rsidRPr="002F041E">
        <w:rPr>
          <w:rFonts w:ascii="Arial" w:hAnsi="Arial" w:cs="Traditional Arabic"/>
          <w:sz w:val="36"/>
          <w:szCs w:val="36"/>
          <w:rtl/>
          <w:lang w:bidi="ar-LB"/>
        </w:rPr>
        <w:t>، ألف في صفر، وألف في رجب، وثلاثين درعاً عادية من حديد</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فصالحهم على ذلك.</w:t>
      </w:r>
    </w:p>
    <w:p w:rsidR="00394F9E" w:rsidRDefault="00A33A45" w:rsidP="00CC6AFE">
      <w:pPr>
        <w:spacing w:line="48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lastRenderedPageBreak/>
        <w:t xml:space="preserve">وقال: </w:t>
      </w:r>
      <w:r w:rsidR="008D0301" w:rsidRPr="00FD2ABE">
        <w:rPr>
          <w:rFonts w:ascii="Traditional Arabic" w:cs="Andalus" w:hint="cs"/>
          <w:color w:val="000000"/>
          <w:sz w:val="36"/>
          <w:szCs w:val="36"/>
          <w:rtl/>
        </w:rPr>
        <w:t>«</w:t>
      </w:r>
      <w:r w:rsidRPr="002F041E">
        <w:rPr>
          <w:rFonts w:ascii="Arial" w:hAnsi="Arial" w:cs="Traditional Arabic"/>
          <w:sz w:val="36"/>
          <w:szCs w:val="36"/>
          <w:rtl/>
          <w:lang w:bidi="ar-LB"/>
        </w:rPr>
        <w:t xml:space="preserve">والذي نفسي بيده، إن الهلاك قد تدلى على أهل نجران، ولو لاعنوا لمسخوا قردة وخنازير، </w:t>
      </w:r>
      <w:proofErr w:type="spellStart"/>
      <w:r w:rsidRPr="002F041E">
        <w:rPr>
          <w:rFonts w:ascii="Arial" w:hAnsi="Arial" w:cs="Traditional Arabic"/>
          <w:sz w:val="36"/>
          <w:szCs w:val="36"/>
          <w:rtl/>
          <w:lang w:bidi="ar-LB"/>
        </w:rPr>
        <w:t>ولاضطرم</w:t>
      </w:r>
      <w:proofErr w:type="spellEnd"/>
      <w:r w:rsidR="00846CCB" w:rsidRPr="0043365A">
        <w:rPr>
          <w:rFonts w:ascii="Arial" w:hAnsi="Arial" w:cs="Traditional Arabic" w:hint="cs"/>
          <w:position w:val="10"/>
          <w:sz w:val="36"/>
          <w:szCs w:val="36"/>
          <w:vertAlign w:val="superscript"/>
          <w:rtl/>
          <w:lang w:bidi="ar-LB"/>
        </w:rPr>
        <w:t>(</w:t>
      </w:r>
      <w:r w:rsidR="00681EE0" w:rsidRPr="0043365A">
        <w:rPr>
          <w:rStyle w:val="a9"/>
          <w:rFonts w:ascii="Arial" w:hAnsi="Arial"/>
          <w:szCs w:val="36"/>
          <w:vertAlign w:val="superscript"/>
          <w:rtl/>
          <w:lang w:bidi="ar-LB"/>
        </w:rPr>
        <w:footnoteReference w:id="84"/>
      </w:r>
      <w:r w:rsidR="00846CCB" w:rsidRPr="0043365A">
        <w:rPr>
          <w:rFonts w:ascii="Arial" w:hAnsi="Arial" w:cs="Traditional Arabic" w:hint="cs"/>
          <w:position w:val="10"/>
          <w:sz w:val="36"/>
          <w:szCs w:val="36"/>
          <w:vertAlign w:val="superscript"/>
          <w:rtl/>
          <w:lang w:bidi="ar-LB"/>
        </w:rPr>
        <w:t>)</w:t>
      </w:r>
      <w:r w:rsidRPr="002F041E">
        <w:rPr>
          <w:rFonts w:ascii="Arial" w:hAnsi="Arial" w:cs="Traditional Arabic"/>
          <w:sz w:val="36"/>
          <w:szCs w:val="36"/>
          <w:rtl/>
          <w:lang w:bidi="ar-LB"/>
        </w:rPr>
        <w:t xml:space="preserve"> عليهم الوادي ناراً، </w:t>
      </w:r>
      <w:proofErr w:type="spellStart"/>
      <w:r w:rsidRPr="002F041E">
        <w:rPr>
          <w:rFonts w:ascii="Arial" w:hAnsi="Arial" w:cs="Traditional Arabic"/>
          <w:sz w:val="36"/>
          <w:szCs w:val="36"/>
          <w:rtl/>
          <w:lang w:bidi="ar-LB"/>
        </w:rPr>
        <w:t>ولاستأصل</w:t>
      </w:r>
      <w:proofErr w:type="spellEnd"/>
      <w:r w:rsidRPr="002F041E">
        <w:rPr>
          <w:rFonts w:ascii="Arial" w:hAnsi="Arial" w:cs="Traditional Arabic"/>
          <w:sz w:val="36"/>
          <w:szCs w:val="36"/>
          <w:rtl/>
          <w:lang w:bidi="ar-LB"/>
        </w:rPr>
        <w:t xml:space="preserve"> الله نجران وأهله حتى الطير على رؤوس الشجر، ولَمَا حال الحول على النصارى كلهم حتى يهلكوا</w:t>
      </w:r>
      <w:r w:rsidR="008D0301" w:rsidRPr="00FD2ABE">
        <w:rPr>
          <w:rFonts w:ascii="Traditional Arabic" w:cs="Andalus" w:hint="cs"/>
          <w:color w:val="000000"/>
          <w:sz w:val="36"/>
          <w:szCs w:val="36"/>
          <w:rtl/>
        </w:rPr>
        <w:t>»</w:t>
      </w:r>
      <w:r w:rsidR="00515BD8"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85"/>
      </w:r>
      <w:r w:rsidR="00515BD8"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r w:rsidR="00CC6AFE">
        <w:rPr>
          <w:rFonts w:ascii="Arial" w:hAnsi="Arial" w:cs="Traditional Arabic" w:hint="cs"/>
          <w:sz w:val="36"/>
          <w:szCs w:val="36"/>
          <w:rtl/>
          <w:lang w:bidi="ar-LB"/>
        </w:rPr>
        <w:t xml:space="preserve"> </w:t>
      </w:r>
      <w:r w:rsidRPr="002F041E">
        <w:rPr>
          <w:rFonts w:ascii="Arial" w:hAnsi="Arial" w:cs="Traditional Arabic"/>
          <w:sz w:val="36"/>
          <w:szCs w:val="36"/>
          <w:rtl/>
          <w:lang w:bidi="ar-LB"/>
        </w:rPr>
        <w:t>وعن عائشة</w:t>
      </w:r>
      <w:r w:rsidR="00E549DE" w:rsidRPr="00E549DE">
        <w:rPr>
          <w:rFonts w:ascii="Arial" w:hAnsi="Arial" w:cs="Traditional Arabic" w:hint="cs"/>
          <w:sz w:val="28"/>
          <w:szCs w:val="28"/>
          <w:rtl/>
          <w:lang w:bidi="ar-LB"/>
        </w:rPr>
        <w:t xml:space="preserve"> </w:t>
      </w:r>
      <w:r w:rsidRPr="00E549DE">
        <w:rPr>
          <w:rFonts w:ascii="Arial" w:hAnsi="Arial" w:cs="Traditional Arabic"/>
          <w:sz w:val="28"/>
          <w:szCs w:val="28"/>
          <w:rtl/>
          <w:lang w:bidi="ar-LB"/>
        </w:rPr>
        <w:t>-</w:t>
      </w:r>
      <w:r w:rsidR="00E549DE" w:rsidRPr="0071763B">
        <w:rPr>
          <w:rFonts w:cs="SC_TARABLUS" w:hint="cs"/>
          <w:sz w:val="42"/>
          <w:szCs w:val="42"/>
          <w:rtl/>
        </w:rPr>
        <w:t>&lt;</w:t>
      </w:r>
      <w:r w:rsidRPr="00E549DE">
        <w:rPr>
          <w:rFonts w:ascii="Arial" w:hAnsi="Arial" w:cs="Traditional Arabic"/>
          <w:sz w:val="28"/>
          <w:szCs w:val="28"/>
          <w:rtl/>
          <w:lang w:bidi="ar-LB"/>
        </w:rPr>
        <w:t>-</w:t>
      </w:r>
      <w:r w:rsidRPr="002F041E">
        <w:rPr>
          <w:rFonts w:ascii="Arial" w:hAnsi="Arial" w:cs="Traditional Arabic"/>
          <w:sz w:val="36"/>
          <w:szCs w:val="36"/>
          <w:rtl/>
          <w:lang w:bidi="ar-LB"/>
        </w:rPr>
        <w:t>: أن رسول الله</w:t>
      </w:r>
      <w:r w:rsidR="00E549DE">
        <w:rPr>
          <w:rFonts w:ascii="Arial" w:hAnsi="Arial" w:cs="Traditional Arabic" w:hint="cs"/>
          <w:sz w:val="36"/>
          <w:szCs w:val="36"/>
          <w:rtl/>
          <w:lang w:bidi="ar-LB"/>
        </w:rPr>
        <w:t xml:space="preserve"> ‘ </w:t>
      </w:r>
      <w:r w:rsidRPr="002F041E">
        <w:rPr>
          <w:rFonts w:ascii="Arial" w:hAnsi="Arial" w:cs="Traditional Arabic"/>
          <w:sz w:val="36"/>
          <w:szCs w:val="36"/>
          <w:rtl/>
          <w:lang w:bidi="ar-LB"/>
        </w:rPr>
        <w:t>خرج وعليه مِرْط</w:t>
      </w:r>
      <w:r w:rsidR="00D81949" w:rsidRPr="0043365A">
        <w:rPr>
          <w:rFonts w:ascii="Arial" w:hAnsi="Arial" w:cs="Traditional Arabic" w:hint="cs"/>
          <w:position w:val="10"/>
          <w:sz w:val="36"/>
          <w:szCs w:val="36"/>
          <w:vertAlign w:val="superscript"/>
          <w:rtl/>
          <w:lang w:bidi="ar-LB"/>
        </w:rPr>
        <w:t>(</w:t>
      </w:r>
      <w:r w:rsidRPr="0043365A">
        <w:rPr>
          <w:rStyle w:val="a9"/>
          <w:rFonts w:ascii="Arial" w:hAnsi="Arial"/>
          <w:sz w:val="32"/>
          <w:szCs w:val="36"/>
          <w:vertAlign w:val="superscript"/>
          <w:rtl/>
          <w:lang w:bidi="ar-LB"/>
        </w:rPr>
        <w:footnoteReference w:id="86"/>
      </w:r>
      <w:r w:rsidR="00D81949" w:rsidRPr="0043365A">
        <w:rPr>
          <w:rFonts w:ascii="Arial" w:hAnsi="Arial" w:cs="Traditional Arabic" w:hint="cs"/>
          <w:position w:val="10"/>
          <w:sz w:val="36"/>
          <w:szCs w:val="36"/>
          <w:vertAlign w:val="superscript"/>
          <w:rtl/>
          <w:lang w:bidi="ar-LB"/>
        </w:rPr>
        <w:t>)</w:t>
      </w:r>
      <w:r w:rsidRPr="002F041E">
        <w:rPr>
          <w:rFonts w:ascii="Arial" w:hAnsi="Arial" w:cs="Traditional Arabic"/>
          <w:sz w:val="36"/>
          <w:szCs w:val="36"/>
          <w:rtl/>
          <w:lang w:bidi="ar-LB"/>
        </w:rPr>
        <w:t xml:space="preserve"> مُرَحَّل</w:t>
      </w:r>
      <w:r w:rsidR="00515BD8"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87"/>
      </w:r>
      <w:r w:rsidR="00515BD8"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من شعر أسود، فجاء الحسن فأدخله، ثم جاء الحسين فأدخله، ثم فاطمة، ثم عليّ، ثم </w:t>
      </w:r>
      <w:r w:rsidRPr="002F041E">
        <w:rPr>
          <w:rFonts w:ascii="Arial" w:hAnsi="Arial" w:cs="Traditional Arabic"/>
          <w:sz w:val="36"/>
          <w:szCs w:val="36"/>
          <w:rtl/>
          <w:lang w:bidi="ar-LB"/>
        </w:rPr>
        <w:lastRenderedPageBreak/>
        <w:t xml:space="preserve">قال: </w:t>
      </w:r>
      <w:proofErr w:type="spellStart"/>
      <w:r w:rsidRPr="002F041E">
        <w:rPr>
          <w:rFonts w:ascii="QCF_BSML" w:hAnsi="QCF_BSML" w:cs="QCF_BSML"/>
          <w:color w:val="000000"/>
          <w:sz w:val="32"/>
          <w:szCs w:val="32"/>
          <w:rtl/>
        </w:rPr>
        <w:t>ﭽ</w:t>
      </w:r>
      <w:r w:rsidRPr="002F041E">
        <w:rPr>
          <w:rFonts w:ascii="QCF_P422" w:hAnsi="QCF_P422" w:cs="QCF_P422"/>
          <w:color w:val="000000"/>
          <w:sz w:val="32"/>
          <w:szCs w:val="32"/>
          <w:rtl/>
        </w:rPr>
        <w:t>ﮇ</w:t>
      </w:r>
      <w:proofErr w:type="spellEnd"/>
      <w:r w:rsidR="0043365A">
        <w:rPr>
          <w:rFonts w:ascii="QCF_P422" w:hAnsi="QCF_P422" w:cs="QCF_P422"/>
          <w:color w:val="000000"/>
          <w:sz w:val="32"/>
          <w:szCs w:val="32"/>
          <w:rtl/>
        </w:rPr>
        <w:t xml:space="preserve"> </w:t>
      </w:r>
      <w:r w:rsidRPr="002F041E">
        <w:rPr>
          <w:rFonts w:ascii="QCF_P422" w:hAnsi="QCF_P422" w:cs="QCF_P422"/>
          <w:color w:val="000000"/>
          <w:sz w:val="32"/>
          <w:szCs w:val="32"/>
          <w:rtl/>
        </w:rPr>
        <w:t>ﮈ</w:t>
      </w:r>
      <w:r w:rsidR="0043365A">
        <w:rPr>
          <w:rFonts w:ascii="QCF_P422" w:hAnsi="QCF_P422" w:cs="QCF_P422"/>
          <w:color w:val="000000"/>
          <w:sz w:val="32"/>
          <w:szCs w:val="32"/>
          <w:rtl/>
        </w:rPr>
        <w:t xml:space="preserve"> </w:t>
      </w:r>
      <w:r w:rsidRPr="002F041E">
        <w:rPr>
          <w:rFonts w:ascii="QCF_P422" w:hAnsi="QCF_P422" w:cs="QCF_P422"/>
          <w:color w:val="000000"/>
          <w:sz w:val="32"/>
          <w:szCs w:val="32"/>
          <w:rtl/>
        </w:rPr>
        <w:t>ﮉ</w:t>
      </w:r>
      <w:r w:rsidR="0043365A">
        <w:rPr>
          <w:rFonts w:ascii="QCF_P422" w:hAnsi="QCF_P422" w:cs="QCF_P422"/>
          <w:color w:val="000000"/>
          <w:sz w:val="32"/>
          <w:szCs w:val="32"/>
          <w:rtl/>
        </w:rPr>
        <w:t xml:space="preserve"> </w:t>
      </w:r>
      <w:r w:rsidRPr="002F041E">
        <w:rPr>
          <w:rFonts w:ascii="QCF_P422" w:hAnsi="QCF_P422" w:cs="QCF_P422"/>
          <w:color w:val="000000"/>
          <w:sz w:val="32"/>
          <w:szCs w:val="32"/>
          <w:rtl/>
        </w:rPr>
        <w:t>ﮊ</w:t>
      </w:r>
      <w:r w:rsidR="0043365A">
        <w:rPr>
          <w:rFonts w:ascii="QCF_P422" w:hAnsi="QCF_P422" w:cs="QCF_P422"/>
          <w:color w:val="000000"/>
          <w:sz w:val="32"/>
          <w:szCs w:val="32"/>
          <w:rtl/>
        </w:rPr>
        <w:t xml:space="preserve"> </w:t>
      </w:r>
      <w:r w:rsidRPr="002F041E">
        <w:rPr>
          <w:rFonts w:ascii="QCF_P422" w:hAnsi="QCF_P422" w:cs="QCF_P422"/>
          <w:color w:val="000000"/>
          <w:sz w:val="32"/>
          <w:szCs w:val="32"/>
          <w:rtl/>
        </w:rPr>
        <w:t>ﮋ</w:t>
      </w:r>
      <w:r w:rsidR="0043365A">
        <w:rPr>
          <w:rFonts w:ascii="QCF_P422" w:hAnsi="QCF_P422" w:cs="QCF_P422"/>
          <w:color w:val="000000"/>
          <w:sz w:val="32"/>
          <w:szCs w:val="32"/>
          <w:rtl/>
        </w:rPr>
        <w:t xml:space="preserve"> </w:t>
      </w:r>
      <w:r w:rsidRPr="002F041E">
        <w:rPr>
          <w:rFonts w:ascii="QCF_P422" w:hAnsi="QCF_P422" w:cs="QCF_P422"/>
          <w:color w:val="000000"/>
          <w:sz w:val="32"/>
          <w:szCs w:val="32"/>
          <w:rtl/>
        </w:rPr>
        <w:t>ﮌ</w:t>
      </w:r>
      <w:r w:rsidR="0043365A">
        <w:rPr>
          <w:rFonts w:ascii="QCF_P422" w:hAnsi="QCF_P422" w:cs="QCF_P422"/>
          <w:color w:val="000000"/>
          <w:sz w:val="32"/>
          <w:szCs w:val="32"/>
          <w:rtl/>
        </w:rPr>
        <w:t xml:space="preserve"> </w:t>
      </w:r>
      <w:r w:rsidRPr="002F041E">
        <w:rPr>
          <w:rFonts w:ascii="QCF_P422" w:hAnsi="QCF_P422" w:cs="QCF_P422"/>
          <w:color w:val="000000"/>
          <w:sz w:val="32"/>
          <w:szCs w:val="32"/>
          <w:rtl/>
        </w:rPr>
        <w:t>ﮍ</w:t>
      </w:r>
      <w:r w:rsidR="0043365A">
        <w:rPr>
          <w:rFonts w:ascii="QCF_P422" w:hAnsi="QCF_P422" w:cs="QCF_P422"/>
          <w:color w:val="000000"/>
          <w:sz w:val="32"/>
          <w:szCs w:val="32"/>
          <w:rtl/>
        </w:rPr>
        <w:t xml:space="preserve"> </w:t>
      </w:r>
      <w:r w:rsidRPr="002F041E">
        <w:rPr>
          <w:rFonts w:ascii="QCF_P422" w:hAnsi="QCF_P422" w:cs="QCF_P422"/>
          <w:color w:val="000000"/>
          <w:sz w:val="32"/>
          <w:szCs w:val="32"/>
          <w:rtl/>
        </w:rPr>
        <w:t>ﮎ</w:t>
      </w:r>
      <w:r w:rsidR="0043365A">
        <w:rPr>
          <w:rFonts w:ascii="QCF_P422" w:hAnsi="QCF_P422" w:cs="QCF_P422"/>
          <w:color w:val="000000"/>
          <w:sz w:val="32"/>
          <w:szCs w:val="32"/>
          <w:rtl/>
        </w:rPr>
        <w:t xml:space="preserve"> </w:t>
      </w:r>
      <w:r w:rsidRPr="002F041E">
        <w:rPr>
          <w:rFonts w:ascii="QCF_P422" w:hAnsi="QCF_P422" w:cs="QCF_P422"/>
          <w:color w:val="000000"/>
          <w:sz w:val="32"/>
          <w:szCs w:val="32"/>
          <w:rtl/>
        </w:rPr>
        <w:t>ﮏ</w:t>
      </w:r>
      <w:r w:rsidR="0043365A">
        <w:rPr>
          <w:rFonts w:ascii="QCF_P422" w:hAnsi="QCF_P422" w:cs="QCF_P422"/>
          <w:color w:val="000000"/>
          <w:sz w:val="32"/>
          <w:szCs w:val="32"/>
          <w:rtl/>
        </w:rPr>
        <w:t xml:space="preserve"> </w:t>
      </w:r>
      <w:proofErr w:type="spellStart"/>
      <w:r w:rsidRPr="002F041E">
        <w:rPr>
          <w:rFonts w:ascii="QCF_P422" w:hAnsi="QCF_P422" w:cs="QCF_P422"/>
          <w:color w:val="000000"/>
          <w:sz w:val="32"/>
          <w:szCs w:val="32"/>
          <w:rtl/>
        </w:rPr>
        <w:t>ﮐ</w:t>
      </w:r>
      <w:r w:rsidRPr="002F041E">
        <w:rPr>
          <w:rFonts w:ascii="QCF_BSML" w:hAnsi="QCF_BSML" w:cs="QCF_BSML"/>
          <w:color w:val="000000"/>
          <w:sz w:val="32"/>
          <w:szCs w:val="32"/>
          <w:rtl/>
        </w:rPr>
        <w:t>ﭼ</w:t>
      </w:r>
      <w:proofErr w:type="spellEnd"/>
      <w:r w:rsidR="00CC6AFE">
        <w:rPr>
          <w:rFonts w:ascii="Arial" w:hAnsi="Arial" w:cs="Traditional Arabic" w:hint="cs"/>
          <w:color w:val="000000"/>
          <w:sz w:val="36"/>
          <w:szCs w:val="36"/>
          <w:rtl/>
        </w:rPr>
        <w:br/>
      </w:r>
      <w:r w:rsidRPr="001360E5">
        <w:rPr>
          <w:rFonts w:ascii="Arial" w:hAnsi="Arial" w:cs="Traditional Arabic"/>
          <w:color w:val="000000"/>
          <w:sz w:val="27"/>
          <w:szCs w:val="28"/>
          <w:rtl/>
        </w:rPr>
        <w:t xml:space="preserve">الأحزاب: </w:t>
      </w:r>
      <w:r w:rsidR="00394F9E">
        <w:rPr>
          <w:rFonts w:ascii="Arial" w:hAnsi="Arial" w:cs="Traditional Arabic" w:hint="cs"/>
          <w:color w:val="000000"/>
          <w:sz w:val="27"/>
          <w:szCs w:val="28"/>
          <w:rtl/>
        </w:rPr>
        <w:t>33</w:t>
      </w:r>
      <w:r w:rsidR="00515BD8" w:rsidRPr="0043365A">
        <w:rPr>
          <w:rFonts w:ascii="Arial" w:hAnsi="Arial" w:cs="Traditional Arabic" w:hint="cs"/>
          <w:b/>
          <w:bCs/>
          <w:position w:val="10"/>
          <w:sz w:val="36"/>
          <w:szCs w:val="36"/>
          <w:vertAlign w:val="superscript"/>
          <w:rtl/>
          <w:lang w:bidi="ar-LB"/>
        </w:rPr>
        <w:t>(</w:t>
      </w:r>
      <w:r w:rsidRPr="0043365A">
        <w:rPr>
          <w:rStyle w:val="a9"/>
          <w:rFonts w:ascii="Arial" w:hAnsi="Arial"/>
          <w:szCs w:val="36"/>
          <w:vertAlign w:val="superscript"/>
          <w:rtl/>
          <w:lang w:bidi="ar-LB"/>
        </w:rPr>
        <w:footnoteReference w:id="88"/>
      </w:r>
      <w:r w:rsidR="00515BD8" w:rsidRPr="0043365A">
        <w:rPr>
          <w:rFonts w:ascii="Arial" w:hAnsi="Arial" w:cs="Traditional Arabic" w:hint="cs"/>
          <w:b/>
          <w:bCs/>
          <w:position w:val="10"/>
          <w:sz w:val="36"/>
          <w:szCs w:val="36"/>
          <w:vertAlign w:val="superscript"/>
          <w:rtl/>
          <w:lang w:bidi="ar-LB"/>
        </w:rPr>
        <w:t>)</w:t>
      </w:r>
      <w:r w:rsidRPr="002F041E">
        <w:rPr>
          <w:rFonts w:ascii="Arial" w:hAnsi="Arial" w:cs="Traditional Arabic"/>
          <w:sz w:val="36"/>
          <w:szCs w:val="36"/>
          <w:rtl/>
          <w:lang w:bidi="ar-LB"/>
        </w:rPr>
        <w:t>.</w:t>
      </w:r>
      <w:r w:rsidR="00CC6AFE">
        <w:rPr>
          <w:rFonts w:ascii="Arial" w:hAnsi="Arial" w:cs="Traditional Arabic" w:hint="cs"/>
          <w:sz w:val="36"/>
          <w:szCs w:val="36"/>
          <w:rtl/>
          <w:lang w:bidi="ar-LB"/>
        </w:rPr>
        <w:t xml:space="preserve"> </w:t>
      </w:r>
      <w:r w:rsidRPr="002F041E">
        <w:rPr>
          <w:rFonts w:ascii="Arial" w:hAnsi="Arial" w:cs="Traditional Arabic"/>
          <w:sz w:val="36"/>
          <w:szCs w:val="36"/>
          <w:rtl/>
          <w:lang w:bidi="ar-LB"/>
        </w:rPr>
        <w:t>نقل ذلك الزمخشري</w:t>
      </w:r>
      <w:r w:rsidR="00515BD8"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89"/>
      </w:r>
      <w:r w:rsidR="00515BD8"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A33A45" w:rsidRPr="002F041E" w:rsidRDefault="00A33A45" w:rsidP="00CC6AFE">
      <w:pPr>
        <w:spacing w:line="480" w:lineRule="exact"/>
        <w:ind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وأصل</w:t>
      </w:r>
      <w:proofErr w:type="gramEnd"/>
      <w:r w:rsidRPr="002F041E">
        <w:rPr>
          <w:rFonts w:ascii="Arial" w:hAnsi="Arial" w:cs="Traditional Arabic"/>
          <w:sz w:val="36"/>
          <w:szCs w:val="36"/>
          <w:rtl/>
          <w:lang w:bidi="ar-LB"/>
        </w:rPr>
        <w:t xml:space="preserve"> ذلك ثابت في صحيح مسلم</w:t>
      </w:r>
      <w:r w:rsidR="00780558" w:rsidRPr="0043365A">
        <w:rPr>
          <w:rFonts w:ascii="Arial" w:hAnsi="Arial" w:cs="Traditional Arabic" w:hint="cs"/>
          <w:position w:val="10"/>
          <w:sz w:val="28"/>
          <w:szCs w:val="36"/>
          <w:vertAlign w:val="superscript"/>
          <w:rtl/>
          <w:lang w:bidi="ar-LB"/>
        </w:rPr>
        <w:t>(</w:t>
      </w:r>
      <w:r w:rsidR="00780558" w:rsidRPr="0043365A">
        <w:rPr>
          <w:rStyle w:val="a9"/>
          <w:rFonts w:ascii="Arial" w:hAnsi="Arial"/>
          <w:szCs w:val="36"/>
          <w:vertAlign w:val="superscript"/>
          <w:rtl/>
          <w:lang w:bidi="ar-LB"/>
        </w:rPr>
        <w:footnoteReference w:id="90"/>
      </w:r>
      <w:r w:rsidR="00780558"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من حديث سعد بن أبي وقاص</w:t>
      </w:r>
      <w:r w:rsidR="00515BD8"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91"/>
      </w:r>
      <w:r w:rsidR="00515BD8"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قال: لما أنزل الله هذه الآية دعا رسول </w:t>
      </w:r>
      <w:r w:rsidR="00394F9E">
        <w:rPr>
          <w:rFonts w:ascii="Arial" w:hAnsi="Arial" w:cs="Traditional Arabic" w:hint="cs"/>
          <w:sz w:val="36"/>
          <w:szCs w:val="36"/>
          <w:rtl/>
          <w:lang w:bidi="ar-LB"/>
        </w:rPr>
        <w:t>الله ‘</w:t>
      </w:r>
      <w:r w:rsidR="00515BD8"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92"/>
      </w:r>
      <w:r w:rsidR="00515BD8"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حسناً وحسيناً وفاطمة وقال: </w:t>
      </w:r>
      <w:r w:rsidRPr="002F041E">
        <w:rPr>
          <w:rFonts w:ascii="Arial" w:hAnsi="Arial" w:cs="Traditional Arabic"/>
          <w:b/>
          <w:bCs/>
          <w:sz w:val="36"/>
          <w:szCs w:val="36"/>
          <w:rtl/>
          <w:lang w:bidi="ar-LB"/>
        </w:rPr>
        <w:t>(اللهم هؤلاء أهل بيتي)</w:t>
      </w:r>
      <w:r w:rsidR="00515BD8" w:rsidRPr="0043365A">
        <w:rPr>
          <w:rFonts w:ascii="Arial" w:hAnsi="Arial" w:cs="Traditional Arabic" w:hint="cs"/>
          <w:b/>
          <w:bCs/>
          <w:position w:val="10"/>
          <w:sz w:val="28"/>
          <w:szCs w:val="36"/>
          <w:vertAlign w:val="superscript"/>
          <w:rtl/>
          <w:lang w:bidi="ar-LB"/>
        </w:rPr>
        <w:t>(</w:t>
      </w:r>
      <w:r w:rsidRPr="0043365A">
        <w:rPr>
          <w:rStyle w:val="a9"/>
          <w:rFonts w:ascii="Arial" w:hAnsi="Arial"/>
          <w:szCs w:val="36"/>
          <w:vertAlign w:val="superscript"/>
          <w:rtl/>
          <w:lang w:bidi="ar-LB"/>
        </w:rPr>
        <w:footnoteReference w:id="93"/>
      </w:r>
      <w:r w:rsidR="00515BD8" w:rsidRPr="0043365A">
        <w:rPr>
          <w:rFonts w:ascii="Arial" w:hAnsi="Arial" w:cs="Traditional Arabic" w:hint="cs"/>
          <w:b/>
          <w:bCs/>
          <w:position w:val="10"/>
          <w:sz w:val="28"/>
          <w:szCs w:val="36"/>
          <w:vertAlign w:val="superscript"/>
          <w:rtl/>
          <w:lang w:bidi="ar-LB"/>
        </w:rPr>
        <w:t>)</w:t>
      </w:r>
      <w:r w:rsidRPr="002F041E">
        <w:rPr>
          <w:rFonts w:ascii="Arial" w:hAnsi="Arial" w:cs="Traditional Arabic"/>
          <w:sz w:val="36"/>
          <w:szCs w:val="36"/>
          <w:rtl/>
          <w:lang w:bidi="ar-LB"/>
        </w:rPr>
        <w:t>.</w:t>
      </w:r>
    </w:p>
    <w:p w:rsidR="00E74630" w:rsidRDefault="00A33A45" w:rsidP="00CC6AFE">
      <w:pPr>
        <w:spacing w:line="480" w:lineRule="exact"/>
        <w:ind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قلت</w:t>
      </w:r>
      <w:proofErr w:type="gramEnd"/>
      <w:r w:rsidRPr="002F041E">
        <w:rPr>
          <w:rFonts w:ascii="Arial" w:hAnsi="Arial" w:cs="Traditional Arabic"/>
          <w:sz w:val="36"/>
          <w:szCs w:val="36"/>
          <w:rtl/>
          <w:lang w:bidi="ar-LB"/>
        </w:rPr>
        <w:t>: وهؤلاء الأربعة هم أهل العباءة، وهم ورسول الله</w:t>
      </w:r>
      <w:r w:rsidR="00014860">
        <w:rPr>
          <w:rFonts w:ascii="Arial" w:hAnsi="Arial" w:cs="Traditional Arabic" w:hint="cs"/>
          <w:sz w:val="36"/>
          <w:szCs w:val="36"/>
          <w:rtl/>
          <w:lang w:bidi="ar-LB"/>
        </w:rPr>
        <w:t xml:space="preserve"> ‘</w:t>
      </w:r>
      <w:r w:rsidR="00014860">
        <w:rPr>
          <w:rFonts w:ascii="Arial" w:hAnsi="Arial" w:cs="Traditional Arabic"/>
          <w:sz w:val="36"/>
          <w:szCs w:val="36"/>
          <w:lang w:bidi="ar-LB"/>
        </w:rPr>
        <w:t xml:space="preserve"> </w:t>
      </w:r>
      <w:r w:rsidRPr="002F041E">
        <w:rPr>
          <w:rFonts w:ascii="Arial" w:hAnsi="Arial" w:cs="Traditional Arabic"/>
          <w:sz w:val="36"/>
          <w:szCs w:val="36"/>
          <w:rtl/>
          <w:lang w:bidi="ar-LB"/>
        </w:rPr>
        <w:t>الخمسة الأشياخ نسأل الله الكريم رؤياهم في الجنة</w:t>
      </w:r>
      <w:r w:rsidR="006E362F" w:rsidRPr="006E362F">
        <w:rPr>
          <w:rFonts w:ascii="Arial" w:hAnsi="Arial" w:cs="Traditional Arabic"/>
          <w:sz w:val="36"/>
          <w:szCs w:val="36"/>
          <w:rtl/>
          <w:lang w:bidi="ar-LB"/>
        </w:rPr>
        <w:t xml:space="preserve">. </w:t>
      </w:r>
      <w:proofErr w:type="spellStart"/>
      <w:r w:rsidRPr="002F041E">
        <w:rPr>
          <w:rFonts w:ascii="Arial" w:hAnsi="Arial" w:cs="Traditional Arabic"/>
          <w:sz w:val="36"/>
          <w:szCs w:val="36"/>
          <w:rtl/>
          <w:lang w:bidi="ar-LB"/>
        </w:rPr>
        <w:t>و«</w:t>
      </w:r>
      <w:proofErr w:type="gramStart"/>
      <w:r w:rsidRPr="002F041E">
        <w:rPr>
          <w:rFonts w:ascii="Arial" w:hAnsi="Arial" w:cs="Traditional Arabic"/>
          <w:sz w:val="36"/>
          <w:szCs w:val="36"/>
          <w:rtl/>
          <w:lang w:bidi="ar-LB"/>
        </w:rPr>
        <w:t>مَنْ</w:t>
      </w:r>
      <w:proofErr w:type="spellEnd"/>
      <w:proofErr w:type="gramEnd"/>
      <w:r w:rsidRPr="002F041E">
        <w:rPr>
          <w:rFonts w:ascii="Arial" w:hAnsi="Arial" w:cs="Traditional Arabic"/>
          <w:sz w:val="36"/>
          <w:szCs w:val="36"/>
          <w:rtl/>
          <w:lang w:bidi="ar-LB"/>
        </w:rPr>
        <w:t xml:space="preserve">» ظاهرها العموم، في: </w:t>
      </w:r>
      <w:r w:rsidRPr="002F041E">
        <w:rPr>
          <w:rFonts w:ascii="QCF_BSML" w:hAnsi="QCF_BSML" w:cs="QCF_BSML"/>
          <w:color w:val="000000"/>
          <w:sz w:val="32"/>
          <w:szCs w:val="32"/>
          <w:rtl/>
        </w:rPr>
        <w:t xml:space="preserve">ﭽ </w:t>
      </w:r>
      <w:r w:rsidRPr="002F041E">
        <w:rPr>
          <w:rFonts w:ascii="QCF_P057" w:hAnsi="QCF_P057" w:cs="QCF_P057"/>
          <w:color w:val="000000"/>
          <w:sz w:val="32"/>
          <w:szCs w:val="32"/>
          <w:rtl/>
        </w:rPr>
        <w:t>ﯠ</w:t>
      </w:r>
      <w:r w:rsidR="0043365A">
        <w:rPr>
          <w:rFonts w:ascii="QCF_P057" w:hAnsi="QCF_P057" w:cs="QCF_P057"/>
          <w:color w:val="000000"/>
          <w:sz w:val="32"/>
          <w:szCs w:val="32"/>
          <w:rtl/>
        </w:rPr>
        <w:t xml:space="preserve"> </w:t>
      </w:r>
      <w:proofErr w:type="spellStart"/>
      <w:r w:rsidRPr="002F041E">
        <w:rPr>
          <w:rFonts w:ascii="QCF_P057" w:hAnsi="QCF_P057" w:cs="QCF_P057"/>
          <w:color w:val="000000"/>
          <w:sz w:val="32"/>
          <w:szCs w:val="32"/>
          <w:rtl/>
        </w:rPr>
        <w:t>ﯡ</w:t>
      </w:r>
      <w:r w:rsidRPr="002F041E">
        <w:rPr>
          <w:rFonts w:ascii="QCF_BSML" w:hAnsi="QCF_BSML" w:cs="QCF_BSML"/>
          <w:color w:val="000000"/>
          <w:sz w:val="32"/>
          <w:szCs w:val="32"/>
          <w:rtl/>
        </w:rPr>
        <w:t>ﭼ</w:t>
      </w:r>
      <w:proofErr w:type="spellEnd"/>
      <w:r w:rsidR="006E362F" w:rsidRPr="006E362F">
        <w:rPr>
          <w:rFonts w:ascii="Arial" w:hAnsi="Arial" w:cs="Traditional Arabic" w:hint="cs"/>
          <w:color w:val="000000"/>
          <w:sz w:val="27"/>
          <w:szCs w:val="36"/>
          <w:rtl/>
        </w:rPr>
        <w:t xml:space="preserve">. </w:t>
      </w:r>
      <w:r w:rsidRPr="002F041E">
        <w:rPr>
          <w:rFonts w:ascii="Arial" w:hAnsi="Arial" w:cs="Traditional Arabic"/>
          <w:sz w:val="36"/>
          <w:szCs w:val="36"/>
          <w:rtl/>
          <w:lang w:bidi="ar-LB"/>
        </w:rPr>
        <w:t>أي: حاجك بحجة فيما يرى ويزعم</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وجادلك من سائر الناس</w:t>
      </w:r>
      <w:r w:rsidR="009943A4" w:rsidRPr="0043365A">
        <w:rPr>
          <w:rFonts w:ascii="Arial" w:hAnsi="Arial" w:cs="Traditional Arabic" w:hint="cs"/>
          <w:position w:val="10"/>
          <w:sz w:val="28"/>
          <w:szCs w:val="36"/>
          <w:vertAlign w:val="superscript"/>
          <w:rtl/>
          <w:lang w:bidi="ar-LB"/>
        </w:rPr>
        <w:t>(</w:t>
      </w:r>
      <w:r w:rsidR="009943A4" w:rsidRPr="0043365A">
        <w:rPr>
          <w:rStyle w:val="a9"/>
          <w:rFonts w:ascii="Arial" w:hAnsi="Arial"/>
          <w:szCs w:val="36"/>
          <w:vertAlign w:val="superscript"/>
          <w:rtl/>
          <w:lang w:bidi="ar-LB"/>
        </w:rPr>
        <w:footnoteReference w:id="94"/>
      </w:r>
      <w:r w:rsidR="009943A4" w:rsidRPr="0043365A">
        <w:rPr>
          <w:rFonts w:ascii="Arial" w:hAnsi="Arial" w:cs="Traditional Arabic" w:hint="cs"/>
          <w:position w:val="10"/>
          <w:sz w:val="28"/>
          <w:szCs w:val="36"/>
          <w:vertAlign w:val="superscript"/>
          <w:rtl/>
          <w:lang w:bidi="ar-LB"/>
        </w:rPr>
        <w:t>)</w:t>
      </w:r>
      <w:r w:rsidR="00E74630">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وقيل: المراد بها </w:t>
      </w:r>
      <w:proofErr w:type="gramStart"/>
      <w:r w:rsidRPr="002F041E">
        <w:rPr>
          <w:rFonts w:ascii="Arial" w:hAnsi="Arial" w:cs="Traditional Arabic"/>
          <w:sz w:val="36"/>
          <w:szCs w:val="36"/>
          <w:rtl/>
          <w:lang w:bidi="ar-LB"/>
        </w:rPr>
        <w:t>نصارى</w:t>
      </w:r>
      <w:proofErr w:type="gramEnd"/>
      <w:r w:rsidRPr="002F041E">
        <w:rPr>
          <w:rFonts w:ascii="Arial" w:hAnsi="Arial" w:cs="Traditional Arabic"/>
          <w:sz w:val="36"/>
          <w:szCs w:val="36"/>
          <w:rtl/>
          <w:lang w:bidi="ar-LB"/>
        </w:rPr>
        <w:t xml:space="preserve"> نجران لأن الحديث معهم والسياق يخصصهم</w:t>
      </w:r>
      <w:r w:rsidR="0079475D" w:rsidRPr="0043365A">
        <w:rPr>
          <w:rFonts w:ascii="Arial" w:hAnsi="Arial" w:cs="Traditional Arabic" w:hint="cs"/>
          <w:position w:val="10"/>
          <w:sz w:val="28"/>
          <w:szCs w:val="36"/>
          <w:vertAlign w:val="superscript"/>
          <w:rtl/>
          <w:lang w:bidi="ar-LB"/>
        </w:rPr>
        <w:t xml:space="preserve"> (</w:t>
      </w:r>
      <w:r w:rsidR="0079475D" w:rsidRPr="0043365A">
        <w:rPr>
          <w:rStyle w:val="a9"/>
          <w:rFonts w:ascii="Arial" w:hAnsi="Arial"/>
          <w:szCs w:val="36"/>
          <w:vertAlign w:val="superscript"/>
          <w:rtl/>
          <w:lang w:bidi="ar-LB"/>
        </w:rPr>
        <w:footnoteReference w:id="95"/>
      </w:r>
      <w:r w:rsidR="0079475D" w:rsidRPr="0043365A">
        <w:rPr>
          <w:rFonts w:ascii="Arial" w:hAnsi="Arial" w:cs="Traditional Arabic" w:hint="cs"/>
          <w:position w:val="10"/>
          <w:sz w:val="28"/>
          <w:szCs w:val="36"/>
          <w:vertAlign w:val="superscript"/>
          <w:rtl/>
          <w:lang w:bidi="ar-LB"/>
        </w:rPr>
        <w:t>)</w:t>
      </w:r>
      <w:r w:rsidR="00E74630">
        <w:rPr>
          <w:rFonts w:ascii="Arial" w:hAnsi="Arial" w:cs="Traditional Arabic" w:hint="cs"/>
          <w:sz w:val="36"/>
          <w:szCs w:val="36"/>
          <w:rtl/>
          <w:lang w:bidi="ar-LB"/>
        </w:rPr>
        <w:t xml:space="preserve">. </w:t>
      </w:r>
      <w:r w:rsidRPr="002F041E">
        <w:rPr>
          <w:rFonts w:ascii="Arial" w:hAnsi="Arial" w:cs="Traditional Arabic"/>
          <w:sz w:val="36"/>
          <w:szCs w:val="36"/>
          <w:rtl/>
          <w:lang w:bidi="ar-LB"/>
        </w:rPr>
        <w:t>و</w:t>
      </w:r>
      <w:proofErr w:type="spellStart"/>
      <w:r w:rsidRPr="002F041E">
        <w:rPr>
          <w:rFonts w:ascii="QCF_BSML" w:hAnsi="QCF_BSML" w:cs="QCF_BSML"/>
          <w:color w:val="000000"/>
          <w:sz w:val="32"/>
          <w:szCs w:val="32"/>
          <w:rtl/>
        </w:rPr>
        <w:t>ﭽ</w:t>
      </w:r>
      <w:r w:rsidRPr="002F041E">
        <w:rPr>
          <w:rFonts w:ascii="QCF_P057" w:hAnsi="QCF_P057" w:cs="QCF_P057"/>
          <w:color w:val="000000"/>
          <w:sz w:val="32"/>
          <w:szCs w:val="32"/>
          <w:rtl/>
        </w:rPr>
        <w:t>ﯢ</w:t>
      </w:r>
      <w:r w:rsidRPr="002F041E">
        <w:rPr>
          <w:rFonts w:ascii="QCF_BSML" w:hAnsi="QCF_BSML" w:cs="QCF_BSML"/>
          <w:color w:val="000000"/>
          <w:sz w:val="32"/>
          <w:szCs w:val="32"/>
          <w:rtl/>
        </w:rPr>
        <w:t>ﭼ</w:t>
      </w:r>
      <w:proofErr w:type="spellEnd"/>
      <w:r w:rsidRPr="002F041E">
        <w:rPr>
          <w:rFonts w:ascii="Arial" w:hAnsi="Arial" w:cs="Traditional Arabic"/>
          <w:sz w:val="36"/>
          <w:szCs w:val="36"/>
          <w:rtl/>
          <w:lang w:bidi="ar-LB"/>
        </w:rPr>
        <w:t xml:space="preserve"> </w:t>
      </w:r>
      <w:proofErr w:type="gramStart"/>
      <w:r w:rsidRPr="002F041E">
        <w:rPr>
          <w:rFonts w:ascii="Arial" w:hAnsi="Arial" w:cs="Traditional Arabic"/>
          <w:sz w:val="36"/>
          <w:szCs w:val="36"/>
          <w:rtl/>
          <w:lang w:bidi="ar-LB"/>
        </w:rPr>
        <w:t>الظاهر</w:t>
      </w:r>
      <w:proofErr w:type="gramEnd"/>
      <w:r w:rsidRPr="002F041E">
        <w:rPr>
          <w:rFonts w:ascii="Arial" w:hAnsi="Arial" w:cs="Traditional Arabic"/>
          <w:sz w:val="36"/>
          <w:szCs w:val="36"/>
          <w:rtl/>
          <w:lang w:bidi="ar-LB"/>
        </w:rPr>
        <w:t xml:space="preserve"> عود </w:t>
      </w:r>
      <w:r w:rsidRPr="002F041E">
        <w:rPr>
          <w:rFonts w:ascii="Arial" w:hAnsi="Arial" w:cs="Traditional Arabic"/>
          <w:sz w:val="36"/>
          <w:szCs w:val="36"/>
          <w:rtl/>
          <w:lang w:bidi="ar-LB"/>
        </w:rPr>
        <w:lastRenderedPageBreak/>
        <w:t>الضمير على عيسى</w:t>
      </w:r>
      <w:r w:rsidR="00515BD8" w:rsidRPr="0043365A">
        <w:rPr>
          <w:rFonts w:ascii="Arial" w:hAnsi="Arial" w:cs="Traditional Arabic" w:hint="cs"/>
          <w:position w:val="10"/>
          <w:sz w:val="28"/>
          <w:szCs w:val="36"/>
          <w:vertAlign w:val="superscript"/>
          <w:rtl/>
          <w:lang w:bidi="ar-LB"/>
        </w:rPr>
        <w:t>(</w:t>
      </w:r>
      <w:r w:rsidR="00D0083F" w:rsidRPr="0043365A">
        <w:rPr>
          <w:rStyle w:val="a9"/>
          <w:rFonts w:ascii="AGA Arabesque" w:hAnsi="AGA Arabesque"/>
          <w:szCs w:val="36"/>
          <w:vertAlign w:val="superscript"/>
          <w:rtl/>
          <w:lang w:bidi="ar-LB"/>
        </w:rPr>
        <w:footnoteReference w:id="96"/>
      </w:r>
      <w:r w:rsidR="00515BD8"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أي: في حديثه وأمره، لأن السياق له</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وقيل: الضمير للحق</w:t>
      </w:r>
      <w:r w:rsidR="00515BD8" w:rsidRPr="0043365A">
        <w:rPr>
          <w:rFonts w:ascii="Arial" w:hAnsi="Arial" w:cs="Traditional Arabic" w:hint="cs"/>
          <w:position w:val="10"/>
          <w:sz w:val="28"/>
          <w:szCs w:val="36"/>
          <w:vertAlign w:val="superscript"/>
          <w:rtl/>
          <w:lang w:bidi="ar-LB"/>
        </w:rPr>
        <w:t>(</w:t>
      </w:r>
      <w:r w:rsidR="00515BD8" w:rsidRPr="0043365A">
        <w:rPr>
          <w:rStyle w:val="a9"/>
          <w:rFonts w:ascii="AGA Arabesque" w:hAnsi="AGA Arabesque"/>
          <w:szCs w:val="36"/>
          <w:vertAlign w:val="superscript"/>
          <w:rtl/>
          <w:lang w:bidi="ar-LB"/>
        </w:rPr>
        <w:footnoteReference w:id="97"/>
      </w:r>
      <w:r w:rsidR="00515BD8" w:rsidRPr="0043365A">
        <w:rPr>
          <w:rFonts w:ascii="Arial" w:hAnsi="Arial" w:cs="Traditional Arabic" w:hint="cs"/>
          <w:position w:val="10"/>
          <w:sz w:val="28"/>
          <w:szCs w:val="36"/>
          <w:vertAlign w:val="superscript"/>
          <w:rtl/>
          <w:lang w:bidi="ar-LB"/>
        </w:rPr>
        <w:t>)</w:t>
      </w:r>
      <w:r w:rsidR="00E74630">
        <w:rPr>
          <w:rFonts w:ascii="Arial" w:hAnsi="Arial" w:cs="Traditional Arabic" w:hint="cs"/>
          <w:sz w:val="36"/>
          <w:szCs w:val="36"/>
          <w:rtl/>
          <w:lang w:bidi="ar-LB"/>
        </w:rPr>
        <w:t xml:space="preserve">. </w:t>
      </w:r>
      <w:r w:rsidRPr="002F041E">
        <w:rPr>
          <w:rFonts w:ascii="Arial" w:hAnsi="Arial" w:cs="Traditional Arabic"/>
          <w:sz w:val="36"/>
          <w:szCs w:val="36"/>
          <w:rtl/>
          <w:lang w:bidi="ar-LB"/>
        </w:rPr>
        <w:t>و</w:t>
      </w:r>
      <w:r w:rsidRPr="002F041E">
        <w:rPr>
          <w:rFonts w:ascii="QCF_BSML" w:hAnsi="QCF_BSML" w:cs="QCF_BSML"/>
          <w:color w:val="000000"/>
          <w:sz w:val="32"/>
          <w:szCs w:val="32"/>
          <w:rtl/>
        </w:rPr>
        <w:t>ﭽ</w:t>
      </w:r>
      <w:r w:rsidRPr="002F041E">
        <w:rPr>
          <w:rFonts w:ascii="QCF_P057" w:hAnsi="QCF_P057" w:cs="QCF_P057"/>
          <w:color w:val="000000"/>
          <w:sz w:val="32"/>
          <w:szCs w:val="32"/>
          <w:rtl/>
        </w:rPr>
        <w:t xml:space="preserve"> </w:t>
      </w:r>
      <w:proofErr w:type="spellStart"/>
      <w:r w:rsidRPr="002F041E">
        <w:rPr>
          <w:rFonts w:ascii="QCF_P057" w:hAnsi="QCF_P057" w:cs="QCF_P057"/>
          <w:color w:val="000000"/>
          <w:sz w:val="32"/>
          <w:szCs w:val="32"/>
          <w:rtl/>
        </w:rPr>
        <w:t>ﯣ</w:t>
      </w:r>
      <w:r w:rsidRPr="002F041E">
        <w:rPr>
          <w:rFonts w:ascii="QCF_BSML" w:hAnsi="QCF_BSML" w:cs="QCF_BSML"/>
          <w:color w:val="000000"/>
          <w:sz w:val="32"/>
          <w:szCs w:val="32"/>
          <w:rtl/>
        </w:rPr>
        <w:t>ﭼ</w:t>
      </w:r>
      <w:proofErr w:type="spellEnd"/>
      <w:r w:rsidR="00BB5CD4">
        <w:rPr>
          <w:rFonts w:ascii="Arial" w:hAnsi="Arial" w:cs="Traditional Arabic" w:hint="cs"/>
          <w:sz w:val="36"/>
          <w:szCs w:val="36"/>
          <w:rtl/>
          <w:lang w:bidi="ar-LB"/>
        </w:rPr>
        <w:t xml:space="preserve"> </w:t>
      </w:r>
      <w:r w:rsidRPr="002F041E">
        <w:rPr>
          <w:rFonts w:ascii="Arial" w:hAnsi="Arial" w:cs="Traditional Arabic"/>
          <w:sz w:val="36"/>
          <w:szCs w:val="36"/>
          <w:rtl/>
          <w:lang w:bidi="ar-LB"/>
        </w:rPr>
        <w:t>يجوز أن تكون الشرطية، أو الموصولة</w:t>
      </w:r>
      <w:r w:rsidR="00515BD8" w:rsidRPr="0043365A">
        <w:rPr>
          <w:rFonts w:ascii="Arial" w:hAnsi="Arial" w:cs="Traditional Arabic" w:hint="cs"/>
          <w:position w:val="10"/>
          <w:sz w:val="28"/>
          <w:szCs w:val="36"/>
          <w:vertAlign w:val="superscript"/>
          <w:rtl/>
          <w:lang w:bidi="ar-LB"/>
        </w:rPr>
        <w:t>(</w:t>
      </w:r>
      <w:r w:rsidR="00A104CD" w:rsidRPr="0043365A">
        <w:rPr>
          <w:rStyle w:val="a9"/>
          <w:rFonts w:ascii="AGA Arabesque" w:hAnsi="AGA Arabesque"/>
          <w:szCs w:val="36"/>
          <w:vertAlign w:val="superscript"/>
          <w:rtl/>
          <w:lang w:bidi="ar-LB"/>
        </w:rPr>
        <w:footnoteReference w:id="98"/>
      </w:r>
      <w:r w:rsidR="00515BD8" w:rsidRPr="0043365A">
        <w:rPr>
          <w:rFonts w:ascii="Arial" w:hAnsi="Arial" w:cs="Traditional Arabic" w:hint="cs"/>
          <w:position w:val="10"/>
          <w:sz w:val="28"/>
          <w:szCs w:val="36"/>
          <w:vertAlign w:val="superscript"/>
          <w:rtl/>
          <w:lang w:bidi="ar-LB"/>
        </w:rPr>
        <w:t>)</w:t>
      </w:r>
      <w:r w:rsidR="00A104CD" w:rsidRPr="002F041E">
        <w:rPr>
          <w:rFonts w:ascii="Arial" w:hAnsi="Arial" w:cs="Traditional Arabic" w:hint="cs"/>
          <w:sz w:val="36"/>
          <w:szCs w:val="36"/>
          <w:rtl/>
          <w:lang w:bidi="ar-LB"/>
        </w:rPr>
        <w:t>،</w:t>
      </w:r>
      <w:r w:rsidRPr="002F041E">
        <w:rPr>
          <w:rFonts w:ascii="Arial" w:hAnsi="Arial" w:cs="Traditional Arabic"/>
          <w:sz w:val="36"/>
          <w:szCs w:val="36"/>
          <w:rtl/>
          <w:lang w:bidi="ar-LB"/>
        </w:rPr>
        <w:t xml:space="preserve"> ودخل</w:t>
      </w:r>
      <w:r w:rsidR="001B34E2" w:rsidRPr="002F041E">
        <w:rPr>
          <w:rFonts w:ascii="Arial" w:hAnsi="Arial" w:cs="Traditional Arabic"/>
          <w:sz w:val="36"/>
          <w:szCs w:val="36"/>
          <w:rtl/>
          <w:lang w:bidi="ar-LB"/>
        </w:rPr>
        <w:t>ت الفاء في الخبر إجراء للموصول</w:t>
      </w:r>
      <w:r w:rsidRPr="002F041E">
        <w:rPr>
          <w:rFonts w:ascii="Arial" w:hAnsi="Arial" w:cs="Traditional Arabic"/>
          <w:sz w:val="36"/>
          <w:szCs w:val="36"/>
          <w:rtl/>
          <w:lang w:bidi="ar-LB"/>
        </w:rPr>
        <w:t xml:space="preserve"> مجرى الشرط لتوفر الشروط التي ذكرناها غير مرة</w:t>
      </w:r>
      <w:r w:rsidR="00A004EF" w:rsidRPr="0043365A">
        <w:rPr>
          <w:rFonts w:ascii="Arial" w:hAnsi="Arial" w:cs="Traditional Arabic" w:hint="cs"/>
          <w:position w:val="10"/>
          <w:sz w:val="28"/>
          <w:szCs w:val="36"/>
          <w:vertAlign w:val="superscript"/>
          <w:rtl/>
          <w:lang w:bidi="ar-LB"/>
        </w:rPr>
        <w:t>(</w:t>
      </w:r>
      <w:r w:rsidR="00A004EF" w:rsidRPr="0043365A">
        <w:rPr>
          <w:rStyle w:val="a9"/>
          <w:rFonts w:ascii="AGA Arabesque" w:hAnsi="AGA Arabesque"/>
          <w:szCs w:val="36"/>
          <w:vertAlign w:val="superscript"/>
          <w:rtl/>
          <w:lang w:bidi="ar-LB"/>
        </w:rPr>
        <w:footnoteReference w:id="99"/>
      </w:r>
      <w:r w:rsidR="00A004EF" w:rsidRPr="0043365A">
        <w:rPr>
          <w:rFonts w:ascii="Arial" w:hAnsi="Arial" w:cs="Traditional Arabic" w:hint="cs"/>
          <w:position w:val="10"/>
          <w:sz w:val="28"/>
          <w:szCs w:val="36"/>
          <w:vertAlign w:val="superscript"/>
          <w:rtl/>
          <w:lang w:bidi="ar-LB"/>
        </w:rPr>
        <w:t>)</w:t>
      </w:r>
      <w:r w:rsidR="00E74630">
        <w:rPr>
          <w:rFonts w:ascii="Arial" w:hAnsi="Arial" w:cs="Traditional Arabic" w:hint="cs"/>
          <w:sz w:val="36"/>
          <w:szCs w:val="36"/>
          <w:rtl/>
          <w:lang w:bidi="ar-LB"/>
        </w:rPr>
        <w:t xml:space="preserve">. </w:t>
      </w:r>
      <w:r w:rsidRPr="002F041E">
        <w:rPr>
          <w:rFonts w:ascii="Arial" w:hAnsi="Arial" w:cs="Traditional Arabic"/>
          <w:sz w:val="36"/>
          <w:szCs w:val="36"/>
          <w:rtl/>
          <w:lang w:bidi="ar-LB"/>
        </w:rPr>
        <w:t>و</w:t>
      </w:r>
      <w:r w:rsidRPr="002F041E">
        <w:rPr>
          <w:rFonts w:ascii="QCF_BSML" w:hAnsi="QCF_BSML" w:cs="QCF_BSML"/>
          <w:color w:val="000000"/>
          <w:sz w:val="32"/>
          <w:szCs w:val="32"/>
          <w:rtl/>
        </w:rPr>
        <w:t xml:space="preserve">ﭽ </w:t>
      </w:r>
      <w:r w:rsidRPr="002F041E">
        <w:rPr>
          <w:rFonts w:ascii="QCF_P057" w:hAnsi="QCF_P057" w:cs="QCF_P057"/>
          <w:color w:val="000000"/>
          <w:sz w:val="32"/>
          <w:szCs w:val="32"/>
          <w:rtl/>
        </w:rPr>
        <w:t>ﯣ</w:t>
      </w:r>
      <w:r w:rsidR="0043365A">
        <w:rPr>
          <w:rFonts w:ascii="QCF_P057" w:hAnsi="QCF_P057" w:cs="QCF_P057"/>
          <w:color w:val="000000"/>
          <w:sz w:val="32"/>
          <w:szCs w:val="32"/>
          <w:rtl/>
        </w:rPr>
        <w:t xml:space="preserve"> </w:t>
      </w:r>
      <w:proofErr w:type="spellStart"/>
      <w:r w:rsidRPr="002F041E">
        <w:rPr>
          <w:rFonts w:ascii="QCF_P057" w:hAnsi="QCF_P057" w:cs="QCF_P057"/>
          <w:color w:val="000000"/>
          <w:sz w:val="32"/>
          <w:szCs w:val="32"/>
          <w:rtl/>
        </w:rPr>
        <w:t>ﯤ</w:t>
      </w:r>
      <w:r w:rsidRPr="002F041E">
        <w:rPr>
          <w:rFonts w:ascii="QCF_BSML" w:hAnsi="QCF_BSML" w:cs="QCF_BSML"/>
          <w:color w:val="000000"/>
          <w:sz w:val="32"/>
          <w:szCs w:val="32"/>
          <w:rtl/>
        </w:rPr>
        <w:t>ﭼ</w:t>
      </w:r>
      <w:proofErr w:type="spellEnd"/>
      <w:r w:rsidRPr="002F041E">
        <w:rPr>
          <w:rFonts w:ascii="Arial" w:hAnsi="Arial" w:cs="Traditional Arabic"/>
          <w:sz w:val="36"/>
          <w:szCs w:val="36"/>
          <w:rtl/>
          <w:lang w:bidi="ar-LB"/>
        </w:rPr>
        <w:t xml:space="preserve"> متعلق بحاجّك</w:t>
      </w:r>
      <w:r w:rsidR="00693E34" w:rsidRPr="0043365A">
        <w:rPr>
          <w:rFonts w:ascii="Arial" w:hAnsi="Arial" w:cs="Traditional Arabic" w:hint="cs"/>
          <w:position w:val="10"/>
          <w:sz w:val="28"/>
          <w:szCs w:val="36"/>
          <w:vertAlign w:val="superscript"/>
          <w:rtl/>
          <w:lang w:bidi="ar-LB"/>
        </w:rPr>
        <w:t>(</w:t>
      </w:r>
      <w:r w:rsidR="00693E34" w:rsidRPr="0043365A">
        <w:rPr>
          <w:rStyle w:val="a9"/>
          <w:rFonts w:ascii="AGA Arabesque" w:hAnsi="AGA Arabesque"/>
          <w:szCs w:val="36"/>
          <w:vertAlign w:val="superscript"/>
          <w:rtl/>
          <w:lang w:bidi="ar-LB"/>
        </w:rPr>
        <w:footnoteReference w:id="100"/>
      </w:r>
      <w:r w:rsidR="00693E34" w:rsidRPr="0043365A">
        <w:rPr>
          <w:rFonts w:ascii="Arial" w:hAnsi="Arial" w:cs="Traditional Arabic" w:hint="cs"/>
          <w:position w:val="10"/>
          <w:sz w:val="28"/>
          <w:szCs w:val="36"/>
          <w:vertAlign w:val="superscript"/>
          <w:rtl/>
          <w:lang w:bidi="ar-LB"/>
        </w:rPr>
        <w:t>)</w:t>
      </w:r>
      <w:r w:rsidR="00E74630">
        <w:rPr>
          <w:rFonts w:ascii="Arial" w:hAnsi="Arial" w:cs="Traditional Arabic" w:hint="cs"/>
          <w:sz w:val="36"/>
          <w:szCs w:val="36"/>
          <w:rtl/>
          <w:lang w:bidi="ar-LB"/>
        </w:rPr>
        <w:t>.</w:t>
      </w:r>
    </w:p>
    <w:p w:rsidR="00BB5CD4"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sz w:val="36"/>
          <w:szCs w:val="36"/>
          <w:rtl/>
          <w:lang w:bidi="ar-LB"/>
        </w:rPr>
        <w:t>و</w:t>
      </w:r>
      <w:r w:rsidRPr="002F041E">
        <w:rPr>
          <w:rFonts w:ascii="QCF_BSML" w:hAnsi="QCF_BSML" w:cs="QCF_BSML"/>
          <w:color w:val="000000"/>
          <w:sz w:val="32"/>
          <w:szCs w:val="32"/>
          <w:rtl/>
        </w:rPr>
        <w:t xml:space="preserve">ﭽ </w:t>
      </w:r>
      <w:r w:rsidRPr="002F041E">
        <w:rPr>
          <w:rFonts w:ascii="QCF_P057" w:hAnsi="QCF_P057" w:cs="QCF_P057"/>
          <w:color w:val="000000"/>
          <w:sz w:val="32"/>
          <w:szCs w:val="32"/>
          <w:rtl/>
        </w:rPr>
        <w:t xml:space="preserve">ﯥ </w:t>
      </w:r>
      <w:r w:rsidRPr="002F041E">
        <w:rPr>
          <w:rFonts w:ascii="QCF_BSML" w:hAnsi="QCF_BSML" w:cs="QCF_BSML"/>
          <w:color w:val="000000"/>
          <w:sz w:val="32"/>
          <w:szCs w:val="32"/>
          <w:rtl/>
        </w:rPr>
        <w:t>ﭼ</w:t>
      </w:r>
      <w:r w:rsidR="0043365A" w:rsidRPr="001360E5">
        <w:rPr>
          <w:rFonts w:ascii="Arial" w:hAnsi="Arial" w:cs="Traditional Arabic" w:hint="cs"/>
          <w:color w:val="000000"/>
          <w:sz w:val="27"/>
          <w:szCs w:val="28"/>
          <w:rtl/>
        </w:rPr>
        <w:t xml:space="preserve"> </w:t>
      </w:r>
      <w:r w:rsidRPr="002F041E">
        <w:rPr>
          <w:rFonts w:ascii="Arial" w:hAnsi="Arial" w:cs="Traditional Arabic"/>
          <w:sz w:val="36"/>
          <w:szCs w:val="36"/>
          <w:rtl/>
          <w:lang w:bidi="ar-LB"/>
        </w:rPr>
        <w:t>موصولة اسمية وعائدها هو الفاعل بجاءك، والتقدير: من بعد الذي جاءك</w:t>
      </w:r>
      <w:r w:rsidR="006E362F" w:rsidRPr="006E362F">
        <w:rPr>
          <w:rFonts w:ascii="Arial" w:hAnsi="Arial" w:cs="Traditional Arabic"/>
          <w:sz w:val="36"/>
          <w:szCs w:val="36"/>
          <w:rtl/>
          <w:lang w:bidi="ar-LB"/>
        </w:rPr>
        <w:t xml:space="preserve">. </w:t>
      </w:r>
      <w:proofErr w:type="gramStart"/>
      <w:r w:rsidRPr="002F041E">
        <w:rPr>
          <w:rFonts w:ascii="Arial" w:hAnsi="Arial" w:cs="Traditional Arabic"/>
          <w:sz w:val="36"/>
          <w:szCs w:val="36"/>
          <w:rtl/>
          <w:lang w:bidi="ar-LB"/>
        </w:rPr>
        <w:t>وجوّز</w:t>
      </w:r>
      <w:proofErr w:type="gramEnd"/>
      <w:r w:rsidRPr="002F041E">
        <w:rPr>
          <w:rFonts w:ascii="Arial" w:hAnsi="Arial" w:cs="Traditional Arabic"/>
          <w:sz w:val="36"/>
          <w:szCs w:val="36"/>
          <w:rtl/>
          <w:lang w:bidi="ar-LB"/>
        </w:rPr>
        <w:t xml:space="preserve"> بعضهم</w:t>
      </w:r>
      <w:r w:rsidR="00515BD8" w:rsidRPr="0043365A">
        <w:rPr>
          <w:rFonts w:ascii="Arial" w:hAnsi="Arial" w:cs="Traditional Arabic" w:hint="cs"/>
          <w:position w:val="10"/>
          <w:sz w:val="28"/>
          <w:szCs w:val="36"/>
          <w:vertAlign w:val="superscript"/>
          <w:rtl/>
          <w:lang w:bidi="ar-LB"/>
        </w:rPr>
        <w:t>(</w:t>
      </w:r>
      <w:r w:rsidR="00A104CD" w:rsidRPr="0043365A">
        <w:rPr>
          <w:rStyle w:val="a9"/>
          <w:rFonts w:ascii="AGA Arabesque" w:hAnsi="AGA Arabesque"/>
          <w:szCs w:val="36"/>
          <w:vertAlign w:val="superscript"/>
          <w:rtl/>
          <w:lang w:bidi="ar-LB"/>
        </w:rPr>
        <w:footnoteReference w:id="101"/>
      </w:r>
      <w:r w:rsidR="00515BD8"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أن تكون ما مصدرية</w:t>
      </w:r>
      <w:r w:rsidR="00BB5CD4">
        <w:rPr>
          <w:rFonts w:ascii="Arial" w:hAnsi="Arial" w:cs="Traditional Arabic" w:hint="cs"/>
          <w:sz w:val="36"/>
          <w:szCs w:val="36"/>
          <w:rtl/>
          <w:lang w:bidi="ar-LB"/>
        </w:rPr>
        <w:t>.</w:t>
      </w:r>
    </w:p>
    <w:p w:rsidR="00BB5CD4" w:rsidRPr="00E549DE" w:rsidRDefault="00BB5CD4" w:rsidP="00603349">
      <w:pPr>
        <w:framePr w:w="833" w:h="363" w:hRule="exact" w:hSpace="227" w:wrap="around" w:vAnchor="text" w:hAnchor="page" w:x="729" w:y="144"/>
        <w:spacing w:line="228" w:lineRule="auto"/>
        <w:jc w:val="center"/>
        <w:rPr>
          <w:rFonts w:cs="Lotus Linotype"/>
          <w:sz w:val="16"/>
        </w:rPr>
      </w:pPr>
      <w:r w:rsidRPr="00E549DE">
        <w:rPr>
          <w:rFonts w:cs="Traditional Arabic"/>
          <w:sz w:val="16"/>
          <w:szCs w:val="28"/>
          <w:rtl/>
        </w:rPr>
        <w:t>[</w:t>
      </w:r>
      <w:r w:rsidRPr="00E549DE">
        <w:rPr>
          <w:rFonts w:cs="Lotus Linotype" w:hint="cs"/>
          <w:sz w:val="16"/>
          <w:rtl/>
        </w:rPr>
        <w:t>1</w:t>
      </w:r>
      <w:r>
        <w:rPr>
          <w:rFonts w:cs="Lotus Linotype" w:hint="cs"/>
          <w:sz w:val="16"/>
          <w:rtl/>
        </w:rPr>
        <w:t>4</w:t>
      </w:r>
      <w:r w:rsidRPr="00E549DE">
        <w:rPr>
          <w:rFonts w:cs="Lotus Linotype" w:hint="cs"/>
          <w:sz w:val="16"/>
          <w:rtl/>
        </w:rPr>
        <w:t>/</w:t>
      </w:r>
      <w:r>
        <w:rPr>
          <w:rFonts w:cs="Lotus Linotype" w:hint="cs"/>
          <w:sz w:val="16"/>
          <w:rtl/>
        </w:rPr>
        <w:t>ب</w:t>
      </w:r>
      <w:r w:rsidRPr="00E549DE">
        <w:rPr>
          <w:rFonts w:cs="Traditional Arabic"/>
          <w:sz w:val="16"/>
          <w:szCs w:val="28"/>
          <w:rtl/>
        </w:rPr>
        <w:t>]</w:t>
      </w:r>
    </w:p>
    <w:p w:rsidR="00A33A45" w:rsidRPr="002F041E"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و</w:t>
      </w:r>
      <w:proofErr w:type="spellStart"/>
      <w:r w:rsidRPr="002F041E">
        <w:rPr>
          <w:rFonts w:ascii="QCF_BSML" w:hAnsi="QCF_BSML" w:cs="QCF_BSML"/>
          <w:color w:val="000000"/>
          <w:sz w:val="32"/>
          <w:szCs w:val="32"/>
          <w:rtl/>
        </w:rPr>
        <w:t>ﭽ</w:t>
      </w:r>
      <w:r w:rsidRPr="002F041E">
        <w:rPr>
          <w:rFonts w:ascii="QCF_P057" w:hAnsi="QCF_P057" w:cs="QCF_P057"/>
          <w:color w:val="000000"/>
          <w:sz w:val="32"/>
          <w:szCs w:val="32"/>
          <w:rtl/>
        </w:rPr>
        <w:t>ﯧ</w:t>
      </w:r>
      <w:proofErr w:type="spellEnd"/>
      <w:r w:rsidR="0043365A">
        <w:rPr>
          <w:rFonts w:ascii="QCF_P057" w:hAnsi="QCF_P057" w:cs="QCF_P057"/>
          <w:color w:val="000000"/>
          <w:sz w:val="32"/>
          <w:szCs w:val="32"/>
          <w:rtl/>
        </w:rPr>
        <w:t xml:space="preserve"> </w:t>
      </w:r>
      <w:proofErr w:type="spellStart"/>
      <w:r w:rsidRPr="002F041E">
        <w:rPr>
          <w:rFonts w:ascii="QCF_P057" w:hAnsi="QCF_P057" w:cs="QCF_P057"/>
          <w:color w:val="000000"/>
          <w:sz w:val="32"/>
          <w:szCs w:val="32"/>
          <w:rtl/>
        </w:rPr>
        <w:t>ﯨ</w:t>
      </w:r>
      <w:r w:rsidRPr="002F041E">
        <w:rPr>
          <w:rFonts w:ascii="QCF_BSML" w:hAnsi="QCF_BSML" w:cs="QCF_BSML"/>
          <w:color w:val="000000"/>
          <w:sz w:val="32"/>
          <w:szCs w:val="32"/>
          <w:rtl/>
        </w:rPr>
        <w:t>ﭼ</w:t>
      </w:r>
      <w:proofErr w:type="spellEnd"/>
      <w:r w:rsidR="00FA7C71">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فاعل لجاء على أن </w:t>
      </w:r>
      <w:proofErr w:type="spellStart"/>
      <w:r w:rsidRPr="002F041E">
        <w:rPr>
          <w:rFonts w:ascii="QCF_BSML" w:hAnsi="QCF_BSML" w:cs="QCF_BSML"/>
          <w:color w:val="000000"/>
          <w:sz w:val="32"/>
          <w:szCs w:val="32"/>
          <w:rtl/>
        </w:rPr>
        <w:t>ﭽ</w:t>
      </w:r>
      <w:r w:rsidRPr="002F041E">
        <w:rPr>
          <w:rFonts w:ascii="QCF_P057" w:hAnsi="QCF_P057" w:cs="QCF_P057"/>
          <w:color w:val="000000"/>
          <w:sz w:val="32"/>
          <w:szCs w:val="32"/>
          <w:rtl/>
        </w:rPr>
        <w:t>ﯧ</w:t>
      </w:r>
      <w:r w:rsidRPr="002F041E">
        <w:rPr>
          <w:rFonts w:ascii="QCF_BSML" w:hAnsi="QCF_BSML" w:cs="QCF_BSML"/>
          <w:color w:val="000000"/>
          <w:sz w:val="32"/>
          <w:szCs w:val="32"/>
          <w:rtl/>
        </w:rPr>
        <w:t>ﭼ</w:t>
      </w:r>
      <w:proofErr w:type="spellEnd"/>
      <w:r w:rsidRPr="002F041E">
        <w:rPr>
          <w:rFonts w:ascii="Arial" w:hAnsi="Arial" w:cs="Traditional Arabic"/>
          <w:sz w:val="36"/>
          <w:szCs w:val="36"/>
          <w:rtl/>
          <w:lang w:bidi="ar-LB"/>
        </w:rPr>
        <w:t xml:space="preserve"> مزيدة على رأي الأخفش</w:t>
      </w:r>
      <w:r w:rsidR="00515BD8"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02"/>
      </w:r>
      <w:r w:rsidR="00515BD8" w:rsidRPr="0043365A">
        <w:rPr>
          <w:rFonts w:ascii="Arial" w:hAnsi="Arial" w:cs="Traditional Arabic" w:hint="cs"/>
          <w:position w:val="10"/>
          <w:sz w:val="28"/>
          <w:szCs w:val="36"/>
          <w:vertAlign w:val="superscript"/>
          <w:rtl/>
          <w:lang w:bidi="ar-LB"/>
        </w:rPr>
        <w:t>)</w:t>
      </w:r>
      <w:r w:rsidR="00BB5CD4">
        <w:rPr>
          <w:rFonts w:ascii="Arial" w:hAnsi="Arial" w:cs="Traditional Arabic" w:hint="cs"/>
          <w:sz w:val="36"/>
          <w:szCs w:val="36"/>
          <w:rtl/>
          <w:lang w:bidi="ar-LB"/>
        </w:rPr>
        <w:t xml:space="preserve">،/  </w:t>
      </w:r>
      <w:r w:rsidRPr="002F041E">
        <w:rPr>
          <w:rFonts w:ascii="Arial" w:hAnsi="Arial" w:cs="Traditional Arabic"/>
          <w:sz w:val="36"/>
          <w:szCs w:val="36"/>
          <w:rtl/>
          <w:lang w:bidi="ar-LB"/>
        </w:rPr>
        <w:t>أي: من بعد مجيء العلم إليك</w:t>
      </w:r>
      <w:r w:rsidR="00515BD8" w:rsidRPr="0043365A">
        <w:rPr>
          <w:rFonts w:ascii="Arial" w:hAnsi="Arial" w:cs="Traditional Arabic" w:hint="cs"/>
          <w:position w:val="10"/>
          <w:sz w:val="28"/>
          <w:szCs w:val="36"/>
          <w:vertAlign w:val="superscript"/>
          <w:rtl/>
          <w:lang w:bidi="ar-LB"/>
        </w:rPr>
        <w:t>(</w:t>
      </w:r>
      <w:r w:rsidR="006F7933" w:rsidRPr="0043365A">
        <w:rPr>
          <w:rStyle w:val="a9"/>
          <w:rFonts w:ascii="Arial" w:hAnsi="Arial"/>
          <w:szCs w:val="36"/>
          <w:vertAlign w:val="superscript"/>
          <w:rtl/>
          <w:lang w:bidi="ar-LB"/>
        </w:rPr>
        <w:footnoteReference w:id="103"/>
      </w:r>
      <w:r w:rsidR="00515BD8" w:rsidRPr="0043365A">
        <w:rPr>
          <w:rFonts w:ascii="Arial" w:hAnsi="Arial" w:cs="Traditional Arabic" w:hint="cs"/>
          <w:position w:val="10"/>
          <w:sz w:val="28"/>
          <w:szCs w:val="36"/>
          <w:vertAlign w:val="superscript"/>
          <w:rtl/>
          <w:lang w:bidi="ar-LB"/>
        </w:rPr>
        <w:t>)</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 xml:space="preserve">وعلى الأول يجوز </w:t>
      </w:r>
      <w:proofErr w:type="gramStart"/>
      <w:r w:rsidRPr="002F041E">
        <w:rPr>
          <w:rFonts w:ascii="Arial" w:hAnsi="Arial" w:cs="Traditional Arabic"/>
          <w:sz w:val="36"/>
          <w:szCs w:val="36"/>
          <w:rtl/>
          <w:lang w:bidi="ar-LB"/>
        </w:rPr>
        <w:t>في</w:t>
      </w:r>
      <w:proofErr w:type="gramEnd"/>
      <w:r w:rsidRPr="002F041E">
        <w:rPr>
          <w:rFonts w:ascii="Arial" w:hAnsi="Arial" w:cs="Traditional Arabic"/>
          <w:sz w:val="36"/>
          <w:szCs w:val="36"/>
          <w:rtl/>
          <w:lang w:bidi="ar-LB"/>
        </w:rPr>
        <w:t xml:space="preserve"> «من» وجهان</w:t>
      </w:r>
      <w:r w:rsidR="00515BD8" w:rsidRPr="0043365A">
        <w:rPr>
          <w:rFonts w:ascii="Arial" w:hAnsi="Arial" w:cs="Traditional Arabic" w:hint="cs"/>
          <w:position w:val="10"/>
          <w:sz w:val="28"/>
          <w:szCs w:val="36"/>
          <w:vertAlign w:val="superscript"/>
          <w:rtl/>
          <w:lang w:bidi="ar-LB"/>
        </w:rPr>
        <w:t>(</w:t>
      </w:r>
      <w:r w:rsidR="00860308" w:rsidRPr="0043365A">
        <w:rPr>
          <w:rStyle w:val="a9"/>
          <w:rFonts w:ascii="Arial" w:hAnsi="Arial"/>
          <w:szCs w:val="36"/>
          <w:vertAlign w:val="superscript"/>
          <w:rtl/>
          <w:lang w:bidi="ar-LB"/>
        </w:rPr>
        <w:footnoteReference w:id="104"/>
      </w:r>
      <w:r w:rsidR="00515BD8" w:rsidRPr="0043365A">
        <w:rPr>
          <w:rFonts w:ascii="Arial" w:hAnsi="Arial" w:cs="Traditional Arabic" w:hint="cs"/>
          <w:position w:val="10"/>
          <w:sz w:val="28"/>
          <w:szCs w:val="36"/>
          <w:vertAlign w:val="superscript"/>
          <w:rtl/>
          <w:lang w:bidi="ar-LB"/>
        </w:rPr>
        <w:t>)</w:t>
      </w:r>
      <w:r w:rsidR="0043365A">
        <w:rPr>
          <w:rFonts w:ascii="Arial" w:hAnsi="Arial" w:cs="Traditional Arabic"/>
          <w:sz w:val="36"/>
          <w:szCs w:val="36"/>
          <w:rtl/>
          <w:lang w:bidi="ar-LB"/>
        </w:rPr>
        <w:t>:</w:t>
      </w:r>
    </w:p>
    <w:p w:rsidR="00A33A45" w:rsidRPr="002F041E"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b/>
          <w:bCs/>
          <w:sz w:val="36"/>
          <w:szCs w:val="36"/>
          <w:rtl/>
          <w:lang w:bidi="ar-LB"/>
        </w:rPr>
        <w:lastRenderedPageBreak/>
        <w:t>أحدهما:</w:t>
      </w:r>
      <w:r w:rsidRPr="002F041E">
        <w:rPr>
          <w:rFonts w:ascii="Arial" w:hAnsi="Arial" w:cs="Traditional Arabic"/>
          <w:sz w:val="36"/>
          <w:szCs w:val="36"/>
          <w:rtl/>
          <w:lang w:bidi="ar-LB"/>
        </w:rPr>
        <w:t xml:space="preserve"> أنها للتبعيض، وهذا هو الظاهر.</w:t>
      </w:r>
    </w:p>
    <w:p w:rsidR="009319F2" w:rsidRPr="002F041E"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b/>
          <w:bCs/>
          <w:sz w:val="36"/>
          <w:szCs w:val="36"/>
          <w:rtl/>
          <w:lang w:bidi="ar-LB"/>
        </w:rPr>
        <w:t>والثاني:</w:t>
      </w:r>
      <w:r w:rsidRPr="002F041E">
        <w:rPr>
          <w:rFonts w:ascii="Arial" w:hAnsi="Arial" w:cs="Traditional Arabic"/>
          <w:sz w:val="36"/>
          <w:szCs w:val="36"/>
          <w:rtl/>
          <w:lang w:bidi="ar-LB"/>
        </w:rPr>
        <w:t xml:space="preserve"> أنها لبيان الجن</w:t>
      </w:r>
      <w:r w:rsidR="009319F2" w:rsidRPr="002F041E">
        <w:rPr>
          <w:rFonts w:ascii="Arial" w:hAnsi="Arial" w:cs="Traditional Arabic"/>
          <w:sz w:val="36"/>
          <w:szCs w:val="36"/>
          <w:rtl/>
          <w:lang w:bidi="ar-LB"/>
        </w:rPr>
        <w:t xml:space="preserve">س، بيّن الذي جاءه </w:t>
      </w:r>
      <w:proofErr w:type="gramStart"/>
      <w:r w:rsidR="009319F2" w:rsidRPr="002F041E">
        <w:rPr>
          <w:rFonts w:ascii="Arial" w:hAnsi="Arial" w:cs="Traditional Arabic"/>
          <w:sz w:val="36"/>
          <w:szCs w:val="36"/>
          <w:rtl/>
          <w:lang w:bidi="ar-LB"/>
        </w:rPr>
        <w:t>أنه</w:t>
      </w:r>
      <w:proofErr w:type="gramEnd"/>
      <w:r w:rsidR="009319F2" w:rsidRPr="002F041E">
        <w:rPr>
          <w:rFonts w:ascii="Arial" w:hAnsi="Arial" w:cs="Traditional Arabic"/>
          <w:sz w:val="36"/>
          <w:szCs w:val="36"/>
          <w:rtl/>
          <w:lang w:bidi="ar-LB"/>
        </w:rPr>
        <w:t xml:space="preserve"> من العلم.</w:t>
      </w:r>
    </w:p>
    <w:p w:rsidR="00A33A45" w:rsidRPr="002F041E"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و</w:t>
      </w:r>
      <w:r w:rsidRPr="002F041E">
        <w:rPr>
          <w:rFonts w:ascii="QCF_BSML" w:hAnsi="QCF_BSML" w:cs="QCF_BSML"/>
          <w:color w:val="000000"/>
          <w:sz w:val="32"/>
          <w:szCs w:val="32"/>
          <w:rtl/>
        </w:rPr>
        <w:t xml:space="preserve"> ﭽ </w:t>
      </w:r>
      <w:proofErr w:type="spellStart"/>
      <w:r w:rsidRPr="002F041E">
        <w:rPr>
          <w:rFonts w:ascii="QCF_P057" w:hAnsi="QCF_P057" w:cs="QCF_P057"/>
          <w:color w:val="000000"/>
          <w:sz w:val="32"/>
          <w:szCs w:val="32"/>
          <w:rtl/>
        </w:rPr>
        <w:t>ﯪ</w:t>
      </w:r>
      <w:r w:rsidRPr="002F041E">
        <w:rPr>
          <w:rFonts w:ascii="QCF_BSML" w:hAnsi="QCF_BSML" w:cs="QCF_BSML"/>
          <w:color w:val="000000"/>
          <w:sz w:val="32"/>
          <w:szCs w:val="32"/>
          <w:rtl/>
        </w:rPr>
        <w:t>ﭼ</w:t>
      </w:r>
      <w:proofErr w:type="spellEnd"/>
      <w:r w:rsidRPr="002F041E">
        <w:rPr>
          <w:rFonts w:ascii="Arial" w:hAnsi="Arial" w:cs="Traditional Arabic"/>
          <w:sz w:val="36"/>
          <w:szCs w:val="36"/>
          <w:rtl/>
          <w:lang w:bidi="ar-LB"/>
        </w:rPr>
        <w:t xml:space="preserve"> أي: احضروا</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 xml:space="preserve">قال الزمخشري: </w:t>
      </w:r>
      <w:proofErr w:type="spellStart"/>
      <w:r w:rsidRPr="002F041E">
        <w:rPr>
          <w:rFonts w:ascii="Arial" w:hAnsi="Arial" w:cs="Traditional Arabic"/>
          <w:sz w:val="36"/>
          <w:szCs w:val="36"/>
          <w:rtl/>
          <w:lang w:bidi="ar-LB"/>
        </w:rPr>
        <w:t>هلموا</w:t>
      </w:r>
      <w:proofErr w:type="spellEnd"/>
      <w:r w:rsidR="006A1F0D" w:rsidRPr="0043365A">
        <w:rPr>
          <w:rFonts w:ascii="Arial" w:hAnsi="Arial" w:cs="Traditional Arabic" w:hint="cs"/>
          <w:position w:val="10"/>
          <w:sz w:val="28"/>
          <w:szCs w:val="36"/>
          <w:vertAlign w:val="superscript"/>
          <w:rtl/>
          <w:lang w:bidi="ar-LB"/>
        </w:rPr>
        <w:t>(</w:t>
      </w:r>
      <w:r w:rsidR="006A1F0D" w:rsidRPr="0043365A">
        <w:rPr>
          <w:rStyle w:val="a9"/>
          <w:rFonts w:ascii="Arial" w:hAnsi="Arial"/>
          <w:szCs w:val="36"/>
          <w:vertAlign w:val="superscript"/>
          <w:rtl/>
          <w:lang w:bidi="ar-LB"/>
        </w:rPr>
        <w:footnoteReference w:id="105"/>
      </w:r>
      <w:r w:rsidR="006A1F0D"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والمراد: المجيء بالرأي والعزم، كما تقول: تعال نفكر في هذه المسألة</w:t>
      </w:r>
      <w:r w:rsidR="00515BD8" w:rsidRPr="0043365A">
        <w:rPr>
          <w:rFonts w:ascii="Arial" w:hAnsi="Arial" w:cs="Traditional Arabic" w:hint="cs"/>
          <w:position w:val="10"/>
          <w:sz w:val="28"/>
          <w:szCs w:val="36"/>
          <w:vertAlign w:val="superscript"/>
          <w:rtl/>
          <w:lang w:bidi="ar-LB"/>
        </w:rPr>
        <w:t>(</w:t>
      </w:r>
      <w:r w:rsidR="00AB56E7" w:rsidRPr="0043365A">
        <w:rPr>
          <w:rStyle w:val="a9"/>
          <w:rFonts w:ascii="Arial" w:hAnsi="Arial"/>
          <w:szCs w:val="36"/>
          <w:vertAlign w:val="superscript"/>
          <w:rtl/>
          <w:lang w:bidi="ar-LB"/>
        </w:rPr>
        <w:footnoteReference w:id="106"/>
      </w:r>
      <w:r w:rsidR="00515BD8"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A33A45" w:rsidRPr="002F041E"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قلت: واشتقاق هذه اللفظة من العلو، قالوا: أصله طلب الإقبال من مكان مرتفع، تفاؤلاً بذلك، وإدناءً للمدعو؛ لأنه من العلو والرفعة، ثم تُوُسِّع فيه حتى استعمل في مجرد طلب المجيء، حتى إنهم قالوا ذلك لمن يقصدون إهانته، كقولهم للعدو: تعال، ولمن لا يعقل: تعال</w:t>
      </w:r>
      <w:r w:rsidR="006A1F0D" w:rsidRPr="0043365A">
        <w:rPr>
          <w:rFonts w:ascii="Arial" w:hAnsi="Arial" w:cs="Traditional Arabic" w:hint="cs"/>
          <w:position w:val="10"/>
          <w:sz w:val="28"/>
          <w:szCs w:val="36"/>
          <w:vertAlign w:val="superscript"/>
          <w:rtl/>
          <w:lang w:bidi="ar-LB"/>
        </w:rPr>
        <w:t>(</w:t>
      </w:r>
      <w:r w:rsidR="006A1F0D" w:rsidRPr="0043365A">
        <w:rPr>
          <w:rStyle w:val="a9"/>
          <w:rFonts w:ascii="Arial" w:hAnsi="Arial"/>
          <w:szCs w:val="36"/>
          <w:vertAlign w:val="superscript"/>
          <w:rtl/>
          <w:lang w:bidi="ar-LB"/>
        </w:rPr>
        <w:footnoteReference w:id="107"/>
      </w:r>
      <w:r w:rsidR="006A1F0D" w:rsidRPr="0043365A">
        <w:rPr>
          <w:rFonts w:ascii="Arial" w:hAnsi="Arial" w:cs="Traditional Arabic" w:hint="cs"/>
          <w:position w:val="10"/>
          <w:sz w:val="28"/>
          <w:szCs w:val="36"/>
          <w:vertAlign w:val="superscript"/>
          <w:rtl/>
          <w:lang w:bidi="ar-LB"/>
        </w:rPr>
        <w:t>)</w:t>
      </w:r>
      <w:r w:rsidR="00E74630">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وقيل: هو طلب الإقبال </w:t>
      </w:r>
      <w:proofErr w:type="gramStart"/>
      <w:r w:rsidRPr="002F041E">
        <w:rPr>
          <w:rFonts w:ascii="Arial" w:hAnsi="Arial" w:cs="Traditional Arabic"/>
          <w:sz w:val="36"/>
          <w:szCs w:val="36"/>
          <w:rtl/>
          <w:lang w:bidi="ar-LB"/>
        </w:rPr>
        <w:t>على</w:t>
      </w:r>
      <w:proofErr w:type="gramEnd"/>
      <w:r w:rsidRPr="002F041E">
        <w:rPr>
          <w:rFonts w:ascii="Arial" w:hAnsi="Arial" w:cs="Traditional Arabic"/>
          <w:sz w:val="36"/>
          <w:szCs w:val="36"/>
          <w:rtl/>
          <w:lang w:bidi="ar-LB"/>
        </w:rPr>
        <w:t xml:space="preserve"> من هو في مكان مرتفع</w:t>
      </w:r>
      <w:r w:rsidR="006E362F" w:rsidRPr="006E362F">
        <w:rPr>
          <w:rFonts w:ascii="Arial" w:hAnsi="Arial" w:cs="Traditional Arabic"/>
          <w:sz w:val="36"/>
          <w:szCs w:val="36"/>
          <w:rtl/>
          <w:lang w:bidi="ar-LB"/>
        </w:rPr>
        <w:t xml:space="preserve">. </w:t>
      </w:r>
      <w:proofErr w:type="gramStart"/>
      <w:r w:rsidRPr="002F041E">
        <w:rPr>
          <w:rFonts w:ascii="Arial" w:hAnsi="Arial" w:cs="Traditional Arabic"/>
          <w:sz w:val="36"/>
          <w:szCs w:val="36"/>
          <w:rtl/>
          <w:lang w:bidi="ar-LB"/>
        </w:rPr>
        <w:t>كأن</w:t>
      </w:r>
      <w:proofErr w:type="gramEnd"/>
      <w:r w:rsidRPr="002F041E">
        <w:rPr>
          <w:rFonts w:ascii="Arial" w:hAnsi="Arial" w:cs="Traditional Arabic"/>
          <w:sz w:val="36"/>
          <w:szCs w:val="36"/>
          <w:rtl/>
          <w:lang w:bidi="ar-LB"/>
        </w:rPr>
        <w:t xml:space="preserve"> قال: ارتفع إليَّ واعْلُ، ثم تُوُسِّعَ فيه حتى قيل ذلك لمن هو في مكان مست</w:t>
      </w:r>
      <w:r w:rsidRPr="002F041E">
        <w:rPr>
          <w:rFonts w:ascii="Arial" w:hAnsi="Arial" w:cs="Traditional Arabic" w:hint="cs"/>
          <w:sz w:val="36"/>
          <w:szCs w:val="36"/>
          <w:rtl/>
          <w:lang w:bidi="ar-LB"/>
        </w:rPr>
        <w:t>ع</w:t>
      </w:r>
      <w:r w:rsidRPr="002F041E">
        <w:rPr>
          <w:rFonts w:ascii="Arial" w:hAnsi="Arial" w:cs="Traditional Arabic"/>
          <w:sz w:val="36"/>
          <w:szCs w:val="36"/>
          <w:rtl/>
          <w:lang w:bidi="ar-LB"/>
        </w:rPr>
        <w:t>لٍ</w:t>
      </w:r>
      <w:r w:rsidR="00515BD8" w:rsidRPr="0043365A">
        <w:rPr>
          <w:rFonts w:ascii="Arial" w:hAnsi="Arial" w:cs="Traditional Arabic" w:hint="cs"/>
          <w:position w:val="10"/>
          <w:sz w:val="28"/>
          <w:szCs w:val="36"/>
          <w:vertAlign w:val="superscript"/>
          <w:rtl/>
          <w:lang w:bidi="ar-LB"/>
        </w:rPr>
        <w:t>(</w:t>
      </w:r>
      <w:r w:rsidR="00AB56E7" w:rsidRPr="0043365A">
        <w:rPr>
          <w:rStyle w:val="a9"/>
          <w:rFonts w:ascii="Arial" w:hAnsi="Arial"/>
          <w:szCs w:val="36"/>
          <w:vertAlign w:val="superscript"/>
          <w:rtl/>
          <w:lang w:bidi="ar-LB"/>
        </w:rPr>
        <w:footnoteReference w:id="108"/>
      </w:r>
      <w:r w:rsidR="00515BD8" w:rsidRPr="0043365A">
        <w:rPr>
          <w:rFonts w:ascii="Arial" w:hAnsi="Arial" w:cs="Traditional Arabic" w:hint="cs"/>
          <w:position w:val="10"/>
          <w:sz w:val="28"/>
          <w:szCs w:val="36"/>
          <w:vertAlign w:val="superscript"/>
          <w:rtl/>
          <w:lang w:bidi="ar-LB"/>
        </w:rPr>
        <w:t>)</w:t>
      </w:r>
      <w:r w:rsidR="00E74630">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وهذه اللفظة فعل صريح لا </w:t>
      </w:r>
      <w:proofErr w:type="gramStart"/>
      <w:r w:rsidRPr="002F041E">
        <w:rPr>
          <w:rFonts w:ascii="Arial" w:hAnsi="Arial" w:cs="Traditional Arabic"/>
          <w:sz w:val="36"/>
          <w:szCs w:val="36"/>
          <w:rtl/>
          <w:lang w:bidi="ar-LB"/>
        </w:rPr>
        <w:t>اسم</w:t>
      </w:r>
      <w:proofErr w:type="gramEnd"/>
      <w:r w:rsidRPr="002F041E">
        <w:rPr>
          <w:rFonts w:ascii="Arial" w:hAnsi="Arial" w:cs="Traditional Arabic"/>
          <w:sz w:val="36"/>
          <w:szCs w:val="36"/>
          <w:rtl/>
          <w:lang w:bidi="ar-LB"/>
        </w:rPr>
        <w:t xml:space="preserve"> فعل؛ لاتصالها بضمائر الرفع البارزة.</w:t>
      </w:r>
    </w:p>
    <w:p w:rsidR="00A33A45" w:rsidRPr="002F041E"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وقراءة العامة</w:t>
      </w:r>
      <w:r w:rsidR="00515BD8" w:rsidRPr="0043365A">
        <w:rPr>
          <w:rFonts w:ascii="Arial" w:hAnsi="Arial" w:cs="Traditional Arabic" w:hint="cs"/>
          <w:b/>
          <w:bCs/>
          <w:position w:val="10"/>
          <w:sz w:val="28"/>
          <w:szCs w:val="36"/>
          <w:vertAlign w:val="superscript"/>
          <w:rtl/>
          <w:lang w:bidi="ar-LB"/>
        </w:rPr>
        <w:t>(</w:t>
      </w:r>
      <w:r w:rsidRPr="0043365A">
        <w:rPr>
          <w:rStyle w:val="a9"/>
          <w:rFonts w:ascii="Arial" w:hAnsi="Arial"/>
          <w:szCs w:val="36"/>
          <w:vertAlign w:val="superscript"/>
          <w:rtl/>
          <w:lang w:bidi="ar-LB"/>
        </w:rPr>
        <w:footnoteReference w:id="109"/>
      </w:r>
      <w:r w:rsidR="00515BD8" w:rsidRPr="0043365A">
        <w:rPr>
          <w:rFonts w:ascii="Arial" w:hAnsi="Arial" w:cs="Traditional Arabic" w:hint="cs"/>
          <w:position w:val="10"/>
          <w:sz w:val="28"/>
          <w:szCs w:val="36"/>
          <w:vertAlign w:val="superscript"/>
          <w:rtl/>
          <w:lang w:bidi="ar-LB"/>
        </w:rPr>
        <w:t>)</w:t>
      </w:r>
      <w:r w:rsidRPr="002F041E">
        <w:rPr>
          <w:rFonts w:ascii="Arial" w:hAnsi="Arial" w:cs="Traditional Arabic" w:hint="cs"/>
          <w:b/>
          <w:bCs/>
          <w:sz w:val="36"/>
          <w:szCs w:val="36"/>
          <w:rtl/>
          <w:lang w:bidi="ar-LB"/>
        </w:rPr>
        <w:t>:</w:t>
      </w:r>
      <w:r w:rsidRPr="002F041E">
        <w:rPr>
          <w:rFonts w:ascii="Arial" w:hAnsi="Arial" w:cs="Traditional Arabic"/>
          <w:sz w:val="36"/>
          <w:szCs w:val="36"/>
          <w:rtl/>
          <w:lang w:bidi="ar-LB"/>
        </w:rPr>
        <w:t xml:space="preserve"> </w:t>
      </w:r>
      <w:proofErr w:type="spellStart"/>
      <w:r w:rsidRPr="002F041E">
        <w:rPr>
          <w:rFonts w:ascii="QCF_BSML" w:hAnsi="QCF_BSML" w:cs="QCF_BSML"/>
          <w:color w:val="000000"/>
          <w:sz w:val="32"/>
          <w:szCs w:val="32"/>
          <w:rtl/>
        </w:rPr>
        <w:t>ﭽ</w:t>
      </w:r>
      <w:r w:rsidRPr="002F041E">
        <w:rPr>
          <w:rFonts w:ascii="QCF_P057" w:hAnsi="QCF_P057" w:cs="QCF_P057"/>
          <w:color w:val="000000"/>
          <w:sz w:val="32"/>
          <w:szCs w:val="32"/>
          <w:rtl/>
        </w:rPr>
        <w:t>ﯪ</w:t>
      </w:r>
      <w:proofErr w:type="spellEnd"/>
      <w:r w:rsidRPr="002F041E">
        <w:rPr>
          <w:rFonts w:ascii="QCF_P057" w:hAnsi="QCF_P057" w:cs="QCF_P057"/>
          <w:color w:val="000000"/>
          <w:sz w:val="32"/>
          <w:szCs w:val="32"/>
          <w:rtl/>
        </w:rPr>
        <w:t xml:space="preserve"> </w:t>
      </w:r>
      <w:r w:rsidRPr="002F041E">
        <w:rPr>
          <w:rFonts w:ascii="QCF_BSML" w:hAnsi="QCF_BSML" w:cs="QCF_BSML"/>
          <w:color w:val="000000"/>
          <w:sz w:val="32"/>
          <w:szCs w:val="32"/>
          <w:rtl/>
        </w:rPr>
        <w:t>ﭼ</w:t>
      </w:r>
      <w:r w:rsidR="0043365A">
        <w:rPr>
          <w:rFonts w:ascii="Arial" w:hAnsi="Arial" w:cs="Arial"/>
          <w:color w:val="000000"/>
          <w:sz w:val="18"/>
          <w:szCs w:val="18"/>
          <w:rtl/>
        </w:rPr>
        <w:t xml:space="preserve"> </w:t>
      </w:r>
      <w:r w:rsidRPr="002F041E">
        <w:rPr>
          <w:rFonts w:ascii="Arial" w:hAnsi="Arial" w:cs="Traditional Arabic"/>
          <w:sz w:val="36"/>
          <w:szCs w:val="36"/>
          <w:rtl/>
          <w:lang w:bidi="ar-LB"/>
        </w:rPr>
        <w:t>بفتح اللام</w:t>
      </w:r>
      <w:r w:rsidR="00515BD8" w:rsidRPr="0043365A">
        <w:rPr>
          <w:rFonts w:ascii="Arial" w:hAnsi="Arial" w:cs="Traditional Arabic" w:hint="cs"/>
          <w:position w:val="10"/>
          <w:sz w:val="28"/>
          <w:szCs w:val="36"/>
          <w:vertAlign w:val="superscript"/>
          <w:rtl/>
          <w:lang w:bidi="ar-LB"/>
        </w:rPr>
        <w:t>(</w:t>
      </w:r>
      <w:r w:rsidR="00DE6164" w:rsidRPr="0043365A">
        <w:rPr>
          <w:rStyle w:val="a9"/>
          <w:rFonts w:ascii="Arial" w:hAnsi="Arial"/>
          <w:szCs w:val="36"/>
          <w:vertAlign w:val="superscript"/>
          <w:rtl/>
          <w:lang w:bidi="ar-LB"/>
        </w:rPr>
        <w:footnoteReference w:id="110"/>
      </w:r>
      <w:r w:rsidR="00515BD8"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لأنه أمر من تعالى يتعالى تعالياً، </w:t>
      </w:r>
      <w:proofErr w:type="spellStart"/>
      <w:r w:rsidRPr="002F041E">
        <w:rPr>
          <w:rFonts w:ascii="Arial" w:hAnsi="Arial" w:cs="Traditional Arabic"/>
          <w:sz w:val="36"/>
          <w:szCs w:val="36"/>
          <w:rtl/>
          <w:lang w:bidi="ar-LB"/>
        </w:rPr>
        <w:t>كترامى</w:t>
      </w:r>
      <w:proofErr w:type="spellEnd"/>
      <w:r w:rsidRPr="002F041E">
        <w:rPr>
          <w:rFonts w:ascii="Arial" w:hAnsi="Arial" w:cs="Traditional Arabic"/>
          <w:sz w:val="36"/>
          <w:szCs w:val="36"/>
          <w:rtl/>
          <w:lang w:bidi="ar-LB"/>
        </w:rPr>
        <w:t xml:space="preserve"> يترامى ترامياً، وأصل الألف ياء، أصل الياء الواو؛ لأنه من العلو كما قررناه </w:t>
      </w:r>
      <w:r w:rsidRPr="002F041E">
        <w:rPr>
          <w:rFonts w:ascii="Arial" w:hAnsi="Arial" w:cs="Traditional Arabic" w:hint="cs"/>
          <w:sz w:val="36"/>
          <w:szCs w:val="36"/>
          <w:rtl/>
          <w:lang w:bidi="ar-LB"/>
        </w:rPr>
        <w:lastRenderedPageBreak/>
        <w:t>غ</w:t>
      </w:r>
      <w:r w:rsidRPr="002F041E">
        <w:rPr>
          <w:rFonts w:ascii="Arial" w:hAnsi="Arial" w:cs="Traditional Arabic"/>
          <w:sz w:val="36"/>
          <w:szCs w:val="36"/>
          <w:rtl/>
          <w:lang w:bidi="ar-LB"/>
        </w:rPr>
        <w:t>ير</w:t>
      </w:r>
      <w:r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أن الواو متى وقعت رابعة فصاعداً وجب قلبها ياء، فالأصل </w:t>
      </w:r>
      <w:proofErr w:type="spellStart"/>
      <w:r w:rsidRPr="002F041E">
        <w:rPr>
          <w:rFonts w:ascii="Arial" w:hAnsi="Arial" w:cs="Traditional Arabic"/>
          <w:sz w:val="36"/>
          <w:szCs w:val="36"/>
          <w:rtl/>
          <w:lang w:bidi="ar-LB"/>
        </w:rPr>
        <w:t>تعالَوَ</w:t>
      </w:r>
      <w:proofErr w:type="spellEnd"/>
      <w:r w:rsidRPr="002F041E">
        <w:rPr>
          <w:rFonts w:ascii="Arial" w:hAnsi="Arial" w:cs="Traditional Arabic"/>
          <w:sz w:val="36"/>
          <w:szCs w:val="36"/>
          <w:rtl/>
          <w:lang w:bidi="ar-LB"/>
        </w:rPr>
        <w:t xml:space="preserve"> ثم تعالَيَ، فتحرك حرف العلة وهو الياء إلى أصلها الواو وانفتح ما قبله فقُلب ألفاً فصار تعاليَ كما ترى في مضارعه يتعالى</w:t>
      </w:r>
      <w:r w:rsidR="006E362F" w:rsidRPr="006E362F">
        <w:rPr>
          <w:rFonts w:ascii="Arial" w:hAnsi="Arial" w:cs="Traditional Arabic"/>
          <w:sz w:val="36"/>
          <w:szCs w:val="36"/>
          <w:rtl/>
          <w:lang w:bidi="ar-LB"/>
        </w:rPr>
        <w:t xml:space="preserve">. </w:t>
      </w:r>
      <w:proofErr w:type="gramStart"/>
      <w:r w:rsidRPr="002F041E">
        <w:rPr>
          <w:rFonts w:ascii="Arial" w:hAnsi="Arial" w:cs="Traditional Arabic"/>
          <w:sz w:val="36"/>
          <w:szCs w:val="36"/>
          <w:rtl/>
          <w:lang w:bidi="ar-LB"/>
        </w:rPr>
        <w:t>فإذا</w:t>
      </w:r>
      <w:proofErr w:type="gramEnd"/>
      <w:r w:rsidRPr="002F041E">
        <w:rPr>
          <w:rFonts w:ascii="Arial" w:hAnsi="Arial" w:cs="Traditional Arabic"/>
          <w:sz w:val="36"/>
          <w:szCs w:val="36"/>
          <w:rtl/>
          <w:lang w:bidi="ar-LB"/>
        </w:rPr>
        <w:t xml:space="preserve"> أمرت منه حذفت حرف المضارعة وحذفت لامه دِلالة على المجزوم، فبقي: تعالَ كما ترى، فإذا أمرتَ جماعة الذكور قلت: تعالَوا، بفتح اللام، لأنك لما حذفت الألف لأجل الأمر أبقيت الفتحة مشعرة بها.</w:t>
      </w:r>
    </w:p>
    <w:p w:rsidR="00A33A45" w:rsidRPr="002F041E"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هذا وجه؛ وإن شئت قلت: الأصل «</w:t>
      </w:r>
      <w:proofErr w:type="spellStart"/>
      <w:r w:rsidRPr="002F041E">
        <w:rPr>
          <w:rFonts w:ascii="Arial" w:hAnsi="Arial" w:cs="Traditional Arabic"/>
          <w:sz w:val="36"/>
          <w:szCs w:val="36"/>
          <w:rtl/>
          <w:lang w:bidi="ar-LB"/>
        </w:rPr>
        <w:t>تعاليُوا</w:t>
      </w:r>
      <w:proofErr w:type="spellEnd"/>
      <w:r w:rsidRPr="002F041E">
        <w:rPr>
          <w:rFonts w:ascii="Arial" w:hAnsi="Arial" w:cs="Traditional Arabic"/>
          <w:sz w:val="36"/>
          <w:szCs w:val="36"/>
          <w:rtl/>
          <w:lang w:bidi="ar-LB"/>
        </w:rPr>
        <w:t xml:space="preserve">» وأصل هذه الياء واو كما قررناه، ثم استثقلت الضمة على الياء فحُذِفَتْ ضمتُها فالتقى ساكنان، فحُذف أولهما وهو </w:t>
      </w:r>
      <w:r w:rsidR="0043365A" w:rsidRPr="0043365A">
        <w:rPr>
          <w:rFonts w:ascii="Arial" w:hAnsi="Arial" w:cs="Traditional Arabic"/>
          <w:sz w:val="36"/>
          <w:szCs w:val="28"/>
          <w:rtl/>
          <w:lang w:bidi="ar-LB"/>
        </w:rPr>
        <w:t>[</w:t>
      </w:r>
      <w:r w:rsidRPr="002F041E">
        <w:rPr>
          <w:rFonts w:ascii="Arial" w:hAnsi="Arial" w:cs="Traditional Arabic"/>
          <w:sz w:val="36"/>
          <w:szCs w:val="36"/>
          <w:rtl/>
          <w:lang w:bidi="ar-LB"/>
        </w:rPr>
        <w:t>الياء لالتقاء الساكنين، وتُ</w:t>
      </w:r>
      <w:r w:rsidRPr="002F041E">
        <w:rPr>
          <w:rFonts w:ascii="Arial" w:hAnsi="Arial" w:cs="Traditional Arabic" w:hint="cs"/>
          <w:sz w:val="36"/>
          <w:szCs w:val="36"/>
          <w:rtl/>
          <w:lang w:bidi="ar-LB"/>
        </w:rPr>
        <w:t>رك</w:t>
      </w:r>
      <w:r w:rsidRPr="002F041E">
        <w:rPr>
          <w:rFonts w:ascii="Arial" w:hAnsi="Arial" w:cs="Traditional Arabic"/>
          <w:sz w:val="36"/>
          <w:szCs w:val="36"/>
          <w:rtl/>
          <w:lang w:bidi="ar-LB"/>
        </w:rPr>
        <w:t>ت الفتحة على حالها</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وإن شئت قلت: لما كان الأصل: «</w:t>
      </w:r>
      <w:proofErr w:type="spellStart"/>
      <w:r w:rsidRPr="002F041E">
        <w:rPr>
          <w:rFonts w:ascii="Arial" w:hAnsi="Arial" w:cs="Traditional Arabic"/>
          <w:sz w:val="36"/>
          <w:szCs w:val="36"/>
          <w:rtl/>
          <w:lang w:bidi="ar-LB"/>
        </w:rPr>
        <w:t>تعالَيُوا</w:t>
      </w:r>
      <w:proofErr w:type="spellEnd"/>
      <w:r w:rsidRPr="002F041E">
        <w:rPr>
          <w:rFonts w:ascii="Arial" w:hAnsi="Arial" w:cs="Traditional Arabic"/>
          <w:sz w:val="36"/>
          <w:szCs w:val="36"/>
          <w:rtl/>
          <w:lang w:bidi="ar-LB"/>
        </w:rPr>
        <w:t>» تحرّك حرف العل</w:t>
      </w:r>
      <w:r w:rsidRPr="002F041E">
        <w:rPr>
          <w:rFonts w:ascii="Arial" w:hAnsi="Arial" w:cs="Traditional Arabic" w:hint="cs"/>
          <w:sz w:val="36"/>
          <w:szCs w:val="36"/>
          <w:rtl/>
          <w:lang w:bidi="ar-LB"/>
        </w:rPr>
        <w:t>ة</w:t>
      </w:r>
      <w:r w:rsidRPr="002F041E">
        <w:rPr>
          <w:rFonts w:ascii="Arial" w:hAnsi="Arial" w:cs="Traditional Arabic"/>
          <w:sz w:val="36"/>
          <w:szCs w:val="36"/>
          <w:rtl/>
          <w:lang w:bidi="ar-LB"/>
        </w:rPr>
        <w:t xml:space="preserve"> وانفتح ما قبله وهو الياء، فقُلب ألفاً، فالتقى ساكنان، فحُذِف أولهما وهو</w:t>
      </w:r>
      <w:r w:rsidR="0043365A" w:rsidRPr="0043365A">
        <w:rPr>
          <w:rFonts w:ascii="Arial" w:hAnsi="Arial" w:cs="Traditional Arabic"/>
          <w:sz w:val="36"/>
          <w:szCs w:val="28"/>
          <w:rtl/>
          <w:lang w:bidi="ar-LB"/>
        </w:rPr>
        <w:t>]</w:t>
      </w:r>
      <w:r w:rsidR="00645B5B"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11"/>
      </w:r>
      <w:r w:rsidR="00645B5B"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الألف وبقيت الفتحة دالةً عليه</w:t>
      </w:r>
      <w:r w:rsidR="00645B5B" w:rsidRPr="0043365A">
        <w:rPr>
          <w:rFonts w:ascii="Arial" w:hAnsi="Arial" w:cs="Traditional Arabic" w:hint="cs"/>
          <w:position w:val="10"/>
          <w:sz w:val="28"/>
          <w:szCs w:val="36"/>
          <w:vertAlign w:val="superscript"/>
          <w:rtl/>
          <w:lang w:bidi="ar-LB"/>
        </w:rPr>
        <w:t>(</w:t>
      </w:r>
      <w:r w:rsidR="00C54378" w:rsidRPr="0043365A">
        <w:rPr>
          <w:rStyle w:val="a9"/>
          <w:rFonts w:ascii="Arial" w:hAnsi="Arial"/>
          <w:szCs w:val="36"/>
          <w:vertAlign w:val="superscript"/>
          <w:rtl/>
          <w:lang w:bidi="ar-LB"/>
        </w:rPr>
        <w:footnoteReference w:id="112"/>
      </w:r>
      <w:r w:rsidR="00645B5B"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BB5CD4" w:rsidRPr="00E549DE" w:rsidRDefault="00BB5CD4" w:rsidP="00663EF2">
      <w:pPr>
        <w:framePr w:w="705" w:h="363" w:hRule="exact" w:hSpace="227" w:wrap="around" w:vAnchor="text" w:hAnchor="page" w:x="9968" w:y="1241"/>
        <w:spacing w:line="228" w:lineRule="auto"/>
        <w:jc w:val="center"/>
        <w:rPr>
          <w:rFonts w:cs="Lotus Linotype"/>
          <w:sz w:val="16"/>
        </w:rPr>
      </w:pPr>
      <w:r w:rsidRPr="00E549DE">
        <w:rPr>
          <w:rFonts w:cs="Traditional Arabic"/>
          <w:sz w:val="16"/>
          <w:szCs w:val="28"/>
          <w:rtl/>
        </w:rPr>
        <w:t>[</w:t>
      </w:r>
      <w:r w:rsidRPr="00603349">
        <w:rPr>
          <w:rFonts w:cs="Traditional Arabic" w:hint="cs"/>
          <w:sz w:val="16"/>
          <w:szCs w:val="28"/>
          <w:rtl/>
        </w:rPr>
        <w:t>15</w:t>
      </w:r>
      <w:r w:rsidRPr="00E549DE">
        <w:rPr>
          <w:rFonts w:cs="Lotus Linotype" w:hint="cs"/>
          <w:sz w:val="16"/>
          <w:rtl/>
        </w:rPr>
        <w:t>/</w:t>
      </w:r>
      <w:r>
        <w:rPr>
          <w:rFonts w:cs="Lotus Linotype" w:hint="cs"/>
          <w:sz w:val="16"/>
          <w:rtl/>
        </w:rPr>
        <w:t>أ</w:t>
      </w:r>
      <w:r w:rsidRPr="00E549DE">
        <w:rPr>
          <w:rFonts w:cs="Traditional Arabic"/>
          <w:sz w:val="16"/>
          <w:szCs w:val="28"/>
          <w:rtl/>
        </w:rPr>
        <w:t>]</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والفرق</w:t>
      </w:r>
      <w:proofErr w:type="gramEnd"/>
      <w:r w:rsidRPr="002F041E">
        <w:rPr>
          <w:rFonts w:ascii="Arial" w:hAnsi="Arial" w:cs="Traditional Arabic"/>
          <w:sz w:val="36"/>
          <w:szCs w:val="36"/>
          <w:rtl/>
          <w:lang w:bidi="ar-LB"/>
        </w:rPr>
        <w:t xml:space="preserve"> بين هذا وبين الوجه </w:t>
      </w:r>
      <w:r w:rsidR="0043365A" w:rsidRPr="0043365A">
        <w:rPr>
          <w:rFonts w:ascii="Arial" w:hAnsi="Arial" w:cs="Traditional Arabic"/>
          <w:sz w:val="36"/>
          <w:szCs w:val="28"/>
          <w:rtl/>
          <w:lang w:bidi="ar-LB"/>
        </w:rPr>
        <w:t>[</w:t>
      </w:r>
      <w:r w:rsidRPr="002F041E">
        <w:rPr>
          <w:rFonts w:ascii="Arial" w:hAnsi="Arial" w:cs="Traditional Arabic"/>
          <w:sz w:val="36"/>
          <w:szCs w:val="36"/>
          <w:rtl/>
          <w:lang w:bidi="ar-LB"/>
        </w:rPr>
        <w:t>الأول</w:t>
      </w:r>
      <w:r w:rsidR="0043365A" w:rsidRPr="0043365A">
        <w:rPr>
          <w:rFonts w:ascii="Arial" w:hAnsi="Arial" w:cs="Traditional Arabic"/>
          <w:sz w:val="36"/>
          <w:szCs w:val="28"/>
          <w:rtl/>
          <w:lang w:bidi="ar-LB"/>
        </w:rPr>
        <w:t>]</w:t>
      </w:r>
      <w:r w:rsidR="00645B5B"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13"/>
      </w:r>
      <w:r w:rsidR="00645B5B"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أن الألف في الوجه الأول حذفت لأجل الأمر، وإن لم تتصل </w:t>
      </w:r>
      <w:r w:rsidRPr="002F041E">
        <w:rPr>
          <w:rFonts w:ascii="Arial" w:hAnsi="Arial" w:cs="Traditional Arabic" w:hint="cs"/>
          <w:sz w:val="36"/>
          <w:szCs w:val="36"/>
          <w:rtl/>
          <w:lang w:bidi="ar-LB"/>
        </w:rPr>
        <w:t xml:space="preserve">به </w:t>
      </w:r>
      <w:r w:rsidRPr="002F041E">
        <w:rPr>
          <w:rFonts w:ascii="Arial" w:hAnsi="Arial" w:cs="Traditional Arabic"/>
          <w:sz w:val="36"/>
          <w:szCs w:val="36"/>
          <w:rtl/>
          <w:lang w:bidi="ar-LB"/>
        </w:rPr>
        <w:t>واو ضمير، وفي هذا حُذفت لالتقائها مع واو الضمير</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 xml:space="preserve">وكذلك إذا </w:t>
      </w:r>
      <w:r w:rsidR="00BB5CD4">
        <w:rPr>
          <w:rFonts w:ascii="Arial" w:hAnsi="Arial" w:cs="Traditional Arabic" w:hint="cs"/>
          <w:sz w:val="36"/>
          <w:szCs w:val="28"/>
          <w:rtl/>
          <w:lang w:bidi="ar-LB"/>
        </w:rPr>
        <w:t>/</w:t>
      </w:r>
      <w:r w:rsidRPr="002F041E">
        <w:rPr>
          <w:rFonts w:ascii="Arial" w:hAnsi="Arial" w:cs="Traditional Arabic"/>
          <w:sz w:val="36"/>
          <w:szCs w:val="36"/>
          <w:rtl/>
          <w:lang w:bidi="ar-LB"/>
        </w:rPr>
        <w:t xml:space="preserve"> أمرتَ الواحدة قلتَ لها: تعالَيْ، فهذه الياء هي ياء الفاعلة من جملة الضمائر، وتصريفه على ما قدمناه، إلا أن الحركة هنا كسرة، وفيما تقدم ضمة.</w:t>
      </w:r>
    </w:p>
    <w:p w:rsidR="00BB5CD4"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أما إذا أمرت المثنى</w:t>
      </w:r>
      <w:r w:rsidR="00BF5A94" w:rsidRPr="00BF5A94">
        <w:rPr>
          <w:rFonts w:ascii="Arial" w:hAnsi="Arial" w:cs="Traditional Arabic"/>
          <w:sz w:val="36"/>
          <w:szCs w:val="28"/>
          <w:rtl/>
          <w:lang w:bidi="ar-LB"/>
        </w:rPr>
        <w:t xml:space="preserve"> -</w:t>
      </w:r>
      <w:r w:rsidRPr="002F041E">
        <w:rPr>
          <w:rFonts w:ascii="Arial" w:hAnsi="Arial" w:cs="Traditional Arabic"/>
          <w:sz w:val="36"/>
          <w:szCs w:val="36"/>
          <w:rtl/>
          <w:lang w:bidi="ar-LB"/>
        </w:rPr>
        <w:t>مذكراً كان أو مؤنثاً</w:t>
      </w:r>
      <w:r w:rsidR="00BF5A94" w:rsidRPr="00BF5A94">
        <w:rPr>
          <w:rFonts w:ascii="Arial" w:hAnsi="Arial" w:cs="Traditional Arabic"/>
          <w:sz w:val="36"/>
          <w:szCs w:val="28"/>
          <w:rtl/>
          <w:lang w:bidi="ar-LB"/>
        </w:rPr>
        <w:t xml:space="preserve">- </w:t>
      </w:r>
      <w:r w:rsidRPr="002F041E">
        <w:rPr>
          <w:rFonts w:ascii="Arial" w:hAnsi="Arial" w:cs="Traditional Arabic"/>
          <w:sz w:val="36"/>
          <w:szCs w:val="36"/>
          <w:rtl/>
          <w:lang w:bidi="ar-LB"/>
        </w:rPr>
        <w:t xml:space="preserve">قلتَ: تعاليا يا زيدان أو يا هندان، وأمر جماعة الإناث: تعالَيْنَ، كقوله تعالى: </w:t>
      </w:r>
      <w:r w:rsidRPr="002F041E">
        <w:rPr>
          <w:rFonts w:ascii="QCF_BSML" w:hAnsi="QCF_BSML" w:cs="QCF_BSML"/>
          <w:color w:val="000000"/>
          <w:sz w:val="32"/>
          <w:szCs w:val="32"/>
          <w:rtl/>
        </w:rPr>
        <w:t>ﭽ</w:t>
      </w:r>
      <w:r w:rsidRPr="002F041E">
        <w:rPr>
          <w:rFonts w:ascii="QCF_P421" w:hAnsi="QCF_P421" w:cs="QCF_P421"/>
          <w:color w:val="000000"/>
          <w:sz w:val="32"/>
          <w:szCs w:val="32"/>
          <w:rtl/>
        </w:rPr>
        <w:t xml:space="preserve"> ﯖ</w:t>
      </w:r>
      <w:r w:rsidR="0043365A">
        <w:rPr>
          <w:rFonts w:ascii="QCF_P421" w:hAnsi="QCF_P421" w:cs="QCF_P421"/>
          <w:color w:val="000000"/>
          <w:sz w:val="32"/>
          <w:szCs w:val="32"/>
          <w:rtl/>
        </w:rPr>
        <w:t xml:space="preserve"> </w:t>
      </w:r>
      <w:r w:rsidRPr="002F041E">
        <w:rPr>
          <w:rFonts w:ascii="QCF_P421" w:hAnsi="QCF_P421" w:cs="QCF_P421"/>
          <w:color w:val="000000"/>
          <w:sz w:val="32"/>
          <w:szCs w:val="32"/>
          <w:rtl/>
        </w:rPr>
        <w:t>ﯗ</w:t>
      </w:r>
      <w:r w:rsidR="0043365A">
        <w:rPr>
          <w:rFonts w:ascii="QCF_P421" w:hAnsi="QCF_P421" w:cs="QCF_P421"/>
          <w:color w:val="000000"/>
          <w:sz w:val="32"/>
          <w:szCs w:val="32"/>
          <w:rtl/>
        </w:rPr>
        <w:t xml:space="preserve">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الأحزاب: ٢٨</w:t>
      </w:r>
      <w:r w:rsidRPr="002F041E">
        <w:rPr>
          <w:rFonts w:ascii="Arial" w:hAnsi="Arial" w:cs="Traditional Arabic"/>
          <w:sz w:val="36"/>
          <w:szCs w:val="36"/>
          <w:rtl/>
          <w:lang w:bidi="ar-LB"/>
        </w:rPr>
        <w:t>،</w:t>
      </w:r>
      <w:r w:rsidR="00BF2D2D">
        <w:rPr>
          <w:rFonts w:ascii="Arial" w:hAnsi="Arial" w:cs="Traditional Arabic" w:hint="cs"/>
          <w:sz w:val="36"/>
          <w:szCs w:val="36"/>
          <w:rtl/>
          <w:lang w:bidi="ar-LB"/>
        </w:rPr>
        <w:br/>
      </w:r>
      <w:r w:rsidRPr="002F041E">
        <w:rPr>
          <w:rFonts w:ascii="Arial" w:hAnsi="Arial" w:cs="Traditional Arabic"/>
          <w:sz w:val="36"/>
          <w:szCs w:val="36"/>
          <w:rtl/>
          <w:lang w:bidi="ar-LB"/>
        </w:rPr>
        <w:t>فهذه الياء في التثنية وجمع الإناث هي لام الكلمة المنقلبة عن الواو، بخلاف الياء في تعالَيْ يا هند فإنها ضمير كما تقرر، إذ لا مقتضى لحذف هذه الياء.</w:t>
      </w:r>
    </w:p>
    <w:p w:rsidR="00A33A45"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lastRenderedPageBreak/>
        <w:t>وقرأ</w:t>
      </w:r>
      <w:r w:rsidRPr="002F041E">
        <w:rPr>
          <w:rFonts w:ascii="Arial" w:hAnsi="Arial" w:cs="Traditional Arabic"/>
          <w:sz w:val="36"/>
          <w:szCs w:val="36"/>
          <w:rtl/>
        </w:rPr>
        <w:t>:</w:t>
      </w:r>
      <w:r w:rsidRPr="002F041E">
        <w:rPr>
          <w:rFonts w:ascii="Arial" w:hAnsi="Arial" w:cs="Traditional Arabic"/>
          <w:sz w:val="36"/>
          <w:szCs w:val="36"/>
          <w:rtl/>
          <w:lang w:bidi="ar-LB"/>
        </w:rPr>
        <w:t xml:space="preserve"> الحسن</w:t>
      </w:r>
      <w:r w:rsidR="00645B5B"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14"/>
      </w:r>
      <w:r w:rsidR="00645B5B"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وأبو واقد</w:t>
      </w:r>
      <w:r w:rsidR="00645B5B"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15"/>
      </w:r>
      <w:r w:rsidR="00E93054"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وأبو الس</w:t>
      </w:r>
      <w:r w:rsidRPr="002F041E">
        <w:rPr>
          <w:rFonts w:ascii="Arial" w:hAnsi="Arial" w:cs="Traditional Arabic" w:hint="cs"/>
          <w:sz w:val="36"/>
          <w:szCs w:val="36"/>
          <w:rtl/>
          <w:lang w:bidi="ar-LB"/>
        </w:rPr>
        <w:t>َّ</w:t>
      </w:r>
      <w:r w:rsidRPr="002F041E">
        <w:rPr>
          <w:rFonts w:ascii="Arial" w:hAnsi="Arial" w:cs="Traditional Arabic"/>
          <w:sz w:val="36"/>
          <w:szCs w:val="36"/>
          <w:rtl/>
          <w:lang w:bidi="ar-LB"/>
        </w:rPr>
        <w:t>م</w:t>
      </w:r>
      <w:r w:rsidRPr="002F041E">
        <w:rPr>
          <w:rFonts w:ascii="Arial" w:hAnsi="Arial" w:cs="Traditional Arabic" w:hint="cs"/>
          <w:sz w:val="36"/>
          <w:szCs w:val="36"/>
          <w:rtl/>
          <w:lang w:bidi="ar-LB"/>
        </w:rPr>
        <w:t>َّ</w:t>
      </w:r>
      <w:r w:rsidRPr="002F041E">
        <w:rPr>
          <w:rFonts w:ascii="Arial" w:hAnsi="Arial" w:cs="Traditional Arabic"/>
          <w:sz w:val="36"/>
          <w:szCs w:val="36"/>
          <w:rtl/>
          <w:lang w:bidi="ar-LB"/>
        </w:rPr>
        <w:t>ال</w:t>
      </w:r>
      <w:r w:rsidR="00E93054"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16"/>
      </w:r>
      <w:r w:rsidR="00E93054"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«تعالُوا» بضم اللام</w:t>
      </w:r>
      <w:r w:rsidR="00287AF0" w:rsidRPr="0043365A">
        <w:rPr>
          <w:rFonts w:ascii="Arial" w:hAnsi="Arial" w:cs="Traditional Arabic" w:hint="cs"/>
          <w:position w:val="10"/>
          <w:sz w:val="28"/>
          <w:szCs w:val="36"/>
          <w:vertAlign w:val="superscript"/>
          <w:rtl/>
          <w:lang w:bidi="ar-LB"/>
        </w:rPr>
        <w:t>(</w:t>
      </w:r>
      <w:r w:rsidR="00287AF0" w:rsidRPr="0043365A">
        <w:rPr>
          <w:rStyle w:val="a9"/>
          <w:rFonts w:ascii="Arial" w:hAnsi="Arial"/>
          <w:szCs w:val="36"/>
          <w:vertAlign w:val="superscript"/>
          <w:rtl/>
          <w:lang w:bidi="ar-LB"/>
        </w:rPr>
        <w:footnoteReference w:id="117"/>
      </w:r>
      <w:r w:rsidR="00287AF0"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r w:rsidR="00BF2D2D">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ووجّهها </w:t>
      </w:r>
      <w:proofErr w:type="spellStart"/>
      <w:r w:rsidRPr="002F041E">
        <w:rPr>
          <w:rFonts w:ascii="Arial" w:hAnsi="Arial" w:cs="Traditional Arabic"/>
          <w:sz w:val="36"/>
          <w:szCs w:val="36"/>
          <w:rtl/>
          <w:lang w:bidi="ar-LB"/>
        </w:rPr>
        <w:t>التصريفيون</w:t>
      </w:r>
      <w:proofErr w:type="spellEnd"/>
      <w:r w:rsidRPr="002F041E">
        <w:rPr>
          <w:rFonts w:ascii="Arial" w:hAnsi="Arial" w:cs="Traditional Arabic"/>
          <w:sz w:val="36"/>
          <w:szCs w:val="36"/>
          <w:rtl/>
          <w:lang w:bidi="ar-LB"/>
        </w:rPr>
        <w:t xml:space="preserve"> على أن الأصل «</w:t>
      </w:r>
      <w:proofErr w:type="spellStart"/>
      <w:r w:rsidRPr="002F041E">
        <w:rPr>
          <w:rFonts w:ascii="Arial" w:hAnsi="Arial" w:cs="Traditional Arabic"/>
          <w:sz w:val="36"/>
          <w:szCs w:val="36"/>
          <w:rtl/>
          <w:lang w:bidi="ar-LB"/>
        </w:rPr>
        <w:t>تعاليُوا</w:t>
      </w:r>
      <w:proofErr w:type="spellEnd"/>
      <w:r w:rsidRPr="002F041E">
        <w:rPr>
          <w:rFonts w:ascii="Arial" w:hAnsi="Arial" w:cs="Traditional Arabic"/>
          <w:sz w:val="36"/>
          <w:szCs w:val="36"/>
          <w:rtl/>
          <w:lang w:bidi="ar-LB"/>
        </w:rPr>
        <w:t>» كما تقدم، فاستثقلت الضمة على الياء فنقلت إلى اللام بعد سلب حركتها.</w:t>
      </w:r>
    </w:p>
    <w:p w:rsidR="00A33A45"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sz w:val="36"/>
          <w:szCs w:val="36"/>
          <w:rtl/>
          <w:lang w:bidi="ar-LB"/>
        </w:rPr>
        <w:t>قال الزمخشري: وعلى هذه القراءة</w:t>
      </w:r>
      <w:r w:rsidR="00E93054" w:rsidRPr="0043365A">
        <w:rPr>
          <w:rFonts w:ascii="Arial" w:hAnsi="Arial" w:cs="Traditional Arabic" w:hint="cs"/>
          <w:position w:val="10"/>
          <w:sz w:val="28"/>
          <w:szCs w:val="36"/>
          <w:vertAlign w:val="superscript"/>
          <w:rtl/>
          <w:lang w:bidi="ar-LB"/>
        </w:rPr>
        <w:t>(</w:t>
      </w:r>
      <w:r w:rsidR="00AB56E7" w:rsidRPr="0043365A">
        <w:rPr>
          <w:rStyle w:val="a9"/>
          <w:rFonts w:ascii="Arial" w:hAnsi="Arial"/>
          <w:szCs w:val="36"/>
          <w:vertAlign w:val="superscript"/>
          <w:rtl/>
          <w:lang w:bidi="ar-LB"/>
        </w:rPr>
        <w:footnoteReference w:id="118"/>
      </w:r>
      <w:r w:rsidR="00E93054" w:rsidRPr="0043365A">
        <w:rPr>
          <w:rFonts w:ascii="Arial" w:hAnsi="Arial" w:cs="Traditional Arabic" w:hint="cs"/>
          <w:position w:val="10"/>
          <w:sz w:val="28"/>
          <w:szCs w:val="36"/>
          <w:vertAlign w:val="superscript"/>
          <w:rtl/>
          <w:lang w:bidi="ar-LB"/>
        </w:rPr>
        <w:t>)</w:t>
      </w:r>
      <w:r w:rsidR="00BB5CD4">
        <w:rPr>
          <w:rFonts w:ascii="Arial" w:hAnsi="Arial" w:cs="Traditional Arabic" w:hint="cs"/>
          <w:sz w:val="36"/>
          <w:szCs w:val="36"/>
          <w:rtl/>
          <w:lang w:bidi="ar-LB"/>
        </w:rPr>
        <w:t>،</w:t>
      </w:r>
      <w:r w:rsidRPr="002F041E">
        <w:rPr>
          <w:rFonts w:ascii="Arial" w:hAnsi="Arial" w:cs="Traditional Arabic"/>
          <w:sz w:val="36"/>
          <w:szCs w:val="36"/>
          <w:rtl/>
          <w:lang w:bidi="ar-LB"/>
        </w:rPr>
        <w:t xml:space="preserve"> قال الحَمْداني</w:t>
      </w:r>
      <w:r w:rsidR="00E93054" w:rsidRPr="0043365A">
        <w:rPr>
          <w:rFonts w:ascii="Arial" w:hAnsi="Arial" w:cs="Traditional Arabic" w:hint="cs"/>
          <w:position w:val="10"/>
          <w:sz w:val="28"/>
          <w:szCs w:val="36"/>
          <w:vertAlign w:val="superscript"/>
          <w:rtl/>
          <w:lang w:bidi="ar-LB"/>
        </w:rPr>
        <w:t>(</w:t>
      </w:r>
      <w:r w:rsidRPr="0043365A">
        <w:rPr>
          <w:rStyle w:val="a9"/>
          <w:szCs w:val="36"/>
          <w:vertAlign w:val="superscript"/>
          <w:rtl/>
          <w:lang w:bidi="ar-LB"/>
        </w:rPr>
        <w:footnoteReference w:id="119"/>
      </w:r>
      <w:r w:rsidR="00E93054" w:rsidRPr="0043365A">
        <w:rPr>
          <w:rFonts w:ascii="Arial" w:hAnsi="Arial" w:cs="Traditional Arabic" w:hint="cs"/>
          <w:position w:val="10"/>
          <w:sz w:val="28"/>
          <w:szCs w:val="36"/>
          <w:vertAlign w:val="superscript"/>
          <w:rtl/>
          <w:lang w:bidi="ar-LB"/>
        </w:rPr>
        <w:t>)</w:t>
      </w:r>
      <w:r w:rsidRPr="002F041E">
        <w:rPr>
          <w:rFonts w:ascii="Arial" w:hAnsi="Arial" w:cs="Traditional Arabic"/>
          <w:sz w:val="28"/>
          <w:szCs w:val="28"/>
          <w:rtl/>
          <w:lang w:bidi="ar-LB"/>
        </w:rPr>
        <w:t>:</w:t>
      </w:r>
    </w:p>
    <w:p w:rsidR="00BB5CD4" w:rsidRPr="002F041E" w:rsidRDefault="00FA7C71" w:rsidP="00603349">
      <w:pPr>
        <w:spacing w:after="120" w:line="520" w:lineRule="exact"/>
        <w:ind w:left="-1" w:firstLine="567"/>
        <w:jc w:val="center"/>
        <w:rPr>
          <w:rFonts w:ascii="Arial" w:hAnsi="Arial" w:cs="Traditional Arabic"/>
          <w:sz w:val="36"/>
          <w:szCs w:val="36"/>
          <w:rtl/>
          <w:lang w:bidi="ar-LB"/>
        </w:rPr>
      </w:pPr>
      <w:r w:rsidRPr="00BA40C3">
        <w:rPr>
          <w:rFonts w:ascii="Arial" w:hAnsi="Arial" w:cs="Traditional Arabic" w:hint="cs"/>
          <w:b/>
          <w:bCs/>
          <w:sz w:val="36"/>
          <w:szCs w:val="36"/>
          <w:rtl/>
          <w:lang w:bidi="ar-LB"/>
        </w:rPr>
        <w:t>..................</w:t>
      </w:r>
      <w:r w:rsidR="00BA40C3">
        <w:rPr>
          <w:rFonts w:ascii="Arial" w:hAnsi="Arial" w:cs="Traditional Arabic" w:hint="cs"/>
          <w:sz w:val="36"/>
          <w:szCs w:val="36"/>
          <w:rtl/>
          <w:lang w:bidi="ar-LB"/>
        </w:rPr>
        <w:tab/>
      </w:r>
      <w:r w:rsidR="00BA40C3">
        <w:rPr>
          <w:rFonts w:ascii="Arial" w:hAnsi="Arial" w:cs="Traditional Arabic" w:hint="cs"/>
          <w:sz w:val="36"/>
          <w:szCs w:val="36"/>
          <w:rtl/>
          <w:lang w:bidi="ar-LB"/>
        </w:rPr>
        <w:tab/>
      </w:r>
      <w:proofErr w:type="gramStart"/>
      <w:r w:rsidR="00BB5CD4" w:rsidRPr="00014860">
        <w:rPr>
          <w:rFonts w:ascii="Arial" w:hAnsi="Arial" w:cs="Traditional Arabic"/>
          <w:b/>
          <w:bCs/>
          <w:sz w:val="36"/>
          <w:szCs w:val="36"/>
          <w:rtl/>
          <w:lang w:bidi="ar-LB"/>
        </w:rPr>
        <w:t>تعالَي</w:t>
      </w:r>
      <w:proofErr w:type="gramEnd"/>
      <w:r w:rsidR="00BB5CD4" w:rsidRPr="00014860">
        <w:rPr>
          <w:rFonts w:ascii="Arial" w:hAnsi="Arial" w:cs="Traditional Arabic"/>
          <w:b/>
          <w:bCs/>
          <w:sz w:val="36"/>
          <w:szCs w:val="36"/>
          <w:rtl/>
          <w:lang w:bidi="ar-LB"/>
        </w:rPr>
        <w:t xml:space="preserve"> أقاسِمْك الهمومَ</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بكسر</w:t>
      </w:r>
      <w:proofErr w:type="gramEnd"/>
      <w:r w:rsidRPr="002F041E">
        <w:rPr>
          <w:rFonts w:ascii="Arial" w:hAnsi="Arial" w:cs="Traditional Arabic"/>
          <w:sz w:val="36"/>
          <w:szCs w:val="36"/>
          <w:rtl/>
          <w:lang w:bidi="ar-LB"/>
        </w:rPr>
        <w:t xml:space="preserve"> اللام</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ذكر ذلك في سورة النساء</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وعاب عليه الشيخ</w:t>
      </w:r>
      <w:r w:rsidR="00E93054"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20"/>
      </w:r>
      <w:r w:rsidR="00E93054"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باستشهاده بقول رجل مولَّد متأخر من بني حمدان أقارب سيف الدولة، وفيهم جماعة شعراء </w:t>
      </w:r>
      <w:proofErr w:type="spellStart"/>
      <w:r w:rsidRPr="002F041E">
        <w:rPr>
          <w:rFonts w:ascii="Arial" w:hAnsi="Arial" w:cs="Traditional Arabic"/>
          <w:sz w:val="36"/>
          <w:szCs w:val="36"/>
          <w:rtl/>
          <w:lang w:bidi="ar-LB"/>
        </w:rPr>
        <w:lastRenderedPageBreak/>
        <w:t>مُفلقون</w:t>
      </w:r>
      <w:proofErr w:type="spellEnd"/>
      <w:r w:rsidR="00E93054"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21"/>
      </w:r>
      <w:r w:rsidR="00E93054" w:rsidRPr="0043365A">
        <w:rPr>
          <w:rFonts w:ascii="Arial" w:hAnsi="Arial" w:cs="Traditional Arabic" w:hint="cs"/>
          <w:position w:val="10"/>
          <w:sz w:val="28"/>
          <w:szCs w:val="36"/>
          <w:vertAlign w:val="superscript"/>
          <w:rtl/>
          <w:lang w:bidi="ar-LB"/>
        </w:rPr>
        <w:t>)</w:t>
      </w:r>
      <w:r w:rsidR="006E362F" w:rsidRPr="006E362F">
        <w:rPr>
          <w:rFonts w:ascii="Arial" w:hAnsi="Arial" w:cs="Traditional Arabic"/>
          <w:b/>
          <w:bCs/>
          <w:sz w:val="36"/>
          <w:szCs w:val="36"/>
          <w:rtl/>
          <w:lang w:bidi="ar-LB"/>
        </w:rPr>
        <w:t xml:space="preserve">. </w:t>
      </w:r>
      <w:proofErr w:type="gramStart"/>
      <w:r w:rsidRPr="002F041E">
        <w:rPr>
          <w:rFonts w:ascii="Arial" w:hAnsi="Arial" w:cs="Traditional Arabic"/>
          <w:sz w:val="36"/>
          <w:szCs w:val="36"/>
          <w:rtl/>
          <w:lang w:bidi="ar-LB"/>
        </w:rPr>
        <w:t>وهذا</w:t>
      </w:r>
      <w:proofErr w:type="gramEnd"/>
      <w:r w:rsidRPr="002F041E">
        <w:rPr>
          <w:rFonts w:ascii="Arial" w:hAnsi="Arial" w:cs="Traditional Arabic"/>
          <w:sz w:val="36"/>
          <w:szCs w:val="36"/>
          <w:rtl/>
          <w:lang w:bidi="ar-LB"/>
        </w:rPr>
        <w:t xml:space="preserve"> ليس بشيء لأنه ذكره استئناساً لا استشهاداً، وقد تقدم لنا مثل هذا في البقرة حين أنشد لأبي تمام</w:t>
      </w:r>
      <w:r w:rsidR="00E93054"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22"/>
      </w:r>
      <w:r w:rsidR="00E93054"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A33A45" w:rsidRPr="002F041E" w:rsidRDefault="00A33A45" w:rsidP="00663EF2">
      <w:pPr>
        <w:spacing w:after="120" w:line="480" w:lineRule="exact"/>
        <w:ind w:firstLine="567"/>
        <w:jc w:val="center"/>
        <w:rPr>
          <w:rFonts w:ascii="Arial" w:hAnsi="Arial" w:cs="Traditional Arabic"/>
          <w:b/>
          <w:bCs/>
          <w:sz w:val="36"/>
          <w:szCs w:val="36"/>
          <w:rtl/>
          <w:lang w:bidi="ar-LB"/>
        </w:rPr>
      </w:pPr>
      <w:r w:rsidRPr="002F041E">
        <w:rPr>
          <w:rFonts w:ascii="Arial" w:hAnsi="Arial" w:cs="Traditional Arabic"/>
          <w:b/>
          <w:bCs/>
          <w:sz w:val="36"/>
          <w:szCs w:val="36"/>
          <w:rtl/>
          <w:lang w:bidi="ar-LB"/>
        </w:rPr>
        <w:t xml:space="preserve">هما </w:t>
      </w:r>
      <w:proofErr w:type="gramStart"/>
      <w:r w:rsidRPr="002F041E">
        <w:rPr>
          <w:rFonts w:ascii="Arial" w:hAnsi="Arial" w:cs="Traditional Arabic"/>
          <w:b/>
          <w:bCs/>
          <w:sz w:val="36"/>
          <w:szCs w:val="36"/>
          <w:rtl/>
          <w:lang w:bidi="ar-LB"/>
        </w:rPr>
        <w:t>أظلما</w:t>
      </w:r>
      <w:proofErr w:type="gramEnd"/>
      <w:r w:rsidRPr="002F041E">
        <w:rPr>
          <w:rFonts w:ascii="Arial" w:hAnsi="Arial" w:cs="Traditional Arabic"/>
          <w:b/>
          <w:bCs/>
          <w:sz w:val="36"/>
          <w:szCs w:val="36"/>
          <w:rtl/>
          <w:lang w:bidi="ar-LB"/>
        </w:rPr>
        <w:t xml:space="preserve"> حَاليّ</w:t>
      </w:r>
      <w:r w:rsidR="00363E31" w:rsidRPr="00D27908">
        <w:rPr>
          <w:rFonts w:ascii="Arial" w:hAnsi="Arial" w:cs="Traditional Arabic" w:hint="cs"/>
          <w:position w:val="10"/>
          <w:sz w:val="28"/>
          <w:szCs w:val="36"/>
          <w:vertAlign w:val="superscript"/>
          <w:rtl/>
          <w:lang w:bidi="ar-LB"/>
        </w:rPr>
        <w:t>(</w:t>
      </w:r>
      <w:r w:rsidR="00363E31" w:rsidRPr="00D27908">
        <w:rPr>
          <w:rStyle w:val="a9"/>
          <w:rFonts w:ascii="Arial" w:hAnsi="Arial"/>
          <w:szCs w:val="36"/>
          <w:vertAlign w:val="superscript"/>
          <w:rtl/>
          <w:lang w:bidi="ar-LB"/>
        </w:rPr>
        <w:footnoteReference w:id="123"/>
      </w:r>
      <w:r w:rsidR="00363E31" w:rsidRPr="00D27908">
        <w:rPr>
          <w:rFonts w:ascii="Arial" w:hAnsi="Arial" w:cs="Traditional Arabic" w:hint="cs"/>
          <w:position w:val="10"/>
          <w:sz w:val="28"/>
          <w:szCs w:val="36"/>
          <w:vertAlign w:val="superscript"/>
          <w:rtl/>
          <w:lang w:bidi="ar-LB"/>
        </w:rPr>
        <w:t>)</w:t>
      </w:r>
      <w:r w:rsidRPr="002F041E">
        <w:rPr>
          <w:rFonts w:ascii="Arial" w:hAnsi="Arial" w:cs="Traditional Arabic"/>
          <w:b/>
          <w:bCs/>
          <w:sz w:val="36"/>
          <w:szCs w:val="36"/>
          <w:rtl/>
          <w:lang w:bidi="ar-LB"/>
        </w:rPr>
        <w:t>..</w:t>
      </w:r>
      <w:r w:rsidR="00A437AE" w:rsidRPr="002F041E">
        <w:rPr>
          <w:rFonts w:ascii="Arial" w:hAnsi="Arial" w:cs="Traditional Arabic" w:hint="cs"/>
          <w:b/>
          <w:bCs/>
          <w:sz w:val="36"/>
          <w:szCs w:val="36"/>
          <w:rtl/>
          <w:lang w:bidi="ar-LB"/>
        </w:rPr>
        <w:t>..........</w:t>
      </w:r>
      <w:r w:rsidRPr="002F041E">
        <w:rPr>
          <w:rFonts w:ascii="Arial" w:hAnsi="Arial" w:cs="Traditional Arabic"/>
          <w:b/>
          <w:bCs/>
          <w:sz w:val="36"/>
          <w:szCs w:val="36"/>
          <w:rtl/>
          <w:lang w:bidi="ar-LB"/>
        </w:rPr>
        <w:t>.</w:t>
      </w:r>
      <w:r w:rsidR="006E362F" w:rsidRPr="006E362F">
        <w:rPr>
          <w:rFonts w:ascii="Arial" w:hAnsi="Arial" w:cs="Traditional Arabic"/>
          <w:b/>
          <w:bCs/>
          <w:sz w:val="36"/>
          <w:szCs w:val="36"/>
          <w:rtl/>
          <w:lang w:bidi="ar-LB"/>
        </w:rPr>
        <w:t xml:space="preserve">. </w:t>
      </w:r>
      <w:r w:rsidR="00D27908">
        <w:rPr>
          <w:rFonts w:ascii="Arial" w:hAnsi="Arial" w:cs="Traditional Arabic" w:hint="cs"/>
          <w:b/>
          <w:bCs/>
          <w:sz w:val="36"/>
          <w:szCs w:val="36"/>
          <w:rtl/>
          <w:lang w:bidi="ar-LB"/>
        </w:rPr>
        <w:t xml:space="preserve"> </w:t>
      </w:r>
      <w:r w:rsidR="00BA40C3">
        <w:rPr>
          <w:rFonts w:ascii="Arial" w:hAnsi="Arial" w:cs="Traditional Arabic" w:hint="cs"/>
          <w:b/>
          <w:bCs/>
          <w:sz w:val="36"/>
          <w:szCs w:val="36"/>
          <w:rtl/>
          <w:lang w:bidi="ar-LB"/>
        </w:rPr>
        <w:tab/>
      </w:r>
      <w:r w:rsidR="00A437AE" w:rsidRPr="002F041E">
        <w:rPr>
          <w:rFonts w:ascii="Arial" w:hAnsi="Arial" w:cs="Traditional Arabic" w:hint="cs"/>
          <w:b/>
          <w:bCs/>
          <w:sz w:val="36"/>
          <w:szCs w:val="36"/>
          <w:rtl/>
          <w:lang w:bidi="ar-LB"/>
        </w:rPr>
        <w:t xml:space="preserve"> .......................</w:t>
      </w:r>
    </w:p>
    <w:p w:rsidR="00D27908" w:rsidRDefault="00A33A45" w:rsidP="00663EF2">
      <w:pPr>
        <w:spacing w:after="120" w:line="48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وتقدم هناك أنه هو اعترف بذلك وأنه إنما ذكره استئناساً أو نحو ذلك، فعليك بالالتفات إليه</w:t>
      </w:r>
      <w:r w:rsidR="009311A2" w:rsidRPr="0043365A">
        <w:rPr>
          <w:rFonts w:ascii="Arial" w:hAnsi="Arial" w:cs="Traditional Arabic" w:hint="cs"/>
          <w:b/>
          <w:bCs/>
          <w:position w:val="10"/>
          <w:sz w:val="28"/>
          <w:szCs w:val="36"/>
          <w:vertAlign w:val="superscript"/>
          <w:rtl/>
          <w:lang w:bidi="ar-LB"/>
        </w:rPr>
        <w:t>(</w:t>
      </w:r>
      <w:r w:rsidR="009223F0" w:rsidRPr="0043365A">
        <w:rPr>
          <w:rStyle w:val="a9"/>
          <w:rFonts w:ascii="Arial" w:hAnsi="Arial"/>
          <w:szCs w:val="36"/>
          <w:vertAlign w:val="superscript"/>
          <w:rtl/>
          <w:lang w:bidi="ar-LB"/>
        </w:rPr>
        <w:footnoteReference w:id="124"/>
      </w:r>
      <w:r w:rsidR="009311A2" w:rsidRPr="0043365A">
        <w:rPr>
          <w:rFonts w:ascii="Arial" w:hAnsi="Arial" w:cs="Traditional Arabic" w:hint="cs"/>
          <w:b/>
          <w:bCs/>
          <w:position w:val="10"/>
          <w:sz w:val="28"/>
          <w:szCs w:val="36"/>
          <w:vertAlign w:val="superscript"/>
          <w:rtl/>
          <w:lang w:bidi="ar-LB"/>
        </w:rPr>
        <w:t>)</w:t>
      </w:r>
      <w:r w:rsidRPr="002F041E">
        <w:rPr>
          <w:rFonts w:ascii="Arial" w:hAnsi="Arial" w:cs="Traditional Arabic"/>
          <w:sz w:val="36"/>
          <w:szCs w:val="36"/>
          <w:rtl/>
          <w:lang w:bidi="ar-LB"/>
        </w:rPr>
        <w:t>.</w:t>
      </w:r>
    </w:p>
    <w:p w:rsidR="00014860" w:rsidRDefault="00A33A45" w:rsidP="00663EF2">
      <w:pPr>
        <w:spacing w:after="120" w:line="48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والذي ينبغي أن يقال في توجيه هذه القراءة؛ أنهم تناسوا الحرف المحذوف حتى كأنهم توهَّمُوا أن الكلمة بنيت على ذلك، وأن اللام هي الآخر حقيقة، فضُمَّت قبل واو الضمير، وكُسِرت قبل يائه، كما يُفعل بالحرف الأخير حقيقةً، ويدل على صحة ما قلتُه قولهم: «لم أُبَلَهْ» أن أصله «أبالي» لأنه مضارع بَالى، فلما دخل الجازم حذفوا له حرف العلة، ثم تناسوا ذلك الحرفَ المحذوف حتى كأنه لم يكن، فسكنوا اللام للجازم، كأنها صارت كالباقي لم تصرَّف، فالتقى حينئذ ساكنان، الألف قبلها</w:t>
      </w:r>
      <w:r w:rsidR="0043365A">
        <w:rPr>
          <w:rFonts w:ascii="Arial" w:hAnsi="Arial" w:cs="Traditional Arabic"/>
          <w:sz w:val="36"/>
          <w:szCs w:val="36"/>
          <w:rtl/>
          <w:lang w:bidi="ar-LB"/>
        </w:rPr>
        <w:t xml:space="preserve"> </w:t>
      </w:r>
      <w:r w:rsidRPr="002F041E">
        <w:rPr>
          <w:rFonts w:ascii="Arial" w:hAnsi="Arial" w:cs="Traditional Arabic"/>
          <w:sz w:val="36"/>
          <w:szCs w:val="36"/>
          <w:rtl/>
          <w:lang w:bidi="ar-LB"/>
        </w:rPr>
        <w:t xml:space="preserve">واللام، فحُذفت الألف لالتقائهما </w:t>
      </w:r>
      <w:r w:rsidR="00D27908">
        <w:rPr>
          <w:rFonts w:ascii="Arial" w:hAnsi="Arial" w:cs="Traditional Arabic" w:hint="cs"/>
          <w:sz w:val="36"/>
          <w:szCs w:val="36"/>
          <w:rtl/>
          <w:lang w:bidi="ar-LB"/>
        </w:rPr>
        <w:t>/</w:t>
      </w:r>
      <w:r w:rsidRPr="002F041E">
        <w:rPr>
          <w:rFonts w:ascii="Arial" w:hAnsi="Arial" w:cs="Traditional Arabic"/>
          <w:sz w:val="36"/>
          <w:szCs w:val="36"/>
          <w:rtl/>
          <w:lang w:bidi="ar-LB"/>
        </w:rPr>
        <w:t xml:space="preserve"> فصار: لم أُبَلْ، ثم ألحقوا هاء السكت فقالوا: «لم أُبَلَهْ» كما ترى، فليكن هذا مثله، وهو أولى؛ لأنه يعم هذه القراءة والبيت المذكور.</w:t>
      </w:r>
    </w:p>
    <w:p w:rsidR="00BF2D2D" w:rsidRPr="00E549DE" w:rsidRDefault="00BF2D2D" w:rsidP="00603349">
      <w:pPr>
        <w:framePr w:w="833" w:h="363" w:hRule="exact" w:hSpace="227" w:wrap="around" w:vAnchor="text" w:hAnchor="page" w:x="712" w:y="-1005"/>
        <w:spacing w:line="228" w:lineRule="auto"/>
        <w:jc w:val="center"/>
        <w:rPr>
          <w:rFonts w:cs="Lotus Linotype"/>
          <w:sz w:val="16"/>
        </w:rPr>
      </w:pPr>
      <w:r w:rsidRPr="00E549DE">
        <w:rPr>
          <w:rFonts w:cs="Traditional Arabic"/>
          <w:sz w:val="16"/>
          <w:szCs w:val="28"/>
          <w:rtl/>
        </w:rPr>
        <w:t>[</w:t>
      </w:r>
      <w:r w:rsidRPr="00E549DE">
        <w:rPr>
          <w:rFonts w:cs="Lotus Linotype" w:hint="cs"/>
          <w:sz w:val="16"/>
          <w:rtl/>
        </w:rPr>
        <w:t>1</w:t>
      </w:r>
      <w:r>
        <w:rPr>
          <w:rFonts w:cs="Lotus Linotype" w:hint="cs"/>
          <w:sz w:val="16"/>
          <w:rtl/>
        </w:rPr>
        <w:t>5</w:t>
      </w:r>
      <w:r w:rsidRPr="00E549DE">
        <w:rPr>
          <w:rFonts w:cs="Lotus Linotype" w:hint="cs"/>
          <w:sz w:val="16"/>
          <w:rtl/>
        </w:rPr>
        <w:t>/</w:t>
      </w:r>
      <w:r>
        <w:rPr>
          <w:rFonts w:cs="Lotus Linotype" w:hint="cs"/>
          <w:sz w:val="16"/>
          <w:rtl/>
        </w:rPr>
        <w:t>ب</w:t>
      </w:r>
      <w:r w:rsidRPr="00E549DE">
        <w:rPr>
          <w:rFonts w:cs="Traditional Arabic"/>
          <w:sz w:val="16"/>
          <w:szCs w:val="28"/>
          <w:rtl/>
        </w:rPr>
        <w:t>]</w:t>
      </w:r>
    </w:p>
    <w:p w:rsidR="009319F2"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sz w:val="36"/>
          <w:szCs w:val="36"/>
          <w:rtl/>
          <w:lang w:bidi="ar-LB"/>
        </w:rPr>
        <w:t>وعلى ما تقدم</w:t>
      </w:r>
      <w:r w:rsidR="00E93054"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25"/>
      </w:r>
      <w:r w:rsidR="00E93054"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يقال: الأصل في البيت: تعاليَِي</w:t>
      </w:r>
      <w:r w:rsidR="00E93054"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26"/>
      </w:r>
      <w:r w:rsidR="00E93054"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مثل: </w:t>
      </w:r>
      <w:proofErr w:type="spellStart"/>
      <w:r w:rsidRPr="002F041E">
        <w:rPr>
          <w:rFonts w:ascii="Arial" w:hAnsi="Arial" w:cs="Traditional Arabic"/>
          <w:sz w:val="36"/>
          <w:szCs w:val="36"/>
          <w:rtl/>
          <w:lang w:bidi="ar-LB"/>
        </w:rPr>
        <w:t>تصاريي</w:t>
      </w:r>
      <w:proofErr w:type="spellEnd"/>
      <w:r w:rsidRPr="002F041E">
        <w:rPr>
          <w:rFonts w:ascii="Arial" w:hAnsi="Arial" w:cs="Traditional Arabic"/>
          <w:sz w:val="36"/>
          <w:szCs w:val="36"/>
          <w:rtl/>
          <w:lang w:bidi="ar-LB"/>
        </w:rPr>
        <w:t xml:space="preserve"> يا هند، فاستثقلت الكسرة على الياء فنقلت إلى اللام بعد سلب حركتها، </w:t>
      </w:r>
      <w:r w:rsidR="009319F2" w:rsidRPr="002F041E">
        <w:rPr>
          <w:rFonts w:ascii="Arial" w:hAnsi="Arial" w:cs="Traditional Arabic"/>
          <w:sz w:val="36"/>
          <w:szCs w:val="36"/>
          <w:rtl/>
          <w:lang w:bidi="ar-LB"/>
        </w:rPr>
        <w:t>ثم حذفت الياء لالتقاء الساكنين.</w:t>
      </w:r>
    </w:p>
    <w:p w:rsidR="00014860" w:rsidRDefault="00A33A45" w:rsidP="00603349">
      <w:pPr>
        <w:spacing w:after="120" w:line="520" w:lineRule="exact"/>
        <w:ind w:firstLine="567"/>
        <w:jc w:val="both"/>
        <w:rPr>
          <w:rFonts w:ascii="Arial" w:hAnsi="Arial" w:cs="Traditional Arabic"/>
          <w:sz w:val="36"/>
          <w:szCs w:val="36"/>
          <w:rtl/>
          <w:lang w:bidi="ar-LB"/>
        </w:rPr>
      </w:pPr>
      <w:r w:rsidRPr="002F041E">
        <w:rPr>
          <w:rFonts w:ascii="QCF_BSML" w:hAnsi="QCF_BSML" w:cs="QCF_BSML"/>
          <w:color w:val="000000"/>
          <w:sz w:val="32"/>
          <w:szCs w:val="32"/>
          <w:rtl/>
        </w:rPr>
        <w:lastRenderedPageBreak/>
        <w:t xml:space="preserve">ﭽ </w:t>
      </w:r>
      <w:r w:rsidRPr="002F041E">
        <w:rPr>
          <w:rFonts w:ascii="QCF_P057" w:hAnsi="QCF_P057" w:cs="QCF_P057"/>
          <w:color w:val="000000"/>
          <w:sz w:val="32"/>
          <w:szCs w:val="32"/>
          <w:rtl/>
        </w:rPr>
        <w:t>ﯫ</w:t>
      </w:r>
      <w:r w:rsidR="0043365A">
        <w:rPr>
          <w:rFonts w:ascii="QCF_P057" w:hAnsi="QCF_P057" w:cs="QCF_P057"/>
          <w:color w:val="000000"/>
          <w:sz w:val="32"/>
          <w:szCs w:val="32"/>
          <w:rtl/>
        </w:rPr>
        <w:t xml:space="preserve"> </w:t>
      </w:r>
      <w:r w:rsidRPr="002F041E">
        <w:rPr>
          <w:rFonts w:ascii="QCF_BSML" w:hAnsi="QCF_BSML" w:cs="QCF_BSML"/>
          <w:color w:val="000000"/>
          <w:sz w:val="32"/>
          <w:szCs w:val="32"/>
          <w:rtl/>
        </w:rPr>
        <w:t>ﭼ</w:t>
      </w:r>
      <w:r w:rsidRPr="002F041E">
        <w:rPr>
          <w:rFonts w:ascii="Arial" w:hAnsi="Arial"/>
          <w:color w:val="000000"/>
          <w:sz w:val="18"/>
          <w:szCs w:val="18"/>
          <w:rtl/>
        </w:rPr>
        <w:t xml:space="preserve"> </w:t>
      </w:r>
      <w:proofErr w:type="gramStart"/>
      <w:r w:rsidRPr="002F041E">
        <w:rPr>
          <w:rFonts w:ascii="Arial" w:hAnsi="Arial" w:cs="Traditional Arabic"/>
          <w:sz w:val="36"/>
          <w:szCs w:val="36"/>
          <w:rtl/>
          <w:lang w:bidi="ar-LB"/>
        </w:rPr>
        <w:t>جواب</w:t>
      </w:r>
      <w:proofErr w:type="gramEnd"/>
      <w:r w:rsidRPr="002F041E">
        <w:rPr>
          <w:rFonts w:ascii="Arial" w:hAnsi="Arial" w:cs="Traditional Arabic"/>
          <w:sz w:val="36"/>
          <w:szCs w:val="36"/>
          <w:rtl/>
          <w:lang w:bidi="ar-LB"/>
        </w:rPr>
        <w:t xml:space="preserve"> تعالوا</w:t>
      </w:r>
      <w:r w:rsidR="00A004EF" w:rsidRPr="0043365A">
        <w:rPr>
          <w:rFonts w:ascii="Arial" w:hAnsi="Arial" w:cs="Traditional Arabic" w:hint="cs"/>
          <w:position w:val="10"/>
          <w:sz w:val="28"/>
          <w:szCs w:val="36"/>
          <w:vertAlign w:val="superscript"/>
          <w:rtl/>
          <w:lang w:bidi="ar-LB"/>
        </w:rPr>
        <w:t>(</w:t>
      </w:r>
      <w:r w:rsidR="00A004EF" w:rsidRPr="0043365A">
        <w:rPr>
          <w:rStyle w:val="a9"/>
          <w:rFonts w:ascii="Arial" w:hAnsi="Arial"/>
          <w:szCs w:val="36"/>
          <w:vertAlign w:val="superscript"/>
          <w:rtl/>
          <w:lang w:bidi="ar-LB"/>
        </w:rPr>
        <w:footnoteReference w:id="127"/>
      </w:r>
      <w:r w:rsidR="00A004EF"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أي: نطلب، أبناءنا أي: أولادنا</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والتقدير: يدع كلٌّ مني ومنكم أبناءه ونساءه ونفسه إلى المباهلة</w:t>
      </w:r>
      <w:r w:rsidR="00E93054" w:rsidRPr="0043365A">
        <w:rPr>
          <w:rFonts w:ascii="Arial" w:hAnsi="Arial" w:cs="Traditional Arabic" w:hint="cs"/>
          <w:position w:val="10"/>
          <w:sz w:val="28"/>
          <w:szCs w:val="36"/>
          <w:vertAlign w:val="superscript"/>
          <w:rtl/>
          <w:lang w:bidi="ar-LB"/>
        </w:rPr>
        <w:t>(</w:t>
      </w:r>
      <w:r w:rsidR="00C54378" w:rsidRPr="0043365A">
        <w:rPr>
          <w:rStyle w:val="a9"/>
          <w:rFonts w:ascii="Arial" w:hAnsi="Arial"/>
          <w:szCs w:val="36"/>
          <w:vertAlign w:val="superscript"/>
          <w:rtl/>
          <w:lang w:bidi="ar-LB"/>
        </w:rPr>
        <w:footnoteReference w:id="128"/>
      </w:r>
      <w:r w:rsidR="00E93054"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014860"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قال الرازي</w:t>
      </w:r>
      <w:r w:rsidR="00E93054"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29"/>
      </w:r>
      <w:r w:rsidR="00E93054"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وفي الآية دليل على أن الحسن والحسين ابنا رسول الله</w:t>
      </w:r>
      <w:r w:rsidR="00D27908">
        <w:rPr>
          <w:rFonts w:ascii="Arial" w:hAnsi="Arial" w:cs="Traditional Arabic" w:hint="cs"/>
          <w:sz w:val="36"/>
          <w:szCs w:val="36"/>
          <w:rtl/>
          <w:lang w:bidi="ar-LB"/>
        </w:rPr>
        <w:t xml:space="preserve"> ‘</w:t>
      </w:r>
      <w:r w:rsidR="00E93054"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30"/>
      </w:r>
      <w:r w:rsidR="00E93054"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014860" w:rsidRDefault="00A33A45" w:rsidP="009D709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قال أحمد</w:t>
      </w:r>
      <w:r w:rsidR="009910A6"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بن علان</w:t>
      </w:r>
      <w:r w:rsidR="00E93054" w:rsidRPr="0043365A">
        <w:rPr>
          <w:rFonts w:ascii="Arial" w:hAnsi="Arial" w:cs="Traditional Arabic" w:hint="cs"/>
          <w:position w:val="10"/>
          <w:sz w:val="28"/>
          <w:szCs w:val="36"/>
          <w:vertAlign w:val="superscript"/>
          <w:rtl/>
          <w:lang w:bidi="ar-LB"/>
        </w:rPr>
        <w:t>(</w:t>
      </w:r>
      <w:r w:rsidR="00B621BC" w:rsidRPr="0043365A">
        <w:rPr>
          <w:rStyle w:val="a9"/>
          <w:rFonts w:ascii="Arial" w:hAnsi="Arial"/>
          <w:szCs w:val="36"/>
          <w:vertAlign w:val="superscript"/>
          <w:rtl/>
          <w:lang w:bidi="ar-LB"/>
        </w:rPr>
        <w:footnoteReference w:id="131"/>
      </w:r>
      <w:r w:rsidR="00E93054"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كانا إذ ذاك مكلفين</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لأن المباهلة لا تصح عنده إلا من مكلف</w:t>
      </w:r>
      <w:r w:rsidR="00E93054" w:rsidRPr="0043365A">
        <w:rPr>
          <w:rFonts w:ascii="Arial" w:hAnsi="Arial" w:cs="Traditional Arabic" w:hint="cs"/>
          <w:position w:val="10"/>
          <w:sz w:val="28"/>
          <w:szCs w:val="36"/>
          <w:vertAlign w:val="superscript"/>
          <w:rtl/>
          <w:lang w:bidi="ar-LB"/>
        </w:rPr>
        <w:t>(</w:t>
      </w:r>
      <w:r w:rsidR="00BE1025" w:rsidRPr="0043365A">
        <w:rPr>
          <w:rStyle w:val="a9"/>
          <w:rFonts w:ascii="Arial" w:hAnsi="Arial"/>
          <w:szCs w:val="36"/>
          <w:vertAlign w:val="superscript"/>
          <w:rtl/>
          <w:lang w:bidi="ar-LB"/>
        </w:rPr>
        <w:footnoteReference w:id="132"/>
      </w:r>
      <w:r w:rsidR="00E93054" w:rsidRPr="0043365A">
        <w:rPr>
          <w:rFonts w:ascii="Arial" w:hAnsi="Arial" w:cs="Traditional Arabic" w:hint="cs"/>
          <w:position w:val="10"/>
          <w:sz w:val="28"/>
          <w:szCs w:val="36"/>
          <w:vertAlign w:val="superscript"/>
          <w:rtl/>
          <w:lang w:bidi="ar-LB"/>
        </w:rPr>
        <w:t>)</w:t>
      </w:r>
      <w:r w:rsidR="00BA40C3">
        <w:rPr>
          <w:rFonts w:ascii="Arial" w:hAnsi="Arial" w:cs="Traditional Arabic" w:hint="cs"/>
          <w:sz w:val="36"/>
          <w:szCs w:val="36"/>
          <w:rtl/>
          <w:lang w:bidi="ar-LB"/>
        </w:rPr>
        <w:t xml:space="preserve">. </w:t>
      </w:r>
      <w:r w:rsidRPr="002F041E">
        <w:rPr>
          <w:rFonts w:ascii="Arial" w:hAnsi="Arial" w:cs="Traditional Arabic"/>
          <w:sz w:val="36"/>
          <w:szCs w:val="36"/>
          <w:rtl/>
          <w:lang w:bidi="ar-LB"/>
        </w:rPr>
        <w:t>واختلف الناس؛ هل كانت هذه المباهلة خاصة به</w:t>
      </w:r>
      <w:r w:rsidR="0043365A" w:rsidRPr="0043365A">
        <w:rPr>
          <w:rFonts w:ascii="Arial" w:hAnsi="Arial" w:cs="Traditional Arabic"/>
          <w:sz w:val="36"/>
          <w:szCs w:val="28"/>
          <w:rtl/>
          <w:lang w:bidi="ar-LB"/>
        </w:rPr>
        <w:t xml:space="preserve"> -</w:t>
      </w:r>
      <w:r w:rsidR="00014860" w:rsidRPr="00014860">
        <w:rPr>
          <w:rFonts w:ascii="AGA Arabesque" w:hAnsi="AGA Arabesque"/>
          <w:sz w:val="42"/>
          <w:szCs w:val="46"/>
        </w:rPr>
        <w:t></w:t>
      </w:r>
      <w:r w:rsidR="0043365A" w:rsidRPr="0043365A">
        <w:rPr>
          <w:rFonts w:ascii="Arial" w:hAnsi="Arial" w:cs="Traditional Arabic"/>
          <w:sz w:val="36"/>
          <w:szCs w:val="28"/>
          <w:rtl/>
          <w:lang w:bidi="ar-LB"/>
        </w:rPr>
        <w:t xml:space="preserve">- </w:t>
      </w:r>
      <w:r w:rsidRPr="002F041E">
        <w:rPr>
          <w:rFonts w:ascii="Arial" w:hAnsi="Arial" w:cs="Traditional Arabic"/>
          <w:sz w:val="36"/>
          <w:szCs w:val="36"/>
          <w:rtl/>
          <w:lang w:bidi="ar-LB"/>
        </w:rPr>
        <w:t>وبأهله أم تتعلق به وبالمؤمنين أجمعين الذين كانوا في عصره</w:t>
      </w:r>
      <w:r w:rsidR="0043365A" w:rsidRPr="0043365A">
        <w:rPr>
          <w:rFonts w:ascii="Arial" w:hAnsi="Arial" w:cs="Traditional Arabic"/>
          <w:sz w:val="36"/>
          <w:szCs w:val="28"/>
          <w:rtl/>
          <w:lang w:bidi="ar-LB"/>
        </w:rPr>
        <w:t xml:space="preserve"> -</w:t>
      </w:r>
      <w:r w:rsidR="00014860" w:rsidRPr="00014860">
        <w:rPr>
          <w:rFonts w:ascii="AGA Arabesque" w:hAnsi="AGA Arabesque"/>
          <w:sz w:val="42"/>
          <w:szCs w:val="46"/>
        </w:rPr>
        <w:t></w:t>
      </w:r>
      <w:r w:rsidRPr="009D7099">
        <w:rPr>
          <w:rFonts w:ascii="Arial" w:hAnsi="Arial" w:cs="Traditional Arabic"/>
          <w:sz w:val="28"/>
          <w:szCs w:val="28"/>
          <w:rtl/>
          <w:lang w:bidi="ar-LB"/>
        </w:rPr>
        <w:t>-</w:t>
      </w:r>
      <w:r w:rsidRPr="002F041E">
        <w:rPr>
          <w:rFonts w:ascii="Arial" w:hAnsi="Arial" w:cs="Traditional Arabic"/>
          <w:sz w:val="36"/>
          <w:szCs w:val="36"/>
          <w:rtl/>
          <w:lang w:bidi="ar-LB"/>
        </w:rPr>
        <w:t>؟ فذهب الشعبي</w:t>
      </w:r>
      <w:r w:rsidR="00E93054"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33"/>
      </w:r>
      <w:r w:rsidR="00E93054" w:rsidRPr="0043365A">
        <w:rPr>
          <w:rFonts w:ascii="Arial" w:hAnsi="Arial" w:cs="Traditional Arabic" w:hint="cs"/>
          <w:position w:val="10"/>
          <w:sz w:val="28"/>
          <w:szCs w:val="36"/>
          <w:vertAlign w:val="superscript"/>
          <w:rtl/>
          <w:lang w:bidi="ar-LB"/>
        </w:rPr>
        <w:t>)</w:t>
      </w:r>
      <w:r w:rsidR="009D7099">
        <w:rPr>
          <w:rFonts w:ascii="Arial" w:hAnsi="Arial" w:cs="Traditional Arabic" w:hint="cs"/>
          <w:sz w:val="36"/>
          <w:szCs w:val="36"/>
          <w:rtl/>
          <w:lang w:bidi="ar-LB"/>
        </w:rPr>
        <w:t xml:space="preserve"> </w:t>
      </w:r>
      <w:r w:rsidRPr="002F041E">
        <w:rPr>
          <w:rFonts w:ascii="Arial" w:hAnsi="Arial" w:cs="Traditional Arabic"/>
          <w:sz w:val="36"/>
          <w:szCs w:val="36"/>
          <w:rtl/>
          <w:lang w:bidi="ar-LB"/>
        </w:rPr>
        <w:t>إلى</w:t>
      </w:r>
      <w:r w:rsidR="009D7099">
        <w:rPr>
          <w:rFonts w:ascii="Arial" w:hAnsi="Arial" w:cs="Traditional Arabic" w:hint="cs"/>
          <w:sz w:val="36"/>
          <w:szCs w:val="36"/>
          <w:rtl/>
          <w:lang w:bidi="ar-LB"/>
        </w:rPr>
        <w:t xml:space="preserve"> </w:t>
      </w:r>
      <w:r w:rsidRPr="002F041E">
        <w:rPr>
          <w:rFonts w:ascii="Arial" w:hAnsi="Arial" w:cs="Traditional Arabic"/>
          <w:sz w:val="36"/>
          <w:szCs w:val="36"/>
          <w:rtl/>
          <w:lang w:bidi="ar-LB"/>
        </w:rPr>
        <w:lastRenderedPageBreak/>
        <w:t>الأول،</w:t>
      </w:r>
      <w:r w:rsidR="00652167">
        <w:rPr>
          <w:rFonts w:ascii="Arial" w:hAnsi="Arial" w:cs="Traditional Arabic" w:hint="cs"/>
          <w:sz w:val="36"/>
          <w:szCs w:val="36"/>
          <w:rtl/>
          <w:lang w:bidi="ar-LB"/>
        </w:rPr>
        <w:t xml:space="preserve"> </w:t>
      </w:r>
      <w:r w:rsidRPr="002F041E">
        <w:rPr>
          <w:rFonts w:ascii="Arial" w:hAnsi="Arial" w:cs="Traditional Arabic"/>
          <w:sz w:val="36"/>
          <w:szCs w:val="36"/>
          <w:rtl/>
          <w:lang w:bidi="ar-LB"/>
        </w:rPr>
        <w:t>وفسّر الأبناء بالحسن والحسين</w:t>
      </w:r>
      <w:r w:rsidR="00DC661E" w:rsidRPr="0043365A">
        <w:rPr>
          <w:rFonts w:ascii="Arial" w:hAnsi="Arial" w:cs="Traditional Arabic" w:hint="cs"/>
          <w:position w:val="10"/>
          <w:sz w:val="28"/>
          <w:szCs w:val="36"/>
          <w:vertAlign w:val="superscript"/>
          <w:rtl/>
          <w:lang w:bidi="ar-LB"/>
        </w:rPr>
        <w:t>(</w:t>
      </w:r>
      <w:r w:rsidR="00DC661E" w:rsidRPr="0043365A">
        <w:rPr>
          <w:rStyle w:val="a9"/>
          <w:rFonts w:ascii="Arial" w:hAnsi="Arial"/>
          <w:szCs w:val="36"/>
          <w:vertAlign w:val="superscript"/>
          <w:rtl/>
          <w:lang w:bidi="ar-LB"/>
        </w:rPr>
        <w:footnoteReference w:id="134"/>
      </w:r>
      <w:r w:rsidR="00DC661E"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والنساء بفاطمة الزهراء، والأنفس بابن عمه علي بن أبي طالبٍ</w:t>
      </w:r>
      <w:r w:rsidR="00D27908">
        <w:rPr>
          <w:rFonts w:ascii="Arial" w:hAnsi="Arial" w:cs="Traditional Arabic" w:hint="cs"/>
          <w:sz w:val="28"/>
          <w:szCs w:val="28"/>
          <w:rtl/>
          <w:lang w:bidi="ar-LB"/>
        </w:rPr>
        <w:t xml:space="preserve"> -</w:t>
      </w:r>
      <w:r w:rsidR="00CD2C48" w:rsidRPr="00CD2C48">
        <w:rPr>
          <w:rFonts w:ascii="Arial" w:hAnsi="Arial" w:cs="Traditional Arabic" w:hint="cs"/>
          <w:sz w:val="44"/>
          <w:szCs w:val="44"/>
          <w:lang w:bidi="ar-LB"/>
        </w:rPr>
        <w:sym w:font="AGA Arabesque" w:char="F079"/>
      </w:r>
      <w:r w:rsidRPr="002F041E">
        <w:rPr>
          <w:rFonts w:ascii="Arial" w:hAnsi="Arial" w:cs="Traditional Arabic"/>
          <w:sz w:val="36"/>
          <w:szCs w:val="36"/>
          <w:rtl/>
          <w:lang w:bidi="ar-LB"/>
        </w:rPr>
        <w:t xml:space="preserve"> أجمعين</w:t>
      </w:r>
      <w:r w:rsidRPr="00D27908">
        <w:rPr>
          <w:rFonts w:ascii="Arial" w:hAnsi="Arial" w:cs="Traditional Arabic" w:hint="cs"/>
          <w:sz w:val="28"/>
          <w:szCs w:val="28"/>
          <w:rtl/>
          <w:lang w:bidi="ar-LB"/>
        </w:rPr>
        <w:t>-</w:t>
      </w:r>
      <w:r w:rsidR="00E93054" w:rsidRPr="0043365A">
        <w:rPr>
          <w:rFonts w:ascii="Arial" w:hAnsi="Arial" w:cs="Traditional Arabic" w:hint="cs"/>
          <w:position w:val="10"/>
          <w:sz w:val="28"/>
          <w:szCs w:val="36"/>
          <w:vertAlign w:val="superscript"/>
          <w:rtl/>
          <w:lang w:bidi="ar-LB"/>
        </w:rPr>
        <w:t>(</w:t>
      </w:r>
      <w:r w:rsidR="00C54378" w:rsidRPr="0043365A">
        <w:rPr>
          <w:rStyle w:val="a9"/>
          <w:rFonts w:ascii="Arial" w:hAnsi="Arial"/>
          <w:szCs w:val="36"/>
          <w:vertAlign w:val="superscript"/>
          <w:rtl/>
          <w:lang w:bidi="ar-LB"/>
        </w:rPr>
        <w:footnoteReference w:id="135"/>
      </w:r>
      <w:r w:rsidR="00E93054"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r w:rsidR="00652167">
        <w:rPr>
          <w:rFonts w:ascii="Arial" w:hAnsi="Arial" w:cs="Traditional Arabic" w:hint="cs"/>
          <w:sz w:val="36"/>
          <w:szCs w:val="36"/>
          <w:rtl/>
          <w:lang w:bidi="ar-LB"/>
        </w:rPr>
        <w:t xml:space="preserve"> </w:t>
      </w:r>
      <w:proofErr w:type="gramStart"/>
      <w:r w:rsidRPr="002F041E">
        <w:rPr>
          <w:rFonts w:ascii="Arial" w:hAnsi="Arial" w:cs="Traditional Arabic"/>
          <w:sz w:val="36"/>
          <w:szCs w:val="36"/>
          <w:rtl/>
          <w:lang w:bidi="ar-LB"/>
        </w:rPr>
        <w:t>والدليل</w:t>
      </w:r>
      <w:proofErr w:type="gramEnd"/>
      <w:r w:rsidRPr="002F041E">
        <w:rPr>
          <w:rFonts w:ascii="Arial" w:hAnsi="Arial" w:cs="Traditional Arabic"/>
          <w:sz w:val="36"/>
          <w:szCs w:val="36"/>
          <w:rtl/>
          <w:lang w:bidi="ar-LB"/>
        </w:rPr>
        <w:t xml:space="preserve"> على هذا الاختصاص ما روي في صحيح مسلم من حديث سعد بن أبي وقاص المتقدم</w:t>
      </w:r>
      <w:r w:rsidR="00E93054"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36"/>
      </w:r>
      <w:r w:rsidR="00E93054" w:rsidRPr="0043365A">
        <w:rPr>
          <w:rFonts w:ascii="Arial" w:hAnsi="Arial" w:cs="Traditional Arabic" w:hint="cs"/>
          <w:position w:val="10"/>
          <w:sz w:val="28"/>
          <w:szCs w:val="36"/>
          <w:vertAlign w:val="superscript"/>
          <w:rtl/>
          <w:lang w:bidi="ar-LB"/>
        </w:rPr>
        <w:t>)</w:t>
      </w:r>
      <w:r w:rsidR="00652167">
        <w:rPr>
          <w:rFonts w:ascii="Arial" w:hAnsi="Arial" w:cs="Traditional Arabic" w:hint="cs"/>
          <w:sz w:val="36"/>
          <w:szCs w:val="36"/>
          <w:rtl/>
          <w:lang w:bidi="ar-LB"/>
        </w:rPr>
        <w:t xml:space="preserve">. </w:t>
      </w:r>
      <w:r w:rsidRPr="002F041E">
        <w:rPr>
          <w:rFonts w:ascii="Arial" w:hAnsi="Arial" w:cs="Traditional Arabic"/>
          <w:sz w:val="36"/>
          <w:szCs w:val="36"/>
          <w:rtl/>
          <w:lang w:bidi="ar-LB"/>
        </w:rPr>
        <w:t>قال ابن عطية: وظاهر الأمر أن النبي</w:t>
      </w:r>
      <w:r w:rsidR="0043365A" w:rsidRPr="0043365A">
        <w:rPr>
          <w:rFonts w:ascii="Arial" w:hAnsi="Arial" w:cs="Traditional Arabic"/>
          <w:sz w:val="36"/>
          <w:szCs w:val="28"/>
          <w:rtl/>
          <w:lang w:bidi="ar-LB"/>
        </w:rPr>
        <w:t xml:space="preserve"> -</w:t>
      </w:r>
      <w:r w:rsidR="00014860" w:rsidRPr="00014860">
        <w:rPr>
          <w:rFonts w:ascii="AGA Arabesque" w:hAnsi="AGA Arabesque"/>
          <w:sz w:val="42"/>
          <w:szCs w:val="46"/>
        </w:rPr>
        <w:t></w:t>
      </w:r>
      <w:r w:rsidR="0043365A" w:rsidRPr="0043365A">
        <w:rPr>
          <w:rFonts w:ascii="Arial" w:hAnsi="Arial" w:cs="Traditional Arabic"/>
          <w:sz w:val="36"/>
          <w:szCs w:val="28"/>
          <w:rtl/>
          <w:lang w:bidi="ar-LB"/>
        </w:rPr>
        <w:t xml:space="preserve">- </w:t>
      </w:r>
      <w:r w:rsidRPr="002F041E">
        <w:rPr>
          <w:rFonts w:ascii="Arial" w:hAnsi="Arial" w:cs="Traditional Arabic"/>
          <w:sz w:val="36"/>
          <w:szCs w:val="36"/>
          <w:rtl/>
          <w:lang w:bidi="ar-LB"/>
        </w:rPr>
        <w:t>جاءهم بما يخصه، ولو عزموا استدعى المؤمنين بأبنائهم ونسائهم، ويحتمل أنه كان يكتفي بنفسه وخاصته فقط</w:t>
      </w:r>
      <w:r w:rsidR="007B79C1" w:rsidRPr="0043365A">
        <w:rPr>
          <w:rFonts w:ascii="Arial" w:hAnsi="Arial" w:cs="Traditional Arabic" w:hint="cs"/>
          <w:position w:val="10"/>
          <w:sz w:val="28"/>
          <w:szCs w:val="36"/>
          <w:vertAlign w:val="superscript"/>
          <w:rtl/>
          <w:lang w:bidi="ar-LB"/>
        </w:rPr>
        <w:t>(</w:t>
      </w:r>
      <w:r w:rsidR="007B79C1" w:rsidRPr="0043365A">
        <w:rPr>
          <w:rStyle w:val="a9"/>
          <w:rFonts w:ascii="Arial" w:hAnsi="Arial"/>
          <w:szCs w:val="36"/>
          <w:vertAlign w:val="superscript"/>
          <w:rtl/>
          <w:lang w:bidi="ar-LB"/>
        </w:rPr>
        <w:footnoteReference w:id="137"/>
      </w:r>
      <w:r w:rsidR="007B79C1"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D27908"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 xml:space="preserve">وذهب آخرون إلى </w:t>
      </w:r>
      <w:r w:rsidR="0043365A" w:rsidRPr="0043365A">
        <w:rPr>
          <w:rFonts w:ascii="Arial" w:hAnsi="Arial" w:cs="Traditional Arabic"/>
          <w:sz w:val="36"/>
          <w:szCs w:val="28"/>
          <w:rtl/>
          <w:lang w:bidi="ar-LB"/>
        </w:rPr>
        <w:t>[</w:t>
      </w:r>
      <w:r w:rsidRPr="002F041E">
        <w:rPr>
          <w:rFonts w:ascii="Arial" w:hAnsi="Arial" w:cs="Traditional Arabic"/>
          <w:sz w:val="36"/>
          <w:szCs w:val="36"/>
          <w:rtl/>
          <w:lang w:bidi="ar-LB"/>
        </w:rPr>
        <w:t>أن</w:t>
      </w:r>
      <w:r w:rsidR="0043365A" w:rsidRPr="0043365A">
        <w:rPr>
          <w:rFonts w:ascii="Arial" w:hAnsi="Arial" w:cs="Traditional Arabic"/>
          <w:sz w:val="36"/>
          <w:szCs w:val="28"/>
          <w:rtl/>
          <w:lang w:bidi="ar-LB"/>
        </w:rPr>
        <w:t>]</w:t>
      </w:r>
      <w:r w:rsidR="00E93054" w:rsidRPr="0043365A">
        <w:rPr>
          <w:rFonts w:ascii="Arial" w:hAnsi="Arial" w:cs="Traditional Arabic" w:hint="cs"/>
          <w:b/>
          <w:bCs/>
          <w:position w:val="10"/>
          <w:sz w:val="28"/>
          <w:szCs w:val="36"/>
          <w:vertAlign w:val="superscript"/>
          <w:rtl/>
          <w:lang w:bidi="ar-LB"/>
        </w:rPr>
        <w:t>(</w:t>
      </w:r>
      <w:r w:rsidRPr="0043365A">
        <w:rPr>
          <w:rStyle w:val="a9"/>
          <w:rFonts w:ascii="Arial" w:hAnsi="Arial"/>
          <w:szCs w:val="36"/>
          <w:vertAlign w:val="superscript"/>
          <w:rtl/>
          <w:lang w:bidi="ar-LB"/>
        </w:rPr>
        <w:footnoteReference w:id="138"/>
      </w:r>
      <w:r w:rsidR="00E93054" w:rsidRPr="0043365A">
        <w:rPr>
          <w:rFonts w:ascii="Arial" w:hAnsi="Arial" w:cs="Traditional Arabic" w:hint="cs"/>
          <w:b/>
          <w:bCs/>
          <w:position w:val="10"/>
          <w:sz w:val="28"/>
          <w:szCs w:val="36"/>
          <w:vertAlign w:val="superscript"/>
          <w:rtl/>
          <w:lang w:bidi="ar-LB"/>
        </w:rPr>
        <w:t>)</w:t>
      </w:r>
      <w:r w:rsidRPr="002F041E">
        <w:rPr>
          <w:rFonts w:ascii="Arial" w:hAnsi="Arial" w:cs="Traditional Arabic"/>
          <w:sz w:val="36"/>
          <w:szCs w:val="36"/>
          <w:rtl/>
          <w:lang w:bidi="ar-LB"/>
        </w:rPr>
        <w:t xml:space="preserve"> ذلك ليس مختصاً به، بل كان ذلك عاماً له وللمؤمنين، بدليل </w:t>
      </w:r>
      <w:r w:rsidRPr="002F041E">
        <w:rPr>
          <w:rFonts w:ascii="QCF_BSML" w:hAnsi="QCF_BSML" w:cs="QCF_BSML"/>
          <w:color w:val="000000"/>
          <w:sz w:val="32"/>
          <w:szCs w:val="32"/>
          <w:rtl/>
        </w:rPr>
        <w:t xml:space="preserve">ﭽ </w:t>
      </w:r>
      <w:r w:rsidRPr="002F041E">
        <w:rPr>
          <w:rFonts w:ascii="QCF_P057" w:hAnsi="QCF_P057" w:cs="QCF_P057"/>
          <w:color w:val="000000"/>
          <w:sz w:val="32"/>
          <w:szCs w:val="32"/>
          <w:rtl/>
        </w:rPr>
        <w:t>ﯬ</w:t>
      </w:r>
      <w:r w:rsidR="0043365A">
        <w:rPr>
          <w:rFonts w:ascii="QCF_P057" w:hAnsi="QCF_P057" w:cs="QCF_P057"/>
          <w:color w:val="000000"/>
          <w:sz w:val="32"/>
          <w:szCs w:val="32"/>
          <w:rtl/>
        </w:rPr>
        <w:t xml:space="preserve"> </w:t>
      </w:r>
      <w:proofErr w:type="spellStart"/>
      <w:r w:rsidRPr="002F041E">
        <w:rPr>
          <w:rFonts w:ascii="QCF_P057" w:hAnsi="QCF_P057" w:cs="QCF_P057"/>
          <w:color w:val="000000"/>
          <w:sz w:val="32"/>
          <w:szCs w:val="32"/>
          <w:rtl/>
        </w:rPr>
        <w:t>ﯭ</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2F041E">
        <w:rPr>
          <w:rFonts w:ascii="Arial" w:hAnsi="Arial" w:cs="Traditional Arabic"/>
          <w:sz w:val="36"/>
          <w:szCs w:val="36"/>
          <w:rtl/>
          <w:lang w:bidi="ar-LB"/>
        </w:rPr>
        <w:t>الآية، ولما دعاهم بأهله الذين في حوزته، ولو عزم نصارى نجران على المباهلة وجاؤوا لها؛ لأمر النبي</w:t>
      </w:r>
      <w:r w:rsidR="00D27908">
        <w:rPr>
          <w:rFonts w:ascii="Arial" w:hAnsi="Arial" w:cs="Traditional Arabic" w:hint="cs"/>
          <w:sz w:val="36"/>
          <w:szCs w:val="36"/>
          <w:rtl/>
          <w:lang w:bidi="ar-LB"/>
        </w:rPr>
        <w:t xml:space="preserve"> ‘ </w:t>
      </w:r>
      <w:r w:rsidRPr="002F041E">
        <w:rPr>
          <w:rFonts w:ascii="Arial" w:hAnsi="Arial" w:cs="Traditional Arabic"/>
          <w:sz w:val="36"/>
          <w:szCs w:val="36"/>
          <w:rtl/>
          <w:lang w:bidi="ar-LB"/>
        </w:rPr>
        <w:t>المسلمين أن يخرجوا بأبنائهم ونسائهم وأنفسهم للمباهلة</w:t>
      </w:r>
      <w:r w:rsidR="00E93054" w:rsidRPr="0043365A">
        <w:rPr>
          <w:rFonts w:ascii="Arial" w:hAnsi="Arial" w:cs="Traditional Arabic" w:hint="cs"/>
          <w:b/>
          <w:bCs/>
          <w:position w:val="10"/>
          <w:sz w:val="28"/>
          <w:szCs w:val="36"/>
          <w:vertAlign w:val="superscript"/>
          <w:rtl/>
          <w:lang w:bidi="ar-LB"/>
        </w:rPr>
        <w:t>(</w:t>
      </w:r>
      <w:r w:rsidR="00F266BB" w:rsidRPr="0043365A">
        <w:rPr>
          <w:rStyle w:val="a9"/>
          <w:rFonts w:ascii="AGA Arabesque" w:hAnsi="AGA Arabesque"/>
          <w:szCs w:val="36"/>
          <w:vertAlign w:val="superscript"/>
          <w:rtl/>
          <w:lang w:bidi="ar-LB"/>
        </w:rPr>
        <w:footnoteReference w:id="139"/>
      </w:r>
      <w:r w:rsidR="00E93054" w:rsidRPr="0043365A">
        <w:rPr>
          <w:rFonts w:ascii="Arial" w:hAnsi="Arial" w:cs="Traditional Arabic" w:hint="cs"/>
          <w:b/>
          <w:bCs/>
          <w:position w:val="10"/>
          <w:sz w:val="28"/>
          <w:szCs w:val="36"/>
          <w:vertAlign w:val="superscript"/>
          <w:rtl/>
          <w:lang w:bidi="ar-LB"/>
        </w:rPr>
        <w:t>)</w:t>
      </w:r>
      <w:r w:rsidR="00652167">
        <w:rPr>
          <w:rFonts w:ascii="Arial" w:hAnsi="Arial" w:cs="Traditional Arabic" w:hint="cs"/>
          <w:sz w:val="36"/>
          <w:szCs w:val="36"/>
          <w:rtl/>
          <w:lang w:bidi="ar-LB"/>
        </w:rPr>
        <w:t xml:space="preserve">. </w:t>
      </w:r>
      <w:r w:rsidRPr="002F041E">
        <w:rPr>
          <w:rFonts w:ascii="Arial" w:hAnsi="Arial" w:cs="Traditional Arabic"/>
          <w:sz w:val="36"/>
          <w:szCs w:val="36"/>
          <w:rtl/>
          <w:lang w:bidi="ar-LB"/>
        </w:rPr>
        <w:t>وقيل: المراد بالأنفس الأزواج</w:t>
      </w:r>
      <w:r w:rsidR="00381747" w:rsidRPr="0043365A">
        <w:rPr>
          <w:rFonts w:ascii="Arial" w:hAnsi="Arial" w:cs="Traditional Arabic" w:hint="cs"/>
          <w:position w:val="10"/>
          <w:sz w:val="28"/>
          <w:szCs w:val="36"/>
          <w:vertAlign w:val="superscript"/>
          <w:rtl/>
          <w:lang w:bidi="ar-LB"/>
        </w:rPr>
        <w:t>(</w:t>
      </w:r>
      <w:r w:rsidR="00381747" w:rsidRPr="0043365A">
        <w:rPr>
          <w:rStyle w:val="a9"/>
          <w:rFonts w:ascii="Arial" w:hAnsi="Arial"/>
          <w:szCs w:val="36"/>
          <w:vertAlign w:val="superscript"/>
          <w:rtl/>
          <w:lang w:bidi="ar-LB"/>
        </w:rPr>
        <w:footnoteReference w:id="140"/>
      </w:r>
      <w:r w:rsidR="00381747"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وهذا يضعفه </w:t>
      </w:r>
      <w:proofErr w:type="gramStart"/>
      <w:r w:rsidRPr="002F041E">
        <w:rPr>
          <w:rFonts w:ascii="Arial" w:hAnsi="Arial" w:cs="Traditional Arabic"/>
          <w:sz w:val="36"/>
          <w:szCs w:val="36"/>
          <w:rtl/>
          <w:lang w:bidi="ar-LB"/>
        </w:rPr>
        <w:t>قوله</w:t>
      </w:r>
      <w:proofErr w:type="gramEnd"/>
      <w:r w:rsidRPr="002F041E">
        <w:rPr>
          <w:rFonts w:ascii="Arial" w:hAnsi="Arial" w:cs="Traditional Arabic"/>
          <w:sz w:val="36"/>
          <w:szCs w:val="36"/>
          <w:rtl/>
          <w:lang w:bidi="ar-LB"/>
        </w:rPr>
        <w:t xml:space="preserve">: </w:t>
      </w:r>
      <w:r w:rsidRPr="002F041E">
        <w:rPr>
          <w:rFonts w:ascii="QCF_BSML" w:hAnsi="QCF_BSML" w:cs="QCF_BSML"/>
          <w:color w:val="000000"/>
          <w:sz w:val="32"/>
          <w:szCs w:val="32"/>
          <w:rtl/>
        </w:rPr>
        <w:t xml:space="preserve">ﭽ </w:t>
      </w:r>
      <w:r w:rsidRPr="002F041E">
        <w:rPr>
          <w:rFonts w:ascii="QCF_P057" w:hAnsi="QCF_P057" w:cs="QCF_P057"/>
          <w:color w:val="000000"/>
          <w:sz w:val="32"/>
          <w:szCs w:val="32"/>
          <w:rtl/>
        </w:rPr>
        <w:t xml:space="preserve">ﯮ </w:t>
      </w:r>
      <w:r w:rsidRPr="002F041E">
        <w:rPr>
          <w:rFonts w:ascii="QCF_BSML" w:hAnsi="QCF_BSML" w:cs="QCF_BSML"/>
          <w:color w:val="000000"/>
          <w:sz w:val="32"/>
          <w:szCs w:val="32"/>
          <w:rtl/>
        </w:rPr>
        <w:t>ﭼ</w:t>
      </w:r>
      <w:r w:rsidRPr="002F041E">
        <w:rPr>
          <w:rFonts w:ascii="Arial" w:hAnsi="Arial" w:cs="Traditional Arabic"/>
          <w:sz w:val="36"/>
          <w:szCs w:val="36"/>
          <w:rtl/>
          <w:lang w:bidi="ar-LB"/>
        </w:rPr>
        <w:t>.</w:t>
      </w:r>
    </w:p>
    <w:p w:rsidR="00D27908"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sz w:val="36"/>
          <w:szCs w:val="36"/>
          <w:rtl/>
          <w:lang w:bidi="ar-LB"/>
        </w:rPr>
        <w:t xml:space="preserve">وقِيلَ: </w:t>
      </w:r>
      <w:proofErr w:type="gramStart"/>
      <w:r w:rsidRPr="002F041E">
        <w:rPr>
          <w:rFonts w:ascii="Arial" w:hAnsi="Arial" w:cs="Traditional Arabic"/>
          <w:sz w:val="36"/>
          <w:szCs w:val="36"/>
          <w:rtl/>
          <w:lang w:bidi="ar-LB"/>
        </w:rPr>
        <w:t>القرابة</w:t>
      </w:r>
      <w:proofErr w:type="gramEnd"/>
      <w:r w:rsidRPr="002F041E">
        <w:rPr>
          <w:rFonts w:ascii="Arial" w:hAnsi="Arial" w:cs="Traditional Arabic"/>
          <w:sz w:val="36"/>
          <w:szCs w:val="36"/>
          <w:rtl/>
          <w:lang w:bidi="ar-LB"/>
        </w:rPr>
        <w:t xml:space="preserve"> القريبةُ</w:t>
      </w:r>
      <w:r w:rsidR="008A76C1" w:rsidRPr="0043365A">
        <w:rPr>
          <w:rFonts w:ascii="Arial" w:hAnsi="Arial" w:cs="Traditional Arabic" w:hint="cs"/>
          <w:position w:val="10"/>
          <w:sz w:val="28"/>
          <w:szCs w:val="36"/>
          <w:vertAlign w:val="superscript"/>
          <w:rtl/>
          <w:lang w:bidi="ar-LB"/>
        </w:rPr>
        <w:t>(</w:t>
      </w:r>
      <w:r w:rsidR="008A76C1" w:rsidRPr="0043365A">
        <w:rPr>
          <w:rStyle w:val="a9"/>
          <w:rFonts w:ascii="Arial" w:hAnsi="Arial"/>
          <w:szCs w:val="36"/>
          <w:vertAlign w:val="superscript"/>
          <w:rtl/>
          <w:lang w:bidi="ar-LB"/>
        </w:rPr>
        <w:footnoteReference w:id="141"/>
      </w:r>
      <w:r w:rsidR="008A76C1"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A632AB"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sz w:val="36"/>
          <w:szCs w:val="36"/>
          <w:rtl/>
          <w:lang w:bidi="ar-LB"/>
        </w:rPr>
        <w:lastRenderedPageBreak/>
        <w:t xml:space="preserve">وعن </w:t>
      </w:r>
      <w:proofErr w:type="gramStart"/>
      <w:r w:rsidRPr="002F041E">
        <w:rPr>
          <w:rFonts w:ascii="Arial" w:hAnsi="Arial" w:cs="Traditional Arabic"/>
          <w:sz w:val="36"/>
          <w:szCs w:val="36"/>
          <w:rtl/>
          <w:lang w:bidi="ar-LB"/>
        </w:rPr>
        <w:t>أبي</w:t>
      </w:r>
      <w:proofErr w:type="gramEnd"/>
      <w:r w:rsidRPr="002F041E">
        <w:rPr>
          <w:rFonts w:ascii="Arial" w:hAnsi="Arial" w:cs="Traditional Arabic"/>
          <w:sz w:val="36"/>
          <w:szCs w:val="36"/>
          <w:rtl/>
          <w:lang w:bidi="ar-LB"/>
        </w:rPr>
        <w:t xml:space="preserve"> سليمان الدمشقي</w:t>
      </w:r>
      <w:r w:rsidR="00E93054"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42"/>
      </w:r>
      <w:r w:rsidR="00E93054"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هم أهل دينه</w:t>
      </w:r>
      <w:r w:rsidR="00E93054" w:rsidRPr="0043365A">
        <w:rPr>
          <w:rFonts w:ascii="Arial" w:hAnsi="Arial" w:cs="Traditional Arabic" w:hint="cs"/>
          <w:b/>
          <w:bCs/>
          <w:position w:val="10"/>
          <w:sz w:val="28"/>
          <w:szCs w:val="36"/>
          <w:vertAlign w:val="superscript"/>
          <w:rtl/>
          <w:lang w:bidi="ar-LB"/>
        </w:rPr>
        <w:t>(</w:t>
      </w:r>
      <w:r w:rsidR="00A360D3" w:rsidRPr="0043365A">
        <w:rPr>
          <w:rStyle w:val="a9"/>
          <w:rFonts w:ascii="AGA Arabesque" w:hAnsi="AGA Arabesque"/>
          <w:szCs w:val="36"/>
          <w:vertAlign w:val="superscript"/>
          <w:rtl/>
          <w:lang w:bidi="ar-LB"/>
        </w:rPr>
        <w:footnoteReference w:id="143"/>
      </w:r>
      <w:r w:rsidR="00E93054" w:rsidRPr="0043365A">
        <w:rPr>
          <w:rFonts w:ascii="Arial" w:hAnsi="Arial" w:cs="Traditional Arabic" w:hint="cs"/>
          <w:b/>
          <w:bCs/>
          <w:position w:val="10"/>
          <w:sz w:val="28"/>
          <w:szCs w:val="36"/>
          <w:vertAlign w:val="superscript"/>
          <w:rtl/>
          <w:lang w:bidi="ar-LB"/>
        </w:rPr>
        <w:t>)</w:t>
      </w:r>
      <w:r w:rsidRPr="002F041E">
        <w:rPr>
          <w:rFonts w:ascii="Arial" w:hAnsi="Arial" w:cs="Traditional Arabic"/>
          <w:sz w:val="36"/>
          <w:szCs w:val="36"/>
          <w:rtl/>
          <w:lang w:bidi="ar-LB"/>
        </w:rPr>
        <w:t>.</w:t>
      </w:r>
    </w:p>
    <w:p w:rsidR="00D27908"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sz w:val="36"/>
          <w:szCs w:val="36"/>
          <w:rtl/>
          <w:lang w:bidi="ar-LB"/>
        </w:rPr>
        <w:t>وعن ابن قتيبة</w:t>
      </w:r>
      <w:r w:rsidR="00E93054"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44"/>
      </w:r>
      <w:r w:rsidR="00E93054"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الأنفس: الإخوان</w:t>
      </w:r>
      <w:r w:rsidR="00E93054" w:rsidRPr="0043365A">
        <w:rPr>
          <w:rFonts w:ascii="Arial" w:hAnsi="Arial" w:cs="Traditional Arabic" w:hint="cs"/>
          <w:position w:val="10"/>
          <w:sz w:val="28"/>
          <w:szCs w:val="36"/>
          <w:vertAlign w:val="superscript"/>
          <w:rtl/>
          <w:lang w:bidi="ar-LB"/>
        </w:rPr>
        <w:t>(</w:t>
      </w:r>
      <w:r w:rsidR="00A360D3" w:rsidRPr="0043365A">
        <w:rPr>
          <w:rStyle w:val="a9"/>
          <w:rFonts w:ascii="AGA Arabesque" w:hAnsi="AGA Arabesque"/>
          <w:szCs w:val="36"/>
          <w:vertAlign w:val="superscript"/>
          <w:rtl/>
          <w:lang w:bidi="ar-LB"/>
        </w:rPr>
        <w:footnoteReference w:id="145"/>
      </w:r>
      <w:r w:rsidR="00E93054"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D27908"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sz w:val="36"/>
          <w:szCs w:val="36"/>
          <w:rtl/>
          <w:lang w:bidi="ar-LB"/>
        </w:rPr>
        <w:t xml:space="preserve">قال </w:t>
      </w:r>
      <w:proofErr w:type="gramStart"/>
      <w:r w:rsidRPr="002F041E">
        <w:rPr>
          <w:rFonts w:ascii="Arial" w:hAnsi="Arial" w:cs="Traditional Arabic"/>
          <w:sz w:val="36"/>
          <w:szCs w:val="36"/>
          <w:rtl/>
          <w:lang w:bidi="ar-LB"/>
        </w:rPr>
        <w:t>تعالى</w:t>
      </w:r>
      <w:proofErr w:type="gramEnd"/>
      <w:r w:rsidRPr="002F041E">
        <w:rPr>
          <w:rFonts w:ascii="Arial" w:hAnsi="Arial" w:cs="Traditional Arabic"/>
          <w:sz w:val="36"/>
          <w:szCs w:val="36"/>
          <w:rtl/>
          <w:lang w:bidi="ar-LB"/>
        </w:rPr>
        <w:t xml:space="preserve">: </w:t>
      </w:r>
      <w:r w:rsidRPr="002F041E">
        <w:rPr>
          <w:rFonts w:ascii="QCF_BSML" w:hAnsi="QCF_BSML" w:cs="QCF_BSML"/>
          <w:color w:val="000000"/>
          <w:sz w:val="32"/>
          <w:szCs w:val="32"/>
          <w:rtl/>
        </w:rPr>
        <w:t>ﭽ</w:t>
      </w:r>
      <w:r w:rsidRPr="002F041E">
        <w:rPr>
          <w:rFonts w:ascii="QCF_P516" w:hAnsi="QCF_P516" w:cs="QCF_P516"/>
          <w:color w:val="000000"/>
          <w:sz w:val="32"/>
          <w:szCs w:val="32"/>
          <w:rtl/>
        </w:rPr>
        <w:t xml:space="preserve"> ﯿ</w:t>
      </w:r>
      <w:r w:rsidR="0043365A">
        <w:rPr>
          <w:rFonts w:ascii="QCF_P516" w:hAnsi="QCF_P516" w:cs="QCF_P516"/>
          <w:color w:val="000000"/>
          <w:sz w:val="32"/>
          <w:szCs w:val="32"/>
          <w:rtl/>
        </w:rPr>
        <w:t xml:space="preserve"> </w:t>
      </w:r>
      <w:r w:rsidRPr="002F041E">
        <w:rPr>
          <w:rFonts w:ascii="QCF_P516" w:hAnsi="QCF_P516" w:cs="QCF_P516"/>
          <w:color w:val="000000"/>
          <w:sz w:val="32"/>
          <w:szCs w:val="32"/>
          <w:rtl/>
        </w:rPr>
        <w:t>ﰀ</w:t>
      </w:r>
      <w:r w:rsidR="0043365A">
        <w:rPr>
          <w:rFonts w:ascii="QCF_P516" w:hAnsi="QCF_P516" w:cs="QCF_P516"/>
          <w:color w:val="000000"/>
          <w:sz w:val="32"/>
          <w:szCs w:val="32"/>
          <w:rtl/>
        </w:rPr>
        <w:t xml:space="preserve"> </w:t>
      </w:r>
      <w:proofErr w:type="spellStart"/>
      <w:r w:rsidRPr="002F041E">
        <w:rPr>
          <w:rFonts w:ascii="QCF_P516" w:hAnsi="QCF_P516" w:cs="QCF_P516"/>
          <w:color w:val="000000"/>
          <w:sz w:val="32"/>
          <w:szCs w:val="32"/>
          <w:rtl/>
        </w:rPr>
        <w:t>ﰁ</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الحجرات: ١١</w:t>
      </w:r>
      <w:r w:rsidR="00D27908">
        <w:rPr>
          <w:rFonts w:ascii="Arial" w:hAnsi="Arial" w:cs="Traditional Arabic" w:hint="cs"/>
          <w:sz w:val="36"/>
          <w:szCs w:val="36"/>
          <w:rtl/>
          <w:lang w:bidi="ar-LB"/>
        </w:rPr>
        <w:t xml:space="preserve">، </w:t>
      </w:r>
      <w:r w:rsidRPr="002F041E">
        <w:rPr>
          <w:rFonts w:ascii="Arial" w:hAnsi="Arial" w:cs="Traditional Arabic"/>
          <w:sz w:val="36"/>
          <w:szCs w:val="36"/>
          <w:rtl/>
          <w:lang w:bidi="ar-LB"/>
        </w:rPr>
        <w:t>أي: إخوانكم.</w:t>
      </w:r>
    </w:p>
    <w:p w:rsidR="00014860" w:rsidRPr="00E549DE" w:rsidRDefault="00014860" w:rsidP="00603349">
      <w:pPr>
        <w:framePr w:w="728" w:h="363" w:hRule="exact" w:hSpace="227" w:wrap="around" w:vAnchor="text" w:hAnchor="page" w:x="9900" w:y="1716"/>
        <w:spacing w:line="228" w:lineRule="auto"/>
        <w:jc w:val="center"/>
        <w:rPr>
          <w:rFonts w:cs="Lotus Linotype"/>
          <w:sz w:val="16"/>
        </w:rPr>
      </w:pPr>
      <w:r w:rsidRPr="00E549DE">
        <w:rPr>
          <w:rFonts w:cs="Traditional Arabic"/>
          <w:sz w:val="16"/>
          <w:szCs w:val="28"/>
          <w:rtl/>
        </w:rPr>
        <w:t>[</w:t>
      </w:r>
      <w:r w:rsidRPr="00603349">
        <w:rPr>
          <w:rFonts w:cs="Traditional Arabic" w:hint="cs"/>
          <w:sz w:val="16"/>
          <w:szCs w:val="28"/>
          <w:rtl/>
        </w:rPr>
        <w:t>16</w:t>
      </w:r>
      <w:r w:rsidRPr="00E549DE">
        <w:rPr>
          <w:rFonts w:cs="Lotus Linotype" w:hint="cs"/>
          <w:sz w:val="16"/>
          <w:rtl/>
        </w:rPr>
        <w:t>/</w:t>
      </w:r>
      <w:r>
        <w:rPr>
          <w:rFonts w:cs="Lotus Linotype" w:hint="cs"/>
          <w:sz w:val="16"/>
          <w:rtl/>
        </w:rPr>
        <w:t>أ</w:t>
      </w:r>
      <w:r w:rsidRPr="00E549DE">
        <w:rPr>
          <w:rFonts w:cs="Traditional Arabic"/>
          <w:sz w:val="16"/>
          <w:szCs w:val="28"/>
          <w:rtl/>
        </w:rPr>
        <w:t>]</w:t>
      </w:r>
    </w:p>
    <w:p w:rsidR="00D27908"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sz w:val="36"/>
          <w:szCs w:val="36"/>
          <w:rtl/>
          <w:lang w:bidi="ar-LB"/>
        </w:rPr>
        <w:t xml:space="preserve">قال الزمخشري: فإن قلتَ: ما كان دعاؤه إلى المباهلة إلا ليتبيَّن الكاذب منه ومن خصمه، وذلك أمر يختصّ به وبمن يكاذبه، فما معنى ضم الأبناء والنساء؟ قلتُ: ذلك </w:t>
      </w:r>
      <w:proofErr w:type="spellStart"/>
      <w:r w:rsidRPr="002F041E">
        <w:rPr>
          <w:rFonts w:ascii="Arial" w:hAnsi="Arial" w:cs="Traditional Arabic"/>
          <w:sz w:val="36"/>
          <w:szCs w:val="36"/>
          <w:rtl/>
          <w:lang w:bidi="ar-LB"/>
        </w:rPr>
        <w:t>آكد</w:t>
      </w:r>
      <w:proofErr w:type="spellEnd"/>
      <w:r w:rsidRPr="002F041E">
        <w:rPr>
          <w:rFonts w:ascii="Arial" w:hAnsi="Arial" w:cs="Traditional Arabic"/>
          <w:sz w:val="36"/>
          <w:szCs w:val="36"/>
          <w:rtl/>
          <w:lang w:bidi="ar-LB"/>
        </w:rPr>
        <w:t xml:space="preserve"> في الدلالة على ثقته بحاله </w:t>
      </w:r>
      <w:proofErr w:type="spellStart"/>
      <w:r w:rsidRPr="002F041E">
        <w:rPr>
          <w:rFonts w:ascii="Arial" w:hAnsi="Arial" w:cs="Traditional Arabic"/>
          <w:sz w:val="36"/>
          <w:szCs w:val="36"/>
          <w:rtl/>
          <w:lang w:bidi="ar-LB"/>
        </w:rPr>
        <w:t>واستيقانه</w:t>
      </w:r>
      <w:proofErr w:type="spellEnd"/>
      <w:r w:rsidRPr="002F041E">
        <w:rPr>
          <w:rFonts w:ascii="Arial" w:hAnsi="Arial" w:cs="Traditional Arabic"/>
          <w:sz w:val="36"/>
          <w:szCs w:val="36"/>
          <w:rtl/>
          <w:lang w:bidi="ar-LB"/>
        </w:rPr>
        <w:t xml:space="preserve"> بصدقه، حيث </w:t>
      </w:r>
      <w:proofErr w:type="spellStart"/>
      <w:r w:rsidRPr="002F041E">
        <w:rPr>
          <w:rFonts w:ascii="Arial" w:hAnsi="Arial" w:cs="Traditional Arabic"/>
          <w:sz w:val="36"/>
          <w:szCs w:val="36"/>
          <w:rtl/>
          <w:lang w:bidi="ar-LB"/>
        </w:rPr>
        <w:t>استجرأ</w:t>
      </w:r>
      <w:proofErr w:type="spellEnd"/>
      <w:r w:rsidRPr="002F041E">
        <w:rPr>
          <w:rFonts w:ascii="Arial" w:hAnsi="Arial" w:cs="Traditional Arabic"/>
          <w:sz w:val="36"/>
          <w:szCs w:val="36"/>
          <w:rtl/>
          <w:lang w:bidi="ar-LB"/>
        </w:rPr>
        <w:t xml:space="preserve"> على تعريض أعزته وأفلاذ</w:t>
      </w:r>
      <w:r w:rsidR="001E0002" w:rsidRPr="0043365A">
        <w:rPr>
          <w:rFonts w:ascii="Arial" w:hAnsi="Arial" w:cs="Traditional Arabic" w:hint="cs"/>
          <w:b/>
          <w:bCs/>
          <w:position w:val="10"/>
          <w:sz w:val="28"/>
          <w:szCs w:val="36"/>
          <w:vertAlign w:val="superscript"/>
          <w:rtl/>
          <w:lang w:bidi="ar-LB"/>
        </w:rPr>
        <w:t>(</w:t>
      </w:r>
      <w:r w:rsidR="001E0002" w:rsidRPr="0043365A">
        <w:rPr>
          <w:rStyle w:val="a9"/>
          <w:rFonts w:ascii="Arial" w:hAnsi="Arial"/>
          <w:szCs w:val="36"/>
          <w:vertAlign w:val="superscript"/>
          <w:rtl/>
          <w:lang w:bidi="ar-LB"/>
        </w:rPr>
        <w:footnoteReference w:id="146"/>
      </w:r>
      <w:r w:rsidR="001E0002" w:rsidRPr="0043365A">
        <w:rPr>
          <w:rFonts w:ascii="Arial" w:hAnsi="Arial" w:cs="Traditional Arabic" w:hint="cs"/>
          <w:b/>
          <w:bCs/>
          <w:position w:val="10"/>
          <w:sz w:val="28"/>
          <w:szCs w:val="36"/>
          <w:vertAlign w:val="superscript"/>
          <w:rtl/>
          <w:lang w:bidi="ar-LB"/>
        </w:rPr>
        <w:t>)</w:t>
      </w:r>
      <w:r w:rsidRPr="002F041E">
        <w:rPr>
          <w:rFonts w:ascii="Arial" w:hAnsi="Arial" w:cs="Traditional Arabic"/>
          <w:sz w:val="36"/>
          <w:szCs w:val="36"/>
          <w:rtl/>
          <w:lang w:bidi="ar-LB"/>
        </w:rPr>
        <w:t xml:space="preserve"> كبده وأحب الناس إليه</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لذلك، ولم يقتصر على تعريض</w:t>
      </w:r>
      <w:r w:rsidR="00014860">
        <w:rPr>
          <w:rFonts w:ascii="Arial" w:hAnsi="Arial" w:cs="Traditional Arabic" w:hint="cs"/>
          <w:sz w:val="36"/>
          <w:szCs w:val="36"/>
          <w:rtl/>
          <w:lang w:bidi="ar-LB"/>
        </w:rPr>
        <w:t xml:space="preserve"> / </w:t>
      </w:r>
      <w:r w:rsidRPr="002F041E">
        <w:rPr>
          <w:rFonts w:ascii="Arial" w:hAnsi="Arial" w:cs="Traditional Arabic"/>
          <w:sz w:val="36"/>
          <w:szCs w:val="36"/>
          <w:rtl/>
          <w:lang w:bidi="ar-LB"/>
        </w:rPr>
        <w:t>نفسه له، وعلى ثقته بكذب خصمه، حتى يهلك خصمه مع أحبته وأعزته هلاك الاستئصال إن تمت المباهلة.</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sz w:val="36"/>
          <w:szCs w:val="36"/>
          <w:rtl/>
          <w:lang w:bidi="ar-LB"/>
        </w:rPr>
        <w:t>قال: وخص الأبناء والنساء لأنهم أعز الأهل وألصقهم بالقلوب، وربما فداهم الرجل بنفسه وحارب دونهم حتى يُقتل، ومن ثَمَّ كانوا يسوقون مع أنفسهم الظعائن في الحروب لتمنعهم من الهرب، ويسمون الذادة عنها بأرواحهم حُماة الحقائق</w:t>
      </w:r>
      <w:r w:rsidR="000F7813">
        <w:rPr>
          <w:rFonts w:ascii="Arial" w:hAnsi="Arial" w:cs="Traditional Arabic" w:hint="cs"/>
          <w:sz w:val="36"/>
          <w:szCs w:val="36"/>
          <w:rtl/>
          <w:lang w:bidi="ar-LB"/>
        </w:rPr>
        <w:t xml:space="preserve">. </w:t>
      </w:r>
      <w:r w:rsidRPr="002F041E">
        <w:rPr>
          <w:rFonts w:ascii="Arial" w:hAnsi="Arial" w:cs="Traditional Arabic"/>
          <w:sz w:val="36"/>
          <w:szCs w:val="36"/>
          <w:rtl/>
          <w:lang w:bidi="ar-LB"/>
        </w:rPr>
        <w:lastRenderedPageBreak/>
        <w:t xml:space="preserve">وقدمهم في الذكر على الأنفس لينبه على لطف مكانهم وقُرْب منزلتهم، وليؤذن بأنهم مقدمون على الأنفس </w:t>
      </w:r>
      <w:proofErr w:type="spellStart"/>
      <w:r w:rsidRPr="002F041E">
        <w:rPr>
          <w:rFonts w:ascii="Arial" w:hAnsi="Arial" w:cs="Traditional Arabic"/>
          <w:sz w:val="36"/>
          <w:szCs w:val="36"/>
          <w:rtl/>
          <w:lang w:bidi="ar-LB"/>
        </w:rPr>
        <w:t>مُفدَون</w:t>
      </w:r>
      <w:proofErr w:type="spellEnd"/>
      <w:r w:rsidRPr="002F041E">
        <w:rPr>
          <w:rFonts w:ascii="Arial" w:hAnsi="Arial" w:cs="Traditional Arabic"/>
          <w:sz w:val="36"/>
          <w:szCs w:val="36"/>
          <w:rtl/>
          <w:lang w:bidi="ar-LB"/>
        </w:rPr>
        <w:t xml:space="preserve"> بها</w:t>
      </w:r>
      <w:r w:rsidR="00F7303D" w:rsidRPr="0043365A">
        <w:rPr>
          <w:rFonts w:ascii="Arial" w:hAnsi="Arial" w:cs="Traditional Arabic" w:hint="cs"/>
          <w:b/>
          <w:bCs/>
          <w:position w:val="10"/>
          <w:sz w:val="28"/>
          <w:szCs w:val="36"/>
          <w:vertAlign w:val="superscript"/>
          <w:rtl/>
          <w:lang w:bidi="ar-LB"/>
        </w:rPr>
        <w:t>(</w:t>
      </w:r>
      <w:r w:rsidR="00F7303D" w:rsidRPr="0043365A">
        <w:rPr>
          <w:rStyle w:val="a9"/>
          <w:rFonts w:ascii="Arial" w:hAnsi="Arial"/>
          <w:szCs w:val="36"/>
          <w:vertAlign w:val="superscript"/>
          <w:rtl/>
          <w:lang w:bidi="ar-LB"/>
        </w:rPr>
        <w:footnoteReference w:id="147"/>
      </w:r>
      <w:r w:rsidR="00F7303D" w:rsidRPr="0043365A">
        <w:rPr>
          <w:rFonts w:ascii="Arial" w:hAnsi="Arial" w:cs="Traditional Arabic" w:hint="cs"/>
          <w:b/>
          <w:bCs/>
          <w:position w:val="10"/>
          <w:sz w:val="28"/>
          <w:szCs w:val="36"/>
          <w:vertAlign w:val="superscript"/>
          <w:rtl/>
          <w:lang w:bidi="ar-LB"/>
        </w:rPr>
        <w:t>)</w:t>
      </w:r>
      <w:r w:rsidRPr="002F041E">
        <w:rPr>
          <w:rFonts w:ascii="Arial" w:hAnsi="Arial" w:cs="Traditional Arabic"/>
          <w:sz w:val="36"/>
          <w:szCs w:val="36"/>
          <w:rtl/>
          <w:lang w:bidi="ar-LB"/>
        </w:rPr>
        <w:t>.</w:t>
      </w:r>
    </w:p>
    <w:p w:rsidR="00A632AB" w:rsidRDefault="00A33A45" w:rsidP="00CB4142">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وفيه</w:t>
      </w:r>
      <w:proofErr w:type="gramEnd"/>
      <w:r w:rsidRPr="002F041E">
        <w:rPr>
          <w:rFonts w:ascii="Arial" w:hAnsi="Arial" w:cs="Traditional Arabic"/>
          <w:sz w:val="36"/>
          <w:szCs w:val="36"/>
          <w:rtl/>
          <w:lang w:bidi="ar-LB"/>
        </w:rPr>
        <w:t xml:space="preserve"> دليلٌ لا شيء أقوى منه على فضل أصحاب الكساء</w:t>
      </w:r>
      <w:r w:rsidR="0043365A" w:rsidRPr="0043365A">
        <w:rPr>
          <w:rFonts w:ascii="Arial" w:hAnsi="Arial" w:cs="Traditional Arabic"/>
          <w:sz w:val="36"/>
          <w:szCs w:val="28"/>
          <w:rtl/>
          <w:lang w:bidi="ar-LB"/>
        </w:rPr>
        <w:t xml:space="preserve"> -</w:t>
      </w:r>
      <w:r w:rsidR="00014860" w:rsidRPr="00014860">
        <w:rPr>
          <w:rFonts w:ascii="AGA Arabesque" w:hAnsi="AGA Arabesque"/>
          <w:sz w:val="42"/>
          <w:szCs w:val="46"/>
        </w:rPr>
        <w:t></w:t>
      </w:r>
      <w:r w:rsidRPr="002F041E">
        <w:rPr>
          <w:rFonts w:ascii="Arial" w:hAnsi="Arial" w:cs="Traditional Arabic"/>
          <w:sz w:val="36"/>
          <w:szCs w:val="36"/>
          <w:rtl/>
          <w:lang w:bidi="ar-LB"/>
        </w:rPr>
        <w:t>-</w:t>
      </w:r>
      <w:r w:rsidR="00E93054" w:rsidRPr="0043365A">
        <w:rPr>
          <w:rFonts w:ascii="Arial" w:hAnsi="Arial" w:cs="Traditional Arabic" w:hint="cs"/>
          <w:b/>
          <w:bCs/>
          <w:position w:val="10"/>
          <w:sz w:val="28"/>
          <w:szCs w:val="36"/>
          <w:vertAlign w:val="superscript"/>
          <w:rtl/>
          <w:lang w:bidi="ar-LB"/>
        </w:rPr>
        <w:t>(</w:t>
      </w:r>
      <w:r w:rsidR="000A4FB4" w:rsidRPr="0043365A">
        <w:rPr>
          <w:rStyle w:val="a9"/>
          <w:rFonts w:ascii="AGA Arabesque" w:hAnsi="AGA Arabesque"/>
          <w:szCs w:val="36"/>
          <w:vertAlign w:val="superscript"/>
          <w:rtl/>
          <w:lang w:bidi="ar-LB"/>
        </w:rPr>
        <w:footnoteReference w:id="148"/>
      </w:r>
      <w:r w:rsidR="00E93054" w:rsidRPr="0043365A">
        <w:rPr>
          <w:rFonts w:ascii="Arial" w:hAnsi="Arial" w:cs="Traditional Arabic" w:hint="cs"/>
          <w:b/>
          <w:bCs/>
          <w:position w:val="10"/>
          <w:sz w:val="28"/>
          <w:szCs w:val="36"/>
          <w:vertAlign w:val="superscript"/>
          <w:rtl/>
          <w:lang w:bidi="ar-LB"/>
        </w:rPr>
        <w:t>)</w:t>
      </w:r>
      <w:r w:rsidR="00A632AB">
        <w:rPr>
          <w:rFonts w:ascii="Arial" w:hAnsi="Arial" w:cs="Traditional Arabic" w:hint="cs"/>
          <w:sz w:val="36"/>
          <w:szCs w:val="36"/>
          <w:rtl/>
          <w:lang w:bidi="ar-LB"/>
        </w:rPr>
        <w:t xml:space="preserve">، </w:t>
      </w:r>
      <w:r w:rsidRPr="002F041E">
        <w:rPr>
          <w:rFonts w:ascii="Arial" w:hAnsi="Arial" w:cs="Traditional Arabic"/>
          <w:sz w:val="36"/>
          <w:szCs w:val="36"/>
          <w:rtl/>
          <w:lang w:bidi="ar-LB"/>
        </w:rPr>
        <w:t>وفيه برهان واضح على صحة نبوة النبي</w:t>
      </w:r>
      <w:r w:rsidR="00014860">
        <w:rPr>
          <w:rFonts w:ascii="Arial" w:hAnsi="Arial" w:cs="Traditional Arabic" w:hint="cs"/>
          <w:sz w:val="36"/>
          <w:szCs w:val="36"/>
          <w:rtl/>
          <w:lang w:bidi="ar-LB"/>
        </w:rPr>
        <w:t xml:space="preserve"> ‘</w:t>
      </w:r>
      <w:r w:rsidRPr="002F041E">
        <w:rPr>
          <w:rFonts w:ascii="Arial" w:hAnsi="Arial" w:cs="Traditional Arabic"/>
          <w:sz w:val="36"/>
          <w:szCs w:val="36"/>
          <w:rtl/>
          <w:lang w:bidi="ar-LB"/>
        </w:rPr>
        <w:t>، لأنه لم يَرْوِ أحد من موافق ولا مخالف أنهم أجابوا إلى ذلك</w:t>
      </w:r>
      <w:r w:rsidR="00E93054" w:rsidRPr="0043365A">
        <w:rPr>
          <w:rFonts w:ascii="Arial" w:hAnsi="Arial" w:cs="Traditional Arabic" w:hint="cs"/>
          <w:position w:val="10"/>
          <w:sz w:val="28"/>
          <w:szCs w:val="36"/>
          <w:vertAlign w:val="superscript"/>
          <w:rtl/>
          <w:lang w:bidi="ar-LB"/>
        </w:rPr>
        <w:t>(</w:t>
      </w:r>
      <w:r w:rsidR="007C4B20" w:rsidRPr="0043365A">
        <w:rPr>
          <w:rStyle w:val="a9"/>
          <w:rFonts w:ascii="Arial" w:hAnsi="Arial"/>
          <w:szCs w:val="36"/>
          <w:vertAlign w:val="superscript"/>
          <w:rtl/>
          <w:lang w:bidi="ar-LB"/>
        </w:rPr>
        <w:footnoteReference w:id="149"/>
      </w:r>
      <w:r w:rsidR="00E93054" w:rsidRPr="0043365A">
        <w:rPr>
          <w:rFonts w:ascii="Arial" w:hAnsi="Arial" w:cs="Traditional Arabic" w:hint="cs"/>
          <w:position w:val="10"/>
          <w:sz w:val="28"/>
          <w:szCs w:val="36"/>
          <w:vertAlign w:val="superscript"/>
          <w:rtl/>
          <w:lang w:bidi="ar-LB"/>
        </w:rPr>
        <w:t>)</w:t>
      </w:r>
      <w:r w:rsidR="006E362F" w:rsidRPr="006E362F">
        <w:rPr>
          <w:rFonts w:ascii="Arial" w:hAnsi="Arial" w:cs="Traditional Arabic" w:hint="cs"/>
          <w:sz w:val="36"/>
          <w:szCs w:val="36"/>
          <w:rtl/>
          <w:lang w:bidi="ar-LB"/>
        </w:rPr>
        <w:t xml:space="preserve">. </w:t>
      </w:r>
      <w:r w:rsidRPr="002F041E">
        <w:rPr>
          <w:rFonts w:ascii="Arial" w:hAnsi="Arial" w:cs="Traditional Arabic"/>
          <w:sz w:val="36"/>
          <w:szCs w:val="36"/>
          <w:rtl/>
          <w:lang w:bidi="ar-LB"/>
        </w:rPr>
        <w:t>انتهى</w:t>
      </w:r>
      <w:r w:rsidR="0039470B">
        <w:rPr>
          <w:rFonts w:ascii="Arial" w:hAnsi="Arial" w:cs="Traditional Arabic" w:hint="cs"/>
          <w:sz w:val="36"/>
          <w:szCs w:val="36"/>
          <w:rtl/>
          <w:lang w:bidi="ar-LB"/>
        </w:rPr>
        <w:t xml:space="preserve">. </w:t>
      </w:r>
      <w:r w:rsidRPr="002F041E">
        <w:rPr>
          <w:rFonts w:ascii="Arial" w:hAnsi="Arial" w:cs="Traditional Arabic"/>
          <w:sz w:val="36"/>
          <w:szCs w:val="36"/>
          <w:rtl/>
          <w:lang w:bidi="ar-LB"/>
        </w:rPr>
        <w:t>ولقد أحسن حيث لم يدع أنهم أفضل من غيرهم من</w:t>
      </w:r>
      <w:r w:rsidR="00CB4142">
        <w:rPr>
          <w:rFonts w:ascii="Arial" w:hAnsi="Arial" w:cs="Traditional Arabic" w:hint="cs"/>
          <w:sz w:val="36"/>
          <w:szCs w:val="36"/>
          <w:rtl/>
          <w:lang w:bidi="ar-LB"/>
        </w:rPr>
        <w:t> </w:t>
      </w:r>
      <w:r w:rsidRPr="002F041E">
        <w:rPr>
          <w:rFonts w:ascii="Arial" w:hAnsi="Arial" w:cs="Traditional Arabic"/>
          <w:sz w:val="36"/>
          <w:szCs w:val="36"/>
          <w:rtl/>
          <w:lang w:bidi="ar-LB"/>
        </w:rPr>
        <w:t xml:space="preserve">الصحابة كما قالت الروافض، بل قد تغالى بعضهم حتى جعل علياً أفضل من سائر الأنبياء غير محمد </w:t>
      </w:r>
      <w:r w:rsidR="00A632AB">
        <w:rPr>
          <w:rFonts w:ascii="Arial" w:hAnsi="Arial" w:cs="Traditional Arabic" w:hint="cs"/>
          <w:sz w:val="36"/>
          <w:szCs w:val="36"/>
          <w:rtl/>
          <w:lang w:bidi="ar-LB"/>
        </w:rPr>
        <w:t>‘</w:t>
      </w:r>
      <w:r w:rsidR="0039470B">
        <w:rPr>
          <w:rFonts w:ascii="Arial" w:hAnsi="Arial" w:cs="Traditional Arabic" w:hint="cs"/>
          <w:sz w:val="36"/>
          <w:szCs w:val="36"/>
          <w:rtl/>
          <w:lang w:bidi="ar-LB"/>
        </w:rPr>
        <w:t xml:space="preserve">. </w:t>
      </w:r>
      <w:r w:rsidRPr="002F041E">
        <w:rPr>
          <w:rFonts w:ascii="Arial" w:hAnsi="Arial" w:cs="Traditional Arabic"/>
          <w:sz w:val="36"/>
          <w:szCs w:val="36"/>
          <w:rtl/>
          <w:lang w:bidi="ar-LB"/>
        </w:rPr>
        <w:t>هذا محمد بن علي الحمصي</w:t>
      </w:r>
      <w:r w:rsidR="008A76C1"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50"/>
      </w:r>
      <w:r w:rsidR="008A76C1"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قد ابتدع من هذه الآية</w:t>
      </w:r>
      <w:r w:rsidR="00CB4142">
        <w:rPr>
          <w:rFonts w:ascii="Arial" w:hAnsi="Arial" w:cs="Traditional Arabic" w:hint="cs"/>
          <w:sz w:val="36"/>
          <w:szCs w:val="36"/>
          <w:rtl/>
          <w:lang w:bidi="ar-LB"/>
        </w:rPr>
        <w:t> </w:t>
      </w:r>
      <w:r w:rsidRPr="002F041E">
        <w:rPr>
          <w:rFonts w:ascii="Arial" w:hAnsi="Arial" w:cs="Traditional Arabic"/>
          <w:sz w:val="36"/>
          <w:szCs w:val="36"/>
          <w:rtl/>
          <w:lang w:bidi="ar-LB"/>
        </w:rPr>
        <w:t xml:space="preserve">الكريمة أن علياً أفضل ممن ذكرنا، قال: ووجه ذلك من الآية أن قوله: </w:t>
      </w:r>
      <w:proofErr w:type="spellStart"/>
      <w:r w:rsidRPr="002F041E">
        <w:rPr>
          <w:rFonts w:ascii="QCF_BSML" w:hAnsi="QCF_BSML" w:cs="QCF_BSML"/>
          <w:color w:val="000000"/>
          <w:sz w:val="32"/>
          <w:szCs w:val="32"/>
          <w:rtl/>
        </w:rPr>
        <w:t>ﭽ</w:t>
      </w:r>
      <w:r w:rsidRPr="002F041E">
        <w:rPr>
          <w:rFonts w:ascii="QCF_P057" w:hAnsi="QCF_P057" w:cs="QCF_P057"/>
          <w:color w:val="000000"/>
          <w:sz w:val="32"/>
          <w:szCs w:val="32"/>
          <w:rtl/>
        </w:rPr>
        <w:t>ﯰ</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آل عمران: ٦١</w:t>
      </w:r>
      <w:r w:rsidR="00A632AB">
        <w:rPr>
          <w:rFonts w:ascii="Arial" w:hAnsi="Arial" w:cs="Traditional Arabic" w:hint="cs"/>
          <w:sz w:val="36"/>
          <w:szCs w:val="36"/>
          <w:rtl/>
          <w:lang w:bidi="ar-LB"/>
        </w:rPr>
        <w:t xml:space="preserve">، </w:t>
      </w:r>
      <w:r w:rsidRPr="002F041E">
        <w:rPr>
          <w:rFonts w:ascii="Arial" w:hAnsi="Arial" w:cs="Traditional Arabic"/>
          <w:sz w:val="36"/>
          <w:szCs w:val="36"/>
          <w:rtl/>
          <w:lang w:bidi="ar-LB"/>
        </w:rPr>
        <w:t>ليس المراد نفس محمد</w:t>
      </w:r>
      <w:r w:rsidR="0043365A" w:rsidRPr="0043365A">
        <w:rPr>
          <w:rFonts w:ascii="Arial" w:hAnsi="Arial" w:cs="Traditional Arabic"/>
          <w:sz w:val="36"/>
          <w:szCs w:val="28"/>
          <w:rtl/>
          <w:lang w:bidi="ar-LB"/>
        </w:rPr>
        <w:t xml:space="preserve"> -</w:t>
      </w:r>
      <w:r w:rsidR="00014860" w:rsidRPr="00014860">
        <w:rPr>
          <w:rFonts w:ascii="AGA Arabesque" w:hAnsi="AGA Arabesque"/>
          <w:sz w:val="42"/>
          <w:szCs w:val="46"/>
        </w:rPr>
        <w:t></w:t>
      </w:r>
      <w:r w:rsidR="0043365A" w:rsidRPr="0043365A">
        <w:rPr>
          <w:rFonts w:ascii="Arial" w:hAnsi="Arial" w:cs="Traditional Arabic" w:hint="cs"/>
          <w:sz w:val="36"/>
          <w:szCs w:val="28"/>
          <w:rtl/>
          <w:lang w:bidi="ar-LB"/>
        </w:rPr>
        <w:t xml:space="preserve">- </w:t>
      </w:r>
      <w:r w:rsidR="0043365A" w:rsidRPr="0043365A">
        <w:rPr>
          <w:rFonts w:ascii="Arial" w:hAnsi="Arial" w:cs="Traditional Arabic"/>
          <w:sz w:val="36"/>
          <w:szCs w:val="28"/>
          <w:rtl/>
          <w:lang w:bidi="ar-LB"/>
        </w:rPr>
        <w:t>[</w:t>
      </w:r>
      <w:r w:rsidRPr="002F041E">
        <w:rPr>
          <w:rFonts w:ascii="Arial" w:hAnsi="Arial" w:cs="Traditional Arabic"/>
          <w:sz w:val="36"/>
          <w:szCs w:val="36"/>
          <w:rtl/>
          <w:lang w:bidi="ar-LB"/>
        </w:rPr>
        <w:t>لأن الإنسان لا يدعو نفسه، بل المراد غيره، وأجمعوا على أن الذي هو غيره علي</w:t>
      </w:r>
      <w:r w:rsidR="002B4695" w:rsidRPr="0043365A">
        <w:rPr>
          <w:rFonts w:ascii="Arial" w:hAnsi="Arial" w:cs="Traditional Arabic" w:hint="cs"/>
          <w:b/>
          <w:bCs/>
          <w:position w:val="10"/>
          <w:sz w:val="28"/>
          <w:szCs w:val="36"/>
          <w:vertAlign w:val="superscript"/>
          <w:rtl/>
          <w:lang w:bidi="ar-LB"/>
        </w:rPr>
        <w:t>(</w:t>
      </w:r>
      <w:r w:rsidR="002B4695" w:rsidRPr="0043365A">
        <w:rPr>
          <w:rStyle w:val="a9"/>
          <w:rFonts w:ascii="Arial" w:hAnsi="Arial"/>
          <w:szCs w:val="36"/>
          <w:vertAlign w:val="superscript"/>
          <w:rtl/>
          <w:lang w:bidi="ar-LB"/>
        </w:rPr>
        <w:footnoteReference w:id="151"/>
      </w:r>
      <w:r w:rsidR="002B4695" w:rsidRPr="0043365A">
        <w:rPr>
          <w:rFonts w:ascii="Arial" w:hAnsi="Arial" w:cs="Traditional Arabic" w:hint="cs"/>
          <w:b/>
          <w:bCs/>
          <w:position w:val="10"/>
          <w:sz w:val="28"/>
          <w:szCs w:val="36"/>
          <w:vertAlign w:val="superscript"/>
          <w:rtl/>
          <w:lang w:bidi="ar-LB"/>
        </w:rPr>
        <w:t>)</w:t>
      </w:r>
      <w:r w:rsidR="00D27CE7" w:rsidRPr="002F041E">
        <w:rPr>
          <w:rFonts w:ascii="Arial" w:hAnsi="Arial" w:cs="Traditional Arabic" w:hint="cs"/>
          <w:sz w:val="36"/>
          <w:szCs w:val="36"/>
          <w:rtl/>
          <w:lang w:bidi="ar-LB"/>
        </w:rPr>
        <w:t xml:space="preserve"> </w:t>
      </w:r>
      <w:r w:rsidR="0043365A" w:rsidRPr="0043365A">
        <w:rPr>
          <w:rFonts w:ascii="Arial" w:hAnsi="Arial" w:cs="Traditional Arabic" w:hint="cs"/>
          <w:sz w:val="36"/>
          <w:szCs w:val="28"/>
          <w:rtl/>
          <w:lang w:bidi="ar-LB"/>
        </w:rPr>
        <w:t>[</w:t>
      </w:r>
      <w:r w:rsidR="00E607E4" w:rsidRPr="00A632AB">
        <w:rPr>
          <w:rFonts w:ascii="Arial" w:hAnsi="Arial" w:cs="Traditional Arabic" w:hint="cs"/>
          <w:sz w:val="28"/>
          <w:szCs w:val="28"/>
          <w:rtl/>
          <w:lang w:bidi="ar-LB"/>
        </w:rPr>
        <w:t>-</w:t>
      </w:r>
      <w:r w:rsidR="00A632AB">
        <w:rPr>
          <w:rFonts w:ascii="Arial" w:hAnsi="Arial" w:cs="Traditional Arabic" w:hint="cs"/>
          <w:sz w:val="36"/>
          <w:szCs w:val="36"/>
          <w:lang w:bidi="ar-LB"/>
        </w:rPr>
        <w:sym w:font="AGA Arabesque" w:char="F074"/>
      </w:r>
      <w:r w:rsidR="00E607E4" w:rsidRPr="00A632AB">
        <w:rPr>
          <w:rFonts w:ascii="Arial" w:hAnsi="Arial" w:cs="Traditional Arabic" w:hint="cs"/>
          <w:sz w:val="28"/>
          <w:szCs w:val="28"/>
          <w:rtl/>
          <w:lang w:bidi="ar-LB"/>
        </w:rPr>
        <w:t>-</w:t>
      </w:r>
      <w:r w:rsidR="0043365A" w:rsidRPr="0043365A">
        <w:rPr>
          <w:rFonts w:ascii="Arial" w:hAnsi="Arial" w:cs="Traditional Arabic" w:hint="cs"/>
          <w:sz w:val="36"/>
          <w:szCs w:val="28"/>
          <w:rtl/>
          <w:lang w:bidi="ar-LB"/>
        </w:rPr>
        <w:t>]</w:t>
      </w:r>
      <w:r w:rsidRPr="002F041E">
        <w:rPr>
          <w:rFonts w:ascii="Arial" w:hAnsi="Arial" w:cs="Traditional Arabic"/>
          <w:sz w:val="36"/>
          <w:szCs w:val="36"/>
          <w:rtl/>
          <w:lang w:bidi="ar-LB"/>
        </w:rPr>
        <w:t xml:space="preserve">، فدلت الآية </w:t>
      </w:r>
      <w:r w:rsidRPr="002F041E">
        <w:rPr>
          <w:rFonts w:ascii="Arial" w:hAnsi="Arial" w:cs="Traditional Arabic"/>
          <w:sz w:val="36"/>
          <w:szCs w:val="36"/>
          <w:rtl/>
          <w:lang w:bidi="ar-LB"/>
        </w:rPr>
        <w:lastRenderedPageBreak/>
        <w:t>على أن نفسه نفس الرسول، ولا يمكن أن يكون عينها</w:t>
      </w:r>
      <w:r w:rsidR="0043365A" w:rsidRPr="0043365A">
        <w:rPr>
          <w:rFonts w:ascii="Arial" w:hAnsi="Arial" w:cs="Traditional Arabic"/>
          <w:sz w:val="36"/>
          <w:szCs w:val="28"/>
          <w:rtl/>
          <w:lang w:bidi="ar-LB"/>
        </w:rPr>
        <w:t>]</w:t>
      </w:r>
      <w:r w:rsidR="008A76C1" w:rsidRPr="0043365A">
        <w:rPr>
          <w:rFonts w:ascii="Arial" w:hAnsi="Arial" w:cs="Traditional Arabic" w:hint="cs"/>
          <w:b/>
          <w:bCs/>
          <w:position w:val="10"/>
          <w:sz w:val="36"/>
          <w:szCs w:val="36"/>
          <w:vertAlign w:val="superscript"/>
          <w:rtl/>
          <w:lang w:bidi="ar-LB"/>
        </w:rPr>
        <w:t xml:space="preserve"> </w:t>
      </w:r>
      <w:r w:rsidR="008A76C1" w:rsidRPr="0043365A">
        <w:rPr>
          <w:rFonts w:ascii="Arial" w:hAnsi="Arial" w:cs="Traditional Arabic" w:hint="cs"/>
          <w:b/>
          <w:bCs/>
          <w:position w:val="10"/>
          <w:sz w:val="28"/>
          <w:szCs w:val="36"/>
          <w:vertAlign w:val="superscript"/>
          <w:rtl/>
          <w:lang w:bidi="ar-LB"/>
        </w:rPr>
        <w:t>(</w:t>
      </w:r>
      <w:r w:rsidRPr="0043365A">
        <w:rPr>
          <w:rStyle w:val="a9"/>
          <w:rFonts w:ascii="Arial" w:hAnsi="Arial"/>
          <w:szCs w:val="36"/>
          <w:vertAlign w:val="superscript"/>
          <w:rtl/>
          <w:lang w:bidi="ar-LB"/>
        </w:rPr>
        <w:footnoteReference w:id="152"/>
      </w:r>
      <w:r w:rsidR="008A76C1" w:rsidRPr="0043365A">
        <w:rPr>
          <w:rFonts w:ascii="Arial" w:hAnsi="Arial" w:cs="Traditional Arabic" w:hint="cs"/>
          <w:b/>
          <w:bCs/>
          <w:position w:val="10"/>
          <w:sz w:val="28"/>
          <w:szCs w:val="36"/>
          <w:vertAlign w:val="superscript"/>
          <w:rtl/>
          <w:lang w:bidi="ar-LB"/>
        </w:rPr>
        <w:t>)</w:t>
      </w:r>
      <w:r w:rsidRPr="002F041E">
        <w:rPr>
          <w:rFonts w:ascii="Arial" w:hAnsi="Arial" w:cs="Traditional Arabic"/>
          <w:sz w:val="36"/>
          <w:szCs w:val="36"/>
          <w:rtl/>
          <w:lang w:bidi="ar-LB"/>
        </w:rPr>
        <w:t xml:space="preserve"> فالمراد مثلها، وذلك يقتضي العموم، إلا أنه ترك في حق النبوة الفضل لقيام الدليل، ودل الإجماع على أنه كان</w:t>
      </w:r>
      <w:r w:rsidR="00A632AB">
        <w:rPr>
          <w:rFonts w:ascii="Arial" w:hAnsi="Arial" w:cs="Traditional Arabic" w:hint="cs"/>
          <w:sz w:val="36"/>
          <w:szCs w:val="36"/>
          <w:rtl/>
          <w:lang w:bidi="ar-LB"/>
        </w:rPr>
        <w:t xml:space="preserve"> ‘ </w:t>
      </w:r>
      <w:r w:rsidRPr="002F041E">
        <w:rPr>
          <w:rFonts w:ascii="Arial" w:hAnsi="Arial" w:cs="Traditional Arabic"/>
          <w:sz w:val="36"/>
          <w:szCs w:val="36"/>
          <w:rtl/>
          <w:lang w:bidi="ar-LB"/>
        </w:rPr>
        <w:t>أفضل الأنبياء، فلزم أن يكون علي كذلك.</w:t>
      </w:r>
    </w:p>
    <w:p w:rsidR="003F183B" w:rsidRPr="00E549DE" w:rsidRDefault="003F183B" w:rsidP="0091054D">
      <w:pPr>
        <w:framePr w:w="833" w:h="363" w:hRule="exact" w:hSpace="227" w:wrap="around" w:vAnchor="text" w:hAnchor="page" w:x="643" w:y="3323"/>
        <w:spacing w:line="228" w:lineRule="auto"/>
        <w:jc w:val="center"/>
        <w:rPr>
          <w:rFonts w:cs="Lotus Linotype"/>
          <w:sz w:val="16"/>
        </w:rPr>
      </w:pPr>
      <w:r w:rsidRPr="00E549DE">
        <w:rPr>
          <w:rFonts w:cs="Traditional Arabic"/>
          <w:sz w:val="16"/>
          <w:szCs w:val="28"/>
          <w:rtl/>
        </w:rPr>
        <w:t>[</w:t>
      </w:r>
      <w:r w:rsidRPr="00E549DE">
        <w:rPr>
          <w:rFonts w:cs="Lotus Linotype" w:hint="cs"/>
          <w:sz w:val="16"/>
          <w:rtl/>
        </w:rPr>
        <w:t>1</w:t>
      </w:r>
      <w:r>
        <w:rPr>
          <w:rFonts w:cs="Lotus Linotype" w:hint="cs"/>
          <w:sz w:val="16"/>
          <w:rtl/>
        </w:rPr>
        <w:t>6</w:t>
      </w:r>
      <w:r w:rsidRPr="00E549DE">
        <w:rPr>
          <w:rFonts w:cs="Lotus Linotype" w:hint="cs"/>
          <w:sz w:val="16"/>
          <w:rtl/>
        </w:rPr>
        <w:t>/</w:t>
      </w:r>
      <w:r>
        <w:rPr>
          <w:rFonts w:cs="Lotus Linotype" w:hint="cs"/>
          <w:sz w:val="16"/>
          <w:rtl/>
        </w:rPr>
        <w:t>ب</w:t>
      </w:r>
      <w:r w:rsidRPr="00E549DE">
        <w:rPr>
          <w:rFonts w:cs="Traditional Arabic"/>
          <w:sz w:val="16"/>
          <w:szCs w:val="28"/>
          <w:rtl/>
        </w:rPr>
        <w:t>]</w:t>
      </w:r>
    </w:p>
    <w:p w:rsidR="00A632AB" w:rsidRDefault="00A33A45" w:rsidP="0091054D">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 xml:space="preserve">قال: ويؤكد ذلك الحديث المنقول عنه من الموافق والمخالف: </w:t>
      </w:r>
      <w:r w:rsidRPr="00D83BB4">
        <w:rPr>
          <w:rFonts w:ascii="Arial" w:hAnsi="Arial" w:cs="Traditional Arabic"/>
          <w:b/>
          <w:bCs/>
          <w:sz w:val="36"/>
          <w:szCs w:val="36"/>
          <w:rtl/>
          <w:lang w:bidi="ar-LB"/>
        </w:rPr>
        <w:t>«من أراد أن يرى آدم في علمه، ونوحاً في طاعته، وإبراهيم في حلمه، وموسى في قوته</w:t>
      </w:r>
      <w:r w:rsidR="008A76C1" w:rsidRPr="00506880">
        <w:rPr>
          <w:rFonts w:ascii="Arial" w:hAnsi="Arial" w:cs="Traditional Arabic" w:hint="cs"/>
          <w:position w:val="10"/>
          <w:sz w:val="28"/>
          <w:szCs w:val="36"/>
          <w:vertAlign w:val="superscript"/>
          <w:rtl/>
          <w:lang w:bidi="ar-LB"/>
        </w:rPr>
        <w:t>(</w:t>
      </w:r>
      <w:r w:rsidR="007257B7" w:rsidRPr="00506880">
        <w:rPr>
          <w:rStyle w:val="a9"/>
          <w:rFonts w:ascii="AGA Arabesque" w:hAnsi="AGA Arabesque"/>
          <w:szCs w:val="36"/>
          <w:vertAlign w:val="superscript"/>
          <w:rtl/>
          <w:lang w:bidi="ar-LB"/>
        </w:rPr>
        <w:footnoteReference w:id="153"/>
      </w:r>
      <w:r w:rsidR="008A76C1" w:rsidRPr="00506880">
        <w:rPr>
          <w:rFonts w:ascii="Arial" w:hAnsi="Arial" w:cs="Traditional Arabic" w:hint="cs"/>
          <w:position w:val="10"/>
          <w:sz w:val="28"/>
          <w:szCs w:val="36"/>
          <w:vertAlign w:val="superscript"/>
          <w:rtl/>
          <w:lang w:bidi="ar-LB"/>
        </w:rPr>
        <w:t>)</w:t>
      </w:r>
      <w:r w:rsidRPr="00D83BB4">
        <w:rPr>
          <w:rFonts w:ascii="Arial" w:hAnsi="Arial" w:cs="Traditional Arabic"/>
          <w:b/>
          <w:bCs/>
          <w:sz w:val="36"/>
          <w:szCs w:val="36"/>
          <w:rtl/>
          <w:lang w:bidi="ar-LB"/>
        </w:rPr>
        <w:t>، وعيسى في صَفْوته؛ فلينظر إلى علي بن أبي طالب»</w:t>
      </w:r>
      <w:r w:rsidR="008A76C1" w:rsidRPr="0043365A">
        <w:rPr>
          <w:rFonts w:ascii="Arial" w:hAnsi="Arial" w:cs="Traditional Arabic" w:hint="cs"/>
          <w:b/>
          <w:bCs/>
          <w:position w:val="10"/>
          <w:sz w:val="28"/>
          <w:szCs w:val="36"/>
          <w:vertAlign w:val="superscript"/>
          <w:rtl/>
          <w:lang w:bidi="ar-LB"/>
        </w:rPr>
        <w:t>(</w:t>
      </w:r>
      <w:r w:rsidRPr="0043365A">
        <w:rPr>
          <w:rStyle w:val="a9"/>
          <w:rFonts w:ascii="Arial" w:hAnsi="Arial"/>
          <w:szCs w:val="36"/>
          <w:vertAlign w:val="superscript"/>
          <w:rtl/>
          <w:lang w:bidi="ar-LB"/>
        </w:rPr>
        <w:footnoteReference w:id="154"/>
      </w:r>
      <w:r w:rsidR="008A76C1" w:rsidRPr="0043365A">
        <w:rPr>
          <w:rFonts w:ascii="Arial" w:hAnsi="Arial" w:cs="Traditional Arabic" w:hint="cs"/>
          <w:b/>
          <w:bCs/>
          <w:position w:val="10"/>
          <w:sz w:val="28"/>
          <w:szCs w:val="36"/>
          <w:vertAlign w:val="superscript"/>
          <w:rtl/>
          <w:lang w:bidi="ar-LB"/>
        </w:rPr>
        <w:t>)</w:t>
      </w:r>
      <w:r w:rsidR="0039470B">
        <w:rPr>
          <w:rFonts w:ascii="Arial" w:hAnsi="Arial" w:cs="Traditional Arabic" w:hint="cs"/>
          <w:sz w:val="36"/>
          <w:szCs w:val="36"/>
          <w:rtl/>
          <w:lang w:bidi="ar-LB"/>
        </w:rPr>
        <w:t xml:space="preserve">. </w:t>
      </w:r>
      <w:proofErr w:type="gramStart"/>
      <w:r w:rsidRPr="002F041E">
        <w:rPr>
          <w:rFonts w:ascii="Arial" w:hAnsi="Arial" w:cs="Traditional Arabic"/>
          <w:sz w:val="36"/>
          <w:szCs w:val="36"/>
          <w:rtl/>
          <w:lang w:bidi="ar-LB"/>
        </w:rPr>
        <w:t>قال</w:t>
      </w:r>
      <w:proofErr w:type="gramEnd"/>
      <w:r w:rsidRPr="002F041E">
        <w:rPr>
          <w:rFonts w:ascii="Arial" w:hAnsi="Arial" w:cs="Traditional Arabic"/>
          <w:sz w:val="36"/>
          <w:szCs w:val="36"/>
          <w:rtl/>
          <w:lang w:bidi="ar-LB"/>
        </w:rPr>
        <w:t>: فقد اجتمع في علي ما تفرق في هؤلاء الأنبياء</w:t>
      </w:r>
      <w:r w:rsidR="0043365A" w:rsidRPr="0043365A">
        <w:rPr>
          <w:rFonts w:ascii="Arial" w:hAnsi="Arial" w:cs="Traditional Arabic"/>
          <w:sz w:val="36"/>
          <w:szCs w:val="28"/>
          <w:rtl/>
          <w:lang w:bidi="ar-LB"/>
        </w:rPr>
        <w:t xml:space="preserve"> -</w:t>
      </w:r>
      <w:r w:rsidRPr="002F041E">
        <w:rPr>
          <w:rFonts w:ascii="Arial" w:hAnsi="Arial" w:cs="Traditional Arabic"/>
          <w:sz w:val="36"/>
          <w:szCs w:val="36"/>
          <w:rtl/>
          <w:lang w:bidi="ar-LB"/>
        </w:rPr>
        <w:t>عليهم السلام</w:t>
      </w:r>
      <w:r w:rsidRPr="00A632AB">
        <w:rPr>
          <w:rFonts w:ascii="Arial" w:hAnsi="Arial" w:cs="Traditional Arabic"/>
          <w:sz w:val="28"/>
          <w:szCs w:val="28"/>
          <w:rtl/>
          <w:lang w:bidi="ar-LB"/>
        </w:rPr>
        <w:t>-</w:t>
      </w:r>
      <w:r w:rsidR="006E362F" w:rsidRPr="006E362F">
        <w:rPr>
          <w:rFonts w:ascii="Arial" w:hAnsi="Arial" w:cs="Traditional Arabic"/>
          <w:sz w:val="36"/>
          <w:szCs w:val="36"/>
          <w:rtl/>
          <w:lang w:bidi="ar-LB"/>
        </w:rPr>
        <w:t xml:space="preserve">. </w:t>
      </w:r>
      <w:proofErr w:type="gramStart"/>
      <w:r w:rsidRPr="002F041E">
        <w:rPr>
          <w:rFonts w:ascii="Arial" w:hAnsi="Arial" w:cs="Traditional Arabic"/>
          <w:sz w:val="36"/>
          <w:szCs w:val="36"/>
          <w:rtl/>
          <w:lang w:bidi="ar-LB"/>
        </w:rPr>
        <w:t>قال</w:t>
      </w:r>
      <w:proofErr w:type="gramEnd"/>
      <w:r w:rsidRPr="002F041E">
        <w:rPr>
          <w:rFonts w:ascii="Arial" w:hAnsi="Arial" w:cs="Traditional Arabic"/>
          <w:sz w:val="36"/>
          <w:szCs w:val="36"/>
          <w:rtl/>
          <w:lang w:bidi="ar-LB"/>
        </w:rPr>
        <w:t>: وذلك يدل على أنه أفضل من جميع الأنبياء والصحابة</w:t>
      </w:r>
      <w:r w:rsidR="008A76C1" w:rsidRPr="0043365A">
        <w:rPr>
          <w:rFonts w:ascii="Arial" w:hAnsi="Arial" w:cs="Traditional Arabic" w:hint="cs"/>
          <w:b/>
          <w:bCs/>
          <w:position w:val="10"/>
          <w:sz w:val="28"/>
          <w:szCs w:val="36"/>
          <w:vertAlign w:val="superscript"/>
          <w:rtl/>
          <w:lang w:bidi="ar-LB"/>
        </w:rPr>
        <w:t>(</w:t>
      </w:r>
      <w:r w:rsidR="007257B7" w:rsidRPr="0043365A">
        <w:rPr>
          <w:rStyle w:val="a9"/>
          <w:rFonts w:ascii="AGA Arabesque" w:hAnsi="AGA Arabesque"/>
          <w:szCs w:val="36"/>
          <w:vertAlign w:val="superscript"/>
          <w:rtl/>
          <w:lang w:bidi="ar-LB"/>
        </w:rPr>
        <w:footnoteReference w:id="155"/>
      </w:r>
      <w:r w:rsidR="008A76C1" w:rsidRPr="0043365A">
        <w:rPr>
          <w:rFonts w:ascii="Arial" w:hAnsi="Arial" w:cs="Traditional Arabic" w:hint="cs"/>
          <w:b/>
          <w:bCs/>
          <w:position w:val="10"/>
          <w:sz w:val="28"/>
          <w:szCs w:val="36"/>
          <w:vertAlign w:val="superscript"/>
          <w:rtl/>
          <w:lang w:bidi="ar-LB"/>
        </w:rPr>
        <w:t>)</w:t>
      </w:r>
      <w:r w:rsidR="00733162">
        <w:rPr>
          <w:rFonts w:ascii="Arial" w:hAnsi="Arial" w:cs="Traditional Arabic" w:hint="cs"/>
          <w:sz w:val="36"/>
          <w:szCs w:val="36"/>
          <w:rtl/>
          <w:lang w:bidi="ar-LB"/>
        </w:rPr>
        <w:t xml:space="preserve">. </w:t>
      </w:r>
      <w:proofErr w:type="gramStart"/>
      <w:r w:rsidRPr="002F041E">
        <w:rPr>
          <w:rFonts w:ascii="Arial" w:hAnsi="Arial" w:cs="Traditional Arabic"/>
          <w:sz w:val="36"/>
          <w:szCs w:val="36"/>
          <w:rtl/>
          <w:lang w:bidi="ar-LB"/>
        </w:rPr>
        <w:t>وهذا</w:t>
      </w:r>
      <w:proofErr w:type="gramEnd"/>
      <w:r w:rsidRPr="002F041E">
        <w:rPr>
          <w:rFonts w:ascii="Arial" w:hAnsi="Arial" w:cs="Traditional Arabic"/>
          <w:sz w:val="36"/>
          <w:szCs w:val="36"/>
          <w:rtl/>
          <w:lang w:bidi="ar-LB"/>
        </w:rPr>
        <w:t xml:space="preserve"> الاستدلال فاسد جداً، وعلي</w:t>
      </w:r>
      <w:r w:rsidR="0043365A" w:rsidRPr="0043365A">
        <w:rPr>
          <w:rFonts w:ascii="Arial" w:hAnsi="Arial" w:cs="Traditional Arabic"/>
          <w:sz w:val="36"/>
          <w:szCs w:val="28"/>
          <w:rtl/>
          <w:lang w:bidi="ar-LB"/>
        </w:rPr>
        <w:t xml:space="preserve"> -</w:t>
      </w:r>
      <w:r w:rsidR="00A632AB">
        <w:rPr>
          <w:rFonts w:ascii="Arial" w:hAnsi="Arial" w:cs="Traditional Arabic"/>
          <w:sz w:val="36"/>
          <w:szCs w:val="36"/>
          <w:lang w:bidi="ar-LB"/>
        </w:rPr>
        <w:sym w:font="AGA Arabesque" w:char="F074"/>
      </w:r>
      <w:r w:rsidRPr="00A632AB">
        <w:rPr>
          <w:rFonts w:ascii="Arial" w:hAnsi="Arial" w:cs="Traditional Arabic"/>
          <w:sz w:val="28"/>
          <w:szCs w:val="28"/>
          <w:rtl/>
          <w:lang w:bidi="ar-LB"/>
        </w:rPr>
        <w:t>-</w:t>
      </w:r>
      <w:r w:rsidRPr="002F041E">
        <w:rPr>
          <w:rFonts w:ascii="Arial" w:hAnsi="Arial" w:cs="Traditional Arabic"/>
          <w:sz w:val="36"/>
          <w:szCs w:val="36"/>
          <w:rtl/>
          <w:lang w:bidi="ar-LB"/>
        </w:rPr>
        <w:t>، وإن كان من أفاضل الصحابة وأكابرها فلا يصل إلى درجة النبوة البتة، بل ولا أفضلُ الصحابة كأبي بكر</w:t>
      </w:r>
      <w:r w:rsidR="0091054D">
        <w:rPr>
          <w:rFonts w:ascii="Arial" w:hAnsi="Arial" w:cs="Traditional Arabic" w:hint="cs"/>
          <w:sz w:val="36"/>
          <w:szCs w:val="36"/>
          <w:rtl/>
          <w:lang w:bidi="ar-LB"/>
        </w:rPr>
        <w:t xml:space="preserve"> </w:t>
      </w:r>
      <w:r w:rsidRPr="002F041E">
        <w:rPr>
          <w:rFonts w:ascii="Arial" w:hAnsi="Arial" w:cs="Traditional Arabic"/>
          <w:sz w:val="36"/>
          <w:szCs w:val="36"/>
          <w:rtl/>
          <w:lang w:bidi="ar-LB"/>
        </w:rPr>
        <w:t>لا يصل إلى درجة النبوة البتة</w:t>
      </w:r>
      <w:r w:rsidR="00733162">
        <w:rPr>
          <w:rFonts w:ascii="Arial" w:hAnsi="Arial" w:cs="Traditional Arabic" w:hint="cs"/>
          <w:sz w:val="36"/>
          <w:szCs w:val="36"/>
          <w:rtl/>
          <w:lang w:bidi="ar-LB"/>
        </w:rPr>
        <w:t xml:space="preserve">. </w:t>
      </w:r>
      <w:proofErr w:type="gramStart"/>
      <w:r w:rsidRPr="002F041E">
        <w:rPr>
          <w:rFonts w:ascii="Arial" w:hAnsi="Arial" w:cs="Traditional Arabic"/>
          <w:sz w:val="36"/>
          <w:szCs w:val="36"/>
          <w:rtl/>
          <w:lang w:bidi="ar-LB"/>
        </w:rPr>
        <w:t>وأما</w:t>
      </w:r>
      <w:proofErr w:type="gramEnd"/>
      <w:r w:rsidRPr="002F041E">
        <w:rPr>
          <w:rFonts w:ascii="Arial" w:hAnsi="Arial" w:cs="Traditional Arabic"/>
          <w:sz w:val="36"/>
          <w:szCs w:val="36"/>
          <w:rtl/>
          <w:lang w:bidi="ar-LB"/>
        </w:rPr>
        <w:t xml:space="preserve"> قوله: «لأن الإنسان لا</w:t>
      </w:r>
      <w:r w:rsidR="00014860">
        <w:rPr>
          <w:rFonts w:ascii="Arial" w:hAnsi="Arial" w:cs="Traditional Arabic" w:hint="cs"/>
          <w:sz w:val="36"/>
          <w:szCs w:val="36"/>
          <w:rtl/>
          <w:lang w:bidi="ar-LB"/>
        </w:rPr>
        <w:t xml:space="preserve"> / </w:t>
      </w:r>
      <w:r w:rsidRPr="002F041E">
        <w:rPr>
          <w:rFonts w:ascii="Arial" w:hAnsi="Arial" w:cs="Traditional Arabic"/>
          <w:sz w:val="36"/>
          <w:szCs w:val="36"/>
          <w:rtl/>
          <w:lang w:bidi="ar-LB"/>
        </w:rPr>
        <w:t>يدعو نفسه» فممنوع، بل لسان العرب مملوء من ذلك، يقولون: دعوت نفسي فأجابتني أو فلم تجبني، على المجاز، وهو مجاز شائع سائغ</w:t>
      </w:r>
      <w:r w:rsidR="008A76C1" w:rsidRPr="0043365A">
        <w:rPr>
          <w:rFonts w:ascii="Arial" w:hAnsi="Arial" w:cs="Traditional Arabic" w:hint="cs"/>
          <w:position w:val="10"/>
          <w:sz w:val="28"/>
          <w:szCs w:val="36"/>
          <w:vertAlign w:val="superscript"/>
          <w:rtl/>
          <w:lang w:bidi="ar-LB"/>
        </w:rPr>
        <w:t>(</w:t>
      </w:r>
      <w:r w:rsidR="008A76C1" w:rsidRPr="0043365A">
        <w:rPr>
          <w:rStyle w:val="a9"/>
          <w:rFonts w:ascii="AGA Arabesque" w:hAnsi="AGA Arabesque"/>
          <w:szCs w:val="36"/>
          <w:vertAlign w:val="superscript"/>
          <w:rtl/>
          <w:lang w:bidi="ar-LB"/>
        </w:rPr>
        <w:footnoteReference w:id="156"/>
      </w:r>
      <w:r w:rsidR="008A76C1"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A33A45" w:rsidRPr="002F041E" w:rsidRDefault="0091054D" w:rsidP="00236128">
      <w:pPr>
        <w:spacing w:after="120" w:line="540" w:lineRule="exact"/>
        <w:ind w:firstLine="567"/>
        <w:jc w:val="both"/>
        <w:rPr>
          <w:rFonts w:ascii="Arial" w:hAnsi="Arial" w:cs="Traditional Arabic"/>
          <w:sz w:val="36"/>
          <w:szCs w:val="36"/>
          <w:rtl/>
          <w:lang w:bidi="ar-LB"/>
        </w:rPr>
      </w:pPr>
      <w:r>
        <w:rPr>
          <w:rFonts w:ascii="Arial" w:hAnsi="Arial" w:cs="Traditional Arabic"/>
          <w:sz w:val="36"/>
          <w:szCs w:val="36"/>
          <w:rtl/>
          <w:lang w:bidi="ar-LB"/>
        </w:rPr>
        <w:br w:type="column"/>
      </w:r>
      <w:proofErr w:type="gramStart"/>
      <w:r w:rsidR="00A33A45" w:rsidRPr="002F041E">
        <w:rPr>
          <w:rFonts w:ascii="Arial" w:hAnsi="Arial" w:cs="Traditional Arabic"/>
          <w:sz w:val="36"/>
          <w:szCs w:val="36"/>
          <w:rtl/>
          <w:lang w:bidi="ar-LB"/>
        </w:rPr>
        <w:lastRenderedPageBreak/>
        <w:t>وأما</w:t>
      </w:r>
      <w:proofErr w:type="gramEnd"/>
      <w:r w:rsidR="00A33A45" w:rsidRPr="002F041E">
        <w:rPr>
          <w:rFonts w:ascii="Arial" w:hAnsi="Arial" w:cs="Traditional Arabic"/>
          <w:sz w:val="36"/>
          <w:szCs w:val="36"/>
          <w:rtl/>
          <w:lang w:bidi="ar-LB"/>
        </w:rPr>
        <w:t xml:space="preserve"> قوله: «أجمعوا على أن الذي هو غيره علي» فليس بصحيح، بل قيل: إنهم الإخوان</w:t>
      </w:r>
      <w:r w:rsidR="008A76C1" w:rsidRPr="0043365A">
        <w:rPr>
          <w:rFonts w:ascii="Arial" w:hAnsi="Arial" w:cs="Traditional Arabic" w:hint="cs"/>
          <w:position w:val="10"/>
          <w:sz w:val="28"/>
          <w:szCs w:val="36"/>
          <w:vertAlign w:val="superscript"/>
          <w:rtl/>
          <w:lang w:bidi="ar-LB"/>
        </w:rPr>
        <w:t>(</w:t>
      </w:r>
      <w:r w:rsidR="008A76C1" w:rsidRPr="0043365A">
        <w:rPr>
          <w:rStyle w:val="a9"/>
          <w:rFonts w:ascii="AGA Arabesque" w:hAnsi="AGA Arabesque"/>
          <w:szCs w:val="36"/>
          <w:vertAlign w:val="superscript"/>
          <w:rtl/>
          <w:lang w:bidi="ar-LB"/>
        </w:rPr>
        <w:footnoteReference w:id="157"/>
      </w:r>
      <w:r w:rsidR="001C7730"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sz w:val="36"/>
          <w:szCs w:val="36"/>
          <w:rtl/>
          <w:lang w:bidi="ar-LB"/>
        </w:rPr>
        <w:t>، وقيل: الأزواج</w:t>
      </w:r>
      <w:r w:rsidR="001C7730" w:rsidRPr="0043365A">
        <w:rPr>
          <w:rFonts w:ascii="Arial" w:hAnsi="Arial" w:cs="Traditional Arabic" w:hint="cs"/>
          <w:position w:val="10"/>
          <w:sz w:val="28"/>
          <w:szCs w:val="36"/>
          <w:vertAlign w:val="superscript"/>
          <w:rtl/>
          <w:lang w:bidi="ar-LB"/>
        </w:rPr>
        <w:t>(</w:t>
      </w:r>
      <w:r w:rsidR="008A76C1" w:rsidRPr="0043365A">
        <w:rPr>
          <w:rStyle w:val="a9"/>
          <w:rFonts w:ascii="Arial" w:hAnsi="Arial"/>
          <w:szCs w:val="36"/>
          <w:vertAlign w:val="superscript"/>
          <w:rtl/>
          <w:lang w:bidi="ar-LB"/>
        </w:rPr>
        <w:footnoteReference w:id="158"/>
      </w:r>
      <w:r w:rsidR="001C7730"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sz w:val="36"/>
          <w:szCs w:val="36"/>
          <w:rtl/>
          <w:lang w:bidi="ar-LB"/>
        </w:rPr>
        <w:t>، وقيل: القرابة القريبة</w:t>
      </w:r>
      <w:r w:rsidR="001C7730" w:rsidRPr="0043365A">
        <w:rPr>
          <w:rFonts w:ascii="Arial" w:hAnsi="Arial" w:cs="Traditional Arabic" w:hint="cs"/>
          <w:position w:val="10"/>
          <w:sz w:val="28"/>
          <w:szCs w:val="36"/>
          <w:vertAlign w:val="superscript"/>
          <w:rtl/>
          <w:lang w:bidi="ar-LB"/>
        </w:rPr>
        <w:t>(</w:t>
      </w:r>
      <w:r w:rsidR="008A76C1" w:rsidRPr="0043365A">
        <w:rPr>
          <w:rStyle w:val="a9"/>
          <w:rFonts w:ascii="Arial" w:hAnsi="Arial"/>
          <w:szCs w:val="36"/>
          <w:vertAlign w:val="superscript"/>
          <w:rtl/>
          <w:lang w:bidi="ar-LB"/>
        </w:rPr>
        <w:footnoteReference w:id="159"/>
      </w:r>
      <w:r w:rsidR="001C7730"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sz w:val="36"/>
          <w:szCs w:val="36"/>
          <w:rtl/>
          <w:lang w:bidi="ar-LB"/>
        </w:rPr>
        <w:t>؛ كما قدمناه.</w:t>
      </w:r>
    </w:p>
    <w:p w:rsidR="00733162" w:rsidRDefault="00A33A45" w:rsidP="00236128">
      <w:pPr>
        <w:spacing w:after="120" w:line="54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وأما قوله: «إن المماثلة تقتضي العموم» فممنوع أيضاً، بل يكتفي في ذلك ببعض الوجوه، هذا الذي يعرفه أهل اللغة، والذي ادعاه من العموم في المماثلة شيء قاله المتكلمون واصطلحوا عليه وليس من وضع اللغة، فالمماثلة بينهما كونهما ابني عم من قبيلة واحدة، والعرب تقول: فلان من أنفسنا، أي: من قبيلتنا وأهلنا، لا سيما مع قرينة المحبة وإرادة التقريب</w:t>
      </w:r>
      <w:r w:rsidR="006E362F" w:rsidRPr="006E362F">
        <w:rPr>
          <w:rFonts w:ascii="Arial" w:hAnsi="Arial" w:cs="Traditional Arabic"/>
          <w:sz w:val="36"/>
          <w:szCs w:val="36"/>
          <w:rtl/>
          <w:lang w:bidi="ar-LB"/>
        </w:rPr>
        <w:t xml:space="preserve">. </w:t>
      </w:r>
      <w:proofErr w:type="gramStart"/>
      <w:r w:rsidRPr="002F041E">
        <w:rPr>
          <w:rFonts w:ascii="Arial" w:hAnsi="Arial" w:cs="Traditional Arabic"/>
          <w:sz w:val="36"/>
          <w:szCs w:val="36"/>
          <w:rtl/>
          <w:lang w:bidi="ar-LB"/>
        </w:rPr>
        <w:t>وأما</w:t>
      </w:r>
      <w:proofErr w:type="gramEnd"/>
      <w:r w:rsidRPr="002F041E">
        <w:rPr>
          <w:rFonts w:ascii="Arial" w:hAnsi="Arial" w:cs="Traditional Arabic"/>
          <w:sz w:val="36"/>
          <w:szCs w:val="36"/>
          <w:rtl/>
          <w:lang w:bidi="ar-LB"/>
        </w:rPr>
        <w:t xml:space="preserve"> الحديث فموضوع</w:t>
      </w:r>
      <w:r w:rsidR="00B534CC" w:rsidRPr="0043365A">
        <w:rPr>
          <w:rFonts w:ascii="Arial" w:hAnsi="Arial" w:cs="Traditional Arabic" w:hint="cs"/>
          <w:position w:val="10"/>
          <w:sz w:val="28"/>
          <w:szCs w:val="36"/>
          <w:vertAlign w:val="superscript"/>
          <w:rtl/>
          <w:lang w:bidi="ar-LB"/>
        </w:rPr>
        <w:t>(</w:t>
      </w:r>
      <w:r w:rsidR="00B534CC" w:rsidRPr="0043365A">
        <w:rPr>
          <w:rStyle w:val="a9"/>
          <w:rFonts w:ascii="Arial" w:hAnsi="Arial"/>
          <w:szCs w:val="36"/>
          <w:vertAlign w:val="superscript"/>
          <w:rtl/>
          <w:lang w:bidi="ar-LB"/>
        </w:rPr>
        <w:footnoteReference w:id="160"/>
      </w:r>
      <w:r w:rsidR="00B534CC" w:rsidRPr="0043365A">
        <w:rPr>
          <w:rFonts w:ascii="Arial" w:hAnsi="Arial" w:cs="Traditional Arabic" w:hint="cs"/>
          <w:position w:val="10"/>
          <w:sz w:val="28"/>
          <w:szCs w:val="36"/>
          <w:vertAlign w:val="superscript"/>
          <w:rtl/>
          <w:lang w:bidi="ar-LB"/>
        </w:rPr>
        <w:t>)</w:t>
      </w:r>
      <w:r w:rsidR="00733162">
        <w:rPr>
          <w:rFonts w:ascii="Arial" w:hAnsi="Arial" w:cs="Traditional Arabic" w:hint="cs"/>
          <w:sz w:val="36"/>
          <w:szCs w:val="36"/>
          <w:rtl/>
          <w:lang w:bidi="ar-LB"/>
        </w:rPr>
        <w:t>.</w:t>
      </w:r>
    </w:p>
    <w:p w:rsidR="00A632AB" w:rsidRDefault="00733162" w:rsidP="00236128">
      <w:pPr>
        <w:spacing w:after="120" w:line="540" w:lineRule="exact"/>
        <w:ind w:left="-1" w:firstLine="567"/>
        <w:jc w:val="both"/>
        <w:rPr>
          <w:rFonts w:ascii="Arial" w:hAnsi="Arial" w:cs="Traditional Arabic"/>
          <w:sz w:val="36"/>
          <w:szCs w:val="36"/>
          <w:rtl/>
          <w:lang w:bidi="ar-LB"/>
        </w:rPr>
      </w:pPr>
      <w:r w:rsidRPr="000F7813">
        <w:rPr>
          <w:rFonts w:ascii="Arial" w:hAnsi="Arial" w:cs="Traditional Arabic" w:hint="cs"/>
          <w:sz w:val="36"/>
          <w:szCs w:val="36"/>
          <w:rtl/>
          <w:lang w:bidi="ar-LB"/>
        </w:rPr>
        <w:t>و</w:t>
      </w:r>
      <w:r w:rsidR="00A33A45" w:rsidRPr="000F7813">
        <w:rPr>
          <w:rFonts w:ascii="Arial" w:hAnsi="Arial" w:cs="Traditional Arabic"/>
          <w:sz w:val="36"/>
          <w:szCs w:val="36"/>
          <w:rtl/>
          <w:lang w:bidi="ar-LB"/>
        </w:rPr>
        <w:t>أجاب الرازي عن هذا الاستدلال:</w:t>
      </w:r>
      <w:r w:rsidR="00751311" w:rsidRPr="00751311">
        <w:rPr>
          <w:rFonts w:ascii="Arial" w:hAnsi="Arial" w:cs="Traditional Arabic"/>
          <w:rtl/>
          <w:lang w:bidi="ar-LB"/>
        </w:rPr>
        <w:t xml:space="preserve"> </w:t>
      </w:r>
      <w:r w:rsidR="00A33A45" w:rsidRPr="000F7813">
        <w:rPr>
          <w:rFonts w:ascii="Arial" w:hAnsi="Arial" w:cs="Traditional Arabic"/>
          <w:sz w:val="36"/>
          <w:szCs w:val="36"/>
          <w:rtl/>
          <w:lang w:bidi="ar-LB"/>
        </w:rPr>
        <w:t>بأن</w:t>
      </w:r>
      <w:r w:rsidR="00751311" w:rsidRPr="00751311">
        <w:rPr>
          <w:rFonts w:ascii="Arial" w:hAnsi="Arial" w:cs="Traditional Arabic"/>
          <w:rtl/>
          <w:lang w:bidi="ar-LB"/>
        </w:rPr>
        <w:t xml:space="preserve"> </w:t>
      </w:r>
      <w:r w:rsidR="00A33A45" w:rsidRPr="000F7813">
        <w:rPr>
          <w:rFonts w:ascii="Arial" w:hAnsi="Arial" w:cs="Traditional Arabic"/>
          <w:sz w:val="36"/>
          <w:szCs w:val="36"/>
          <w:rtl/>
          <w:lang w:bidi="ar-LB"/>
        </w:rPr>
        <w:t>الإجماع منعقد على أن النبي أفضل ممن ليس بنبي،</w:t>
      </w:r>
      <w:r w:rsidR="00751311" w:rsidRPr="00751311">
        <w:rPr>
          <w:rFonts w:ascii="Arial" w:hAnsi="Arial" w:cs="Traditional Arabic"/>
          <w:rtl/>
          <w:lang w:bidi="ar-LB"/>
        </w:rPr>
        <w:t xml:space="preserve"> </w:t>
      </w:r>
      <w:r w:rsidR="00A33A45" w:rsidRPr="000F7813">
        <w:rPr>
          <w:rFonts w:ascii="Arial" w:hAnsi="Arial" w:cs="Traditional Arabic"/>
          <w:sz w:val="36"/>
          <w:szCs w:val="36"/>
          <w:rtl/>
          <w:lang w:bidi="ar-LB"/>
        </w:rPr>
        <w:t>وعلي</w:t>
      </w:r>
      <w:r w:rsidR="00751311" w:rsidRPr="00751311">
        <w:rPr>
          <w:rFonts w:ascii="Arial" w:hAnsi="Arial" w:cs="Traditional Arabic"/>
          <w:rtl/>
          <w:lang w:bidi="ar-LB"/>
        </w:rPr>
        <w:t xml:space="preserve"> </w:t>
      </w:r>
      <w:r w:rsidR="00A33A45" w:rsidRPr="000F7813">
        <w:rPr>
          <w:rFonts w:ascii="Arial" w:hAnsi="Arial" w:cs="Traditional Arabic"/>
          <w:sz w:val="36"/>
          <w:szCs w:val="36"/>
          <w:rtl/>
          <w:lang w:bidi="ar-LB"/>
        </w:rPr>
        <w:t>لم</w:t>
      </w:r>
      <w:r w:rsidR="00751311" w:rsidRPr="00751311">
        <w:rPr>
          <w:rFonts w:ascii="Arial" w:hAnsi="Arial" w:cs="Traditional Arabic"/>
          <w:rtl/>
          <w:lang w:bidi="ar-LB"/>
        </w:rPr>
        <w:t xml:space="preserve"> </w:t>
      </w:r>
      <w:r w:rsidR="00A33A45" w:rsidRPr="000F7813">
        <w:rPr>
          <w:rFonts w:ascii="Arial" w:hAnsi="Arial" w:cs="Traditional Arabic"/>
          <w:sz w:val="36"/>
          <w:szCs w:val="36"/>
          <w:rtl/>
          <w:lang w:bidi="ar-LB"/>
        </w:rPr>
        <w:t>يكن</w:t>
      </w:r>
      <w:r w:rsidR="00751311" w:rsidRPr="00751311">
        <w:rPr>
          <w:rFonts w:ascii="Arial" w:hAnsi="Arial" w:cs="Traditional Arabic"/>
          <w:rtl/>
          <w:lang w:bidi="ar-LB"/>
        </w:rPr>
        <w:t xml:space="preserve"> </w:t>
      </w:r>
      <w:r w:rsidR="00A33A45" w:rsidRPr="000F7813">
        <w:rPr>
          <w:rFonts w:ascii="Arial" w:hAnsi="Arial" w:cs="Traditional Arabic"/>
          <w:sz w:val="36"/>
          <w:szCs w:val="36"/>
          <w:rtl/>
          <w:lang w:bidi="ar-LB"/>
        </w:rPr>
        <w:t>نبياً،</w:t>
      </w:r>
      <w:r w:rsidR="00751311" w:rsidRPr="00751311">
        <w:rPr>
          <w:rFonts w:ascii="Arial" w:hAnsi="Arial" w:cs="Traditional Arabic"/>
          <w:rtl/>
          <w:lang w:bidi="ar-LB"/>
        </w:rPr>
        <w:t xml:space="preserve"> </w:t>
      </w:r>
      <w:r w:rsidR="00A33A45" w:rsidRPr="000F7813">
        <w:rPr>
          <w:rFonts w:ascii="Arial" w:hAnsi="Arial" w:cs="Traditional Arabic"/>
          <w:sz w:val="36"/>
          <w:szCs w:val="36"/>
          <w:rtl/>
          <w:lang w:bidi="ar-LB"/>
        </w:rPr>
        <w:t>ف</w:t>
      </w:r>
      <w:r w:rsidR="00B46297" w:rsidRPr="000F7813">
        <w:rPr>
          <w:rFonts w:ascii="Arial" w:hAnsi="Arial" w:cs="Traditional Arabic"/>
          <w:sz w:val="36"/>
          <w:szCs w:val="36"/>
          <w:rtl/>
          <w:lang w:bidi="ar-LB"/>
        </w:rPr>
        <w:t>لزم</w:t>
      </w:r>
      <w:r w:rsidR="00751311" w:rsidRPr="00751311">
        <w:rPr>
          <w:rFonts w:ascii="Arial" w:hAnsi="Arial" w:cs="Traditional Arabic"/>
          <w:rtl/>
          <w:lang w:bidi="ar-LB"/>
        </w:rPr>
        <w:t xml:space="preserve"> </w:t>
      </w:r>
      <w:r w:rsidR="00B46297" w:rsidRPr="000F7813">
        <w:rPr>
          <w:rFonts w:ascii="Arial" w:hAnsi="Arial" w:cs="Traditional Arabic"/>
          <w:sz w:val="36"/>
          <w:szCs w:val="36"/>
          <w:rtl/>
          <w:lang w:bidi="ar-LB"/>
        </w:rPr>
        <w:t>القطع</w:t>
      </w:r>
      <w:r w:rsidR="00751311" w:rsidRPr="00751311">
        <w:rPr>
          <w:rFonts w:ascii="Arial" w:hAnsi="Arial" w:cs="Traditional Arabic"/>
          <w:rtl/>
          <w:lang w:bidi="ar-LB"/>
        </w:rPr>
        <w:t xml:space="preserve"> </w:t>
      </w:r>
      <w:r w:rsidR="00B46297" w:rsidRPr="000F7813">
        <w:rPr>
          <w:rFonts w:ascii="Arial" w:hAnsi="Arial" w:cs="Traditional Arabic"/>
          <w:sz w:val="36"/>
          <w:szCs w:val="36"/>
          <w:rtl/>
          <w:lang w:bidi="ar-LB"/>
        </w:rPr>
        <w:t>بأنه</w:t>
      </w:r>
      <w:r w:rsidR="00751311" w:rsidRPr="00751311">
        <w:rPr>
          <w:rFonts w:ascii="Arial" w:hAnsi="Arial" w:cs="Traditional Arabic"/>
          <w:rtl/>
          <w:lang w:bidi="ar-LB"/>
        </w:rPr>
        <w:t xml:space="preserve"> </w:t>
      </w:r>
      <w:r w:rsidR="00B46297" w:rsidRPr="000F7813">
        <w:rPr>
          <w:rFonts w:ascii="Arial" w:hAnsi="Arial" w:cs="Traditional Arabic"/>
          <w:sz w:val="36"/>
          <w:szCs w:val="36"/>
          <w:rtl/>
          <w:lang w:bidi="ar-LB"/>
        </w:rPr>
        <w:t>مخصوص</w:t>
      </w:r>
      <w:r w:rsidR="00751311" w:rsidRPr="00751311">
        <w:rPr>
          <w:rFonts w:ascii="Arial" w:hAnsi="Arial" w:cs="Traditional Arabic"/>
          <w:rtl/>
          <w:lang w:bidi="ar-LB"/>
        </w:rPr>
        <w:t xml:space="preserve"> </w:t>
      </w:r>
      <w:r w:rsidR="00B46297" w:rsidRPr="000F7813">
        <w:rPr>
          <w:rFonts w:ascii="Arial" w:hAnsi="Arial" w:cs="Traditional Arabic"/>
          <w:sz w:val="36"/>
          <w:szCs w:val="36"/>
          <w:rtl/>
          <w:lang w:bidi="ar-LB"/>
        </w:rPr>
        <w:t>في</w:t>
      </w:r>
      <w:r w:rsidR="00751311" w:rsidRPr="00751311">
        <w:rPr>
          <w:rFonts w:ascii="Arial" w:hAnsi="Arial" w:cs="Traditional Arabic"/>
          <w:rtl/>
          <w:lang w:bidi="ar-LB"/>
        </w:rPr>
        <w:t xml:space="preserve"> </w:t>
      </w:r>
      <w:r w:rsidR="00B46297" w:rsidRPr="000F7813">
        <w:rPr>
          <w:rFonts w:ascii="Arial" w:hAnsi="Arial" w:cs="Traditional Arabic"/>
          <w:sz w:val="36"/>
          <w:szCs w:val="36"/>
          <w:rtl/>
          <w:lang w:bidi="ar-LB"/>
        </w:rPr>
        <w:t>حق</w:t>
      </w:r>
      <w:r w:rsidR="00751311" w:rsidRPr="00751311">
        <w:rPr>
          <w:rFonts w:ascii="Arial" w:hAnsi="Arial" w:cs="Traditional Arabic"/>
          <w:rtl/>
          <w:lang w:bidi="ar-LB"/>
        </w:rPr>
        <w:t xml:space="preserve"> </w:t>
      </w:r>
      <w:r w:rsidR="00B46297" w:rsidRPr="000F7813">
        <w:rPr>
          <w:rFonts w:ascii="Arial" w:hAnsi="Arial" w:cs="Traditional Arabic"/>
          <w:sz w:val="36"/>
          <w:szCs w:val="36"/>
          <w:rtl/>
          <w:lang w:bidi="ar-LB"/>
        </w:rPr>
        <w:t>جميع</w:t>
      </w:r>
      <w:r w:rsidR="00751311" w:rsidRPr="00751311">
        <w:rPr>
          <w:rFonts w:ascii="Arial" w:hAnsi="Arial" w:cs="Traditional Arabic"/>
          <w:rtl/>
          <w:lang w:bidi="ar-LB"/>
        </w:rPr>
        <w:t xml:space="preserve"> </w:t>
      </w:r>
      <w:r w:rsidR="00E918B1" w:rsidRPr="000F7813">
        <w:rPr>
          <w:rFonts w:ascii="Arial" w:hAnsi="Arial" w:cs="Traditional Arabic"/>
          <w:sz w:val="36"/>
          <w:szCs w:val="36"/>
          <w:rtl/>
          <w:lang w:bidi="ar-LB"/>
        </w:rPr>
        <w:t>الأنبياء</w:t>
      </w:r>
      <w:r w:rsidR="0043365A" w:rsidRPr="00751311">
        <w:rPr>
          <w:rFonts w:ascii="Arial" w:hAnsi="Arial" w:cs="Traditional Arabic"/>
          <w:rtl/>
          <w:lang w:bidi="ar-LB"/>
        </w:rPr>
        <w:t xml:space="preserve"> </w:t>
      </w:r>
      <w:r w:rsidR="0043365A" w:rsidRPr="0043365A">
        <w:rPr>
          <w:rFonts w:ascii="Arial" w:hAnsi="Arial" w:cs="Traditional Arabic"/>
          <w:sz w:val="36"/>
          <w:szCs w:val="28"/>
          <w:rtl/>
          <w:lang w:bidi="ar-LB"/>
        </w:rPr>
        <w:t>-</w:t>
      </w:r>
      <w:r w:rsidR="00014860" w:rsidRPr="00014860">
        <w:rPr>
          <w:rFonts w:ascii="AGA Arabesque" w:hAnsi="AGA Arabesque"/>
          <w:sz w:val="42"/>
          <w:szCs w:val="46"/>
        </w:rPr>
        <w:t></w:t>
      </w:r>
      <w:r w:rsidR="00A632AB">
        <w:rPr>
          <w:rFonts w:ascii="Arial" w:hAnsi="Arial" w:cs="Traditional Arabic" w:hint="cs"/>
          <w:sz w:val="28"/>
          <w:szCs w:val="28"/>
          <w:rtl/>
          <w:lang w:bidi="ar-LB"/>
        </w:rPr>
        <w:t>-</w:t>
      </w:r>
      <w:r w:rsidR="00B534CC" w:rsidRPr="0043365A">
        <w:rPr>
          <w:rFonts w:ascii="Arial" w:hAnsi="Arial" w:cs="Traditional Arabic" w:hint="cs"/>
          <w:position w:val="10"/>
          <w:sz w:val="28"/>
          <w:szCs w:val="36"/>
          <w:vertAlign w:val="superscript"/>
          <w:rtl/>
          <w:lang w:bidi="ar-LB"/>
        </w:rPr>
        <w:t>(</w:t>
      </w:r>
      <w:r w:rsidR="00B534CC" w:rsidRPr="0043365A">
        <w:rPr>
          <w:rStyle w:val="a9"/>
          <w:rFonts w:ascii="Arial" w:hAnsi="Arial"/>
          <w:szCs w:val="36"/>
          <w:vertAlign w:val="superscript"/>
          <w:rtl/>
          <w:lang w:bidi="ar-LB"/>
        </w:rPr>
        <w:footnoteReference w:id="161"/>
      </w:r>
      <w:r w:rsidR="00B534CC"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sz w:val="36"/>
          <w:szCs w:val="36"/>
          <w:rtl/>
          <w:lang w:bidi="ar-LB"/>
        </w:rPr>
        <w:t>.</w:t>
      </w:r>
    </w:p>
    <w:p w:rsidR="00A33A45" w:rsidRPr="002F041E" w:rsidRDefault="00926691" w:rsidP="00236128">
      <w:pPr>
        <w:spacing w:after="120" w:line="540" w:lineRule="exact"/>
        <w:ind w:left="-1" w:firstLine="613"/>
        <w:jc w:val="both"/>
        <w:rPr>
          <w:rFonts w:ascii="Arial" w:hAnsi="Arial" w:cs="Traditional Arabic"/>
          <w:sz w:val="36"/>
          <w:szCs w:val="36"/>
          <w:rtl/>
          <w:lang w:bidi="ar-LB"/>
        </w:rPr>
      </w:pPr>
      <w:r>
        <w:rPr>
          <w:rFonts w:ascii="Arial" w:hAnsi="Arial" w:cs="Traditional Arabic"/>
          <w:sz w:val="36"/>
          <w:szCs w:val="36"/>
          <w:rtl/>
          <w:lang w:bidi="ar-LB"/>
        </w:rPr>
        <w:br w:type="column"/>
      </w:r>
      <w:proofErr w:type="gramStart"/>
      <w:r w:rsidR="00A33A45" w:rsidRPr="002F041E">
        <w:rPr>
          <w:rFonts w:ascii="Arial" w:hAnsi="Arial" w:cs="Traditional Arabic"/>
          <w:sz w:val="36"/>
          <w:szCs w:val="36"/>
          <w:rtl/>
          <w:lang w:bidi="ar-LB"/>
        </w:rPr>
        <w:lastRenderedPageBreak/>
        <w:t>وهذه</w:t>
      </w:r>
      <w:proofErr w:type="gramEnd"/>
      <w:r w:rsidR="00A33A45" w:rsidRPr="002F041E">
        <w:rPr>
          <w:rFonts w:ascii="Arial" w:hAnsi="Arial" w:cs="Traditional Arabic"/>
          <w:sz w:val="36"/>
          <w:szCs w:val="36"/>
          <w:rtl/>
          <w:lang w:bidi="ar-LB"/>
        </w:rPr>
        <w:t xml:space="preserve"> البدعة أعني تفضيله الو</w:t>
      </w:r>
      <w:r w:rsidR="009319F2" w:rsidRPr="002F041E">
        <w:rPr>
          <w:rFonts w:ascii="Arial" w:hAnsi="Arial" w:cs="Traditional Arabic"/>
          <w:sz w:val="36"/>
          <w:szCs w:val="36"/>
          <w:rtl/>
          <w:lang w:bidi="ar-LB"/>
        </w:rPr>
        <w:t>لي على النبي</w:t>
      </w:r>
      <w:r w:rsidR="00D27CE7" w:rsidRPr="002F041E">
        <w:rPr>
          <w:rFonts w:ascii="Arial" w:hAnsi="Arial" w:cs="Traditional Arabic" w:hint="cs"/>
          <w:sz w:val="36"/>
          <w:szCs w:val="36"/>
          <w:rtl/>
          <w:lang w:bidi="ar-LB"/>
        </w:rPr>
        <w:t xml:space="preserve"> </w:t>
      </w:r>
      <w:r w:rsidR="0043365A" w:rsidRPr="0043365A">
        <w:rPr>
          <w:rFonts w:ascii="Arial" w:hAnsi="Arial" w:cs="Traditional Arabic" w:hint="cs"/>
          <w:sz w:val="36"/>
          <w:szCs w:val="28"/>
          <w:rtl/>
          <w:lang w:bidi="ar-LB"/>
        </w:rPr>
        <w:t>[</w:t>
      </w:r>
      <w:r w:rsidR="001360E5">
        <w:rPr>
          <w:rFonts w:ascii="Arial" w:hAnsi="Arial" w:cs="Traditional Arabic" w:hint="cs"/>
          <w:sz w:val="36"/>
          <w:szCs w:val="36"/>
          <w:rtl/>
          <w:lang w:bidi="ar-LB"/>
        </w:rPr>
        <w:t>‘</w:t>
      </w:r>
      <w:r w:rsidR="0043365A" w:rsidRPr="0043365A">
        <w:rPr>
          <w:rFonts w:ascii="Arial" w:hAnsi="Arial" w:cs="Traditional Arabic" w:hint="cs"/>
          <w:sz w:val="36"/>
          <w:szCs w:val="28"/>
          <w:rtl/>
          <w:lang w:bidi="ar-LB"/>
        </w:rPr>
        <w:t>]</w:t>
      </w:r>
      <w:r w:rsidR="009319F2" w:rsidRPr="002F041E">
        <w:rPr>
          <w:rFonts w:ascii="Arial" w:hAnsi="Arial" w:cs="Traditional Arabic"/>
          <w:sz w:val="36"/>
          <w:szCs w:val="36"/>
          <w:rtl/>
          <w:lang w:bidi="ar-LB"/>
        </w:rPr>
        <w:t xml:space="preserve"> قال بها جماعة من</w:t>
      </w:r>
      <w:r w:rsidR="009319F2" w:rsidRPr="002F041E">
        <w:rPr>
          <w:rFonts w:ascii="Arial" w:hAnsi="Arial" w:cs="Traditional Arabic" w:hint="cs"/>
          <w:sz w:val="36"/>
          <w:szCs w:val="36"/>
          <w:rtl/>
          <w:lang w:bidi="ar-LB"/>
        </w:rPr>
        <w:t xml:space="preserve"> </w:t>
      </w:r>
      <w:r w:rsidR="00A33A45" w:rsidRPr="002F041E">
        <w:rPr>
          <w:rFonts w:ascii="Arial" w:hAnsi="Arial" w:cs="Traditional Arabic"/>
          <w:sz w:val="36"/>
          <w:szCs w:val="36"/>
          <w:rtl/>
          <w:lang w:bidi="ar-LB"/>
        </w:rPr>
        <w:t>الصوفية</w:t>
      </w:r>
      <w:r w:rsidR="00E918B1" w:rsidRPr="0043365A">
        <w:rPr>
          <w:rFonts w:ascii="Arial" w:hAnsi="Arial" w:cs="Traditional Arabic" w:hint="cs"/>
          <w:position w:val="10"/>
          <w:sz w:val="28"/>
          <w:szCs w:val="36"/>
          <w:vertAlign w:val="superscript"/>
          <w:rtl/>
          <w:lang w:bidi="ar-LB"/>
        </w:rPr>
        <w:t>(</w:t>
      </w:r>
      <w:r w:rsidR="00E918B1" w:rsidRPr="0043365A">
        <w:rPr>
          <w:rStyle w:val="a9"/>
          <w:rFonts w:ascii="Arial" w:hAnsi="Arial"/>
          <w:szCs w:val="36"/>
          <w:vertAlign w:val="superscript"/>
          <w:rtl/>
          <w:lang w:bidi="ar-LB"/>
        </w:rPr>
        <w:footnoteReference w:id="162"/>
      </w:r>
      <w:r w:rsidR="00E918B1"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sz w:val="36"/>
          <w:szCs w:val="36"/>
          <w:rtl/>
          <w:lang w:bidi="ar-LB"/>
        </w:rPr>
        <w:t>،</w:t>
      </w:r>
      <w:r w:rsidR="000E3685">
        <w:rPr>
          <w:rFonts w:ascii="Arial" w:hAnsi="Arial" w:cs="Traditional Arabic" w:hint="cs"/>
          <w:sz w:val="36"/>
          <w:szCs w:val="36"/>
          <w:rtl/>
          <w:lang w:bidi="ar-LB"/>
        </w:rPr>
        <w:t xml:space="preserve"> </w:t>
      </w:r>
      <w:r w:rsidR="00A33A45" w:rsidRPr="002F041E">
        <w:rPr>
          <w:rFonts w:ascii="Arial" w:hAnsi="Arial" w:cs="Traditional Arabic"/>
          <w:sz w:val="36"/>
          <w:szCs w:val="36"/>
          <w:rtl/>
          <w:lang w:bidi="ar-LB"/>
        </w:rPr>
        <w:t xml:space="preserve">ولم </w:t>
      </w:r>
      <w:proofErr w:type="spellStart"/>
      <w:r w:rsidR="00A33A45" w:rsidRPr="002F041E">
        <w:rPr>
          <w:rFonts w:ascii="Arial" w:hAnsi="Arial" w:cs="Traditional Arabic"/>
          <w:sz w:val="36"/>
          <w:szCs w:val="36"/>
          <w:rtl/>
          <w:lang w:bidi="ar-LB"/>
        </w:rPr>
        <w:t>يقتصروا</w:t>
      </w:r>
      <w:proofErr w:type="spellEnd"/>
      <w:r w:rsidR="00A33A45" w:rsidRPr="002F041E">
        <w:rPr>
          <w:rFonts w:ascii="Arial" w:hAnsi="Arial" w:cs="Traditional Arabic"/>
          <w:sz w:val="36"/>
          <w:szCs w:val="36"/>
          <w:rtl/>
          <w:lang w:bidi="ar-LB"/>
        </w:rPr>
        <w:t xml:space="preserve"> بذلك على علي</w:t>
      </w:r>
      <w:r w:rsidR="0043365A" w:rsidRPr="0043365A">
        <w:rPr>
          <w:rFonts w:ascii="Arial" w:hAnsi="Arial" w:cs="Traditional Arabic"/>
          <w:sz w:val="36"/>
          <w:szCs w:val="28"/>
          <w:rtl/>
          <w:lang w:bidi="ar-LB"/>
        </w:rPr>
        <w:t xml:space="preserve"> -</w:t>
      </w:r>
      <w:r w:rsidR="00163952" w:rsidRPr="00163952">
        <w:rPr>
          <w:rFonts w:ascii="AGA Arabesque" w:hAnsi="AGA Arabesque"/>
          <w:sz w:val="42"/>
          <w:szCs w:val="50"/>
        </w:rPr>
        <w:t></w:t>
      </w:r>
      <w:r w:rsidR="00A33A45" w:rsidRPr="00A632AB">
        <w:rPr>
          <w:rFonts w:ascii="Arial" w:hAnsi="Arial" w:cs="Traditional Arabic"/>
          <w:sz w:val="28"/>
          <w:szCs w:val="28"/>
          <w:rtl/>
          <w:lang w:bidi="ar-LB"/>
        </w:rPr>
        <w:t>-</w:t>
      </w:r>
      <w:r w:rsidR="00D27CE7" w:rsidRPr="0043365A">
        <w:rPr>
          <w:rFonts w:ascii="Arial" w:hAnsi="Arial" w:cs="Traditional Arabic" w:hint="cs"/>
          <w:position w:val="10"/>
          <w:sz w:val="28"/>
          <w:szCs w:val="36"/>
          <w:vertAlign w:val="superscript"/>
          <w:rtl/>
          <w:lang w:bidi="ar-LB"/>
        </w:rPr>
        <w:t>(</w:t>
      </w:r>
      <w:r w:rsidR="00D27CE7" w:rsidRPr="0043365A">
        <w:rPr>
          <w:rStyle w:val="a9"/>
          <w:rFonts w:ascii="AGA Arabesque" w:hAnsi="AGA Arabesque"/>
          <w:szCs w:val="36"/>
          <w:vertAlign w:val="superscript"/>
          <w:rtl/>
          <w:lang w:bidi="ar-LB"/>
        </w:rPr>
        <w:footnoteReference w:id="163"/>
      </w:r>
      <w:r w:rsidR="00D27CE7" w:rsidRPr="0043365A">
        <w:rPr>
          <w:rFonts w:ascii="Arial" w:hAnsi="Arial" w:cs="Traditional Arabic" w:hint="cs"/>
          <w:position w:val="10"/>
          <w:sz w:val="28"/>
          <w:szCs w:val="36"/>
          <w:vertAlign w:val="superscript"/>
          <w:rtl/>
          <w:lang w:bidi="ar-LB"/>
        </w:rPr>
        <w:t>)</w:t>
      </w:r>
      <w:r w:rsidR="003F183B">
        <w:rPr>
          <w:rFonts w:ascii="Arial" w:hAnsi="Arial" w:cs="Traditional Arabic" w:hint="cs"/>
          <w:sz w:val="36"/>
          <w:szCs w:val="36"/>
          <w:rtl/>
          <w:lang w:bidi="ar-LB"/>
        </w:rPr>
        <w:t xml:space="preserve">. </w:t>
      </w:r>
      <w:r w:rsidR="00A33A45" w:rsidRPr="002F041E">
        <w:rPr>
          <w:rFonts w:ascii="Arial" w:hAnsi="Arial" w:cs="Traditional Arabic"/>
          <w:sz w:val="36"/>
          <w:szCs w:val="36"/>
          <w:rtl/>
          <w:lang w:bidi="ar-LB"/>
        </w:rPr>
        <w:t>واستدلوا</w:t>
      </w:r>
      <w:r w:rsidR="00740DA1" w:rsidRPr="002F041E">
        <w:rPr>
          <w:rFonts w:ascii="Arial" w:hAnsi="Arial" w:cs="Traditional Arabic"/>
          <w:sz w:val="36"/>
          <w:szCs w:val="36"/>
          <w:rtl/>
          <w:lang w:bidi="ar-LB"/>
        </w:rPr>
        <w:t xml:space="preserve"> بأن الولي يأخذ عن الله </w:t>
      </w:r>
      <w:proofErr w:type="gramStart"/>
      <w:r w:rsidR="00740DA1" w:rsidRPr="002F041E">
        <w:rPr>
          <w:rFonts w:ascii="Arial" w:hAnsi="Arial" w:cs="Traditional Arabic"/>
          <w:sz w:val="36"/>
          <w:szCs w:val="36"/>
          <w:rtl/>
          <w:lang w:bidi="ar-LB"/>
        </w:rPr>
        <w:t>شفاهاً</w:t>
      </w:r>
      <w:proofErr w:type="gramEnd"/>
      <w:r w:rsidR="001C7730" w:rsidRPr="0043365A">
        <w:rPr>
          <w:rFonts w:ascii="Arial" w:hAnsi="Arial" w:cs="Traditional Arabic" w:hint="cs"/>
          <w:position w:val="10"/>
          <w:sz w:val="28"/>
          <w:szCs w:val="36"/>
          <w:vertAlign w:val="superscript"/>
          <w:rtl/>
          <w:lang w:bidi="ar-LB"/>
        </w:rPr>
        <w:t>(</w:t>
      </w:r>
      <w:r w:rsidR="001A14D3" w:rsidRPr="0043365A">
        <w:rPr>
          <w:rStyle w:val="a9"/>
          <w:rFonts w:ascii="AGA Arabesque" w:hAnsi="AGA Arabesque"/>
          <w:szCs w:val="36"/>
          <w:vertAlign w:val="superscript"/>
          <w:rtl/>
          <w:lang w:bidi="ar-LB"/>
        </w:rPr>
        <w:footnoteReference w:id="164"/>
      </w:r>
      <w:r w:rsidR="001C7730" w:rsidRPr="0043365A">
        <w:rPr>
          <w:rFonts w:ascii="Arial" w:hAnsi="Arial" w:cs="Traditional Arabic" w:hint="cs"/>
          <w:position w:val="10"/>
          <w:sz w:val="28"/>
          <w:szCs w:val="36"/>
          <w:vertAlign w:val="superscript"/>
          <w:rtl/>
          <w:lang w:bidi="ar-LB"/>
        </w:rPr>
        <w:t>)</w:t>
      </w:r>
      <w:r w:rsidR="001A14D3" w:rsidRPr="002F041E">
        <w:rPr>
          <w:rFonts w:ascii="Arial" w:hAnsi="Arial" w:cs="Traditional Arabic" w:hint="cs"/>
          <w:sz w:val="36"/>
          <w:szCs w:val="36"/>
          <w:rtl/>
          <w:lang w:bidi="ar-LB"/>
        </w:rPr>
        <w:t>،</w:t>
      </w:r>
      <w:r w:rsidR="00A33A45" w:rsidRPr="002F041E">
        <w:rPr>
          <w:rFonts w:ascii="Arial" w:hAnsi="Arial" w:cs="Traditional Arabic"/>
          <w:sz w:val="36"/>
          <w:szCs w:val="36"/>
          <w:rtl/>
          <w:lang w:bidi="ar-LB"/>
        </w:rPr>
        <w:t xml:space="preserve"> والنبي يأخذ عنه بواسطة الملك، والأول كذب بحت</w:t>
      </w:r>
      <w:r w:rsidR="00B534CC" w:rsidRPr="0043365A">
        <w:rPr>
          <w:rFonts w:ascii="Arial" w:hAnsi="Arial" w:cs="Traditional Arabic" w:hint="cs"/>
          <w:position w:val="10"/>
          <w:sz w:val="28"/>
          <w:szCs w:val="36"/>
          <w:vertAlign w:val="superscript"/>
          <w:rtl/>
          <w:lang w:bidi="ar-LB"/>
        </w:rPr>
        <w:t>(</w:t>
      </w:r>
      <w:r w:rsidR="00B534CC" w:rsidRPr="0043365A">
        <w:rPr>
          <w:rStyle w:val="a9"/>
          <w:rFonts w:ascii="AGA Arabesque" w:hAnsi="AGA Arabesque"/>
          <w:szCs w:val="36"/>
          <w:vertAlign w:val="superscript"/>
          <w:rtl/>
          <w:lang w:bidi="ar-LB"/>
        </w:rPr>
        <w:footnoteReference w:id="165"/>
      </w:r>
      <w:r w:rsidR="00B534CC"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sz w:val="36"/>
          <w:szCs w:val="36"/>
          <w:rtl/>
          <w:lang w:bidi="ar-LB"/>
        </w:rPr>
        <w:t>.</w:t>
      </w:r>
    </w:p>
    <w:p w:rsidR="00014860" w:rsidRDefault="00751311" w:rsidP="00603349">
      <w:pPr>
        <w:pStyle w:val="afff9"/>
        <w:numPr>
          <w:ilvl w:val="0"/>
          <w:numId w:val="1"/>
        </w:numPr>
        <w:tabs>
          <w:tab w:val="left" w:pos="471"/>
        </w:tabs>
        <w:spacing w:after="120" w:line="520" w:lineRule="exact"/>
        <w:ind w:left="-1" w:firstLine="472"/>
        <w:jc w:val="both"/>
        <w:rPr>
          <w:rFonts w:ascii="Arial" w:hAnsi="Arial" w:cs="Traditional Arabic"/>
          <w:sz w:val="36"/>
          <w:szCs w:val="36"/>
          <w:lang w:bidi="ar-LB"/>
        </w:rPr>
      </w:pPr>
      <w:r>
        <w:rPr>
          <w:rFonts w:ascii="QCF_BSML" w:hAnsi="QCF_BSML" w:cs="QCF_BSML" w:hint="cs"/>
          <w:color w:val="000000"/>
          <w:sz w:val="32"/>
          <w:szCs w:val="32"/>
          <w:rtl/>
        </w:rPr>
        <w:t xml:space="preserve"> </w:t>
      </w:r>
      <w:r w:rsidR="00A33A45" w:rsidRPr="002F041E">
        <w:rPr>
          <w:rFonts w:ascii="QCF_BSML" w:hAnsi="QCF_BSML" w:cs="QCF_BSML"/>
          <w:color w:val="000000"/>
          <w:sz w:val="32"/>
          <w:szCs w:val="32"/>
          <w:rtl/>
        </w:rPr>
        <w:t xml:space="preserve">ﭽ </w:t>
      </w:r>
      <w:r w:rsidR="00A33A45" w:rsidRPr="002F041E">
        <w:rPr>
          <w:rFonts w:ascii="QCF_P057" w:hAnsi="QCF_P057" w:cs="QCF_P057"/>
          <w:color w:val="000000"/>
          <w:sz w:val="32"/>
          <w:szCs w:val="32"/>
          <w:rtl/>
        </w:rPr>
        <w:t>ﯲ</w:t>
      </w:r>
      <w:r w:rsidR="0043365A">
        <w:rPr>
          <w:rFonts w:ascii="QCF_P057" w:hAnsi="QCF_P057" w:cs="QCF_P057"/>
          <w:color w:val="000000"/>
          <w:sz w:val="32"/>
          <w:szCs w:val="32"/>
          <w:rtl/>
        </w:rPr>
        <w:t xml:space="preserve"> </w:t>
      </w:r>
      <w:r w:rsidR="00A33A45" w:rsidRPr="002F041E">
        <w:rPr>
          <w:rFonts w:ascii="QCF_P057" w:hAnsi="QCF_P057" w:cs="QCF_P057"/>
          <w:color w:val="000000"/>
          <w:sz w:val="32"/>
          <w:szCs w:val="32"/>
          <w:rtl/>
        </w:rPr>
        <w:t>ﯳ</w:t>
      </w:r>
      <w:r w:rsidR="0043365A">
        <w:rPr>
          <w:rFonts w:ascii="QCF_P057" w:hAnsi="QCF_P057" w:cs="QCF_P057"/>
          <w:color w:val="000000"/>
          <w:sz w:val="32"/>
          <w:szCs w:val="32"/>
          <w:rtl/>
        </w:rPr>
        <w:t xml:space="preserve"> </w:t>
      </w:r>
      <w:r w:rsidR="00A33A45" w:rsidRPr="002F041E">
        <w:rPr>
          <w:rFonts w:ascii="QCF_BSML" w:hAnsi="QCF_BSML" w:cs="QCF_BSML"/>
          <w:color w:val="000000"/>
          <w:sz w:val="32"/>
          <w:szCs w:val="32"/>
          <w:rtl/>
        </w:rPr>
        <w:t>ﭼ</w:t>
      </w:r>
      <w:r w:rsidR="00A33A45" w:rsidRPr="002F041E">
        <w:rPr>
          <w:rFonts w:ascii="Arial" w:hAnsi="Arial"/>
          <w:color w:val="000000"/>
          <w:sz w:val="18"/>
          <w:szCs w:val="18"/>
          <w:rtl/>
        </w:rPr>
        <w:t xml:space="preserve"> </w:t>
      </w:r>
      <w:r w:rsidR="00A33A45" w:rsidRPr="001360E5">
        <w:rPr>
          <w:rFonts w:ascii="Arial" w:hAnsi="Arial" w:cs="Traditional Arabic"/>
          <w:color w:val="000000"/>
          <w:sz w:val="27"/>
          <w:szCs w:val="28"/>
          <w:rtl/>
        </w:rPr>
        <w:t>آل عمران: ٦١</w:t>
      </w:r>
      <w:r w:rsidR="00A632AB">
        <w:rPr>
          <w:rFonts w:ascii="Arial" w:hAnsi="Arial" w:cs="Traditional Arabic" w:hint="cs"/>
          <w:sz w:val="36"/>
          <w:szCs w:val="36"/>
          <w:rtl/>
          <w:lang w:bidi="ar-LB"/>
        </w:rPr>
        <w:t xml:space="preserve">، </w:t>
      </w:r>
      <w:r w:rsidR="00A33A45" w:rsidRPr="002F041E">
        <w:rPr>
          <w:rFonts w:ascii="Arial" w:hAnsi="Arial" w:cs="Traditional Arabic"/>
          <w:sz w:val="36"/>
          <w:szCs w:val="36"/>
          <w:rtl/>
          <w:lang w:bidi="ar-LB"/>
        </w:rPr>
        <w:t>أي: نتباهل، بأن نقول: بهلة الله على الكاذب منا ومنكم</w:t>
      </w:r>
      <w:r w:rsidR="006E362F" w:rsidRPr="006E362F">
        <w:rPr>
          <w:rFonts w:ascii="Arial" w:hAnsi="Arial" w:cs="Traditional Arabic"/>
          <w:sz w:val="36"/>
          <w:szCs w:val="36"/>
          <w:rtl/>
          <w:lang w:bidi="ar-LB"/>
        </w:rPr>
        <w:t xml:space="preserve">. </w:t>
      </w:r>
      <w:r w:rsidR="00A33A45" w:rsidRPr="002F041E">
        <w:rPr>
          <w:rFonts w:ascii="Arial" w:hAnsi="Arial" w:cs="Traditional Arabic"/>
          <w:sz w:val="36"/>
          <w:szCs w:val="36"/>
          <w:rtl/>
          <w:lang w:bidi="ar-LB"/>
        </w:rPr>
        <w:t xml:space="preserve">والبَهْلة </w:t>
      </w:r>
      <w:proofErr w:type="spellStart"/>
      <w:r w:rsidR="00A33A45" w:rsidRPr="002F041E">
        <w:rPr>
          <w:rFonts w:ascii="Arial" w:hAnsi="Arial" w:cs="Traditional Arabic"/>
          <w:sz w:val="36"/>
          <w:szCs w:val="36"/>
          <w:rtl/>
          <w:lang w:bidi="ar-LB"/>
        </w:rPr>
        <w:t>والبُهْلة</w:t>
      </w:r>
      <w:proofErr w:type="spellEnd"/>
      <w:r w:rsidR="00A33A45" w:rsidRPr="002F041E">
        <w:rPr>
          <w:rFonts w:ascii="Arial" w:hAnsi="Arial" w:cs="Traditional Arabic"/>
          <w:sz w:val="36"/>
          <w:szCs w:val="36"/>
          <w:rtl/>
          <w:lang w:bidi="ar-LB"/>
        </w:rPr>
        <w:t>؛ بفتح الباء وضمها، اللعنة</w:t>
      </w:r>
      <w:r w:rsidR="002B0AE1" w:rsidRPr="0043365A">
        <w:rPr>
          <w:rFonts w:ascii="Arial" w:hAnsi="Arial" w:cs="Traditional Arabic" w:hint="cs"/>
          <w:position w:val="10"/>
          <w:sz w:val="28"/>
          <w:szCs w:val="36"/>
          <w:vertAlign w:val="superscript"/>
          <w:rtl/>
          <w:lang w:bidi="ar-LB"/>
        </w:rPr>
        <w:t>(</w:t>
      </w:r>
      <w:r w:rsidR="002B0AE1" w:rsidRPr="0043365A">
        <w:rPr>
          <w:rStyle w:val="a9"/>
          <w:rFonts w:ascii="Arial" w:hAnsi="Arial"/>
          <w:szCs w:val="36"/>
          <w:vertAlign w:val="superscript"/>
          <w:rtl/>
          <w:lang w:bidi="ar-LB"/>
        </w:rPr>
        <w:footnoteReference w:id="166"/>
      </w:r>
      <w:r w:rsidR="002B0AE1"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sz w:val="36"/>
          <w:szCs w:val="36"/>
          <w:rtl/>
          <w:lang w:bidi="ar-LB"/>
        </w:rPr>
        <w:t>.</w:t>
      </w:r>
    </w:p>
    <w:p w:rsidR="00926691" w:rsidRDefault="00926691" w:rsidP="00603349">
      <w:pPr>
        <w:spacing w:after="120" w:line="520" w:lineRule="exact"/>
        <w:ind w:firstLine="567"/>
        <w:jc w:val="both"/>
        <w:rPr>
          <w:rFonts w:ascii="Arial" w:hAnsi="Arial" w:cs="Traditional Arabic"/>
          <w:sz w:val="36"/>
          <w:szCs w:val="36"/>
          <w:rtl/>
          <w:lang w:bidi="ar-LB"/>
        </w:rPr>
      </w:pPr>
      <w:r>
        <w:rPr>
          <w:rFonts w:ascii="Arial" w:hAnsi="Arial" w:cs="Traditional Arabic"/>
          <w:sz w:val="36"/>
          <w:szCs w:val="36"/>
          <w:rtl/>
          <w:lang w:bidi="ar-LB"/>
        </w:rPr>
        <w:br w:type="column"/>
      </w:r>
      <w:r w:rsidR="00A33A45" w:rsidRPr="00014860">
        <w:rPr>
          <w:rFonts w:ascii="Arial" w:hAnsi="Arial" w:cs="Traditional Arabic"/>
          <w:sz w:val="36"/>
          <w:szCs w:val="36"/>
          <w:rtl/>
          <w:lang w:bidi="ar-LB"/>
        </w:rPr>
        <w:lastRenderedPageBreak/>
        <w:t>ومنه: بهله الله، أي: أبعده من رحمته</w:t>
      </w:r>
      <w:r w:rsidR="001C7730" w:rsidRPr="00014860">
        <w:rPr>
          <w:rFonts w:ascii="Arial" w:hAnsi="Arial" w:cs="Traditional Arabic" w:hint="cs"/>
          <w:position w:val="10"/>
          <w:sz w:val="28"/>
          <w:szCs w:val="36"/>
          <w:vertAlign w:val="superscript"/>
          <w:rtl/>
          <w:lang w:bidi="ar-LB"/>
        </w:rPr>
        <w:t>(</w:t>
      </w:r>
      <w:r w:rsidR="0027248F" w:rsidRPr="0043365A">
        <w:rPr>
          <w:rStyle w:val="a9"/>
          <w:rFonts w:ascii="AGA Arabesque" w:hAnsi="AGA Arabesque"/>
          <w:szCs w:val="36"/>
          <w:vertAlign w:val="superscript"/>
          <w:rtl/>
          <w:lang w:bidi="ar-LB"/>
        </w:rPr>
        <w:footnoteReference w:id="167"/>
      </w:r>
      <w:r w:rsidR="001C7730" w:rsidRPr="00014860">
        <w:rPr>
          <w:rFonts w:ascii="Arial" w:hAnsi="Arial" w:cs="Traditional Arabic" w:hint="cs"/>
          <w:position w:val="10"/>
          <w:sz w:val="28"/>
          <w:szCs w:val="36"/>
          <w:vertAlign w:val="superscript"/>
          <w:rtl/>
          <w:lang w:bidi="ar-LB"/>
        </w:rPr>
        <w:t>)</w:t>
      </w:r>
      <w:r w:rsidR="006E362F" w:rsidRPr="006E362F">
        <w:rPr>
          <w:rFonts w:ascii="Arial" w:hAnsi="Arial" w:cs="Traditional Arabic"/>
          <w:sz w:val="36"/>
          <w:szCs w:val="36"/>
          <w:rtl/>
          <w:lang w:bidi="ar-LB"/>
        </w:rPr>
        <w:t xml:space="preserve">. </w:t>
      </w:r>
      <w:r w:rsidR="00A33A45" w:rsidRPr="00014860">
        <w:rPr>
          <w:rFonts w:ascii="Arial" w:hAnsi="Arial" w:cs="Traditional Arabic"/>
          <w:sz w:val="36"/>
          <w:szCs w:val="36"/>
          <w:rtl/>
          <w:lang w:bidi="ar-LB"/>
        </w:rPr>
        <w:t>وأصله من أبهله أي: أهمله</w:t>
      </w:r>
      <w:r w:rsidR="001C7730" w:rsidRPr="00014860">
        <w:rPr>
          <w:rFonts w:ascii="Arial" w:hAnsi="Arial" w:cs="Traditional Arabic" w:hint="cs"/>
          <w:position w:val="10"/>
          <w:sz w:val="28"/>
          <w:szCs w:val="36"/>
          <w:vertAlign w:val="superscript"/>
          <w:rtl/>
          <w:lang w:bidi="ar-LB"/>
        </w:rPr>
        <w:t>(</w:t>
      </w:r>
      <w:r w:rsidR="0027248F" w:rsidRPr="0043365A">
        <w:rPr>
          <w:rStyle w:val="a9"/>
          <w:rFonts w:ascii="Arial" w:hAnsi="Arial"/>
          <w:szCs w:val="36"/>
          <w:vertAlign w:val="superscript"/>
          <w:rtl/>
          <w:lang w:bidi="ar-LB"/>
        </w:rPr>
        <w:footnoteReference w:id="168"/>
      </w:r>
      <w:r w:rsidR="001C7730" w:rsidRPr="00014860">
        <w:rPr>
          <w:rFonts w:ascii="Arial" w:hAnsi="Arial" w:cs="Traditional Arabic" w:hint="cs"/>
          <w:position w:val="10"/>
          <w:sz w:val="28"/>
          <w:szCs w:val="36"/>
          <w:vertAlign w:val="superscript"/>
          <w:rtl/>
          <w:lang w:bidi="ar-LB"/>
        </w:rPr>
        <w:t>)</w:t>
      </w:r>
      <w:r w:rsidR="00A33A45" w:rsidRPr="00014860">
        <w:rPr>
          <w:rFonts w:ascii="Arial" w:hAnsi="Arial" w:cs="Traditional Arabic"/>
          <w:sz w:val="36"/>
          <w:szCs w:val="36"/>
          <w:rtl/>
          <w:lang w:bidi="ar-LB"/>
        </w:rPr>
        <w:t>، ومنه: ناقة بأهل لا صرار عليها</w:t>
      </w:r>
      <w:r w:rsidR="001C7730" w:rsidRPr="00014860">
        <w:rPr>
          <w:rFonts w:ascii="Arial" w:hAnsi="Arial" w:cs="Traditional Arabic" w:hint="cs"/>
          <w:position w:val="10"/>
          <w:sz w:val="28"/>
          <w:szCs w:val="36"/>
          <w:vertAlign w:val="superscript"/>
          <w:rtl/>
          <w:lang w:bidi="ar-LB"/>
        </w:rPr>
        <w:t>(</w:t>
      </w:r>
      <w:r w:rsidR="00A33A45" w:rsidRPr="0043365A">
        <w:rPr>
          <w:rStyle w:val="a9"/>
          <w:rFonts w:ascii="Arial" w:hAnsi="Arial"/>
          <w:szCs w:val="36"/>
          <w:vertAlign w:val="superscript"/>
          <w:rtl/>
          <w:lang w:bidi="ar-LB"/>
        </w:rPr>
        <w:footnoteReference w:id="169"/>
      </w:r>
      <w:r w:rsidR="001C7730" w:rsidRPr="00014860">
        <w:rPr>
          <w:rFonts w:ascii="Arial" w:hAnsi="Arial" w:cs="Traditional Arabic" w:hint="cs"/>
          <w:position w:val="10"/>
          <w:sz w:val="28"/>
          <w:szCs w:val="36"/>
          <w:vertAlign w:val="superscript"/>
          <w:rtl/>
          <w:lang w:bidi="ar-LB"/>
        </w:rPr>
        <w:t>)</w:t>
      </w:r>
      <w:r w:rsidR="006E362F" w:rsidRPr="006E362F">
        <w:rPr>
          <w:rFonts w:ascii="Arial" w:hAnsi="Arial" w:cs="Traditional Arabic"/>
          <w:sz w:val="36"/>
          <w:szCs w:val="36"/>
          <w:rtl/>
          <w:lang w:bidi="ar-LB"/>
        </w:rPr>
        <w:t xml:space="preserve">. </w:t>
      </w:r>
      <w:r w:rsidR="00A33A45" w:rsidRPr="00014860">
        <w:rPr>
          <w:rFonts w:ascii="Arial" w:hAnsi="Arial" w:cs="Traditional Arabic"/>
          <w:sz w:val="36"/>
          <w:szCs w:val="36"/>
          <w:rtl/>
          <w:lang w:bidi="ar-LB"/>
        </w:rPr>
        <w:t>هذا أصل الابتهال، ثم استعمل في كل دعاء مجتهد فيه وإن لم يكن فيه الْتِعَانٌ</w:t>
      </w:r>
      <w:r w:rsidR="001C7730" w:rsidRPr="00014860">
        <w:rPr>
          <w:rFonts w:ascii="Arial" w:hAnsi="Arial" w:cs="Traditional Arabic" w:hint="cs"/>
          <w:position w:val="10"/>
          <w:sz w:val="28"/>
          <w:szCs w:val="36"/>
          <w:vertAlign w:val="superscript"/>
          <w:rtl/>
          <w:lang w:bidi="ar-LB"/>
        </w:rPr>
        <w:t>(</w:t>
      </w:r>
      <w:r w:rsidR="0027248F" w:rsidRPr="0043365A">
        <w:rPr>
          <w:rStyle w:val="a9"/>
          <w:rFonts w:ascii="Arial" w:hAnsi="Arial"/>
          <w:szCs w:val="36"/>
          <w:vertAlign w:val="superscript"/>
          <w:rtl/>
          <w:lang w:bidi="ar-LB"/>
        </w:rPr>
        <w:footnoteReference w:id="170"/>
      </w:r>
      <w:r w:rsidR="001C7730" w:rsidRPr="00014860">
        <w:rPr>
          <w:rFonts w:ascii="Arial" w:hAnsi="Arial" w:cs="Traditional Arabic" w:hint="cs"/>
          <w:position w:val="10"/>
          <w:sz w:val="28"/>
          <w:szCs w:val="36"/>
          <w:vertAlign w:val="superscript"/>
          <w:rtl/>
          <w:lang w:bidi="ar-LB"/>
        </w:rPr>
        <w:t>)</w:t>
      </w:r>
      <w:r w:rsidR="00A33A45" w:rsidRPr="00014860">
        <w:rPr>
          <w:rFonts w:ascii="Arial" w:hAnsi="Arial" w:cs="Traditional Arabic"/>
          <w:sz w:val="36"/>
          <w:szCs w:val="36"/>
          <w:rtl/>
          <w:lang w:bidi="ar-LB"/>
        </w:rPr>
        <w:t xml:space="preserve">، </w:t>
      </w:r>
      <w:r w:rsidR="0043365A" w:rsidRPr="00014860">
        <w:rPr>
          <w:rFonts w:ascii="Arial" w:hAnsi="Arial" w:cs="Traditional Arabic"/>
          <w:sz w:val="36"/>
          <w:szCs w:val="28"/>
          <w:rtl/>
          <w:lang w:bidi="ar-LB"/>
        </w:rPr>
        <w:t>[</w:t>
      </w:r>
      <w:r w:rsidR="00A33A45" w:rsidRPr="00014860">
        <w:rPr>
          <w:rFonts w:ascii="Arial" w:hAnsi="Arial" w:cs="Traditional Arabic"/>
          <w:sz w:val="36"/>
          <w:szCs w:val="36"/>
          <w:rtl/>
          <w:lang w:bidi="ar-LB"/>
        </w:rPr>
        <w:t xml:space="preserve">ومن ثَمَّ اختلفت عبارة أهل التفسير فيه، فعن ابن عباس: </w:t>
      </w:r>
      <w:r w:rsidR="00D83BB4" w:rsidRPr="00014860">
        <w:rPr>
          <w:rFonts w:ascii="Arial" w:hAnsi="Arial" w:cs="Traditional Arabic"/>
          <w:sz w:val="36"/>
          <w:szCs w:val="36"/>
          <w:rtl/>
          <w:lang w:bidi="ar-LB"/>
        </w:rPr>
        <w:t>«</w:t>
      </w:r>
      <w:r w:rsidR="00A33A45" w:rsidRPr="00014860">
        <w:rPr>
          <w:rFonts w:ascii="Arial" w:hAnsi="Arial" w:cs="Traditional Arabic"/>
          <w:sz w:val="36"/>
          <w:szCs w:val="36"/>
          <w:rtl/>
          <w:lang w:bidi="ar-LB"/>
        </w:rPr>
        <w:t>نتضرع إلى الله</w:t>
      </w:r>
      <w:r w:rsidR="004F586E" w:rsidRPr="00014860">
        <w:rPr>
          <w:rFonts w:ascii="Arial" w:hAnsi="Arial" w:cs="Traditional Arabic"/>
          <w:sz w:val="36"/>
          <w:szCs w:val="36"/>
          <w:rtl/>
          <w:lang w:bidi="ar-LB"/>
        </w:rPr>
        <w:t>»</w:t>
      </w:r>
      <w:r w:rsidR="004F586E" w:rsidRPr="00014860">
        <w:rPr>
          <w:rFonts w:ascii="Arial" w:hAnsi="Arial" w:cs="Traditional Arabic" w:hint="cs"/>
          <w:position w:val="10"/>
          <w:sz w:val="28"/>
          <w:szCs w:val="36"/>
          <w:vertAlign w:val="superscript"/>
          <w:rtl/>
          <w:lang w:bidi="ar-LB"/>
        </w:rPr>
        <w:t xml:space="preserve"> </w:t>
      </w:r>
      <w:r w:rsidR="001C7730" w:rsidRPr="00014860">
        <w:rPr>
          <w:rFonts w:ascii="Arial" w:hAnsi="Arial" w:cs="Traditional Arabic" w:hint="cs"/>
          <w:position w:val="10"/>
          <w:sz w:val="28"/>
          <w:szCs w:val="36"/>
          <w:vertAlign w:val="superscript"/>
          <w:rtl/>
          <w:lang w:bidi="ar-LB"/>
        </w:rPr>
        <w:t>(</w:t>
      </w:r>
      <w:r w:rsidR="00A011B2" w:rsidRPr="0043365A">
        <w:rPr>
          <w:rStyle w:val="a9"/>
          <w:rFonts w:ascii="AGA Arabesque" w:hAnsi="AGA Arabesque"/>
          <w:szCs w:val="36"/>
          <w:vertAlign w:val="superscript"/>
          <w:rtl/>
          <w:lang w:bidi="ar-LB"/>
        </w:rPr>
        <w:footnoteReference w:id="171"/>
      </w:r>
      <w:r w:rsidR="001C7730" w:rsidRPr="00014860">
        <w:rPr>
          <w:rFonts w:ascii="Arial" w:hAnsi="Arial" w:cs="Traditional Arabic" w:hint="cs"/>
          <w:position w:val="10"/>
          <w:sz w:val="28"/>
          <w:szCs w:val="36"/>
          <w:vertAlign w:val="superscript"/>
          <w:rtl/>
          <w:lang w:bidi="ar-LB"/>
        </w:rPr>
        <w:t>)</w:t>
      </w:r>
      <w:r w:rsidR="00751311">
        <w:rPr>
          <w:rFonts w:ascii="Arial" w:hAnsi="Arial" w:cs="Traditional Arabic" w:hint="cs"/>
          <w:sz w:val="36"/>
          <w:szCs w:val="36"/>
          <w:rtl/>
          <w:lang w:bidi="ar-LB"/>
        </w:rPr>
        <w:t>.</w:t>
      </w:r>
    </w:p>
    <w:p w:rsidR="00751311" w:rsidRDefault="00926691" w:rsidP="004719DD">
      <w:pPr>
        <w:spacing w:after="120" w:line="520" w:lineRule="exact"/>
        <w:ind w:firstLine="567"/>
        <w:jc w:val="both"/>
        <w:rPr>
          <w:rFonts w:ascii="Arial" w:hAnsi="Arial" w:cs="Traditional Arabic"/>
          <w:sz w:val="36"/>
          <w:szCs w:val="36"/>
          <w:rtl/>
          <w:lang w:bidi="ar-LB"/>
        </w:rPr>
      </w:pPr>
      <w:r>
        <w:rPr>
          <w:rFonts w:ascii="Arial" w:hAnsi="Arial" w:cs="Traditional Arabic"/>
          <w:sz w:val="36"/>
          <w:szCs w:val="36"/>
          <w:rtl/>
          <w:lang w:bidi="ar-LB"/>
        </w:rPr>
        <w:br w:type="column"/>
      </w:r>
      <w:r w:rsidR="00A33A45" w:rsidRPr="00014860">
        <w:rPr>
          <w:rFonts w:ascii="Arial" w:hAnsi="Arial" w:cs="Traditional Arabic"/>
          <w:sz w:val="36"/>
          <w:szCs w:val="36"/>
          <w:rtl/>
          <w:lang w:bidi="ar-LB"/>
        </w:rPr>
        <w:lastRenderedPageBreak/>
        <w:t>وعن الكلبي</w:t>
      </w:r>
      <w:r w:rsidR="001C7730" w:rsidRPr="00014860">
        <w:rPr>
          <w:rFonts w:ascii="Arial" w:hAnsi="Arial" w:cs="Traditional Arabic" w:hint="cs"/>
          <w:position w:val="10"/>
          <w:sz w:val="28"/>
          <w:szCs w:val="36"/>
          <w:vertAlign w:val="superscript"/>
          <w:rtl/>
          <w:lang w:bidi="ar-LB"/>
        </w:rPr>
        <w:t>(</w:t>
      </w:r>
      <w:r w:rsidR="00A33A45" w:rsidRPr="0043365A">
        <w:rPr>
          <w:rStyle w:val="a9"/>
          <w:rFonts w:ascii="Arial" w:hAnsi="Arial"/>
          <w:szCs w:val="36"/>
          <w:vertAlign w:val="superscript"/>
          <w:rtl/>
          <w:lang w:bidi="ar-LB"/>
        </w:rPr>
        <w:footnoteReference w:id="172"/>
      </w:r>
      <w:r w:rsidR="001C7730" w:rsidRPr="00014860">
        <w:rPr>
          <w:rFonts w:ascii="Arial" w:hAnsi="Arial" w:cs="Traditional Arabic" w:hint="cs"/>
          <w:position w:val="10"/>
          <w:sz w:val="28"/>
          <w:szCs w:val="36"/>
          <w:vertAlign w:val="superscript"/>
          <w:rtl/>
          <w:lang w:bidi="ar-LB"/>
        </w:rPr>
        <w:t>)</w:t>
      </w:r>
      <w:r w:rsidR="00A33A45" w:rsidRPr="00014860">
        <w:rPr>
          <w:rFonts w:ascii="Arial" w:hAnsi="Arial" w:cs="Traditional Arabic"/>
          <w:sz w:val="36"/>
          <w:szCs w:val="36"/>
          <w:rtl/>
          <w:lang w:bidi="ar-LB"/>
        </w:rPr>
        <w:t>:</w:t>
      </w:r>
      <w:r w:rsidR="004719DD">
        <w:rPr>
          <w:rFonts w:ascii="Arial" w:hAnsi="Arial" w:cs="Traditional Arabic" w:hint="cs"/>
          <w:sz w:val="36"/>
          <w:szCs w:val="36"/>
          <w:rtl/>
          <w:lang w:bidi="ar-LB"/>
        </w:rPr>
        <w:t xml:space="preserve"> </w:t>
      </w:r>
      <w:r w:rsidR="00D83BB4" w:rsidRPr="00014860">
        <w:rPr>
          <w:rFonts w:ascii="Arial" w:hAnsi="Arial" w:cs="Traditional Arabic"/>
          <w:sz w:val="36"/>
          <w:szCs w:val="36"/>
          <w:rtl/>
          <w:lang w:bidi="ar-LB"/>
        </w:rPr>
        <w:t>«</w:t>
      </w:r>
      <w:r w:rsidR="00A33A45" w:rsidRPr="00014860">
        <w:rPr>
          <w:rFonts w:ascii="Arial" w:hAnsi="Arial" w:cs="Traditional Arabic"/>
          <w:sz w:val="36"/>
          <w:szCs w:val="36"/>
          <w:rtl/>
          <w:lang w:bidi="ar-LB"/>
        </w:rPr>
        <w:t>نجهد في</w:t>
      </w:r>
      <w:r w:rsidR="0043365A" w:rsidRPr="00014860">
        <w:rPr>
          <w:rFonts w:ascii="Arial" w:hAnsi="Arial" w:cs="Traditional Arabic"/>
          <w:sz w:val="36"/>
          <w:szCs w:val="36"/>
          <w:rtl/>
          <w:lang w:bidi="ar-LB"/>
        </w:rPr>
        <w:t xml:space="preserve"> </w:t>
      </w:r>
      <w:r w:rsidR="00A33A45" w:rsidRPr="00014860">
        <w:rPr>
          <w:rFonts w:ascii="Arial" w:hAnsi="Arial" w:cs="Traditional Arabic"/>
          <w:sz w:val="36"/>
          <w:szCs w:val="36"/>
          <w:rtl/>
          <w:lang w:bidi="ar-LB"/>
        </w:rPr>
        <w:t>الدعاء</w:t>
      </w:r>
      <w:r w:rsidR="004F586E" w:rsidRPr="00014860">
        <w:rPr>
          <w:rFonts w:ascii="Arial" w:hAnsi="Arial" w:cs="Traditional Arabic"/>
          <w:sz w:val="36"/>
          <w:szCs w:val="36"/>
          <w:rtl/>
          <w:lang w:bidi="ar-LB"/>
        </w:rPr>
        <w:t>»</w:t>
      </w:r>
      <w:r w:rsidR="001C7730" w:rsidRPr="00014860">
        <w:rPr>
          <w:rFonts w:ascii="Arial" w:hAnsi="Arial" w:cs="Traditional Arabic" w:hint="cs"/>
          <w:position w:val="10"/>
          <w:sz w:val="36"/>
          <w:szCs w:val="36"/>
          <w:vertAlign w:val="superscript"/>
          <w:rtl/>
          <w:lang w:bidi="ar-LB"/>
        </w:rPr>
        <w:t>(</w:t>
      </w:r>
      <w:r w:rsidR="00A33A45" w:rsidRPr="0043365A">
        <w:rPr>
          <w:rStyle w:val="a9"/>
          <w:rFonts w:ascii="Arial" w:hAnsi="Arial"/>
          <w:sz w:val="32"/>
          <w:szCs w:val="36"/>
          <w:vertAlign w:val="superscript"/>
          <w:rtl/>
          <w:lang w:bidi="ar-LB"/>
        </w:rPr>
        <w:footnoteReference w:id="173"/>
      </w:r>
      <w:r w:rsidR="001C7730" w:rsidRPr="00014860">
        <w:rPr>
          <w:rFonts w:ascii="Arial" w:hAnsi="Arial" w:cs="Traditional Arabic" w:hint="cs"/>
          <w:position w:val="10"/>
          <w:sz w:val="36"/>
          <w:szCs w:val="36"/>
          <w:vertAlign w:val="superscript"/>
          <w:rtl/>
          <w:lang w:bidi="ar-LB"/>
        </w:rPr>
        <w:t>)</w:t>
      </w:r>
      <w:r w:rsidR="00A011B2" w:rsidRPr="00014860">
        <w:rPr>
          <w:rFonts w:ascii="Arial" w:hAnsi="Arial" w:cs="Traditional Arabic" w:hint="cs"/>
          <w:sz w:val="36"/>
          <w:szCs w:val="36"/>
          <w:rtl/>
          <w:lang w:bidi="ar-LB"/>
        </w:rPr>
        <w:t xml:space="preserve">، </w:t>
      </w:r>
      <w:r w:rsidR="00A33A45" w:rsidRPr="00014860">
        <w:rPr>
          <w:rFonts w:ascii="Arial" w:hAnsi="Arial" w:cs="Traditional Arabic"/>
          <w:sz w:val="36"/>
          <w:szCs w:val="36"/>
          <w:rtl/>
          <w:lang w:bidi="ar-LB"/>
        </w:rPr>
        <w:t>وعن مقاتل</w:t>
      </w:r>
      <w:r w:rsidR="001C7730" w:rsidRPr="00014860">
        <w:rPr>
          <w:rFonts w:ascii="Arial" w:hAnsi="Arial" w:cs="Traditional Arabic" w:hint="cs"/>
          <w:position w:val="10"/>
          <w:sz w:val="28"/>
          <w:szCs w:val="36"/>
          <w:vertAlign w:val="superscript"/>
          <w:rtl/>
          <w:lang w:bidi="ar-LB"/>
        </w:rPr>
        <w:t>(</w:t>
      </w:r>
      <w:r w:rsidR="00A33A45" w:rsidRPr="0043365A">
        <w:rPr>
          <w:rStyle w:val="a9"/>
          <w:rFonts w:ascii="Arial" w:hAnsi="Arial"/>
          <w:szCs w:val="36"/>
          <w:vertAlign w:val="superscript"/>
          <w:rtl/>
          <w:lang w:bidi="ar-LB"/>
        </w:rPr>
        <w:footnoteReference w:id="174"/>
      </w:r>
      <w:r w:rsidR="001C7730" w:rsidRPr="00014860">
        <w:rPr>
          <w:rFonts w:ascii="Arial" w:hAnsi="Arial" w:cs="Traditional Arabic" w:hint="cs"/>
          <w:position w:val="10"/>
          <w:sz w:val="28"/>
          <w:szCs w:val="36"/>
          <w:vertAlign w:val="superscript"/>
          <w:rtl/>
          <w:lang w:bidi="ar-LB"/>
        </w:rPr>
        <w:t>)</w:t>
      </w:r>
      <w:r w:rsidR="00A33A45" w:rsidRPr="00014860">
        <w:rPr>
          <w:rFonts w:ascii="Arial" w:hAnsi="Arial" w:cs="Traditional Arabic"/>
          <w:sz w:val="36"/>
          <w:szCs w:val="36"/>
          <w:rtl/>
          <w:lang w:bidi="ar-LB"/>
        </w:rPr>
        <w:t>:</w:t>
      </w:r>
      <w:r w:rsidR="0043365A" w:rsidRPr="00014860">
        <w:rPr>
          <w:rFonts w:ascii="Arial" w:hAnsi="Arial" w:cs="Traditional Arabic" w:hint="cs"/>
          <w:sz w:val="36"/>
          <w:szCs w:val="36"/>
          <w:rtl/>
          <w:lang w:bidi="ar-LB"/>
        </w:rPr>
        <w:t xml:space="preserve"> </w:t>
      </w:r>
      <w:r w:rsidR="00D83BB4" w:rsidRPr="00014860">
        <w:rPr>
          <w:rFonts w:ascii="Arial" w:hAnsi="Arial" w:cs="Traditional Arabic"/>
          <w:sz w:val="36"/>
          <w:szCs w:val="36"/>
          <w:rtl/>
          <w:lang w:bidi="ar-LB"/>
        </w:rPr>
        <w:t>«</w:t>
      </w:r>
      <w:r w:rsidR="00A33A45" w:rsidRPr="00014860">
        <w:rPr>
          <w:rFonts w:ascii="Arial" w:hAnsi="Arial" w:cs="Traditional Arabic"/>
          <w:sz w:val="36"/>
          <w:szCs w:val="36"/>
          <w:rtl/>
          <w:lang w:bidi="ar-LB"/>
        </w:rPr>
        <w:t xml:space="preserve">نخلص </w:t>
      </w:r>
      <w:bookmarkStart w:id="0" w:name="_GoBack"/>
      <w:bookmarkEnd w:id="0"/>
      <w:r w:rsidR="00A33A45" w:rsidRPr="00014860">
        <w:rPr>
          <w:rFonts w:ascii="Arial" w:hAnsi="Arial" w:cs="Traditional Arabic"/>
          <w:sz w:val="36"/>
          <w:szCs w:val="36"/>
          <w:rtl/>
          <w:lang w:bidi="ar-LB"/>
        </w:rPr>
        <w:t>فيه</w:t>
      </w:r>
      <w:r w:rsidR="004F586E" w:rsidRPr="00014860">
        <w:rPr>
          <w:rFonts w:ascii="Arial" w:hAnsi="Arial" w:cs="Traditional Arabic"/>
          <w:sz w:val="36"/>
          <w:szCs w:val="36"/>
          <w:rtl/>
          <w:lang w:bidi="ar-LB"/>
        </w:rPr>
        <w:t>»</w:t>
      </w:r>
      <w:r w:rsidR="001C7730" w:rsidRPr="00014860">
        <w:rPr>
          <w:rFonts w:ascii="Arial" w:hAnsi="Arial" w:cs="Traditional Arabic" w:hint="cs"/>
          <w:position w:val="10"/>
          <w:sz w:val="28"/>
          <w:szCs w:val="36"/>
          <w:vertAlign w:val="superscript"/>
          <w:rtl/>
          <w:lang w:bidi="ar-LB"/>
        </w:rPr>
        <w:t>(</w:t>
      </w:r>
      <w:r w:rsidR="00A011B2" w:rsidRPr="0043365A">
        <w:rPr>
          <w:rStyle w:val="a9"/>
          <w:rFonts w:ascii="AGA Arabesque" w:hAnsi="AGA Arabesque"/>
          <w:szCs w:val="36"/>
          <w:vertAlign w:val="superscript"/>
          <w:rtl/>
          <w:lang w:bidi="ar-LB"/>
        </w:rPr>
        <w:footnoteReference w:id="175"/>
      </w:r>
      <w:r w:rsidR="001C7730" w:rsidRPr="00014860">
        <w:rPr>
          <w:rFonts w:ascii="Arial" w:hAnsi="Arial" w:cs="Traditional Arabic" w:hint="cs"/>
          <w:position w:val="10"/>
          <w:sz w:val="28"/>
          <w:szCs w:val="36"/>
          <w:vertAlign w:val="superscript"/>
          <w:rtl/>
          <w:lang w:bidi="ar-LB"/>
        </w:rPr>
        <w:t>)</w:t>
      </w:r>
      <w:r w:rsidR="0043365A" w:rsidRPr="00014860">
        <w:rPr>
          <w:rFonts w:ascii="Arial" w:hAnsi="Arial" w:cs="Traditional Arabic"/>
          <w:sz w:val="36"/>
          <w:szCs w:val="28"/>
          <w:rtl/>
          <w:lang w:bidi="ar-LB"/>
        </w:rPr>
        <w:t>]</w:t>
      </w:r>
      <w:r w:rsidR="001C7730" w:rsidRPr="00014860">
        <w:rPr>
          <w:rFonts w:ascii="Arial" w:hAnsi="Arial" w:cs="Traditional Arabic" w:hint="cs"/>
          <w:position w:val="10"/>
          <w:sz w:val="28"/>
          <w:szCs w:val="36"/>
          <w:vertAlign w:val="superscript"/>
          <w:rtl/>
          <w:lang w:bidi="ar-LB"/>
        </w:rPr>
        <w:t>(</w:t>
      </w:r>
      <w:r w:rsidR="00A33A45" w:rsidRPr="0043365A">
        <w:rPr>
          <w:rStyle w:val="a9"/>
          <w:rFonts w:ascii="Arial" w:hAnsi="Arial"/>
          <w:szCs w:val="36"/>
          <w:vertAlign w:val="superscript"/>
          <w:rtl/>
          <w:lang w:bidi="ar-LB"/>
        </w:rPr>
        <w:footnoteReference w:id="176"/>
      </w:r>
      <w:r w:rsidR="001C7730" w:rsidRPr="00014860">
        <w:rPr>
          <w:rFonts w:ascii="Arial" w:hAnsi="Arial" w:cs="Traditional Arabic" w:hint="cs"/>
          <w:position w:val="10"/>
          <w:sz w:val="28"/>
          <w:szCs w:val="36"/>
          <w:vertAlign w:val="superscript"/>
          <w:rtl/>
          <w:lang w:bidi="ar-LB"/>
        </w:rPr>
        <w:t>)</w:t>
      </w:r>
      <w:r w:rsidR="00751311">
        <w:rPr>
          <w:rFonts w:ascii="Arial" w:hAnsi="Arial" w:cs="Traditional Arabic" w:hint="cs"/>
          <w:sz w:val="36"/>
          <w:szCs w:val="36"/>
          <w:rtl/>
          <w:lang w:bidi="ar-LB"/>
        </w:rPr>
        <w:t xml:space="preserve">. </w:t>
      </w:r>
      <w:r w:rsidR="00A33A45" w:rsidRPr="00D9060F">
        <w:rPr>
          <w:rFonts w:ascii="Arial" w:hAnsi="Arial" w:cs="Traditional Arabic"/>
          <w:sz w:val="36"/>
          <w:szCs w:val="36"/>
          <w:rtl/>
          <w:lang w:bidi="ar-LB"/>
        </w:rPr>
        <w:t>وقال الراغب: أصل البهل كون الشيء غ</w:t>
      </w:r>
      <w:r w:rsidR="00F16DE6" w:rsidRPr="00D9060F">
        <w:rPr>
          <w:rFonts w:ascii="Arial" w:hAnsi="Arial" w:cs="Traditional Arabic" w:hint="cs"/>
          <w:sz w:val="36"/>
          <w:szCs w:val="36"/>
          <w:rtl/>
          <w:lang w:bidi="ar-LB"/>
        </w:rPr>
        <w:t>َ</w:t>
      </w:r>
      <w:r w:rsidR="00A33A45" w:rsidRPr="00D9060F">
        <w:rPr>
          <w:rFonts w:ascii="Arial" w:hAnsi="Arial" w:cs="Traditional Arabic"/>
          <w:sz w:val="36"/>
          <w:szCs w:val="36"/>
          <w:rtl/>
          <w:lang w:bidi="ar-LB"/>
        </w:rPr>
        <w:t>ي</w:t>
      </w:r>
      <w:r w:rsidR="00F16DE6" w:rsidRPr="00D9060F">
        <w:rPr>
          <w:rFonts w:ascii="Arial" w:hAnsi="Arial" w:cs="Traditional Arabic" w:hint="cs"/>
          <w:sz w:val="36"/>
          <w:szCs w:val="36"/>
          <w:rtl/>
          <w:lang w:bidi="ar-LB"/>
        </w:rPr>
        <w:t>ْ</w:t>
      </w:r>
      <w:r w:rsidR="00A33A45" w:rsidRPr="00D9060F">
        <w:rPr>
          <w:rFonts w:ascii="Arial" w:hAnsi="Arial" w:cs="Traditional Arabic"/>
          <w:sz w:val="36"/>
          <w:szCs w:val="36"/>
          <w:rtl/>
          <w:lang w:bidi="ar-LB"/>
        </w:rPr>
        <w:t>ر</w:t>
      </w:r>
      <w:r w:rsidR="00F16DE6" w:rsidRPr="00D9060F">
        <w:rPr>
          <w:rFonts w:ascii="Arial" w:hAnsi="Arial" w:cs="Traditional Arabic" w:hint="cs"/>
          <w:sz w:val="36"/>
          <w:szCs w:val="36"/>
          <w:rtl/>
          <w:lang w:bidi="ar-LB"/>
        </w:rPr>
        <w:t>َ</w:t>
      </w:r>
      <w:r w:rsidR="004F586E" w:rsidRPr="00D9060F">
        <w:rPr>
          <w:rFonts w:ascii="Arial" w:hAnsi="Arial" w:cs="Traditional Arabic" w:hint="cs"/>
          <w:sz w:val="36"/>
          <w:szCs w:val="36"/>
          <w:rtl/>
          <w:lang w:bidi="ar-LB"/>
        </w:rPr>
        <w:t xml:space="preserve"> </w:t>
      </w:r>
      <w:r w:rsidR="00A33A45" w:rsidRPr="00D9060F">
        <w:rPr>
          <w:rFonts w:ascii="Arial" w:hAnsi="Arial" w:cs="Traditional Arabic"/>
          <w:sz w:val="36"/>
          <w:szCs w:val="36"/>
          <w:rtl/>
          <w:lang w:bidi="ar-LB"/>
        </w:rPr>
        <w:t>مُرَاعى</w:t>
      </w:r>
      <w:r w:rsidR="002B0AE1" w:rsidRPr="00D9060F">
        <w:rPr>
          <w:rFonts w:ascii="Arial" w:hAnsi="Arial" w:cs="Traditional Arabic" w:hint="cs"/>
          <w:position w:val="10"/>
          <w:sz w:val="28"/>
          <w:szCs w:val="36"/>
          <w:vertAlign w:val="superscript"/>
          <w:rtl/>
          <w:lang w:bidi="ar-LB"/>
        </w:rPr>
        <w:t>(</w:t>
      </w:r>
      <w:r w:rsidR="002B0AE1" w:rsidRPr="0043365A">
        <w:rPr>
          <w:rStyle w:val="a9"/>
          <w:rFonts w:ascii="Arial" w:hAnsi="Arial"/>
          <w:szCs w:val="36"/>
          <w:vertAlign w:val="superscript"/>
          <w:rtl/>
          <w:lang w:bidi="ar-LB"/>
        </w:rPr>
        <w:footnoteReference w:id="177"/>
      </w:r>
      <w:r w:rsidR="002B0AE1" w:rsidRPr="00D9060F">
        <w:rPr>
          <w:rFonts w:ascii="Arial" w:hAnsi="Arial" w:cs="Traditional Arabic" w:hint="cs"/>
          <w:position w:val="10"/>
          <w:sz w:val="28"/>
          <w:szCs w:val="36"/>
          <w:vertAlign w:val="superscript"/>
          <w:rtl/>
          <w:lang w:bidi="ar-LB"/>
        </w:rPr>
        <w:t>)</w:t>
      </w:r>
      <w:r w:rsidR="00751311">
        <w:rPr>
          <w:rFonts w:ascii="Arial" w:hAnsi="Arial" w:cs="Traditional Arabic" w:hint="cs"/>
          <w:sz w:val="36"/>
          <w:szCs w:val="36"/>
          <w:rtl/>
          <w:lang w:bidi="ar-LB"/>
        </w:rPr>
        <w:t>.</w:t>
      </w:r>
    </w:p>
    <w:p w:rsidR="00A33A45" w:rsidRDefault="00751311" w:rsidP="00603349">
      <w:pPr>
        <w:spacing w:after="120" w:line="520" w:lineRule="exact"/>
        <w:ind w:left="-1" w:firstLine="567"/>
        <w:jc w:val="both"/>
        <w:rPr>
          <w:rFonts w:ascii="Arial" w:hAnsi="Arial" w:cs="Traditional Arabic"/>
          <w:sz w:val="36"/>
          <w:szCs w:val="36"/>
          <w:rtl/>
          <w:lang w:bidi="ar-LB"/>
        </w:rPr>
      </w:pPr>
      <w:r>
        <w:rPr>
          <w:rFonts w:ascii="Arial" w:hAnsi="Arial" w:cs="Traditional Arabic" w:hint="cs"/>
          <w:sz w:val="36"/>
          <w:szCs w:val="36"/>
          <w:rtl/>
          <w:lang w:bidi="ar-LB"/>
        </w:rPr>
        <w:t>و</w:t>
      </w:r>
      <w:r w:rsidR="00A33A45" w:rsidRPr="00D9060F">
        <w:rPr>
          <w:rFonts w:ascii="Arial" w:hAnsi="Arial" w:cs="Traditional Arabic"/>
          <w:sz w:val="36"/>
          <w:szCs w:val="36"/>
          <w:rtl/>
          <w:lang w:bidi="ar-LB"/>
        </w:rPr>
        <w:t xml:space="preserve">الباهل: البعير </w:t>
      </w:r>
      <w:proofErr w:type="spellStart"/>
      <w:r w:rsidR="00A33A45" w:rsidRPr="00D9060F">
        <w:rPr>
          <w:rFonts w:ascii="Arial" w:hAnsi="Arial" w:cs="Traditional Arabic"/>
          <w:sz w:val="36"/>
          <w:szCs w:val="36"/>
          <w:rtl/>
          <w:lang w:bidi="ar-LB"/>
        </w:rPr>
        <w:t>المخل</w:t>
      </w:r>
      <w:r w:rsidR="00F16DE6" w:rsidRPr="00D9060F">
        <w:rPr>
          <w:rFonts w:ascii="Arial" w:hAnsi="Arial" w:cs="Traditional Arabic" w:hint="cs"/>
          <w:sz w:val="36"/>
          <w:szCs w:val="36"/>
          <w:rtl/>
          <w:lang w:bidi="ar-LB"/>
        </w:rPr>
        <w:t>َّ</w:t>
      </w:r>
      <w:r w:rsidR="00A33A45" w:rsidRPr="00D9060F">
        <w:rPr>
          <w:rFonts w:ascii="Arial" w:hAnsi="Arial" w:cs="Traditional Arabic"/>
          <w:sz w:val="36"/>
          <w:szCs w:val="36"/>
          <w:rtl/>
          <w:lang w:bidi="ar-LB"/>
        </w:rPr>
        <w:t>ى</w:t>
      </w:r>
      <w:proofErr w:type="spellEnd"/>
      <w:r w:rsidR="00A33A45" w:rsidRPr="00D9060F">
        <w:rPr>
          <w:rFonts w:ascii="Arial" w:hAnsi="Arial" w:cs="Traditional Arabic"/>
          <w:sz w:val="36"/>
          <w:szCs w:val="36"/>
          <w:rtl/>
          <w:lang w:bidi="ar-LB"/>
        </w:rPr>
        <w:t xml:space="preserve"> عن قيده أو عن سمته، وأنشد لامرأة:</w:t>
      </w:r>
    </w:p>
    <w:p w:rsidR="005F5150" w:rsidRPr="005F5150" w:rsidRDefault="005F5150" w:rsidP="00603349">
      <w:pPr>
        <w:spacing w:after="120" w:line="520" w:lineRule="exact"/>
        <w:ind w:firstLine="45"/>
        <w:jc w:val="center"/>
        <w:rPr>
          <w:rFonts w:ascii="Arial" w:hAnsi="Arial" w:cs="Traditional Arabic"/>
          <w:sz w:val="36"/>
          <w:szCs w:val="36"/>
          <w:rtl/>
          <w:lang w:bidi="ar-LB"/>
        </w:rPr>
      </w:pPr>
      <w:r w:rsidRPr="005F5150">
        <w:rPr>
          <w:rFonts w:cs="Traditional Arabic"/>
          <w:b/>
          <w:bCs/>
          <w:sz w:val="36"/>
          <w:szCs w:val="36"/>
          <w:rtl/>
        </w:rPr>
        <w:t>أتيتُكَ باهلاً غيرَ ذات صِرار</w:t>
      </w:r>
      <w:r w:rsidR="003F183B">
        <w:rPr>
          <w:rFonts w:cs="Traditional Arabic" w:hint="cs"/>
          <w:sz w:val="36"/>
          <w:szCs w:val="36"/>
          <w:rtl/>
        </w:rPr>
        <w:tab/>
      </w:r>
      <w:r w:rsidR="003F183B">
        <w:rPr>
          <w:rFonts w:cs="Traditional Arabic" w:hint="cs"/>
          <w:sz w:val="36"/>
          <w:szCs w:val="36"/>
          <w:rtl/>
        </w:rPr>
        <w:tab/>
      </w:r>
      <w:r w:rsidRPr="005F5150">
        <w:rPr>
          <w:rFonts w:cs="Traditional Arabic"/>
          <w:sz w:val="36"/>
          <w:szCs w:val="36"/>
          <w:rtl/>
        </w:rPr>
        <w:t>..</w:t>
      </w:r>
      <w:r>
        <w:rPr>
          <w:rFonts w:cs="Traditional Arabic" w:hint="cs"/>
          <w:sz w:val="36"/>
          <w:szCs w:val="36"/>
          <w:rtl/>
        </w:rPr>
        <w:t>..</w:t>
      </w:r>
      <w:r w:rsidR="003F183B" w:rsidRPr="005F5150">
        <w:rPr>
          <w:rFonts w:cs="Traditional Arabic"/>
          <w:sz w:val="36"/>
          <w:szCs w:val="36"/>
          <w:rtl/>
        </w:rPr>
        <w:t>..</w:t>
      </w:r>
      <w:r w:rsidR="003F183B">
        <w:rPr>
          <w:rFonts w:cs="Traditional Arabic" w:hint="cs"/>
          <w:sz w:val="36"/>
          <w:szCs w:val="36"/>
          <w:rtl/>
        </w:rPr>
        <w:t>..</w:t>
      </w:r>
      <w:r w:rsidR="003F183B" w:rsidRPr="005F5150">
        <w:rPr>
          <w:rFonts w:cs="Traditional Arabic"/>
          <w:sz w:val="36"/>
          <w:szCs w:val="36"/>
          <w:rtl/>
        </w:rPr>
        <w:t>.</w:t>
      </w:r>
      <w:r w:rsidR="003F183B">
        <w:rPr>
          <w:rFonts w:cs="Traditional Arabic" w:hint="cs"/>
          <w:sz w:val="36"/>
          <w:szCs w:val="36"/>
          <w:rtl/>
        </w:rPr>
        <w:t>...</w:t>
      </w:r>
      <w:r w:rsidR="003F183B" w:rsidRPr="005F5150">
        <w:rPr>
          <w:rFonts w:cs="Traditional Arabic"/>
          <w:sz w:val="36"/>
          <w:szCs w:val="36"/>
          <w:rtl/>
        </w:rPr>
        <w:t>..</w:t>
      </w:r>
      <w:r w:rsidR="003F183B">
        <w:rPr>
          <w:rFonts w:cs="Traditional Arabic" w:hint="cs"/>
          <w:sz w:val="36"/>
          <w:szCs w:val="36"/>
          <w:rtl/>
        </w:rPr>
        <w:t>..</w:t>
      </w:r>
      <w:r w:rsidR="003F183B" w:rsidRPr="005F5150">
        <w:rPr>
          <w:rFonts w:cs="Traditional Arabic"/>
          <w:sz w:val="36"/>
          <w:szCs w:val="36"/>
          <w:rtl/>
        </w:rPr>
        <w:t>.</w:t>
      </w:r>
      <w:r w:rsidRPr="005F5150">
        <w:rPr>
          <w:rFonts w:cs="Traditional Arabic"/>
          <w:sz w:val="36"/>
          <w:szCs w:val="36"/>
          <w:rtl/>
        </w:rPr>
        <w:t>.</w:t>
      </w:r>
      <w:r w:rsidRPr="005F5150">
        <w:rPr>
          <w:rFonts w:ascii="Arial" w:hAnsi="Arial" w:cs="Traditional Arabic" w:hint="cs"/>
          <w:position w:val="10"/>
          <w:sz w:val="36"/>
          <w:szCs w:val="36"/>
          <w:vertAlign w:val="superscript"/>
          <w:rtl/>
        </w:rPr>
        <w:t>(</w:t>
      </w:r>
      <w:r w:rsidRPr="005F5150">
        <w:rPr>
          <w:rStyle w:val="a9"/>
          <w:rFonts w:ascii="Arial" w:hAnsi="Arial"/>
          <w:sz w:val="36"/>
          <w:szCs w:val="36"/>
          <w:vertAlign w:val="superscript"/>
          <w:rtl/>
          <w:lang w:bidi="ar-LB"/>
        </w:rPr>
        <w:footnoteReference w:id="178"/>
      </w:r>
      <w:r w:rsidRPr="005F5150">
        <w:rPr>
          <w:rFonts w:ascii="Arial" w:hAnsi="Arial" w:cs="Traditional Arabic" w:hint="cs"/>
          <w:position w:val="10"/>
          <w:sz w:val="36"/>
          <w:szCs w:val="36"/>
          <w:vertAlign w:val="superscript"/>
          <w:rtl/>
        </w:rPr>
        <w:t>)</w:t>
      </w:r>
    </w:p>
    <w:p w:rsidR="005F5150"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sz w:val="36"/>
          <w:szCs w:val="36"/>
          <w:rtl/>
          <w:lang w:bidi="ar-LB"/>
        </w:rPr>
        <w:t>وأبهلتُ فلاناً خليتُه وإرادتَه، تشبيهاً بالبعير الباهل</w:t>
      </w:r>
      <w:r w:rsidR="00B12994" w:rsidRPr="003F1417">
        <w:rPr>
          <w:rFonts w:ascii="Arial" w:hAnsi="Arial" w:hint="cs"/>
          <w:szCs w:val="28"/>
          <w:vertAlign w:val="superscript"/>
          <w:rtl/>
        </w:rPr>
        <w:t>(</w:t>
      </w:r>
      <w:r w:rsidR="00B12994" w:rsidRPr="003F1417">
        <w:rPr>
          <w:rStyle w:val="a9"/>
          <w:rFonts w:ascii="Arial" w:hAnsi="Arial" w:cs="Times New Roman"/>
          <w:position w:val="0"/>
          <w:vertAlign w:val="superscript"/>
          <w:rtl/>
        </w:rPr>
        <w:footnoteReference w:id="179"/>
      </w:r>
      <w:r w:rsidR="00B12994" w:rsidRPr="003F1417">
        <w:rPr>
          <w:rFonts w:ascii="Arial" w:hAnsi="Arial" w:hint="cs"/>
          <w:szCs w:val="28"/>
          <w:vertAlign w:val="superscript"/>
          <w:rtl/>
        </w:rPr>
        <w:t>)</w:t>
      </w:r>
      <w:r w:rsidR="006C53EE">
        <w:rPr>
          <w:rFonts w:ascii="Arial" w:hAnsi="Arial" w:cs="Traditional Arabic" w:hint="cs"/>
          <w:sz w:val="36"/>
          <w:szCs w:val="36"/>
          <w:rtl/>
          <w:lang w:bidi="ar-LB"/>
        </w:rPr>
        <w:t>. و</w:t>
      </w:r>
      <w:r w:rsidRPr="002F041E">
        <w:rPr>
          <w:rFonts w:ascii="Arial" w:hAnsi="Arial" w:cs="Traditional Arabic"/>
          <w:sz w:val="36"/>
          <w:szCs w:val="36"/>
          <w:rtl/>
          <w:lang w:bidi="ar-LB"/>
        </w:rPr>
        <w:t xml:space="preserve">الابتهال في الدعاء الاسترسال فيه </w:t>
      </w:r>
      <w:proofErr w:type="gramStart"/>
      <w:r w:rsidRPr="002F041E">
        <w:rPr>
          <w:rFonts w:ascii="Arial" w:hAnsi="Arial" w:cs="Traditional Arabic"/>
          <w:sz w:val="36"/>
          <w:szCs w:val="36"/>
          <w:rtl/>
          <w:lang w:bidi="ar-LB"/>
        </w:rPr>
        <w:t>والتضرع</w:t>
      </w:r>
      <w:proofErr w:type="gramEnd"/>
      <w:r w:rsidRPr="002F041E">
        <w:rPr>
          <w:rFonts w:ascii="Arial" w:hAnsi="Arial" w:cs="Traditional Arabic"/>
          <w:sz w:val="36"/>
          <w:szCs w:val="36"/>
          <w:rtl/>
          <w:lang w:bidi="ar-LB"/>
        </w:rPr>
        <w:t>.</w:t>
      </w:r>
    </w:p>
    <w:p w:rsidR="00A33A45" w:rsidRPr="002F041E" w:rsidRDefault="00926691" w:rsidP="00603349">
      <w:pPr>
        <w:spacing w:after="120" w:line="520" w:lineRule="exact"/>
        <w:ind w:left="-1" w:firstLine="567"/>
        <w:jc w:val="both"/>
        <w:rPr>
          <w:rFonts w:ascii="Arial" w:hAnsi="Arial" w:cs="Traditional Arabic"/>
          <w:sz w:val="36"/>
          <w:szCs w:val="36"/>
          <w:rtl/>
        </w:rPr>
      </w:pPr>
      <w:r>
        <w:rPr>
          <w:rFonts w:ascii="Arial" w:hAnsi="Arial" w:cs="Traditional Arabic"/>
          <w:sz w:val="36"/>
          <w:szCs w:val="36"/>
          <w:rtl/>
          <w:lang w:bidi="ar-LB"/>
        </w:rPr>
        <w:br w:type="column"/>
      </w:r>
      <w:proofErr w:type="gramStart"/>
      <w:r w:rsidR="00A33A45" w:rsidRPr="002F041E">
        <w:rPr>
          <w:rFonts w:ascii="Arial" w:hAnsi="Arial" w:cs="Traditional Arabic"/>
          <w:sz w:val="36"/>
          <w:szCs w:val="36"/>
          <w:rtl/>
          <w:lang w:bidi="ar-LB"/>
        </w:rPr>
        <w:lastRenderedPageBreak/>
        <w:t>ومن</w:t>
      </w:r>
      <w:proofErr w:type="gramEnd"/>
      <w:r w:rsidR="00A33A45" w:rsidRPr="002F041E">
        <w:rPr>
          <w:rFonts w:ascii="Arial" w:hAnsi="Arial" w:cs="Traditional Arabic"/>
          <w:sz w:val="36"/>
          <w:szCs w:val="36"/>
          <w:rtl/>
          <w:lang w:bidi="ar-LB"/>
        </w:rPr>
        <w:t xml:space="preserve"> فسَّر الابتهال باللعن فلأجل أن الاسترسال في هذا المكان لأجل اللعن</w:t>
      </w:r>
      <w:r w:rsidR="00B12994" w:rsidRPr="003F1417">
        <w:rPr>
          <w:rFonts w:ascii="Arial" w:hAnsi="Arial" w:hint="cs"/>
          <w:szCs w:val="28"/>
          <w:vertAlign w:val="superscript"/>
          <w:rtl/>
        </w:rPr>
        <w:t>(</w:t>
      </w:r>
      <w:r w:rsidR="00B12994" w:rsidRPr="003F1417">
        <w:rPr>
          <w:rStyle w:val="a9"/>
          <w:rFonts w:ascii="Arial" w:hAnsi="Arial" w:cs="Times New Roman"/>
          <w:position w:val="0"/>
          <w:vertAlign w:val="superscript"/>
          <w:rtl/>
        </w:rPr>
        <w:footnoteReference w:id="180"/>
      </w:r>
      <w:r w:rsidR="00B12994" w:rsidRPr="003F1417">
        <w:rPr>
          <w:rFonts w:ascii="Arial" w:hAnsi="Arial" w:hint="cs"/>
          <w:szCs w:val="28"/>
          <w:vertAlign w:val="superscript"/>
          <w:rtl/>
        </w:rPr>
        <w:t>)</w:t>
      </w:r>
      <w:r w:rsidR="00A33A45" w:rsidRPr="002F041E">
        <w:rPr>
          <w:rFonts w:ascii="Arial" w:hAnsi="Arial" w:cs="Traditional Arabic"/>
          <w:sz w:val="36"/>
          <w:szCs w:val="36"/>
          <w:rtl/>
          <w:lang w:bidi="ar-LB"/>
        </w:rPr>
        <w:t>، قال الشاعر:</w:t>
      </w:r>
    </w:p>
    <w:p w:rsidR="00A33A45" w:rsidRPr="002F041E" w:rsidRDefault="00A33A45" w:rsidP="00926691">
      <w:pPr>
        <w:spacing w:after="120" w:line="520" w:lineRule="exact"/>
        <w:jc w:val="center"/>
        <w:rPr>
          <w:rFonts w:ascii="Arial" w:hAnsi="Arial" w:cs="Traditional Arabic"/>
          <w:b/>
          <w:bCs/>
          <w:sz w:val="36"/>
          <w:szCs w:val="36"/>
          <w:rtl/>
          <w:lang w:bidi="ar-LB"/>
        </w:rPr>
      </w:pPr>
      <w:r w:rsidRPr="003F183B">
        <w:rPr>
          <w:rFonts w:ascii="Arial" w:hAnsi="Arial" w:cs="Traditional Arabic"/>
          <w:sz w:val="36"/>
          <w:szCs w:val="36"/>
          <w:rtl/>
          <w:lang w:bidi="ar-LB"/>
        </w:rPr>
        <w:t>.............</w:t>
      </w:r>
      <w:r w:rsidR="00926691">
        <w:rPr>
          <w:rFonts w:ascii="Arial" w:hAnsi="Arial" w:cs="Traditional Arabic" w:hint="cs"/>
          <w:sz w:val="36"/>
          <w:szCs w:val="36"/>
          <w:rtl/>
          <w:lang w:bidi="ar-LB"/>
        </w:rPr>
        <w:t>.</w:t>
      </w:r>
      <w:r w:rsidRPr="003F183B">
        <w:rPr>
          <w:rFonts w:ascii="Arial" w:hAnsi="Arial" w:cs="Traditional Arabic"/>
          <w:sz w:val="36"/>
          <w:szCs w:val="36"/>
          <w:rtl/>
          <w:lang w:bidi="ar-LB"/>
        </w:rPr>
        <w:t>.......</w:t>
      </w:r>
      <w:r w:rsidRPr="003F183B">
        <w:rPr>
          <w:rFonts w:ascii="Arial" w:hAnsi="Arial" w:cs="Traditional Arabic" w:hint="cs"/>
          <w:sz w:val="36"/>
          <w:szCs w:val="36"/>
          <w:rtl/>
          <w:lang w:bidi="ar-LB"/>
        </w:rPr>
        <w:t>...</w:t>
      </w:r>
      <w:r w:rsidR="003F183B">
        <w:rPr>
          <w:rFonts w:ascii="Arial" w:hAnsi="Arial" w:cs="Traditional Arabic" w:hint="cs"/>
          <w:sz w:val="36"/>
          <w:szCs w:val="36"/>
          <w:rtl/>
          <w:lang w:bidi="ar-LB"/>
        </w:rPr>
        <w:tab/>
      </w:r>
      <w:r w:rsidR="003F183B">
        <w:rPr>
          <w:rFonts w:ascii="Arial" w:hAnsi="Arial" w:cs="Traditional Arabic" w:hint="cs"/>
          <w:sz w:val="36"/>
          <w:szCs w:val="36"/>
          <w:rtl/>
          <w:lang w:bidi="ar-LB"/>
        </w:rPr>
        <w:tab/>
      </w:r>
      <w:r w:rsidRPr="002F041E">
        <w:rPr>
          <w:rFonts w:ascii="Arial" w:hAnsi="Arial" w:cs="Traditional Arabic"/>
          <w:b/>
          <w:bCs/>
          <w:sz w:val="36"/>
          <w:szCs w:val="36"/>
          <w:rtl/>
          <w:lang w:bidi="ar-LB"/>
        </w:rPr>
        <w:t>نظر الدَّهْرُ إليهم فابْتَهل</w:t>
      </w:r>
      <w:r w:rsidR="001C7730" w:rsidRPr="005F5150">
        <w:rPr>
          <w:rFonts w:ascii="Arial" w:hAnsi="Arial" w:cs="Traditional Arabic" w:hint="cs"/>
          <w:position w:val="10"/>
          <w:sz w:val="28"/>
          <w:szCs w:val="36"/>
          <w:vertAlign w:val="superscript"/>
          <w:rtl/>
          <w:lang w:bidi="ar-LB"/>
        </w:rPr>
        <w:t>(</w:t>
      </w:r>
      <w:r w:rsidR="00136D1A" w:rsidRPr="005F5150">
        <w:rPr>
          <w:rStyle w:val="a9"/>
          <w:rFonts w:ascii="Arial" w:hAnsi="Arial"/>
          <w:szCs w:val="36"/>
          <w:vertAlign w:val="superscript"/>
          <w:rtl/>
          <w:lang w:bidi="ar-LB"/>
        </w:rPr>
        <w:footnoteReference w:id="181"/>
      </w:r>
      <w:r w:rsidR="001C7730" w:rsidRPr="005F5150">
        <w:rPr>
          <w:rFonts w:ascii="Arial" w:hAnsi="Arial" w:cs="Traditional Arabic" w:hint="cs"/>
          <w:position w:val="10"/>
          <w:sz w:val="28"/>
          <w:szCs w:val="36"/>
          <w:vertAlign w:val="superscript"/>
          <w:rtl/>
          <w:lang w:bidi="ar-LB"/>
        </w:rPr>
        <w:t>)</w:t>
      </w:r>
    </w:p>
    <w:p w:rsidR="005F5150" w:rsidRPr="00E549DE" w:rsidRDefault="005F5150" w:rsidP="00DE783E">
      <w:pPr>
        <w:framePr w:w="711" w:h="363" w:hRule="exact" w:hSpace="227" w:wrap="around" w:vAnchor="text" w:hAnchor="page" w:x="9854" w:y="205"/>
        <w:spacing w:line="228" w:lineRule="auto"/>
        <w:jc w:val="center"/>
        <w:rPr>
          <w:rFonts w:cs="Lotus Linotype"/>
          <w:sz w:val="16"/>
        </w:rPr>
      </w:pPr>
      <w:r w:rsidRPr="00E549DE">
        <w:rPr>
          <w:rFonts w:cs="Traditional Arabic"/>
          <w:sz w:val="16"/>
          <w:szCs w:val="28"/>
          <w:rtl/>
        </w:rPr>
        <w:t>[</w:t>
      </w:r>
      <w:r>
        <w:rPr>
          <w:rFonts w:cs="Lotus Linotype" w:hint="cs"/>
          <w:sz w:val="16"/>
          <w:rtl/>
        </w:rPr>
        <w:t>17</w:t>
      </w:r>
      <w:r w:rsidRPr="00E549DE">
        <w:rPr>
          <w:rFonts w:cs="Lotus Linotype" w:hint="cs"/>
          <w:sz w:val="16"/>
          <w:rtl/>
        </w:rPr>
        <w:t>/</w:t>
      </w:r>
      <w:r>
        <w:rPr>
          <w:rFonts w:cs="Lotus Linotype" w:hint="cs"/>
          <w:sz w:val="16"/>
          <w:rtl/>
        </w:rPr>
        <w:t>أ</w:t>
      </w:r>
      <w:r w:rsidRPr="00E549DE">
        <w:rPr>
          <w:rFonts w:cs="Traditional Arabic"/>
          <w:sz w:val="16"/>
          <w:szCs w:val="28"/>
          <w:rtl/>
        </w:rPr>
        <w:t>]</w:t>
      </w:r>
    </w:p>
    <w:p w:rsidR="00F16DE6"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sz w:val="36"/>
          <w:szCs w:val="36"/>
          <w:rtl/>
          <w:lang w:bidi="ar-LB"/>
        </w:rPr>
        <w:t>وهذا الشطر للبيد بن ربيعة</w:t>
      </w:r>
      <w:r w:rsidR="005E4F83" w:rsidRPr="0043365A">
        <w:rPr>
          <w:rFonts w:ascii="Arial" w:hAnsi="Arial" w:cs="Traditional Arabic" w:hint="cs"/>
          <w:position w:val="10"/>
          <w:sz w:val="28"/>
          <w:szCs w:val="36"/>
          <w:vertAlign w:val="superscript"/>
          <w:rtl/>
          <w:lang w:bidi="ar-LB"/>
        </w:rPr>
        <w:t>(</w:t>
      </w:r>
      <w:r w:rsidR="005E4F83" w:rsidRPr="0043365A">
        <w:rPr>
          <w:rStyle w:val="a9"/>
          <w:rFonts w:ascii="Arial" w:hAnsi="Arial"/>
          <w:szCs w:val="36"/>
          <w:vertAlign w:val="superscript"/>
          <w:rtl/>
          <w:lang w:bidi="ar-LB"/>
        </w:rPr>
        <w:footnoteReference w:id="182"/>
      </w:r>
      <w:r w:rsidR="005E4F83"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وأوله: </w:t>
      </w:r>
      <w:r w:rsidR="005F5150" w:rsidRPr="005F5150">
        <w:rPr>
          <w:rFonts w:ascii="Arial" w:hAnsi="Arial" w:cs="Traditional Arabic" w:hint="cs"/>
          <w:sz w:val="44"/>
          <w:szCs w:val="36"/>
          <w:rtl/>
          <w:lang w:bidi="ar-LB"/>
        </w:rPr>
        <w:t>/</w:t>
      </w:r>
      <w:r w:rsidR="005F5150">
        <w:rPr>
          <w:rFonts w:ascii="Arial" w:hAnsi="Arial" w:cs="Traditional Arabic" w:hint="cs"/>
          <w:b/>
          <w:bCs/>
          <w:sz w:val="36"/>
          <w:szCs w:val="36"/>
          <w:rtl/>
          <w:lang w:bidi="ar-LB"/>
        </w:rPr>
        <w:t xml:space="preserve"> </w:t>
      </w:r>
      <w:r w:rsidR="004F586E" w:rsidRPr="006D20E3">
        <w:rPr>
          <w:rFonts w:ascii="Arial" w:hAnsi="Arial" w:cs="Traditional Arabic"/>
          <w:b/>
          <w:bCs/>
          <w:sz w:val="36"/>
          <w:szCs w:val="36"/>
          <w:rtl/>
          <w:lang w:bidi="ar-LB"/>
        </w:rPr>
        <w:t>«</w:t>
      </w:r>
      <w:r w:rsidR="00147EA2" w:rsidRPr="002F041E">
        <w:rPr>
          <w:rFonts w:ascii="Arial" w:hAnsi="Arial" w:cs="Traditional Arabic" w:hint="cs"/>
          <w:sz w:val="36"/>
          <w:szCs w:val="36"/>
          <w:rtl/>
          <w:lang w:bidi="ar-LB"/>
        </w:rPr>
        <w:t>من قروم</w:t>
      </w:r>
      <w:r w:rsidR="00586ABD" w:rsidRPr="005F5150">
        <w:rPr>
          <w:rFonts w:ascii="Arial" w:hAnsi="Arial" w:cs="Traditional Arabic" w:hint="cs"/>
          <w:position w:val="10"/>
          <w:sz w:val="36"/>
          <w:szCs w:val="36"/>
          <w:vertAlign w:val="superscript"/>
          <w:rtl/>
        </w:rPr>
        <w:t>(</w:t>
      </w:r>
      <w:r w:rsidR="00586ABD" w:rsidRPr="005F5150">
        <w:rPr>
          <w:rStyle w:val="a9"/>
          <w:rFonts w:ascii="Arial" w:hAnsi="Arial"/>
          <w:sz w:val="36"/>
          <w:szCs w:val="36"/>
          <w:vertAlign w:val="superscript"/>
          <w:rtl/>
        </w:rPr>
        <w:footnoteReference w:id="183"/>
      </w:r>
      <w:r w:rsidR="00586ABD" w:rsidRPr="005F5150">
        <w:rPr>
          <w:rFonts w:ascii="Arial" w:hAnsi="Arial" w:cs="Traditional Arabic" w:hint="cs"/>
          <w:position w:val="10"/>
          <w:sz w:val="36"/>
          <w:szCs w:val="36"/>
          <w:vertAlign w:val="superscript"/>
          <w:rtl/>
        </w:rPr>
        <w:t>)</w:t>
      </w:r>
      <w:r w:rsidR="00147EA2" w:rsidRPr="002F041E">
        <w:rPr>
          <w:rFonts w:ascii="Arial" w:hAnsi="Arial" w:cs="Traditional Arabic" w:hint="cs"/>
          <w:sz w:val="36"/>
          <w:szCs w:val="36"/>
          <w:rtl/>
          <w:lang w:bidi="ar-LB"/>
        </w:rPr>
        <w:t xml:space="preserve"> سادة في قومهم</w:t>
      </w:r>
      <w:r w:rsidRPr="002F041E">
        <w:rPr>
          <w:rFonts w:ascii="Arial" w:hAnsi="Arial" w:cs="Traditional Arabic"/>
          <w:sz w:val="36"/>
          <w:szCs w:val="36"/>
          <w:rtl/>
          <w:lang w:bidi="ar-LB"/>
        </w:rPr>
        <w:t>....</w:t>
      </w:r>
      <w:r w:rsidR="004F586E" w:rsidRPr="002F041E">
        <w:rPr>
          <w:rFonts w:ascii="Arial" w:hAnsi="Arial" w:cs="Traditional Arabic"/>
          <w:sz w:val="36"/>
          <w:szCs w:val="36"/>
          <w:rtl/>
          <w:lang w:bidi="ar-LB"/>
        </w:rPr>
        <w:t>»</w:t>
      </w:r>
      <w:r w:rsidRPr="002F041E">
        <w:rPr>
          <w:rFonts w:ascii="Arial" w:hAnsi="Arial" w:cs="Traditional Arabic"/>
          <w:sz w:val="36"/>
          <w:szCs w:val="36"/>
          <w:rtl/>
          <w:lang w:bidi="ar-LB"/>
        </w:rPr>
        <w:t xml:space="preserve"> </w:t>
      </w:r>
    </w:p>
    <w:p w:rsidR="00A33A45" w:rsidRDefault="00A33A45" w:rsidP="00603349">
      <w:pPr>
        <w:spacing w:after="120" w:line="520" w:lineRule="exact"/>
        <w:ind w:left="-1" w:firstLine="567"/>
        <w:jc w:val="both"/>
        <w:rPr>
          <w:rFonts w:ascii="Arial" w:hAnsi="Arial" w:cs="Traditional Arabic"/>
          <w:b/>
          <w:bCs/>
          <w:sz w:val="36"/>
          <w:szCs w:val="36"/>
          <w:rtl/>
          <w:lang w:bidi="ar-LB"/>
        </w:rPr>
      </w:pPr>
      <w:r w:rsidRPr="002F041E">
        <w:rPr>
          <w:rFonts w:ascii="Arial" w:hAnsi="Arial" w:cs="Traditional Arabic"/>
          <w:sz w:val="36"/>
          <w:szCs w:val="36"/>
          <w:rtl/>
          <w:lang w:bidi="ar-LB"/>
        </w:rPr>
        <w:t>البيت</w:t>
      </w:r>
      <w:r w:rsidR="009319F2"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وقال ابن دريد</w:t>
      </w:r>
      <w:r w:rsidR="00F16DE6" w:rsidRPr="005F5150">
        <w:rPr>
          <w:rFonts w:ascii="Arial" w:hAnsi="Arial" w:cs="Traditional Arabic" w:hint="cs"/>
          <w:position w:val="10"/>
          <w:sz w:val="36"/>
          <w:szCs w:val="36"/>
          <w:vertAlign w:val="superscript"/>
          <w:rtl/>
        </w:rPr>
        <w:t>(</w:t>
      </w:r>
      <w:r w:rsidR="00F16DE6" w:rsidRPr="005F5150">
        <w:rPr>
          <w:rStyle w:val="a9"/>
          <w:rFonts w:ascii="Arial" w:hAnsi="Arial"/>
          <w:sz w:val="36"/>
          <w:szCs w:val="36"/>
          <w:vertAlign w:val="superscript"/>
          <w:rtl/>
        </w:rPr>
        <w:footnoteReference w:id="184"/>
      </w:r>
      <w:r w:rsidR="00F16DE6" w:rsidRPr="005F5150">
        <w:rPr>
          <w:rFonts w:ascii="Arial" w:hAnsi="Arial" w:cs="Traditional Arabic" w:hint="cs"/>
          <w:position w:val="10"/>
          <w:sz w:val="36"/>
          <w:szCs w:val="36"/>
          <w:vertAlign w:val="superscript"/>
          <w:rtl/>
        </w:rPr>
        <w:t>)</w:t>
      </w:r>
      <w:r w:rsidRPr="002F041E">
        <w:rPr>
          <w:rFonts w:ascii="Arial" w:hAnsi="Arial" w:cs="Traditional Arabic"/>
          <w:sz w:val="36"/>
          <w:szCs w:val="36"/>
          <w:rtl/>
          <w:lang w:bidi="ar-LB"/>
        </w:rPr>
        <w:t>:</w:t>
      </w:r>
    </w:p>
    <w:p w:rsidR="005F5150" w:rsidRDefault="005F5150" w:rsidP="00603349">
      <w:pPr>
        <w:spacing w:after="120" w:line="520" w:lineRule="exact"/>
        <w:ind w:left="-1" w:firstLine="46"/>
        <w:jc w:val="center"/>
        <w:rPr>
          <w:rFonts w:ascii="Arial" w:hAnsi="Arial" w:cs="Traditional Arabic"/>
          <w:b/>
          <w:bCs/>
          <w:sz w:val="36"/>
          <w:szCs w:val="36"/>
          <w:rtl/>
        </w:rPr>
      </w:pPr>
      <w:r>
        <w:rPr>
          <w:rFonts w:ascii="Arial" w:hAnsi="Arial" w:cs="Traditional Arabic" w:hint="cs"/>
          <w:b/>
          <w:bCs/>
          <w:sz w:val="36"/>
          <w:szCs w:val="36"/>
          <w:rtl/>
          <w:lang w:bidi="ar-LB"/>
        </w:rPr>
        <w:t>لم أرَ كالمزن سواداً مرسلا</w:t>
      </w:r>
      <w:r w:rsidR="003F183B">
        <w:rPr>
          <w:rFonts w:ascii="Arial" w:hAnsi="Arial" w:cs="Traditional Arabic" w:hint="cs"/>
          <w:b/>
          <w:bCs/>
          <w:sz w:val="36"/>
          <w:szCs w:val="36"/>
          <w:rtl/>
          <w:lang w:bidi="ar-LB"/>
        </w:rPr>
        <w:tab/>
      </w:r>
      <w:r w:rsidR="003F183B">
        <w:rPr>
          <w:rFonts w:ascii="Arial" w:hAnsi="Arial" w:cs="Traditional Arabic" w:hint="cs"/>
          <w:b/>
          <w:bCs/>
          <w:sz w:val="36"/>
          <w:szCs w:val="36"/>
          <w:rtl/>
          <w:lang w:bidi="ar-LB"/>
        </w:rPr>
        <w:tab/>
      </w:r>
      <w:r w:rsidRPr="002F041E">
        <w:rPr>
          <w:rFonts w:ascii="Arial" w:hAnsi="Arial" w:cs="Traditional Arabic"/>
          <w:b/>
          <w:bCs/>
          <w:sz w:val="36"/>
          <w:szCs w:val="36"/>
          <w:rtl/>
          <w:lang w:bidi="ar-LB"/>
        </w:rPr>
        <w:t>تحسبها مرعية وَهْي سُد</w:t>
      </w:r>
      <w:r w:rsidRPr="002F041E">
        <w:rPr>
          <w:rFonts w:ascii="Arial" w:hAnsi="Arial" w:cs="Traditional Arabic" w:hint="cs"/>
          <w:b/>
          <w:bCs/>
          <w:sz w:val="36"/>
          <w:szCs w:val="36"/>
          <w:rtl/>
          <w:lang w:bidi="ar-LB"/>
        </w:rPr>
        <w:t>ى</w:t>
      </w:r>
      <w:r w:rsidRPr="005F5150">
        <w:rPr>
          <w:rFonts w:ascii="Arial" w:hAnsi="Arial" w:cs="Traditional Arabic" w:hint="cs"/>
          <w:position w:val="10"/>
          <w:sz w:val="32"/>
          <w:szCs w:val="36"/>
          <w:vertAlign w:val="superscript"/>
          <w:rtl/>
        </w:rPr>
        <w:t>(</w:t>
      </w:r>
      <w:r w:rsidRPr="005F5150">
        <w:rPr>
          <w:rStyle w:val="a9"/>
          <w:rFonts w:ascii="Arial" w:hAnsi="Arial"/>
          <w:sz w:val="36"/>
          <w:szCs w:val="36"/>
          <w:vertAlign w:val="superscript"/>
          <w:rtl/>
        </w:rPr>
        <w:footnoteReference w:id="185"/>
      </w:r>
      <w:r w:rsidRPr="005F5150">
        <w:rPr>
          <w:rFonts w:ascii="Arial" w:hAnsi="Arial" w:cs="Traditional Arabic" w:hint="cs"/>
          <w:position w:val="10"/>
          <w:sz w:val="32"/>
          <w:szCs w:val="36"/>
          <w:vertAlign w:val="superscript"/>
          <w:rtl/>
        </w:rPr>
        <w:t>)</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sz w:val="36"/>
          <w:szCs w:val="36"/>
          <w:rtl/>
          <w:lang w:bidi="ar-LB"/>
        </w:rPr>
        <w:t>البُهَّل: جمع باهلة، أي: مُهْمَلة</w:t>
      </w:r>
      <w:r w:rsidR="00B12994" w:rsidRPr="003F1417">
        <w:rPr>
          <w:rFonts w:ascii="Arial" w:hAnsi="Arial" w:hint="cs"/>
          <w:szCs w:val="28"/>
          <w:vertAlign w:val="superscript"/>
          <w:rtl/>
        </w:rPr>
        <w:t>(</w:t>
      </w:r>
      <w:r w:rsidR="00B12994" w:rsidRPr="003F1417">
        <w:rPr>
          <w:rStyle w:val="a9"/>
          <w:rFonts w:ascii="Arial" w:hAnsi="Arial" w:cs="Times New Roman"/>
          <w:position w:val="0"/>
          <w:vertAlign w:val="superscript"/>
          <w:rtl/>
        </w:rPr>
        <w:footnoteReference w:id="186"/>
      </w:r>
      <w:r w:rsidR="00B12994" w:rsidRPr="003F1417">
        <w:rPr>
          <w:rFonts w:ascii="Arial" w:hAnsi="Arial" w:hint="cs"/>
          <w:szCs w:val="28"/>
          <w:vertAlign w:val="superscript"/>
          <w:rtl/>
        </w:rPr>
        <w:t>)</w:t>
      </w:r>
      <w:r w:rsidRPr="002F041E">
        <w:rPr>
          <w:rFonts w:ascii="Arial" w:hAnsi="Arial" w:cs="Traditional Arabic"/>
          <w:sz w:val="36"/>
          <w:szCs w:val="36"/>
          <w:rtl/>
          <w:lang w:bidi="ar-LB"/>
        </w:rPr>
        <w:t>.</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وأتى</w:t>
      </w:r>
      <w:proofErr w:type="gramEnd"/>
      <w:r w:rsidRPr="002F041E">
        <w:rPr>
          <w:rFonts w:ascii="Arial" w:hAnsi="Arial" w:cs="Traditional Arabic"/>
          <w:sz w:val="36"/>
          <w:szCs w:val="36"/>
          <w:rtl/>
          <w:lang w:bidi="ar-LB"/>
        </w:rPr>
        <w:t xml:space="preserve"> ب</w:t>
      </w:r>
      <w:r w:rsidR="00C30C6A">
        <w:rPr>
          <w:rFonts w:ascii="Arial" w:hAnsi="Arial" w:cs="Traditional Arabic" w:hint="cs"/>
          <w:sz w:val="36"/>
          <w:szCs w:val="36"/>
          <w:rtl/>
          <w:lang w:bidi="ar-LB"/>
        </w:rPr>
        <w:t>‍</w:t>
      </w:r>
      <w:r w:rsidRPr="002F041E">
        <w:rPr>
          <w:rFonts w:ascii="Arial" w:hAnsi="Arial" w:cs="Traditional Arabic"/>
          <w:sz w:val="36"/>
          <w:szCs w:val="36"/>
          <w:rtl/>
          <w:lang w:bidi="ar-LB"/>
        </w:rPr>
        <w:t xml:space="preserve"> </w:t>
      </w:r>
      <w:r w:rsidRPr="002F041E">
        <w:rPr>
          <w:rFonts w:ascii="QCF_BSML" w:hAnsi="QCF_BSML" w:cs="QCF_BSML"/>
          <w:color w:val="000000"/>
          <w:sz w:val="32"/>
          <w:szCs w:val="32"/>
          <w:rtl/>
        </w:rPr>
        <w:t xml:space="preserve">ﭽ </w:t>
      </w:r>
      <w:r w:rsidRPr="002F041E">
        <w:rPr>
          <w:rFonts w:ascii="QCF_P057" w:hAnsi="QCF_P057" w:cs="QCF_P057"/>
          <w:color w:val="000000"/>
          <w:sz w:val="32"/>
          <w:szCs w:val="32"/>
          <w:rtl/>
        </w:rPr>
        <w:t xml:space="preserve">ﯲ </w:t>
      </w:r>
      <w:r w:rsidRPr="002F041E">
        <w:rPr>
          <w:rFonts w:ascii="QCF_BSML" w:hAnsi="QCF_BSML" w:cs="QCF_BSML"/>
          <w:color w:val="000000"/>
          <w:sz w:val="32"/>
          <w:szCs w:val="32"/>
          <w:rtl/>
        </w:rPr>
        <w:t>ﭼ</w:t>
      </w:r>
      <w:r w:rsidRPr="001360E5">
        <w:rPr>
          <w:rFonts w:ascii="Arial" w:hAnsi="Arial" w:cs="Traditional Arabic"/>
          <w:color w:val="000000"/>
          <w:sz w:val="27"/>
          <w:szCs w:val="28"/>
          <w:rtl/>
        </w:rPr>
        <w:t xml:space="preserve"> </w:t>
      </w:r>
      <w:r w:rsidRPr="002F041E">
        <w:rPr>
          <w:rFonts w:ascii="Arial" w:hAnsi="Arial" w:cs="Traditional Arabic"/>
          <w:sz w:val="36"/>
          <w:szCs w:val="36"/>
          <w:rtl/>
          <w:lang w:bidi="ar-LB"/>
        </w:rPr>
        <w:t>م</w:t>
      </w:r>
      <w:r w:rsidR="00586ABD" w:rsidRPr="002F041E">
        <w:rPr>
          <w:rFonts w:ascii="Arial" w:hAnsi="Arial" w:cs="Traditional Arabic" w:hint="cs"/>
          <w:sz w:val="36"/>
          <w:szCs w:val="36"/>
          <w:rtl/>
          <w:lang w:bidi="ar-LB"/>
        </w:rPr>
        <w:t>َ</w:t>
      </w:r>
      <w:r w:rsidRPr="002F041E">
        <w:rPr>
          <w:rFonts w:ascii="Arial" w:hAnsi="Arial" w:cs="Traditional Arabic"/>
          <w:sz w:val="36"/>
          <w:szCs w:val="36"/>
          <w:rtl/>
          <w:lang w:bidi="ar-LB"/>
        </w:rPr>
        <w:t>ن</w:t>
      </w:r>
      <w:r w:rsidR="00586ABD" w:rsidRPr="002F041E">
        <w:rPr>
          <w:rFonts w:ascii="Arial" w:hAnsi="Arial" w:cs="Traditional Arabic" w:hint="cs"/>
          <w:sz w:val="36"/>
          <w:szCs w:val="36"/>
          <w:rtl/>
          <w:lang w:bidi="ar-LB"/>
        </w:rPr>
        <w:t>ْ</w:t>
      </w:r>
      <w:r w:rsidRPr="002F041E">
        <w:rPr>
          <w:rFonts w:ascii="Arial" w:hAnsi="Arial" w:cs="Traditional Arabic"/>
          <w:sz w:val="36"/>
          <w:szCs w:val="36"/>
          <w:rtl/>
          <w:lang w:bidi="ar-LB"/>
        </w:rPr>
        <w:t>ب</w:t>
      </w:r>
      <w:r w:rsidR="00586ABD" w:rsidRPr="002F041E">
        <w:rPr>
          <w:rFonts w:ascii="Arial" w:hAnsi="Arial" w:cs="Traditional Arabic" w:hint="cs"/>
          <w:sz w:val="36"/>
          <w:szCs w:val="36"/>
          <w:rtl/>
          <w:lang w:bidi="ar-LB"/>
        </w:rPr>
        <w:t>َ</w:t>
      </w:r>
      <w:r w:rsidRPr="002F041E">
        <w:rPr>
          <w:rFonts w:ascii="Arial" w:hAnsi="Arial" w:cs="Traditional Arabic"/>
          <w:sz w:val="36"/>
          <w:szCs w:val="36"/>
          <w:rtl/>
          <w:lang w:bidi="ar-LB"/>
        </w:rPr>
        <w:t>ه</w:t>
      </w:r>
      <w:r w:rsidR="00586ABD" w:rsidRPr="002F041E">
        <w:rPr>
          <w:rFonts w:ascii="Arial" w:hAnsi="Arial" w:cs="Traditional Arabic" w:hint="cs"/>
          <w:sz w:val="36"/>
          <w:szCs w:val="36"/>
          <w:rtl/>
          <w:lang w:bidi="ar-LB"/>
        </w:rPr>
        <w:t>َ</w:t>
      </w:r>
      <w:r w:rsidRPr="002F041E">
        <w:rPr>
          <w:rFonts w:ascii="Arial" w:hAnsi="Arial" w:cs="Traditional Arabic"/>
          <w:sz w:val="36"/>
          <w:szCs w:val="36"/>
          <w:rtl/>
          <w:lang w:bidi="ar-LB"/>
        </w:rPr>
        <w:t>ة</w:t>
      </w:r>
      <w:r w:rsidR="00586ABD" w:rsidRPr="002F041E">
        <w:rPr>
          <w:rFonts w:ascii="Arial" w:hAnsi="Arial" w:cs="Traditional Arabic" w:hint="cs"/>
          <w:sz w:val="36"/>
          <w:szCs w:val="36"/>
          <w:rtl/>
          <w:lang w:bidi="ar-LB"/>
        </w:rPr>
        <w:t>ٌ</w:t>
      </w:r>
      <w:r w:rsidRPr="002F041E">
        <w:rPr>
          <w:rFonts w:ascii="Arial" w:hAnsi="Arial" w:cs="Traditional Arabic"/>
          <w:sz w:val="36"/>
          <w:szCs w:val="36"/>
          <w:rtl/>
          <w:lang w:bidi="ar-LB"/>
        </w:rPr>
        <w:t xml:space="preserve"> على أن الإقدام على مثل ذلك غير محمود، بل يطلب فيه التأني والنظرة</w:t>
      </w:r>
      <w:r w:rsidR="006E362F" w:rsidRPr="006E362F">
        <w:rPr>
          <w:rFonts w:ascii="Arial" w:hAnsi="Arial" w:cs="Traditional Arabic"/>
          <w:sz w:val="36"/>
          <w:szCs w:val="36"/>
          <w:rtl/>
          <w:lang w:bidi="ar-LB"/>
        </w:rPr>
        <w:t xml:space="preserve">. </w:t>
      </w:r>
      <w:proofErr w:type="gramStart"/>
      <w:r w:rsidRPr="002F041E">
        <w:rPr>
          <w:rFonts w:ascii="Arial" w:hAnsi="Arial" w:cs="Traditional Arabic"/>
          <w:sz w:val="36"/>
          <w:szCs w:val="36"/>
          <w:rtl/>
          <w:lang w:bidi="ar-LB"/>
        </w:rPr>
        <w:t>وأيضاً</w:t>
      </w:r>
      <w:proofErr w:type="gramEnd"/>
      <w:r w:rsidRPr="002F041E">
        <w:rPr>
          <w:rFonts w:ascii="Arial" w:hAnsi="Arial" w:cs="Traditional Arabic"/>
          <w:sz w:val="36"/>
          <w:szCs w:val="36"/>
          <w:rtl/>
          <w:lang w:bidi="ar-LB"/>
        </w:rPr>
        <w:t xml:space="preserve"> فلا بد من زمان متراخِ بين دعائه وابتهاله لأنهم يجتمعون </w:t>
      </w:r>
      <w:r w:rsidRPr="002F041E">
        <w:rPr>
          <w:rFonts w:ascii="Arial" w:hAnsi="Arial" w:cs="Traditional Arabic"/>
          <w:sz w:val="36"/>
          <w:szCs w:val="36"/>
          <w:rtl/>
          <w:lang w:bidi="ar-LB"/>
        </w:rPr>
        <w:lastRenderedPageBreak/>
        <w:t>وينظرون في ذلك</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وهذا الفعل مسوق على الجواب، و</w:t>
      </w:r>
      <w:r w:rsidRPr="002F041E">
        <w:rPr>
          <w:rFonts w:ascii="QCF_BSML" w:hAnsi="QCF_BSML" w:cs="QCF_BSML"/>
          <w:color w:val="000000"/>
          <w:sz w:val="32"/>
          <w:szCs w:val="32"/>
          <w:rtl/>
        </w:rPr>
        <w:t xml:space="preserve"> ﭽ</w:t>
      </w:r>
      <w:r w:rsidRPr="002F041E">
        <w:rPr>
          <w:rFonts w:ascii="QCF_P057" w:hAnsi="QCF_P057" w:cs="QCF_P057"/>
          <w:color w:val="000000"/>
          <w:sz w:val="32"/>
          <w:szCs w:val="32"/>
          <w:rtl/>
        </w:rPr>
        <w:t xml:space="preserve"> </w:t>
      </w:r>
      <w:proofErr w:type="spellStart"/>
      <w:r w:rsidRPr="002F041E">
        <w:rPr>
          <w:rFonts w:ascii="QCF_P057" w:hAnsi="QCF_P057" w:cs="QCF_P057"/>
          <w:color w:val="000000"/>
          <w:sz w:val="32"/>
          <w:szCs w:val="32"/>
          <w:rtl/>
        </w:rPr>
        <w:t>ﯴ</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2F041E">
        <w:rPr>
          <w:rFonts w:ascii="Arial" w:hAnsi="Arial" w:cs="Traditional Arabic"/>
          <w:sz w:val="36"/>
          <w:szCs w:val="36"/>
          <w:rtl/>
          <w:lang w:bidi="ar-LB"/>
        </w:rPr>
        <w:t>عطف عليه، والجعل هنا تصيير، أي: فنصير</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و</w:t>
      </w:r>
      <w:r w:rsidRPr="002F041E">
        <w:rPr>
          <w:rFonts w:ascii="QCF_BSML" w:hAnsi="QCF_BSML" w:cs="QCF_BSML"/>
          <w:color w:val="000000"/>
          <w:sz w:val="32"/>
          <w:szCs w:val="32"/>
          <w:rtl/>
        </w:rPr>
        <w:t xml:space="preserve"> ﭽ </w:t>
      </w:r>
      <w:r w:rsidRPr="002F041E">
        <w:rPr>
          <w:rFonts w:ascii="QCF_P057" w:hAnsi="QCF_P057" w:cs="QCF_P057"/>
          <w:color w:val="000000"/>
          <w:sz w:val="32"/>
          <w:szCs w:val="32"/>
          <w:rtl/>
        </w:rPr>
        <w:t>ﯵ</w:t>
      </w:r>
      <w:r w:rsidR="0043365A">
        <w:rPr>
          <w:rFonts w:ascii="QCF_P057" w:hAnsi="QCF_P057" w:cs="QCF_P057"/>
          <w:color w:val="000000"/>
          <w:sz w:val="32"/>
          <w:szCs w:val="32"/>
          <w:rtl/>
        </w:rPr>
        <w:t xml:space="preserve"> </w:t>
      </w:r>
      <w:proofErr w:type="spellStart"/>
      <w:r w:rsidRPr="002F041E">
        <w:rPr>
          <w:rFonts w:ascii="QCF_P057" w:hAnsi="QCF_P057" w:cs="QCF_P057"/>
          <w:color w:val="000000"/>
          <w:sz w:val="32"/>
          <w:szCs w:val="32"/>
          <w:rtl/>
        </w:rPr>
        <w:t>ﯶ</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proofErr w:type="gramStart"/>
      <w:r w:rsidRPr="002F041E">
        <w:rPr>
          <w:rFonts w:ascii="Arial" w:hAnsi="Arial" w:cs="Traditional Arabic"/>
          <w:sz w:val="36"/>
          <w:szCs w:val="36"/>
          <w:rtl/>
          <w:lang w:bidi="ar-LB"/>
        </w:rPr>
        <w:t>هي</w:t>
      </w:r>
      <w:proofErr w:type="gramEnd"/>
      <w:r w:rsidRPr="002F041E">
        <w:rPr>
          <w:rFonts w:ascii="Arial" w:hAnsi="Arial" w:cs="Traditional Arabic"/>
          <w:sz w:val="36"/>
          <w:szCs w:val="36"/>
          <w:rtl/>
          <w:lang w:bidi="ar-LB"/>
        </w:rPr>
        <w:t xml:space="preserve"> المفعول الأول، والجار والمجرور بعدها هو الثاني.</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والمعنى</w:t>
      </w:r>
      <w:proofErr w:type="gramEnd"/>
      <w:r w:rsidRPr="002F041E">
        <w:rPr>
          <w:rFonts w:ascii="Arial" w:hAnsi="Arial" w:cs="Traditional Arabic"/>
          <w:sz w:val="36"/>
          <w:szCs w:val="36"/>
          <w:rtl/>
          <w:lang w:bidi="ar-LB"/>
        </w:rPr>
        <w:t>: على الكاذبين منا</w:t>
      </w:r>
      <w:r w:rsidR="002B4695">
        <w:rPr>
          <w:rFonts w:ascii="Arial" w:hAnsi="Arial" w:cs="Traditional Arabic" w:hint="cs"/>
          <w:sz w:val="36"/>
          <w:szCs w:val="36"/>
          <w:rtl/>
          <w:lang w:bidi="ar-LB"/>
        </w:rPr>
        <w:t xml:space="preserve"> </w:t>
      </w:r>
      <w:r w:rsidR="003A45EC" w:rsidRPr="002F041E">
        <w:rPr>
          <w:rFonts w:ascii="Arial" w:hAnsi="Arial" w:cs="Traditional Arabic" w:hint="cs"/>
          <w:sz w:val="36"/>
          <w:szCs w:val="36"/>
          <w:rtl/>
          <w:lang w:bidi="ar-LB"/>
        </w:rPr>
        <w:t>و</w:t>
      </w:r>
      <w:r w:rsidRPr="002F041E">
        <w:rPr>
          <w:rFonts w:ascii="Arial" w:hAnsi="Arial" w:cs="Traditional Arabic"/>
          <w:sz w:val="36"/>
          <w:szCs w:val="36"/>
          <w:rtl/>
          <w:lang w:bidi="ar-LB"/>
        </w:rPr>
        <w:t>منكم، وهذا على طريق الإنصاف؛ وإلا فحاشاه من الكذب</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ويجوز أن يكون الأصل: فنجعل</w:t>
      </w:r>
      <w:r w:rsidR="00F16DE6" w:rsidRPr="002F041E">
        <w:rPr>
          <w:rFonts w:ascii="Arial" w:hAnsi="Arial" w:cs="Traditional Arabic" w:hint="cs"/>
          <w:sz w:val="36"/>
          <w:szCs w:val="36"/>
          <w:rtl/>
          <w:lang w:bidi="ar-LB"/>
        </w:rPr>
        <w:t>ُ</w:t>
      </w:r>
      <w:r w:rsidRPr="002F041E">
        <w:rPr>
          <w:rFonts w:ascii="Arial" w:hAnsi="Arial" w:cs="Traditional Arabic"/>
          <w:sz w:val="36"/>
          <w:szCs w:val="36"/>
          <w:rtl/>
          <w:lang w:bidi="ar-LB"/>
        </w:rPr>
        <w:t xml:space="preserve"> لعنة</w:t>
      </w:r>
      <w:r w:rsidR="00F16DE6" w:rsidRPr="002F041E">
        <w:rPr>
          <w:rFonts w:ascii="Arial" w:hAnsi="Arial" w:cs="Traditional Arabic" w:hint="cs"/>
          <w:sz w:val="36"/>
          <w:szCs w:val="36"/>
          <w:rtl/>
          <w:lang w:bidi="ar-LB"/>
        </w:rPr>
        <w:t>َ</w:t>
      </w:r>
      <w:r w:rsidRPr="002F041E">
        <w:rPr>
          <w:rFonts w:ascii="Arial" w:hAnsi="Arial" w:cs="Traditional Arabic"/>
          <w:sz w:val="36"/>
          <w:szCs w:val="36"/>
          <w:rtl/>
          <w:lang w:bidi="ar-LB"/>
        </w:rPr>
        <w:t xml:space="preserve"> الله</w:t>
      </w:r>
      <w:r w:rsidR="00F16DE6" w:rsidRPr="002F041E">
        <w:rPr>
          <w:rFonts w:ascii="Arial" w:hAnsi="Arial" w:cs="Traditional Arabic" w:hint="cs"/>
          <w:sz w:val="36"/>
          <w:szCs w:val="36"/>
          <w:rtl/>
          <w:lang w:bidi="ar-LB"/>
        </w:rPr>
        <w:t>ِ</w:t>
      </w:r>
      <w:r w:rsidRPr="002F041E">
        <w:rPr>
          <w:rFonts w:ascii="Arial" w:hAnsi="Arial" w:cs="Traditional Arabic"/>
          <w:sz w:val="36"/>
          <w:szCs w:val="36"/>
          <w:rtl/>
          <w:lang w:bidi="ar-LB"/>
        </w:rPr>
        <w:t xml:space="preserve"> عليكم لكذبكم، غير أنه عدل عن الخطاب في ذلك تأدباً واستجلاباً لهم وإظهاراً للنَّصَفَة، ومنه: </w:t>
      </w:r>
      <w:r w:rsidRPr="002F041E">
        <w:rPr>
          <w:rFonts w:ascii="QCF_BSML" w:hAnsi="QCF_BSML" w:cs="QCF_BSML"/>
          <w:color w:val="000000"/>
          <w:sz w:val="32"/>
          <w:szCs w:val="32"/>
          <w:rtl/>
        </w:rPr>
        <w:t>ﭽ</w:t>
      </w:r>
      <w:r w:rsidR="0043365A">
        <w:rPr>
          <w:rFonts w:ascii="QCF_P431" w:hAnsi="QCF_P431" w:cs="QCF_P431"/>
          <w:color w:val="000000"/>
          <w:sz w:val="32"/>
          <w:szCs w:val="32"/>
          <w:rtl/>
        </w:rPr>
        <w:t xml:space="preserve"> </w:t>
      </w:r>
      <w:r w:rsidRPr="002F041E">
        <w:rPr>
          <w:rFonts w:ascii="QCF_P431" w:hAnsi="QCF_P431" w:cs="QCF_P431"/>
          <w:color w:val="000000"/>
          <w:sz w:val="32"/>
          <w:szCs w:val="32"/>
          <w:rtl/>
        </w:rPr>
        <w:t>ﭶ</w:t>
      </w:r>
      <w:r w:rsidR="0043365A">
        <w:rPr>
          <w:rFonts w:ascii="QCF_P431" w:hAnsi="QCF_P431" w:cs="QCF_P431"/>
          <w:color w:val="000000"/>
          <w:sz w:val="32"/>
          <w:szCs w:val="32"/>
          <w:rtl/>
        </w:rPr>
        <w:t xml:space="preserve"> </w:t>
      </w:r>
      <w:r w:rsidRPr="002F041E">
        <w:rPr>
          <w:rFonts w:ascii="QCF_P431" w:hAnsi="QCF_P431" w:cs="QCF_P431"/>
          <w:color w:val="000000"/>
          <w:sz w:val="32"/>
          <w:szCs w:val="32"/>
          <w:rtl/>
        </w:rPr>
        <w:t>ﭷ</w:t>
      </w:r>
      <w:r w:rsidR="0043365A">
        <w:rPr>
          <w:rFonts w:ascii="QCF_P431" w:hAnsi="QCF_P431" w:cs="QCF_P431"/>
          <w:color w:val="000000"/>
          <w:sz w:val="32"/>
          <w:szCs w:val="32"/>
          <w:rtl/>
        </w:rPr>
        <w:t xml:space="preserve"> </w:t>
      </w:r>
      <w:r w:rsidRPr="002F041E">
        <w:rPr>
          <w:rFonts w:ascii="QCF_P431" w:hAnsi="QCF_P431" w:cs="QCF_P431"/>
          <w:color w:val="000000"/>
          <w:sz w:val="32"/>
          <w:szCs w:val="32"/>
          <w:rtl/>
        </w:rPr>
        <w:t>ﭸ</w:t>
      </w:r>
      <w:r w:rsidR="0043365A">
        <w:rPr>
          <w:rFonts w:ascii="QCF_P431" w:hAnsi="QCF_P431" w:cs="QCF_P431"/>
          <w:color w:val="000000"/>
          <w:sz w:val="32"/>
          <w:szCs w:val="32"/>
          <w:rtl/>
        </w:rPr>
        <w:t xml:space="preserve"> </w:t>
      </w:r>
      <w:r w:rsidRPr="002F041E">
        <w:rPr>
          <w:rFonts w:ascii="QCF_P431" w:hAnsi="QCF_P431" w:cs="QCF_P431"/>
          <w:color w:val="000000"/>
          <w:sz w:val="32"/>
          <w:szCs w:val="32"/>
          <w:rtl/>
        </w:rPr>
        <w:t>ﭹ</w:t>
      </w:r>
      <w:r w:rsidR="0043365A">
        <w:rPr>
          <w:rFonts w:ascii="QCF_P431" w:hAnsi="QCF_P431" w:cs="QCF_P431"/>
          <w:color w:val="000000"/>
          <w:sz w:val="32"/>
          <w:szCs w:val="32"/>
          <w:rtl/>
        </w:rPr>
        <w:t xml:space="preserve"> </w:t>
      </w:r>
      <w:r w:rsidRPr="002F041E">
        <w:rPr>
          <w:rFonts w:ascii="QCF_P431" w:hAnsi="QCF_P431" w:cs="QCF_P431"/>
          <w:color w:val="000000"/>
          <w:sz w:val="32"/>
          <w:szCs w:val="32"/>
          <w:rtl/>
        </w:rPr>
        <w:t>ﭺ</w:t>
      </w:r>
      <w:r w:rsidR="0043365A">
        <w:rPr>
          <w:rFonts w:ascii="QCF_P431" w:hAnsi="QCF_P431" w:cs="QCF_P431"/>
          <w:color w:val="000000"/>
          <w:sz w:val="32"/>
          <w:szCs w:val="32"/>
          <w:rtl/>
        </w:rPr>
        <w:t xml:space="preserve"> </w:t>
      </w:r>
      <w:r w:rsidRPr="002F041E">
        <w:rPr>
          <w:rFonts w:ascii="QCF_P431" w:hAnsi="QCF_P431" w:cs="QCF_P431"/>
          <w:color w:val="000000"/>
          <w:sz w:val="32"/>
          <w:szCs w:val="32"/>
          <w:rtl/>
        </w:rPr>
        <w:t>ﭻ</w:t>
      </w:r>
      <w:r w:rsidR="0043365A">
        <w:rPr>
          <w:rFonts w:ascii="QCF_P431" w:hAnsi="QCF_P431" w:cs="QCF_P431"/>
          <w:color w:val="000000"/>
          <w:sz w:val="32"/>
          <w:szCs w:val="32"/>
          <w:rtl/>
        </w:rPr>
        <w:t xml:space="preserve"> </w:t>
      </w:r>
      <w:r w:rsidRPr="002F041E">
        <w:rPr>
          <w:rFonts w:ascii="QCF_P431" w:hAnsi="QCF_P431" w:cs="QCF_P431"/>
          <w:color w:val="000000"/>
          <w:sz w:val="32"/>
          <w:szCs w:val="32"/>
          <w:rtl/>
        </w:rPr>
        <w:t>ﭼ</w:t>
      </w:r>
      <w:r w:rsidR="0043365A">
        <w:rPr>
          <w:rFonts w:ascii="QCF_P431" w:hAnsi="QCF_P431" w:cs="QCF_P431"/>
          <w:color w:val="000000"/>
          <w:sz w:val="32"/>
          <w:szCs w:val="32"/>
          <w:rtl/>
        </w:rPr>
        <w:t xml:space="preserve"> </w:t>
      </w:r>
      <w:r w:rsidRPr="002F041E">
        <w:rPr>
          <w:rFonts w:ascii="QCF_P431" w:hAnsi="QCF_P431" w:cs="QCF_P431"/>
          <w:color w:val="000000"/>
          <w:sz w:val="32"/>
          <w:szCs w:val="32"/>
          <w:rtl/>
        </w:rPr>
        <w:t>ﭽ</w:t>
      </w:r>
      <w:r w:rsidR="0043365A">
        <w:rPr>
          <w:rFonts w:ascii="QCF_P431" w:hAnsi="QCF_P431" w:cs="QCF_P431"/>
          <w:color w:val="000000"/>
          <w:sz w:val="32"/>
          <w:szCs w:val="32"/>
          <w:rtl/>
        </w:rPr>
        <w:t xml:space="preserve"> </w:t>
      </w:r>
      <w:proofErr w:type="spellStart"/>
      <w:r w:rsidRPr="002F041E">
        <w:rPr>
          <w:rFonts w:ascii="QCF_P431" w:hAnsi="QCF_P431" w:cs="QCF_P431"/>
          <w:color w:val="000000"/>
          <w:sz w:val="32"/>
          <w:szCs w:val="32"/>
          <w:rtl/>
        </w:rPr>
        <w:t>ﭾ</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سبأ: ٢٤</w:t>
      </w:r>
      <w:r w:rsidR="00196CC6">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وحذف متعلق الكذب للعلم به، أي: على الكاذبين </w:t>
      </w:r>
      <w:proofErr w:type="gramStart"/>
      <w:r w:rsidRPr="002F041E">
        <w:rPr>
          <w:rFonts w:ascii="Arial" w:hAnsi="Arial" w:cs="Traditional Arabic"/>
          <w:sz w:val="36"/>
          <w:szCs w:val="36"/>
          <w:rtl/>
          <w:lang w:bidi="ar-LB"/>
        </w:rPr>
        <w:t>في</w:t>
      </w:r>
      <w:proofErr w:type="gramEnd"/>
      <w:r w:rsidRPr="002F041E">
        <w:rPr>
          <w:rFonts w:ascii="Arial" w:hAnsi="Arial" w:cs="Traditional Arabic"/>
          <w:sz w:val="36"/>
          <w:szCs w:val="36"/>
          <w:rtl/>
          <w:lang w:bidi="ar-LB"/>
        </w:rPr>
        <w:t xml:space="preserve"> أمر عيسى</w:t>
      </w:r>
      <w:r w:rsidR="00586ABD" w:rsidRPr="0043365A">
        <w:rPr>
          <w:rFonts w:ascii="AGA Arabesque" w:hAnsi="AGA Arabesque" w:cs="Traditional Arabic"/>
          <w:position w:val="10"/>
          <w:sz w:val="28"/>
          <w:szCs w:val="36"/>
          <w:vertAlign w:val="superscript"/>
          <w:rtl/>
        </w:rPr>
        <w:t>(</w:t>
      </w:r>
      <w:r w:rsidR="00586ABD" w:rsidRPr="0043365A">
        <w:rPr>
          <w:rStyle w:val="a9"/>
          <w:rFonts w:ascii="AGA Arabesque" w:hAnsi="AGA Arabesque"/>
          <w:szCs w:val="36"/>
          <w:vertAlign w:val="superscript"/>
          <w:rtl/>
        </w:rPr>
        <w:footnoteReference w:id="187"/>
      </w:r>
      <w:r w:rsidR="00586ABD" w:rsidRPr="0043365A">
        <w:rPr>
          <w:rFonts w:ascii="AGA Arabesque" w:hAnsi="AGA Arabesque" w:cs="Traditional Arabic"/>
          <w:position w:val="10"/>
          <w:sz w:val="28"/>
          <w:szCs w:val="36"/>
          <w:vertAlign w:val="superscript"/>
          <w:rtl/>
        </w:rPr>
        <w:t>)</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ويجوز أن يراد: أهل الكذب، من غير نظر إلى مكذوب فيه دون مكذوب</w:t>
      </w:r>
      <w:r w:rsidR="00586ABD" w:rsidRPr="0043365A">
        <w:rPr>
          <w:rFonts w:ascii="AGA Arabesque" w:hAnsi="AGA Arabesque" w:cs="Traditional Arabic"/>
          <w:position w:val="10"/>
          <w:sz w:val="28"/>
          <w:szCs w:val="36"/>
          <w:vertAlign w:val="superscript"/>
          <w:rtl/>
        </w:rPr>
        <w:t>(</w:t>
      </w:r>
      <w:r w:rsidR="00586ABD" w:rsidRPr="0043365A">
        <w:rPr>
          <w:rStyle w:val="a9"/>
          <w:rFonts w:ascii="AGA Arabesque" w:hAnsi="AGA Arabesque"/>
          <w:szCs w:val="36"/>
          <w:vertAlign w:val="superscript"/>
          <w:rtl/>
        </w:rPr>
        <w:footnoteReference w:id="188"/>
      </w:r>
      <w:r w:rsidR="00586ABD" w:rsidRPr="0043365A">
        <w:rPr>
          <w:rFonts w:ascii="AGA Arabesque" w:hAnsi="AGA Arabesque" w:cs="Traditional Arabic"/>
          <w:position w:val="10"/>
          <w:sz w:val="28"/>
          <w:szCs w:val="36"/>
          <w:vertAlign w:val="superscript"/>
          <w:rtl/>
        </w:rPr>
        <w:t>)</w:t>
      </w:r>
      <w:r w:rsidRPr="002F041E">
        <w:rPr>
          <w:rFonts w:ascii="Arial" w:hAnsi="Arial" w:cs="Traditional Arabic"/>
          <w:sz w:val="36"/>
          <w:szCs w:val="36"/>
          <w:rtl/>
          <w:lang w:bidi="ar-LB"/>
        </w:rPr>
        <w:t>.</w:t>
      </w:r>
    </w:p>
    <w:p w:rsidR="00C30C6A" w:rsidRDefault="00196CC6" w:rsidP="00603349">
      <w:pPr>
        <w:pStyle w:val="afff9"/>
        <w:numPr>
          <w:ilvl w:val="0"/>
          <w:numId w:val="1"/>
        </w:numPr>
        <w:spacing w:after="120" w:line="520" w:lineRule="exact"/>
        <w:ind w:left="0" w:firstLine="471"/>
        <w:jc w:val="both"/>
        <w:rPr>
          <w:rFonts w:ascii="Arial" w:hAnsi="Arial" w:cs="Traditional Arabic"/>
          <w:sz w:val="36"/>
          <w:szCs w:val="36"/>
          <w:lang w:bidi="ar-LB"/>
        </w:rPr>
      </w:pPr>
      <w:r>
        <w:rPr>
          <w:rFonts w:ascii="Arial" w:hAnsi="Arial" w:cs="Traditional Arabic" w:hint="cs"/>
          <w:b/>
          <w:bCs/>
          <w:sz w:val="36"/>
          <w:szCs w:val="36"/>
          <w:rtl/>
          <w:lang w:bidi="ar-LB"/>
        </w:rPr>
        <w:t xml:space="preserve"> </w:t>
      </w:r>
      <w:r w:rsidR="00A33A45" w:rsidRPr="00196CC6">
        <w:rPr>
          <w:rFonts w:ascii="Arial" w:hAnsi="Arial" w:cs="Traditional Arabic"/>
          <w:b/>
          <w:bCs/>
          <w:sz w:val="36"/>
          <w:szCs w:val="36"/>
          <w:rtl/>
          <w:lang w:bidi="ar-LB"/>
        </w:rPr>
        <w:t>قوله:</w:t>
      </w:r>
      <w:r w:rsidR="00A33A45" w:rsidRPr="00196CC6">
        <w:rPr>
          <w:rFonts w:ascii="Arial" w:hAnsi="Arial" w:cs="Traditional Arabic"/>
          <w:sz w:val="36"/>
          <w:szCs w:val="36"/>
          <w:rtl/>
          <w:lang w:bidi="ar-LB"/>
        </w:rPr>
        <w:t xml:space="preserve"> </w:t>
      </w:r>
      <w:r w:rsidR="00A33A45" w:rsidRPr="00196CC6">
        <w:rPr>
          <w:rFonts w:ascii="QCF_BSML" w:hAnsi="QCF_BSML" w:cs="QCF_BSML"/>
          <w:color w:val="000000"/>
          <w:sz w:val="32"/>
          <w:szCs w:val="32"/>
          <w:rtl/>
        </w:rPr>
        <w:t xml:space="preserve">ﭽ </w:t>
      </w:r>
      <w:r w:rsidR="00A33A45" w:rsidRPr="00196CC6">
        <w:rPr>
          <w:rFonts w:ascii="QCF_P058" w:hAnsi="QCF_P058" w:cs="QCF_P058"/>
          <w:color w:val="000000"/>
          <w:sz w:val="32"/>
          <w:szCs w:val="32"/>
          <w:rtl/>
        </w:rPr>
        <w:t>ﭑ</w:t>
      </w:r>
      <w:r w:rsidR="0043365A" w:rsidRPr="00196CC6">
        <w:rPr>
          <w:rFonts w:ascii="QCF_P058" w:hAnsi="QCF_P058" w:cs="QCF_P058"/>
          <w:color w:val="000000"/>
          <w:sz w:val="32"/>
          <w:szCs w:val="32"/>
          <w:rtl/>
        </w:rPr>
        <w:t xml:space="preserve"> </w:t>
      </w:r>
      <w:r w:rsidR="00A33A45" w:rsidRPr="00196CC6">
        <w:rPr>
          <w:rFonts w:ascii="QCF_P058" w:hAnsi="QCF_P058" w:cs="QCF_P058"/>
          <w:color w:val="000000"/>
          <w:sz w:val="32"/>
          <w:szCs w:val="32"/>
          <w:rtl/>
        </w:rPr>
        <w:t>ﭒ</w:t>
      </w:r>
      <w:r w:rsidR="0043365A" w:rsidRPr="00196CC6">
        <w:rPr>
          <w:rFonts w:ascii="QCF_P058" w:hAnsi="QCF_P058" w:cs="QCF_P058"/>
          <w:color w:val="000000"/>
          <w:sz w:val="32"/>
          <w:szCs w:val="32"/>
          <w:rtl/>
        </w:rPr>
        <w:t xml:space="preserve"> </w:t>
      </w:r>
      <w:r w:rsidR="00A33A45" w:rsidRPr="00196CC6">
        <w:rPr>
          <w:rFonts w:ascii="QCF_P058" w:hAnsi="QCF_P058" w:cs="QCF_P058"/>
          <w:color w:val="000000"/>
          <w:sz w:val="32"/>
          <w:szCs w:val="32"/>
          <w:rtl/>
        </w:rPr>
        <w:t>ﭓ</w:t>
      </w:r>
      <w:r w:rsidR="0043365A" w:rsidRPr="00196CC6">
        <w:rPr>
          <w:rFonts w:ascii="QCF_P058" w:hAnsi="QCF_P058" w:cs="QCF_P058"/>
          <w:color w:val="000000"/>
          <w:sz w:val="32"/>
          <w:szCs w:val="32"/>
          <w:rtl/>
        </w:rPr>
        <w:t xml:space="preserve"> </w:t>
      </w:r>
      <w:r w:rsidR="00A33A45" w:rsidRPr="00196CC6">
        <w:rPr>
          <w:rFonts w:ascii="QCF_P058" w:hAnsi="QCF_P058" w:cs="QCF_P058"/>
          <w:color w:val="000000"/>
          <w:sz w:val="32"/>
          <w:szCs w:val="32"/>
          <w:rtl/>
        </w:rPr>
        <w:t>ﭔ</w:t>
      </w:r>
      <w:r w:rsidR="0043365A" w:rsidRPr="00196CC6">
        <w:rPr>
          <w:rFonts w:ascii="QCF_P058" w:hAnsi="QCF_P058" w:cs="QCF_P058"/>
          <w:color w:val="000000"/>
          <w:sz w:val="32"/>
          <w:szCs w:val="32"/>
          <w:rtl/>
        </w:rPr>
        <w:t xml:space="preserve"> </w:t>
      </w:r>
      <w:proofErr w:type="spellStart"/>
      <w:r w:rsidR="00A33A45" w:rsidRPr="00196CC6">
        <w:rPr>
          <w:rFonts w:ascii="QCF_P058" w:hAnsi="QCF_P058" w:cs="QCF_P058"/>
          <w:color w:val="000000"/>
          <w:sz w:val="32"/>
          <w:szCs w:val="32"/>
          <w:rtl/>
        </w:rPr>
        <w:t>ﭕﭖ</w:t>
      </w:r>
      <w:proofErr w:type="spellEnd"/>
      <w:r w:rsidR="0043365A" w:rsidRPr="00196CC6">
        <w:rPr>
          <w:rFonts w:ascii="QCF_P058" w:hAnsi="QCF_P058" w:cs="QCF_P058"/>
          <w:color w:val="000000"/>
          <w:sz w:val="32"/>
          <w:szCs w:val="32"/>
          <w:rtl/>
        </w:rPr>
        <w:t xml:space="preserve"> </w:t>
      </w:r>
      <w:r w:rsidR="00A33A45" w:rsidRPr="00196CC6">
        <w:rPr>
          <w:rFonts w:ascii="QCF_P058" w:hAnsi="QCF_P058" w:cs="QCF_P058"/>
          <w:color w:val="000000"/>
          <w:sz w:val="32"/>
          <w:szCs w:val="32"/>
          <w:rtl/>
        </w:rPr>
        <w:t>ﭗ</w:t>
      </w:r>
      <w:r w:rsidR="0043365A" w:rsidRPr="00196CC6">
        <w:rPr>
          <w:rFonts w:ascii="QCF_P058" w:hAnsi="QCF_P058" w:cs="QCF_P058"/>
          <w:color w:val="000000"/>
          <w:sz w:val="32"/>
          <w:szCs w:val="32"/>
          <w:rtl/>
        </w:rPr>
        <w:t xml:space="preserve"> </w:t>
      </w:r>
      <w:r w:rsidR="00A33A45" w:rsidRPr="00196CC6">
        <w:rPr>
          <w:rFonts w:ascii="QCF_P058" w:hAnsi="QCF_P058" w:cs="QCF_P058"/>
          <w:color w:val="000000"/>
          <w:sz w:val="32"/>
          <w:szCs w:val="32"/>
          <w:rtl/>
        </w:rPr>
        <w:t>ﭘ</w:t>
      </w:r>
      <w:r w:rsidR="0043365A" w:rsidRPr="00196CC6">
        <w:rPr>
          <w:rFonts w:ascii="QCF_P058" w:hAnsi="QCF_P058" w:cs="QCF_P058"/>
          <w:color w:val="000000"/>
          <w:sz w:val="32"/>
          <w:szCs w:val="32"/>
          <w:rtl/>
        </w:rPr>
        <w:t xml:space="preserve"> </w:t>
      </w:r>
      <w:r w:rsidR="00F16DE6" w:rsidRPr="00196CC6">
        <w:rPr>
          <w:rFonts w:ascii="QCF_P058" w:hAnsi="QCF_P058" w:cs="QCF_P058"/>
          <w:color w:val="000000"/>
          <w:sz w:val="32"/>
          <w:szCs w:val="32"/>
          <w:rtl/>
        </w:rPr>
        <w:t>ﭙ</w:t>
      </w:r>
      <w:r w:rsidR="0043365A" w:rsidRPr="00196CC6">
        <w:rPr>
          <w:rFonts w:ascii="QCF_P058" w:hAnsi="QCF_P058" w:cs="QCF_P058"/>
          <w:color w:val="000000"/>
          <w:sz w:val="32"/>
          <w:szCs w:val="32"/>
          <w:rtl/>
        </w:rPr>
        <w:t xml:space="preserve"> </w:t>
      </w:r>
      <w:r w:rsidR="00F16DE6" w:rsidRPr="00196CC6">
        <w:rPr>
          <w:rFonts w:ascii="QCF_P058" w:hAnsi="QCF_P058" w:cs="QCF_P058"/>
          <w:color w:val="000000"/>
          <w:sz w:val="32"/>
          <w:szCs w:val="32"/>
          <w:rtl/>
        </w:rPr>
        <w:t>ﭚ</w:t>
      </w:r>
      <w:r w:rsidR="0043365A" w:rsidRPr="00196CC6">
        <w:rPr>
          <w:rFonts w:ascii="QCF_P058" w:hAnsi="QCF_P058" w:cs="QCF_P058"/>
          <w:color w:val="000000"/>
          <w:sz w:val="32"/>
          <w:szCs w:val="32"/>
          <w:rtl/>
        </w:rPr>
        <w:t xml:space="preserve"> </w:t>
      </w:r>
      <w:proofErr w:type="spellStart"/>
      <w:r w:rsidR="00F16DE6" w:rsidRPr="00196CC6">
        <w:rPr>
          <w:rFonts w:ascii="QCF_P058" w:hAnsi="QCF_P058" w:cs="QCF_P058"/>
          <w:color w:val="000000"/>
          <w:sz w:val="32"/>
          <w:szCs w:val="32"/>
          <w:rtl/>
        </w:rPr>
        <w:t>ﭛﭜ</w:t>
      </w:r>
      <w:proofErr w:type="spellEnd"/>
      <w:r w:rsidR="0043365A" w:rsidRPr="00196CC6">
        <w:rPr>
          <w:rFonts w:ascii="QCF_P058" w:hAnsi="QCF_P058" w:cs="QCF_P058"/>
          <w:color w:val="000000"/>
          <w:sz w:val="32"/>
          <w:szCs w:val="32"/>
          <w:rtl/>
        </w:rPr>
        <w:t xml:space="preserve"> </w:t>
      </w:r>
      <w:r w:rsidR="00F16DE6" w:rsidRPr="00196CC6">
        <w:rPr>
          <w:rFonts w:ascii="QCF_P058" w:hAnsi="QCF_P058" w:cs="QCF_P058"/>
          <w:color w:val="000000"/>
          <w:sz w:val="32"/>
          <w:szCs w:val="32"/>
          <w:rtl/>
        </w:rPr>
        <w:t>ﭝ</w:t>
      </w:r>
      <w:r w:rsidR="0043365A" w:rsidRPr="00196CC6">
        <w:rPr>
          <w:rFonts w:ascii="QCF_P058" w:hAnsi="QCF_P058" w:cs="QCF_P058"/>
          <w:color w:val="000000"/>
          <w:sz w:val="32"/>
          <w:szCs w:val="32"/>
          <w:rtl/>
        </w:rPr>
        <w:t xml:space="preserve"> </w:t>
      </w:r>
      <w:r w:rsidR="00F16DE6" w:rsidRPr="00196CC6">
        <w:rPr>
          <w:rFonts w:ascii="QCF_P058" w:hAnsi="QCF_P058" w:cs="QCF_P058"/>
          <w:color w:val="000000"/>
          <w:sz w:val="32"/>
          <w:szCs w:val="32"/>
          <w:rtl/>
        </w:rPr>
        <w:t>ﭞ</w:t>
      </w:r>
      <w:r w:rsidR="0043365A" w:rsidRPr="00196CC6">
        <w:rPr>
          <w:rFonts w:ascii="QCF_P058" w:hAnsi="QCF_P058" w:cs="QCF_P058"/>
          <w:color w:val="000000"/>
          <w:sz w:val="32"/>
          <w:szCs w:val="32"/>
          <w:rtl/>
        </w:rPr>
        <w:t xml:space="preserve"> </w:t>
      </w:r>
      <w:r w:rsidR="00F16DE6" w:rsidRPr="00196CC6">
        <w:rPr>
          <w:rFonts w:ascii="QCF_P058" w:hAnsi="QCF_P058" w:cs="QCF_P058"/>
          <w:color w:val="000000"/>
          <w:sz w:val="32"/>
          <w:szCs w:val="32"/>
          <w:rtl/>
        </w:rPr>
        <w:t>ﭟ</w:t>
      </w:r>
      <w:r w:rsidR="0043365A" w:rsidRPr="00196CC6">
        <w:rPr>
          <w:rFonts w:ascii="QCF_P058" w:hAnsi="QCF_P058" w:cs="QCF_P058"/>
          <w:color w:val="000000"/>
          <w:sz w:val="32"/>
          <w:szCs w:val="32"/>
          <w:rtl/>
        </w:rPr>
        <w:t xml:space="preserve"> </w:t>
      </w:r>
      <w:r w:rsidR="00F16DE6" w:rsidRPr="00196CC6">
        <w:rPr>
          <w:rFonts w:ascii="QCF_P058" w:hAnsi="QCF_P058" w:cs="QCF_P058"/>
          <w:color w:val="000000"/>
          <w:sz w:val="32"/>
          <w:szCs w:val="32"/>
          <w:rtl/>
        </w:rPr>
        <w:t>ﭠ</w:t>
      </w:r>
      <w:r w:rsidR="0043365A" w:rsidRPr="00196CC6">
        <w:rPr>
          <w:rFonts w:ascii="QCF_P058" w:hAnsi="QCF_P058" w:cs="QCF_P058"/>
          <w:color w:val="000000"/>
          <w:sz w:val="32"/>
          <w:szCs w:val="32"/>
          <w:rtl/>
        </w:rPr>
        <w:t xml:space="preserve"> </w:t>
      </w:r>
      <w:proofErr w:type="spellStart"/>
      <w:r w:rsidR="00F16DE6" w:rsidRPr="00196CC6">
        <w:rPr>
          <w:rFonts w:ascii="QCF_P058" w:hAnsi="QCF_P058" w:cs="QCF_P058"/>
          <w:color w:val="000000"/>
          <w:sz w:val="32"/>
          <w:szCs w:val="32"/>
          <w:rtl/>
        </w:rPr>
        <w:t>ﭡ</w:t>
      </w:r>
      <w:r w:rsidR="00A33A45" w:rsidRPr="00196CC6">
        <w:rPr>
          <w:rFonts w:ascii="QCF_BSML" w:hAnsi="QCF_BSML" w:cs="QCF_BSML"/>
          <w:color w:val="000000"/>
          <w:sz w:val="32"/>
          <w:szCs w:val="32"/>
          <w:rtl/>
        </w:rPr>
        <w:t>ﭼ</w:t>
      </w:r>
      <w:proofErr w:type="spellEnd"/>
      <w:r w:rsidR="00A33A45" w:rsidRPr="00196CC6">
        <w:rPr>
          <w:rFonts w:ascii="Arial" w:hAnsi="Arial"/>
          <w:color w:val="000000"/>
          <w:sz w:val="18"/>
          <w:szCs w:val="18"/>
          <w:rtl/>
        </w:rPr>
        <w:t xml:space="preserve"> </w:t>
      </w:r>
      <w:proofErr w:type="gramStart"/>
      <w:r w:rsidR="00A33A45" w:rsidRPr="00196CC6">
        <w:rPr>
          <w:rFonts w:ascii="Arial" w:hAnsi="Arial" w:cs="Traditional Arabic"/>
          <w:color w:val="000000"/>
          <w:sz w:val="27"/>
          <w:szCs w:val="28"/>
          <w:rtl/>
        </w:rPr>
        <w:t>آل</w:t>
      </w:r>
      <w:proofErr w:type="gramEnd"/>
      <w:r w:rsidR="00A33A45" w:rsidRPr="00196CC6">
        <w:rPr>
          <w:rFonts w:ascii="Arial" w:hAnsi="Arial" w:cs="Traditional Arabic"/>
          <w:color w:val="000000"/>
          <w:sz w:val="27"/>
          <w:szCs w:val="28"/>
          <w:rtl/>
        </w:rPr>
        <w:t xml:space="preserve"> عمران: ٦٢</w:t>
      </w:r>
      <w:r w:rsidRPr="00196CC6">
        <w:rPr>
          <w:rFonts w:ascii="Arial" w:hAnsi="Arial" w:cs="Traditional Arabic" w:hint="cs"/>
          <w:sz w:val="36"/>
          <w:szCs w:val="36"/>
          <w:rtl/>
          <w:lang w:bidi="ar-LB"/>
        </w:rPr>
        <w:t xml:space="preserve">. </w:t>
      </w:r>
      <w:r w:rsidR="00A33A45" w:rsidRPr="00196CC6">
        <w:rPr>
          <w:rFonts w:ascii="Arial" w:hAnsi="Arial" w:cs="Traditional Arabic"/>
          <w:sz w:val="36"/>
          <w:szCs w:val="36"/>
          <w:rtl/>
          <w:lang w:bidi="ar-LB"/>
        </w:rPr>
        <w:t xml:space="preserve">الظاهر أن </w:t>
      </w:r>
      <w:r w:rsidR="007C4B20" w:rsidRPr="00196CC6">
        <w:rPr>
          <w:rFonts w:ascii="QCF_BSML" w:hAnsi="QCF_BSML" w:cs="QCF_BSML"/>
          <w:color w:val="000000"/>
          <w:sz w:val="32"/>
          <w:szCs w:val="32"/>
          <w:rtl/>
        </w:rPr>
        <w:t xml:space="preserve">ﭽ </w:t>
      </w:r>
      <w:proofErr w:type="spellStart"/>
      <w:r w:rsidR="007C4B20" w:rsidRPr="00196CC6">
        <w:rPr>
          <w:rFonts w:ascii="QCF_P058" w:hAnsi="QCF_P058" w:cs="QCF_P058"/>
          <w:color w:val="000000"/>
          <w:sz w:val="32"/>
          <w:szCs w:val="32"/>
          <w:rtl/>
        </w:rPr>
        <w:t>ﭒ</w:t>
      </w:r>
      <w:r w:rsidR="007C4B20" w:rsidRPr="00196CC6">
        <w:rPr>
          <w:rFonts w:ascii="QCF_BSML" w:hAnsi="QCF_BSML" w:cs="QCF_BSML"/>
          <w:color w:val="000000"/>
          <w:sz w:val="32"/>
          <w:szCs w:val="32"/>
          <w:rtl/>
        </w:rPr>
        <w:t>ﭼ</w:t>
      </w:r>
      <w:proofErr w:type="spellEnd"/>
      <w:r w:rsidR="00C30C6A" w:rsidRPr="00196CC6">
        <w:rPr>
          <w:rFonts w:ascii="QCF_BSML" w:hAnsi="QCF_BSML" w:cs="QCF_BSML" w:hint="cs"/>
          <w:color w:val="000000"/>
          <w:sz w:val="32"/>
          <w:szCs w:val="32"/>
          <w:rtl/>
        </w:rPr>
        <w:t xml:space="preserve"> </w:t>
      </w:r>
      <w:r w:rsidR="00A33A45" w:rsidRPr="00196CC6">
        <w:rPr>
          <w:rFonts w:ascii="Arial" w:hAnsi="Arial" w:cs="Traditional Arabic"/>
          <w:sz w:val="36"/>
          <w:szCs w:val="36"/>
          <w:rtl/>
          <w:lang w:bidi="ar-LB"/>
        </w:rPr>
        <w:t>إشارة إلى ما تقدم من خبر عيسى</w:t>
      </w:r>
      <w:r w:rsidR="0043365A" w:rsidRPr="00196CC6">
        <w:rPr>
          <w:rFonts w:ascii="Arial" w:hAnsi="Arial" w:cs="Traditional Arabic"/>
          <w:sz w:val="36"/>
          <w:szCs w:val="28"/>
          <w:rtl/>
          <w:lang w:bidi="ar-LB"/>
        </w:rPr>
        <w:t xml:space="preserve"> -</w:t>
      </w:r>
      <w:r w:rsidR="00014860" w:rsidRPr="00196CC6">
        <w:rPr>
          <w:rFonts w:ascii="AGA Arabesque" w:hAnsi="AGA Arabesque"/>
          <w:sz w:val="42"/>
          <w:szCs w:val="46"/>
        </w:rPr>
        <w:t></w:t>
      </w:r>
      <w:r w:rsidR="00A33A45" w:rsidRPr="00196CC6">
        <w:rPr>
          <w:rFonts w:ascii="Arial" w:hAnsi="Arial" w:cs="Traditional Arabic"/>
          <w:sz w:val="28"/>
          <w:szCs w:val="28"/>
          <w:rtl/>
          <w:lang w:bidi="ar-LB"/>
        </w:rPr>
        <w:t>-</w:t>
      </w:r>
      <w:r w:rsidR="007C4B20" w:rsidRPr="00196CC6">
        <w:rPr>
          <w:rFonts w:ascii="AGA Arabesque" w:hAnsi="AGA Arabesque" w:cs="Traditional Arabic"/>
          <w:position w:val="10"/>
          <w:sz w:val="28"/>
          <w:szCs w:val="36"/>
          <w:vertAlign w:val="superscript"/>
          <w:rtl/>
        </w:rPr>
        <w:t>(</w:t>
      </w:r>
      <w:r w:rsidR="007C4B20" w:rsidRPr="0043365A">
        <w:rPr>
          <w:rStyle w:val="a9"/>
          <w:rFonts w:ascii="AGA Arabesque" w:hAnsi="AGA Arabesque"/>
          <w:szCs w:val="36"/>
          <w:vertAlign w:val="superscript"/>
          <w:rtl/>
        </w:rPr>
        <w:footnoteReference w:id="189"/>
      </w:r>
      <w:r w:rsidR="007C4B20" w:rsidRPr="00196CC6">
        <w:rPr>
          <w:rFonts w:ascii="AGA Arabesque" w:hAnsi="AGA Arabesque" w:cs="Traditional Arabic"/>
          <w:position w:val="10"/>
          <w:sz w:val="28"/>
          <w:szCs w:val="36"/>
          <w:vertAlign w:val="superscript"/>
          <w:rtl/>
        </w:rPr>
        <w:t>)</w:t>
      </w:r>
      <w:r w:rsidR="00A33A45" w:rsidRPr="00196CC6">
        <w:rPr>
          <w:rFonts w:ascii="Arial" w:hAnsi="Arial" w:cs="Traditional Arabic"/>
          <w:sz w:val="36"/>
          <w:szCs w:val="36"/>
          <w:rtl/>
          <w:lang w:bidi="ar-LB"/>
        </w:rPr>
        <w:t xml:space="preserve">، وبه جزم </w:t>
      </w:r>
      <w:r w:rsidR="00A33A45" w:rsidRPr="00196CC6">
        <w:rPr>
          <w:rFonts w:ascii="Arial" w:hAnsi="Arial" w:cs="Traditional Arabic"/>
          <w:b/>
          <w:bCs/>
          <w:sz w:val="36"/>
          <w:szCs w:val="36"/>
          <w:rtl/>
          <w:lang w:bidi="ar-LB"/>
        </w:rPr>
        <w:t>الزمخشري فقال:</w:t>
      </w:r>
      <w:r w:rsidR="00A33A45" w:rsidRPr="00196CC6">
        <w:rPr>
          <w:rFonts w:ascii="Arial" w:hAnsi="Arial" w:cs="Traditional Arabic"/>
          <w:sz w:val="36"/>
          <w:szCs w:val="36"/>
          <w:rtl/>
          <w:lang w:bidi="ar-LB"/>
        </w:rPr>
        <w:t xml:space="preserve"> إن هذا الذي قُصَّ عليك من نبأ عيسى</w:t>
      </w:r>
      <w:r w:rsidR="001C7730" w:rsidRPr="00196CC6">
        <w:rPr>
          <w:rFonts w:ascii="Arial" w:hAnsi="Arial" w:cs="Traditional Arabic" w:hint="cs"/>
          <w:position w:val="10"/>
          <w:sz w:val="28"/>
          <w:szCs w:val="36"/>
          <w:vertAlign w:val="superscript"/>
          <w:rtl/>
          <w:lang w:bidi="ar-LB"/>
        </w:rPr>
        <w:t>(</w:t>
      </w:r>
      <w:r w:rsidR="007C4B20" w:rsidRPr="00EA2D65">
        <w:rPr>
          <w:rStyle w:val="a9"/>
          <w:rFonts w:ascii="Arial" w:hAnsi="Arial"/>
          <w:szCs w:val="36"/>
          <w:vertAlign w:val="superscript"/>
          <w:rtl/>
          <w:lang w:bidi="ar-LB"/>
        </w:rPr>
        <w:footnoteReference w:id="190"/>
      </w:r>
      <w:r w:rsidR="001C7730" w:rsidRPr="00196CC6">
        <w:rPr>
          <w:rFonts w:ascii="Arial" w:hAnsi="Arial" w:cs="Traditional Arabic" w:hint="cs"/>
          <w:position w:val="10"/>
          <w:sz w:val="28"/>
          <w:szCs w:val="36"/>
          <w:vertAlign w:val="superscript"/>
          <w:rtl/>
          <w:lang w:bidi="ar-LB"/>
        </w:rPr>
        <w:t>)</w:t>
      </w:r>
      <w:r>
        <w:rPr>
          <w:rFonts w:ascii="Arial" w:hAnsi="Arial" w:cs="Traditional Arabic" w:hint="cs"/>
          <w:sz w:val="36"/>
          <w:szCs w:val="36"/>
          <w:rtl/>
          <w:lang w:bidi="ar-LB"/>
        </w:rPr>
        <w:t>.</w:t>
      </w:r>
    </w:p>
    <w:p w:rsidR="00C30C6A" w:rsidRDefault="006F175A" w:rsidP="00603349">
      <w:pPr>
        <w:spacing w:after="120" w:line="520" w:lineRule="exact"/>
        <w:ind w:firstLine="567"/>
        <w:jc w:val="both"/>
        <w:rPr>
          <w:rFonts w:ascii="Arial" w:hAnsi="Arial" w:cs="Traditional Arabic"/>
          <w:sz w:val="36"/>
          <w:szCs w:val="36"/>
          <w:rtl/>
          <w:lang w:bidi="ar-LB"/>
        </w:rPr>
      </w:pPr>
      <w:r>
        <w:rPr>
          <w:rFonts w:ascii="Arial" w:hAnsi="Arial" w:cs="Traditional Arabic"/>
          <w:sz w:val="36"/>
          <w:szCs w:val="36"/>
          <w:rtl/>
          <w:lang w:bidi="ar-LB"/>
        </w:rPr>
        <w:br w:type="column"/>
      </w:r>
      <w:r w:rsidR="00A33A45" w:rsidRPr="002F041E">
        <w:rPr>
          <w:rFonts w:ascii="Arial" w:hAnsi="Arial" w:cs="Traditional Arabic"/>
          <w:sz w:val="36"/>
          <w:szCs w:val="36"/>
          <w:rtl/>
          <w:lang w:bidi="ar-LB"/>
        </w:rPr>
        <w:lastRenderedPageBreak/>
        <w:t xml:space="preserve">وذهب جمهور المفسرين </w:t>
      </w:r>
      <w:proofErr w:type="gramStart"/>
      <w:r w:rsidR="00A33A45" w:rsidRPr="002F041E">
        <w:rPr>
          <w:rFonts w:ascii="Arial" w:hAnsi="Arial" w:cs="Traditional Arabic"/>
          <w:sz w:val="36"/>
          <w:szCs w:val="36"/>
          <w:rtl/>
          <w:lang w:bidi="ar-LB"/>
        </w:rPr>
        <w:t>إلى</w:t>
      </w:r>
      <w:proofErr w:type="gramEnd"/>
      <w:r w:rsidR="00C30C6A">
        <w:rPr>
          <w:rFonts w:ascii="Arial" w:hAnsi="Arial" w:cs="Traditional Arabic" w:hint="cs"/>
          <w:sz w:val="36"/>
          <w:szCs w:val="36"/>
          <w:rtl/>
          <w:lang w:bidi="ar-LB"/>
        </w:rPr>
        <w:t xml:space="preserve"> </w:t>
      </w:r>
      <w:r w:rsidR="00A33A45" w:rsidRPr="002F041E">
        <w:rPr>
          <w:rFonts w:ascii="Arial" w:hAnsi="Arial" w:cs="Traditional Arabic"/>
          <w:sz w:val="36"/>
          <w:szCs w:val="36"/>
          <w:rtl/>
          <w:lang w:bidi="ar-LB"/>
        </w:rPr>
        <w:t>أنه إشارة إلى القرآن</w:t>
      </w:r>
      <w:r w:rsidR="007C4B20" w:rsidRPr="0043365A">
        <w:rPr>
          <w:rFonts w:ascii="AGA Arabesque" w:hAnsi="AGA Arabesque" w:cs="Traditional Arabic"/>
          <w:position w:val="10"/>
          <w:sz w:val="28"/>
          <w:szCs w:val="36"/>
          <w:vertAlign w:val="superscript"/>
          <w:rtl/>
        </w:rPr>
        <w:t>(</w:t>
      </w:r>
      <w:r w:rsidR="007C4B20" w:rsidRPr="0043365A">
        <w:rPr>
          <w:rStyle w:val="a9"/>
          <w:rFonts w:ascii="AGA Arabesque" w:hAnsi="AGA Arabesque"/>
          <w:szCs w:val="36"/>
          <w:vertAlign w:val="superscript"/>
          <w:rtl/>
        </w:rPr>
        <w:footnoteReference w:id="191"/>
      </w:r>
      <w:r w:rsidR="007C4B20" w:rsidRPr="0043365A">
        <w:rPr>
          <w:rFonts w:ascii="AGA Arabesque" w:hAnsi="AGA Arabesque" w:cs="Traditional Arabic"/>
          <w:position w:val="10"/>
          <w:sz w:val="28"/>
          <w:szCs w:val="36"/>
          <w:vertAlign w:val="superscript"/>
          <w:rtl/>
        </w:rPr>
        <w:t>)</w:t>
      </w:r>
      <w:r w:rsidR="00A33A45" w:rsidRPr="002F041E">
        <w:rPr>
          <w:rFonts w:ascii="Arial" w:hAnsi="Arial" w:cs="Traditional Arabic"/>
          <w:sz w:val="36"/>
          <w:szCs w:val="36"/>
          <w:rtl/>
          <w:lang w:bidi="ar-LB"/>
        </w:rPr>
        <w:t>.</w:t>
      </w:r>
    </w:p>
    <w:p w:rsidR="00A33A45" w:rsidRPr="002F041E"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b/>
          <w:bCs/>
          <w:sz w:val="36"/>
          <w:szCs w:val="36"/>
          <w:rtl/>
          <w:lang w:bidi="ar-LB"/>
        </w:rPr>
        <w:t>وقيل</w:t>
      </w:r>
      <w:proofErr w:type="gramEnd"/>
      <w:r w:rsidRPr="002F041E">
        <w:rPr>
          <w:rFonts w:ascii="Arial" w:hAnsi="Arial" w:cs="Traditional Arabic"/>
          <w:b/>
          <w:bCs/>
          <w:sz w:val="36"/>
          <w:szCs w:val="36"/>
          <w:rtl/>
          <w:lang w:bidi="ar-LB"/>
        </w:rPr>
        <w:t>:</w:t>
      </w:r>
      <w:r w:rsidRPr="002F041E">
        <w:rPr>
          <w:rFonts w:ascii="Arial" w:hAnsi="Arial" w:cs="Traditional Arabic"/>
          <w:sz w:val="36"/>
          <w:szCs w:val="36"/>
          <w:rtl/>
          <w:lang w:bidi="ar-LB"/>
        </w:rPr>
        <w:t xml:space="preserve"> بل هو إشارة لما بعده</w:t>
      </w:r>
      <w:r w:rsidR="00B500FD" w:rsidRPr="0043365A">
        <w:rPr>
          <w:rFonts w:ascii="Arial" w:hAnsi="Arial" w:cs="Traditional Arabic" w:hint="cs"/>
          <w:position w:val="10"/>
          <w:sz w:val="28"/>
          <w:szCs w:val="36"/>
          <w:vertAlign w:val="superscript"/>
          <w:rtl/>
          <w:lang w:bidi="ar-LB"/>
        </w:rPr>
        <w:t>(</w:t>
      </w:r>
      <w:r w:rsidR="00B500FD" w:rsidRPr="0043365A">
        <w:rPr>
          <w:rStyle w:val="a9"/>
          <w:rFonts w:ascii="Arial" w:hAnsi="Arial"/>
          <w:szCs w:val="36"/>
          <w:vertAlign w:val="superscript"/>
          <w:rtl/>
          <w:lang w:bidi="ar-LB"/>
        </w:rPr>
        <w:footnoteReference w:id="192"/>
      </w:r>
      <w:r w:rsidR="00B500FD"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من قوله: </w:t>
      </w:r>
      <w:r w:rsidRPr="002F041E">
        <w:rPr>
          <w:rFonts w:ascii="QCF_BSML" w:hAnsi="QCF_BSML" w:cs="QCF_BSML"/>
          <w:color w:val="000000"/>
          <w:sz w:val="32"/>
          <w:szCs w:val="32"/>
          <w:rtl/>
        </w:rPr>
        <w:t xml:space="preserve">ﭽ </w:t>
      </w:r>
      <w:r w:rsidRPr="002F041E">
        <w:rPr>
          <w:rFonts w:ascii="QCF_P058" w:hAnsi="QCF_P058" w:cs="QCF_P058"/>
          <w:color w:val="000000"/>
          <w:sz w:val="32"/>
          <w:szCs w:val="32"/>
          <w:rtl/>
        </w:rPr>
        <w:t>ﭗ</w:t>
      </w:r>
      <w:r w:rsidR="0043365A">
        <w:rPr>
          <w:rFonts w:ascii="QCF_P058" w:hAnsi="QCF_P058" w:cs="QCF_P058"/>
          <w:color w:val="000000"/>
          <w:sz w:val="32"/>
          <w:szCs w:val="32"/>
          <w:rtl/>
        </w:rPr>
        <w:t xml:space="preserve"> </w:t>
      </w:r>
      <w:r w:rsidRPr="002F041E">
        <w:rPr>
          <w:rFonts w:ascii="QCF_P058" w:hAnsi="QCF_P058" w:cs="QCF_P058"/>
          <w:color w:val="000000"/>
          <w:sz w:val="32"/>
          <w:szCs w:val="32"/>
          <w:rtl/>
        </w:rPr>
        <w:t>ﭘ</w:t>
      </w:r>
      <w:r w:rsidR="0043365A">
        <w:rPr>
          <w:rFonts w:ascii="QCF_P058" w:hAnsi="QCF_P058" w:cs="QCF_P058"/>
          <w:color w:val="000000"/>
          <w:sz w:val="32"/>
          <w:szCs w:val="32"/>
          <w:rtl/>
        </w:rPr>
        <w:t xml:space="preserve"> </w:t>
      </w:r>
      <w:r w:rsidRPr="002F041E">
        <w:rPr>
          <w:rFonts w:ascii="QCF_P058" w:hAnsi="QCF_P058" w:cs="QCF_P058"/>
          <w:color w:val="000000"/>
          <w:sz w:val="32"/>
          <w:szCs w:val="32"/>
          <w:rtl/>
        </w:rPr>
        <w:t>ﭙ</w:t>
      </w:r>
      <w:r w:rsidR="0043365A">
        <w:rPr>
          <w:rFonts w:ascii="QCF_P058" w:hAnsi="QCF_P058" w:cs="QCF_P058"/>
          <w:color w:val="000000"/>
          <w:sz w:val="32"/>
          <w:szCs w:val="32"/>
          <w:rtl/>
        </w:rPr>
        <w:t xml:space="preserve"> </w:t>
      </w:r>
      <w:r w:rsidRPr="002F041E">
        <w:rPr>
          <w:rFonts w:ascii="QCF_P058" w:hAnsi="QCF_P058" w:cs="QCF_P058"/>
          <w:color w:val="000000"/>
          <w:sz w:val="32"/>
          <w:szCs w:val="32"/>
          <w:rtl/>
        </w:rPr>
        <w:t>ﭚ</w:t>
      </w:r>
      <w:r w:rsidR="0043365A">
        <w:rPr>
          <w:rFonts w:ascii="QCF_P058" w:hAnsi="QCF_P058" w:cs="QCF_P058"/>
          <w:color w:val="000000"/>
          <w:sz w:val="32"/>
          <w:szCs w:val="32"/>
          <w:rtl/>
        </w:rPr>
        <w:t xml:space="preserve"> </w:t>
      </w:r>
      <w:proofErr w:type="spellStart"/>
      <w:r w:rsidRPr="002F041E">
        <w:rPr>
          <w:rFonts w:ascii="QCF_P058" w:hAnsi="QCF_P058" w:cs="QCF_P058"/>
          <w:color w:val="000000"/>
          <w:sz w:val="32"/>
          <w:szCs w:val="32"/>
          <w:rtl/>
        </w:rPr>
        <w:t>ﭛ</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آل عمران: ٦٢</w:t>
      </w:r>
      <w:r w:rsidR="0043365A" w:rsidRPr="001360E5">
        <w:rPr>
          <w:rFonts w:ascii="Arial" w:hAnsi="Arial" w:cs="Traditional Arabic"/>
          <w:color w:val="000000"/>
          <w:sz w:val="27"/>
          <w:szCs w:val="28"/>
          <w:rtl/>
        </w:rPr>
        <w:t xml:space="preserve">، </w:t>
      </w:r>
      <w:r w:rsidRPr="002F041E">
        <w:rPr>
          <w:rFonts w:ascii="Arial" w:hAnsi="Arial" w:cs="Traditional Arabic"/>
          <w:b/>
          <w:bCs/>
          <w:sz w:val="36"/>
          <w:szCs w:val="36"/>
          <w:rtl/>
          <w:lang w:bidi="ar-LB"/>
        </w:rPr>
        <w:t>وهذا ضعيف لوجهين</w:t>
      </w:r>
      <w:r w:rsidR="0043365A">
        <w:rPr>
          <w:rFonts w:ascii="Arial" w:hAnsi="Arial" w:cs="Traditional Arabic"/>
          <w:b/>
          <w:bCs/>
          <w:sz w:val="36"/>
          <w:szCs w:val="36"/>
          <w:rtl/>
          <w:lang w:bidi="ar-LB"/>
        </w:rPr>
        <w:t>:</w:t>
      </w:r>
    </w:p>
    <w:p w:rsidR="00A33A45" w:rsidRPr="002F041E"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b/>
          <w:bCs/>
          <w:sz w:val="36"/>
          <w:szCs w:val="36"/>
          <w:rtl/>
          <w:lang w:bidi="ar-LB"/>
        </w:rPr>
        <w:t>أحدهما</w:t>
      </w:r>
      <w:proofErr w:type="gramEnd"/>
      <w:r w:rsidRPr="002F041E">
        <w:rPr>
          <w:rFonts w:ascii="Arial" w:hAnsi="Arial" w:cs="Traditional Arabic"/>
          <w:b/>
          <w:bCs/>
          <w:sz w:val="36"/>
          <w:szCs w:val="36"/>
          <w:rtl/>
          <w:lang w:bidi="ar-LB"/>
        </w:rPr>
        <w:t>:</w:t>
      </w:r>
      <w:r w:rsidRPr="002F041E">
        <w:rPr>
          <w:rFonts w:ascii="Arial" w:hAnsi="Arial" w:cs="Traditional Arabic"/>
          <w:sz w:val="36"/>
          <w:szCs w:val="36"/>
          <w:rtl/>
          <w:lang w:bidi="ar-LB"/>
        </w:rPr>
        <w:t xml:space="preserve"> أن هذا خبر لا قصص.</w:t>
      </w:r>
    </w:p>
    <w:p w:rsidR="009319F2" w:rsidRPr="002F041E"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b/>
          <w:bCs/>
          <w:sz w:val="36"/>
          <w:szCs w:val="36"/>
          <w:rtl/>
          <w:lang w:bidi="ar-LB"/>
        </w:rPr>
        <w:t>والثاني</w:t>
      </w:r>
      <w:proofErr w:type="gramEnd"/>
      <w:r w:rsidRPr="002F041E">
        <w:rPr>
          <w:rFonts w:ascii="Arial" w:hAnsi="Arial" w:cs="Traditional Arabic"/>
          <w:b/>
          <w:bCs/>
          <w:sz w:val="36"/>
          <w:szCs w:val="36"/>
          <w:rtl/>
          <w:lang w:bidi="ar-LB"/>
        </w:rPr>
        <w:t>:</w:t>
      </w:r>
      <w:r w:rsidR="009319F2" w:rsidRPr="002F041E">
        <w:rPr>
          <w:rFonts w:ascii="Arial" w:hAnsi="Arial" w:cs="Traditional Arabic"/>
          <w:sz w:val="36"/>
          <w:szCs w:val="36"/>
          <w:rtl/>
          <w:lang w:bidi="ar-LB"/>
        </w:rPr>
        <w:t xml:space="preserve"> أن حرف العطف مانع من ذلك</w:t>
      </w:r>
      <w:r w:rsidR="00B500FD" w:rsidRPr="0043365A">
        <w:rPr>
          <w:rFonts w:ascii="Arial" w:hAnsi="Arial" w:cs="Traditional Arabic" w:hint="cs"/>
          <w:position w:val="10"/>
          <w:sz w:val="28"/>
          <w:szCs w:val="36"/>
          <w:vertAlign w:val="superscript"/>
          <w:rtl/>
          <w:lang w:bidi="ar-LB"/>
        </w:rPr>
        <w:t>(</w:t>
      </w:r>
      <w:r w:rsidR="00B500FD" w:rsidRPr="0043365A">
        <w:rPr>
          <w:rStyle w:val="a9"/>
          <w:rFonts w:ascii="Arial" w:hAnsi="Arial"/>
          <w:szCs w:val="36"/>
          <w:vertAlign w:val="superscript"/>
          <w:rtl/>
          <w:lang w:bidi="ar-LB"/>
        </w:rPr>
        <w:footnoteReference w:id="193"/>
      </w:r>
      <w:r w:rsidR="00B500FD" w:rsidRPr="0043365A">
        <w:rPr>
          <w:rFonts w:ascii="Arial" w:hAnsi="Arial" w:cs="Traditional Arabic" w:hint="cs"/>
          <w:position w:val="10"/>
          <w:sz w:val="28"/>
          <w:szCs w:val="36"/>
          <w:vertAlign w:val="superscript"/>
          <w:rtl/>
          <w:lang w:bidi="ar-LB"/>
        </w:rPr>
        <w:t>)</w:t>
      </w:r>
      <w:r w:rsidR="009319F2" w:rsidRPr="002F041E">
        <w:rPr>
          <w:rFonts w:ascii="Arial" w:hAnsi="Arial" w:cs="Traditional Arabic"/>
          <w:sz w:val="36"/>
          <w:szCs w:val="36"/>
          <w:rtl/>
          <w:lang w:bidi="ar-LB"/>
        </w:rPr>
        <w:t>.</w:t>
      </w:r>
    </w:p>
    <w:p w:rsidR="00EA2D65"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وأجيب</w:t>
      </w:r>
      <w:proofErr w:type="gramEnd"/>
      <w:r w:rsidRPr="002F041E">
        <w:rPr>
          <w:rFonts w:ascii="Arial" w:hAnsi="Arial" w:cs="Traditional Arabic"/>
          <w:sz w:val="36"/>
          <w:szCs w:val="36"/>
          <w:rtl/>
          <w:lang w:bidi="ar-LB"/>
        </w:rPr>
        <w:t xml:space="preserve"> عن الأول</w:t>
      </w:r>
      <w:r w:rsidRPr="002F041E">
        <w:rPr>
          <w:rFonts w:ascii="Arial" w:hAnsi="Arial" w:cs="Traditional Arabic" w:hint="cs"/>
          <w:sz w:val="36"/>
          <w:szCs w:val="36"/>
          <w:rtl/>
          <w:lang w:bidi="ar-LB"/>
        </w:rPr>
        <w:t>:</w:t>
      </w:r>
      <w:r w:rsidRPr="002F041E">
        <w:rPr>
          <w:rFonts w:ascii="Arial" w:hAnsi="Arial" w:cs="Traditional Arabic"/>
          <w:sz w:val="36"/>
          <w:szCs w:val="36"/>
          <w:rtl/>
          <w:lang w:bidi="ar-LB"/>
        </w:rPr>
        <w:t xml:space="preserve"> بأن هذا الخبر من جملة ما يُقصّ</w:t>
      </w:r>
      <w:r w:rsidR="009B5FC7">
        <w:rPr>
          <w:rFonts w:ascii="Arial" w:hAnsi="Arial" w:cs="Traditional Arabic"/>
          <w:sz w:val="36"/>
          <w:szCs w:val="36"/>
          <w:rtl/>
          <w:lang w:bidi="ar-LB"/>
        </w:rPr>
        <w:t xml:space="preserve"> أيضاً.</w:t>
      </w:r>
    </w:p>
    <w:p w:rsidR="00A91483" w:rsidRDefault="009B5FC7" w:rsidP="00603349">
      <w:pPr>
        <w:spacing w:after="120" w:line="520" w:lineRule="exact"/>
        <w:ind w:firstLine="567"/>
        <w:jc w:val="both"/>
        <w:rPr>
          <w:rFonts w:ascii="Arial" w:hAnsi="Arial" w:cs="Traditional Arabic"/>
          <w:sz w:val="36"/>
          <w:szCs w:val="36"/>
          <w:rtl/>
          <w:lang w:bidi="ar-LB"/>
        </w:rPr>
      </w:pPr>
      <w:r>
        <w:rPr>
          <w:rFonts w:ascii="Arial" w:hAnsi="Arial" w:cs="Traditional Arabic"/>
          <w:sz w:val="36"/>
          <w:szCs w:val="36"/>
          <w:rtl/>
          <w:lang w:bidi="ar-LB"/>
        </w:rPr>
        <w:t xml:space="preserve">وأما </w:t>
      </w:r>
      <w:proofErr w:type="gramStart"/>
      <w:r>
        <w:rPr>
          <w:rFonts w:ascii="Arial" w:hAnsi="Arial" w:cs="Traditional Arabic"/>
          <w:sz w:val="36"/>
          <w:szCs w:val="36"/>
          <w:rtl/>
          <w:lang w:bidi="ar-LB"/>
        </w:rPr>
        <w:t>الثاني</w:t>
      </w:r>
      <w:proofErr w:type="gramEnd"/>
      <w:r>
        <w:rPr>
          <w:rFonts w:ascii="Arial" w:hAnsi="Arial" w:cs="Traditional Arabic"/>
          <w:sz w:val="36"/>
          <w:szCs w:val="36"/>
          <w:rtl/>
          <w:lang w:bidi="ar-LB"/>
        </w:rPr>
        <w:t xml:space="preserve"> فإشكاله باق</w:t>
      </w:r>
      <w:r>
        <w:rPr>
          <w:rFonts w:ascii="Arial" w:hAnsi="Arial" w:cs="Traditional Arabic" w:hint="cs"/>
          <w:sz w:val="36"/>
          <w:szCs w:val="36"/>
          <w:rtl/>
          <w:lang w:bidi="ar-LB"/>
        </w:rPr>
        <w:t>ٍ</w:t>
      </w:r>
      <w:r w:rsidR="00A33A45" w:rsidRPr="002F041E">
        <w:rPr>
          <w:rFonts w:ascii="Arial" w:hAnsi="Arial" w:cs="Traditional Arabic"/>
          <w:sz w:val="36"/>
          <w:szCs w:val="36"/>
          <w:rtl/>
          <w:lang w:bidi="ar-LB"/>
        </w:rPr>
        <w:t>، وادعاء زيادة الواو ليس بالسهل</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194"/>
      </w:r>
      <w:r w:rsidRPr="0043365A">
        <w:rPr>
          <w:rFonts w:ascii="AGA Arabesque" w:hAnsi="AGA Arabesque" w:cs="Traditional Arabic"/>
          <w:position w:val="10"/>
          <w:sz w:val="28"/>
          <w:szCs w:val="36"/>
          <w:vertAlign w:val="superscript"/>
          <w:rtl/>
        </w:rPr>
        <w:t>)</w:t>
      </w:r>
      <w:r w:rsidR="00A33A45" w:rsidRPr="002F041E">
        <w:rPr>
          <w:rFonts w:ascii="Arial" w:hAnsi="Arial" w:cs="Traditional Arabic"/>
          <w:sz w:val="36"/>
          <w:szCs w:val="36"/>
          <w:rtl/>
          <w:lang w:bidi="ar-LB"/>
        </w:rPr>
        <w:t>.</w:t>
      </w:r>
    </w:p>
    <w:p w:rsidR="00196CC6"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 xml:space="preserve">والقصص </w:t>
      </w:r>
      <w:proofErr w:type="gramStart"/>
      <w:r w:rsidRPr="002F041E">
        <w:rPr>
          <w:rFonts w:ascii="Arial" w:hAnsi="Arial" w:cs="Traditional Arabic"/>
          <w:sz w:val="36"/>
          <w:szCs w:val="36"/>
          <w:rtl/>
          <w:lang w:bidi="ar-LB"/>
        </w:rPr>
        <w:t>إما</w:t>
      </w:r>
      <w:proofErr w:type="gramEnd"/>
      <w:r w:rsidRPr="002F041E">
        <w:rPr>
          <w:rFonts w:ascii="Arial" w:hAnsi="Arial" w:cs="Traditional Arabic"/>
          <w:sz w:val="36"/>
          <w:szCs w:val="36"/>
          <w:rtl/>
          <w:lang w:bidi="ar-LB"/>
        </w:rPr>
        <w:t xml:space="preserve"> مصدرية على المبالغة، وإما لأنه في نفسه قصص</w:t>
      </w:r>
      <w:r w:rsidR="00B500FD" w:rsidRPr="0043365A">
        <w:rPr>
          <w:rFonts w:ascii="AGA Arabesque" w:hAnsi="AGA Arabesque" w:cs="Traditional Arabic"/>
          <w:position w:val="10"/>
          <w:sz w:val="28"/>
          <w:szCs w:val="36"/>
          <w:vertAlign w:val="superscript"/>
          <w:rtl/>
        </w:rPr>
        <w:t>(</w:t>
      </w:r>
      <w:r w:rsidR="00B500FD" w:rsidRPr="0043365A">
        <w:rPr>
          <w:rStyle w:val="a9"/>
          <w:rFonts w:ascii="AGA Arabesque" w:hAnsi="AGA Arabesque"/>
          <w:szCs w:val="36"/>
          <w:vertAlign w:val="superscript"/>
          <w:rtl/>
        </w:rPr>
        <w:footnoteReference w:id="195"/>
      </w:r>
      <w:r w:rsidR="00B500FD" w:rsidRPr="0043365A">
        <w:rPr>
          <w:rFonts w:ascii="AGA Arabesque" w:hAnsi="AGA Arabesque" w:cs="Traditional Arabic"/>
          <w:position w:val="10"/>
          <w:sz w:val="28"/>
          <w:szCs w:val="36"/>
          <w:vertAlign w:val="superscript"/>
          <w:rtl/>
        </w:rPr>
        <w:t>)</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ويجوز أن يكون فَع</w:t>
      </w:r>
      <w:r w:rsidRPr="002F041E">
        <w:rPr>
          <w:rFonts w:ascii="Arial" w:hAnsi="Arial" w:cs="Traditional Arabic" w:hint="cs"/>
          <w:sz w:val="36"/>
          <w:szCs w:val="36"/>
          <w:rtl/>
          <w:lang w:bidi="ar-LB"/>
        </w:rPr>
        <w:t>ْ</w:t>
      </w:r>
      <w:r w:rsidRPr="002F041E">
        <w:rPr>
          <w:rFonts w:ascii="Arial" w:hAnsi="Arial" w:cs="Traditional Arabic"/>
          <w:sz w:val="36"/>
          <w:szCs w:val="36"/>
          <w:rtl/>
          <w:lang w:bidi="ar-LB"/>
        </w:rPr>
        <w:t>لاً بمعنى مفعول، كالقَبض والنقض بمعنى المقبوض</w:t>
      </w:r>
      <w:r w:rsidR="00EA2D65">
        <w:rPr>
          <w:rFonts w:ascii="Arial" w:hAnsi="Arial" w:cs="Traditional Arabic" w:hint="cs"/>
          <w:sz w:val="36"/>
          <w:szCs w:val="36"/>
          <w:rtl/>
          <w:lang w:bidi="ar-LB"/>
        </w:rPr>
        <w:t xml:space="preserve"> </w:t>
      </w:r>
      <w:proofErr w:type="gramStart"/>
      <w:r w:rsidR="00B70A6F">
        <w:rPr>
          <w:rFonts w:ascii="Arial" w:hAnsi="Arial" w:cs="Traditional Arabic"/>
          <w:sz w:val="36"/>
          <w:szCs w:val="36"/>
          <w:rtl/>
          <w:lang w:bidi="ar-LB"/>
        </w:rPr>
        <w:t>والمنقو</w:t>
      </w:r>
      <w:r w:rsidR="00B70A6F">
        <w:rPr>
          <w:rFonts w:ascii="Arial" w:hAnsi="Arial" w:cs="Traditional Arabic" w:hint="cs"/>
          <w:sz w:val="36"/>
          <w:szCs w:val="36"/>
          <w:rtl/>
          <w:lang w:bidi="ar-LB"/>
        </w:rPr>
        <w:t>ص</w:t>
      </w:r>
      <w:proofErr w:type="gramEnd"/>
      <w:r w:rsidR="008A717B" w:rsidRPr="0043365A">
        <w:rPr>
          <w:rFonts w:ascii="AGA Arabesque" w:hAnsi="AGA Arabesque" w:cs="Traditional Arabic"/>
          <w:position w:val="10"/>
          <w:sz w:val="28"/>
          <w:szCs w:val="36"/>
          <w:vertAlign w:val="superscript"/>
          <w:rtl/>
        </w:rPr>
        <w:t>(</w:t>
      </w:r>
      <w:r w:rsidR="008A717B" w:rsidRPr="0043365A">
        <w:rPr>
          <w:rStyle w:val="a9"/>
          <w:rFonts w:ascii="AGA Arabesque" w:hAnsi="AGA Arabesque"/>
          <w:szCs w:val="36"/>
          <w:vertAlign w:val="superscript"/>
          <w:rtl/>
        </w:rPr>
        <w:footnoteReference w:id="196"/>
      </w:r>
      <w:r w:rsidR="008A717B" w:rsidRPr="0043365A">
        <w:rPr>
          <w:rFonts w:ascii="AGA Arabesque" w:hAnsi="AGA Arabesque" w:cs="Traditional Arabic"/>
          <w:position w:val="10"/>
          <w:sz w:val="28"/>
          <w:szCs w:val="36"/>
          <w:vertAlign w:val="superscript"/>
          <w:rtl/>
        </w:rPr>
        <w:t>)</w:t>
      </w:r>
      <w:r w:rsidRPr="002F041E">
        <w:rPr>
          <w:rFonts w:ascii="Arial" w:hAnsi="Arial" w:cs="Traditional Arabic"/>
          <w:sz w:val="36"/>
          <w:szCs w:val="36"/>
          <w:rtl/>
          <w:lang w:bidi="ar-LB"/>
        </w:rPr>
        <w:t>.</w:t>
      </w:r>
      <w:r w:rsidR="00196CC6">
        <w:rPr>
          <w:rFonts w:ascii="Arial" w:hAnsi="Arial" w:cs="Traditional Arabic" w:hint="cs"/>
          <w:sz w:val="36"/>
          <w:szCs w:val="36"/>
          <w:rtl/>
          <w:lang w:bidi="ar-LB"/>
        </w:rPr>
        <w:t xml:space="preserve"> </w:t>
      </w:r>
      <w:proofErr w:type="spellStart"/>
      <w:r w:rsidRPr="002F041E">
        <w:rPr>
          <w:rFonts w:ascii="Arial" w:hAnsi="Arial" w:cs="Traditional Arabic"/>
          <w:sz w:val="36"/>
          <w:szCs w:val="36"/>
          <w:rtl/>
          <w:lang w:bidi="ar-LB"/>
        </w:rPr>
        <w:t>و«هو</w:t>
      </w:r>
      <w:proofErr w:type="spellEnd"/>
      <w:r w:rsidRPr="002F041E">
        <w:rPr>
          <w:rFonts w:ascii="Arial" w:hAnsi="Arial" w:cs="Traditional Arabic"/>
          <w:sz w:val="36"/>
          <w:szCs w:val="36"/>
          <w:rtl/>
          <w:lang w:bidi="ar-LB"/>
        </w:rPr>
        <w:t xml:space="preserve">» يجوز أن يكون </w:t>
      </w:r>
      <w:proofErr w:type="gramStart"/>
      <w:r w:rsidRPr="002F041E">
        <w:rPr>
          <w:rFonts w:ascii="Arial" w:hAnsi="Arial" w:cs="Traditional Arabic"/>
          <w:sz w:val="36"/>
          <w:szCs w:val="36"/>
          <w:rtl/>
          <w:lang w:bidi="ar-LB"/>
        </w:rPr>
        <w:t>فصلاً</w:t>
      </w:r>
      <w:proofErr w:type="gramEnd"/>
      <w:r w:rsidRPr="002F041E">
        <w:rPr>
          <w:rFonts w:ascii="Arial" w:hAnsi="Arial" w:cs="Traditional Arabic"/>
          <w:sz w:val="36"/>
          <w:szCs w:val="36"/>
          <w:rtl/>
          <w:lang w:bidi="ar-LB"/>
        </w:rPr>
        <w:t xml:space="preserve"> وأن يكون مبتدأ</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 xml:space="preserve">فالقصص إما خبر </w:t>
      </w:r>
      <w:proofErr w:type="spellStart"/>
      <w:r w:rsidRPr="002F041E">
        <w:rPr>
          <w:rFonts w:ascii="Arial" w:hAnsi="Arial" w:cs="Traditional Arabic"/>
          <w:sz w:val="36"/>
          <w:szCs w:val="36"/>
          <w:rtl/>
          <w:lang w:bidi="ar-LB"/>
        </w:rPr>
        <w:t>لإن</w:t>
      </w:r>
      <w:proofErr w:type="spellEnd"/>
      <w:r w:rsidRPr="002F041E">
        <w:rPr>
          <w:rFonts w:ascii="Arial" w:hAnsi="Arial" w:cs="Traditional Arabic"/>
          <w:sz w:val="36"/>
          <w:szCs w:val="36"/>
          <w:rtl/>
          <w:lang w:bidi="ar-LB"/>
        </w:rPr>
        <w:t>، وإما خبر لهو</w:t>
      </w:r>
      <w:r w:rsidR="00196CC6">
        <w:rPr>
          <w:rFonts w:ascii="Arial" w:hAnsi="Arial" w:cs="Traditional Arabic" w:hint="cs"/>
          <w:sz w:val="36"/>
          <w:szCs w:val="36"/>
          <w:rtl/>
          <w:lang w:bidi="ar-LB"/>
        </w:rPr>
        <w:t>.</w:t>
      </w:r>
    </w:p>
    <w:p w:rsidR="00535E5F"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sz w:val="36"/>
          <w:szCs w:val="36"/>
          <w:rtl/>
          <w:lang w:bidi="ar-LB"/>
        </w:rPr>
        <w:lastRenderedPageBreak/>
        <w:t xml:space="preserve">والجملة </w:t>
      </w:r>
      <w:proofErr w:type="gramStart"/>
      <w:r w:rsidRPr="002F041E">
        <w:rPr>
          <w:rFonts w:ascii="Arial" w:hAnsi="Arial" w:cs="Traditional Arabic"/>
          <w:sz w:val="36"/>
          <w:szCs w:val="36"/>
          <w:rtl/>
          <w:lang w:bidi="ar-LB"/>
        </w:rPr>
        <w:t>خبر</w:t>
      </w:r>
      <w:proofErr w:type="gramEnd"/>
      <w:r w:rsidRPr="002F041E">
        <w:rPr>
          <w:rFonts w:ascii="Arial" w:hAnsi="Arial" w:cs="Traditional Arabic"/>
          <w:sz w:val="36"/>
          <w:szCs w:val="36"/>
          <w:rtl/>
          <w:lang w:bidi="ar-LB"/>
        </w:rPr>
        <w:t xml:space="preserve"> </w:t>
      </w:r>
      <w:proofErr w:type="spellStart"/>
      <w:r w:rsidR="008A717B" w:rsidRPr="002F041E">
        <w:rPr>
          <w:rFonts w:ascii="QCF_BSML" w:hAnsi="QCF_BSML" w:cs="QCF_BSML"/>
          <w:color w:val="000000"/>
          <w:sz w:val="32"/>
          <w:szCs w:val="32"/>
          <w:rtl/>
        </w:rPr>
        <w:t>ﭽ</w:t>
      </w:r>
      <w:r w:rsidR="008A717B" w:rsidRPr="002F041E">
        <w:rPr>
          <w:rFonts w:ascii="QCF_P058" w:hAnsi="QCF_P058" w:cs="QCF_P058"/>
          <w:color w:val="000000"/>
          <w:sz w:val="32"/>
          <w:szCs w:val="32"/>
          <w:rtl/>
        </w:rPr>
        <w:t>ﭑ</w:t>
      </w:r>
      <w:r w:rsidR="008A717B" w:rsidRPr="002F041E">
        <w:rPr>
          <w:rFonts w:ascii="QCF_BSML" w:hAnsi="QCF_BSML" w:cs="QCF_BSML"/>
          <w:color w:val="000000"/>
          <w:sz w:val="32"/>
          <w:szCs w:val="32"/>
          <w:rtl/>
        </w:rPr>
        <w:t>ﭼ</w:t>
      </w:r>
      <w:proofErr w:type="spellEnd"/>
      <w:r w:rsidR="008A717B" w:rsidRPr="0043365A">
        <w:rPr>
          <w:rFonts w:ascii="AGA Arabesque" w:hAnsi="AGA Arabesque" w:cs="Traditional Arabic"/>
          <w:position w:val="10"/>
          <w:sz w:val="28"/>
          <w:szCs w:val="36"/>
          <w:vertAlign w:val="superscript"/>
          <w:rtl/>
        </w:rPr>
        <w:t>(</w:t>
      </w:r>
      <w:r w:rsidR="008A717B" w:rsidRPr="0043365A">
        <w:rPr>
          <w:rStyle w:val="a9"/>
          <w:rFonts w:ascii="AGA Arabesque" w:hAnsi="AGA Arabesque"/>
          <w:szCs w:val="36"/>
          <w:vertAlign w:val="superscript"/>
          <w:rtl/>
        </w:rPr>
        <w:footnoteReference w:id="197"/>
      </w:r>
      <w:r w:rsidR="008A717B" w:rsidRPr="0043365A">
        <w:rPr>
          <w:rFonts w:ascii="AGA Arabesque" w:hAnsi="AGA Arabesque" w:cs="Traditional Arabic"/>
          <w:position w:val="10"/>
          <w:sz w:val="28"/>
          <w:szCs w:val="36"/>
          <w:vertAlign w:val="superscript"/>
          <w:rtl/>
        </w:rPr>
        <w:t>)</w:t>
      </w:r>
      <w:r w:rsidR="00535E5F">
        <w:rPr>
          <w:rFonts w:ascii="Arial" w:hAnsi="Arial" w:cs="Traditional Arabic" w:hint="cs"/>
          <w:sz w:val="36"/>
          <w:szCs w:val="36"/>
          <w:rtl/>
          <w:lang w:bidi="ar-LB"/>
        </w:rPr>
        <w:t>.</w:t>
      </w:r>
    </w:p>
    <w:p w:rsidR="00C941D0" w:rsidRPr="00E549DE" w:rsidRDefault="00C941D0" w:rsidP="00603349">
      <w:pPr>
        <w:framePr w:w="833" w:h="363" w:hRule="exact" w:hSpace="227" w:wrap="around" w:vAnchor="text" w:hAnchor="page" w:x="757" w:y="692"/>
        <w:spacing w:line="228" w:lineRule="auto"/>
        <w:jc w:val="center"/>
        <w:rPr>
          <w:rFonts w:cs="Lotus Linotype"/>
          <w:sz w:val="16"/>
        </w:rPr>
      </w:pPr>
      <w:r w:rsidRPr="00E549DE">
        <w:rPr>
          <w:rFonts w:cs="Traditional Arabic"/>
          <w:sz w:val="16"/>
          <w:szCs w:val="28"/>
          <w:rtl/>
        </w:rPr>
        <w:t>[</w:t>
      </w:r>
      <w:r>
        <w:rPr>
          <w:rFonts w:cs="Lotus Linotype" w:hint="cs"/>
          <w:sz w:val="16"/>
          <w:rtl/>
        </w:rPr>
        <w:t>17</w:t>
      </w:r>
      <w:r w:rsidRPr="00E549DE">
        <w:rPr>
          <w:rFonts w:cs="Lotus Linotype" w:hint="cs"/>
          <w:sz w:val="16"/>
          <w:rtl/>
        </w:rPr>
        <w:t>/</w:t>
      </w:r>
      <w:r>
        <w:rPr>
          <w:rFonts w:cs="Lotus Linotype" w:hint="cs"/>
          <w:sz w:val="16"/>
          <w:rtl/>
        </w:rPr>
        <w:t>ب</w:t>
      </w:r>
      <w:r w:rsidRPr="00E549DE">
        <w:rPr>
          <w:rFonts w:cs="Traditional Arabic"/>
          <w:sz w:val="16"/>
          <w:szCs w:val="28"/>
          <w:rtl/>
        </w:rPr>
        <w:t>]</w:t>
      </w:r>
    </w:p>
    <w:p w:rsidR="00A33A45"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sz w:val="36"/>
          <w:szCs w:val="36"/>
          <w:rtl/>
          <w:lang w:bidi="ar-LB"/>
        </w:rPr>
        <w:t>ودخول اللام على الفصل كدخولها على الخبر، قال الزمخشري: فإن قلتَ</w:t>
      </w:r>
      <w:r w:rsidRPr="002F041E">
        <w:rPr>
          <w:rFonts w:ascii="Arial" w:hAnsi="Arial" w:cs="Traditional Arabic"/>
          <w:b/>
          <w:bCs/>
          <w:sz w:val="36"/>
          <w:szCs w:val="36"/>
          <w:rtl/>
          <w:lang w:bidi="ar-LB"/>
        </w:rPr>
        <w:t>:</w:t>
      </w:r>
      <w:r w:rsidR="003611E0" w:rsidRPr="002F041E">
        <w:rPr>
          <w:rFonts w:ascii="Arial" w:hAnsi="Arial" w:cs="Traditional Arabic"/>
          <w:sz w:val="36"/>
          <w:szCs w:val="36"/>
          <w:rtl/>
          <w:lang w:bidi="ar-LB"/>
        </w:rPr>
        <w:t xml:space="preserve"> لِمَ جاز</w:t>
      </w:r>
      <w:r w:rsidR="00861AAE" w:rsidRPr="0043365A">
        <w:rPr>
          <w:rFonts w:ascii="Arial" w:hAnsi="Arial" w:cs="Traditional Arabic" w:hint="cs"/>
          <w:position w:val="10"/>
          <w:sz w:val="28"/>
          <w:szCs w:val="36"/>
          <w:vertAlign w:val="superscript"/>
          <w:rtl/>
          <w:lang w:bidi="ar-LB"/>
        </w:rPr>
        <w:t>(</w:t>
      </w:r>
      <w:r w:rsidR="00861AAE" w:rsidRPr="0043365A">
        <w:rPr>
          <w:rStyle w:val="a9"/>
          <w:rFonts w:ascii="Arial" w:hAnsi="Arial"/>
          <w:szCs w:val="36"/>
          <w:vertAlign w:val="superscript"/>
          <w:rtl/>
          <w:lang w:bidi="ar-LB"/>
        </w:rPr>
        <w:footnoteReference w:id="198"/>
      </w:r>
      <w:r w:rsidR="00861AAE" w:rsidRPr="0043365A">
        <w:rPr>
          <w:rFonts w:ascii="Arial" w:hAnsi="Arial" w:cs="Traditional Arabic" w:hint="cs"/>
          <w:position w:val="10"/>
          <w:sz w:val="28"/>
          <w:szCs w:val="36"/>
          <w:vertAlign w:val="superscript"/>
          <w:rtl/>
          <w:lang w:bidi="ar-LB"/>
        </w:rPr>
        <w:t>)</w:t>
      </w:r>
      <w:r w:rsidR="00A91483">
        <w:rPr>
          <w:rFonts w:ascii="Arial" w:hAnsi="Arial" w:cs="Traditional Arabic" w:hint="cs"/>
          <w:sz w:val="36"/>
          <w:szCs w:val="36"/>
          <w:rtl/>
          <w:lang w:bidi="ar-LB"/>
        </w:rPr>
        <w:t xml:space="preserve"> / </w:t>
      </w:r>
      <w:r w:rsidR="0043365A" w:rsidRPr="0043365A">
        <w:rPr>
          <w:rFonts w:ascii="Arial" w:hAnsi="Arial" w:cs="Traditional Arabic"/>
          <w:sz w:val="36"/>
          <w:szCs w:val="28"/>
          <w:rtl/>
          <w:lang w:bidi="ar-LB"/>
        </w:rPr>
        <w:t>[</w:t>
      </w:r>
      <w:r w:rsidRPr="002F041E">
        <w:rPr>
          <w:rFonts w:ascii="Arial" w:hAnsi="Arial" w:cs="Traditional Arabic"/>
          <w:sz w:val="36"/>
          <w:szCs w:val="36"/>
          <w:rtl/>
          <w:lang w:bidi="ar-LB"/>
        </w:rPr>
        <w:t>.</w:t>
      </w:r>
      <w:r w:rsidR="00A91483">
        <w:rPr>
          <w:rFonts w:ascii="Arial" w:hAnsi="Arial" w:cs="Traditional Arabic" w:hint="cs"/>
          <w:sz w:val="36"/>
          <w:szCs w:val="36"/>
          <w:rtl/>
          <w:lang w:bidi="ar-LB"/>
        </w:rPr>
        <w:t>..</w:t>
      </w:r>
      <w:r w:rsidRPr="002F041E">
        <w:rPr>
          <w:rFonts w:ascii="Arial" w:hAnsi="Arial" w:cs="Traditional Arabic"/>
          <w:sz w:val="36"/>
          <w:szCs w:val="36"/>
          <w:rtl/>
          <w:lang w:bidi="ar-LB"/>
        </w:rPr>
        <w:t>..</w:t>
      </w:r>
      <w:r w:rsidR="0043365A" w:rsidRPr="0043365A">
        <w:rPr>
          <w:rFonts w:ascii="Arial" w:hAnsi="Arial" w:cs="Traditional Arabic"/>
          <w:sz w:val="36"/>
          <w:szCs w:val="28"/>
          <w:rtl/>
          <w:lang w:bidi="ar-LB"/>
        </w:rPr>
        <w:t>]</w:t>
      </w:r>
      <w:r w:rsidR="001C7730" w:rsidRPr="0043365A">
        <w:rPr>
          <w:rFonts w:ascii="Arial" w:hAnsi="Arial" w:cs="Traditional Arabic" w:hint="cs"/>
          <w:position w:val="10"/>
          <w:sz w:val="28"/>
          <w:szCs w:val="36"/>
          <w:vertAlign w:val="superscript"/>
          <w:rtl/>
          <w:lang w:bidi="ar-LB"/>
        </w:rPr>
        <w:t>(</w:t>
      </w:r>
      <w:r w:rsidR="003A45EC" w:rsidRPr="0043365A">
        <w:rPr>
          <w:rStyle w:val="a9"/>
          <w:rFonts w:ascii="Arial" w:hAnsi="Arial"/>
          <w:szCs w:val="36"/>
          <w:vertAlign w:val="superscript"/>
          <w:rtl/>
          <w:lang w:bidi="ar-LB"/>
        </w:rPr>
        <w:footnoteReference w:id="199"/>
      </w:r>
      <w:r w:rsidR="001C7730"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w:t>
      </w:r>
      <w:proofErr w:type="gramStart"/>
      <w:r w:rsidRPr="002F041E">
        <w:rPr>
          <w:rFonts w:ascii="Arial" w:hAnsi="Arial" w:cs="Traditional Arabic"/>
          <w:sz w:val="36"/>
          <w:szCs w:val="36"/>
          <w:rtl/>
          <w:lang w:bidi="ar-LB"/>
        </w:rPr>
        <w:t>حتى</w:t>
      </w:r>
      <w:proofErr w:type="gramEnd"/>
      <w:r w:rsidRPr="002F041E">
        <w:rPr>
          <w:rFonts w:ascii="Arial" w:hAnsi="Arial" w:cs="Traditional Arabic"/>
          <w:sz w:val="36"/>
          <w:szCs w:val="36"/>
          <w:rtl/>
          <w:lang w:bidi="ar-LB"/>
        </w:rPr>
        <w:t xml:space="preserve"> رُفع إليَّ مرة أن راهباً حرم على فلان زوجته، فلم يقربها، ولم يمكّن أهلها ولا أهله منها.</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b/>
          <w:bCs/>
          <w:sz w:val="36"/>
          <w:szCs w:val="36"/>
          <w:rtl/>
          <w:lang w:bidi="ar-LB"/>
        </w:rPr>
        <w:t>والثاني</w:t>
      </w:r>
      <w:proofErr w:type="gramEnd"/>
      <w:r w:rsidRPr="002F041E">
        <w:rPr>
          <w:rFonts w:ascii="Arial" w:hAnsi="Arial" w:cs="Traditional Arabic"/>
          <w:b/>
          <w:bCs/>
          <w:sz w:val="36"/>
          <w:szCs w:val="36"/>
          <w:rtl/>
          <w:lang w:bidi="ar-LB"/>
        </w:rPr>
        <w:t>:</w:t>
      </w:r>
      <w:r w:rsidRPr="002F041E">
        <w:rPr>
          <w:rFonts w:ascii="Arial" w:hAnsi="Arial" w:cs="Traditional Arabic"/>
          <w:sz w:val="36"/>
          <w:szCs w:val="36"/>
          <w:rtl/>
          <w:lang w:bidi="ar-LB"/>
        </w:rPr>
        <w:t xml:space="preserve"> أن ذلك من باب التوكيد في التوحيد فأُطنب فيه وبُولغ ليقلع القوم عما ألفوه وضريت به نفوسهم، فإن الانتقال عن الأديان أمر مشق، نسأل الله العظيم أن يثبتنا على ديننا ويبعثنا عليه.</w:t>
      </w:r>
    </w:p>
    <w:p w:rsidR="00A91483" w:rsidRDefault="00A33A45" w:rsidP="00603349">
      <w:pPr>
        <w:spacing w:after="120" w:line="520" w:lineRule="exact"/>
        <w:ind w:left="-1" w:firstLine="567"/>
        <w:jc w:val="both"/>
        <w:rPr>
          <w:rFonts w:ascii="Arial" w:hAnsi="Arial" w:cs="Traditional Arabic"/>
          <w:sz w:val="36"/>
          <w:szCs w:val="36"/>
          <w:rtl/>
          <w:lang w:bidi="ar-LB"/>
        </w:rPr>
      </w:pPr>
      <w:proofErr w:type="spellStart"/>
      <w:r w:rsidRPr="002F041E">
        <w:rPr>
          <w:rFonts w:ascii="QCF_BSML" w:hAnsi="QCF_BSML" w:cs="QCF_BSML"/>
          <w:color w:val="000000"/>
          <w:sz w:val="32"/>
          <w:szCs w:val="32"/>
          <w:rtl/>
        </w:rPr>
        <w:t>ﭽ</w:t>
      </w:r>
      <w:r w:rsidRPr="002F041E">
        <w:rPr>
          <w:rFonts w:ascii="QCF_P058" w:hAnsi="QCF_P058" w:cs="QCF_P058"/>
          <w:color w:val="000000"/>
          <w:sz w:val="32"/>
          <w:szCs w:val="32"/>
          <w:rtl/>
        </w:rPr>
        <w:t>ﭣ</w:t>
      </w:r>
      <w:proofErr w:type="spellEnd"/>
      <w:r w:rsidR="0043365A">
        <w:rPr>
          <w:rFonts w:ascii="QCF_P058" w:hAnsi="QCF_P058" w:cs="QCF_P058"/>
          <w:color w:val="000000"/>
          <w:sz w:val="32"/>
          <w:szCs w:val="32"/>
          <w:rtl/>
        </w:rPr>
        <w:t xml:space="preserve"> </w:t>
      </w:r>
      <w:proofErr w:type="spellStart"/>
      <w:r w:rsidRPr="002F041E">
        <w:rPr>
          <w:rFonts w:ascii="QCF_P058" w:hAnsi="QCF_P058" w:cs="QCF_P058"/>
          <w:color w:val="000000"/>
          <w:sz w:val="32"/>
          <w:szCs w:val="32"/>
          <w:rtl/>
        </w:rPr>
        <w:t>ﭤ</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proofErr w:type="gramStart"/>
      <w:r w:rsidRPr="001360E5">
        <w:rPr>
          <w:rFonts w:ascii="Arial" w:hAnsi="Arial" w:cs="Traditional Arabic"/>
          <w:color w:val="000000"/>
          <w:sz w:val="27"/>
          <w:szCs w:val="28"/>
          <w:rtl/>
        </w:rPr>
        <w:t>آل</w:t>
      </w:r>
      <w:proofErr w:type="gramEnd"/>
      <w:r w:rsidRPr="001360E5">
        <w:rPr>
          <w:rFonts w:ascii="Arial" w:hAnsi="Arial" w:cs="Traditional Arabic"/>
          <w:color w:val="000000"/>
          <w:sz w:val="27"/>
          <w:szCs w:val="28"/>
          <w:rtl/>
        </w:rPr>
        <w:t xml:space="preserve"> عمران: ٦</w:t>
      </w:r>
      <w:r w:rsidR="00695489" w:rsidRPr="001360E5">
        <w:rPr>
          <w:rFonts w:ascii="Arial" w:hAnsi="Arial" w:cs="Traditional Arabic" w:hint="cs"/>
          <w:color w:val="000000"/>
          <w:sz w:val="27"/>
          <w:szCs w:val="28"/>
          <w:rtl/>
        </w:rPr>
        <w:t>4</w:t>
      </w:r>
      <w:r w:rsidR="00A91483">
        <w:rPr>
          <w:rFonts w:ascii="Arial" w:hAnsi="Arial" w:cs="Traditional Arabic" w:hint="cs"/>
          <w:sz w:val="36"/>
          <w:szCs w:val="36"/>
          <w:rtl/>
          <w:lang w:bidi="ar-LB"/>
        </w:rPr>
        <w:t xml:space="preserve">، </w:t>
      </w:r>
      <w:r w:rsidRPr="002F041E">
        <w:rPr>
          <w:rFonts w:ascii="Arial" w:hAnsi="Arial" w:cs="Traditional Arabic"/>
          <w:sz w:val="36"/>
          <w:szCs w:val="36"/>
          <w:rtl/>
          <w:lang w:bidi="ar-LB"/>
        </w:rPr>
        <w:t>فإن تولى هؤلاء المدعوون إلى الكلمة عنها ولم يتولوها ولم يعملوا بمقتضاها، فأشهدوهم أنكم ملتزمون أحكامها مُنقادون إليها</w:t>
      </w:r>
      <w:r w:rsidR="000E1F0C" w:rsidRPr="0043365A">
        <w:rPr>
          <w:rFonts w:ascii="Arial" w:hAnsi="Arial" w:cs="Traditional Arabic" w:hint="cs"/>
          <w:position w:val="10"/>
          <w:sz w:val="28"/>
          <w:szCs w:val="36"/>
          <w:vertAlign w:val="superscript"/>
          <w:rtl/>
          <w:lang w:bidi="ar-LB"/>
        </w:rPr>
        <w:t>(</w:t>
      </w:r>
      <w:r w:rsidR="000E1F0C" w:rsidRPr="0043365A">
        <w:rPr>
          <w:rStyle w:val="a9"/>
          <w:rFonts w:ascii="Arial" w:hAnsi="Arial"/>
          <w:szCs w:val="36"/>
          <w:vertAlign w:val="superscript"/>
          <w:rtl/>
          <w:lang w:bidi="ar-LB"/>
        </w:rPr>
        <w:footnoteReference w:id="200"/>
      </w:r>
      <w:r w:rsidR="000E1F0C"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وعبّر عن العلم بالشهادة مبالغة في الانقياد إلى هذه الكلمة، أخرج الشيء المعقول فجعله محسُوساً مُحْضراً مشْهُوداً</w:t>
      </w:r>
      <w:r w:rsidR="000E1F0C" w:rsidRPr="0043365A">
        <w:rPr>
          <w:rFonts w:ascii="Arial" w:hAnsi="Arial" w:cs="Traditional Arabic" w:hint="cs"/>
          <w:position w:val="10"/>
          <w:sz w:val="28"/>
          <w:szCs w:val="36"/>
          <w:vertAlign w:val="superscript"/>
          <w:rtl/>
          <w:lang w:bidi="ar-LB"/>
        </w:rPr>
        <w:t>(</w:t>
      </w:r>
      <w:r w:rsidR="000E1F0C" w:rsidRPr="0043365A">
        <w:rPr>
          <w:rStyle w:val="a9"/>
          <w:rFonts w:ascii="Arial" w:hAnsi="Arial"/>
          <w:szCs w:val="36"/>
          <w:vertAlign w:val="superscript"/>
          <w:rtl/>
          <w:lang w:bidi="ar-LB"/>
        </w:rPr>
        <w:footnoteReference w:id="201"/>
      </w:r>
      <w:r w:rsidR="000E1F0C" w:rsidRPr="0043365A">
        <w:rPr>
          <w:rFonts w:ascii="Arial" w:hAnsi="Arial" w:cs="Traditional Arabic" w:hint="cs"/>
          <w:position w:val="10"/>
          <w:sz w:val="28"/>
          <w:szCs w:val="36"/>
          <w:vertAlign w:val="superscript"/>
          <w:rtl/>
          <w:lang w:bidi="ar-LB"/>
        </w:rPr>
        <w:t>)</w:t>
      </w:r>
      <w:r w:rsidR="00535E5F">
        <w:rPr>
          <w:rFonts w:ascii="Arial" w:hAnsi="Arial" w:cs="Traditional Arabic" w:hint="cs"/>
          <w:sz w:val="36"/>
          <w:szCs w:val="36"/>
          <w:rtl/>
          <w:lang w:bidi="ar-LB"/>
        </w:rPr>
        <w:t>. ق</w:t>
      </w:r>
      <w:r w:rsidRPr="002F041E">
        <w:rPr>
          <w:rFonts w:ascii="Arial" w:hAnsi="Arial" w:cs="Traditional Arabic"/>
          <w:sz w:val="36"/>
          <w:szCs w:val="36"/>
          <w:rtl/>
          <w:lang w:bidi="ar-LB"/>
        </w:rPr>
        <w:t>ال</w:t>
      </w:r>
      <w:r w:rsidR="003611E0"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الزمخشري: فإن تولوا عن التوحيد فقولوا: </w:t>
      </w:r>
      <w:r w:rsidRPr="002F041E">
        <w:rPr>
          <w:rFonts w:ascii="Arial" w:hAnsi="Arial" w:cs="Traditional Arabic"/>
          <w:sz w:val="36"/>
          <w:szCs w:val="36"/>
          <w:rtl/>
          <w:lang w:bidi="ar-LB"/>
        </w:rPr>
        <w:lastRenderedPageBreak/>
        <w:t>اشهدوا بأنّا مسلمون، أي: لزمتكم الحجة فوجب عليكم أن تعترفوا وتسلموا بأنّا مسلمون دونكم، كما يقول الغالب للمغلوب في جدال أو صراع أو غيرها: اعترفْ بأني أنا الغالب، وسلِّم لي الغلبة</w:t>
      </w:r>
      <w:r w:rsidR="001C7730" w:rsidRPr="0043365A">
        <w:rPr>
          <w:rFonts w:ascii="Arial" w:hAnsi="Arial" w:cs="Traditional Arabic" w:hint="cs"/>
          <w:position w:val="10"/>
          <w:sz w:val="28"/>
          <w:szCs w:val="36"/>
          <w:vertAlign w:val="superscript"/>
          <w:rtl/>
          <w:lang w:bidi="ar-LB"/>
        </w:rPr>
        <w:t>(</w:t>
      </w:r>
      <w:r w:rsidR="005E64BC" w:rsidRPr="0043365A">
        <w:rPr>
          <w:rStyle w:val="a9"/>
          <w:rFonts w:ascii="Arial" w:hAnsi="Arial"/>
          <w:szCs w:val="36"/>
          <w:vertAlign w:val="superscript"/>
          <w:rtl/>
          <w:lang w:bidi="ar-LB"/>
        </w:rPr>
        <w:footnoteReference w:id="202"/>
      </w:r>
      <w:r w:rsidR="001C7730"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535E5F"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قال</w:t>
      </w:r>
      <w:proofErr w:type="gramEnd"/>
      <w:r w:rsidRPr="002F041E">
        <w:rPr>
          <w:rFonts w:ascii="Arial" w:hAnsi="Arial" w:cs="Traditional Arabic"/>
          <w:sz w:val="36"/>
          <w:szCs w:val="36"/>
          <w:rtl/>
          <w:lang w:bidi="ar-LB"/>
        </w:rPr>
        <w:t>: ويجوز أن يكون من باب التعريض، ومعناه: اشهدوا واعترفوا بأنكم كاذبون حيث توليتم عن الحق بعد ظهوره</w:t>
      </w:r>
      <w:r w:rsidR="001C7730" w:rsidRPr="0043365A">
        <w:rPr>
          <w:rFonts w:ascii="Arial" w:hAnsi="Arial" w:cs="Traditional Arabic" w:hint="cs"/>
          <w:position w:val="10"/>
          <w:sz w:val="28"/>
          <w:szCs w:val="36"/>
          <w:vertAlign w:val="superscript"/>
          <w:rtl/>
          <w:lang w:bidi="ar-LB"/>
        </w:rPr>
        <w:t>(</w:t>
      </w:r>
      <w:r w:rsidR="00DF5D06" w:rsidRPr="0043365A">
        <w:rPr>
          <w:rStyle w:val="a9"/>
          <w:rFonts w:ascii="Arial" w:hAnsi="Arial"/>
          <w:szCs w:val="36"/>
          <w:vertAlign w:val="superscript"/>
          <w:rtl/>
          <w:lang w:bidi="ar-LB"/>
        </w:rPr>
        <w:footnoteReference w:id="203"/>
      </w:r>
      <w:r w:rsidR="001C7730" w:rsidRPr="0043365A">
        <w:rPr>
          <w:rFonts w:ascii="Arial" w:hAnsi="Arial" w:cs="Traditional Arabic" w:hint="cs"/>
          <w:position w:val="10"/>
          <w:sz w:val="28"/>
          <w:szCs w:val="36"/>
          <w:vertAlign w:val="superscript"/>
          <w:rtl/>
          <w:lang w:bidi="ar-LB"/>
        </w:rPr>
        <w:t>)</w:t>
      </w:r>
      <w:r w:rsidR="00535E5F">
        <w:rPr>
          <w:rFonts w:ascii="Arial" w:hAnsi="Arial" w:cs="Traditional Arabic" w:hint="cs"/>
          <w:sz w:val="36"/>
          <w:szCs w:val="36"/>
          <w:rtl/>
          <w:lang w:bidi="ar-LB"/>
        </w:rPr>
        <w:t>.</w:t>
      </w:r>
    </w:p>
    <w:p w:rsidR="00A33A45" w:rsidRPr="002F041E" w:rsidRDefault="00535E5F" w:rsidP="00603349">
      <w:pPr>
        <w:spacing w:after="120" w:line="520" w:lineRule="exact"/>
        <w:ind w:firstLine="567"/>
        <w:jc w:val="both"/>
        <w:rPr>
          <w:rFonts w:ascii="Arial" w:hAnsi="Arial" w:cs="Traditional Arabic"/>
          <w:sz w:val="36"/>
          <w:szCs w:val="36"/>
          <w:rtl/>
          <w:lang w:bidi="ar-LB"/>
        </w:rPr>
      </w:pPr>
      <w:r>
        <w:rPr>
          <w:rFonts w:ascii="Arial" w:hAnsi="Arial" w:cs="Traditional Arabic" w:hint="cs"/>
          <w:sz w:val="36"/>
          <w:szCs w:val="36"/>
          <w:rtl/>
          <w:lang w:bidi="ar-LB"/>
        </w:rPr>
        <w:t>و</w:t>
      </w:r>
      <w:r w:rsidR="00A33A45" w:rsidRPr="002F041E">
        <w:rPr>
          <w:rFonts w:ascii="Arial" w:hAnsi="Arial" w:cs="Traditional Arabic"/>
          <w:sz w:val="36"/>
          <w:szCs w:val="36"/>
          <w:rtl/>
          <w:lang w:bidi="ar-LB"/>
        </w:rPr>
        <w:t xml:space="preserve">قال ابن عطية: هذا </w:t>
      </w:r>
      <w:r w:rsidR="0043365A" w:rsidRPr="0043365A">
        <w:rPr>
          <w:rFonts w:ascii="Arial" w:hAnsi="Arial" w:cs="Traditional Arabic"/>
          <w:sz w:val="36"/>
          <w:szCs w:val="28"/>
          <w:rtl/>
          <w:lang w:bidi="ar-LB"/>
        </w:rPr>
        <w:t>[</w:t>
      </w:r>
      <w:r w:rsidR="00A33A45" w:rsidRPr="002F041E">
        <w:rPr>
          <w:rFonts w:ascii="Arial" w:hAnsi="Arial" w:cs="Traditional Arabic"/>
          <w:sz w:val="36"/>
          <w:szCs w:val="36"/>
          <w:rtl/>
          <w:lang w:bidi="ar-LB"/>
        </w:rPr>
        <w:t>أمر</w:t>
      </w:r>
      <w:r w:rsidR="0043365A" w:rsidRPr="0043365A">
        <w:rPr>
          <w:rFonts w:ascii="Arial" w:hAnsi="Arial" w:cs="Traditional Arabic"/>
          <w:sz w:val="36"/>
          <w:szCs w:val="28"/>
          <w:rtl/>
          <w:lang w:bidi="ar-LB"/>
        </w:rPr>
        <w:t>]</w:t>
      </w:r>
      <w:r w:rsidR="001C7730" w:rsidRPr="0043365A">
        <w:rPr>
          <w:rFonts w:ascii="Arial" w:hAnsi="Arial" w:cs="Traditional Arabic" w:hint="cs"/>
          <w:position w:val="10"/>
          <w:sz w:val="28"/>
          <w:szCs w:val="36"/>
          <w:vertAlign w:val="superscript"/>
          <w:rtl/>
          <w:lang w:bidi="ar-LB"/>
        </w:rPr>
        <w:t>(</w:t>
      </w:r>
      <w:r w:rsidR="00A33A45" w:rsidRPr="0043365A">
        <w:rPr>
          <w:rStyle w:val="a9"/>
          <w:rFonts w:ascii="Arial" w:hAnsi="Arial"/>
          <w:szCs w:val="36"/>
          <w:vertAlign w:val="superscript"/>
          <w:rtl/>
          <w:lang w:bidi="ar-LB"/>
        </w:rPr>
        <w:footnoteReference w:id="204"/>
      </w:r>
      <w:r w:rsidR="001C7730"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sz w:val="36"/>
          <w:szCs w:val="36"/>
          <w:rtl/>
          <w:lang w:bidi="ar-LB"/>
        </w:rPr>
        <w:t xml:space="preserve"> بإعلامٍ بمخالفتهم ومواجهتهم بذلك، وإشهادهم على معنى التوبيخ والتهديد، أي: سترون أنتم أيها </w:t>
      </w:r>
      <w:proofErr w:type="spellStart"/>
      <w:r w:rsidR="00A33A45" w:rsidRPr="002F041E">
        <w:rPr>
          <w:rFonts w:ascii="Arial" w:hAnsi="Arial" w:cs="Traditional Arabic"/>
          <w:sz w:val="36"/>
          <w:szCs w:val="36"/>
          <w:rtl/>
          <w:lang w:bidi="ar-LB"/>
        </w:rPr>
        <w:t>المتولون</w:t>
      </w:r>
      <w:proofErr w:type="spellEnd"/>
      <w:r w:rsidR="00A33A45" w:rsidRPr="002F041E">
        <w:rPr>
          <w:rFonts w:ascii="Arial" w:hAnsi="Arial" w:cs="Traditional Arabic"/>
          <w:sz w:val="36"/>
          <w:szCs w:val="36"/>
          <w:rtl/>
          <w:lang w:bidi="ar-LB"/>
        </w:rPr>
        <w:t xml:space="preserve"> عاقبة توليكم كيف تكون</w:t>
      </w:r>
      <w:r w:rsidR="001C7730" w:rsidRPr="0043365A">
        <w:rPr>
          <w:rFonts w:ascii="Arial" w:hAnsi="Arial" w:cs="Traditional Arabic" w:hint="cs"/>
          <w:position w:val="10"/>
          <w:sz w:val="28"/>
          <w:szCs w:val="36"/>
          <w:vertAlign w:val="superscript"/>
          <w:rtl/>
          <w:lang w:bidi="ar-LB"/>
        </w:rPr>
        <w:t>(</w:t>
      </w:r>
      <w:r w:rsidR="00DF5D06" w:rsidRPr="0043365A">
        <w:rPr>
          <w:rStyle w:val="a9"/>
          <w:rFonts w:ascii="Arial" w:hAnsi="Arial"/>
          <w:szCs w:val="36"/>
          <w:vertAlign w:val="superscript"/>
          <w:rtl/>
          <w:lang w:bidi="ar-LB"/>
        </w:rPr>
        <w:footnoteReference w:id="205"/>
      </w:r>
      <w:r w:rsidR="001C7730"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sz w:val="36"/>
          <w:szCs w:val="36"/>
          <w:rtl/>
          <w:lang w:bidi="ar-LB"/>
        </w:rPr>
        <w:t>.</w:t>
      </w:r>
    </w:p>
    <w:p w:rsidR="00A33A45" w:rsidRPr="002F041E"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وهذه الآية الكريمة هي التي ضمّنها رسول الله</w:t>
      </w:r>
      <w:r w:rsidR="00A91483">
        <w:rPr>
          <w:rFonts w:ascii="Arial" w:hAnsi="Arial" w:cs="Traditional Arabic" w:hint="cs"/>
          <w:sz w:val="36"/>
          <w:szCs w:val="36"/>
          <w:rtl/>
          <w:lang w:bidi="ar-LB"/>
        </w:rPr>
        <w:t xml:space="preserve"> ‘ </w:t>
      </w:r>
      <w:r w:rsidRPr="002F041E">
        <w:rPr>
          <w:rFonts w:ascii="Arial" w:hAnsi="Arial" w:cs="Traditional Arabic"/>
          <w:sz w:val="36"/>
          <w:szCs w:val="36"/>
          <w:rtl/>
          <w:lang w:bidi="ar-LB"/>
        </w:rPr>
        <w:t>كتابه الذي كتب به إلى قيصر عظيم الروم، فلما قرئ عليه الكتاب وقُرئتْ هذه الآية لان</w:t>
      </w:r>
      <w:r w:rsidR="00CB627D" w:rsidRPr="002F041E">
        <w:rPr>
          <w:rFonts w:ascii="Arial" w:hAnsi="Arial" w:cs="Traditional Arabic" w:hint="cs"/>
          <w:sz w:val="36"/>
          <w:szCs w:val="36"/>
          <w:rtl/>
          <w:lang w:bidi="ar-LB"/>
        </w:rPr>
        <w:t>َ</w:t>
      </w:r>
      <w:r w:rsidRPr="002F041E">
        <w:rPr>
          <w:rFonts w:ascii="Arial" w:hAnsi="Arial" w:cs="Traditional Arabic"/>
          <w:sz w:val="36"/>
          <w:szCs w:val="36"/>
          <w:rtl/>
          <w:lang w:bidi="ar-LB"/>
        </w:rPr>
        <w:t xml:space="preserve"> إلى الإسلام، فلما عرف قومه منه ذلك حاصوا</w:t>
      </w:r>
      <w:r w:rsidR="000E1F0C" w:rsidRPr="0043365A">
        <w:rPr>
          <w:rFonts w:ascii="Arial" w:hAnsi="Arial" w:cs="Traditional Arabic" w:hint="cs"/>
          <w:position w:val="10"/>
          <w:sz w:val="28"/>
          <w:szCs w:val="36"/>
          <w:vertAlign w:val="superscript"/>
          <w:rtl/>
          <w:lang w:bidi="ar-LB"/>
        </w:rPr>
        <w:t>(</w:t>
      </w:r>
      <w:r w:rsidR="000E1F0C" w:rsidRPr="0043365A">
        <w:rPr>
          <w:rStyle w:val="a9"/>
          <w:rFonts w:ascii="Arial" w:hAnsi="Arial"/>
          <w:szCs w:val="36"/>
          <w:vertAlign w:val="superscript"/>
          <w:rtl/>
          <w:lang w:bidi="ar-LB"/>
        </w:rPr>
        <w:footnoteReference w:id="206"/>
      </w:r>
      <w:r w:rsidR="000E1F0C"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w:t>
      </w:r>
      <w:proofErr w:type="spellStart"/>
      <w:r w:rsidRPr="002F041E">
        <w:rPr>
          <w:rFonts w:ascii="Arial" w:hAnsi="Arial" w:cs="Traditional Arabic"/>
          <w:sz w:val="36"/>
          <w:szCs w:val="36"/>
          <w:rtl/>
          <w:lang w:bidi="ar-LB"/>
        </w:rPr>
        <w:t>حيصة</w:t>
      </w:r>
      <w:proofErr w:type="spellEnd"/>
      <w:r w:rsidRPr="002F041E">
        <w:rPr>
          <w:rFonts w:ascii="Arial" w:hAnsi="Arial" w:cs="Traditional Arabic"/>
          <w:sz w:val="36"/>
          <w:szCs w:val="36"/>
          <w:rtl/>
          <w:lang w:bidi="ar-LB"/>
        </w:rPr>
        <w:t xml:space="preserve"> الحُمُر، فضَنَّ الخبيث بملكه فلم يُسلم، في خبر طويل أثبتناه في غير هذا المكان</w:t>
      </w:r>
      <w:r w:rsidR="00DF5D06" w:rsidRPr="0043365A">
        <w:rPr>
          <w:rFonts w:ascii="AGA Arabesque" w:hAnsi="AGA Arabesque" w:cs="Traditional Arabic"/>
          <w:position w:val="10"/>
          <w:sz w:val="28"/>
          <w:szCs w:val="36"/>
          <w:vertAlign w:val="superscript"/>
          <w:rtl/>
        </w:rPr>
        <w:t>(</w:t>
      </w:r>
      <w:r w:rsidR="00DF5D06" w:rsidRPr="0043365A">
        <w:rPr>
          <w:rStyle w:val="a9"/>
          <w:rFonts w:ascii="AGA Arabesque" w:hAnsi="AGA Arabesque"/>
          <w:szCs w:val="36"/>
          <w:vertAlign w:val="superscript"/>
          <w:rtl/>
        </w:rPr>
        <w:footnoteReference w:id="207"/>
      </w:r>
      <w:r w:rsidR="00DF5D06" w:rsidRPr="0043365A">
        <w:rPr>
          <w:rFonts w:ascii="AGA Arabesque" w:hAnsi="AGA Arabesque" w:cs="Traditional Arabic"/>
          <w:position w:val="10"/>
          <w:sz w:val="28"/>
          <w:szCs w:val="36"/>
          <w:vertAlign w:val="superscript"/>
          <w:rtl/>
        </w:rPr>
        <w:t>)</w:t>
      </w:r>
      <w:r w:rsidRPr="002F041E">
        <w:rPr>
          <w:rFonts w:ascii="Arial" w:hAnsi="Arial" w:cs="Traditional Arabic"/>
          <w:sz w:val="36"/>
          <w:szCs w:val="36"/>
          <w:rtl/>
          <w:lang w:bidi="ar-LB"/>
        </w:rPr>
        <w:t>.</w:t>
      </w:r>
    </w:p>
    <w:p w:rsidR="00A91483"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lastRenderedPageBreak/>
        <w:t>وقوله</w:t>
      </w:r>
      <w:proofErr w:type="gramEnd"/>
      <w:r w:rsidRPr="002F041E">
        <w:rPr>
          <w:rFonts w:ascii="Arial" w:hAnsi="Arial" w:cs="Traditional Arabic"/>
          <w:b/>
          <w:bCs/>
          <w:sz w:val="36"/>
          <w:szCs w:val="36"/>
          <w:rtl/>
          <w:lang w:bidi="ar-LB"/>
        </w:rPr>
        <w:t>:</w:t>
      </w:r>
      <w:r w:rsidRPr="002F041E">
        <w:rPr>
          <w:rFonts w:ascii="Arial" w:hAnsi="Arial" w:cs="Traditional Arabic"/>
          <w:sz w:val="36"/>
          <w:szCs w:val="36"/>
          <w:rtl/>
          <w:lang w:bidi="ar-LB"/>
        </w:rPr>
        <w:t xml:space="preserve"> </w:t>
      </w:r>
      <w:r w:rsidRPr="002F041E">
        <w:rPr>
          <w:rFonts w:ascii="QCF_BSML" w:hAnsi="QCF_BSML" w:cs="QCF_BSML"/>
          <w:color w:val="000000"/>
          <w:sz w:val="32"/>
          <w:szCs w:val="32"/>
          <w:rtl/>
        </w:rPr>
        <w:t xml:space="preserve">ﭽ </w:t>
      </w:r>
      <w:r w:rsidRPr="002F041E">
        <w:rPr>
          <w:rFonts w:ascii="QCF_P058" w:hAnsi="QCF_P058" w:cs="QCF_P058"/>
          <w:color w:val="000000"/>
          <w:sz w:val="32"/>
          <w:szCs w:val="32"/>
          <w:rtl/>
        </w:rPr>
        <w:t>ﭣ</w:t>
      </w:r>
      <w:r w:rsidR="0043365A">
        <w:rPr>
          <w:rFonts w:ascii="QCF_P058" w:hAnsi="QCF_P058" w:cs="QCF_P058"/>
          <w:color w:val="000000"/>
          <w:sz w:val="32"/>
          <w:szCs w:val="32"/>
          <w:rtl/>
        </w:rPr>
        <w:t xml:space="preserve"> </w:t>
      </w:r>
      <w:proofErr w:type="spellStart"/>
      <w:r w:rsidRPr="002F041E">
        <w:rPr>
          <w:rFonts w:ascii="QCF_P058" w:hAnsi="QCF_P058" w:cs="QCF_P058"/>
          <w:color w:val="000000"/>
          <w:sz w:val="32"/>
          <w:szCs w:val="32"/>
          <w:rtl/>
        </w:rPr>
        <w:t>ﭤ</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آل عمران: ٦</w:t>
      </w:r>
      <w:r w:rsidR="000E1F0C" w:rsidRPr="001360E5">
        <w:rPr>
          <w:rFonts w:ascii="Arial" w:hAnsi="Arial" w:cs="Traditional Arabic" w:hint="cs"/>
          <w:color w:val="000000"/>
          <w:sz w:val="27"/>
          <w:szCs w:val="28"/>
          <w:rtl/>
        </w:rPr>
        <w:t>4</w:t>
      </w:r>
      <w:r w:rsidR="00A91483">
        <w:rPr>
          <w:rFonts w:ascii="Arial" w:hAnsi="Arial" w:cs="Traditional Arabic" w:hint="cs"/>
          <w:sz w:val="36"/>
          <w:szCs w:val="36"/>
          <w:rtl/>
          <w:lang w:bidi="ar-LB"/>
        </w:rPr>
        <w:t xml:space="preserve">، </w:t>
      </w:r>
      <w:r w:rsidRPr="002F041E">
        <w:rPr>
          <w:rFonts w:ascii="Arial" w:hAnsi="Arial" w:cs="Traditional Arabic"/>
          <w:sz w:val="36"/>
          <w:szCs w:val="36"/>
          <w:rtl/>
          <w:lang w:bidi="ar-LB"/>
        </w:rPr>
        <w:t>هو ماضٍ فقط، وليس يجوز فيه أن يكون مضارعاً كما جاز في الذي قبله</w:t>
      </w:r>
      <w:r w:rsidR="003A44DE" w:rsidRPr="0043365A">
        <w:rPr>
          <w:rFonts w:ascii="AGA Arabesque" w:hAnsi="AGA Arabesque" w:cs="Traditional Arabic"/>
          <w:position w:val="10"/>
          <w:sz w:val="28"/>
          <w:szCs w:val="36"/>
          <w:vertAlign w:val="superscript"/>
          <w:rtl/>
        </w:rPr>
        <w:t>(</w:t>
      </w:r>
      <w:r w:rsidR="003A44DE" w:rsidRPr="0043365A">
        <w:rPr>
          <w:rStyle w:val="a9"/>
          <w:rFonts w:ascii="AGA Arabesque" w:hAnsi="AGA Arabesque"/>
          <w:szCs w:val="36"/>
          <w:vertAlign w:val="superscript"/>
          <w:rtl/>
        </w:rPr>
        <w:footnoteReference w:id="208"/>
      </w:r>
      <w:r w:rsidR="003A44DE" w:rsidRPr="0043365A">
        <w:rPr>
          <w:rFonts w:ascii="AGA Arabesque" w:hAnsi="AGA Arabesque" w:cs="Traditional Arabic"/>
          <w:position w:val="10"/>
          <w:sz w:val="28"/>
          <w:szCs w:val="36"/>
          <w:vertAlign w:val="superscript"/>
          <w:rtl/>
        </w:rPr>
        <w:t>)</w:t>
      </w:r>
      <w:r w:rsidRPr="002F041E">
        <w:rPr>
          <w:rFonts w:ascii="Arial" w:hAnsi="Arial" w:cs="Traditional Arabic"/>
          <w:sz w:val="36"/>
          <w:szCs w:val="36"/>
          <w:rtl/>
          <w:lang w:bidi="ar-LB"/>
        </w:rPr>
        <w:t>.</w:t>
      </w:r>
    </w:p>
    <w:p w:rsidR="00A91483" w:rsidRPr="00E549DE" w:rsidRDefault="00A91483" w:rsidP="00603349">
      <w:pPr>
        <w:framePr w:w="833" w:h="363" w:hRule="exact" w:hSpace="227" w:wrap="around" w:vAnchor="text" w:hAnchor="page" w:x="9832" w:y="698"/>
        <w:spacing w:line="228" w:lineRule="auto"/>
        <w:jc w:val="center"/>
        <w:rPr>
          <w:rFonts w:cs="Lotus Linotype"/>
          <w:sz w:val="16"/>
        </w:rPr>
      </w:pPr>
      <w:r w:rsidRPr="00E549DE">
        <w:rPr>
          <w:rFonts w:cs="Traditional Arabic"/>
          <w:sz w:val="16"/>
          <w:szCs w:val="28"/>
          <w:rtl/>
        </w:rPr>
        <w:t>[</w:t>
      </w:r>
      <w:r>
        <w:rPr>
          <w:rFonts w:cs="Lotus Linotype" w:hint="cs"/>
          <w:sz w:val="16"/>
          <w:rtl/>
        </w:rPr>
        <w:t>18</w:t>
      </w:r>
      <w:r w:rsidRPr="00E549DE">
        <w:rPr>
          <w:rFonts w:cs="Lotus Linotype" w:hint="cs"/>
          <w:sz w:val="16"/>
          <w:rtl/>
        </w:rPr>
        <w:t>/</w:t>
      </w:r>
      <w:r>
        <w:rPr>
          <w:rFonts w:cs="Lotus Linotype" w:hint="cs"/>
          <w:sz w:val="16"/>
          <w:rtl/>
        </w:rPr>
        <w:t>أ</w:t>
      </w:r>
      <w:r w:rsidRPr="00E549DE">
        <w:rPr>
          <w:rFonts w:cs="Traditional Arabic"/>
          <w:sz w:val="16"/>
          <w:szCs w:val="28"/>
          <w:rtl/>
        </w:rPr>
        <w:t>]</w:t>
      </w:r>
    </w:p>
    <w:p w:rsidR="00A91483"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قال</w:t>
      </w:r>
      <w:proofErr w:type="gramEnd"/>
      <w:r w:rsidRPr="002F041E">
        <w:rPr>
          <w:rFonts w:ascii="Arial" w:hAnsi="Arial" w:cs="Traditional Arabic"/>
          <w:sz w:val="36"/>
          <w:szCs w:val="36"/>
          <w:rtl/>
          <w:lang w:bidi="ar-LB"/>
        </w:rPr>
        <w:t xml:space="preserve"> </w:t>
      </w:r>
      <w:r w:rsidRPr="002F041E">
        <w:rPr>
          <w:rFonts w:ascii="Arial" w:hAnsi="Arial" w:cs="Traditional Arabic"/>
          <w:b/>
          <w:bCs/>
          <w:sz w:val="36"/>
          <w:szCs w:val="36"/>
          <w:rtl/>
          <w:lang w:bidi="ar-LB"/>
        </w:rPr>
        <w:t>أبو البقاء</w:t>
      </w:r>
      <w:r w:rsidR="00D06CCB" w:rsidRPr="0043365A">
        <w:rPr>
          <w:rFonts w:ascii="AGA Arabesque" w:hAnsi="AGA Arabesque" w:cs="Traditional Arabic"/>
          <w:position w:val="10"/>
          <w:sz w:val="28"/>
          <w:szCs w:val="36"/>
          <w:vertAlign w:val="superscript"/>
          <w:rtl/>
        </w:rPr>
        <w:t>(</w:t>
      </w:r>
      <w:r w:rsidR="00D06CCB" w:rsidRPr="0043365A">
        <w:rPr>
          <w:rStyle w:val="a9"/>
          <w:rFonts w:ascii="AGA Arabesque" w:hAnsi="AGA Arabesque"/>
          <w:szCs w:val="36"/>
          <w:vertAlign w:val="superscript"/>
          <w:rtl/>
        </w:rPr>
        <w:footnoteReference w:id="209"/>
      </w:r>
      <w:r w:rsidR="00D06CCB" w:rsidRPr="0043365A">
        <w:rPr>
          <w:rFonts w:ascii="AGA Arabesque" w:hAnsi="AGA Arabesque" w:cs="Traditional Arabic"/>
          <w:position w:val="10"/>
          <w:sz w:val="28"/>
          <w:szCs w:val="36"/>
          <w:vertAlign w:val="superscript"/>
          <w:rtl/>
        </w:rPr>
        <w:t>)</w:t>
      </w:r>
      <w:r w:rsidRPr="002F041E">
        <w:rPr>
          <w:rFonts w:ascii="Arial" w:hAnsi="Arial" w:cs="Traditional Arabic"/>
          <w:b/>
          <w:bCs/>
          <w:sz w:val="36"/>
          <w:szCs w:val="36"/>
          <w:rtl/>
          <w:lang w:bidi="ar-LB"/>
        </w:rPr>
        <w:t>:</w:t>
      </w:r>
      <w:r w:rsidRPr="002F041E">
        <w:rPr>
          <w:rFonts w:ascii="Arial" w:hAnsi="Arial" w:cs="Traditional Arabic"/>
          <w:sz w:val="36"/>
          <w:szCs w:val="36"/>
          <w:rtl/>
          <w:lang w:bidi="ar-LB"/>
        </w:rPr>
        <w:t xml:space="preserve"> ولا يجوز أن يكون التقدير: فإن تتولوا؛ لفساد المعنى، لأن قوله:</w:t>
      </w:r>
      <w:r w:rsidRPr="002F041E">
        <w:rPr>
          <w:rFonts w:ascii="QCF_BSML" w:hAnsi="QCF_BSML" w:cs="QCF_BSML"/>
          <w:color w:val="000000"/>
          <w:sz w:val="32"/>
          <w:szCs w:val="32"/>
          <w:rtl/>
        </w:rPr>
        <w:t xml:space="preserve"> </w:t>
      </w:r>
      <w:proofErr w:type="spellStart"/>
      <w:r w:rsidRPr="002F041E">
        <w:rPr>
          <w:rFonts w:ascii="QCF_BSML" w:hAnsi="QCF_BSML" w:cs="QCF_BSML"/>
          <w:color w:val="000000"/>
          <w:sz w:val="32"/>
          <w:szCs w:val="32"/>
          <w:rtl/>
        </w:rPr>
        <w:t>ﭽ</w:t>
      </w:r>
      <w:r w:rsidRPr="002F041E">
        <w:rPr>
          <w:rFonts w:ascii="QCF_P058" w:hAnsi="QCF_P058" w:cs="QCF_P058"/>
          <w:color w:val="000000"/>
          <w:sz w:val="32"/>
          <w:szCs w:val="32"/>
          <w:rtl/>
        </w:rPr>
        <w:t>ﮆ</w:t>
      </w:r>
      <w:proofErr w:type="spellEnd"/>
      <w:r w:rsidR="0043365A">
        <w:rPr>
          <w:rFonts w:ascii="QCF_P058" w:hAnsi="QCF_P058" w:cs="QCF_P058"/>
          <w:color w:val="000000"/>
          <w:sz w:val="32"/>
          <w:szCs w:val="32"/>
          <w:rtl/>
        </w:rPr>
        <w:t xml:space="preserve"> </w:t>
      </w:r>
      <w:proofErr w:type="spellStart"/>
      <w:r w:rsidRPr="002F041E">
        <w:rPr>
          <w:rFonts w:ascii="QCF_P058" w:hAnsi="QCF_P058" w:cs="QCF_P058"/>
          <w:color w:val="000000"/>
          <w:sz w:val="32"/>
          <w:szCs w:val="32"/>
          <w:rtl/>
        </w:rPr>
        <w:t>ﮇ</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2F041E">
        <w:rPr>
          <w:rFonts w:ascii="Arial" w:hAnsi="Arial" w:cs="Traditional Arabic"/>
          <w:sz w:val="36"/>
          <w:szCs w:val="36"/>
          <w:rtl/>
          <w:lang w:bidi="ar-LB"/>
        </w:rPr>
        <w:t xml:space="preserve">خطاب للمؤمنين، وتتولوا </w:t>
      </w:r>
      <w:r w:rsidR="00A91483">
        <w:rPr>
          <w:rFonts w:ascii="Arial" w:hAnsi="Arial" w:cs="Traditional Arabic" w:hint="cs"/>
          <w:sz w:val="36"/>
          <w:szCs w:val="36"/>
          <w:rtl/>
          <w:lang w:bidi="ar-LB"/>
        </w:rPr>
        <w:t xml:space="preserve">/ </w:t>
      </w:r>
      <w:r w:rsidRPr="002F041E">
        <w:rPr>
          <w:rFonts w:ascii="Arial" w:hAnsi="Arial" w:cs="Traditional Arabic"/>
          <w:sz w:val="36"/>
          <w:szCs w:val="36"/>
          <w:rtl/>
          <w:lang w:bidi="ar-LB"/>
        </w:rPr>
        <w:t>للمشركين، وعند ذلك لا</w:t>
      </w:r>
      <w:r w:rsidR="00535E5F">
        <w:rPr>
          <w:rFonts w:ascii="Arial" w:hAnsi="Arial" w:cs="Traditional Arabic" w:hint="cs"/>
          <w:sz w:val="36"/>
          <w:szCs w:val="36"/>
          <w:rtl/>
          <w:lang w:bidi="ar-LB"/>
        </w:rPr>
        <w:t> </w:t>
      </w:r>
      <w:r w:rsidRPr="002F041E">
        <w:rPr>
          <w:rFonts w:ascii="Arial" w:hAnsi="Arial" w:cs="Traditional Arabic"/>
          <w:sz w:val="36"/>
          <w:szCs w:val="36"/>
          <w:rtl/>
          <w:lang w:bidi="ar-LB"/>
        </w:rPr>
        <w:t>يبقى في الكلام جواب الشرط، والتقدير: فقولوا لهم</w:t>
      </w:r>
      <w:r w:rsidR="001C7730" w:rsidRPr="0043365A">
        <w:rPr>
          <w:rFonts w:ascii="Arial" w:hAnsi="Arial" w:cs="Traditional Arabic" w:hint="cs"/>
          <w:position w:val="10"/>
          <w:sz w:val="28"/>
          <w:szCs w:val="36"/>
          <w:vertAlign w:val="superscript"/>
          <w:rtl/>
          <w:lang w:bidi="ar-LB"/>
        </w:rPr>
        <w:t>(</w:t>
      </w:r>
      <w:r w:rsidR="003A44DE" w:rsidRPr="0043365A">
        <w:rPr>
          <w:rStyle w:val="a9"/>
          <w:rFonts w:ascii="Arial" w:hAnsi="Arial"/>
          <w:szCs w:val="36"/>
          <w:vertAlign w:val="superscript"/>
          <w:rtl/>
          <w:lang w:bidi="ar-LB"/>
        </w:rPr>
        <w:footnoteReference w:id="210"/>
      </w:r>
      <w:r w:rsidR="001C7730" w:rsidRPr="0043365A">
        <w:rPr>
          <w:rFonts w:ascii="Arial" w:hAnsi="Arial" w:cs="Traditional Arabic" w:hint="cs"/>
          <w:position w:val="10"/>
          <w:sz w:val="28"/>
          <w:szCs w:val="36"/>
          <w:vertAlign w:val="superscript"/>
          <w:rtl/>
          <w:lang w:bidi="ar-LB"/>
        </w:rPr>
        <w:t>)</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انتهى</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 xml:space="preserve">وهذا الذي قاله </w:t>
      </w:r>
      <w:proofErr w:type="gramStart"/>
      <w:r w:rsidRPr="002F041E">
        <w:rPr>
          <w:rFonts w:ascii="Arial" w:hAnsi="Arial" w:cs="Traditional Arabic"/>
          <w:sz w:val="36"/>
          <w:szCs w:val="36"/>
          <w:rtl/>
          <w:lang w:bidi="ar-LB"/>
        </w:rPr>
        <w:t>ظاهر</w:t>
      </w:r>
      <w:proofErr w:type="gramEnd"/>
      <w:r w:rsidRPr="002F041E">
        <w:rPr>
          <w:rFonts w:ascii="Arial" w:hAnsi="Arial" w:cs="Traditional Arabic"/>
          <w:sz w:val="36"/>
          <w:szCs w:val="36"/>
          <w:rtl/>
          <w:lang w:bidi="ar-LB"/>
        </w:rPr>
        <w:t>.</w:t>
      </w:r>
    </w:p>
    <w:p w:rsidR="00A91483" w:rsidRDefault="00A33A45"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وليس</w:t>
      </w:r>
      <w:proofErr w:type="gramEnd"/>
      <w:r w:rsidRPr="002F041E">
        <w:rPr>
          <w:rFonts w:ascii="Arial" w:hAnsi="Arial" w:cs="Traditional Arabic"/>
          <w:sz w:val="36"/>
          <w:szCs w:val="36"/>
          <w:rtl/>
          <w:lang w:bidi="ar-LB"/>
        </w:rPr>
        <w:t xml:space="preserve"> لقائل أن يقول: لِمَ لا يجوز أن يكون الضمير في </w:t>
      </w:r>
      <w:r w:rsidR="00D06CCB" w:rsidRPr="002F041E">
        <w:rPr>
          <w:rFonts w:ascii="QCF_BSML" w:hAnsi="QCF_BSML" w:cs="QCF_BSML"/>
          <w:color w:val="000000"/>
          <w:sz w:val="32"/>
          <w:szCs w:val="32"/>
          <w:rtl/>
        </w:rPr>
        <w:t xml:space="preserve">ﭽ </w:t>
      </w:r>
      <w:r w:rsidR="00D06CCB" w:rsidRPr="002F041E">
        <w:rPr>
          <w:rFonts w:ascii="QCF_P058" w:hAnsi="QCF_P058" w:cs="QCF_P058"/>
          <w:color w:val="000000"/>
          <w:sz w:val="32"/>
          <w:szCs w:val="32"/>
          <w:rtl/>
        </w:rPr>
        <w:t>ﭣ</w:t>
      </w:r>
      <w:r w:rsidR="0043365A">
        <w:rPr>
          <w:rFonts w:ascii="QCF_P058" w:hAnsi="QCF_P058" w:cs="QCF_P058"/>
          <w:color w:val="000000"/>
          <w:sz w:val="32"/>
          <w:szCs w:val="32"/>
          <w:rtl/>
        </w:rPr>
        <w:t xml:space="preserve"> </w:t>
      </w:r>
      <w:proofErr w:type="spellStart"/>
      <w:r w:rsidR="00D06CCB" w:rsidRPr="002F041E">
        <w:rPr>
          <w:rFonts w:ascii="QCF_P058" w:hAnsi="QCF_P058" w:cs="QCF_P058"/>
          <w:color w:val="000000"/>
          <w:sz w:val="32"/>
          <w:szCs w:val="32"/>
          <w:rtl/>
        </w:rPr>
        <w:t>ﭤ</w:t>
      </w:r>
      <w:r w:rsidR="00D06CCB" w:rsidRPr="002F041E">
        <w:rPr>
          <w:rFonts w:ascii="QCF_BSML" w:hAnsi="QCF_BSML" w:cs="QCF_BSML"/>
          <w:color w:val="000000"/>
          <w:sz w:val="32"/>
          <w:szCs w:val="32"/>
          <w:rtl/>
        </w:rPr>
        <w:t>ﭼ</w:t>
      </w:r>
      <w:proofErr w:type="spellEnd"/>
      <w:r w:rsidRPr="002F041E">
        <w:rPr>
          <w:rFonts w:ascii="Arial" w:hAnsi="Arial" w:cs="Traditional Arabic"/>
          <w:sz w:val="36"/>
          <w:szCs w:val="36"/>
          <w:rtl/>
          <w:lang w:bidi="ar-LB"/>
        </w:rPr>
        <w:t xml:space="preserve"> للمدعوين إلى الكلمة، وفي </w:t>
      </w:r>
      <w:r w:rsidRPr="002F041E">
        <w:rPr>
          <w:rFonts w:ascii="QCF_BSML" w:hAnsi="QCF_BSML" w:cs="QCF_BSML"/>
          <w:color w:val="000000"/>
          <w:sz w:val="32"/>
          <w:szCs w:val="32"/>
          <w:rtl/>
        </w:rPr>
        <w:t xml:space="preserve">ﭽ </w:t>
      </w:r>
      <w:proofErr w:type="spellStart"/>
      <w:r w:rsidRPr="002F041E">
        <w:rPr>
          <w:rFonts w:ascii="QCF_P058" w:hAnsi="QCF_P058" w:cs="QCF_P058"/>
          <w:color w:val="000000"/>
          <w:sz w:val="32"/>
          <w:szCs w:val="32"/>
          <w:rtl/>
        </w:rPr>
        <w:t>ﮆ</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2F041E">
        <w:rPr>
          <w:rFonts w:ascii="Arial" w:hAnsi="Arial" w:cs="Traditional Arabic"/>
          <w:sz w:val="36"/>
          <w:szCs w:val="36"/>
          <w:rtl/>
          <w:lang w:bidi="ar-LB"/>
        </w:rPr>
        <w:t xml:space="preserve">للمؤمنين، وفي </w:t>
      </w:r>
      <w:proofErr w:type="spellStart"/>
      <w:r w:rsidRPr="002F041E">
        <w:rPr>
          <w:rFonts w:ascii="QCF_BSML" w:hAnsi="QCF_BSML" w:cs="QCF_BSML"/>
          <w:color w:val="000000"/>
          <w:sz w:val="32"/>
          <w:szCs w:val="32"/>
          <w:rtl/>
        </w:rPr>
        <w:t>ﭽ</w:t>
      </w:r>
      <w:r w:rsidRPr="002F041E">
        <w:rPr>
          <w:rFonts w:ascii="QCF_P060" w:hAnsi="QCF_P060" w:cs="QCF_P060"/>
          <w:color w:val="000000"/>
          <w:sz w:val="32"/>
          <w:szCs w:val="32"/>
          <w:rtl/>
        </w:rPr>
        <w:t>ﯛ</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2F041E">
        <w:rPr>
          <w:rFonts w:ascii="Arial" w:hAnsi="Arial" w:cs="Traditional Arabic"/>
          <w:sz w:val="36"/>
          <w:szCs w:val="36"/>
          <w:rtl/>
          <w:lang w:bidi="ar-LB"/>
        </w:rPr>
        <w:t xml:space="preserve">للمدعوين، والتقدير: فإن تتولوا أيها المدعوون فقولوا أيها المؤمنون: اشهدوا أيها المدعوون؟ </w:t>
      </w:r>
      <w:proofErr w:type="gramStart"/>
      <w:r w:rsidRPr="002F041E">
        <w:rPr>
          <w:rFonts w:ascii="Arial" w:hAnsi="Arial" w:cs="Traditional Arabic"/>
          <w:sz w:val="36"/>
          <w:szCs w:val="36"/>
          <w:rtl/>
          <w:lang w:bidi="ar-LB"/>
        </w:rPr>
        <w:t>لأن</w:t>
      </w:r>
      <w:proofErr w:type="gramEnd"/>
      <w:r w:rsidRPr="002F041E">
        <w:rPr>
          <w:rFonts w:ascii="Arial" w:hAnsi="Arial" w:cs="Traditional Arabic"/>
          <w:sz w:val="36"/>
          <w:szCs w:val="36"/>
          <w:rtl/>
          <w:lang w:bidi="ar-LB"/>
        </w:rPr>
        <w:t xml:space="preserve"> في ذلك </w:t>
      </w:r>
      <w:proofErr w:type="spellStart"/>
      <w:r w:rsidRPr="002F041E">
        <w:rPr>
          <w:rFonts w:ascii="Arial" w:hAnsi="Arial" w:cs="Traditional Arabic"/>
          <w:sz w:val="36"/>
          <w:szCs w:val="36"/>
          <w:rtl/>
          <w:lang w:bidi="ar-LB"/>
        </w:rPr>
        <w:t>إلغازاً</w:t>
      </w:r>
      <w:proofErr w:type="spellEnd"/>
      <w:r w:rsidRPr="002F041E">
        <w:rPr>
          <w:rFonts w:ascii="Arial" w:hAnsi="Arial" w:cs="Traditional Arabic"/>
          <w:sz w:val="36"/>
          <w:szCs w:val="36"/>
          <w:rtl/>
          <w:lang w:bidi="ar-LB"/>
        </w:rPr>
        <w:t xml:space="preserve"> وتعمية ينزّه كتاب الله عنهما؛ بل كلام الفصحاء من البشر</w:t>
      </w:r>
      <w:r w:rsidR="00E35DDB" w:rsidRPr="0043365A">
        <w:rPr>
          <w:rFonts w:ascii="Arial" w:hAnsi="Arial" w:cs="Traditional Arabic" w:hint="cs"/>
          <w:position w:val="10"/>
          <w:sz w:val="28"/>
          <w:szCs w:val="36"/>
          <w:vertAlign w:val="superscript"/>
          <w:rtl/>
          <w:lang w:bidi="ar-LB"/>
        </w:rPr>
        <w:t>(</w:t>
      </w:r>
      <w:r w:rsidR="00E35DDB" w:rsidRPr="0043365A">
        <w:rPr>
          <w:rStyle w:val="a9"/>
          <w:rFonts w:ascii="Arial" w:hAnsi="Arial"/>
          <w:szCs w:val="36"/>
          <w:vertAlign w:val="superscript"/>
          <w:rtl/>
          <w:lang w:bidi="ar-LB"/>
        </w:rPr>
        <w:footnoteReference w:id="211"/>
      </w:r>
      <w:r w:rsidR="00E35DDB"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sz w:val="36"/>
          <w:szCs w:val="36"/>
          <w:rtl/>
          <w:lang w:bidi="ar-LB"/>
        </w:rPr>
        <w:t>و</w:t>
      </w:r>
      <w:proofErr w:type="spellStart"/>
      <w:r w:rsidRPr="002F041E">
        <w:rPr>
          <w:rFonts w:ascii="QCF_BSML" w:hAnsi="QCF_BSML" w:cs="QCF_BSML"/>
          <w:color w:val="000000"/>
          <w:sz w:val="32"/>
          <w:szCs w:val="32"/>
          <w:rtl/>
        </w:rPr>
        <w:t>ﭽ</w:t>
      </w:r>
      <w:r w:rsidRPr="002F041E">
        <w:rPr>
          <w:rFonts w:ascii="QCF_P058" w:hAnsi="QCF_P058" w:cs="QCF_P058"/>
          <w:color w:val="000000"/>
          <w:sz w:val="32"/>
          <w:szCs w:val="32"/>
          <w:rtl/>
        </w:rPr>
        <w:t>ﮉ</w:t>
      </w:r>
      <w:r w:rsidRPr="002F041E">
        <w:rPr>
          <w:rFonts w:ascii="QCF_BSML" w:hAnsi="QCF_BSML" w:cs="QCF_BSML"/>
          <w:color w:val="000000"/>
          <w:sz w:val="32"/>
          <w:szCs w:val="32"/>
          <w:rtl/>
        </w:rPr>
        <w:t>ﭼ</w:t>
      </w:r>
      <w:proofErr w:type="spellEnd"/>
      <w:r w:rsidRPr="001360E5">
        <w:rPr>
          <w:rFonts w:ascii="Arial" w:hAnsi="Arial" w:cs="Traditional Arabic"/>
          <w:color w:val="000000"/>
          <w:sz w:val="27"/>
          <w:szCs w:val="28"/>
          <w:rtl/>
        </w:rPr>
        <w:t xml:space="preserve"> </w:t>
      </w:r>
      <w:r w:rsidRPr="002F041E">
        <w:rPr>
          <w:rFonts w:ascii="Arial" w:hAnsi="Arial" w:cs="Traditional Arabic"/>
          <w:sz w:val="36"/>
          <w:szCs w:val="36"/>
          <w:rtl/>
          <w:lang w:bidi="ar-LB"/>
        </w:rPr>
        <w:t>يجوز أن يكون معناه الإسلام اللغوي، أي: مذعنون منقادون لا نأبى ذلك، وهو الظاهر</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 xml:space="preserve">ويجوز أن يراد به الإسلام الشرعي، أي: </w:t>
      </w:r>
      <w:proofErr w:type="gramStart"/>
      <w:r w:rsidRPr="002F041E">
        <w:rPr>
          <w:rFonts w:ascii="Arial" w:hAnsi="Arial" w:cs="Traditional Arabic"/>
          <w:sz w:val="36"/>
          <w:szCs w:val="36"/>
          <w:rtl/>
          <w:lang w:bidi="ar-LB"/>
        </w:rPr>
        <w:t>من</w:t>
      </w:r>
      <w:proofErr w:type="gramEnd"/>
      <w:r w:rsidRPr="002F041E">
        <w:rPr>
          <w:rFonts w:ascii="Arial" w:hAnsi="Arial" w:cs="Traditional Arabic"/>
          <w:sz w:val="36"/>
          <w:szCs w:val="36"/>
          <w:rtl/>
          <w:lang w:bidi="ar-LB"/>
        </w:rPr>
        <w:t xml:space="preserve"> أهل هذه الملة الشريفة ملة الإسلام</w:t>
      </w:r>
      <w:r w:rsidR="00E35DDB" w:rsidRPr="0043365A">
        <w:rPr>
          <w:rFonts w:ascii="Arial" w:hAnsi="Arial" w:cs="Traditional Arabic" w:hint="cs"/>
          <w:position w:val="10"/>
          <w:sz w:val="28"/>
          <w:szCs w:val="36"/>
          <w:vertAlign w:val="superscript"/>
          <w:rtl/>
          <w:lang w:bidi="ar-LB"/>
        </w:rPr>
        <w:t>(</w:t>
      </w:r>
      <w:r w:rsidR="00E35DDB" w:rsidRPr="0043365A">
        <w:rPr>
          <w:rStyle w:val="a9"/>
          <w:rFonts w:ascii="Arial" w:hAnsi="Arial"/>
          <w:szCs w:val="36"/>
          <w:vertAlign w:val="superscript"/>
          <w:rtl/>
          <w:lang w:bidi="ar-LB"/>
        </w:rPr>
        <w:footnoteReference w:id="212"/>
      </w:r>
      <w:r w:rsidR="00E35DDB"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A33A45" w:rsidRPr="002F041E" w:rsidRDefault="00B52796" w:rsidP="00603349">
      <w:pPr>
        <w:pStyle w:val="afff9"/>
        <w:numPr>
          <w:ilvl w:val="0"/>
          <w:numId w:val="1"/>
        </w:numPr>
        <w:spacing w:after="120" w:line="520" w:lineRule="exact"/>
        <w:ind w:left="-1" w:firstLine="472"/>
        <w:jc w:val="both"/>
        <w:rPr>
          <w:rFonts w:ascii="Arial" w:hAnsi="Arial" w:cs="Traditional Arabic"/>
          <w:sz w:val="36"/>
          <w:szCs w:val="36"/>
          <w:lang w:bidi="ar-LB"/>
        </w:rPr>
      </w:pPr>
      <w:r>
        <w:rPr>
          <w:rFonts w:ascii="Arial" w:hAnsi="Arial" w:cs="Traditional Arabic"/>
          <w:b/>
          <w:bCs/>
          <w:sz w:val="36"/>
          <w:szCs w:val="36"/>
          <w:rtl/>
          <w:lang w:bidi="ar-LB"/>
        </w:rPr>
        <w:br w:type="column"/>
      </w:r>
      <w:r w:rsidR="00535E5F">
        <w:rPr>
          <w:rFonts w:ascii="Arial" w:hAnsi="Arial" w:cs="Traditional Arabic" w:hint="cs"/>
          <w:b/>
          <w:bCs/>
          <w:sz w:val="36"/>
          <w:szCs w:val="36"/>
          <w:rtl/>
          <w:lang w:bidi="ar-LB"/>
        </w:rPr>
        <w:lastRenderedPageBreak/>
        <w:t xml:space="preserve"> </w:t>
      </w:r>
      <w:r w:rsidR="00A33A45" w:rsidRPr="002F041E">
        <w:rPr>
          <w:rFonts w:ascii="Arial" w:hAnsi="Arial" w:cs="Traditional Arabic"/>
          <w:b/>
          <w:bCs/>
          <w:sz w:val="36"/>
          <w:szCs w:val="36"/>
          <w:rtl/>
          <w:lang w:bidi="ar-LB"/>
        </w:rPr>
        <w:t>قوله:</w:t>
      </w:r>
      <w:r w:rsidR="00A33A45" w:rsidRPr="002F041E">
        <w:rPr>
          <w:rFonts w:ascii="Arial" w:hAnsi="Arial" w:cs="Traditional Arabic"/>
          <w:sz w:val="36"/>
          <w:szCs w:val="36"/>
          <w:rtl/>
          <w:lang w:bidi="ar-LB"/>
        </w:rPr>
        <w:t xml:space="preserve"> </w:t>
      </w:r>
      <w:proofErr w:type="spellStart"/>
      <w:r w:rsidR="00A33A45" w:rsidRPr="002F041E">
        <w:rPr>
          <w:rFonts w:ascii="QCF_BSML" w:hAnsi="QCF_BSML" w:cs="QCF_BSML"/>
          <w:color w:val="000000"/>
          <w:sz w:val="32"/>
          <w:szCs w:val="32"/>
          <w:rtl/>
        </w:rPr>
        <w:t>ﭽ</w:t>
      </w:r>
      <w:r w:rsidR="00A33A45" w:rsidRPr="002F041E">
        <w:rPr>
          <w:rFonts w:ascii="QCF_P058" w:hAnsi="QCF_P058" w:cs="QCF_P058"/>
          <w:color w:val="000000"/>
          <w:sz w:val="32"/>
          <w:szCs w:val="32"/>
          <w:rtl/>
        </w:rPr>
        <w:t>ﮋ</w:t>
      </w:r>
      <w:proofErr w:type="spellEnd"/>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ﮌ</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ﮍ</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ﮎ</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ﮏ</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ﮐ</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ﮑ</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ﮒ</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ﮓ</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ﮔ</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ﮕ</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ﮖ</w:t>
      </w:r>
      <w:r w:rsidR="0043365A">
        <w:rPr>
          <w:rFonts w:ascii="QCF_P058" w:hAnsi="QCF_P058" w:cs="QCF_P058"/>
          <w:color w:val="000000"/>
          <w:sz w:val="32"/>
          <w:szCs w:val="32"/>
          <w:rtl/>
        </w:rPr>
        <w:t xml:space="preserve"> </w:t>
      </w:r>
      <w:proofErr w:type="spellStart"/>
      <w:r w:rsidR="00A33A45" w:rsidRPr="002F041E">
        <w:rPr>
          <w:rFonts w:ascii="QCF_P058" w:hAnsi="QCF_P058" w:cs="QCF_P058"/>
          <w:color w:val="000000"/>
          <w:sz w:val="32"/>
          <w:szCs w:val="32"/>
          <w:rtl/>
        </w:rPr>
        <w:t>ﮗﮘ</w:t>
      </w:r>
      <w:proofErr w:type="spellEnd"/>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ﮙ</w:t>
      </w:r>
      <w:r w:rsidR="0043365A">
        <w:rPr>
          <w:rFonts w:ascii="QCF_P058" w:hAnsi="QCF_P058" w:cs="QCF_P058"/>
          <w:color w:val="000000"/>
          <w:sz w:val="32"/>
          <w:szCs w:val="32"/>
          <w:rtl/>
        </w:rPr>
        <w:t xml:space="preserve"> </w:t>
      </w:r>
      <w:proofErr w:type="spellStart"/>
      <w:r w:rsidR="00A33A45" w:rsidRPr="002F041E">
        <w:rPr>
          <w:rFonts w:ascii="QCF_P058" w:hAnsi="QCF_P058" w:cs="QCF_P058"/>
          <w:color w:val="000000"/>
          <w:sz w:val="32"/>
          <w:szCs w:val="32"/>
          <w:rtl/>
        </w:rPr>
        <w:t>ﮚ</w:t>
      </w:r>
      <w:r w:rsidR="00A33A45" w:rsidRPr="002F041E">
        <w:rPr>
          <w:rFonts w:ascii="QCF_BSML" w:hAnsi="QCF_BSML" w:cs="QCF_BSML"/>
          <w:color w:val="000000"/>
          <w:sz w:val="32"/>
          <w:szCs w:val="32"/>
          <w:rtl/>
        </w:rPr>
        <w:t>ﭼ</w:t>
      </w:r>
      <w:proofErr w:type="spellEnd"/>
      <w:r w:rsidR="00A33A45" w:rsidRPr="002F041E">
        <w:rPr>
          <w:rFonts w:ascii="Arial" w:hAnsi="Arial"/>
          <w:color w:val="000000"/>
          <w:sz w:val="18"/>
          <w:szCs w:val="18"/>
          <w:rtl/>
        </w:rPr>
        <w:t xml:space="preserve"> </w:t>
      </w:r>
      <w:proofErr w:type="gramStart"/>
      <w:r w:rsidR="00A33A45" w:rsidRPr="001360E5">
        <w:rPr>
          <w:rFonts w:ascii="Arial" w:hAnsi="Arial" w:cs="Traditional Arabic"/>
          <w:color w:val="000000"/>
          <w:sz w:val="27"/>
          <w:szCs w:val="28"/>
          <w:rtl/>
        </w:rPr>
        <w:t>آل</w:t>
      </w:r>
      <w:proofErr w:type="gramEnd"/>
      <w:r w:rsidR="00A33A45" w:rsidRPr="001360E5">
        <w:rPr>
          <w:rFonts w:ascii="Arial" w:hAnsi="Arial" w:cs="Traditional Arabic"/>
          <w:color w:val="000000"/>
          <w:sz w:val="27"/>
          <w:szCs w:val="28"/>
          <w:rtl/>
        </w:rPr>
        <w:t xml:space="preserve"> عمران: ٦٥</w:t>
      </w:r>
      <w:r w:rsidR="00A33A45" w:rsidRPr="002F041E">
        <w:rPr>
          <w:rFonts w:ascii="Arial" w:hAnsi="Arial" w:cs="Traditional Arabic"/>
          <w:sz w:val="36"/>
          <w:szCs w:val="36"/>
          <w:rtl/>
          <w:lang w:bidi="ar-LB"/>
        </w:rPr>
        <w:t>.</w:t>
      </w:r>
    </w:p>
    <w:p w:rsidR="00A91483" w:rsidRDefault="00A33A45"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b/>
          <w:bCs/>
          <w:sz w:val="36"/>
          <w:szCs w:val="36"/>
          <w:rtl/>
          <w:lang w:bidi="ar-LB"/>
        </w:rPr>
        <w:t>ع</w:t>
      </w:r>
      <w:r w:rsidRPr="002F041E">
        <w:rPr>
          <w:rFonts w:ascii="Arial" w:hAnsi="Arial" w:cs="Traditional Arabic"/>
          <w:b/>
          <w:bCs/>
          <w:sz w:val="36"/>
          <w:szCs w:val="36"/>
          <w:rtl/>
          <w:lang w:bidi="ar-LB"/>
        </w:rPr>
        <w:t>ن</w:t>
      </w:r>
      <w:proofErr w:type="gramEnd"/>
      <w:r w:rsidRPr="002F041E">
        <w:rPr>
          <w:rFonts w:ascii="Arial" w:hAnsi="Arial" w:cs="Traditional Arabic"/>
          <w:b/>
          <w:bCs/>
          <w:sz w:val="36"/>
          <w:szCs w:val="36"/>
          <w:rtl/>
          <w:lang w:bidi="ar-LB"/>
        </w:rPr>
        <w:t xml:space="preserve"> ابن عباس</w:t>
      </w:r>
      <w:r w:rsidR="001C7730"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13"/>
      </w:r>
      <w:r w:rsidR="001C7730" w:rsidRPr="0043365A">
        <w:rPr>
          <w:rFonts w:ascii="Arial" w:hAnsi="Arial" w:cs="Traditional Arabic" w:hint="cs"/>
          <w:position w:val="10"/>
          <w:sz w:val="28"/>
          <w:szCs w:val="36"/>
          <w:vertAlign w:val="superscript"/>
          <w:rtl/>
          <w:lang w:bidi="ar-LB"/>
        </w:rPr>
        <w:t>)</w:t>
      </w:r>
      <w:r w:rsidR="0043365A" w:rsidRPr="0043365A">
        <w:rPr>
          <w:rFonts w:ascii="Arial" w:hAnsi="Arial" w:cs="Traditional Arabic"/>
          <w:sz w:val="36"/>
          <w:szCs w:val="28"/>
          <w:rtl/>
          <w:lang w:bidi="ar-LB"/>
        </w:rPr>
        <w:t xml:space="preserve"> -</w:t>
      </w:r>
      <w:r w:rsidR="00A91483">
        <w:rPr>
          <w:rFonts w:ascii="Arial" w:hAnsi="Arial" w:cs="Traditional Arabic" w:hint="cs"/>
          <w:sz w:val="36"/>
          <w:szCs w:val="36"/>
          <w:lang w:bidi="ar-LB"/>
        </w:rPr>
        <w:sym w:font="AGA Arabesque" w:char="F074"/>
      </w:r>
      <w:r w:rsidR="0043365A" w:rsidRPr="0043365A">
        <w:rPr>
          <w:rFonts w:ascii="Arial" w:hAnsi="Arial" w:cs="Traditional Arabic"/>
          <w:sz w:val="36"/>
          <w:szCs w:val="28"/>
          <w:rtl/>
          <w:lang w:bidi="ar-LB"/>
        </w:rPr>
        <w:t xml:space="preserve">- </w:t>
      </w:r>
      <w:r w:rsidR="004F586E" w:rsidRPr="006D20E3">
        <w:rPr>
          <w:rFonts w:ascii="Arial" w:hAnsi="Arial" w:cs="Traditional Arabic"/>
          <w:b/>
          <w:bCs/>
          <w:sz w:val="36"/>
          <w:szCs w:val="36"/>
          <w:rtl/>
          <w:lang w:bidi="ar-LB"/>
        </w:rPr>
        <w:t>«</w:t>
      </w:r>
      <w:r w:rsidRPr="002F041E">
        <w:rPr>
          <w:rFonts w:ascii="Arial" w:hAnsi="Arial" w:cs="Traditional Arabic"/>
          <w:sz w:val="36"/>
          <w:szCs w:val="36"/>
          <w:rtl/>
          <w:lang w:bidi="ar-LB"/>
        </w:rPr>
        <w:t>أن إبراهيم</w:t>
      </w:r>
      <w:r w:rsidR="0043365A" w:rsidRPr="0043365A">
        <w:rPr>
          <w:rFonts w:ascii="Arial" w:hAnsi="Arial" w:cs="Traditional Arabic"/>
          <w:sz w:val="36"/>
          <w:szCs w:val="28"/>
          <w:rtl/>
          <w:lang w:bidi="ar-LB"/>
        </w:rPr>
        <w:t xml:space="preserve"> -</w:t>
      </w:r>
      <w:r w:rsidRPr="002F041E">
        <w:rPr>
          <w:rFonts w:ascii="Arial" w:hAnsi="Arial" w:cs="Traditional Arabic"/>
          <w:sz w:val="36"/>
          <w:szCs w:val="36"/>
          <w:rtl/>
          <w:lang w:bidi="ar-LB"/>
        </w:rPr>
        <w:t>صلوات الله عليه</w:t>
      </w:r>
      <w:r w:rsidR="0043365A" w:rsidRPr="0043365A">
        <w:rPr>
          <w:rFonts w:ascii="Arial" w:hAnsi="Arial" w:cs="Traditional Arabic"/>
          <w:sz w:val="36"/>
          <w:szCs w:val="28"/>
          <w:rtl/>
          <w:lang w:bidi="ar-LB"/>
        </w:rPr>
        <w:t xml:space="preserve">- </w:t>
      </w:r>
      <w:r w:rsidRPr="002F041E">
        <w:rPr>
          <w:rFonts w:ascii="Arial" w:hAnsi="Arial" w:cs="Traditional Arabic"/>
          <w:sz w:val="36"/>
          <w:szCs w:val="36"/>
          <w:rtl/>
          <w:lang w:bidi="ar-LB"/>
        </w:rPr>
        <w:t xml:space="preserve">سأل ربه أن يجعل له لسان صدق في الآخرين، قال: فليس ملة من الملل إلا </w:t>
      </w:r>
      <w:proofErr w:type="spellStart"/>
      <w:r w:rsidRPr="002F041E">
        <w:rPr>
          <w:rFonts w:ascii="Arial" w:hAnsi="Arial" w:cs="Traditional Arabic"/>
          <w:sz w:val="36"/>
          <w:szCs w:val="36"/>
          <w:rtl/>
          <w:lang w:bidi="ar-LB"/>
        </w:rPr>
        <w:t>تنتحله</w:t>
      </w:r>
      <w:proofErr w:type="spellEnd"/>
      <w:r w:rsidRPr="002F041E">
        <w:rPr>
          <w:rFonts w:ascii="Arial" w:hAnsi="Arial" w:cs="Traditional Arabic"/>
          <w:sz w:val="36"/>
          <w:szCs w:val="36"/>
          <w:rtl/>
          <w:lang w:bidi="ar-LB"/>
        </w:rPr>
        <w:t>، أي: تنتسب إليه، وتد</w:t>
      </w:r>
      <w:r w:rsidRPr="002F041E">
        <w:rPr>
          <w:rFonts w:ascii="Arial" w:hAnsi="Arial" w:cs="Traditional Arabic" w:hint="cs"/>
          <w:sz w:val="36"/>
          <w:szCs w:val="36"/>
          <w:rtl/>
          <w:lang w:bidi="ar-LB"/>
        </w:rPr>
        <w:t>َّ</w:t>
      </w:r>
      <w:r w:rsidRPr="002F041E">
        <w:rPr>
          <w:rFonts w:ascii="Arial" w:hAnsi="Arial" w:cs="Traditional Arabic"/>
          <w:sz w:val="36"/>
          <w:szCs w:val="36"/>
          <w:rtl/>
          <w:lang w:bidi="ar-LB"/>
        </w:rPr>
        <w:t>عي أنها على دينه</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 xml:space="preserve">فأهل الكتاب شاملٌ للفريقين اليهود </w:t>
      </w:r>
      <w:proofErr w:type="gramStart"/>
      <w:r w:rsidRPr="002F041E">
        <w:rPr>
          <w:rFonts w:ascii="Arial" w:hAnsi="Arial" w:cs="Traditional Arabic"/>
          <w:sz w:val="36"/>
          <w:szCs w:val="36"/>
          <w:rtl/>
          <w:lang w:bidi="ar-LB"/>
        </w:rPr>
        <w:t>والنصارى</w:t>
      </w:r>
      <w:proofErr w:type="gramEnd"/>
      <w:r w:rsidR="004F586E" w:rsidRPr="006D20E3">
        <w:rPr>
          <w:rFonts w:ascii="Arial" w:hAnsi="Arial" w:cs="Traditional Arabic"/>
          <w:b/>
          <w:bCs/>
          <w:sz w:val="36"/>
          <w:szCs w:val="36"/>
          <w:rtl/>
          <w:lang w:bidi="ar-LB"/>
        </w:rPr>
        <w:t>»</w:t>
      </w:r>
      <w:r w:rsidR="00DF5D06" w:rsidRPr="0043365A">
        <w:rPr>
          <w:rFonts w:ascii="AGA Arabesque" w:hAnsi="AGA Arabesque" w:cs="Traditional Arabic"/>
          <w:position w:val="10"/>
          <w:sz w:val="36"/>
          <w:szCs w:val="36"/>
          <w:vertAlign w:val="superscript"/>
          <w:rtl/>
        </w:rPr>
        <w:t xml:space="preserve"> </w:t>
      </w:r>
      <w:r w:rsidR="00DF5D06" w:rsidRPr="0043365A">
        <w:rPr>
          <w:rFonts w:ascii="AGA Arabesque" w:hAnsi="AGA Arabesque" w:cs="Traditional Arabic"/>
          <w:position w:val="10"/>
          <w:sz w:val="28"/>
          <w:szCs w:val="36"/>
          <w:vertAlign w:val="superscript"/>
          <w:rtl/>
        </w:rPr>
        <w:t>(</w:t>
      </w:r>
      <w:r w:rsidR="00DF5D06" w:rsidRPr="0043365A">
        <w:rPr>
          <w:rStyle w:val="a9"/>
          <w:rFonts w:ascii="AGA Arabesque" w:hAnsi="AGA Arabesque"/>
          <w:szCs w:val="36"/>
          <w:vertAlign w:val="superscript"/>
          <w:rtl/>
        </w:rPr>
        <w:footnoteReference w:id="214"/>
      </w:r>
      <w:r w:rsidR="00DF5D06" w:rsidRPr="0043365A">
        <w:rPr>
          <w:rFonts w:ascii="AGA Arabesque" w:hAnsi="AGA Arabesque" w:cs="Traditional Arabic"/>
          <w:position w:val="10"/>
          <w:sz w:val="28"/>
          <w:szCs w:val="36"/>
          <w:vertAlign w:val="superscript"/>
          <w:rtl/>
        </w:rPr>
        <w:t>)</w:t>
      </w:r>
      <w:r w:rsidR="00535E5F">
        <w:rPr>
          <w:rFonts w:ascii="Arial" w:hAnsi="Arial" w:cs="Traditional Arabic" w:hint="cs"/>
          <w:sz w:val="36"/>
          <w:szCs w:val="36"/>
          <w:rtl/>
          <w:lang w:bidi="ar-LB"/>
        </w:rPr>
        <w:t xml:space="preserve">. </w:t>
      </w:r>
      <w:proofErr w:type="gramStart"/>
      <w:r w:rsidRPr="002F041E">
        <w:rPr>
          <w:rFonts w:ascii="Arial" w:hAnsi="Arial" w:cs="Traditional Arabic"/>
          <w:b/>
          <w:bCs/>
          <w:sz w:val="36"/>
          <w:szCs w:val="36"/>
          <w:rtl/>
          <w:lang w:bidi="ar-LB"/>
        </w:rPr>
        <w:t>وعنه</w:t>
      </w:r>
      <w:proofErr w:type="gramEnd"/>
      <w:r w:rsidRPr="002F041E">
        <w:rPr>
          <w:rFonts w:ascii="Arial" w:hAnsi="Arial" w:cs="Traditional Arabic"/>
          <w:b/>
          <w:bCs/>
          <w:sz w:val="36"/>
          <w:szCs w:val="36"/>
          <w:rtl/>
          <w:lang w:bidi="ar-LB"/>
        </w:rPr>
        <w:t xml:space="preserve"> أيضاً:</w:t>
      </w:r>
      <w:r w:rsidRPr="002F041E">
        <w:rPr>
          <w:rFonts w:ascii="Arial" w:hAnsi="Arial" w:cs="Traditional Arabic"/>
          <w:sz w:val="36"/>
          <w:szCs w:val="36"/>
          <w:rtl/>
          <w:lang w:bidi="ar-LB"/>
        </w:rPr>
        <w:t xml:space="preserve"> </w:t>
      </w:r>
      <w:r w:rsidR="004F586E" w:rsidRPr="006D20E3">
        <w:rPr>
          <w:rFonts w:ascii="Arial" w:hAnsi="Arial" w:cs="Traditional Arabic"/>
          <w:b/>
          <w:bCs/>
          <w:sz w:val="36"/>
          <w:szCs w:val="36"/>
          <w:rtl/>
          <w:lang w:bidi="ar-LB"/>
        </w:rPr>
        <w:t>«</w:t>
      </w:r>
      <w:r w:rsidRPr="002F041E">
        <w:rPr>
          <w:rFonts w:ascii="Arial" w:hAnsi="Arial" w:cs="Traditional Arabic"/>
          <w:sz w:val="36"/>
          <w:szCs w:val="36"/>
          <w:rtl/>
          <w:lang w:bidi="ar-LB"/>
        </w:rPr>
        <w:t>أن النصارى قالت: نحن على دين إبراهيم، وقالت اليهود مثل ذلك، فنزلت مكذبةً للطائفتين</w:t>
      </w:r>
      <w:r w:rsidR="004F586E" w:rsidRPr="006D20E3">
        <w:rPr>
          <w:rFonts w:ascii="Arial" w:hAnsi="Arial" w:cs="Traditional Arabic"/>
          <w:b/>
          <w:bCs/>
          <w:sz w:val="36"/>
          <w:szCs w:val="36"/>
          <w:rtl/>
          <w:lang w:bidi="ar-LB"/>
        </w:rPr>
        <w:t>»</w:t>
      </w:r>
      <w:r w:rsidR="004F586E" w:rsidRPr="0043365A">
        <w:rPr>
          <w:rFonts w:ascii="AGA Arabesque" w:hAnsi="AGA Arabesque" w:cs="Traditional Arabic"/>
          <w:position w:val="10"/>
          <w:sz w:val="32"/>
          <w:szCs w:val="36"/>
          <w:vertAlign w:val="superscript"/>
          <w:rtl/>
        </w:rPr>
        <w:t xml:space="preserve"> </w:t>
      </w:r>
      <w:r w:rsidR="00DF5D06" w:rsidRPr="0043365A">
        <w:rPr>
          <w:rFonts w:ascii="AGA Arabesque" w:hAnsi="AGA Arabesque" w:cs="Traditional Arabic"/>
          <w:position w:val="10"/>
          <w:sz w:val="32"/>
          <w:szCs w:val="36"/>
          <w:vertAlign w:val="superscript"/>
          <w:rtl/>
        </w:rPr>
        <w:t>(</w:t>
      </w:r>
      <w:r w:rsidR="00DF5D06" w:rsidRPr="0043365A">
        <w:rPr>
          <w:rStyle w:val="a9"/>
          <w:rFonts w:ascii="AGA Arabesque" w:hAnsi="AGA Arabesque"/>
          <w:szCs w:val="36"/>
          <w:vertAlign w:val="superscript"/>
          <w:rtl/>
        </w:rPr>
        <w:footnoteReference w:id="215"/>
      </w:r>
      <w:r w:rsidR="00DF5D06" w:rsidRPr="0043365A">
        <w:rPr>
          <w:rFonts w:ascii="AGA Arabesque" w:hAnsi="AGA Arabesque" w:cs="Traditional Arabic"/>
          <w:position w:val="10"/>
          <w:sz w:val="28"/>
          <w:szCs w:val="36"/>
          <w:vertAlign w:val="superscript"/>
          <w:rtl/>
        </w:rPr>
        <w:t>)</w:t>
      </w:r>
      <w:r w:rsidRPr="002F041E">
        <w:rPr>
          <w:rFonts w:ascii="Arial" w:hAnsi="Arial" w:cs="Traditional Arabic"/>
          <w:sz w:val="36"/>
          <w:szCs w:val="36"/>
          <w:rtl/>
          <w:lang w:bidi="ar-LB"/>
        </w:rPr>
        <w:t>.</w:t>
      </w:r>
    </w:p>
    <w:p w:rsidR="007E343B"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b/>
          <w:bCs/>
          <w:sz w:val="36"/>
          <w:szCs w:val="36"/>
          <w:rtl/>
          <w:lang w:bidi="ar-LB"/>
        </w:rPr>
        <w:t>وقيل:</w:t>
      </w:r>
      <w:r w:rsidRPr="002F041E">
        <w:rPr>
          <w:rFonts w:ascii="Arial" w:hAnsi="Arial" w:cs="Traditional Arabic"/>
          <w:sz w:val="36"/>
          <w:szCs w:val="36"/>
          <w:rtl/>
          <w:lang w:bidi="ar-LB"/>
        </w:rPr>
        <w:t xml:space="preserve"> </w:t>
      </w:r>
      <w:r w:rsidR="004F586E" w:rsidRPr="006D20E3">
        <w:rPr>
          <w:rFonts w:ascii="Arial" w:hAnsi="Arial" w:cs="Traditional Arabic"/>
          <w:b/>
          <w:bCs/>
          <w:sz w:val="36"/>
          <w:szCs w:val="36"/>
          <w:rtl/>
          <w:lang w:bidi="ar-LB"/>
        </w:rPr>
        <w:t>«</w:t>
      </w:r>
      <w:r w:rsidRPr="002F041E">
        <w:rPr>
          <w:rFonts w:ascii="Arial" w:hAnsi="Arial" w:cs="Traditional Arabic"/>
          <w:sz w:val="36"/>
          <w:szCs w:val="36"/>
          <w:rtl/>
          <w:lang w:bidi="ar-LB"/>
        </w:rPr>
        <w:t>جادلت الطائفتان رسول الله</w:t>
      </w:r>
      <w:r w:rsidR="007E343B">
        <w:rPr>
          <w:rFonts w:ascii="Arial" w:hAnsi="Arial" w:cs="Traditional Arabic" w:hint="cs"/>
          <w:sz w:val="36"/>
          <w:szCs w:val="36"/>
          <w:rtl/>
          <w:lang w:bidi="ar-LB"/>
        </w:rPr>
        <w:t xml:space="preserve"> ‘</w:t>
      </w:r>
      <w:r w:rsidR="007E343B">
        <w:rPr>
          <w:rFonts w:ascii="Arial" w:hAnsi="Arial" w:cs="Traditional Arabic"/>
          <w:sz w:val="36"/>
          <w:szCs w:val="36"/>
          <w:lang w:bidi="ar-LB"/>
        </w:rPr>
        <w:t xml:space="preserve"> </w:t>
      </w:r>
      <w:r w:rsidRPr="002F041E">
        <w:rPr>
          <w:rFonts w:ascii="Arial" w:hAnsi="Arial" w:cs="Traditional Arabic"/>
          <w:sz w:val="36"/>
          <w:szCs w:val="36"/>
          <w:rtl/>
          <w:lang w:bidi="ar-LB"/>
        </w:rPr>
        <w:t>والمؤمنين، وقالوا: كان إبراهيم على ديننا، فأنزل الله الآية مبيّنة</w:t>
      </w:r>
      <w:r w:rsidR="006D33D0" w:rsidRPr="002F041E">
        <w:rPr>
          <w:rFonts w:ascii="Arial" w:hAnsi="Arial" w:cs="Traditional Arabic" w:hint="cs"/>
          <w:sz w:val="36"/>
          <w:szCs w:val="36"/>
          <w:rtl/>
          <w:lang w:bidi="ar-LB"/>
        </w:rPr>
        <w:t>ً</w:t>
      </w:r>
      <w:r w:rsidRPr="002F041E">
        <w:rPr>
          <w:rFonts w:ascii="Arial" w:hAnsi="Arial" w:cs="Traditional Arabic"/>
          <w:sz w:val="36"/>
          <w:szCs w:val="36"/>
          <w:rtl/>
          <w:lang w:bidi="ar-LB"/>
        </w:rPr>
        <w:t xml:space="preserve"> سخ</w:t>
      </w:r>
      <w:r w:rsidR="006D33D0" w:rsidRPr="002F041E">
        <w:rPr>
          <w:rFonts w:ascii="Arial" w:hAnsi="Arial" w:cs="Traditional Arabic" w:hint="cs"/>
          <w:sz w:val="36"/>
          <w:szCs w:val="36"/>
          <w:rtl/>
          <w:lang w:bidi="ar-LB"/>
        </w:rPr>
        <w:t>َ</w:t>
      </w:r>
      <w:r w:rsidRPr="002F041E">
        <w:rPr>
          <w:rFonts w:ascii="Arial" w:hAnsi="Arial" w:cs="Traditional Arabic"/>
          <w:sz w:val="36"/>
          <w:szCs w:val="36"/>
          <w:rtl/>
          <w:lang w:bidi="ar-LB"/>
        </w:rPr>
        <w:t>افة</w:t>
      </w:r>
      <w:r w:rsidR="006D33D0" w:rsidRPr="002F041E">
        <w:rPr>
          <w:rFonts w:ascii="Arial" w:hAnsi="Arial" w:cs="Traditional Arabic" w:hint="cs"/>
          <w:sz w:val="36"/>
          <w:szCs w:val="36"/>
          <w:rtl/>
          <w:lang w:bidi="ar-LB"/>
        </w:rPr>
        <w:t>َ</w:t>
      </w:r>
      <w:r w:rsidRPr="002F041E">
        <w:rPr>
          <w:rFonts w:ascii="Arial" w:hAnsi="Arial" w:cs="Traditional Arabic"/>
          <w:sz w:val="36"/>
          <w:szCs w:val="36"/>
          <w:rtl/>
          <w:lang w:bidi="ar-LB"/>
        </w:rPr>
        <w:t xml:space="preserve"> عقوله</w:t>
      </w:r>
      <w:r w:rsidR="006D33D0" w:rsidRPr="002F041E">
        <w:rPr>
          <w:rFonts w:ascii="Arial" w:hAnsi="Arial" w:cs="Traditional Arabic" w:hint="cs"/>
          <w:sz w:val="36"/>
          <w:szCs w:val="36"/>
          <w:rtl/>
          <w:lang w:bidi="ar-LB"/>
        </w:rPr>
        <w:t>ِ</w:t>
      </w:r>
      <w:r w:rsidRPr="002F041E">
        <w:rPr>
          <w:rFonts w:ascii="Arial" w:hAnsi="Arial" w:cs="Traditional Arabic"/>
          <w:sz w:val="36"/>
          <w:szCs w:val="36"/>
          <w:rtl/>
          <w:lang w:bidi="ar-LB"/>
        </w:rPr>
        <w:t>م في هذه الد</w:t>
      </w:r>
      <w:r w:rsidR="006D33D0" w:rsidRPr="002F041E">
        <w:rPr>
          <w:rFonts w:ascii="Arial" w:hAnsi="Arial" w:cs="Traditional Arabic" w:hint="cs"/>
          <w:sz w:val="36"/>
          <w:szCs w:val="36"/>
          <w:rtl/>
          <w:lang w:bidi="ar-LB"/>
        </w:rPr>
        <w:t>ّ</w:t>
      </w:r>
      <w:r w:rsidRPr="002F041E">
        <w:rPr>
          <w:rFonts w:ascii="Arial" w:hAnsi="Arial" w:cs="Traditional Arabic"/>
          <w:sz w:val="36"/>
          <w:szCs w:val="36"/>
          <w:rtl/>
          <w:lang w:bidi="ar-LB"/>
        </w:rPr>
        <w:t>عوى، أي: أن اليهودية</w:t>
      </w:r>
      <w:r w:rsidR="006D33D0" w:rsidRPr="002F041E">
        <w:rPr>
          <w:rFonts w:ascii="Arial" w:hAnsi="Arial" w:cs="Traditional Arabic" w:hint="cs"/>
          <w:sz w:val="36"/>
          <w:szCs w:val="36"/>
          <w:rtl/>
          <w:lang w:bidi="ar-LB"/>
        </w:rPr>
        <w:t>َ</w:t>
      </w:r>
      <w:r w:rsidRPr="002F041E">
        <w:rPr>
          <w:rFonts w:ascii="Arial" w:hAnsi="Arial" w:cs="Traditional Arabic"/>
          <w:sz w:val="36"/>
          <w:szCs w:val="36"/>
          <w:rtl/>
          <w:lang w:bidi="ar-LB"/>
        </w:rPr>
        <w:t xml:space="preserve"> إنما حدثت بعد نزول التوراة، والنصرانية إنما حدثت بعد نزول الإنجيل، وبين إبراهيم وموسى ألف سنة</w:t>
      </w:r>
      <w:r w:rsidRPr="002F041E">
        <w:rPr>
          <w:rFonts w:ascii="Arial" w:hAnsi="Arial" w:cs="Traditional Arabic" w:hint="cs"/>
          <w:sz w:val="36"/>
          <w:szCs w:val="36"/>
          <w:rtl/>
          <w:lang w:bidi="ar-LB"/>
        </w:rPr>
        <w:t>،</w:t>
      </w:r>
      <w:r w:rsidRPr="002F041E">
        <w:rPr>
          <w:rFonts w:ascii="Arial" w:hAnsi="Arial" w:cs="Traditional Arabic"/>
          <w:sz w:val="36"/>
          <w:szCs w:val="36"/>
          <w:rtl/>
          <w:lang w:bidi="ar-LB"/>
        </w:rPr>
        <w:t xml:space="preserve"> وقيل: خمس مائة وخمس وسبعون سنة</w:t>
      </w:r>
      <w:r w:rsidR="004F586E" w:rsidRPr="006D20E3">
        <w:rPr>
          <w:rFonts w:ascii="Arial" w:hAnsi="Arial" w:cs="Traditional Arabic"/>
          <w:b/>
          <w:bCs/>
          <w:sz w:val="36"/>
          <w:szCs w:val="36"/>
          <w:rtl/>
          <w:lang w:bidi="ar-LB"/>
        </w:rPr>
        <w:t>»</w:t>
      </w:r>
      <w:r w:rsidR="00B70A6F" w:rsidRPr="0043365A">
        <w:rPr>
          <w:rFonts w:ascii="Arial" w:hAnsi="Arial" w:cs="Traditional Arabic" w:hint="cs"/>
          <w:position w:val="10"/>
          <w:sz w:val="28"/>
          <w:szCs w:val="36"/>
          <w:vertAlign w:val="superscript"/>
          <w:rtl/>
          <w:lang w:bidi="ar-LB"/>
        </w:rPr>
        <w:t>(</w:t>
      </w:r>
      <w:r w:rsidR="00B70A6F" w:rsidRPr="0043365A">
        <w:rPr>
          <w:rStyle w:val="a9"/>
          <w:rFonts w:ascii="Arial" w:hAnsi="Arial"/>
          <w:szCs w:val="36"/>
          <w:vertAlign w:val="superscript"/>
          <w:rtl/>
          <w:lang w:bidi="ar-LB"/>
        </w:rPr>
        <w:footnoteReference w:id="216"/>
      </w:r>
      <w:r w:rsidR="00B70A6F" w:rsidRPr="0043365A">
        <w:rPr>
          <w:rFonts w:ascii="Arial" w:hAnsi="Arial" w:cs="Traditional Arabic" w:hint="cs"/>
          <w:position w:val="10"/>
          <w:sz w:val="28"/>
          <w:szCs w:val="36"/>
          <w:vertAlign w:val="superscript"/>
          <w:rtl/>
          <w:lang w:bidi="ar-LB"/>
        </w:rPr>
        <w:t>)</w:t>
      </w:r>
      <w:r w:rsidR="00535E5F">
        <w:rPr>
          <w:rFonts w:ascii="Arial" w:hAnsi="Arial" w:cs="Traditional Arabic" w:hint="cs"/>
          <w:sz w:val="36"/>
          <w:szCs w:val="36"/>
          <w:rtl/>
          <w:lang w:bidi="ar-LB"/>
        </w:rPr>
        <w:t>.</w:t>
      </w:r>
    </w:p>
    <w:p w:rsidR="00C664CB" w:rsidRPr="002F041E" w:rsidRDefault="00B52796" w:rsidP="00603349">
      <w:pPr>
        <w:spacing w:after="120" w:line="520" w:lineRule="exact"/>
        <w:ind w:firstLine="567"/>
        <w:jc w:val="both"/>
        <w:rPr>
          <w:rFonts w:ascii="Arial" w:hAnsi="Arial" w:cs="Traditional Arabic"/>
          <w:sz w:val="36"/>
          <w:szCs w:val="36"/>
          <w:rtl/>
          <w:lang w:bidi="ar-LB"/>
        </w:rPr>
      </w:pPr>
      <w:r>
        <w:rPr>
          <w:rFonts w:ascii="Arial" w:hAnsi="Arial" w:cs="Traditional Arabic"/>
          <w:noProof/>
          <w:sz w:val="36"/>
          <w:szCs w:val="36"/>
          <w:rtl/>
        </w:rPr>
        <w:lastRenderedPageBreak/>
        <mc:AlternateContent>
          <mc:Choice Requires="wps">
            <w:drawing>
              <wp:anchor distT="0" distB="0" distL="114300" distR="114300" simplePos="0" relativeHeight="251659264" behindDoc="0" locked="0" layoutInCell="1" allowOverlap="1" wp14:anchorId="2F79BBCE" wp14:editId="6C26A0EE">
                <wp:simplePos x="0" y="0"/>
                <wp:positionH relativeFrom="column">
                  <wp:posOffset>-566420</wp:posOffset>
                </wp:positionH>
                <wp:positionV relativeFrom="paragraph">
                  <wp:posOffset>1428750</wp:posOffset>
                </wp:positionV>
                <wp:extent cx="445770" cy="219075"/>
                <wp:effectExtent l="0" t="0" r="11430" b="9525"/>
                <wp:wrapNone/>
                <wp:docPr id="1" name="مربع نص 1"/>
                <wp:cNvGraphicFramePr/>
                <a:graphic xmlns:a="http://schemas.openxmlformats.org/drawingml/2006/main">
                  <a:graphicData uri="http://schemas.microsoft.com/office/word/2010/wordprocessingShape">
                    <wps:wsp>
                      <wps:cNvSpPr txBox="1"/>
                      <wps:spPr>
                        <a:xfrm>
                          <a:off x="0" y="0"/>
                          <a:ext cx="44577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2498" w:rsidRDefault="00132498" w:rsidP="00603349">
                            <w:pPr>
                              <w:spacing w:line="228" w:lineRule="auto"/>
                              <w:jc w:val="center"/>
                            </w:pPr>
                            <w:r w:rsidRPr="00E549DE">
                              <w:rPr>
                                <w:rFonts w:cs="Traditional Arabic"/>
                                <w:sz w:val="16"/>
                                <w:szCs w:val="28"/>
                                <w:rtl/>
                              </w:rPr>
                              <w:t>[</w:t>
                            </w:r>
                            <w:r w:rsidRPr="00603349">
                              <w:rPr>
                                <w:rFonts w:cs="Traditional Arabic" w:hint="cs"/>
                                <w:sz w:val="16"/>
                                <w:szCs w:val="28"/>
                                <w:rtl/>
                              </w:rPr>
                              <w:t>18</w:t>
                            </w:r>
                            <w:r w:rsidRPr="00E549DE">
                              <w:rPr>
                                <w:rFonts w:cs="Lotus Linotype" w:hint="cs"/>
                                <w:sz w:val="16"/>
                                <w:rtl/>
                              </w:rPr>
                              <w:t>/</w:t>
                            </w:r>
                            <w:r>
                              <w:rPr>
                                <w:rFonts w:cs="Lotus Linotype" w:hint="cs"/>
                                <w:sz w:val="16"/>
                                <w:rtl/>
                              </w:rPr>
                              <w:t>ب</w:t>
                            </w:r>
                            <w:r w:rsidRPr="00E549DE">
                              <w:rPr>
                                <w:rFonts w:cs="Traditional Arabic"/>
                                <w:sz w:val="16"/>
                                <w:szCs w:val="28"/>
                                <w:rtl/>
                              </w:rPr>
                              <w:t>]</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anchor>
            </w:drawing>
          </mc:Choice>
          <mc:Fallback>
            <w:pict>
              <v:shape id="مربع نص 1" o:spid="_x0000_s1028" type="#_x0000_t202" style="position:absolute;left:0;text-align:left;margin-left:-44.6pt;margin-top:112.5pt;width:35.1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" filled="f" stroked="f" strokeweight=".5pt">
                <v:textbox inset="0,0,0,0">
                  <w:txbxContent>
                    <w:p w:rsidR="00FE1D04" w:rsidRDefault="00FE1D04" w:rsidP="00603349">
                      <w:pPr>
                        <w:spacing w:line="228" w:lineRule="auto"/>
                        <w:jc w:val="center"/>
                      </w:pPr>
                      <w:r w:rsidRPr="00E549DE">
                        <w:rPr>
                          <w:rFonts w:cs="Traditional Arabic"/>
                          <w:sz w:val="16"/>
                          <w:szCs w:val="28"/>
                          <w:rtl/>
                        </w:rPr>
                        <w:t>[</w:t>
                      </w:r>
                      <w:r w:rsidRPr="00603349">
                        <w:rPr>
                          <w:rFonts w:cs="Traditional Arabic" w:hint="cs"/>
                          <w:sz w:val="16"/>
                          <w:szCs w:val="28"/>
                          <w:rtl/>
                        </w:rPr>
                        <w:t>18</w:t>
                      </w:r>
                      <w:r w:rsidRPr="00E549DE">
                        <w:rPr>
                          <w:rFonts w:cs="Lotus Linotype" w:hint="cs"/>
                          <w:sz w:val="16"/>
                          <w:rtl/>
                        </w:rPr>
                        <w:t>/</w:t>
                      </w:r>
                      <w:r>
                        <w:rPr>
                          <w:rFonts w:cs="Lotus Linotype" w:hint="cs"/>
                          <w:sz w:val="16"/>
                          <w:rtl/>
                        </w:rPr>
                        <w:t>ب</w:t>
                      </w:r>
                      <w:r w:rsidRPr="00E549DE">
                        <w:rPr>
                          <w:rFonts w:cs="Traditional Arabic"/>
                          <w:sz w:val="16"/>
                          <w:szCs w:val="28"/>
                          <w:rtl/>
                        </w:rPr>
                        <w:t>]</w:t>
                      </w:r>
                    </w:p>
                  </w:txbxContent>
                </v:textbox>
              </v:shape>
            </w:pict>
          </mc:Fallback>
        </mc:AlternateContent>
      </w:r>
      <w:proofErr w:type="gramStart"/>
      <w:r w:rsidR="00A33A45" w:rsidRPr="002F041E">
        <w:rPr>
          <w:rFonts w:ascii="Arial" w:hAnsi="Arial" w:cs="Traditional Arabic"/>
          <w:sz w:val="36"/>
          <w:szCs w:val="36"/>
          <w:rtl/>
          <w:lang w:bidi="ar-LB"/>
        </w:rPr>
        <w:t>وعن</w:t>
      </w:r>
      <w:proofErr w:type="gramEnd"/>
      <w:r w:rsidR="00A33A45" w:rsidRPr="002F041E">
        <w:rPr>
          <w:rFonts w:ascii="Arial" w:hAnsi="Arial" w:cs="Traditional Arabic"/>
          <w:sz w:val="36"/>
          <w:szCs w:val="36"/>
          <w:rtl/>
          <w:lang w:bidi="ar-LB"/>
        </w:rPr>
        <w:t xml:space="preserve"> ابن إسحاق</w:t>
      </w:r>
      <w:r w:rsidR="00DD2BEC" w:rsidRPr="0043365A">
        <w:rPr>
          <w:rFonts w:ascii="Arial" w:hAnsi="Arial" w:cs="Traditional Arabic" w:hint="cs"/>
          <w:position w:val="10"/>
          <w:sz w:val="28"/>
          <w:szCs w:val="36"/>
          <w:vertAlign w:val="superscript"/>
          <w:rtl/>
          <w:lang w:bidi="ar-LB"/>
        </w:rPr>
        <w:t>(</w:t>
      </w:r>
      <w:r w:rsidR="00DD2BEC" w:rsidRPr="0043365A">
        <w:rPr>
          <w:rStyle w:val="a9"/>
          <w:rFonts w:ascii="Arial" w:hAnsi="Arial"/>
          <w:szCs w:val="36"/>
          <w:vertAlign w:val="superscript"/>
          <w:rtl/>
          <w:lang w:bidi="ar-LB"/>
        </w:rPr>
        <w:footnoteReference w:id="217"/>
      </w:r>
      <w:r w:rsidR="00DD2BEC"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sz w:val="36"/>
          <w:szCs w:val="36"/>
          <w:rtl/>
          <w:lang w:bidi="ar-LB"/>
        </w:rPr>
        <w:t>: خمس مائة وخمس وستون</w:t>
      </w:r>
      <w:r w:rsidR="006E362F" w:rsidRPr="006E362F">
        <w:rPr>
          <w:rFonts w:ascii="Arial" w:hAnsi="Arial" w:cs="Traditional Arabic"/>
          <w:sz w:val="36"/>
          <w:szCs w:val="36"/>
          <w:rtl/>
          <w:lang w:bidi="ar-LB"/>
        </w:rPr>
        <w:t xml:space="preserve">. </w:t>
      </w:r>
      <w:proofErr w:type="gramStart"/>
      <w:r w:rsidR="00A33A45" w:rsidRPr="002F041E">
        <w:rPr>
          <w:rFonts w:ascii="Arial" w:hAnsi="Arial" w:cs="Traditional Arabic"/>
          <w:sz w:val="36"/>
          <w:szCs w:val="36"/>
          <w:rtl/>
          <w:lang w:bidi="ar-LB"/>
        </w:rPr>
        <w:t>وبين</w:t>
      </w:r>
      <w:proofErr w:type="gramEnd"/>
      <w:r w:rsidR="00A33A45" w:rsidRPr="002F041E">
        <w:rPr>
          <w:rFonts w:ascii="Arial" w:hAnsi="Arial" w:cs="Traditional Arabic"/>
          <w:sz w:val="36"/>
          <w:szCs w:val="36"/>
          <w:rtl/>
          <w:lang w:bidi="ar-LB"/>
        </w:rPr>
        <w:t xml:space="preserve"> عيسى وموسى ألفان، وقيل: ألف وتسع مائة وخمس وعشرون</w:t>
      </w:r>
      <w:r w:rsidR="00B70A6F" w:rsidRPr="0043365A">
        <w:rPr>
          <w:rFonts w:ascii="Arial" w:hAnsi="Arial" w:cs="Traditional Arabic" w:hint="cs"/>
          <w:position w:val="10"/>
          <w:sz w:val="28"/>
          <w:szCs w:val="36"/>
          <w:vertAlign w:val="superscript"/>
          <w:rtl/>
          <w:lang w:bidi="ar-LB"/>
        </w:rPr>
        <w:t>(</w:t>
      </w:r>
      <w:r w:rsidR="00B70A6F" w:rsidRPr="0043365A">
        <w:rPr>
          <w:rStyle w:val="a9"/>
          <w:rFonts w:ascii="Arial" w:hAnsi="Arial"/>
          <w:szCs w:val="36"/>
          <w:vertAlign w:val="superscript"/>
          <w:rtl/>
          <w:lang w:bidi="ar-LB"/>
        </w:rPr>
        <w:footnoteReference w:id="218"/>
      </w:r>
      <w:r w:rsidR="00B70A6F"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sz w:val="36"/>
          <w:szCs w:val="36"/>
          <w:rtl/>
          <w:lang w:bidi="ar-LB"/>
        </w:rPr>
        <w:t xml:space="preserve">، فكيف يكون المتقدم تابعاً </w:t>
      </w:r>
      <w:proofErr w:type="spellStart"/>
      <w:r w:rsidR="00A33A45" w:rsidRPr="002F041E">
        <w:rPr>
          <w:rFonts w:ascii="Arial" w:hAnsi="Arial" w:cs="Traditional Arabic"/>
          <w:sz w:val="36"/>
          <w:szCs w:val="36"/>
          <w:rtl/>
          <w:lang w:bidi="ar-LB"/>
        </w:rPr>
        <w:t>للمتأخّر؟ّ</w:t>
      </w:r>
      <w:proofErr w:type="spellEnd"/>
      <w:r w:rsidR="00A33A45" w:rsidRPr="002F041E">
        <w:rPr>
          <w:rFonts w:ascii="Arial" w:hAnsi="Arial" w:cs="Traditional Arabic"/>
          <w:sz w:val="36"/>
          <w:szCs w:val="36"/>
          <w:rtl/>
          <w:lang w:bidi="ar-LB"/>
        </w:rPr>
        <w:t xml:space="preserve">! </w:t>
      </w:r>
      <w:proofErr w:type="gramStart"/>
      <w:r w:rsidR="00A33A45" w:rsidRPr="002F041E">
        <w:rPr>
          <w:rFonts w:ascii="Arial" w:hAnsi="Arial" w:cs="Traditional Arabic"/>
          <w:sz w:val="36"/>
          <w:szCs w:val="36"/>
          <w:rtl/>
          <w:lang w:bidi="ar-LB"/>
        </w:rPr>
        <w:t>هذا</w:t>
      </w:r>
      <w:proofErr w:type="gramEnd"/>
      <w:r w:rsidR="00535E5F">
        <w:rPr>
          <w:rFonts w:ascii="Arial" w:hAnsi="Arial" w:cs="Traditional Arabic" w:hint="cs"/>
          <w:sz w:val="36"/>
          <w:szCs w:val="36"/>
          <w:rtl/>
          <w:lang w:bidi="ar-LB"/>
        </w:rPr>
        <w:t> </w:t>
      </w:r>
      <w:r w:rsidR="00A33A45" w:rsidRPr="002F041E">
        <w:rPr>
          <w:rFonts w:ascii="Arial" w:hAnsi="Arial" w:cs="Traditional Arabic"/>
          <w:sz w:val="36"/>
          <w:szCs w:val="36"/>
          <w:rtl/>
          <w:lang w:bidi="ar-LB"/>
        </w:rPr>
        <w:t>تُحِيلُهُ العقول</w:t>
      </w:r>
      <w:r w:rsidR="00800E28" w:rsidRPr="0043365A">
        <w:rPr>
          <w:rFonts w:ascii="Arial" w:hAnsi="Arial" w:cs="Traditional Arabic" w:hint="cs"/>
          <w:position w:val="10"/>
          <w:sz w:val="28"/>
          <w:szCs w:val="36"/>
          <w:vertAlign w:val="superscript"/>
          <w:rtl/>
          <w:lang w:bidi="ar-LB"/>
        </w:rPr>
        <w:t>(</w:t>
      </w:r>
      <w:r w:rsidR="00AC67C3" w:rsidRPr="0043365A">
        <w:rPr>
          <w:rStyle w:val="a9"/>
          <w:rFonts w:ascii="Arial" w:hAnsi="Arial"/>
          <w:szCs w:val="36"/>
          <w:vertAlign w:val="superscript"/>
          <w:rtl/>
          <w:lang w:bidi="ar-LB"/>
        </w:rPr>
        <w:footnoteReference w:id="219"/>
      </w:r>
      <w:r w:rsidR="00800E28"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sz w:val="36"/>
          <w:szCs w:val="36"/>
          <w:rtl/>
          <w:lang w:bidi="ar-LB"/>
        </w:rPr>
        <w:t xml:space="preserve">، ولهذا قال منكراً عليهم: </w:t>
      </w:r>
      <w:proofErr w:type="spellStart"/>
      <w:r w:rsidR="00A33A45" w:rsidRPr="002F041E">
        <w:rPr>
          <w:rFonts w:ascii="QCF_BSML" w:hAnsi="QCF_BSML" w:cs="QCF_BSML"/>
          <w:color w:val="000000"/>
          <w:sz w:val="32"/>
          <w:szCs w:val="32"/>
          <w:rtl/>
        </w:rPr>
        <w:t>ﭽ</w:t>
      </w:r>
      <w:r w:rsidR="00A33A45" w:rsidRPr="002F041E">
        <w:rPr>
          <w:rFonts w:ascii="QCF_P058" w:hAnsi="QCF_P058" w:cs="QCF_P058"/>
          <w:color w:val="000000"/>
          <w:sz w:val="32"/>
          <w:szCs w:val="32"/>
          <w:rtl/>
        </w:rPr>
        <w:t>ﮙ</w:t>
      </w:r>
      <w:proofErr w:type="spellEnd"/>
      <w:r w:rsidR="0043365A">
        <w:rPr>
          <w:rFonts w:ascii="QCF_P058" w:hAnsi="QCF_P058" w:cs="QCF_P058"/>
          <w:color w:val="000000"/>
          <w:sz w:val="32"/>
          <w:szCs w:val="32"/>
          <w:rtl/>
        </w:rPr>
        <w:t xml:space="preserve"> </w:t>
      </w:r>
      <w:proofErr w:type="spellStart"/>
      <w:r w:rsidR="00A33A45" w:rsidRPr="002F041E">
        <w:rPr>
          <w:rFonts w:ascii="QCF_P058" w:hAnsi="QCF_P058" w:cs="QCF_P058"/>
          <w:color w:val="000000"/>
          <w:sz w:val="32"/>
          <w:szCs w:val="32"/>
          <w:rtl/>
        </w:rPr>
        <w:t>ﮚ</w:t>
      </w:r>
      <w:r w:rsidR="00A33A45" w:rsidRPr="002F041E">
        <w:rPr>
          <w:rFonts w:ascii="QCF_BSML" w:hAnsi="QCF_BSML" w:cs="QCF_BSML"/>
          <w:color w:val="000000"/>
          <w:sz w:val="32"/>
          <w:szCs w:val="32"/>
          <w:rtl/>
        </w:rPr>
        <w:t>ﭼ</w:t>
      </w:r>
      <w:proofErr w:type="spellEnd"/>
      <w:r w:rsidR="007E343B" w:rsidRPr="007E343B">
        <w:rPr>
          <w:rFonts w:ascii="Arial" w:hAnsi="Arial" w:cs="Traditional Arabic" w:hint="cs"/>
          <w:color w:val="000000"/>
          <w:sz w:val="33"/>
          <w:szCs w:val="34"/>
          <w:rtl/>
        </w:rPr>
        <w:t xml:space="preserve"> </w:t>
      </w:r>
      <w:r w:rsidR="00A33A45" w:rsidRPr="001360E5">
        <w:rPr>
          <w:rFonts w:ascii="Arial" w:hAnsi="Arial" w:cs="Traditional Arabic"/>
          <w:color w:val="000000"/>
          <w:sz w:val="27"/>
          <w:szCs w:val="28"/>
          <w:rtl/>
        </w:rPr>
        <w:t>آل عمران</w:t>
      </w:r>
      <w:r w:rsidR="004B678D" w:rsidRPr="001360E5">
        <w:rPr>
          <w:rFonts w:ascii="Arial" w:hAnsi="Arial" w:cs="Traditional Arabic" w:hint="cs"/>
          <w:color w:val="000000"/>
          <w:sz w:val="27"/>
          <w:szCs w:val="28"/>
          <w:rtl/>
        </w:rPr>
        <w:t>: 65</w:t>
      </w:r>
      <w:r w:rsidR="0043365A" w:rsidRPr="001360E5">
        <w:rPr>
          <w:rFonts w:ascii="Arial" w:hAnsi="Arial" w:cs="Traditional Arabic"/>
          <w:color w:val="000000"/>
          <w:sz w:val="27"/>
          <w:szCs w:val="28"/>
          <w:rtl/>
        </w:rPr>
        <w:t xml:space="preserve">، </w:t>
      </w:r>
      <w:r w:rsidR="00A33A45" w:rsidRPr="002F041E">
        <w:rPr>
          <w:rFonts w:ascii="Arial" w:hAnsi="Arial" w:cs="Traditional Arabic"/>
          <w:sz w:val="36"/>
          <w:szCs w:val="36"/>
          <w:rtl/>
          <w:lang w:bidi="ar-LB"/>
        </w:rPr>
        <w:t>أي: أفلا تعقلون ما</w:t>
      </w:r>
      <w:r w:rsidR="007E343B">
        <w:rPr>
          <w:rFonts w:ascii="Arial" w:hAnsi="Arial" w:cs="Traditional Arabic" w:hint="eastAsia"/>
          <w:sz w:val="36"/>
          <w:szCs w:val="36"/>
          <w:rtl/>
          <w:lang w:bidi="ar-LB"/>
        </w:rPr>
        <w:t> </w:t>
      </w:r>
      <w:r w:rsidR="00A33A45" w:rsidRPr="002F041E">
        <w:rPr>
          <w:rFonts w:ascii="Arial" w:hAnsi="Arial" w:cs="Traditional Arabic"/>
          <w:sz w:val="36"/>
          <w:szCs w:val="36"/>
          <w:rtl/>
          <w:lang w:bidi="ar-LB"/>
        </w:rPr>
        <w:t xml:space="preserve">تدّعون وتتفكّرون؟ فإن </w:t>
      </w:r>
      <w:proofErr w:type="gramStart"/>
      <w:r w:rsidR="00A33A45" w:rsidRPr="002F041E">
        <w:rPr>
          <w:rFonts w:ascii="Arial" w:hAnsi="Arial" w:cs="Traditional Arabic"/>
          <w:sz w:val="36"/>
          <w:szCs w:val="36"/>
          <w:rtl/>
          <w:lang w:bidi="ar-LB"/>
        </w:rPr>
        <w:t>التعقّل</w:t>
      </w:r>
      <w:proofErr w:type="gramEnd"/>
      <w:r w:rsidR="00A33A45" w:rsidRPr="002F041E">
        <w:rPr>
          <w:rFonts w:ascii="Arial" w:hAnsi="Arial" w:cs="Traditional Arabic"/>
          <w:sz w:val="36"/>
          <w:szCs w:val="36"/>
          <w:rtl/>
          <w:lang w:bidi="ar-LB"/>
        </w:rPr>
        <w:t xml:space="preserve"> لذلك والفكرة فيه يمنع من مقالته</w:t>
      </w:r>
      <w:r w:rsidR="001C7730" w:rsidRPr="0043365A">
        <w:rPr>
          <w:rFonts w:ascii="Arial" w:hAnsi="Arial" w:cs="Traditional Arabic" w:hint="cs"/>
          <w:position w:val="10"/>
          <w:sz w:val="28"/>
          <w:szCs w:val="36"/>
          <w:vertAlign w:val="superscript"/>
          <w:rtl/>
          <w:lang w:bidi="ar-LB"/>
        </w:rPr>
        <w:t>(</w:t>
      </w:r>
      <w:r w:rsidR="00DF5D06" w:rsidRPr="0043365A">
        <w:rPr>
          <w:rStyle w:val="a9"/>
          <w:rFonts w:ascii="Arial" w:hAnsi="Arial"/>
          <w:szCs w:val="36"/>
          <w:vertAlign w:val="superscript"/>
          <w:rtl/>
          <w:lang w:bidi="ar-LB"/>
        </w:rPr>
        <w:footnoteReference w:id="220"/>
      </w:r>
      <w:r w:rsidR="001C7730" w:rsidRPr="0043365A">
        <w:rPr>
          <w:rFonts w:ascii="Arial" w:hAnsi="Arial" w:cs="Traditional Arabic" w:hint="cs"/>
          <w:position w:val="10"/>
          <w:sz w:val="28"/>
          <w:szCs w:val="36"/>
          <w:vertAlign w:val="superscript"/>
          <w:rtl/>
          <w:lang w:bidi="ar-LB"/>
        </w:rPr>
        <w:t>)</w:t>
      </w:r>
      <w:r w:rsidR="006E362F" w:rsidRPr="006E362F">
        <w:rPr>
          <w:rFonts w:ascii="Arial" w:hAnsi="Arial" w:cs="Traditional Arabic"/>
          <w:sz w:val="36"/>
          <w:szCs w:val="36"/>
          <w:rtl/>
          <w:lang w:bidi="ar-LB"/>
        </w:rPr>
        <w:t xml:space="preserve">. </w:t>
      </w:r>
      <w:r w:rsidR="00A33A45" w:rsidRPr="002F041E">
        <w:rPr>
          <w:rFonts w:ascii="Arial" w:hAnsi="Arial" w:cs="Traditional Arabic"/>
          <w:sz w:val="36"/>
          <w:szCs w:val="36"/>
          <w:rtl/>
          <w:lang w:bidi="ar-LB"/>
        </w:rPr>
        <w:t>وأيضاً؛ فإبراهيم</w:t>
      </w:r>
      <w:r w:rsidR="0043365A" w:rsidRPr="0043365A">
        <w:rPr>
          <w:rFonts w:ascii="Arial" w:hAnsi="Arial" w:cs="Traditional Arabic"/>
          <w:sz w:val="36"/>
          <w:szCs w:val="28"/>
          <w:rtl/>
          <w:lang w:bidi="ar-LB"/>
        </w:rPr>
        <w:t xml:space="preserve"> -</w:t>
      </w:r>
      <w:r w:rsidR="00163952" w:rsidRPr="00163952">
        <w:rPr>
          <w:rFonts w:ascii="AGA Arabesque" w:hAnsi="AGA Arabesque"/>
          <w:sz w:val="42"/>
          <w:szCs w:val="50"/>
        </w:rPr>
        <w:t></w:t>
      </w:r>
      <w:r w:rsidR="0043365A" w:rsidRPr="0043365A">
        <w:rPr>
          <w:rFonts w:ascii="Arial" w:hAnsi="Arial" w:cs="Traditional Arabic"/>
          <w:sz w:val="36"/>
          <w:szCs w:val="28"/>
          <w:rtl/>
          <w:lang w:bidi="ar-LB"/>
        </w:rPr>
        <w:t xml:space="preserve">- </w:t>
      </w:r>
      <w:r w:rsidR="00A33A45" w:rsidRPr="002F041E">
        <w:rPr>
          <w:rFonts w:ascii="Arial" w:hAnsi="Arial" w:cs="Traditional Arabic"/>
          <w:sz w:val="36"/>
          <w:szCs w:val="36"/>
          <w:rtl/>
          <w:lang w:bidi="ar-LB"/>
        </w:rPr>
        <w:t>كان مخالفاً لما عليه الطائفتان</w:t>
      </w:r>
      <w:r w:rsidR="007E343B">
        <w:rPr>
          <w:rFonts w:ascii="Arial" w:hAnsi="Arial" w:cs="Traditional Arabic" w:hint="cs"/>
          <w:sz w:val="36"/>
          <w:szCs w:val="36"/>
          <w:rtl/>
          <w:lang w:bidi="ar-LB"/>
        </w:rPr>
        <w:t xml:space="preserve"> /</w:t>
      </w:r>
      <w:r w:rsidR="00A33A45" w:rsidRPr="002F041E">
        <w:rPr>
          <w:rFonts w:ascii="Arial" w:hAnsi="Arial" w:cs="Traditional Arabic"/>
          <w:sz w:val="36"/>
          <w:szCs w:val="36"/>
          <w:rtl/>
          <w:lang w:bidi="ar-LB"/>
        </w:rPr>
        <w:t xml:space="preserve"> في العقائد والأحكام،</w:t>
      </w:r>
      <w:r>
        <w:rPr>
          <w:rFonts w:ascii="Arial" w:hAnsi="Arial" w:cs="Traditional Arabic" w:hint="cs"/>
          <w:sz w:val="36"/>
          <w:szCs w:val="36"/>
          <w:rtl/>
          <w:lang w:bidi="ar-LB"/>
        </w:rPr>
        <w:br/>
      </w:r>
      <w:r w:rsidR="00A33A45" w:rsidRPr="002F041E">
        <w:rPr>
          <w:rFonts w:ascii="Arial" w:hAnsi="Arial" w:cs="Traditional Arabic"/>
          <w:sz w:val="36"/>
          <w:szCs w:val="36"/>
          <w:rtl/>
          <w:lang w:bidi="ar-LB"/>
        </w:rPr>
        <w:t>أما العقائد فإن إبراهيم كان دينه التوحيد وعدم الإشراك؛ لأنه حنيف، والحنيف هو المائل إلى دين الحق</w:t>
      </w:r>
      <w:r w:rsidR="00C3740D" w:rsidRPr="0043365A">
        <w:rPr>
          <w:rFonts w:ascii="Arial" w:hAnsi="Arial" w:cs="Traditional Arabic" w:hint="cs"/>
          <w:position w:val="10"/>
          <w:sz w:val="28"/>
          <w:szCs w:val="36"/>
          <w:vertAlign w:val="superscript"/>
          <w:rtl/>
          <w:lang w:bidi="ar-LB"/>
        </w:rPr>
        <w:t>(</w:t>
      </w:r>
      <w:r w:rsidR="004B678D" w:rsidRPr="0043365A">
        <w:rPr>
          <w:rStyle w:val="a9"/>
          <w:rFonts w:ascii="Arial" w:hAnsi="Arial"/>
          <w:szCs w:val="36"/>
          <w:vertAlign w:val="superscript"/>
          <w:rtl/>
          <w:lang w:bidi="ar-LB"/>
        </w:rPr>
        <w:footnoteReference w:id="221"/>
      </w:r>
      <w:r w:rsidR="00C3740D"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sz w:val="36"/>
          <w:szCs w:val="36"/>
          <w:rtl/>
          <w:lang w:bidi="ar-LB"/>
        </w:rPr>
        <w:t xml:space="preserve">، ودين الحق هو الإسلام </w:t>
      </w:r>
      <w:proofErr w:type="spellStart"/>
      <w:r w:rsidR="00A33A45" w:rsidRPr="002F041E">
        <w:rPr>
          <w:rFonts w:ascii="QCF_BSML" w:hAnsi="QCF_BSML" w:cs="QCF_BSML"/>
          <w:color w:val="000000"/>
          <w:sz w:val="32"/>
          <w:szCs w:val="32"/>
          <w:rtl/>
        </w:rPr>
        <w:t>ﭽ</w:t>
      </w:r>
      <w:r w:rsidR="00A33A45" w:rsidRPr="002F041E">
        <w:rPr>
          <w:rFonts w:ascii="QCF_P052" w:hAnsi="QCF_P052" w:cs="QCF_P052"/>
          <w:color w:val="000000"/>
          <w:sz w:val="32"/>
          <w:szCs w:val="32"/>
          <w:rtl/>
        </w:rPr>
        <w:t>ﭸ</w:t>
      </w:r>
      <w:proofErr w:type="spellEnd"/>
      <w:r w:rsidR="0043365A">
        <w:rPr>
          <w:rFonts w:ascii="QCF_P052" w:hAnsi="QCF_P052" w:cs="QCF_P052"/>
          <w:color w:val="000000"/>
          <w:sz w:val="32"/>
          <w:szCs w:val="32"/>
          <w:rtl/>
        </w:rPr>
        <w:t xml:space="preserve"> </w:t>
      </w:r>
      <w:r w:rsidR="00A33A45" w:rsidRPr="002F041E">
        <w:rPr>
          <w:rFonts w:ascii="QCF_P052" w:hAnsi="QCF_P052" w:cs="QCF_P052"/>
          <w:color w:val="000000"/>
          <w:sz w:val="32"/>
          <w:szCs w:val="32"/>
          <w:rtl/>
        </w:rPr>
        <w:t>ﭹ</w:t>
      </w:r>
      <w:r w:rsidR="0043365A">
        <w:rPr>
          <w:rFonts w:ascii="QCF_P052" w:hAnsi="QCF_P052" w:cs="QCF_P052"/>
          <w:color w:val="000000"/>
          <w:sz w:val="32"/>
          <w:szCs w:val="32"/>
          <w:rtl/>
        </w:rPr>
        <w:t xml:space="preserve"> </w:t>
      </w:r>
      <w:r w:rsidR="00A33A45" w:rsidRPr="002F041E">
        <w:rPr>
          <w:rFonts w:ascii="QCF_P052" w:hAnsi="QCF_P052" w:cs="QCF_P052"/>
          <w:color w:val="000000"/>
          <w:sz w:val="32"/>
          <w:szCs w:val="32"/>
          <w:rtl/>
        </w:rPr>
        <w:t>ﭺ</w:t>
      </w:r>
      <w:r w:rsidR="0043365A">
        <w:rPr>
          <w:rFonts w:ascii="QCF_P052" w:hAnsi="QCF_P052" w:cs="QCF_P052"/>
          <w:color w:val="000000"/>
          <w:sz w:val="32"/>
          <w:szCs w:val="32"/>
          <w:rtl/>
        </w:rPr>
        <w:t xml:space="preserve"> </w:t>
      </w:r>
      <w:r w:rsidR="00A33A45" w:rsidRPr="002F041E">
        <w:rPr>
          <w:rFonts w:ascii="QCF_P052" w:hAnsi="QCF_P052" w:cs="QCF_P052"/>
          <w:color w:val="000000"/>
          <w:sz w:val="32"/>
          <w:szCs w:val="32"/>
          <w:rtl/>
        </w:rPr>
        <w:t>ﭻ</w:t>
      </w:r>
      <w:r w:rsidR="0043365A">
        <w:rPr>
          <w:rFonts w:ascii="QCF_P052" w:hAnsi="QCF_P052" w:cs="QCF_P052"/>
          <w:color w:val="000000"/>
          <w:sz w:val="32"/>
          <w:szCs w:val="32"/>
          <w:rtl/>
        </w:rPr>
        <w:t xml:space="preserve"> </w:t>
      </w:r>
      <w:proofErr w:type="spellStart"/>
      <w:r w:rsidR="00A33A45" w:rsidRPr="002F041E">
        <w:rPr>
          <w:rFonts w:ascii="QCF_P052" w:hAnsi="QCF_P052" w:cs="QCF_P052"/>
          <w:color w:val="000000"/>
          <w:sz w:val="32"/>
          <w:szCs w:val="32"/>
          <w:rtl/>
        </w:rPr>
        <w:t>ﭼ</w:t>
      </w:r>
      <w:r w:rsidR="00A33A45" w:rsidRPr="002F041E">
        <w:rPr>
          <w:rFonts w:ascii="QCF_BSML" w:hAnsi="QCF_BSML" w:cs="QCF_BSML"/>
          <w:color w:val="000000"/>
          <w:sz w:val="32"/>
          <w:szCs w:val="32"/>
          <w:rtl/>
        </w:rPr>
        <w:t>ﭼ</w:t>
      </w:r>
      <w:proofErr w:type="spellEnd"/>
      <w:r w:rsidR="00A33A45" w:rsidRPr="002F041E">
        <w:rPr>
          <w:rFonts w:ascii="Arial" w:hAnsi="Arial" w:cs="Arial"/>
          <w:color w:val="000000"/>
          <w:sz w:val="18"/>
          <w:szCs w:val="18"/>
          <w:rtl/>
        </w:rPr>
        <w:t xml:space="preserve"> </w:t>
      </w:r>
      <w:r w:rsidR="00A33A45" w:rsidRPr="001360E5">
        <w:rPr>
          <w:rFonts w:ascii="Arial" w:hAnsi="Arial" w:cs="Traditional Arabic"/>
          <w:color w:val="000000"/>
          <w:sz w:val="27"/>
          <w:szCs w:val="28"/>
          <w:rtl/>
        </w:rPr>
        <w:t>آل</w:t>
      </w:r>
      <w:r w:rsidR="00535E5F">
        <w:rPr>
          <w:rFonts w:ascii="Arial" w:hAnsi="Arial" w:cs="Traditional Arabic" w:hint="cs"/>
          <w:color w:val="000000"/>
          <w:sz w:val="27"/>
          <w:szCs w:val="28"/>
          <w:rtl/>
        </w:rPr>
        <w:t> </w:t>
      </w:r>
      <w:r w:rsidR="00A33A45" w:rsidRPr="001360E5">
        <w:rPr>
          <w:rFonts w:ascii="Arial" w:hAnsi="Arial" w:cs="Traditional Arabic"/>
          <w:color w:val="000000"/>
          <w:sz w:val="27"/>
          <w:szCs w:val="28"/>
          <w:rtl/>
        </w:rPr>
        <w:t>عمران: ١٩</w:t>
      </w:r>
      <w:r w:rsidR="00A33A45" w:rsidRPr="002F041E">
        <w:rPr>
          <w:rFonts w:ascii="Arial" w:hAnsi="Arial" w:cs="Traditional Arabic"/>
          <w:sz w:val="36"/>
          <w:szCs w:val="36"/>
          <w:rtl/>
          <w:lang w:bidi="ar-LB"/>
        </w:rPr>
        <w:t>، والنصارى واليهود مشركون، قالوا</w:t>
      </w:r>
      <w:r w:rsidR="001C7730" w:rsidRPr="0043365A">
        <w:rPr>
          <w:rFonts w:ascii="Arial" w:hAnsi="Arial" w:cs="Traditional Arabic" w:hint="cs"/>
          <w:position w:val="10"/>
          <w:sz w:val="28"/>
          <w:szCs w:val="36"/>
          <w:vertAlign w:val="superscript"/>
          <w:rtl/>
          <w:lang w:bidi="ar-LB"/>
        </w:rPr>
        <w:t>(</w:t>
      </w:r>
      <w:r w:rsidR="00A33A45" w:rsidRPr="0043365A">
        <w:rPr>
          <w:rStyle w:val="a9"/>
          <w:rFonts w:ascii="Arial" w:hAnsi="Arial"/>
          <w:szCs w:val="36"/>
          <w:vertAlign w:val="superscript"/>
          <w:rtl/>
          <w:lang w:bidi="ar-LB"/>
        </w:rPr>
        <w:footnoteReference w:id="222"/>
      </w:r>
      <w:r w:rsidR="001C7730"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sz w:val="36"/>
          <w:szCs w:val="36"/>
          <w:rtl/>
          <w:lang w:bidi="ar-LB"/>
        </w:rPr>
        <w:t xml:space="preserve"> هؤلاء: عزير ابن الله، وقال هؤلاء</w:t>
      </w:r>
      <w:r w:rsidR="006D33D0" w:rsidRPr="002F041E">
        <w:rPr>
          <w:rFonts w:ascii="Arial" w:hAnsi="Arial" w:cs="Traditional Arabic"/>
          <w:sz w:val="36"/>
          <w:szCs w:val="36"/>
          <w:rtl/>
          <w:lang w:bidi="ar-LB"/>
        </w:rPr>
        <w:t>: المسيح ابن الله، وثالث ثلاثة</w:t>
      </w:r>
      <w:r w:rsidR="006E362F" w:rsidRPr="006E362F">
        <w:rPr>
          <w:rFonts w:ascii="Arial" w:hAnsi="Arial" w:cs="Traditional Arabic"/>
          <w:sz w:val="36"/>
          <w:szCs w:val="36"/>
          <w:rtl/>
          <w:lang w:bidi="ar-LB"/>
        </w:rPr>
        <w:t xml:space="preserve">. </w:t>
      </w:r>
      <w:r w:rsidR="00A33A45" w:rsidRPr="002F041E">
        <w:rPr>
          <w:rFonts w:ascii="Arial" w:hAnsi="Arial" w:cs="Traditional Arabic"/>
          <w:sz w:val="36"/>
          <w:szCs w:val="36"/>
          <w:rtl/>
          <w:lang w:bidi="ar-LB"/>
        </w:rPr>
        <w:t>فالاعتقادان متباينان غاية</w:t>
      </w:r>
      <w:r w:rsidR="006D33D0" w:rsidRPr="002F041E">
        <w:rPr>
          <w:rFonts w:ascii="Arial" w:hAnsi="Arial" w:cs="Traditional Arabic" w:hint="cs"/>
          <w:sz w:val="36"/>
          <w:szCs w:val="36"/>
          <w:rtl/>
          <w:lang w:bidi="ar-LB"/>
        </w:rPr>
        <w:t>َ</w:t>
      </w:r>
      <w:r w:rsidR="00A33A45" w:rsidRPr="002F041E">
        <w:rPr>
          <w:rFonts w:ascii="Arial" w:hAnsi="Arial" w:cs="Traditional Arabic"/>
          <w:sz w:val="36"/>
          <w:szCs w:val="36"/>
          <w:rtl/>
          <w:lang w:bidi="ar-LB"/>
        </w:rPr>
        <w:t xml:space="preserve"> التباين</w:t>
      </w:r>
      <w:r w:rsidR="006D33D0" w:rsidRPr="002F041E">
        <w:rPr>
          <w:rFonts w:ascii="Arial" w:hAnsi="Arial" w:cs="Traditional Arabic" w:hint="cs"/>
          <w:sz w:val="36"/>
          <w:szCs w:val="36"/>
          <w:rtl/>
          <w:lang w:bidi="ar-LB"/>
        </w:rPr>
        <w:t>ِ</w:t>
      </w:r>
      <w:r w:rsidR="0071723C" w:rsidRPr="0043365A">
        <w:rPr>
          <w:rFonts w:ascii="Arial" w:hAnsi="Arial" w:cs="Traditional Arabic" w:hint="cs"/>
          <w:position w:val="10"/>
          <w:sz w:val="28"/>
          <w:szCs w:val="36"/>
          <w:vertAlign w:val="superscript"/>
          <w:rtl/>
          <w:lang w:bidi="ar-LB"/>
        </w:rPr>
        <w:t>(</w:t>
      </w:r>
      <w:r w:rsidR="0071723C" w:rsidRPr="0043365A">
        <w:rPr>
          <w:rStyle w:val="a9"/>
          <w:rFonts w:ascii="Arial" w:hAnsi="Arial"/>
          <w:szCs w:val="36"/>
          <w:vertAlign w:val="superscript"/>
          <w:rtl/>
          <w:lang w:bidi="ar-LB"/>
        </w:rPr>
        <w:footnoteReference w:id="223"/>
      </w:r>
      <w:r w:rsidR="0071723C"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sz w:val="36"/>
          <w:szCs w:val="36"/>
          <w:rtl/>
          <w:lang w:bidi="ar-LB"/>
        </w:rPr>
        <w:t>.</w:t>
      </w:r>
      <w:r w:rsidR="00507247">
        <w:rPr>
          <w:rFonts w:ascii="Arial" w:hAnsi="Arial" w:cs="Traditional Arabic"/>
          <w:sz w:val="36"/>
          <w:szCs w:val="36"/>
          <w:rtl/>
          <w:lang w:bidi="ar-LB"/>
        </w:rPr>
        <w:br/>
      </w:r>
      <w:proofErr w:type="gramStart"/>
      <w:r w:rsidR="00A33A45" w:rsidRPr="002F041E">
        <w:rPr>
          <w:rFonts w:ascii="Arial" w:hAnsi="Arial" w:cs="Traditional Arabic"/>
          <w:sz w:val="36"/>
          <w:szCs w:val="36"/>
          <w:rtl/>
          <w:lang w:bidi="ar-LB"/>
        </w:rPr>
        <w:t>وأما</w:t>
      </w:r>
      <w:proofErr w:type="gramEnd"/>
      <w:r w:rsidR="00A33A45" w:rsidRPr="002F041E">
        <w:rPr>
          <w:rFonts w:ascii="Arial" w:hAnsi="Arial" w:cs="Traditional Arabic"/>
          <w:sz w:val="36"/>
          <w:szCs w:val="36"/>
          <w:rtl/>
          <w:lang w:bidi="ar-LB"/>
        </w:rPr>
        <w:t xml:space="preserve"> الأحكام؛ فظاهرٌ، لأن أشياء حُرمت على اليهود </w:t>
      </w:r>
      <w:proofErr w:type="spellStart"/>
      <w:r w:rsidR="009319F2" w:rsidRPr="002F041E">
        <w:rPr>
          <w:rFonts w:ascii="QCF_BSML" w:hAnsi="QCF_BSML" w:cs="QCF_BSML"/>
          <w:color w:val="000000"/>
          <w:sz w:val="32"/>
          <w:szCs w:val="32"/>
          <w:rtl/>
        </w:rPr>
        <w:t>ﭽ</w:t>
      </w:r>
      <w:r w:rsidR="00A33A45" w:rsidRPr="002F041E">
        <w:rPr>
          <w:rFonts w:ascii="QCF_P103" w:hAnsi="QCF_P103" w:cs="QCF_P103"/>
          <w:color w:val="000000"/>
          <w:sz w:val="32"/>
          <w:szCs w:val="32"/>
          <w:rtl/>
        </w:rPr>
        <w:t>ﮰ</w:t>
      </w:r>
      <w:proofErr w:type="spellEnd"/>
      <w:r w:rsidR="0043365A">
        <w:rPr>
          <w:rFonts w:ascii="QCF_P103" w:hAnsi="QCF_P103" w:cs="QCF_P103"/>
          <w:color w:val="000000"/>
          <w:sz w:val="32"/>
          <w:szCs w:val="32"/>
          <w:rtl/>
        </w:rPr>
        <w:t xml:space="preserve"> </w:t>
      </w:r>
      <w:r w:rsidR="00A33A45" w:rsidRPr="002F041E">
        <w:rPr>
          <w:rFonts w:ascii="QCF_P103" w:hAnsi="QCF_P103" w:cs="QCF_P103"/>
          <w:color w:val="000000"/>
          <w:sz w:val="32"/>
          <w:szCs w:val="32"/>
          <w:rtl/>
        </w:rPr>
        <w:t>ﮱ</w:t>
      </w:r>
      <w:r w:rsidR="0043365A">
        <w:rPr>
          <w:rFonts w:ascii="QCF_P103" w:hAnsi="QCF_P103" w:cs="QCF_P103"/>
          <w:color w:val="000000"/>
          <w:sz w:val="32"/>
          <w:szCs w:val="32"/>
          <w:rtl/>
        </w:rPr>
        <w:t xml:space="preserve"> </w:t>
      </w:r>
      <w:r w:rsidR="00A33A45" w:rsidRPr="002F041E">
        <w:rPr>
          <w:rFonts w:ascii="QCF_P103" w:hAnsi="QCF_P103" w:cs="QCF_P103"/>
          <w:color w:val="000000"/>
          <w:sz w:val="32"/>
          <w:szCs w:val="32"/>
          <w:rtl/>
        </w:rPr>
        <w:t>ﯓ</w:t>
      </w:r>
      <w:r w:rsidR="0043365A">
        <w:rPr>
          <w:rFonts w:ascii="QCF_P103" w:hAnsi="QCF_P103" w:cs="QCF_P103"/>
          <w:color w:val="000000"/>
          <w:sz w:val="32"/>
          <w:szCs w:val="32"/>
          <w:rtl/>
        </w:rPr>
        <w:t xml:space="preserve"> </w:t>
      </w:r>
      <w:r w:rsidR="00A33A45" w:rsidRPr="002F041E">
        <w:rPr>
          <w:rFonts w:ascii="QCF_P103" w:hAnsi="QCF_P103" w:cs="QCF_P103"/>
          <w:color w:val="000000"/>
          <w:sz w:val="32"/>
          <w:szCs w:val="32"/>
          <w:rtl/>
        </w:rPr>
        <w:t>ﯔ</w:t>
      </w:r>
      <w:r w:rsidR="0043365A">
        <w:rPr>
          <w:rFonts w:ascii="QCF_P103" w:hAnsi="QCF_P103" w:cs="QCF_P103"/>
          <w:color w:val="000000"/>
          <w:sz w:val="32"/>
          <w:szCs w:val="32"/>
          <w:rtl/>
        </w:rPr>
        <w:t xml:space="preserve"> </w:t>
      </w:r>
      <w:r w:rsidR="00A33A45" w:rsidRPr="002F041E">
        <w:rPr>
          <w:rFonts w:ascii="QCF_P103" w:hAnsi="QCF_P103" w:cs="QCF_P103"/>
          <w:color w:val="000000"/>
          <w:sz w:val="32"/>
          <w:szCs w:val="32"/>
          <w:rtl/>
        </w:rPr>
        <w:t>ﯕ</w:t>
      </w:r>
      <w:r w:rsidR="0043365A">
        <w:rPr>
          <w:rFonts w:ascii="QCF_P103" w:hAnsi="QCF_P103" w:cs="QCF_P103"/>
          <w:color w:val="000000"/>
          <w:sz w:val="32"/>
          <w:szCs w:val="32"/>
          <w:rtl/>
        </w:rPr>
        <w:t xml:space="preserve"> </w:t>
      </w:r>
      <w:r w:rsidR="00A33A45" w:rsidRPr="002F041E">
        <w:rPr>
          <w:rFonts w:ascii="QCF_P103" w:hAnsi="QCF_P103" w:cs="QCF_P103"/>
          <w:color w:val="000000"/>
          <w:sz w:val="32"/>
          <w:szCs w:val="32"/>
          <w:rtl/>
        </w:rPr>
        <w:t>ﯖ</w:t>
      </w:r>
      <w:r w:rsidR="0043365A">
        <w:rPr>
          <w:rFonts w:ascii="QCF_P103" w:hAnsi="QCF_P103" w:cs="QCF_P103"/>
          <w:color w:val="000000"/>
          <w:sz w:val="32"/>
          <w:szCs w:val="32"/>
          <w:rtl/>
        </w:rPr>
        <w:t xml:space="preserve"> </w:t>
      </w:r>
      <w:r w:rsidR="00A33A45" w:rsidRPr="002F041E">
        <w:rPr>
          <w:rFonts w:ascii="QCF_P103" w:hAnsi="QCF_P103" w:cs="QCF_P103"/>
          <w:color w:val="000000"/>
          <w:sz w:val="32"/>
          <w:szCs w:val="32"/>
          <w:rtl/>
        </w:rPr>
        <w:t>ﯗ</w:t>
      </w:r>
      <w:r w:rsidR="0043365A">
        <w:rPr>
          <w:rFonts w:ascii="QCF_P103" w:hAnsi="QCF_P103" w:cs="QCF_P103"/>
          <w:color w:val="000000"/>
          <w:sz w:val="32"/>
          <w:szCs w:val="32"/>
          <w:rtl/>
        </w:rPr>
        <w:t xml:space="preserve"> </w:t>
      </w:r>
      <w:r w:rsidR="00A33A45" w:rsidRPr="002F041E">
        <w:rPr>
          <w:rFonts w:ascii="QCF_P103" w:hAnsi="QCF_P103" w:cs="QCF_P103"/>
          <w:color w:val="000000"/>
          <w:sz w:val="32"/>
          <w:szCs w:val="32"/>
          <w:rtl/>
        </w:rPr>
        <w:t>ﯘ</w:t>
      </w:r>
      <w:r w:rsidR="0043365A">
        <w:rPr>
          <w:rFonts w:ascii="QCF_P103" w:hAnsi="QCF_P103" w:cs="QCF_P103"/>
          <w:color w:val="000000"/>
          <w:sz w:val="32"/>
          <w:szCs w:val="32"/>
          <w:rtl/>
        </w:rPr>
        <w:t xml:space="preserve"> </w:t>
      </w:r>
      <w:r w:rsidR="00A33A45" w:rsidRPr="002F041E">
        <w:rPr>
          <w:rFonts w:ascii="QCF_P103" w:hAnsi="QCF_P103" w:cs="QCF_P103"/>
          <w:color w:val="000000"/>
          <w:sz w:val="32"/>
          <w:szCs w:val="32"/>
          <w:rtl/>
        </w:rPr>
        <w:t>ﯙ</w:t>
      </w:r>
      <w:r w:rsidR="0043365A">
        <w:rPr>
          <w:rFonts w:ascii="QCF_P103" w:hAnsi="QCF_P103" w:cs="QCF_P103"/>
          <w:color w:val="000000"/>
          <w:sz w:val="32"/>
          <w:szCs w:val="32"/>
          <w:rtl/>
        </w:rPr>
        <w:t xml:space="preserve"> </w:t>
      </w:r>
      <w:r w:rsidR="00A33A45" w:rsidRPr="002F041E">
        <w:rPr>
          <w:rFonts w:ascii="QCF_BSML" w:hAnsi="QCF_BSML" w:cs="QCF_BSML"/>
          <w:color w:val="000000"/>
          <w:sz w:val="32"/>
          <w:szCs w:val="32"/>
          <w:rtl/>
        </w:rPr>
        <w:t>ﭼ</w:t>
      </w:r>
      <w:r w:rsidR="00A33A45" w:rsidRPr="002F041E">
        <w:rPr>
          <w:rFonts w:ascii="Arial" w:hAnsi="Arial" w:cs="Arial"/>
          <w:color w:val="000000"/>
          <w:sz w:val="18"/>
          <w:szCs w:val="18"/>
          <w:rtl/>
        </w:rPr>
        <w:t xml:space="preserve"> </w:t>
      </w:r>
      <w:r w:rsidR="00A33A45" w:rsidRPr="001360E5">
        <w:rPr>
          <w:rFonts w:ascii="Arial" w:hAnsi="Arial" w:cs="Traditional Arabic"/>
          <w:color w:val="000000"/>
          <w:sz w:val="27"/>
          <w:szCs w:val="28"/>
          <w:rtl/>
        </w:rPr>
        <w:t>النساء: ١٦٠</w:t>
      </w:r>
      <w:r w:rsidR="00A33A45" w:rsidRPr="002F041E">
        <w:rPr>
          <w:rFonts w:ascii="Arial" w:hAnsi="Arial" w:cs="Traditional Arabic"/>
          <w:sz w:val="36"/>
          <w:szCs w:val="36"/>
          <w:rtl/>
          <w:lang w:bidi="ar-LB"/>
        </w:rPr>
        <w:t>.</w:t>
      </w:r>
      <w:r w:rsidR="003D192A">
        <w:rPr>
          <w:rFonts w:ascii="Arial" w:hAnsi="Arial" w:cs="Traditional Arabic" w:hint="cs"/>
          <w:sz w:val="36"/>
          <w:szCs w:val="36"/>
          <w:rtl/>
          <w:lang w:bidi="ar-LB"/>
        </w:rPr>
        <w:t xml:space="preserve"> </w:t>
      </w:r>
      <w:r w:rsidR="00A33A45" w:rsidRPr="002F041E">
        <w:rPr>
          <w:rFonts w:ascii="Arial" w:hAnsi="Arial" w:cs="Traditional Arabic"/>
          <w:sz w:val="36"/>
          <w:szCs w:val="36"/>
          <w:rtl/>
          <w:lang w:bidi="ar-LB"/>
        </w:rPr>
        <w:t>فكيف يكونون على دينِ مَنْ هذه صفته؟!</w:t>
      </w:r>
      <w:r w:rsidR="006D33D0" w:rsidRPr="002F041E">
        <w:rPr>
          <w:rFonts w:ascii="Arial" w:hAnsi="Arial" w:cs="Traditional Arabic" w:hint="cs"/>
          <w:sz w:val="36"/>
          <w:szCs w:val="36"/>
          <w:rtl/>
          <w:lang w:bidi="ar-LB"/>
        </w:rPr>
        <w:t xml:space="preserve"> </w:t>
      </w:r>
      <w:proofErr w:type="gramStart"/>
      <w:r w:rsidR="00A33A45" w:rsidRPr="002F041E">
        <w:rPr>
          <w:rFonts w:ascii="Arial" w:hAnsi="Arial" w:cs="Traditional Arabic"/>
          <w:sz w:val="36"/>
          <w:szCs w:val="36"/>
          <w:rtl/>
          <w:lang w:bidi="ar-LB"/>
        </w:rPr>
        <w:t>وإذا</w:t>
      </w:r>
      <w:proofErr w:type="gramEnd"/>
      <w:r w:rsidR="00A33A45" w:rsidRPr="002F041E">
        <w:rPr>
          <w:rFonts w:ascii="Arial" w:hAnsi="Arial" w:cs="Traditional Arabic"/>
          <w:sz w:val="36"/>
          <w:szCs w:val="36"/>
          <w:rtl/>
          <w:lang w:bidi="ar-LB"/>
        </w:rPr>
        <w:t xml:space="preserve"> </w:t>
      </w:r>
      <w:r w:rsidR="00A33A45" w:rsidRPr="002F041E">
        <w:rPr>
          <w:rFonts w:ascii="Arial" w:hAnsi="Arial" w:cs="Traditional Arabic"/>
          <w:sz w:val="36"/>
          <w:szCs w:val="36"/>
          <w:rtl/>
          <w:lang w:bidi="ar-LB"/>
        </w:rPr>
        <w:lastRenderedPageBreak/>
        <w:t>أريد بالكتاب التوراة والإنجيل فيكون للجنس وإلا فكان يقال: الكتابَيْنِ</w:t>
      </w:r>
      <w:r w:rsidR="009319F2" w:rsidRPr="0043365A">
        <w:rPr>
          <w:rFonts w:ascii="AGA Arabesque" w:hAnsi="AGA Arabesque" w:cs="Traditional Arabic"/>
          <w:b/>
          <w:bCs/>
          <w:position w:val="10"/>
          <w:sz w:val="28"/>
          <w:szCs w:val="36"/>
          <w:vertAlign w:val="superscript"/>
          <w:rtl/>
        </w:rPr>
        <w:t>(</w:t>
      </w:r>
      <w:r w:rsidR="00C3740D" w:rsidRPr="0043365A">
        <w:rPr>
          <w:rStyle w:val="a9"/>
          <w:rFonts w:ascii="Arial" w:hAnsi="Arial"/>
          <w:szCs w:val="36"/>
          <w:vertAlign w:val="superscript"/>
          <w:rtl/>
        </w:rPr>
        <w:footnoteReference w:id="224"/>
      </w:r>
      <w:r w:rsidR="009319F2" w:rsidRPr="0043365A">
        <w:rPr>
          <w:rFonts w:ascii="AGA Arabesque" w:hAnsi="AGA Arabesque" w:cs="Traditional Arabic" w:hint="cs"/>
          <w:b/>
          <w:bCs/>
          <w:position w:val="10"/>
          <w:sz w:val="28"/>
          <w:szCs w:val="36"/>
          <w:vertAlign w:val="superscript"/>
          <w:rtl/>
        </w:rPr>
        <w:t>)</w:t>
      </w:r>
      <w:r w:rsidR="00A33A45" w:rsidRPr="002F041E">
        <w:rPr>
          <w:rFonts w:ascii="Arial" w:hAnsi="Arial" w:cs="Traditional Arabic"/>
          <w:sz w:val="36"/>
          <w:szCs w:val="36"/>
          <w:rtl/>
          <w:lang w:bidi="ar-LB"/>
        </w:rPr>
        <w:t>.</w:t>
      </w:r>
      <w:r>
        <w:rPr>
          <w:rFonts w:ascii="Arial" w:hAnsi="Arial" w:cs="Traditional Arabic"/>
          <w:sz w:val="36"/>
          <w:szCs w:val="36"/>
          <w:rtl/>
          <w:lang w:bidi="ar-LB"/>
        </w:rPr>
        <w:br/>
      </w:r>
      <w:r w:rsidR="00A33A45" w:rsidRPr="002F041E">
        <w:rPr>
          <w:rFonts w:ascii="Arial" w:hAnsi="Arial" w:cs="Traditional Arabic"/>
          <w:sz w:val="36"/>
          <w:szCs w:val="36"/>
          <w:rtl/>
          <w:lang w:bidi="ar-LB"/>
        </w:rPr>
        <w:t>و</w:t>
      </w:r>
      <w:proofErr w:type="spellStart"/>
      <w:r w:rsidR="00A33A45" w:rsidRPr="002F041E">
        <w:rPr>
          <w:rFonts w:ascii="QCF_BSML" w:hAnsi="QCF_BSML" w:cs="QCF_BSML"/>
          <w:color w:val="000000"/>
          <w:sz w:val="32"/>
          <w:szCs w:val="32"/>
          <w:rtl/>
        </w:rPr>
        <w:t>ﭽ</w:t>
      </w:r>
      <w:r w:rsidR="00A33A45" w:rsidRPr="002F041E">
        <w:rPr>
          <w:rFonts w:ascii="QCF_P058" w:hAnsi="QCF_P058" w:cs="QCF_P058"/>
          <w:color w:val="000000"/>
          <w:sz w:val="32"/>
          <w:szCs w:val="32"/>
          <w:rtl/>
        </w:rPr>
        <w:t>ﮍ</w:t>
      </w:r>
      <w:r w:rsidR="00A33A45" w:rsidRPr="002F041E">
        <w:rPr>
          <w:rFonts w:ascii="QCF_BSML" w:hAnsi="QCF_BSML" w:cs="QCF_BSML"/>
          <w:color w:val="000000"/>
          <w:sz w:val="32"/>
          <w:szCs w:val="32"/>
          <w:rtl/>
        </w:rPr>
        <w:t>ﭼ</w:t>
      </w:r>
      <w:proofErr w:type="spellEnd"/>
      <w:r w:rsidR="00A33A45" w:rsidRPr="002F041E">
        <w:rPr>
          <w:rFonts w:ascii="Arial" w:hAnsi="Arial"/>
          <w:color w:val="000000"/>
          <w:sz w:val="18"/>
          <w:szCs w:val="18"/>
          <w:rtl/>
        </w:rPr>
        <w:t xml:space="preserve"> </w:t>
      </w:r>
      <w:proofErr w:type="gramStart"/>
      <w:r w:rsidR="00A33A45" w:rsidRPr="002F041E">
        <w:rPr>
          <w:rFonts w:ascii="Arial" w:hAnsi="Arial" w:cs="Traditional Arabic"/>
          <w:sz w:val="36"/>
          <w:szCs w:val="36"/>
          <w:rtl/>
          <w:lang w:bidi="ar-LB"/>
        </w:rPr>
        <w:t>استفهام</w:t>
      </w:r>
      <w:proofErr w:type="gramEnd"/>
      <w:r w:rsidR="00A33A45" w:rsidRPr="002F041E">
        <w:rPr>
          <w:rFonts w:ascii="Arial" w:hAnsi="Arial" w:cs="Traditional Arabic"/>
          <w:sz w:val="36"/>
          <w:szCs w:val="36"/>
          <w:rtl/>
          <w:lang w:bidi="ar-LB"/>
        </w:rPr>
        <w:t xml:space="preserve"> توبيخ وتقريع، وحذفت ألف «ما» الاستفهامية لكونها مجرورة</w:t>
      </w:r>
      <w:r w:rsidR="00B70A6F" w:rsidRPr="0043365A">
        <w:rPr>
          <w:rFonts w:ascii="Arial" w:hAnsi="Arial" w:cs="Traditional Arabic" w:hint="cs"/>
          <w:position w:val="10"/>
          <w:sz w:val="28"/>
          <w:szCs w:val="36"/>
          <w:vertAlign w:val="superscript"/>
          <w:rtl/>
          <w:lang w:bidi="ar-LB"/>
        </w:rPr>
        <w:t>(</w:t>
      </w:r>
      <w:r w:rsidR="00B70A6F" w:rsidRPr="0043365A">
        <w:rPr>
          <w:rStyle w:val="a9"/>
          <w:rFonts w:ascii="Arial" w:hAnsi="Arial"/>
          <w:szCs w:val="36"/>
          <w:vertAlign w:val="superscript"/>
          <w:rtl/>
          <w:lang w:bidi="ar-LB"/>
        </w:rPr>
        <w:footnoteReference w:id="225"/>
      </w:r>
      <w:r w:rsidR="00B70A6F"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sz w:val="36"/>
          <w:szCs w:val="36"/>
          <w:rtl/>
          <w:lang w:bidi="ar-LB"/>
        </w:rPr>
        <w:t>، ولا تثبت ألفها إلا ضرورة</w:t>
      </w:r>
      <w:r w:rsidR="00676CA8" w:rsidRPr="0043365A">
        <w:rPr>
          <w:rFonts w:ascii="AGA Arabesque" w:hAnsi="AGA Arabesque" w:cs="Traditional Arabic"/>
          <w:position w:val="10"/>
          <w:sz w:val="28"/>
          <w:szCs w:val="36"/>
          <w:vertAlign w:val="superscript"/>
          <w:rtl/>
        </w:rPr>
        <w:t>(</w:t>
      </w:r>
      <w:r w:rsidR="00676CA8" w:rsidRPr="0043365A">
        <w:rPr>
          <w:rStyle w:val="a9"/>
          <w:rFonts w:ascii="AGA Arabesque" w:hAnsi="AGA Arabesque"/>
          <w:szCs w:val="36"/>
          <w:vertAlign w:val="superscript"/>
          <w:rtl/>
        </w:rPr>
        <w:footnoteReference w:id="226"/>
      </w:r>
      <w:r w:rsidR="00676CA8" w:rsidRPr="0043365A">
        <w:rPr>
          <w:rFonts w:ascii="AGA Arabesque" w:hAnsi="AGA Arabesque" w:cs="Traditional Arabic"/>
          <w:position w:val="10"/>
          <w:sz w:val="28"/>
          <w:szCs w:val="36"/>
          <w:vertAlign w:val="superscript"/>
          <w:rtl/>
        </w:rPr>
        <w:t>)</w:t>
      </w:r>
      <w:r w:rsidR="00A33A45" w:rsidRPr="002F041E">
        <w:rPr>
          <w:rFonts w:ascii="Arial" w:hAnsi="Arial" w:cs="Traditional Arabic"/>
          <w:sz w:val="36"/>
          <w:szCs w:val="36"/>
          <w:rtl/>
          <w:lang w:bidi="ar-LB"/>
        </w:rPr>
        <w:t>، كقوله:</w:t>
      </w:r>
      <w:r w:rsidR="003611E0" w:rsidRPr="002F041E">
        <w:rPr>
          <w:rFonts w:ascii="Arial" w:hAnsi="Arial" w:cs="Traditional Arabic" w:hint="cs"/>
          <w:sz w:val="36"/>
          <w:szCs w:val="36"/>
          <w:rtl/>
          <w:lang w:bidi="ar-LB"/>
        </w:rPr>
        <w:t xml:space="preserve"> </w:t>
      </w:r>
    </w:p>
    <w:p w:rsidR="00C664CB" w:rsidRPr="002F041E" w:rsidRDefault="00C664CB" w:rsidP="00603349">
      <w:pPr>
        <w:spacing w:after="120" w:line="520" w:lineRule="exact"/>
        <w:ind w:left="-1" w:firstLine="13"/>
        <w:jc w:val="center"/>
        <w:rPr>
          <w:rFonts w:ascii="Arial" w:hAnsi="Arial" w:cs="Traditional Arabic"/>
          <w:b/>
          <w:bCs/>
          <w:sz w:val="36"/>
          <w:szCs w:val="36"/>
          <w:rtl/>
          <w:lang w:bidi="ar-LB"/>
        </w:rPr>
      </w:pPr>
      <w:r w:rsidRPr="002F041E">
        <w:rPr>
          <w:rFonts w:ascii="Arial" w:hAnsi="Arial" w:cs="Traditional Arabic"/>
          <w:b/>
          <w:bCs/>
          <w:sz w:val="36"/>
          <w:szCs w:val="36"/>
          <w:rtl/>
          <w:lang w:bidi="ar-LB"/>
        </w:rPr>
        <w:t>على ما ق</w:t>
      </w:r>
      <w:r w:rsidR="006D24E7">
        <w:rPr>
          <w:rFonts w:ascii="Arial" w:hAnsi="Arial" w:cs="Traditional Arabic" w:hint="cs"/>
          <w:b/>
          <w:bCs/>
          <w:sz w:val="36"/>
          <w:szCs w:val="36"/>
          <w:rtl/>
          <w:lang w:bidi="ar-LB"/>
        </w:rPr>
        <w:t>ــ</w:t>
      </w:r>
      <w:r w:rsidRPr="002F041E">
        <w:rPr>
          <w:rFonts w:ascii="Arial" w:hAnsi="Arial" w:cs="Traditional Arabic"/>
          <w:b/>
          <w:bCs/>
          <w:sz w:val="36"/>
          <w:szCs w:val="36"/>
          <w:rtl/>
          <w:lang w:bidi="ar-LB"/>
        </w:rPr>
        <w:t xml:space="preserve">ام </w:t>
      </w:r>
      <w:proofErr w:type="gramStart"/>
      <w:r w:rsidRPr="002F041E">
        <w:rPr>
          <w:rFonts w:ascii="Arial" w:hAnsi="Arial" w:cs="Traditional Arabic"/>
          <w:b/>
          <w:bCs/>
          <w:sz w:val="36"/>
          <w:szCs w:val="36"/>
          <w:rtl/>
          <w:lang w:bidi="ar-LB"/>
        </w:rPr>
        <w:t>يشتمني</w:t>
      </w:r>
      <w:r w:rsidR="00D34368">
        <w:rPr>
          <w:rFonts w:ascii="Arial" w:hAnsi="Arial" w:cs="Traditional Arabic" w:hint="cs"/>
          <w:b/>
          <w:bCs/>
          <w:sz w:val="36"/>
          <w:szCs w:val="36"/>
          <w:rtl/>
          <w:lang w:bidi="ar-LB"/>
        </w:rPr>
        <w:t xml:space="preserve"> </w:t>
      </w:r>
      <w:r w:rsidRPr="00D34368">
        <w:rPr>
          <w:rFonts w:ascii="Arial" w:hAnsi="Arial" w:cs="Traditional Arabic" w:hint="cs"/>
          <w:sz w:val="36"/>
          <w:szCs w:val="36"/>
          <w:rtl/>
          <w:lang w:bidi="ar-LB"/>
        </w:rPr>
        <w:t>.</w:t>
      </w:r>
      <w:proofErr w:type="gramEnd"/>
      <w:r w:rsidRPr="00D34368">
        <w:rPr>
          <w:rFonts w:ascii="Arial" w:hAnsi="Arial" w:cs="Traditional Arabic" w:hint="cs"/>
          <w:sz w:val="36"/>
          <w:szCs w:val="36"/>
          <w:rtl/>
          <w:lang w:bidi="ar-LB"/>
        </w:rPr>
        <w:t>......</w:t>
      </w:r>
      <w:r w:rsidR="006D24E7" w:rsidRPr="00D34368">
        <w:rPr>
          <w:rFonts w:ascii="Arial" w:hAnsi="Arial" w:cs="Traditional Arabic" w:hint="cs"/>
          <w:sz w:val="36"/>
          <w:szCs w:val="36"/>
          <w:rtl/>
          <w:lang w:bidi="ar-LB"/>
        </w:rPr>
        <w:tab/>
      </w:r>
      <w:r w:rsidR="00D34368">
        <w:rPr>
          <w:rFonts w:ascii="Arial" w:hAnsi="Arial" w:cs="Traditional Arabic" w:hint="cs"/>
          <w:sz w:val="36"/>
          <w:szCs w:val="36"/>
          <w:rtl/>
          <w:lang w:bidi="ar-LB"/>
        </w:rPr>
        <w:t xml:space="preserve">   </w:t>
      </w:r>
      <w:r w:rsidR="001020D1" w:rsidRPr="00D34368">
        <w:rPr>
          <w:rFonts w:ascii="Arial" w:hAnsi="Arial" w:cs="Traditional Arabic" w:hint="cs"/>
          <w:sz w:val="36"/>
          <w:szCs w:val="36"/>
          <w:rtl/>
          <w:lang w:bidi="ar-LB"/>
        </w:rPr>
        <w:t xml:space="preserve"> </w:t>
      </w:r>
      <w:r w:rsidRPr="00D34368">
        <w:rPr>
          <w:rFonts w:ascii="Arial" w:hAnsi="Arial" w:cs="Traditional Arabic" w:hint="cs"/>
          <w:sz w:val="36"/>
          <w:szCs w:val="36"/>
          <w:rtl/>
          <w:lang w:bidi="ar-LB"/>
        </w:rPr>
        <w:t>.</w:t>
      </w:r>
      <w:r w:rsidR="006D24E7" w:rsidRPr="00D34368">
        <w:rPr>
          <w:rFonts w:ascii="Arial" w:hAnsi="Arial" w:cs="Traditional Arabic" w:hint="cs"/>
          <w:sz w:val="36"/>
          <w:szCs w:val="36"/>
          <w:rtl/>
          <w:lang w:bidi="ar-LB"/>
        </w:rPr>
        <w:t>...</w:t>
      </w:r>
      <w:r w:rsidRPr="00D34368">
        <w:rPr>
          <w:rFonts w:ascii="Arial" w:hAnsi="Arial" w:cs="Traditional Arabic" w:hint="cs"/>
          <w:sz w:val="36"/>
          <w:szCs w:val="36"/>
          <w:rtl/>
          <w:lang w:bidi="ar-LB"/>
        </w:rPr>
        <w:t>.................</w:t>
      </w:r>
      <w:r w:rsidR="007E1BAA" w:rsidRPr="006D24E7">
        <w:rPr>
          <w:rFonts w:ascii="AGA Arabesque" w:hAnsi="AGA Arabesque" w:cs="Traditional Arabic"/>
          <w:position w:val="10"/>
          <w:sz w:val="28"/>
          <w:szCs w:val="36"/>
          <w:vertAlign w:val="superscript"/>
          <w:rtl/>
        </w:rPr>
        <w:t>(</w:t>
      </w:r>
      <w:r w:rsidRPr="006D24E7">
        <w:rPr>
          <w:rStyle w:val="a9"/>
          <w:rFonts w:ascii="Arial" w:hAnsi="Arial"/>
          <w:szCs w:val="36"/>
          <w:vertAlign w:val="superscript"/>
          <w:rtl/>
        </w:rPr>
        <w:footnoteReference w:id="227"/>
      </w:r>
      <w:r w:rsidR="007E1BAA" w:rsidRPr="006D24E7">
        <w:rPr>
          <w:rFonts w:ascii="AGA Arabesque" w:hAnsi="AGA Arabesque" w:cs="Traditional Arabic" w:hint="cs"/>
          <w:position w:val="10"/>
          <w:sz w:val="28"/>
          <w:szCs w:val="36"/>
          <w:vertAlign w:val="superscript"/>
          <w:rtl/>
        </w:rPr>
        <w:t>)</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sz w:val="36"/>
          <w:szCs w:val="36"/>
          <w:rtl/>
          <w:lang w:bidi="ar-LB"/>
        </w:rPr>
        <w:t xml:space="preserve">ولذلك عيب على الزمخشري إعرابه «ما» من قوله: </w:t>
      </w:r>
      <w:r w:rsidRPr="002F041E">
        <w:rPr>
          <w:rFonts w:ascii="QCF_BSML" w:hAnsi="QCF_BSML" w:cs="QCF_BSML"/>
          <w:color w:val="000000"/>
          <w:sz w:val="32"/>
          <w:szCs w:val="32"/>
          <w:rtl/>
        </w:rPr>
        <w:t xml:space="preserve">ﭽ </w:t>
      </w:r>
      <w:r w:rsidRPr="002F041E">
        <w:rPr>
          <w:rFonts w:ascii="QCF_P441" w:hAnsi="QCF_P441" w:cs="QCF_P441"/>
          <w:color w:val="000000"/>
          <w:sz w:val="32"/>
          <w:szCs w:val="32"/>
          <w:rtl/>
        </w:rPr>
        <w:t>ﯾ</w:t>
      </w:r>
      <w:r w:rsidR="0043365A">
        <w:rPr>
          <w:rFonts w:ascii="QCF_P441" w:hAnsi="QCF_P441" w:cs="QCF_P441"/>
          <w:color w:val="000000"/>
          <w:sz w:val="32"/>
          <w:szCs w:val="32"/>
          <w:rtl/>
        </w:rPr>
        <w:t xml:space="preserve"> </w:t>
      </w:r>
      <w:r w:rsidRPr="002F041E">
        <w:rPr>
          <w:rFonts w:ascii="QCF_P441" w:hAnsi="QCF_P441" w:cs="QCF_P441"/>
          <w:color w:val="000000"/>
          <w:sz w:val="32"/>
          <w:szCs w:val="32"/>
          <w:rtl/>
        </w:rPr>
        <w:t>ﯿ</w:t>
      </w:r>
      <w:r w:rsidR="0043365A">
        <w:rPr>
          <w:rFonts w:ascii="QCF_P441" w:hAnsi="QCF_P441" w:cs="QCF_P441"/>
          <w:color w:val="000000"/>
          <w:sz w:val="32"/>
          <w:szCs w:val="32"/>
          <w:rtl/>
        </w:rPr>
        <w:t xml:space="preserve"> </w:t>
      </w:r>
      <w:r w:rsidRPr="002F041E">
        <w:rPr>
          <w:rFonts w:ascii="QCF_P441" w:hAnsi="QCF_P441" w:cs="QCF_P441"/>
          <w:color w:val="000000"/>
          <w:sz w:val="32"/>
          <w:szCs w:val="32"/>
          <w:rtl/>
        </w:rPr>
        <w:t>ﰀ</w:t>
      </w:r>
      <w:r w:rsidR="0043365A">
        <w:rPr>
          <w:rFonts w:ascii="QCF_P441" w:hAnsi="QCF_P441" w:cs="QCF_P441"/>
          <w:color w:val="000000"/>
          <w:sz w:val="32"/>
          <w:szCs w:val="32"/>
          <w:rtl/>
        </w:rPr>
        <w:t xml:space="preserve"> </w:t>
      </w:r>
      <w:r w:rsidRPr="002F041E">
        <w:rPr>
          <w:rFonts w:ascii="QCF_P441" w:hAnsi="QCF_P441" w:cs="QCF_P441"/>
          <w:color w:val="000000"/>
          <w:sz w:val="32"/>
          <w:szCs w:val="32"/>
          <w:rtl/>
        </w:rPr>
        <w:t>ﰁ</w:t>
      </w:r>
      <w:r w:rsidR="0043365A">
        <w:rPr>
          <w:rFonts w:ascii="QCF_P441" w:hAnsi="QCF_P441" w:cs="QCF_P441"/>
          <w:color w:val="000000"/>
          <w:sz w:val="32"/>
          <w:szCs w:val="32"/>
          <w:rtl/>
        </w:rPr>
        <w:t xml:space="preserve"> </w:t>
      </w:r>
      <w:r w:rsidRPr="002F041E">
        <w:rPr>
          <w:rFonts w:ascii="QCF_BSML" w:hAnsi="QCF_BSML" w:cs="QCF_BSML"/>
          <w:color w:val="000000"/>
          <w:sz w:val="32"/>
          <w:szCs w:val="32"/>
          <w:rtl/>
        </w:rPr>
        <w:t>ﭼ</w:t>
      </w:r>
      <w:r w:rsidR="00B52796">
        <w:rPr>
          <w:rFonts w:ascii="QCF_BSML" w:hAnsi="QCF_BSML" w:cs="QCF_BSML" w:hint="cs"/>
          <w:color w:val="000000"/>
          <w:sz w:val="32"/>
          <w:szCs w:val="32"/>
          <w:rtl/>
        </w:rPr>
        <w:br/>
      </w:r>
      <w:proofErr w:type="spellStart"/>
      <w:r w:rsidRPr="001360E5">
        <w:rPr>
          <w:rFonts w:ascii="Arial" w:hAnsi="Arial" w:cs="Traditional Arabic"/>
          <w:color w:val="000000"/>
          <w:sz w:val="27"/>
          <w:szCs w:val="28"/>
          <w:rtl/>
        </w:rPr>
        <w:t>يس</w:t>
      </w:r>
      <w:proofErr w:type="spellEnd"/>
      <w:r w:rsidRPr="001360E5">
        <w:rPr>
          <w:rFonts w:ascii="Arial" w:hAnsi="Arial" w:cs="Traditional Arabic"/>
          <w:color w:val="000000"/>
          <w:sz w:val="27"/>
          <w:szCs w:val="28"/>
          <w:rtl/>
        </w:rPr>
        <w:t>: ٢٧</w:t>
      </w:r>
      <w:r w:rsidR="006D24E7">
        <w:rPr>
          <w:rFonts w:ascii="Arial" w:hAnsi="Arial" w:cs="Traditional Arabic" w:hint="cs"/>
          <w:color w:val="000000"/>
          <w:sz w:val="27"/>
          <w:szCs w:val="28"/>
          <w:rtl/>
        </w:rPr>
        <w:t xml:space="preserve">، </w:t>
      </w:r>
      <w:r w:rsidRPr="002F041E">
        <w:rPr>
          <w:rFonts w:ascii="Arial" w:hAnsi="Arial" w:cs="Traditional Arabic"/>
          <w:sz w:val="36"/>
          <w:szCs w:val="36"/>
          <w:rtl/>
          <w:lang w:bidi="ar-LB"/>
        </w:rPr>
        <w:t>استفهامية.</w:t>
      </w:r>
      <w:r w:rsidR="003D192A">
        <w:rPr>
          <w:rFonts w:ascii="Arial" w:hAnsi="Arial" w:cs="Traditional Arabic" w:hint="cs"/>
          <w:sz w:val="36"/>
          <w:szCs w:val="36"/>
          <w:rtl/>
          <w:lang w:bidi="ar-LB"/>
        </w:rPr>
        <w:t xml:space="preserve"> </w:t>
      </w:r>
      <w:r w:rsidRPr="002F041E">
        <w:rPr>
          <w:rFonts w:ascii="Arial" w:hAnsi="Arial" w:cs="Traditional Arabic"/>
          <w:sz w:val="36"/>
          <w:szCs w:val="36"/>
          <w:rtl/>
          <w:lang w:bidi="ar-LB"/>
        </w:rPr>
        <w:t>و</w:t>
      </w:r>
      <w:proofErr w:type="spellStart"/>
      <w:r w:rsidRPr="002F041E">
        <w:rPr>
          <w:rFonts w:ascii="QCF_BSML" w:hAnsi="QCF_BSML" w:cs="QCF_BSML"/>
          <w:color w:val="000000"/>
          <w:sz w:val="32"/>
          <w:szCs w:val="32"/>
          <w:rtl/>
        </w:rPr>
        <w:t>ﭽ</w:t>
      </w:r>
      <w:r w:rsidRPr="002F041E">
        <w:rPr>
          <w:rFonts w:ascii="QCF_P058" w:hAnsi="QCF_P058" w:cs="QCF_P058"/>
          <w:color w:val="000000"/>
          <w:sz w:val="32"/>
          <w:szCs w:val="32"/>
          <w:rtl/>
        </w:rPr>
        <w:t>ﮤ</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proofErr w:type="gramStart"/>
      <w:r w:rsidRPr="002F041E">
        <w:rPr>
          <w:rFonts w:ascii="Arial" w:hAnsi="Arial" w:cs="Traditional Arabic"/>
          <w:sz w:val="36"/>
          <w:szCs w:val="36"/>
          <w:rtl/>
          <w:lang w:bidi="ar-LB"/>
        </w:rPr>
        <w:t>تخاصمون</w:t>
      </w:r>
      <w:proofErr w:type="gramEnd"/>
      <w:r w:rsidRPr="002F041E">
        <w:rPr>
          <w:rFonts w:ascii="Arial" w:hAnsi="Arial" w:cs="Traditional Arabic"/>
          <w:sz w:val="36"/>
          <w:szCs w:val="36"/>
          <w:rtl/>
          <w:lang w:bidi="ar-LB"/>
        </w:rPr>
        <w:t xml:space="preserve"> وتجادلون بالحجة، لأن كلاًّ من الفريقين ادعى كونه على دينه وخاصم في ذلك بحجة داحضة</w:t>
      </w:r>
      <w:r w:rsidR="00676CA8" w:rsidRPr="0043365A">
        <w:rPr>
          <w:rFonts w:ascii="AGA Arabesque" w:hAnsi="AGA Arabesque" w:cs="Traditional Arabic"/>
          <w:position w:val="10"/>
          <w:sz w:val="28"/>
          <w:szCs w:val="36"/>
          <w:vertAlign w:val="superscript"/>
          <w:rtl/>
        </w:rPr>
        <w:t>(</w:t>
      </w:r>
      <w:r w:rsidR="00676CA8" w:rsidRPr="0043365A">
        <w:rPr>
          <w:rStyle w:val="a9"/>
          <w:rFonts w:ascii="AGA Arabesque" w:hAnsi="AGA Arabesque"/>
          <w:szCs w:val="36"/>
          <w:vertAlign w:val="superscript"/>
          <w:rtl/>
        </w:rPr>
        <w:footnoteReference w:id="228"/>
      </w:r>
      <w:r w:rsidR="00676CA8" w:rsidRPr="0043365A">
        <w:rPr>
          <w:rFonts w:ascii="AGA Arabesque" w:hAnsi="AGA Arabesque" w:cs="Traditional Arabic"/>
          <w:position w:val="10"/>
          <w:sz w:val="28"/>
          <w:szCs w:val="36"/>
          <w:vertAlign w:val="superscript"/>
          <w:rtl/>
        </w:rPr>
        <w:t>)</w:t>
      </w:r>
      <w:r w:rsidRPr="002F041E">
        <w:rPr>
          <w:rFonts w:ascii="Arial" w:hAnsi="Arial" w:cs="Traditional Arabic"/>
          <w:sz w:val="36"/>
          <w:szCs w:val="36"/>
          <w:rtl/>
          <w:lang w:bidi="ar-LB"/>
        </w:rPr>
        <w:t>.</w:t>
      </w:r>
      <w:r w:rsidR="003D192A">
        <w:rPr>
          <w:rFonts w:ascii="Arial" w:hAnsi="Arial" w:cs="Traditional Arabic" w:hint="cs"/>
          <w:sz w:val="36"/>
          <w:szCs w:val="36"/>
          <w:rtl/>
          <w:lang w:bidi="ar-LB"/>
        </w:rPr>
        <w:t xml:space="preserve"> </w:t>
      </w:r>
      <w:r w:rsidRPr="002F041E">
        <w:rPr>
          <w:rFonts w:ascii="QCF_BSML" w:hAnsi="QCF_BSML" w:cs="QCF_BSML"/>
          <w:color w:val="000000"/>
          <w:sz w:val="32"/>
          <w:szCs w:val="32"/>
          <w:rtl/>
        </w:rPr>
        <w:t xml:space="preserve">ﭽ </w:t>
      </w:r>
      <w:r w:rsidRPr="002F041E">
        <w:rPr>
          <w:rFonts w:ascii="QCF_P058" w:hAnsi="QCF_P058" w:cs="QCF_P058"/>
          <w:color w:val="000000"/>
          <w:sz w:val="32"/>
          <w:szCs w:val="32"/>
          <w:rtl/>
        </w:rPr>
        <w:t>ﮏ</w:t>
      </w:r>
      <w:r w:rsidR="0043365A">
        <w:rPr>
          <w:rFonts w:ascii="QCF_P058" w:hAnsi="QCF_P058" w:cs="QCF_P058"/>
          <w:color w:val="000000"/>
          <w:sz w:val="32"/>
          <w:szCs w:val="32"/>
          <w:rtl/>
        </w:rPr>
        <w:t xml:space="preserve"> </w:t>
      </w:r>
      <w:proofErr w:type="spellStart"/>
      <w:r w:rsidRPr="002F041E">
        <w:rPr>
          <w:rFonts w:ascii="QCF_P058" w:hAnsi="QCF_P058" w:cs="QCF_P058"/>
          <w:color w:val="000000"/>
          <w:sz w:val="32"/>
          <w:szCs w:val="32"/>
          <w:rtl/>
        </w:rPr>
        <w:t>ﮐ</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proofErr w:type="gramStart"/>
      <w:r w:rsidRPr="002F041E">
        <w:rPr>
          <w:rFonts w:ascii="Arial" w:hAnsi="Arial" w:cs="Traditional Arabic"/>
          <w:sz w:val="36"/>
          <w:szCs w:val="36"/>
          <w:rtl/>
          <w:lang w:bidi="ar-LB"/>
        </w:rPr>
        <w:t>في</w:t>
      </w:r>
      <w:proofErr w:type="gramEnd"/>
      <w:r w:rsidRPr="002F041E">
        <w:rPr>
          <w:rFonts w:ascii="Arial" w:hAnsi="Arial" w:cs="Traditional Arabic"/>
          <w:sz w:val="36"/>
          <w:szCs w:val="36"/>
          <w:rtl/>
          <w:lang w:bidi="ar-LB"/>
        </w:rPr>
        <w:t xml:space="preserve"> شرعه ودينه، وتقولون: إن ديننا دينه</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وكيف يكون ذلك والتوراة والإنجيل نزلا بعده، ودين اليهودية والنصرانية فرع على الكتابَيْنِ لأنهما مثبتان للدينين المذكورين، و</w:t>
      </w:r>
      <w:proofErr w:type="spellStart"/>
      <w:r w:rsidRPr="002F041E">
        <w:rPr>
          <w:rFonts w:ascii="QCF_BSML" w:hAnsi="QCF_BSML" w:cs="QCF_BSML"/>
          <w:color w:val="000000"/>
          <w:sz w:val="32"/>
          <w:szCs w:val="32"/>
          <w:rtl/>
        </w:rPr>
        <w:t>ﭽ</w:t>
      </w:r>
      <w:r w:rsidRPr="002F041E">
        <w:rPr>
          <w:rFonts w:ascii="QCF_P058" w:hAnsi="QCF_P058" w:cs="QCF_P058"/>
          <w:color w:val="000000"/>
          <w:sz w:val="32"/>
          <w:szCs w:val="32"/>
          <w:rtl/>
        </w:rPr>
        <w:t>ﮍ</w:t>
      </w:r>
      <w:r w:rsidRPr="002F041E">
        <w:rPr>
          <w:rFonts w:ascii="QCF_BSML" w:hAnsi="QCF_BSML" w:cs="QCF_BSML"/>
          <w:color w:val="000000"/>
          <w:sz w:val="32"/>
          <w:szCs w:val="32"/>
          <w:rtl/>
        </w:rPr>
        <w:t>ﭼ</w:t>
      </w:r>
      <w:proofErr w:type="spellEnd"/>
      <w:r w:rsidRPr="002F041E">
        <w:rPr>
          <w:rFonts w:ascii="Arial" w:hAnsi="Arial" w:cs="Traditional Arabic" w:hint="cs"/>
          <w:sz w:val="36"/>
          <w:szCs w:val="36"/>
          <w:rtl/>
        </w:rPr>
        <w:t xml:space="preserve"> </w:t>
      </w:r>
      <w:r w:rsidRPr="002F041E">
        <w:rPr>
          <w:rFonts w:ascii="Arial" w:hAnsi="Arial" w:cs="Traditional Arabic"/>
          <w:sz w:val="36"/>
          <w:szCs w:val="36"/>
          <w:rtl/>
          <w:lang w:bidi="ar-LB"/>
        </w:rPr>
        <w:t xml:space="preserve">متعلق </w:t>
      </w:r>
      <w:proofErr w:type="spellStart"/>
      <w:r w:rsidRPr="002F041E">
        <w:rPr>
          <w:rFonts w:ascii="Arial" w:hAnsi="Arial" w:cs="Traditional Arabic"/>
          <w:sz w:val="36"/>
          <w:szCs w:val="36"/>
          <w:rtl/>
          <w:lang w:bidi="ar-LB"/>
        </w:rPr>
        <w:t>بتحاجون</w:t>
      </w:r>
      <w:proofErr w:type="spellEnd"/>
      <w:r w:rsidRPr="002F041E">
        <w:rPr>
          <w:rFonts w:ascii="Arial" w:hAnsi="Arial" w:cs="Traditional Arabic"/>
          <w:sz w:val="36"/>
          <w:szCs w:val="36"/>
          <w:rtl/>
          <w:lang w:bidi="ar-LB"/>
        </w:rPr>
        <w:t>، وهو واجب التقديم في مثلِه، لأن المعمول له صدر الكلام، و</w:t>
      </w:r>
      <w:r w:rsidRPr="002F041E">
        <w:rPr>
          <w:rFonts w:ascii="QCF_BSML" w:hAnsi="QCF_BSML" w:cs="QCF_BSML"/>
          <w:color w:val="000000"/>
          <w:sz w:val="32"/>
          <w:szCs w:val="32"/>
          <w:rtl/>
        </w:rPr>
        <w:t xml:space="preserve"> ﭽ </w:t>
      </w:r>
      <w:r w:rsidRPr="002F041E">
        <w:rPr>
          <w:rFonts w:ascii="QCF_P058" w:hAnsi="QCF_P058" w:cs="QCF_P058"/>
          <w:color w:val="000000"/>
          <w:sz w:val="32"/>
          <w:szCs w:val="32"/>
          <w:rtl/>
        </w:rPr>
        <w:t>ﮏ</w:t>
      </w:r>
      <w:r w:rsidR="0043365A">
        <w:rPr>
          <w:rFonts w:ascii="QCF_P058" w:hAnsi="QCF_P058" w:cs="QCF_P058"/>
          <w:color w:val="000000"/>
          <w:sz w:val="32"/>
          <w:szCs w:val="32"/>
          <w:rtl/>
        </w:rPr>
        <w:t xml:space="preserve"> </w:t>
      </w:r>
      <w:proofErr w:type="spellStart"/>
      <w:r w:rsidRPr="002F041E">
        <w:rPr>
          <w:rFonts w:ascii="QCF_P058" w:hAnsi="QCF_P058" w:cs="QCF_P058"/>
          <w:color w:val="000000"/>
          <w:sz w:val="32"/>
          <w:szCs w:val="32"/>
          <w:rtl/>
        </w:rPr>
        <w:t>ﮐ</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2F041E">
        <w:rPr>
          <w:rFonts w:ascii="Arial" w:hAnsi="Arial" w:cs="Traditional Arabic"/>
          <w:sz w:val="36"/>
          <w:szCs w:val="36"/>
          <w:rtl/>
          <w:lang w:bidi="ar-LB"/>
        </w:rPr>
        <w:t>متعلق به أيضاً، والتقدير: لأي شيء تحاجون في دينه؟</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والظاهر</w:t>
      </w:r>
      <w:proofErr w:type="gramEnd"/>
      <w:r w:rsidRPr="002F041E">
        <w:rPr>
          <w:rFonts w:ascii="Arial" w:hAnsi="Arial" w:cs="Traditional Arabic"/>
          <w:sz w:val="36"/>
          <w:szCs w:val="36"/>
          <w:rtl/>
          <w:lang w:bidi="ar-LB"/>
        </w:rPr>
        <w:t xml:space="preserve"> أن الواو في </w:t>
      </w:r>
      <w:r w:rsidRPr="002F041E">
        <w:rPr>
          <w:rFonts w:ascii="QCF_BSML" w:hAnsi="QCF_BSML" w:cs="QCF_BSML"/>
          <w:color w:val="000000"/>
          <w:sz w:val="32"/>
          <w:szCs w:val="32"/>
          <w:rtl/>
        </w:rPr>
        <w:t xml:space="preserve">ﭽ </w:t>
      </w:r>
      <w:r w:rsidRPr="002F041E">
        <w:rPr>
          <w:rFonts w:ascii="QCF_P058" w:hAnsi="QCF_P058" w:cs="QCF_P058"/>
          <w:color w:val="000000"/>
          <w:sz w:val="32"/>
          <w:szCs w:val="32"/>
          <w:rtl/>
        </w:rPr>
        <w:t>ﮑ</w:t>
      </w:r>
      <w:r w:rsidR="0043365A">
        <w:rPr>
          <w:rFonts w:ascii="QCF_P058" w:hAnsi="QCF_P058" w:cs="QCF_P058"/>
          <w:color w:val="000000"/>
          <w:sz w:val="32"/>
          <w:szCs w:val="32"/>
          <w:rtl/>
        </w:rPr>
        <w:t xml:space="preserve"> </w:t>
      </w:r>
      <w:proofErr w:type="spellStart"/>
      <w:r w:rsidRPr="002F041E">
        <w:rPr>
          <w:rFonts w:ascii="QCF_P058" w:hAnsi="QCF_P058" w:cs="QCF_P058"/>
          <w:color w:val="000000"/>
          <w:sz w:val="32"/>
          <w:szCs w:val="32"/>
          <w:rtl/>
        </w:rPr>
        <w:t>ﮒ</w:t>
      </w:r>
      <w:r w:rsidRPr="002F041E">
        <w:rPr>
          <w:rFonts w:ascii="QCF_BSML" w:hAnsi="QCF_BSML" w:cs="QCF_BSML"/>
          <w:color w:val="000000"/>
          <w:sz w:val="32"/>
          <w:szCs w:val="32"/>
          <w:rtl/>
        </w:rPr>
        <w:t>ﭼ</w:t>
      </w:r>
      <w:proofErr w:type="spellEnd"/>
      <w:r w:rsidR="0043365A">
        <w:rPr>
          <w:rFonts w:ascii="Arial" w:hAnsi="Arial" w:cs="Arial"/>
          <w:color w:val="000000"/>
          <w:sz w:val="18"/>
          <w:szCs w:val="18"/>
          <w:rtl/>
        </w:rPr>
        <w:t xml:space="preserve"> </w:t>
      </w:r>
      <w:r w:rsidRPr="002F041E">
        <w:rPr>
          <w:rFonts w:ascii="Arial" w:hAnsi="Arial" w:cs="Traditional Arabic"/>
          <w:sz w:val="36"/>
          <w:szCs w:val="36"/>
          <w:rtl/>
          <w:lang w:bidi="ar-LB"/>
        </w:rPr>
        <w:t>واو الحال</w:t>
      </w:r>
      <w:r w:rsidR="009D0660" w:rsidRPr="0043365A">
        <w:rPr>
          <w:rFonts w:ascii="AGA Arabesque" w:hAnsi="AGA Arabesque" w:cs="Traditional Arabic"/>
          <w:position w:val="10"/>
          <w:sz w:val="28"/>
          <w:szCs w:val="36"/>
          <w:vertAlign w:val="superscript"/>
          <w:rtl/>
        </w:rPr>
        <w:t>(</w:t>
      </w:r>
      <w:r w:rsidR="009D0660" w:rsidRPr="0043365A">
        <w:rPr>
          <w:rStyle w:val="a9"/>
          <w:rFonts w:ascii="AGA Arabesque" w:hAnsi="AGA Arabesque"/>
          <w:szCs w:val="36"/>
          <w:vertAlign w:val="superscript"/>
          <w:rtl/>
        </w:rPr>
        <w:footnoteReference w:id="229"/>
      </w:r>
      <w:r w:rsidR="009D0660" w:rsidRPr="0043365A">
        <w:rPr>
          <w:rFonts w:ascii="AGA Arabesque" w:hAnsi="AGA Arabesque" w:cs="Traditional Arabic"/>
          <w:position w:val="10"/>
          <w:sz w:val="28"/>
          <w:szCs w:val="36"/>
          <w:vertAlign w:val="superscript"/>
          <w:rtl/>
        </w:rPr>
        <w:t>)</w:t>
      </w:r>
      <w:r w:rsidRPr="002F041E">
        <w:rPr>
          <w:rFonts w:ascii="Arial" w:hAnsi="Arial" w:cs="Traditional Arabic"/>
          <w:sz w:val="36"/>
          <w:szCs w:val="36"/>
          <w:rtl/>
          <w:lang w:bidi="ar-LB"/>
        </w:rPr>
        <w:t xml:space="preserve">، أي: كيف تحاجون فيه والحال أن التوراة والإنجيل متأخران عنه؟ فهي الواو </w:t>
      </w:r>
      <w:proofErr w:type="gramStart"/>
      <w:r w:rsidRPr="002F041E">
        <w:rPr>
          <w:rFonts w:ascii="Arial" w:hAnsi="Arial" w:cs="Traditional Arabic"/>
          <w:sz w:val="36"/>
          <w:szCs w:val="36"/>
          <w:rtl/>
          <w:lang w:bidi="ar-LB"/>
        </w:rPr>
        <w:t>في</w:t>
      </w:r>
      <w:proofErr w:type="gramEnd"/>
      <w:r w:rsidRPr="002F041E">
        <w:rPr>
          <w:rFonts w:ascii="Arial" w:hAnsi="Arial" w:cs="Traditional Arabic"/>
          <w:sz w:val="36"/>
          <w:szCs w:val="36"/>
          <w:rtl/>
          <w:lang w:bidi="ar-LB"/>
        </w:rPr>
        <w:t xml:space="preserve"> قوله: </w:t>
      </w:r>
      <w:r w:rsidRPr="002F041E">
        <w:rPr>
          <w:rFonts w:ascii="QCF_BSML" w:hAnsi="QCF_BSML" w:cs="QCF_BSML"/>
          <w:color w:val="000000"/>
          <w:sz w:val="32"/>
          <w:szCs w:val="32"/>
          <w:rtl/>
        </w:rPr>
        <w:t>ﭽ</w:t>
      </w:r>
      <w:r w:rsidR="0043365A">
        <w:rPr>
          <w:rFonts w:ascii="QCF_P058" w:hAnsi="QCF_P058" w:cs="QCF_P058"/>
          <w:color w:val="000000"/>
          <w:sz w:val="32"/>
          <w:szCs w:val="32"/>
          <w:rtl/>
        </w:rPr>
        <w:t xml:space="preserve"> </w:t>
      </w:r>
      <w:r w:rsidRPr="002F041E">
        <w:rPr>
          <w:rFonts w:ascii="QCF_P058" w:hAnsi="QCF_P058" w:cs="QCF_P058"/>
          <w:color w:val="000000"/>
          <w:sz w:val="32"/>
          <w:szCs w:val="32"/>
          <w:rtl/>
        </w:rPr>
        <w:t>ﰀ</w:t>
      </w:r>
      <w:r w:rsidR="0043365A">
        <w:rPr>
          <w:rFonts w:ascii="QCF_P058" w:hAnsi="QCF_P058" w:cs="QCF_P058"/>
          <w:color w:val="000000"/>
          <w:sz w:val="32"/>
          <w:szCs w:val="32"/>
          <w:rtl/>
        </w:rPr>
        <w:t xml:space="preserve"> </w:t>
      </w:r>
      <w:r w:rsidRPr="002F041E">
        <w:rPr>
          <w:rFonts w:ascii="QCF_P058" w:hAnsi="QCF_P058" w:cs="QCF_P058"/>
          <w:color w:val="000000"/>
          <w:sz w:val="32"/>
          <w:szCs w:val="32"/>
          <w:rtl/>
        </w:rPr>
        <w:t>ﰁ</w:t>
      </w:r>
      <w:r w:rsidR="0043365A">
        <w:rPr>
          <w:rFonts w:ascii="QCF_P058" w:hAnsi="QCF_P058" w:cs="QCF_P058"/>
          <w:color w:val="000000"/>
          <w:sz w:val="32"/>
          <w:szCs w:val="32"/>
          <w:rtl/>
        </w:rPr>
        <w:t xml:space="preserve"> </w:t>
      </w:r>
      <w:r w:rsidRPr="002F041E">
        <w:rPr>
          <w:rFonts w:ascii="QCF_P058" w:hAnsi="QCF_P058" w:cs="QCF_P058"/>
          <w:color w:val="000000"/>
          <w:sz w:val="32"/>
          <w:szCs w:val="32"/>
          <w:rtl/>
        </w:rPr>
        <w:t>ﰂ</w:t>
      </w:r>
      <w:r w:rsidR="0043365A">
        <w:rPr>
          <w:rFonts w:ascii="QCF_P058" w:hAnsi="QCF_P058" w:cs="QCF_P058"/>
          <w:color w:val="000000"/>
          <w:sz w:val="32"/>
          <w:szCs w:val="32"/>
          <w:rtl/>
        </w:rPr>
        <w:t xml:space="preserve"> </w:t>
      </w:r>
      <w:r w:rsidRPr="002F041E">
        <w:rPr>
          <w:rFonts w:ascii="QCF_P058" w:hAnsi="QCF_P058" w:cs="QCF_P058"/>
          <w:color w:val="000000"/>
          <w:sz w:val="32"/>
          <w:szCs w:val="32"/>
          <w:rtl/>
        </w:rPr>
        <w:t>ﰃ</w:t>
      </w:r>
      <w:r w:rsidR="0043365A">
        <w:rPr>
          <w:rFonts w:ascii="QCF_P058" w:hAnsi="QCF_P058" w:cs="QCF_P058"/>
          <w:color w:val="000000"/>
          <w:sz w:val="32"/>
          <w:szCs w:val="32"/>
          <w:rtl/>
        </w:rPr>
        <w:t xml:space="preserve"> </w:t>
      </w:r>
      <w:r w:rsidRPr="002F041E">
        <w:rPr>
          <w:rFonts w:ascii="QCF_P058" w:hAnsi="QCF_P058" w:cs="QCF_P058"/>
          <w:color w:val="000000"/>
          <w:sz w:val="32"/>
          <w:szCs w:val="32"/>
          <w:rtl/>
        </w:rPr>
        <w:t>ﰄ</w:t>
      </w:r>
      <w:r w:rsidR="0043365A">
        <w:rPr>
          <w:rFonts w:ascii="QCF_P058" w:hAnsi="QCF_P058" w:cs="QCF_P058"/>
          <w:color w:val="000000"/>
          <w:sz w:val="32"/>
          <w:szCs w:val="32"/>
          <w:rtl/>
        </w:rPr>
        <w:t xml:space="preserve"> </w:t>
      </w:r>
      <w:proofErr w:type="spellStart"/>
      <w:r w:rsidRPr="002F041E">
        <w:rPr>
          <w:rFonts w:ascii="QCF_P058" w:hAnsi="QCF_P058" w:cs="QCF_P058"/>
          <w:color w:val="000000"/>
          <w:sz w:val="32"/>
          <w:szCs w:val="32"/>
          <w:rtl/>
        </w:rPr>
        <w:t>ﰅ</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آل عمران: ٧٠</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 xml:space="preserve">ويَضْعف </w:t>
      </w:r>
      <w:proofErr w:type="gramStart"/>
      <w:r w:rsidRPr="002F041E">
        <w:rPr>
          <w:rFonts w:ascii="Arial" w:hAnsi="Arial" w:cs="Traditional Arabic"/>
          <w:sz w:val="36"/>
          <w:szCs w:val="36"/>
          <w:rtl/>
          <w:lang w:bidi="ar-LB"/>
        </w:rPr>
        <w:t>كونها</w:t>
      </w:r>
      <w:proofErr w:type="gramEnd"/>
      <w:r w:rsidRPr="002F041E">
        <w:rPr>
          <w:rFonts w:ascii="Arial" w:hAnsi="Arial" w:cs="Traditional Arabic"/>
          <w:sz w:val="36"/>
          <w:szCs w:val="36"/>
          <w:rtl/>
          <w:lang w:bidi="ar-LB"/>
        </w:rPr>
        <w:t xml:space="preserve"> عاطفة.</w:t>
      </w:r>
      <w:r w:rsidR="003D192A">
        <w:rPr>
          <w:rFonts w:ascii="Arial" w:hAnsi="Arial" w:cs="Traditional Arabic" w:hint="cs"/>
          <w:sz w:val="36"/>
          <w:szCs w:val="36"/>
          <w:rtl/>
          <w:lang w:bidi="ar-LB"/>
        </w:rPr>
        <w:t xml:space="preserve"> </w:t>
      </w:r>
      <w:r w:rsidRPr="002F041E">
        <w:rPr>
          <w:rFonts w:ascii="Arial" w:hAnsi="Arial" w:cs="Traditional Arabic"/>
          <w:sz w:val="36"/>
          <w:szCs w:val="36"/>
          <w:rtl/>
          <w:lang w:bidi="ar-LB"/>
        </w:rPr>
        <w:t>و</w:t>
      </w:r>
      <w:r w:rsidRPr="002F041E">
        <w:rPr>
          <w:rFonts w:ascii="QCF_BSML" w:hAnsi="QCF_BSML" w:cs="QCF_BSML"/>
          <w:color w:val="000000"/>
          <w:sz w:val="32"/>
          <w:szCs w:val="32"/>
          <w:rtl/>
        </w:rPr>
        <w:t xml:space="preserve">ﭽ </w:t>
      </w:r>
      <w:r w:rsidRPr="002F041E">
        <w:rPr>
          <w:rFonts w:ascii="QCF_P058" w:hAnsi="QCF_P058" w:cs="QCF_P058"/>
          <w:color w:val="000000"/>
          <w:sz w:val="32"/>
          <w:szCs w:val="32"/>
          <w:rtl/>
        </w:rPr>
        <w:t>ﮖ</w:t>
      </w:r>
      <w:r w:rsidR="0043365A">
        <w:rPr>
          <w:rFonts w:ascii="QCF_P058" w:hAnsi="QCF_P058" w:cs="QCF_P058"/>
          <w:color w:val="000000"/>
          <w:sz w:val="32"/>
          <w:szCs w:val="32"/>
          <w:rtl/>
        </w:rPr>
        <w:t xml:space="preserve"> </w:t>
      </w:r>
      <w:proofErr w:type="spellStart"/>
      <w:r w:rsidRPr="002F041E">
        <w:rPr>
          <w:rFonts w:ascii="QCF_P058" w:hAnsi="QCF_P058" w:cs="QCF_P058"/>
          <w:color w:val="000000"/>
          <w:sz w:val="32"/>
          <w:szCs w:val="32"/>
          <w:rtl/>
        </w:rPr>
        <w:t>ﮗ</w:t>
      </w:r>
      <w:r w:rsidRPr="002F041E">
        <w:rPr>
          <w:rFonts w:ascii="QCF_BSML" w:hAnsi="QCF_BSML" w:cs="QCF_BSML"/>
          <w:color w:val="000000"/>
          <w:sz w:val="32"/>
          <w:szCs w:val="32"/>
          <w:rtl/>
        </w:rPr>
        <w:t>ﭼ</w:t>
      </w:r>
      <w:proofErr w:type="spellEnd"/>
      <w:r w:rsidR="0043365A">
        <w:rPr>
          <w:rFonts w:ascii="Arial" w:hAnsi="Arial" w:cs="Arial"/>
          <w:color w:val="000000"/>
          <w:sz w:val="18"/>
          <w:szCs w:val="18"/>
          <w:rtl/>
        </w:rPr>
        <w:t xml:space="preserve"> </w:t>
      </w:r>
      <w:r w:rsidRPr="002F041E">
        <w:rPr>
          <w:rFonts w:ascii="Arial" w:hAnsi="Arial" w:cs="Traditional Arabic"/>
          <w:sz w:val="36"/>
          <w:szCs w:val="36"/>
          <w:rtl/>
          <w:lang w:bidi="ar-LB"/>
        </w:rPr>
        <w:t xml:space="preserve">متعلق </w:t>
      </w:r>
      <w:proofErr w:type="spellStart"/>
      <w:r w:rsidRPr="002F041E">
        <w:rPr>
          <w:rFonts w:ascii="Arial" w:hAnsi="Arial" w:cs="Traditional Arabic"/>
          <w:sz w:val="36"/>
          <w:szCs w:val="36"/>
          <w:rtl/>
          <w:lang w:bidi="ar-LB"/>
        </w:rPr>
        <w:t>بأنزلت</w:t>
      </w:r>
      <w:proofErr w:type="spellEnd"/>
      <w:r w:rsidRPr="002F041E">
        <w:rPr>
          <w:rFonts w:ascii="Arial" w:hAnsi="Arial" w:cs="Traditional Arabic"/>
          <w:sz w:val="36"/>
          <w:szCs w:val="36"/>
          <w:rtl/>
          <w:lang w:bidi="ar-LB"/>
        </w:rPr>
        <w:t>، وهو استثناء مفرغ</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 xml:space="preserve">ومفعول تعقلون محذوف اقتصاراً، أي: أوَلا تكونون </w:t>
      </w:r>
      <w:proofErr w:type="gramStart"/>
      <w:r w:rsidRPr="002F041E">
        <w:rPr>
          <w:rFonts w:ascii="Arial" w:hAnsi="Arial" w:cs="Traditional Arabic"/>
          <w:sz w:val="36"/>
          <w:szCs w:val="36"/>
          <w:rtl/>
          <w:lang w:bidi="ar-LB"/>
        </w:rPr>
        <w:t>من</w:t>
      </w:r>
      <w:proofErr w:type="gramEnd"/>
      <w:r w:rsidRPr="002F041E">
        <w:rPr>
          <w:rFonts w:ascii="Arial" w:hAnsi="Arial" w:cs="Traditional Arabic"/>
          <w:sz w:val="36"/>
          <w:szCs w:val="36"/>
          <w:rtl/>
          <w:lang w:bidi="ar-LB"/>
        </w:rPr>
        <w:t xml:space="preserve"> </w:t>
      </w:r>
      <w:r w:rsidRPr="002F041E">
        <w:rPr>
          <w:rFonts w:ascii="Arial" w:hAnsi="Arial" w:cs="Traditional Arabic"/>
          <w:sz w:val="36"/>
          <w:szCs w:val="36"/>
          <w:rtl/>
          <w:lang w:bidi="ar-LB"/>
        </w:rPr>
        <w:lastRenderedPageBreak/>
        <w:t xml:space="preserve">أهل العقول؟ </w:t>
      </w:r>
      <w:proofErr w:type="gramStart"/>
      <w:r w:rsidRPr="002F041E">
        <w:rPr>
          <w:rFonts w:ascii="Arial" w:hAnsi="Arial" w:cs="Traditional Arabic"/>
          <w:sz w:val="36"/>
          <w:szCs w:val="36"/>
          <w:rtl/>
          <w:lang w:bidi="ar-LB"/>
        </w:rPr>
        <w:t>أو</w:t>
      </w:r>
      <w:proofErr w:type="gramEnd"/>
      <w:r w:rsidRPr="002F041E">
        <w:rPr>
          <w:rFonts w:ascii="Arial" w:hAnsi="Arial" w:cs="Traditional Arabic"/>
          <w:sz w:val="36"/>
          <w:szCs w:val="36"/>
          <w:rtl/>
          <w:lang w:bidi="ar-LB"/>
        </w:rPr>
        <w:t xml:space="preserve"> اختصاراً، أي: أفلا تعقلون الكلام قبل أن تخرجوه من أفواهكم</w:t>
      </w:r>
      <w:r w:rsidR="00676CA8" w:rsidRPr="0043365A">
        <w:rPr>
          <w:rFonts w:ascii="AGA Arabesque" w:hAnsi="AGA Arabesque" w:cs="Traditional Arabic"/>
          <w:position w:val="10"/>
          <w:sz w:val="28"/>
          <w:szCs w:val="36"/>
          <w:vertAlign w:val="superscript"/>
          <w:rtl/>
        </w:rPr>
        <w:t>(</w:t>
      </w:r>
      <w:r w:rsidR="00676CA8" w:rsidRPr="0043365A">
        <w:rPr>
          <w:rStyle w:val="a9"/>
          <w:rFonts w:ascii="AGA Arabesque" w:hAnsi="AGA Arabesque"/>
          <w:szCs w:val="36"/>
          <w:vertAlign w:val="superscript"/>
          <w:rtl/>
        </w:rPr>
        <w:footnoteReference w:id="230"/>
      </w:r>
      <w:r w:rsidR="00676CA8" w:rsidRPr="0043365A">
        <w:rPr>
          <w:rFonts w:ascii="AGA Arabesque" w:hAnsi="AGA Arabesque" w:cs="Traditional Arabic"/>
          <w:position w:val="10"/>
          <w:sz w:val="28"/>
          <w:szCs w:val="36"/>
          <w:vertAlign w:val="superscript"/>
          <w:rtl/>
        </w:rPr>
        <w:t>)</w:t>
      </w:r>
      <w:r w:rsidR="006E362F" w:rsidRPr="006E362F">
        <w:rPr>
          <w:rFonts w:ascii="Arial" w:hAnsi="Arial" w:cs="Traditional Arabic"/>
          <w:sz w:val="36"/>
          <w:szCs w:val="36"/>
          <w:rtl/>
          <w:lang w:bidi="ar-LB"/>
        </w:rPr>
        <w:t xml:space="preserve">. </w:t>
      </w:r>
      <w:r w:rsidR="006D33D0" w:rsidRPr="002F041E">
        <w:rPr>
          <w:rFonts w:ascii="Arial" w:hAnsi="Arial" w:cs="Traditional Arabic" w:hint="cs"/>
          <w:sz w:val="36"/>
          <w:szCs w:val="36"/>
          <w:rtl/>
          <w:lang w:bidi="ar-LB"/>
        </w:rPr>
        <w:t>و</w:t>
      </w:r>
      <w:r w:rsidRPr="002F041E">
        <w:rPr>
          <w:rFonts w:ascii="Arial" w:hAnsi="Arial" w:cs="Traditional Arabic"/>
          <w:sz w:val="36"/>
          <w:szCs w:val="36"/>
          <w:rtl/>
          <w:lang w:bidi="ar-LB"/>
        </w:rPr>
        <w:t>حسَّنهُ تَواخي الفواصل</w:t>
      </w:r>
      <w:r w:rsidR="006D24E7">
        <w:rPr>
          <w:rFonts w:ascii="Arial" w:hAnsi="Arial" w:cs="Traditional Arabic" w:hint="cs"/>
          <w:sz w:val="36"/>
          <w:szCs w:val="36"/>
          <w:rtl/>
          <w:lang w:bidi="ar-LB"/>
        </w:rPr>
        <w:t>/.</w:t>
      </w:r>
      <w:r w:rsidR="003D192A">
        <w:rPr>
          <w:rFonts w:ascii="Arial" w:hAnsi="Arial" w:cs="Traditional Arabic" w:hint="cs"/>
          <w:sz w:val="36"/>
          <w:szCs w:val="36"/>
          <w:rtl/>
          <w:lang w:bidi="ar-LB"/>
        </w:rPr>
        <w:t xml:space="preserve"> </w:t>
      </w:r>
      <w:proofErr w:type="gramStart"/>
      <w:r w:rsidRPr="002F041E">
        <w:rPr>
          <w:rFonts w:ascii="Arial" w:hAnsi="Arial" w:cs="Traditional Arabic"/>
          <w:sz w:val="36"/>
          <w:szCs w:val="36"/>
          <w:rtl/>
          <w:lang w:bidi="ar-LB"/>
        </w:rPr>
        <w:t>ومعنى</w:t>
      </w:r>
      <w:proofErr w:type="gramEnd"/>
      <w:r w:rsidRPr="002F041E">
        <w:rPr>
          <w:rFonts w:ascii="Arial" w:hAnsi="Arial" w:cs="Traditional Arabic"/>
          <w:sz w:val="36"/>
          <w:szCs w:val="36"/>
          <w:rtl/>
          <w:lang w:bidi="ar-LB"/>
        </w:rPr>
        <w:t xml:space="preserve"> الآية: كيف يكون إبراهيم </w:t>
      </w:r>
      <w:r w:rsidR="0043365A" w:rsidRPr="0043365A">
        <w:rPr>
          <w:rFonts w:ascii="Arial" w:hAnsi="Arial" w:cs="Traditional Arabic" w:hint="cs"/>
          <w:sz w:val="36"/>
          <w:szCs w:val="28"/>
          <w:rtl/>
          <w:lang w:bidi="ar-LB"/>
        </w:rPr>
        <w:t>[</w:t>
      </w:r>
      <w:r w:rsidR="00E430AC" w:rsidRPr="00163952">
        <w:rPr>
          <w:rFonts w:ascii="AGA Arabesque" w:hAnsi="AGA Arabesque"/>
          <w:sz w:val="42"/>
          <w:szCs w:val="50"/>
        </w:rPr>
        <w:t></w:t>
      </w:r>
      <w:r w:rsidR="0043365A" w:rsidRPr="0043365A">
        <w:rPr>
          <w:rFonts w:ascii="Arial" w:hAnsi="Arial" w:cs="Traditional Arabic" w:hint="cs"/>
          <w:sz w:val="36"/>
          <w:szCs w:val="28"/>
          <w:rtl/>
          <w:lang w:bidi="ar-LB"/>
        </w:rPr>
        <w:t>]</w:t>
      </w:r>
      <w:r w:rsidR="006D33D0"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على دين لم يحدث إلا بعد عهده بأزمنة متطاولة، أفلا تعقلون حتى لا تجادلوا مثل هذه المجادلة الباطلة، الشاهد ببطلانها العقول؟!</w:t>
      </w:r>
      <w:r w:rsidR="006B19F2" w:rsidRPr="0043365A">
        <w:rPr>
          <w:rFonts w:ascii="AGA Arabesque" w:hAnsi="AGA Arabesque" w:cs="Traditional Arabic"/>
          <w:position w:val="10"/>
          <w:sz w:val="28"/>
          <w:szCs w:val="36"/>
          <w:vertAlign w:val="superscript"/>
          <w:rtl/>
        </w:rPr>
        <w:t>(</w:t>
      </w:r>
      <w:r w:rsidR="006B19F2" w:rsidRPr="0043365A">
        <w:rPr>
          <w:rStyle w:val="a9"/>
          <w:rFonts w:ascii="AGA Arabesque" w:hAnsi="AGA Arabesque"/>
          <w:szCs w:val="36"/>
          <w:vertAlign w:val="superscript"/>
          <w:rtl/>
        </w:rPr>
        <w:footnoteReference w:id="231"/>
      </w:r>
      <w:r w:rsidR="006B19F2" w:rsidRPr="0043365A">
        <w:rPr>
          <w:rFonts w:ascii="AGA Arabesque" w:hAnsi="AGA Arabesque" w:cs="Traditional Arabic"/>
          <w:position w:val="10"/>
          <w:sz w:val="28"/>
          <w:szCs w:val="36"/>
          <w:vertAlign w:val="superscript"/>
          <w:rtl/>
        </w:rPr>
        <w:t>)</w:t>
      </w:r>
      <w:r w:rsidR="00676CA8" w:rsidRPr="002F041E">
        <w:rPr>
          <w:rFonts w:ascii="Arial" w:hAnsi="Arial" w:cs="Traditional Arabic" w:hint="cs"/>
          <w:sz w:val="36"/>
          <w:szCs w:val="36"/>
          <w:rtl/>
          <w:lang w:bidi="ar-LB"/>
        </w:rPr>
        <w:t>.</w:t>
      </w:r>
    </w:p>
    <w:p w:rsidR="00752AAA" w:rsidRPr="00E549DE" w:rsidRDefault="00752AAA" w:rsidP="00752AAA">
      <w:pPr>
        <w:framePr w:w="705" w:h="363" w:hRule="exact" w:hSpace="227" w:wrap="around" w:vAnchor="text" w:hAnchor="page" w:x="9923" w:y="-1439"/>
        <w:spacing w:line="228" w:lineRule="auto"/>
        <w:jc w:val="center"/>
        <w:rPr>
          <w:rFonts w:cs="Lotus Linotype"/>
          <w:sz w:val="16"/>
        </w:rPr>
      </w:pPr>
      <w:r w:rsidRPr="00E549DE">
        <w:rPr>
          <w:rFonts w:cs="Traditional Arabic"/>
          <w:sz w:val="16"/>
          <w:szCs w:val="28"/>
          <w:rtl/>
        </w:rPr>
        <w:t>[</w:t>
      </w:r>
      <w:r>
        <w:rPr>
          <w:rFonts w:cs="Lotus Linotype" w:hint="cs"/>
          <w:sz w:val="16"/>
          <w:rtl/>
        </w:rPr>
        <w:t>19</w:t>
      </w:r>
      <w:r w:rsidRPr="00E549DE">
        <w:rPr>
          <w:rFonts w:cs="Lotus Linotype" w:hint="cs"/>
          <w:sz w:val="16"/>
          <w:rtl/>
        </w:rPr>
        <w:t>/</w:t>
      </w:r>
      <w:r>
        <w:rPr>
          <w:rFonts w:cs="Lotus Linotype" w:hint="cs"/>
          <w:sz w:val="16"/>
          <w:rtl/>
        </w:rPr>
        <w:t>أ</w:t>
      </w:r>
      <w:r w:rsidRPr="00E549DE">
        <w:rPr>
          <w:rFonts w:cs="Traditional Arabic"/>
          <w:sz w:val="16"/>
          <w:szCs w:val="28"/>
          <w:rtl/>
        </w:rPr>
        <w:t>]</w:t>
      </w:r>
    </w:p>
    <w:p w:rsidR="00A33A45" w:rsidRPr="002F041E" w:rsidRDefault="003D192A" w:rsidP="00A1314C">
      <w:pPr>
        <w:pStyle w:val="afff9"/>
        <w:numPr>
          <w:ilvl w:val="0"/>
          <w:numId w:val="1"/>
        </w:numPr>
        <w:spacing w:after="60" w:line="480" w:lineRule="exact"/>
        <w:ind w:left="0" w:firstLine="373"/>
        <w:jc w:val="both"/>
        <w:rPr>
          <w:rFonts w:ascii="Arial" w:hAnsi="Arial" w:cs="Traditional Arabic"/>
          <w:sz w:val="36"/>
          <w:szCs w:val="36"/>
          <w:lang w:bidi="ar-LB"/>
        </w:rPr>
      </w:pPr>
      <w:r>
        <w:rPr>
          <w:rFonts w:ascii="Arial" w:hAnsi="Arial" w:cs="Traditional Arabic" w:hint="cs"/>
          <w:sz w:val="36"/>
          <w:szCs w:val="36"/>
          <w:rtl/>
          <w:lang w:bidi="ar-LB"/>
        </w:rPr>
        <w:t xml:space="preserve"> </w:t>
      </w:r>
      <w:r w:rsidR="00A33A45" w:rsidRPr="002F041E">
        <w:rPr>
          <w:rFonts w:ascii="Arial" w:hAnsi="Arial" w:cs="Traditional Arabic"/>
          <w:sz w:val="36"/>
          <w:szCs w:val="36"/>
          <w:rtl/>
          <w:lang w:bidi="ar-LB"/>
        </w:rPr>
        <w:t xml:space="preserve">قوله: </w:t>
      </w:r>
      <w:r w:rsidR="00A33A45" w:rsidRPr="002F041E">
        <w:rPr>
          <w:rFonts w:ascii="QCF_BSML" w:hAnsi="QCF_BSML" w:cs="QCF_BSML"/>
          <w:color w:val="000000"/>
          <w:sz w:val="32"/>
          <w:szCs w:val="32"/>
          <w:rtl/>
        </w:rPr>
        <w:t xml:space="preserve">ﭽ </w:t>
      </w:r>
      <w:r w:rsidR="00A33A45" w:rsidRPr="002F041E">
        <w:rPr>
          <w:rFonts w:ascii="QCF_P058" w:hAnsi="QCF_P058" w:cs="QCF_P058"/>
          <w:color w:val="000000"/>
          <w:sz w:val="32"/>
          <w:szCs w:val="32"/>
          <w:rtl/>
        </w:rPr>
        <w:t>ﮜ</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ﮝ</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ﮞ</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ﮟ</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ﮠ</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ﮡ</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ﮢ</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ﮣ</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ﮤ</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ﮥ</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ﮦ</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ﮧ</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ﮨ</w:t>
      </w:r>
      <w:r w:rsidR="0043365A">
        <w:rPr>
          <w:rFonts w:ascii="QCF_P058" w:hAnsi="QCF_P058" w:cs="QCF_P058"/>
          <w:color w:val="000000"/>
          <w:sz w:val="32"/>
          <w:szCs w:val="32"/>
          <w:rtl/>
        </w:rPr>
        <w:t xml:space="preserve"> </w:t>
      </w:r>
      <w:proofErr w:type="spellStart"/>
      <w:r w:rsidR="00A33A45" w:rsidRPr="002F041E">
        <w:rPr>
          <w:rFonts w:ascii="QCF_P058" w:hAnsi="QCF_P058" w:cs="QCF_P058"/>
          <w:color w:val="000000"/>
          <w:sz w:val="32"/>
          <w:szCs w:val="32"/>
          <w:rtl/>
        </w:rPr>
        <w:t>ﮩﮪ</w:t>
      </w:r>
      <w:proofErr w:type="spellEnd"/>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ﮫ</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ﮬ</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ﮭ</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ﮮ</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ﮯ</w:t>
      </w:r>
      <w:r w:rsidR="0043365A">
        <w:rPr>
          <w:rFonts w:ascii="QCF_P058" w:hAnsi="QCF_P058" w:cs="QCF_P058"/>
          <w:color w:val="000000"/>
          <w:sz w:val="32"/>
          <w:szCs w:val="32"/>
          <w:rtl/>
        </w:rPr>
        <w:t xml:space="preserve"> </w:t>
      </w:r>
      <w:r w:rsidR="00A33A45" w:rsidRPr="002F041E">
        <w:rPr>
          <w:rFonts w:ascii="QCF_P058" w:hAnsi="QCF_P058" w:cs="QCF_P058"/>
          <w:color w:val="000000"/>
          <w:sz w:val="32"/>
          <w:szCs w:val="32"/>
          <w:rtl/>
        </w:rPr>
        <w:t>ﮰ</w:t>
      </w:r>
      <w:r w:rsidR="0043365A">
        <w:rPr>
          <w:rFonts w:ascii="QCF_P058" w:hAnsi="QCF_P058" w:cs="QCF_P058"/>
          <w:color w:val="000000"/>
          <w:sz w:val="32"/>
          <w:szCs w:val="32"/>
          <w:rtl/>
        </w:rPr>
        <w:t xml:space="preserve"> </w:t>
      </w:r>
      <w:r w:rsidR="00A33A45" w:rsidRPr="002F041E">
        <w:rPr>
          <w:rFonts w:ascii="QCF_BSML" w:hAnsi="QCF_BSML" w:cs="QCF_BSML"/>
          <w:color w:val="000000"/>
          <w:sz w:val="32"/>
          <w:szCs w:val="32"/>
          <w:rtl/>
        </w:rPr>
        <w:t>ﭼ</w:t>
      </w:r>
      <w:r w:rsidR="00A33A45" w:rsidRPr="002F041E">
        <w:rPr>
          <w:rFonts w:ascii="Arial" w:hAnsi="Arial"/>
          <w:color w:val="000000"/>
          <w:sz w:val="18"/>
          <w:szCs w:val="18"/>
          <w:rtl/>
        </w:rPr>
        <w:t xml:space="preserve"> </w:t>
      </w:r>
      <w:proofErr w:type="gramStart"/>
      <w:r w:rsidR="00A33A45" w:rsidRPr="001360E5">
        <w:rPr>
          <w:rFonts w:ascii="Arial" w:hAnsi="Arial" w:cs="Traditional Arabic"/>
          <w:color w:val="000000"/>
          <w:sz w:val="27"/>
          <w:szCs w:val="28"/>
          <w:rtl/>
        </w:rPr>
        <w:t>آل</w:t>
      </w:r>
      <w:proofErr w:type="gramEnd"/>
      <w:r w:rsidR="00A33A45" w:rsidRPr="001360E5">
        <w:rPr>
          <w:rFonts w:ascii="Arial" w:hAnsi="Arial" w:cs="Traditional Arabic"/>
          <w:color w:val="000000"/>
          <w:sz w:val="27"/>
          <w:szCs w:val="28"/>
          <w:rtl/>
        </w:rPr>
        <w:t xml:space="preserve"> عمران: ٦٦</w:t>
      </w:r>
      <w:r w:rsidR="00A33A45" w:rsidRPr="002F041E">
        <w:rPr>
          <w:rFonts w:ascii="Arial" w:hAnsi="Arial" w:cs="Traditional Arabic"/>
          <w:sz w:val="36"/>
          <w:szCs w:val="36"/>
          <w:rtl/>
          <w:lang w:bidi="ar-LB"/>
        </w:rPr>
        <w:t>.</w:t>
      </w:r>
    </w:p>
    <w:p w:rsidR="006D24E7" w:rsidRDefault="00A33A45" w:rsidP="00A1314C">
      <w:pPr>
        <w:spacing w:after="60" w:line="48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اختلف المفسرون فيما لهم به علم، فقيل: الذي لهم به علم هو أمر محمد</w:t>
      </w:r>
      <w:r w:rsidR="003C7D1A">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 وذلك أنهم وجدوا نعته في كتبهم، وعرفوا أنه نبي مرسل في آخر الزمان، ثم جادلوا في </w:t>
      </w:r>
      <w:proofErr w:type="spellStart"/>
      <w:r w:rsidRPr="002F041E">
        <w:rPr>
          <w:rFonts w:ascii="Arial" w:hAnsi="Arial" w:cs="Traditional Arabic"/>
          <w:sz w:val="36"/>
          <w:szCs w:val="36"/>
          <w:rtl/>
          <w:lang w:bidi="ar-LB"/>
        </w:rPr>
        <w:t>حَقِّيَّة</w:t>
      </w:r>
      <w:proofErr w:type="spellEnd"/>
      <w:r w:rsidRPr="002F041E">
        <w:rPr>
          <w:rFonts w:ascii="Arial" w:hAnsi="Arial" w:cs="Traditional Arabic"/>
          <w:sz w:val="36"/>
          <w:szCs w:val="36"/>
          <w:rtl/>
          <w:lang w:bidi="ar-LB"/>
        </w:rPr>
        <w:t xml:space="preserve"> ذلك، والذي ليس لهم به علم هو أمر إبراهيم الخليل</w:t>
      </w:r>
      <w:r w:rsidR="00355DAC" w:rsidRPr="0043365A">
        <w:rPr>
          <w:rFonts w:ascii="AGA Arabesque" w:hAnsi="AGA Arabesque" w:cs="Traditional Arabic"/>
          <w:position w:val="10"/>
          <w:sz w:val="28"/>
          <w:szCs w:val="36"/>
          <w:vertAlign w:val="superscript"/>
          <w:rtl/>
        </w:rPr>
        <w:t>(</w:t>
      </w:r>
      <w:r w:rsidR="00355DAC" w:rsidRPr="0043365A">
        <w:rPr>
          <w:rStyle w:val="a9"/>
          <w:rFonts w:ascii="AGA Arabesque" w:hAnsi="AGA Arabesque"/>
          <w:szCs w:val="36"/>
          <w:vertAlign w:val="superscript"/>
          <w:rtl/>
        </w:rPr>
        <w:footnoteReference w:id="232"/>
      </w:r>
      <w:r w:rsidR="00355DAC" w:rsidRPr="0043365A">
        <w:rPr>
          <w:rFonts w:ascii="AGA Arabesque" w:hAnsi="AGA Arabesque" w:cs="Traditional Arabic"/>
          <w:position w:val="10"/>
          <w:sz w:val="28"/>
          <w:szCs w:val="36"/>
          <w:vertAlign w:val="superscript"/>
          <w:rtl/>
        </w:rPr>
        <w:t>)</w:t>
      </w:r>
      <w:r w:rsidRPr="002F041E">
        <w:rPr>
          <w:rFonts w:ascii="Arial" w:hAnsi="Arial" w:cs="Traditional Arabic"/>
          <w:sz w:val="36"/>
          <w:szCs w:val="36"/>
          <w:rtl/>
          <w:lang w:bidi="ar-LB"/>
        </w:rPr>
        <w:t>.</w:t>
      </w:r>
      <w:r w:rsidR="003D192A">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أي: هب أنكم جادلتم جدالاً باطلاً فيما علمتم </w:t>
      </w:r>
      <w:proofErr w:type="spellStart"/>
      <w:r w:rsidRPr="002F041E">
        <w:rPr>
          <w:rFonts w:ascii="Arial" w:hAnsi="Arial" w:cs="Traditional Arabic"/>
          <w:sz w:val="36"/>
          <w:szCs w:val="36"/>
          <w:rtl/>
          <w:lang w:bidi="ar-LB"/>
        </w:rPr>
        <w:t>حقيته</w:t>
      </w:r>
      <w:proofErr w:type="spellEnd"/>
      <w:r w:rsidRPr="002F041E">
        <w:rPr>
          <w:rFonts w:ascii="Arial" w:hAnsi="Arial" w:cs="Traditional Arabic"/>
          <w:sz w:val="36"/>
          <w:szCs w:val="36"/>
          <w:rtl/>
          <w:lang w:bidi="ar-LB"/>
        </w:rPr>
        <w:t xml:space="preserve">، فكيف تجادلون فيما لم تعلموا له </w:t>
      </w:r>
      <w:proofErr w:type="spellStart"/>
      <w:r w:rsidRPr="002F041E">
        <w:rPr>
          <w:rFonts w:ascii="Arial" w:hAnsi="Arial" w:cs="Traditional Arabic"/>
          <w:sz w:val="36"/>
          <w:szCs w:val="36"/>
          <w:rtl/>
          <w:lang w:bidi="ar-LB"/>
        </w:rPr>
        <w:t>حقية</w:t>
      </w:r>
      <w:proofErr w:type="spellEnd"/>
      <w:r w:rsidRPr="002F041E">
        <w:rPr>
          <w:rFonts w:ascii="Arial" w:hAnsi="Arial" w:cs="Traditional Arabic"/>
          <w:sz w:val="36"/>
          <w:szCs w:val="36"/>
          <w:rtl/>
          <w:lang w:bidi="ar-LB"/>
        </w:rPr>
        <w:t xml:space="preserve"> </w:t>
      </w:r>
      <w:proofErr w:type="spellStart"/>
      <w:r w:rsidRPr="002F041E">
        <w:rPr>
          <w:rFonts w:ascii="Arial" w:hAnsi="Arial" w:cs="Traditional Arabic"/>
          <w:sz w:val="36"/>
          <w:szCs w:val="36"/>
          <w:rtl/>
          <w:lang w:bidi="ar-LB"/>
        </w:rPr>
        <w:t>البتة؟ّ</w:t>
      </w:r>
      <w:proofErr w:type="spellEnd"/>
      <w:r w:rsidRPr="002F041E">
        <w:rPr>
          <w:rFonts w:ascii="Arial" w:hAnsi="Arial" w:cs="Traditional Arabic"/>
          <w:sz w:val="36"/>
          <w:szCs w:val="36"/>
          <w:rtl/>
          <w:lang w:bidi="ar-LB"/>
        </w:rPr>
        <w:t>! بل أنتم مكابرون في الحالتين</w:t>
      </w:r>
      <w:r w:rsidR="00E04EBD" w:rsidRPr="0043365A">
        <w:rPr>
          <w:rFonts w:ascii="AGA Arabesque" w:hAnsi="AGA Arabesque" w:cs="Traditional Arabic"/>
          <w:position w:val="10"/>
          <w:sz w:val="28"/>
          <w:szCs w:val="36"/>
          <w:vertAlign w:val="superscript"/>
          <w:rtl/>
        </w:rPr>
        <w:t>(</w:t>
      </w:r>
      <w:r w:rsidR="00E04EBD" w:rsidRPr="0043365A">
        <w:rPr>
          <w:rStyle w:val="a9"/>
          <w:rFonts w:ascii="Arial" w:hAnsi="Arial"/>
          <w:szCs w:val="36"/>
          <w:vertAlign w:val="superscript"/>
          <w:rtl/>
        </w:rPr>
        <w:footnoteReference w:id="233"/>
      </w:r>
      <w:r w:rsidR="00E04EBD" w:rsidRPr="0043365A">
        <w:rPr>
          <w:rFonts w:ascii="AGA Arabesque" w:hAnsi="AGA Arabesque" w:cs="Traditional Arabic" w:hint="cs"/>
          <w:position w:val="10"/>
          <w:sz w:val="28"/>
          <w:szCs w:val="36"/>
          <w:vertAlign w:val="superscript"/>
          <w:rtl/>
        </w:rPr>
        <w:t>)</w:t>
      </w:r>
      <w:r w:rsidRPr="002F041E">
        <w:rPr>
          <w:rFonts w:ascii="Arial" w:hAnsi="Arial" w:cs="Traditional Arabic"/>
          <w:sz w:val="36"/>
          <w:szCs w:val="36"/>
          <w:rtl/>
          <w:lang w:bidi="ar-LB"/>
        </w:rPr>
        <w:t>.</w:t>
      </w:r>
    </w:p>
    <w:p w:rsidR="006D24E7" w:rsidRDefault="00A33A45" w:rsidP="00A1314C">
      <w:pPr>
        <w:spacing w:after="60" w:line="50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وذهب الربيع</w:t>
      </w:r>
      <w:r w:rsidR="001C7730"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34"/>
      </w:r>
      <w:r w:rsidR="001C7730"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والسُّدِّي</w:t>
      </w:r>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35"/>
      </w:r>
      <w:r w:rsidR="007A4B06"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ومقاتل،</w:t>
      </w:r>
      <w:r w:rsidR="00293153"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وطائفة؛ إلى أن الذي لهم به علم هو دينهم</w:t>
      </w:r>
      <w:r w:rsidR="006B19F2" w:rsidRPr="0043365A">
        <w:rPr>
          <w:rFonts w:ascii="AGA Arabesque" w:hAnsi="AGA Arabesque" w:cs="Traditional Arabic"/>
          <w:position w:val="10"/>
          <w:sz w:val="28"/>
          <w:szCs w:val="36"/>
          <w:vertAlign w:val="superscript"/>
          <w:rtl/>
        </w:rPr>
        <w:t>(</w:t>
      </w:r>
      <w:r w:rsidR="006B19F2" w:rsidRPr="0043365A">
        <w:rPr>
          <w:rStyle w:val="a9"/>
          <w:rFonts w:ascii="AGA Arabesque" w:hAnsi="AGA Arabesque"/>
          <w:szCs w:val="36"/>
          <w:vertAlign w:val="superscript"/>
          <w:rtl/>
        </w:rPr>
        <w:footnoteReference w:id="236"/>
      </w:r>
      <w:r w:rsidR="006B19F2" w:rsidRPr="0043365A">
        <w:rPr>
          <w:rFonts w:ascii="AGA Arabesque" w:hAnsi="AGA Arabesque" w:cs="Traditional Arabic"/>
          <w:position w:val="10"/>
          <w:sz w:val="28"/>
          <w:szCs w:val="36"/>
          <w:vertAlign w:val="superscript"/>
          <w:rtl/>
        </w:rPr>
        <w:t>)</w:t>
      </w:r>
      <w:r w:rsidRPr="002F041E">
        <w:rPr>
          <w:rFonts w:ascii="Arial" w:hAnsi="Arial" w:cs="Traditional Arabic"/>
          <w:sz w:val="36"/>
          <w:szCs w:val="36"/>
          <w:rtl/>
          <w:lang w:bidi="ar-LB"/>
        </w:rPr>
        <w:t>، لأنهم وجدوه في كتبهم وعرفوا صحته من أنبيائهم، ثم بدّلوه</w:t>
      </w:r>
      <w:r w:rsidR="006E362F" w:rsidRPr="006E362F">
        <w:rPr>
          <w:rFonts w:ascii="Arial" w:hAnsi="Arial" w:cs="Traditional Arabic"/>
          <w:sz w:val="36"/>
          <w:szCs w:val="36"/>
          <w:rtl/>
          <w:lang w:bidi="ar-LB"/>
        </w:rPr>
        <w:t xml:space="preserve">. </w:t>
      </w:r>
      <w:proofErr w:type="gramStart"/>
      <w:r w:rsidRPr="002F041E">
        <w:rPr>
          <w:rFonts w:ascii="Arial" w:hAnsi="Arial" w:cs="Traditional Arabic"/>
          <w:sz w:val="36"/>
          <w:szCs w:val="36"/>
          <w:rtl/>
          <w:lang w:bidi="ar-LB"/>
        </w:rPr>
        <w:t>والذي</w:t>
      </w:r>
      <w:proofErr w:type="gramEnd"/>
      <w:r w:rsidRPr="002F041E">
        <w:rPr>
          <w:rFonts w:ascii="Arial" w:hAnsi="Arial" w:cs="Traditional Arabic"/>
          <w:sz w:val="36"/>
          <w:szCs w:val="36"/>
          <w:rtl/>
          <w:lang w:bidi="ar-LB"/>
        </w:rPr>
        <w:t xml:space="preserve"> ليس </w:t>
      </w:r>
      <w:r w:rsidR="0043365A" w:rsidRPr="0043365A">
        <w:rPr>
          <w:rFonts w:ascii="Arial" w:hAnsi="Arial" w:cs="Traditional Arabic"/>
          <w:sz w:val="36"/>
          <w:szCs w:val="28"/>
          <w:rtl/>
          <w:lang w:bidi="ar-LB"/>
        </w:rPr>
        <w:lastRenderedPageBreak/>
        <w:t>[</w:t>
      </w:r>
      <w:r w:rsidRPr="002F041E">
        <w:rPr>
          <w:rFonts w:ascii="Arial" w:hAnsi="Arial" w:cs="Traditional Arabic"/>
          <w:sz w:val="36"/>
          <w:szCs w:val="36"/>
          <w:rtl/>
          <w:lang w:bidi="ar-LB"/>
        </w:rPr>
        <w:t>لهم</w:t>
      </w:r>
      <w:r w:rsidR="0043365A" w:rsidRPr="0043365A">
        <w:rPr>
          <w:rFonts w:ascii="Arial" w:hAnsi="Arial" w:cs="Traditional Arabic"/>
          <w:sz w:val="36"/>
          <w:szCs w:val="28"/>
          <w:rtl/>
          <w:lang w:bidi="ar-LB"/>
        </w:rPr>
        <w:t>]</w:t>
      </w:r>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37"/>
      </w:r>
      <w:r w:rsidR="007A4B06"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به علم هو أمر إبراهيم </w:t>
      </w:r>
      <w:r w:rsidR="0043365A" w:rsidRPr="0043365A">
        <w:rPr>
          <w:rFonts w:ascii="Arial" w:hAnsi="Arial" w:cs="Traditional Arabic" w:hint="cs"/>
          <w:sz w:val="36"/>
          <w:szCs w:val="28"/>
          <w:rtl/>
          <w:lang w:bidi="ar-LB"/>
        </w:rPr>
        <w:t>[</w:t>
      </w:r>
      <w:r w:rsidR="003C7D1A" w:rsidRPr="00014860">
        <w:rPr>
          <w:rFonts w:ascii="AGA Arabesque" w:hAnsi="AGA Arabesque"/>
          <w:sz w:val="42"/>
          <w:szCs w:val="46"/>
        </w:rPr>
        <w:t></w:t>
      </w:r>
      <w:r w:rsidR="0043365A" w:rsidRPr="0043365A">
        <w:rPr>
          <w:rFonts w:ascii="Arial" w:hAnsi="Arial" w:cs="Traditional Arabic" w:hint="cs"/>
          <w:sz w:val="36"/>
          <w:szCs w:val="28"/>
          <w:rtl/>
          <w:lang w:bidi="ar-LB"/>
        </w:rPr>
        <w:t>]</w:t>
      </w:r>
      <w:r w:rsidR="003C7D1A">
        <w:rPr>
          <w:rFonts w:ascii="Arial" w:hAnsi="Arial" w:cs="Traditional Arabic" w:hint="cs"/>
          <w:sz w:val="36"/>
          <w:szCs w:val="36"/>
          <w:rtl/>
          <w:lang w:bidi="ar-LB"/>
        </w:rPr>
        <w:t xml:space="preserve"> </w:t>
      </w:r>
      <w:r w:rsidRPr="002F041E">
        <w:rPr>
          <w:rFonts w:ascii="Arial" w:hAnsi="Arial" w:cs="Traditional Arabic"/>
          <w:sz w:val="36"/>
          <w:szCs w:val="36"/>
          <w:rtl/>
          <w:lang w:bidi="ar-LB"/>
        </w:rPr>
        <w:t>ودينه، إذ لم يكن موجوداً في كتبهم، ولا</w:t>
      </w:r>
      <w:r w:rsidR="00D34368">
        <w:rPr>
          <w:rFonts w:ascii="Arial" w:hAnsi="Arial" w:cs="Traditional Arabic" w:hint="cs"/>
          <w:sz w:val="36"/>
          <w:szCs w:val="36"/>
          <w:rtl/>
          <w:lang w:bidi="ar-LB"/>
        </w:rPr>
        <w:t> </w:t>
      </w:r>
      <w:r w:rsidRPr="002F041E">
        <w:rPr>
          <w:rFonts w:ascii="Arial" w:hAnsi="Arial" w:cs="Traditional Arabic"/>
          <w:sz w:val="36"/>
          <w:szCs w:val="36"/>
          <w:rtl/>
          <w:lang w:bidi="ar-LB"/>
        </w:rPr>
        <w:t>أتت به أنبياؤهم، ولم يشاهدوه، فكيف يجادلون فيه؟!</w:t>
      </w:r>
      <w:r w:rsidR="00AE5898" w:rsidRPr="006D20E3">
        <w:rPr>
          <w:rFonts w:ascii="Arial" w:hAnsi="Arial" w:cs="Traditional Arabic"/>
          <w:b/>
          <w:bCs/>
          <w:sz w:val="36"/>
          <w:szCs w:val="36"/>
          <w:rtl/>
          <w:lang w:bidi="ar-LB"/>
        </w:rPr>
        <w:t>»</w:t>
      </w:r>
      <w:r w:rsidR="006D33D0" w:rsidRPr="002F041E">
        <w:rPr>
          <w:rFonts w:ascii="Arial" w:hAnsi="Arial" w:cs="Traditional Arabic" w:hint="cs"/>
          <w:sz w:val="36"/>
          <w:szCs w:val="36"/>
          <w:rtl/>
          <w:lang w:bidi="ar-LB"/>
        </w:rPr>
        <w:t xml:space="preserve"> </w:t>
      </w:r>
      <w:proofErr w:type="gramStart"/>
      <w:r w:rsidR="00383DDB">
        <w:rPr>
          <w:rFonts w:ascii="Arial" w:hAnsi="Arial" w:cs="Traditional Arabic"/>
          <w:sz w:val="36"/>
          <w:szCs w:val="36"/>
          <w:rtl/>
          <w:lang w:bidi="ar-LB"/>
        </w:rPr>
        <w:t>وهذا</w:t>
      </w:r>
      <w:proofErr w:type="gramEnd"/>
      <w:r w:rsidR="00383DDB">
        <w:rPr>
          <w:rFonts w:ascii="Arial" w:hAnsi="Arial" w:cs="Traditional Arabic"/>
          <w:sz w:val="36"/>
          <w:szCs w:val="36"/>
          <w:rtl/>
          <w:lang w:bidi="ar-LB"/>
        </w:rPr>
        <w:t xml:space="preserve"> أشبه مما قبله، لأن ما بعده</w:t>
      </w:r>
      <w:r w:rsidRPr="002F041E">
        <w:rPr>
          <w:rFonts w:ascii="Arial" w:hAnsi="Arial" w:cs="Traditional Arabic"/>
          <w:sz w:val="36"/>
          <w:szCs w:val="36"/>
          <w:rtl/>
          <w:lang w:bidi="ar-LB"/>
        </w:rPr>
        <w:t xml:space="preserve"> وما قبله يشهد لصحته</w:t>
      </w:r>
      <w:r w:rsidR="006E362F" w:rsidRPr="006E362F">
        <w:rPr>
          <w:rFonts w:ascii="Arial" w:hAnsi="Arial" w:cs="Traditional Arabic"/>
          <w:sz w:val="36"/>
          <w:szCs w:val="36"/>
          <w:rtl/>
          <w:lang w:bidi="ar-LB"/>
        </w:rPr>
        <w:t xml:space="preserve">. </w:t>
      </w:r>
      <w:proofErr w:type="gramStart"/>
      <w:r w:rsidRPr="002F041E">
        <w:rPr>
          <w:rFonts w:ascii="Arial" w:hAnsi="Arial" w:cs="Traditional Arabic"/>
          <w:sz w:val="36"/>
          <w:szCs w:val="36"/>
          <w:rtl/>
          <w:lang w:bidi="ar-LB"/>
        </w:rPr>
        <w:t>والظاهر</w:t>
      </w:r>
      <w:proofErr w:type="gramEnd"/>
      <w:r w:rsidRPr="002F041E">
        <w:rPr>
          <w:rFonts w:ascii="Arial" w:hAnsi="Arial" w:cs="Traditional Arabic"/>
          <w:sz w:val="36"/>
          <w:szCs w:val="36"/>
          <w:rtl/>
          <w:lang w:bidi="ar-LB"/>
        </w:rPr>
        <w:t xml:space="preserve"> أن لهم علماً</w:t>
      </w:r>
      <w:r w:rsidR="00383DDB" w:rsidRPr="0043365A">
        <w:rPr>
          <w:rFonts w:ascii="Arial" w:hAnsi="Arial" w:cs="Traditional Arabic" w:hint="cs"/>
          <w:position w:val="10"/>
          <w:sz w:val="28"/>
          <w:szCs w:val="36"/>
          <w:vertAlign w:val="superscript"/>
          <w:rtl/>
          <w:lang w:bidi="ar-LB"/>
        </w:rPr>
        <w:t>(</w:t>
      </w:r>
      <w:r w:rsidR="00383DDB" w:rsidRPr="0043365A">
        <w:rPr>
          <w:rStyle w:val="a9"/>
          <w:rFonts w:ascii="Arial" w:hAnsi="Arial"/>
          <w:szCs w:val="36"/>
          <w:vertAlign w:val="superscript"/>
          <w:rtl/>
          <w:lang w:bidi="ar-LB"/>
        </w:rPr>
        <w:footnoteReference w:id="238"/>
      </w:r>
      <w:r w:rsidR="00383DDB"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r w:rsidR="003D192A">
        <w:rPr>
          <w:rFonts w:ascii="Arial" w:hAnsi="Arial" w:cs="Traditional Arabic" w:hint="cs"/>
          <w:sz w:val="36"/>
          <w:szCs w:val="36"/>
          <w:rtl/>
          <w:lang w:bidi="ar-LB"/>
        </w:rPr>
        <w:t xml:space="preserve"> </w:t>
      </w:r>
      <w:proofErr w:type="gramStart"/>
      <w:r w:rsidRPr="002F041E">
        <w:rPr>
          <w:rFonts w:ascii="Arial" w:hAnsi="Arial" w:cs="Traditional Arabic"/>
          <w:sz w:val="36"/>
          <w:szCs w:val="36"/>
          <w:rtl/>
          <w:lang w:bidi="ar-LB"/>
        </w:rPr>
        <w:t>وقال</w:t>
      </w:r>
      <w:proofErr w:type="gramEnd"/>
      <w:r w:rsidRPr="002F041E">
        <w:rPr>
          <w:rFonts w:ascii="Arial" w:hAnsi="Arial" w:cs="Traditional Arabic"/>
          <w:sz w:val="36"/>
          <w:szCs w:val="36"/>
          <w:rtl/>
          <w:lang w:bidi="ar-LB"/>
        </w:rPr>
        <w:t>: وكأن ابن عطية لم يرتض هذا القول، فإنه حين عزاه لابن</w:t>
      </w:r>
      <w:r w:rsidRPr="002F041E">
        <w:rPr>
          <w:rFonts w:ascii="Arial" w:hAnsi="Arial" w:cs="Traditional Arabic"/>
          <w:b/>
          <w:bCs/>
          <w:sz w:val="36"/>
          <w:szCs w:val="36"/>
          <w:rtl/>
          <w:lang w:bidi="ar-LB"/>
        </w:rPr>
        <w:t xml:space="preserve"> </w:t>
      </w:r>
      <w:r w:rsidRPr="002F041E">
        <w:rPr>
          <w:rFonts w:ascii="Arial" w:hAnsi="Arial" w:cs="Traditional Arabic"/>
          <w:sz w:val="36"/>
          <w:szCs w:val="36"/>
          <w:rtl/>
          <w:lang w:bidi="ar-LB"/>
        </w:rPr>
        <w:t>جرير الطبري</w:t>
      </w:r>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39"/>
      </w:r>
      <w:r w:rsidR="007A4B06"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قال: وذهب عنه أن ما كان هكذا فلا يحتاج معهم فيه إلى محاجّة، لأنهم يجدونه عند محمد</w:t>
      </w:r>
      <w:r w:rsidR="006D24E7">
        <w:rPr>
          <w:rFonts w:ascii="Arial" w:hAnsi="Arial" w:cs="Traditional Arabic" w:hint="cs"/>
          <w:sz w:val="36"/>
          <w:szCs w:val="36"/>
          <w:rtl/>
          <w:lang w:bidi="ar-LB"/>
        </w:rPr>
        <w:t xml:space="preserve"> ‘</w:t>
      </w:r>
      <w:r w:rsidRPr="002F041E">
        <w:rPr>
          <w:rFonts w:ascii="Arial" w:hAnsi="Arial" w:cs="Traditional Arabic"/>
          <w:sz w:val="36"/>
          <w:szCs w:val="36"/>
          <w:rtl/>
          <w:lang w:bidi="ar-LB"/>
        </w:rPr>
        <w:t>، كما كان هناك على حقيقته</w:t>
      </w:r>
      <w:r w:rsidR="001A7B7B" w:rsidRPr="0043365A">
        <w:rPr>
          <w:rFonts w:ascii="AGA Arabesque" w:hAnsi="AGA Arabesque" w:cs="Traditional Arabic"/>
          <w:position w:val="10"/>
          <w:sz w:val="28"/>
          <w:szCs w:val="36"/>
          <w:vertAlign w:val="superscript"/>
          <w:rtl/>
        </w:rPr>
        <w:t>(</w:t>
      </w:r>
      <w:r w:rsidR="001A7B7B" w:rsidRPr="0043365A">
        <w:rPr>
          <w:rStyle w:val="a9"/>
          <w:rFonts w:ascii="AGA Arabesque" w:hAnsi="AGA Arabesque"/>
          <w:szCs w:val="36"/>
          <w:vertAlign w:val="superscript"/>
          <w:rtl/>
        </w:rPr>
        <w:footnoteReference w:id="240"/>
      </w:r>
      <w:r w:rsidR="001A7B7B" w:rsidRPr="0043365A">
        <w:rPr>
          <w:rFonts w:ascii="AGA Arabesque" w:hAnsi="AGA Arabesque" w:cs="Traditional Arabic"/>
          <w:position w:val="10"/>
          <w:sz w:val="28"/>
          <w:szCs w:val="36"/>
          <w:vertAlign w:val="superscript"/>
          <w:rtl/>
        </w:rPr>
        <w:t>)</w:t>
      </w:r>
      <w:r w:rsidR="006E362F" w:rsidRPr="006E362F">
        <w:rPr>
          <w:rFonts w:ascii="Arial" w:hAnsi="Arial" w:cs="Traditional Arabic"/>
          <w:sz w:val="36"/>
          <w:szCs w:val="36"/>
          <w:rtl/>
          <w:lang w:bidi="ar-LB"/>
        </w:rPr>
        <w:t xml:space="preserve">. </w:t>
      </w:r>
      <w:proofErr w:type="gramStart"/>
      <w:r w:rsidRPr="002F041E">
        <w:rPr>
          <w:rFonts w:ascii="Arial" w:hAnsi="Arial" w:cs="Traditional Arabic"/>
          <w:sz w:val="36"/>
          <w:szCs w:val="36"/>
          <w:rtl/>
          <w:lang w:bidi="ar-LB"/>
        </w:rPr>
        <w:t>وظاهر</w:t>
      </w:r>
      <w:proofErr w:type="gramEnd"/>
      <w:r w:rsidRPr="002F041E">
        <w:rPr>
          <w:rFonts w:ascii="Arial" w:hAnsi="Arial" w:cs="Traditional Arabic"/>
          <w:sz w:val="36"/>
          <w:szCs w:val="36"/>
          <w:rtl/>
          <w:lang w:bidi="ar-LB"/>
        </w:rPr>
        <w:t xml:space="preserve"> كلامه نقيض أن لهم علماً، وجعله ابن عطية على العكس، فقال: فيما لكم به علم على زعمكم، وإنما المعنى: فيما يشبه دعواكم، ويكون الدليل العقلي يرد عليكم</w:t>
      </w:r>
      <w:r w:rsidR="00CD6956" w:rsidRPr="0043365A">
        <w:rPr>
          <w:rFonts w:ascii="AGA Arabesque" w:hAnsi="AGA Arabesque" w:cs="Traditional Arabic"/>
          <w:position w:val="10"/>
          <w:sz w:val="28"/>
          <w:szCs w:val="36"/>
          <w:vertAlign w:val="superscript"/>
          <w:rtl/>
        </w:rPr>
        <w:t>(</w:t>
      </w:r>
      <w:r w:rsidR="00CD6956" w:rsidRPr="0043365A">
        <w:rPr>
          <w:rStyle w:val="a9"/>
          <w:rFonts w:ascii="AGA Arabesque" w:hAnsi="AGA Arabesque"/>
          <w:szCs w:val="36"/>
          <w:vertAlign w:val="superscript"/>
          <w:rtl/>
        </w:rPr>
        <w:footnoteReference w:id="241"/>
      </w:r>
      <w:r w:rsidR="00CD6956" w:rsidRPr="0043365A">
        <w:rPr>
          <w:rFonts w:ascii="AGA Arabesque" w:hAnsi="AGA Arabesque" w:cs="Traditional Arabic"/>
          <w:position w:val="10"/>
          <w:sz w:val="28"/>
          <w:szCs w:val="36"/>
          <w:vertAlign w:val="superscript"/>
          <w:rtl/>
        </w:rPr>
        <w:t>)</w:t>
      </w:r>
      <w:r w:rsidRPr="002F041E">
        <w:rPr>
          <w:rFonts w:ascii="Arial" w:hAnsi="Arial" w:cs="Traditional Arabic"/>
          <w:sz w:val="36"/>
          <w:szCs w:val="36"/>
          <w:rtl/>
          <w:lang w:bidi="ar-LB"/>
        </w:rPr>
        <w:t>.</w:t>
      </w:r>
    </w:p>
    <w:p w:rsidR="00A33A45" w:rsidRPr="002F041E" w:rsidRDefault="00A33A45" w:rsidP="00A1314C">
      <w:pPr>
        <w:spacing w:after="120" w:line="50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 xml:space="preserve">وقال الرازي: أي زعمتم أن شريعة التوراة والإنجيل مخالفة لشريعة القرآن، فكيف تحاجون فيما لا علم لكم </w:t>
      </w:r>
      <w:r w:rsidR="0043365A" w:rsidRPr="0043365A">
        <w:rPr>
          <w:rFonts w:ascii="Arial" w:hAnsi="Arial" w:cs="Traditional Arabic"/>
          <w:sz w:val="36"/>
          <w:szCs w:val="28"/>
          <w:rtl/>
          <w:lang w:bidi="ar-LB"/>
        </w:rPr>
        <w:t>[</w:t>
      </w:r>
      <w:r w:rsidRPr="002F041E">
        <w:rPr>
          <w:rFonts w:ascii="Arial" w:hAnsi="Arial" w:cs="Traditional Arabic"/>
          <w:sz w:val="36"/>
          <w:szCs w:val="36"/>
          <w:rtl/>
          <w:lang w:bidi="ar-LB"/>
        </w:rPr>
        <w:t>به</w:t>
      </w:r>
      <w:r w:rsidR="0043365A" w:rsidRPr="0043365A">
        <w:rPr>
          <w:rFonts w:ascii="Arial" w:hAnsi="Arial" w:cs="Traditional Arabic"/>
          <w:sz w:val="36"/>
          <w:szCs w:val="28"/>
          <w:rtl/>
          <w:lang w:bidi="ar-LB"/>
        </w:rPr>
        <w:t>]</w:t>
      </w:r>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42"/>
      </w:r>
      <w:r w:rsidR="007A4B06"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وهو ادعاؤكم أن شريعة إبراهيم مخالفة لشريعة محمد</w:t>
      </w:r>
      <w:r w:rsidR="006D24E7">
        <w:rPr>
          <w:rFonts w:ascii="Arial" w:hAnsi="Arial" w:cs="Traditional Arabic" w:hint="cs"/>
          <w:sz w:val="36"/>
          <w:szCs w:val="36"/>
          <w:rtl/>
          <w:lang w:bidi="ar-LB"/>
        </w:rPr>
        <w:t> ‘</w:t>
      </w:r>
      <w:r w:rsidR="007A4B06" w:rsidRPr="0043365A">
        <w:rPr>
          <w:rFonts w:ascii="Arial" w:hAnsi="Arial" w:cs="Traditional Arabic" w:hint="cs"/>
          <w:position w:val="10"/>
          <w:sz w:val="28"/>
          <w:szCs w:val="36"/>
          <w:vertAlign w:val="superscript"/>
          <w:rtl/>
          <w:lang w:bidi="ar-LB"/>
        </w:rPr>
        <w:t>(</w:t>
      </w:r>
      <w:r w:rsidR="00355DAC" w:rsidRPr="0043365A">
        <w:rPr>
          <w:rStyle w:val="a9"/>
          <w:rFonts w:ascii="Arial" w:hAnsi="Arial"/>
          <w:szCs w:val="36"/>
          <w:vertAlign w:val="superscript"/>
          <w:rtl/>
          <w:lang w:bidi="ar-LB"/>
        </w:rPr>
        <w:footnoteReference w:id="243"/>
      </w:r>
      <w:r w:rsidR="007A4B06" w:rsidRPr="0043365A">
        <w:rPr>
          <w:rFonts w:ascii="Arial" w:hAnsi="Arial" w:cs="Traditional Arabic" w:hint="cs"/>
          <w:position w:val="10"/>
          <w:sz w:val="28"/>
          <w:szCs w:val="36"/>
          <w:vertAlign w:val="superscript"/>
          <w:rtl/>
          <w:lang w:bidi="ar-LB"/>
        </w:rPr>
        <w:t>)</w:t>
      </w:r>
      <w:r w:rsidR="006E362F" w:rsidRPr="006E362F">
        <w:rPr>
          <w:rFonts w:ascii="Arial" w:hAnsi="Arial" w:cs="Traditional Arabic"/>
          <w:sz w:val="36"/>
          <w:szCs w:val="36"/>
          <w:rtl/>
          <w:lang w:bidi="ar-LB"/>
        </w:rPr>
        <w:t xml:space="preserve">. </w:t>
      </w:r>
      <w:proofErr w:type="gramStart"/>
      <w:r w:rsidRPr="002F041E">
        <w:rPr>
          <w:rFonts w:ascii="Arial" w:hAnsi="Arial" w:cs="Traditional Arabic"/>
          <w:sz w:val="36"/>
          <w:szCs w:val="36"/>
          <w:rtl/>
          <w:lang w:bidi="ar-LB"/>
        </w:rPr>
        <w:t>ويحتمل</w:t>
      </w:r>
      <w:proofErr w:type="gramEnd"/>
      <w:r w:rsidRPr="002F041E">
        <w:rPr>
          <w:rFonts w:ascii="Arial" w:hAnsi="Arial" w:cs="Traditional Arabic"/>
          <w:sz w:val="36"/>
          <w:szCs w:val="36"/>
          <w:rtl/>
          <w:lang w:bidi="ar-LB"/>
        </w:rPr>
        <w:t xml:space="preserve"> أن يكون قوله: </w:t>
      </w:r>
      <w:proofErr w:type="spellStart"/>
      <w:r w:rsidR="00C67365" w:rsidRPr="002F041E">
        <w:rPr>
          <w:rFonts w:ascii="QCF_BSML" w:hAnsi="QCF_BSML" w:cs="QCF_BSML"/>
          <w:color w:val="000000"/>
          <w:sz w:val="32"/>
          <w:szCs w:val="32"/>
          <w:rtl/>
        </w:rPr>
        <w:t>ﭽ</w:t>
      </w:r>
      <w:r w:rsidRPr="002F041E">
        <w:rPr>
          <w:rFonts w:ascii="QCF_P058" w:hAnsi="QCF_P058" w:cs="QCF_P058"/>
          <w:color w:val="000000"/>
          <w:sz w:val="32"/>
          <w:szCs w:val="32"/>
          <w:rtl/>
        </w:rPr>
        <w:t>ﮠ</w:t>
      </w:r>
      <w:proofErr w:type="spellEnd"/>
      <w:r w:rsidR="0043365A">
        <w:rPr>
          <w:rFonts w:ascii="QCF_P058" w:hAnsi="QCF_P058" w:cs="QCF_P058"/>
          <w:color w:val="000000"/>
          <w:sz w:val="32"/>
          <w:szCs w:val="32"/>
          <w:rtl/>
        </w:rPr>
        <w:t xml:space="preserve"> </w:t>
      </w:r>
      <w:r w:rsidRPr="002F041E">
        <w:rPr>
          <w:rFonts w:ascii="QCF_P058" w:hAnsi="QCF_P058" w:cs="QCF_P058"/>
          <w:color w:val="000000"/>
          <w:sz w:val="32"/>
          <w:szCs w:val="32"/>
          <w:rtl/>
        </w:rPr>
        <w:t>ﮡ</w:t>
      </w:r>
      <w:r w:rsidR="0043365A">
        <w:rPr>
          <w:rFonts w:ascii="QCF_P058" w:hAnsi="QCF_P058" w:cs="QCF_P058"/>
          <w:color w:val="000000"/>
          <w:sz w:val="32"/>
          <w:szCs w:val="32"/>
          <w:rtl/>
        </w:rPr>
        <w:t xml:space="preserve"> </w:t>
      </w:r>
      <w:proofErr w:type="spellStart"/>
      <w:r w:rsidRPr="002F041E">
        <w:rPr>
          <w:rFonts w:ascii="QCF_P058" w:hAnsi="QCF_P058" w:cs="QCF_P058"/>
          <w:color w:val="000000"/>
          <w:sz w:val="32"/>
          <w:szCs w:val="32"/>
          <w:rtl/>
        </w:rPr>
        <w:t>ﮢ</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2F041E">
        <w:rPr>
          <w:rFonts w:ascii="Arial" w:hAnsi="Arial" w:cs="Traditional Arabic"/>
          <w:sz w:val="36"/>
          <w:szCs w:val="36"/>
          <w:rtl/>
          <w:lang w:bidi="ar-LB"/>
        </w:rPr>
        <w:t>أي: تدعون علمه، لا</w:t>
      </w:r>
      <w:r w:rsidR="00D34368">
        <w:rPr>
          <w:rFonts w:ascii="Arial" w:hAnsi="Arial" w:cs="Traditional Arabic" w:hint="cs"/>
          <w:sz w:val="36"/>
          <w:szCs w:val="36"/>
          <w:rtl/>
          <w:lang w:bidi="ar-LB"/>
        </w:rPr>
        <w:t> </w:t>
      </w:r>
      <w:r w:rsidRPr="002F041E">
        <w:rPr>
          <w:rFonts w:ascii="Arial" w:hAnsi="Arial" w:cs="Traditional Arabic"/>
          <w:sz w:val="36"/>
          <w:szCs w:val="36"/>
          <w:rtl/>
          <w:lang w:bidi="ar-LB"/>
        </w:rPr>
        <w:t>أنه وصفهم العلم حقيقة،</w:t>
      </w:r>
      <w:r w:rsidR="00C67365"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فكيف تحاجون فيما لا علم لكم به البتة؟!</w:t>
      </w:r>
      <w:r w:rsidR="00355DAC" w:rsidRPr="0043365A">
        <w:rPr>
          <w:rFonts w:ascii="AGA Arabesque" w:hAnsi="AGA Arabesque" w:cs="Traditional Arabic"/>
          <w:position w:val="10"/>
          <w:sz w:val="28"/>
          <w:szCs w:val="36"/>
          <w:vertAlign w:val="superscript"/>
          <w:rtl/>
        </w:rPr>
        <w:t>(</w:t>
      </w:r>
      <w:r w:rsidR="00355DAC" w:rsidRPr="0043365A">
        <w:rPr>
          <w:rStyle w:val="a9"/>
          <w:rFonts w:ascii="AGA Arabesque" w:hAnsi="AGA Arabesque"/>
          <w:szCs w:val="36"/>
          <w:vertAlign w:val="superscript"/>
          <w:rtl/>
        </w:rPr>
        <w:footnoteReference w:id="244"/>
      </w:r>
      <w:r w:rsidR="00355DAC" w:rsidRPr="0043365A">
        <w:rPr>
          <w:rFonts w:ascii="AGA Arabesque" w:hAnsi="AGA Arabesque" w:cs="Traditional Arabic"/>
          <w:position w:val="10"/>
          <w:sz w:val="28"/>
          <w:szCs w:val="36"/>
          <w:vertAlign w:val="superscript"/>
          <w:rtl/>
        </w:rPr>
        <w:t>)</w:t>
      </w:r>
      <w:r w:rsidR="00355DAC" w:rsidRPr="002F041E">
        <w:rPr>
          <w:rFonts w:ascii="Arial" w:hAnsi="Arial" w:cs="Traditional Arabic" w:hint="cs"/>
          <w:sz w:val="36"/>
          <w:szCs w:val="36"/>
          <w:rtl/>
          <w:lang w:bidi="ar-LB"/>
        </w:rPr>
        <w:t>.</w:t>
      </w:r>
      <w:r w:rsidR="00D34368">
        <w:rPr>
          <w:rFonts w:ascii="Arial" w:hAnsi="Arial" w:cs="Traditional Arabic" w:hint="cs"/>
          <w:sz w:val="36"/>
          <w:szCs w:val="36"/>
          <w:rtl/>
          <w:lang w:bidi="ar-LB"/>
        </w:rPr>
        <w:t xml:space="preserve"> </w:t>
      </w:r>
      <w:r w:rsidRPr="002F041E">
        <w:rPr>
          <w:rFonts w:ascii="Arial" w:hAnsi="Arial" w:cs="Traditional Arabic"/>
          <w:sz w:val="36"/>
          <w:szCs w:val="36"/>
          <w:rtl/>
          <w:lang w:bidi="ar-LB"/>
        </w:rPr>
        <w:t>وقال قتادة</w:t>
      </w:r>
      <w:r w:rsidR="00800E28"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45"/>
      </w:r>
      <w:r w:rsidR="00800E28"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أيضاً: </w:t>
      </w:r>
      <w:r w:rsidR="00AE5898" w:rsidRPr="006D20E3">
        <w:rPr>
          <w:rFonts w:ascii="Arial" w:hAnsi="Arial" w:cs="Traditional Arabic"/>
          <w:b/>
          <w:bCs/>
          <w:sz w:val="36"/>
          <w:szCs w:val="36"/>
          <w:rtl/>
          <w:lang w:bidi="ar-LB"/>
        </w:rPr>
        <w:t>«</w:t>
      </w:r>
      <w:r w:rsidRPr="002F041E">
        <w:rPr>
          <w:rFonts w:ascii="Arial" w:hAnsi="Arial" w:cs="Traditional Arabic"/>
          <w:sz w:val="36"/>
          <w:szCs w:val="36"/>
          <w:rtl/>
          <w:lang w:bidi="ar-LB"/>
        </w:rPr>
        <w:t>حاججتم فيما شاهدتم ورأيتم، فلم تحاجون فيما</w:t>
      </w:r>
      <w:r w:rsidR="00D34368">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لم تشاهدوا ولم </w:t>
      </w:r>
      <w:r w:rsidRPr="002F041E">
        <w:rPr>
          <w:rFonts w:ascii="Arial" w:hAnsi="Arial" w:cs="Traditional Arabic"/>
          <w:sz w:val="36"/>
          <w:szCs w:val="36"/>
          <w:rtl/>
          <w:lang w:bidi="ar-LB"/>
        </w:rPr>
        <w:lastRenderedPageBreak/>
        <w:t>تعلموا؟!</w:t>
      </w:r>
      <w:r w:rsidR="00AE5898" w:rsidRPr="006D20E3">
        <w:rPr>
          <w:rFonts w:ascii="Arial" w:hAnsi="Arial" w:cs="Traditional Arabic"/>
          <w:b/>
          <w:bCs/>
          <w:sz w:val="36"/>
          <w:szCs w:val="36"/>
          <w:rtl/>
          <w:lang w:bidi="ar-LB"/>
        </w:rPr>
        <w:t>»</w:t>
      </w:r>
      <w:r w:rsidR="00355DAC" w:rsidRPr="0043365A">
        <w:rPr>
          <w:rFonts w:ascii="AGA Arabesque" w:hAnsi="AGA Arabesque" w:cs="Traditional Arabic"/>
          <w:position w:val="10"/>
          <w:sz w:val="28"/>
          <w:szCs w:val="36"/>
          <w:vertAlign w:val="superscript"/>
          <w:rtl/>
        </w:rPr>
        <w:t>(</w:t>
      </w:r>
      <w:r w:rsidR="00355DAC" w:rsidRPr="0043365A">
        <w:rPr>
          <w:rStyle w:val="a9"/>
          <w:rFonts w:ascii="AGA Arabesque" w:hAnsi="AGA Arabesque"/>
          <w:szCs w:val="36"/>
          <w:vertAlign w:val="superscript"/>
          <w:rtl/>
        </w:rPr>
        <w:footnoteReference w:id="246"/>
      </w:r>
      <w:r w:rsidR="00355DAC" w:rsidRPr="0043365A">
        <w:rPr>
          <w:rFonts w:ascii="AGA Arabesque" w:hAnsi="AGA Arabesque" w:cs="Traditional Arabic"/>
          <w:position w:val="10"/>
          <w:sz w:val="28"/>
          <w:szCs w:val="36"/>
          <w:vertAlign w:val="superscript"/>
          <w:rtl/>
        </w:rPr>
        <w:t>)</w:t>
      </w:r>
      <w:r w:rsidR="00355DAC" w:rsidRPr="002F041E">
        <w:rPr>
          <w:rFonts w:ascii="Arial" w:hAnsi="Arial" w:cs="Traditional Arabic" w:hint="cs"/>
          <w:sz w:val="36"/>
          <w:szCs w:val="36"/>
          <w:rtl/>
          <w:lang w:bidi="ar-LB"/>
        </w:rPr>
        <w:t>.</w:t>
      </w:r>
      <w:r w:rsidR="003D192A">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وقال الزمخشري: </w:t>
      </w:r>
      <w:proofErr w:type="spellStart"/>
      <w:r w:rsidRPr="002F041E">
        <w:rPr>
          <w:rFonts w:ascii="QCF_BSML" w:hAnsi="QCF_BSML" w:cs="QCF_BSML"/>
          <w:color w:val="000000"/>
          <w:sz w:val="32"/>
          <w:szCs w:val="32"/>
          <w:rtl/>
        </w:rPr>
        <w:t>ﭽ</w:t>
      </w:r>
      <w:r w:rsidRPr="002F041E">
        <w:rPr>
          <w:rFonts w:ascii="QCF_P058" w:hAnsi="QCF_P058" w:cs="QCF_P058"/>
          <w:color w:val="000000"/>
          <w:sz w:val="32"/>
          <w:szCs w:val="32"/>
          <w:rtl/>
        </w:rPr>
        <w:t>ﮜ</w:t>
      </w:r>
      <w:proofErr w:type="spellEnd"/>
      <w:r w:rsidR="0043365A">
        <w:rPr>
          <w:rFonts w:ascii="QCF_P058" w:hAnsi="QCF_P058" w:cs="QCF_P058"/>
          <w:color w:val="000000"/>
          <w:sz w:val="32"/>
          <w:szCs w:val="32"/>
          <w:rtl/>
        </w:rPr>
        <w:t xml:space="preserve"> </w:t>
      </w:r>
      <w:proofErr w:type="spellStart"/>
      <w:r w:rsidRPr="002F041E">
        <w:rPr>
          <w:rFonts w:ascii="QCF_P058" w:hAnsi="QCF_P058" w:cs="QCF_P058"/>
          <w:color w:val="000000"/>
          <w:sz w:val="32"/>
          <w:szCs w:val="32"/>
          <w:rtl/>
        </w:rPr>
        <w:t>ﮝ</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0043365A" w:rsidRPr="0043365A">
        <w:rPr>
          <w:rFonts w:ascii="Arial" w:hAnsi="Arial" w:cs="Traditional Arabic"/>
          <w:sz w:val="36"/>
          <w:szCs w:val="28"/>
          <w:rtl/>
          <w:lang w:bidi="ar-LB"/>
        </w:rPr>
        <w:t>[</w:t>
      </w:r>
      <w:r w:rsidRPr="002F041E">
        <w:rPr>
          <w:rFonts w:ascii="Arial" w:hAnsi="Arial" w:cs="Traditional Arabic"/>
          <w:sz w:val="36"/>
          <w:szCs w:val="36"/>
          <w:rtl/>
          <w:lang w:bidi="ar-LB"/>
        </w:rPr>
        <w:t>ها</w:t>
      </w:r>
      <w:r w:rsidR="0043365A" w:rsidRPr="0043365A">
        <w:rPr>
          <w:rFonts w:ascii="Arial" w:hAnsi="Arial" w:cs="Traditional Arabic"/>
          <w:sz w:val="36"/>
          <w:szCs w:val="28"/>
          <w:rtl/>
          <w:lang w:bidi="ar-LB"/>
        </w:rPr>
        <w:t>]</w:t>
      </w:r>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47"/>
      </w:r>
      <w:r w:rsidR="007A4B06"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للتنبيه</w:t>
      </w:r>
      <w:r w:rsidR="00D8285F" w:rsidRPr="0043365A">
        <w:rPr>
          <w:rFonts w:ascii="Arial" w:hAnsi="Arial" w:cs="Traditional Arabic" w:hint="cs"/>
          <w:position w:val="10"/>
          <w:sz w:val="28"/>
          <w:szCs w:val="36"/>
          <w:vertAlign w:val="superscript"/>
          <w:rtl/>
          <w:lang w:bidi="ar-LB"/>
        </w:rPr>
        <w:t>(</w:t>
      </w:r>
      <w:r w:rsidR="00BE6C20" w:rsidRPr="0043365A">
        <w:rPr>
          <w:rStyle w:val="a9"/>
          <w:rFonts w:ascii="Arial" w:hAnsi="Arial"/>
          <w:szCs w:val="36"/>
          <w:vertAlign w:val="superscript"/>
          <w:rtl/>
          <w:lang w:bidi="ar-LB"/>
        </w:rPr>
        <w:footnoteReference w:id="248"/>
      </w:r>
      <w:r w:rsidR="00D8285F"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و«أنتم» مبتدأ، و</w:t>
      </w:r>
      <w:r w:rsidRPr="002F041E">
        <w:rPr>
          <w:rFonts w:ascii="QCF_BSML" w:hAnsi="QCF_BSML" w:cs="QCF_BSML"/>
          <w:color w:val="000000"/>
          <w:sz w:val="32"/>
          <w:szCs w:val="32"/>
          <w:rtl/>
        </w:rPr>
        <w:t xml:space="preserve"> </w:t>
      </w:r>
      <w:proofErr w:type="spellStart"/>
      <w:r w:rsidRPr="002F041E">
        <w:rPr>
          <w:rFonts w:ascii="QCF_BSML" w:hAnsi="QCF_BSML" w:cs="QCF_BSML"/>
          <w:color w:val="000000"/>
          <w:sz w:val="32"/>
          <w:szCs w:val="32"/>
          <w:rtl/>
        </w:rPr>
        <w:t>ﭽ</w:t>
      </w:r>
      <w:r w:rsidRPr="002F041E">
        <w:rPr>
          <w:rFonts w:ascii="QCF_P058" w:hAnsi="QCF_P058" w:cs="QCF_P058"/>
          <w:color w:val="000000"/>
          <w:sz w:val="32"/>
          <w:szCs w:val="32"/>
          <w:rtl/>
        </w:rPr>
        <w:t>ﮝ</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2F041E">
        <w:rPr>
          <w:rFonts w:ascii="Arial" w:hAnsi="Arial" w:cs="Traditional Arabic"/>
          <w:sz w:val="36"/>
          <w:szCs w:val="36"/>
          <w:rtl/>
          <w:lang w:bidi="ar-LB"/>
        </w:rPr>
        <w:t>خبره</w:t>
      </w:r>
      <w:r w:rsidR="007A4B06" w:rsidRPr="0043365A">
        <w:rPr>
          <w:rFonts w:ascii="Arial" w:hAnsi="Arial" w:cs="Traditional Arabic" w:hint="cs"/>
          <w:position w:val="10"/>
          <w:sz w:val="28"/>
          <w:szCs w:val="36"/>
          <w:vertAlign w:val="superscript"/>
          <w:rtl/>
          <w:lang w:bidi="ar-LB"/>
        </w:rPr>
        <w:t>(</w:t>
      </w:r>
      <w:r w:rsidR="009C02B3" w:rsidRPr="0043365A">
        <w:rPr>
          <w:rStyle w:val="a9"/>
          <w:rFonts w:ascii="Arial" w:hAnsi="Arial"/>
          <w:szCs w:val="36"/>
          <w:vertAlign w:val="superscript"/>
          <w:rtl/>
          <w:lang w:bidi="ar-LB"/>
        </w:rPr>
        <w:footnoteReference w:id="249"/>
      </w:r>
      <w:r w:rsidR="007A4B06"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و</w:t>
      </w:r>
      <w:r w:rsidRPr="002F041E">
        <w:rPr>
          <w:rFonts w:ascii="QCF_BSML" w:hAnsi="QCF_BSML" w:cs="QCF_BSML"/>
          <w:color w:val="000000"/>
          <w:sz w:val="32"/>
          <w:szCs w:val="32"/>
          <w:rtl/>
        </w:rPr>
        <w:t xml:space="preserve"> </w:t>
      </w:r>
      <w:proofErr w:type="spellStart"/>
      <w:r w:rsidRPr="002F041E">
        <w:rPr>
          <w:rFonts w:ascii="QCF_BSML" w:hAnsi="QCF_BSML" w:cs="QCF_BSML"/>
          <w:color w:val="000000"/>
          <w:sz w:val="32"/>
          <w:szCs w:val="32"/>
          <w:rtl/>
        </w:rPr>
        <w:t>ﭽ</w:t>
      </w:r>
      <w:r w:rsidRPr="002F041E">
        <w:rPr>
          <w:rFonts w:ascii="QCF_P058" w:hAnsi="QCF_P058" w:cs="QCF_P058"/>
          <w:color w:val="000000"/>
          <w:sz w:val="32"/>
          <w:szCs w:val="32"/>
          <w:rtl/>
        </w:rPr>
        <w:t>ﮞ</w:t>
      </w:r>
      <w:r w:rsidRPr="002F041E">
        <w:rPr>
          <w:rFonts w:ascii="QCF_BSML" w:hAnsi="QCF_BSML" w:cs="QCF_BSML"/>
          <w:color w:val="000000"/>
          <w:sz w:val="32"/>
          <w:szCs w:val="32"/>
          <w:rtl/>
        </w:rPr>
        <w:t>ﭼ</w:t>
      </w:r>
      <w:proofErr w:type="spellEnd"/>
      <w:r w:rsidRPr="001360E5">
        <w:rPr>
          <w:rFonts w:ascii="Arial" w:hAnsi="Arial" w:cs="Traditional Arabic"/>
          <w:color w:val="000000"/>
          <w:sz w:val="27"/>
          <w:szCs w:val="28"/>
          <w:rtl/>
        </w:rPr>
        <w:t xml:space="preserve"> </w:t>
      </w:r>
      <w:r w:rsidRPr="002F041E">
        <w:rPr>
          <w:rFonts w:ascii="Arial" w:hAnsi="Arial" w:cs="Traditional Arabic"/>
          <w:sz w:val="36"/>
          <w:szCs w:val="36"/>
          <w:rtl/>
          <w:lang w:bidi="ar-LB"/>
        </w:rPr>
        <w:t>جملة مستأنفة مبينة للجملة الأولى، يعني: أنتم هؤلاء الأشخاص الحمقى، وبيان حماقتكم وقلة عقولكم أنكم جادلتم فيما لكم به علم مما نطق به التوراة والإنجيل</w:t>
      </w:r>
      <w:r w:rsidR="006D24E7">
        <w:rPr>
          <w:rFonts w:ascii="Arial" w:hAnsi="Arial" w:cs="Traditional Arabic" w:hint="cs"/>
          <w:sz w:val="36"/>
          <w:szCs w:val="36"/>
          <w:rtl/>
          <w:lang w:bidi="ar-LB"/>
        </w:rPr>
        <w:t xml:space="preserve"> / </w:t>
      </w:r>
      <w:r w:rsidRPr="002F041E">
        <w:rPr>
          <w:rFonts w:ascii="Arial" w:hAnsi="Arial" w:cs="Traditional Arabic"/>
          <w:sz w:val="36"/>
          <w:szCs w:val="36"/>
          <w:rtl/>
          <w:lang w:bidi="ar-LB"/>
        </w:rPr>
        <w:t>فلِمَ تحاجون فيما ليس لكم به علم ولا ذكر له في كتابكم من دين إبراهيم</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انتهى</w:t>
      </w:r>
      <w:r w:rsidR="007A4B06" w:rsidRPr="0043365A">
        <w:rPr>
          <w:rFonts w:ascii="Arial" w:hAnsi="Arial" w:cs="Traditional Arabic" w:hint="cs"/>
          <w:position w:val="10"/>
          <w:sz w:val="28"/>
          <w:szCs w:val="36"/>
          <w:vertAlign w:val="superscript"/>
          <w:rtl/>
          <w:lang w:bidi="ar-LB"/>
        </w:rPr>
        <w:t>(</w:t>
      </w:r>
      <w:r w:rsidR="006F7933" w:rsidRPr="0043365A">
        <w:rPr>
          <w:rStyle w:val="a9"/>
          <w:rFonts w:ascii="Arial" w:hAnsi="Arial"/>
          <w:szCs w:val="36"/>
          <w:vertAlign w:val="superscript"/>
          <w:rtl/>
          <w:lang w:bidi="ar-LB"/>
        </w:rPr>
        <w:footnoteReference w:id="250"/>
      </w:r>
      <w:r w:rsidR="007A4B06"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D34368" w:rsidRPr="00E549DE" w:rsidRDefault="00D34368" w:rsidP="00603349">
      <w:pPr>
        <w:framePr w:w="833" w:h="363" w:hRule="exact" w:hSpace="227" w:wrap="around" w:vAnchor="text" w:hAnchor="page" w:x="757" w:y="-959"/>
        <w:spacing w:line="228" w:lineRule="auto"/>
        <w:jc w:val="center"/>
        <w:rPr>
          <w:rFonts w:cs="Lotus Linotype"/>
          <w:sz w:val="16"/>
        </w:rPr>
      </w:pPr>
      <w:r w:rsidRPr="00E549DE">
        <w:rPr>
          <w:rFonts w:cs="Traditional Arabic"/>
          <w:sz w:val="16"/>
          <w:szCs w:val="28"/>
          <w:rtl/>
        </w:rPr>
        <w:t>[</w:t>
      </w:r>
      <w:r>
        <w:rPr>
          <w:rFonts w:cs="Lotus Linotype" w:hint="cs"/>
          <w:sz w:val="16"/>
          <w:rtl/>
        </w:rPr>
        <w:t>19</w:t>
      </w:r>
      <w:r w:rsidRPr="00E549DE">
        <w:rPr>
          <w:rFonts w:cs="Lotus Linotype" w:hint="cs"/>
          <w:sz w:val="16"/>
          <w:rtl/>
        </w:rPr>
        <w:t>/</w:t>
      </w:r>
      <w:r>
        <w:rPr>
          <w:rFonts w:cs="Lotus Linotype" w:hint="cs"/>
          <w:sz w:val="16"/>
          <w:rtl/>
        </w:rPr>
        <w:t>ب</w:t>
      </w:r>
      <w:r w:rsidRPr="00E549DE">
        <w:rPr>
          <w:rFonts w:cs="Traditional Arabic"/>
          <w:sz w:val="16"/>
          <w:szCs w:val="28"/>
          <w:rtl/>
        </w:rPr>
        <w:t>]</w:t>
      </w:r>
    </w:p>
    <w:p w:rsidR="00A33A45" w:rsidRPr="002F041E" w:rsidRDefault="00A33A45" w:rsidP="00A1314C">
      <w:pPr>
        <w:spacing w:line="500" w:lineRule="exact"/>
        <w:ind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ولم</w:t>
      </w:r>
      <w:proofErr w:type="gramEnd"/>
      <w:r w:rsidRPr="002F041E">
        <w:rPr>
          <w:rFonts w:ascii="Arial" w:hAnsi="Arial" w:cs="Traditional Arabic"/>
          <w:sz w:val="36"/>
          <w:szCs w:val="36"/>
          <w:rtl/>
          <w:lang w:bidi="ar-LB"/>
        </w:rPr>
        <w:t xml:space="preserve"> ي</w:t>
      </w:r>
      <w:r w:rsidR="00C67365" w:rsidRPr="002F041E">
        <w:rPr>
          <w:rFonts w:ascii="Arial" w:hAnsi="Arial" w:cs="Traditional Arabic" w:hint="cs"/>
          <w:sz w:val="36"/>
          <w:szCs w:val="36"/>
          <w:rtl/>
          <w:lang w:bidi="ar-LB"/>
        </w:rPr>
        <w:t>َ</w:t>
      </w:r>
      <w:r w:rsidRPr="002F041E">
        <w:rPr>
          <w:rFonts w:ascii="Arial" w:hAnsi="Arial" w:cs="Traditional Arabic"/>
          <w:sz w:val="36"/>
          <w:szCs w:val="36"/>
          <w:rtl/>
          <w:lang w:bidi="ar-LB"/>
        </w:rPr>
        <w:t>ح</w:t>
      </w:r>
      <w:r w:rsidR="00C67365" w:rsidRPr="002F041E">
        <w:rPr>
          <w:rFonts w:ascii="Arial" w:hAnsi="Arial" w:cs="Traditional Arabic" w:hint="cs"/>
          <w:sz w:val="36"/>
          <w:szCs w:val="36"/>
          <w:rtl/>
          <w:lang w:bidi="ar-LB"/>
        </w:rPr>
        <w:t>ْ</w:t>
      </w:r>
      <w:r w:rsidRPr="002F041E">
        <w:rPr>
          <w:rFonts w:ascii="Arial" w:hAnsi="Arial" w:cs="Traditional Arabic"/>
          <w:sz w:val="36"/>
          <w:szCs w:val="36"/>
          <w:rtl/>
          <w:lang w:bidi="ar-LB"/>
        </w:rPr>
        <w:t>ك</w:t>
      </w:r>
      <w:r w:rsidR="00C67365" w:rsidRPr="002F041E">
        <w:rPr>
          <w:rFonts w:ascii="Arial" w:hAnsi="Arial" w:cs="Traditional Arabic" w:hint="cs"/>
          <w:sz w:val="36"/>
          <w:szCs w:val="36"/>
          <w:rtl/>
          <w:lang w:bidi="ar-LB"/>
        </w:rPr>
        <w:t>ِ</w:t>
      </w:r>
      <w:r w:rsidRPr="002F041E">
        <w:rPr>
          <w:rFonts w:ascii="Arial" w:hAnsi="Arial" w:cs="Traditional Arabic"/>
          <w:sz w:val="36"/>
          <w:szCs w:val="36"/>
          <w:rtl/>
          <w:lang w:bidi="ar-LB"/>
        </w:rPr>
        <w:t xml:space="preserve"> غيره، وهذا هو الذي قلت إنه الظاهر، ولكن فيه ما ذكره ابن عطية وإن كان واهياً</w:t>
      </w:r>
      <w:r w:rsidR="00982213" w:rsidRPr="0043365A">
        <w:rPr>
          <w:rFonts w:ascii="Arial" w:hAnsi="Arial" w:cs="Traditional Arabic" w:hint="cs"/>
          <w:position w:val="10"/>
          <w:sz w:val="28"/>
          <w:szCs w:val="36"/>
          <w:vertAlign w:val="superscript"/>
          <w:rtl/>
          <w:lang w:bidi="ar-LB"/>
        </w:rPr>
        <w:t>(</w:t>
      </w:r>
      <w:r w:rsidR="00982213" w:rsidRPr="0043365A">
        <w:rPr>
          <w:rStyle w:val="a9"/>
          <w:rFonts w:ascii="Arial" w:hAnsi="Arial"/>
          <w:szCs w:val="36"/>
          <w:vertAlign w:val="superscript"/>
          <w:rtl/>
          <w:lang w:bidi="ar-LB"/>
        </w:rPr>
        <w:footnoteReference w:id="251"/>
      </w:r>
      <w:r w:rsidR="00982213" w:rsidRPr="0043365A">
        <w:rPr>
          <w:rFonts w:ascii="Arial" w:hAnsi="Arial" w:cs="Traditional Arabic" w:hint="cs"/>
          <w:position w:val="10"/>
          <w:sz w:val="28"/>
          <w:szCs w:val="36"/>
          <w:vertAlign w:val="superscript"/>
          <w:rtl/>
          <w:lang w:bidi="ar-LB"/>
        </w:rPr>
        <w:t>)</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 xml:space="preserve">واختلف القراء في هذا الحرف </w:t>
      </w:r>
      <w:proofErr w:type="spellStart"/>
      <w:r w:rsidRPr="002F041E">
        <w:rPr>
          <w:rFonts w:ascii="Arial" w:hAnsi="Arial" w:cs="Traditional Arabic"/>
          <w:sz w:val="36"/>
          <w:szCs w:val="36"/>
          <w:rtl/>
          <w:lang w:bidi="ar-LB"/>
        </w:rPr>
        <w:t>والمقرؤون</w:t>
      </w:r>
      <w:proofErr w:type="spellEnd"/>
      <w:r w:rsidRPr="002F041E">
        <w:rPr>
          <w:rFonts w:ascii="Arial" w:hAnsi="Arial" w:cs="Traditional Arabic"/>
          <w:sz w:val="36"/>
          <w:szCs w:val="36"/>
          <w:rtl/>
          <w:lang w:bidi="ar-LB"/>
        </w:rPr>
        <w:t xml:space="preserve"> اختلافاً كبيراً ضبطناه في «عقد اللآلئ»</w:t>
      </w:r>
      <w:r w:rsidR="00EB68E8" w:rsidRPr="0043365A">
        <w:rPr>
          <w:rFonts w:ascii="Arial" w:hAnsi="Arial" w:cs="Traditional Arabic" w:hint="cs"/>
          <w:position w:val="10"/>
          <w:sz w:val="28"/>
          <w:szCs w:val="36"/>
          <w:vertAlign w:val="superscript"/>
          <w:rtl/>
          <w:lang w:bidi="ar-LB"/>
        </w:rPr>
        <w:t>(</w:t>
      </w:r>
      <w:r w:rsidR="00EB68E8" w:rsidRPr="0043365A">
        <w:rPr>
          <w:rStyle w:val="a9"/>
          <w:rFonts w:ascii="Arial" w:hAnsi="Arial"/>
          <w:szCs w:val="36"/>
          <w:vertAlign w:val="superscript"/>
          <w:rtl/>
          <w:lang w:bidi="ar-LB"/>
        </w:rPr>
        <w:footnoteReference w:id="252"/>
      </w:r>
      <w:r w:rsidR="00EB68E8"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ولنذكر منه هنا ما يليق بالكتاب، فأقول: وبالله العون.</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sz w:val="36"/>
          <w:szCs w:val="36"/>
          <w:rtl/>
          <w:lang w:bidi="ar-LB"/>
        </w:rPr>
        <w:lastRenderedPageBreak/>
        <w:t xml:space="preserve">القراء في هذا الحرف </w:t>
      </w:r>
      <w:proofErr w:type="gramStart"/>
      <w:r w:rsidRPr="002F041E">
        <w:rPr>
          <w:rFonts w:ascii="Arial" w:hAnsi="Arial" w:cs="Traditional Arabic"/>
          <w:sz w:val="36"/>
          <w:szCs w:val="36"/>
          <w:rtl/>
          <w:lang w:bidi="ar-LB"/>
        </w:rPr>
        <w:t>الشريف</w:t>
      </w:r>
      <w:proofErr w:type="gramEnd"/>
      <w:r w:rsidRPr="002F041E">
        <w:rPr>
          <w:rFonts w:ascii="Arial" w:hAnsi="Arial" w:cs="Traditional Arabic"/>
          <w:sz w:val="36"/>
          <w:szCs w:val="36"/>
          <w:rtl/>
          <w:lang w:bidi="ar-LB"/>
        </w:rPr>
        <w:t xml:space="preserve"> على أربع مراتب</w:t>
      </w:r>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53"/>
      </w:r>
      <w:r w:rsidR="007A4B06" w:rsidRPr="0043365A">
        <w:rPr>
          <w:rFonts w:ascii="Arial" w:hAnsi="Arial" w:cs="Traditional Arabic" w:hint="cs"/>
          <w:position w:val="10"/>
          <w:sz w:val="28"/>
          <w:szCs w:val="36"/>
          <w:vertAlign w:val="superscript"/>
          <w:rtl/>
          <w:lang w:bidi="ar-LB"/>
        </w:rPr>
        <w:t>)</w:t>
      </w:r>
      <w:r w:rsidR="0043365A">
        <w:rPr>
          <w:rFonts w:ascii="Arial" w:hAnsi="Arial" w:cs="Traditional Arabic"/>
          <w:sz w:val="36"/>
          <w:szCs w:val="36"/>
          <w:rtl/>
          <w:lang w:bidi="ar-LB"/>
        </w:rPr>
        <w:t>:</w:t>
      </w:r>
      <w:r w:rsidR="003D192A">
        <w:rPr>
          <w:rFonts w:ascii="Arial" w:hAnsi="Arial" w:cs="Traditional Arabic" w:hint="cs"/>
          <w:sz w:val="36"/>
          <w:szCs w:val="36"/>
          <w:rtl/>
          <w:lang w:bidi="ar-LB"/>
        </w:rPr>
        <w:t>-</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b/>
          <w:bCs/>
          <w:sz w:val="36"/>
          <w:szCs w:val="36"/>
          <w:rtl/>
          <w:lang w:bidi="ar-LB"/>
        </w:rPr>
        <w:t>الأولى:</w:t>
      </w:r>
      <w:r w:rsidRPr="002F041E">
        <w:rPr>
          <w:rFonts w:ascii="Arial" w:hAnsi="Arial" w:cs="Traditional Arabic"/>
          <w:sz w:val="36"/>
          <w:szCs w:val="36"/>
          <w:rtl/>
          <w:lang w:bidi="ar-LB"/>
        </w:rPr>
        <w:t xml:space="preserve"> للكوفيين، وابن عامر</w:t>
      </w:r>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54"/>
      </w:r>
      <w:r w:rsidR="007A4B06"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والبزي</w:t>
      </w:r>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55"/>
      </w:r>
      <w:r w:rsidR="007A4B06" w:rsidRPr="0043365A">
        <w:rPr>
          <w:rFonts w:ascii="Arial" w:hAnsi="Arial" w:cs="Traditional Arabic" w:hint="cs"/>
          <w:position w:val="10"/>
          <w:sz w:val="28"/>
          <w:szCs w:val="36"/>
          <w:vertAlign w:val="superscript"/>
          <w:rtl/>
          <w:lang w:bidi="ar-LB"/>
        </w:rPr>
        <w:t>)</w:t>
      </w:r>
      <w:r w:rsidR="0043365A">
        <w:rPr>
          <w:rFonts w:ascii="Arial" w:hAnsi="Arial" w:cs="Traditional Arabic"/>
          <w:sz w:val="36"/>
          <w:szCs w:val="36"/>
          <w:rtl/>
        </w:rPr>
        <w:t xml:space="preserve"> </w:t>
      </w:r>
      <w:r w:rsidRPr="002F041E">
        <w:rPr>
          <w:rFonts w:ascii="Arial" w:hAnsi="Arial" w:cs="Traditional Arabic"/>
          <w:sz w:val="36"/>
          <w:szCs w:val="36"/>
          <w:rtl/>
          <w:lang w:bidi="ar-LB"/>
        </w:rPr>
        <w:t>عن ابن كثير</w:t>
      </w:r>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56"/>
      </w:r>
      <w:r w:rsidR="007A4B06"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w:t>
      </w:r>
      <w:proofErr w:type="spellStart"/>
      <w:r w:rsidRPr="002F041E">
        <w:rPr>
          <w:rFonts w:ascii="QCF_BSML" w:hAnsi="QCF_BSML" w:cs="QCF_BSML"/>
          <w:color w:val="000000"/>
          <w:sz w:val="32"/>
          <w:szCs w:val="32"/>
          <w:rtl/>
        </w:rPr>
        <w:t>ﭽ</w:t>
      </w:r>
      <w:r w:rsidRPr="002F041E">
        <w:rPr>
          <w:rFonts w:ascii="QCF_P058" w:hAnsi="QCF_P058" w:cs="QCF_P058"/>
          <w:color w:val="000000"/>
          <w:sz w:val="32"/>
          <w:szCs w:val="32"/>
          <w:rtl/>
        </w:rPr>
        <w:t>ﮜ</w:t>
      </w:r>
      <w:r w:rsidRPr="002F041E">
        <w:rPr>
          <w:rFonts w:ascii="QCF_BSML" w:hAnsi="QCF_BSML" w:cs="QCF_BSML"/>
          <w:color w:val="000000"/>
          <w:sz w:val="32"/>
          <w:szCs w:val="32"/>
          <w:rtl/>
        </w:rPr>
        <w:t>ﭼ</w:t>
      </w:r>
      <w:proofErr w:type="spellEnd"/>
      <w:r w:rsidR="006D24E7">
        <w:rPr>
          <w:rFonts w:ascii="Arial" w:hAnsi="Arial" w:cs="Traditional Arabic" w:hint="cs"/>
          <w:sz w:val="36"/>
          <w:szCs w:val="36"/>
          <w:rtl/>
          <w:lang w:bidi="ar-LB"/>
        </w:rPr>
        <w:t xml:space="preserve">، </w:t>
      </w:r>
      <w:r w:rsidRPr="002F041E">
        <w:rPr>
          <w:rFonts w:ascii="Arial" w:hAnsi="Arial" w:cs="Traditional Arabic"/>
          <w:sz w:val="36"/>
          <w:szCs w:val="36"/>
          <w:rtl/>
          <w:lang w:bidi="ar-LB"/>
        </w:rPr>
        <w:t>بألفِ</w:t>
      </w:r>
      <w:r w:rsidR="001020D1">
        <w:rPr>
          <w:rFonts w:ascii="Arial" w:hAnsi="Arial" w:cs="Traditional Arabic" w:hint="cs"/>
          <w:sz w:val="36"/>
          <w:szCs w:val="36"/>
          <w:rtl/>
          <w:lang w:bidi="ar-LB"/>
        </w:rPr>
        <w:t xml:space="preserve"> </w:t>
      </w:r>
      <w:r w:rsidRPr="002F041E">
        <w:rPr>
          <w:rFonts w:ascii="Arial" w:hAnsi="Arial" w:cs="Traditional Arabic"/>
          <w:sz w:val="36"/>
          <w:szCs w:val="36"/>
          <w:rtl/>
          <w:lang w:bidi="ar-LB"/>
        </w:rPr>
        <w:t>بعد الهاء ثم همزة محققة</w:t>
      </w:r>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57"/>
      </w:r>
      <w:r w:rsidR="007A4B06"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b/>
          <w:bCs/>
          <w:sz w:val="36"/>
          <w:szCs w:val="36"/>
          <w:rtl/>
          <w:lang w:bidi="ar-LB"/>
        </w:rPr>
        <w:t>الثانية:</w:t>
      </w:r>
      <w:r w:rsidRPr="002F041E">
        <w:rPr>
          <w:rFonts w:ascii="Arial" w:hAnsi="Arial" w:cs="Traditional Arabic"/>
          <w:sz w:val="36"/>
          <w:szCs w:val="36"/>
          <w:rtl/>
          <w:lang w:bidi="ar-LB"/>
        </w:rPr>
        <w:t xml:space="preserve"> لأبي عمرو</w:t>
      </w:r>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58"/>
      </w:r>
      <w:r w:rsidR="007A4B06"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وقالون</w:t>
      </w:r>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59"/>
      </w:r>
      <w:r w:rsidR="007A4B06"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عن نافع</w:t>
      </w:r>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60"/>
      </w:r>
      <w:r w:rsidR="007A4B06"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كذلك، إلا أن الهمزة مسهلة بين بين، أي: بينها وبين الألف</w:t>
      </w:r>
      <w:r w:rsidR="00982213" w:rsidRPr="0043365A">
        <w:rPr>
          <w:rFonts w:ascii="Arial" w:hAnsi="Arial" w:cs="Traditional Arabic" w:hint="cs"/>
          <w:position w:val="10"/>
          <w:sz w:val="28"/>
          <w:szCs w:val="36"/>
          <w:vertAlign w:val="superscript"/>
          <w:rtl/>
          <w:lang w:bidi="ar-LB"/>
        </w:rPr>
        <w:t>(</w:t>
      </w:r>
      <w:r w:rsidR="00982213" w:rsidRPr="0043365A">
        <w:rPr>
          <w:rStyle w:val="a9"/>
          <w:rFonts w:ascii="Arial" w:hAnsi="Arial"/>
          <w:szCs w:val="36"/>
          <w:vertAlign w:val="superscript"/>
          <w:rtl/>
          <w:lang w:bidi="ar-LB"/>
        </w:rPr>
        <w:footnoteReference w:id="261"/>
      </w:r>
      <w:r w:rsidR="00982213"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b/>
          <w:bCs/>
          <w:sz w:val="36"/>
          <w:szCs w:val="36"/>
          <w:rtl/>
          <w:lang w:bidi="ar-LB"/>
        </w:rPr>
        <w:t>الثالثة:</w:t>
      </w:r>
      <w:r w:rsidRPr="002F041E">
        <w:rPr>
          <w:rFonts w:ascii="Arial" w:hAnsi="Arial" w:cs="Traditional Arabic"/>
          <w:sz w:val="36"/>
          <w:szCs w:val="36"/>
          <w:rtl/>
          <w:lang w:bidi="ar-LB"/>
        </w:rPr>
        <w:t xml:space="preserve"> </w:t>
      </w:r>
      <w:proofErr w:type="gramStart"/>
      <w:r w:rsidRPr="002F041E">
        <w:rPr>
          <w:rFonts w:ascii="Arial" w:hAnsi="Arial" w:cs="Traditional Arabic"/>
          <w:sz w:val="36"/>
          <w:szCs w:val="36"/>
          <w:rtl/>
          <w:lang w:bidi="ar-LB"/>
        </w:rPr>
        <w:t>لورش</w:t>
      </w:r>
      <w:proofErr w:type="gramEnd"/>
      <w:r w:rsidR="007A4B06" w:rsidRPr="0043365A">
        <w:rPr>
          <w:rFonts w:ascii="Arial" w:hAnsi="Arial" w:cs="Traditional Arabic" w:hint="cs"/>
          <w:position w:val="10"/>
          <w:sz w:val="28"/>
          <w:szCs w:val="36"/>
          <w:vertAlign w:val="superscript"/>
          <w:rtl/>
          <w:lang w:bidi="ar-LB"/>
        </w:rPr>
        <w:t>(</w:t>
      </w:r>
      <w:r w:rsidR="00E32764" w:rsidRPr="0043365A">
        <w:rPr>
          <w:rStyle w:val="a9"/>
          <w:rFonts w:ascii="Arial" w:hAnsi="Arial"/>
          <w:szCs w:val="36"/>
          <w:vertAlign w:val="superscript"/>
          <w:rtl/>
          <w:lang w:bidi="ar-LB"/>
        </w:rPr>
        <w:footnoteReference w:id="262"/>
      </w:r>
      <w:r w:rsidR="007A4B06"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وعنه وجهان</w:t>
      </w:r>
      <w:r w:rsidR="0043365A">
        <w:rPr>
          <w:rFonts w:ascii="Arial" w:hAnsi="Arial" w:cs="Traditional Arabic"/>
          <w:sz w:val="36"/>
          <w:szCs w:val="36"/>
          <w:rtl/>
          <w:lang w:bidi="ar-LB"/>
        </w:rPr>
        <w:t>:</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b/>
          <w:bCs/>
          <w:sz w:val="36"/>
          <w:szCs w:val="36"/>
          <w:rtl/>
          <w:lang w:bidi="ar-LB"/>
        </w:rPr>
        <w:lastRenderedPageBreak/>
        <w:t>أحدهما:</w:t>
      </w:r>
      <w:r w:rsidRPr="002F041E">
        <w:rPr>
          <w:rFonts w:ascii="Arial" w:hAnsi="Arial" w:cs="Traditional Arabic"/>
          <w:sz w:val="36"/>
          <w:szCs w:val="36"/>
          <w:rtl/>
          <w:lang w:bidi="ar-LB"/>
        </w:rPr>
        <w:t xml:space="preserve"> بهمزة مسهلة بعد الهاء دون</w:t>
      </w:r>
      <w:r w:rsidR="005C3E8D" w:rsidRPr="002F041E">
        <w:rPr>
          <w:rFonts w:ascii="Arial" w:hAnsi="Arial" w:cs="Traditional Arabic" w:hint="cs"/>
          <w:sz w:val="36"/>
          <w:szCs w:val="36"/>
          <w:rtl/>
          <w:lang w:bidi="ar-LB"/>
        </w:rPr>
        <w:t>َ</w:t>
      </w:r>
      <w:r w:rsidRPr="002F041E">
        <w:rPr>
          <w:rFonts w:ascii="Arial" w:hAnsi="Arial" w:cs="Traditional Arabic"/>
          <w:sz w:val="36"/>
          <w:szCs w:val="36"/>
          <w:rtl/>
          <w:lang w:bidi="ar-LB"/>
        </w:rPr>
        <w:t xml:space="preserve"> ألف</w:t>
      </w:r>
      <w:r w:rsidR="005C3E8D" w:rsidRPr="002F041E">
        <w:rPr>
          <w:rFonts w:ascii="Arial" w:hAnsi="Arial" w:cs="Traditional Arabic" w:hint="cs"/>
          <w:sz w:val="36"/>
          <w:szCs w:val="36"/>
          <w:rtl/>
          <w:lang w:bidi="ar-LB"/>
        </w:rPr>
        <w:t>ٍ</w:t>
      </w:r>
      <w:r w:rsidRPr="002F041E">
        <w:rPr>
          <w:rFonts w:ascii="Arial" w:hAnsi="Arial" w:cs="Traditional Arabic"/>
          <w:sz w:val="36"/>
          <w:szCs w:val="36"/>
          <w:rtl/>
          <w:lang w:bidi="ar-LB"/>
        </w:rPr>
        <w:t xml:space="preserve"> بينهما.</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b/>
          <w:bCs/>
          <w:sz w:val="36"/>
          <w:szCs w:val="36"/>
          <w:rtl/>
          <w:lang w:bidi="ar-LB"/>
        </w:rPr>
        <w:t>الثاني:</w:t>
      </w:r>
      <w:r w:rsidRPr="002F041E">
        <w:rPr>
          <w:rFonts w:ascii="Arial" w:hAnsi="Arial" w:cs="Traditional Arabic"/>
          <w:sz w:val="36"/>
          <w:szCs w:val="36"/>
          <w:rtl/>
          <w:lang w:bidi="ar-LB"/>
        </w:rPr>
        <w:t xml:space="preserve"> بألف محضة بعد الهاء ولا همز البت</w:t>
      </w:r>
      <w:r w:rsidR="005C3E8D" w:rsidRPr="002F041E">
        <w:rPr>
          <w:rFonts w:ascii="Arial" w:hAnsi="Arial" w:cs="Traditional Arabic" w:hint="cs"/>
          <w:sz w:val="36"/>
          <w:szCs w:val="36"/>
          <w:rtl/>
          <w:lang w:bidi="ar-LB"/>
        </w:rPr>
        <w:t>َ</w:t>
      </w:r>
      <w:r w:rsidRPr="002F041E">
        <w:rPr>
          <w:rFonts w:ascii="Arial" w:hAnsi="Arial" w:cs="Traditional Arabic"/>
          <w:sz w:val="36"/>
          <w:szCs w:val="36"/>
          <w:rtl/>
          <w:lang w:bidi="ar-LB"/>
        </w:rPr>
        <w:t>ة</w:t>
      </w:r>
      <w:r w:rsidR="00982213" w:rsidRPr="0043365A">
        <w:rPr>
          <w:rFonts w:ascii="Arial" w:hAnsi="Arial" w:cs="Traditional Arabic" w:hint="cs"/>
          <w:position w:val="10"/>
          <w:sz w:val="28"/>
          <w:szCs w:val="36"/>
          <w:vertAlign w:val="superscript"/>
          <w:rtl/>
          <w:lang w:bidi="ar-LB"/>
        </w:rPr>
        <w:t>(</w:t>
      </w:r>
      <w:r w:rsidR="00982213" w:rsidRPr="0043365A">
        <w:rPr>
          <w:rStyle w:val="a9"/>
          <w:rFonts w:ascii="Arial" w:hAnsi="Arial"/>
          <w:szCs w:val="36"/>
          <w:vertAlign w:val="superscript"/>
          <w:rtl/>
          <w:lang w:bidi="ar-LB"/>
        </w:rPr>
        <w:footnoteReference w:id="263"/>
      </w:r>
      <w:r w:rsidR="00982213"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3D69E0"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b/>
          <w:bCs/>
          <w:sz w:val="36"/>
          <w:szCs w:val="36"/>
          <w:rtl/>
          <w:lang w:bidi="ar-LB"/>
        </w:rPr>
        <w:t>الرابعة:</w:t>
      </w:r>
      <w:r w:rsidRPr="002F041E">
        <w:rPr>
          <w:rFonts w:ascii="Arial" w:hAnsi="Arial" w:cs="Traditional Arabic"/>
          <w:sz w:val="36"/>
          <w:szCs w:val="36"/>
          <w:rtl/>
          <w:lang w:bidi="ar-LB"/>
        </w:rPr>
        <w:t xml:space="preserve"> </w:t>
      </w:r>
      <w:proofErr w:type="spellStart"/>
      <w:r w:rsidRPr="002F041E">
        <w:rPr>
          <w:rFonts w:ascii="Arial" w:hAnsi="Arial" w:cs="Traditional Arabic"/>
          <w:sz w:val="36"/>
          <w:szCs w:val="36"/>
          <w:rtl/>
          <w:lang w:bidi="ar-LB"/>
        </w:rPr>
        <w:t>لقُنبل</w:t>
      </w:r>
      <w:proofErr w:type="spellEnd"/>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64"/>
      </w:r>
      <w:r w:rsidR="007A4B06"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بهمزة محققة بعد الهاء دون ألف بينهما</w:t>
      </w:r>
      <w:r w:rsidR="00507A71" w:rsidRPr="0043365A">
        <w:rPr>
          <w:rFonts w:ascii="Arial" w:hAnsi="Arial" w:cs="Traditional Arabic" w:hint="cs"/>
          <w:position w:val="10"/>
          <w:sz w:val="28"/>
          <w:szCs w:val="36"/>
          <w:vertAlign w:val="superscript"/>
          <w:rtl/>
          <w:lang w:bidi="ar-LB"/>
        </w:rPr>
        <w:t>(</w:t>
      </w:r>
      <w:r w:rsidR="00507A71" w:rsidRPr="0043365A">
        <w:rPr>
          <w:rStyle w:val="a9"/>
          <w:rFonts w:ascii="Arial" w:hAnsi="Arial"/>
          <w:szCs w:val="36"/>
          <w:vertAlign w:val="superscript"/>
          <w:rtl/>
          <w:lang w:bidi="ar-LB"/>
        </w:rPr>
        <w:footnoteReference w:id="265"/>
      </w:r>
      <w:r w:rsidR="00507A71"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3D69E0"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sz w:val="36"/>
          <w:szCs w:val="36"/>
          <w:rtl/>
          <w:lang w:bidi="ar-LB"/>
        </w:rPr>
        <w:t xml:space="preserve">هذا ما يتعلق </w:t>
      </w:r>
      <w:proofErr w:type="spellStart"/>
      <w:r w:rsidRPr="002F041E">
        <w:rPr>
          <w:rFonts w:ascii="Arial" w:hAnsi="Arial" w:cs="Traditional Arabic"/>
          <w:sz w:val="36"/>
          <w:szCs w:val="36"/>
          <w:rtl/>
          <w:lang w:bidi="ar-LB"/>
        </w:rPr>
        <w:t>بضبظ</w:t>
      </w:r>
      <w:proofErr w:type="spellEnd"/>
      <w:r w:rsidRPr="002F041E">
        <w:rPr>
          <w:rFonts w:ascii="Arial" w:hAnsi="Arial" w:cs="Traditional Arabic"/>
          <w:sz w:val="36"/>
          <w:szCs w:val="36"/>
          <w:rtl/>
          <w:lang w:bidi="ar-LB"/>
        </w:rPr>
        <w:t xml:space="preserve"> نقل القراءة</w:t>
      </w:r>
      <w:r w:rsidR="001A7B7B" w:rsidRPr="0043365A">
        <w:rPr>
          <w:rFonts w:ascii="AGA Arabesque" w:hAnsi="AGA Arabesque" w:cs="Traditional Arabic"/>
          <w:position w:val="10"/>
          <w:sz w:val="28"/>
          <w:szCs w:val="36"/>
          <w:vertAlign w:val="superscript"/>
          <w:rtl/>
        </w:rPr>
        <w:t>(</w:t>
      </w:r>
      <w:r w:rsidR="001A7B7B" w:rsidRPr="0043365A">
        <w:rPr>
          <w:rStyle w:val="a9"/>
          <w:rFonts w:ascii="AGA Arabesque" w:hAnsi="AGA Arabesque"/>
          <w:szCs w:val="36"/>
          <w:vertAlign w:val="superscript"/>
          <w:rtl/>
        </w:rPr>
        <w:footnoteReference w:id="266"/>
      </w:r>
      <w:r w:rsidR="001A7B7B" w:rsidRPr="0043365A">
        <w:rPr>
          <w:rFonts w:ascii="AGA Arabesque" w:hAnsi="AGA Arabesque" w:cs="Traditional Arabic"/>
          <w:position w:val="10"/>
          <w:sz w:val="28"/>
          <w:szCs w:val="36"/>
          <w:vertAlign w:val="superscript"/>
          <w:rtl/>
        </w:rPr>
        <w:t>)</w:t>
      </w:r>
      <w:r w:rsidRPr="002F041E">
        <w:rPr>
          <w:rFonts w:ascii="Arial" w:hAnsi="Arial" w:cs="Traditional Arabic"/>
          <w:sz w:val="36"/>
          <w:szCs w:val="36"/>
          <w:rtl/>
          <w:lang w:bidi="ar-LB"/>
        </w:rPr>
        <w:t>، فلنرجع إلى توجيهها.</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sz w:val="36"/>
          <w:szCs w:val="36"/>
          <w:rtl/>
          <w:lang w:bidi="ar-LB"/>
        </w:rPr>
        <w:t>أما «ها» فاختلف الناس فيها</w:t>
      </w:r>
      <w:r w:rsidR="00507A71" w:rsidRPr="0043365A">
        <w:rPr>
          <w:rFonts w:ascii="Arial" w:hAnsi="Arial" w:cs="Traditional Arabic" w:hint="cs"/>
          <w:position w:val="10"/>
          <w:sz w:val="28"/>
          <w:szCs w:val="36"/>
          <w:vertAlign w:val="superscript"/>
          <w:rtl/>
          <w:lang w:bidi="ar-LB"/>
        </w:rPr>
        <w:t>(</w:t>
      </w:r>
      <w:r w:rsidR="00507A71" w:rsidRPr="0043365A">
        <w:rPr>
          <w:rStyle w:val="a9"/>
          <w:rFonts w:ascii="Arial" w:hAnsi="Arial"/>
          <w:szCs w:val="36"/>
          <w:vertAlign w:val="superscript"/>
          <w:rtl/>
          <w:lang w:bidi="ar-LB"/>
        </w:rPr>
        <w:footnoteReference w:id="267"/>
      </w:r>
      <w:r w:rsidR="00507A71"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فقائل: هي «ها» التي للتنبيه الداخلة على أنتما للإشارة، إلا أنه قد فصل بينها وبين اسم الإشارة بالضمير المرفوع المنفصل</w:t>
      </w:r>
      <w:r w:rsidR="00507A71" w:rsidRPr="0043365A">
        <w:rPr>
          <w:rFonts w:ascii="Arial" w:hAnsi="Arial" w:cs="Traditional Arabic" w:hint="cs"/>
          <w:position w:val="10"/>
          <w:sz w:val="28"/>
          <w:szCs w:val="36"/>
          <w:vertAlign w:val="superscript"/>
          <w:rtl/>
          <w:lang w:bidi="ar-LB"/>
        </w:rPr>
        <w:t>(</w:t>
      </w:r>
      <w:r w:rsidR="00507A71" w:rsidRPr="0043365A">
        <w:rPr>
          <w:rStyle w:val="a9"/>
          <w:rFonts w:ascii="Arial" w:hAnsi="Arial"/>
          <w:szCs w:val="36"/>
          <w:vertAlign w:val="superscript"/>
          <w:rtl/>
          <w:lang w:bidi="ar-LB"/>
        </w:rPr>
        <w:footnoteReference w:id="268"/>
      </w:r>
      <w:r w:rsidR="00507A71"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وقد كَثُر ذلك نحو: ها أنت ذا قائماً، وها نحن أولاء قائمين، ويقلّ الفصل بينهما بغير الضمائر المذكورة، كقول</w:t>
      </w:r>
      <w:r w:rsidRPr="002F041E">
        <w:rPr>
          <w:rFonts w:ascii="Arial" w:hAnsi="Arial" w:cs="Traditional Arabic"/>
          <w:b/>
          <w:bCs/>
          <w:sz w:val="36"/>
          <w:szCs w:val="36"/>
          <w:rtl/>
          <w:lang w:bidi="ar-LB"/>
        </w:rPr>
        <w:t xml:space="preserve"> </w:t>
      </w:r>
      <w:r w:rsidRPr="002F041E">
        <w:rPr>
          <w:rFonts w:ascii="Arial" w:hAnsi="Arial" w:cs="Traditional Arabic"/>
          <w:sz w:val="36"/>
          <w:szCs w:val="36"/>
          <w:rtl/>
          <w:lang w:bidi="ar-LB"/>
        </w:rPr>
        <w:t>الشاعر:</w:t>
      </w:r>
      <w:r w:rsidR="007A4B06" w:rsidRPr="0043365A">
        <w:rPr>
          <w:rFonts w:ascii="Arial" w:hAnsi="Arial" w:cs="Traditional Arabic" w:hint="cs"/>
          <w:position w:val="10"/>
          <w:sz w:val="36"/>
          <w:szCs w:val="36"/>
          <w:vertAlign w:val="superscript"/>
          <w:rtl/>
          <w:lang w:bidi="ar-LB"/>
        </w:rPr>
        <w:t xml:space="preserve"> </w:t>
      </w:r>
    </w:p>
    <w:p w:rsidR="003D69E0" w:rsidRPr="003D69E0" w:rsidRDefault="003D69E0" w:rsidP="00603349">
      <w:pPr>
        <w:spacing w:before="120" w:after="120" w:line="520" w:lineRule="exact"/>
        <w:ind w:firstLine="192"/>
        <w:rPr>
          <w:rFonts w:cs="Traditional Arabic"/>
          <w:sz w:val="36"/>
          <w:szCs w:val="36"/>
          <w:rtl/>
        </w:rPr>
      </w:pPr>
      <w:r w:rsidRPr="003D69E0">
        <w:rPr>
          <w:rFonts w:cs="Traditional Arabic"/>
          <w:b/>
          <w:bCs/>
          <w:sz w:val="36"/>
          <w:szCs w:val="36"/>
          <w:rtl/>
        </w:rPr>
        <w:t>تعلمن ه</w:t>
      </w:r>
      <w:r w:rsidR="0023438F">
        <w:rPr>
          <w:rFonts w:cs="Traditional Arabic" w:hint="cs"/>
          <w:b/>
          <w:bCs/>
          <w:sz w:val="36"/>
          <w:szCs w:val="36"/>
          <w:rtl/>
        </w:rPr>
        <w:t>ـ</w:t>
      </w:r>
      <w:r w:rsidRPr="003D69E0">
        <w:rPr>
          <w:rFonts w:cs="Traditional Arabic"/>
          <w:b/>
          <w:bCs/>
          <w:sz w:val="36"/>
          <w:szCs w:val="36"/>
          <w:rtl/>
        </w:rPr>
        <w:t>ا</w:t>
      </w:r>
      <w:r w:rsidRPr="003D69E0">
        <w:rPr>
          <w:rFonts w:cs="Traditional Arabic"/>
          <w:sz w:val="28"/>
          <w:szCs w:val="28"/>
          <w:rtl/>
        </w:rPr>
        <w:t xml:space="preserve"> -</w:t>
      </w:r>
      <w:r w:rsidRPr="003D69E0">
        <w:rPr>
          <w:rFonts w:cs="Traditional Arabic"/>
          <w:b/>
          <w:bCs/>
          <w:sz w:val="36"/>
          <w:szCs w:val="36"/>
          <w:rtl/>
        </w:rPr>
        <w:t>لعمرو الله</w:t>
      </w:r>
      <w:r w:rsidRPr="003D69E0">
        <w:rPr>
          <w:rFonts w:cs="Traditional Arabic"/>
          <w:sz w:val="28"/>
          <w:szCs w:val="28"/>
          <w:rtl/>
        </w:rPr>
        <w:t xml:space="preserve">- </w:t>
      </w:r>
      <w:r w:rsidRPr="003D69E0">
        <w:rPr>
          <w:rFonts w:cs="Traditional Arabic"/>
          <w:b/>
          <w:bCs/>
          <w:sz w:val="36"/>
          <w:szCs w:val="36"/>
          <w:rtl/>
        </w:rPr>
        <w:t>ذا قسم</w:t>
      </w:r>
      <w:r w:rsidR="0023438F">
        <w:rPr>
          <w:rFonts w:cs="Traditional Arabic" w:hint="cs"/>
          <w:b/>
          <w:bCs/>
          <w:sz w:val="36"/>
          <w:szCs w:val="36"/>
          <w:rtl/>
        </w:rPr>
        <w:t>ـ</w:t>
      </w:r>
      <w:r w:rsidRPr="003D69E0">
        <w:rPr>
          <w:rFonts w:cs="Traditional Arabic"/>
          <w:b/>
          <w:bCs/>
          <w:sz w:val="36"/>
          <w:szCs w:val="36"/>
          <w:rtl/>
        </w:rPr>
        <w:t>ا</w:t>
      </w:r>
      <w:r w:rsidR="001020D1">
        <w:rPr>
          <w:rFonts w:cs="Traditional Arabic" w:hint="cs"/>
          <w:b/>
          <w:bCs/>
          <w:sz w:val="36"/>
          <w:szCs w:val="36"/>
          <w:rtl/>
        </w:rPr>
        <w:t>ً</w:t>
      </w:r>
      <w:r w:rsidR="001020D1">
        <w:rPr>
          <w:rFonts w:cs="Traditional Arabic" w:hint="cs"/>
          <w:b/>
          <w:bCs/>
          <w:sz w:val="36"/>
          <w:szCs w:val="36"/>
          <w:rtl/>
        </w:rPr>
        <w:tab/>
      </w:r>
      <w:r w:rsidRPr="003D69E0">
        <w:rPr>
          <w:rFonts w:cs="Traditional Arabic"/>
          <w:b/>
          <w:bCs/>
          <w:sz w:val="36"/>
          <w:szCs w:val="36"/>
          <w:rtl/>
        </w:rPr>
        <w:t>فاقدر بذرعك وانظر أين تنسلك</w:t>
      </w:r>
      <w:r w:rsidRPr="003D69E0">
        <w:rPr>
          <w:rFonts w:cs="Traditional Arabic" w:hint="cs"/>
          <w:position w:val="10"/>
          <w:sz w:val="36"/>
          <w:szCs w:val="36"/>
          <w:vertAlign w:val="superscript"/>
          <w:rtl/>
        </w:rPr>
        <w:t>(</w:t>
      </w:r>
      <w:r w:rsidRPr="003D69E0">
        <w:rPr>
          <w:rFonts w:cs="Traditional Arabic"/>
          <w:position w:val="10"/>
          <w:sz w:val="36"/>
          <w:szCs w:val="36"/>
          <w:vertAlign w:val="superscript"/>
          <w:rtl/>
        </w:rPr>
        <w:footnoteReference w:id="269"/>
      </w:r>
      <w:r w:rsidRPr="003D69E0">
        <w:rPr>
          <w:rFonts w:cs="Traditional Arabic" w:hint="cs"/>
          <w:position w:val="10"/>
          <w:sz w:val="36"/>
          <w:szCs w:val="36"/>
          <w:vertAlign w:val="superscript"/>
          <w:rtl/>
        </w:rPr>
        <w:t>)</w:t>
      </w:r>
    </w:p>
    <w:p w:rsidR="00A33A45" w:rsidRPr="003D69E0" w:rsidRDefault="004E49FD" w:rsidP="004E49FD">
      <w:pPr>
        <w:spacing w:line="480" w:lineRule="exact"/>
        <w:ind w:firstLine="567"/>
        <w:jc w:val="both"/>
        <w:rPr>
          <w:rFonts w:cs="Traditional Arabic"/>
          <w:sz w:val="36"/>
          <w:szCs w:val="36"/>
          <w:rtl/>
        </w:rPr>
      </w:pPr>
      <w:r>
        <w:rPr>
          <w:rFonts w:cs="Traditional Arabic"/>
          <w:sz w:val="36"/>
          <w:szCs w:val="36"/>
          <w:rtl/>
        </w:rPr>
        <w:br w:type="column"/>
      </w:r>
      <w:proofErr w:type="gramStart"/>
      <w:r w:rsidR="00A33A45" w:rsidRPr="003D69E0">
        <w:rPr>
          <w:rFonts w:cs="Traditional Arabic"/>
          <w:sz w:val="36"/>
          <w:szCs w:val="36"/>
          <w:rtl/>
        </w:rPr>
        <w:lastRenderedPageBreak/>
        <w:t>وقال</w:t>
      </w:r>
      <w:proofErr w:type="gramEnd"/>
      <w:r w:rsidR="00A33A45" w:rsidRPr="003D69E0">
        <w:rPr>
          <w:rFonts w:cs="Traditional Arabic"/>
          <w:sz w:val="36"/>
          <w:szCs w:val="36"/>
          <w:rtl/>
        </w:rPr>
        <w:t xml:space="preserve"> النابغة</w:t>
      </w:r>
      <w:r w:rsidR="007A4B06" w:rsidRPr="003D69E0">
        <w:rPr>
          <w:rFonts w:cs="Traditional Arabic" w:hint="cs"/>
          <w:position w:val="10"/>
          <w:sz w:val="36"/>
          <w:szCs w:val="36"/>
          <w:vertAlign w:val="superscript"/>
          <w:rtl/>
        </w:rPr>
        <w:t>(</w:t>
      </w:r>
      <w:r w:rsidR="00A33A45" w:rsidRPr="003D69E0">
        <w:rPr>
          <w:rFonts w:cs="Traditional Arabic"/>
          <w:position w:val="10"/>
          <w:sz w:val="36"/>
          <w:szCs w:val="36"/>
          <w:vertAlign w:val="superscript"/>
          <w:rtl/>
        </w:rPr>
        <w:footnoteReference w:id="270"/>
      </w:r>
      <w:r w:rsidR="007A4B06" w:rsidRPr="003D69E0">
        <w:rPr>
          <w:rFonts w:cs="Traditional Arabic" w:hint="cs"/>
          <w:position w:val="10"/>
          <w:sz w:val="36"/>
          <w:szCs w:val="36"/>
          <w:vertAlign w:val="superscript"/>
          <w:rtl/>
        </w:rPr>
        <w:t>)</w:t>
      </w:r>
      <w:r w:rsidR="00A33A45" w:rsidRPr="003D69E0">
        <w:rPr>
          <w:rFonts w:cs="Traditional Arabic"/>
          <w:sz w:val="36"/>
          <w:szCs w:val="36"/>
          <w:rtl/>
        </w:rPr>
        <w:t>:</w:t>
      </w:r>
    </w:p>
    <w:p w:rsidR="003D69E0" w:rsidRPr="003D69E0" w:rsidRDefault="003D69E0" w:rsidP="004E49FD">
      <w:pPr>
        <w:spacing w:before="120" w:line="480" w:lineRule="exact"/>
        <w:ind w:firstLine="192"/>
        <w:rPr>
          <w:rFonts w:cs="Traditional Arabic"/>
          <w:sz w:val="36"/>
          <w:szCs w:val="36"/>
          <w:rtl/>
        </w:rPr>
      </w:pPr>
      <w:r w:rsidRPr="003D69E0">
        <w:rPr>
          <w:rFonts w:cs="Traditional Arabic"/>
          <w:b/>
          <w:bCs/>
          <w:sz w:val="36"/>
          <w:szCs w:val="36"/>
          <w:rtl/>
        </w:rPr>
        <w:t>ها</w:t>
      </w:r>
      <w:r w:rsidRPr="003D69E0">
        <w:rPr>
          <w:rFonts w:cs="Traditional Arabic" w:hint="cs"/>
          <w:sz w:val="28"/>
          <w:szCs w:val="28"/>
          <w:rtl/>
        </w:rPr>
        <w:t xml:space="preserve"> </w:t>
      </w:r>
      <w:r w:rsidRPr="003D69E0">
        <w:rPr>
          <w:rFonts w:cs="Traditional Arabic"/>
          <w:sz w:val="28"/>
          <w:szCs w:val="28"/>
          <w:rtl/>
        </w:rPr>
        <w:t>-</w:t>
      </w:r>
      <w:r w:rsidRPr="003D69E0">
        <w:rPr>
          <w:rFonts w:cs="Traditional Arabic"/>
          <w:b/>
          <w:bCs/>
          <w:sz w:val="36"/>
          <w:szCs w:val="36"/>
          <w:rtl/>
        </w:rPr>
        <w:t>إن</w:t>
      </w:r>
      <w:r w:rsidRPr="003D69E0">
        <w:rPr>
          <w:rFonts w:cs="Traditional Arabic"/>
          <w:sz w:val="28"/>
          <w:szCs w:val="28"/>
          <w:rtl/>
        </w:rPr>
        <w:t>-</w:t>
      </w:r>
      <w:r w:rsidRPr="003D69E0">
        <w:rPr>
          <w:rFonts w:cs="Traditional Arabic" w:hint="cs"/>
          <w:sz w:val="28"/>
          <w:szCs w:val="28"/>
          <w:rtl/>
        </w:rPr>
        <w:t xml:space="preserve"> </w:t>
      </w:r>
      <w:r w:rsidRPr="003D69E0">
        <w:rPr>
          <w:rFonts w:cs="Traditional Arabic"/>
          <w:b/>
          <w:bCs/>
          <w:sz w:val="36"/>
          <w:szCs w:val="36"/>
          <w:rtl/>
        </w:rPr>
        <w:t>ذي عِذرةٌ إن لا تكن قبلت</w:t>
      </w:r>
      <w:r w:rsidR="001020D1">
        <w:rPr>
          <w:rFonts w:cs="Traditional Arabic" w:hint="cs"/>
          <w:sz w:val="36"/>
          <w:szCs w:val="36"/>
          <w:rtl/>
        </w:rPr>
        <w:tab/>
      </w:r>
      <w:r w:rsidRPr="003D69E0">
        <w:rPr>
          <w:rFonts w:cs="Traditional Arabic"/>
          <w:b/>
          <w:bCs/>
          <w:sz w:val="36"/>
          <w:szCs w:val="36"/>
          <w:rtl/>
        </w:rPr>
        <w:t>فإن صاحبها قد ت</w:t>
      </w:r>
      <w:r w:rsidR="0023438F">
        <w:rPr>
          <w:rFonts w:cs="Traditional Arabic" w:hint="cs"/>
          <w:b/>
          <w:bCs/>
          <w:sz w:val="36"/>
          <w:szCs w:val="36"/>
          <w:rtl/>
        </w:rPr>
        <w:t>ـ</w:t>
      </w:r>
      <w:r w:rsidRPr="003D69E0">
        <w:rPr>
          <w:rFonts w:cs="Traditional Arabic"/>
          <w:b/>
          <w:bCs/>
          <w:sz w:val="36"/>
          <w:szCs w:val="36"/>
          <w:rtl/>
        </w:rPr>
        <w:t>اه في البل</w:t>
      </w:r>
      <w:r w:rsidR="0023438F">
        <w:rPr>
          <w:rFonts w:cs="Traditional Arabic" w:hint="cs"/>
          <w:b/>
          <w:bCs/>
          <w:sz w:val="36"/>
          <w:szCs w:val="36"/>
          <w:rtl/>
        </w:rPr>
        <w:t>ـ</w:t>
      </w:r>
      <w:r w:rsidRPr="003D69E0">
        <w:rPr>
          <w:rFonts w:cs="Traditional Arabic"/>
          <w:b/>
          <w:bCs/>
          <w:sz w:val="36"/>
          <w:szCs w:val="36"/>
          <w:rtl/>
        </w:rPr>
        <w:t>د</w:t>
      </w:r>
      <w:r w:rsidRPr="003D69E0">
        <w:rPr>
          <w:rFonts w:cs="Traditional Arabic" w:hint="cs"/>
          <w:position w:val="10"/>
          <w:sz w:val="36"/>
          <w:szCs w:val="36"/>
          <w:vertAlign w:val="superscript"/>
          <w:rtl/>
        </w:rPr>
        <w:t>(</w:t>
      </w:r>
      <w:r w:rsidRPr="003D69E0">
        <w:rPr>
          <w:rFonts w:cs="Traditional Arabic"/>
          <w:position w:val="10"/>
          <w:sz w:val="36"/>
          <w:szCs w:val="36"/>
          <w:vertAlign w:val="superscript"/>
          <w:rtl/>
        </w:rPr>
        <w:footnoteReference w:id="271"/>
      </w:r>
      <w:r w:rsidRPr="003D69E0">
        <w:rPr>
          <w:rFonts w:cs="Traditional Arabic" w:hint="cs"/>
          <w:position w:val="10"/>
          <w:sz w:val="36"/>
          <w:szCs w:val="36"/>
          <w:vertAlign w:val="superscript"/>
          <w:rtl/>
        </w:rPr>
        <w:t>)</w:t>
      </w:r>
    </w:p>
    <w:p w:rsidR="00C42C3E" w:rsidRDefault="00A33A45" w:rsidP="004E49FD">
      <w:pPr>
        <w:spacing w:line="480" w:lineRule="exact"/>
        <w:ind w:firstLine="567"/>
        <w:jc w:val="both"/>
        <w:rPr>
          <w:rFonts w:ascii="Arial" w:hAnsi="Arial" w:cs="Traditional Arabic"/>
          <w:sz w:val="36"/>
          <w:szCs w:val="36"/>
          <w:rtl/>
          <w:lang w:bidi="ar-LB"/>
        </w:rPr>
      </w:pPr>
      <w:r w:rsidRPr="003D69E0">
        <w:rPr>
          <w:rFonts w:cs="Traditional Arabic"/>
          <w:sz w:val="36"/>
          <w:szCs w:val="36"/>
          <w:rtl/>
        </w:rPr>
        <w:t xml:space="preserve">ففصل بين «ها» وبين «ذا» بعمرو الله، وفصل بين «ها» وبين «ذي» </w:t>
      </w:r>
      <w:proofErr w:type="spellStart"/>
      <w:r w:rsidRPr="003D69E0">
        <w:rPr>
          <w:rFonts w:cs="Traditional Arabic"/>
          <w:sz w:val="36"/>
          <w:szCs w:val="36"/>
          <w:rtl/>
        </w:rPr>
        <w:t>بإنَّ</w:t>
      </w:r>
      <w:proofErr w:type="spellEnd"/>
      <w:r w:rsidR="006E362F" w:rsidRPr="006E362F">
        <w:rPr>
          <w:rFonts w:cs="Traditional Arabic"/>
          <w:sz w:val="36"/>
          <w:szCs w:val="36"/>
          <w:rtl/>
        </w:rPr>
        <w:t xml:space="preserve">. </w:t>
      </w:r>
      <w:r w:rsidRPr="003D69E0">
        <w:rPr>
          <w:rFonts w:cs="Traditional Arabic"/>
          <w:sz w:val="36"/>
          <w:szCs w:val="36"/>
          <w:rtl/>
        </w:rPr>
        <w:t xml:space="preserve">وقد </w:t>
      </w:r>
      <w:proofErr w:type="gramStart"/>
      <w:r w:rsidRPr="003D69E0">
        <w:rPr>
          <w:rFonts w:ascii="Arial" w:hAnsi="Arial" w:cs="Traditional Arabic"/>
          <w:sz w:val="36"/>
          <w:szCs w:val="36"/>
          <w:rtl/>
          <w:lang w:bidi="ar-LB"/>
        </w:rPr>
        <w:t>تعاد</w:t>
      </w:r>
      <w:proofErr w:type="gramEnd"/>
      <w:r w:rsidRPr="003D69E0">
        <w:rPr>
          <w:rFonts w:ascii="Arial" w:hAnsi="Arial" w:cs="Traditional Arabic"/>
          <w:sz w:val="36"/>
          <w:szCs w:val="36"/>
          <w:rtl/>
          <w:lang w:bidi="ar-LB"/>
        </w:rPr>
        <w:t xml:space="preserve"> «ها» ا</w:t>
      </w:r>
      <w:r w:rsidR="00287C9C" w:rsidRPr="003D69E0">
        <w:rPr>
          <w:rFonts w:ascii="Arial" w:hAnsi="Arial" w:cs="Traditional Arabic"/>
          <w:sz w:val="36"/>
          <w:szCs w:val="36"/>
          <w:rtl/>
          <w:lang w:bidi="ar-LB"/>
        </w:rPr>
        <w:t>لتي للتنبيه</w:t>
      </w:r>
      <w:r w:rsidR="00287C9C">
        <w:rPr>
          <w:rFonts w:ascii="Arial" w:hAnsi="Arial" w:cs="Traditional Arabic"/>
          <w:sz w:val="36"/>
          <w:szCs w:val="36"/>
          <w:rtl/>
          <w:lang w:bidi="ar-LB"/>
        </w:rPr>
        <w:t xml:space="preserve"> توكيداً، كهذه الآية</w:t>
      </w:r>
      <w:r w:rsidR="006E362F" w:rsidRPr="006E362F">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ومن الفصل دون إعادة قوله </w:t>
      </w:r>
      <w:proofErr w:type="gramStart"/>
      <w:r w:rsidRPr="002F041E">
        <w:rPr>
          <w:rFonts w:ascii="Arial" w:hAnsi="Arial" w:cs="Traditional Arabic"/>
          <w:sz w:val="36"/>
          <w:szCs w:val="36"/>
          <w:rtl/>
          <w:lang w:bidi="ar-LB"/>
        </w:rPr>
        <w:t>تعالى</w:t>
      </w:r>
      <w:proofErr w:type="gramEnd"/>
      <w:r w:rsidRPr="002F041E">
        <w:rPr>
          <w:rFonts w:ascii="Arial" w:hAnsi="Arial" w:cs="Traditional Arabic"/>
          <w:sz w:val="36"/>
          <w:szCs w:val="36"/>
          <w:rtl/>
          <w:lang w:bidi="ar-LB"/>
        </w:rPr>
        <w:t xml:space="preserve"> في</w:t>
      </w:r>
      <w:r w:rsidR="005B234F"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موضع آخر: </w:t>
      </w:r>
      <w:r w:rsidRPr="002F041E">
        <w:rPr>
          <w:rFonts w:ascii="QCF_BSML" w:hAnsi="QCF_BSML" w:cs="QCF_BSML"/>
          <w:color w:val="000000"/>
          <w:sz w:val="32"/>
          <w:szCs w:val="32"/>
          <w:rtl/>
        </w:rPr>
        <w:t xml:space="preserve">ﭽ </w:t>
      </w:r>
      <w:r w:rsidRPr="002F041E">
        <w:rPr>
          <w:rFonts w:ascii="QCF_P065" w:hAnsi="QCF_P065" w:cs="QCF_P065"/>
          <w:color w:val="000000"/>
          <w:sz w:val="32"/>
          <w:szCs w:val="32"/>
          <w:rtl/>
        </w:rPr>
        <w:t>ﮠ</w:t>
      </w:r>
      <w:r w:rsidR="0043365A">
        <w:rPr>
          <w:rFonts w:ascii="QCF_P065" w:hAnsi="QCF_P065" w:cs="QCF_P065"/>
          <w:color w:val="000000"/>
          <w:sz w:val="32"/>
          <w:szCs w:val="32"/>
          <w:rtl/>
        </w:rPr>
        <w:t xml:space="preserve"> </w:t>
      </w:r>
      <w:r w:rsidRPr="002F041E">
        <w:rPr>
          <w:rFonts w:ascii="QCF_P065" w:hAnsi="QCF_P065" w:cs="QCF_P065"/>
          <w:color w:val="000000"/>
          <w:sz w:val="32"/>
          <w:szCs w:val="32"/>
          <w:rtl/>
        </w:rPr>
        <w:t>ﮡ</w:t>
      </w:r>
      <w:r w:rsidR="0043365A">
        <w:rPr>
          <w:rFonts w:ascii="QCF_P065" w:hAnsi="QCF_P065" w:cs="QCF_P065"/>
          <w:color w:val="000000"/>
          <w:sz w:val="32"/>
          <w:szCs w:val="32"/>
          <w:rtl/>
        </w:rPr>
        <w:t xml:space="preserve"> </w:t>
      </w:r>
      <w:proofErr w:type="spellStart"/>
      <w:r w:rsidRPr="002F041E">
        <w:rPr>
          <w:rFonts w:ascii="QCF_P065" w:hAnsi="QCF_P065" w:cs="QCF_P065"/>
          <w:color w:val="000000"/>
          <w:sz w:val="32"/>
          <w:szCs w:val="32"/>
          <w:rtl/>
        </w:rPr>
        <w:t>ﮢ</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آل عمران: ١١٩</w:t>
      </w:r>
      <w:r w:rsidRPr="002F041E">
        <w:rPr>
          <w:rFonts w:ascii="Arial" w:hAnsi="Arial" w:cs="Traditional Arabic"/>
          <w:sz w:val="36"/>
          <w:szCs w:val="36"/>
          <w:rtl/>
          <w:lang w:bidi="ar-LB"/>
        </w:rPr>
        <w:t>.</w:t>
      </w:r>
    </w:p>
    <w:p w:rsidR="00C42C3E" w:rsidRDefault="00A33A45" w:rsidP="00DF59EF">
      <w:pPr>
        <w:spacing w:line="48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وقال آخرون: إن الهاء بدل من همزة استفهام</w:t>
      </w:r>
      <w:r w:rsidR="00507A71" w:rsidRPr="0043365A">
        <w:rPr>
          <w:rFonts w:ascii="Arial" w:hAnsi="Arial" w:cs="Traditional Arabic" w:hint="cs"/>
          <w:position w:val="10"/>
          <w:sz w:val="28"/>
          <w:szCs w:val="36"/>
          <w:vertAlign w:val="superscript"/>
          <w:rtl/>
          <w:lang w:bidi="ar-LB"/>
        </w:rPr>
        <w:t>(</w:t>
      </w:r>
      <w:r w:rsidR="00507A71" w:rsidRPr="0043365A">
        <w:rPr>
          <w:rStyle w:val="a9"/>
          <w:rFonts w:ascii="Arial" w:hAnsi="Arial"/>
          <w:szCs w:val="36"/>
          <w:vertAlign w:val="superscript"/>
          <w:rtl/>
          <w:lang w:bidi="ar-LB"/>
        </w:rPr>
        <w:footnoteReference w:id="272"/>
      </w:r>
      <w:r w:rsidR="00507A71"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الأصل: أأنتم هؤلاء، فأبدلت الهمزة هاءً، وقد كثر إبدالها بها، ومنه: هرقتَ الماء، </w:t>
      </w:r>
      <w:proofErr w:type="spellStart"/>
      <w:r w:rsidRPr="002F041E">
        <w:rPr>
          <w:rFonts w:ascii="Arial" w:hAnsi="Arial" w:cs="Traditional Arabic"/>
          <w:sz w:val="36"/>
          <w:szCs w:val="36"/>
          <w:rtl/>
          <w:lang w:bidi="ar-LB"/>
        </w:rPr>
        <w:t>وهرحت</w:t>
      </w:r>
      <w:proofErr w:type="spellEnd"/>
      <w:r w:rsidRPr="002F041E">
        <w:rPr>
          <w:rFonts w:ascii="Arial" w:hAnsi="Arial" w:cs="Traditional Arabic"/>
          <w:sz w:val="36"/>
          <w:szCs w:val="36"/>
          <w:rtl/>
          <w:lang w:bidi="ar-LB"/>
        </w:rPr>
        <w:t xml:space="preserve"> الماشية، </w:t>
      </w:r>
      <w:proofErr w:type="spellStart"/>
      <w:r w:rsidRPr="002F041E">
        <w:rPr>
          <w:rFonts w:ascii="Arial" w:hAnsi="Arial" w:cs="Traditional Arabic"/>
          <w:sz w:val="36"/>
          <w:szCs w:val="36"/>
          <w:rtl/>
          <w:lang w:bidi="ar-LB"/>
        </w:rPr>
        <w:t>وهنرت</w:t>
      </w:r>
      <w:proofErr w:type="spellEnd"/>
      <w:r w:rsidRPr="002F041E">
        <w:rPr>
          <w:rFonts w:ascii="Arial" w:hAnsi="Arial" w:cs="Traditional Arabic"/>
          <w:sz w:val="36"/>
          <w:szCs w:val="36"/>
          <w:rtl/>
          <w:lang w:bidi="ar-LB"/>
        </w:rPr>
        <w:t xml:space="preserve"> الثوبَ، يريدون: أرقت، وأرحت، وأنرت</w:t>
      </w:r>
      <w:r w:rsidR="003810FA" w:rsidRPr="0043365A">
        <w:rPr>
          <w:rFonts w:ascii="AGA Arabesque" w:hAnsi="AGA Arabesque" w:cs="Traditional Arabic"/>
          <w:position w:val="10"/>
          <w:sz w:val="28"/>
          <w:szCs w:val="36"/>
          <w:vertAlign w:val="superscript"/>
          <w:rtl/>
        </w:rPr>
        <w:t>(</w:t>
      </w:r>
      <w:r w:rsidR="003810FA" w:rsidRPr="0043365A">
        <w:rPr>
          <w:rStyle w:val="a9"/>
          <w:rFonts w:ascii="AGA Arabesque" w:hAnsi="AGA Arabesque"/>
          <w:szCs w:val="36"/>
          <w:vertAlign w:val="superscript"/>
          <w:rtl/>
        </w:rPr>
        <w:footnoteReference w:id="273"/>
      </w:r>
      <w:r w:rsidR="003810FA" w:rsidRPr="0043365A">
        <w:rPr>
          <w:rFonts w:ascii="AGA Arabesque" w:hAnsi="AGA Arabesque" w:cs="Traditional Arabic"/>
          <w:position w:val="10"/>
          <w:sz w:val="28"/>
          <w:szCs w:val="36"/>
          <w:vertAlign w:val="superscript"/>
          <w:rtl/>
        </w:rPr>
        <w:t>)</w:t>
      </w:r>
      <w:r w:rsidRPr="002F041E">
        <w:rPr>
          <w:rFonts w:ascii="Arial" w:hAnsi="Arial" w:cs="Traditional Arabic"/>
          <w:sz w:val="36"/>
          <w:szCs w:val="36"/>
          <w:rtl/>
          <w:lang w:bidi="ar-LB"/>
        </w:rPr>
        <w:t>.</w:t>
      </w:r>
      <w:r w:rsidR="004E49FD">
        <w:rPr>
          <w:rFonts w:ascii="Arial" w:hAnsi="Arial" w:cs="Traditional Arabic" w:hint="cs"/>
          <w:sz w:val="36"/>
          <w:szCs w:val="36"/>
          <w:rtl/>
          <w:lang w:bidi="ar-LB"/>
        </w:rPr>
        <w:t xml:space="preserve"> </w:t>
      </w:r>
      <w:r w:rsidRPr="002F041E">
        <w:rPr>
          <w:rFonts w:ascii="Arial" w:hAnsi="Arial" w:cs="Traditional Arabic"/>
          <w:sz w:val="36"/>
          <w:szCs w:val="36"/>
          <w:rtl/>
          <w:lang w:bidi="ar-LB"/>
        </w:rPr>
        <w:t>وبهذا قال أبو عمرو بن العلاء</w:t>
      </w:r>
      <w:r w:rsidR="009F11C5" w:rsidRPr="0043365A">
        <w:rPr>
          <w:rFonts w:ascii="Arial" w:hAnsi="Arial" w:cs="Traditional Arabic" w:hint="cs"/>
          <w:position w:val="10"/>
          <w:sz w:val="28"/>
          <w:szCs w:val="36"/>
          <w:vertAlign w:val="superscript"/>
          <w:rtl/>
          <w:lang w:bidi="ar-LB"/>
        </w:rPr>
        <w:t>(</w:t>
      </w:r>
      <w:r w:rsidR="009F11C5" w:rsidRPr="0043365A">
        <w:rPr>
          <w:rStyle w:val="a9"/>
          <w:rFonts w:ascii="Arial" w:hAnsi="Arial"/>
          <w:szCs w:val="36"/>
          <w:vertAlign w:val="superscript"/>
          <w:rtl/>
          <w:lang w:bidi="ar-LB"/>
        </w:rPr>
        <w:footnoteReference w:id="274"/>
      </w:r>
      <w:r w:rsidR="009F11C5"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والأخفش</w:t>
      </w:r>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75"/>
      </w:r>
      <w:r w:rsidR="007A4B06" w:rsidRPr="0043365A">
        <w:rPr>
          <w:rFonts w:ascii="Arial" w:hAnsi="Arial" w:cs="Traditional Arabic" w:hint="cs"/>
          <w:position w:val="10"/>
          <w:sz w:val="28"/>
          <w:szCs w:val="36"/>
          <w:vertAlign w:val="superscript"/>
          <w:rtl/>
          <w:lang w:bidi="ar-LB"/>
        </w:rPr>
        <w:t>)</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استحسنه أبو</w:t>
      </w:r>
      <w:r w:rsidR="00293153"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جعفر</w:t>
      </w:r>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76"/>
      </w:r>
      <w:r w:rsidR="007A4B06" w:rsidRPr="0043365A">
        <w:rPr>
          <w:rFonts w:ascii="Arial" w:hAnsi="Arial" w:cs="Traditional Arabic" w:hint="cs"/>
          <w:position w:val="10"/>
          <w:sz w:val="28"/>
          <w:szCs w:val="36"/>
          <w:vertAlign w:val="superscript"/>
          <w:rtl/>
          <w:lang w:bidi="ar-LB"/>
        </w:rPr>
        <w:t>)(</w:t>
      </w:r>
      <w:r w:rsidR="00C629D1" w:rsidRPr="0043365A">
        <w:rPr>
          <w:rStyle w:val="a9"/>
          <w:rFonts w:ascii="Arial" w:hAnsi="Arial"/>
          <w:szCs w:val="36"/>
          <w:vertAlign w:val="superscript"/>
          <w:rtl/>
          <w:lang w:bidi="ar-LB"/>
        </w:rPr>
        <w:footnoteReference w:id="277"/>
      </w:r>
      <w:r w:rsidR="007A4B06"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وفيه نظر من حيث </w:t>
      </w:r>
      <w:r w:rsidR="005B234F" w:rsidRPr="002F041E">
        <w:rPr>
          <w:rFonts w:ascii="Arial" w:hAnsi="Arial" w:cs="Traditional Arabic" w:hint="cs"/>
          <w:sz w:val="36"/>
          <w:szCs w:val="36"/>
          <w:rtl/>
          <w:lang w:bidi="ar-LB"/>
        </w:rPr>
        <w:t>إ</w:t>
      </w:r>
      <w:r w:rsidRPr="002F041E">
        <w:rPr>
          <w:rFonts w:ascii="Arial" w:hAnsi="Arial" w:cs="Traditional Arabic"/>
          <w:sz w:val="36"/>
          <w:szCs w:val="36"/>
          <w:rtl/>
          <w:lang w:bidi="ar-LB"/>
        </w:rPr>
        <w:t xml:space="preserve">نه لم يثبت ذلك في همزة الاستفهام، إذ لم يسمع منهم: </w:t>
      </w:r>
      <w:proofErr w:type="spellStart"/>
      <w:r w:rsidRPr="002F041E">
        <w:rPr>
          <w:rFonts w:ascii="Arial" w:hAnsi="Arial" w:cs="Traditional Arabic"/>
          <w:sz w:val="36"/>
          <w:szCs w:val="36"/>
          <w:rtl/>
          <w:lang w:bidi="ar-LB"/>
        </w:rPr>
        <w:t>هتضربُ</w:t>
      </w:r>
      <w:proofErr w:type="spellEnd"/>
      <w:r w:rsidRPr="002F041E">
        <w:rPr>
          <w:rFonts w:ascii="Arial" w:hAnsi="Arial" w:cs="Traditional Arabic"/>
          <w:sz w:val="36"/>
          <w:szCs w:val="36"/>
          <w:rtl/>
          <w:lang w:bidi="ar-LB"/>
        </w:rPr>
        <w:t xml:space="preserve"> زيداً؛ بمعنى: أتضرب زيداً؟ </w:t>
      </w:r>
      <w:proofErr w:type="gramStart"/>
      <w:r w:rsidRPr="002F041E">
        <w:rPr>
          <w:rFonts w:ascii="Arial" w:hAnsi="Arial" w:cs="Traditional Arabic"/>
          <w:sz w:val="36"/>
          <w:szCs w:val="36"/>
          <w:rtl/>
          <w:lang w:bidi="ar-LB"/>
        </w:rPr>
        <w:t>فإذا</w:t>
      </w:r>
      <w:proofErr w:type="gramEnd"/>
      <w:r w:rsidRPr="002F041E">
        <w:rPr>
          <w:rFonts w:ascii="Arial" w:hAnsi="Arial" w:cs="Traditional Arabic"/>
          <w:sz w:val="36"/>
          <w:szCs w:val="36"/>
          <w:rtl/>
          <w:lang w:bidi="ar-LB"/>
        </w:rPr>
        <w:t xml:space="preserve"> لم يثبت </w:t>
      </w:r>
      <w:r w:rsidRPr="002F041E">
        <w:rPr>
          <w:rFonts w:ascii="Arial" w:hAnsi="Arial" w:cs="Traditional Arabic"/>
          <w:sz w:val="36"/>
          <w:szCs w:val="36"/>
          <w:rtl/>
          <w:lang w:bidi="ar-LB"/>
        </w:rPr>
        <w:lastRenderedPageBreak/>
        <w:t>ذلك فكيف يُحمل عليه أفصح كلام؟!</w:t>
      </w:r>
      <w:r w:rsidR="003810FA" w:rsidRPr="0043365A">
        <w:rPr>
          <w:rFonts w:ascii="AGA Arabesque" w:hAnsi="AGA Arabesque" w:cs="Traditional Arabic"/>
          <w:position w:val="10"/>
          <w:sz w:val="28"/>
          <w:szCs w:val="36"/>
          <w:vertAlign w:val="superscript"/>
          <w:rtl/>
        </w:rPr>
        <w:t>(</w:t>
      </w:r>
      <w:r w:rsidR="003810FA" w:rsidRPr="0043365A">
        <w:rPr>
          <w:rStyle w:val="a9"/>
          <w:rFonts w:ascii="AGA Arabesque" w:hAnsi="AGA Arabesque"/>
          <w:szCs w:val="36"/>
          <w:vertAlign w:val="superscript"/>
          <w:rtl/>
        </w:rPr>
        <w:footnoteReference w:id="278"/>
      </w:r>
      <w:r w:rsidR="003810FA" w:rsidRPr="0043365A">
        <w:rPr>
          <w:rFonts w:ascii="AGA Arabesque" w:hAnsi="AGA Arabesque" w:cs="Traditional Arabic"/>
          <w:position w:val="10"/>
          <w:sz w:val="28"/>
          <w:szCs w:val="36"/>
          <w:vertAlign w:val="superscript"/>
          <w:rtl/>
        </w:rPr>
        <w:t>)</w:t>
      </w:r>
      <w:r w:rsidRPr="002F041E">
        <w:rPr>
          <w:rFonts w:ascii="Arial" w:hAnsi="Arial" w:cs="Traditional Arabic"/>
          <w:sz w:val="36"/>
          <w:szCs w:val="36"/>
          <w:rtl/>
          <w:lang w:bidi="ar-LB"/>
        </w:rPr>
        <w:t xml:space="preserve"> كذا اعترض الشيخ</w:t>
      </w:r>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79"/>
      </w:r>
      <w:r w:rsidR="007A4B06"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وفيه نظر من حيث </w:t>
      </w:r>
      <w:r w:rsidR="005B234F" w:rsidRPr="002F041E">
        <w:rPr>
          <w:rFonts w:ascii="Arial" w:hAnsi="Arial" w:cs="Traditional Arabic" w:hint="cs"/>
          <w:sz w:val="36"/>
          <w:szCs w:val="36"/>
          <w:rtl/>
          <w:lang w:bidi="ar-LB"/>
        </w:rPr>
        <w:t>إ</w:t>
      </w:r>
      <w:r w:rsidRPr="002F041E">
        <w:rPr>
          <w:rFonts w:ascii="Arial" w:hAnsi="Arial" w:cs="Traditional Arabic"/>
          <w:sz w:val="36"/>
          <w:szCs w:val="36"/>
          <w:rtl/>
          <w:lang w:bidi="ar-LB"/>
        </w:rPr>
        <w:t xml:space="preserve">ن الإبدال وقع في الهمزة من حيث هي همزة، من غير نظر إلى كونها بخصوصيته استفهام </w:t>
      </w:r>
      <w:r w:rsidR="0043365A" w:rsidRPr="0043365A">
        <w:rPr>
          <w:rFonts w:ascii="Arial" w:hAnsi="Arial" w:cs="Traditional Arabic"/>
          <w:sz w:val="36"/>
          <w:szCs w:val="28"/>
          <w:rtl/>
          <w:lang w:bidi="ar-LB"/>
        </w:rPr>
        <w:t>[</w:t>
      </w:r>
      <w:r w:rsidRPr="002F041E">
        <w:rPr>
          <w:rFonts w:ascii="Arial" w:hAnsi="Arial" w:cs="Traditional Arabic"/>
          <w:sz w:val="36"/>
          <w:szCs w:val="36"/>
          <w:rtl/>
          <w:lang w:bidi="ar-LB"/>
        </w:rPr>
        <w:t>.....</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تقدمه</w:t>
      </w:r>
      <w:r w:rsidR="004C2FD1">
        <w:rPr>
          <w:rFonts w:ascii="Arial" w:hAnsi="Arial" w:cs="Traditional Arabic" w:hint="cs"/>
          <w:sz w:val="36"/>
          <w:szCs w:val="36"/>
          <w:rtl/>
          <w:lang w:bidi="ar-LB"/>
        </w:rPr>
        <w:t xml:space="preserve"> </w:t>
      </w:r>
      <w:r w:rsidRPr="002F041E">
        <w:rPr>
          <w:rFonts w:ascii="Arial" w:hAnsi="Arial" w:cs="Traditional Arabic"/>
          <w:sz w:val="36"/>
          <w:szCs w:val="36"/>
          <w:rtl/>
          <w:lang w:bidi="ar-LB"/>
        </w:rPr>
        <w:t>.....</w:t>
      </w:r>
      <w:r w:rsidR="0043365A" w:rsidRPr="0043365A">
        <w:rPr>
          <w:rFonts w:ascii="Arial" w:hAnsi="Arial" w:cs="Traditional Arabic"/>
          <w:sz w:val="36"/>
          <w:szCs w:val="28"/>
          <w:rtl/>
          <w:lang w:bidi="ar-LB"/>
        </w:rPr>
        <w:t>]</w:t>
      </w:r>
      <w:r w:rsidR="007A4B06" w:rsidRPr="0043365A">
        <w:rPr>
          <w:rFonts w:ascii="Arial" w:hAnsi="Arial" w:cs="Traditional Arabic" w:hint="cs"/>
          <w:position w:val="10"/>
          <w:sz w:val="36"/>
          <w:szCs w:val="36"/>
          <w:vertAlign w:val="superscript"/>
          <w:rtl/>
          <w:lang w:bidi="ar-LB"/>
        </w:rPr>
        <w:t xml:space="preserve"> </w:t>
      </w:r>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80"/>
      </w:r>
      <w:r w:rsidR="007A4B06"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C42C3E" w:rsidRPr="00E549DE" w:rsidRDefault="00C42C3E" w:rsidP="00603349">
      <w:pPr>
        <w:framePr w:w="727" w:h="363" w:hRule="exact" w:hSpace="227" w:wrap="around" w:vAnchor="text" w:hAnchor="page" w:x="9919" w:y="134"/>
        <w:spacing w:line="228" w:lineRule="auto"/>
        <w:jc w:val="center"/>
        <w:rPr>
          <w:rFonts w:cs="Lotus Linotype"/>
          <w:sz w:val="16"/>
        </w:rPr>
      </w:pPr>
      <w:r w:rsidRPr="00E549DE">
        <w:rPr>
          <w:rFonts w:cs="Traditional Arabic"/>
          <w:sz w:val="16"/>
          <w:szCs w:val="28"/>
          <w:rtl/>
        </w:rPr>
        <w:t>[</w:t>
      </w:r>
      <w:r>
        <w:rPr>
          <w:rFonts w:cs="Lotus Linotype" w:hint="cs"/>
          <w:sz w:val="16"/>
          <w:rtl/>
        </w:rPr>
        <w:t>20</w:t>
      </w:r>
      <w:r w:rsidRPr="00E549DE">
        <w:rPr>
          <w:rFonts w:cs="Lotus Linotype" w:hint="cs"/>
          <w:sz w:val="16"/>
          <w:rtl/>
        </w:rPr>
        <w:t>/</w:t>
      </w:r>
      <w:r>
        <w:rPr>
          <w:rFonts w:cs="Lotus Linotype" w:hint="cs"/>
          <w:sz w:val="16"/>
          <w:rtl/>
        </w:rPr>
        <w:t>أ</w:t>
      </w:r>
      <w:r w:rsidRPr="00E549DE">
        <w:rPr>
          <w:rFonts w:cs="Traditional Arabic"/>
          <w:sz w:val="16"/>
          <w:szCs w:val="28"/>
          <w:rtl/>
        </w:rPr>
        <w:t>]</w:t>
      </w:r>
    </w:p>
    <w:p w:rsidR="00A33A45" w:rsidRPr="002F041E" w:rsidRDefault="00C42C3E" w:rsidP="00603349">
      <w:pPr>
        <w:spacing w:after="120" w:line="520" w:lineRule="exact"/>
        <w:ind w:firstLine="567"/>
        <w:jc w:val="both"/>
        <w:rPr>
          <w:rFonts w:ascii="Arial" w:hAnsi="Arial" w:cs="Traditional Arabic"/>
          <w:sz w:val="36"/>
          <w:szCs w:val="36"/>
          <w:rtl/>
          <w:lang w:bidi="ar-LB"/>
        </w:rPr>
      </w:pPr>
      <w:r>
        <w:rPr>
          <w:rFonts w:ascii="Arial" w:hAnsi="Arial" w:cs="Traditional Arabic" w:hint="cs"/>
          <w:sz w:val="44"/>
          <w:szCs w:val="36"/>
          <w:rtl/>
          <w:lang w:bidi="ar-LB"/>
        </w:rPr>
        <w:t xml:space="preserve">/ </w:t>
      </w:r>
      <w:r w:rsidR="00A33A45" w:rsidRPr="002F041E">
        <w:rPr>
          <w:rFonts w:ascii="Arial" w:hAnsi="Arial" w:cs="Traditional Arabic"/>
          <w:sz w:val="36"/>
          <w:szCs w:val="36"/>
          <w:rtl/>
          <w:lang w:bidi="ar-LB"/>
        </w:rPr>
        <w:t>وهذا الوجه</w:t>
      </w:r>
      <w:r w:rsidR="00BF5A94" w:rsidRPr="00BF5A94">
        <w:rPr>
          <w:rFonts w:ascii="Arial" w:hAnsi="Arial" w:cs="Traditional Arabic"/>
          <w:sz w:val="36"/>
          <w:szCs w:val="28"/>
          <w:rtl/>
          <w:lang w:bidi="ar-LB"/>
        </w:rPr>
        <w:t xml:space="preserve"> -</w:t>
      </w:r>
      <w:r w:rsidR="00A33A45" w:rsidRPr="002F041E">
        <w:rPr>
          <w:rFonts w:ascii="Arial" w:hAnsi="Arial" w:cs="Traditional Arabic"/>
          <w:sz w:val="36"/>
          <w:szCs w:val="36"/>
          <w:rtl/>
          <w:lang w:bidi="ar-LB"/>
        </w:rPr>
        <w:t>أعني كونها بدلاً من همزة استفهام</w:t>
      </w:r>
      <w:r w:rsidR="00BF5A94" w:rsidRPr="00BF5A94">
        <w:rPr>
          <w:rFonts w:ascii="Arial" w:hAnsi="Arial" w:cs="Traditional Arabic"/>
          <w:sz w:val="36"/>
          <w:szCs w:val="28"/>
          <w:rtl/>
          <w:lang w:bidi="ar-LB"/>
        </w:rPr>
        <w:t xml:space="preserve">- </w:t>
      </w:r>
      <w:r w:rsidR="00A33A45" w:rsidRPr="002F041E">
        <w:rPr>
          <w:rFonts w:ascii="Arial" w:hAnsi="Arial" w:cs="Traditional Arabic"/>
          <w:sz w:val="36"/>
          <w:szCs w:val="36"/>
          <w:rtl/>
          <w:lang w:bidi="ar-LB"/>
        </w:rPr>
        <w:t xml:space="preserve">ظاهر على قراءة ورش </w:t>
      </w:r>
      <w:proofErr w:type="spellStart"/>
      <w:r w:rsidR="00A33A45" w:rsidRPr="002F041E">
        <w:rPr>
          <w:rFonts w:ascii="Arial" w:hAnsi="Arial" w:cs="Traditional Arabic"/>
          <w:sz w:val="36"/>
          <w:szCs w:val="36"/>
          <w:rtl/>
          <w:lang w:bidi="ar-LB"/>
        </w:rPr>
        <w:t>وقنبل</w:t>
      </w:r>
      <w:proofErr w:type="spellEnd"/>
      <w:r w:rsidR="00A33A45" w:rsidRPr="002F041E">
        <w:rPr>
          <w:rFonts w:ascii="Arial" w:hAnsi="Arial" w:cs="Traditional Arabic"/>
          <w:sz w:val="36"/>
          <w:szCs w:val="36"/>
          <w:rtl/>
          <w:lang w:bidi="ar-LB"/>
        </w:rPr>
        <w:t>، لأنهما لا يدخلان ألفاً بين «ها» وهمزة الاستفهام، لأن إدخال الألف إنما كان لنقل اجتماع همزتين؛ وقد زال ذلك بإبدال الأولى هاءً، فلم يُحتج إلى إدخال ألفٍ</w:t>
      </w:r>
      <w:r w:rsidR="0056699D" w:rsidRPr="0043365A">
        <w:rPr>
          <w:rFonts w:ascii="AGA Arabesque" w:hAnsi="AGA Arabesque" w:cs="Traditional Arabic"/>
          <w:position w:val="10"/>
          <w:sz w:val="28"/>
          <w:szCs w:val="36"/>
          <w:vertAlign w:val="superscript"/>
          <w:rtl/>
        </w:rPr>
        <w:t>(</w:t>
      </w:r>
      <w:r w:rsidR="0056699D" w:rsidRPr="0043365A">
        <w:rPr>
          <w:rStyle w:val="a9"/>
          <w:rFonts w:ascii="AGA Arabesque" w:hAnsi="AGA Arabesque"/>
          <w:szCs w:val="36"/>
          <w:vertAlign w:val="superscript"/>
          <w:rtl/>
        </w:rPr>
        <w:footnoteReference w:id="281"/>
      </w:r>
      <w:r w:rsidR="0056699D" w:rsidRPr="0043365A">
        <w:rPr>
          <w:rFonts w:ascii="AGA Arabesque" w:hAnsi="AGA Arabesque" w:cs="Traditional Arabic"/>
          <w:position w:val="10"/>
          <w:sz w:val="28"/>
          <w:szCs w:val="36"/>
          <w:vertAlign w:val="superscript"/>
          <w:rtl/>
        </w:rPr>
        <w:t>)</w:t>
      </w:r>
      <w:r w:rsidR="00A33A45" w:rsidRPr="002F041E">
        <w:rPr>
          <w:rFonts w:ascii="Arial" w:hAnsi="Arial" w:cs="Traditional Arabic"/>
          <w:sz w:val="36"/>
          <w:szCs w:val="36"/>
          <w:rtl/>
          <w:lang w:bidi="ar-LB"/>
        </w:rPr>
        <w:t>، ومن مجيء إبدال همزة الاستفهام قوله:</w:t>
      </w:r>
    </w:p>
    <w:p w:rsidR="00C42C3E" w:rsidRDefault="00C42C3E" w:rsidP="00603349">
      <w:pPr>
        <w:spacing w:before="120" w:after="120" w:line="520" w:lineRule="exact"/>
        <w:ind w:firstLine="12"/>
        <w:jc w:val="center"/>
        <w:rPr>
          <w:rFonts w:cs="Traditional Arabic"/>
          <w:sz w:val="36"/>
          <w:szCs w:val="36"/>
          <w:rtl/>
        </w:rPr>
      </w:pPr>
      <w:r w:rsidRPr="00C42C3E">
        <w:rPr>
          <w:rFonts w:cs="Traditional Arabic"/>
          <w:b/>
          <w:bCs/>
          <w:sz w:val="36"/>
          <w:szCs w:val="36"/>
          <w:rtl/>
        </w:rPr>
        <w:t xml:space="preserve">وأتت صواحبها فقلن هذا </w:t>
      </w:r>
      <w:proofErr w:type="gramStart"/>
      <w:r w:rsidRPr="00C42C3E">
        <w:rPr>
          <w:rFonts w:cs="Traditional Arabic"/>
          <w:b/>
          <w:bCs/>
          <w:sz w:val="36"/>
          <w:szCs w:val="36"/>
          <w:rtl/>
        </w:rPr>
        <w:t>الذي</w:t>
      </w:r>
      <w:r w:rsidR="00D90CDF">
        <w:rPr>
          <w:rFonts w:cs="Traditional Arabic" w:hint="cs"/>
          <w:sz w:val="36"/>
          <w:szCs w:val="36"/>
          <w:rtl/>
        </w:rPr>
        <w:tab/>
      </w:r>
      <w:r w:rsidR="00D90CDF">
        <w:rPr>
          <w:rFonts w:cs="Traditional Arabic" w:hint="cs"/>
          <w:sz w:val="36"/>
          <w:szCs w:val="36"/>
          <w:rtl/>
        </w:rPr>
        <w:tab/>
      </w:r>
      <w:r w:rsidRPr="00C42C3E">
        <w:rPr>
          <w:rFonts w:cs="Traditional Arabic"/>
          <w:b/>
          <w:bCs/>
          <w:sz w:val="36"/>
          <w:szCs w:val="36"/>
          <w:rtl/>
        </w:rPr>
        <w:t>منح</w:t>
      </w:r>
      <w:proofErr w:type="gramEnd"/>
      <w:r w:rsidRPr="00C42C3E">
        <w:rPr>
          <w:rFonts w:cs="Traditional Arabic"/>
          <w:b/>
          <w:bCs/>
          <w:sz w:val="36"/>
          <w:szCs w:val="36"/>
          <w:rtl/>
        </w:rPr>
        <w:t xml:space="preserve"> ال</w:t>
      </w:r>
      <w:r>
        <w:rPr>
          <w:rFonts w:cs="Traditional Arabic" w:hint="cs"/>
          <w:b/>
          <w:bCs/>
          <w:sz w:val="36"/>
          <w:szCs w:val="36"/>
          <w:rtl/>
        </w:rPr>
        <w:t>ـ</w:t>
      </w:r>
      <w:r w:rsidRPr="00C42C3E">
        <w:rPr>
          <w:rFonts w:cs="Traditional Arabic"/>
          <w:b/>
          <w:bCs/>
          <w:sz w:val="36"/>
          <w:szCs w:val="36"/>
          <w:rtl/>
        </w:rPr>
        <w:t>مودَّة غيرنا وجفان</w:t>
      </w:r>
      <w:r>
        <w:rPr>
          <w:rFonts w:cs="Traditional Arabic" w:hint="cs"/>
          <w:b/>
          <w:bCs/>
          <w:sz w:val="36"/>
          <w:szCs w:val="36"/>
          <w:rtl/>
        </w:rPr>
        <w:t>ـ</w:t>
      </w:r>
      <w:r w:rsidRPr="00C42C3E">
        <w:rPr>
          <w:rFonts w:cs="Traditional Arabic"/>
          <w:b/>
          <w:bCs/>
          <w:sz w:val="36"/>
          <w:szCs w:val="36"/>
          <w:rtl/>
        </w:rPr>
        <w:t>ا</w:t>
      </w:r>
      <w:r w:rsidRPr="00C42C3E">
        <w:rPr>
          <w:rFonts w:ascii="AGA Arabesque" w:hAnsi="AGA Arabesque" w:cs="Traditional Arabic"/>
          <w:position w:val="10"/>
          <w:sz w:val="36"/>
          <w:szCs w:val="36"/>
          <w:vertAlign w:val="superscript"/>
          <w:rtl/>
        </w:rPr>
        <w:t>(</w:t>
      </w:r>
      <w:r w:rsidRPr="00C42C3E">
        <w:rPr>
          <w:rStyle w:val="a9"/>
          <w:rFonts w:ascii="AGA Arabesque" w:hAnsi="AGA Arabesque"/>
          <w:sz w:val="36"/>
          <w:szCs w:val="36"/>
          <w:vertAlign w:val="superscript"/>
          <w:rtl/>
          <w:lang w:bidi="ar-LB"/>
        </w:rPr>
        <w:footnoteReference w:id="282"/>
      </w:r>
      <w:r w:rsidRPr="00C42C3E">
        <w:rPr>
          <w:rFonts w:ascii="AGA Arabesque" w:hAnsi="AGA Arabesque" w:cs="Traditional Arabic"/>
          <w:position w:val="10"/>
          <w:sz w:val="36"/>
          <w:szCs w:val="36"/>
          <w:vertAlign w:val="superscript"/>
          <w:rtl/>
        </w:rPr>
        <w:t>)</w:t>
      </w:r>
    </w:p>
    <w:p w:rsidR="00A33A45" w:rsidRDefault="00C42C3E" w:rsidP="00603349">
      <w:pPr>
        <w:spacing w:after="120" w:line="520" w:lineRule="exact"/>
        <w:ind w:firstLine="567"/>
        <w:jc w:val="both"/>
        <w:rPr>
          <w:rFonts w:ascii="Arial" w:hAnsi="Arial" w:cs="Traditional Arabic"/>
          <w:sz w:val="36"/>
          <w:szCs w:val="36"/>
          <w:rtl/>
          <w:lang w:bidi="ar-LB"/>
        </w:rPr>
      </w:pPr>
      <w:r>
        <w:rPr>
          <w:rFonts w:cs="Traditional Arabic" w:hint="cs"/>
          <w:sz w:val="36"/>
          <w:szCs w:val="36"/>
          <w:rtl/>
        </w:rPr>
        <w:t xml:space="preserve"> </w:t>
      </w:r>
      <w:r w:rsidR="00A33A45" w:rsidRPr="00C42C3E">
        <w:rPr>
          <w:rFonts w:cs="Traditional Arabic"/>
          <w:sz w:val="36"/>
          <w:szCs w:val="36"/>
          <w:rtl/>
        </w:rPr>
        <w:t xml:space="preserve">يريد: </w:t>
      </w:r>
      <w:proofErr w:type="gramStart"/>
      <w:r w:rsidR="00A33A45" w:rsidRPr="00C42C3E">
        <w:rPr>
          <w:rFonts w:cs="Traditional Arabic"/>
          <w:sz w:val="36"/>
          <w:szCs w:val="36"/>
          <w:rtl/>
        </w:rPr>
        <w:t>أذا</w:t>
      </w:r>
      <w:proofErr w:type="gramEnd"/>
      <w:r w:rsidR="00A33A45" w:rsidRPr="00C42C3E">
        <w:rPr>
          <w:rFonts w:cs="Traditional Arabic"/>
          <w:sz w:val="36"/>
          <w:szCs w:val="36"/>
          <w:rtl/>
        </w:rPr>
        <w:t xml:space="preserve"> الذي</w:t>
      </w:r>
      <w:r w:rsidR="006E362F" w:rsidRPr="006E362F">
        <w:rPr>
          <w:rFonts w:cs="Traditional Arabic"/>
          <w:sz w:val="36"/>
          <w:szCs w:val="36"/>
          <w:rtl/>
        </w:rPr>
        <w:t xml:space="preserve">. </w:t>
      </w:r>
      <w:proofErr w:type="gramStart"/>
      <w:r w:rsidR="00A33A45" w:rsidRPr="00C42C3E">
        <w:rPr>
          <w:rFonts w:cs="Traditional Arabic"/>
          <w:sz w:val="36"/>
          <w:szCs w:val="36"/>
          <w:rtl/>
        </w:rPr>
        <w:t>ويَضْعفُ</w:t>
      </w:r>
      <w:proofErr w:type="gramEnd"/>
      <w:r w:rsidR="00A33A45" w:rsidRPr="00C42C3E">
        <w:rPr>
          <w:rFonts w:cs="Traditional Arabic"/>
          <w:sz w:val="36"/>
          <w:szCs w:val="36"/>
          <w:rtl/>
        </w:rPr>
        <w:t xml:space="preserve"> أن تكون «ها» للتنبيه على قراءتهما، لأنه لم يحفظ حذف</w:t>
      </w:r>
      <w:r w:rsidR="00A33A45" w:rsidRPr="00C42C3E">
        <w:rPr>
          <w:rFonts w:ascii="Arial" w:hAnsi="Arial" w:cs="Traditional Arabic"/>
          <w:sz w:val="36"/>
          <w:szCs w:val="36"/>
          <w:rtl/>
          <w:lang w:bidi="ar-LB"/>
        </w:rPr>
        <w:t xml:space="preserve"> ألف «ها» التي للتنبيه، لا يقال: هذا زيد، بحذف ألف «ها»، وإن كانت تكتب كذلك.</w:t>
      </w:r>
    </w:p>
    <w:p w:rsidR="00A33A45" w:rsidRDefault="00A33A45" w:rsidP="00603349">
      <w:pPr>
        <w:spacing w:after="120" w:line="520" w:lineRule="exact"/>
        <w:ind w:left="-1" w:firstLine="567"/>
        <w:jc w:val="both"/>
        <w:rPr>
          <w:rFonts w:ascii="Arial" w:hAnsi="Arial" w:cs="Traditional Arabic"/>
          <w:color w:val="000000"/>
          <w:sz w:val="35"/>
          <w:szCs w:val="36"/>
          <w:rtl/>
        </w:rPr>
      </w:pPr>
      <w:r w:rsidRPr="002F041E">
        <w:rPr>
          <w:rFonts w:ascii="Arial" w:hAnsi="Arial" w:cs="Traditional Arabic"/>
          <w:sz w:val="36"/>
          <w:szCs w:val="36"/>
          <w:rtl/>
          <w:lang w:bidi="ar-LB"/>
        </w:rPr>
        <w:t>هكذا قالوه، وفيه نظر؛ لأن ابن عامر</w:t>
      </w:r>
      <w:r w:rsidR="00BF5A94" w:rsidRPr="00BF5A94">
        <w:rPr>
          <w:rFonts w:ascii="Arial" w:hAnsi="Arial" w:cs="Traditional Arabic"/>
          <w:sz w:val="36"/>
          <w:szCs w:val="28"/>
          <w:rtl/>
          <w:lang w:bidi="ar-LB"/>
        </w:rPr>
        <w:t xml:space="preserve"> -</w:t>
      </w:r>
      <w:r w:rsidRPr="002F041E">
        <w:rPr>
          <w:rFonts w:ascii="Arial" w:hAnsi="Arial" w:cs="Traditional Arabic"/>
          <w:sz w:val="36"/>
          <w:szCs w:val="36"/>
          <w:rtl/>
          <w:lang w:bidi="ar-LB"/>
        </w:rPr>
        <w:t>كما سيأتي</w:t>
      </w:r>
      <w:r w:rsidR="00BF5A94" w:rsidRPr="00BF5A94">
        <w:rPr>
          <w:rFonts w:ascii="Arial" w:hAnsi="Arial" w:cs="Traditional Arabic"/>
          <w:sz w:val="36"/>
          <w:szCs w:val="28"/>
          <w:rtl/>
          <w:lang w:bidi="ar-LB"/>
        </w:rPr>
        <w:t xml:space="preserve">- </w:t>
      </w:r>
      <w:r w:rsidRPr="002F041E">
        <w:rPr>
          <w:rFonts w:ascii="Arial" w:hAnsi="Arial" w:cs="Traditional Arabic"/>
          <w:sz w:val="36"/>
          <w:szCs w:val="36"/>
          <w:rtl/>
          <w:lang w:bidi="ar-LB"/>
        </w:rPr>
        <w:t xml:space="preserve">قد حذف ألف «ها» التي للتنبيه في ثلاثة مواضع، غير أنه ضم الهاء، وذلك في قوله: </w:t>
      </w:r>
      <w:r w:rsidRPr="002F041E">
        <w:rPr>
          <w:rFonts w:ascii="QCF_BSML" w:hAnsi="QCF_BSML" w:cs="QCF_BSML"/>
          <w:color w:val="000000"/>
          <w:sz w:val="32"/>
          <w:szCs w:val="32"/>
          <w:rtl/>
        </w:rPr>
        <w:t xml:space="preserve">ﭽ </w:t>
      </w:r>
      <w:r w:rsidRPr="002F041E">
        <w:rPr>
          <w:rFonts w:ascii="QCF_P353" w:hAnsi="QCF_P353" w:cs="QCF_P353"/>
          <w:color w:val="000000"/>
          <w:sz w:val="32"/>
          <w:szCs w:val="32"/>
          <w:rtl/>
        </w:rPr>
        <w:t>ﯻ</w:t>
      </w:r>
      <w:r w:rsidR="0043365A">
        <w:rPr>
          <w:rFonts w:ascii="QCF_P353" w:hAnsi="QCF_P353" w:cs="QCF_P353"/>
          <w:color w:val="000000"/>
          <w:sz w:val="32"/>
          <w:szCs w:val="32"/>
          <w:rtl/>
        </w:rPr>
        <w:t xml:space="preserve"> </w:t>
      </w:r>
      <w:r w:rsidRPr="002F041E">
        <w:rPr>
          <w:rFonts w:ascii="QCF_P353" w:hAnsi="QCF_P353" w:cs="QCF_P353"/>
          <w:color w:val="000000"/>
          <w:sz w:val="32"/>
          <w:szCs w:val="32"/>
          <w:rtl/>
        </w:rPr>
        <w:t>ﯼ</w:t>
      </w:r>
      <w:r w:rsidR="0043365A">
        <w:rPr>
          <w:rFonts w:ascii="QCF_P353" w:hAnsi="QCF_P353" w:cs="QCF_P353"/>
          <w:color w:val="000000"/>
          <w:sz w:val="32"/>
          <w:szCs w:val="32"/>
          <w:rtl/>
        </w:rPr>
        <w:t xml:space="preserve"> </w:t>
      </w:r>
      <w:r w:rsidRPr="002F041E">
        <w:rPr>
          <w:rFonts w:ascii="QCF_P353" w:hAnsi="QCF_P353" w:cs="QCF_P353"/>
          <w:color w:val="000000"/>
          <w:sz w:val="32"/>
          <w:szCs w:val="32"/>
          <w:rtl/>
        </w:rPr>
        <w:t>ﯽ</w:t>
      </w:r>
      <w:r w:rsidR="0043365A">
        <w:rPr>
          <w:rFonts w:ascii="QCF_P353" w:hAnsi="QCF_P353" w:cs="QCF_P353"/>
          <w:color w:val="000000"/>
          <w:sz w:val="32"/>
          <w:szCs w:val="32"/>
          <w:rtl/>
        </w:rPr>
        <w:t xml:space="preserve"> </w:t>
      </w:r>
      <w:r w:rsidRPr="002F041E">
        <w:rPr>
          <w:rFonts w:ascii="QCF_P353" w:hAnsi="QCF_P353" w:cs="QCF_P353"/>
          <w:color w:val="000000"/>
          <w:sz w:val="32"/>
          <w:szCs w:val="32"/>
          <w:rtl/>
        </w:rPr>
        <w:t>ﯾ</w:t>
      </w:r>
      <w:r w:rsidR="0043365A">
        <w:rPr>
          <w:rFonts w:ascii="QCF_P353" w:hAnsi="QCF_P353" w:cs="QCF_P353"/>
          <w:color w:val="000000"/>
          <w:sz w:val="32"/>
          <w:szCs w:val="32"/>
          <w:rtl/>
        </w:rPr>
        <w:t xml:space="preserve"> </w:t>
      </w:r>
      <w:r w:rsidRPr="002F041E">
        <w:rPr>
          <w:rFonts w:ascii="QCF_P353" w:hAnsi="QCF_P353" w:cs="QCF_P353"/>
          <w:color w:val="000000"/>
          <w:sz w:val="32"/>
          <w:szCs w:val="32"/>
          <w:rtl/>
        </w:rPr>
        <w:t>ﯿ</w:t>
      </w:r>
      <w:r w:rsidR="0043365A">
        <w:rPr>
          <w:rFonts w:ascii="QCF_P353" w:hAnsi="QCF_P353" w:cs="QCF_P353"/>
          <w:color w:val="000000"/>
          <w:sz w:val="32"/>
          <w:szCs w:val="32"/>
          <w:rtl/>
        </w:rPr>
        <w:t xml:space="preserve"> </w:t>
      </w:r>
      <w:r w:rsidRPr="002F041E">
        <w:rPr>
          <w:rFonts w:ascii="QCF_P353" w:hAnsi="QCF_P353" w:cs="QCF_P353"/>
          <w:color w:val="000000"/>
          <w:sz w:val="32"/>
          <w:szCs w:val="32"/>
          <w:rtl/>
        </w:rPr>
        <w:t>ﰀ</w:t>
      </w:r>
      <w:r w:rsidR="0043365A">
        <w:rPr>
          <w:rFonts w:ascii="QCF_P353" w:hAnsi="QCF_P353" w:cs="QCF_P353"/>
          <w:color w:val="000000"/>
          <w:sz w:val="32"/>
          <w:szCs w:val="32"/>
          <w:rtl/>
        </w:rPr>
        <w:t xml:space="preserve">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النور: ٣١</w:t>
      </w:r>
      <w:r w:rsidR="00C42C3E">
        <w:rPr>
          <w:rFonts w:ascii="Arial" w:hAnsi="Arial" w:cs="Traditional Arabic" w:hint="cs"/>
          <w:color w:val="000000"/>
          <w:sz w:val="35"/>
          <w:szCs w:val="36"/>
          <w:rtl/>
        </w:rPr>
        <w:t>.</w:t>
      </w:r>
    </w:p>
    <w:p w:rsidR="003F453F" w:rsidRDefault="00A33A45" w:rsidP="00E37D5D">
      <w:pPr>
        <w:spacing w:after="120" w:line="520" w:lineRule="exact"/>
        <w:ind w:firstLine="567"/>
        <w:jc w:val="both"/>
        <w:rPr>
          <w:rFonts w:ascii="Arial" w:hAnsi="Arial" w:cs="Traditional Arabic"/>
          <w:sz w:val="36"/>
          <w:szCs w:val="36"/>
          <w:rtl/>
          <w:lang w:bidi="ar-LB"/>
        </w:rPr>
      </w:pPr>
      <w:r w:rsidRPr="002F041E">
        <w:rPr>
          <w:rFonts w:ascii="Arial" w:hAnsi="Arial" w:cs="Traditional Arabic"/>
          <w:b/>
          <w:bCs/>
          <w:sz w:val="36"/>
          <w:szCs w:val="36"/>
          <w:rtl/>
          <w:lang w:bidi="ar-LB"/>
        </w:rPr>
        <w:lastRenderedPageBreak/>
        <w:t>الثاني:</w:t>
      </w:r>
      <w:r w:rsidRPr="002F041E">
        <w:rPr>
          <w:rFonts w:ascii="Arial" w:hAnsi="Arial" w:cs="Traditional Arabic"/>
          <w:sz w:val="36"/>
          <w:szCs w:val="36"/>
          <w:rtl/>
          <w:lang w:bidi="ar-LB"/>
        </w:rPr>
        <w:t xml:space="preserve"> قوله: </w:t>
      </w:r>
      <w:proofErr w:type="spellStart"/>
      <w:r w:rsidRPr="002F041E">
        <w:rPr>
          <w:rFonts w:ascii="QCF_BSML" w:hAnsi="QCF_BSML" w:cs="QCF_BSML"/>
          <w:color w:val="000000"/>
          <w:sz w:val="32"/>
          <w:szCs w:val="32"/>
          <w:rtl/>
        </w:rPr>
        <w:t>ﭽ</w:t>
      </w:r>
      <w:r w:rsidRPr="002F041E">
        <w:rPr>
          <w:rFonts w:ascii="QCF_P493" w:hAnsi="QCF_P493" w:cs="QCF_P493"/>
          <w:color w:val="000000"/>
          <w:sz w:val="32"/>
          <w:szCs w:val="32"/>
          <w:rtl/>
        </w:rPr>
        <w:t>ﭠ</w:t>
      </w:r>
      <w:proofErr w:type="spellEnd"/>
      <w:r w:rsidR="0043365A">
        <w:rPr>
          <w:rFonts w:ascii="QCF_P493" w:hAnsi="QCF_P493" w:cs="QCF_P493"/>
          <w:color w:val="000000"/>
          <w:sz w:val="32"/>
          <w:szCs w:val="32"/>
          <w:rtl/>
        </w:rPr>
        <w:t xml:space="preserve"> </w:t>
      </w:r>
      <w:r w:rsidRPr="002F041E">
        <w:rPr>
          <w:rFonts w:ascii="QCF_P493" w:hAnsi="QCF_P493" w:cs="QCF_P493"/>
          <w:color w:val="000000"/>
          <w:sz w:val="32"/>
          <w:szCs w:val="32"/>
          <w:rtl/>
        </w:rPr>
        <w:t>ﭡ</w:t>
      </w:r>
      <w:r w:rsidR="0043365A">
        <w:rPr>
          <w:rFonts w:ascii="QCF_P493" w:hAnsi="QCF_P493" w:cs="QCF_P493"/>
          <w:color w:val="000000"/>
          <w:sz w:val="32"/>
          <w:szCs w:val="32"/>
          <w:rtl/>
        </w:rPr>
        <w:t xml:space="preserve"> </w:t>
      </w:r>
      <w:proofErr w:type="spellStart"/>
      <w:r w:rsidRPr="002F041E">
        <w:rPr>
          <w:rFonts w:ascii="QCF_P493" w:hAnsi="QCF_P493" w:cs="QCF_P493"/>
          <w:color w:val="000000"/>
          <w:sz w:val="32"/>
          <w:szCs w:val="32"/>
          <w:rtl/>
        </w:rPr>
        <w:t>ﭢ</w:t>
      </w:r>
      <w:r w:rsidRPr="002F041E">
        <w:rPr>
          <w:rFonts w:ascii="QCF_BSML" w:hAnsi="QCF_BSML" w:cs="QCF_BSML"/>
          <w:color w:val="000000"/>
          <w:sz w:val="32"/>
          <w:szCs w:val="32"/>
          <w:rtl/>
        </w:rPr>
        <w:t>ﭼ</w:t>
      </w:r>
      <w:proofErr w:type="spellEnd"/>
      <w:r w:rsidRPr="003F453F">
        <w:rPr>
          <w:rFonts w:ascii="Arial" w:hAnsi="Arial" w:cs="Traditional Arabic"/>
          <w:color w:val="000000"/>
          <w:sz w:val="26"/>
          <w:szCs w:val="26"/>
          <w:rtl/>
        </w:rPr>
        <w:t xml:space="preserve"> </w:t>
      </w:r>
      <w:r w:rsidRPr="001360E5">
        <w:rPr>
          <w:rFonts w:ascii="Arial" w:hAnsi="Arial" w:cs="Traditional Arabic"/>
          <w:color w:val="000000"/>
          <w:sz w:val="27"/>
          <w:szCs w:val="28"/>
          <w:rtl/>
        </w:rPr>
        <w:t>الزخرف: ٤٩</w:t>
      </w:r>
      <w:r w:rsidR="003F453F">
        <w:rPr>
          <w:rFonts w:ascii="Arial" w:hAnsi="Arial" w:cs="Traditional Arabic" w:hint="cs"/>
          <w:sz w:val="36"/>
          <w:szCs w:val="36"/>
          <w:rtl/>
          <w:lang w:bidi="ar-LB"/>
        </w:rPr>
        <w:t>.</w:t>
      </w:r>
    </w:p>
    <w:p w:rsidR="007221F0" w:rsidRDefault="00A33A45" w:rsidP="00E37D5D">
      <w:pPr>
        <w:spacing w:after="120" w:line="520" w:lineRule="exact"/>
        <w:ind w:firstLine="567"/>
        <w:jc w:val="both"/>
        <w:rPr>
          <w:rFonts w:ascii="Arial" w:hAnsi="Arial" w:cs="Traditional Arabic"/>
          <w:sz w:val="36"/>
          <w:szCs w:val="36"/>
          <w:rtl/>
          <w:lang w:bidi="ar-LB"/>
        </w:rPr>
      </w:pPr>
      <w:r w:rsidRPr="002F041E">
        <w:rPr>
          <w:rFonts w:ascii="Arial" w:hAnsi="Arial" w:cs="Traditional Arabic"/>
          <w:b/>
          <w:bCs/>
          <w:sz w:val="36"/>
          <w:szCs w:val="36"/>
          <w:rtl/>
          <w:lang w:bidi="ar-LB"/>
        </w:rPr>
        <w:t>الثالث:</w:t>
      </w:r>
      <w:r w:rsidRPr="002F041E">
        <w:rPr>
          <w:rFonts w:ascii="Arial" w:hAnsi="Arial" w:cs="Traditional Arabic"/>
          <w:sz w:val="36"/>
          <w:szCs w:val="36"/>
          <w:rtl/>
          <w:lang w:bidi="ar-LB"/>
        </w:rPr>
        <w:t xml:space="preserve"> قوله تعالى: </w:t>
      </w:r>
      <w:proofErr w:type="spellStart"/>
      <w:r w:rsidRPr="002F041E">
        <w:rPr>
          <w:rFonts w:ascii="QCF_BSML" w:hAnsi="QCF_BSML" w:cs="QCF_BSML"/>
          <w:color w:val="000000"/>
          <w:sz w:val="32"/>
          <w:szCs w:val="32"/>
          <w:rtl/>
        </w:rPr>
        <w:t>ﭽ</w:t>
      </w:r>
      <w:r w:rsidRPr="002F041E">
        <w:rPr>
          <w:rFonts w:ascii="QCF_P532" w:hAnsi="QCF_P532" w:cs="QCF_P532"/>
          <w:color w:val="000000"/>
          <w:sz w:val="32"/>
          <w:szCs w:val="32"/>
          <w:rtl/>
        </w:rPr>
        <w:t>ﮡ</w:t>
      </w:r>
      <w:proofErr w:type="spellEnd"/>
      <w:r w:rsidR="0043365A">
        <w:rPr>
          <w:rFonts w:ascii="QCF_P532" w:hAnsi="QCF_P532" w:cs="QCF_P532"/>
          <w:color w:val="000000"/>
          <w:sz w:val="32"/>
          <w:szCs w:val="32"/>
          <w:rtl/>
        </w:rPr>
        <w:t xml:space="preserve"> </w:t>
      </w:r>
      <w:r w:rsidRPr="002F041E">
        <w:rPr>
          <w:rFonts w:ascii="QCF_P532" w:hAnsi="QCF_P532" w:cs="QCF_P532"/>
          <w:color w:val="000000"/>
          <w:sz w:val="32"/>
          <w:szCs w:val="32"/>
          <w:rtl/>
        </w:rPr>
        <w:t>ﮢ</w:t>
      </w:r>
      <w:r w:rsidR="0043365A">
        <w:rPr>
          <w:rFonts w:ascii="QCF_P532" w:hAnsi="QCF_P532" w:cs="QCF_P532"/>
          <w:color w:val="000000"/>
          <w:sz w:val="32"/>
          <w:szCs w:val="32"/>
          <w:rtl/>
        </w:rPr>
        <w:t xml:space="preserve"> </w:t>
      </w:r>
      <w:r w:rsidRPr="002F041E">
        <w:rPr>
          <w:rFonts w:ascii="QCF_P532" w:hAnsi="QCF_P532" w:cs="QCF_P532"/>
          <w:color w:val="000000"/>
          <w:sz w:val="32"/>
          <w:szCs w:val="32"/>
          <w:rtl/>
        </w:rPr>
        <w:t>ﮣ</w:t>
      </w:r>
      <w:r w:rsidR="0043365A">
        <w:rPr>
          <w:rFonts w:ascii="QCF_P532" w:hAnsi="QCF_P532" w:cs="QCF_P532"/>
          <w:color w:val="000000"/>
          <w:sz w:val="32"/>
          <w:szCs w:val="32"/>
          <w:rtl/>
        </w:rPr>
        <w:t xml:space="preserve"> </w:t>
      </w:r>
      <w:proofErr w:type="spellStart"/>
      <w:r w:rsidRPr="002F041E">
        <w:rPr>
          <w:rFonts w:ascii="QCF_P532" w:hAnsi="QCF_P532" w:cs="QCF_P532"/>
          <w:color w:val="000000"/>
          <w:sz w:val="32"/>
          <w:szCs w:val="32"/>
          <w:rtl/>
        </w:rPr>
        <w:t>ﮤ</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الرحمن: ٣١</w:t>
      </w:r>
      <w:r w:rsidRPr="002F041E">
        <w:rPr>
          <w:rFonts w:ascii="Arial" w:hAnsi="Arial" w:cs="Traditional Arabic"/>
          <w:sz w:val="36"/>
          <w:szCs w:val="36"/>
          <w:rtl/>
          <w:lang w:bidi="ar-LB"/>
        </w:rPr>
        <w:t>، حذف ألف «ها» اتباعاً لرسم مصحفه، مع روايته ذلك عن مشايخه، فقد ثبت حذف الألف من «ها» في الجملة، وأما ضم الهاء فلعلّةٍ سنذكرها إن شاء الله إذا وصلنا إلى أول مواضعها</w:t>
      </w:r>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83"/>
      </w:r>
      <w:r w:rsidR="007A4B06"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r w:rsidR="00D90CDF">
        <w:rPr>
          <w:rFonts w:ascii="Arial" w:hAnsi="Arial" w:cs="Traditional Arabic" w:hint="cs"/>
          <w:sz w:val="36"/>
          <w:szCs w:val="36"/>
          <w:rtl/>
          <w:lang w:bidi="ar-LB"/>
        </w:rPr>
        <w:t xml:space="preserve"> </w:t>
      </w:r>
      <w:r w:rsidRPr="002F041E">
        <w:rPr>
          <w:rFonts w:ascii="Arial" w:hAnsi="Arial" w:cs="Traditional Arabic"/>
          <w:sz w:val="36"/>
          <w:szCs w:val="36"/>
          <w:rtl/>
          <w:lang w:bidi="ar-LB"/>
        </w:rPr>
        <w:t>وأما من أثبت ألفاً بين «ها» وبين همزة</w:t>
      </w:r>
      <w:r w:rsidR="006E0B2D" w:rsidRPr="0043365A">
        <w:rPr>
          <w:rFonts w:ascii="Arial" w:hAnsi="Arial" w:cs="Traditional Arabic" w:hint="cs"/>
          <w:position w:val="10"/>
          <w:sz w:val="28"/>
          <w:szCs w:val="36"/>
          <w:vertAlign w:val="superscript"/>
          <w:rtl/>
          <w:lang w:bidi="ar-LB"/>
        </w:rPr>
        <w:t xml:space="preserve"> </w:t>
      </w:r>
      <w:r w:rsidRPr="002F041E">
        <w:rPr>
          <w:rFonts w:ascii="Arial" w:hAnsi="Arial" w:cs="Traditional Arabic"/>
          <w:sz w:val="36"/>
          <w:szCs w:val="36"/>
          <w:rtl/>
          <w:lang w:bidi="ar-LB"/>
        </w:rPr>
        <w:t>أنتم، فالظاهر في قراءته أن «ها» للتنبيه، ويضعف أن تكون بدلاً من همزة الاستفهام لما تقدم من أن الألف إنما تدخل لأجل النقل، والنقل قد زال بإبدال الهمزة هاءً</w:t>
      </w:r>
      <w:r w:rsidR="00F7072A" w:rsidRPr="0043365A">
        <w:rPr>
          <w:rFonts w:ascii="AGA Arabesque" w:hAnsi="AGA Arabesque" w:cs="Traditional Arabic"/>
          <w:position w:val="10"/>
          <w:sz w:val="28"/>
          <w:szCs w:val="36"/>
          <w:vertAlign w:val="superscript"/>
          <w:rtl/>
        </w:rPr>
        <w:t>(</w:t>
      </w:r>
      <w:r w:rsidR="00F7072A" w:rsidRPr="0043365A">
        <w:rPr>
          <w:rStyle w:val="a9"/>
          <w:rFonts w:ascii="AGA Arabesque" w:hAnsi="AGA Arabesque"/>
          <w:szCs w:val="36"/>
          <w:vertAlign w:val="superscript"/>
          <w:rtl/>
        </w:rPr>
        <w:footnoteReference w:id="284"/>
      </w:r>
      <w:r w:rsidR="00F7072A" w:rsidRPr="0043365A">
        <w:rPr>
          <w:rFonts w:ascii="AGA Arabesque" w:hAnsi="AGA Arabesque" w:cs="Traditional Arabic"/>
          <w:position w:val="10"/>
          <w:sz w:val="28"/>
          <w:szCs w:val="36"/>
          <w:vertAlign w:val="superscript"/>
          <w:rtl/>
        </w:rPr>
        <w:t>)</w:t>
      </w:r>
      <w:r w:rsidRPr="002F041E">
        <w:rPr>
          <w:rFonts w:ascii="Arial" w:hAnsi="Arial" w:cs="Traditional Arabic"/>
          <w:sz w:val="36"/>
          <w:szCs w:val="36"/>
          <w:rtl/>
          <w:lang w:bidi="ar-LB"/>
        </w:rPr>
        <w:t>.</w:t>
      </w:r>
      <w:r w:rsidR="00D90CDF">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وقال بعض المشايخ: الذي </w:t>
      </w:r>
      <w:proofErr w:type="spellStart"/>
      <w:r w:rsidRPr="002F041E">
        <w:rPr>
          <w:rFonts w:ascii="Arial" w:hAnsi="Arial" w:cs="Traditional Arabic"/>
          <w:sz w:val="36"/>
          <w:szCs w:val="36"/>
          <w:rtl/>
          <w:lang w:bidi="ar-LB"/>
        </w:rPr>
        <w:t>يقتضيه</w:t>
      </w:r>
      <w:proofErr w:type="spellEnd"/>
      <w:r w:rsidRPr="002F041E">
        <w:rPr>
          <w:rFonts w:ascii="Arial" w:hAnsi="Arial" w:cs="Traditional Arabic"/>
          <w:sz w:val="36"/>
          <w:szCs w:val="36"/>
          <w:rtl/>
          <w:lang w:bidi="ar-LB"/>
        </w:rPr>
        <w:t xml:space="preserve"> النظرُ أن تكون «ها» في قراءة الكوفيين والبزي وابن ذكوان</w:t>
      </w:r>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85"/>
      </w:r>
      <w:r w:rsidR="007A4B06"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للتنبيه؛ لأن الألف في قراءتهم ثابتة، وليس من مذهبهم أن يعطلوا بين الهمزتين بألفِ، وأن تكون في قراءة </w:t>
      </w:r>
      <w:proofErr w:type="spellStart"/>
      <w:r w:rsidRPr="002F041E">
        <w:rPr>
          <w:rFonts w:ascii="Arial" w:hAnsi="Arial" w:cs="Traditional Arabic"/>
          <w:sz w:val="36"/>
          <w:szCs w:val="36"/>
          <w:rtl/>
          <w:lang w:bidi="ar-LB"/>
        </w:rPr>
        <w:t>قُنبل</w:t>
      </w:r>
      <w:proofErr w:type="spellEnd"/>
      <w:r w:rsidRPr="002F041E">
        <w:rPr>
          <w:rFonts w:ascii="Arial" w:hAnsi="Arial" w:cs="Traditional Arabic"/>
          <w:sz w:val="36"/>
          <w:szCs w:val="36"/>
          <w:rtl/>
          <w:lang w:bidi="ar-LB"/>
        </w:rPr>
        <w:t xml:space="preserve"> وورش مبدلة من همزة، لأن </w:t>
      </w:r>
      <w:proofErr w:type="spellStart"/>
      <w:r w:rsidRPr="002F041E">
        <w:rPr>
          <w:rFonts w:ascii="Arial" w:hAnsi="Arial" w:cs="Traditional Arabic"/>
          <w:sz w:val="36"/>
          <w:szCs w:val="36"/>
          <w:rtl/>
          <w:lang w:bidi="ar-LB"/>
        </w:rPr>
        <w:t>قنبلاً</w:t>
      </w:r>
      <w:proofErr w:type="spellEnd"/>
      <w:r w:rsidRPr="002F041E">
        <w:rPr>
          <w:rFonts w:ascii="Arial" w:hAnsi="Arial" w:cs="Traditional Arabic"/>
          <w:sz w:val="36"/>
          <w:szCs w:val="36"/>
          <w:rtl/>
          <w:lang w:bidi="ar-LB"/>
        </w:rPr>
        <w:t xml:space="preserve"> يقرأ بهمزة بعد الهاء، ولو كانت «ها» للتنبيه لأتى</w:t>
      </w:r>
      <w:r w:rsidR="006E0B2D" w:rsidRPr="0043365A">
        <w:rPr>
          <w:rFonts w:ascii="Arial" w:hAnsi="Arial" w:cs="Traditional Arabic" w:hint="cs"/>
          <w:position w:val="10"/>
          <w:sz w:val="28"/>
          <w:szCs w:val="36"/>
          <w:vertAlign w:val="superscript"/>
          <w:rtl/>
          <w:lang w:bidi="ar-LB"/>
        </w:rPr>
        <w:t xml:space="preserve"> </w:t>
      </w:r>
      <w:r w:rsidRPr="002F041E">
        <w:rPr>
          <w:rFonts w:ascii="Arial" w:hAnsi="Arial" w:cs="Traditional Arabic"/>
          <w:sz w:val="36"/>
          <w:szCs w:val="36"/>
          <w:rtl/>
          <w:lang w:bidi="ar-LB"/>
        </w:rPr>
        <w:t xml:space="preserve">بعد الهاء بألفٍ، وإنما لم يسهل الهمزة كما سهَّلها في </w:t>
      </w:r>
      <w:proofErr w:type="spellStart"/>
      <w:r w:rsidRPr="002F041E">
        <w:rPr>
          <w:rFonts w:ascii="QCF_BSML" w:hAnsi="QCF_BSML" w:cs="QCF_BSML"/>
          <w:color w:val="000000"/>
          <w:sz w:val="32"/>
          <w:szCs w:val="32"/>
          <w:rtl/>
        </w:rPr>
        <w:t>ﭽ</w:t>
      </w:r>
      <w:r w:rsidRPr="002F041E">
        <w:rPr>
          <w:rFonts w:ascii="QCF_P003" w:hAnsi="QCF_P003" w:cs="QCF_P003"/>
          <w:color w:val="000000"/>
          <w:sz w:val="32"/>
          <w:szCs w:val="32"/>
          <w:rtl/>
        </w:rPr>
        <w:t>ﭖ</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البقرة: ٦</w:t>
      </w:r>
      <w:r w:rsidR="003F453F">
        <w:rPr>
          <w:rFonts w:ascii="Arial" w:hAnsi="Arial" w:cs="Traditional Arabic" w:hint="cs"/>
          <w:sz w:val="36"/>
          <w:szCs w:val="36"/>
          <w:rtl/>
          <w:lang w:bidi="ar-LB"/>
        </w:rPr>
        <w:t xml:space="preserve">، </w:t>
      </w:r>
      <w:r w:rsidRPr="002F041E">
        <w:rPr>
          <w:rFonts w:ascii="Arial" w:hAnsi="Arial" w:cs="Traditional Arabic"/>
          <w:sz w:val="36"/>
          <w:szCs w:val="36"/>
          <w:rtl/>
          <w:lang w:bidi="ar-LB"/>
        </w:rPr>
        <w:t xml:space="preserve">ونحوه، لأن إبدال الأولى هاءً أغناه عن ذلك، ولأن ورشاً فعل فيه ما فعل في </w:t>
      </w:r>
      <w:proofErr w:type="spellStart"/>
      <w:r w:rsidRPr="002F041E">
        <w:rPr>
          <w:rFonts w:ascii="QCF_BSML" w:hAnsi="QCF_BSML" w:cs="QCF_BSML"/>
          <w:color w:val="000000"/>
          <w:sz w:val="32"/>
          <w:szCs w:val="32"/>
          <w:rtl/>
        </w:rPr>
        <w:t>ﭽ</w:t>
      </w:r>
      <w:r w:rsidRPr="002F041E">
        <w:rPr>
          <w:rFonts w:ascii="QCF_P003" w:hAnsi="QCF_P003" w:cs="QCF_P003"/>
          <w:color w:val="000000"/>
          <w:sz w:val="32"/>
          <w:szCs w:val="32"/>
          <w:rtl/>
        </w:rPr>
        <w:t>ﭖ</w:t>
      </w:r>
      <w:r w:rsidRPr="002F041E">
        <w:rPr>
          <w:rFonts w:ascii="QCF_BSML" w:hAnsi="QCF_BSML" w:cs="QCF_BSML"/>
          <w:color w:val="000000"/>
          <w:sz w:val="32"/>
          <w:szCs w:val="32"/>
          <w:rtl/>
        </w:rPr>
        <w:t>ﭼ</w:t>
      </w:r>
      <w:proofErr w:type="spellEnd"/>
      <w:r w:rsidRPr="003F453F">
        <w:rPr>
          <w:rFonts w:ascii="Arial" w:hAnsi="Arial" w:cs="Traditional Arabic"/>
          <w:color w:val="000000"/>
          <w:sz w:val="27"/>
          <w:szCs w:val="28"/>
          <w:rtl/>
        </w:rPr>
        <w:t xml:space="preserve"> </w:t>
      </w:r>
      <w:r w:rsidRPr="001360E5">
        <w:rPr>
          <w:rFonts w:ascii="Arial" w:hAnsi="Arial" w:cs="Traditional Arabic"/>
          <w:color w:val="000000"/>
          <w:sz w:val="27"/>
          <w:szCs w:val="28"/>
          <w:rtl/>
        </w:rPr>
        <w:t>البقرة: ٦</w:t>
      </w:r>
      <w:r w:rsidR="003F453F">
        <w:rPr>
          <w:rFonts w:ascii="Arial" w:hAnsi="Arial" w:cs="Traditional Arabic" w:hint="cs"/>
          <w:sz w:val="36"/>
          <w:szCs w:val="36"/>
          <w:rtl/>
          <w:lang w:bidi="ar-LB"/>
        </w:rPr>
        <w:t xml:space="preserve">، </w:t>
      </w:r>
      <w:r w:rsidRPr="002F041E">
        <w:rPr>
          <w:rFonts w:ascii="Arial" w:hAnsi="Arial" w:cs="Traditional Arabic"/>
          <w:sz w:val="36"/>
          <w:szCs w:val="36"/>
          <w:rtl/>
          <w:lang w:bidi="ar-LB"/>
        </w:rPr>
        <w:t>ونحوه من تسهيل الهمزة وترك إدخال الألف، وكأن الوجه في قراءته بالألف أيضاً الحمْل</w:t>
      </w:r>
      <w:r w:rsidR="003F453F">
        <w:rPr>
          <w:rFonts w:ascii="Arial" w:hAnsi="Arial" w:cs="Traditional Arabic" w:hint="cs"/>
          <w:sz w:val="36"/>
          <w:szCs w:val="36"/>
          <w:rtl/>
          <w:lang w:bidi="ar-LB"/>
        </w:rPr>
        <w:t xml:space="preserve"> /</w:t>
      </w:r>
      <w:r w:rsidR="003F453F">
        <w:rPr>
          <w:rFonts w:ascii="Arial" w:hAnsi="Arial" w:cs="Traditional Arabic" w:hint="cs"/>
          <w:sz w:val="36"/>
          <w:szCs w:val="28"/>
          <w:rtl/>
          <w:lang w:bidi="ar-LB"/>
        </w:rPr>
        <w:t xml:space="preserve"> </w:t>
      </w:r>
      <w:r w:rsidRPr="002F041E">
        <w:rPr>
          <w:rFonts w:ascii="Arial" w:hAnsi="Arial" w:cs="Traditional Arabic"/>
          <w:sz w:val="36"/>
          <w:szCs w:val="36"/>
          <w:rtl/>
          <w:lang w:bidi="ar-LB"/>
        </w:rPr>
        <w:t xml:space="preserve">على البدل كالوجه الثاني في </w:t>
      </w:r>
      <w:proofErr w:type="spellStart"/>
      <w:r w:rsidRPr="002F041E">
        <w:rPr>
          <w:rFonts w:ascii="QCF_BSML" w:hAnsi="QCF_BSML" w:cs="QCF_BSML"/>
          <w:color w:val="000000"/>
          <w:sz w:val="32"/>
          <w:szCs w:val="32"/>
          <w:rtl/>
        </w:rPr>
        <w:t>ﭽ</w:t>
      </w:r>
      <w:r w:rsidRPr="002F041E">
        <w:rPr>
          <w:rFonts w:ascii="QCF_P003" w:hAnsi="QCF_P003" w:cs="QCF_P003"/>
          <w:color w:val="000000"/>
          <w:sz w:val="32"/>
          <w:szCs w:val="32"/>
          <w:rtl/>
        </w:rPr>
        <w:t>ﭖ</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البقرة: ٦</w:t>
      </w:r>
      <w:r w:rsidR="003F453F">
        <w:rPr>
          <w:rFonts w:ascii="Arial" w:hAnsi="Arial" w:cs="Traditional Arabic" w:hint="cs"/>
          <w:sz w:val="36"/>
          <w:szCs w:val="36"/>
          <w:rtl/>
          <w:lang w:bidi="ar-LB"/>
        </w:rPr>
        <w:t xml:space="preserve">، </w:t>
      </w:r>
      <w:r w:rsidRPr="002F041E">
        <w:rPr>
          <w:rFonts w:ascii="Arial" w:hAnsi="Arial" w:cs="Traditional Arabic"/>
          <w:sz w:val="36"/>
          <w:szCs w:val="36"/>
          <w:rtl/>
          <w:lang w:bidi="ar-LB"/>
        </w:rPr>
        <w:t>ونحوه من الهمزة وترك الألف.</w:t>
      </w:r>
    </w:p>
    <w:p w:rsidR="00D90CDF" w:rsidRPr="00E549DE" w:rsidRDefault="00D90CDF" w:rsidP="00A74DCB">
      <w:pPr>
        <w:framePr w:w="833" w:h="363" w:hRule="exact" w:hSpace="227" w:wrap="around" w:vAnchor="text" w:hAnchor="page" w:x="747" w:y="-1009"/>
        <w:spacing w:line="228" w:lineRule="auto"/>
        <w:jc w:val="center"/>
        <w:rPr>
          <w:rFonts w:cs="Lotus Linotype"/>
          <w:sz w:val="16"/>
        </w:rPr>
      </w:pPr>
      <w:r w:rsidRPr="00E549DE">
        <w:rPr>
          <w:rFonts w:cs="Traditional Arabic"/>
          <w:sz w:val="16"/>
          <w:szCs w:val="28"/>
          <w:rtl/>
        </w:rPr>
        <w:t>[</w:t>
      </w:r>
      <w:r>
        <w:rPr>
          <w:rFonts w:cs="Lotus Linotype" w:hint="cs"/>
          <w:sz w:val="16"/>
          <w:rtl/>
        </w:rPr>
        <w:t>20</w:t>
      </w:r>
      <w:r w:rsidRPr="00E549DE">
        <w:rPr>
          <w:rFonts w:cs="Lotus Linotype" w:hint="cs"/>
          <w:sz w:val="16"/>
          <w:rtl/>
        </w:rPr>
        <w:t>/</w:t>
      </w:r>
      <w:r>
        <w:rPr>
          <w:rFonts w:cs="Lotus Linotype" w:hint="cs"/>
          <w:sz w:val="16"/>
          <w:rtl/>
        </w:rPr>
        <w:t>ب</w:t>
      </w:r>
      <w:r w:rsidRPr="00E549DE">
        <w:rPr>
          <w:rFonts w:cs="Traditional Arabic"/>
          <w:sz w:val="16"/>
          <w:szCs w:val="28"/>
          <w:rtl/>
        </w:rPr>
        <w:t>]</w:t>
      </w:r>
    </w:p>
    <w:p w:rsidR="00A33A45" w:rsidRPr="002F041E" w:rsidRDefault="00A33A45" w:rsidP="00E37D5D">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ومن عدا هؤلاء</w:t>
      </w:r>
      <w:r w:rsidR="00BF5A94" w:rsidRPr="00BF5A94">
        <w:rPr>
          <w:rFonts w:ascii="Arial" w:hAnsi="Arial" w:cs="Traditional Arabic"/>
          <w:sz w:val="36"/>
          <w:szCs w:val="28"/>
          <w:rtl/>
          <w:lang w:bidi="ar-LB"/>
        </w:rPr>
        <w:t xml:space="preserve"> -</w:t>
      </w:r>
      <w:r w:rsidRPr="002F041E">
        <w:rPr>
          <w:rFonts w:ascii="Arial" w:hAnsi="Arial" w:cs="Traditional Arabic"/>
          <w:sz w:val="36"/>
          <w:szCs w:val="36"/>
          <w:rtl/>
          <w:lang w:bidi="ar-LB"/>
        </w:rPr>
        <w:t xml:space="preserve">وهم: </w:t>
      </w:r>
      <w:proofErr w:type="spellStart"/>
      <w:r w:rsidRPr="002F041E">
        <w:rPr>
          <w:rFonts w:ascii="Arial" w:hAnsi="Arial" w:cs="Traditional Arabic"/>
          <w:sz w:val="36"/>
          <w:szCs w:val="36"/>
          <w:rtl/>
          <w:lang w:bidi="ar-LB"/>
        </w:rPr>
        <w:t>أبوعمرو</w:t>
      </w:r>
      <w:proofErr w:type="spellEnd"/>
      <w:r w:rsidRPr="002F041E">
        <w:rPr>
          <w:rFonts w:ascii="Arial" w:hAnsi="Arial" w:cs="Traditional Arabic"/>
          <w:sz w:val="36"/>
          <w:szCs w:val="36"/>
          <w:rtl/>
          <w:lang w:bidi="ar-LB"/>
        </w:rPr>
        <w:t>، وقالون، وهشام</w:t>
      </w:r>
      <w:r w:rsidR="007A4B0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86"/>
      </w:r>
      <w:r w:rsidR="007A4B06" w:rsidRPr="0043365A">
        <w:rPr>
          <w:rFonts w:ascii="Arial" w:hAnsi="Arial" w:cs="Traditional Arabic" w:hint="cs"/>
          <w:position w:val="10"/>
          <w:sz w:val="28"/>
          <w:szCs w:val="36"/>
          <w:vertAlign w:val="superscript"/>
          <w:rtl/>
          <w:lang w:bidi="ar-LB"/>
        </w:rPr>
        <w:t>)</w:t>
      </w:r>
      <w:r w:rsidR="00BF5A94" w:rsidRPr="00BF5A94">
        <w:rPr>
          <w:rFonts w:ascii="Arial" w:hAnsi="Arial" w:cs="Traditional Arabic"/>
          <w:sz w:val="36"/>
          <w:szCs w:val="28"/>
          <w:rtl/>
          <w:lang w:bidi="ar-LB"/>
        </w:rPr>
        <w:t xml:space="preserve">- </w:t>
      </w:r>
      <w:r w:rsidRPr="002F041E">
        <w:rPr>
          <w:rFonts w:ascii="Arial" w:hAnsi="Arial" w:cs="Traditional Arabic"/>
          <w:sz w:val="36"/>
          <w:szCs w:val="36"/>
          <w:rtl/>
          <w:lang w:bidi="ar-LB"/>
        </w:rPr>
        <w:t>يحتمل أن تكون «ها» للتنبيه، وأن تكون بدلاً من همزة استفهام.</w:t>
      </w:r>
    </w:p>
    <w:p w:rsidR="00A33A45" w:rsidRPr="002F041E" w:rsidRDefault="00A33A45" w:rsidP="00E37D5D">
      <w:pPr>
        <w:spacing w:line="500" w:lineRule="exact"/>
        <w:ind w:firstLine="567"/>
        <w:jc w:val="both"/>
        <w:rPr>
          <w:rFonts w:ascii="Arial" w:hAnsi="Arial" w:cs="Traditional Arabic"/>
          <w:sz w:val="36"/>
          <w:szCs w:val="36"/>
          <w:rtl/>
          <w:lang w:bidi="ar-LB"/>
        </w:rPr>
      </w:pPr>
      <w:r w:rsidRPr="002F041E">
        <w:rPr>
          <w:rFonts w:ascii="Arial" w:hAnsi="Arial" w:cs="Traditional Arabic"/>
          <w:b/>
          <w:bCs/>
          <w:sz w:val="36"/>
          <w:szCs w:val="36"/>
          <w:rtl/>
          <w:lang w:bidi="ar-LB"/>
        </w:rPr>
        <w:lastRenderedPageBreak/>
        <w:t>أما الوجه الأول:</w:t>
      </w:r>
      <w:r w:rsidRPr="002F041E">
        <w:rPr>
          <w:rFonts w:ascii="Arial" w:hAnsi="Arial" w:cs="Traditional Arabic"/>
          <w:sz w:val="36"/>
          <w:szCs w:val="36"/>
          <w:rtl/>
          <w:lang w:bidi="ar-LB"/>
        </w:rPr>
        <w:t xml:space="preserve"> فلأن «ها» التنبيه دخلت على أنتم</w:t>
      </w:r>
      <w:r w:rsidR="0088103C" w:rsidRPr="0043365A">
        <w:rPr>
          <w:rFonts w:ascii="Arial" w:hAnsi="Arial" w:cs="Traditional Arabic" w:hint="cs"/>
          <w:position w:val="10"/>
          <w:sz w:val="28"/>
          <w:szCs w:val="36"/>
          <w:vertAlign w:val="superscript"/>
          <w:rtl/>
          <w:lang w:bidi="ar-LB"/>
        </w:rPr>
        <w:t>(</w:t>
      </w:r>
      <w:r w:rsidR="0088103C" w:rsidRPr="0043365A">
        <w:rPr>
          <w:rStyle w:val="a9"/>
          <w:rFonts w:ascii="Arial" w:hAnsi="Arial"/>
          <w:szCs w:val="36"/>
          <w:vertAlign w:val="superscript"/>
          <w:rtl/>
          <w:lang w:bidi="ar-LB"/>
        </w:rPr>
        <w:footnoteReference w:id="287"/>
      </w:r>
      <w:r w:rsidR="0088103C"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فحقق هشام الهمزة كما حققها في </w:t>
      </w:r>
      <w:proofErr w:type="spellStart"/>
      <w:r w:rsidRPr="002F041E">
        <w:rPr>
          <w:rFonts w:ascii="QCF_BSML" w:hAnsi="QCF_BSML" w:cs="QCF_BSML"/>
          <w:color w:val="000000"/>
          <w:sz w:val="32"/>
          <w:szCs w:val="32"/>
          <w:rtl/>
        </w:rPr>
        <w:t>ﭽ</w:t>
      </w:r>
      <w:r w:rsidRPr="002F041E">
        <w:rPr>
          <w:rFonts w:ascii="QCF_P058" w:hAnsi="QCF_P058" w:cs="QCF_P058"/>
          <w:color w:val="000000"/>
          <w:sz w:val="32"/>
          <w:szCs w:val="32"/>
          <w:rtl/>
        </w:rPr>
        <w:t>ﮝ</w:t>
      </w:r>
      <w:r w:rsidRPr="002F041E">
        <w:rPr>
          <w:rFonts w:ascii="QCF_BSML" w:hAnsi="QCF_BSML" w:cs="QCF_BSML"/>
          <w:color w:val="000000"/>
          <w:sz w:val="32"/>
          <w:szCs w:val="32"/>
          <w:rtl/>
        </w:rPr>
        <w:t>ﭼ</w:t>
      </w:r>
      <w:proofErr w:type="spellEnd"/>
      <w:r w:rsidRPr="002F041E">
        <w:rPr>
          <w:rFonts w:ascii="Arial" w:hAnsi="Arial" w:cs="Traditional Arabic"/>
          <w:sz w:val="36"/>
          <w:szCs w:val="36"/>
          <w:rtl/>
          <w:lang w:bidi="ar-LB"/>
        </w:rPr>
        <w:t xml:space="preserve"> ونحوه، وحققها قالون وأبو عمرو لتوسطها بدخول حرف التنبيه عليها، وتحقيق الهمزة المتوسطة قوي.</w:t>
      </w:r>
    </w:p>
    <w:p w:rsidR="003F453F"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b/>
          <w:bCs/>
          <w:sz w:val="36"/>
          <w:szCs w:val="36"/>
          <w:rtl/>
          <w:lang w:bidi="ar-LB"/>
        </w:rPr>
        <w:t>وأما الوجه الثاني:</w:t>
      </w:r>
      <w:r w:rsidRPr="002F041E">
        <w:rPr>
          <w:rFonts w:ascii="Arial" w:hAnsi="Arial" w:cs="Traditional Arabic"/>
          <w:sz w:val="36"/>
          <w:szCs w:val="36"/>
          <w:rtl/>
          <w:lang w:bidi="ar-LB"/>
        </w:rPr>
        <w:t xml:space="preserve"> فأن تكون الهاء بدلاً من همزة الاستفهام، لأنهم يفصلون بين الهمزتين بألف، فيكون أبو عمرو وقالون على أصلهما في إدخال الألف والتسهيل، وهشام على أصله في إدخالِ الألف والتحقيق، ولم يقرأ بالوجه الثاني وهو التسهيل لأن إبدال الهمزة الأولى هاء مغنٍ عن ذلك</w:t>
      </w:r>
      <w:r w:rsidR="0088103C" w:rsidRPr="0043365A">
        <w:rPr>
          <w:rFonts w:ascii="Arial" w:hAnsi="Arial" w:cs="Traditional Arabic" w:hint="cs"/>
          <w:position w:val="10"/>
          <w:sz w:val="28"/>
          <w:szCs w:val="36"/>
          <w:vertAlign w:val="superscript"/>
          <w:rtl/>
          <w:lang w:bidi="ar-LB"/>
        </w:rPr>
        <w:t>(</w:t>
      </w:r>
      <w:r w:rsidR="0088103C" w:rsidRPr="0043365A">
        <w:rPr>
          <w:rStyle w:val="a9"/>
          <w:rFonts w:ascii="Arial" w:hAnsi="Arial"/>
          <w:szCs w:val="36"/>
          <w:vertAlign w:val="superscript"/>
          <w:rtl/>
          <w:lang w:bidi="ar-LB"/>
        </w:rPr>
        <w:footnoteReference w:id="288"/>
      </w:r>
      <w:r w:rsidR="0088103C"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r w:rsidR="00D90CDF">
        <w:rPr>
          <w:rFonts w:ascii="Arial" w:hAnsi="Arial" w:cs="Traditional Arabic" w:hint="cs"/>
          <w:sz w:val="36"/>
          <w:szCs w:val="36"/>
          <w:rtl/>
          <w:lang w:bidi="ar-LB"/>
        </w:rPr>
        <w:t xml:space="preserve"> </w:t>
      </w:r>
      <w:r w:rsidRPr="002F041E">
        <w:rPr>
          <w:rFonts w:ascii="Arial" w:hAnsi="Arial" w:cs="Traditional Arabic"/>
          <w:sz w:val="36"/>
          <w:szCs w:val="36"/>
          <w:rtl/>
          <w:lang w:bidi="ar-LB"/>
        </w:rPr>
        <w:t>وقال آخرون</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89"/>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إنه يجوز أن تكون «ها» في قراء الجميع مبدلة من همزة، وأن تكون</w:t>
      </w:r>
      <w:r w:rsidR="0043365A" w:rsidRPr="0043365A">
        <w:rPr>
          <w:rFonts w:ascii="Arial" w:hAnsi="Arial" w:cs="Traditional Arabic" w:hint="cs"/>
          <w:position w:val="10"/>
          <w:sz w:val="28"/>
          <w:szCs w:val="36"/>
          <w:vertAlign w:val="superscript"/>
          <w:rtl/>
          <w:lang w:bidi="ar-LB"/>
        </w:rPr>
        <w:t xml:space="preserve"> </w:t>
      </w:r>
      <w:r w:rsidRPr="002F041E">
        <w:rPr>
          <w:rFonts w:ascii="Arial" w:hAnsi="Arial" w:cs="Traditional Arabic"/>
          <w:sz w:val="36"/>
          <w:szCs w:val="36"/>
          <w:rtl/>
          <w:lang w:bidi="ar-LB"/>
        </w:rPr>
        <w:t>التي للتنبيه دخلت على أنتم، ذكر ذلك أبو</w:t>
      </w:r>
      <w:r w:rsidR="003F453F">
        <w:rPr>
          <w:rFonts w:ascii="Arial" w:hAnsi="Arial" w:cs="Traditional Arabic" w:hint="cs"/>
          <w:sz w:val="36"/>
          <w:szCs w:val="36"/>
          <w:rtl/>
          <w:lang w:bidi="ar-LB"/>
        </w:rPr>
        <w:t xml:space="preserve"> </w:t>
      </w:r>
      <w:r w:rsidRPr="002F041E">
        <w:rPr>
          <w:rFonts w:ascii="Arial" w:hAnsi="Arial" w:cs="Traditional Arabic"/>
          <w:sz w:val="36"/>
          <w:szCs w:val="36"/>
          <w:rtl/>
          <w:lang w:bidi="ar-LB"/>
        </w:rPr>
        <w:t>علي</w:t>
      </w:r>
      <w:r w:rsidRPr="002F041E">
        <w:rPr>
          <w:rFonts w:ascii="Arial" w:hAnsi="Arial" w:cs="Traditional Arabic"/>
          <w:b/>
          <w:bCs/>
          <w:sz w:val="36"/>
          <w:szCs w:val="36"/>
          <w:rtl/>
          <w:lang w:bidi="ar-LB"/>
        </w:rPr>
        <w:t xml:space="preserve"> </w:t>
      </w:r>
      <w:r w:rsidRPr="002F041E">
        <w:rPr>
          <w:rFonts w:ascii="Arial" w:hAnsi="Arial" w:cs="Traditional Arabic"/>
          <w:sz w:val="36"/>
          <w:szCs w:val="36"/>
          <w:rtl/>
          <w:lang w:bidi="ar-LB"/>
        </w:rPr>
        <w:t>الفارسي</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90"/>
      </w:r>
      <w:r w:rsidR="00B0479E" w:rsidRPr="0043365A">
        <w:rPr>
          <w:rFonts w:ascii="Arial" w:hAnsi="Arial" w:cs="Traditional Arabic" w:hint="cs"/>
          <w:position w:val="10"/>
          <w:sz w:val="28"/>
          <w:szCs w:val="36"/>
          <w:vertAlign w:val="superscript"/>
          <w:rtl/>
          <w:lang w:bidi="ar-LB"/>
        </w:rPr>
        <w:t>)</w:t>
      </w:r>
      <w:r w:rsidR="00DD3E1D" w:rsidRPr="0043365A">
        <w:rPr>
          <w:rFonts w:ascii="Arial" w:hAnsi="Arial" w:cs="Traditional Arabic" w:hint="cs"/>
          <w:position w:val="10"/>
          <w:sz w:val="28"/>
          <w:szCs w:val="36"/>
          <w:vertAlign w:val="superscript"/>
          <w:rtl/>
          <w:lang w:bidi="ar-LB"/>
        </w:rPr>
        <w:t>(</w:t>
      </w:r>
      <w:r w:rsidR="00DD3E1D" w:rsidRPr="0043365A">
        <w:rPr>
          <w:rStyle w:val="a9"/>
          <w:rFonts w:ascii="Arial" w:hAnsi="Arial"/>
          <w:szCs w:val="36"/>
          <w:vertAlign w:val="superscript"/>
          <w:rtl/>
          <w:lang w:bidi="ar-LB"/>
        </w:rPr>
        <w:footnoteReference w:id="291"/>
      </w:r>
      <w:r w:rsidR="00DD3E1D" w:rsidRPr="0043365A">
        <w:rPr>
          <w:rFonts w:ascii="Arial" w:hAnsi="Arial" w:cs="Traditional Arabic" w:hint="cs"/>
          <w:position w:val="10"/>
          <w:sz w:val="28"/>
          <w:szCs w:val="36"/>
          <w:vertAlign w:val="superscript"/>
          <w:rtl/>
          <w:lang w:bidi="ar-LB"/>
        </w:rPr>
        <w:t>)</w:t>
      </w:r>
      <w:r w:rsidR="0057728A"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والمهدوي</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92"/>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D90CDF">
        <w:rPr>
          <w:rFonts w:ascii="Arial" w:hAnsi="Arial" w:cs="Traditional Arabic" w:hint="cs"/>
          <w:sz w:val="36"/>
          <w:szCs w:val="36"/>
          <w:rtl/>
          <w:lang w:bidi="ar-LB"/>
        </w:rPr>
        <w:t xml:space="preserve"> </w:t>
      </w:r>
      <w:r w:rsidRPr="002F041E">
        <w:rPr>
          <w:rFonts w:ascii="Arial" w:hAnsi="Arial" w:cs="Traditional Arabic"/>
          <w:sz w:val="36"/>
          <w:szCs w:val="36"/>
          <w:rtl/>
          <w:lang w:bidi="ar-LB"/>
        </w:rPr>
        <w:t>ومكي</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93"/>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Pr="002F041E">
        <w:rPr>
          <w:rFonts w:ascii="Arial" w:hAnsi="Arial" w:cs="Traditional Arabic"/>
          <w:sz w:val="36"/>
          <w:szCs w:val="36"/>
          <w:rtl/>
          <w:lang w:bidi="ar-LB"/>
        </w:rPr>
        <w:t xml:space="preserve"> وجماعة</w:t>
      </w:r>
      <w:r w:rsidR="00B0479E" w:rsidRPr="0043365A">
        <w:rPr>
          <w:rFonts w:ascii="Arial" w:hAnsi="Arial" w:cs="Traditional Arabic" w:hint="cs"/>
          <w:position w:val="10"/>
          <w:sz w:val="28"/>
          <w:szCs w:val="36"/>
          <w:vertAlign w:val="superscript"/>
          <w:rtl/>
          <w:lang w:bidi="ar-LB"/>
        </w:rPr>
        <w:t>(</w:t>
      </w:r>
      <w:r w:rsidR="001807D9" w:rsidRPr="0043365A">
        <w:rPr>
          <w:rStyle w:val="a9"/>
          <w:rFonts w:ascii="Arial" w:hAnsi="Arial"/>
          <w:szCs w:val="36"/>
          <w:vertAlign w:val="superscript"/>
          <w:rtl/>
          <w:lang w:bidi="ar-LB"/>
        </w:rPr>
        <w:footnoteReference w:id="294"/>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p>
    <w:p w:rsidR="00A33A45" w:rsidRPr="002F041E"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sz w:val="36"/>
          <w:szCs w:val="36"/>
          <w:rtl/>
          <w:lang w:bidi="ar-LB"/>
        </w:rPr>
        <w:t>فأما</w:t>
      </w:r>
      <w:proofErr w:type="gramEnd"/>
      <w:r w:rsidRPr="002F041E">
        <w:rPr>
          <w:rFonts w:ascii="Arial" w:hAnsi="Arial" w:cs="Traditional Arabic"/>
          <w:sz w:val="36"/>
          <w:szCs w:val="36"/>
          <w:rtl/>
          <w:lang w:bidi="ar-LB"/>
        </w:rPr>
        <w:t xml:space="preserve"> احتمال هذين الوجهين في قراءة أبي عمرو، وقالون عن نافع، وهشام عن ابن عامر؛ فقد تقدم توجيهه وبَيانُه</w:t>
      </w:r>
      <w:r w:rsidR="006E362F" w:rsidRPr="006E362F">
        <w:rPr>
          <w:rFonts w:ascii="Arial" w:hAnsi="Arial" w:cs="Traditional Arabic"/>
          <w:sz w:val="36"/>
          <w:szCs w:val="36"/>
          <w:rtl/>
          <w:lang w:bidi="ar-LB"/>
        </w:rPr>
        <w:t xml:space="preserve">. </w:t>
      </w:r>
      <w:proofErr w:type="gramStart"/>
      <w:r w:rsidRPr="002F041E">
        <w:rPr>
          <w:rFonts w:ascii="Arial" w:hAnsi="Arial" w:cs="Traditional Arabic"/>
          <w:sz w:val="36"/>
          <w:szCs w:val="36"/>
          <w:rtl/>
          <w:lang w:bidi="ar-LB"/>
        </w:rPr>
        <w:t>وأما</w:t>
      </w:r>
      <w:proofErr w:type="gramEnd"/>
      <w:r w:rsidRPr="002F041E">
        <w:rPr>
          <w:rFonts w:ascii="Arial" w:hAnsi="Arial" w:cs="Traditional Arabic"/>
          <w:sz w:val="36"/>
          <w:szCs w:val="36"/>
          <w:rtl/>
          <w:lang w:bidi="ar-LB"/>
        </w:rPr>
        <w:t xml:space="preserve"> احتمالها في قراءة غيرهم فأقول</w:t>
      </w:r>
      <w:r w:rsidR="0043365A">
        <w:rPr>
          <w:rFonts w:ascii="Arial" w:hAnsi="Arial" w:cs="Traditional Arabic"/>
          <w:sz w:val="36"/>
          <w:szCs w:val="36"/>
          <w:rtl/>
          <w:lang w:bidi="ar-LB"/>
        </w:rPr>
        <w:t>:</w:t>
      </w:r>
    </w:p>
    <w:p w:rsidR="00A33A45" w:rsidRPr="002F041E"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lastRenderedPageBreak/>
        <w:t>أما الكوفيون والبزي وابن ذكوان، فقد تقدم توجيه كون «ها» عندهم للتنبيه، وأما توجيه كونها بدلاً من الهمزة عندهم؛ فأن يكون الأصل «أأنتم» ففصلوا بالألف على لغة من قال:</w:t>
      </w:r>
    </w:p>
    <w:p w:rsidR="003F453F" w:rsidRDefault="003F453F" w:rsidP="00603349">
      <w:pPr>
        <w:spacing w:after="120" w:line="520" w:lineRule="exact"/>
        <w:ind w:left="-1" w:firstLine="13"/>
        <w:jc w:val="center"/>
        <w:rPr>
          <w:rFonts w:ascii="Arial" w:hAnsi="Arial" w:cs="Traditional Arabic"/>
          <w:sz w:val="36"/>
          <w:szCs w:val="36"/>
          <w:rtl/>
          <w:lang w:bidi="ar-LB"/>
        </w:rPr>
      </w:pPr>
      <w:r w:rsidRPr="003F453F">
        <w:rPr>
          <w:rFonts w:ascii="Arial" w:hAnsi="Arial" w:cs="Traditional Arabic" w:hint="cs"/>
          <w:sz w:val="36"/>
          <w:szCs w:val="36"/>
          <w:rtl/>
          <w:lang w:bidi="ar-LB"/>
        </w:rPr>
        <w:t>..........</w:t>
      </w:r>
      <w:r w:rsidR="00D90CDF" w:rsidRPr="003F453F">
        <w:rPr>
          <w:rFonts w:ascii="Arial" w:hAnsi="Arial" w:cs="Traditional Arabic" w:hint="cs"/>
          <w:sz w:val="36"/>
          <w:szCs w:val="36"/>
          <w:rtl/>
          <w:lang w:bidi="ar-LB"/>
        </w:rPr>
        <w:t>......</w:t>
      </w:r>
      <w:r w:rsidRPr="003F453F">
        <w:rPr>
          <w:rFonts w:ascii="Arial" w:hAnsi="Arial" w:cs="Traditional Arabic" w:hint="cs"/>
          <w:sz w:val="36"/>
          <w:szCs w:val="36"/>
          <w:rtl/>
          <w:lang w:bidi="ar-LB"/>
        </w:rPr>
        <w:t>...</w:t>
      </w:r>
      <w:r w:rsidR="006E362F" w:rsidRPr="006E362F">
        <w:rPr>
          <w:rFonts w:ascii="Arial" w:hAnsi="Arial" w:cs="Traditional Arabic" w:hint="cs"/>
          <w:sz w:val="36"/>
          <w:szCs w:val="36"/>
          <w:rtl/>
          <w:lang w:bidi="ar-LB"/>
        </w:rPr>
        <w:t>.</w:t>
      </w:r>
      <w:r w:rsidR="00D90CDF">
        <w:rPr>
          <w:rFonts w:ascii="Arial" w:hAnsi="Arial" w:cs="Traditional Arabic" w:hint="cs"/>
          <w:sz w:val="36"/>
          <w:szCs w:val="36"/>
          <w:rtl/>
          <w:lang w:bidi="ar-LB"/>
        </w:rPr>
        <w:tab/>
      </w:r>
      <w:r w:rsidR="00D90CDF">
        <w:rPr>
          <w:rFonts w:ascii="Arial" w:hAnsi="Arial" w:cs="Traditional Arabic" w:hint="cs"/>
          <w:sz w:val="36"/>
          <w:szCs w:val="36"/>
          <w:rtl/>
          <w:lang w:bidi="ar-LB"/>
        </w:rPr>
        <w:tab/>
      </w:r>
      <w:r w:rsidRPr="003F453F">
        <w:rPr>
          <w:rFonts w:ascii="Arial" w:hAnsi="Arial" w:cs="Traditional Arabic" w:hint="cs"/>
          <w:sz w:val="36"/>
          <w:szCs w:val="36"/>
          <w:rtl/>
          <w:lang w:bidi="ar-LB"/>
        </w:rPr>
        <w:t>........</w:t>
      </w:r>
      <w:r w:rsidR="006E362F" w:rsidRPr="006E362F">
        <w:rPr>
          <w:rFonts w:ascii="Arial" w:hAnsi="Arial" w:cs="Traditional Arabic" w:hint="cs"/>
          <w:sz w:val="36"/>
          <w:szCs w:val="36"/>
          <w:rtl/>
          <w:lang w:bidi="ar-LB"/>
        </w:rPr>
        <w:t xml:space="preserve">. </w:t>
      </w:r>
      <w:proofErr w:type="spellStart"/>
      <w:r w:rsidRPr="003F453F">
        <w:rPr>
          <w:rFonts w:ascii="Arial" w:hAnsi="Arial" w:cs="Traditional Arabic"/>
          <w:b/>
          <w:bCs/>
          <w:sz w:val="36"/>
          <w:szCs w:val="36"/>
          <w:rtl/>
          <w:lang w:bidi="ar-LB"/>
        </w:rPr>
        <w:t>آأن</w:t>
      </w:r>
      <w:r>
        <w:rPr>
          <w:rFonts w:ascii="Arial" w:hAnsi="Arial" w:cs="Traditional Arabic" w:hint="cs"/>
          <w:b/>
          <w:bCs/>
          <w:sz w:val="36"/>
          <w:szCs w:val="36"/>
          <w:rtl/>
          <w:lang w:bidi="ar-LB"/>
        </w:rPr>
        <w:t>ـ</w:t>
      </w:r>
      <w:r w:rsidRPr="003F453F">
        <w:rPr>
          <w:rFonts w:ascii="Arial" w:hAnsi="Arial" w:cs="Traditional Arabic"/>
          <w:b/>
          <w:bCs/>
          <w:sz w:val="36"/>
          <w:szCs w:val="36"/>
          <w:rtl/>
          <w:lang w:bidi="ar-LB"/>
        </w:rPr>
        <w:t>تِ</w:t>
      </w:r>
      <w:proofErr w:type="spellEnd"/>
      <w:r w:rsidRPr="003F453F">
        <w:rPr>
          <w:rFonts w:ascii="Arial" w:hAnsi="Arial" w:cs="Traditional Arabic"/>
          <w:b/>
          <w:bCs/>
          <w:sz w:val="36"/>
          <w:szCs w:val="36"/>
          <w:rtl/>
          <w:lang w:bidi="ar-LB"/>
        </w:rPr>
        <w:t xml:space="preserve"> أمْ </w:t>
      </w:r>
      <w:proofErr w:type="spellStart"/>
      <w:r w:rsidRPr="003F453F">
        <w:rPr>
          <w:rFonts w:ascii="Arial" w:hAnsi="Arial" w:cs="Traditional Arabic"/>
          <w:b/>
          <w:bCs/>
          <w:sz w:val="36"/>
          <w:szCs w:val="36"/>
          <w:rtl/>
          <w:lang w:bidi="ar-LB"/>
        </w:rPr>
        <w:t>أمُّ</w:t>
      </w:r>
      <w:proofErr w:type="spellEnd"/>
      <w:r w:rsidRPr="003F453F">
        <w:rPr>
          <w:rFonts w:ascii="Arial" w:hAnsi="Arial" w:cs="Traditional Arabic"/>
          <w:b/>
          <w:bCs/>
          <w:sz w:val="36"/>
          <w:szCs w:val="36"/>
          <w:rtl/>
          <w:lang w:bidi="ar-LB"/>
        </w:rPr>
        <w:t xml:space="preserve"> س</w:t>
      </w:r>
      <w:r>
        <w:rPr>
          <w:rFonts w:ascii="Arial" w:hAnsi="Arial" w:cs="Traditional Arabic" w:hint="cs"/>
          <w:b/>
          <w:bCs/>
          <w:sz w:val="36"/>
          <w:szCs w:val="36"/>
          <w:rtl/>
          <w:lang w:bidi="ar-LB"/>
        </w:rPr>
        <w:t>ـ</w:t>
      </w:r>
      <w:r w:rsidRPr="003F453F">
        <w:rPr>
          <w:rFonts w:ascii="Arial" w:hAnsi="Arial" w:cs="Traditional Arabic"/>
          <w:b/>
          <w:bCs/>
          <w:sz w:val="36"/>
          <w:szCs w:val="36"/>
          <w:rtl/>
          <w:lang w:bidi="ar-LB"/>
        </w:rPr>
        <w:t>ال</w:t>
      </w:r>
      <w:r>
        <w:rPr>
          <w:rFonts w:ascii="Arial" w:hAnsi="Arial" w:cs="Traditional Arabic" w:hint="cs"/>
          <w:b/>
          <w:bCs/>
          <w:sz w:val="36"/>
          <w:szCs w:val="36"/>
          <w:rtl/>
          <w:lang w:bidi="ar-LB"/>
        </w:rPr>
        <w:t>ـ</w:t>
      </w:r>
      <w:r w:rsidRPr="003F453F">
        <w:rPr>
          <w:rFonts w:ascii="Arial" w:hAnsi="Arial" w:cs="Traditional Arabic"/>
          <w:b/>
          <w:bCs/>
          <w:sz w:val="36"/>
          <w:szCs w:val="36"/>
          <w:rtl/>
          <w:lang w:bidi="ar-LB"/>
        </w:rPr>
        <w:t>م</w:t>
      </w:r>
      <w:r w:rsidRPr="003F453F">
        <w:rPr>
          <w:rFonts w:ascii="Arial" w:hAnsi="Arial" w:cs="Traditional Arabic" w:hint="cs"/>
          <w:position w:val="10"/>
          <w:sz w:val="36"/>
          <w:szCs w:val="36"/>
          <w:vertAlign w:val="superscript"/>
          <w:rtl/>
          <w:lang w:bidi="ar-LB"/>
        </w:rPr>
        <w:t>(</w:t>
      </w:r>
      <w:r w:rsidRPr="003F453F">
        <w:rPr>
          <w:rFonts w:ascii="Arial" w:hAnsi="Arial" w:cs="Traditional Arabic"/>
          <w:position w:val="10"/>
          <w:sz w:val="36"/>
          <w:szCs w:val="36"/>
          <w:vertAlign w:val="superscript"/>
          <w:rtl/>
        </w:rPr>
        <w:footnoteReference w:id="295"/>
      </w:r>
      <w:r w:rsidRPr="003F453F">
        <w:rPr>
          <w:rFonts w:ascii="Arial" w:hAnsi="Arial" w:cs="Traditional Arabic" w:hint="cs"/>
          <w:position w:val="10"/>
          <w:sz w:val="36"/>
          <w:szCs w:val="36"/>
          <w:vertAlign w:val="superscript"/>
          <w:rtl/>
          <w:lang w:bidi="ar-LB"/>
        </w:rPr>
        <w:t>)</w:t>
      </w:r>
    </w:p>
    <w:p w:rsidR="00D90CDF"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sz w:val="36"/>
          <w:szCs w:val="36"/>
          <w:rtl/>
          <w:lang w:bidi="ar-LB"/>
        </w:rPr>
        <w:t>ولم يعبؤوا بإبدال الهمزة الأولى هاءً، لكون</w:t>
      </w:r>
      <w:r w:rsidR="006E0B2D" w:rsidRPr="0043365A">
        <w:rPr>
          <w:rFonts w:ascii="Arial" w:hAnsi="Arial" w:cs="Traditional Arabic" w:hint="cs"/>
          <w:position w:val="10"/>
          <w:sz w:val="28"/>
          <w:szCs w:val="36"/>
          <w:vertAlign w:val="superscript"/>
          <w:rtl/>
          <w:lang w:bidi="ar-LB"/>
        </w:rPr>
        <w:t xml:space="preserve"> </w:t>
      </w:r>
      <w:r w:rsidRPr="002F041E">
        <w:rPr>
          <w:rFonts w:ascii="Arial" w:hAnsi="Arial" w:cs="Traditional Arabic"/>
          <w:sz w:val="36"/>
          <w:szCs w:val="36"/>
          <w:rtl/>
          <w:lang w:bidi="ar-LB"/>
        </w:rPr>
        <w:t>البدل فيها عارضاً</w:t>
      </w:r>
      <w:r w:rsidR="006E362F" w:rsidRPr="006E362F">
        <w:rPr>
          <w:rFonts w:ascii="Arial" w:hAnsi="Arial" w:cs="Traditional Arabic"/>
          <w:sz w:val="36"/>
          <w:szCs w:val="36"/>
          <w:rtl/>
          <w:lang w:bidi="ar-LB"/>
        </w:rPr>
        <w:t xml:space="preserve">. </w:t>
      </w:r>
      <w:proofErr w:type="gramStart"/>
      <w:r w:rsidRPr="002F041E">
        <w:rPr>
          <w:rFonts w:ascii="Arial" w:hAnsi="Arial" w:cs="Traditional Arabic"/>
          <w:sz w:val="36"/>
          <w:szCs w:val="36"/>
          <w:rtl/>
          <w:lang w:bidi="ar-LB"/>
        </w:rPr>
        <w:t>وهؤلاء</w:t>
      </w:r>
      <w:proofErr w:type="gramEnd"/>
      <w:r w:rsidRPr="002F041E">
        <w:rPr>
          <w:rFonts w:ascii="Arial" w:hAnsi="Arial" w:cs="Traditional Arabic"/>
          <w:sz w:val="36"/>
          <w:szCs w:val="36"/>
          <w:rtl/>
          <w:lang w:bidi="ar-LB"/>
        </w:rPr>
        <w:t>؛ وإن لم يكن من مذهبهم الفصل؛ ولكنهم جمعوا بين اللغتين</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 xml:space="preserve">وأما توجيه كونها بدلاً من الهمزة في قراءة </w:t>
      </w:r>
      <w:proofErr w:type="spellStart"/>
      <w:r w:rsidRPr="002F041E">
        <w:rPr>
          <w:rFonts w:ascii="Arial" w:hAnsi="Arial" w:cs="Traditional Arabic"/>
          <w:sz w:val="36"/>
          <w:szCs w:val="36"/>
          <w:rtl/>
          <w:lang w:bidi="ar-LB"/>
        </w:rPr>
        <w:t>ق</w:t>
      </w:r>
      <w:r w:rsidR="00DD3E1D" w:rsidRPr="002F041E">
        <w:rPr>
          <w:rFonts w:ascii="Arial" w:hAnsi="Arial" w:cs="Traditional Arabic"/>
          <w:sz w:val="36"/>
          <w:szCs w:val="36"/>
          <w:rtl/>
          <w:lang w:bidi="ar-LB"/>
        </w:rPr>
        <w:t>نبل</w:t>
      </w:r>
      <w:proofErr w:type="spellEnd"/>
      <w:r w:rsidR="00DD3E1D" w:rsidRPr="002F041E">
        <w:rPr>
          <w:rFonts w:ascii="Arial" w:hAnsi="Arial" w:cs="Traditional Arabic"/>
          <w:sz w:val="36"/>
          <w:szCs w:val="36"/>
          <w:rtl/>
          <w:lang w:bidi="ar-LB"/>
        </w:rPr>
        <w:t xml:space="preserve"> وورش، فقد تقدم.</w:t>
      </w:r>
      <w:r w:rsidR="00D90CDF">
        <w:rPr>
          <w:rFonts w:ascii="Arial" w:hAnsi="Arial" w:cs="Traditional Arabic" w:hint="cs"/>
          <w:sz w:val="36"/>
          <w:szCs w:val="36"/>
          <w:rtl/>
          <w:lang w:bidi="ar-LB"/>
        </w:rPr>
        <w:t xml:space="preserve"> </w:t>
      </w:r>
      <w:proofErr w:type="gramStart"/>
      <w:r w:rsidR="00DD3E1D" w:rsidRPr="002F041E">
        <w:rPr>
          <w:rFonts w:ascii="Arial" w:hAnsi="Arial" w:cs="Traditional Arabic"/>
          <w:sz w:val="36"/>
          <w:szCs w:val="36"/>
          <w:rtl/>
          <w:lang w:bidi="ar-LB"/>
        </w:rPr>
        <w:t>وأما</w:t>
      </w:r>
      <w:proofErr w:type="gramEnd"/>
      <w:r w:rsidR="00DD3E1D" w:rsidRPr="002F041E">
        <w:rPr>
          <w:rFonts w:ascii="Arial" w:hAnsi="Arial" w:cs="Traditional Arabic"/>
          <w:sz w:val="36"/>
          <w:szCs w:val="36"/>
          <w:rtl/>
          <w:lang w:bidi="ar-LB"/>
        </w:rPr>
        <w:t xml:space="preserve"> توجيهُ</w:t>
      </w:r>
      <w:r w:rsidR="00DD3E1D"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كونها للتنبيه في قراءتهما وإن لم يكن فيها ألف؛ أن</w:t>
      </w:r>
      <w:r w:rsidR="00D90CDF">
        <w:rPr>
          <w:rFonts w:ascii="Arial" w:hAnsi="Arial" w:cs="Traditional Arabic" w:hint="cs"/>
          <w:sz w:val="36"/>
          <w:szCs w:val="36"/>
          <w:rtl/>
          <w:lang w:bidi="ar-LB"/>
        </w:rPr>
        <w:t xml:space="preserve"> </w:t>
      </w:r>
      <w:r w:rsidRPr="002F041E">
        <w:rPr>
          <w:rFonts w:ascii="Arial" w:hAnsi="Arial" w:cs="Traditional Arabic"/>
          <w:sz w:val="36"/>
          <w:szCs w:val="36"/>
          <w:rtl/>
          <w:lang w:bidi="ar-LB"/>
        </w:rPr>
        <w:t>تكون الألف حذفت لكثرة الاستعمال</w:t>
      </w:r>
      <w:r w:rsidR="00F7072A" w:rsidRPr="0043365A">
        <w:rPr>
          <w:rFonts w:ascii="AGA Arabesque" w:hAnsi="AGA Arabesque" w:cs="Traditional Arabic"/>
          <w:position w:val="10"/>
          <w:sz w:val="28"/>
          <w:szCs w:val="36"/>
          <w:vertAlign w:val="superscript"/>
          <w:rtl/>
        </w:rPr>
        <w:t>(</w:t>
      </w:r>
      <w:r w:rsidR="00F7072A" w:rsidRPr="0043365A">
        <w:rPr>
          <w:rStyle w:val="a9"/>
          <w:rFonts w:ascii="AGA Arabesque" w:hAnsi="AGA Arabesque"/>
          <w:szCs w:val="36"/>
          <w:vertAlign w:val="superscript"/>
          <w:rtl/>
        </w:rPr>
        <w:footnoteReference w:id="296"/>
      </w:r>
      <w:r w:rsidR="00F7072A" w:rsidRPr="0043365A">
        <w:rPr>
          <w:rFonts w:ascii="AGA Arabesque" w:hAnsi="AGA Arabesque" w:cs="Traditional Arabic"/>
          <w:position w:val="10"/>
          <w:sz w:val="28"/>
          <w:szCs w:val="36"/>
          <w:vertAlign w:val="superscript"/>
          <w:rtl/>
        </w:rPr>
        <w:t>)</w:t>
      </w:r>
      <w:r w:rsidRPr="002F041E">
        <w:rPr>
          <w:rFonts w:ascii="Arial" w:hAnsi="Arial" w:cs="Traditional Arabic"/>
          <w:sz w:val="36"/>
          <w:szCs w:val="36"/>
          <w:rtl/>
          <w:lang w:bidi="ar-LB"/>
        </w:rPr>
        <w:t>.</w:t>
      </w:r>
      <w:r w:rsidR="00D90CDF">
        <w:rPr>
          <w:rFonts w:ascii="Arial" w:hAnsi="Arial" w:cs="Traditional Arabic" w:hint="cs"/>
          <w:sz w:val="36"/>
          <w:szCs w:val="36"/>
          <w:rtl/>
          <w:lang w:bidi="ar-LB"/>
        </w:rPr>
        <w:t xml:space="preserve"> </w:t>
      </w:r>
      <w:proofErr w:type="gramStart"/>
      <w:r w:rsidRPr="002F041E">
        <w:rPr>
          <w:rFonts w:ascii="Arial" w:hAnsi="Arial" w:cs="Traditional Arabic"/>
          <w:sz w:val="36"/>
          <w:szCs w:val="36"/>
          <w:rtl/>
          <w:lang w:bidi="ar-LB"/>
        </w:rPr>
        <w:t>وعلى</w:t>
      </w:r>
      <w:proofErr w:type="gramEnd"/>
      <w:r w:rsidRPr="002F041E">
        <w:rPr>
          <w:rFonts w:ascii="Arial" w:hAnsi="Arial" w:cs="Traditional Arabic"/>
          <w:sz w:val="36"/>
          <w:szCs w:val="36"/>
          <w:rtl/>
          <w:lang w:bidi="ar-LB"/>
        </w:rPr>
        <w:t xml:space="preserve"> قول من أبدل لورش حذفت إحدى الألفين لالتقاء الساكنين</w:t>
      </w:r>
      <w:r w:rsidR="00D90CDF">
        <w:rPr>
          <w:rFonts w:ascii="Arial" w:hAnsi="Arial" w:cs="Traditional Arabic" w:hint="cs"/>
          <w:sz w:val="36"/>
          <w:szCs w:val="36"/>
          <w:rtl/>
          <w:lang w:bidi="ar-LB"/>
        </w:rPr>
        <w:t>.</w:t>
      </w:r>
    </w:p>
    <w:p w:rsidR="00D90CDF" w:rsidRPr="00E549DE" w:rsidRDefault="00D90CDF" w:rsidP="00A74DCB">
      <w:pPr>
        <w:framePr w:w="833" w:h="363" w:hRule="exact" w:hSpace="227" w:wrap="around" w:vAnchor="text" w:hAnchor="page" w:x="9923" w:y="669"/>
        <w:spacing w:line="228" w:lineRule="auto"/>
        <w:jc w:val="center"/>
        <w:rPr>
          <w:rFonts w:cs="Lotus Linotype"/>
          <w:sz w:val="16"/>
        </w:rPr>
      </w:pPr>
      <w:r w:rsidRPr="00E549DE">
        <w:rPr>
          <w:rFonts w:cs="Traditional Arabic"/>
          <w:sz w:val="16"/>
          <w:szCs w:val="28"/>
          <w:rtl/>
        </w:rPr>
        <w:t>[</w:t>
      </w:r>
      <w:r w:rsidRPr="00A74DCB">
        <w:rPr>
          <w:rFonts w:cs="Traditional Arabic" w:hint="cs"/>
          <w:sz w:val="16"/>
          <w:szCs w:val="28"/>
          <w:rtl/>
        </w:rPr>
        <w:t>21</w:t>
      </w:r>
      <w:r w:rsidRPr="00E549DE">
        <w:rPr>
          <w:rFonts w:cs="Lotus Linotype" w:hint="cs"/>
          <w:sz w:val="16"/>
          <w:rtl/>
        </w:rPr>
        <w:t>/</w:t>
      </w:r>
      <w:r>
        <w:rPr>
          <w:rFonts w:cs="Lotus Linotype" w:hint="cs"/>
          <w:sz w:val="16"/>
          <w:rtl/>
        </w:rPr>
        <w:t>أ</w:t>
      </w:r>
      <w:r w:rsidRPr="00E549DE">
        <w:rPr>
          <w:rFonts w:cs="Traditional Arabic"/>
          <w:sz w:val="16"/>
          <w:szCs w:val="28"/>
          <w:rtl/>
        </w:rPr>
        <w:t>]</w:t>
      </w:r>
    </w:p>
    <w:p w:rsidR="005D1102"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sz w:val="36"/>
          <w:szCs w:val="36"/>
          <w:rtl/>
          <w:lang w:bidi="ar-LB"/>
        </w:rPr>
        <w:t>وقال أبو شامة</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97"/>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قلتُ: الأولى في هذه الكلمة على جميع القراءات فيها أن تكون «ها» للتنبيه، لأنا إن جعلناها</w:t>
      </w:r>
      <w:r w:rsidR="0009365C">
        <w:rPr>
          <w:rFonts w:ascii="Arial" w:hAnsi="Arial" w:cs="Traditional Arabic" w:hint="cs"/>
          <w:sz w:val="36"/>
          <w:szCs w:val="36"/>
          <w:rtl/>
          <w:lang w:bidi="ar-LB"/>
        </w:rPr>
        <w:t xml:space="preserve"> /</w:t>
      </w:r>
      <w:r w:rsidR="0009365C">
        <w:rPr>
          <w:rFonts w:ascii="Arial" w:hAnsi="Arial" w:cs="Traditional Arabic" w:hint="cs"/>
          <w:sz w:val="36"/>
          <w:szCs w:val="28"/>
          <w:rtl/>
          <w:lang w:bidi="ar-LB"/>
        </w:rPr>
        <w:t xml:space="preserve"> </w:t>
      </w:r>
      <w:r w:rsidRPr="002F041E">
        <w:rPr>
          <w:rFonts w:ascii="Arial" w:hAnsi="Arial" w:cs="Traditional Arabic"/>
          <w:sz w:val="36"/>
          <w:szCs w:val="36"/>
          <w:rtl/>
          <w:lang w:bidi="ar-LB"/>
        </w:rPr>
        <w:t>بدلاً من همزة كانت تلك الهمزة همزة استفهام، وها أنتم أينما جاءت في القرآن إنما جاءت للخبر</w:t>
      </w:r>
      <w:r w:rsidR="0043365A">
        <w:rPr>
          <w:rFonts w:ascii="Arial" w:hAnsi="Arial" w:cs="Traditional Arabic"/>
          <w:sz w:val="36"/>
          <w:szCs w:val="36"/>
          <w:rtl/>
          <w:lang w:bidi="ar-LB"/>
        </w:rPr>
        <w:t xml:space="preserve"> </w:t>
      </w:r>
      <w:r w:rsidRPr="002F041E">
        <w:rPr>
          <w:rFonts w:ascii="Arial" w:hAnsi="Arial" w:cs="Traditional Arabic"/>
          <w:sz w:val="36"/>
          <w:szCs w:val="36"/>
          <w:rtl/>
          <w:lang w:bidi="ar-LB"/>
        </w:rPr>
        <w:t xml:space="preserve">للاستفهام، ولا مانع من </w:t>
      </w:r>
      <w:r w:rsidRPr="002F041E">
        <w:rPr>
          <w:rFonts w:ascii="Arial" w:hAnsi="Arial" w:cs="Traditional Arabic"/>
          <w:sz w:val="36"/>
          <w:szCs w:val="36"/>
          <w:rtl/>
          <w:lang w:bidi="ar-LB"/>
        </w:rPr>
        <w:lastRenderedPageBreak/>
        <w:t>ذلك</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98"/>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إلا تسهيل من سهّل وحذف من حذف، أما التسهيل فقد سبق تشبيهه بقوله: </w:t>
      </w:r>
      <w:proofErr w:type="spellStart"/>
      <w:r w:rsidRPr="002F041E">
        <w:rPr>
          <w:rFonts w:ascii="QCF_BSML" w:hAnsi="QCF_BSML" w:cs="QCF_BSML"/>
          <w:color w:val="000000"/>
          <w:sz w:val="32"/>
          <w:szCs w:val="32"/>
          <w:rtl/>
        </w:rPr>
        <w:t>ﭽ</w:t>
      </w:r>
      <w:r w:rsidRPr="002F041E">
        <w:rPr>
          <w:rFonts w:ascii="QCF_P035" w:hAnsi="QCF_P035" w:cs="QCF_P035"/>
          <w:color w:val="000000"/>
          <w:sz w:val="32"/>
          <w:szCs w:val="32"/>
          <w:rtl/>
        </w:rPr>
        <w:t>ﭫ</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البقرة: ٢٢٠</w:t>
      </w:r>
      <w:r w:rsidR="003F453F">
        <w:rPr>
          <w:rFonts w:ascii="Arial" w:hAnsi="Arial" w:cs="Traditional Arabic" w:hint="cs"/>
          <w:sz w:val="36"/>
          <w:szCs w:val="36"/>
          <w:rtl/>
          <w:lang w:bidi="ar-LB"/>
        </w:rPr>
        <w:t xml:space="preserve">، </w:t>
      </w:r>
      <w:r w:rsidRPr="002F041E">
        <w:rPr>
          <w:rFonts w:ascii="Arial" w:hAnsi="Arial" w:cs="Traditional Arabic"/>
          <w:sz w:val="36"/>
          <w:szCs w:val="36"/>
          <w:rtl/>
          <w:lang w:bidi="ar-LB"/>
        </w:rPr>
        <w:t>وشبهه، وأما الحذف فنقول: «ها» مثل «أمَا» كلاهما حرف تنبيه، وقد ثبت حذف ألف «أمَا» في قولهم: أمَ والله لقد فعل</w:t>
      </w:r>
      <w:r w:rsidR="00484228" w:rsidRPr="0043365A">
        <w:rPr>
          <w:rFonts w:ascii="Arial" w:hAnsi="Arial" w:cs="Traditional Arabic" w:hint="cs"/>
          <w:position w:val="10"/>
          <w:sz w:val="28"/>
          <w:szCs w:val="36"/>
          <w:vertAlign w:val="superscript"/>
          <w:rtl/>
          <w:lang w:bidi="ar-LB"/>
        </w:rPr>
        <w:t>(</w:t>
      </w:r>
      <w:r w:rsidR="00484228" w:rsidRPr="0043365A">
        <w:rPr>
          <w:rStyle w:val="a9"/>
          <w:rFonts w:ascii="Arial" w:hAnsi="Arial"/>
          <w:szCs w:val="36"/>
          <w:vertAlign w:val="superscript"/>
          <w:rtl/>
          <w:lang w:bidi="ar-LB"/>
        </w:rPr>
        <w:footnoteReference w:id="299"/>
      </w:r>
      <w:r w:rsidR="00484228"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w:t>
      </w:r>
      <w:r w:rsidR="00D90CDF">
        <w:rPr>
          <w:rFonts w:ascii="Arial" w:hAnsi="Arial" w:cs="Traditional Arabic" w:hint="cs"/>
          <w:sz w:val="36"/>
          <w:szCs w:val="36"/>
          <w:rtl/>
          <w:lang w:bidi="ar-LB"/>
        </w:rPr>
        <w:t xml:space="preserve"> </w:t>
      </w:r>
      <w:proofErr w:type="gramStart"/>
      <w:r w:rsidRPr="002F041E">
        <w:rPr>
          <w:rFonts w:ascii="Arial" w:hAnsi="Arial" w:cs="Traditional Arabic"/>
          <w:sz w:val="36"/>
          <w:szCs w:val="36"/>
          <w:rtl/>
          <w:lang w:bidi="ar-LB"/>
        </w:rPr>
        <w:t>وقد</w:t>
      </w:r>
      <w:proofErr w:type="gramEnd"/>
      <w:r w:rsidRPr="002F041E">
        <w:rPr>
          <w:rFonts w:ascii="Arial" w:hAnsi="Arial" w:cs="Traditional Arabic"/>
          <w:sz w:val="36"/>
          <w:szCs w:val="36"/>
          <w:rtl/>
          <w:lang w:bidi="ar-LB"/>
        </w:rPr>
        <w:t xml:space="preserve"> حمل البصريون قولهم: «هلَّم» على أن الأصل هنا «ها لُمَّ» ثم حذفت ألف «ها»، فكذا ها أنتم</w:t>
      </w:r>
      <w:r w:rsidR="006E362F" w:rsidRPr="006E362F">
        <w:rPr>
          <w:rFonts w:ascii="Arial" w:hAnsi="Arial" w:cs="Traditional Arabic"/>
          <w:sz w:val="36"/>
          <w:szCs w:val="36"/>
          <w:rtl/>
          <w:lang w:bidi="ar-LB"/>
        </w:rPr>
        <w:t xml:space="preserve">. </w:t>
      </w:r>
      <w:proofErr w:type="gramStart"/>
      <w:r w:rsidRPr="002F041E">
        <w:rPr>
          <w:rFonts w:ascii="Arial" w:hAnsi="Arial" w:cs="Traditional Arabic"/>
          <w:sz w:val="36"/>
          <w:szCs w:val="36"/>
          <w:rtl/>
          <w:lang w:bidi="ar-LB"/>
        </w:rPr>
        <w:t>وهذا</w:t>
      </w:r>
      <w:proofErr w:type="gramEnd"/>
      <w:r w:rsidRPr="002F041E">
        <w:rPr>
          <w:rFonts w:ascii="Arial" w:hAnsi="Arial" w:cs="Traditional Arabic"/>
          <w:sz w:val="36"/>
          <w:szCs w:val="36"/>
          <w:rtl/>
          <w:lang w:bidi="ar-LB"/>
        </w:rPr>
        <w:t xml:space="preserve"> كلام حسن، وفيه رد على من زعم أن ألف «ها» التي للتنبيه لا تحذف</w:t>
      </w:r>
      <w:r w:rsidR="006E362F" w:rsidRPr="006E362F">
        <w:rPr>
          <w:rFonts w:ascii="Arial" w:hAnsi="Arial" w:cs="Traditional Arabic"/>
          <w:sz w:val="36"/>
          <w:szCs w:val="36"/>
          <w:rtl/>
          <w:lang w:bidi="ar-LB"/>
        </w:rPr>
        <w:t xml:space="preserve">. </w:t>
      </w:r>
      <w:proofErr w:type="gramStart"/>
      <w:r w:rsidRPr="002F041E">
        <w:rPr>
          <w:rFonts w:ascii="Arial" w:hAnsi="Arial" w:cs="Traditional Arabic"/>
          <w:sz w:val="36"/>
          <w:szCs w:val="36"/>
          <w:rtl/>
          <w:lang w:bidi="ar-LB"/>
        </w:rPr>
        <w:t>وثبَّتَه</w:t>
      </w:r>
      <w:proofErr w:type="gramEnd"/>
      <w:r w:rsidRPr="002F041E">
        <w:rPr>
          <w:rFonts w:ascii="Arial" w:hAnsi="Arial" w:cs="Traditional Arabic"/>
          <w:sz w:val="36"/>
          <w:szCs w:val="36"/>
          <w:rtl/>
          <w:lang w:bidi="ar-LB"/>
        </w:rPr>
        <w:t xml:space="preserve"> أن قراءة ابن عامر في ثلاثة الأماكن المذكورة يرد عليه أيضاً</w:t>
      </w:r>
      <w:r w:rsidR="006E362F" w:rsidRPr="006E362F">
        <w:rPr>
          <w:rFonts w:ascii="Arial" w:hAnsi="Arial" w:cs="Traditional Arabic"/>
          <w:sz w:val="36"/>
          <w:szCs w:val="36"/>
          <w:rtl/>
          <w:lang w:bidi="ar-LB"/>
        </w:rPr>
        <w:t xml:space="preserve">. </w:t>
      </w:r>
      <w:r w:rsidRPr="002F041E">
        <w:rPr>
          <w:rFonts w:ascii="Arial" w:hAnsi="Arial" w:cs="Traditional Arabic"/>
          <w:sz w:val="36"/>
          <w:szCs w:val="36"/>
          <w:rtl/>
          <w:lang w:bidi="ar-LB"/>
        </w:rPr>
        <w:t xml:space="preserve">إلا أن قوله: إن </w:t>
      </w:r>
      <w:proofErr w:type="spellStart"/>
      <w:r w:rsidRPr="002F041E">
        <w:rPr>
          <w:rFonts w:ascii="Arial" w:hAnsi="Arial" w:cs="Traditional Arabic"/>
          <w:sz w:val="36"/>
          <w:szCs w:val="36"/>
          <w:rtl/>
          <w:lang w:bidi="ar-LB"/>
        </w:rPr>
        <w:t>هاأنتم</w:t>
      </w:r>
      <w:proofErr w:type="spellEnd"/>
      <w:r w:rsidRPr="002F041E">
        <w:rPr>
          <w:rFonts w:ascii="Arial" w:hAnsi="Arial" w:cs="Traditional Arabic"/>
          <w:sz w:val="36"/>
          <w:szCs w:val="36"/>
          <w:rtl/>
          <w:lang w:bidi="ar-LB"/>
        </w:rPr>
        <w:t xml:space="preserve"> حيث جاءت كانت </w:t>
      </w:r>
      <w:proofErr w:type="gramStart"/>
      <w:r w:rsidRPr="002F041E">
        <w:rPr>
          <w:rFonts w:ascii="Arial" w:hAnsi="Arial" w:cs="Traditional Arabic"/>
          <w:sz w:val="36"/>
          <w:szCs w:val="36"/>
          <w:rtl/>
          <w:lang w:bidi="ar-LB"/>
        </w:rPr>
        <w:t>خبراً</w:t>
      </w:r>
      <w:proofErr w:type="gramEnd"/>
      <w:r w:rsidRPr="002F041E">
        <w:rPr>
          <w:rFonts w:ascii="Arial" w:hAnsi="Arial" w:cs="Traditional Arabic"/>
          <w:sz w:val="36"/>
          <w:szCs w:val="36"/>
          <w:rtl/>
          <w:lang w:bidi="ar-LB"/>
        </w:rPr>
        <w:t xml:space="preserve"> لا استفهاماً؛ ممنوع، بل يجوز الأمران.</w:t>
      </w:r>
      <w:r w:rsidR="00D90CD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وقد ذكر الفراء</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300"/>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أيضاً بحثاً بالنسبة إلى المد</w:t>
      </w:r>
      <w:r w:rsidR="0043365A">
        <w:rPr>
          <w:rFonts w:ascii="Arial" w:hAnsi="Arial" w:cs="Traditional Arabic" w:hint="cs"/>
          <w:sz w:val="36"/>
          <w:szCs w:val="36"/>
          <w:rtl/>
          <w:lang w:bidi="ar-LB"/>
        </w:rPr>
        <w:t xml:space="preserve"> </w:t>
      </w:r>
      <w:r w:rsidR="00484228" w:rsidRPr="002F041E">
        <w:rPr>
          <w:rFonts w:ascii="Arial" w:hAnsi="Arial" w:cs="Traditional Arabic" w:hint="cs"/>
          <w:sz w:val="36"/>
          <w:szCs w:val="36"/>
          <w:rtl/>
          <w:lang w:bidi="ar-LB"/>
        </w:rPr>
        <w:t>و</w:t>
      </w:r>
      <w:r w:rsidRPr="002F041E">
        <w:rPr>
          <w:rFonts w:ascii="Arial" w:hAnsi="Arial" w:cs="Traditional Arabic" w:hint="cs"/>
          <w:sz w:val="36"/>
          <w:szCs w:val="36"/>
          <w:rtl/>
          <w:lang w:bidi="ar-LB"/>
        </w:rPr>
        <w:t xml:space="preserve">القصر فقالوا: من أثبت الألف في </w:t>
      </w:r>
      <w:r w:rsidRPr="002F041E">
        <w:rPr>
          <w:rFonts w:ascii="Arial" w:hAnsi="Arial" w:cs="Traditional Arabic"/>
          <w:sz w:val="36"/>
          <w:szCs w:val="36"/>
          <w:rtl/>
          <w:lang w:bidi="ar-LB"/>
        </w:rPr>
        <w:t>«ها»</w:t>
      </w:r>
      <w:r w:rsidRPr="002F041E">
        <w:rPr>
          <w:rFonts w:ascii="Arial" w:hAnsi="Arial" w:cs="Traditional Arabic" w:hint="cs"/>
          <w:sz w:val="36"/>
          <w:szCs w:val="36"/>
          <w:rtl/>
          <w:lang w:bidi="ar-LB"/>
        </w:rPr>
        <w:t xml:space="preserve"> </w:t>
      </w:r>
      <w:proofErr w:type="spellStart"/>
      <w:r w:rsidRPr="002F041E">
        <w:rPr>
          <w:rFonts w:ascii="Arial" w:hAnsi="Arial" w:cs="Traditional Arabic" w:hint="cs"/>
          <w:sz w:val="36"/>
          <w:szCs w:val="36"/>
          <w:rtl/>
          <w:lang w:bidi="ar-LB"/>
        </w:rPr>
        <w:t>واعتقدها</w:t>
      </w:r>
      <w:proofErr w:type="spellEnd"/>
      <w:r w:rsidRPr="002F041E">
        <w:rPr>
          <w:rFonts w:ascii="Arial" w:hAnsi="Arial" w:cs="Traditional Arabic" w:hint="cs"/>
          <w:sz w:val="36"/>
          <w:szCs w:val="36"/>
          <w:rtl/>
          <w:lang w:bidi="ar-LB"/>
        </w:rPr>
        <w:t xml:space="preserve"> للتنبيه وكان من مذهبه أن يقصر</w:t>
      </w:r>
      <w:r w:rsidR="0043365A">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في المنفصل, فقياسه هنا قصر الألف، حقق الهمزة أو سهلها</w:t>
      </w:r>
      <w:r w:rsidR="00D0657D" w:rsidRPr="0043365A">
        <w:rPr>
          <w:rFonts w:ascii="Arial" w:hAnsi="Arial" w:cs="Traditional Arabic" w:hint="cs"/>
          <w:position w:val="10"/>
          <w:sz w:val="28"/>
          <w:szCs w:val="36"/>
          <w:vertAlign w:val="superscript"/>
          <w:rtl/>
          <w:lang w:bidi="ar-LB"/>
        </w:rPr>
        <w:t>(</w:t>
      </w:r>
      <w:r w:rsidR="00D0657D" w:rsidRPr="0043365A">
        <w:rPr>
          <w:rStyle w:val="a9"/>
          <w:rFonts w:ascii="Arial" w:hAnsi="Arial"/>
          <w:szCs w:val="36"/>
          <w:vertAlign w:val="superscript"/>
          <w:rtl/>
          <w:lang w:bidi="ar-LB"/>
        </w:rPr>
        <w:footnoteReference w:id="301"/>
      </w:r>
      <w:r w:rsidR="00D0657D"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D90CD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وأما وَرْش فقد تقدم عنه وجهان؛ إبدال الهمزة من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أنتم</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ألفاً, وتسهيلها بين بين</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فإذا</w:t>
      </w:r>
      <w:proofErr w:type="gramEnd"/>
      <w:r w:rsidRPr="002F041E">
        <w:rPr>
          <w:rFonts w:ascii="Arial" w:hAnsi="Arial" w:cs="Traditional Arabic" w:hint="cs"/>
          <w:sz w:val="36"/>
          <w:szCs w:val="36"/>
          <w:rtl/>
          <w:lang w:bidi="ar-LB"/>
        </w:rPr>
        <w:t xml:space="preserve"> أبدل مدَّ, وإذا سهَّل قصر.</w:t>
      </w:r>
    </w:p>
    <w:p w:rsidR="00A33A45"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وهذا</w:t>
      </w:r>
      <w:proofErr w:type="gramEnd"/>
      <w:r w:rsidRPr="002F041E">
        <w:rPr>
          <w:rFonts w:ascii="Arial" w:hAnsi="Arial" w:cs="Traditional Arabic" w:hint="cs"/>
          <w:sz w:val="36"/>
          <w:szCs w:val="36"/>
          <w:rtl/>
          <w:lang w:bidi="ar-LB"/>
        </w:rPr>
        <w:t xml:space="preserve"> الذي ذكرته إنما يعرفه من شدا شيئاً من ع</w:t>
      </w:r>
      <w:r w:rsidR="00484228"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ل</w:t>
      </w:r>
      <w:r w:rsidR="00484228"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م</w:t>
      </w:r>
      <w:r w:rsidR="00484228"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w:t>
      </w:r>
      <w:r w:rsidR="0043365A" w:rsidRPr="0043365A">
        <w:rPr>
          <w:rFonts w:ascii="Arial" w:hAnsi="Arial" w:cs="Traditional Arabic" w:hint="cs"/>
          <w:sz w:val="36"/>
          <w:szCs w:val="28"/>
          <w:rtl/>
          <w:lang w:bidi="ar-LB"/>
        </w:rPr>
        <w:t>[</w:t>
      </w:r>
      <w:r w:rsidRPr="002F041E">
        <w:rPr>
          <w:rFonts w:ascii="Arial" w:hAnsi="Arial" w:cs="Traditional Arabic" w:hint="cs"/>
          <w:sz w:val="36"/>
          <w:szCs w:val="36"/>
          <w:rtl/>
          <w:lang w:bidi="ar-LB"/>
        </w:rPr>
        <w:t>أن ي</w:t>
      </w:r>
      <w:r w:rsidR="00484228"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مكّ</w:t>
      </w:r>
      <w:r w:rsidR="00EA5910">
        <w:rPr>
          <w:rFonts w:ascii="Arial" w:hAnsi="Arial" w:cs="Traditional Arabic" w:hint="cs"/>
          <w:sz w:val="36"/>
          <w:szCs w:val="36"/>
          <w:rtl/>
          <w:lang w:bidi="ar-LB"/>
        </w:rPr>
        <w:t>ِ</w:t>
      </w:r>
      <w:r w:rsidRPr="002F041E">
        <w:rPr>
          <w:rFonts w:ascii="Arial" w:hAnsi="Arial" w:cs="Traditional Arabic" w:hint="cs"/>
          <w:sz w:val="36"/>
          <w:szCs w:val="36"/>
          <w:rtl/>
          <w:lang w:bidi="ar-LB"/>
        </w:rPr>
        <w:t>ن القراءات</w:t>
      </w:r>
      <w:r w:rsidR="0043365A" w:rsidRPr="0043365A">
        <w:rPr>
          <w:rFonts w:ascii="Arial" w:hAnsi="Arial" w:cs="Traditional Arabic" w:hint="cs"/>
          <w:sz w:val="36"/>
          <w:szCs w:val="28"/>
          <w:rtl/>
          <w:lang w:bidi="ar-LB"/>
        </w:rPr>
        <w:t>]</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302"/>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وعلم الإعراب, وإلا فيخبط في عشواء</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والكلام في هذا </w:t>
      </w:r>
      <w:r w:rsidR="004936C5" w:rsidRPr="002F041E">
        <w:rPr>
          <w:rFonts w:ascii="Arial" w:hAnsi="Arial" w:cs="Traditional Arabic" w:hint="cs"/>
          <w:sz w:val="36"/>
          <w:szCs w:val="36"/>
          <w:rtl/>
          <w:lang w:bidi="ar-LB"/>
        </w:rPr>
        <w:t xml:space="preserve">الموضع </w:t>
      </w:r>
      <w:proofErr w:type="spellStart"/>
      <w:r w:rsidR="004936C5" w:rsidRPr="002F041E">
        <w:rPr>
          <w:rFonts w:ascii="Arial" w:hAnsi="Arial" w:cs="Traditional Arabic" w:hint="cs"/>
          <w:sz w:val="36"/>
          <w:szCs w:val="36"/>
          <w:rtl/>
          <w:lang w:bidi="ar-LB"/>
        </w:rPr>
        <w:t>لمبتغيه</w:t>
      </w:r>
      <w:proofErr w:type="spellEnd"/>
      <w:r w:rsidRPr="002F041E">
        <w:rPr>
          <w:rFonts w:ascii="Arial" w:hAnsi="Arial" w:cs="Traditional Arabic" w:hint="cs"/>
          <w:sz w:val="36"/>
          <w:szCs w:val="36"/>
          <w:rtl/>
          <w:lang w:bidi="ar-LB"/>
        </w:rPr>
        <w:t xml:space="preserve"> في "العقد النضيد" لأنه موضوع له</w:t>
      </w:r>
      <w:r w:rsidR="007917DB" w:rsidRPr="0043365A">
        <w:rPr>
          <w:rFonts w:ascii="Arial" w:hAnsi="Arial" w:cs="Traditional Arabic" w:hint="cs"/>
          <w:position w:val="10"/>
          <w:sz w:val="28"/>
          <w:szCs w:val="36"/>
          <w:vertAlign w:val="superscript"/>
          <w:rtl/>
          <w:lang w:bidi="ar-LB"/>
        </w:rPr>
        <w:t>(</w:t>
      </w:r>
      <w:r w:rsidR="007917DB" w:rsidRPr="0043365A">
        <w:rPr>
          <w:rStyle w:val="a9"/>
          <w:rFonts w:ascii="Arial" w:hAnsi="Arial"/>
          <w:szCs w:val="36"/>
          <w:vertAlign w:val="superscript"/>
          <w:rtl/>
          <w:lang w:bidi="ar-LB"/>
        </w:rPr>
        <w:footnoteReference w:id="303"/>
      </w:r>
      <w:r w:rsidR="007917DB"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وفيما ذكرناه هنا مقنع وبلاغ</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ثم لك في إعراب هذه الجملة أوجه</w:t>
      </w:r>
      <w:r w:rsidR="0043365A">
        <w:rPr>
          <w:rFonts w:ascii="Arial" w:hAnsi="Arial" w:cs="Traditional Arabic" w:hint="cs"/>
          <w:sz w:val="36"/>
          <w:szCs w:val="36"/>
          <w:rtl/>
          <w:lang w:bidi="ar-LB"/>
        </w:rPr>
        <w:t>:</w:t>
      </w:r>
    </w:p>
    <w:p w:rsidR="00A33A45" w:rsidRPr="002F041E"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hint="cs"/>
          <w:b/>
          <w:bCs/>
          <w:sz w:val="36"/>
          <w:szCs w:val="36"/>
          <w:u w:val="single"/>
          <w:rtl/>
          <w:lang w:bidi="ar-LB"/>
        </w:rPr>
        <w:lastRenderedPageBreak/>
        <w:t>أحدُهَا</w:t>
      </w:r>
      <w:proofErr w:type="gramEnd"/>
      <w:r w:rsidRPr="0009365C">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أن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أنتم</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مبتدأ, و</w:t>
      </w:r>
      <w:r w:rsidRPr="002F041E">
        <w:rPr>
          <w:rFonts w:ascii="QCF_BSML" w:eastAsiaTheme="minorHAnsi" w:hAnsi="QCF_BSML" w:cs="QCF_BSML"/>
          <w:color w:val="000000"/>
          <w:sz w:val="32"/>
          <w:szCs w:val="32"/>
          <w:rtl/>
        </w:rPr>
        <w:t xml:space="preserve">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ﮝ</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2F041E">
        <w:rPr>
          <w:rFonts w:ascii="Arial" w:hAnsi="Arial" w:cs="Traditional Arabic" w:hint="cs"/>
          <w:sz w:val="36"/>
          <w:szCs w:val="36"/>
          <w:rtl/>
          <w:lang w:bidi="ar-LB"/>
        </w:rPr>
        <w:t xml:space="preserve">خبره, والجملة من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ﮞ</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6"/>
          <w:szCs w:val="36"/>
          <w:rtl/>
        </w:rPr>
        <w:t xml:space="preserve"> </w:t>
      </w:r>
      <w:r w:rsidRPr="002F041E">
        <w:rPr>
          <w:rFonts w:ascii="Arial" w:hAnsi="Arial" w:cs="Traditional Arabic" w:hint="cs"/>
          <w:sz w:val="36"/>
          <w:szCs w:val="36"/>
          <w:rtl/>
          <w:lang w:bidi="ar-LB"/>
        </w:rPr>
        <w:t>مبينة للجملة الأولى</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فهي مستأنفة</w:t>
      </w:r>
      <w:r w:rsidR="0078541F" w:rsidRPr="0043365A">
        <w:rPr>
          <w:rFonts w:ascii="Arial" w:hAnsi="Arial" w:cs="Traditional Arabic" w:hint="cs"/>
          <w:position w:val="10"/>
          <w:sz w:val="28"/>
          <w:szCs w:val="36"/>
          <w:vertAlign w:val="superscript"/>
          <w:rtl/>
          <w:lang w:bidi="ar-LB"/>
        </w:rPr>
        <w:t>(</w:t>
      </w:r>
      <w:r w:rsidR="0078541F" w:rsidRPr="0043365A">
        <w:rPr>
          <w:rStyle w:val="a9"/>
          <w:rFonts w:ascii="Arial" w:hAnsi="Arial"/>
          <w:szCs w:val="36"/>
          <w:vertAlign w:val="superscript"/>
          <w:rtl/>
          <w:lang w:bidi="ar-LB"/>
        </w:rPr>
        <w:footnoteReference w:id="304"/>
      </w:r>
      <w:r w:rsidR="0078541F"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وقد تقدم ذلك عن الزمخشري</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305"/>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ولم يذكر غيره, وتقدم شرح معناه</w:t>
      </w:r>
      <w:r w:rsidR="00B377F7" w:rsidRPr="0043365A">
        <w:rPr>
          <w:rFonts w:ascii="Arial" w:hAnsi="Arial" w:cs="Traditional Arabic" w:hint="cs"/>
          <w:position w:val="10"/>
          <w:sz w:val="28"/>
          <w:szCs w:val="36"/>
          <w:vertAlign w:val="superscript"/>
          <w:rtl/>
          <w:lang w:bidi="ar-LB"/>
        </w:rPr>
        <w:t>(</w:t>
      </w:r>
      <w:r w:rsidR="00B377F7" w:rsidRPr="0043365A">
        <w:rPr>
          <w:rStyle w:val="a9"/>
          <w:rFonts w:ascii="Arial" w:hAnsi="Arial"/>
          <w:szCs w:val="36"/>
          <w:vertAlign w:val="superscript"/>
          <w:rtl/>
          <w:lang w:bidi="ar-LB"/>
        </w:rPr>
        <w:footnoteReference w:id="306"/>
      </w:r>
      <w:r w:rsidR="00B377F7"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A33A45" w:rsidRPr="002F041E"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hint="cs"/>
          <w:b/>
          <w:bCs/>
          <w:sz w:val="36"/>
          <w:szCs w:val="36"/>
          <w:u w:val="single"/>
          <w:rtl/>
          <w:lang w:bidi="ar-LB"/>
        </w:rPr>
        <w:t>الثاني</w:t>
      </w:r>
      <w:proofErr w:type="gramEnd"/>
      <w:r w:rsidRPr="0009365C">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كما تقدم, إلا أن الجملة من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ﮞ</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في موضع نصب على الحال، ويشهد لذلك التصريح بالحال الصريحة في مكانها، فقالوا: ها أنا ذا قائماً, بنصب قائماً, وهذه من الأحوال اللازمة</w:t>
      </w:r>
      <w:r w:rsidR="0056699D" w:rsidRPr="0043365A">
        <w:rPr>
          <w:rFonts w:ascii="AGA Arabesque" w:hAnsi="AGA Arabesque" w:cs="Traditional Arabic"/>
          <w:position w:val="10"/>
          <w:sz w:val="28"/>
          <w:szCs w:val="36"/>
          <w:vertAlign w:val="superscript"/>
          <w:rtl/>
        </w:rPr>
        <w:t>(</w:t>
      </w:r>
      <w:r w:rsidR="0056699D" w:rsidRPr="0043365A">
        <w:rPr>
          <w:rStyle w:val="a9"/>
          <w:rFonts w:ascii="AGA Arabesque" w:hAnsi="AGA Arabesque"/>
          <w:szCs w:val="36"/>
          <w:vertAlign w:val="superscript"/>
          <w:rtl/>
        </w:rPr>
        <w:footnoteReference w:id="307"/>
      </w:r>
      <w:r w:rsidR="0056699D"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09365C" w:rsidRDefault="00D34368" w:rsidP="00603349">
      <w:pPr>
        <w:spacing w:after="120" w:line="520" w:lineRule="exact"/>
        <w:ind w:firstLine="567"/>
        <w:jc w:val="both"/>
        <w:rPr>
          <w:rFonts w:ascii="Arial" w:hAnsi="Arial" w:cs="Traditional Arabic"/>
          <w:sz w:val="36"/>
          <w:szCs w:val="36"/>
          <w:rtl/>
          <w:lang w:bidi="ar-LB"/>
        </w:rPr>
      </w:pPr>
      <w:r>
        <w:rPr>
          <w:rFonts w:ascii="Arial" w:hAnsi="Arial" w:cs="Traditional Arabic" w:hint="cs"/>
          <w:b/>
          <w:bCs/>
          <w:noProof/>
          <w:sz w:val="36"/>
          <w:szCs w:val="36"/>
          <w:u w:val="single"/>
          <w:rtl/>
        </w:rPr>
        <mc:AlternateContent>
          <mc:Choice Requires="wps">
            <w:drawing>
              <wp:anchor distT="0" distB="0" distL="114300" distR="114300" simplePos="0" relativeHeight="251660288" behindDoc="0" locked="0" layoutInCell="1" allowOverlap="1" wp14:anchorId="20F8B529" wp14:editId="004AB28D">
                <wp:simplePos x="0" y="0"/>
                <wp:positionH relativeFrom="column">
                  <wp:posOffset>-573949</wp:posOffset>
                </wp:positionH>
                <wp:positionV relativeFrom="paragraph">
                  <wp:posOffset>438785</wp:posOffset>
                </wp:positionV>
                <wp:extent cx="493486" cy="232229"/>
                <wp:effectExtent l="0" t="0" r="1905" b="0"/>
                <wp:wrapNone/>
                <wp:docPr id="2" name="مربع نص 2"/>
                <wp:cNvGraphicFramePr/>
                <a:graphic xmlns:a="http://schemas.openxmlformats.org/drawingml/2006/main">
                  <a:graphicData uri="http://schemas.microsoft.com/office/word/2010/wordprocessingShape">
                    <wps:wsp>
                      <wps:cNvSpPr txBox="1"/>
                      <wps:spPr>
                        <a:xfrm>
                          <a:off x="0" y="0"/>
                          <a:ext cx="493486" cy="2322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2498" w:rsidRPr="00E549DE" w:rsidRDefault="00132498" w:rsidP="00A74DCB">
                            <w:pPr>
                              <w:spacing w:line="228" w:lineRule="auto"/>
                              <w:jc w:val="center"/>
                              <w:rPr>
                                <w:rFonts w:cs="Lotus Linotype"/>
                                <w:sz w:val="16"/>
                              </w:rPr>
                            </w:pPr>
                            <w:r w:rsidRPr="00E549DE">
                              <w:rPr>
                                <w:rFonts w:cs="Traditional Arabic"/>
                                <w:sz w:val="16"/>
                                <w:szCs w:val="28"/>
                                <w:rtl/>
                              </w:rPr>
                              <w:t>[</w:t>
                            </w:r>
                            <w:r>
                              <w:rPr>
                                <w:rFonts w:cs="Lotus Linotype" w:hint="cs"/>
                                <w:sz w:val="16"/>
                                <w:rtl/>
                              </w:rPr>
                              <w:t>21</w:t>
                            </w:r>
                            <w:r w:rsidRPr="00E549DE">
                              <w:rPr>
                                <w:rFonts w:cs="Lotus Linotype" w:hint="cs"/>
                                <w:sz w:val="16"/>
                                <w:rtl/>
                              </w:rPr>
                              <w:t>/</w:t>
                            </w:r>
                            <w:r>
                              <w:rPr>
                                <w:rFonts w:cs="Lotus Linotype" w:hint="cs"/>
                                <w:sz w:val="16"/>
                                <w:rtl/>
                              </w:rPr>
                              <w:t>ب</w:t>
                            </w:r>
                            <w:r w:rsidRPr="00E549DE">
                              <w:rPr>
                                <w:rFonts w:cs="Traditional Arabic"/>
                                <w:sz w:val="16"/>
                                <w:szCs w:val="28"/>
                                <w:rtl/>
                              </w:rPr>
                              <w:t>]</w:t>
                            </w:r>
                          </w:p>
                          <w:p w:rsidR="00132498" w:rsidRDefault="00132498"/>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anchor>
            </w:drawing>
          </mc:Choice>
          <mc:Fallback>
            <w:pict>
              <v:shape id="مربع نص 2" o:spid="_x0000_s1029" type="#_x0000_t202" style="position:absolute;left:0;text-align:left;margin-left:-45.2pt;margin-top:34.55pt;width:38.85pt;height:18.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" filled="f" stroked="f" strokeweight=".5pt">
                <v:textbox inset="0,0,0,0">
                  <w:txbxContent>
                    <w:p w:rsidR="00FE1D04" w:rsidRPr="00E549DE" w:rsidRDefault="00FE1D04" w:rsidP="00A74DCB">
                      <w:pPr>
                        <w:spacing w:line="228" w:lineRule="auto"/>
                        <w:jc w:val="center"/>
                        <w:rPr>
                          <w:rFonts w:cs="Lotus Linotype"/>
                          <w:sz w:val="16"/>
                        </w:rPr>
                      </w:pPr>
                      <w:r w:rsidRPr="00E549DE">
                        <w:rPr>
                          <w:rFonts w:cs="Traditional Arabic"/>
                          <w:sz w:val="16"/>
                          <w:szCs w:val="28"/>
                          <w:rtl/>
                        </w:rPr>
                        <w:t>[</w:t>
                      </w:r>
                      <w:r>
                        <w:rPr>
                          <w:rFonts w:cs="Lotus Linotype" w:hint="cs"/>
                          <w:sz w:val="16"/>
                          <w:rtl/>
                        </w:rPr>
                        <w:t>21</w:t>
                      </w:r>
                      <w:r w:rsidRPr="00E549DE">
                        <w:rPr>
                          <w:rFonts w:cs="Lotus Linotype" w:hint="cs"/>
                          <w:sz w:val="16"/>
                          <w:rtl/>
                        </w:rPr>
                        <w:t>/</w:t>
                      </w:r>
                      <w:r>
                        <w:rPr>
                          <w:rFonts w:cs="Lotus Linotype" w:hint="cs"/>
                          <w:sz w:val="16"/>
                          <w:rtl/>
                        </w:rPr>
                        <w:t>ب</w:t>
                      </w:r>
                      <w:r w:rsidRPr="00E549DE">
                        <w:rPr>
                          <w:rFonts w:cs="Traditional Arabic"/>
                          <w:sz w:val="16"/>
                          <w:szCs w:val="28"/>
                          <w:rtl/>
                        </w:rPr>
                        <w:t>]</w:t>
                      </w:r>
                    </w:p>
                    <w:p w:rsidR="00FE1D04" w:rsidRDefault="00FE1D04"/>
                  </w:txbxContent>
                </v:textbox>
              </v:shape>
            </w:pict>
          </mc:Fallback>
        </mc:AlternateContent>
      </w:r>
      <w:proofErr w:type="gramStart"/>
      <w:r w:rsidR="00A33A45" w:rsidRPr="002F041E">
        <w:rPr>
          <w:rFonts w:ascii="Arial" w:hAnsi="Arial" w:cs="Traditional Arabic" w:hint="cs"/>
          <w:b/>
          <w:bCs/>
          <w:sz w:val="36"/>
          <w:szCs w:val="36"/>
          <w:u w:val="single"/>
          <w:rtl/>
          <w:lang w:bidi="ar-LB"/>
        </w:rPr>
        <w:t>الثالث</w:t>
      </w:r>
      <w:proofErr w:type="gramEnd"/>
      <w:r w:rsidR="00A33A45" w:rsidRPr="0009365C">
        <w:rPr>
          <w:rFonts w:ascii="Arial" w:hAnsi="Arial" w:cs="Traditional Arabic" w:hint="cs"/>
          <w:sz w:val="36"/>
          <w:szCs w:val="36"/>
          <w:rtl/>
          <w:lang w:bidi="ar-LB"/>
        </w:rPr>
        <w:t>:</w:t>
      </w:r>
      <w:r w:rsidR="00A33A45" w:rsidRPr="002F041E">
        <w:rPr>
          <w:rFonts w:ascii="Arial" w:hAnsi="Arial" w:cs="Traditional Arabic" w:hint="cs"/>
          <w:sz w:val="36"/>
          <w:szCs w:val="36"/>
          <w:rtl/>
          <w:lang w:bidi="ar-LB"/>
        </w:rPr>
        <w:t xml:space="preserve"> أن يكون </w:t>
      </w:r>
      <w:r w:rsidR="00A33A45" w:rsidRPr="002F041E">
        <w:rPr>
          <w:rFonts w:ascii="Arial" w:hAnsi="Arial" w:cs="Traditional Arabic"/>
          <w:sz w:val="36"/>
          <w:szCs w:val="36"/>
          <w:rtl/>
          <w:lang w:bidi="ar-LB"/>
        </w:rPr>
        <w:t>«</w:t>
      </w:r>
      <w:r w:rsidR="00A33A45" w:rsidRPr="002F041E">
        <w:rPr>
          <w:rFonts w:ascii="Arial" w:hAnsi="Arial" w:cs="Traditional Arabic" w:hint="cs"/>
          <w:sz w:val="36"/>
          <w:szCs w:val="36"/>
          <w:rtl/>
          <w:lang w:bidi="ar-LB"/>
        </w:rPr>
        <w:t>أنتم</w:t>
      </w:r>
      <w:r w:rsidR="00A33A45" w:rsidRPr="002F041E">
        <w:rPr>
          <w:rFonts w:ascii="Arial" w:hAnsi="Arial" w:cs="Traditional Arabic"/>
          <w:sz w:val="36"/>
          <w:szCs w:val="36"/>
          <w:rtl/>
          <w:lang w:bidi="ar-LB"/>
        </w:rPr>
        <w:t>»</w:t>
      </w:r>
      <w:r w:rsidR="00A33A45" w:rsidRPr="002F041E">
        <w:rPr>
          <w:rFonts w:ascii="Arial" w:hAnsi="Arial" w:cs="Traditional Arabic" w:hint="cs"/>
          <w:sz w:val="36"/>
          <w:szCs w:val="36"/>
          <w:rtl/>
          <w:lang w:bidi="ar-LB"/>
        </w:rPr>
        <w:t xml:space="preserve"> مبتدأ, و</w:t>
      </w:r>
      <w:r w:rsidR="00A33A45" w:rsidRPr="002F041E">
        <w:rPr>
          <w:rFonts w:ascii="QCF_BSML" w:eastAsiaTheme="minorHAnsi" w:hAnsi="QCF_BSML" w:cs="QCF_BSML"/>
          <w:color w:val="000000"/>
          <w:sz w:val="32"/>
          <w:szCs w:val="32"/>
          <w:rtl/>
        </w:rPr>
        <w:t xml:space="preserve"> </w:t>
      </w:r>
      <w:proofErr w:type="spellStart"/>
      <w:r w:rsidR="00A33A45" w:rsidRPr="002F041E">
        <w:rPr>
          <w:rFonts w:ascii="QCF_BSML" w:eastAsiaTheme="minorHAnsi" w:hAnsi="QCF_BSML" w:cs="QCF_BSML"/>
          <w:color w:val="000000"/>
          <w:sz w:val="32"/>
          <w:szCs w:val="32"/>
          <w:rtl/>
        </w:rPr>
        <w:t>ﭽ</w:t>
      </w:r>
      <w:r w:rsidR="00A33A45" w:rsidRPr="002F041E">
        <w:rPr>
          <w:rFonts w:ascii="QCF_P058" w:eastAsiaTheme="minorHAnsi" w:hAnsi="QCF_P058" w:cs="QCF_P058"/>
          <w:color w:val="000000"/>
          <w:sz w:val="32"/>
          <w:szCs w:val="32"/>
          <w:rtl/>
        </w:rPr>
        <w:t>ﮝ</w:t>
      </w:r>
      <w:r w:rsidR="00A33A45" w:rsidRPr="002F041E">
        <w:rPr>
          <w:rFonts w:ascii="QCF_BSML" w:eastAsiaTheme="minorHAnsi" w:hAnsi="QCF_BSML" w:cs="QCF_BSML"/>
          <w:color w:val="000000"/>
          <w:sz w:val="32"/>
          <w:szCs w:val="32"/>
          <w:rtl/>
        </w:rPr>
        <w:t>ﭼ</w:t>
      </w:r>
      <w:proofErr w:type="spellEnd"/>
      <w:r w:rsidR="00A33A45" w:rsidRPr="002F041E">
        <w:rPr>
          <w:rFonts w:ascii="Arial" w:hAnsi="Arial" w:cs="Traditional Arabic" w:hint="cs"/>
          <w:sz w:val="32"/>
          <w:szCs w:val="32"/>
          <w:rtl/>
          <w:lang w:bidi="ar-LB"/>
        </w:rPr>
        <w:t xml:space="preserve"> </w:t>
      </w:r>
      <w:r w:rsidR="00A33A45" w:rsidRPr="002F041E">
        <w:rPr>
          <w:rFonts w:ascii="Arial" w:hAnsi="Arial" w:cs="Traditional Arabic" w:hint="cs"/>
          <w:sz w:val="36"/>
          <w:szCs w:val="36"/>
          <w:rtl/>
          <w:lang w:bidi="ar-LB"/>
        </w:rPr>
        <w:t>موصول بمعنى الذي,</w:t>
      </w:r>
      <w:r w:rsidR="00B377F7" w:rsidRPr="002F041E">
        <w:rPr>
          <w:rFonts w:ascii="Arial" w:hAnsi="Arial" w:cs="Traditional Arabic" w:hint="cs"/>
          <w:sz w:val="36"/>
          <w:szCs w:val="36"/>
          <w:rtl/>
          <w:lang w:bidi="ar-LB"/>
        </w:rPr>
        <w:t xml:space="preserve"> </w:t>
      </w:r>
      <w:r w:rsidR="00A33A45" w:rsidRPr="002F041E">
        <w:rPr>
          <w:rFonts w:ascii="Arial" w:hAnsi="Arial" w:cs="Traditional Arabic" w:hint="cs"/>
          <w:sz w:val="36"/>
          <w:szCs w:val="36"/>
          <w:rtl/>
          <w:lang w:bidi="ar-LB"/>
        </w:rPr>
        <w:t>و</w:t>
      </w:r>
      <w:proofErr w:type="spellStart"/>
      <w:r w:rsidR="00A33A45" w:rsidRPr="002F041E">
        <w:rPr>
          <w:rFonts w:ascii="QCF_BSML" w:eastAsiaTheme="minorHAnsi" w:hAnsi="QCF_BSML" w:cs="QCF_BSML"/>
          <w:color w:val="000000"/>
          <w:sz w:val="32"/>
          <w:szCs w:val="32"/>
          <w:rtl/>
        </w:rPr>
        <w:t>ﭽ</w:t>
      </w:r>
      <w:r w:rsidR="00A33A45" w:rsidRPr="002F041E">
        <w:rPr>
          <w:rFonts w:ascii="QCF_P058" w:eastAsiaTheme="minorHAnsi" w:hAnsi="QCF_P058" w:cs="QCF_P058"/>
          <w:color w:val="000000"/>
          <w:sz w:val="32"/>
          <w:szCs w:val="32"/>
          <w:rtl/>
        </w:rPr>
        <w:t>ﮞ</w:t>
      </w:r>
      <w:r w:rsidR="00A33A45" w:rsidRPr="002F041E">
        <w:rPr>
          <w:rFonts w:ascii="QCF_BSML" w:eastAsiaTheme="minorHAnsi" w:hAnsi="QCF_BSML" w:cs="QCF_BSML"/>
          <w:color w:val="000000"/>
          <w:sz w:val="32"/>
          <w:szCs w:val="32"/>
          <w:rtl/>
        </w:rPr>
        <w:t>ﭼ</w:t>
      </w:r>
      <w:proofErr w:type="spellEnd"/>
      <w:r w:rsidR="00A33A45" w:rsidRPr="002F041E">
        <w:rPr>
          <w:rFonts w:ascii="Arial" w:hAnsi="Arial" w:cs="Traditional Arabic" w:hint="cs"/>
          <w:sz w:val="36"/>
          <w:szCs w:val="36"/>
          <w:rtl/>
          <w:lang w:bidi="ar-LB"/>
        </w:rPr>
        <w:t xml:space="preserve"> صلته، والموصول خبر المبتدأ</w:t>
      </w:r>
      <w:r w:rsidR="00B0479E" w:rsidRPr="0043365A">
        <w:rPr>
          <w:rFonts w:ascii="Arial" w:hAnsi="Arial" w:cs="Traditional Arabic" w:hint="cs"/>
          <w:position w:val="10"/>
          <w:sz w:val="28"/>
          <w:szCs w:val="36"/>
          <w:vertAlign w:val="superscript"/>
          <w:rtl/>
          <w:lang w:bidi="ar-LB"/>
        </w:rPr>
        <w:t>(</w:t>
      </w:r>
      <w:r w:rsidR="00A33A45" w:rsidRPr="0043365A">
        <w:rPr>
          <w:rStyle w:val="a9"/>
          <w:rFonts w:ascii="Arial" w:hAnsi="Arial"/>
          <w:szCs w:val="36"/>
          <w:vertAlign w:val="superscript"/>
          <w:rtl/>
          <w:lang w:bidi="ar-LB"/>
        </w:rPr>
        <w:footnoteReference w:id="308"/>
      </w:r>
      <w:r w:rsidR="00B0479E"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hint="cs"/>
          <w:sz w:val="36"/>
          <w:szCs w:val="36"/>
          <w:rtl/>
          <w:lang w:bidi="ar-LB"/>
        </w:rPr>
        <w:t>, وهذا القول يتأتى/</w:t>
      </w:r>
      <w:r w:rsidR="0009365C">
        <w:rPr>
          <w:rFonts w:ascii="Arial" w:hAnsi="Arial" w:cs="Traditional Arabic" w:hint="cs"/>
          <w:sz w:val="36"/>
          <w:szCs w:val="28"/>
          <w:rtl/>
          <w:lang w:bidi="ar-LB"/>
        </w:rPr>
        <w:t xml:space="preserve"> </w:t>
      </w:r>
      <w:r w:rsidR="00A33A45" w:rsidRPr="002F041E">
        <w:rPr>
          <w:rFonts w:ascii="Arial" w:hAnsi="Arial" w:cs="Traditional Arabic" w:hint="cs"/>
          <w:sz w:val="36"/>
          <w:szCs w:val="36"/>
          <w:rtl/>
          <w:lang w:bidi="ar-LB"/>
        </w:rPr>
        <w:t>عند الكوفيين, فإنهم يجيزون في سائر أسماء الإشارة أن تكون بمعنى الذي وفروعه</w:t>
      </w:r>
      <w:r w:rsidR="00A27DF8" w:rsidRPr="0043365A">
        <w:rPr>
          <w:rFonts w:ascii="AGA Arabesque" w:hAnsi="AGA Arabesque" w:cs="Traditional Arabic"/>
          <w:position w:val="10"/>
          <w:sz w:val="28"/>
          <w:szCs w:val="36"/>
          <w:vertAlign w:val="superscript"/>
          <w:rtl/>
        </w:rPr>
        <w:t>(</w:t>
      </w:r>
      <w:r w:rsidR="00A27DF8" w:rsidRPr="0043365A">
        <w:rPr>
          <w:rStyle w:val="a9"/>
          <w:rFonts w:ascii="AGA Arabesque" w:hAnsi="AGA Arabesque"/>
          <w:szCs w:val="36"/>
          <w:vertAlign w:val="superscript"/>
          <w:rtl/>
        </w:rPr>
        <w:footnoteReference w:id="309"/>
      </w:r>
      <w:r w:rsidR="00A27DF8" w:rsidRPr="0043365A">
        <w:rPr>
          <w:rFonts w:ascii="AGA Arabesque" w:hAnsi="AGA Arabesque" w:cs="Traditional Arabic"/>
          <w:position w:val="10"/>
          <w:sz w:val="28"/>
          <w:szCs w:val="36"/>
          <w:vertAlign w:val="superscript"/>
          <w:rtl/>
        </w:rPr>
        <w:t>)</w:t>
      </w:r>
      <w:r w:rsidR="00A33A45" w:rsidRPr="002F041E">
        <w:rPr>
          <w:rFonts w:ascii="Arial" w:hAnsi="Arial" w:cs="Traditional Arabic" w:hint="cs"/>
          <w:sz w:val="36"/>
          <w:szCs w:val="36"/>
          <w:rtl/>
          <w:lang w:bidi="ar-LB"/>
        </w:rPr>
        <w:t>، وينشدون:</w:t>
      </w:r>
    </w:p>
    <w:p w:rsidR="00A33A45" w:rsidRPr="002F041E" w:rsidRDefault="0043365A" w:rsidP="00603349">
      <w:pPr>
        <w:spacing w:after="120" w:line="520" w:lineRule="exact"/>
        <w:ind w:firstLine="12"/>
        <w:jc w:val="center"/>
        <w:rPr>
          <w:rFonts w:ascii="Arial" w:hAnsi="Arial" w:cs="Traditional Arabic"/>
          <w:b/>
          <w:bCs/>
          <w:sz w:val="36"/>
          <w:szCs w:val="36"/>
          <w:rtl/>
          <w:lang w:bidi="ar-LB"/>
        </w:rPr>
      </w:pPr>
      <w:r w:rsidRPr="004D75DF">
        <w:rPr>
          <w:rFonts w:ascii="Arial" w:hAnsi="Arial" w:cs="Traditional Arabic" w:hint="cs"/>
          <w:b/>
          <w:bCs/>
          <w:sz w:val="36"/>
          <w:szCs w:val="28"/>
          <w:rtl/>
          <w:lang w:bidi="ar-LB"/>
        </w:rPr>
        <w:t>[</w:t>
      </w:r>
      <w:r w:rsidR="0009365C">
        <w:rPr>
          <w:rFonts w:ascii="Arial" w:hAnsi="Arial" w:cs="Traditional Arabic" w:hint="cs"/>
          <w:b/>
          <w:bCs/>
          <w:sz w:val="36"/>
          <w:szCs w:val="36"/>
          <w:rtl/>
          <w:lang w:bidi="ar-LB"/>
        </w:rPr>
        <w:t xml:space="preserve"> </w:t>
      </w:r>
      <w:r w:rsidR="00A33A45" w:rsidRPr="002F041E">
        <w:rPr>
          <w:rFonts w:ascii="Arial" w:hAnsi="Arial" w:cs="Traditional Arabic" w:hint="cs"/>
          <w:b/>
          <w:bCs/>
          <w:sz w:val="36"/>
          <w:szCs w:val="36"/>
          <w:rtl/>
          <w:lang w:bidi="ar-LB"/>
        </w:rPr>
        <w:t>....................</w:t>
      </w:r>
      <w:r w:rsidR="00D90CDF">
        <w:rPr>
          <w:rFonts w:ascii="Arial" w:hAnsi="Arial" w:cs="Traditional Arabic" w:hint="cs"/>
          <w:b/>
          <w:bCs/>
          <w:sz w:val="36"/>
          <w:szCs w:val="36"/>
          <w:rtl/>
          <w:lang w:bidi="ar-LB"/>
        </w:rPr>
        <w:tab/>
      </w:r>
      <w:r w:rsidR="00D90CDF">
        <w:rPr>
          <w:rFonts w:ascii="Arial" w:hAnsi="Arial" w:cs="Traditional Arabic" w:hint="cs"/>
          <w:b/>
          <w:bCs/>
          <w:sz w:val="36"/>
          <w:szCs w:val="36"/>
          <w:rtl/>
          <w:lang w:bidi="ar-LB"/>
        </w:rPr>
        <w:tab/>
      </w:r>
      <w:r w:rsidR="00A33A45" w:rsidRPr="002F041E">
        <w:rPr>
          <w:rFonts w:ascii="Arial" w:hAnsi="Arial" w:cs="Traditional Arabic" w:hint="cs"/>
          <w:b/>
          <w:bCs/>
          <w:sz w:val="36"/>
          <w:szCs w:val="36"/>
          <w:rtl/>
          <w:lang w:bidi="ar-LB"/>
        </w:rPr>
        <w:t xml:space="preserve">غدوتِ وهذا </w:t>
      </w:r>
      <w:proofErr w:type="gramStart"/>
      <w:r w:rsidR="00A33A45" w:rsidRPr="002F041E">
        <w:rPr>
          <w:rFonts w:ascii="Arial" w:hAnsi="Arial" w:cs="Traditional Arabic" w:hint="cs"/>
          <w:b/>
          <w:bCs/>
          <w:sz w:val="36"/>
          <w:szCs w:val="36"/>
          <w:rtl/>
          <w:lang w:bidi="ar-LB"/>
        </w:rPr>
        <w:t>تحملين</w:t>
      </w:r>
      <w:proofErr w:type="gramEnd"/>
      <w:r w:rsidR="00A33A45" w:rsidRPr="002F041E">
        <w:rPr>
          <w:rFonts w:ascii="Arial" w:hAnsi="Arial" w:cs="Traditional Arabic" w:hint="cs"/>
          <w:b/>
          <w:bCs/>
          <w:sz w:val="36"/>
          <w:szCs w:val="36"/>
          <w:rtl/>
          <w:lang w:bidi="ar-LB"/>
        </w:rPr>
        <w:t xml:space="preserve"> طليق</w:t>
      </w:r>
      <w:r w:rsidR="00660D4B" w:rsidRPr="0043365A">
        <w:rPr>
          <w:rFonts w:ascii="Arial" w:hAnsi="Arial" w:cs="Traditional Arabic" w:hint="cs"/>
          <w:position w:val="10"/>
          <w:sz w:val="28"/>
          <w:szCs w:val="36"/>
          <w:vertAlign w:val="superscript"/>
          <w:rtl/>
          <w:lang w:bidi="ar-LB"/>
        </w:rPr>
        <w:t>(</w:t>
      </w:r>
      <w:r w:rsidR="00660D4B" w:rsidRPr="0043365A">
        <w:rPr>
          <w:rStyle w:val="a9"/>
          <w:rFonts w:ascii="Arial" w:hAnsi="Arial"/>
          <w:szCs w:val="36"/>
          <w:vertAlign w:val="superscript"/>
          <w:rtl/>
          <w:lang w:bidi="ar-LB"/>
        </w:rPr>
        <w:footnoteReference w:id="310"/>
      </w:r>
      <w:r w:rsidR="00660D4B" w:rsidRPr="0043365A">
        <w:rPr>
          <w:rFonts w:ascii="Arial" w:hAnsi="Arial" w:cs="Traditional Arabic" w:hint="cs"/>
          <w:position w:val="10"/>
          <w:sz w:val="28"/>
          <w:szCs w:val="36"/>
          <w:vertAlign w:val="superscript"/>
          <w:rtl/>
          <w:lang w:bidi="ar-LB"/>
        </w:rPr>
        <w:t>)</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أي: والذي تحملينه طليق.</w:t>
      </w:r>
    </w:p>
    <w:p w:rsidR="00A33A45" w:rsidRDefault="00A33A45" w:rsidP="006C5E2B">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b/>
          <w:bCs/>
          <w:sz w:val="36"/>
          <w:szCs w:val="36"/>
          <w:u w:val="single"/>
          <w:rtl/>
          <w:lang w:bidi="ar-LB"/>
        </w:rPr>
        <w:lastRenderedPageBreak/>
        <w:t>الرابع</w:t>
      </w:r>
      <w:proofErr w:type="gramEnd"/>
      <w:r w:rsidRPr="00A44F4B">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أن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أنتم</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مبتدأ </w:t>
      </w:r>
      <w:r w:rsidR="0043365A" w:rsidRPr="0043365A">
        <w:rPr>
          <w:rFonts w:ascii="Arial" w:hAnsi="Arial" w:cs="Traditional Arabic" w:hint="cs"/>
          <w:sz w:val="36"/>
          <w:szCs w:val="28"/>
          <w:rtl/>
          <w:lang w:bidi="ar-LB"/>
        </w:rPr>
        <w:t>[</w:t>
      </w:r>
      <w:r w:rsidRPr="002F041E">
        <w:rPr>
          <w:rFonts w:ascii="Arial" w:hAnsi="Arial" w:cs="Traditional Arabic" w:hint="cs"/>
          <w:sz w:val="36"/>
          <w:szCs w:val="36"/>
          <w:rtl/>
          <w:lang w:bidi="ar-LB"/>
        </w:rPr>
        <w:t>و</w:t>
      </w:r>
      <w:r w:rsidRPr="002F041E">
        <w:rPr>
          <w:rFonts w:ascii="QCF_BSML" w:eastAsiaTheme="minorHAnsi" w:hAnsi="QCF_BSML" w:cs="QCF_BSML"/>
          <w:color w:val="000000"/>
          <w:sz w:val="36"/>
          <w:szCs w:val="36"/>
          <w:rtl/>
        </w:rPr>
        <w:t xml:space="preserve">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ﮞ</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خبره، وهؤلاء</w:t>
      </w:r>
      <w:r w:rsidR="0043365A" w:rsidRPr="0043365A">
        <w:rPr>
          <w:rFonts w:ascii="Arial" w:hAnsi="Arial" w:cs="Traditional Arabic" w:hint="cs"/>
          <w:sz w:val="36"/>
          <w:szCs w:val="28"/>
          <w:rtl/>
          <w:lang w:bidi="ar-LB"/>
        </w:rPr>
        <w:t>]</w:t>
      </w:r>
      <w:r w:rsidR="00B0479E" w:rsidRPr="0043365A">
        <w:rPr>
          <w:rFonts w:ascii="Arial" w:hAnsi="Arial" w:cs="Traditional Arabic" w:hint="cs"/>
          <w:position w:val="10"/>
          <w:sz w:val="36"/>
          <w:szCs w:val="36"/>
          <w:vertAlign w:val="superscript"/>
          <w:rtl/>
          <w:lang w:bidi="ar-LB"/>
        </w:rPr>
        <w:t xml:space="preserve"> </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311"/>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منادى</w:t>
      </w:r>
      <w:r w:rsidR="004A3536" w:rsidRPr="0043365A">
        <w:rPr>
          <w:rFonts w:ascii="Arial" w:hAnsi="Arial" w:cs="Traditional Arabic" w:hint="cs"/>
          <w:position w:val="10"/>
          <w:sz w:val="28"/>
          <w:szCs w:val="36"/>
          <w:vertAlign w:val="superscript"/>
          <w:rtl/>
          <w:lang w:bidi="ar-LB"/>
        </w:rPr>
        <w:t>(</w:t>
      </w:r>
      <w:r w:rsidR="004A3536" w:rsidRPr="0043365A">
        <w:rPr>
          <w:rStyle w:val="a9"/>
          <w:rFonts w:ascii="Arial" w:hAnsi="Arial"/>
          <w:szCs w:val="36"/>
          <w:vertAlign w:val="superscript"/>
          <w:rtl/>
          <w:lang w:bidi="ar-LB"/>
        </w:rPr>
        <w:footnoteReference w:id="312"/>
      </w:r>
      <w:r w:rsidR="004A3536"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وهذا إنما يتجه أيضاً عند الكوفيين</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313"/>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لأن حذف حرف النداء في أسماء الإشارة </w:t>
      </w:r>
      <w:r w:rsidR="0043365A" w:rsidRPr="0043365A">
        <w:rPr>
          <w:rFonts w:ascii="Arial" w:hAnsi="Arial" w:cs="Traditional Arabic" w:hint="cs"/>
          <w:sz w:val="36"/>
          <w:szCs w:val="28"/>
          <w:rtl/>
          <w:lang w:bidi="ar-LB"/>
        </w:rPr>
        <w:t>[</w:t>
      </w:r>
      <w:r w:rsidRPr="002F041E">
        <w:rPr>
          <w:rFonts w:ascii="Arial" w:hAnsi="Arial" w:cs="Traditional Arabic" w:hint="cs"/>
          <w:sz w:val="36"/>
          <w:szCs w:val="36"/>
          <w:rtl/>
          <w:lang w:bidi="ar-LB"/>
        </w:rPr>
        <w:t>...</w:t>
      </w:r>
      <w:r w:rsidR="0043365A" w:rsidRPr="0043365A">
        <w:rPr>
          <w:rFonts w:ascii="Arial" w:hAnsi="Arial" w:cs="Traditional Arabic" w:hint="cs"/>
          <w:sz w:val="36"/>
          <w:szCs w:val="28"/>
          <w:rtl/>
          <w:lang w:bidi="ar-LB"/>
        </w:rPr>
        <w:t>]</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314"/>
      </w:r>
      <w:r w:rsidR="00B0479E" w:rsidRPr="0043365A">
        <w:rPr>
          <w:rFonts w:ascii="Arial" w:hAnsi="Arial" w:cs="Traditional Arabic" w:hint="cs"/>
          <w:position w:val="10"/>
          <w:sz w:val="28"/>
          <w:szCs w:val="36"/>
          <w:vertAlign w:val="superscript"/>
          <w:rtl/>
          <w:lang w:bidi="ar-LB"/>
        </w:rPr>
        <w:t>)</w:t>
      </w:r>
      <w:r w:rsidR="0043365A" w:rsidRPr="0043365A">
        <w:rPr>
          <w:rFonts w:ascii="Arial" w:hAnsi="Arial" w:cs="Traditional Arabic" w:hint="cs"/>
          <w:b/>
          <w:bCs/>
          <w:sz w:val="36"/>
          <w:szCs w:val="28"/>
          <w:rtl/>
          <w:lang w:bidi="ar-LB"/>
        </w:rPr>
        <w:t>]</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315"/>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536C55" w:rsidRPr="002F041E" w:rsidRDefault="002343D9" w:rsidP="006C5E2B">
      <w:pPr>
        <w:spacing w:after="120" w:line="520" w:lineRule="exact"/>
        <w:ind w:left="-1" w:firstLine="373"/>
        <w:rPr>
          <w:rFonts w:ascii="Arial" w:hAnsi="Arial" w:cs="Traditional Arabic"/>
          <w:b/>
          <w:bCs/>
          <w:sz w:val="36"/>
          <w:szCs w:val="36"/>
          <w:rtl/>
          <w:lang w:bidi="ar-LB"/>
        </w:rPr>
      </w:pPr>
      <w:r>
        <w:rPr>
          <w:rFonts w:ascii="Arial" w:hAnsi="Arial" w:cs="Traditional Arabic" w:hint="cs"/>
          <w:b/>
          <w:bCs/>
          <w:sz w:val="36"/>
          <w:szCs w:val="36"/>
          <w:rtl/>
          <w:lang w:bidi="ar-LB"/>
        </w:rPr>
        <w:t xml:space="preserve"> </w:t>
      </w:r>
      <w:r w:rsidR="00A33A45" w:rsidRPr="002F041E">
        <w:rPr>
          <w:rFonts w:ascii="Arial" w:hAnsi="Arial" w:cs="Traditional Arabic" w:hint="cs"/>
          <w:b/>
          <w:bCs/>
          <w:sz w:val="36"/>
          <w:szCs w:val="36"/>
          <w:rtl/>
          <w:lang w:bidi="ar-LB"/>
        </w:rPr>
        <w:t xml:space="preserve">إن الأولى وصفوا قومي لهم </w:t>
      </w:r>
      <w:proofErr w:type="gramStart"/>
      <w:r w:rsidR="00A33A45" w:rsidRPr="002F041E">
        <w:rPr>
          <w:rFonts w:ascii="Arial" w:hAnsi="Arial" w:cs="Traditional Arabic" w:hint="cs"/>
          <w:b/>
          <w:bCs/>
          <w:sz w:val="36"/>
          <w:szCs w:val="36"/>
          <w:rtl/>
          <w:lang w:bidi="ar-LB"/>
        </w:rPr>
        <w:t>فيهم</w:t>
      </w:r>
      <w:r w:rsidR="004A3536">
        <w:rPr>
          <w:rFonts w:ascii="Arial" w:hAnsi="Arial" w:cs="Traditional Arabic" w:hint="cs"/>
          <w:b/>
          <w:bCs/>
          <w:sz w:val="36"/>
          <w:szCs w:val="36"/>
          <w:rtl/>
          <w:lang w:bidi="ar-LB"/>
        </w:rPr>
        <w:tab/>
      </w:r>
      <w:r w:rsidR="004A3536">
        <w:rPr>
          <w:rFonts w:ascii="Arial" w:hAnsi="Arial" w:cs="Traditional Arabic" w:hint="cs"/>
          <w:b/>
          <w:bCs/>
          <w:sz w:val="36"/>
          <w:szCs w:val="36"/>
          <w:rtl/>
          <w:lang w:bidi="ar-LB"/>
        </w:rPr>
        <w:tab/>
      </w:r>
      <w:r w:rsidR="00A33A45" w:rsidRPr="002F041E">
        <w:rPr>
          <w:rFonts w:ascii="Arial" w:hAnsi="Arial" w:cs="Traditional Arabic" w:hint="cs"/>
          <w:b/>
          <w:bCs/>
          <w:sz w:val="36"/>
          <w:szCs w:val="36"/>
          <w:rtl/>
          <w:lang w:bidi="ar-LB"/>
        </w:rPr>
        <w:t>هذا</w:t>
      </w:r>
      <w:proofErr w:type="gramEnd"/>
      <w:r w:rsidR="00A33A45" w:rsidRPr="002F041E">
        <w:rPr>
          <w:rFonts w:ascii="Arial" w:hAnsi="Arial" w:cs="Traditional Arabic" w:hint="cs"/>
          <w:b/>
          <w:bCs/>
          <w:sz w:val="36"/>
          <w:szCs w:val="36"/>
          <w:rtl/>
          <w:lang w:bidi="ar-LB"/>
        </w:rPr>
        <w:t xml:space="preserve"> اعتصمْ تلقَ من عاداك مخذولاً</w:t>
      </w:r>
      <w:r w:rsidR="00B0479E" w:rsidRPr="00A44F4B">
        <w:rPr>
          <w:rFonts w:ascii="Arial" w:hAnsi="Arial" w:cs="Traditional Arabic" w:hint="cs"/>
          <w:position w:val="10"/>
          <w:sz w:val="28"/>
          <w:szCs w:val="36"/>
          <w:vertAlign w:val="superscript"/>
          <w:rtl/>
          <w:lang w:bidi="ar-LB"/>
        </w:rPr>
        <w:t>(</w:t>
      </w:r>
      <w:r w:rsidR="00A33A45" w:rsidRPr="00A44F4B">
        <w:rPr>
          <w:rStyle w:val="a9"/>
          <w:rFonts w:ascii="Arial" w:hAnsi="Arial"/>
          <w:szCs w:val="36"/>
          <w:vertAlign w:val="superscript"/>
          <w:rtl/>
          <w:lang w:bidi="ar-LB"/>
        </w:rPr>
        <w:footnoteReference w:id="316"/>
      </w:r>
      <w:r w:rsidR="00B0479E" w:rsidRPr="00A44F4B">
        <w:rPr>
          <w:rFonts w:ascii="Arial" w:hAnsi="Arial" w:cs="Traditional Arabic" w:hint="cs"/>
          <w:position w:val="10"/>
          <w:sz w:val="28"/>
          <w:szCs w:val="36"/>
          <w:vertAlign w:val="superscript"/>
          <w:rtl/>
          <w:lang w:bidi="ar-LB"/>
        </w:rPr>
        <w:t>)</w:t>
      </w:r>
    </w:p>
    <w:p w:rsidR="00C71943" w:rsidRPr="002F041E" w:rsidRDefault="00A33A45" w:rsidP="006C5E2B">
      <w:pPr>
        <w:spacing w:after="120" w:line="52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أي: فبهم اعتصم يا هذا</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وقول الآخر:</w:t>
      </w:r>
    </w:p>
    <w:p w:rsidR="00A33A45" w:rsidRPr="002F041E" w:rsidRDefault="00A33A45" w:rsidP="006C5E2B">
      <w:pPr>
        <w:spacing w:after="120" w:line="520" w:lineRule="exact"/>
        <w:ind w:firstLine="373"/>
        <w:rPr>
          <w:rFonts w:ascii="Arial" w:hAnsi="Arial" w:cs="Traditional Arabic"/>
          <w:b/>
          <w:bCs/>
          <w:sz w:val="36"/>
          <w:szCs w:val="36"/>
          <w:rtl/>
        </w:rPr>
      </w:pPr>
      <w:r w:rsidRPr="002F041E">
        <w:rPr>
          <w:rFonts w:ascii="Arial" w:hAnsi="Arial" w:cs="Traditional Arabic" w:hint="cs"/>
          <w:b/>
          <w:bCs/>
          <w:sz w:val="36"/>
          <w:szCs w:val="36"/>
          <w:rtl/>
          <w:lang w:bidi="ar-LB"/>
        </w:rPr>
        <w:t>لا يغ</w:t>
      </w:r>
      <w:r w:rsidR="002343D9">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رن</w:t>
      </w:r>
      <w:r w:rsidR="002343D9">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 xml:space="preserve">كم أولاءِ من </w:t>
      </w:r>
      <w:proofErr w:type="spellStart"/>
      <w:r w:rsidRPr="002F041E">
        <w:rPr>
          <w:rFonts w:ascii="Arial" w:hAnsi="Arial" w:cs="Traditional Arabic" w:hint="cs"/>
          <w:b/>
          <w:bCs/>
          <w:sz w:val="36"/>
          <w:szCs w:val="36"/>
          <w:rtl/>
          <w:lang w:bidi="ar-LB"/>
        </w:rPr>
        <w:t>الق</w:t>
      </w:r>
      <w:r w:rsidR="002343D9">
        <w:rPr>
          <w:rFonts w:ascii="Arial" w:hAnsi="Arial" w:cs="Traditional Arabic" w:hint="cs"/>
          <w:b/>
          <w:bCs/>
          <w:sz w:val="36"/>
          <w:szCs w:val="36"/>
          <w:rtl/>
          <w:lang w:bidi="ar-LB"/>
        </w:rPr>
        <w:t>ــ</w:t>
      </w:r>
      <w:r w:rsidRPr="002F041E">
        <w:rPr>
          <w:rFonts w:ascii="Arial" w:hAnsi="Arial" w:cs="Traditional Arabic" w:hint="cs"/>
          <w:b/>
          <w:bCs/>
          <w:sz w:val="36"/>
          <w:szCs w:val="36"/>
          <w:rtl/>
          <w:lang w:bidi="ar-LB"/>
        </w:rPr>
        <w:t>و</w:t>
      </w:r>
      <w:proofErr w:type="spellEnd"/>
      <w:r w:rsidR="002343D9">
        <w:rPr>
          <w:rFonts w:ascii="Arial" w:hAnsi="Arial" w:cs="Traditional Arabic" w:hint="cs"/>
          <w:b/>
          <w:bCs/>
          <w:sz w:val="36"/>
          <w:szCs w:val="36"/>
          <w:rtl/>
          <w:lang w:bidi="ar-LB"/>
        </w:rPr>
        <w:tab/>
      </w:r>
      <w:r w:rsidRPr="002F041E">
        <w:rPr>
          <w:rFonts w:ascii="Arial" w:hAnsi="Arial" w:cs="Traditional Arabic" w:hint="cs"/>
          <w:b/>
          <w:bCs/>
          <w:sz w:val="36"/>
          <w:szCs w:val="36"/>
          <w:rtl/>
          <w:lang w:bidi="ar-LB"/>
        </w:rPr>
        <w:t>مِ ج</w:t>
      </w:r>
      <w:r w:rsidR="002343D9">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نوحٌ للسّ</w:t>
      </w:r>
      <w:r w:rsidR="002343D9">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لم فهو خِ</w:t>
      </w:r>
      <w:r w:rsidR="002343D9">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دَاعُ</w:t>
      </w:r>
      <w:r w:rsidR="00B0479E" w:rsidRPr="007E549B">
        <w:rPr>
          <w:rFonts w:ascii="Arial" w:hAnsi="Arial" w:cs="Traditional Arabic" w:hint="cs"/>
          <w:position w:val="10"/>
          <w:sz w:val="28"/>
          <w:szCs w:val="36"/>
          <w:vertAlign w:val="superscript"/>
          <w:rtl/>
          <w:lang w:bidi="ar-LB"/>
        </w:rPr>
        <w:t>(</w:t>
      </w:r>
      <w:r w:rsidR="0058313B" w:rsidRPr="007E549B">
        <w:rPr>
          <w:rStyle w:val="a9"/>
          <w:rFonts w:ascii="Arial" w:hAnsi="Arial"/>
          <w:szCs w:val="36"/>
          <w:vertAlign w:val="superscript"/>
          <w:rtl/>
          <w:lang w:bidi="ar-LB"/>
        </w:rPr>
        <w:footnoteReference w:id="317"/>
      </w:r>
      <w:r w:rsidR="00B0479E" w:rsidRPr="007E549B">
        <w:rPr>
          <w:rFonts w:ascii="Arial" w:hAnsi="Arial" w:cs="Traditional Arabic" w:hint="cs"/>
          <w:position w:val="10"/>
          <w:sz w:val="28"/>
          <w:szCs w:val="36"/>
          <w:vertAlign w:val="superscript"/>
          <w:rtl/>
          <w:lang w:bidi="ar-LB"/>
        </w:rPr>
        <w:t>)</w:t>
      </w:r>
    </w:p>
    <w:p w:rsidR="00A33A45" w:rsidRPr="002F041E" w:rsidRDefault="00A33A45" w:rsidP="006C5E2B">
      <w:pPr>
        <w:spacing w:after="120" w:line="52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يريد: يا أولاء.</w:t>
      </w:r>
    </w:p>
    <w:p w:rsidR="00A33A45" w:rsidRPr="002F041E" w:rsidRDefault="00A33A45" w:rsidP="006C5E2B">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hint="cs"/>
          <w:b/>
          <w:bCs/>
          <w:sz w:val="36"/>
          <w:szCs w:val="36"/>
          <w:u w:val="single"/>
          <w:rtl/>
          <w:lang w:bidi="ar-LB"/>
        </w:rPr>
        <w:t>الخامس</w:t>
      </w:r>
      <w:proofErr w:type="gramEnd"/>
      <w:r w:rsidRPr="00A44F4B">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أن يكون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ﮝ</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منصوباً بإضمار فعل على الاختصاص، و</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أنتم</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مبتدأ, و</w:t>
      </w:r>
      <w:r w:rsidRPr="002F041E">
        <w:rPr>
          <w:rFonts w:ascii="QCF_BSML" w:eastAsiaTheme="minorHAnsi" w:hAnsi="QCF_BSML" w:cs="QCF_BSML"/>
          <w:color w:val="000000"/>
          <w:sz w:val="36"/>
          <w:szCs w:val="36"/>
          <w:rtl/>
        </w:rPr>
        <w:t xml:space="preserve">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ﮞ</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خبره, وجملة الاختصاص معترضة.</w:t>
      </w:r>
    </w:p>
    <w:p w:rsidR="00A33A45" w:rsidRDefault="00A33A45" w:rsidP="006C5E2B">
      <w:pPr>
        <w:spacing w:after="120" w:line="520" w:lineRule="exact"/>
        <w:ind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السادس</w:t>
      </w:r>
      <w:r w:rsidRPr="00A44F4B">
        <w:rPr>
          <w:rFonts w:ascii="Arial" w:hAnsi="Arial" w:cs="Traditional Arabic" w:hint="cs"/>
          <w:sz w:val="36"/>
          <w:szCs w:val="36"/>
          <w:rtl/>
          <w:lang w:bidi="ar-LB"/>
        </w:rPr>
        <w:t>:</w:t>
      </w:r>
      <w:r w:rsidRPr="002F041E">
        <w:rPr>
          <w:rFonts w:ascii="Arial" w:hAnsi="Arial" w:cs="Traditional Arabic" w:hint="cs"/>
          <w:b/>
          <w:bCs/>
          <w:sz w:val="36"/>
          <w:szCs w:val="36"/>
          <w:rtl/>
          <w:lang w:bidi="ar-LB"/>
        </w:rPr>
        <w:t xml:space="preserve"> </w:t>
      </w:r>
      <w:r w:rsidRPr="002F041E">
        <w:rPr>
          <w:rFonts w:ascii="Arial" w:hAnsi="Arial" w:cs="Traditional Arabic" w:hint="cs"/>
          <w:sz w:val="36"/>
          <w:szCs w:val="36"/>
          <w:rtl/>
          <w:lang w:bidi="ar-LB"/>
        </w:rPr>
        <w:t xml:space="preserve">أن يكون على حذف مضافٍ تقديره: </w:t>
      </w:r>
      <w:proofErr w:type="spellStart"/>
      <w:r w:rsidRPr="002F041E">
        <w:rPr>
          <w:rFonts w:ascii="Arial" w:hAnsi="Arial" w:cs="Traditional Arabic" w:hint="cs"/>
          <w:sz w:val="36"/>
          <w:szCs w:val="36"/>
          <w:rtl/>
          <w:lang w:bidi="ar-LB"/>
        </w:rPr>
        <w:t>هأنتم</w:t>
      </w:r>
      <w:proofErr w:type="spellEnd"/>
      <w:r w:rsidRPr="002F041E">
        <w:rPr>
          <w:rFonts w:ascii="Arial" w:hAnsi="Arial" w:cs="Traditional Arabic" w:hint="cs"/>
          <w:sz w:val="36"/>
          <w:szCs w:val="36"/>
          <w:rtl/>
          <w:lang w:bidi="ar-LB"/>
        </w:rPr>
        <w:t xml:space="preserve"> مثل هؤلاء، وتكون الجملة من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ﮞ</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إما في موضع الحال كما قدمناه</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وإما </w:t>
      </w:r>
      <w:proofErr w:type="gramStart"/>
      <w:r w:rsidRPr="002F041E">
        <w:rPr>
          <w:rFonts w:ascii="Arial" w:hAnsi="Arial" w:cs="Traditional Arabic" w:hint="cs"/>
          <w:sz w:val="36"/>
          <w:szCs w:val="36"/>
          <w:rtl/>
          <w:lang w:bidi="ar-LB"/>
        </w:rPr>
        <w:t>مبينة</w:t>
      </w:r>
      <w:proofErr w:type="gramEnd"/>
      <w:r w:rsidRPr="002F041E">
        <w:rPr>
          <w:rFonts w:ascii="Arial" w:hAnsi="Arial" w:cs="Traditional Arabic" w:hint="cs"/>
          <w:sz w:val="36"/>
          <w:szCs w:val="36"/>
          <w:rtl/>
          <w:lang w:bidi="ar-LB"/>
        </w:rPr>
        <w:t xml:space="preserve"> لوجه التشبيه المقدر.</w:t>
      </w:r>
    </w:p>
    <w:p w:rsidR="00A33A45" w:rsidRPr="002F041E" w:rsidRDefault="00A33A45" w:rsidP="006C5E2B">
      <w:pPr>
        <w:spacing w:after="120" w:line="500" w:lineRule="exact"/>
        <w:ind w:firstLine="567"/>
        <w:jc w:val="both"/>
        <w:rPr>
          <w:rFonts w:ascii="Arial" w:hAnsi="Arial" w:cs="Traditional Arabic"/>
          <w:sz w:val="36"/>
          <w:szCs w:val="36"/>
          <w:rtl/>
          <w:lang w:bidi="ar-LB"/>
        </w:rPr>
      </w:pPr>
      <w:proofErr w:type="gramStart"/>
      <w:r w:rsidRPr="002F041E">
        <w:rPr>
          <w:rFonts w:ascii="Arial" w:hAnsi="Arial" w:cs="Traditional Arabic" w:hint="cs"/>
          <w:b/>
          <w:bCs/>
          <w:sz w:val="36"/>
          <w:szCs w:val="36"/>
          <w:u w:val="single"/>
          <w:rtl/>
          <w:lang w:bidi="ar-LB"/>
        </w:rPr>
        <w:lastRenderedPageBreak/>
        <w:t>السابع</w:t>
      </w:r>
      <w:proofErr w:type="gramEnd"/>
      <w:r w:rsidRPr="00A44F4B">
        <w:rPr>
          <w:rFonts w:ascii="Arial" w:hAnsi="Arial" w:cs="Traditional Arabic" w:hint="cs"/>
          <w:sz w:val="36"/>
          <w:szCs w:val="36"/>
          <w:rtl/>
          <w:lang w:bidi="ar-LB"/>
        </w:rPr>
        <w:t>:</w:t>
      </w:r>
      <w:r w:rsidRPr="002F041E">
        <w:rPr>
          <w:rFonts w:ascii="Arial" w:hAnsi="Arial" w:cs="Traditional Arabic" w:hint="cs"/>
          <w:b/>
          <w:bCs/>
          <w:sz w:val="36"/>
          <w:szCs w:val="36"/>
          <w:rtl/>
          <w:lang w:bidi="ar-LB"/>
        </w:rPr>
        <w:t xml:space="preserve"> </w:t>
      </w:r>
      <w:r w:rsidRPr="002F041E">
        <w:rPr>
          <w:rFonts w:ascii="Arial" w:hAnsi="Arial" w:cs="Traditional Arabic" w:hint="cs"/>
          <w:sz w:val="36"/>
          <w:szCs w:val="36"/>
          <w:rtl/>
          <w:lang w:bidi="ar-LB"/>
        </w:rPr>
        <w:t xml:space="preserve">أن يكون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أنتم</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خبراً مقدماً, و</w:t>
      </w:r>
      <w:r w:rsidRPr="002F041E">
        <w:rPr>
          <w:rFonts w:ascii="QCF_BSML" w:eastAsiaTheme="minorHAnsi" w:hAnsi="QCF_BSML" w:cs="QCF_BSML"/>
          <w:color w:val="000000"/>
          <w:sz w:val="36"/>
          <w:szCs w:val="36"/>
          <w:rtl/>
        </w:rPr>
        <w:t xml:space="preserve">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ﮝ</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مبت</w:t>
      </w:r>
      <w:r w:rsidR="001536B9" w:rsidRPr="002F041E">
        <w:rPr>
          <w:rFonts w:ascii="Arial" w:hAnsi="Arial" w:cs="Traditional Arabic" w:hint="cs"/>
          <w:sz w:val="36"/>
          <w:szCs w:val="36"/>
          <w:rtl/>
          <w:lang w:bidi="ar-LB"/>
        </w:rPr>
        <w:t>دأً مؤخراً، وفيه نظر من حيث أنه</w:t>
      </w:r>
      <w:r w:rsidRPr="002F041E">
        <w:rPr>
          <w:rFonts w:ascii="Arial" w:hAnsi="Arial" w:cs="Traditional Arabic" w:hint="cs"/>
          <w:sz w:val="36"/>
          <w:szCs w:val="36"/>
          <w:rtl/>
          <w:lang w:bidi="ar-LB"/>
        </w:rPr>
        <w:t>ا معرفتان فلا يقدم الخبر</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وهذه</w:t>
      </w:r>
      <w:proofErr w:type="gramEnd"/>
      <w:r w:rsidRPr="002F041E">
        <w:rPr>
          <w:rFonts w:ascii="Arial" w:hAnsi="Arial" w:cs="Traditional Arabic" w:hint="cs"/>
          <w:sz w:val="36"/>
          <w:szCs w:val="36"/>
          <w:rtl/>
          <w:lang w:bidi="ar-LB"/>
        </w:rPr>
        <w:t xml:space="preserve"> الأوجه قد تقدم ذكرها عند قوله تعالى: </w:t>
      </w:r>
      <w:proofErr w:type="spellStart"/>
      <w:r w:rsidR="00B377F7" w:rsidRPr="002F041E">
        <w:rPr>
          <w:rFonts w:ascii="QCF_BSML" w:eastAsiaTheme="minorHAnsi" w:hAnsi="QCF_BSML" w:cs="QCF_BSML"/>
          <w:color w:val="000000"/>
          <w:sz w:val="32"/>
          <w:szCs w:val="32"/>
          <w:rtl/>
        </w:rPr>
        <w:t>ﭽ</w:t>
      </w:r>
      <w:r w:rsidRPr="002F041E">
        <w:rPr>
          <w:rFonts w:ascii="QCF_P013" w:eastAsiaTheme="minorHAnsi" w:hAnsi="QCF_P013" w:cs="QCF_P013"/>
          <w:color w:val="000000"/>
          <w:sz w:val="32"/>
          <w:szCs w:val="32"/>
          <w:rtl/>
        </w:rPr>
        <w:t>ﭡ</w:t>
      </w:r>
      <w:proofErr w:type="spellEnd"/>
      <w:r w:rsidR="0043365A">
        <w:rPr>
          <w:rFonts w:ascii="QCF_P013" w:eastAsiaTheme="minorHAnsi" w:hAnsi="QCF_P013" w:cs="QCF_P013"/>
          <w:color w:val="000000"/>
          <w:sz w:val="32"/>
          <w:szCs w:val="32"/>
          <w:rtl/>
        </w:rPr>
        <w:t xml:space="preserve"> </w:t>
      </w:r>
      <w:r w:rsidRPr="002F041E">
        <w:rPr>
          <w:rFonts w:ascii="QCF_P013" w:eastAsiaTheme="minorHAnsi" w:hAnsi="QCF_P013" w:cs="QCF_P013"/>
          <w:color w:val="000000"/>
          <w:sz w:val="32"/>
          <w:szCs w:val="32"/>
          <w:rtl/>
        </w:rPr>
        <w:t>ﭢ</w:t>
      </w:r>
      <w:r w:rsidR="0043365A">
        <w:rPr>
          <w:rFonts w:ascii="QCF_P013" w:eastAsiaTheme="minorHAnsi" w:hAnsi="QCF_P013" w:cs="QCF_P013"/>
          <w:color w:val="000000"/>
          <w:sz w:val="32"/>
          <w:szCs w:val="32"/>
          <w:rtl/>
        </w:rPr>
        <w:t xml:space="preserve"> </w:t>
      </w:r>
      <w:r w:rsidRPr="002F041E">
        <w:rPr>
          <w:rFonts w:ascii="QCF_P013" w:eastAsiaTheme="minorHAnsi" w:hAnsi="QCF_P013" w:cs="QCF_P013"/>
          <w:color w:val="000000"/>
          <w:sz w:val="32"/>
          <w:szCs w:val="32"/>
          <w:rtl/>
        </w:rPr>
        <w:t>ﭣ</w:t>
      </w:r>
      <w:r w:rsidR="0043365A">
        <w:rPr>
          <w:rFonts w:ascii="QCF_P013" w:eastAsiaTheme="minorHAnsi" w:hAnsi="QCF_P013" w:cs="QCF_P013"/>
          <w:color w:val="000000"/>
          <w:sz w:val="32"/>
          <w:szCs w:val="32"/>
          <w:rtl/>
        </w:rPr>
        <w:t xml:space="preserve"> </w:t>
      </w:r>
      <w:r w:rsidRPr="002F041E">
        <w:rPr>
          <w:rFonts w:ascii="QCF_P013" w:eastAsiaTheme="minorHAnsi" w:hAnsi="QCF_P013" w:cs="QCF_P013"/>
          <w:color w:val="000000"/>
          <w:sz w:val="32"/>
          <w:szCs w:val="32"/>
          <w:rtl/>
        </w:rPr>
        <w:t>ﭤ</w:t>
      </w:r>
      <w:r w:rsidR="0043365A">
        <w:rPr>
          <w:rFonts w:ascii="QCF_P013" w:eastAsiaTheme="minorHAnsi" w:hAnsi="QCF_P013" w:cs="QCF_P013"/>
          <w:color w:val="000000"/>
          <w:sz w:val="32"/>
          <w:szCs w:val="32"/>
          <w:rtl/>
        </w:rPr>
        <w:t xml:space="preserve"> </w:t>
      </w:r>
      <w:proofErr w:type="spellStart"/>
      <w:r w:rsidRPr="002F041E">
        <w:rPr>
          <w:rFonts w:ascii="QCF_P013" w:eastAsiaTheme="minorHAnsi" w:hAnsi="QCF_P013" w:cs="QCF_P013"/>
          <w:color w:val="000000"/>
          <w:sz w:val="32"/>
          <w:szCs w:val="32"/>
          <w:rtl/>
        </w:rPr>
        <w:t>ﭥ</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6"/>
          <w:szCs w:val="36"/>
          <w:rtl/>
        </w:rPr>
        <w:t xml:space="preserve"> </w:t>
      </w:r>
      <w:r w:rsidRPr="004D75DF">
        <w:rPr>
          <w:rFonts w:ascii="Arial" w:eastAsiaTheme="minorHAnsi" w:hAnsi="Arial" w:cs="Traditional Arabic"/>
          <w:color w:val="000000"/>
          <w:sz w:val="28"/>
          <w:szCs w:val="28"/>
          <w:rtl/>
        </w:rPr>
        <w:t>البقرة: ٨٥</w:t>
      </w:r>
      <w:r w:rsidRPr="002F041E">
        <w:rPr>
          <w:rFonts w:ascii="Arial" w:hAnsi="Arial" w:cs="Traditional Arabic" w:hint="cs"/>
          <w:sz w:val="36"/>
          <w:szCs w:val="36"/>
          <w:rtl/>
          <w:lang w:bidi="ar-LB"/>
        </w:rPr>
        <w:t>، إلا أني أعدته تذكرة بما فات.</w:t>
      </w:r>
    </w:p>
    <w:p w:rsidR="00A33A45" w:rsidRPr="002F041E" w:rsidRDefault="00A33A45" w:rsidP="006C5E2B">
      <w:pPr>
        <w:spacing w:after="120" w:line="500" w:lineRule="exact"/>
        <w:ind w:firstLine="567"/>
        <w:jc w:val="both"/>
        <w:rPr>
          <w:rFonts w:ascii="Arial" w:hAnsi="Arial" w:cs="Traditional Arabic"/>
          <w:sz w:val="36"/>
          <w:szCs w:val="36"/>
          <w:rtl/>
          <w:lang w:bidi="ar-LB"/>
        </w:rPr>
      </w:pPr>
      <w:proofErr w:type="spellStart"/>
      <w:r w:rsidRPr="002F041E">
        <w:rPr>
          <w:rFonts w:ascii="Arial" w:hAnsi="Arial" w:cs="Traditional Arabic" w:hint="cs"/>
          <w:sz w:val="36"/>
          <w:szCs w:val="36"/>
          <w:rtl/>
          <w:lang w:bidi="ar-LB"/>
        </w:rPr>
        <w:t>و</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ما</w:t>
      </w:r>
      <w:proofErr w:type="spellEnd"/>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في قوله: </w:t>
      </w:r>
      <w:r w:rsidRPr="002F041E">
        <w:rPr>
          <w:rFonts w:ascii="QCF_BSML" w:eastAsiaTheme="minorHAnsi" w:hAnsi="QCF_BSML" w:cs="QCF_BSML"/>
          <w:color w:val="000000"/>
          <w:sz w:val="32"/>
          <w:szCs w:val="32"/>
          <w:rtl/>
        </w:rPr>
        <w:t xml:space="preserve">ﭽ </w:t>
      </w:r>
      <w:r w:rsidRPr="002F041E">
        <w:rPr>
          <w:rFonts w:ascii="QCF_P058" w:eastAsiaTheme="minorHAnsi" w:hAnsi="QCF_P058" w:cs="QCF_P058"/>
          <w:color w:val="000000"/>
          <w:sz w:val="32"/>
          <w:szCs w:val="32"/>
          <w:rtl/>
        </w:rPr>
        <w:t>ﮟ</w:t>
      </w:r>
      <w:r w:rsidR="0043365A">
        <w:rPr>
          <w:rFonts w:ascii="QCF_P058" w:eastAsiaTheme="minorHAnsi" w:hAnsi="QCF_P058" w:cs="QCF_P058"/>
          <w:color w:val="000000"/>
          <w:sz w:val="32"/>
          <w:szCs w:val="32"/>
          <w:rtl/>
        </w:rPr>
        <w:t xml:space="preserve"> </w:t>
      </w:r>
      <w:proofErr w:type="spellStart"/>
      <w:r w:rsidRPr="002F041E">
        <w:rPr>
          <w:rFonts w:ascii="QCF_P058" w:eastAsiaTheme="minorHAnsi" w:hAnsi="QCF_P058" w:cs="QCF_P058"/>
          <w:color w:val="000000"/>
          <w:sz w:val="32"/>
          <w:szCs w:val="32"/>
          <w:rtl/>
        </w:rPr>
        <w:t>ﮠ</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proofErr w:type="spellStart"/>
      <w:r w:rsidRPr="002F041E">
        <w:rPr>
          <w:rFonts w:ascii="Arial" w:hAnsi="Arial" w:cs="Traditional Arabic" w:hint="cs"/>
          <w:sz w:val="36"/>
          <w:szCs w:val="36"/>
          <w:rtl/>
          <w:lang w:bidi="ar-LB"/>
        </w:rPr>
        <w:t>موصوله</w:t>
      </w:r>
      <w:proofErr w:type="spellEnd"/>
      <w:r w:rsidRPr="002F041E">
        <w:rPr>
          <w:rFonts w:ascii="Arial" w:hAnsi="Arial" w:cs="Traditional Arabic" w:hint="cs"/>
          <w:sz w:val="36"/>
          <w:szCs w:val="36"/>
          <w:rtl/>
          <w:lang w:bidi="ar-LB"/>
        </w:rPr>
        <w:t xml:space="preserve"> اسمية أو نكرة موصوفة، والعائد على كلا التقديرين الهاء في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ﮡ</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ولا يجوز أن تكون مصدرية لأن العائد يمنع من ذلك.</w:t>
      </w:r>
    </w:p>
    <w:p w:rsidR="00A44F4B" w:rsidRDefault="00A33A45" w:rsidP="005E47D5">
      <w:pPr>
        <w:spacing w:after="120" w:line="50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ﮠ</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يجوز</w:t>
      </w:r>
      <w:proofErr w:type="gramEnd"/>
      <w:r w:rsidRPr="002F041E">
        <w:rPr>
          <w:rFonts w:ascii="Arial" w:hAnsi="Arial" w:cs="Traditional Arabic" w:hint="cs"/>
          <w:sz w:val="36"/>
          <w:szCs w:val="36"/>
          <w:rtl/>
          <w:lang w:bidi="ar-LB"/>
        </w:rPr>
        <w:t xml:space="preserve"> أن يكون صلة وحدَهُ، و</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ﮢ</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فاعل به, والتقدير: في الذي استقر لكم به علم.</w:t>
      </w:r>
      <w:r w:rsidR="002343D9">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وكذلك</w:t>
      </w:r>
      <w:proofErr w:type="gramEnd"/>
      <w:r w:rsidRPr="002F041E">
        <w:rPr>
          <w:rFonts w:ascii="Arial" w:hAnsi="Arial" w:cs="Traditional Arabic" w:hint="cs"/>
          <w:sz w:val="36"/>
          <w:szCs w:val="36"/>
          <w:rtl/>
          <w:lang w:bidi="ar-LB"/>
        </w:rPr>
        <w:t xml:space="preserve"> يجوز أن يكون هو الصفة وحده، و</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ﮢ</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فاعل به</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ويجوز أن يكون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ﮠ</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خبراً مقدماً، و</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ﮢ</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مبتدأ مؤخر, والجملة صلة أو صفة ل</w:t>
      </w:r>
      <w:r w:rsidR="005D1102">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ما</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و</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ﮡ</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متعلق بمحذوف على أنه حال من علم, لأنه لو تأخر لكان وصفاً له، فلما تقدم انتصب حالاً، ولا يجوز أن يتعلق بعلم لأن ما في خبر المصدر لا</w:t>
      </w:r>
      <w:r w:rsidR="005E47D5">
        <w:rPr>
          <w:rFonts w:ascii="Arial" w:hAnsi="Arial" w:cs="Traditional Arabic" w:hint="eastAsia"/>
          <w:sz w:val="36"/>
          <w:szCs w:val="36"/>
          <w:rtl/>
          <w:lang w:bidi="ar-LB"/>
        </w:rPr>
        <w:t> </w:t>
      </w:r>
      <w:r w:rsidRPr="002F041E">
        <w:rPr>
          <w:rFonts w:ascii="Arial" w:hAnsi="Arial" w:cs="Traditional Arabic" w:hint="cs"/>
          <w:sz w:val="36"/>
          <w:szCs w:val="36"/>
          <w:rtl/>
          <w:lang w:bidi="ar-LB"/>
        </w:rPr>
        <w:t>يتقدم عليه.</w:t>
      </w:r>
      <w:r w:rsidR="002343D9">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ثم أكد نفي العلم عنهم بذلك بقوله: </w:t>
      </w:r>
      <w:r w:rsidRPr="002F041E">
        <w:rPr>
          <w:rFonts w:ascii="QCF_BSML" w:eastAsiaTheme="minorHAnsi" w:hAnsi="QCF_BSML" w:cs="QCF_BSML"/>
          <w:color w:val="000000"/>
          <w:sz w:val="32"/>
          <w:szCs w:val="32"/>
          <w:rtl/>
        </w:rPr>
        <w:t xml:space="preserve">ﭽ </w:t>
      </w:r>
      <w:r w:rsidRPr="002F041E">
        <w:rPr>
          <w:rFonts w:ascii="QCF_P058" w:eastAsiaTheme="minorHAnsi" w:hAnsi="QCF_P058" w:cs="QCF_P058"/>
          <w:color w:val="000000"/>
          <w:sz w:val="32"/>
          <w:szCs w:val="32"/>
          <w:rtl/>
        </w:rPr>
        <w:t>ﮫ</w:t>
      </w:r>
      <w:r w:rsidR="0043365A">
        <w:rPr>
          <w:rFonts w:ascii="QCF_P058" w:eastAsiaTheme="minorHAnsi" w:hAnsi="QCF_P058" w:cs="QCF_P058"/>
          <w:color w:val="000000"/>
          <w:sz w:val="32"/>
          <w:szCs w:val="32"/>
          <w:rtl/>
        </w:rPr>
        <w:t xml:space="preserve"> </w:t>
      </w:r>
      <w:proofErr w:type="spellStart"/>
      <w:r w:rsidRPr="002F041E">
        <w:rPr>
          <w:rFonts w:ascii="QCF_P058" w:eastAsiaTheme="minorHAnsi" w:hAnsi="QCF_P058" w:cs="QCF_P058"/>
          <w:color w:val="000000"/>
          <w:sz w:val="32"/>
          <w:szCs w:val="32"/>
          <w:rtl/>
        </w:rPr>
        <w:t>ﮬ</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أي: يعلم دين إبراهيم, وما كان عليه من الشريعة وأحوال الشرائع موافقه ومخالفه</w:t>
      </w:r>
      <w:r w:rsidR="001D6D59" w:rsidRPr="0043365A">
        <w:rPr>
          <w:rFonts w:ascii="AGA Arabesque" w:hAnsi="AGA Arabesque" w:cs="Traditional Arabic"/>
          <w:position w:val="10"/>
          <w:sz w:val="28"/>
          <w:szCs w:val="36"/>
          <w:vertAlign w:val="superscript"/>
          <w:rtl/>
        </w:rPr>
        <w:t xml:space="preserve"> </w:t>
      </w:r>
      <w:r w:rsidR="00A27DF8" w:rsidRPr="0043365A">
        <w:rPr>
          <w:rFonts w:ascii="AGA Arabesque" w:hAnsi="AGA Arabesque" w:cs="Traditional Arabic"/>
          <w:position w:val="10"/>
          <w:sz w:val="28"/>
          <w:szCs w:val="36"/>
          <w:vertAlign w:val="superscript"/>
          <w:rtl/>
        </w:rPr>
        <w:t>(</w:t>
      </w:r>
      <w:r w:rsidR="00A27DF8" w:rsidRPr="0043365A">
        <w:rPr>
          <w:rStyle w:val="a9"/>
          <w:rFonts w:ascii="AGA Arabesque" w:hAnsi="AGA Arabesque"/>
          <w:szCs w:val="36"/>
          <w:vertAlign w:val="superscript"/>
          <w:rtl/>
        </w:rPr>
        <w:footnoteReference w:id="318"/>
      </w:r>
      <w:r w:rsidR="00A27DF8"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ﮭ</w:t>
      </w:r>
      <w:proofErr w:type="spellEnd"/>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ﮮ</w:t>
      </w:r>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ﮯ</w:t>
      </w:r>
      <w:r w:rsidR="0043365A">
        <w:rPr>
          <w:rFonts w:ascii="QCF_P058" w:eastAsiaTheme="minorHAnsi" w:hAnsi="QCF_P058" w:cs="QCF_P058"/>
          <w:color w:val="000000"/>
          <w:sz w:val="32"/>
          <w:szCs w:val="32"/>
          <w:rtl/>
        </w:rPr>
        <w:t xml:space="preserve"> </w:t>
      </w:r>
      <w:r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شيئاً من ذلك البتة, فكيف تحاجون في ذلك؟! فحذف مفعول العلم في الموضعين للعلم به.</w:t>
      </w:r>
    </w:p>
    <w:p w:rsidR="00A44F4B" w:rsidRDefault="00A33A45" w:rsidP="006C5E2B">
      <w:pPr>
        <w:spacing w:after="120" w:line="50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ويجوز</w:t>
      </w:r>
      <w:proofErr w:type="gramEnd"/>
      <w:r w:rsidRPr="002F041E">
        <w:rPr>
          <w:rFonts w:ascii="Arial" w:hAnsi="Arial" w:cs="Traditional Arabic" w:hint="cs"/>
          <w:sz w:val="36"/>
          <w:szCs w:val="36"/>
          <w:rtl/>
          <w:lang w:bidi="ar-LB"/>
        </w:rPr>
        <w:t xml:space="preserve"> أن يُراد بالمعلوم المقدم شيء عام يندرج فيه ما حاجوا فيه من دين إبراهيم، وهو الأولى</w:t>
      </w:r>
      <w:r w:rsidR="001D6D59" w:rsidRPr="0043365A">
        <w:rPr>
          <w:rFonts w:ascii="AGA Arabesque" w:hAnsi="AGA Arabesque" w:cs="Traditional Arabic"/>
          <w:position w:val="10"/>
          <w:sz w:val="28"/>
          <w:szCs w:val="36"/>
          <w:vertAlign w:val="superscript"/>
          <w:rtl/>
        </w:rPr>
        <w:t>(</w:t>
      </w:r>
      <w:r w:rsidR="001D6D59" w:rsidRPr="0043365A">
        <w:rPr>
          <w:rStyle w:val="a9"/>
          <w:rFonts w:ascii="AGA Arabesque" w:hAnsi="AGA Arabesque"/>
          <w:szCs w:val="36"/>
          <w:vertAlign w:val="superscript"/>
          <w:rtl/>
        </w:rPr>
        <w:footnoteReference w:id="319"/>
      </w:r>
      <w:r w:rsidR="001D6D59"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A44F4B" w:rsidRPr="00E549DE" w:rsidRDefault="00A44F4B" w:rsidP="00012DFE">
      <w:pPr>
        <w:framePr w:w="833" w:h="363" w:hRule="exact" w:hSpace="227" w:wrap="around" w:vAnchor="text" w:hAnchor="page" w:x="9923" w:y="258"/>
        <w:spacing w:line="228" w:lineRule="auto"/>
        <w:jc w:val="center"/>
        <w:rPr>
          <w:rFonts w:cs="Lotus Linotype"/>
          <w:sz w:val="16"/>
        </w:rPr>
      </w:pPr>
      <w:r w:rsidRPr="00E549DE">
        <w:rPr>
          <w:rFonts w:cs="Traditional Arabic"/>
          <w:sz w:val="16"/>
          <w:szCs w:val="28"/>
          <w:rtl/>
        </w:rPr>
        <w:t>[</w:t>
      </w:r>
      <w:r w:rsidRPr="00A74DCB">
        <w:rPr>
          <w:rFonts w:cs="Traditional Arabic" w:hint="cs"/>
          <w:sz w:val="16"/>
          <w:szCs w:val="28"/>
          <w:rtl/>
        </w:rPr>
        <w:t>22</w:t>
      </w:r>
      <w:r w:rsidRPr="00E549DE">
        <w:rPr>
          <w:rFonts w:cs="Lotus Linotype" w:hint="cs"/>
          <w:sz w:val="16"/>
          <w:rtl/>
        </w:rPr>
        <w:t>/</w:t>
      </w:r>
      <w:r>
        <w:rPr>
          <w:rFonts w:cs="Lotus Linotype" w:hint="cs"/>
          <w:sz w:val="16"/>
          <w:rtl/>
        </w:rPr>
        <w:t>أ</w:t>
      </w:r>
      <w:r w:rsidRPr="00E549DE">
        <w:rPr>
          <w:rFonts w:cs="Traditional Arabic"/>
          <w:sz w:val="16"/>
          <w:szCs w:val="28"/>
          <w:rtl/>
        </w:rPr>
        <w:t>]</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 وفيه حثّ على إصغاء السامع لما يلقيه المتكلم، وهو كقولك لمن تحدثه عن شيء: إني أعلم ما </w:t>
      </w:r>
      <w:r w:rsidR="0043365A" w:rsidRPr="0043365A">
        <w:rPr>
          <w:rFonts w:ascii="Arial" w:hAnsi="Arial" w:cs="Traditional Arabic" w:hint="cs"/>
          <w:sz w:val="36"/>
          <w:szCs w:val="28"/>
          <w:rtl/>
          <w:lang w:bidi="ar-LB"/>
        </w:rPr>
        <w:t>[</w:t>
      </w:r>
      <w:r w:rsidRPr="002F041E">
        <w:rPr>
          <w:rFonts w:ascii="Arial" w:hAnsi="Arial" w:cs="Traditional Arabic" w:hint="cs"/>
          <w:sz w:val="36"/>
          <w:szCs w:val="36"/>
          <w:rtl/>
          <w:lang w:bidi="ar-LB"/>
        </w:rPr>
        <w:t>لا</w:t>
      </w:r>
      <w:r w:rsidR="0043365A" w:rsidRPr="0043365A">
        <w:rPr>
          <w:rFonts w:ascii="Arial" w:hAnsi="Arial" w:cs="Traditional Arabic" w:hint="cs"/>
          <w:sz w:val="36"/>
          <w:szCs w:val="28"/>
          <w:rtl/>
          <w:lang w:bidi="ar-LB"/>
        </w:rPr>
        <w:t>]</w:t>
      </w:r>
      <w:r w:rsidR="00B0479E" w:rsidRPr="0043365A">
        <w:rPr>
          <w:rFonts w:ascii="Arial" w:hAnsi="Arial" w:cs="Traditional Arabic" w:hint="cs"/>
          <w:position w:val="10"/>
          <w:sz w:val="36"/>
          <w:szCs w:val="36"/>
          <w:vertAlign w:val="superscript"/>
          <w:rtl/>
          <w:lang w:bidi="ar-LB"/>
        </w:rPr>
        <w:t xml:space="preserve"> </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320"/>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sz w:val="36"/>
          <w:szCs w:val="36"/>
          <w:rtl/>
          <w:lang w:bidi="ar-LB"/>
        </w:rPr>
        <w:t xml:space="preserve"> </w:t>
      </w:r>
      <w:r w:rsidRPr="002F041E">
        <w:rPr>
          <w:rFonts w:ascii="Arial" w:hAnsi="Arial" w:cs="Traditional Arabic" w:hint="cs"/>
          <w:sz w:val="36"/>
          <w:szCs w:val="36"/>
          <w:rtl/>
          <w:lang w:bidi="ar-LB"/>
        </w:rPr>
        <w:t xml:space="preserve">تعلمه، فتجده يلقي إليك سمعه، ويتفهم ما تلقيه إليه، فعلى هذا جاء قوله: </w:t>
      </w:r>
      <w:r w:rsidRPr="002F041E">
        <w:rPr>
          <w:rFonts w:ascii="QCF_BSML" w:eastAsiaTheme="minorHAnsi" w:hAnsi="QCF_BSML" w:cs="QCF_BSML"/>
          <w:color w:val="000000"/>
          <w:sz w:val="32"/>
          <w:szCs w:val="32"/>
          <w:rtl/>
        </w:rPr>
        <w:t xml:space="preserve">ﭽ </w:t>
      </w:r>
      <w:r w:rsidRPr="002F041E">
        <w:rPr>
          <w:rFonts w:ascii="QCF_P058" w:eastAsiaTheme="minorHAnsi" w:hAnsi="QCF_P058" w:cs="QCF_P058"/>
          <w:color w:val="000000"/>
          <w:sz w:val="32"/>
          <w:szCs w:val="32"/>
          <w:rtl/>
        </w:rPr>
        <w:t>ﮫ</w:t>
      </w:r>
      <w:r w:rsidR="0043365A">
        <w:rPr>
          <w:rFonts w:ascii="QCF_P058" w:eastAsiaTheme="minorHAnsi" w:hAnsi="QCF_P058" w:cs="QCF_P058"/>
          <w:color w:val="000000"/>
          <w:sz w:val="32"/>
          <w:szCs w:val="32"/>
          <w:rtl/>
        </w:rPr>
        <w:t xml:space="preserve"> </w:t>
      </w:r>
      <w:proofErr w:type="spellStart"/>
      <w:r w:rsidRPr="002F041E">
        <w:rPr>
          <w:rFonts w:ascii="QCF_P058" w:eastAsiaTheme="minorHAnsi" w:hAnsi="QCF_P058" w:cs="QCF_P058"/>
          <w:color w:val="000000"/>
          <w:sz w:val="32"/>
          <w:szCs w:val="32"/>
          <w:rtl/>
        </w:rPr>
        <w:t>ﮬ</w:t>
      </w:r>
      <w:r w:rsidRPr="002F041E">
        <w:rPr>
          <w:rFonts w:ascii="QCF_BSML" w:eastAsiaTheme="minorHAnsi" w:hAnsi="QCF_BSML" w:cs="QCF_BSML"/>
          <w:color w:val="000000"/>
          <w:sz w:val="32"/>
          <w:szCs w:val="32"/>
          <w:rtl/>
        </w:rPr>
        <w:t>ﭼ</w:t>
      </w:r>
      <w:proofErr w:type="spellEnd"/>
      <w:r w:rsidR="001D6D59" w:rsidRPr="0043365A">
        <w:rPr>
          <w:rFonts w:ascii="AGA Arabesque" w:hAnsi="AGA Arabesque" w:cs="Traditional Arabic"/>
          <w:position w:val="10"/>
          <w:sz w:val="28"/>
          <w:szCs w:val="36"/>
          <w:vertAlign w:val="superscript"/>
          <w:rtl/>
        </w:rPr>
        <w:t>(</w:t>
      </w:r>
      <w:r w:rsidR="001D6D59" w:rsidRPr="0043365A">
        <w:rPr>
          <w:rStyle w:val="a9"/>
          <w:rFonts w:ascii="AGA Arabesque" w:hAnsi="AGA Arabesque"/>
          <w:szCs w:val="36"/>
          <w:vertAlign w:val="superscript"/>
          <w:rtl/>
        </w:rPr>
        <w:footnoteReference w:id="321"/>
      </w:r>
      <w:r w:rsidR="001D6D59" w:rsidRPr="0043365A">
        <w:rPr>
          <w:rFonts w:ascii="AGA Arabesque" w:hAnsi="AGA Arabesque" w:cs="Traditional Arabic"/>
          <w:position w:val="10"/>
          <w:sz w:val="28"/>
          <w:szCs w:val="36"/>
          <w:vertAlign w:val="superscript"/>
          <w:rtl/>
        </w:rPr>
        <w:t>)</w:t>
      </w:r>
      <w:r w:rsidR="0043365A">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وحَسُنَ حذف مفعول العلم من الثاني تواخي الفواصل، ومن الأول لمناسبة الأول للثاني، مع ما في ذلك من تقدير ما يصلح.</w:t>
      </w:r>
    </w:p>
    <w:p w:rsidR="00A44F4B" w:rsidRPr="002343D9" w:rsidRDefault="002343D9" w:rsidP="006C5E2B">
      <w:pPr>
        <w:numPr>
          <w:ilvl w:val="0"/>
          <w:numId w:val="1"/>
        </w:numPr>
        <w:spacing w:after="120" w:line="500" w:lineRule="exact"/>
        <w:ind w:left="0" w:firstLine="471"/>
        <w:jc w:val="both"/>
        <w:rPr>
          <w:rFonts w:ascii="Arial" w:hAnsi="Arial" w:cs="Traditional Arabic"/>
          <w:sz w:val="36"/>
          <w:szCs w:val="36"/>
          <w:rtl/>
          <w:lang w:bidi="ar-LB"/>
        </w:rPr>
      </w:pPr>
      <w:r w:rsidRPr="002343D9">
        <w:rPr>
          <w:rFonts w:ascii="Arial" w:hAnsi="Arial" w:cs="Traditional Arabic" w:hint="cs"/>
          <w:sz w:val="36"/>
          <w:szCs w:val="36"/>
          <w:rtl/>
          <w:lang w:bidi="ar-LB"/>
        </w:rPr>
        <w:lastRenderedPageBreak/>
        <w:t xml:space="preserve"> </w:t>
      </w:r>
      <w:r w:rsidR="00D34368">
        <w:rPr>
          <w:rFonts w:ascii="Arial" w:hAnsi="Arial" w:cs="Traditional Arabic" w:hint="cs"/>
          <w:sz w:val="36"/>
          <w:szCs w:val="36"/>
          <w:rtl/>
          <w:lang w:bidi="ar-LB"/>
        </w:rPr>
        <w:t xml:space="preserve"> </w:t>
      </w:r>
      <w:r w:rsidR="00A33A45" w:rsidRPr="002343D9">
        <w:rPr>
          <w:rFonts w:ascii="Arial" w:hAnsi="Arial" w:cs="Traditional Arabic" w:hint="cs"/>
          <w:sz w:val="36"/>
          <w:szCs w:val="36"/>
          <w:rtl/>
          <w:lang w:bidi="ar-LB"/>
        </w:rPr>
        <w:t xml:space="preserve">قوله: </w:t>
      </w:r>
      <w:r w:rsidR="00A33A45" w:rsidRPr="002343D9">
        <w:rPr>
          <w:rFonts w:ascii="QCF_BSML" w:eastAsiaTheme="minorHAnsi" w:hAnsi="QCF_BSML" w:cs="QCF_BSML"/>
          <w:color w:val="000000"/>
          <w:sz w:val="32"/>
          <w:szCs w:val="32"/>
          <w:rtl/>
        </w:rPr>
        <w:t xml:space="preserve">ﭽ </w:t>
      </w:r>
      <w:r w:rsidR="00A33A45" w:rsidRPr="002343D9">
        <w:rPr>
          <w:rFonts w:ascii="QCF_P058" w:eastAsiaTheme="minorHAnsi" w:hAnsi="QCF_P058" w:cs="QCF_P058"/>
          <w:color w:val="000000"/>
          <w:sz w:val="32"/>
          <w:szCs w:val="32"/>
          <w:rtl/>
        </w:rPr>
        <w:t>ﮱ</w:t>
      </w:r>
      <w:r w:rsidR="0043365A" w:rsidRPr="002343D9">
        <w:rPr>
          <w:rFonts w:ascii="QCF_P058" w:eastAsiaTheme="minorHAnsi" w:hAnsi="QCF_P058" w:cs="QCF_P058"/>
          <w:color w:val="000000"/>
          <w:sz w:val="32"/>
          <w:szCs w:val="32"/>
          <w:rtl/>
        </w:rPr>
        <w:t xml:space="preserve"> </w:t>
      </w:r>
      <w:r w:rsidR="00A33A45" w:rsidRPr="002343D9">
        <w:rPr>
          <w:rFonts w:ascii="QCF_P058" w:eastAsiaTheme="minorHAnsi" w:hAnsi="QCF_P058" w:cs="QCF_P058"/>
          <w:color w:val="000000"/>
          <w:sz w:val="32"/>
          <w:szCs w:val="32"/>
          <w:rtl/>
        </w:rPr>
        <w:t>ﯓ</w:t>
      </w:r>
      <w:r w:rsidR="0043365A" w:rsidRPr="002343D9">
        <w:rPr>
          <w:rFonts w:ascii="QCF_P058" w:eastAsiaTheme="minorHAnsi" w:hAnsi="QCF_P058" w:cs="QCF_P058"/>
          <w:color w:val="000000"/>
          <w:sz w:val="32"/>
          <w:szCs w:val="32"/>
          <w:rtl/>
        </w:rPr>
        <w:t xml:space="preserve"> </w:t>
      </w:r>
      <w:r w:rsidR="00A33A45" w:rsidRPr="002343D9">
        <w:rPr>
          <w:rFonts w:ascii="QCF_P058" w:eastAsiaTheme="minorHAnsi" w:hAnsi="QCF_P058" w:cs="QCF_P058"/>
          <w:color w:val="000000"/>
          <w:sz w:val="32"/>
          <w:szCs w:val="32"/>
          <w:rtl/>
        </w:rPr>
        <w:t>ﯔ</w:t>
      </w:r>
      <w:r w:rsidR="0043365A" w:rsidRPr="002343D9">
        <w:rPr>
          <w:rFonts w:ascii="QCF_P058" w:eastAsiaTheme="minorHAnsi" w:hAnsi="QCF_P058" w:cs="QCF_P058"/>
          <w:color w:val="000000"/>
          <w:sz w:val="32"/>
          <w:szCs w:val="32"/>
          <w:rtl/>
        </w:rPr>
        <w:t xml:space="preserve"> </w:t>
      </w:r>
      <w:r w:rsidR="00A33A45" w:rsidRPr="002343D9">
        <w:rPr>
          <w:rFonts w:ascii="QCF_P058" w:eastAsiaTheme="minorHAnsi" w:hAnsi="QCF_P058" w:cs="QCF_P058"/>
          <w:color w:val="000000"/>
          <w:sz w:val="32"/>
          <w:szCs w:val="32"/>
          <w:rtl/>
        </w:rPr>
        <w:t>ﯕ</w:t>
      </w:r>
      <w:r w:rsidR="0043365A" w:rsidRPr="002343D9">
        <w:rPr>
          <w:rFonts w:ascii="QCF_P058" w:eastAsiaTheme="minorHAnsi" w:hAnsi="QCF_P058" w:cs="QCF_P058"/>
          <w:color w:val="000000"/>
          <w:sz w:val="32"/>
          <w:szCs w:val="32"/>
          <w:rtl/>
        </w:rPr>
        <w:t xml:space="preserve"> </w:t>
      </w:r>
      <w:r w:rsidR="00A33A45" w:rsidRPr="002343D9">
        <w:rPr>
          <w:rFonts w:ascii="QCF_P058" w:eastAsiaTheme="minorHAnsi" w:hAnsi="QCF_P058" w:cs="QCF_P058"/>
          <w:color w:val="000000"/>
          <w:sz w:val="32"/>
          <w:szCs w:val="32"/>
          <w:rtl/>
        </w:rPr>
        <w:t>ﯖ</w:t>
      </w:r>
      <w:r w:rsidR="0043365A" w:rsidRPr="002343D9">
        <w:rPr>
          <w:rFonts w:ascii="QCF_P058" w:eastAsiaTheme="minorHAnsi" w:hAnsi="QCF_P058" w:cs="QCF_P058"/>
          <w:color w:val="000000"/>
          <w:sz w:val="32"/>
          <w:szCs w:val="32"/>
          <w:rtl/>
        </w:rPr>
        <w:t xml:space="preserve"> </w:t>
      </w:r>
      <w:r w:rsidR="00A33A45" w:rsidRPr="002343D9">
        <w:rPr>
          <w:rFonts w:ascii="QCF_P058" w:eastAsiaTheme="minorHAnsi" w:hAnsi="QCF_P058" w:cs="QCF_P058"/>
          <w:color w:val="000000"/>
          <w:sz w:val="32"/>
          <w:szCs w:val="32"/>
          <w:rtl/>
        </w:rPr>
        <w:t>ﯗ</w:t>
      </w:r>
      <w:r w:rsidR="0043365A" w:rsidRPr="002343D9">
        <w:rPr>
          <w:rFonts w:ascii="QCF_P058" w:eastAsiaTheme="minorHAnsi" w:hAnsi="QCF_P058" w:cs="QCF_P058"/>
          <w:color w:val="000000"/>
          <w:sz w:val="32"/>
          <w:szCs w:val="32"/>
          <w:rtl/>
        </w:rPr>
        <w:t xml:space="preserve"> </w:t>
      </w:r>
      <w:r w:rsidR="00A33A45" w:rsidRPr="002343D9">
        <w:rPr>
          <w:rFonts w:ascii="QCF_P058" w:eastAsiaTheme="minorHAnsi" w:hAnsi="QCF_P058" w:cs="QCF_P058"/>
          <w:color w:val="000000"/>
          <w:sz w:val="32"/>
          <w:szCs w:val="32"/>
          <w:rtl/>
        </w:rPr>
        <w:t>ﯘ</w:t>
      </w:r>
      <w:r w:rsidR="0043365A" w:rsidRPr="002343D9">
        <w:rPr>
          <w:rFonts w:ascii="QCF_P058" w:eastAsiaTheme="minorHAnsi" w:hAnsi="QCF_P058" w:cs="QCF_P058"/>
          <w:color w:val="000000"/>
          <w:sz w:val="32"/>
          <w:szCs w:val="32"/>
          <w:rtl/>
        </w:rPr>
        <w:t xml:space="preserve"> </w:t>
      </w:r>
      <w:r w:rsidR="00A33A45" w:rsidRPr="002343D9">
        <w:rPr>
          <w:rFonts w:ascii="QCF_P058" w:eastAsiaTheme="minorHAnsi" w:hAnsi="QCF_P058" w:cs="QCF_P058"/>
          <w:color w:val="000000"/>
          <w:sz w:val="32"/>
          <w:szCs w:val="32"/>
          <w:rtl/>
        </w:rPr>
        <w:t>ﯙ</w:t>
      </w:r>
      <w:r w:rsidR="0043365A" w:rsidRPr="002343D9">
        <w:rPr>
          <w:rFonts w:ascii="QCF_P058" w:eastAsiaTheme="minorHAnsi" w:hAnsi="QCF_P058" w:cs="QCF_P058"/>
          <w:color w:val="000000"/>
          <w:sz w:val="32"/>
          <w:szCs w:val="32"/>
          <w:rtl/>
        </w:rPr>
        <w:t xml:space="preserve"> </w:t>
      </w:r>
      <w:r w:rsidR="00A33A45" w:rsidRPr="002343D9">
        <w:rPr>
          <w:rFonts w:ascii="QCF_P058" w:eastAsiaTheme="minorHAnsi" w:hAnsi="QCF_P058" w:cs="QCF_P058"/>
          <w:color w:val="000000"/>
          <w:sz w:val="32"/>
          <w:szCs w:val="32"/>
          <w:rtl/>
        </w:rPr>
        <w:t>ﯚ</w:t>
      </w:r>
      <w:r w:rsidR="0043365A" w:rsidRPr="002343D9">
        <w:rPr>
          <w:rFonts w:ascii="QCF_P058" w:eastAsiaTheme="minorHAnsi" w:hAnsi="QCF_P058" w:cs="QCF_P058"/>
          <w:color w:val="000000"/>
          <w:sz w:val="32"/>
          <w:szCs w:val="32"/>
          <w:rtl/>
        </w:rPr>
        <w:t xml:space="preserve"> </w:t>
      </w:r>
      <w:r w:rsidR="00A33A45" w:rsidRPr="002343D9">
        <w:rPr>
          <w:rFonts w:ascii="QCF_P058" w:eastAsiaTheme="minorHAnsi" w:hAnsi="QCF_P058" w:cs="QCF_P058"/>
          <w:color w:val="000000"/>
          <w:sz w:val="32"/>
          <w:szCs w:val="32"/>
          <w:rtl/>
        </w:rPr>
        <w:t>ﯛ</w:t>
      </w:r>
      <w:r w:rsidR="0043365A" w:rsidRPr="002343D9">
        <w:rPr>
          <w:rFonts w:ascii="QCF_P058" w:eastAsiaTheme="minorHAnsi" w:hAnsi="QCF_P058" w:cs="QCF_P058"/>
          <w:color w:val="000000"/>
          <w:sz w:val="32"/>
          <w:szCs w:val="32"/>
          <w:rtl/>
        </w:rPr>
        <w:t xml:space="preserve"> </w:t>
      </w:r>
      <w:r w:rsidR="00A33A45" w:rsidRPr="002343D9">
        <w:rPr>
          <w:rFonts w:ascii="QCF_P058" w:eastAsiaTheme="minorHAnsi" w:hAnsi="QCF_P058" w:cs="QCF_P058"/>
          <w:color w:val="000000"/>
          <w:sz w:val="32"/>
          <w:szCs w:val="32"/>
          <w:rtl/>
        </w:rPr>
        <w:t>ﯜ</w:t>
      </w:r>
      <w:r w:rsidR="0043365A" w:rsidRPr="002343D9">
        <w:rPr>
          <w:rFonts w:ascii="QCF_P058" w:eastAsiaTheme="minorHAnsi" w:hAnsi="QCF_P058" w:cs="QCF_P058"/>
          <w:color w:val="000000"/>
          <w:sz w:val="32"/>
          <w:szCs w:val="32"/>
          <w:rtl/>
        </w:rPr>
        <w:t xml:space="preserve"> </w:t>
      </w:r>
      <w:r w:rsidR="00A33A45" w:rsidRPr="002343D9">
        <w:rPr>
          <w:rFonts w:ascii="QCF_P058" w:eastAsiaTheme="minorHAnsi" w:hAnsi="QCF_P058" w:cs="QCF_P058"/>
          <w:color w:val="000000"/>
          <w:sz w:val="32"/>
          <w:szCs w:val="32"/>
          <w:rtl/>
        </w:rPr>
        <w:t>ﯝ</w:t>
      </w:r>
      <w:r w:rsidR="0043365A" w:rsidRPr="002343D9">
        <w:rPr>
          <w:rFonts w:ascii="QCF_P058" w:eastAsiaTheme="minorHAnsi" w:hAnsi="QCF_P058" w:cs="QCF_P058"/>
          <w:color w:val="000000"/>
          <w:sz w:val="32"/>
          <w:szCs w:val="32"/>
          <w:rtl/>
        </w:rPr>
        <w:t xml:space="preserve"> </w:t>
      </w:r>
      <w:r w:rsidR="00A33A45" w:rsidRPr="002343D9">
        <w:rPr>
          <w:rFonts w:ascii="QCF_P058" w:eastAsiaTheme="minorHAnsi" w:hAnsi="QCF_P058" w:cs="QCF_P058"/>
          <w:color w:val="000000"/>
          <w:sz w:val="32"/>
          <w:szCs w:val="32"/>
          <w:rtl/>
        </w:rPr>
        <w:t>ﯞ</w:t>
      </w:r>
      <w:r w:rsidR="0043365A" w:rsidRPr="002343D9">
        <w:rPr>
          <w:rFonts w:ascii="QCF_P058" w:eastAsiaTheme="minorHAnsi" w:hAnsi="QCF_P058" w:cs="QCF_P058"/>
          <w:color w:val="000000"/>
          <w:sz w:val="32"/>
          <w:szCs w:val="32"/>
          <w:rtl/>
        </w:rPr>
        <w:t xml:space="preserve"> </w:t>
      </w:r>
      <w:proofErr w:type="spellStart"/>
      <w:r w:rsidR="00A33A45" w:rsidRPr="002343D9">
        <w:rPr>
          <w:rFonts w:ascii="QCF_P058" w:eastAsiaTheme="minorHAnsi" w:hAnsi="QCF_P058" w:cs="QCF_P058"/>
          <w:color w:val="000000"/>
          <w:sz w:val="32"/>
          <w:szCs w:val="32"/>
          <w:rtl/>
        </w:rPr>
        <w:t>ﯟ</w:t>
      </w:r>
      <w:r w:rsidR="00A33A45" w:rsidRPr="002343D9">
        <w:rPr>
          <w:rFonts w:ascii="QCF_BSML" w:eastAsiaTheme="minorHAnsi" w:hAnsi="QCF_BSML" w:cs="QCF_BSML"/>
          <w:color w:val="000000"/>
          <w:sz w:val="32"/>
          <w:szCs w:val="32"/>
          <w:rtl/>
        </w:rPr>
        <w:t>ﭼ</w:t>
      </w:r>
      <w:proofErr w:type="spellEnd"/>
      <w:r w:rsidR="00A44F4B" w:rsidRPr="002343D9">
        <w:rPr>
          <w:rFonts w:ascii="Arial" w:eastAsiaTheme="minorHAnsi" w:hAnsi="Arial" w:cs="Arial" w:hint="cs"/>
          <w:color w:val="000000"/>
          <w:sz w:val="32"/>
          <w:szCs w:val="32"/>
          <w:rtl/>
        </w:rPr>
        <w:t xml:space="preserve"> </w:t>
      </w:r>
      <w:proofErr w:type="gramStart"/>
      <w:r w:rsidR="00A33A45" w:rsidRPr="002343D9">
        <w:rPr>
          <w:rFonts w:ascii="Arial" w:eastAsiaTheme="minorHAnsi" w:hAnsi="Arial" w:cs="Traditional Arabic"/>
          <w:color w:val="000000"/>
          <w:sz w:val="28"/>
          <w:szCs w:val="28"/>
          <w:rtl/>
        </w:rPr>
        <w:t>آل</w:t>
      </w:r>
      <w:proofErr w:type="gramEnd"/>
      <w:r w:rsidR="00A33A45" w:rsidRPr="002343D9">
        <w:rPr>
          <w:rFonts w:ascii="Arial" w:eastAsiaTheme="minorHAnsi" w:hAnsi="Arial" w:cs="Traditional Arabic"/>
          <w:color w:val="000000"/>
          <w:sz w:val="28"/>
          <w:szCs w:val="28"/>
          <w:rtl/>
        </w:rPr>
        <w:t xml:space="preserve"> عمران: ٦٧</w:t>
      </w:r>
      <w:r w:rsidR="00A33A45" w:rsidRPr="002343D9">
        <w:rPr>
          <w:rFonts w:ascii="Arial" w:hAnsi="Arial" w:cs="Traditional Arabic" w:hint="cs"/>
          <w:sz w:val="28"/>
          <w:szCs w:val="28"/>
          <w:rtl/>
          <w:lang w:bidi="ar-LB"/>
        </w:rPr>
        <w:t>.</w:t>
      </w:r>
      <w:r w:rsidRPr="002343D9">
        <w:rPr>
          <w:rFonts w:ascii="Arial" w:hAnsi="Arial" w:cs="Traditional Arabic" w:hint="cs"/>
          <w:sz w:val="28"/>
          <w:szCs w:val="28"/>
          <w:rtl/>
          <w:lang w:bidi="ar-LB"/>
        </w:rPr>
        <w:t xml:space="preserve"> </w:t>
      </w:r>
      <w:r w:rsidR="00A33A45" w:rsidRPr="002343D9">
        <w:rPr>
          <w:rFonts w:ascii="Arial" w:hAnsi="Arial" w:cs="Traditional Arabic" w:hint="cs"/>
          <w:sz w:val="36"/>
          <w:szCs w:val="36"/>
          <w:rtl/>
          <w:lang w:bidi="ar-LB"/>
        </w:rPr>
        <w:t>لما أثبت لنفسه المقدسة العلم ونفاه عنهم؛ أخبرهم بعد ذلك بما كان عليه إبراهيم</w:t>
      </w:r>
      <w:r w:rsidRPr="002343D9">
        <w:rPr>
          <w:rFonts w:ascii="Arial" w:hAnsi="Arial" w:cs="Traditional Arabic" w:hint="cs"/>
          <w:sz w:val="36"/>
          <w:szCs w:val="36"/>
          <w:rtl/>
          <w:lang w:bidi="ar-LB"/>
        </w:rPr>
        <w:t xml:space="preserve"> </w:t>
      </w:r>
      <w:r w:rsidR="0043365A" w:rsidRPr="002343D9">
        <w:rPr>
          <w:rFonts w:ascii="Arial" w:hAnsi="Arial" w:cs="Traditional Arabic" w:hint="cs"/>
          <w:sz w:val="36"/>
          <w:szCs w:val="28"/>
          <w:rtl/>
          <w:lang w:bidi="ar-LB"/>
        </w:rPr>
        <w:t>-</w:t>
      </w:r>
      <w:r w:rsidR="005D1102" w:rsidRPr="002343D9">
        <w:rPr>
          <w:rFonts w:ascii="AGA Arabesque" w:hAnsi="AGA Arabesque"/>
          <w:sz w:val="42"/>
          <w:szCs w:val="46"/>
        </w:rPr>
        <w:t></w:t>
      </w:r>
      <w:r w:rsidR="0043365A" w:rsidRPr="002343D9">
        <w:rPr>
          <w:rFonts w:ascii="Arial" w:hAnsi="Arial" w:cs="Traditional Arabic" w:hint="cs"/>
          <w:sz w:val="36"/>
          <w:szCs w:val="28"/>
          <w:rtl/>
          <w:lang w:bidi="ar-LB"/>
        </w:rPr>
        <w:t xml:space="preserve">- </w:t>
      </w:r>
      <w:r w:rsidR="00A33A45" w:rsidRPr="002343D9">
        <w:rPr>
          <w:rFonts w:ascii="Arial" w:hAnsi="Arial" w:cs="Traditional Arabic" w:hint="cs"/>
          <w:sz w:val="36"/>
          <w:szCs w:val="36"/>
          <w:rtl/>
          <w:lang w:bidi="ar-LB"/>
        </w:rPr>
        <w:t xml:space="preserve">من دين الحق؛ وهو دين الإسلام </w:t>
      </w:r>
      <w:proofErr w:type="spellStart"/>
      <w:r w:rsidR="00A33A45" w:rsidRPr="002343D9">
        <w:rPr>
          <w:rFonts w:ascii="Arial" w:hAnsi="Arial" w:cs="Traditional Arabic" w:hint="cs"/>
          <w:sz w:val="36"/>
          <w:szCs w:val="36"/>
          <w:rtl/>
          <w:lang w:bidi="ar-LB"/>
        </w:rPr>
        <w:t>الحنيفي</w:t>
      </w:r>
      <w:proofErr w:type="spellEnd"/>
      <w:r w:rsidR="00A33A45" w:rsidRPr="002343D9">
        <w:rPr>
          <w:rFonts w:ascii="Arial" w:hAnsi="Arial" w:cs="Traditional Arabic" w:hint="cs"/>
          <w:sz w:val="36"/>
          <w:szCs w:val="36"/>
          <w:rtl/>
          <w:lang w:bidi="ar-LB"/>
        </w:rPr>
        <w:t xml:space="preserve">، بعد أن نفى عنه الدينين الذين نسبوهما إليه، فقال تعالى: ما كان إبراهيم كما قالت اليهود، ولا كما قالت النصارى، ولكن كما قالته أمة محمد، ثم أكد ذلك بقوله: </w:t>
      </w:r>
      <w:r w:rsidR="00A33A45" w:rsidRPr="002343D9">
        <w:rPr>
          <w:rFonts w:ascii="QCF_BSML" w:eastAsiaTheme="minorHAnsi" w:hAnsi="QCF_BSML" w:cs="QCF_BSML"/>
          <w:color w:val="000000"/>
          <w:sz w:val="32"/>
          <w:szCs w:val="32"/>
          <w:rtl/>
        </w:rPr>
        <w:t>ﭽ</w:t>
      </w:r>
      <w:r w:rsidR="0043365A" w:rsidRPr="002343D9">
        <w:rPr>
          <w:rFonts w:ascii="QCF_BSML" w:eastAsiaTheme="minorHAnsi" w:hAnsi="QCF_BSML" w:cs="QCF_BSML"/>
          <w:color w:val="000000"/>
          <w:sz w:val="32"/>
          <w:szCs w:val="32"/>
          <w:rtl/>
        </w:rPr>
        <w:t xml:space="preserve"> </w:t>
      </w:r>
      <w:r w:rsidR="00A33A45" w:rsidRPr="002343D9">
        <w:rPr>
          <w:rFonts w:ascii="QCF_P058" w:eastAsiaTheme="minorHAnsi" w:hAnsi="QCF_P058" w:cs="QCF_P058"/>
          <w:color w:val="000000"/>
          <w:sz w:val="32"/>
          <w:szCs w:val="32"/>
          <w:rtl/>
        </w:rPr>
        <w:t>ﯜ</w:t>
      </w:r>
      <w:r w:rsidR="0043365A" w:rsidRPr="002343D9">
        <w:rPr>
          <w:rFonts w:ascii="QCF_P058" w:eastAsiaTheme="minorHAnsi" w:hAnsi="QCF_P058" w:cs="QCF_P058"/>
          <w:color w:val="000000"/>
          <w:sz w:val="32"/>
          <w:szCs w:val="32"/>
          <w:rtl/>
        </w:rPr>
        <w:t xml:space="preserve"> </w:t>
      </w:r>
      <w:r w:rsidR="00A33A45" w:rsidRPr="002343D9">
        <w:rPr>
          <w:rFonts w:ascii="QCF_P058" w:eastAsiaTheme="minorHAnsi" w:hAnsi="QCF_P058" w:cs="QCF_P058"/>
          <w:color w:val="000000"/>
          <w:sz w:val="32"/>
          <w:szCs w:val="32"/>
          <w:rtl/>
        </w:rPr>
        <w:t>ﯝ</w:t>
      </w:r>
      <w:r w:rsidR="0043365A" w:rsidRPr="002343D9">
        <w:rPr>
          <w:rFonts w:ascii="QCF_P058" w:eastAsiaTheme="minorHAnsi" w:hAnsi="QCF_P058" w:cs="QCF_P058"/>
          <w:color w:val="000000"/>
          <w:sz w:val="32"/>
          <w:szCs w:val="32"/>
          <w:rtl/>
        </w:rPr>
        <w:t xml:space="preserve"> </w:t>
      </w:r>
      <w:r w:rsidR="00A33A45" w:rsidRPr="002343D9">
        <w:rPr>
          <w:rFonts w:ascii="QCF_P058" w:eastAsiaTheme="minorHAnsi" w:hAnsi="QCF_P058" w:cs="QCF_P058"/>
          <w:color w:val="000000"/>
          <w:sz w:val="32"/>
          <w:szCs w:val="32"/>
          <w:rtl/>
        </w:rPr>
        <w:t>ﯞ</w:t>
      </w:r>
      <w:r w:rsidR="0043365A" w:rsidRPr="002343D9">
        <w:rPr>
          <w:rFonts w:ascii="QCF_P058" w:eastAsiaTheme="minorHAnsi" w:hAnsi="QCF_P058" w:cs="QCF_P058"/>
          <w:color w:val="000000"/>
          <w:sz w:val="32"/>
          <w:szCs w:val="32"/>
          <w:rtl/>
        </w:rPr>
        <w:t xml:space="preserve"> </w:t>
      </w:r>
      <w:proofErr w:type="spellStart"/>
      <w:r w:rsidR="00A33A45" w:rsidRPr="002343D9">
        <w:rPr>
          <w:rFonts w:ascii="QCF_P058" w:eastAsiaTheme="minorHAnsi" w:hAnsi="QCF_P058" w:cs="QCF_P058"/>
          <w:color w:val="000000"/>
          <w:sz w:val="32"/>
          <w:szCs w:val="32"/>
          <w:rtl/>
        </w:rPr>
        <w:t>ﯟ</w:t>
      </w:r>
      <w:r w:rsidR="00A33A45" w:rsidRPr="002343D9">
        <w:rPr>
          <w:rFonts w:ascii="QCF_BSML" w:eastAsiaTheme="minorHAnsi" w:hAnsi="QCF_BSML" w:cs="QCF_BSML"/>
          <w:color w:val="000000"/>
          <w:sz w:val="32"/>
          <w:szCs w:val="32"/>
          <w:rtl/>
        </w:rPr>
        <w:t>ﭼ</w:t>
      </w:r>
      <w:proofErr w:type="spellEnd"/>
      <w:r w:rsidR="00A33A45" w:rsidRPr="002343D9">
        <w:rPr>
          <w:rFonts w:ascii="Arial" w:eastAsiaTheme="minorHAnsi" w:hAnsi="Arial" w:cs="Arial"/>
          <w:color w:val="000000"/>
          <w:sz w:val="32"/>
          <w:szCs w:val="32"/>
          <w:rtl/>
        </w:rPr>
        <w:t xml:space="preserve"> </w:t>
      </w:r>
      <w:r w:rsidR="00A33A45" w:rsidRPr="002343D9">
        <w:rPr>
          <w:rFonts w:ascii="Arial" w:eastAsiaTheme="minorHAnsi" w:hAnsi="Arial" w:cs="Traditional Arabic"/>
          <w:color w:val="000000"/>
          <w:sz w:val="28"/>
          <w:szCs w:val="28"/>
          <w:rtl/>
        </w:rPr>
        <w:t>آل عمران</w:t>
      </w:r>
      <w:r w:rsidR="00FC1957" w:rsidRPr="002343D9">
        <w:rPr>
          <w:rFonts w:ascii="Arial" w:eastAsiaTheme="minorHAnsi" w:hAnsi="Arial" w:cs="Traditional Arabic" w:hint="cs"/>
          <w:color w:val="000000"/>
          <w:sz w:val="28"/>
          <w:szCs w:val="28"/>
          <w:rtl/>
        </w:rPr>
        <w:t>67</w:t>
      </w:r>
      <w:r w:rsidR="00A33A45" w:rsidRPr="002343D9">
        <w:rPr>
          <w:rFonts w:ascii="Arial" w:hAnsi="Arial" w:cs="Traditional Arabic" w:hint="cs"/>
          <w:sz w:val="36"/>
          <w:szCs w:val="36"/>
          <w:rtl/>
          <w:lang w:bidi="ar-LB"/>
        </w:rPr>
        <w:t>، فهذه ثلاث جمل مؤكدة بعضها لبعض، لأن من لازم كونه حنيفاً مسلماً أن لا يكون يهودياً ولا نصرانياً ولا مشركاً</w:t>
      </w:r>
      <w:r w:rsidR="004E6A12" w:rsidRPr="002343D9">
        <w:rPr>
          <w:rFonts w:ascii="Arial" w:hAnsi="Arial" w:cs="Traditional Arabic" w:hint="cs"/>
          <w:position w:val="10"/>
          <w:sz w:val="28"/>
          <w:szCs w:val="36"/>
          <w:vertAlign w:val="superscript"/>
          <w:rtl/>
          <w:lang w:bidi="ar-LB"/>
        </w:rPr>
        <w:t>(</w:t>
      </w:r>
      <w:r w:rsidR="004E6A12" w:rsidRPr="0043365A">
        <w:rPr>
          <w:rStyle w:val="a9"/>
          <w:rFonts w:ascii="Arial" w:hAnsi="Arial"/>
          <w:szCs w:val="36"/>
          <w:vertAlign w:val="superscript"/>
          <w:rtl/>
          <w:lang w:bidi="ar-LB"/>
        </w:rPr>
        <w:footnoteReference w:id="322"/>
      </w:r>
      <w:r w:rsidR="004E6A12" w:rsidRPr="002343D9">
        <w:rPr>
          <w:rFonts w:ascii="Arial" w:hAnsi="Arial" w:cs="Traditional Arabic" w:hint="cs"/>
          <w:position w:val="10"/>
          <w:sz w:val="28"/>
          <w:szCs w:val="36"/>
          <w:vertAlign w:val="superscript"/>
          <w:rtl/>
          <w:lang w:bidi="ar-LB"/>
        </w:rPr>
        <w:t>)</w:t>
      </w:r>
      <w:r w:rsidR="006E362F" w:rsidRPr="002343D9">
        <w:rPr>
          <w:rFonts w:ascii="Arial" w:hAnsi="Arial" w:cs="Traditional Arabic" w:hint="cs"/>
          <w:sz w:val="36"/>
          <w:szCs w:val="36"/>
          <w:rtl/>
          <w:lang w:bidi="ar-LB"/>
        </w:rPr>
        <w:t xml:space="preserve">. </w:t>
      </w:r>
      <w:proofErr w:type="gramStart"/>
      <w:r w:rsidR="00A33A45" w:rsidRPr="002343D9">
        <w:rPr>
          <w:rFonts w:ascii="Arial" w:hAnsi="Arial" w:cs="Traditional Arabic" w:hint="cs"/>
          <w:sz w:val="36"/>
          <w:szCs w:val="36"/>
          <w:rtl/>
          <w:lang w:bidi="ar-LB"/>
        </w:rPr>
        <w:t>وهذا</w:t>
      </w:r>
      <w:proofErr w:type="gramEnd"/>
      <w:r w:rsidR="00A33A45" w:rsidRPr="002343D9">
        <w:rPr>
          <w:rFonts w:ascii="Arial" w:hAnsi="Arial" w:cs="Traditional Arabic" w:hint="cs"/>
          <w:sz w:val="36"/>
          <w:szCs w:val="36"/>
          <w:rtl/>
          <w:lang w:bidi="ar-LB"/>
        </w:rPr>
        <w:t xml:space="preserve"> بخلاف ما إذا نفى كونه يهودياً أو نصرانياً أو مشركاً، فإنه لا يلزم أن يكون مسلماً.</w:t>
      </w:r>
      <w:r w:rsidRPr="002343D9">
        <w:rPr>
          <w:rFonts w:ascii="Arial" w:hAnsi="Arial" w:cs="Traditional Arabic" w:hint="cs"/>
          <w:sz w:val="36"/>
          <w:szCs w:val="36"/>
          <w:rtl/>
          <w:lang w:bidi="ar-LB"/>
        </w:rPr>
        <w:t xml:space="preserve"> </w:t>
      </w:r>
      <w:r w:rsidR="001536B9" w:rsidRPr="002343D9">
        <w:rPr>
          <w:rFonts w:ascii="Arial" w:hAnsi="Arial" w:cs="Traditional Arabic" w:hint="cs"/>
          <w:sz w:val="36"/>
          <w:szCs w:val="36"/>
          <w:rtl/>
          <w:lang w:bidi="ar-LB"/>
        </w:rPr>
        <w:t>م</w:t>
      </w:r>
      <w:r w:rsidR="00A33A45" w:rsidRPr="002343D9">
        <w:rPr>
          <w:rFonts w:ascii="Arial" w:hAnsi="Arial" w:cs="Traditional Arabic" w:hint="cs"/>
          <w:sz w:val="36"/>
          <w:szCs w:val="36"/>
          <w:rtl/>
          <w:lang w:bidi="ar-LB"/>
        </w:rPr>
        <w:t>ثاله: أن تقول: زيد لم يكن يهودياً ولا نصرانياً ولا مشركاً، لا يلزم من ذلك أن يكون مسلماً، لاحتمال أن يكون مُعطِّلاً</w:t>
      </w:r>
      <w:r w:rsidR="00D749C2" w:rsidRPr="002343D9">
        <w:rPr>
          <w:rFonts w:ascii="Arial" w:hAnsi="Arial" w:cs="Traditional Arabic" w:hint="cs"/>
          <w:position w:val="10"/>
          <w:sz w:val="28"/>
          <w:szCs w:val="36"/>
          <w:vertAlign w:val="superscript"/>
          <w:rtl/>
          <w:lang w:bidi="ar-LB"/>
        </w:rPr>
        <w:t>(</w:t>
      </w:r>
      <w:r w:rsidR="00D749C2" w:rsidRPr="0043365A">
        <w:rPr>
          <w:rStyle w:val="a9"/>
          <w:rFonts w:ascii="Arial" w:hAnsi="Arial"/>
          <w:b/>
          <w:szCs w:val="36"/>
          <w:vertAlign w:val="superscript"/>
          <w:rtl/>
          <w:lang w:bidi="ar-LB"/>
        </w:rPr>
        <w:footnoteReference w:id="323"/>
      </w:r>
      <w:r w:rsidR="00D749C2" w:rsidRPr="002343D9">
        <w:rPr>
          <w:rFonts w:ascii="Arial" w:hAnsi="Arial" w:cs="Traditional Arabic" w:hint="cs"/>
          <w:position w:val="10"/>
          <w:sz w:val="28"/>
          <w:szCs w:val="36"/>
          <w:vertAlign w:val="superscript"/>
          <w:rtl/>
          <w:lang w:bidi="ar-LB"/>
        </w:rPr>
        <w:t>)</w:t>
      </w:r>
      <w:r w:rsidR="00A33A45" w:rsidRPr="002343D9">
        <w:rPr>
          <w:rFonts w:ascii="Arial" w:hAnsi="Arial" w:cs="Traditional Arabic" w:hint="cs"/>
          <w:sz w:val="36"/>
          <w:szCs w:val="36"/>
          <w:rtl/>
          <w:lang w:bidi="ar-LB"/>
        </w:rPr>
        <w:t>، أو غير ذلك، اللَّهم إلا أن يجعل المشرك اسماً لمن كان على غير دين الإسلام كالكافر، فيصح حينئذٍ إذا قلتَ: زيد لم يكن مشركاً، أن يكون هذا مستلزماً للإسلام.</w:t>
      </w:r>
      <w:r w:rsidRPr="002343D9">
        <w:rPr>
          <w:rFonts w:ascii="Arial" w:hAnsi="Arial" w:cs="Traditional Arabic" w:hint="cs"/>
          <w:sz w:val="36"/>
          <w:szCs w:val="36"/>
          <w:rtl/>
          <w:lang w:bidi="ar-LB"/>
        </w:rPr>
        <w:t xml:space="preserve"> </w:t>
      </w:r>
      <w:r w:rsidR="00A33A45" w:rsidRPr="002343D9">
        <w:rPr>
          <w:rFonts w:ascii="Arial" w:hAnsi="Arial" w:cs="Traditional Arabic" w:hint="cs"/>
          <w:sz w:val="36"/>
          <w:szCs w:val="36"/>
          <w:rtl/>
          <w:lang w:bidi="ar-LB"/>
        </w:rPr>
        <w:t>قال ابن عطية: نفى عنه اليهودية والنصرانية والإشراك الذي هو عبادة الأوثان</w:t>
      </w:r>
      <w:r w:rsidR="00D00AA2" w:rsidRPr="002343D9">
        <w:rPr>
          <w:rFonts w:ascii="Arial" w:hAnsi="Arial" w:cs="Traditional Arabic" w:hint="cs"/>
          <w:position w:val="10"/>
          <w:sz w:val="28"/>
          <w:szCs w:val="36"/>
          <w:vertAlign w:val="superscript"/>
          <w:rtl/>
          <w:lang w:bidi="ar-LB"/>
        </w:rPr>
        <w:t>(</w:t>
      </w:r>
      <w:r w:rsidR="00D00AA2" w:rsidRPr="0043365A">
        <w:rPr>
          <w:rStyle w:val="a9"/>
          <w:rFonts w:ascii="Arial" w:hAnsi="Arial"/>
          <w:b/>
          <w:szCs w:val="36"/>
          <w:vertAlign w:val="superscript"/>
          <w:rtl/>
          <w:lang w:bidi="ar-LB"/>
        </w:rPr>
        <w:footnoteReference w:id="324"/>
      </w:r>
      <w:r w:rsidR="00D00AA2" w:rsidRPr="002343D9">
        <w:rPr>
          <w:rFonts w:ascii="Arial" w:hAnsi="Arial" w:cs="Traditional Arabic" w:hint="cs"/>
          <w:position w:val="10"/>
          <w:sz w:val="28"/>
          <w:szCs w:val="36"/>
          <w:vertAlign w:val="superscript"/>
          <w:rtl/>
          <w:lang w:bidi="ar-LB"/>
        </w:rPr>
        <w:t>)</w:t>
      </w:r>
      <w:r w:rsidR="00A33A45" w:rsidRPr="002343D9">
        <w:rPr>
          <w:rFonts w:ascii="Arial" w:hAnsi="Arial" w:cs="Traditional Arabic" w:hint="cs"/>
          <w:sz w:val="36"/>
          <w:szCs w:val="36"/>
          <w:rtl/>
          <w:lang w:bidi="ar-LB"/>
        </w:rPr>
        <w:t>، ودخل في ذلك الإشراك الذي تتضمنه اليهودية والنصرانية، وجاء ترتيب النفي على غاية الفصاحة، نفى نفس الملل وقرر الحال الحسنَة، ثم نفى نفياً بيّن به أن تلك الملل فيها هذا الفساد الذي هو الشرك، وهذا كما تقول: ما أخذتُ لك مالاً بل حفظتُه، وما كنتُ سارقاً</w:t>
      </w:r>
      <w:r w:rsidR="006E362F" w:rsidRPr="002343D9">
        <w:rPr>
          <w:rFonts w:ascii="Arial" w:hAnsi="Arial" w:cs="Traditional Arabic" w:hint="cs"/>
          <w:sz w:val="36"/>
          <w:szCs w:val="36"/>
          <w:rtl/>
          <w:lang w:bidi="ar-LB"/>
        </w:rPr>
        <w:t xml:space="preserve">. </w:t>
      </w:r>
      <w:r w:rsidR="00A33A45" w:rsidRPr="002343D9">
        <w:rPr>
          <w:rFonts w:ascii="Arial" w:hAnsi="Arial" w:cs="Traditional Arabic" w:hint="cs"/>
          <w:sz w:val="36"/>
          <w:szCs w:val="36"/>
          <w:rtl/>
          <w:lang w:bidi="ar-LB"/>
        </w:rPr>
        <w:t>فنفيت أقبح ما يكون في الأخذ</w:t>
      </w:r>
      <w:r w:rsidR="00B0479E" w:rsidRPr="002343D9">
        <w:rPr>
          <w:rFonts w:ascii="Arial" w:hAnsi="Arial" w:cs="Traditional Arabic" w:hint="cs"/>
          <w:position w:val="10"/>
          <w:sz w:val="28"/>
          <w:szCs w:val="36"/>
          <w:vertAlign w:val="superscript"/>
          <w:rtl/>
          <w:lang w:bidi="ar-LB"/>
        </w:rPr>
        <w:t>(</w:t>
      </w:r>
      <w:r w:rsidR="00A27DF8" w:rsidRPr="0043365A">
        <w:rPr>
          <w:rStyle w:val="a9"/>
          <w:rFonts w:ascii="Arial" w:hAnsi="Arial"/>
          <w:b/>
          <w:szCs w:val="36"/>
          <w:vertAlign w:val="superscript"/>
          <w:rtl/>
          <w:lang w:bidi="ar-LB"/>
        </w:rPr>
        <w:footnoteReference w:id="325"/>
      </w:r>
      <w:r w:rsidR="00B0479E" w:rsidRPr="002343D9">
        <w:rPr>
          <w:rFonts w:ascii="Arial" w:hAnsi="Arial" w:cs="Traditional Arabic" w:hint="cs"/>
          <w:position w:val="10"/>
          <w:sz w:val="28"/>
          <w:szCs w:val="36"/>
          <w:vertAlign w:val="superscript"/>
          <w:rtl/>
          <w:lang w:bidi="ar-LB"/>
        </w:rPr>
        <w:t>)</w:t>
      </w:r>
      <w:r w:rsidR="00A33A45" w:rsidRPr="002343D9">
        <w:rPr>
          <w:rFonts w:ascii="Arial" w:hAnsi="Arial" w:cs="Traditional Arabic" w:hint="cs"/>
          <w:sz w:val="36"/>
          <w:szCs w:val="36"/>
          <w:rtl/>
          <w:lang w:bidi="ar-LB"/>
        </w:rPr>
        <w:t>.</w:t>
      </w:r>
    </w:p>
    <w:p w:rsidR="00A44F4B" w:rsidRPr="00E549DE" w:rsidRDefault="00A44F4B" w:rsidP="00A74DCB">
      <w:pPr>
        <w:framePr w:w="833" w:h="363" w:hRule="exact" w:hSpace="227" w:wrap="around" w:vAnchor="text" w:hAnchor="page" w:x="780" w:y="218"/>
        <w:spacing w:line="228" w:lineRule="auto"/>
        <w:jc w:val="center"/>
        <w:rPr>
          <w:rFonts w:cs="Lotus Linotype"/>
          <w:sz w:val="16"/>
        </w:rPr>
      </w:pPr>
      <w:r w:rsidRPr="00E549DE">
        <w:rPr>
          <w:rFonts w:cs="Traditional Arabic"/>
          <w:sz w:val="16"/>
          <w:szCs w:val="28"/>
          <w:rtl/>
        </w:rPr>
        <w:lastRenderedPageBreak/>
        <w:t>[</w:t>
      </w:r>
      <w:r>
        <w:rPr>
          <w:rFonts w:cs="Lotus Linotype" w:hint="cs"/>
          <w:sz w:val="16"/>
          <w:rtl/>
        </w:rPr>
        <w:t>22</w:t>
      </w:r>
      <w:r w:rsidRPr="00E549DE">
        <w:rPr>
          <w:rFonts w:cs="Lotus Linotype" w:hint="cs"/>
          <w:sz w:val="16"/>
          <w:rtl/>
        </w:rPr>
        <w:t>/</w:t>
      </w:r>
      <w:r>
        <w:rPr>
          <w:rFonts w:cs="Lotus Linotype" w:hint="cs"/>
          <w:sz w:val="16"/>
          <w:rtl/>
        </w:rPr>
        <w:t>ب</w:t>
      </w:r>
      <w:r w:rsidRPr="00E549DE">
        <w:rPr>
          <w:rFonts w:cs="Traditional Arabic"/>
          <w:sz w:val="16"/>
          <w:szCs w:val="28"/>
          <w:rtl/>
        </w:rPr>
        <w:t>]</w:t>
      </w:r>
    </w:p>
    <w:p w:rsidR="00A44F4B"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وقال الزمخشري: ثم أعلمهم بأنه بريء من دينكم</w:t>
      </w:r>
      <w:r w:rsidR="006D047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وما كان إلا حنيفاً مسلماً، وما كان من المشركين، كما لم يكن منكم</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أو أراد بالمشركين اليهود والنصارى لإشراكهم به عُزَيْراً والمسيح</w:t>
      </w:r>
      <w:r w:rsidR="00B0479E" w:rsidRPr="0043365A">
        <w:rPr>
          <w:rFonts w:ascii="Arial" w:hAnsi="Arial" w:cs="Traditional Arabic" w:hint="cs"/>
          <w:position w:val="10"/>
          <w:sz w:val="28"/>
          <w:szCs w:val="36"/>
          <w:vertAlign w:val="superscript"/>
          <w:rtl/>
          <w:lang w:bidi="ar-LB"/>
        </w:rPr>
        <w:t>(</w:t>
      </w:r>
      <w:r w:rsidR="00A27DF8" w:rsidRPr="0043365A">
        <w:rPr>
          <w:rStyle w:val="a9"/>
          <w:rFonts w:ascii="Arial" w:hAnsi="Arial"/>
          <w:b/>
          <w:szCs w:val="36"/>
          <w:vertAlign w:val="superscript"/>
          <w:rtl/>
          <w:lang w:bidi="ar-LB"/>
        </w:rPr>
        <w:footnoteReference w:id="326"/>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8C3F14" w:rsidRDefault="00A33A45" w:rsidP="004D498F">
      <w:pPr>
        <w:spacing w:after="120" w:line="52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وقال بعضهم: إنما بدأ بنفي اليهودية لأنها أقدم من النصرانية, واستدرك ذكر ذلك الدين الذي كان عليه فقال: </w:t>
      </w:r>
      <w:proofErr w:type="spellStart"/>
      <w:r w:rsidR="00013D51"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ﯘ</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فوقعت هنا أحسن موقع لأنها بين متنافيين بالضدية أو </w:t>
      </w:r>
      <w:proofErr w:type="spellStart"/>
      <w:r w:rsidRPr="002F041E">
        <w:rPr>
          <w:rFonts w:ascii="Arial" w:hAnsi="Arial" w:cs="Traditional Arabic" w:hint="cs"/>
          <w:sz w:val="36"/>
          <w:szCs w:val="36"/>
          <w:rtl/>
          <w:lang w:bidi="ar-LB"/>
        </w:rPr>
        <w:t>النقيضية</w:t>
      </w:r>
      <w:proofErr w:type="spellEnd"/>
      <w:r w:rsidRPr="002F041E">
        <w:rPr>
          <w:rFonts w:ascii="Arial" w:hAnsi="Arial" w:cs="Traditional Arabic" w:hint="cs"/>
          <w:sz w:val="36"/>
          <w:szCs w:val="36"/>
          <w:rtl/>
          <w:lang w:bidi="ar-LB"/>
        </w:rPr>
        <w:t xml:space="preserve">، لأن دين </w:t>
      </w:r>
      <w:proofErr w:type="spellStart"/>
      <w:r w:rsidRPr="002F041E">
        <w:rPr>
          <w:rFonts w:ascii="Arial" w:hAnsi="Arial" w:cs="Traditional Arabic" w:hint="cs"/>
          <w:sz w:val="36"/>
          <w:szCs w:val="36"/>
          <w:rtl/>
          <w:lang w:bidi="ar-LB"/>
        </w:rPr>
        <w:t>الحنيفي</w:t>
      </w:r>
      <w:proofErr w:type="spellEnd"/>
      <w:r w:rsidRPr="002F041E">
        <w:rPr>
          <w:rFonts w:ascii="Arial" w:hAnsi="Arial" w:cs="Traditional Arabic" w:hint="cs"/>
          <w:sz w:val="36"/>
          <w:szCs w:val="36"/>
          <w:rtl/>
          <w:lang w:bidi="ar-LB"/>
        </w:rPr>
        <w:t xml:space="preserve"> حق، ودين غيره باطل، وهما نفي وإثبات</w:t>
      </w:r>
      <w:r w:rsidR="00B0479E" w:rsidRPr="0043365A">
        <w:rPr>
          <w:rFonts w:ascii="Arial" w:hAnsi="Arial" w:cs="Traditional Arabic" w:hint="cs"/>
          <w:position w:val="10"/>
          <w:sz w:val="28"/>
          <w:szCs w:val="36"/>
          <w:vertAlign w:val="superscript"/>
          <w:rtl/>
          <w:lang w:bidi="ar-LB"/>
        </w:rPr>
        <w:t>(</w:t>
      </w:r>
      <w:r w:rsidR="00A27DF8" w:rsidRPr="0043365A">
        <w:rPr>
          <w:rStyle w:val="a9"/>
          <w:rFonts w:ascii="Arial" w:hAnsi="Arial"/>
          <w:b/>
          <w:szCs w:val="36"/>
          <w:vertAlign w:val="superscript"/>
          <w:rtl/>
          <w:lang w:bidi="ar-LB"/>
        </w:rPr>
        <w:footnoteReference w:id="327"/>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852DE5">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ولما كان الخطاب مع هؤلاء الطائفتين</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أعني اليهود والنصارى</w:t>
      </w:r>
      <w:r w:rsidR="00BF5A94" w:rsidRPr="00BF5A94">
        <w:rPr>
          <w:rFonts w:ascii="Arial" w:hAnsi="Arial" w:cs="Traditional Arabic" w:hint="cs"/>
          <w:sz w:val="36"/>
          <w:szCs w:val="28"/>
          <w:rtl/>
          <w:lang w:bidi="ar-LB"/>
        </w:rPr>
        <w:t>-</w:t>
      </w:r>
      <w:r w:rsidR="00507247">
        <w:rPr>
          <w:rFonts w:ascii="Arial" w:hAnsi="Arial" w:cs="Traditional Arabic"/>
          <w:sz w:val="36"/>
          <w:szCs w:val="28"/>
          <w:rtl/>
          <w:lang w:bidi="ar-LB"/>
        </w:rPr>
        <w:br/>
      </w:r>
      <w:r w:rsidRPr="002F041E">
        <w:rPr>
          <w:rFonts w:ascii="Arial" w:hAnsi="Arial" w:cs="Traditional Arabic" w:hint="cs"/>
          <w:sz w:val="36"/>
          <w:szCs w:val="36"/>
          <w:rtl/>
          <w:lang w:bidi="ar-LB"/>
        </w:rPr>
        <w:t xml:space="preserve">جاء الاستدراك </w:t>
      </w:r>
      <w:proofErr w:type="gramStart"/>
      <w:r w:rsidRPr="002F041E">
        <w:rPr>
          <w:rFonts w:ascii="Arial" w:hAnsi="Arial" w:cs="Traditional Arabic" w:hint="cs"/>
          <w:sz w:val="36"/>
          <w:szCs w:val="36"/>
          <w:rtl/>
          <w:lang w:bidi="ar-LB"/>
        </w:rPr>
        <w:t>بعد</w:t>
      </w:r>
      <w:proofErr w:type="gramEnd"/>
      <w:r w:rsidRPr="002F041E">
        <w:rPr>
          <w:rFonts w:ascii="Arial" w:hAnsi="Arial" w:cs="Traditional Arabic" w:hint="cs"/>
          <w:sz w:val="36"/>
          <w:szCs w:val="36"/>
          <w:rtl/>
          <w:lang w:bidi="ar-LB"/>
        </w:rPr>
        <w:t xml:space="preserve"> نفي ملتيهما</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ونصّ على كونه جامعاً بين الوصفين: الحنيف, والمسلم، تأكيداً؛ لأن أحدهما لازم للآخر.</w:t>
      </w:r>
      <w:r w:rsidR="00852DE5">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وكرر حرف النفي في قوله:</w:t>
      </w:r>
      <w:r w:rsidR="00507247">
        <w:rPr>
          <w:rFonts w:ascii="Arial" w:hAnsi="Arial" w:cs="Traditional Arabic"/>
          <w:sz w:val="36"/>
          <w:szCs w:val="36"/>
          <w:rtl/>
          <w:lang w:bidi="ar-LB"/>
        </w:rPr>
        <w:br/>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ﯖ</w:t>
      </w:r>
      <w:proofErr w:type="spellEnd"/>
      <w:r w:rsidR="0043365A">
        <w:rPr>
          <w:rFonts w:ascii="QCF_P058" w:eastAsiaTheme="minorHAnsi" w:hAnsi="QCF_P058" w:cs="QCF_P058"/>
          <w:color w:val="000000"/>
          <w:sz w:val="32"/>
          <w:szCs w:val="32"/>
          <w:rtl/>
        </w:rPr>
        <w:t xml:space="preserve"> </w:t>
      </w:r>
      <w:proofErr w:type="spellStart"/>
      <w:r w:rsidRPr="002F041E">
        <w:rPr>
          <w:rFonts w:ascii="QCF_P058" w:eastAsiaTheme="minorHAnsi" w:hAnsi="QCF_P058" w:cs="QCF_P058"/>
          <w:color w:val="000000"/>
          <w:sz w:val="32"/>
          <w:szCs w:val="32"/>
          <w:rtl/>
        </w:rPr>
        <w:t>ﯗ</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6"/>
          <w:szCs w:val="36"/>
          <w:rtl/>
        </w:rPr>
        <w:t xml:space="preserve"> </w:t>
      </w:r>
      <w:r w:rsidRPr="002F041E">
        <w:rPr>
          <w:rFonts w:ascii="Arial" w:hAnsi="Arial" w:cs="Traditional Arabic" w:hint="cs"/>
          <w:sz w:val="36"/>
          <w:szCs w:val="36"/>
          <w:rtl/>
          <w:lang w:bidi="ar-LB"/>
        </w:rPr>
        <w:t>تأكيداً، وهذا نظير قولك: ما كان زيد</w:t>
      </w:r>
      <w:r w:rsidR="000A54C7">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فقيهاً ولا شاعراً، فإنه نفي لكلٍّ من الصفتين على حدة, بخلاف ما لو قيل: ما كان زيد فقيهاً وشاعراً، أي ما</w:t>
      </w:r>
      <w:r w:rsidR="00507247">
        <w:rPr>
          <w:rFonts w:ascii="Arial" w:hAnsi="Arial" w:cs="Traditional Arabic" w:hint="eastAsia"/>
          <w:sz w:val="36"/>
          <w:szCs w:val="36"/>
          <w:rtl/>
          <w:lang w:bidi="ar-LB"/>
        </w:rPr>
        <w:t> </w:t>
      </w:r>
      <w:r w:rsidRPr="002F041E">
        <w:rPr>
          <w:rFonts w:ascii="Arial" w:hAnsi="Arial" w:cs="Traditional Arabic" w:hint="cs"/>
          <w:sz w:val="36"/>
          <w:szCs w:val="36"/>
          <w:rtl/>
          <w:lang w:bidi="ar-LB"/>
        </w:rPr>
        <w:t xml:space="preserve">كان جامعاً لهما، ولا يلزم من نفي الهيئة الاجتماعية نفي أحدهما، ولذلك قالوا: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والله لا كلّمت زيداً وعمْراً</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أنها يمين واحدة</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فلا</w:t>
      </w:r>
      <w:proofErr w:type="gramEnd"/>
      <w:r w:rsidRPr="002F041E">
        <w:rPr>
          <w:rFonts w:ascii="Arial" w:hAnsi="Arial" w:cs="Traditional Arabic" w:hint="cs"/>
          <w:sz w:val="36"/>
          <w:szCs w:val="36"/>
          <w:rtl/>
          <w:lang w:bidi="ar-LB"/>
        </w:rPr>
        <w:t xml:space="preserve"> يحنث</w:t>
      </w:r>
      <w:r w:rsidR="00ED2384" w:rsidRPr="0043365A">
        <w:rPr>
          <w:rFonts w:ascii="Arial" w:hAnsi="Arial" w:cs="Traditional Arabic" w:hint="cs"/>
          <w:position w:val="10"/>
          <w:sz w:val="28"/>
          <w:szCs w:val="36"/>
          <w:vertAlign w:val="superscript"/>
          <w:rtl/>
          <w:lang w:bidi="ar-LB"/>
        </w:rPr>
        <w:t>(</w:t>
      </w:r>
      <w:r w:rsidR="00ED2384" w:rsidRPr="0043365A">
        <w:rPr>
          <w:rStyle w:val="a9"/>
          <w:rFonts w:ascii="Arial" w:hAnsi="Arial"/>
          <w:szCs w:val="36"/>
          <w:vertAlign w:val="superscript"/>
          <w:rtl/>
          <w:lang w:bidi="ar-LB"/>
        </w:rPr>
        <w:footnoteReference w:id="328"/>
      </w:r>
      <w:r w:rsidR="00ED2384"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إلا لمجموع الأمرين، </w:t>
      </w:r>
      <w:proofErr w:type="spellStart"/>
      <w:r w:rsidRPr="002F041E">
        <w:rPr>
          <w:rFonts w:ascii="Arial" w:hAnsi="Arial" w:cs="Traditional Arabic" w:hint="cs"/>
          <w:sz w:val="36"/>
          <w:szCs w:val="36"/>
          <w:rtl/>
          <w:lang w:bidi="ar-LB"/>
        </w:rPr>
        <w:t>و</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لا</w:t>
      </w:r>
      <w:proofErr w:type="spellEnd"/>
      <w:r w:rsidRPr="002F041E">
        <w:rPr>
          <w:rFonts w:ascii="Arial" w:hAnsi="Arial" w:cs="Traditional Arabic" w:hint="cs"/>
          <w:sz w:val="36"/>
          <w:szCs w:val="36"/>
          <w:rtl/>
          <w:lang w:bidi="ar-LB"/>
        </w:rPr>
        <w:t xml:space="preserve"> كلّمتُ زيداً ولا عمْراً</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يمينان، فيحنث بأحدهما أيّاً كان.</w:t>
      </w:r>
      <w:r w:rsidR="00852DE5">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ثم إنه تعالى أتى بالنفي الثالث دلالة على التبري من كل دين غير دين الإسلام، فقال:</w:t>
      </w:r>
      <w:r w:rsidR="0021450A">
        <w:rPr>
          <w:rFonts w:ascii="Arial" w:hAnsi="Arial" w:cs="Traditional Arabic" w:hint="cs"/>
          <w:sz w:val="36"/>
          <w:szCs w:val="36"/>
          <w:rtl/>
          <w:lang w:bidi="ar-LB"/>
        </w:rPr>
        <w:t xml:space="preserve">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ﯜ</w:t>
      </w:r>
      <w:proofErr w:type="spellEnd"/>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ﯝ</w:t>
      </w:r>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ﯞ</w:t>
      </w:r>
      <w:r w:rsidR="0043365A">
        <w:rPr>
          <w:rFonts w:ascii="QCF_P058" w:eastAsiaTheme="minorHAnsi" w:hAnsi="QCF_P058" w:cs="QCF_P058"/>
          <w:color w:val="000000"/>
          <w:sz w:val="32"/>
          <w:szCs w:val="32"/>
          <w:rtl/>
        </w:rPr>
        <w:t xml:space="preserve"> </w:t>
      </w:r>
      <w:proofErr w:type="spellStart"/>
      <w:r w:rsidRPr="002F041E">
        <w:rPr>
          <w:rFonts w:ascii="QCF_P058" w:eastAsiaTheme="minorHAnsi" w:hAnsi="QCF_P058" w:cs="QCF_P058"/>
          <w:color w:val="000000"/>
          <w:sz w:val="32"/>
          <w:szCs w:val="32"/>
          <w:rtl/>
        </w:rPr>
        <w:t>ﯟ</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6"/>
          <w:szCs w:val="36"/>
          <w:rtl/>
        </w:rPr>
        <w:t xml:space="preserve"> </w:t>
      </w:r>
      <w:r w:rsidRPr="002F041E">
        <w:rPr>
          <w:rFonts w:ascii="Arial" w:hAnsi="Arial" w:cs="Traditional Arabic" w:hint="cs"/>
          <w:sz w:val="36"/>
          <w:szCs w:val="36"/>
          <w:rtl/>
          <w:lang w:bidi="ar-LB"/>
        </w:rPr>
        <w:t>كالعرب الذين عبدوا الأوثان، وكالمجوس</w:t>
      </w:r>
      <w:r w:rsidR="005B5B82" w:rsidRPr="0043365A">
        <w:rPr>
          <w:rFonts w:ascii="Arial" w:hAnsi="Arial" w:cs="Traditional Arabic" w:hint="cs"/>
          <w:position w:val="10"/>
          <w:sz w:val="28"/>
          <w:szCs w:val="36"/>
          <w:vertAlign w:val="superscript"/>
          <w:rtl/>
          <w:lang w:bidi="ar-LB"/>
        </w:rPr>
        <w:t>(</w:t>
      </w:r>
      <w:r w:rsidR="005B5B82" w:rsidRPr="0043365A">
        <w:rPr>
          <w:rStyle w:val="a9"/>
          <w:rFonts w:ascii="Arial" w:hAnsi="Arial"/>
          <w:szCs w:val="36"/>
          <w:vertAlign w:val="superscript"/>
          <w:rtl/>
          <w:lang w:bidi="ar-LB"/>
        </w:rPr>
        <w:footnoteReference w:id="329"/>
      </w:r>
      <w:r w:rsidR="005B5B82"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الذين عبدوا النيران، </w:t>
      </w:r>
      <w:r w:rsidRPr="002F041E">
        <w:rPr>
          <w:rFonts w:ascii="Arial" w:hAnsi="Arial" w:cs="Traditional Arabic" w:hint="cs"/>
          <w:sz w:val="36"/>
          <w:szCs w:val="36"/>
          <w:rtl/>
          <w:lang w:bidi="ar-LB"/>
        </w:rPr>
        <w:lastRenderedPageBreak/>
        <w:t>وكالصابئة</w:t>
      </w:r>
      <w:r w:rsidR="005B5B82" w:rsidRPr="0043365A">
        <w:rPr>
          <w:rFonts w:ascii="Arial" w:hAnsi="Arial" w:cs="Traditional Arabic" w:hint="cs"/>
          <w:position w:val="10"/>
          <w:sz w:val="28"/>
          <w:szCs w:val="36"/>
          <w:vertAlign w:val="superscript"/>
          <w:rtl/>
          <w:lang w:bidi="ar-LB"/>
        </w:rPr>
        <w:t>(</w:t>
      </w:r>
      <w:r w:rsidR="005B5B82" w:rsidRPr="0043365A">
        <w:rPr>
          <w:rStyle w:val="a9"/>
          <w:rFonts w:ascii="Arial" w:hAnsi="Arial"/>
          <w:szCs w:val="36"/>
          <w:vertAlign w:val="superscript"/>
          <w:rtl/>
          <w:lang w:bidi="ar-LB"/>
        </w:rPr>
        <w:footnoteReference w:id="330"/>
      </w:r>
      <w:r w:rsidR="005B5B82"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الذين عبدوا الكواكب، وكخزاعة</w:t>
      </w:r>
      <w:r w:rsidR="00612989" w:rsidRPr="0043365A">
        <w:rPr>
          <w:rFonts w:ascii="Arial" w:hAnsi="Arial" w:cs="Traditional Arabic" w:hint="cs"/>
          <w:position w:val="10"/>
          <w:sz w:val="28"/>
          <w:szCs w:val="36"/>
          <w:vertAlign w:val="superscript"/>
          <w:rtl/>
          <w:lang w:bidi="ar-LB"/>
        </w:rPr>
        <w:t>(</w:t>
      </w:r>
      <w:r w:rsidR="00D44D7C" w:rsidRPr="0043365A">
        <w:rPr>
          <w:rStyle w:val="a9"/>
          <w:rFonts w:ascii="Arial" w:hAnsi="Arial"/>
          <w:szCs w:val="36"/>
          <w:vertAlign w:val="superscript"/>
          <w:rtl/>
          <w:lang w:bidi="ar-LB"/>
        </w:rPr>
        <w:footnoteReference w:id="331"/>
      </w:r>
      <w:r w:rsidR="00612989"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الذين عبدوا الملائكة، إلى غير ذلك من أصناف المشركين</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فأتى بهذه اللفظة لتعم الطوائف المذكورة </w:t>
      </w:r>
      <w:proofErr w:type="gramStart"/>
      <w:r w:rsidRPr="002F041E">
        <w:rPr>
          <w:rFonts w:ascii="Arial" w:hAnsi="Arial" w:cs="Traditional Arabic" w:hint="cs"/>
          <w:sz w:val="36"/>
          <w:szCs w:val="36"/>
          <w:rtl/>
          <w:lang w:bidi="ar-LB"/>
        </w:rPr>
        <w:t>وغيرها</w:t>
      </w:r>
      <w:proofErr w:type="gramEnd"/>
      <w:r w:rsidRPr="002F041E">
        <w:rPr>
          <w:rFonts w:ascii="Arial" w:hAnsi="Arial" w:cs="Traditional Arabic" w:hint="cs"/>
          <w:sz w:val="36"/>
          <w:szCs w:val="36"/>
          <w:rtl/>
          <w:lang w:bidi="ar-LB"/>
        </w:rPr>
        <w:t>.</w:t>
      </w:r>
      <w:r w:rsidR="00852DE5">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وقيل: أراد بالمشركين اليهود والنصارى؛ لأن أولئك أشركوا عزيراً، والآخرين أشركوا المسيح مع الباري تعالى</w:t>
      </w:r>
      <w:r w:rsidR="00A27DF8" w:rsidRPr="0043365A">
        <w:rPr>
          <w:rFonts w:ascii="AGA Arabesque" w:hAnsi="AGA Arabesque" w:cs="Traditional Arabic"/>
          <w:position w:val="10"/>
          <w:sz w:val="28"/>
          <w:szCs w:val="36"/>
          <w:vertAlign w:val="superscript"/>
          <w:rtl/>
        </w:rPr>
        <w:t>(</w:t>
      </w:r>
      <w:r w:rsidR="00A27DF8" w:rsidRPr="0043365A">
        <w:rPr>
          <w:rStyle w:val="a9"/>
          <w:rFonts w:ascii="AGA Arabesque" w:hAnsi="AGA Arabesque"/>
          <w:szCs w:val="36"/>
          <w:vertAlign w:val="superscript"/>
          <w:rtl/>
        </w:rPr>
        <w:footnoteReference w:id="332"/>
      </w:r>
      <w:r w:rsidR="00A27DF8" w:rsidRPr="0043365A">
        <w:rPr>
          <w:rFonts w:ascii="AGA Arabesque" w:hAnsi="AGA Arabesque" w:cs="Traditional Arabic"/>
          <w:position w:val="10"/>
          <w:sz w:val="28"/>
          <w:szCs w:val="36"/>
          <w:vertAlign w:val="superscript"/>
          <w:rtl/>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فعلى هذا يكون ذلك تأكيداً لما تقدم.</w:t>
      </w:r>
      <w:r w:rsidR="00852DE5">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والأولى</w:t>
      </w:r>
      <w:proofErr w:type="gramEnd"/>
      <w:r w:rsidRPr="002F041E">
        <w:rPr>
          <w:rFonts w:ascii="Arial" w:hAnsi="Arial" w:cs="Traditional Arabic" w:hint="cs"/>
          <w:sz w:val="36"/>
          <w:szCs w:val="36"/>
          <w:rtl/>
          <w:lang w:bidi="ar-LB"/>
        </w:rPr>
        <w:t xml:space="preserve"> أن يجعل ذلك من باب التعريض والوصف بأقبح ما عليه المخاطَب، كأنه قيل: وما كان منكم أيها المتصفون بالشرك.</w:t>
      </w:r>
      <w:r w:rsidR="00852DE5">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وقال</w:t>
      </w:r>
      <w:proofErr w:type="gramEnd"/>
      <w:r w:rsidRPr="002F041E">
        <w:rPr>
          <w:rFonts w:ascii="Arial" w:hAnsi="Arial" w:cs="Traditional Arabic" w:hint="cs"/>
          <w:sz w:val="36"/>
          <w:szCs w:val="36"/>
          <w:rtl/>
          <w:lang w:bidi="ar-LB"/>
        </w:rPr>
        <w:t xml:space="preserve"> علي بن عيسى</w:t>
      </w:r>
      <w:r w:rsidR="00B0479E" w:rsidRPr="0043365A">
        <w:rPr>
          <w:rFonts w:ascii="Arial" w:hAnsi="Arial" w:cs="Traditional Arabic" w:hint="cs"/>
          <w:position w:val="10"/>
          <w:sz w:val="28"/>
          <w:szCs w:val="36"/>
          <w:vertAlign w:val="superscript"/>
          <w:rtl/>
          <w:lang w:bidi="ar-LB"/>
        </w:rPr>
        <w:t>(</w:t>
      </w:r>
      <w:r w:rsidR="00AE31B7" w:rsidRPr="0043365A">
        <w:rPr>
          <w:rStyle w:val="a9"/>
          <w:rFonts w:ascii="Arial" w:hAnsi="Arial"/>
          <w:szCs w:val="36"/>
          <w:vertAlign w:val="superscript"/>
          <w:rtl/>
          <w:lang w:bidi="ar-LB"/>
        </w:rPr>
        <w:footnoteReference w:id="333"/>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لا يوصف إبراهيم بأنه كان يهودياً ولا نصرانياً؛ لأنهما صفتا ذم؛ لاختصاصهما بفرقتين ضالتين، وهما طريقان محرّفان عن دين موسى وعيسى، وكونه مسلماً لا يوجب أن يكون على شريعة محمد</w:t>
      </w:r>
      <w:r w:rsidR="000A54C7">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بل كان على جهة الإسلام</w:t>
      </w:r>
      <w:r w:rsidR="008A14FF" w:rsidRPr="0043365A">
        <w:rPr>
          <w:rFonts w:ascii="Arial" w:hAnsi="Arial" w:cs="Traditional Arabic" w:hint="cs"/>
          <w:position w:val="10"/>
          <w:sz w:val="36"/>
          <w:szCs w:val="36"/>
          <w:vertAlign w:val="superscript"/>
          <w:rtl/>
          <w:lang w:bidi="ar-LB"/>
        </w:rPr>
        <w:t>(</w:t>
      </w:r>
      <w:r w:rsidR="008A14FF" w:rsidRPr="0043365A">
        <w:rPr>
          <w:rStyle w:val="a9"/>
          <w:rFonts w:ascii="Arial" w:hAnsi="Arial"/>
          <w:szCs w:val="36"/>
          <w:vertAlign w:val="superscript"/>
          <w:rtl/>
          <w:lang w:bidi="ar-LB"/>
        </w:rPr>
        <w:footnoteReference w:id="334"/>
      </w:r>
      <w:r w:rsidR="008A14FF"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p>
    <w:p w:rsidR="00D34368" w:rsidRPr="00E549DE" w:rsidRDefault="00D34368" w:rsidP="004D498F">
      <w:pPr>
        <w:framePr w:w="642" w:h="330" w:hRule="exact" w:hSpace="227" w:wrap="around" w:vAnchor="text" w:hAnchor="page" w:x="9877" w:y="214"/>
        <w:spacing w:line="228" w:lineRule="auto"/>
        <w:jc w:val="center"/>
        <w:rPr>
          <w:rFonts w:cs="Lotus Linotype"/>
          <w:sz w:val="16"/>
        </w:rPr>
      </w:pPr>
      <w:r w:rsidRPr="00E549DE">
        <w:rPr>
          <w:rFonts w:cs="Traditional Arabic"/>
          <w:sz w:val="16"/>
          <w:szCs w:val="28"/>
          <w:rtl/>
        </w:rPr>
        <w:lastRenderedPageBreak/>
        <w:t>[</w:t>
      </w:r>
      <w:r>
        <w:rPr>
          <w:rFonts w:cs="Lotus Linotype" w:hint="cs"/>
          <w:sz w:val="16"/>
          <w:rtl/>
        </w:rPr>
        <w:t>23</w:t>
      </w:r>
      <w:r w:rsidRPr="00E549DE">
        <w:rPr>
          <w:rFonts w:cs="Lotus Linotype" w:hint="cs"/>
          <w:sz w:val="16"/>
          <w:rtl/>
        </w:rPr>
        <w:t>/</w:t>
      </w:r>
      <w:r>
        <w:rPr>
          <w:rFonts w:cs="Lotus Linotype" w:hint="cs"/>
          <w:sz w:val="16"/>
          <w:rtl/>
        </w:rPr>
        <w:t>أ</w:t>
      </w:r>
      <w:r w:rsidRPr="00E549DE">
        <w:rPr>
          <w:rFonts w:cs="Traditional Arabic"/>
          <w:sz w:val="16"/>
          <w:szCs w:val="28"/>
          <w:rtl/>
        </w:rPr>
        <w:t>]</w:t>
      </w:r>
    </w:p>
    <w:p w:rsidR="008C3F14" w:rsidRDefault="00A33A45" w:rsidP="00E37D5D">
      <w:pPr>
        <w:spacing w:line="520" w:lineRule="exact"/>
        <w:ind w:firstLine="567"/>
        <w:jc w:val="both"/>
        <w:rPr>
          <w:rFonts w:ascii="Arial" w:hAnsi="Arial" w:cs="Traditional Arabic"/>
          <w:b/>
          <w:bCs/>
          <w:sz w:val="36"/>
          <w:szCs w:val="36"/>
          <w:rtl/>
          <w:lang w:bidi="ar-LB"/>
        </w:rPr>
      </w:pPr>
      <w:r w:rsidRPr="002F041E">
        <w:rPr>
          <w:rFonts w:ascii="Arial" w:hAnsi="Arial" w:cs="Traditional Arabic" w:hint="cs"/>
          <w:sz w:val="36"/>
          <w:szCs w:val="36"/>
          <w:rtl/>
          <w:lang w:bidi="ar-LB"/>
        </w:rPr>
        <w:t>/ والحنيف</w:t>
      </w:r>
      <w:r w:rsidR="00955CD4" w:rsidRPr="0043365A">
        <w:rPr>
          <w:rFonts w:ascii="Arial" w:hAnsi="Arial" w:cs="Traditional Arabic" w:hint="cs"/>
          <w:position w:val="10"/>
          <w:sz w:val="36"/>
          <w:szCs w:val="36"/>
          <w:vertAlign w:val="superscript"/>
          <w:rtl/>
          <w:lang w:bidi="ar-LB"/>
        </w:rPr>
        <w:t>(</w:t>
      </w:r>
      <w:r w:rsidR="00707818" w:rsidRPr="0043365A">
        <w:rPr>
          <w:rStyle w:val="a9"/>
          <w:rFonts w:ascii="Arial" w:hAnsi="Arial"/>
          <w:szCs w:val="36"/>
          <w:vertAlign w:val="superscript"/>
          <w:rtl/>
          <w:lang w:bidi="ar-LB"/>
        </w:rPr>
        <w:footnoteReference w:id="335"/>
      </w:r>
      <w:r w:rsidR="00955CD4"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xml:space="preserve"> اسم لمن يستقبل في صلاته الكعبة ويحج إليها ويضحي ويختتن، ثم سمي كل من كان على دين إبراهيم حنيفاً</w:t>
      </w:r>
      <w:r w:rsidR="00AE31B7" w:rsidRPr="0043365A">
        <w:rPr>
          <w:rFonts w:ascii="AGA Arabesque" w:hAnsi="AGA Arabesque" w:cs="Traditional Arabic"/>
          <w:position w:val="10"/>
          <w:sz w:val="28"/>
          <w:szCs w:val="36"/>
          <w:vertAlign w:val="superscript"/>
          <w:rtl/>
        </w:rPr>
        <w:t>(</w:t>
      </w:r>
      <w:r w:rsidR="00AE31B7" w:rsidRPr="0043365A">
        <w:rPr>
          <w:rStyle w:val="a9"/>
          <w:rFonts w:ascii="AGA Arabesque" w:hAnsi="AGA Arabesque"/>
          <w:szCs w:val="36"/>
          <w:vertAlign w:val="superscript"/>
          <w:rtl/>
        </w:rPr>
        <w:footnoteReference w:id="336"/>
      </w:r>
      <w:r w:rsidR="00AE31B7"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A33A45" w:rsidRPr="002F041E" w:rsidRDefault="00A33A45" w:rsidP="00E37D5D">
      <w:pPr>
        <w:spacing w:line="52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وقال الإمام فخر الدين: إن النفي إن كان في أصول الديانات</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337"/>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28"/>
          <w:szCs w:val="28"/>
          <w:rtl/>
          <w:lang w:bidi="ar-LB"/>
        </w:rPr>
        <w:t xml:space="preserve"> </w:t>
      </w:r>
      <w:r w:rsidRPr="002F041E">
        <w:rPr>
          <w:rFonts w:ascii="Arial" w:hAnsi="Arial" w:cs="Traditional Arabic" w:hint="cs"/>
          <w:sz w:val="36"/>
          <w:szCs w:val="36"/>
          <w:rtl/>
          <w:lang w:bidi="ar-LB"/>
        </w:rPr>
        <w:t xml:space="preserve">فيكون في الموافقة لليهود الذين كانوا في عصره </w:t>
      </w:r>
      <w:r w:rsidR="00E430AC" w:rsidRPr="00163952">
        <w:rPr>
          <w:rFonts w:ascii="AGA Arabesque" w:hAnsi="AGA Arabesque"/>
          <w:sz w:val="42"/>
          <w:szCs w:val="50"/>
        </w:rPr>
        <w:t></w:t>
      </w:r>
      <w:r w:rsidRPr="002F041E">
        <w:rPr>
          <w:rFonts w:ascii="Arial" w:hAnsi="Arial" w:cs="Traditional Arabic" w:hint="cs"/>
          <w:sz w:val="36"/>
          <w:szCs w:val="36"/>
          <w:rtl/>
          <w:lang w:bidi="ar-LB"/>
        </w:rPr>
        <w:t>، ولأولئك النصارى المعاصرين أيضاً،</w:t>
      </w:r>
      <w:r w:rsidR="00507247">
        <w:rPr>
          <w:rFonts w:ascii="Arial" w:hAnsi="Arial" w:cs="Traditional Arabic"/>
          <w:sz w:val="36"/>
          <w:szCs w:val="36"/>
          <w:rtl/>
          <w:lang w:bidi="ar-LB"/>
        </w:rPr>
        <w:br/>
      </w:r>
      <w:r w:rsidRPr="002F041E">
        <w:rPr>
          <w:rFonts w:ascii="Arial" w:hAnsi="Arial" w:cs="Traditional Arabic" w:hint="cs"/>
          <w:sz w:val="36"/>
          <w:szCs w:val="36"/>
          <w:rtl/>
          <w:lang w:bidi="ar-LB"/>
        </w:rPr>
        <w:t>لأن كلًّا منهما قد غيّر، فقالت النصارى: المسيح ابن الله، واليهود قالوا: عزير ابن الله، لا في الأصول التي كان عليها اليهود والنصارى في زمن موسى وعيسى؛ لأن الأنبياء</w:t>
      </w:r>
      <w:r w:rsidR="0043365A" w:rsidRPr="0043365A">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عليهم السلام</w:t>
      </w:r>
      <w:r w:rsidR="0043365A" w:rsidRPr="0043365A">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كلهم متوافقون في أصول الشرائع، وإنما يقع الاختلاف في الفروع، وبعد أن ينسخ ما شاء منها بما شاء، ولذلك نسخ شريعة إبراهيم بشريعة موسى، وشريعة موسى بشريعة عيسى، وأما موافقته لشريعة نبينا</w:t>
      </w:r>
      <w:r w:rsidR="008C3F14">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فإن كان في الأصول فظاهر، وإن حصلت موافقة في الفروع فتكون في الأكثر, وإن خالف في الأقل لم تقدح المخالفة</w:t>
      </w:r>
      <w:r w:rsidR="00B0479E" w:rsidRPr="0043365A">
        <w:rPr>
          <w:rFonts w:ascii="Arial" w:hAnsi="Arial" w:cs="Traditional Arabic" w:hint="cs"/>
          <w:position w:val="10"/>
          <w:sz w:val="28"/>
          <w:szCs w:val="36"/>
          <w:vertAlign w:val="superscript"/>
          <w:rtl/>
          <w:lang w:bidi="ar-LB"/>
        </w:rPr>
        <w:t>(</w:t>
      </w:r>
      <w:r w:rsidR="00AE31B7" w:rsidRPr="0043365A">
        <w:rPr>
          <w:rStyle w:val="a9"/>
          <w:rFonts w:ascii="Arial" w:hAnsi="Arial"/>
          <w:b/>
          <w:szCs w:val="36"/>
          <w:vertAlign w:val="superscript"/>
          <w:rtl/>
          <w:lang w:bidi="ar-LB"/>
        </w:rPr>
        <w:footnoteReference w:id="338"/>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852DE5">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وقال</w:t>
      </w:r>
      <w:proofErr w:type="gramEnd"/>
      <w:r w:rsidRPr="002F041E">
        <w:rPr>
          <w:rFonts w:ascii="Arial" w:hAnsi="Arial" w:cs="Traditional Arabic" w:hint="cs"/>
          <w:sz w:val="36"/>
          <w:szCs w:val="36"/>
          <w:rtl/>
          <w:lang w:bidi="ar-LB"/>
        </w:rPr>
        <w:t xml:space="preserve"> القاضي عبد</w:t>
      </w:r>
      <w:r w:rsidR="008C3F14">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الجبار: معنى ما كان يهودياً ولا</w:t>
      </w:r>
      <w:r w:rsidR="00507247">
        <w:rPr>
          <w:rFonts w:ascii="Arial" w:hAnsi="Arial" w:cs="Traditional Arabic" w:hint="eastAsia"/>
          <w:sz w:val="36"/>
          <w:szCs w:val="36"/>
          <w:rtl/>
          <w:lang w:bidi="ar-LB"/>
        </w:rPr>
        <w:t> </w:t>
      </w:r>
      <w:r w:rsidRPr="002F041E">
        <w:rPr>
          <w:rFonts w:ascii="Arial" w:hAnsi="Arial" w:cs="Traditional Arabic" w:hint="cs"/>
          <w:sz w:val="36"/>
          <w:szCs w:val="36"/>
          <w:rtl/>
          <w:lang w:bidi="ar-LB"/>
        </w:rPr>
        <w:t xml:space="preserve">نصرانياً: لم يكن على الدين الذي يدين به هؤلاء </w:t>
      </w:r>
      <w:proofErr w:type="spellStart"/>
      <w:r w:rsidRPr="002F041E">
        <w:rPr>
          <w:rFonts w:ascii="Arial" w:hAnsi="Arial" w:cs="Traditional Arabic" w:hint="cs"/>
          <w:sz w:val="36"/>
          <w:szCs w:val="36"/>
          <w:rtl/>
          <w:lang w:bidi="ar-LB"/>
        </w:rPr>
        <w:t>المحاجون</w:t>
      </w:r>
      <w:proofErr w:type="spellEnd"/>
      <w:r w:rsidRPr="002F041E">
        <w:rPr>
          <w:rFonts w:ascii="Arial" w:hAnsi="Arial" w:cs="Traditional Arabic" w:hint="cs"/>
          <w:sz w:val="36"/>
          <w:szCs w:val="36"/>
          <w:rtl/>
          <w:lang w:bidi="ar-LB"/>
        </w:rPr>
        <w:t>، ولكن كان على جهة الدين الذي يدين به المسلمون، وليس المراد أن شريعة موسى وعيسى لم تكن صحيحة</w:t>
      </w:r>
      <w:r w:rsidR="007C774D" w:rsidRPr="0043365A">
        <w:rPr>
          <w:rFonts w:ascii="Arial" w:hAnsi="Arial" w:cs="Traditional Arabic" w:hint="cs"/>
          <w:position w:val="10"/>
          <w:sz w:val="32"/>
          <w:szCs w:val="36"/>
          <w:vertAlign w:val="superscript"/>
          <w:rtl/>
          <w:lang w:bidi="ar-LB"/>
        </w:rPr>
        <w:t>(</w:t>
      </w:r>
      <w:r w:rsidR="007C774D" w:rsidRPr="0043365A">
        <w:rPr>
          <w:rStyle w:val="a9"/>
          <w:noProof/>
          <w:szCs w:val="36"/>
          <w:vertAlign w:val="superscript"/>
          <w:rtl/>
          <w:lang w:bidi="ar-LB"/>
        </w:rPr>
        <w:footnoteReference w:id="339"/>
      </w:r>
      <w:r w:rsidR="007C774D" w:rsidRPr="0043365A">
        <w:rPr>
          <w:rFonts w:ascii="Arial" w:hAnsi="Arial" w:cs="Traditional Arabic" w:hint="cs"/>
          <w:position w:val="10"/>
          <w:sz w:val="32"/>
          <w:szCs w:val="36"/>
          <w:vertAlign w:val="superscript"/>
          <w:rtl/>
          <w:lang w:bidi="ar-LB"/>
        </w:rPr>
        <w:t>)</w:t>
      </w:r>
      <w:r w:rsidRPr="002F041E">
        <w:rPr>
          <w:rFonts w:ascii="Arial" w:hAnsi="Arial" w:cs="Traditional Arabic" w:hint="cs"/>
          <w:sz w:val="36"/>
          <w:szCs w:val="36"/>
          <w:rtl/>
          <w:lang w:bidi="ar-LB"/>
        </w:rPr>
        <w:t>.</w:t>
      </w:r>
    </w:p>
    <w:p w:rsidR="00A33A45" w:rsidRPr="002F041E" w:rsidRDefault="00A33A45" w:rsidP="00603349">
      <w:pPr>
        <w:spacing w:before="120" w:after="120" w:line="520" w:lineRule="exact"/>
        <w:ind w:firstLine="567"/>
        <w:jc w:val="both"/>
        <w:rPr>
          <w:rFonts w:ascii="Arial" w:hAnsi="Arial" w:cs="Traditional Arabic"/>
          <w:b/>
          <w:bCs/>
          <w:sz w:val="36"/>
          <w:szCs w:val="36"/>
          <w:rtl/>
          <w:lang w:bidi="ar-LB"/>
        </w:rPr>
      </w:pPr>
      <w:r w:rsidRPr="002F041E">
        <w:rPr>
          <w:rFonts w:ascii="Arial" w:hAnsi="Arial" w:cs="Traditional Arabic" w:hint="cs"/>
          <w:b/>
          <w:bCs/>
          <w:sz w:val="36"/>
          <w:szCs w:val="36"/>
          <w:rtl/>
          <w:lang w:bidi="ar-LB"/>
        </w:rPr>
        <w:lastRenderedPageBreak/>
        <w:t xml:space="preserve">وقد تلخص في المشركين </w:t>
      </w:r>
      <w:proofErr w:type="gramStart"/>
      <w:r w:rsidRPr="002F041E">
        <w:rPr>
          <w:rFonts w:ascii="Arial" w:hAnsi="Arial" w:cs="Traditional Arabic" w:hint="cs"/>
          <w:b/>
          <w:bCs/>
          <w:sz w:val="36"/>
          <w:szCs w:val="36"/>
          <w:rtl/>
          <w:lang w:bidi="ar-LB"/>
        </w:rPr>
        <w:t>ثلاثة</w:t>
      </w:r>
      <w:proofErr w:type="gramEnd"/>
      <w:r w:rsidRPr="002F041E">
        <w:rPr>
          <w:rFonts w:ascii="Arial" w:hAnsi="Arial" w:cs="Traditional Arabic" w:hint="cs"/>
          <w:b/>
          <w:bCs/>
          <w:sz w:val="36"/>
          <w:szCs w:val="36"/>
          <w:rtl/>
          <w:lang w:bidi="ar-LB"/>
        </w:rPr>
        <w:t xml:space="preserve"> أقوال</w:t>
      </w:r>
      <w:r w:rsidR="0043365A">
        <w:rPr>
          <w:rFonts w:ascii="Arial" w:hAnsi="Arial" w:cs="Traditional Arabic" w:hint="cs"/>
          <w:bCs/>
          <w:sz w:val="36"/>
          <w:szCs w:val="36"/>
          <w:rtl/>
          <w:lang w:bidi="ar-LB"/>
        </w:rPr>
        <w:t>:</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أحدها</w:t>
      </w:r>
      <w:r w:rsidRPr="008C3F14">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أنهم اليهود والنصارى؛ لأنهم قالوا: عزير ابن الله، المسيح ابن الله.</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والثاني</w:t>
      </w:r>
      <w:r w:rsidRPr="002F041E">
        <w:rPr>
          <w:rFonts w:ascii="Arial" w:hAnsi="Arial" w:cs="Traditional Arabic" w:hint="cs"/>
          <w:b/>
          <w:bCs/>
          <w:sz w:val="36"/>
          <w:szCs w:val="36"/>
          <w:rtl/>
          <w:lang w:bidi="ar-LB"/>
        </w:rPr>
        <w:t xml:space="preserve">: </w:t>
      </w:r>
      <w:r w:rsidRPr="002F041E">
        <w:rPr>
          <w:rFonts w:ascii="Arial" w:hAnsi="Arial" w:cs="Traditional Arabic" w:hint="cs"/>
          <w:sz w:val="36"/>
          <w:szCs w:val="36"/>
          <w:rtl/>
          <w:lang w:bidi="ar-LB"/>
        </w:rPr>
        <w:t>أنهم العرب عبدة الأصنام، والمجوس عبدة النيران، والصابئة عبدة الكواكب.</w:t>
      </w:r>
    </w:p>
    <w:p w:rsidR="009F5F8A" w:rsidRDefault="00A33A45" w:rsidP="00603349">
      <w:pPr>
        <w:spacing w:after="120" w:line="520" w:lineRule="exact"/>
        <w:ind w:left="-1" w:firstLine="567"/>
        <w:jc w:val="both"/>
        <w:rPr>
          <w:rFonts w:ascii="Arial" w:hAnsi="Arial" w:cs="Traditional Arabic"/>
          <w:b/>
          <w:sz w:val="36"/>
          <w:szCs w:val="36"/>
          <w:rtl/>
          <w:lang w:bidi="ar-LB"/>
        </w:rPr>
      </w:pPr>
      <w:r w:rsidRPr="002F041E">
        <w:rPr>
          <w:rFonts w:ascii="Arial" w:hAnsi="Arial" w:cs="Traditional Arabic" w:hint="cs"/>
          <w:b/>
          <w:bCs/>
          <w:sz w:val="36"/>
          <w:szCs w:val="36"/>
          <w:u w:val="single"/>
          <w:rtl/>
          <w:lang w:bidi="ar-LB"/>
        </w:rPr>
        <w:t>والثالث</w:t>
      </w:r>
      <w:r w:rsidRPr="008C3F14">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أنهم عبدة الأوثان</w:t>
      </w:r>
      <w:r w:rsidR="004E6A12" w:rsidRPr="0043365A">
        <w:rPr>
          <w:rFonts w:ascii="Arial" w:hAnsi="Arial" w:cs="Traditional Arabic" w:hint="cs"/>
          <w:position w:val="10"/>
          <w:sz w:val="28"/>
          <w:szCs w:val="36"/>
          <w:vertAlign w:val="superscript"/>
          <w:rtl/>
          <w:lang w:bidi="ar-LB"/>
        </w:rPr>
        <w:t>(</w:t>
      </w:r>
      <w:r w:rsidR="004E6A12" w:rsidRPr="0043365A">
        <w:rPr>
          <w:rStyle w:val="a9"/>
          <w:rFonts w:ascii="Arial" w:hAnsi="Arial"/>
          <w:b/>
          <w:szCs w:val="36"/>
          <w:vertAlign w:val="superscript"/>
          <w:rtl/>
          <w:lang w:bidi="ar-LB"/>
        </w:rPr>
        <w:footnoteReference w:id="340"/>
      </w:r>
      <w:r w:rsidR="004E6A12" w:rsidRPr="0043365A">
        <w:rPr>
          <w:rFonts w:ascii="Arial" w:hAnsi="Arial" w:cs="Traditional Arabic" w:hint="cs"/>
          <w:b/>
          <w:position w:val="10"/>
          <w:sz w:val="28"/>
          <w:szCs w:val="36"/>
          <w:vertAlign w:val="superscript"/>
          <w:rtl/>
          <w:lang w:bidi="ar-LB"/>
        </w:rPr>
        <w:t>)</w:t>
      </w:r>
      <w:r w:rsidRPr="002F041E">
        <w:rPr>
          <w:rFonts w:ascii="Arial" w:hAnsi="Arial" w:cs="Traditional Arabic" w:hint="cs"/>
          <w:b/>
          <w:sz w:val="36"/>
          <w:szCs w:val="36"/>
          <w:rtl/>
          <w:lang w:bidi="ar-LB"/>
        </w:rPr>
        <w:t>.</w:t>
      </w:r>
    </w:p>
    <w:p w:rsidR="00A33A45" w:rsidRDefault="0072248C" w:rsidP="00CF119E">
      <w:pPr>
        <w:spacing w:after="120" w:line="500" w:lineRule="exact"/>
        <w:ind w:firstLine="567"/>
        <w:jc w:val="both"/>
        <w:rPr>
          <w:rFonts w:ascii="Arial" w:hAnsi="Arial" w:cs="Traditional Arabic"/>
          <w:sz w:val="36"/>
          <w:szCs w:val="36"/>
          <w:rtl/>
          <w:lang w:bidi="ar-LB"/>
        </w:rPr>
      </w:pPr>
      <w:r w:rsidRPr="006D20E3">
        <w:rPr>
          <w:rFonts w:ascii="Arial" w:hAnsi="Arial" w:cs="Traditional Arabic"/>
          <w:b/>
          <w:bCs/>
          <w:sz w:val="36"/>
          <w:szCs w:val="36"/>
          <w:rtl/>
          <w:lang w:bidi="ar-LB"/>
        </w:rPr>
        <w:t>«</w:t>
      </w:r>
      <w:r w:rsidR="00A33A45" w:rsidRPr="002F041E">
        <w:rPr>
          <w:rFonts w:ascii="Arial" w:hAnsi="Arial" w:cs="Traditional Arabic" w:hint="cs"/>
          <w:sz w:val="36"/>
          <w:szCs w:val="36"/>
          <w:rtl/>
          <w:lang w:bidi="ar-LB"/>
        </w:rPr>
        <w:t>ولما خرج زيد بن عمرو بن نفيل</w:t>
      </w:r>
      <w:r w:rsidR="00AE31B7" w:rsidRPr="0043365A">
        <w:rPr>
          <w:rFonts w:ascii="AGA Arabesque" w:hAnsi="AGA Arabesque" w:cs="Traditional Arabic"/>
          <w:position w:val="10"/>
          <w:sz w:val="28"/>
          <w:szCs w:val="36"/>
          <w:vertAlign w:val="superscript"/>
          <w:rtl/>
        </w:rPr>
        <w:t>(</w:t>
      </w:r>
      <w:r w:rsidR="00AE31B7" w:rsidRPr="0043365A">
        <w:rPr>
          <w:rStyle w:val="a9"/>
          <w:rFonts w:ascii="AGA Arabesque" w:hAnsi="AGA Arabesque"/>
          <w:szCs w:val="36"/>
          <w:vertAlign w:val="superscript"/>
          <w:rtl/>
        </w:rPr>
        <w:footnoteReference w:id="341"/>
      </w:r>
      <w:r w:rsidR="00AE31B7" w:rsidRPr="0043365A">
        <w:rPr>
          <w:rFonts w:ascii="AGA Arabesque" w:hAnsi="AGA Arabesque" w:cs="Traditional Arabic"/>
          <w:position w:val="10"/>
          <w:sz w:val="28"/>
          <w:szCs w:val="36"/>
          <w:vertAlign w:val="superscript"/>
          <w:rtl/>
        </w:rPr>
        <w:t>)</w:t>
      </w:r>
      <w:r w:rsidR="00BF5A94" w:rsidRPr="00BF5A94">
        <w:rPr>
          <w:rFonts w:ascii="Arial" w:hAnsi="Arial" w:cs="Traditional Arabic" w:hint="cs"/>
          <w:sz w:val="36"/>
          <w:szCs w:val="28"/>
          <w:rtl/>
          <w:lang w:bidi="ar-LB"/>
        </w:rPr>
        <w:t xml:space="preserve"> -</w:t>
      </w:r>
      <w:r w:rsidR="00A33A45" w:rsidRPr="002F041E">
        <w:rPr>
          <w:rFonts w:ascii="Arial" w:hAnsi="Arial" w:cs="Traditional Arabic" w:hint="cs"/>
          <w:sz w:val="36"/>
          <w:szCs w:val="36"/>
          <w:rtl/>
          <w:lang w:bidi="ar-LB"/>
        </w:rPr>
        <w:t>وهو أحد من تَأَلَّهَ</w:t>
      </w:r>
      <w:r w:rsidR="003D67B8" w:rsidRPr="0043365A">
        <w:rPr>
          <w:rFonts w:ascii="Arial" w:hAnsi="Arial" w:cs="Traditional Arabic" w:hint="cs"/>
          <w:position w:val="10"/>
          <w:sz w:val="28"/>
          <w:szCs w:val="36"/>
          <w:vertAlign w:val="superscript"/>
          <w:rtl/>
          <w:lang w:bidi="ar-LB"/>
        </w:rPr>
        <w:t>(</w:t>
      </w:r>
      <w:r w:rsidR="003D67B8" w:rsidRPr="0043365A">
        <w:rPr>
          <w:rStyle w:val="a9"/>
          <w:rFonts w:ascii="Arial" w:hAnsi="Arial"/>
          <w:b/>
          <w:szCs w:val="36"/>
          <w:vertAlign w:val="superscript"/>
          <w:rtl/>
          <w:lang w:bidi="ar-LB"/>
        </w:rPr>
        <w:footnoteReference w:id="342"/>
      </w:r>
      <w:r w:rsidR="003D67B8" w:rsidRPr="0043365A">
        <w:rPr>
          <w:rFonts w:ascii="Arial" w:hAnsi="Arial" w:cs="Traditional Arabic" w:hint="cs"/>
          <w:b/>
          <w:position w:val="10"/>
          <w:sz w:val="28"/>
          <w:szCs w:val="36"/>
          <w:vertAlign w:val="superscript"/>
          <w:rtl/>
          <w:lang w:bidi="ar-LB"/>
        </w:rPr>
        <w:t>)</w:t>
      </w:r>
      <w:r w:rsidR="00A33A45" w:rsidRPr="002F041E">
        <w:rPr>
          <w:rFonts w:ascii="Arial" w:hAnsi="Arial" w:cs="Traditional Arabic" w:hint="cs"/>
          <w:sz w:val="36"/>
          <w:szCs w:val="36"/>
          <w:rtl/>
          <w:lang w:bidi="ar-LB"/>
        </w:rPr>
        <w:t xml:space="preserve"> من العرب</w:t>
      </w:r>
      <w:r w:rsidR="00BF5A94" w:rsidRPr="00BF5A94">
        <w:rPr>
          <w:rFonts w:ascii="Arial" w:hAnsi="Arial" w:cs="Traditional Arabic" w:hint="cs"/>
          <w:sz w:val="36"/>
          <w:szCs w:val="28"/>
          <w:rtl/>
          <w:lang w:bidi="ar-LB"/>
        </w:rPr>
        <w:t xml:space="preserve">- </w:t>
      </w:r>
      <w:r w:rsidR="00A33A45" w:rsidRPr="002F041E">
        <w:rPr>
          <w:rFonts w:ascii="Arial" w:hAnsi="Arial" w:cs="Traditional Arabic" w:hint="cs"/>
          <w:sz w:val="36"/>
          <w:szCs w:val="36"/>
          <w:rtl/>
          <w:lang w:bidi="ar-LB"/>
        </w:rPr>
        <w:t>يطلب الدين الصحيح، توجَّه قِبَلَ الشام، فلقي يهودياً ونصرانياً عالمين في دينهما، فسألهما، فقال له اليهودي: لن تكون على ديننا حتى تأخذ بنصيبك من غضب الله، يشير لقوله تعالى:</w:t>
      </w:r>
      <w:r w:rsidR="009F5F8A">
        <w:rPr>
          <w:rFonts w:ascii="Arial" w:hAnsi="Arial" w:cs="Traditional Arabic" w:hint="eastAsia"/>
          <w:sz w:val="36"/>
          <w:szCs w:val="36"/>
          <w:rtl/>
          <w:lang w:bidi="ar-LB"/>
        </w:rPr>
        <w:t> </w:t>
      </w:r>
      <w:proofErr w:type="spellStart"/>
      <w:r w:rsidR="00A33A45" w:rsidRPr="002F041E">
        <w:rPr>
          <w:rFonts w:ascii="QCF_BSML" w:eastAsiaTheme="minorHAnsi" w:hAnsi="QCF_BSML" w:cs="QCF_BSML"/>
          <w:color w:val="000000"/>
          <w:sz w:val="32"/>
          <w:szCs w:val="32"/>
          <w:rtl/>
        </w:rPr>
        <w:t>ﭽ</w:t>
      </w:r>
      <w:r w:rsidR="00A33A45" w:rsidRPr="002F041E">
        <w:rPr>
          <w:rFonts w:ascii="QCF_P118" w:eastAsiaTheme="minorHAnsi" w:hAnsi="QCF_P118" w:cs="QCF_P118"/>
          <w:color w:val="000000"/>
          <w:sz w:val="32"/>
          <w:szCs w:val="32"/>
          <w:rtl/>
        </w:rPr>
        <w:t>ﮁ</w:t>
      </w:r>
      <w:proofErr w:type="spellEnd"/>
      <w:r w:rsidR="0043365A">
        <w:rPr>
          <w:rFonts w:ascii="QCF_P118" w:eastAsiaTheme="minorHAnsi" w:hAnsi="QCF_P118" w:cs="QCF_P118"/>
          <w:color w:val="000000"/>
          <w:sz w:val="32"/>
          <w:szCs w:val="32"/>
          <w:rtl/>
        </w:rPr>
        <w:t xml:space="preserve"> </w:t>
      </w:r>
      <w:proofErr w:type="spellStart"/>
      <w:r w:rsidR="00A33A45" w:rsidRPr="002F041E">
        <w:rPr>
          <w:rFonts w:ascii="QCF_P118" w:eastAsiaTheme="minorHAnsi" w:hAnsi="QCF_P118" w:cs="QCF_P118"/>
          <w:color w:val="000000"/>
          <w:sz w:val="32"/>
          <w:szCs w:val="32"/>
          <w:rtl/>
        </w:rPr>
        <w:t>ﮂ</w:t>
      </w:r>
      <w:r w:rsidR="00A33A45" w:rsidRPr="002F041E">
        <w:rPr>
          <w:rFonts w:ascii="QCF_BSML" w:eastAsiaTheme="minorHAnsi" w:hAnsi="QCF_BSML" w:cs="QCF_BSML"/>
          <w:color w:val="000000"/>
          <w:sz w:val="32"/>
          <w:szCs w:val="32"/>
          <w:rtl/>
        </w:rPr>
        <w:t>ﭼ</w:t>
      </w:r>
      <w:proofErr w:type="spellEnd"/>
      <w:r w:rsidR="00A33A45" w:rsidRPr="008C3F14">
        <w:rPr>
          <w:rFonts w:ascii="Arial" w:eastAsiaTheme="minorHAnsi" w:hAnsi="Arial" w:cs="Traditional Arabic"/>
          <w:color w:val="000000"/>
          <w:sz w:val="36"/>
          <w:szCs w:val="36"/>
          <w:rtl/>
        </w:rPr>
        <w:t xml:space="preserve"> </w:t>
      </w:r>
      <w:r w:rsidR="00A33A45" w:rsidRPr="008C3F14">
        <w:rPr>
          <w:rFonts w:ascii="Arial" w:eastAsiaTheme="minorHAnsi" w:hAnsi="Arial" w:cs="Traditional Arabic"/>
          <w:color w:val="000000"/>
          <w:sz w:val="28"/>
          <w:szCs w:val="28"/>
          <w:rtl/>
        </w:rPr>
        <w:t>المائدة:٦٠</w:t>
      </w:r>
      <w:r w:rsidR="00A33A45" w:rsidRPr="002F041E">
        <w:rPr>
          <w:rFonts w:ascii="Arial" w:hAnsi="Arial" w:cs="Traditional Arabic" w:hint="cs"/>
          <w:sz w:val="36"/>
          <w:szCs w:val="36"/>
          <w:rtl/>
          <w:lang w:bidi="ar-LB"/>
        </w:rPr>
        <w:t xml:space="preserve">، وقال له النصراني: لن تكون على ديننا حتى تأخذ بنصيبك من لعنة الله، يريد قوله: </w:t>
      </w:r>
      <w:r w:rsidR="00A33A45" w:rsidRPr="002F041E">
        <w:rPr>
          <w:rFonts w:ascii="QCF_BSML" w:eastAsiaTheme="minorHAnsi" w:hAnsi="QCF_BSML" w:cs="QCF_BSML"/>
          <w:color w:val="000000"/>
          <w:sz w:val="32"/>
          <w:szCs w:val="32"/>
          <w:rtl/>
        </w:rPr>
        <w:t xml:space="preserve">ﭽ </w:t>
      </w:r>
      <w:r w:rsidR="00A33A45" w:rsidRPr="002F041E">
        <w:rPr>
          <w:rFonts w:ascii="QCF_P118" w:eastAsiaTheme="minorHAnsi" w:hAnsi="QCF_P118" w:cs="QCF_P118"/>
          <w:color w:val="000000"/>
          <w:sz w:val="32"/>
          <w:szCs w:val="32"/>
          <w:rtl/>
        </w:rPr>
        <w:t>ﭾ</w:t>
      </w:r>
      <w:r w:rsidR="0043365A">
        <w:rPr>
          <w:rFonts w:ascii="QCF_P118" w:eastAsiaTheme="minorHAnsi" w:hAnsi="QCF_P118" w:cs="QCF_P118"/>
          <w:color w:val="000000"/>
          <w:sz w:val="32"/>
          <w:szCs w:val="32"/>
          <w:rtl/>
        </w:rPr>
        <w:t xml:space="preserve"> </w:t>
      </w:r>
      <w:r w:rsidR="00A33A45" w:rsidRPr="002F041E">
        <w:rPr>
          <w:rFonts w:ascii="QCF_P118" w:eastAsiaTheme="minorHAnsi" w:hAnsi="QCF_P118" w:cs="QCF_P118"/>
          <w:color w:val="000000"/>
          <w:sz w:val="32"/>
          <w:szCs w:val="32"/>
          <w:rtl/>
        </w:rPr>
        <w:t>ﭿ</w:t>
      </w:r>
      <w:r w:rsidR="0043365A">
        <w:rPr>
          <w:rFonts w:ascii="QCF_P118" w:eastAsiaTheme="minorHAnsi" w:hAnsi="QCF_P118" w:cs="QCF_P118"/>
          <w:color w:val="000000"/>
          <w:sz w:val="32"/>
          <w:szCs w:val="32"/>
          <w:rtl/>
        </w:rPr>
        <w:t xml:space="preserve"> </w:t>
      </w:r>
      <w:proofErr w:type="spellStart"/>
      <w:r w:rsidR="00A33A45" w:rsidRPr="002F041E">
        <w:rPr>
          <w:rFonts w:ascii="QCF_P118" w:eastAsiaTheme="minorHAnsi" w:hAnsi="QCF_P118" w:cs="QCF_P118"/>
          <w:color w:val="000000"/>
          <w:sz w:val="32"/>
          <w:szCs w:val="32"/>
          <w:rtl/>
        </w:rPr>
        <w:t>ﮀ</w:t>
      </w:r>
      <w:r w:rsidR="00A33A45" w:rsidRPr="002F041E">
        <w:rPr>
          <w:rFonts w:ascii="QCF_BSML" w:eastAsiaTheme="minorHAnsi" w:hAnsi="QCF_BSML" w:cs="QCF_BSML"/>
          <w:color w:val="000000"/>
          <w:sz w:val="32"/>
          <w:szCs w:val="32"/>
          <w:rtl/>
        </w:rPr>
        <w:t>ﭼ</w:t>
      </w:r>
      <w:proofErr w:type="spellEnd"/>
      <w:r w:rsidR="00A33A45" w:rsidRPr="008C3F14">
        <w:rPr>
          <w:rFonts w:ascii="Arial" w:eastAsiaTheme="minorHAnsi" w:hAnsi="Arial" w:cs="Traditional Arabic"/>
          <w:color w:val="000000"/>
          <w:sz w:val="32"/>
          <w:szCs w:val="32"/>
          <w:rtl/>
        </w:rPr>
        <w:t xml:space="preserve"> </w:t>
      </w:r>
      <w:r w:rsidR="00A33A45" w:rsidRPr="008C3F14">
        <w:rPr>
          <w:rFonts w:ascii="Arial" w:eastAsiaTheme="minorHAnsi" w:hAnsi="Arial" w:cs="Traditional Arabic"/>
          <w:color w:val="000000"/>
          <w:sz w:val="28"/>
          <w:szCs w:val="28"/>
          <w:rtl/>
        </w:rPr>
        <w:t>المائدة: ٦٠</w:t>
      </w:r>
      <w:r w:rsidR="00A33A45" w:rsidRPr="002F041E">
        <w:rPr>
          <w:rFonts w:ascii="Arial" w:hAnsi="Arial" w:cs="Traditional Arabic" w:hint="cs"/>
          <w:sz w:val="36"/>
          <w:szCs w:val="36"/>
          <w:rtl/>
          <w:lang w:bidi="ar-LB"/>
        </w:rPr>
        <w:t>، فقال لهما زيد: ما أفرُّ إلا من</w:t>
      </w:r>
      <w:r w:rsidR="009F5F8A">
        <w:rPr>
          <w:rFonts w:ascii="Arial" w:hAnsi="Arial" w:cs="Traditional Arabic" w:hint="eastAsia"/>
          <w:sz w:val="36"/>
          <w:szCs w:val="36"/>
          <w:rtl/>
          <w:lang w:bidi="ar-LB"/>
        </w:rPr>
        <w:t> </w:t>
      </w:r>
      <w:r w:rsidR="00A33A45" w:rsidRPr="002F041E">
        <w:rPr>
          <w:rFonts w:ascii="Arial" w:hAnsi="Arial" w:cs="Traditional Arabic" w:hint="cs"/>
          <w:sz w:val="36"/>
          <w:szCs w:val="36"/>
          <w:rtl/>
          <w:lang w:bidi="ar-LB"/>
        </w:rPr>
        <w:t xml:space="preserve">غضب الله ولعنه، فهل تدلاني على دين ليس فيه هذا؟ </w:t>
      </w:r>
      <w:proofErr w:type="gramStart"/>
      <w:r w:rsidR="00A33A45" w:rsidRPr="002F041E">
        <w:rPr>
          <w:rFonts w:ascii="Arial" w:hAnsi="Arial" w:cs="Traditional Arabic" w:hint="cs"/>
          <w:sz w:val="36"/>
          <w:szCs w:val="36"/>
          <w:rtl/>
          <w:lang w:bidi="ar-LB"/>
        </w:rPr>
        <w:t>فقالا</w:t>
      </w:r>
      <w:proofErr w:type="gramEnd"/>
      <w:r w:rsidR="00A33A45" w:rsidRPr="002F041E">
        <w:rPr>
          <w:rFonts w:ascii="Arial" w:hAnsi="Arial" w:cs="Traditional Arabic" w:hint="cs"/>
          <w:sz w:val="36"/>
          <w:szCs w:val="36"/>
          <w:rtl/>
          <w:lang w:bidi="ar-LB"/>
        </w:rPr>
        <w:t>: ما نعلم إلا أن تكون حنيفاً</w:t>
      </w:r>
      <w:r w:rsidR="006E362F" w:rsidRPr="006E362F">
        <w:rPr>
          <w:rFonts w:ascii="Arial" w:hAnsi="Arial" w:cs="Traditional Arabic" w:hint="cs"/>
          <w:sz w:val="36"/>
          <w:szCs w:val="36"/>
          <w:rtl/>
          <w:lang w:bidi="ar-LB"/>
        </w:rPr>
        <w:t xml:space="preserve">. </w:t>
      </w:r>
      <w:r w:rsidR="00A33A45" w:rsidRPr="002F041E">
        <w:rPr>
          <w:rFonts w:ascii="Arial" w:hAnsi="Arial" w:cs="Traditional Arabic" w:hint="cs"/>
          <w:sz w:val="36"/>
          <w:szCs w:val="36"/>
          <w:rtl/>
          <w:lang w:bidi="ar-LB"/>
        </w:rPr>
        <w:t xml:space="preserve">قال: وما </w:t>
      </w:r>
      <w:proofErr w:type="gramStart"/>
      <w:r w:rsidR="00A33A45" w:rsidRPr="002F041E">
        <w:rPr>
          <w:rFonts w:ascii="Arial" w:hAnsi="Arial" w:cs="Traditional Arabic" w:hint="cs"/>
          <w:sz w:val="36"/>
          <w:szCs w:val="36"/>
          <w:rtl/>
          <w:lang w:bidi="ar-LB"/>
        </w:rPr>
        <w:t>الحنيف</w:t>
      </w:r>
      <w:proofErr w:type="gramEnd"/>
      <w:r w:rsidR="009F5F8A" w:rsidRPr="009F5F8A">
        <w:rPr>
          <w:rFonts w:ascii="Arial" w:hAnsi="Arial" w:cs="Traditional Arabic" w:hint="cs"/>
          <w:sz w:val="28"/>
          <w:szCs w:val="28"/>
          <w:rtl/>
          <w:lang w:bidi="ar-LB"/>
        </w:rPr>
        <w:t xml:space="preserve"> </w:t>
      </w:r>
      <w:r w:rsidR="00A33A45" w:rsidRPr="002F041E">
        <w:rPr>
          <w:rFonts w:ascii="Arial" w:hAnsi="Arial" w:cs="Traditional Arabic" w:hint="cs"/>
          <w:sz w:val="36"/>
          <w:szCs w:val="36"/>
          <w:rtl/>
          <w:lang w:bidi="ar-LB"/>
        </w:rPr>
        <w:t xml:space="preserve">؟ </w:t>
      </w:r>
      <w:proofErr w:type="gramStart"/>
      <w:r w:rsidR="00A33A45" w:rsidRPr="002F041E">
        <w:rPr>
          <w:rFonts w:ascii="Arial" w:hAnsi="Arial" w:cs="Traditional Arabic" w:hint="cs"/>
          <w:sz w:val="36"/>
          <w:szCs w:val="36"/>
          <w:rtl/>
          <w:lang w:bidi="ar-LB"/>
        </w:rPr>
        <w:t>قالا</w:t>
      </w:r>
      <w:proofErr w:type="gramEnd"/>
      <w:r w:rsidR="00A33A45" w:rsidRPr="002F041E">
        <w:rPr>
          <w:rFonts w:ascii="Arial" w:hAnsi="Arial" w:cs="Traditional Arabic" w:hint="cs"/>
          <w:sz w:val="36"/>
          <w:szCs w:val="36"/>
          <w:rtl/>
          <w:lang w:bidi="ar-LB"/>
        </w:rPr>
        <w:t>: دين إبراهيم, لم يكن يهودياً ولا نصرانياً، وكان لا يَعْبُدُ إلا الله وحده</w:t>
      </w:r>
      <w:r w:rsidR="006E362F" w:rsidRPr="006E362F">
        <w:rPr>
          <w:rFonts w:ascii="Arial" w:hAnsi="Arial" w:cs="Traditional Arabic" w:hint="cs"/>
          <w:sz w:val="36"/>
          <w:szCs w:val="36"/>
          <w:rtl/>
          <w:lang w:bidi="ar-LB"/>
        </w:rPr>
        <w:t xml:space="preserve">. </w:t>
      </w:r>
      <w:proofErr w:type="gramStart"/>
      <w:r w:rsidR="00A33A45" w:rsidRPr="002F041E">
        <w:rPr>
          <w:rFonts w:ascii="Arial" w:hAnsi="Arial" w:cs="Traditional Arabic" w:hint="cs"/>
          <w:sz w:val="36"/>
          <w:szCs w:val="36"/>
          <w:rtl/>
          <w:lang w:bidi="ar-LB"/>
        </w:rPr>
        <w:t>فلم</w:t>
      </w:r>
      <w:proofErr w:type="gramEnd"/>
      <w:r w:rsidR="00A33A45" w:rsidRPr="002F041E">
        <w:rPr>
          <w:rFonts w:ascii="Arial" w:hAnsi="Arial" w:cs="Traditional Arabic" w:hint="cs"/>
          <w:sz w:val="36"/>
          <w:szCs w:val="36"/>
          <w:rtl/>
          <w:lang w:bidi="ar-LB"/>
        </w:rPr>
        <w:t xml:space="preserve"> يزل رافعاً يديه إلى السماء وقال: اللَّهم إني / أشهدك أني على دين إبراهيم</w:t>
      </w:r>
      <w:r w:rsidRPr="006D20E3">
        <w:rPr>
          <w:rFonts w:ascii="Arial" w:hAnsi="Arial" w:cs="Traditional Arabic"/>
          <w:b/>
          <w:bCs/>
          <w:sz w:val="36"/>
          <w:szCs w:val="36"/>
          <w:rtl/>
          <w:lang w:bidi="ar-LB"/>
        </w:rPr>
        <w:t>»</w:t>
      </w:r>
      <w:r w:rsidR="00AE31B7" w:rsidRPr="0043365A">
        <w:rPr>
          <w:rFonts w:ascii="AGA Arabesque" w:hAnsi="AGA Arabesque" w:cs="Traditional Arabic"/>
          <w:position w:val="10"/>
          <w:sz w:val="36"/>
          <w:szCs w:val="36"/>
          <w:vertAlign w:val="superscript"/>
          <w:rtl/>
        </w:rPr>
        <w:t xml:space="preserve"> </w:t>
      </w:r>
      <w:r w:rsidR="00AE31B7" w:rsidRPr="0043365A">
        <w:rPr>
          <w:rFonts w:ascii="AGA Arabesque" w:hAnsi="AGA Arabesque" w:cs="Traditional Arabic"/>
          <w:position w:val="10"/>
          <w:sz w:val="28"/>
          <w:szCs w:val="36"/>
          <w:vertAlign w:val="superscript"/>
          <w:rtl/>
        </w:rPr>
        <w:t>(</w:t>
      </w:r>
      <w:r w:rsidR="00AE31B7" w:rsidRPr="0043365A">
        <w:rPr>
          <w:rStyle w:val="a9"/>
          <w:rFonts w:ascii="AGA Arabesque" w:hAnsi="AGA Arabesque"/>
          <w:szCs w:val="36"/>
          <w:vertAlign w:val="superscript"/>
          <w:rtl/>
        </w:rPr>
        <w:footnoteReference w:id="343"/>
      </w:r>
      <w:r w:rsidR="00AE31B7" w:rsidRPr="0043365A">
        <w:rPr>
          <w:rFonts w:ascii="AGA Arabesque" w:hAnsi="AGA Arabesque" w:cs="Traditional Arabic"/>
          <w:position w:val="10"/>
          <w:sz w:val="28"/>
          <w:szCs w:val="36"/>
          <w:vertAlign w:val="superscript"/>
          <w:rtl/>
        </w:rPr>
        <w:t>)</w:t>
      </w:r>
      <w:r w:rsidR="00A33A45" w:rsidRPr="002F041E">
        <w:rPr>
          <w:rFonts w:ascii="Arial" w:hAnsi="Arial" w:cs="Traditional Arabic" w:hint="cs"/>
          <w:sz w:val="36"/>
          <w:szCs w:val="36"/>
          <w:rtl/>
          <w:lang w:bidi="ar-LB"/>
        </w:rPr>
        <w:t>.</w:t>
      </w:r>
    </w:p>
    <w:p w:rsidR="00D34368" w:rsidRPr="00E549DE" w:rsidRDefault="00D34368" w:rsidP="00A74DCB">
      <w:pPr>
        <w:framePr w:w="833" w:h="363" w:hRule="exact" w:hSpace="227" w:wrap="around" w:vAnchor="text" w:hAnchor="page" w:x="757" w:y="-982"/>
        <w:spacing w:line="228" w:lineRule="auto"/>
        <w:jc w:val="center"/>
        <w:rPr>
          <w:rFonts w:cs="Lotus Linotype"/>
          <w:sz w:val="16"/>
        </w:rPr>
      </w:pPr>
      <w:r w:rsidRPr="00E549DE">
        <w:rPr>
          <w:rFonts w:cs="Traditional Arabic"/>
          <w:sz w:val="16"/>
          <w:szCs w:val="28"/>
          <w:rtl/>
        </w:rPr>
        <w:t>[</w:t>
      </w:r>
      <w:r>
        <w:rPr>
          <w:rFonts w:cs="Lotus Linotype" w:hint="cs"/>
          <w:sz w:val="16"/>
          <w:rtl/>
        </w:rPr>
        <w:t>23</w:t>
      </w:r>
      <w:r w:rsidRPr="00E549DE">
        <w:rPr>
          <w:rFonts w:cs="Lotus Linotype" w:hint="cs"/>
          <w:sz w:val="16"/>
          <w:rtl/>
        </w:rPr>
        <w:t>/</w:t>
      </w:r>
      <w:r>
        <w:rPr>
          <w:rFonts w:cs="Lotus Linotype" w:hint="cs"/>
          <w:sz w:val="16"/>
          <w:rtl/>
        </w:rPr>
        <w:t>ب</w:t>
      </w:r>
      <w:r w:rsidRPr="00E549DE">
        <w:rPr>
          <w:rFonts w:cs="Traditional Arabic"/>
          <w:sz w:val="16"/>
          <w:szCs w:val="28"/>
          <w:rtl/>
        </w:rPr>
        <w:t>]</w:t>
      </w:r>
    </w:p>
    <w:p w:rsidR="00A33A45" w:rsidRPr="004D498F" w:rsidRDefault="004D498F" w:rsidP="003D5C46">
      <w:pPr>
        <w:numPr>
          <w:ilvl w:val="0"/>
          <w:numId w:val="1"/>
        </w:numPr>
        <w:tabs>
          <w:tab w:val="left" w:pos="896"/>
        </w:tabs>
        <w:spacing w:after="120" w:line="520" w:lineRule="exact"/>
        <w:ind w:left="-1" w:firstLine="567"/>
        <w:jc w:val="both"/>
        <w:rPr>
          <w:rFonts w:ascii="Arial" w:hAnsi="Arial" w:cs="Traditional Arabic"/>
          <w:sz w:val="36"/>
          <w:szCs w:val="36"/>
          <w:lang w:bidi="ar-LB"/>
        </w:rPr>
      </w:pPr>
      <w:r w:rsidRPr="004D498F">
        <w:rPr>
          <w:rFonts w:ascii="Arial" w:hAnsi="Arial" w:cs="Traditional Arabic" w:hint="cs"/>
          <w:sz w:val="36"/>
          <w:szCs w:val="36"/>
          <w:rtl/>
          <w:lang w:bidi="ar-LB"/>
        </w:rPr>
        <w:lastRenderedPageBreak/>
        <w:t xml:space="preserve"> </w:t>
      </w:r>
      <w:r w:rsidR="00A33A45" w:rsidRPr="004D498F">
        <w:rPr>
          <w:rFonts w:ascii="Arial" w:hAnsi="Arial" w:cs="Traditional Arabic" w:hint="cs"/>
          <w:sz w:val="36"/>
          <w:szCs w:val="36"/>
          <w:rtl/>
          <w:lang w:bidi="ar-LB"/>
        </w:rPr>
        <w:t xml:space="preserve">قوله: </w:t>
      </w:r>
      <w:r w:rsidR="00A33A45" w:rsidRPr="004D498F">
        <w:rPr>
          <w:rFonts w:ascii="QCF_BSML" w:eastAsiaTheme="minorHAnsi" w:hAnsi="QCF_BSML" w:cs="QCF_BSML"/>
          <w:color w:val="000000"/>
          <w:sz w:val="32"/>
          <w:szCs w:val="32"/>
          <w:rtl/>
        </w:rPr>
        <w:t xml:space="preserve">ﭽ </w:t>
      </w:r>
      <w:r w:rsidR="00A33A45" w:rsidRPr="004D498F">
        <w:rPr>
          <w:rFonts w:ascii="QCF_P058" w:eastAsiaTheme="minorHAnsi" w:hAnsi="QCF_P058" w:cs="QCF_P058"/>
          <w:color w:val="000000"/>
          <w:sz w:val="32"/>
          <w:szCs w:val="32"/>
          <w:rtl/>
        </w:rPr>
        <w:t>ﯡ</w:t>
      </w:r>
      <w:r w:rsidR="0043365A" w:rsidRPr="004D498F">
        <w:rPr>
          <w:rFonts w:ascii="QCF_P058" w:eastAsiaTheme="minorHAnsi" w:hAnsi="QCF_P058" w:cs="QCF_P058"/>
          <w:color w:val="000000"/>
          <w:sz w:val="32"/>
          <w:szCs w:val="32"/>
          <w:rtl/>
        </w:rPr>
        <w:t xml:space="preserve"> </w:t>
      </w:r>
      <w:r w:rsidR="00A33A45" w:rsidRPr="004D498F">
        <w:rPr>
          <w:rFonts w:ascii="QCF_P058" w:eastAsiaTheme="minorHAnsi" w:hAnsi="QCF_P058" w:cs="QCF_P058"/>
          <w:color w:val="000000"/>
          <w:sz w:val="32"/>
          <w:szCs w:val="32"/>
          <w:rtl/>
        </w:rPr>
        <w:t>ﯢ</w:t>
      </w:r>
      <w:r w:rsidR="0043365A" w:rsidRPr="004D498F">
        <w:rPr>
          <w:rFonts w:ascii="QCF_P058" w:eastAsiaTheme="minorHAnsi" w:hAnsi="QCF_P058" w:cs="QCF_P058"/>
          <w:color w:val="000000"/>
          <w:sz w:val="32"/>
          <w:szCs w:val="32"/>
          <w:rtl/>
        </w:rPr>
        <w:t xml:space="preserve"> </w:t>
      </w:r>
      <w:r w:rsidR="00A33A45" w:rsidRPr="004D498F">
        <w:rPr>
          <w:rFonts w:ascii="QCF_P058" w:eastAsiaTheme="minorHAnsi" w:hAnsi="QCF_P058" w:cs="QCF_P058"/>
          <w:color w:val="000000"/>
          <w:sz w:val="32"/>
          <w:szCs w:val="32"/>
          <w:rtl/>
        </w:rPr>
        <w:t>ﯣ</w:t>
      </w:r>
      <w:r w:rsidR="0043365A" w:rsidRPr="004D498F">
        <w:rPr>
          <w:rFonts w:ascii="QCF_P058" w:eastAsiaTheme="minorHAnsi" w:hAnsi="QCF_P058" w:cs="QCF_P058"/>
          <w:color w:val="000000"/>
          <w:sz w:val="32"/>
          <w:szCs w:val="32"/>
          <w:rtl/>
        </w:rPr>
        <w:t xml:space="preserve"> </w:t>
      </w:r>
      <w:r w:rsidR="00A33A45" w:rsidRPr="004D498F">
        <w:rPr>
          <w:rFonts w:ascii="QCF_P058" w:eastAsiaTheme="minorHAnsi" w:hAnsi="QCF_P058" w:cs="QCF_P058"/>
          <w:color w:val="000000"/>
          <w:sz w:val="32"/>
          <w:szCs w:val="32"/>
          <w:rtl/>
        </w:rPr>
        <w:t>ﯤ</w:t>
      </w:r>
      <w:r w:rsidR="0043365A" w:rsidRPr="004D498F">
        <w:rPr>
          <w:rFonts w:ascii="QCF_P058" w:eastAsiaTheme="minorHAnsi" w:hAnsi="QCF_P058" w:cs="QCF_P058"/>
          <w:color w:val="000000"/>
          <w:sz w:val="32"/>
          <w:szCs w:val="32"/>
          <w:rtl/>
        </w:rPr>
        <w:t xml:space="preserve"> </w:t>
      </w:r>
      <w:r w:rsidR="00A33A45" w:rsidRPr="004D498F">
        <w:rPr>
          <w:rFonts w:ascii="QCF_P058" w:eastAsiaTheme="minorHAnsi" w:hAnsi="QCF_P058" w:cs="QCF_P058"/>
          <w:color w:val="000000"/>
          <w:sz w:val="32"/>
          <w:szCs w:val="32"/>
          <w:rtl/>
        </w:rPr>
        <w:t>ﯥ</w:t>
      </w:r>
      <w:r w:rsidR="0043365A" w:rsidRPr="004D498F">
        <w:rPr>
          <w:rFonts w:ascii="QCF_P058" w:eastAsiaTheme="minorHAnsi" w:hAnsi="QCF_P058" w:cs="QCF_P058"/>
          <w:color w:val="000000"/>
          <w:sz w:val="32"/>
          <w:szCs w:val="32"/>
          <w:rtl/>
        </w:rPr>
        <w:t xml:space="preserve"> </w:t>
      </w:r>
      <w:r w:rsidR="00A33A45" w:rsidRPr="004D498F">
        <w:rPr>
          <w:rFonts w:ascii="QCF_P058" w:eastAsiaTheme="minorHAnsi" w:hAnsi="QCF_P058" w:cs="QCF_P058"/>
          <w:color w:val="000000"/>
          <w:sz w:val="32"/>
          <w:szCs w:val="32"/>
          <w:rtl/>
        </w:rPr>
        <w:t>ﯦ</w:t>
      </w:r>
      <w:r w:rsidR="0043365A" w:rsidRPr="004D498F">
        <w:rPr>
          <w:rFonts w:ascii="QCF_P058" w:eastAsiaTheme="minorHAnsi" w:hAnsi="QCF_P058" w:cs="QCF_P058"/>
          <w:color w:val="000000"/>
          <w:sz w:val="32"/>
          <w:szCs w:val="32"/>
          <w:rtl/>
        </w:rPr>
        <w:t xml:space="preserve"> </w:t>
      </w:r>
      <w:r w:rsidR="00A33A45" w:rsidRPr="004D498F">
        <w:rPr>
          <w:rFonts w:ascii="QCF_P058" w:eastAsiaTheme="minorHAnsi" w:hAnsi="QCF_P058" w:cs="QCF_P058"/>
          <w:color w:val="000000"/>
          <w:sz w:val="32"/>
          <w:szCs w:val="32"/>
          <w:rtl/>
        </w:rPr>
        <w:t>ﯧ</w:t>
      </w:r>
      <w:r w:rsidR="0043365A" w:rsidRPr="004D498F">
        <w:rPr>
          <w:rFonts w:ascii="QCF_P058" w:eastAsiaTheme="minorHAnsi" w:hAnsi="QCF_P058" w:cs="QCF_P058"/>
          <w:color w:val="000000"/>
          <w:sz w:val="32"/>
          <w:szCs w:val="32"/>
          <w:rtl/>
        </w:rPr>
        <w:t xml:space="preserve"> </w:t>
      </w:r>
      <w:r w:rsidR="00A33A45" w:rsidRPr="004D498F">
        <w:rPr>
          <w:rFonts w:ascii="QCF_P058" w:eastAsiaTheme="minorHAnsi" w:hAnsi="QCF_P058" w:cs="QCF_P058"/>
          <w:color w:val="000000"/>
          <w:sz w:val="32"/>
          <w:szCs w:val="32"/>
          <w:rtl/>
        </w:rPr>
        <w:t>ﯨ</w:t>
      </w:r>
      <w:r w:rsidR="0043365A" w:rsidRPr="004D498F">
        <w:rPr>
          <w:rFonts w:ascii="QCF_P058" w:eastAsiaTheme="minorHAnsi" w:hAnsi="QCF_P058" w:cs="QCF_P058"/>
          <w:color w:val="000000"/>
          <w:sz w:val="32"/>
          <w:szCs w:val="32"/>
          <w:rtl/>
        </w:rPr>
        <w:t xml:space="preserve"> </w:t>
      </w:r>
      <w:r w:rsidR="00A33A45" w:rsidRPr="004D498F">
        <w:rPr>
          <w:rFonts w:ascii="QCF_P058" w:eastAsiaTheme="minorHAnsi" w:hAnsi="QCF_P058" w:cs="QCF_P058"/>
          <w:color w:val="000000"/>
          <w:sz w:val="32"/>
          <w:szCs w:val="32"/>
          <w:rtl/>
        </w:rPr>
        <w:t>ﯩ</w:t>
      </w:r>
      <w:r w:rsidR="0043365A" w:rsidRPr="004D498F">
        <w:rPr>
          <w:rFonts w:ascii="QCF_P058" w:eastAsiaTheme="minorHAnsi" w:hAnsi="QCF_P058" w:cs="QCF_P058"/>
          <w:color w:val="000000"/>
          <w:sz w:val="32"/>
          <w:szCs w:val="32"/>
          <w:rtl/>
        </w:rPr>
        <w:t xml:space="preserve"> </w:t>
      </w:r>
      <w:proofErr w:type="spellStart"/>
      <w:r w:rsidR="00A33A45" w:rsidRPr="004D498F">
        <w:rPr>
          <w:rFonts w:ascii="QCF_P058" w:eastAsiaTheme="minorHAnsi" w:hAnsi="QCF_P058" w:cs="QCF_P058"/>
          <w:color w:val="000000"/>
          <w:sz w:val="32"/>
          <w:szCs w:val="32"/>
          <w:rtl/>
        </w:rPr>
        <w:t>ﯪﯫ</w:t>
      </w:r>
      <w:proofErr w:type="spellEnd"/>
      <w:r w:rsidR="0043365A" w:rsidRPr="004D498F">
        <w:rPr>
          <w:rFonts w:ascii="QCF_P058" w:eastAsiaTheme="minorHAnsi" w:hAnsi="QCF_P058" w:cs="QCF_P058"/>
          <w:color w:val="000000"/>
          <w:sz w:val="32"/>
          <w:szCs w:val="32"/>
          <w:rtl/>
        </w:rPr>
        <w:t xml:space="preserve"> </w:t>
      </w:r>
      <w:r w:rsidR="00A33A45" w:rsidRPr="004D498F">
        <w:rPr>
          <w:rFonts w:ascii="QCF_P058" w:eastAsiaTheme="minorHAnsi" w:hAnsi="QCF_P058" w:cs="QCF_P058"/>
          <w:color w:val="000000"/>
          <w:sz w:val="32"/>
          <w:szCs w:val="32"/>
          <w:rtl/>
        </w:rPr>
        <w:t>ﯬ</w:t>
      </w:r>
      <w:r w:rsidR="0043365A" w:rsidRPr="004D498F">
        <w:rPr>
          <w:rFonts w:ascii="QCF_P058" w:eastAsiaTheme="minorHAnsi" w:hAnsi="QCF_P058" w:cs="QCF_P058"/>
          <w:color w:val="000000"/>
          <w:sz w:val="32"/>
          <w:szCs w:val="32"/>
          <w:rtl/>
        </w:rPr>
        <w:t xml:space="preserve"> </w:t>
      </w:r>
      <w:r w:rsidR="00A33A45" w:rsidRPr="004D498F">
        <w:rPr>
          <w:rFonts w:ascii="QCF_P058" w:eastAsiaTheme="minorHAnsi" w:hAnsi="QCF_P058" w:cs="QCF_P058"/>
          <w:color w:val="000000"/>
          <w:sz w:val="32"/>
          <w:szCs w:val="32"/>
          <w:rtl/>
        </w:rPr>
        <w:t>ﯭ</w:t>
      </w:r>
      <w:r w:rsidR="0043365A" w:rsidRPr="004D498F">
        <w:rPr>
          <w:rFonts w:ascii="QCF_P058" w:eastAsiaTheme="minorHAnsi" w:hAnsi="QCF_P058" w:cs="QCF_P058"/>
          <w:color w:val="000000"/>
          <w:sz w:val="32"/>
          <w:szCs w:val="32"/>
          <w:rtl/>
        </w:rPr>
        <w:t xml:space="preserve"> </w:t>
      </w:r>
      <w:proofErr w:type="spellStart"/>
      <w:r w:rsidR="00A33A45" w:rsidRPr="004D498F">
        <w:rPr>
          <w:rFonts w:ascii="QCF_P058" w:eastAsiaTheme="minorHAnsi" w:hAnsi="QCF_P058" w:cs="QCF_P058"/>
          <w:color w:val="000000"/>
          <w:sz w:val="32"/>
          <w:szCs w:val="32"/>
          <w:rtl/>
        </w:rPr>
        <w:t>ﯮ</w:t>
      </w:r>
      <w:r w:rsidR="00A33A45" w:rsidRPr="004D498F">
        <w:rPr>
          <w:rFonts w:ascii="QCF_BSML" w:eastAsiaTheme="minorHAnsi" w:hAnsi="QCF_BSML" w:cs="QCF_BSML"/>
          <w:color w:val="000000"/>
          <w:sz w:val="32"/>
          <w:szCs w:val="32"/>
          <w:rtl/>
        </w:rPr>
        <w:t>ﭼ</w:t>
      </w:r>
      <w:proofErr w:type="spellEnd"/>
      <w:r w:rsidR="00A33A45" w:rsidRPr="004D498F">
        <w:rPr>
          <w:rFonts w:ascii="Arial" w:eastAsiaTheme="minorHAnsi" w:hAnsi="Arial" w:cs="Traditional Arabic"/>
          <w:color w:val="000000"/>
          <w:sz w:val="36"/>
          <w:szCs w:val="36"/>
          <w:rtl/>
        </w:rPr>
        <w:t xml:space="preserve"> </w:t>
      </w:r>
      <w:proofErr w:type="gramStart"/>
      <w:r w:rsidR="00A33A45" w:rsidRPr="004D498F">
        <w:rPr>
          <w:rFonts w:ascii="Arial" w:eastAsiaTheme="minorHAnsi" w:hAnsi="Arial" w:cs="Traditional Arabic"/>
          <w:color w:val="000000"/>
          <w:sz w:val="28"/>
          <w:szCs w:val="28"/>
          <w:rtl/>
        </w:rPr>
        <w:t>آل</w:t>
      </w:r>
      <w:proofErr w:type="gramEnd"/>
      <w:r w:rsidR="00A33A45" w:rsidRPr="004D498F">
        <w:rPr>
          <w:rFonts w:ascii="Arial" w:eastAsiaTheme="minorHAnsi" w:hAnsi="Arial" w:cs="Traditional Arabic"/>
          <w:color w:val="000000"/>
          <w:sz w:val="28"/>
          <w:szCs w:val="28"/>
          <w:rtl/>
        </w:rPr>
        <w:t xml:space="preserve"> عمران: ٦٨</w:t>
      </w:r>
      <w:r w:rsidR="00A33A45" w:rsidRPr="004D498F">
        <w:rPr>
          <w:rFonts w:ascii="Arial" w:hAnsi="Arial" w:cs="Traditional Arabic" w:hint="cs"/>
          <w:sz w:val="28"/>
          <w:szCs w:val="28"/>
          <w:rtl/>
          <w:lang w:bidi="ar-LB"/>
        </w:rPr>
        <w:t>.</w:t>
      </w:r>
      <w:r w:rsidR="00181746" w:rsidRPr="004D498F">
        <w:rPr>
          <w:rFonts w:ascii="Arial" w:hAnsi="Arial" w:cs="Traditional Arabic" w:hint="cs"/>
          <w:sz w:val="36"/>
          <w:szCs w:val="36"/>
          <w:rtl/>
          <w:lang w:bidi="ar-LB"/>
        </w:rPr>
        <w:t xml:space="preserve"> </w:t>
      </w:r>
      <w:r w:rsidR="00A33A45" w:rsidRPr="004D498F">
        <w:rPr>
          <w:rFonts w:ascii="Arial" w:hAnsi="Arial" w:cs="Traditional Arabic" w:hint="cs"/>
          <w:sz w:val="36"/>
          <w:szCs w:val="36"/>
          <w:rtl/>
          <w:lang w:bidi="ar-LB"/>
        </w:rPr>
        <w:t>هذا شهادة من الله لرسوله</w:t>
      </w:r>
      <w:r w:rsidR="0043365A" w:rsidRPr="004D498F">
        <w:rPr>
          <w:rFonts w:ascii="Arial" w:hAnsi="Arial" w:cs="Traditional Arabic" w:hint="cs"/>
          <w:sz w:val="36"/>
          <w:szCs w:val="28"/>
          <w:rtl/>
          <w:lang w:bidi="ar-LB"/>
        </w:rPr>
        <w:t xml:space="preserve"> -</w:t>
      </w:r>
      <w:r w:rsidR="0094182A" w:rsidRPr="004D498F">
        <w:rPr>
          <w:rFonts w:ascii="AGA Arabesque" w:hAnsi="AGA Arabesque"/>
          <w:sz w:val="42"/>
          <w:szCs w:val="46"/>
        </w:rPr>
        <w:t></w:t>
      </w:r>
      <w:r w:rsidR="0043365A" w:rsidRPr="004D498F">
        <w:rPr>
          <w:rFonts w:ascii="Arial" w:hAnsi="Arial" w:cs="Traditional Arabic" w:hint="cs"/>
          <w:sz w:val="36"/>
          <w:szCs w:val="28"/>
          <w:rtl/>
          <w:lang w:bidi="ar-LB"/>
        </w:rPr>
        <w:t xml:space="preserve">- </w:t>
      </w:r>
      <w:r w:rsidR="00A33A45" w:rsidRPr="004D498F">
        <w:rPr>
          <w:rFonts w:ascii="Arial" w:hAnsi="Arial" w:cs="Traditional Arabic" w:hint="cs"/>
          <w:sz w:val="36"/>
          <w:szCs w:val="36"/>
          <w:rtl/>
          <w:lang w:bidi="ar-LB"/>
        </w:rPr>
        <w:t>ولأصحابه بأنهم على دين أبيهم إبراهي</w:t>
      </w:r>
      <w:r w:rsidR="00793785" w:rsidRPr="004D498F">
        <w:rPr>
          <w:rFonts w:ascii="Arial" w:hAnsi="Arial" w:cs="Traditional Arabic" w:hint="cs"/>
          <w:sz w:val="36"/>
          <w:szCs w:val="36"/>
          <w:rtl/>
          <w:lang w:bidi="ar-LB"/>
        </w:rPr>
        <w:t>م</w:t>
      </w:r>
      <w:r w:rsidR="00793785" w:rsidRPr="004D498F">
        <w:rPr>
          <w:rFonts w:ascii="Arial" w:hAnsi="Arial" w:cs="Traditional Arabic" w:hint="cs"/>
          <w:sz w:val="28"/>
          <w:szCs w:val="28"/>
          <w:rtl/>
          <w:lang w:bidi="ar-LB"/>
        </w:rPr>
        <w:t xml:space="preserve"> </w:t>
      </w:r>
      <w:r w:rsidR="0043365A" w:rsidRPr="004D498F">
        <w:rPr>
          <w:rFonts w:ascii="Arial" w:hAnsi="Arial" w:cs="Traditional Arabic" w:hint="cs"/>
          <w:sz w:val="28"/>
          <w:szCs w:val="28"/>
          <w:rtl/>
          <w:lang w:bidi="ar-LB"/>
        </w:rPr>
        <w:t>-</w:t>
      </w:r>
      <w:r w:rsidR="0094182A" w:rsidRPr="004D498F">
        <w:rPr>
          <w:rFonts w:ascii="AGA Arabesque" w:hAnsi="AGA Arabesque"/>
          <w:sz w:val="42"/>
          <w:szCs w:val="46"/>
        </w:rPr>
        <w:t></w:t>
      </w:r>
      <w:r w:rsidR="00955CD4" w:rsidRPr="004D498F">
        <w:rPr>
          <w:rFonts w:ascii="Arial" w:hAnsi="Arial" w:cs="Traditional Arabic" w:hint="cs"/>
          <w:sz w:val="36"/>
          <w:szCs w:val="36"/>
          <w:rtl/>
          <w:lang w:bidi="ar-LB"/>
        </w:rPr>
        <w:t>-</w:t>
      </w:r>
      <w:r w:rsidR="00A33A45" w:rsidRPr="004D498F">
        <w:rPr>
          <w:rFonts w:ascii="Arial" w:hAnsi="Arial" w:cs="Traditional Arabic" w:hint="cs"/>
          <w:sz w:val="36"/>
          <w:szCs w:val="36"/>
          <w:rtl/>
          <w:lang w:bidi="ar-LB"/>
        </w:rPr>
        <w:t>، بعد أن أخبر أن إبراهيم كان حنيفاً مسلماً وما كان من المشركين، وأنهم أولى الناس به في ذلك، لأنهم اتبعوا دينه اتباعاً حقيقياً، خلاف كلِّ من انتحل دينه من اليهود والنصارى والعرب، فإن كلًّا من هؤلاء غيّر وبدّل دين</w:t>
      </w:r>
      <w:r w:rsidR="00507247" w:rsidRPr="004D498F">
        <w:rPr>
          <w:rFonts w:ascii="Arial" w:hAnsi="Arial" w:cs="Traditional Arabic" w:hint="eastAsia"/>
          <w:sz w:val="36"/>
          <w:szCs w:val="36"/>
          <w:rtl/>
          <w:lang w:bidi="ar-LB"/>
        </w:rPr>
        <w:t> </w:t>
      </w:r>
      <w:r w:rsidR="00A33A45" w:rsidRPr="004D498F">
        <w:rPr>
          <w:rFonts w:ascii="Arial" w:hAnsi="Arial" w:cs="Traditional Arabic" w:hint="cs"/>
          <w:sz w:val="36"/>
          <w:szCs w:val="36"/>
          <w:rtl/>
          <w:lang w:bidi="ar-LB"/>
        </w:rPr>
        <w:t>إبراهيم</w:t>
      </w:r>
      <w:r w:rsidR="0043365A" w:rsidRPr="004D498F">
        <w:rPr>
          <w:rFonts w:ascii="Arial" w:hAnsi="Arial" w:cs="Traditional Arabic" w:hint="cs"/>
          <w:sz w:val="36"/>
          <w:szCs w:val="28"/>
          <w:rtl/>
          <w:lang w:bidi="ar-LB"/>
        </w:rPr>
        <w:t xml:space="preserve"> -</w:t>
      </w:r>
      <w:r w:rsidR="0094182A" w:rsidRPr="004D498F">
        <w:rPr>
          <w:rFonts w:ascii="AGA Arabesque" w:hAnsi="AGA Arabesque"/>
          <w:sz w:val="42"/>
          <w:szCs w:val="46"/>
        </w:rPr>
        <w:t></w:t>
      </w:r>
      <w:r w:rsidR="00955CD4" w:rsidRPr="004D498F">
        <w:rPr>
          <w:rFonts w:ascii="Arial" w:hAnsi="Arial" w:cs="Traditional Arabic" w:hint="cs"/>
          <w:sz w:val="36"/>
          <w:szCs w:val="36"/>
          <w:rtl/>
          <w:lang w:bidi="ar-LB"/>
        </w:rPr>
        <w:t>-</w:t>
      </w:r>
      <w:r w:rsidR="00A33A45" w:rsidRPr="004D498F">
        <w:rPr>
          <w:rFonts w:ascii="Arial" w:hAnsi="Arial" w:cs="Traditional Arabic" w:hint="cs"/>
          <w:sz w:val="36"/>
          <w:szCs w:val="36"/>
          <w:rtl/>
          <w:lang w:bidi="ar-LB"/>
        </w:rPr>
        <w:t>، وأما الرسول وأمته فلم يغيروا منه شيئاً، فكانوا أولى الناس كلهم به</w:t>
      </w:r>
      <w:r w:rsidR="007C0524" w:rsidRPr="004D498F">
        <w:rPr>
          <w:rFonts w:ascii="AGA Arabesque" w:hAnsi="AGA Arabesque" w:cs="Traditional Arabic"/>
          <w:position w:val="10"/>
          <w:sz w:val="28"/>
          <w:szCs w:val="36"/>
          <w:vertAlign w:val="superscript"/>
          <w:rtl/>
        </w:rPr>
        <w:t>(</w:t>
      </w:r>
      <w:r w:rsidR="007C0524" w:rsidRPr="0043365A">
        <w:rPr>
          <w:rStyle w:val="a9"/>
          <w:rFonts w:ascii="Arial" w:hAnsi="Arial"/>
          <w:szCs w:val="36"/>
          <w:vertAlign w:val="superscript"/>
          <w:rtl/>
        </w:rPr>
        <w:footnoteReference w:id="344"/>
      </w:r>
      <w:r w:rsidR="007C0524" w:rsidRPr="004D498F">
        <w:rPr>
          <w:rFonts w:ascii="AGA Arabesque" w:hAnsi="AGA Arabesque" w:cs="Traditional Arabic" w:hint="cs"/>
          <w:position w:val="10"/>
          <w:sz w:val="28"/>
          <w:szCs w:val="36"/>
          <w:vertAlign w:val="superscript"/>
          <w:rtl/>
        </w:rPr>
        <w:t>)</w:t>
      </w:r>
      <w:r w:rsidR="00A33A45" w:rsidRPr="004D498F">
        <w:rPr>
          <w:rFonts w:ascii="Arial" w:hAnsi="Arial" w:cs="Traditional Arabic" w:hint="cs"/>
          <w:sz w:val="36"/>
          <w:szCs w:val="36"/>
          <w:rtl/>
          <w:lang w:bidi="ar-LB"/>
        </w:rPr>
        <w:t>.</w:t>
      </w:r>
    </w:p>
    <w:p w:rsidR="00A33A45" w:rsidRDefault="00A33A45" w:rsidP="003D5C46">
      <w:pPr>
        <w:spacing w:after="120" w:line="520" w:lineRule="exact"/>
        <w:ind w:firstLine="567"/>
        <w:jc w:val="both"/>
        <w:rPr>
          <w:rFonts w:ascii="Arial" w:hAnsi="Arial" w:cs="Traditional Arabic"/>
          <w:b/>
          <w:bCs/>
          <w:sz w:val="36"/>
          <w:szCs w:val="36"/>
          <w:rtl/>
          <w:lang w:bidi="ar-LB"/>
        </w:rPr>
      </w:pPr>
      <w:r w:rsidRPr="002F041E">
        <w:rPr>
          <w:rFonts w:ascii="Arial" w:hAnsi="Arial" w:cs="Traditional Arabic" w:hint="cs"/>
          <w:b/>
          <w:bCs/>
          <w:sz w:val="36"/>
          <w:szCs w:val="36"/>
          <w:rtl/>
          <w:lang w:bidi="ar-LB"/>
        </w:rPr>
        <w:t xml:space="preserve">واختلفوا </w:t>
      </w:r>
      <w:proofErr w:type="gramStart"/>
      <w:r w:rsidRPr="002F041E">
        <w:rPr>
          <w:rFonts w:ascii="Arial" w:hAnsi="Arial" w:cs="Traditional Arabic" w:hint="cs"/>
          <w:b/>
          <w:bCs/>
          <w:sz w:val="36"/>
          <w:szCs w:val="36"/>
          <w:rtl/>
          <w:lang w:bidi="ar-LB"/>
        </w:rPr>
        <w:t>في</w:t>
      </w:r>
      <w:proofErr w:type="gramEnd"/>
      <w:r w:rsidRPr="002F041E">
        <w:rPr>
          <w:rFonts w:ascii="Arial" w:hAnsi="Arial" w:cs="Traditional Arabic" w:hint="cs"/>
          <w:b/>
          <w:bCs/>
          <w:sz w:val="36"/>
          <w:szCs w:val="36"/>
          <w:rtl/>
          <w:lang w:bidi="ar-LB"/>
        </w:rPr>
        <w:t xml:space="preserve"> سبب نزولها</w:t>
      </w:r>
      <w:r w:rsidR="0043365A" w:rsidRPr="00181746">
        <w:rPr>
          <w:rFonts w:ascii="Arial" w:hAnsi="Arial" w:cs="Traditional Arabic" w:hint="cs"/>
          <w:sz w:val="36"/>
          <w:szCs w:val="36"/>
          <w:rtl/>
          <w:lang w:bidi="ar-LB"/>
        </w:rPr>
        <w:t>:</w:t>
      </w:r>
      <w:r w:rsidR="00181746" w:rsidRPr="00181746">
        <w:rPr>
          <w:rFonts w:ascii="Arial" w:hAnsi="Arial" w:cs="Traditional Arabic" w:hint="cs"/>
          <w:sz w:val="36"/>
          <w:szCs w:val="36"/>
          <w:rtl/>
          <w:lang w:bidi="ar-LB"/>
        </w:rPr>
        <w:t>-</w:t>
      </w:r>
    </w:p>
    <w:p w:rsidR="004D498F" w:rsidRDefault="00A33A45" w:rsidP="003D5C46">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فعن</w:t>
      </w:r>
      <w:proofErr w:type="gramEnd"/>
      <w:r w:rsidRPr="002F041E">
        <w:rPr>
          <w:rFonts w:ascii="Arial" w:hAnsi="Arial" w:cs="Traditional Arabic" w:hint="cs"/>
          <w:sz w:val="36"/>
          <w:szCs w:val="36"/>
          <w:rtl/>
          <w:lang w:bidi="ar-LB"/>
        </w:rPr>
        <w:t xml:space="preserve"> ابن عباس: </w:t>
      </w:r>
      <w:r w:rsidR="0072248C"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أن سببها قول رؤساء اليهود للنبي</w:t>
      </w:r>
      <w:r w:rsidR="004D75D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والله يا محمد لقد علمتَ أنا أولى الناس بدين إبراهيم منك ومن غيرك، وأنه كان يهودياً، وما بك إلا</w:t>
      </w:r>
      <w:r w:rsidR="004D498F">
        <w:rPr>
          <w:rFonts w:ascii="Arial" w:hAnsi="Arial" w:cs="Traditional Arabic" w:hint="cs"/>
          <w:sz w:val="36"/>
          <w:szCs w:val="36"/>
          <w:rtl/>
          <w:lang w:bidi="ar-LB"/>
        </w:rPr>
        <w:t xml:space="preserve"> ا</w:t>
      </w:r>
      <w:r w:rsidRPr="002F041E">
        <w:rPr>
          <w:rFonts w:ascii="Arial" w:hAnsi="Arial" w:cs="Traditional Arabic" w:hint="cs"/>
          <w:sz w:val="36"/>
          <w:szCs w:val="36"/>
          <w:rtl/>
          <w:lang w:bidi="ar-LB"/>
        </w:rPr>
        <w:t>لحسد، فنزلت</w:t>
      </w:r>
      <w:r w:rsidR="0072248C" w:rsidRPr="006D20E3">
        <w:rPr>
          <w:rFonts w:ascii="Arial" w:hAnsi="Arial" w:cs="Traditional Arabic"/>
          <w:b/>
          <w:bCs/>
          <w:sz w:val="36"/>
          <w:szCs w:val="36"/>
          <w:rtl/>
          <w:lang w:bidi="ar-LB"/>
        </w:rPr>
        <w:t>»</w:t>
      </w:r>
      <w:r w:rsidR="00AE31B7" w:rsidRPr="0043365A">
        <w:rPr>
          <w:rFonts w:ascii="AGA Arabesque" w:hAnsi="AGA Arabesque" w:cs="Traditional Arabic"/>
          <w:position w:val="10"/>
          <w:sz w:val="28"/>
          <w:szCs w:val="36"/>
          <w:vertAlign w:val="superscript"/>
          <w:rtl/>
        </w:rPr>
        <w:t>(</w:t>
      </w:r>
      <w:r w:rsidR="00AE31B7" w:rsidRPr="0043365A">
        <w:rPr>
          <w:rStyle w:val="a9"/>
          <w:rFonts w:ascii="AGA Arabesque" w:hAnsi="AGA Arabesque"/>
          <w:szCs w:val="36"/>
          <w:vertAlign w:val="superscript"/>
          <w:rtl/>
        </w:rPr>
        <w:footnoteReference w:id="345"/>
      </w:r>
      <w:r w:rsidR="00AE31B7" w:rsidRPr="0043365A">
        <w:rPr>
          <w:rFonts w:ascii="AGA Arabesque" w:hAnsi="AGA Arabesque" w:cs="Traditional Arabic"/>
          <w:position w:val="10"/>
          <w:sz w:val="28"/>
          <w:szCs w:val="36"/>
          <w:vertAlign w:val="superscript"/>
          <w:rtl/>
        </w:rPr>
        <w:t>)</w:t>
      </w:r>
      <w:r w:rsidR="006E362F" w:rsidRPr="006E362F">
        <w:rPr>
          <w:rFonts w:ascii="Arial" w:hAnsi="Arial" w:cs="Traditional Arabic" w:hint="cs"/>
          <w:sz w:val="36"/>
          <w:szCs w:val="36"/>
          <w:rtl/>
          <w:lang w:bidi="ar-LB"/>
        </w:rPr>
        <w:t>.</w:t>
      </w:r>
    </w:p>
    <w:p w:rsidR="009F5F8A" w:rsidRDefault="003D5C46" w:rsidP="003D5C46">
      <w:pPr>
        <w:spacing w:after="120" w:line="540" w:lineRule="exact"/>
        <w:ind w:firstLine="567"/>
        <w:jc w:val="both"/>
        <w:rPr>
          <w:rFonts w:ascii="Arial" w:hAnsi="Arial" w:cs="Traditional Arabic"/>
          <w:sz w:val="36"/>
          <w:szCs w:val="36"/>
          <w:rtl/>
          <w:lang w:bidi="ar-LB"/>
        </w:rPr>
      </w:pPr>
      <w:r>
        <w:rPr>
          <w:rFonts w:ascii="Arial" w:hAnsi="Arial" w:cs="Traditional Arabic"/>
          <w:sz w:val="36"/>
          <w:szCs w:val="36"/>
          <w:rtl/>
          <w:lang w:bidi="ar-LB"/>
        </w:rPr>
        <w:br w:type="column"/>
      </w:r>
      <w:r w:rsidR="00A33A45" w:rsidRPr="002F041E">
        <w:rPr>
          <w:rFonts w:ascii="Arial" w:hAnsi="Arial" w:cs="Traditional Arabic" w:hint="cs"/>
          <w:sz w:val="36"/>
          <w:szCs w:val="36"/>
          <w:rtl/>
          <w:lang w:bidi="ar-LB"/>
        </w:rPr>
        <w:lastRenderedPageBreak/>
        <w:t>وقيل: سببها ما جرى بين يدي النجاشي</w:t>
      </w:r>
      <w:r w:rsidR="00B4008C" w:rsidRPr="0043365A">
        <w:rPr>
          <w:rFonts w:ascii="Arial" w:hAnsi="Arial" w:cs="Traditional Arabic" w:hint="cs"/>
          <w:position w:val="10"/>
          <w:sz w:val="28"/>
          <w:szCs w:val="36"/>
          <w:vertAlign w:val="superscript"/>
          <w:rtl/>
          <w:lang w:bidi="ar-LB"/>
        </w:rPr>
        <w:t>(</w:t>
      </w:r>
      <w:r w:rsidR="00113B5E" w:rsidRPr="0043365A">
        <w:rPr>
          <w:rStyle w:val="a9"/>
          <w:rFonts w:ascii="Arial" w:hAnsi="Arial"/>
          <w:szCs w:val="36"/>
          <w:vertAlign w:val="superscript"/>
          <w:rtl/>
          <w:lang w:bidi="ar-LB"/>
        </w:rPr>
        <w:footnoteReference w:id="346"/>
      </w:r>
      <w:r w:rsidR="00B4008C" w:rsidRPr="0043365A">
        <w:rPr>
          <w:rFonts w:ascii="Arial" w:hAnsi="Arial" w:cs="Traditional Arabic" w:hint="cs"/>
          <w:position w:val="10"/>
          <w:sz w:val="28"/>
          <w:szCs w:val="36"/>
          <w:vertAlign w:val="superscript"/>
          <w:rtl/>
          <w:lang w:bidi="ar-LB"/>
        </w:rPr>
        <w:t>)</w:t>
      </w:r>
      <w:r w:rsidR="0043365A" w:rsidRPr="0043365A">
        <w:rPr>
          <w:rFonts w:ascii="Arial" w:hAnsi="Arial" w:cs="Traditional Arabic" w:hint="cs"/>
          <w:sz w:val="36"/>
          <w:szCs w:val="28"/>
          <w:rtl/>
          <w:lang w:bidi="ar-LB"/>
        </w:rPr>
        <w:t xml:space="preserve"> -</w:t>
      </w:r>
      <w:r w:rsidR="00A33A45" w:rsidRPr="002F041E">
        <w:rPr>
          <w:rFonts w:ascii="Arial" w:hAnsi="Arial" w:cs="Traditional Arabic" w:hint="cs"/>
          <w:sz w:val="36"/>
          <w:szCs w:val="36"/>
          <w:rtl/>
          <w:lang w:bidi="ar-LB"/>
        </w:rPr>
        <w:t>ملك الحبشة</w:t>
      </w:r>
      <w:r w:rsidR="0043365A" w:rsidRPr="0043365A">
        <w:rPr>
          <w:rFonts w:ascii="Arial" w:hAnsi="Arial" w:cs="Traditional Arabic" w:hint="cs"/>
          <w:sz w:val="36"/>
          <w:szCs w:val="28"/>
          <w:rtl/>
          <w:lang w:bidi="ar-LB"/>
        </w:rPr>
        <w:t xml:space="preserve">- </w:t>
      </w:r>
      <w:r w:rsidR="00A33A45" w:rsidRPr="002F041E">
        <w:rPr>
          <w:rFonts w:ascii="Arial" w:hAnsi="Arial" w:cs="Traditional Arabic" w:hint="cs"/>
          <w:sz w:val="36"/>
          <w:szCs w:val="36"/>
          <w:rtl/>
          <w:lang w:bidi="ar-LB"/>
        </w:rPr>
        <w:t>لجعفر بن أبي طالب</w:t>
      </w:r>
      <w:r w:rsidR="00B4008C" w:rsidRPr="0043365A">
        <w:rPr>
          <w:rFonts w:ascii="Arial" w:hAnsi="Arial" w:cs="Traditional Arabic" w:hint="cs"/>
          <w:position w:val="10"/>
          <w:sz w:val="28"/>
          <w:szCs w:val="36"/>
          <w:vertAlign w:val="superscript"/>
          <w:rtl/>
          <w:lang w:bidi="ar-LB"/>
        </w:rPr>
        <w:t>(</w:t>
      </w:r>
      <w:r w:rsidR="00E0794D" w:rsidRPr="0043365A">
        <w:rPr>
          <w:rStyle w:val="a9"/>
          <w:rFonts w:ascii="Arial" w:hAnsi="Arial"/>
          <w:szCs w:val="36"/>
          <w:vertAlign w:val="superscript"/>
          <w:rtl/>
          <w:lang w:bidi="ar-LB"/>
        </w:rPr>
        <w:footnoteReference w:id="347"/>
      </w:r>
      <w:r w:rsidR="00B4008C"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hint="cs"/>
          <w:sz w:val="36"/>
          <w:szCs w:val="36"/>
          <w:rtl/>
          <w:lang w:bidi="ar-LB"/>
        </w:rPr>
        <w:t xml:space="preserve"> وعمرو بن العاص</w:t>
      </w:r>
      <w:r w:rsidR="00B4008C" w:rsidRPr="0043365A">
        <w:rPr>
          <w:rFonts w:ascii="Arial" w:hAnsi="Arial" w:cs="Traditional Arabic" w:hint="cs"/>
          <w:position w:val="10"/>
          <w:sz w:val="28"/>
          <w:szCs w:val="36"/>
          <w:vertAlign w:val="superscript"/>
          <w:rtl/>
          <w:lang w:bidi="ar-LB"/>
        </w:rPr>
        <w:t>(</w:t>
      </w:r>
      <w:r w:rsidR="00E0794D" w:rsidRPr="0043365A">
        <w:rPr>
          <w:rStyle w:val="a9"/>
          <w:rFonts w:ascii="Arial" w:hAnsi="Arial"/>
          <w:szCs w:val="36"/>
          <w:vertAlign w:val="superscript"/>
          <w:rtl/>
          <w:lang w:bidi="ar-LB"/>
        </w:rPr>
        <w:footnoteReference w:id="348"/>
      </w:r>
      <w:r w:rsidR="00B4008C" w:rsidRPr="0043365A">
        <w:rPr>
          <w:rFonts w:ascii="Arial" w:hAnsi="Arial" w:cs="Traditional Arabic" w:hint="cs"/>
          <w:position w:val="10"/>
          <w:sz w:val="28"/>
          <w:szCs w:val="36"/>
          <w:vertAlign w:val="superscript"/>
          <w:rtl/>
          <w:lang w:bidi="ar-LB"/>
        </w:rPr>
        <w:t>)</w:t>
      </w:r>
      <w:r w:rsidR="009F5F8A">
        <w:rPr>
          <w:rFonts w:ascii="Arial" w:hAnsi="Arial" w:cs="Traditional Arabic" w:hint="cs"/>
          <w:sz w:val="36"/>
          <w:szCs w:val="36"/>
          <w:rtl/>
          <w:lang w:bidi="ar-LB"/>
        </w:rPr>
        <w:t>.</w:t>
      </w:r>
    </w:p>
    <w:p w:rsidR="008C3F14"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ومن جملة ما جرى أن النجاشي</w:t>
      </w:r>
      <w:r w:rsidR="0043365A" w:rsidRPr="0043365A">
        <w:rPr>
          <w:rFonts w:ascii="Arial" w:hAnsi="Arial" w:cs="Traditional Arabic" w:hint="cs"/>
          <w:sz w:val="36"/>
          <w:szCs w:val="28"/>
          <w:rtl/>
          <w:lang w:bidi="ar-LB"/>
        </w:rPr>
        <w:t xml:space="preserve"> -</w:t>
      </w:r>
      <w:r w:rsidR="008C3F14">
        <w:rPr>
          <w:rFonts w:ascii="Arial" w:hAnsi="Arial" w:cs="Traditional Arabic" w:hint="cs"/>
          <w:sz w:val="36"/>
          <w:szCs w:val="36"/>
          <w:lang w:bidi="ar-LB"/>
        </w:rPr>
        <w:sym w:font="AGA Arabesque" w:char="F074"/>
      </w:r>
      <w:r w:rsidR="00E0794D" w:rsidRPr="002F041E">
        <w:rPr>
          <w:rFonts w:ascii="Arial" w:hAnsi="Arial" w:cs="Traditional Arabic" w:hint="cs"/>
          <w:sz w:val="36"/>
          <w:szCs w:val="36"/>
          <w:rtl/>
          <w:lang w:bidi="ar-LB"/>
        </w:rPr>
        <w:t>-</w:t>
      </w:r>
      <w:r w:rsidR="000C1841" w:rsidRPr="0043365A">
        <w:rPr>
          <w:rFonts w:ascii="Arial" w:hAnsi="Arial" w:cs="Traditional Arabic" w:hint="cs"/>
          <w:position w:val="10"/>
          <w:sz w:val="28"/>
          <w:szCs w:val="36"/>
          <w:vertAlign w:val="superscript"/>
          <w:rtl/>
          <w:lang w:bidi="ar-LB"/>
        </w:rPr>
        <w:t>(</w:t>
      </w:r>
      <w:r w:rsidR="000C1841" w:rsidRPr="0043365A">
        <w:rPr>
          <w:rStyle w:val="a9"/>
          <w:rFonts w:ascii="Arial" w:hAnsi="Arial"/>
          <w:szCs w:val="36"/>
          <w:vertAlign w:val="superscript"/>
          <w:rtl/>
          <w:lang w:bidi="ar-LB"/>
        </w:rPr>
        <w:footnoteReference w:id="349"/>
      </w:r>
      <w:r w:rsidR="000C1841"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قال: </w:t>
      </w:r>
      <w:r w:rsidR="0072248C" w:rsidRPr="0072248C">
        <w:rPr>
          <w:rFonts w:ascii="Arial" w:hAnsi="Arial" w:cs="Traditional Arabic"/>
          <w:b/>
          <w:bCs/>
          <w:sz w:val="36"/>
          <w:szCs w:val="36"/>
          <w:rtl/>
          <w:lang w:bidi="ar-LB"/>
        </w:rPr>
        <w:t>«</w:t>
      </w:r>
      <w:r w:rsidRPr="0072248C">
        <w:rPr>
          <w:rFonts w:ascii="Arial" w:hAnsi="Arial" w:cs="Traditional Arabic" w:hint="cs"/>
          <w:b/>
          <w:bCs/>
          <w:sz w:val="36"/>
          <w:szCs w:val="36"/>
          <w:rtl/>
          <w:lang w:bidi="ar-LB"/>
        </w:rPr>
        <w:t>لا دُهُورة</w:t>
      </w:r>
      <w:r w:rsidR="006D3205" w:rsidRPr="008C3F14">
        <w:rPr>
          <w:rFonts w:ascii="Arial" w:hAnsi="Arial" w:cs="Traditional Arabic" w:hint="cs"/>
          <w:position w:val="10"/>
          <w:sz w:val="36"/>
          <w:szCs w:val="36"/>
          <w:vertAlign w:val="superscript"/>
          <w:rtl/>
          <w:lang w:bidi="ar-LB"/>
        </w:rPr>
        <w:t>(</w:t>
      </w:r>
      <w:r w:rsidR="000A726C" w:rsidRPr="008C3F14">
        <w:rPr>
          <w:rStyle w:val="a9"/>
          <w:rFonts w:ascii="Arial" w:hAnsi="Arial"/>
          <w:szCs w:val="36"/>
          <w:vertAlign w:val="superscript"/>
          <w:rtl/>
          <w:lang w:bidi="ar-LB"/>
        </w:rPr>
        <w:footnoteReference w:id="350"/>
      </w:r>
      <w:r w:rsidR="006D3205" w:rsidRPr="008C3F14">
        <w:rPr>
          <w:rFonts w:ascii="Arial" w:hAnsi="Arial" w:cs="Traditional Arabic" w:hint="cs"/>
          <w:position w:val="10"/>
          <w:sz w:val="36"/>
          <w:szCs w:val="36"/>
          <w:vertAlign w:val="superscript"/>
          <w:rtl/>
          <w:lang w:bidi="ar-LB"/>
        </w:rPr>
        <w:t>)</w:t>
      </w:r>
      <w:r w:rsidRPr="0072248C">
        <w:rPr>
          <w:rFonts w:ascii="Arial" w:hAnsi="Arial" w:cs="Traditional Arabic" w:hint="cs"/>
          <w:b/>
          <w:bCs/>
          <w:sz w:val="36"/>
          <w:szCs w:val="36"/>
          <w:rtl/>
          <w:lang w:bidi="ar-LB"/>
        </w:rPr>
        <w:t xml:space="preserve"> على حزب إبراهيم</w:t>
      </w:r>
      <w:r w:rsidR="0072248C" w:rsidRPr="0072248C">
        <w:rPr>
          <w:rFonts w:ascii="Arial" w:hAnsi="Arial" w:cs="Traditional Arabic"/>
          <w:b/>
          <w:bCs/>
          <w:sz w:val="36"/>
          <w:szCs w:val="36"/>
          <w:rtl/>
          <w:lang w:bidi="ar-LB"/>
        </w:rPr>
        <w:t>»</w:t>
      </w:r>
      <w:r w:rsidRPr="002F041E">
        <w:rPr>
          <w:rFonts w:ascii="Arial" w:hAnsi="Arial" w:cs="Traditional Arabic" w:hint="cs"/>
          <w:sz w:val="36"/>
          <w:szCs w:val="36"/>
          <w:rtl/>
          <w:lang w:bidi="ar-LB"/>
        </w:rPr>
        <w:t>، أي: لا خوف ولا تبعة</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فقال عمرو: من حزب إبراهيم؟ فقال</w:t>
      </w:r>
      <w:r w:rsidR="0094182A">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النجاش</w:t>
      </w:r>
      <w:r w:rsidR="00D34368">
        <w:rPr>
          <w:rFonts w:ascii="Arial" w:hAnsi="Arial" w:cs="Traditional Arabic" w:hint="cs"/>
          <w:sz w:val="36"/>
          <w:szCs w:val="36"/>
          <w:rtl/>
          <w:lang w:bidi="ar-LB"/>
        </w:rPr>
        <w:t>ي</w:t>
      </w:r>
      <w:r w:rsidRPr="002F041E">
        <w:rPr>
          <w:rFonts w:ascii="Arial" w:hAnsi="Arial" w:cs="Traditional Arabic" w:hint="cs"/>
          <w:sz w:val="36"/>
          <w:szCs w:val="36"/>
          <w:rtl/>
          <w:lang w:bidi="ar-LB"/>
        </w:rPr>
        <w:t>: هؤلاء الرهط</w:t>
      </w:r>
      <w:r w:rsidR="00FE0D01" w:rsidRPr="0043365A">
        <w:rPr>
          <w:rFonts w:ascii="Arial" w:hAnsi="Arial" w:cs="Traditional Arabic" w:hint="cs"/>
          <w:position w:val="10"/>
          <w:sz w:val="36"/>
          <w:szCs w:val="36"/>
          <w:vertAlign w:val="superscript"/>
          <w:rtl/>
          <w:lang w:bidi="ar-LB"/>
        </w:rPr>
        <w:t>(</w:t>
      </w:r>
      <w:r w:rsidR="00FE0D01" w:rsidRPr="0043365A">
        <w:rPr>
          <w:rStyle w:val="a9"/>
          <w:rFonts w:ascii="Arial" w:hAnsi="Arial"/>
          <w:szCs w:val="36"/>
          <w:vertAlign w:val="superscript"/>
          <w:rtl/>
          <w:lang w:bidi="ar-LB"/>
        </w:rPr>
        <w:footnoteReference w:id="351"/>
      </w:r>
      <w:r w:rsidR="00FE0D01"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xml:space="preserve"> وصاحبهم، يعني جعفراً ورهطه ويعني رسول الله</w:t>
      </w:r>
      <w:r w:rsidR="008C3F14">
        <w:rPr>
          <w:rFonts w:ascii="Arial" w:hAnsi="Arial" w:cs="Traditional Arabic" w:hint="cs"/>
          <w:sz w:val="36"/>
          <w:szCs w:val="36"/>
          <w:rtl/>
          <w:lang w:bidi="ar-LB"/>
        </w:rPr>
        <w:t xml:space="preserve"> ‘ </w:t>
      </w:r>
      <w:r w:rsidRPr="002F041E">
        <w:rPr>
          <w:rFonts w:ascii="Arial" w:hAnsi="Arial" w:cs="Traditional Arabic" w:hint="cs"/>
          <w:sz w:val="36"/>
          <w:szCs w:val="36"/>
          <w:rtl/>
          <w:lang w:bidi="ar-LB"/>
        </w:rPr>
        <w:t>أيضاً،</w:t>
      </w:r>
      <w:r w:rsidR="00507247">
        <w:rPr>
          <w:rFonts w:ascii="Arial" w:hAnsi="Arial" w:cs="Traditional Arabic"/>
          <w:sz w:val="36"/>
          <w:szCs w:val="36"/>
          <w:rtl/>
          <w:lang w:bidi="ar-LB"/>
        </w:rPr>
        <w:br/>
      </w:r>
      <w:r w:rsidRPr="002F041E">
        <w:rPr>
          <w:rFonts w:ascii="Arial" w:hAnsi="Arial" w:cs="Traditional Arabic" w:hint="cs"/>
          <w:sz w:val="36"/>
          <w:szCs w:val="36"/>
          <w:rtl/>
          <w:lang w:bidi="ar-LB"/>
        </w:rPr>
        <w:lastRenderedPageBreak/>
        <w:t xml:space="preserve">فقال عمرو: </w:t>
      </w:r>
      <w:r w:rsidR="0072248C" w:rsidRPr="0072248C">
        <w:rPr>
          <w:rFonts w:ascii="Arial" w:hAnsi="Arial" w:cs="Traditional Arabic"/>
          <w:sz w:val="36"/>
          <w:szCs w:val="36"/>
          <w:rtl/>
          <w:lang w:bidi="ar-LB"/>
        </w:rPr>
        <w:t>«</w:t>
      </w:r>
      <w:r w:rsidRPr="002F041E">
        <w:rPr>
          <w:rFonts w:ascii="Arial" w:hAnsi="Arial" w:cs="Traditional Arabic" w:hint="cs"/>
          <w:sz w:val="36"/>
          <w:szCs w:val="36"/>
          <w:rtl/>
          <w:lang w:bidi="ar-LB"/>
        </w:rPr>
        <w:t>نحن حزب إبراهيم، فنزلت</w:t>
      </w:r>
      <w:r w:rsidR="0072248C" w:rsidRPr="006D20E3">
        <w:rPr>
          <w:rFonts w:ascii="Arial" w:hAnsi="Arial" w:cs="Traditional Arabic"/>
          <w:b/>
          <w:bCs/>
          <w:sz w:val="36"/>
          <w:szCs w:val="36"/>
          <w:rtl/>
          <w:lang w:bidi="ar-LB"/>
        </w:rPr>
        <w:t>»</w:t>
      </w:r>
      <w:r w:rsidR="0072248C" w:rsidRPr="0043365A">
        <w:rPr>
          <w:rFonts w:ascii="AGA Arabesque" w:hAnsi="AGA Arabesque" w:cs="Traditional Arabic"/>
          <w:position w:val="10"/>
          <w:sz w:val="28"/>
          <w:szCs w:val="36"/>
          <w:vertAlign w:val="superscript"/>
          <w:rtl/>
        </w:rPr>
        <w:t xml:space="preserve"> </w:t>
      </w:r>
      <w:r w:rsidR="00BB12E8" w:rsidRPr="0043365A">
        <w:rPr>
          <w:rFonts w:ascii="AGA Arabesque" w:hAnsi="AGA Arabesque" w:cs="Traditional Arabic"/>
          <w:position w:val="10"/>
          <w:sz w:val="28"/>
          <w:szCs w:val="36"/>
          <w:vertAlign w:val="superscript"/>
          <w:rtl/>
        </w:rPr>
        <w:t>(</w:t>
      </w:r>
      <w:r w:rsidR="00BB12E8" w:rsidRPr="0043365A">
        <w:rPr>
          <w:rStyle w:val="a9"/>
          <w:rFonts w:ascii="AGA Arabesque" w:hAnsi="AGA Arabesque"/>
          <w:szCs w:val="36"/>
          <w:vertAlign w:val="superscript"/>
          <w:rtl/>
        </w:rPr>
        <w:footnoteReference w:id="352"/>
      </w:r>
      <w:r w:rsidR="00BB12E8"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793785">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وعن</w:t>
      </w:r>
      <w:proofErr w:type="gramEnd"/>
      <w:r w:rsidRPr="002F041E">
        <w:rPr>
          <w:rFonts w:ascii="Arial" w:hAnsi="Arial" w:cs="Traditional Arabic" w:hint="cs"/>
          <w:sz w:val="36"/>
          <w:szCs w:val="36"/>
          <w:rtl/>
          <w:lang w:bidi="ar-LB"/>
        </w:rPr>
        <w:t xml:space="preserve"> </w:t>
      </w:r>
      <w:r w:rsidR="00793785">
        <w:rPr>
          <w:rFonts w:ascii="Arial" w:hAnsi="Arial" w:cs="Traditional Arabic" w:hint="cs"/>
          <w:sz w:val="36"/>
          <w:szCs w:val="36"/>
          <w:rtl/>
          <w:lang w:bidi="ar-LB"/>
        </w:rPr>
        <w:t>عبد الله</w:t>
      </w:r>
      <w:r w:rsidRPr="002F041E">
        <w:rPr>
          <w:rFonts w:ascii="Arial" w:hAnsi="Arial" w:cs="Traditional Arabic" w:hint="cs"/>
          <w:sz w:val="36"/>
          <w:szCs w:val="36"/>
          <w:rtl/>
          <w:lang w:bidi="ar-LB"/>
        </w:rPr>
        <w:t xml:space="preserve"> بن مسعود، عن رسول الله</w:t>
      </w:r>
      <w:r w:rsidR="008C3F14">
        <w:rPr>
          <w:rFonts w:ascii="Arial" w:hAnsi="Arial" w:cs="Traditional Arabic" w:hint="cs"/>
          <w:sz w:val="36"/>
          <w:szCs w:val="36"/>
          <w:rtl/>
          <w:lang w:bidi="ar-LB"/>
        </w:rPr>
        <w:t xml:space="preserve"> ‘ </w:t>
      </w:r>
      <w:r w:rsidRPr="002F041E">
        <w:rPr>
          <w:rFonts w:ascii="Arial" w:hAnsi="Arial" w:cs="Traditional Arabic" w:hint="cs"/>
          <w:sz w:val="36"/>
          <w:szCs w:val="36"/>
          <w:rtl/>
          <w:lang w:bidi="ar-LB"/>
        </w:rPr>
        <w:t xml:space="preserve">أنه قال: </w:t>
      </w:r>
      <w:r w:rsidRPr="002F041E">
        <w:rPr>
          <w:rFonts w:ascii="Arial" w:hAnsi="Arial" w:cs="Traditional Arabic"/>
          <w:b/>
          <w:bCs/>
          <w:sz w:val="36"/>
          <w:szCs w:val="36"/>
          <w:rtl/>
          <w:lang w:bidi="ar-LB"/>
        </w:rPr>
        <w:t>«</w:t>
      </w:r>
      <w:r w:rsidRPr="002F041E">
        <w:rPr>
          <w:rFonts w:ascii="Arial" w:hAnsi="Arial" w:cs="Traditional Arabic" w:hint="cs"/>
          <w:b/>
          <w:bCs/>
          <w:sz w:val="36"/>
          <w:szCs w:val="36"/>
          <w:rtl/>
          <w:lang w:bidi="ar-LB"/>
        </w:rPr>
        <w:t>إن لكل نبي ولاة من النبيين، وإن وليي منهم أبي وخليل ربي إبراهيم</w:t>
      </w:r>
      <w:r w:rsidRPr="002F041E">
        <w:rPr>
          <w:rFonts w:ascii="Arial" w:hAnsi="Arial" w:cs="Traditional Arabic"/>
          <w:b/>
          <w:bCs/>
          <w:sz w:val="36"/>
          <w:szCs w:val="36"/>
          <w:rtl/>
          <w:lang w:bidi="ar-LB"/>
        </w:rPr>
        <w:t>»</w:t>
      </w:r>
      <w:r w:rsidRPr="002F041E">
        <w:rPr>
          <w:rFonts w:ascii="Arial" w:hAnsi="Arial" w:cs="Traditional Arabic" w:hint="cs"/>
          <w:b/>
          <w:bCs/>
          <w:sz w:val="36"/>
          <w:szCs w:val="36"/>
          <w:rtl/>
          <w:lang w:bidi="ar-LB"/>
        </w:rPr>
        <w:t xml:space="preserve">, </w:t>
      </w:r>
      <w:r w:rsidRPr="002F041E">
        <w:rPr>
          <w:rFonts w:ascii="Arial" w:hAnsi="Arial" w:cs="Traditional Arabic" w:hint="cs"/>
          <w:sz w:val="36"/>
          <w:szCs w:val="36"/>
          <w:rtl/>
          <w:lang w:bidi="ar-LB"/>
        </w:rPr>
        <w:t xml:space="preserve">ثم تلا قوله تعالى: </w:t>
      </w:r>
      <w:proofErr w:type="spellStart"/>
      <w:r w:rsidR="0072248C">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ﯡ</w:t>
      </w:r>
      <w:proofErr w:type="spellEnd"/>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ﯢ</w:t>
      </w:r>
      <w:r w:rsidR="0043365A">
        <w:rPr>
          <w:rFonts w:ascii="QCF_P058" w:eastAsiaTheme="minorHAnsi" w:hAnsi="QCF_P058" w:cs="QCF_P058"/>
          <w:color w:val="000000"/>
          <w:sz w:val="32"/>
          <w:szCs w:val="32"/>
          <w:rtl/>
        </w:rPr>
        <w:t xml:space="preserve"> </w:t>
      </w:r>
      <w:proofErr w:type="spellStart"/>
      <w:r w:rsidRPr="002F041E">
        <w:rPr>
          <w:rFonts w:ascii="QCF_P058" w:eastAsiaTheme="minorHAnsi" w:hAnsi="QCF_P058" w:cs="QCF_P058"/>
          <w:color w:val="000000"/>
          <w:sz w:val="32"/>
          <w:szCs w:val="32"/>
          <w:rtl/>
        </w:rPr>
        <w:t>ﯣ</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2F041E">
        <w:rPr>
          <w:rFonts w:ascii="Arial" w:hAnsi="Arial" w:cs="Traditional Arabic" w:hint="cs"/>
          <w:sz w:val="36"/>
          <w:szCs w:val="36"/>
          <w:rtl/>
          <w:lang w:bidi="ar-LB"/>
        </w:rPr>
        <w:t>الآية</w:t>
      </w:r>
      <w:r w:rsidR="00BD136F" w:rsidRPr="0043365A">
        <w:rPr>
          <w:rFonts w:ascii="AGA Arabesque" w:hAnsi="AGA Arabesque" w:cs="Traditional Arabic"/>
          <w:position w:val="10"/>
          <w:sz w:val="28"/>
          <w:szCs w:val="36"/>
          <w:vertAlign w:val="superscript"/>
          <w:rtl/>
        </w:rPr>
        <w:t>(</w:t>
      </w:r>
      <w:r w:rsidR="00BD136F" w:rsidRPr="0043365A">
        <w:rPr>
          <w:rStyle w:val="a9"/>
          <w:rFonts w:ascii="AGA Arabesque" w:hAnsi="AGA Arabesque"/>
          <w:szCs w:val="36"/>
          <w:vertAlign w:val="superscript"/>
          <w:rtl/>
        </w:rPr>
        <w:footnoteReference w:id="353"/>
      </w:r>
      <w:r w:rsidR="00BD136F"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793785">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ومعنى الآية: إن أخص الناس به وأقربهم منه، من الوَلْي وهو القرب، قاله الزمخشري</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354"/>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D34368"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وقال الرماني</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355"/>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إن أحقهم بنصرته، أي: بالمعونة وبالحجة, فمن تبعه في زمانه نصره بمعونته على مخالفيه</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ومحمد</w:t>
      </w:r>
      <w:r w:rsidR="008C3F14">
        <w:rPr>
          <w:rFonts w:ascii="Arial" w:hAnsi="Arial" w:cs="Traditional Arabic" w:hint="cs"/>
          <w:sz w:val="36"/>
          <w:szCs w:val="36"/>
          <w:rtl/>
          <w:lang w:bidi="ar-LB"/>
        </w:rPr>
        <w:t xml:space="preserve"> ‘ </w:t>
      </w:r>
      <w:r w:rsidRPr="002F041E">
        <w:rPr>
          <w:rFonts w:ascii="Arial" w:hAnsi="Arial" w:cs="Traditional Arabic" w:hint="cs"/>
          <w:sz w:val="36"/>
          <w:szCs w:val="36"/>
          <w:rtl/>
          <w:lang w:bidi="ar-LB"/>
        </w:rPr>
        <w:t>والمؤمنون نصروه بالحجة له أنه كان محقاً سالماً من المطاعن، انتهى</w:t>
      </w:r>
      <w:r w:rsidR="00B0479E" w:rsidRPr="0043365A">
        <w:rPr>
          <w:rFonts w:ascii="Arial" w:hAnsi="Arial" w:cs="Traditional Arabic" w:hint="cs"/>
          <w:position w:val="10"/>
          <w:sz w:val="28"/>
          <w:szCs w:val="36"/>
          <w:vertAlign w:val="superscript"/>
          <w:rtl/>
          <w:lang w:bidi="ar-LB"/>
        </w:rPr>
        <w:t>(</w:t>
      </w:r>
      <w:r w:rsidR="00B0479E" w:rsidRPr="0043365A">
        <w:rPr>
          <w:rStyle w:val="a9"/>
          <w:rFonts w:ascii="Arial" w:hAnsi="Arial"/>
          <w:b/>
          <w:szCs w:val="36"/>
          <w:vertAlign w:val="superscript"/>
          <w:rtl/>
          <w:lang w:bidi="ar-LB"/>
        </w:rPr>
        <w:footnoteReference w:id="356"/>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793785">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فالمراد بالاتباع سلوك طريقته، والتدين بدينه، سواء عاصره ذلك المتبع أم تأخر عنه، حتى من كان في زمن الفترة التي بين الأنبياء</w:t>
      </w:r>
      <w:r w:rsidR="00BB12E8" w:rsidRPr="0043365A">
        <w:rPr>
          <w:rFonts w:ascii="AGA Arabesque" w:hAnsi="AGA Arabesque" w:cs="Traditional Arabic"/>
          <w:position w:val="10"/>
          <w:sz w:val="28"/>
          <w:szCs w:val="36"/>
          <w:vertAlign w:val="superscript"/>
          <w:rtl/>
        </w:rPr>
        <w:t>(</w:t>
      </w:r>
      <w:r w:rsidR="00BB12E8" w:rsidRPr="0043365A">
        <w:rPr>
          <w:rStyle w:val="a9"/>
          <w:rFonts w:ascii="AGA Arabesque" w:hAnsi="AGA Arabesque"/>
          <w:szCs w:val="36"/>
          <w:vertAlign w:val="superscript"/>
          <w:rtl/>
        </w:rPr>
        <w:footnoteReference w:id="357"/>
      </w:r>
      <w:r w:rsidR="00BB12E8"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D34368" w:rsidRPr="00E549DE" w:rsidRDefault="00D34368" w:rsidP="00A74DCB">
      <w:pPr>
        <w:framePr w:w="701" w:h="363" w:hRule="exact" w:hSpace="227" w:wrap="around" w:vAnchor="text" w:hAnchor="page" w:x="9877" w:y="235"/>
        <w:spacing w:line="228" w:lineRule="auto"/>
        <w:jc w:val="center"/>
        <w:rPr>
          <w:rFonts w:cs="Lotus Linotype"/>
          <w:sz w:val="16"/>
        </w:rPr>
      </w:pPr>
      <w:r w:rsidRPr="00E549DE">
        <w:rPr>
          <w:rFonts w:cs="Traditional Arabic"/>
          <w:sz w:val="16"/>
          <w:szCs w:val="28"/>
          <w:rtl/>
        </w:rPr>
        <w:lastRenderedPageBreak/>
        <w:t>[</w:t>
      </w:r>
      <w:r>
        <w:rPr>
          <w:rFonts w:cs="Lotus Linotype" w:hint="cs"/>
          <w:sz w:val="16"/>
          <w:rtl/>
        </w:rPr>
        <w:t>24</w:t>
      </w:r>
      <w:r w:rsidRPr="00E549DE">
        <w:rPr>
          <w:rFonts w:cs="Lotus Linotype" w:hint="cs"/>
          <w:sz w:val="16"/>
          <w:rtl/>
        </w:rPr>
        <w:t>/</w:t>
      </w:r>
      <w:r>
        <w:rPr>
          <w:rFonts w:cs="Lotus Linotype" w:hint="cs"/>
          <w:sz w:val="16"/>
          <w:rtl/>
        </w:rPr>
        <w:t>أ</w:t>
      </w:r>
      <w:r w:rsidRPr="00E549DE">
        <w:rPr>
          <w:rFonts w:cs="Traditional Arabic"/>
          <w:sz w:val="16"/>
          <w:szCs w:val="28"/>
          <w:rtl/>
        </w:rPr>
        <w:t>]</w:t>
      </w:r>
    </w:p>
    <w:p w:rsidR="0048546D" w:rsidRDefault="00A33A45"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وقوله</w:t>
      </w:r>
      <w:proofErr w:type="gramEnd"/>
      <w:r w:rsidRPr="002F041E">
        <w:rPr>
          <w:rFonts w:ascii="Arial" w:hAnsi="Arial" w:cs="Traditional Arabic" w:hint="cs"/>
          <w:sz w:val="36"/>
          <w:szCs w:val="36"/>
          <w:rtl/>
          <w:lang w:bidi="ar-LB"/>
        </w:rPr>
        <w:t xml:space="preserve">: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ﯧ</w:t>
      </w:r>
      <w:proofErr w:type="spellEnd"/>
      <w:r w:rsidR="0043365A">
        <w:rPr>
          <w:rFonts w:ascii="QCF_P058" w:eastAsiaTheme="minorHAnsi" w:hAnsi="QCF_P058" w:cs="QCF_P058"/>
          <w:color w:val="000000"/>
          <w:sz w:val="32"/>
          <w:szCs w:val="32"/>
          <w:rtl/>
        </w:rPr>
        <w:t xml:space="preserve"> </w:t>
      </w:r>
      <w:proofErr w:type="spellStart"/>
      <w:r w:rsidRPr="002F041E">
        <w:rPr>
          <w:rFonts w:ascii="QCF_P058" w:eastAsiaTheme="minorHAnsi" w:hAnsi="QCF_P058" w:cs="QCF_P058"/>
          <w:color w:val="000000"/>
          <w:sz w:val="32"/>
          <w:szCs w:val="32"/>
          <w:rtl/>
        </w:rPr>
        <w:t>ﯨ</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 xml:space="preserve">يعني محمد بن </w:t>
      </w:r>
      <w:r w:rsidR="00793785">
        <w:rPr>
          <w:rFonts w:ascii="Arial" w:hAnsi="Arial" w:cs="Traditional Arabic" w:hint="cs"/>
          <w:sz w:val="36"/>
          <w:szCs w:val="36"/>
          <w:rtl/>
          <w:lang w:bidi="ar-LB"/>
        </w:rPr>
        <w:t>عبد الله</w:t>
      </w:r>
      <w:r w:rsidRPr="002F041E">
        <w:rPr>
          <w:rFonts w:ascii="Arial" w:hAnsi="Arial" w:cs="Traditional Arabic" w:hint="cs"/>
          <w:sz w:val="36"/>
          <w:szCs w:val="36"/>
          <w:rtl/>
          <w:lang w:bidi="ar-LB"/>
        </w:rPr>
        <w:t xml:space="preserve"> بن عبد المطلب</w:t>
      </w:r>
      <w:r w:rsidR="0043365A" w:rsidRPr="0043365A">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صلى الله</w:t>
      </w:r>
      <w:r w:rsidR="00677DF8">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w:t>
      </w:r>
      <w:r w:rsidR="00677DF8">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عليه وسلم</w:t>
      </w:r>
      <w:r w:rsidR="008A4D39" w:rsidRPr="0043365A">
        <w:rPr>
          <w:rFonts w:ascii="Arial" w:hAnsi="Arial" w:cs="Traditional Arabic" w:hint="cs"/>
          <w:position w:val="10"/>
          <w:sz w:val="28"/>
          <w:szCs w:val="36"/>
          <w:vertAlign w:val="superscript"/>
          <w:rtl/>
          <w:lang w:bidi="ar-LB"/>
        </w:rPr>
        <w:t>(</w:t>
      </w:r>
      <w:r w:rsidR="008A4D39" w:rsidRPr="0043365A">
        <w:rPr>
          <w:rStyle w:val="a9"/>
          <w:rFonts w:ascii="Arial" w:hAnsi="Arial"/>
          <w:szCs w:val="36"/>
          <w:vertAlign w:val="superscript"/>
          <w:rtl/>
          <w:lang w:bidi="ar-LB"/>
        </w:rPr>
        <w:footnoteReference w:id="358"/>
      </w:r>
      <w:r w:rsidR="008A4D39" w:rsidRPr="0043365A">
        <w:rPr>
          <w:rFonts w:ascii="Arial" w:hAnsi="Arial" w:cs="Traditional Arabic" w:hint="cs"/>
          <w:position w:val="10"/>
          <w:sz w:val="28"/>
          <w:szCs w:val="36"/>
          <w:vertAlign w:val="superscript"/>
          <w:rtl/>
          <w:lang w:bidi="ar-LB"/>
        </w:rPr>
        <w:t>)</w:t>
      </w:r>
      <w:r w:rsidR="0043365A" w:rsidRPr="0043365A">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وإنما خصه بالذكر تشريفاً له</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ذكراً للخاص بعد العام</w:t>
      </w:r>
      <w:r w:rsidR="00BB12E8" w:rsidRPr="0043365A">
        <w:rPr>
          <w:rFonts w:ascii="AGA Arabesque" w:hAnsi="AGA Arabesque" w:cs="Traditional Arabic"/>
          <w:position w:val="10"/>
          <w:sz w:val="28"/>
          <w:szCs w:val="36"/>
          <w:vertAlign w:val="superscript"/>
          <w:rtl/>
        </w:rPr>
        <w:t>(</w:t>
      </w:r>
      <w:r w:rsidR="00BB12E8" w:rsidRPr="0043365A">
        <w:rPr>
          <w:rStyle w:val="a9"/>
          <w:rFonts w:ascii="AGA Arabesque" w:hAnsi="AGA Arabesque"/>
          <w:szCs w:val="36"/>
          <w:vertAlign w:val="superscript"/>
          <w:rtl/>
        </w:rPr>
        <w:footnoteReference w:id="359"/>
      </w:r>
      <w:r w:rsidR="00BB12E8"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كقوله: </w:t>
      </w:r>
      <w:proofErr w:type="spellStart"/>
      <w:r w:rsidRPr="002F041E">
        <w:rPr>
          <w:rFonts w:ascii="QCF_BSML" w:eastAsiaTheme="minorHAnsi" w:hAnsi="QCF_BSML" w:cs="QCF_BSML"/>
          <w:color w:val="000000"/>
          <w:sz w:val="32"/>
          <w:szCs w:val="32"/>
          <w:rtl/>
        </w:rPr>
        <w:t>ﭽ</w:t>
      </w:r>
      <w:r w:rsidRPr="002F041E">
        <w:rPr>
          <w:rFonts w:ascii="QCF_P015" w:eastAsiaTheme="minorHAnsi" w:hAnsi="QCF_P015" w:cs="QCF_P015"/>
          <w:color w:val="000000"/>
          <w:sz w:val="32"/>
          <w:szCs w:val="32"/>
          <w:rtl/>
        </w:rPr>
        <w:t>ﮣ</w:t>
      </w:r>
      <w:proofErr w:type="spellEnd"/>
      <w:r w:rsidR="0043365A">
        <w:rPr>
          <w:rFonts w:ascii="QCF_P015" w:eastAsiaTheme="minorHAnsi" w:hAnsi="QCF_P015" w:cs="QCF_P015"/>
          <w:color w:val="000000"/>
          <w:sz w:val="32"/>
          <w:szCs w:val="32"/>
          <w:rtl/>
        </w:rPr>
        <w:t xml:space="preserve"> </w:t>
      </w:r>
      <w:proofErr w:type="spellStart"/>
      <w:r w:rsidRPr="002F041E">
        <w:rPr>
          <w:rFonts w:ascii="QCF_P015" w:eastAsiaTheme="minorHAnsi" w:hAnsi="QCF_P015" w:cs="QCF_P015"/>
          <w:color w:val="000000"/>
          <w:sz w:val="32"/>
          <w:szCs w:val="32"/>
          <w:rtl/>
        </w:rPr>
        <w:t>ﮤ</w:t>
      </w:r>
      <w:r w:rsidRPr="002F041E">
        <w:rPr>
          <w:rFonts w:ascii="QCF_BSML" w:eastAsiaTheme="minorHAnsi" w:hAnsi="QCF_BSML" w:cs="QCF_BSML"/>
          <w:color w:val="000000"/>
          <w:sz w:val="32"/>
          <w:szCs w:val="32"/>
          <w:rtl/>
        </w:rPr>
        <w:t>ﭼ</w:t>
      </w:r>
      <w:proofErr w:type="spellEnd"/>
      <w:r w:rsidRPr="00677DF8">
        <w:rPr>
          <w:rFonts w:ascii="Arial" w:eastAsiaTheme="minorHAnsi" w:hAnsi="Arial" w:cs="Traditional Arabic"/>
          <w:color w:val="000000"/>
          <w:sz w:val="32"/>
          <w:szCs w:val="32"/>
          <w:rtl/>
        </w:rPr>
        <w:t xml:space="preserve"> </w:t>
      </w:r>
      <w:r w:rsidRPr="00677DF8">
        <w:rPr>
          <w:rFonts w:ascii="Arial" w:eastAsiaTheme="minorHAnsi" w:hAnsi="Arial" w:cs="Traditional Arabic"/>
          <w:color w:val="000000"/>
          <w:sz w:val="28"/>
          <w:szCs w:val="28"/>
          <w:rtl/>
        </w:rPr>
        <w:t>البقرة: ٩٨</w:t>
      </w:r>
      <w:r w:rsidRPr="002F041E">
        <w:rPr>
          <w:rFonts w:ascii="Arial" w:hAnsi="Arial" w:cs="Traditional Arabic" w:hint="cs"/>
          <w:sz w:val="28"/>
          <w:szCs w:val="28"/>
          <w:rtl/>
          <w:lang w:bidi="ar-LB"/>
        </w:rPr>
        <w:t xml:space="preserve">, </w:t>
      </w:r>
      <w:r w:rsidRPr="002F041E">
        <w:rPr>
          <w:rFonts w:ascii="Arial" w:hAnsi="Arial" w:cs="Traditional Arabic" w:hint="cs"/>
          <w:sz w:val="36"/>
          <w:szCs w:val="36"/>
          <w:rtl/>
          <w:lang w:bidi="ar-LB"/>
        </w:rPr>
        <w:t xml:space="preserve">لأنه سيد من صدق عليه </w:t>
      </w:r>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 xml:space="preserve"> ﯥ</w:t>
      </w:r>
      <w:r w:rsidR="0043365A">
        <w:rPr>
          <w:rFonts w:ascii="QCF_P058" w:eastAsiaTheme="minorHAnsi" w:hAnsi="QCF_P058" w:cs="QCF_P058"/>
          <w:color w:val="000000"/>
          <w:sz w:val="32"/>
          <w:szCs w:val="32"/>
          <w:rtl/>
        </w:rPr>
        <w:t xml:space="preserve"> </w:t>
      </w:r>
      <w:proofErr w:type="spellStart"/>
      <w:r w:rsidRPr="002F041E">
        <w:rPr>
          <w:rFonts w:ascii="QCF_P058" w:eastAsiaTheme="minorHAnsi" w:hAnsi="QCF_P058" w:cs="QCF_P058"/>
          <w:color w:val="000000"/>
          <w:sz w:val="32"/>
          <w:szCs w:val="32"/>
          <w:rtl/>
        </w:rPr>
        <w:t>ﯦ</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 xml:space="preserve">وقدَّمه على أمته تشريفاً له؛ لأنه الآخذ بحجزهم من النار، فقال: </w:t>
      </w:r>
      <w:r w:rsidRPr="002F041E">
        <w:rPr>
          <w:rFonts w:ascii="QCF_BSML" w:eastAsiaTheme="minorHAnsi" w:hAnsi="QCF_BSML" w:cs="QCF_BSML"/>
          <w:color w:val="000000"/>
          <w:sz w:val="32"/>
          <w:szCs w:val="32"/>
          <w:rtl/>
        </w:rPr>
        <w:t xml:space="preserve">ﭽ </w:t>
      </w:r>
      <w:r w:rsidRPr="002F041E">
        <w:rPr>
          <w:rFonts w:ascii="QCF_P058" w:eastAsiaTheme="minorHAnsi" w:hAnsi="QCF_P058" w:cs="QCF_P058"/>
          <w:color w:val="000000"/>
          <w:sz w:val="32"/>
          <w:szCs w:val="32"/>
          <w:rtl/>
        </w:rPr>
        <w:t>ﯩ</w:t>
      </w:r>
      <w:r w:rsidR="0043365A">
        <w:rPr>
          <w:rFonts w:ascii="QCF_P058" w:eastAsiaTheme="minorHAnsi" w:hAnsi="QCF_P058" w:cs="QCF_P058"/>
          <w:color w:val="000000"/>
          <w:sz w:val="32"/>
          <w:szCs w:val="32"/>
          <w:rtl/>
        </w:rPr>
        <w:t xml:space="preserve"> </w:t>
      </w:r>
      <w:proofErr w:type="spellStart"/>
      <w:r w:rsidRPr="002F041E">
        <w:rPr>
          <w:rFonts w:ascii="QCF_P058" w:eastAsiaTheme="minorHAnsi" w:hAnsi="QCF_P058" w:cs="QCF_P058"/>
          <w:color w:val="000000"/>
          <w:sz w:val="32"/>
          <w:szCs w:val="32"/>
          <w:rtl/>
        </w:rPr>
        <w:t>ﯪ</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2F041E">
        <w:rPr>
          <w:rFonts w:ascii="Arial" w:hAnsi="Arial" w:cs="Traditional Arabic" w:hint="cs"/>
          <w:sz w:val="36"/>
          <w:szCs w:val="36"/>
          <w:rtl/>
          <w:lang w:bidi="ar-LB"/>
        </w:rPr>
        <w:t>يعني من أمته</w:t>
      </w:r>
      <w:r w:rsidR="00F07742" w:rsidRPr="0043365A">
        <w:rPr>
          <w:rFonts w:ascii="AGA Arabesque" w:hAnsi="AGA Arabesque" w:cs="Traditional Arabic"/>
          <w:position w:val="10"/>
          <w:sz w:val="28"/>
          <w:szCs w:val="36"/>
          <w:vertAlign w:val="superscript"/>
          <w:rtl/>
        </w:rPr>
        <w:t>(</w:t>
      </w:r>
      <w:r w:rsidR="00F07742" w:rsidRPr="0043365A">
        <w:rPr>
          <w:rStyle w:val="a9"/>
          <w:rFonts w:ascii="AGA Arabesque" w:hAnsi="AGA Arabesque"/>
          <w:szCs w:val="36"/>
          <w:vertAlign w:val="superscript"/>
          <w:rtl/>
        </w:rPr>
        <w:footnoteReference w:id="360"/>
      </w:r>
      <w:r w:rsidR="00F07742"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وخصُّوا بالذكر وإن كانوا مندرجين تحت الذين اتبعوه، تشريفاً لهم كما ذكرنا, فحصل لرسول الله</w:t>
      </w:r>
      <w:r w:rsidR="00E10FB4">
        <w:rPr>
          <w:rFonts w:ascii="Arial" w:hAnsi="Arial" w:cs="Traditional Arabic" w:hint="cs"/>
          <w:sz w:val="36"/>
          <w:szCs w:val="36"/>
          <w:rtl/>
          <w:lang w:bidi="ar-LB"/>
        </w:rPr>
        <w:t xml:space="preserve"> ‘ </w:t>
      </w:r>
      <w:r w:rsidRPr="002F041E">
        <w:rPr>
          <w:rFonts w:ascii="Arial" w:hAnsi="Arial" w:cs="Traditional Arabic" w:hint="cs"/>
          <w:sz w:val="36"/>
          <w:szCs w:val="36"/>
          <w:rtl/>
          <w:lang w:bidi="ar-LB"/>
        </w:rPr>
        <w:t xml:space="preserve">شرفان؛ شرف بذكره بعد </w:t>
      </w:r>
      <w:proofErr w:type="spellStart"/>
      <w:r w:rsidRPr="002F041E">
        <w:rPr>
          <w:rFonts w:ascii="Arial" w:hAnsi="Arial" w:cs="Traditional Arabic" w:hint="cs"/>
          <w:sz w:val="36"/>
          <w:szCs w:val="36"/>
          <w:rtl/>
          <w:lang w:bidi="ar-LB"/>
        </w:rPr>
        <w:t>اندراجه</w:t>
      </w:r>
      <w:proofErr w:type="spellEnd"/>
      <w:r w:rsidRPr="002F041E">
        <w:rPr>
          <w:rFonts w:ascii="Arial" w:hAnsi="Arial" w:cs="Traditional Arabic" w:hint="cs"/>
          <w:sz w:val="36"/>
          <w:szCs w:val="36"/>
          <w:rtl/>
          <w:lang w:bidi="ar-LB"/>
        </w:rPr>
        <w:t>, وشرف بالتقديم، فأمة محمد أشرف أتباع الرسل، كما أن رسولهم أفضل الرسل</w:t>
      </w:r>
      <w:r w:rsidR="00E81069" w:rsidRPr="0043365A">
        <w:rPr>
          <w:rFonts w:ascii="AGA Arabesque" w:hAnsi="AGA Arabesque" w:cs="Traditional Arabic"/>
          <w:position w:val="10"/>
          <w:sz w:val="28"/>
          <w:szCs w:val="36"/>
          <w:vertAlign w:val="superscript"/>
          <w:rtl/>
        </w:rPr>
        <w:t>(</w:t>
      </w:r>
      <w:r w:rsidR="00E81069" w:rsidRPr="0043365A">
        <w:rPr>
          <w:rStyle w:val="a9"/>
          <w:rFonts w:ascii="Arial" w:hAnsi="Arial"/>
          <w:szCs w:val="36"/>
          <w:vertAlign w:val="superscript"/>
          <w:rtl/>
        </w:rPr>
        <w:footnoteReference w:id="361"/>
      </w:r>
      <w:r w:rsidR="00E81069"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w:t>
      </w:r>
      <w:r w:rsidR="002B7897">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وقيل: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ﯩ</w:t>
      </w:r>
      <w:proofErr w:type="spellEnd"/>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 xml:space="preserve">ﯪ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32"/>
          <w:szCs w:val="32"/>
          <w:rtl/>
        </w:rPr>
        <w:t xml:space="preserve"> </w:t>
      </w:r>
      <w:r w:rsidRPr="002F041E">
        <w:rPr>
          <w:rFonts w:ascii="Arial" w:hAnsi="Arial" w:cs="Traditional Arabic" w:hint="cs"/>
          <w:sz w:val="36"/>
          <w:szCs w:val="36"/>
          <w:rtl/>
          <w:lang w:bidi="ar-LB"/>
        </w:rPr>
        <w:t xml:space="preserve">من كل أمة </w:t>
      </w:r>
      <w:proofErr w:type="gramStart"/>
      <w:r w:rsidRPr="002F041E">
        <w:rPr>
          <w:rFonts w:ascii="Arial" w:hAnsi="Arial" w:cs="Traditional Arabic" w:hint="cs"/>
          <w:sz w:val="36"/>
          <w:szCs w:val="36"/>
          <w:rtl/>
          <w:lang w:bidi="ar-LB"/>
        </w:rPr>
        <w:t>وإن</w:t>
      </w:r>
      <w:proofErr w:type="gramEnd"/>
      <w:r w:rsidRPr="002F041E">
        <w:rPr>
          <w:rFonts w:ascii="Arial" w:hAnsi="Arial" w:cs="Traditional Arabic" w:hint="cs"/>
          <w:sz w:val="36"/>
          <w:szCs w:val="36"/>
          <w:rtl/>
          <w:lang w:bidi="ar-LB"/>
        </w:rPr>
        <w:t xml:space="preserve"> لم يدركوه</w:t>
      </w:r>
      <w:r w:rsidR="00BB12E8" w:rsidRPr="0043365A">
        <w:rPr>
          <w:rFonts w:ascii="AGA Arabesque" w:hAnsi="AGA Arabesque" w:cs="Traditional Arabic"/>
          <w:position w:val="10"/>
          <w:sz w:val="28"/>
          <w:szCs w:val="36"/>
          <w:vertAlign w:val="superscript"/>
          <w:rtl/>
        </w:rPr>
        <w:t>(</w:t>
      </w:r>
      <w:r w:rsidR="00BB12E8" w:rsidRPr="0043365A">
        <w:rPr>
          <w:rStyle w:val="a9"/>
          <w:rFonts w:ascii="AGA Arabesque" w:hAnsi="AGA Arabesque"/>
          <w:szCs w:val="36"/>
          <w:vertAlign w:val="superscript"/>
          <w:rtl/>
        </w:rPr>
        <w:footnoteReference w:id="362"/>
      </w:r>
      <w:r w:rsidR="00BB12E8"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2B7897">
        <w:rPr>
          <w:rFonts w:ascii="Arial" w:hAnsi="Arial" w:cs="Traditional Arabic" w:hint="cs"/>
          <w:sz w:val="36"/>
          <w:szCs w:val="36"/>
          <w:rtl/>
          <w:lang w:bidi="ar-LB"/>
        </w:rPr>
        <w:t xml:space="preserve"> </w:t>
      </w:r>
      <w:r w:rsidRPr="002F041E">
        <w:rPr>
          <w:rFonts w:ascii="QCF_BSML" w:eastAsiaTheme="minorHAnsi" w:hAnsi="QCF_BSML" w:cs="QCF_BSML"/>
          <w:color w:val="000000"/>
          <w:sz w:val="32"/>
          <w:szCs w:val="32"/>
          <w:rtl/>
        </w:rPr>
        <w:t xml:space="preserve">ﭽ </w:t>
      </w:r>
      <w:r w:rsidR="00315E5E" w:rsidRPr="002F041E">
        <w:rPr>
          <w:rFonts w:ascii="QCF_P058" w:eastAsiaTheme="minorHAnsi" w:hAnsi="QCF_P058" w:cs="QCF_P058"/>
          <w:color w:val="000000"/>
          <w:sz w:val="32"/>
          <w:szCs w:val="32"/>
          <w:rtl/>
        </w:rPr>
        <w:t>ﯬ</w:t>
      </w:r>
      <w:r w:rsidR="0043365A">
        <w:rPr>
          <w:rFonts w:ascii="QCF_P058" w:eastAsiaTheme="minorHAnsi" w:hAnsi="QCF_P058" w:cs="QCF_P058"/>
          <w:color w:val="000000"/>
          <w:sz w:val="32"/>
          <w:szCs w:val="32"/>
          <w:rtl/>
        </w:rPr>
        <w:t xml:space="preserve"> </w:t>
      </w:r>
      <w:r w:rsidR="00315E5E" w:rsidRPr="002F041E">
        <w:rPr>
          <w:rFonts w:ascii="QCF_P058" w:eastAsiaTheme="minorHAnsi" w:hAnsi="QCF_P058" w:cs="QCF_P058"/>
          <w:color w:val="000000"/>
          <w:sz w:val="32"/>
          <w:szCs w:val="32"/>
          <w:rtl/>
        </w:rPr>
        <w:t>ﯭ</w:t>
      </w:r>
      <w:r w:rsidR="0043365A">
        <w:rPr>
          <w:rFonts w:ascii="QCF_P058" w:eastAsiaTheme="minorHAnsi" w:hAnsi="QCF_P058" w:cs="QCF_P058"/>
          <w:color w:val="000000"/>
          <w:sz w:val="32"/>
          <w:szCs w:val="32"/>
          <w:rtl/>
        </w:rPr>
        <w:t xml:space="preserve"> </w:t>
      </w:r>
      <w:proofErr w:type="spellStart"/>
      <w:r w:rsidR="00315E5E" w:rsidRPr="002F041E">
        <w:rPr>
          <w:rFonts w:ascii="QCF_P058" w:eastAsiaTheme="minorHAnsi" w:hAnsi="QCF_P058" w:cs="QCF_P058"/>
          <w:color w:val="000000"/>
          <w:sz w:val="32"/>
          <w:szCs w:val="32"/>
          <w:rtl/>
        </w:rPr>
        <w:t>ﯮ</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2F041E">
        <w:rPr>
          <w:rFonts w:ascii="Arial" w:hAnsi="Arial" w:cs="Traditional Arabic" w:hint="cs"/>
          <w:sz w:val="36"/>
          <w:szCs w:val="36"/>
          <w:rtl/>
          <w:lang w:bidi="ar-LB"/>
        </w:rPr>
        <w:t xml:space="preserve">فيه تنبيه على أن سبب ولاية الله لعباده إنما هو الإيمان، فلذلك لم يقل: والله وليهم، وإن </w:t>
      </w:r>
      <w:r w:rsidRPr="002F041E">
        <w:rPr>
          <w:rFonts w:ascii="Arial" w:hAnsi="Arial" w:cs="Traditional Arabic" w:hint="cs"/>
          <w:sz w:val="36"/>
          <w:szCs w:val="36"/>
          <w:rtl/>
          <w:lang w:bidi="ar-LB"/>
        </w:rPr>
        <w:lastRenderedPageBreak/>
        <w:t>تقدموا في الذكر؛ لهذه النكتة.</w:t>
      </w:r>
      <w:r w:rsidR="002B7897">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فيجوز</w:t>
      </w:r>
      <w:proofErr w:type="gramEnd"/>
      <w:r w:rsidRPr="002F041E">
        <w:rPr>
          <w:rFonts w:ascii="Arial" w:hAnsi="Arial" w:cs="Traditional Arabic" w:hint="cs"/>
          <w:sz w:val="36"/>
          <w:szCs w:val="36"/>
          <w:rtl/>
          <w:lang w:bidi="ar-LB"/>
        </w:rPr>
        <w:t xml:space="preserve"> أن تكون من باب إيقاع الظاهر موقع المضمر، وأن يكون </w:t>
      </w:r>
      <w:proofErr w:type="spellStart"/>
      <w:r w:rsidRPr="002F041E">
        <w:rPr>
          <w:rFonts w:ascii="QCF_BSML" w:eastAsiaTheme="minorHAnsi" w:hAnsi="QCF_BSML" w:cs="QCF_BSML"/>
          <w:color w:val="000000"/>
          <w:sz w:val="32"/>
          <w:szCs w:val="32"/>
          <w:rtl/>
        </w:rPr>
        <w:t>ﭽ</w:t>
      </w:r>
      <w:r w:rsidR="00030CC1" w:rsidRPr="002F041E">
        <w:rPr>
          <w:rFonts w:ascii="QCF_P058" w:eastAsiaTheme="minorHAnsi" w:hAnsi="QCF_P058" w:cs="QCF_P058"/>
          <w:color w:val="000000"/>
          <w:sz w:val="32"/>
          <w:szCs w:val="32"/>
          <w:rtl/>
        </w:rPr>
        <w:t>ﯩ</w:t>
      </w:r>
      <w:proofErr w:type="spellEnd"/>
      <w:r w:rsidR="0043365A">
        <w:rPr>
          <w:rFonts w:ascii="QCF_P058" w:eastAsiaTheme="minorHAnsi" w:hAnsi="QCF_P058" w:cs="QCF_P058"/>
          <w:color w:val="000000"/>
          <w:sz w:val="32"/>
          <w:szCs w:val="32"/>
          <w:rtl/>
        </w:rPr>
        <w:t xml:space="preserve"> </w:t>
      </w:r>
      <w:proofErr w:type="spellStart"/>
      <w:r w:rsidR="00030CC1" w:rsidRPr="002F041E">
        <w:rPr>
          <w:rFonts w:ascii="QCF_P058" w:eastAsiaTheme="minorHAnsi" w:hAnsi="QCF_P058" w:cs="QCF_P058"/>
          <w:color w:val="000000"/>
          <w:sz w:val="32"/>
          <w:szCs w:val="32"/>
          <w:rtl/>
        </w:rPr>
        <w:t>ﯪ</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2F041E">
        <w:rPr>
          <w:rFonts w:ascii="Arial" w:hAnsi="Arial" w:cs="Traditional Arabic" w:hint="cs"/>
          <w:sz w:val="36"/>
          <w:szCs w:val="36"/>
          <w:rtl/>
          <w:lang w:bidi="ar-LB"/>
        </w:rPr>
        <w:t>خاصاً بأمة محمد</w:t>
      </w:r>
      <w:r w:rsidR="00E10FB4">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و</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المؤمنون</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عام فيهم وفي غيرهم.</w:t>
      </w:r>
      <w:r w:rsidR="002B7897">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والظاهر</w:t>
      </w:r>
      <w:proofErr w:type="gramEnd"/>
      <w:r w:rsidRPr="002F041E">
        <w:rPr>
          <w:rFonts w:ascii="Arial" w:hAnsi="Arial" w:cs="Traditional Arabic" w:hint="cs"/>
          <w:sz w:val="36"/>
          <w:szCs w:val="36"/>
          <w:rtl/>
          <w:lang w:bidi="ar-LB"/>
        </w:rPr>
        <w:t xml:space="preserve"> في</w:t>
      </w:r>
      <w:r w:rsidR="0043365A">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قوله: </w:t>
      </w:r>
      <w:r w:rsidRPr="002F041E">
        <w:rPr>
          <w:rFonts w:ascii="QCF_BSML" w:eastAsiaTheme="minorHAnsi" w:hAnsi="QCF_BSML" w:cs="QCF_BSML"/>
          <w:color w:val="000000"/>
          <w:sz w:val="32"/>
          <w:szCs w:val="32"/>
          <w:rtl/>
        </w:rPr>
        <w:t xml:space="preserve">ﭽ </w:t>
      </w:r>
      <w:r w:rsidRPr="002F041E">
        <w:rPr>
          <w:rFonts w:ascii="QCF_P058" w:eastAsiaTheme="minorHAnsi" w:hAnsi="QCF_P058" w:cs="QCF_P058"/>
          <w:color w:val="000000"/>
          <w:sz w:val="32"/>
          <w:szCs w:val="32"/>
          <w:rtl/>
        </w:rPr>
        <w:t>ﯧ</w:t>
      </w:r>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ﯨ</w:t>
      </w:r>
      <w:r w:rsidR="0043365A">
        <w:rPr>
          <w:rFonts w:ascii="QCF_P058" w:eastAsiaTheme="minorHAnsi" w:hAnsi="QCF_P058" w:cs="QCF_P058"/>
          <w:color w:val="000000"/>
          <w:sz w:val="32"/>
          <w:szCs w:val="32"/>
          <w:rtl/>
        </w:rPr>
        <w:t xml:space="preserve"> </w:t>
      </w:r>
      <w:r w:rsidRPr="002F041E">
        <w:rPr>
          <w:rFonts w:ascii="QCF_BSML" w:eastAsiaTheme="minorHAnsi" w:hAnsi="QCF_BSML" w:cs="QCF_BSML"/>
          <w:color w:val="000000"/>
          <w:sz w:val="32"/>
          <w:szCs w:val="32"/>
          <w:rtl/>
        </w:rPr>
        <w:t>ﭼ</w:t>
      </w:r>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 xml:space="preserve">وما عطف عليه أن يكونا نسقاً على خبر إن، وهو </w:t>
      </w:r>
      <w:r w:rsidRPr="002F041E">
        <w:rPr>
          <w:rFonts w:ascii="QCF_BSML" w:eastAsiaTheme="minorHAnsi" w:hAnsi="QCF_BSML" w:cs="QCF_BSML"/>
          <w:color w:val="000000"/>
          <w:sz w:val="32"/>
          <w:szCs w:val="32"/>
          <w:rtl/>
        </w:rPr>
        <w:t xml:space="preserve">ﭽ </w:t>
      </w:r>
      <w:r w:rsidRPr="002F041E">
        <w:rPr>
          <w:rFonts w:ascii="QCF_P058" w:eastAsiaTheme="minorHAnsi" w:hAnsi="QCF_P058" w:cs="QCF_P058"/>
          <w:color w:val="000000"/>
          <w:sz w:val="32"/>
          <w:szCs w:val="32"/>
          <w:rtl/>
        </w:rPr>
        <w:t>ﯥ</w:t>
      </w:r>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ﯦ</w:t>
      </w:r>
      <w:r w:rsidR="0043365A">
        <w:rPr>
          <w:rFonts w:ascii="QCF_P058" w:eastAsiaTheme="minorHAnsi" w:hAnsi="QCF_P058" w:cs="QCF_P058"/>
          <w:color w:val="000000"/>
          <w:sz w:val="32"/>
          <w:szCs w:val="32"/>
          <w:rtl/>
        </w:rPr>
        <w:t xml:space="preserve"> </w:t>
      </w:r>
      <w:r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أي: وإن أولى الناس به أيضاً هذا النبي</w:t>
      </w:r>
      <w:r w:rsidR="00DC638D" w:rsidRPr="0043365A">
        <w:rPr>
          <w:rFonts w:ascii="AGA Arabesque" w:hAnsi="AGA Arabesque" w:cs="Traditional Arabic"/>
          <w:position w:val="10"/>
          <w:sz w:val="28"/>
          <w:szCs w:val="36"/>
          <w:vertAlign w:val="superscript"/>
          <w:rtl/>
        </w:rPr>
        <w:t>(</w:t>
      </w:r>
      <w:r w:rsidR="00DC638D" w:rsidRPr="0043365A">
        <w:rPr>
          <w:rStyle w:val="a9"/>
          <w:rFonts w:ascii="AGA Arabesque" w:hAnsi="AGA Arabesque"/>
          <w:szCs w:val="36"/>
          <w:vertAlign w:val="superscript"/>
          <w:rtl/>
        </w:rPr>
        <w:footnoteReference w:id="363"/>
      </w:r>
      <w:r w:rsidR="00DC638D"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2B7897">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وجوّز بعضهم أن يكون مبتدأ، والخبر مقدَّر، تقديره: وهذا النبي والذين آمنوا متبعوه، فيكون الوقف على قوله: </w:t>
      </w:r>
      <w:r w:rsidRPr="002F041E">
        <w:rPr>
          <w:rFonts w:ascii="QCF_BSML" w:eastAsiaTheme="minorHAnsi" w:hAnsi="QCF_BSML" w:cs="QCF_BSML"/>
          <w:color w:val="000000"/>
          <w:sz w:val="32"/>
          <w:szCs w:val="32"/>
          <w:rtl/>
        </w:rPr>
        <w:t>ﭽ</w:t>
      </w:r>
      <w:r w:rsidR="0043365A">
        <w:rPr>
          <w:rFonts w:ascii="QCF_P058" w:eastAsiaTheme="minorHAnsi" w:hAnsi="QCF_P058" w:cs="QCF_P058"/>
          <w:color w:val="000000"/>
          <w:sz w:val="32"/>
          <w:szCs w:val="32"/>
          <w:rtl/>
        </w:rPr>
        <w:t xml:space="preserve"> </w:t>
      </w:r>
      <w:proofErr w:type="spellStart"/>
      <w:r w:rsidRPr="002F041E">
        <w:rPr>
          <w:rFonts w:ascii="QCF_P058" w:eastAsiaTheme="minorHAnsi" w:hAnsi="QCF_P058" w:cs="QCF_P058"/>
          <w:color w:val="000000"/>
          <w:sz w:val="32"/>
          <w:szCs w:val="32"/>
          <w:rtl/>
        </w:rPr>
        <w:t>ﯦ</w:t>
      </w:r>
      <w:r w:rsidRPr="002F041E">
        <w:rPr>
          <w:rFonts w:ascii="QCF_BSML" w:eastAsiaTheme="minorHAnsi" w:hAnsi="QCF_BSML" w:cs="QCF_BSML"/>
          <w:color w:val="000000"/>
          <w:sz w:val="32"/>
          <w:szCs w:val="32"/>
          <w:rtl/>
        </w:rPr>
        <w:t>ﭼ</w:t>
      </w:r>
      <w:proofErr w:type="spellEnd"/>
      <w:r w:rsidR="0088103C" w:rsidRPr="0043365A">
        <w:rPr>
          <w:rFonts w:ascii="AGA Arabesque" w:hAnsi="AGA Arabesque" w:cs="Traditional Arabic"/>
          <w:position w:val="10"/>
          <w:sz w:val="28"/>
          <w:szCs w:val="36"/>
          <w:vertAlign w:val="superscript"/>
          <w:rtl/>
        </w:rPr>
        <w:t>(</w:t>
      </w:r>
      <w:r w:rsidR="0088103C" w:rsidRPr="0043365A">
        <w:rPr>
          <w:rStyle w:val="a9"/>
          <w:rFonts w:ascii="AGA Arabesque" w:hAnsi="AGA Arabesque"/>
          <w:szCs w:val="36"/>
          <w:vertAlign w:val="superscript"/>
          <w:rtl/>
        </w:rPr>
        <w:footnoteReference w:id="364"/>
      </w:r>
      <w:r w:rsidR="0088103C" w:rsidRPr="0043365A">
        <w:rPr>
          <w:rFonts w:ascii="AGA Arabesque" w:hAnsi="AGA Arabesque" w:cs="Traditional Arabic"/>
          <w:position w:val="10"/>
          <w:sz w:val="28"/>
          <w:szCs w:val="36"/>
          <w:vertAlign w:val="superscript"/>
          <w:rtl/>
        </w:rPr>
        <w:t>)</w:t>
      </w:r>
      <w:r w:rsidR="00030CC1"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وهذا تقدير لا حاجة إليه؛ فالوجه ما قدمناه من كونه عطفاً على خبر إن</w:t>
      </w:r>
      <w:r w:rsidR="007917DB" w:rsidRPr="0043365A">
        <w:rPr>
          <w:rFonts w:ascii="AGA Arabesque" w:hAnsi="AGA Arabesque" w:cs="Traditional Arabic"/>
          <w:position w:val="10"/>
          <w:sz w:val="28"/>
          <w:szCs w:val="36"/>
          <w:vertAlign w:val="superscript"/>
          <w:rtl/>
        </w:rPr>
        <w:t>(</w:t>
      </w:r>
      <w:r w:rsidR="00AB0918" w:rsidRPr="0043365A">
        <w:rPr>
          <w:rStyle w:val="a9"/>
          <w:rFonts w:ascii="Arial" w:hAnsi="Arial"/>
          <w:szCs w:val="36"/>
          <w:vertAlign w:val="superscript"/>
          <w:rtl/>
        </w:rPr>
        <w:footnoteReference w:id="365"/>
      </w:r>
      <w:r w:rsidR="007917DB"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w:t>
      </w:r>
      <w:r w:rsidR="002B7897">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w:t>
      </w:r>
      <w:r w:rsidRPr="002F041E">
        <w:rPr>
          <w:rFonts w:ascii="QCF_BSML" w:eastAsiaTheme="minorHAnsi" w:hAnsi="QCF_BSML" w:cs="QCF_BSML"/>
          <w:color w:val="000000"/>
          <w:sz w:val="36"/>
          <w:szCs w:val="36"/>
          <w:rtl/>
        </w:rPr>
        <w:t xml:space="preserve"> </w:t>
      </w:r>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 xml:space="preserve"> </w:t>
      </w:r>
      <w:proofErr w:type="spellStart"/>
      <w:r w:rsidRPr="002F041E">
        <w:rPr>
          <w:rFonts w:ascii="QCF_P058" w:eastAsiaTheme="minorHAnsi" w:hAnsi="QCF_P058" w:cs="QCF_P058"/>
          <w:color w:val="000000"/>
          <w:sz w:val="32"/>
          <w:szCs w:val="32"/>
          <w:rtl/>
        </w:rPr>
        <w:t>ﯢ</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2F041E">
        <w:rPr>
          <w:rFonts w:ascii="Arial" w:hAnsi="Arial" w:cs="Traditional Arabic" w:hint="cs"/>
          <w:sz w:val="36"/>
          <w:szCs w:val="36"/>
          <w:rtl/>
          <w:lang w:bidi="ar-LB"/>
        </w:rPr>
        <w:t>أفعل تفضيل من الولي وهو القُرْب كما قدمناه، وألفه منقلبة عن ياء لا عن واو، لأن فاءه واو.</w:t>
      </w:r>
      <w:r w:rsidR="002B7897">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قال أبو البقاء: إذ ليس في الكلام ما فاؤه ولامه واوان إلا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واو</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يعني اسم حرف التهجي، كالمتوسط من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قوم</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و</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صوم</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أو اسم حرف المعنى كواو العطف</w:t>
      </w:r>
      <w:r w:rsidR="00B0479E" w:rsidRPr="0043365A">
        <w:rPr>
          <w:rFonts w:ascii="Arial" w:hAnsi="Arial" w:cs="Traditional Arabic" w:hint="cs"/>
          <w:position w:val="10"/>
          <w:sz w:val="28"/>
          <w:szCs w:val="36"/>
          <w:vertAlign w:val="superscript"/>
          <w:rtl/>
          <w:lang w:bidi="ar-LB"/>
        </w:rPr>
        <w:t>(</w:t>
      </w:r>
      <w:r w:rsidR="00EE492C" w:rsidRPr="0043365A">
        <w:rPr>
          <w:rStyle w:val="a9"/>
          <w:rFonts w:ascii="Arial" w:hAnsi="Arial"/>
          <w:szCs w:val="36"/>
          <w:vertAlign w:val="superscript"/>
          <w:rtl/>
          <w:lang w:bidi="ar-LB"/>
        </w:rPr>
        <w:footnoteReference w:id="366"/>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A33A45" w:rsidRPr="002F041E" w:rsidRDefault="00A33A45" w:rsidP="00A4447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ولأهل التصريف خلاف في عين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واو</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هل هي واوٌ أو ياءٌ، والذي ينبغي: أن تكون ياءً؛ لئلا تتحد الفاء والعين واللام.</w:t>
      </w:r>
      <w:r w:rsidR="002B7897">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وقد ذكرنا هذه بدلائلها في كتابنا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إيضاح السبيل </w:t>
      </w:r>
      <w:proofErr w:type="gramStart"/>
      <w:r w:rsidRPr="002F041E">
        <w:rPr>
          <w:rFonts w:ascii="Arial" w:hAnsi="Arial" w:cs="Traditional Arabic" w:hint="cs"/>
          <w:sz w:val="36"/>
          <w:szCs w:val="36"/>
          <w:rtl/>
          <w:lang w:bidi="ar-LB"/>
        </w:rPr>
        <w:t>إلى</w:t>
      </w:r>
      <w:proofErr w:type="gramEnd"/>
      <w:r w:rsidRPr="002F041E">
        <w:rPr>
          <w:rFonts w:ascii="Arial" w:hAnsi="Arial" w:cs="Traditional Arabic" w:hint="cs"/>
          <w:sz w:val="36"/>
          <w:szCs w:val="36"/>
          <w:rtl/>
          <w:lang w:bidi="ar-LB"/>
        </w:rPr>
        <w:t xml:space="preserve"> شرح التسهيل</w:t>
      </w:r>
      <w:r w:rsidRPr="002F041E">
        <w:rPr>
          <w:rFonts w:ascii="Arial" w:hAnsi="Arial" w:cs="Traditional Arabic"/>
          <w:sz w:val="36"/>
          <w:szCs w:val="36"/>
          <w:rtl/>
          <w:lang w:bidi="ar-LB"/>
        </w:rPr>
        <w:t>»</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367"/>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985D0A" w:rsidRPr="00E549DE" w:rsidRDefault="00985D0A" w:rsidP="00A74DCB">
      <w:pPr>
        <w:framePr w:w="833" w:h="363" w:hRule="exact" w:hSpace="227" w:wrap="around" w:vAnchor="text" w:hAnchor="page" w:x="792" w:y="1202"/>
        <w:spacing w:line="228" w:lineRule="auto"/>
        <w:jc w:val="center"/>
        <w:rPr>
          <w:rFonts w:cs="Lotus Linotype"/>
          <w:sz w:val="16"/>
        </w:rPr>
      </w:pPr>
      <w:r w:rsidRPr="00E549DE">
        <w:rPr>
          <w:rFonts w:cs="Traditional Arabic"/>
          <w:sz w:val="16"/>
          <w:szCs w:val="28"/>
          <w:rtl/>
        </w:rPr>
        <w:t>[</w:t>
      </w:r>
      <w:r w:rsidRPr="00A74DCB">
        <w:rPr>
          <w:rFonts w:cs="Traditional Arabic" w:hint="cs"/>
          <w:sz w:val="16"/>
          <w:szCs w:val="28"/>
          <w:rtl/>
        </w:rPr>
        <w:t>24</w:t>
      </w:r>
      <w:r w:rsidRPr="00E549DE">
        <w:rPr>
          <w:rFonts w:cs="Lotus Linotype" w:hint="cs"/>
          <w:sz w:val="16"/>
          <w:rtl/>
        </w:rPr>
        <w:t>/</w:t>
      </w:r>
      <w:r>
        <w:rPr>
          <w:rFonts w:cs="Lotus Linotype" w:hint="cs"/>
          <w:sz w:val="16"/>
          <w:rtl/>
        </w:rPr>
        <w:t>ب</w:t>
      </w:r>
      <w:r w:rsidRPr="00E549DE">
        <w:rPr>
          <w:rFonts w:cs="Traditional Arabic"/>
          <w:sz w:val="16"/>
          <w:szCs w:val="28"/>
          <w:rtl/>
        </w:rPr>
        <w:t>]</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w:t>
      </w:r>
      <w:r w:rsidRPr="002F041E">
        <w:rPr>
          <w:rFonts w:ascii="QCF_BSML" w:eastAsiaTheme="minorHAnsi" w:hAnsi="QCF_BSML" w:cs="QCF_BSML"/>
          <w:color w:val="000000"/>
          <w:sz w:val="36"/>
          <w:szCs w:val="36"/>
          <w:rtl/>
        </w:rPr>
        <w:t xml:space="preserve"> </w:t>
      </w:r>
      <w:r w:rsidRPr="002F041E">
        <w:rPr>
          <w:rFonts w:ascii="QCF_BSML" w:eastAsiaTheme="minorHAnsi" w:hAnsi="QCF_BSML" w:cs="QCF_BSML"/>
          <w:color w:val="000000"/>
          <w:sz w:val="32"/>
          <w:szCs w:val="32"/>
          <w:rtl/>
        </w:rPr>
        <w:t xml:space="preserve">ﭽ </w:t>
      </w:r>
      <w:proofErr w:type="spellStart"/>
      <w:r w:rsidRPr="002F041E">
        <w:rPr>
          <w:rFonts w:ascii="QCF_P058" w:eastAsiaTheme="minorHAnsi" w:hAnsi="QCF_P058" w:cs="QCF_P058"/>
          <w:color w:val="000000"/>
          <w:sz w:val="32"/>
          <w:szCs w:val="32"/>
          <w:rtl/>
        </w:rPr>
        <w:t>ﯤ</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proofErr w:type="gramStart"/>
      <w:r w:rsidRPr="002F041E">
        <w:rPr>
          <w:rFonts w:ascii="Arial" w:hAnsi="Arial" w:cs="Traditional Arabic" w:hint="cs"/>
          <w:sz w:val="36"/>
          <w:szCs w:val="36"/>
          <w:rtl/>
          <w:lang w:bidi="ar-LB"/>
        </w:rPr>
        <w:t>متعلق</w:t>
      </w:r>
      <w:proofErr w:type="gramEnd"/>
      <w:r w:rsidRPr="002F041E">
        <w:rPr>
          <w:rFonts w:ascii="Arial" w:hAnsi="Arial" w:cs="Traditional Arabic" w:hint="cs"/>
          <w:sz w:val="36"/>
          <w:szCs w:val="36"/>
          <w:rtl/>
          <w:lang w:bidi="ar-LB"/>
        </w:rPr>
        <w:t xml:space="preserve"> بأولى، وحذف المفضّل عليه للدلالة عليه، التقدير: أولى به من غيرهم</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والعامة </w:t>
      </w:r>
      <w:proofErr w:type="gramStart"/>
      <w:r w:rsidRPr="002F041E">
        <w:rPr>
          <w:rFonts w:ascii="Arial" w:hAnsi="Arial" w:cs="Traditional Arabic" w:hint="cs"/>
          <w:sz w:val="36"/>
          <w:szCs w:val="36"/>
          <w:rtl/>
          <w:lang w:bidi="ar-LB"/>
        </w:rPr>
        <w:t>على</w:t>
      </w:r>
      <w:proofErr w:type="gramEnd"/>
      <w:r w:rsidRPr="002F041E">
        <w:rPr>
          <w:rFonts w:ascii="Arial" w:hAnsi="Arial" w:cs="Traditional Arabic" w:hint="cs"/>
          <w:sz w:val="36"/>
          <w:szCs w:val="36"/>
          <w:rtl/>
          <w:lang w:bidi="ar-LB"/>
        </w:rPr>
        <w:t xml:space="preserve"> رفع </w:t>
      </w:r>
      <w:r w:rsidRPr="002F041E">
        <w:rPr>
          <w:rFonts w:ascii="QCF_BSML" w:eastAsiaTheme="minorHAnsi" w:hAnsi="QCF_BSML" w:cs="QCF_BSML"/>
          <w:color w:val="000000"/>
          <w:sz w:val="32"/>
          <w:szCs w:val="32"/>
          <w:rtl/>
        </w:rPr>
        <w:t xml:space="preserve">ﭽ </w:t>
      </w:r>
      <w:proofErr w:type="spellStart"/>
      <w:r w:rsidRPr="002F041E">
        <w:rPr>
          <w:rFonts w:ascii="QCF_P058" w:eastAsiaTheme="minorHAnsi" w:hAnsi="QCF_P058" w:cs="QCF_P058"/>
          <w:color w:val="000000"/>
          <w:sz w:val="32"/>
          <w:szCs w:val="32"/>
          <w:rtl/>
        </w:rPr>
        <w:t>ﯨ</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وقد تقدم فيه قولان</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وحكى الزمخشري فيه قراءتين</w:t>
      </w:r>
      <w:r w:rsidR="008D1A47">
        <w:rPr>
          <w:rFonts w:ascii="Arial" w:hAnsi="Arial" w:cs="Traditional Arabic" w:hint="cs"/>
          <w:sz w:val="36"/>
          <w:szCs w:val="36"/>
          <w:rtl/>
          <w:lang w:bidi="ar-LB"/>
        </w:rPr>
        <w:t xml:space="preserve"> /</w:t>
      </w:r>
      <w:r w:rsidR="008D1A47">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أخريين</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368"/>
      </w:r>
      <w:r w:rsidR="00B0479E" w:rsidRPr="0043365A">
        <w:rPr>
          <w:rFonts w:ascii="Arial" w:hAnsi="Arial" w:cs="Traditional Arabic" w:hint="cs"/>
          <w:position w:val="10"/>
          <w:sz w:val="28"/>
          <w:szCs w:val="36"/>
          <w:vertAlign w:val="superscript"/>
          <w:rtl/>
          <w:lang w:bidi="ar-LB"/>
        </w:rPr>
        <w:t>)</w:t>
      </w:r>
      <w:r w:rsidR="0043365A">
        <w:rPr>
          <w:rFonts w:ascii="Arial" w:hAnsi="Arial" w:cs="Traditional Arabic" w:hint="cs"/>
          <w:sz w:val="36"/>
          <w:szCs w:val="36"/>
          <w:rtl/>
          <w:lang w:bidi="ar-LB"/>
        </w:rPr>
        <w:t>:</w:t>
      </w:r>
    </w:p>
    <w:p w:rsidR="00A33A45" w:rsidRDefault="00A33A45" w:rsidP="00603349">
      <w:pPr>
        <w:spacing w:after="120" w:line="520" w:lineRule="exact"/>
        <w:ind w:left="-1" w:firstLine="567"/>
        <w:jc w:val="both"/>
        <w:rPr>
          <w:rFonts w:ascii="Arial" w:hAnsi="Arial" w:cs="Traditional Arabic"/>
          <w:sz w:val="36"/>
          <w:szCs w:val="36"/>
          <w:rtl/>
          <w:lang w:bidi="ar-LB"/>
        </w:rPr>
      </w:pPr>
      <w:proofErr w:type="spellStart"/>
      <w:r w:rsidRPr="002F041E">
        <w:rPr>
          <w:rFonts w:ascii="Arial" w:hAnsi="Arial" w:cs="Traditional Arabic" w:hint="cs"/>
          <w:b/>
          <w:bCs/>
          <w:sz w:val="36"/>
          <w:szCs w:val="36"/>
          <w:u w:val="single"/>
          <w:rtl/>
          <w:lang w:bidi="ar-LB"/>
        </w:rPr>
        <w:lastRenderedPageBreak/>
        <w:t>إحديهما</w:t>
      </w:r>
      <w:proofErr w:type="spellEnd"/>
      <w:r w:rsidRPr="00E10FB4">
        <w:rPr>
          <w:rFonts w:ascii="Arial" w:hAnsi="Arial" w:cs="Traditional Arabic" w:hint="cs"/>
          <w:sz w:val="36"/>
          <w:szCs w:val="36"/>
          <w:rtl/>
          <w:lang w:bidi="ar-LB"/>
        </w:rPr>
        <w:t xml:space="preserve">: </w:t>
      </w:r>
      <w:r w:rsidRPr="002F041E">
        <w:rPr>
          <w:rFonts w:ascii="QCF_BSML" w:eastAsiaTheme="minorHAnsi" w:hAnsi="QCF_BSML" w:cs="QCF_BSML"/>
          <w:color w:val="000000"/>
          <w:sz w:val="32"/>
          <w:szCs w:val="32"/>
          <w:rtl/>
        </w:rPr>
        <w:t xml:space="preserve">ﭽ </w:t>
      </w:r>
      <w:r w:rsidRPr="002F041E">
        <w:rPr>
          <w:rFonts w:ascii="QCF_P058" w:eastAsiaTheme="minorHAnsi" w:hAnsi="QCF_P058" w:cs="QCF_P058"/>
          <w:color w:val="000000"/>
          <w:sz w:val="32"/>
          <w:szCs w:val="32"/>
          <w:rtl/>
        </w:rPr>
        <w:t>ﯧ</w:t>
      </w:r>
      <w:r w:rsidR="0043365A">
        <w:rPr>
          <w:rFonts w:ascii="QCF_P058" w:eastAsiaTheme="minorHAnsi" w:hAnsi="QCF_P058" w:cs="QCF_P058"/>
          <w:color w:val="000000"/>
          <w:sz w:val="32"/>
          <w:szCs w:val="32"/>
          <w:rtl/>
        </w:rPr>
        <w:t xml:space="preserve"> </w:t>
      </w:r>
      <w:proofErr w:type="spellStart"/>
      <w:r w:rsidRPr="002F041E">
        <w:rPr>
          <w:rFonts w:ascii="QCF_P058" w:eastAsiaTheme="minorHAnsi" w:hAnsi="QCF_P058" w:cs="QCF_P058"/>
          <w:color w:val="000000"/>
          <w:sz w:val="32"/>
          <w:szCs w:val="32"/>
          <w:rtl/>
        </w:rPr>
        <w:t>ﯨ</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بالنصب</w:t>
      </w:r>
      <w:r w:rsidR="00F07742" w:rsidRPr="0043365A">
        <w:rPr>
          <w:rFonts w:ascii="AGA Arabesque" w:hAnsi="AGA Arabesque" w:cs="Traditional Arabic"/>
          <w:position w:val="10"/>
          <w:sz w:val="32"/>
          <w:szCs w:val="36"/>
          <w:vertAlign w:val="superscript"/>
          <w:rtl/>
        </w:rPr>
        <w:t>(</w:t>
      </w:r>
      <w:r w:rsidR="00F07742" w:rsidRPr="0043365A">
        <w:rPr>
          <w:rStyle w:val="a9"/>
          <w:rFonts w:ascii="AGA Arabesque" w:hAnsi="AGA Arabesque"/>
          <w:sz w:val="32"/>
          <w:szCs w:val="36"/>
          <w:vertAlign w:val="superscript"/>
          <w:rtl/>
        </w:rPr>
        <w:footnoteReference w:id="369"/>
      </w:r>
      <w:r w:rsidR="00F07742" w:rsidRPr="0043365A">
        <w:rPr>
          <w:rFonts w:ascii="AGA Arabesque" w:hAnsi="AGA Arabesque" w:cs="Traditional Arabic"/>
          <w:position w:val="10"/>
          <w:sz w:val="32"/>
          <w:szCs w:val="36"/>
          <w:vertAlign w:val="superscript"/>
          <w:rtl/>
        </w:rPr>
        <w:t>)</w:t>
      </w:r>
      <w:r w:rsidRPr="002F041E">
        <w:rPr>
          <w:rFonts w:ascii="Arial" w:hAnsi="Arial" w:cs="Traditional Arabic" w:hint="cs"/>
          <w:sz w:val="36"/>
          <w:szCs w:val="36"/>
          <w:rtl/>
          <w:lang w:bidi="ar-LB"/>
        </w:rPr>
        <w:t xml:space="preserve">، ووجّه ذلك على أن يكون عطفاً على الهاء في </w:t>
      </w:r>
      <w:r w:rsidRPr="002F041E">
        <w:rPr>
          <w:rFonts w:ascii="QCF_BSML" w:eastAsiaTheme="minorHAnsi" w:hAnsi="QCF_BSML" w:cs="QCF_BSML"/>
          <w:color w:val="000000"/>
          <w:sz w:val="32"/>
          <w:szCs w:val="32"/>
          <w:rtl/>
        </w:rPr>
        <w:t xml:space="preserve">ﭽ </w:t>
      </w:r>
      <w:proofErr w:type="spellStart"/>
      <w:r w:rsidRPr="002F041E">
        <w:rPr>
          <w:rFonts w:ascii="QCF_P058" w:eastAsiaTheme="minorHAnsi" w:hAnsi="QCF_P058" w:cs="QCF_P058"/>
          <w:color w:val="000000"/>
          <w:sz w:val="32"/>
          <w:szCs w:val="32"/>
          <w:rtl/>
        </w:rPr>
        <w:t>ﯦ</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أي: اتبعوه واتبعوا هذا النبيَّ، فعلى هذا يكون قوله:</w:t>
      </w:r>
      <w:r w:rsidR="00030CC1" w:rsidRPr="002F041E">
        <w:rPr>
          <w:rFonts w:ascii="Arial" w:hAnsi="Arial" w:cs="Traditional Arabic" w:hint="cs"/>
          <w:sz w:val="36"/>
          <w:szCs w:val="36"/>
          <w:rtl/>
          <w:lang w:bidi="ar-LB"/>
        </w:rPr>
        <w:t xml:space="preserve"> </w:t>
      </w:r>
      <w:proofErr w:type="spellStart"/>
      <w:r w:rsidR="00C71943"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ﯩ</w:t>
      </w:r>
      <w:proofErr w:type="spellEnd"/>
      <w:r w:rsidR="0043365A">
        <w:rPr>
          <w:rFonts w:ascii="QCF_P058" w:eastAsiaTheme="minorHAnsi" w:hAnsi="QCF_P058" w:cs="QCF_P058"/>
          <w:color w:val="000000"/>
          <w:sz w:val="32"/>
          <w:szCs w:val="32"/>
          <w:rtl/>
        </w:rPr>
        <w:t xml:space="preserve"> </w:t>
      </w:r>
      <w:proofErr w:type="spellStart"/>
      <w:r w:rsidRPr="002F041E">
        <w:rPr>
          <w:rFonts w:ascii="QCF_P058" w:eastAsiaTheme="minorHAnsi" w:hAnsi="QCF_P058" w:cs="QCF_P058"/>
          <w:color w:val="000000"/>
          <w:sz w:val="32"/>
          <w:szCs w:val="32"/>
          <w:rtl/>
        </w:rPr>
        <w:t>ﯪ</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نسقاً على الذين اتبعوه، الذي هو خبر إن</w:t>
      </w:r>
      <w:r w:rsidR="00F07742" w:rsidRPr="0043365A">
        <w:rPr>
          <w:rFonts w:ascii="AGA Arabesque" w:hAnsi="AGA Arabesque" w:cs="Traditional Arabic"/>
          <w:position w:val="10"/>
          <w:sz w:val="28"/>
          <w:szCs w:val="36"/>
          <w:vertAlign w:val="superscript"/>
          <w:rtl/>
        </w:rPr>
        <w:t>(</w:t>
      </w:r>
      <w:r w:rsidR="00F07742" w:rsidRPr="0043365A">
        <w:rPr>
          <w:rStyle w:val="a9"/>
          <w:rFonts w:ascii="AGA Arabesque" w:hAnsi="AGA Arabesque"/>
          <w:szCs w:val="36"/>
          <w:vertAlign w:val="superscript"/>
          <w:rtl/>
        </w:rPr>
        <w:footnoteReference w:id="370"/>
      </w:r>
      <w:r w:rsidR="00F07742" w:rsidRPr="0043365A">
        <w:rPr>
          <w:rFonts w:ascii="AGA Arabesque" w:hAnsi="AGA Arabesque" w:cs="Traditional Arabic"/>
          <w:position w:val="10"/>
          <w:sz w:val="28"/>
          <w:szCs w:val="36"/>
          <w:vertAlign w:val="superscript"/>
          <w:rtl/>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فيكون </w:t>
      </w:r>
      <w:r w:rsidRPr="002F041E">
        <w:rPr>
          <w:rFonts w:ascii="QCF_BSML" w:eastAsiaTheme="minorHAnsi" w:hAnsi="QCF_BSML" w:cs="QCF_BSML"/>
          <w:color w:val="000000"/>
          <w:sz w:val="32"/>
          <w:szCs w:val="32"/>
          <w:rtl/>
        </w:rPr>
        <w:t xml:space="preserve">ﭽ </w:t>
      </w:r>
      <w:r w:rsidRPr="002F041E">
        <w:rPr>
          <w:rFonts w:ascii="QCF_P058" w:eastAsiaTheme="minorHAnsi" w:hAnsi="QCF_P058" w:cs="QCF_P058"/>
          <w:color w:val="000000"/>
          <w:sz w:val="32"/>
          <w:szCs w:val="32"/>
          <w:rtl/>
        </w:rPr>
        <w:t xml:space="preserve">ﯧ </w:t>
      </w:r>
      <w:proofErr w:type="spellStart"/>
      <w:r w:rsidRPr="002F041E">
        <w:rPr>
          <w:rFonts w:ascii="QCF_P058" w:eastAsiaTheme="minorHAnsi" w:hAnsi="QCF_P058" w:cs="QCF_P058"/>
          <w:color w:val="000000"/>
          <w:sz w:val="32"/>
          <w:szCs w:val="32"/>
          <w:rtl/>
        </w:rPr>
        <w:t>ﯨ</w:t>
      </w:r>
      <w:r w:rsidRPr="002F041E">
        <w:rPr>
          <w:rFonts w:ascii="QCF_BSML" w:eastAsiaTheme="minorHAnsi" w:hAnsi="QCF_BSML" w:cs="QCF_BSML"/>
          <w:color w:val="000000"/>
          <w:sz w:val="32"/>
          <w:szCs w:val="32"/>
          <w:rtl/>
        </w:rPr>
        <w:t>ﭼ</w:t>
      </w:r>
      <w:proofErr w:type="spellEnd"/>
      <w:r w:rsidRPr="002F041E">
        <w:rPr>
          <w:rFonts w:ascii="Arial" w:hAnsi="Arial" w:cs="Traditional Arabic"/>
          <w:sz w:val="32"/>
          <w:szCs w:val="32"/>
          <w:rtl/>
          <w:lang w:bidi="ar-LB"/>
        </w:rPr>
        <w:t xml:space="preserve"> </w:t>
      </w:r>
      <w:r w:rsidRPr="002F041E">
        <w:rPr>
          <w:rFonts w:ascii="Arial" w:hAnsi="Arial" w:cs="Traditional Arabic" w:hint="cs"/>
          <w:sz w:val="36"/>
          <w:szCs w:val="36"/>
          <w:rtl/>
          <w:lang w:bidi="ar-LB"/>
        </w:rPr>
        <w:t>متّبَعاً</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بفتح الباء</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لا متّبِعاً</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بكسرها</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والتقدير: إن أولى الناس بإبراهيم للذين اتبعوه واتبعوا محمداً، والذين آمنوا أولى الناس به أيضاً.</w:t>
      </w:r>
    </w:p>
    <w:p w:rsidR="0048546D" w:rsidRDefault="00A33A45" w:rsidP="00603349">
      <w:pPr>
        <w:spacing w:after="120" w:line="520" w:lineRule="exact"/>
        <w:ind w:left="-1" w:firstLine="567"/>
        <w:jc w:val="both"/>
        <w:rPr>
          <w:rFonts w:ascii="Arial" w:hAnsi="Arial" w:cs="Traditional Arabic"/>
          <w:sz w:val="36"/>
          <w:szCs w:val="36"/>
          <w:rtl/>
        </w:rPr>
      </w:pPr>
      <w:proofErr w:type="gramStart"/>
      <w:r w:rsidRPr="002F041E">
        <w:rPr>
          <w:rFonts w:ascii="Arial" w:hAnsi="Arial" w:cs="Traditional Arabic" w:hint="cs"/>
          <w:b/>
          <w:bCs/>
          <w:sz w:val="36"/>
          <w:szCs w:val="36"/>
          <w:u w:val="single"/>
          <w:rtl/>
          <w:lang w:bidi="ar-LB"/>
        </w:rPr>
        <w:t>والثانية</w:t>
      </w:r>
      <w:proofErr w:type="gramEnd"/>
      <w:r w:rsidRPr="00E10FB4">
        <w:rPr>
          <w:rFonts w:ascii="Arial" w:hAnsi="Arial" w:cs="Traditional Arabic" w:hint="cs"/>
          <w:sz w:val="36"/>
          <w:szCs w:val="36"/>
          <w:rtl/>
          <w:lang w:bidi="ar-LB"/>
        </w:rPr>
        <w:t>:</w:t>
      </w:r>
      <w:r w:rsidR="0043365A" w:rsidRPr="00E10FB4">
        <w:rPr>
          <w:rFonts w:ascii="QCF_BSML" w:eastAsiaTheme="minorHAnsi" w:hAnsi="QCF_BSML" w:cs="QCF_BSML" w:hint="cs"/>
          <w:color w:val="000000"/>
          <w:sz w:val="36"/>
          <w:szCs w:val="36"/>
          <w:rtl/>
        </w:rPr>
        <w:t xml:space="preserve"> </w:t>
      </w:r>
      <w:r w:rsidRPr="002F041E">
        <w:rPr>
          <w:rFonts w:ascii="QCF_BSML" w:eastAsiaTheme="minorHAnsi" w:hAnsi="QCF_BSML" w:cs="QCF_BSML"/>
          <w:color w:val="000000"/>
          <w:sz w:val="32"/>
          <w:szCs w:val="32"/>
          <w:rtl/>
        </w:rPr>
        <w:t xml:space="preserve">ﭽ </w:t>
      </w:r>
      <w:r w:rsidRPr="002F041E">
        <w:rPr>
          <w:rFonts w:ascii="QCF_P058" w:eastAsiaTheme="minorHAnsi" w:hAnsi="QCF_P058" w:cs="QCF_P058"/>
          <w:color w:val="000000"/>
          <w:sz w:val="32"/>
          <w:szCs w:val="32"/>
          <w:rtl/>
        </w:rPr>
        <w:t xml:space="preserve">ﯧ </w:t>
      </w:r>
      <w:proofErr w:type="spellStart"/>
      <w:r w:rsidRPr="002F041E">
        <w:rPr>
          <w:rFonts w:ascii="QCF_P058" w:eastAsiaTheme="minorHAnsi" w:hAnsi="QCF_P058" w:cs="QCF_P058"/>
          <w:color w:val="000000"/>
          <w:sz w:val="32"/>
          <w:szCs w:val="32"/>
          <w:rtl/>
        </w:rPr>
        <w:t>ﯨ</w:t>
      </w:r>
      <w:r w:rsidRPr="002F041E">
        <w:rPr>
          <w:rFonts w:ascii="QCF_BSML" w:eastAsiaTheme="minorHAnsi" w:hAnsi="QCF_BSML" w:cs="QCF_BSML"/>
          <w:color w:val="000000"/>
          <w:sz w:val="32"/>
          <w:szCs w:val="32"/>
          <w:rtl/>
        </w:rPr>
        <w:t>ﭼ</w:t>
      </w:r>
      <w:proofErr w:type="spellEnd"/>
      <w:r w:rsidRPr="002F041E">
        <w:rPr>
          <w:rFonts w:ascii="Arial" w:hAnsi="Arial" w:cs="Traditional Arabic"/>
          <w:sz w:val="32"/>
          <w:szCs w:val="32"/>
          <w:rtl/>
          <w:lang w:bidi="ar-LB"/>
        </w:rPr>
        <w:t xml:space="preserve"> </w:t>
      </w:r>
      <w:r w:rsidRPr="002F041E">
        <w:rPr>
          <w:rFonts w:ascii="Arial" w:hAnsi="Arial" w:cs="Traditional Arabic" w:hint="cs"/>
          <w:sz w:val="36"/>
          <w:szCs w:val="36"/>
          <w:rtl/>
          <w:lang w:bidi="ar-LB"/>
        </w:rPr>
        <w:t>بالجر</w:t>
      </w:r>
      <w:r w:rsidR="00F07742" w:rsidRPr="0043365A">
        <w:rPr>
          <w:rFonts w:ascii="AGA Arabesque" w:hAnsi="AGA Arabesque" w:cs="Traditional Arabic"/>
          <w:position w:val="10"/>
          <w:sz w:val="28"/>
          <w:szCs w:val="36"/>
          <w:vertAlign w:val="superscript"/>
          <w:rtl/>
        </w:rPr>
        <w:t>(</w:t>
      </w:r>
      <w:r w:rsidR="00F07742" w:rsidRPr="0043365A">
        <w:rPr>
          <w:rStyle w:val="a9"/>
          <w:rFonts w:ascii="AGA Arabesque" w:hAnsi="AGA Arabesque"/>
          <w:szCs w:val="36"/>
          <w:vertAlign w:val="superscript"/>
          <w:rtl/>
        </w:rPr>
        <w:footnoteReference w:id="371"/>
      </w:r>
      <w:r w:rsidR="00F07742"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ووجَّه ذلك أيضاً بكونه عطفاً على إبراهيم، أي فيكون التقدير: إن أولى </w:t>
      </w:r>
      <w:r w:rsidR="0043365A" w:rsidRPr="0043365A">
        <w:rPr>
          <w:rFonts w:ascii="Arial" w:hAnsi="Arial" w:cs="Traditional Arabic" w:hint="cs"/>
          <w:sz w:val="36"/>
          <w:szCs w:val="28"/>
          <w:rtl/>
          <w:lang w:bidi="ar-LB"/>
        </w:rPr>
        <w:t>[</w:t>
      </w:r>
      <w:r w:rsidRPr="002F041E">
        <w:rPr>
          <w:rFonts w:ascii="Arial" w:hAnsi="Arial" w:cs="Traditional Arabic" w:hint="cs"/>
          <w:sz w:val="36"/>
          <w:szCs w:val="36"/>
          <w:rtl/>
          <w:lang w:bidi="ar-LB"/>
        </w:rPr>
        <w:t>الناس</w:t>
      </w:r>
      <w:r w:rsidR="0043365A" w:rsidRPr="0043365A">
        <w:rPr>
          <w:rFonts w:ascii="Arial" w:hAnsi="Arial" w:cs="Traditional Arabic" w:hint="cs"/>
          <w:sz w:val="36"/>
          <w:szCs w:val="28"/>
          <w:rtl/>
          <w:lang w:bidi="ar-LB"/>
        </w:rPr>
        <w:t>]</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372"/>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بإبراهيم وبهذا النبي</w:t>
      </w:r>
      <w:r w:rsidR="00F07742" w:rsidRPr="0043365A">
        <w:rPr>
          <w:rFonts w:ascii="AGA Arabesque" w:hAnsi="AGA Arabesque" w:cs="Traditional Arabic"/>
          <w:position w:val="10"/>
          <w:sz w:val="28"/>
          <w:szCs w:val="36"/>
          <w:vertAlign w:val="superscript"/>
          <w:rtl/>
        </w:rPr>
        <w:t>(</w:t>
      </w:r>
      <w:r w:rsidR="00F07742" w:rsidRPr="0043365A">
        <w:rPr>
          <w:rStyle w:val="a9"/>
          <w:rFonts w:ascii="AGA Arabesque" w:hAnsi="AGA Arabesque"/>
          <w:szCs w:val="36"/>
          <w:vertAlign w:val="superscript"/>
          <w:rtl/>
        </w:rPr>
        <w:footnoteReference w:id="373"/>
      </w:r>
      <w:r w:rsidR="00F07742" w:rsidRPr="0043365A">
        <w:rPr>
          <w:rFonts w:ascii="AGA Arabesque" w:hAnsi="AGA Arabesque" w:cs="Traditional Arabic"/>
          <w:position w:val="10"/>
          <w:sz w:val="28"/>
          <w:szCs w:val="36"/>
          <w:vertAlign w:val="superscript"/>
          <w:rtl/>
        </w:rPr>
        <w:t>)</w:t>
      </w:r>
      <w:r w:rsidR="0085698E">
        <w:rPr>
          <w:rFonts w:ascii="Arial" w:hAnsi="Arial" w:cs="Traditional Arabic" w:hint="cs"/>
          <w:sz w:val="36"/>
          <w:szCs w:val="36"/>
          <w:rtl/>
          <w:lang w:bidi="ar-LB"/>
        </w:rPr>
        <w:t>.</w:t>
      </w:r>
    </w:p>
    <w:p w:rsidR="0085698E" w:rsidRPr="002F041E" w:rsidRDefault="0085698E" w:rsidP="0085698E">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وفيما</w:t>
      </w:r>
      <w:proofErr w:type="gramEnd"/>
      <w:r w:rsidRPr="002F041E">
        <w:rPr>
          <w:rFonts w:ascii="Arial" w:hAnsi="Arial" w:cs="Traditional Arabic" w:hint="cs"/>
          <w:sz w:val="36"/>
          <w:szCs w:val="36"/>
          <w:rtl/>
          <w:lang w:bidi="ar-LB"/>
        </w:rPr>
        <w:t xml:space="preserve"> قاله نظر من حيث إنه كان ينبغي أن يثني الضمير فيقال: اتبعوهما، إلا أن يقال: هو من باب </w:t>
      </w:r>
      <w:proofErr w:type="spellStart"/>
      <w:r w:rsidRPr="002F041E">
        <w:rPr>
          <w:rFonts w:ascii="QCF_BSML" w:eastAsiaTheme="minorHAnsi" w:hAnsi="QCF_BSML" w:cs="QCF_BSML"/>
          <w:color w:val="000000"/>
          <w:sz w:val="32"/>
          <w:szCs w:val="32"/>
          <w:rtl/>
        </w:rPr>
        <w:t>ﭽ</w:t>
      </w:r>
      <w:r w:rsidRPr="002F041E">
        <w:rPr>
          <w:rFonts w:ascii="QCF_P197" w:eastAsiaTheme="minorHAnsi" w:hAnsi="QCF_P197" w:cs="QCF_P197"/>
          <w:color w:val="000000"/>
          <w:sz w:val="32"/>
          <w:szCs w:val="32"/>
          <w:rtl/>
        </w:rPr>
        <w:t>ﭕ</w:t>
      </w:r>
      <w:proofErr w:type="spellEnd"/>
      <w:r>
        <w:rPr>
          <w:rFonts w:ascii="QCF_P197" w:eastAsiaTheme="minorHAnsi" w:hAnsi="QCF_P197" w:cs="QCF_P197"/>
          <w:color w:val="000000"/>
          <w:sz w:val="32"/>
          <w:szCs w:val="32"/>
          <w:rtl/>
        </w:rPr>
        <w:t xml:space="preserve"> </w:t>
      </w:r>
      <w:r w:rsidRPr="002F041E">
        <w:rPr>
          <w:rFonts w:ascii="QCF_P197" w:eastAsiaTheme="minorHAnsi" w:hAnsi="QCF_P197" w:cs="QCF_P197"/>
          <w:color w:val="000000"/>
          <w:sz w:val="32"/>
          <w:szCs w:val="32"/>
          <w:rtl/>
        </w:rPr>
        <w:t>ﭖ</w:t>
      </w:r>
      <w:r>
        <w:rPr>
          <w:rFonts w:ascii="QCF_P197" w:eastAsiaTheme="minorHAnsi" w:hAnsi="QCF_P197" w:cs="QCF_P197"/>
          <w:color w:val="000000"/>
          <w:sz w:val="32"/>
          <w:szCs w:val="32"/>
          <w:rtl/>
        </w:rPr>
        <w:t xml:space="preserve"> </w:t>
      </w:r>
      <w:r w:rsidRPr="002F041E">
        <w:rPr>
          <w:rFonts w:ascii="QCF_P197" w:eastAsiaTheme="minorHAnsi" w:hAnsi="QCF_P197" w:cs="QCF_P197"/>
          <w:color w:val="000000"/>
          <w:sz w:val="32"/>
          <w:szCs w:val="32"/>
          <w:rtl/>
        </w:rPr>
        <w:t>ﭗ</w:t>
      </w:r>
      <w:r>
        <w:rPr>
          <w:rFonts w:ascii="QCF_P197" w:eastAsiaTheme="minorHAnsi" w:hAnsi="QCF_P197" w:cs="QCF_P197"/>
          <w:color w:val="000000"/>
          <w:sz w:val="32"/>
          <w:szCs w:val="32"/>
          <w:rtl/>
        </w:rPr>
        <w:t xml:space="preserve"> </w:t>
      </w:r>
      <w:r w:rsidRPr="002F041E">
        <w:rPr>
          <w:rFonts w:ascii="QCF_P197" w:eastAsiaTheme="minorHAnsi" w:hAnsi="QCF_P197" w:cs="QCF_P197"/>
          <w:color w:val="000000"/>
          <w:sz w:val="32"/>
          <w:szCs w:val="32"/>
          <w:rtl/>
        </w:rPr>
        <w:t>ﭘ</w:t>
      </w:r>
      <w:r>
        <w:rPr>
          <w:rFonts w:ascii="QCF_P197" w:eastAsiaTheme="minorHAnsi" w:hAnsi="QCF_P197" w:cs="QCF_P197"/>
          <w:color w:val="000000"/>
          <w:sz w:val="32"/>
          <w:szCs w:val="32"/>
          <w:rtl/>
        </w:rPr>
        <w:t xml:space="preserve"> </w:t>
      </w:r>
      <w:proofErr w:type="spellStart"/>
      <w:r w:rsidRPr="002F041E">
        <w:rPr>
          <w:rFonts w:ascii="QCF_P197" w:eastAsiaTheme="minorHAnsi" w:hAnsi="QCF_P197" w:cs="QCF_P197"/>
          <w:color w:val="000000"/>
          <w:sz w:val="32"/>
          <w:szCs w:val="32"/>
          <w:rtl/>
        </w:rPr>
        <w:t>ﭙ</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4D75DF">
        <w:rPr>
          <w:rFonts w:ascii="Arial" w:eastAsiaTheme="minorHAnsi" w:hAnsi="Arial" w:cs="Traditional Arabic"/>
          <w:color w:val="000000"/>
          <w:sz w:val="28"/>
          <w:szCs w:val="28"/>
          <w:rtl/>
        </w:rPr>
        <w:t>التوبة: ٦٢</w:t>
      </w:r>
      <w:r w:rsidRPr="002F041E">
        <w:rPr>
          <w:rFonts w:ascii="Arial" w:hAnsi="Arial" w:cs="Traditional Arabic" w:hint="cs"/>
          <w:sz w:val="28"/>
          <w:szCs w:val="28"/>
          <w:rtl/>
          <w:lang w:bidi="ar-LB"/>
        </w:rPr>
        <w:t xml:space="preserve">، </w:t>
      </w:r>
      <w:r w:rsidRPr="002F041E">
        <w:rPr>
          <w:rFonts w:ascii="Arial" w:hAnsi="Arial" w:cs="Traditional Arabic" w:hint="cs"/>
          <w:sz w:val="36"/>
          <w:szCs w:val="36"/>
          <w:rtl/>
          <w:lang w:bidi="ar-LB"/>
        </w:rPr>
        <w:t>وقول الآخر:</w:t>
      </w:r>
    </w:p>
    <w:p w:rsidR="0085698E" w:rsidRPr="00E10FB4" w:rsidRDefault="0085698E" w:rsidP="0085698E">
      <w:pPr>
        <w:spacing w:after="120" w:line="520" w:lineRule="exact"/>
        <w:ind w:firstLine="12"/>
        <w:jc w:val="center"/>
        <w:rPr>
          <w:rFonts w:ascii="Arial" w:hAnsi="Arial" w:cs="Traditional Arabic"/>
          <w:b/>
          <w:bCs/>
          <w:sz w:val="36"/>
          <w:szCs w:val="36"/>
          <w:rtl/>
        </w:rPr>
      </w:pPr>
      <w:r w:rsidRPr="00E10FB4">
        <w:rPr>
          <w:rFonts w:ascii="Arial" w:hAnsi="Arial" w:cs="Traditional Arabic" w:hint="cs"/>
          <w:b/>
          <w:bCs/>
          <w:sz w:val="36"/>
          <w:szCs w:val="36"/>
          <w:rtl/>
          <w:lang w:bidi="ar-LB"/>
        </w:rPr>
        <w:t>إن شرخ الشباب والشعر الأسـ</w:t>
      </w:r>
      <w:r>
        <w:rPr>
          <w:rFonts w:ascii="Arial" w:hAnsi="Arial" w:cs="Traditional Arabic" w:hint="cs"/>
          <w:b/>
          <w:bCs/>
          <w:sz w:val="36"/>
          <w:szCs w:val="36"/>
          <w:rtl/>
          <w:lang w:bidi="ar-LB"/>
        </w:rPr>
        <w:tab/>
        <w:t xml:space="preserve">   </w:t>
      </w:r>
      <w:r w:rsidRPr="00E10FB4">
        <w:rPr>
          <w:rFonts w:ascii="Arial" w:hAnsi="Arial" w:cs="Traditional Arabic" w:hint="cs"/>
          <w:b/>
          <w:bCs/>
          <w:sz w:val="36"/>
          <w:szCs w:val="36"/>
          <w:rtl/>
          <w:lang w:bidi="ar-LB"/>
        </w:rPr>
        <w:t>ـودَ ما لم يُعاصَ كان جنو</w:t>
      </w:r>
      <w:r>
        <w:rPr>
          <w:rFonts w:ascii="Arial" w:hAnsi="Arial" w:cs="Traditional Arabic" w:hint="cs"/>
          <w:b/>
          <w:bCs/>
          <w:sz w:val="36"/>
          <w:szCs w:val="36"/>
          <w:rtl/>
          <w:lang w:bidi="ar-LB"/>
        </w:rPr>
        <w:t>نا</w:t>
      </w:r>
      <w:r w:rsidRPr="00E10FB4">
        <w:rPr>
          <w:rFonts w:ascii="Arial" w:hAnsi="Arial" w:cs="Traditional Arabic" w:hint="cs"/>
          <w:position w:val="10"/>
          <w:sz w:val="36"/>
          <w:szCs w:val="36"/>
          <w:vertAlign w:val="superscript"/>
          <w:rtl/>
          <w:lang w:bidi="ar-LB"/>
        </w:rPr>
        <w:t>(</w:t>
      </w:r>
      <w:r w:rsidRPr="00E10FB4">
        <w:rPr>
          <w:rStyle w:val="a9"/>
          <w:rFonts w:ascii="Arial" w:hAnsi="Arial"/>
          <w:sz w:val="36"/>
          <w:szCs w:val="36"/>
          <w:vertAlign w:val="superscript"/>
          <w:rtl/>
          <w:lang w:bidi="ar-LB"/>
        </w:rPr>
        <w:footnoteReference w:id="374"/>
      </w:r>
      <w:r w:rsidRPr="00E10FB4">
        <w:rPr>
          <w:rFonts w:ascii="Arial" w:hAnsi="Arial" w:cs="Traditional Arabic" w:hint="cs"/>
          <w:position w:val="10"/>
          <w:sz w:val="36"/>
          <w:szCs w:val="36"/>
          <w:vertAlign w:val="superscript"/>
          <w:rtl/>
          <w:lang w:bidi="ar-LB"/>
        </w:rPr>
        <w:t>)</w:t>
      </w:r>
    </w:p>
    <w:p w:rsidR="0085698E" w:rsidRPr="002F041E" w:rsidRDefault="0085698E" w:rsidP="0085698E">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ﯨ</w:t>
      </w:r>
      <w:r w:rsidRPr="002F041E">
        <w:rPr>
          <w:rFonts w:ascii="QCF_BSML" w:eastAsiaTheme="minorHAnsi" w:hAnsi="QCF_BSML" w:cs="QCF_BSML"/>
          <w:color w:val="000000"/>
          <w:sz w:val="32"/>
          <w:szCs w:val="32"/>
          <w:rtl/>
        </w:rPr>
        <w:t>ﭼ</w:t>
      </w:r>
      <w:proofErr w:type="spellEnd"/>
      <w:r>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على القراءات المتقدمة</w:t>
      </w:r>
      <w:r>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إما</w:t>
      </w:r>
      <w:proofErr w:type="gramEnd"/>
      <w:r w:rsidRPr="002F041E">
        <w:rPr>
          <w:rFonts w:ascii="Arial" w:hAnsi="Arial" w:cs="Traditional Arabic" w:hint="cs"/>
          <w:sz w:val="36"/>
          <w:szCs w:val="36"/>
          <w:rtl/>
          <w:lang w:bidi="ar-LB"/>
        </w:rPr>
        <w:t xml:space="preserve"> نعت لاسم الإشارة، أو بدل منه، أو</w:t>
      </w:r>
      <w:r>
        <w:rPr>
          <w:rFonts w:ascii="Arial" w:hAnsi="Arial" w:cs="Traditional Arabic" w:hint="eastAsia"/>
          <w:sz w:val="36"/>
          <w:szCs w:val="36"/>
          <w:rtl/>
          <w:lang w:bidi="ar-LB"/>
        </w:rPr>
        <w:t> </w:t>
      </w:r>
      <w:r w:rsidRPr="002F041E">
        <w:rPr>
          <w:rFonts w:ascii="Arial" w:hAnsi="Arial" w:cs="Traditional Arabic" w:hint="cs"/>
          <w:sz w:val="36"/>
          <w:szCs w:val="36"/>
          <w:rtl/>
          <w:lang w:bidi="ar-LB"/>
        </w:rPr>
        <w:t>بيان له</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75"/>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sectPr w:rsidR="0085698E" w:rsidRPr="002F041E" w:rsidSect="00812977">
      <w:headerReference w:type="even" r:id="rId9"/>
      <w:headerReference w:type="default" r:id="rId10"/>
      <w:footnotePr>
        <w:numRestart w:val="eachPage"/>
      </w:footnotePr>
      <w:pgSz w:w="11907" w:h="16840" w:code="9"/>
      <w:pgMar w:top="1389" w:right="2268" w:bottom="1389" w:left="1797" w:header="709" w:footer="709" w:gutter="0"/>
      <w:pgNumType w:start="78"/>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DB7" w:rsidRDefault="00005DB7" w:rsidP="00363EE6">
      <w:r>
        <w:separator/>
      </w:r>
    </w:p>
  </w:endnote>
  <w:endnote w:type="continuationSeparator" w:id="0">
    <w:p w:rsidR="00005DB7" w:rsidRDefault="00005DB7" w:rsidP="0036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reepy">
    <w:altName w:val="Courier New"/>
    <w:charset w:val="00"/>
    <w:family w:val="decorative"/>
    <w:pitch w:val="variable"/>
    <w:sig w:usb0="8000002F" w:usb1="00000008" w:usb2="00000000" w:usb3="00000000" w:csb0="00000013" w:csb1="00000000"/>
  </w:font>
  <w:font w:name="خط لوتس الجديد">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10002FF" w:usb1="4000ACFF" w:usb2="00000009" w:usb3="00000000" w:csb0="0000019F" w:csb1="00000000"/>
  </w:font>
  <w:font w:name="AGA Arabesque">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Lotus Linotype">
    <w:altName w:val="Times New Roman"/>
    <w:charset w:val="00"/>
    <w:family w:val="auto"/>
    <w:pitch w:val="variable"/>
    <w:sig w:usb0="00000000" w:usb1="80000000" w:usb2="00000008" w:usb3="00000000" w:csb0="00000043" w:csb1="00000000"/>
  </w:font>
  <w:font w:name="QCF_BSML">
    <w:panose1 w:val="02000400000000000000"/>
    <w:charset w:val="00"/>
    <w:family w:val="auto"/>
    <w:pitch w:val="variable"/>
    <w:sig w:usb0="80002003" w:usb1="90000000" w:usb2="00000008" w:usb3="00000000" w:csb0="80000041" w:csb1="00000000"/>
  </w:font>
  <w:font w:name="QCF_P057">
    <w:panose1 w:val="02000400000000000000"/>
    <w:charset w:val="00"/>
    <w:family w:val="auto"/>
    <w:pitch w:val="variable"/>
    <w:sig w:usb0="80002003" w:usb1="90000000" w:usb2="00000008" w:usb3="00000000" w:csb0="80000041" w:csb1="00000000"/>
  </w:font>
  <w:font w:name="QCF_P311">
    <w:altName w:val="Times New Roman"/>
    <w:panose1 w:val="02000400000000000000"/>
    <w:charset w:val="00"/>
    <w:family w:val="auto"/>
    <w:pitch w:val="variable"/>
    <w:sig w:usb0="80002003" w:usb1="90000000" w:usb2="00000008" w:usb3="00000000" w:csb0="80000041" w:csb1="00000000"/>
  </w:font>
  <w:font w:name="QCF_P307">
    <w:altName w:val="Times New Roman"/>
    <w:panose1 w:val="02000400000000000000"/>
    <w:charset w:val="00"/>
    <w:family w:val="auto"/>
    <w:pitch w:val="variable"/>
    <w:sig w:usb0="80002003" w:usb1="90000000" w:usb2="00000008" w:usb3="00000000" w:csb0="80000041" w:csb1="00000000"/>
  </w:font>
  <w:font w:name="QCF_P103">
    <w:altName w:val="Times New Roman"/>
    <w:panose1 w:val="02000400000000000000"/>
    <w:charset w:val="00"/>
    <w:family w:val="auto"/>
    <w:pitch w:val="variable"/>
    <w:sig w:usb0="80002003" w:usb1="90000000" w:usb2="00000008" w:usb3="00000000" w:csb0="80000041" w:csb1="00000000"/>
  </w:font>
  <w:font w:name="QCF_P006">
    <w:altName w:val="Times New Roman"/>
    <w:panose1 w:val="02000400000000000000"/>
    <w:charset w:val="00"/>
    <w:family w:val="auto"/>
    <w:pitch w:val="variable"/>
    <w:sig w:usb0="80002003" w:usb1="90000000" w:usb2="00000008" w:usb3="00000000" w:csb0="80000041" w:csb1="00000000"/>
  </w:font>
  <w:font w:name="QCF_P056">
    <w:altName w:val="Times New Roman"/>
    <w:panose1 w:val="02000400000000000000"/>
    <w:charset w:val="00"/>
    <w:family w:val="auto"/>
    <w:pitch w:val="variable"/>
    <w:sig w:usb0="80002003" w:usb1="90000000" w:usb2="00000008" w:usb3="00000000" w:csb0="80000041" w:csb1="00000000"/>
  </w:font>
  <w:font w:name="QCF_P263">
    <w:altName w:val="Times New Roman"/>
    <w:panose1 w:val="02000400000000000000"/>
    <w:charset w:val="00"/>
    <w:family w:val="auto"/>
    <w:pitch w:val="variable"/>
    <w:sig w:usb0="80002003" w:usb1="90000000" w:usb2="00000008" w:usb3="00000000" w:csb0="80000041" w:csb1="00000000"/>
  </w:font>
  <w:font w:name="QCF_P561">
    <w:altName w:val="Times New Roman"/>
    <w:panose1 w:val="02000400000000000000"/>
    <w:charset w:val="00"/>
    <w:family w:val="auto"/>
    <w:pitch w:val="variable"/>
    <w:sig w:usb0="80002003" w:usb1="90000000" w:usb2="00000008" w:usb3="00000000" w:csb0="80000041" w:csb1="00000000"/>
  </w:font>
  <w:font w:name="QCF_P074">
    <w:altName w:val="Times New Roman"/>
    <w:panose1 w:val="02000400000000000000"/>
    <w:charset w:val="00"/>
    <w:family w:val="auto"/>
    <w:pitch w:val="variable"/>
    <w:sig w:usb0="80002003" w:usb1="90000000" w:usb2="00000008" w:usb3="00000000" w:csb0="80000041" w:csb1="00000000"/>
  </w:font>
  <w:font w:name="QCF_P532">
    <w:altName w:val="Times New Roman"/>
    <w:panose1 w:val="02000400000000000000"/>
    <w:charset w:val="00"/>
    <w:family w:val="auto"/>
    <w:pitch w:val="variable"/>
    <w:sig w:usb0="80002003" w:usb1="90000000" w:usb2="00000008" w:usb3="00000000" w:csb0="80000041" w:csb1="00000000"/>
  </w:font>
  <w:font w:name="QCF_P457">
    <w:altName w:val="Times New Roman"/>
    <w:panose1 w:val="02000400000000000000"/>
    <w:charset w:val="00"/>
    <w:family w:val="auto"/>
    <w:pitch w:val="variable"/>
    <w:sig w:usb0="80002003" w:usb1="90000000" w:usb2="00000008" w:usb3="00000000" w:csb0="80000041" w:csb1="00000000"/>
  </w:font>
  <w:font w:name="QCF_P342">
    <w:altName w:val="Times New Roman"/>
    <w:panose1 w:val="02000400000000000000"/>
    <w:charset w:val="00"/>
    <w:family w:val="auto"/>
    <w:pitch w:val="variable"/>
    <w:sig w:usb0="80002003" w:usb1="90000000" w:usb2="00000008" w:usb3="00000000" w:csb0="80000041" w:csb1="00000000"/>
  </w:font>
  <w:font w:name="QCF_P465">
    <w:altName w:val="Times New Roman"/>
    <w:panose1 w:val="02000400000000000000"/>
    <w:charset w:val="00"/>
    <w:family w:val="auto"/>
    <w:pitch w:val="variable"/>
    <w:sig w:usb0="80002003" w:usb1="90000000" w:usb2="00000008" w:usb3="00000000" w:csb0="80000041" w:csb1="00000000"/>
  </w:font>
  <w:font w:name="SC_TARABLUS">
    <w:panose1 w:val="00000000000000000000"/>
    <w:charset w:val="B2"/>
    <w:family w:val="auto"/>
    <w:pitch w:val="variable"/>
    <w:sig w:usb0="00002001" w:usb1="00000000" w:usb2="00000000" w:usb3="00000000" w:csb0="00000040" w:csb1="00000000"/>
  </w:font>
  <w:font w:name="QCF_P422">
    <w:altName w:val="Times New Roman"/>
    <w:panose1 w:val="02000400000000000000"/>
    <w:charset w:val="00"/>
    <w:family w:val="auto"/>
    <w:pitch w:val="variable"/>
    <w:sig w:usb0="80002003" w:usb1="90000000" w:usb2="00000008" w:usb3="00000000" w:csb0="80000041" w:csb1="00000000"/>
  </w:font>
  <w:font w:name="QCF_P421">
    <w:altName w:val="Times New Roman"/>
    <w:panose1 w:val="02000400000000000000"/>
    <w:charset w:val="00"/>
    <w:family w:val="auto"/>
    <w:pitch w:val="variable"/>
    <w:sig w:usb0="80002003" w:usb1="90000000" w:usb2="00000008" w:usb3="00000000" w:csb0="80000041" w:csb1="00000000"/>
  </w:font>
  <w:font w:name="QCF_P516">
    <w:altName w:val="Times New Roman"/>
    <w:panose1 w:val="02000400000000000000"/>
    <w:charset w:val="00"/>
    <w:family w:val="auto"/>
    <w:pitch w:val="variable"/>
    <w:sig w:usb0="80002003" w:usb1="90000000" w:usb2="00000008" w:usb3="00000000" w:csb0="80000041" w:csb1="00000000"/>
  </w:font>
  <w:font w:name="QCF_P431">
    <w:altName w:val="Times New Roman"/>
    <w:panose1 w:val="02000400000000000000"/>
    <w:charset w:val="00"/>
    <w:family w:val="auto"/>
    <w:pitch w:val="variable"/>
    <w:sig w:usb0="80002003" w:usb1="90000000" w:usb2="00000008" w:usb3="00000000" w:csb0="80000041" w:csb1="00000000"/>
  </w:font>
  <w:font w:name="QCF_P058">
    <w:panose1 w:val="02000400000000000000"/>
    <w:charset w:val="00"/>
    <w:family w:val="auto"/>
    <w:pitch w:val="variable"/>
    <w:sig w:usb0="80002003" w:usb1="90000000" w:usb2="00000008" w:usb3="00000000" w:csb0="80000041" w:csb1="00000000"/>
  </w:font>
  <w:font w:name="QCF_P060">
    <w:panose1 w:val="02000400000000000000"/>
    <w:charset w:val="00"/>
    <w:family w:val="auto"/>
    <w:pitch w:val="variable"/>
    <w:sig w:usb0="80002003" w:usb1="90000000" w:usb2="00000008" w:usb3="00000000" w:csb0="80000041" w:csb1="00000000"/>
  </w:font>
  <w:font w:name="QCF_P052">
    <w:altName w:val="Times New Roman"/>
    <w:panose1 w:val="02000400000000000000"/>
    <w:charset w:val="00"/>
    <w:family w:val="auto"/>
    <w:pitch w:val="variable"/>
    <w:sig w:usb0="80002003" w:usb1="90000000" w:usb2="00000008" w:usb3="00000000" w:csb0="80000041" w:csb1="00000000"/>
  </w:font>
  <w:font w:name="QCF_P441">
    <w:altName w:val="Times New Roman"/>
    <w:panose1 w:val="02000400000000000000"/>
    <w:charset w:val="00"/>
    <w:family w:val="auto"/>
    <w:pitch w:val="variable"/>
    <w:sig w:usb0="80002003" w:usb1="90000000" w:usb2="00000008" w:usb3="00000000" w:csb0="80000041" w:csb1="00000000"/>
  </w:font>
  <w:font w:name="QCF_P065">
    <w:altName w:val="Times New Roman"/>
    <w:panose1 w:val="02000400000000000000"/>
    <w:charset w:val="00"/>
    <w:family w:val="auto"/>
    <w:pitch w:val="variable"/>
    <w:sig w:usb0="80002003" w:usb1="90000000" w:usb2="00000008" w:usb3="00000000" w:csb0="80000041" w:csb1="00000000"/>
  </w:font>
  <w:font w:name="QCF_P353">
    <w:altName w:val="Times New Roman"/>
    <w:panose1 w:val="02000400000000000000"/>
    <w:charset w:val="00"/>
    <w:family w:val="auto"/>
    <w:pitch w:val="variable"/>
    <w:sig w:usb0="80002003" w:usb1="90000000" w:usb2="00000008" w:usb3="00000000" w:csb0="80000041" w:csb1="00000000"/>
  </w:font>
  <w:font w:name="QCF_P493">
    <w:altName w:val="Times New Roman"/>
    <w:panose1 w:val="02000400000000000000"/>
    <w:charset w:val="00"/>
    <w:family w:val="auto"/>
    <w:pitch w:val="variable"/>
    <w:sig w:usb0="80002003" w:usb1="90000000" w:usb2="00000008" w:usb3="00000000" w:csb0="80000041" w:csb1="00000000"/>
  </w:font>
  <w:font w:name="QCF_P003">
    <w:altName w:val="Times New Roman"/>
    <w:panose1 w:val="02000400000000000000"/>
    <w:charset w:val="00"/>
    <w:family w:val="auto"/>
    <w:pitch w:val="variable"/>
    <w:sig w:usb0="80002003" w:usb1="90000000" w:usb2="00000008" w:usb3="00000000" w:csb0="80000041" w:csb1="00000000"/>
  </w:font>
  <w:font w:name="Trebuchet MS">
    <w:panose1 w:val="020B0603020202020204"/>
    <w:charset w:val="00"/>
    <w:family w:val="swiss"/>
    <w:pitch w:val="variable"/>
    <w:sig w:usb0="00000287" w:usb1="00000000" w:usb2="00000000" w:usb3="00000000" w:csb0="0000009F" w:csb1="00000000"/>
  </w:font>
  <w:font w:name="QCF_P035">
    <w:altName w:val="Times New Roman"/>
    <w:panose1 w:val="02000400000000000000"/>
    <w:charset w:val="00"/>
    <w:family w:val="auto"/>
    <w:pitch w:val="variable"/>
    <w:sig w:usb0="80002003" w:usb1="90000000" w:usb2="00000008" w:usb3="00000000" w:csb0="80000041" w:csb1="00000000"/>
  </w:font>
  <w:font w:name="QCF_P013">
    <w:altName w:val="Times New Roman"/>
    <w:panose1 w:val="02000400000000000000"/>
    <w:charset w:val="00"/>
    <w:family w:val="auto"/>
    <w:pitch w:val="variable"/>
    <w:sig w:usb0="80002003" w:usb1="90000000" w:usb2="00000008" w:usb3="00000000" w:csb0="80000041" w:csb1="00000000"/>
  </w:font>
  <w:font w:name="QCF_P118">
    <w:altName w:val="Times New Roman"/>
    <w:panose1 w:val="02000400000000000000"/>
    <w:charset w:val="00"/>
    <w:family w:val="auto"/>
    <w:pitch w:val="variable"/>
    <w:sig w:usb0="80002003" w:usb1="90000000" w:usb2="00000008" w:usb3="00000000" w:csb0="80000041" w:csb1="00000000"/>
  </w:font>
  <w:font w:name="QCF_P424">
    <w:altName w:val="Times New Roman"/>
    <w:panose1 w:val="02000400000000000000"/>
    <w:charset w:val="00"/>
    <w:family w:val="auto"/>
    <w:pitch w:val="variable"/>
    <w:sig w:usb0="80002003" w:usb1="90000000" w:usb2="00000008" w:usb3="00000000" w:csb0="80000041" w:csb1="00000000"/>
  </w:font>
  <w:font w:name="QCF_P119">
    <w:altName w:val="Times New Roman"/>
    <w:panose1 w:val="02000400000000000000"/>
    <w:charset w:val="00"/>
    <w:family w:val="auto"/>
    <w:pitch w:val="variable"/>
    <w:sig w:usb0="80002003" w:usb1="90000000" w:usb2="00000008" w:usb3="00000000" w:csb0="80000041" w:csb1="00000000"/>
  </w:font>
  <w:font w:name="QCF_P015">
    <w:altName w:val="Times New Roman"/>
    <w:panose1 w:val="02000400000000000000"/>
    <w:charset w:val="00"/>
    <w:family w:val="auto"/>
    <w:pitch w:val="variable"/>
    <w:sig w:usb0="80002003" w:usb1="90000000" w:usb2="00000008" w:usb3="00000000" w:csb0="80000041" w:csb1="00000000"/>
  </w:font>
  <w:font w:name="QCF_P197">
    <w:panose1 w:val="02000400000000000000"/>
    <w:charset w:val="00"/>
    <w:family w:val="auto"/>
    <w:pitch w:val="variable"/>
    <w:sig w:usb0="80002003" w:usb1="90000000" w:usb2="00000008" w:usb3="00000000" w:csb0="8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DB7" w:rsidRDefault="00005DB7" w:rsidP="00363EE6">
      <w:r>
        <w:separator/>
      </w:r>
    </w:p>
  </w:footnote>
  <w:footnote w:type="continuationSeparator" w:id="0">
    <w:p w:rsidR="00005DB7" w:rsidRDefault="00005DB7" w:rsidP="00592D1A">
      <w:pPr>
        <w:spacing w:line="216" w:lineRule="auto"/>
        <w:rPr>
          <w:rtl/>
        </w:rPr>
      </w:pPr>
      <w:r>
        <w:continuationSeparator/>
      </w:r>
    </w:p>
    <w:p w:rsidR="00005DB7" w:rsidRPr="00592D1A" w:rsidRDefault="00005DB7" w:rsidP="00592D1A">
      <w:pPr>
        <w:spacing w:line="216" w:lineRule="auto"/>
        <w:rPr>
          <w:sz w:val="20"/>
          <w:szCs w:val="20"/>
        </w:rPr>
      </w:pPr>
      <w:r w:rsidRPr="00592D1A">
        <w:rPr>
          <w:rFonts w:hint="cs"/>
          <w:sz w:val="20"/>
          <w:szCs w:val="20"/>
          <w:rtl/>
        </w:rPr>
        <w:t>==</w:t>
      </w:r>
    </w:p>
  </w:footnote>
  <w:footnote w:type="continuationNotice" w:id="1">
    <w:p w:rsidR="00005DB7" w:rsidRPr="00592D1A" w:rsidRDefault="00005DB7" w:rsidP="00592D1A">
      <w:pPr>
        <w:spacing w:line="216" w:lineRule="auto"/>
        <w:jc w:val="right"/>
        <w:rPr>
          <w:sz w:val="20"/>
          <w:szCs w:val="20"/>
        </w:rPr>
      </w:pPr>
      <w:r w:rsidRPr="00592D1A">
        <w:rPr>
          <w:rFonts w:hint="cs"/>
          <w:sz w:val="20"/>
          <w:szCs w:val="20"/>
          <w:rtl/>
        </w:rPr>
        <w:t>==</w:t>
      </w:r>
    </w:p>
  </w:footnote>
  <w:footnote w:id="2">
    <w:p w:rsidR="00132498" w:rsidRPr="00B175A2" w:rsidRDefault="00132498" w:rsidP="0085698E">
      <w:pPr>
        <w:pStyle w:val="a8"/>
        <w:rPr>
          <w:rtl/>
        </w:rPr>
      </w:pPr>
      <w:r w:rsidRPr="00B175A2">
        <w:rPr>
          <w:rFonts w:hint="cs"/>
          <w:rtl/>
        </w:rPr>
        <w:t>(</w:t>
      </w:r>
      <w:r w:rsidRPr="00B175A2">
        <w:rPr>
          <w:rStyle w:val="a9"/>
          <w:position w:val="0"/>
          <w:sz w:val="32"/>
          <w:szCs w:val="32"/>
          <w:rtl/>
          <w:lang w:bidi="ar-LB"/>
        </w:rPr>
        <w:footnoteRef/>
      </w:r>
      <w:r w:rsidRPr="00B175A2">
        <w:rPr>
          <w:rFonts w:hint="cs"/>
          <w:rtl/>
        </w:rPr>
        <w:t>)</w:t>
      </w:r>
      <w:r w:rsidRPr="00B175A2">
        <w:rPr>
          <w:rtl/>
        </w:rPr>
        <w:t xml:space="preserve"> </w:t>
      </w:r>
      <w:r w:rsidRPr="00B175A2">
        <w:rPr>
          <w:rFonts w:hint="cs"/>
          <w:rtl/>
        </w:rPr>
        <w:t>ينظر: جامـع البيان (5/459)، تفسير ابن أبي حاتم (2/665)، تفسير السمعاني (1/326). وقد روى الطبري عن قتادة سبب ضرب هذا المثل حيث قال: ذُكر لنا أن سيديّ أهل نجران وأسقفهم السيد والعاقب لقيا نبي الله</w:t>
      </w:r>
      <w:r w:rsidRPr="0082322D">
        <w:rPr>
          <w:rFonts w:hint="cs"/>
          <w:sz w:val="28"/>
          <w:szCs w:val="28"/>
          <w:rtl/>
        </w:rPr>
        <w:t xml:space="preserve"> </w:t>
      </w:r>
      <w:r w:rsidRPr="0082322D">
        <w:rPr>
          <w:sz w:val="28"/>
          <w:szCs w:val="28"/>
          <w:rtl/>
        </w:rPr>
        <w:t>–</w:t>
      </w:r>
      <w:r w:rsidRPr="00B175A2">
        <w:rPr>
          <w:rFonts w:hint="cs"/>
          <w:rtl/>
        </w:rPr>
        <w:t>‘</w:t>
      </w:r>
      <w:r w:rsidRPr="0082322D">
        <w:rPr>
          <w:rFonts w:hint="cs"/>
          <w:sz w:val="28"/>
          <w:szCs w:val="28"/>
          <w:rtl/>
        </w:rPr>
        <w:t xml:space="preserve">- </w:t>
      </w:r>
      <w:r w:rsidRPr="00B175A2">
        <w:rPr>
          <w:rFonts w:hint="cs"/>
          <w:rtl/>
        </w:rPr>
        <w:t xml:space="preserve">فسألاه عن عيسى؟ </w:t>
      </w:r>
      <w:proofErr w:type="gramStart"/>
      <w:r w:rsidRPr="00B175A2">
        <w:rPr>
          <w:rFonts w:hint="cs"/>
          <w:rtl/>
        </w:rPr>
        <w:t>فقالا</w:t>
      </w:r>
      <w:proofErr w:type="gramEnd"/>
      <w:r w:rsidRPr="00B175A2">
        <w:rPr>
          <w:rFonts w:hint="cs"/>
          <w:rtl/>
        </w:rPr>
        <w:t xml:space="preserve">: كل آدمي له أب، فما شأن عيسى لا أب له؟ فأنزل الله </w:t>
      </w:r>
      <w:proofErr w:type="gramStart"/>
      <w:r w:rsidRPr="00B175A2">
        <w:rPr>
          <w:rFonts w:hint="cs"/>
          <w:rtl/>
        </w:rPr>
        <w:t>عز</w:t>
      </w:r>
      <w:proofErr w:type="gramEnd"/>
      <w:r w:rsidRPr="00B175A2">
        <w:rPr>
          <w:rFonts w:hint="cs"/>
          <w:rtl/>
        </w:rPr>
        <w:t xml:space="preserve"> وجل فيه هذه الآية.</w:t>
      </w:r>
    </w:p>
  </w:footnote>
  <w:footnote w:id="3">
    <w:p w:rsidR="00132498" w:rsidRPr="00A90272" w:rsidRDefault="00132498" w:rsidP="00603349">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 xml:space="preserve">) </w:t>
      </w:r>
      <w:r w:rsidRPr="00A90272">
        <w:rPr>
          <w:rtl/>
        </w:rPr>
        <w:t xml:space="preserve">هو: محمود بن عمر الزمخشري، إمام في اللغة والنحو والأدب، وكان </w:t>
      </w:r>
      <w:proofErr w:type="spellStart"/>
      <w:r w:rsidRPr="00A90272">
        <w:rPr>
          <w:rtl/>
        </w:rPr>
        <w:t>معتزلياً</w:t>
      </w:r>
      <w:proofErr w:type="spellEnd"/>
      <w:r w:rsidRPr="00A90272">
        <w:rPr>
          <w:rtl/>
        </w:rPr>
        <w:t xml:space="preserve"> مجاهراً بذلك، وله في التفسير</w:t>
      </w:r>
      <w:r w:rsidRPr="00A90272">
        <w:rPr>
          <w:rFonts w:hint="cs"/>
          <w:rtl/>
        </w:rPr>
        <w:t>:</w:t>
      </w:r>
      <w:r w:rsidRPr="00A90272">
        <w:rPr>
          <w:rtl/>
        </w:rPr>
        <w:t xml:space="preserve"> </w:t>
      </w:r>
      <w:r w:rsidRPr="00A90272">
        <w:rPr>
          <w:rFonts w:hint="cs"/>
          <w:rtl/>
        </w:rPr>
        <w:t>(</w:t>
      </w:r>
      <w:r w:rsidRPr="00A90272">
        <w:rPr>
          <w:rtl/>
        </w:rPr>
        <w:t>الكشاف</w:t>
      </w:r>
      <w:r w:rsidRPr="00A90272">
        <w:rPr>
          <w:rFonts w:hint="cs"/>
          <w:rtl/>
        </w:rPr>
        <w:t>)</w:t>
      </w:r>
      <w:r w:rsidRPr="00A90272">
        <w:rPr>
          <w:rtl/>
        </w:rPr>
        <w:t>، توفي سنة (538)ه‍. ينظر: وفيات الأعيان (5/168)</w:t>
      </w:r>
      <w:r w:rsidRPr="00A90272">
        <w:rPr>
          <w:rFonts w:hint="cs"/>
          <w:rtl/>
        </w:rPr>
        <w:t xml:space="preserve">، </w:t>
      </w:r>
      <w:r w:rsidRPr="00A90272">
        <w:rPr>
          <w:rtl/>
        </w:rPr>
        <w:t xml:space="preserve">سير </w:t>
      </w:r>
      <w:proofErr w:type="gramStart"/>
      <w:r w:rsidRPr="00A90272">
        <w:rPr>
          <w:rtl/>
        </w:rPr>
        <w:t>أعلام</w:t>
      </w:r>
      <w:proofErr w:type="gramEnd"/>
      <w:r w:rsidRPr="00A90272">
        <w:rPr>
          <w:rtl/>
        </w:rPr>
        <w:t xml:space="preserve"> النبلاء (15/17). </w:t>
      </w:r>
      <w:r w:rsidRPr="00A90272">
        <w:rPr>
          <w:rFonts w:hint="cs"/>
          <w:rtl/>
        </w:rPr>
        <w:t>و(</w:t>
      </w:r>
      <w:proofErr w:type="spellStart"/>
      <w:r w:rsidRPr="00A90272">
        <w:rPr>
          <w:rFonts w:hint="cs"/>
          <w:rtl/>
        </w:rPr>
        <w:t>زمخشر</w:t>
      </w:r>
      <w:proofErr w:type="spellEnd"/>
      <w:r w:rsidRPr="00A90272">
        <w:rPr>
          <w:rFonts w:hint="cs"/>
          <w:rtl/>
        </w:rPr>
        <w:t>): هي قرية من نواحي خوارزم. ينظر: معجم البلدان (3/165)</w:t>
      </w:r>
      <w:r w:rsidRPr="00A90272">
        <w:rPr>
          <w:rtl/>
        </w:rPr>
        <w:t>.</w:t>
      </w:r>
    </w:p>
  </w:footnote>
  <w:footnote w:id="4">
    <w:p w:rsidR="00132498" w:rsidRPr="00A90272" w:rsidRDefault="00132498" w:rsidP="00603349">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tl/>
        </w:rPr>
        <w:t>قوله</w:t>
      </w:r>
      <w:proofErr w:type="gramEnd"/>
      <w:r w:rsidRPr="00A90272">
        <w:rPr>
          <w:rtl/>
        </w:rPr>
        <w:t xml:space="preserve"> " لما له شبه" أي: للأمر الذي لأجله كان ذلك الشبه.</w:t>
      </w:r>
    </w:p>
  </w:footnote>
  <w:footnote w:id="5">
    <w:p w:rsidR="00132498" w:rsidRPr="00A90272" w:rsidRDefault="00132498" w:rsidP="00603349">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 xml:space="preserve">) </w:t>
      </w:r>
      <w:r w:rsidRPr="00A90272">
        <w:rPr>
          <w:rtl/>
        </w:rPr>
        <w:t>الكشاف (1/394)</w:t>
      </w:r>
      <w:r w:rsidRPr="00A90272">
        <w:rPr>
          <w:rFonts w:hint="cs"/>
          <w:rtl/>
        </w:rPr>
        <w:t>. وينظر: جامع البيان (5/467)، تفسير ابن أبي حاتم (2/459)، تفسير السمعاني (1/326)، تفسير الراغب (1/600).</w:t>
      </w:r>
    </w:p>
  </w:footnote>
  <w:footnote w:id="6">
    <w:p w:rsidR="00132498" w:rsidRPr="00A90272" w:rsidRDefault="00132498" w:rsidP="00603349">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w:t>
      </w:r>
      <w:proofErr w:type="spellStart"/>
      <w:r w:rsidRPr="00A90272">
        <w:rPr>
          <w:rtl/>
        </w:rPr>
        <w:t>حزقي</w:t>
      </w:r>
      <w:r w:rsidRPr="00A90272">
        <w:rPr>
          <w:rFonts w:hint="cs"/>
          <w:rtl/>
        </w:rPr>
        <w:t>ـ</w:t>
      </w:r>
      <w:r w:rsidRPr="00A90272">
        <w:rPr>
          <w:rtl/>
        </w:rPr>
        <w:t>ل</w:t>
      </w:r>
      <w:proofErr w:type="spellEnd"/>
      <w:r w:rsidRPr="00A90272">
        <w:rPr>
          <w:rtl/>
        </w:rPr>
        <w:t xml:space="preserve"> بن بوذي</w:t>
      </w:r>
      <w:r w:rsidRPr="0054004D">
        <w:rPr>
          <w:sz w:val="28"/>
          <w:szCs w:val="28"/>
          <w:rtl/>
        </w:rPr>
        <w:t xml:space="preserve"> -</w:t>
      </w:r>
      <w:r w:rsidRPr="00BF765F">
        <w:rPr>
          <w:szCs w:val="36"/>
        </w:rPr>
        <w:t></w:t>
      </w:r>
      <w:r w:rsidRPr="007178EB">
        <w:rPr>
          <w:sz w:val="28"/>
          <w:szCs w:val="28"/>
          <w:rtl/>
        </w:rPr>
        <w:t xml:space="preserve">- </w:t>
      </w:r>
      <w:r w:rsidRPr="00A90272">
        <w:rPr>
          <w:rtl/>
        </w:rPr>
        <w:t>أحد أنبياء بني إسرائيل، وهو الذي أصاب قومه الطاعون فخرجوا من ديارهم وهم ألوف حذر الموت فقال لهم الله موتوا ثم أحياهم. ينظر: المعارف لابن قتيبة الدينوري (1/51)، البداية والنهاية (2/279).</w:t>
      </w:r>
    </w:p>
  </w:footnote>
  <w:footnote w:id="7">
    <w:p w:rsidR="00132498" w:rsidRPr="00A90272" w:rsidRDefault="00132498" w:rsidP="00603349">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 xml:space="preserve">) </w:t>
      </w:r>
      <w:r w:rsidRPr="00A90272">
        <w:rPr>
          <w:rtl/>
        </w:rPr>
        <w:t>الأكم</w:t>
      </w:r>
      <w:r w:rsidRPr="00A90272">
        <w:rPr>
          <w:rFonts w:hint="cs"/>
          <w:rtl/>
        </w:rPr>
        <w:t>ـ</w:t>
      </w:r>
      <w:r w:rsidRPr="00A90272">
        <w:rPr>
          <w:rtl/>
        </w:rPr>
        <w:t>ه</w:t>
      </w:r>
      <w:r w:rsidRPr="00A90272">
        <w:rPr>
          <w:rFonts w:hint="cs"/>
          <w:rtl/>
        </w:rPr>
        <w:t>:</w:t>
      </w:r>
      <w:r w:rsidRPr="00A90272">
        <w:rPr>
          <w:rtl/>
        </w:rPr>
        <w:t xml:space="preserve"> الأعمى الذي لا يبصر فيتحيَّر ويتردد. ويقال: إنَّ الأكمه ا</w:t>
      </w:r>
      <w:r w:rsidRPr="00A90272">
        <w:rPr>
          <w:rFonts w:hint="cs"/>
          <w:rtl/>
        </w:rPr>
        <w:t>ل</w:t>
      </w:r>
      <w:r w:rsidRPr="00A90272">
        <w:rPr>
          <w:rtl/>
        </w:rPr>
        <w:t>ذي تلده أمُّه أعمى</w:t>
      </w:r>
      <w:r w:rsidRPr="00A90272">
        <w:rPr>
          <w:rFonts w:hint="cs"/>
          <w:rtl/>
        </w:rPr>
        <w:t xml:space="preserve">. ينظر: </w:t>
      </w:r>
      <w:r w:rsidRPr="00A90272">
        <w:rPr>
          <w:rtl/>
        </w:rPr>
        <w:t>لسان العرب</w:t>
      </w:r>
      <w:r w:rsidRPr="00A90272">
        <w:rPr>
          <w:rFonts w:hint="cs"/>
          <w:rtl/>
        </w:rPr>
        <w:t xml:space="preserve"> </w:t>
      </w:r>
      <w:proofErr w:type="gramStart"/>
      <w:r w:rsidRPr="00A90272">
        <w:rPr>
          <w:rFonts w:hint="cs"/>
          <w:rtl/>
        </w:rPr>
        <w:t>مادة</w:t>
      </w:r>
      <w:proofErr w:type="gramEnd"/>
      <w:r w:rsidRPr="00A90272">
        <w:rPr>
          <w:rFonts w:hint="cs"/>
          <w:rtl/>
        </w:rPr>
        <w:t>: (كمه)</w:t>
      </w:r>
      <w:r w:rsidRPr="00A90272">
        <w:rPr>
          <w:rtl/>
        </w:rPr>
        <w:t xml:space="preserve"> (13/536)</w:t>
      </w:r>
      <w:r w:rsidRPr="00A90272">
        <w:rPr>
          <w:rFonts w:hint="cs"/>
          <w:rtl/>
        </w:rPr>
        <w:t>.</w:t>
      </w:r>
    </w:p>
  </w:footnote>
  <w:footnote w:id="8">
    <w:p w:rsidR="00132498" w:rsidRPr="00A90272" w:rsidRDefault="00132498" w:rsidP="00603349">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 xml:space="preserve">) </w:t>
      </w:r>
      <w:proofErr w:type="gramStart"/>
      <w:r w:rsidRPr="00A90272">
        <w:rPr>
          <w:rtl/>
        </w:rPr>
        <w:t>البَ</w:t>
      </w:r>
      <w:r w:rsidRPr="00A90272">
        <w:rPr>
          <w:rFonts w:hint="cs"/>
          <w:rtl/>
        </w:rPr>
        <w:t>ـ</w:t>
      </w:r>
      <w:r w:rsidRPr="00A90272">
        <w:rPr>
          <w:rtl/>
        </w:rPr>
        <w:t>رَصُ</w:t>
      </w:r>
      <w:proofErr w:type="gramEnd"/>
      <w:r w:rsidRPr="00A90272">
        <w:rPr>
          <w:rtl/>
        </w:rPr>
        <w:t>: داءٌ معروفٌ، نسأل اللَّهَ العافية منه ومن كلِّ داء، وهو بياضٌ يقع في الجسد</w:t>
      </w:r>
      <w:r w:rsidRPr="00A90272">
        <w:rPr>
          <w:rFonts w:hint="cs"/>
          <w:rtl/>
        </w:rPr>
        <w:t xml:space="preserve">. ينظر: </w:t>
      </w:r>
      <w:r w:rsidRPr="00A90272">
        <w:rPr>
          <w:rtl/>
        </w:rPr>
        <w:t>لسان العرب</w:t>
      </w:r>
      <w:r w:rsidRPr="00A90272">
        <w:rPr>
          <w:rFonts w:hint="cs"/>
          <w:rtl/>
        </w:rPr>
        <w:t xml:space="preserve"> </w:t>
      </w:r>
      <w:proofErr w:type="gramStart"/>
      <w:r w:rsidRPr="00A90272">
        <w:rPr>
          <w:rFonts w:hint="cs"/>
          <w:rtl/>
        </w:rPr>
        <w:t>مادة</w:t>
      </w:r>
      <w:proofErr w:type="gramEnd"/>
      <w:r w:rsidRPr="00A90272">
        <w:rPr>
          <w:rFonts w:hint="cs"/>
          <w:rtl/>
        </w:rPr>
        <w:t>: (برص)</w:t>
      </w:r>
      <w:r w:rsidRPr="00A90272">
        <w:rPr>
          <w:rtl/>
        </w:rPr>
        <w:t xml:space="preserve"> (7/5)</w:t>
      </w:r>
      <w:r w:rsidRPr="00A90272">
        <w:rPr>
          <w:rFonts w:hint="cs"/>
          <w:rtl/>
        </w:rPr>
        <w:t>.</w:t>
      </w:r>
    </w:p>
  </w:footnote>
  <w:footnote w:id="9">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جرجيس </w:t>
      </w:r>
      <w:r w:rsidRPr="00A90272">
        <w:rPr>
          <w:rFonts w:hint="cs"/>
          <w:rtl/>
        </w:rPr>
        <w:t xml:space="preserve">هو </w:t>
      </w:r>
      <w:r w:rsidRPr="00A90272">
        <w:rPr>
          <w:rtl/>
        </w:rPr>
        <w:t>عبد صالح من أهل فلسطين، وكان في الفترة بعد المسيح</w:t>
      </w:r>
      <w:r w:rsidRPr="0054004D">
        <w:rPr>
          <w:sz w:val="28"/>
          <w:szCs w:val="28"/>
          <w:rtl/>
        </w:rPr>
        <w:t xml:space="preserve"> -</w:t>
      </w:r>
      <w:r w:rsidRPr="003929DE">
        <w:rPr>
          <w:sz w:val="34"/>
          <w:szCs w:val="38"/>
        </w:rPr>
        <w:t></w:t>
      </w:r>
      <w:r w:rsidRPr="007178EB">
        <w:rPr>
          <w:sz w:val="28"/>
          <w:szCs w:val="28"/>
          <w:rtl/>
        </w:rPr>
        <w:t xml:space="preserve">- </w:t>
      </w:r>
      <w:r w:rsidRPr="00A90272">
        <w:rPr>
          <w:rtl/>
        </w:rPr>
        <w:t>وقد أدرك بعض الحواريين فأرسله إلى بعض ملوك الموصل، فدعاه إلى اللّه</w:t>
      </w:r>
      <w:r w:rsidRPr="0054004D">
        <w:rPr>
          <w:sz w:val="28"/>
          <w:szCs w:val="28"/>
          <w:rtl/>
        </w:rPr>
        <w:t xml:space="preserve"> -</w:t>
      </w:r>
      <w:r w:rsidRPr="00A90272">
        <w:rPr>
          <w:rtl/>
        </w:rPr>
        <w:t>عز وجل</w:t>
      </w:r>
      <w:r w:rsidRPr="007178EB">
        <w:rPr>
          <w:sz w:val="28"/>
          <w:szCs w:val="28"/>
          <w:rtl/>
        </w:rPr>
        <w:t xml:space="preserve">- </w:t>
      </w:r>
      <w:r w:rsidRPr="00A90272">
        <w:rPr>
          <w:rtl/>
        </w:rPr>
        <w:t>فقتله، فأحياه اللّه وبعثه إليه ثانية، فقتله، فأحياه اللّه، فأمر بنشره ثالثة وإحراقه وإذرائه في دجلة، فأهلك اللّه عز وجل ذلك الملكَ وجميعَ أهل مملكته ممن اتبعه. ينظر: تاريخ الرسل والملوك</w:t>
      </w:r>
      <w:r w:rsidRPr="00A90272">
        <w:rPr>
          <w:rFonts w:hint="cs"/>
          <w:rtl/>
        </w:rPr>
        <w:t xml:space="preserve"> ل</w:t>
      </w:r>
      <w:r w:rsidRPr="00A90272">
        <w:rPr>
          <w:rtl/>
        </w:rPr>
        <w:t>لطبري (2/24)، الكامل في التاريخ</w:t>
      </w:r>
      <w:r w:rsidRPr="00A90272">
        <w:rPr>
          <w:rFonts w:hint="cs"/>
          <w:rtl/>
        </w:rPr>
        <w:t xml:space="preserve"> لابن الأثير</w:t>
      </w:r>
      <w:r w:rsidRPr="00A90272">
        <w:rPr>
          <w:rtl/>
        </w:rPr>
        <w:t xml:space="preserve"> (1/335). </w:t>
      </w:r>
    </w:p>
  </w:footnote>
  <w:footnote w:id="10">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قصة</w:t>
      </w:r>
      <w:r>
        <w:rPr>
          <w:rFonts w:hint="cs"/>
          <w:rtl/>
        </w:rPr>
        <w:t xml:space="preserve"> </w:t>
      </w:r>
      <w:r w:rsidRPr="00A90272">
        <w:rPr>
          <w:rFonts w:hint="cs"/>
          <w:rtl/>
        </w:rPr>
        <w:t xml:space="preserve">جرجيس في </w:t>
      </w:r>
      <w:r w:rsidRPr="00A90272">
        <w:rPr>
          <w:rtl/>
        </w:rPr>
        <w:t>ال</w:t>
      </w:r>
      <w:r w:rsidRPr="00A90272">
        <w:rPr>
          <w:rFonts w:hint="cs"/>
          <w:rtl/>
        </w:rPr>
        <w:t>مصادر السابقة. وهذا نص كلام الزمخشري في الكشاف</w:t>
      </w:r>
      <w:r>
        <w:rPr>
          <w:rFonts w:hint="cs"/>
          <w:rtl/>
        </w:rPr>
        <w:t xml:space="preserve"> </w:t>
      </w:r>
      <w:r w:rsidRPr="00A90272">
        <w:rPr>
          <w:rFonts w:hint="cs"/>
          <w:rtl/>
        </w:rPr>
        <w:t>(1/395).</w:t>
      </w:r>
    </w:p>
  </w:footnote>
  <w:footnote w:id="11">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ذكرها باختصار </w:t>
      </w:r>
      <w:proofErr w:type="gramStart"/>
      <w:r w:rsidRPr="00A90272">
        <w:rPr>
          <w:rFonts w:hint="cs"/>
          <w:rtl/>
        </w:rPr>
        <w:t>أبو</w:t>
      </w:r>
      <w:proofErr w:type="gramEnd"/>
      <w:r w:rsidRPr="00A90272">
        <w:rPr>
          <w:rFonts w:hint="cs"/>
          <w:rtl/>
        </w:rPr>
        <w:t xml:space="preserve"> حيان في البحر المحيط (2/500).</w:t>
      </w:r>
    </w:p>
  </w:footnote>
  <w:footnote w:id="12">
    <w:p w:rsidR="00132498" w:rsidRPr="00A90272" w:rsidRDefault="00132498" w:rsidP="007E549B">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ذكره الرازي في التفسير الكبير (8/83).</w:t>
      </w:r>
    </w:p>
  </w:footnote>
  <w:footnote w:id="13">
    <w:p w:rsidR="00132498" w:rsidRPr="00A90272" w:rsidRDefault="00132498" w:rsidP="007E549B">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الجامع لأحكام القرآن (2/469).</w:t>
      </w:r>
    </w:p>
  </w:footnote>
  <w:footnote w:id="14">
    <w:p w:rsidR="00132498" w:rsidRPr="00A90272" w:rsidRDefault="00132498" w:rsidP="007E549B">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لم</w:t>
      </w:r>
      <w:proofErr w:type="gramEnd"/>
      <w:r w:rsidRPr="00A90272">
        <w:rPr>
          <w:rFonts w:hint="cs"/>
          <w:rtl/>
        </w:rPr>
        <w:t xml:space="preserve"> أقف في كتب السنن على دليل صحيح صريح على رفع آدم إلى السماء؛ وأما عيسى</w:t>
      </w:r>
      <w:r w:rsidRPr="00A90272">
        <w:rPr>
          <w:rtl/>
        </w:rPr>
        <w:br/>
      </w:r>
      <w:r w:rsidRPr="00A90272">
        <w:rPr>
          <w:rFonts w:hint="cs"/>
          <w:rtl/>
        </w:rPr>
        <w:t>–</w:t>
      </w:r>
      <w:r w:rsidRPr="003929DE">
        <w:rPr>
          <w:sz w:val="34"/>
          <w:szCs w:val="38"/>
        </w:rPr>
        <w:t></w:t>
      </w:r>
      <w:r w:rsidRPr="007178EB">
        <w:rPr>
          <w:rFonts w:hint="cs"/>
          <w:sz w:val="28"/>
          <w:szCs w:val="28"/>
          <w:rtl/>
        </w:rPr>
        <w:t xml:space="preserve">- </w:t>
      </w:r>
      <w:r w:rsidRPr="00A90272">
        <w:rPr>
          <w:rFonts w:hint="cs"/>
          <w:rtl/>
        </w:rPr>
        <w:t xml:space="preserve">فقال تعالى: </w:t>
      </w:r>
      <w:r w:rsidRPr="003929DE">
        <w:rPr>
          <w:rFonts w:ascii="QCF_BSML" w:eastAsiaTheme="minorHAnsi" w:hAnsi="QCF_BSML" w:cs="QCF_BSML"/>
          <w:color w:val="000000"/>
          <w:sz w:val="28"/>
          <w:szCs w:val="28"/>
          <w:rtl/>
        </w:rPr>
        <w:t xml:space="preserve">ﭽ </w:t>
      </w:r>
      <w:r w:rsidRPr="003929DE">
        <w:rPr>
          <w:rFonts w:ascii="QCF_P103" w:eastAsiaTheme="minorHAnsi" w:hAnsi="QCF_P103" w:cs="QCF_P103"/>
          <w:color w:val="000000"/>
          <w:sz w:val="28"/>
          <w:szCs w:val="28"/>
          <w:rtl/>
        </w:rPr>
        <w:t xml:space="preserve">ﮖ ﮗ ﮘ ﮙ </w:t>
      </w:r>
      <w:r w:rsidRPr="003929DE">
        <w:rPr>
          <w:rFonts w:ascii="QCF_BSML" w:eastAsiaTheme="minorHAnsi" w:hAnsi="QCF_BSML" w:cs="QCF_BSML"/>
          <w:color w:val="000000"/>
          <w:sz w:val="28"/>
          <w:szCs w:val="28"/>
          <w:rtl/>
        </w:rPr>
        <w:t>ﭼ</w:t>
      </w:r>
      <w:r w:rsidRPr="003929DE">
        <w:rPr>
          <w:rFonts w:eastAsiaTheme="minorHAnsi"/>
          <w:color w:val="000000"/>
          <w:sz w:val="28"/>
          <w:szCs w:val="28"/>
          <w:rtl/>
        </w:rPr>
        <w:t xml:space="preserve"> </w:t>
      </w:r>
      <w:r w:rsidRPr="00A90272">
        <w:rPr>
          <w:rFonts w:eastAsiaTheme="minorHAnsi"/>
          <w:color w:val="000000"/>
          <w:rtl/>
        </w:rPr>
        <w:t>النساء: ١٥٨</w:t>
      </w:r>
      <w:r w:rsidRPr="00A90272">
        <w:rPr>
          <w:rFonts w:hint="cs"/>
          <w:rtl/>
        </w:rPr>
        <w:t>.</w:t>
      </w:r>
    </w:p>
  </w:footnote>
  <w:footnote w:id="15">
    <w:p w:rsidR="00132498" w:rsidRPr="00A90272" w:rsidRDefault="00132498" w:rsidP="007E549B">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spellStart"/>
      <w:r w:rsidRPr="00A90272">
        <w:rPr>
          <w:rtl/>
        </w:rPr>
        <w:t>الإله‍ام</w:t>
      </w:r>
      <w:proofErr w:type="spellEnd"/>
      <w:r w:rsidRPr="00A90272">
        <w:rPr>
          <w:rFonts w:hint="cs"/>
          <w:rtl/>
        </w:rPr>
        <w:t>:</w:t>
      </w:r>
      <w:r w:rsidRPr="00A90272">
        <w:rPr>
          <w:rtl/>
        </w:rPr>
        <w:t xml:space="preserve"> أن ي</w:t>
      </w:r>
      <w:r w:rsidRPr="00A90272">
        <w:rPr>
          <w:rFonts w:hint="cs"/>
          <w:rtl/>
        </w:rPr>
        <w:t>ُ</w:t>
      </w:r>
      <w:r w:rsidRPr="00A90272">
        <w:rPr>
          <w:rtl/>
        </w:rPr>
        <w:t xml:space="preserve">لقي اللَّه في النَّفس أمراً يبعث </w:t>
      </w:r>
      <w:r w:rsidRPr="00A90272">
        <w:rPr>
          <w:rFonts w:hint="cs"/>
          <w:rtl/>
        </w:rPr>
        <w:t>المُلهَم</w:t>
      </w:r>
      <w:r w:rsidRPr="00A90272">
        <w:rPr>
          <w:rtl/>
        </w:rPr>
        <w:t xml:space="preserve"> على الفعل أو الترك، وهو نوع من الوحي، يخصُّ اللَّه به من يشاء من عباده</w:t>
      </w:r>
      <w:r w:rsidRPr="00A90272">
        <w:rPr>
          <w:rFonts w:hint="cs"/>
          <w:rtl/>
        </w:rPr>
        <w:t xml:space="preserve">. ينظر: </w:t>
      </w:r>
      <w:r w:rsidRPr="00A90272">
        <w:rPr>
          <w:rtl/>
        </w:rPr>
        <w:t>لسان العرب</w:t>
      </w:r>
      <w:r w:rsidRPr="00A90272">
        <w:rPr>
          <w:rFonts w:hint="cs"/>
          <w:rtl/>
        </w:rPr>
        <w:t xml:space="preserve"> </w:t>
      </w:r>
      <w:proofErr w:type="gramStart"/>
      <w:r w:rsidRPr="00A90272">
        <w:rPr>
          <w:rFonts w:hint="cs"/>
          <w:rtl/>
        </w:rPr>
        <w:t>مادة</w:t>
      </w:r>
      <w:proofErr w:type="gramEnd"/>
      <w:r w:rsidRPr="00A90272">
        <w:rPr>
          <w:rFonts w:hint="cs"/>
          <w:rtl/>
        </w:rPr>
        <w:t>: (لهم)</w:t>
      </w:r>
      <w:r w:rsidRPr="00A90272">
        <w:rPr>
          <w:rtl/>
        </w:rPr>
        <w:t xml:space="preserve"> (12/555)</w:t>
      </w:r>
      <w:r w:rsidRPr="00A90272">
        <w:rPr>
          <w:rFonts w:hint="cs"/>
          <w:rtl/>
        </w:rPr>
        <w:t>.</w:t>
      </w:r>
    </w:p>
  </w:footnote>
  <w:footnote w:id="16">
    <w:p w:rsidR="00132498" w:rsidRPr="00A90272" w:rsidRDefault="00132498" w:rsidP="007E549B">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روى البزار في مسنده (8194) (15/17)، وابن حبان في صحيحه (6164) (14/36)، والبيهقي في شعب الإيمان (11/486) عن أبي هريرة عن النبي ‘: </w:t>
      </w:r>
      <w:r w:rsidRPr="00A90272">
        <w:rPr>
          <w:rtl/>
        </w:rPr>
        <w:t>«</w:t>
      </w:r>
      <w:r w:rsidRPr="00A90272">
        <w:rPr>
          <w:rFonts w:hint="cs"/>
          <w:b/>
          <w:bCs/>
          <w:rtl/>
        </w:rPr>
        <w:t>لما خلق الله آدم عطس فألهمه ربه أن قال: الحمد لله، فقال له ربه: يرحمك الله</w:t>
      </w:r>
      <w:r w:rsidRPr="00A90272">
        <w:rPr>
          <w:rtl/>
        </w:rPr>
        <w:t>»</w:t>
      </w:r>
      <w:r w:rsidRPr="00A90272">
        <w:rPr>
          <w:rFonts w:hint="cs"/>
          <w:rtl/>
        </w:rPr>
        <w:t xml:space="preserve"> وحسنّه الشيخ </w:t>
      </w:r>
      <w:proofErr w:type="spellStart"/>
      <w:r w:rsidRPr="00A90272">
        <w:rPr>
          <w:rFonts w:hint="cs"/>
          <w:rtl/>
        </w:rPr>
        <w:t>الأرنؤوط</w:t>
      </w:r>
      <w:proofErr w:type="spellEnd"/>
      <w:r w:rsidRPr="00A90272">
        <w:rPr>
          <w:rFonts w:hint="cs"/>
          <w:rtl/>
        </w:rPr>
        <w:t xml:space="preserve"> في تحقيقه لصحيح ابن حبان.</w:t>
      </w:r>
    </w:p>
  </w:footnote>
  <w:footnote w:id="17">
    <w:p w:rsidR="00132498" w:rsidRPr="00A90272" w:rsidRDefault="00132498" w:rsidP="00603349">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 xml:space="preserve">) ينظر: </w:t>
      </w:r>
      <w:proofErr w:type="gramStart"/>
      <w:r w:rsidRPr="00A90272">
        <w:rPr>
          <w:rFonts w:hint="cs"/>
          <w:rtl/>
        </w:rPr>
        <w:t>الكشاف</w:t>
      </w:r>
      <w:proofErr w:type="gramEnd"/>
      <w:r w:rsidRPr="00A90272">
        <w:rPr>
          <w:rFonts w:hint="cs"/>
          <w:rtl/>
        </w:rPr>
        <w:t xml:space="preserve"> (1/394)، البحر المحيط (2/500).</w:t>
      </w:r>
    </w:p>
  </w:footnote>
  <w:footnote w:id="18">
    <w:p w:rsidR="00132498" w:rsidRPr="00A90272" w:rsidRDefault="00132498" w:rsidP="00603349">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(2/241)، التفسير الكبير (8/82)، الجامع لأحكام القرآن (2/469).</w:t>
      </w:r>
    </w:p>
  </w:footnote>
  <w:footnote w:id="19">
    <w:p w:rsidR="00132498" w:rsidRPr="00A90272" w:rsidRDefault="00132498" w:rsidP="007E549B">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 xml:space="preserve">) ينظر: معاني </w:t>
      </w:r>
      <w:proofErr w:type="gramStart"/>
      <w:r w:rsidRPr="00A90272">
        <w:rPr>
          <w:rFonts w:hint="cs"/>
          <w:rtl/>
        </w:rPr>
        <w:t>القرآن</w:t>
      </w:r>
      <w:proofErr w:type="gramEnd"/>
      <w:r w:rsidRPr="00A90272">
        <w:rPr>
          <w:rFonts w:hint="cs"/>
          <w:rtl/>
        </w:rPr>
        <w:t xml:space="preserve"> وإعرابه للزجاج (1/284).</w:t>
      </w:r>
    </w:p>
  </w:footnote>
  <w:footnote w:id="20">
    <w:p w:rsidR="00132498" w:rsidRPr="00A90272" w:rsidRDefault="00132498" w:rsidP="007E549B">
      <w:pPr>
        <w:pStyle w:val="a8"/>
        <w:spacing w:line="48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(2/241).</w:t>
      </w:r>
    </w:p>
  </w:footnote>
  <w:footnote w:id="21">
    <w:p w:rsidR="00132498" w:rsidRPr="00A90272" w:rsidRDefault="00132498" w:rsidP="007E549B">
      <w:pPr>
        <w:pStyle w:val="a8"/>
        <w:spacing w:line="48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جامع البيان (6/467)، </w:t>
      </w:r>
      <w:proofErr w:type="gramStart"/>
      <w:r w:rsidRPr="00A90272">
        <w:rPr>
          <w:rFonts w:hint="cs"/>
          <w:rtl/>
        </w:rPr>
        <w:t>المحرر</w:t>
      </w:r>
      <w:proofErr w:type="gramEnd"/>
      <w:r w:rsidRPr="00A90272">
        <w:rPr>
          <w:rFonts w:hint="cs"/>
          <w:rtl/>
        </w:rPr>
        <w:t xml:space="preserve"> الوجيز (2/241)، تفسير الراغب (1/600)، البحر المحيط (2/501).</w:t>
      </w:r>
    </w:p>
  </w:footnote>
  <w:footnote w:id="22">
    <w:p w:rsidR="00132498" w:rsidRPr="00A90272" w:rsidRDefault="00132498" w:rsidP="007E549B">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يعني</w:t>
      </w:r>
      <w:proofErr w:type="gramEnd"/>
      <w:r w:rsidRPr="00A90272">
        <w:rPr>
          <w:rFonts w:hint="cs"/>
          <w:rtl/>
        </w:rPr>
        <w:t xml:space="preserve"> ب‍ (الشيخ) شيخه أبا حيّـان و</w:t>
      </w:r>
      <w:r w:rsidRPr="00A90272">
        <w:rPr>
          <w:rtl/>
        </w:rPr>
        <w:t xml:space="preserve">هو: محمد بن يوسف بن علي بن حيان، أثير الدين أبو حيان، النحوي، اللغوي، المفسر، من كتبه: "البحر المحيط" في التفسير، توفي سنة </w:t>
      </w:r>
      <w:r w:rsidRPr="00A90272">
        <w:rPr>
          <w:rFonts w:hint="cs"/>
          <w:rtl/>
        </w:rPr>
        <w:t>(</w:t>
      </w:r>
      <w:r w:rsidRPr="00A90272">
        <w:rPr>
          <w:rtl/>
        </w:rPr>
        <w:t>745</w:t>
      </w:r>
      <w:r w:rsidRPr="00A90272">
        <w:rPr>
          <w:rFonts w:hint="cs"/>
          <w:rtl/>
        </w:rPr>
        <w:t>)ه‍</w:t>
      </w:r>
      <w:r w:rsidRPr="00A90272">
        <w:rPr>
          <w:rtl/>
        </w:rPr>
        <w:t>. ينظر:</w:t>
      </w:r>
      <w:r w:rsidRPr="00A90272">
        <w:rPr>
          <w:rFonts w:hint="cs"/>
          <w:rtl/>
        </w:rPr>
        <w:t xml:space="preserve"> </w:t>
      </w:r>
      <w:r w:rsidRPr="00A90272">
        <w:rPr>
          <w:rtl/>
        </w:rPr>
        <w:t>معرفة القراء الكبار</w:t>
      </w:r>
      <w:r w:rsidRPr="00A90272">
        <w:rPr>
          <w:rFonts w:hint="cs"/>
          <w:rtl/>
        </w:rPr>
        <w:t xml:space="preserve"> للذهبي</w:t>
      </w:r>
      <w:r w:rsidRPr="00A90272">
        <w:rPr>
          <w:rtl/>
        </w:rPr>
        <w:t xml:space="preserve"> ص (387)</w:t>
      </w:r>
      <w:r w:rsidRPr="00A90272">
        <w:rPr>
          <w:rFonts w:hint="cs"/>
          <w:rtl/>
        </w:rPr>
        <w:t xml:space="preserve">، </w:t>
      </w:r>
      <w:r w:rsidRPr="00A90272">
        <w:rPr>
          <w:rtl/>
        </w:rPr>
        <w:t>طبقات الشافعية لابن قاضى شهبة (3/67).</w:t>
      </w:r>
    </w:p>
  </w:footnote>
  <w:footnote w:id="23">
    <w:p w:rsidR="00132498" w:rsidRPr="00A90272" w:rsidRDefault="00132498" w:rsidP="007E549B">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tl/>
        </w:rPr>
        <w:t>البحر</w:t>
      </w:r>
      <w:proofErr w:type="gramEnd"/>
      <w:r w:rsidRPr="00A90272">
        <w:rPr>
          <w:rtl/>
        </w:rPr>
        <w:t xml:space="preserve"> المحيط (2/501).</w:t>
      </w:r>
    </w:p>
  </w:footnote>
  <w:footnote w:id="24">
    <w:p w:rsidR="00132498" w:rsidRPr="00A90272" w:rsidRDefault="00132498" w:rsidP="007E549B">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(2/240)، التفسير الكبير (8/83).</w:t>
      </w:r>
    </w:p>
  </w:footnote>
  <w:footnote w:id="25">
    <w:p w:rsidR="00132498" w:rsidRPr="00A90272" w:rsidRDefault="00132498" w:rsidP="007E549B">
      <w:pPr>
        <w:pStyle w:val="a8"/>
        <w:spacing w:line="480" w:lineRule="exact"/>
      </w:pPr>
      <w:r w:rsidRPr="00A90272">
        <w:rPr>
          <w:rFonts w:hint="cs"/>
          <w:rtl/>
        </w:rPr>
        <w:t>(</w:t>
      </w:r>
      <w:r w:rsidRPr="00B175A2">
        <w:rPr>
          <w:rStyle w:val="a9"/>
          <w:position w:val="0"/>
          <w:sz w:val="32"/>
          <w:szCs w:val="32"/>
          <w:rtl/>
          <w:lang w:bidi="ar-LB"/>
        </w:rPr>
        <w:footnoteRef/>
      </w:r>
      <w:r w:rsidRPr="00A90272">
        <w:rPr>
          <w:rFonts w:hint="cs"/>
          <w:rtl/>
        </w:rPr>
        <w:t xml:space="preserve">) ينظر: الجامع لأحكام القرآن (2/469)، </w:t>
      </w:r>
      <w:proofErr w:type="gramStart"/>
      <w:r w:rsidRPr="00A90272">
        <w:rPr>
          <w:rFonts w:hint="cs"/>
          <w:rtl/>
        </w:rPr>
        <w:t>التفسير</w:t>
      </w:r>
      <w:proofErr w:type="gramEnd"/>
      <w:r w:rsidRPr="00A90272">
        <w:rPr>
          <w:rFonts w:hint="cs"/>
          <w:rtl/>
        </w:rPr>
        <w:t xml:space="preserve"> الكبير (8/83).</w:t>
      </w:r>
    </w:p>
  </w:footnote>
  <w:footnote w:id="26">
    <w:p w:rsidR="00132498" w:rsidRPr="00A90272" w:rsidRDefault="00132498" w:rsidP="007E549B">
      <w:pPr>
        <w:pStyle w:val="a8"/>
        <w:spacing w:line="48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ينظر: </w:t>
      </w:r>
      <w:proofErr w:type="gramStart"/>
      <w:r w:rsidRPr="00A90272">
        <w:rPr>
          <w:rtl/>
        </w:rPr>
        <w:t>تفسير</w:t>
      </w:r>
      <w:proofErr w:type="gramEnd"/>
      <w:r w:rsidRPr="00A90272">
        <w:rPr>
          <w:rtl/>
        </w:rPr>
        <w:t xml:space="preserve"> البحر المحيط (2/501).</w:t>
      </w:r>
    </w:p>
  </w:footnote>
  <w:footnote w:id="27">
    <w:p w:rsidR="00132498" w:rsidRPr="00A90272" w:rsidRDefault="00132498" w:rsidP="00113739">
      <w:pPr>
        <w:pStyle w:val="a8"/>
        <w:spacing w:line="48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ينظر: </w:t>
      </w:r>
      <w:proofErr w:type="gramStart"/>
      <w:r w:rsidRPr="00A90272">
        <w:rPr>
          <w:rtl/>
        </w:rPr>
        <w:t>الكشاف</w:t>
      </w:r>
      <w:proofErr w:type="gramEnd"/>
      <w:r w:rsidRPr="00A90272">
        <w:rPr>
          <w:rtl/>
        </w:rPr>
        <w:t xml:space="preserve"> (1/433).</w:t>
      </w:r>
    </w:p>
  </w:footnote>
  <w:footnote w:id="28">
    <w:p w:rsidR="00132498" w:rsidRPr="00A90272" w:rsidRDefault="00132498" w:rsidP="00113739">
      <w:pPr>
        <w:pStyle w:val="a8"/>
        <w:spacing w:line="48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الإملاء للعكبري ص (80).</w:t>
      </w:r>
    </w:p>
  </w:footnote>
  <w:footnote w:id="29">
    <w:p w:rsidR="00132498" w:rsidRPr="00A90272" w:rsidRDefault="00132498" w:rsidP="00113739">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علي بن أحمد بن محمد بن علي الواحدي، النيسابوري، الشافعي، صنف التفاسير الثلاثة: "البسيط"، و"الوسيط"، و"الوجيز" وغيرها، </w:t>
      </w:r>
      <w:r w:rsidRPr="00A90272">
        <w:rPr>
          <w:rFonts w:hint="cs"/>
          <w:rtl/>
        </w:rPr>
        <w:t>توفي</w:t>
      </w:r>
      <w:r w:rsidRPr="00A90272">
        <w:rPr>
          <w:rtl/>
        </w:rPr>
        <w:t xml:space="preserve"> سنة </w:t>
      </w:r>
      <w:r w:rsidRPr="00A90272">
        <w:rPr>
          <w:rFonts w:hint="cs"/>
          <w:rtl/>
        </w:rPr>
        <w:t>(468)ه‍</w:t>
      </w:r>
      <w:r w:rsidRPr="00A90272">
        <w:rPr>
          <w:rtl/>
        </w:rPr>
        <w:t>. ينظر: سير أعلام النبلاء (13/453)، طبقات الشافعية للسبكي (5/240)</w:t>
      </w:r>
      <w:r w:rsidRPr="00A90272">
        <w:rPr>
          <w:rFonts w:hint="cs"/>
          <w:rtl/>
        </w:rPr>
        <w:t>.</w:t>
      </w:r>
    </w:p>
  </w:footnote>
  <w:footnote w:id="30">
    <w:p w:rsidR="00132498" w:rsidRPr="00A90272" w:rsidRDefault="00132498" w:rsidP="00113739">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 xml:space="preserve">) ينظر: معاني </w:t>
      </w:r>
      <w:proofErr w:type="gramStart"/>
      <w:r w:rsidRPr="00A90272">
        <w:rPr>
          <w:rFonts w:hint="cs"/>
          <w:rtl/>
        </w:rPr>
        <w:t>القرآن</w:t>
      </w:r>
      <w:proofErr w:type="gramEnd"/>
      <w:r w:rsidRPr="00A90272">
        <w:rPr>
          <w:rFonts w:hint="cs"/>
          <w:rtl/>
        </w:rPr>
        <w:t xml:space="preserve"> للفراء (1/219)، الوسيط (1/443). قال السمين الحلبي: وقد تعرض الواحدي لهذه المسألة فأتقنها، ثم ذكر قوله هذا. </w:t>
      </w:r>
      <w:proofErr w:type="gramStart"/>
      <w:r w:rsidRPr="00A90272">
        <w:rPr>
          <w:rFonts w:hint="cs"/>
          <w:rtl/>
        </w:rPr>
        <w:t>الدر</w:t>
      </w:r>
      <w:proofErr w:type="gramEnd"/>
      <w:r w:rsidRPr="00A90272">
        <w:rPr>
          <w:rFonts w:hint="cs"/>
          <w:rtl/>
        </w:rPr>
        <w:t xml:space="preserve"> المصون (3/219). وقد سبق</w:t>
      </w:r>
      <w:r>
        <w:rPr>
          <w:rFonts w:hint="cs"/>
          <w:rtl/>
        </w:rPr>
        <w:t xml:space="preserve"> </w:t>
      </w:r>
      <w:r w:rsidRPr="00A90272">
        <w:rPr>
          <w:rFonts w:hint="cs"/>
          <w:rtl/>
        </w:rPr>
        <w:t>الواحدي الطبري حيث قال: فإن قال قائل: فكيف قال:</w:t>
      </w:r>
      <w:r w:rsidRPr="003929DE">
        <w:rPr>
          <w:rFonts w:hint="cs"/>
          <w:sz w:val="28"/>
          <w:szCs w:val="28"/>
          <w:rtl/>
        </w:rPr>
        <w:t xml:space="preserve"> </w:t>
      </w:r>
      <w:proofErr w:type="spellStart"/>
      <w:r w:rsidRPr="003929DE">
        <w:rPr>
          <w:rFonts w:ascii="QCF_BSML" w:eastAsiaTheme="minorHAnsi" w:hAnsi="QCF_BSML" w:cs="QCF_BSML"/>
          <w:color w:val="000000"/>
          <w:sz w:val="28"/>
          <w:szCs w:val="28"/>
          <w:rtl/>
        </w:rPr>
        <w:t>ﭽ</w:t>
      </w:r>
      <w:r w:rsidRPr="003929DE">
        <w:rPr>
          <w:rFonts w:ascii="QCF_P057" w:eastAsiaTheme="minorHAnsi" w:hAnsi="QCF_P057" w:cs="QCF_P057"/>
          <w:color w:val="000000"/>
          <w:sz w:val="28"/>
          <w:szCs w:val="28"/>
          <w:rtl/>
        </w:rPr>
        <w:t>ﮫ</w:t>
      </w:r>
      <w:proofErr w:type="spellEnd"/>
      <w:r w:rsidRPr="003929DE">
        <w:rPr>
          <w:rFonts w:ascii="QCF_P057" w:eastAsiaTheme="minorHAnsi" w:hAnsi="QCF_P057" w:cs="QCF_P057"/>
          <w:color w:val="000000"/>
          <w:sz w:val="28"/>
          <w:szCs w:val="28"/>
          <w:rtl/>
        </w:rPr>
        <w:t xml:space="preserve"> </w:t>
      </w:r>
      <w:proofErr w:type="spellStart"/>
      <w:r w:rsidRPr="003929DE">
        <w:rPr>
          <w:rFonts w:ascii="QCF_P057" w:eastAsiaTheme="minorHAnsi" w:hAnsi="QCF_P057" w:cs="QCF_P057"/>
          <w:color w:val="000000"/>
          <w:sz w:val="28"/>
          <w:szCs w:val="28"/>
          <w:rtl/>
        </w:rPr>
        <w:t>ﮬﮭ</w:t>
      </w:r>
      <w:proofErr w:type="spellEnd"/>
      <w:r w:rsidRPr="003929DE">
        <w:rPr>
          <w:rFonts w:ascii="QCF_P057" w:eastAsiaTheme="minorHAnsi" w:hAnsi="QCF_P057" w:cs="QCF_P057"/>
          <w:color w:val="000000"/>
          <w:sz w:val="28"/>
          <w:szCs w:val="28"/>
          <w:rtl/>
        </w:rPr>
        <w:t xml:space="preserve"> </w:t>
      </w:r>
      <w:proofErr w:type="spellStart"/>
      <w:r w:rsidRPr="003929DE">
        <w:rPr>
          <w:rFonts w:ascii="QCF_P057" w:eastAsiaTheme="minorHAnsi" w:hAnsi="QCF_P057" w:cs="QCF_P057"/>
          <w:color w:val="000000"/>
          <w:sz w:val="28"/>
          <w:szCs w:val="28"/>
          <w:rtl/>
        </w:rPr>
        <w:t>ﮮ</w:t>
      </w:r>
      <w:r w:rsidRPr="003929DE">
        <w:rPr>
          <w:rFonts w:ascii="QCF_BSML" w:eastAsiaTheme="minorHAnsi" w:hAnsi="QCF_BSML" w:cs="QCF_BSML"/>
          <w:color w:val="000000"/>
          <w:sz w:val="28"/>
          <w:szCs w:val="28"/>
          <w:rtl/>
        </w:rPr>
        <w:t>ﭼ</w:t>
      </w:r>
      <w:proofErr w:type="spellEnd"/>
      <w:r w:rsidRPr="000904CF">
        <w:rPr>
          <w:rFonts w:eastAsiaTheme="minorHAnsi" w:hint="cs"/>
          <w:color w:val="000000"/>
          <w:sz w:val="24"/>
          <w:szCs w:val="24"/>
          <w:rtl/>
        </w:rPr>
        <w:t xml:space="preserve"> </w:t>
      </w:r>
      <w:r w:rsidRPr="000904CF">
        <w:rPr>
          <w:rFonts w:eastAsiaTheme="minorHAnsi"/>
          <w:color w:val="000000"/>
          <w:sz w:val="28"/>
          <w:szCs w:val="28"/>
          <w:rtl/>
        </w:rPr>
        <w:t>آل</w:t>
      </w:r>
      <w:r w:rsidRPr="000904CF">
        <w:rPr>
          <w:rFonts w:eastAsiaTheme="minorHAnsi" w:hint="eastAsia"/>
          <w:color w:val="000000"/>
          <w:sz w:val="28"/>
          <w:szCs w:val="28"/>
          <w:rtl/>
        </w:rPr>
        <w:t> </w:t>
      </w:r>
      <w:r w:rsidRPr="000904CF">
        <w:rPr>
          <w:rFonts w:eastAsiaTheme="minorHAnsi"/>
          <w:color w:val="000000"/>
          <w:sz w:val="28"/>
          <w:szCs w:val="28"/>
          <w:rtl/>
        </w:rPr>
        <w:t>عمران: ٥٩</w:t>
      </w:r>
      <w:r w:rsidRPr="00A90272">
        <w:rPr>
          <w:rFonts w:eastAsiaTheme="minorHAnsi" w:hint="cs"/>
          <w:color w:val="000000"/>
          <w:rtl/>
        </w:rPr>
        <w:t>،</w:t>
      </w:r>
      <w:r w:rsidRPr="00A90272">
        <w:rPr>
          <w:rFonts w:hint="cs"/>
          <w:rtl/>
        </w:rPr>
        <w:t xml:space="preserve"> و (آدم) معرفة؛ والمعارف لا توصل؟ </w:t>
      </w:r>
      <w:proofErr w:type="gramStart"/>
      <w:r w:rsidRPr="00A90272">
        <w:rPr>
          <w:rFonts w:hint="cs"/>
          <w:rtl/>
        </w:rPr>
        <w:t>قيل</w:t>
      </w:r>
      <w:proofErr w:type="gramEnd"/>
      <w:r w:rsidRPr="00A90272">
        <w:rPr>
          <w:rFonts w:hint="cs"/>
          <w:rtl/>
        </w:rPr>
        <w:t>: إن قوله:</w:t>
      </w:r>
      <w:r w:rsidRPr="003929DE">
        <w:rPr>
          <w:rFonts w:hint="cs"/>
          <w:sz w:val="28"/>
          <w:szCs w:val="28"/>
          <w:rtl/>
        </w:rPr>
        <w:t xml:space="preserve"> </w:t>
      </w:r>
      <w:proofErr w:type="spellStart"/>
      <w:r w:rsidRPr="003929DE">
        <w:rPr>
          <w:rFonts w:ascii="QCF_BSML" w:eastAsiaTheme="minorHAnsi" w:hAnsi="QCF_BSML" w:cs="QCF_BSML"/>
          <w:color w:val="000000"/>
          <w:sz w:val="28"/>
          <w:szCs w:val="28"/>
          <w:rtl/>
        </w:rPr>
        <w:t>ﭽ</w:t>
      </w:r>
      <w:r w:rsidRPr="003929DE">
        <w:rPr>
          <w:rFonts w:ascii="QCF_P057" w:eastAsiaTheme="minorHAnsi" w:hAnsi="QCF_P057" w:cs="QCF_P057"/>
          <w:color w:val="000000"/>
          <w:sz w:val="28"/>
          <w:szCs w:val="28"/>
          <w:rtl/>
        </w:rPr>
        <w:t>ﮦ</w:t>
      </w:r>
      <w:proofErr w:type="spellEnd"/>
      <w:r w:rsidRPr="003929DE">
        <w:rPr>
          <w:rFonts w:ascii="QCF_P057" w:eastAsiaTheme="minorHAnsi" w:hAnsi="QCF_P057" w:cs="QCF_P057"/>
          <w:color w:val="000000"/>
          <w:sz w:val="28"/>
          <w:szCs w:val="28"/>
          <w:rtl/>
        </w:rPr>
        <w:t xml:space="preserve"> ﮧ ﮨ ﮩ ﮪ ﮫ </w:t>
      </w:r>
      <w:proofErr w:type="spellStart"/>
      <w:r w:rsidRPr="003929DE">
        <w:rPr>
          <w:rFonts w:ascii="QCF_P057" w:eastAsiaTheme="minorHAnsi" w:hAnsi="QCF_P057" w:cs="QCF_P057"/>
          <w:color w:val="000000"/>
          <w:sz w:val="28"/>
          <w:szCs w:val="28"/>
          <w:rtl/>
        </w:rPr>
        <w:t>ﮬﮭ</w:t>
      </w:r>
      <w:proofErr w:type="spellEnd"/>
      <w:r w:rsidRPr="003929DE">
        <w:rPr>
          <w:rFonts w:ascii="QCF_P057" w:eastAsiaTheme="minorHAnsi" w:hAnsi="QCF_P057" w:cs="QCF_P057"/>
          <w:color w:val="000000"/>
          <w:sz w:val="28"/>
          <w:szCs w:val="28"/>
          <w:rtl/>
        </w:rPr>
        <w:t xml:space="preserve"> ﮮ ﮯ ﮰ ﮱ ﯓ ﯔ ﯕ </w:t>
      </w:r>
      <w:proofErr w:type="spellStart"/>
      <w:r w:rsidRPr="003929DE">
        <w:rPr>
          <w:rFonts w:ascii="QCF_P057" w:eastAsiaTheme="minorHAnsi" w:hAnsi="QCF_P057" w:cs="QCF_P057"/>
          <w:color w:val="000000"/>
          <w:sz w:val="28"/>
          <w:szCs w:val="28"/>
          <w:rtl/>
        </w:rPr>
        <w:t>ﯖ</w:t>
      </w:r>
      <w:r w:rsidRPr="003929DE">
        <w:rPr>
          <w:rFonts w:ascii="QCF_BSML" w:eastAsiaTheme="minorHAnsi" w:hAnsi="QCF_BSML" w:cs="QCF_BSML"/>
          <w:color w:val="000000"/>
          <w:sz w:val="28"/>
          <w:szCs w:val="28"/>
          <w:rtl/>
        </w:rPr>
        <w:t>ﭼ</w:t>
      </w:r>
      <w:proofErr w:type="spellEnd"/>
      <w:r w:rsidRPr="000904CF">
        <w:rPr>
          <w:rFonts w:eastAsiaTheme="minorHAnsi"/>
          <w:color w:val="000000"/>
          <w:sz w:val="24"/>
          <w:szCs w:val="24"/>
          <w:rtl/>
        </w:rPr>
        <w:t xml:space="preserve"> </w:t>
      </w:r>
      <w:r w:rsidRPr="000904CF">
        <w:rPr>
          <w:rFonts w:eastAsiaTheme="minorHAnsi"/>
          <w:color w:val="000000"/>
          <w:sz w:val="28"/>
          <w:szCs w:val="28"/>
          <w:rtl/>
        </w:rPr>
        <w:t>آل عمران: ٥٩</w:t>
      </w:r>
      <w:r w:rsidRPr="00A90272">
        <w:rPr>
          <w:rFonts w:eastAsiaTheme="minorHAnsi" w:hint="cs"/>
          <w:color w:val="000000"/>
          <w:rtl/>
        </w:rPr>
        <w:t>،</w:t>
      </w:r>
      <w:r w:rsidRPr="003929DE">
        <w:rPr>
          <w:rFonts w:eastAsiaTheme="minorHAnsi"/>
          <w:color w:val="000000"/>
          <w:sz w:val="28"/>
          <w:szCs w:val="28"/>
          <w:rtl/>
        </w:rPr>
        <w:t xml:space="preserve"> </w:t>
      </w:r>
      <w:proofErr w:type="spellStart"/>
      <w:r w:rsidRPr="003929DE">
        <w:rPr>
          <w:rFonts w:ascii="QCF_BSML" w:eastAsiaTheme="minorHAnsi" w:hAnsi="QCF_BSML" w:cs="QCF_BSML"/>
          <w:color w:val="000000"/>
          <w:sz w:val="28"/>
          <w:szCs w:val="28"/>
          <w:rtl/>
        </w:rPr>
        <w:t>ﭽ</w:t>
      </w:r>
      <w:r w:rsidRPr="003929DE">
        <w:rPr>
          <w:rFonts w:ascii="QCF_P057" w:eastAsiaTheme="minorHAnsi" w:hAnsi="QCF_P057" w:cs="QCF_P057"/>
          <w:color w:val="000000"/>
          <w:sz w:val="28"/>
          <w:szCs w:val="28"/>
          <w:rtl/>
        </w:rPr>
        <w:t>ﮮ</w:t>
      </w:r>
      <w:proofErr w:type="spellEnd"/>
      <w:r w:rsidRPr="003929DE">
        <w:rPr>
          <w:rFonts w:ascii="QCF_P057" w:eastAsiaTheme="minorHAnsi" w:hAnsi="QCF_P057" w:cs="QCF_P057"/>
          <w:color w:val="000000"/>
          <w:sz w:val="28"/>
          <w:szCs w:val="28"/>
          <w:rtl/>
        </w:rPr>
        <w:t xml:space="preserve"> ﮯ </w:t>
      </w:r>
      <w:proofErr w:type="spellStart"/>
      <w:r w:rsidRPr="003929DE">
        <w:rPr>
          <w:rFonts w:ascii="QCF_P057" w:eastAsiaTheme="minorHAnsi" w:hAnsi="QCF_P057" w:cs="QCF_P057"/>
          <w:color w:val="000000"/>
          <w:sz w:val="28"/>
          <w:szCs w:val="28"/>
          <w:rtl/>
        </w:rPr>
        <w:t>ﮰ</w:t>
      </w:r>
      <w:r w:rsidRPr="003929DE">
        <w:rPr>
          <w:rFonts w:ascii="QCF_BSML" w:eastAsiaTheme="minorHAnsi" w:hAnsi="QCF_BSML" w:cs="QCF_BSML"/>
          <w:color w:val="000000"/>
          <w:sz w:val="28"/>
          <w:szCs w:val="28"/>
          <w:rtl/>
        </w:rPr>
        <w:t>ﭼ</w:t>
      </w:r>
      <w:proofErr w:type="spellEnd"/>
      <w:r w:rsidRPr="003929DE">
        <w:rPr>
          <w:rFonts w:hint="cs"/>
          <w:sz w:val="28"/>
          <w:szCs w:val="28"/>
          <w:rtl/>
        </w:rPr>
        <w:t xml:space="preserve"> </w:t>
      </w:r>
      <w:r w:rsidRPr="00A90272">
        <w:rPr>
          <w:rFonts w:hint="cs"/>
          <w:rtl/>
        </w:rPr>
        <w:t>غير صلة لآدم، وإنما هو بيان عن أمره، على وجه التفسير عن المثل الذي ضربه؛ وكيف كان. جامع البيان (5/463). وذكره الرازي أيضاً في التفسير الكبير (8/83).</w:t>
      </w:r>
    </w:p>
  </w:footnote>
  <w:footnote w:id="31">
    <w:p w:rsidR="00132498" w:rsidRPr="00A90272" w:rsidRDefault="00132498" w:rsidP="00113739">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إبراهيم بن محمد بن السري الزجاج البغدادي، أبو إسحاق الزجاج، نحوي زمانه مصنف كتاب: "معاني القرآن</w:t>
      </w:r>
      <w:r w:rsidRPr="00A90272">
        <w:rPr>
          <w:rFonts w:hint="cs"/>
          <w:rtl/>
        </w:rPr>
        <w:t xml:space="preserve"> وإعرابه</w:t>
      </w:r>
      <w:r w:rsidRPr="00A90272">
        <w:rPr>
          <w:rtl/>
        </w:rPr>
        <w:t xml:space="preserve"> "</w:t>
      </w:r>
      <w:r w:rsidRPr="00A90272">
        <w:rPr>
          <w:rFonts w:hint="cs"/>
          <w:rtl/>
        </w:rPr>
        <w:t xml:space="preserve"> مطبوع</w:t>
      </w:r>
      <w:r w:rsidRPr="00A90272">
        <w:rPr>
          <w:rtl/>
        </w:rPr>
        <w:t xml:space="preserve">، وله </w:t>
      </w:r>
      <w:proofErr w:type="spellStart"/>
      <w:r w:rsidRPr="00A90272">
        <w:rPr>
          <w:rtl/>
        </w:rPr>
        <w:t>تآليف</w:t>
      </w:r>
      <w:proofErr w:type="spellEnd"/>
      <w:r w:rsidRPr="00A90272">
        <w:rPr>
          <w:rtl/>
        </w:rPr>
        <w:t xml:space="preserve"> جمة، </w:t>
      </w:r>
      <w:r w:rsidRPr="00A90272">
        <w:rPr>
          <w:rFonts w:hint="cs"/>
          <w:rtl/>
        </w:rPr>
        <w:t>توفي</w:t>
      </w:r>
      <w:r w:rsidRPr="00A90272">
        <w:rPr>
          <w:rtl/>
        </w:rPr>
        <w:t xml:space="preserve"> سنة </w:t>
      </w:r>
      <w:r w:rsidRPr="00A90272">
        <w:rPr>
          <w:rFonts w:hint="cs"/>
          <w:rtl/>
        </w:rPr>
        <w:t>(311)ه‍</w:t>
      </w:r>
      <w:r w:rsidRPr="00A90272">
        <w:rPr>
          <w:rtl/>
        </w:rPr>
        <w:t xml:space="preserve">. ينظر: طبقات المفسرين </w:t>
      </w:r>
      <w:proofErr w:type="spellStart"/>
      <w:r w:rsidRPr="00A90272">
        <w:rPr>
          <w:rFonts w:hint="cs"/>
          <w:rtl/>
        </w:rPr>
        <w:t>للأدرني</w:t>
      </w:r>
      <w:proofErr w:type="spellEnd"/>
      <w:r w:rsidRPr="00A90272">
        <w:rPr>
          <w:rtl/>
        </w:rPr>
        <w:t xml:space="preserve"> (1/52)، بغية </w:t>
      </w:r>
      <w:proofErr w:type="spellStart"/>
      <w:r w:rsidRPr="00A90272">
        <w:rPr>
          <w:rtl/>
        </w:rPr>
        <w:t>الوعاة</w:t>
      </w:r>
      <w:proofErr w:type="spellEnd"/>
      <w:r w:rsidRPr="00A90272">
        <w:rPr>
          <w:rtl/>
        </w:rPr>
        <w:t xml:space="preserve"> (1/411).</w:t>
      </w:r>
    </w:p>
  </w:footnote>
  <w:footnote w:id="32">
    <w:p w:rsidR="00132498" w:rsidRPr="00A90272" w:rsidRDefault="00132498" w:rsidP="00113739">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معاني القرآن</w:t>
      </w:r>
      <w:r w:rsidRPr="00A90272">
        <w:rPr>
          <w:rFonts w:hint="cs"/>
          <w:rtl/>
        </w:rPr>
        <w:t xml:space="preserve"> </w:t>
      </w:r>
      <w:proofErr w:type="gramStart"/>
      <w:r w:rsidRPr="00A90272">
        <w:rPr>
          <w:rFonts w:hint="cs"/>
          <w:rtl/>
        </w:rPr>
        <w:t>وإعرابه</w:t>
      </w:r>
      <w:proofErr w:type="gramEnd"/>
      <w:r w:rsidRPr="00A90272">
        <w:rPr>
          <w:rtl/>
        </w:rPr>
        <w:t xml:space="preserve"> (1/</w:t>
      </w:r>
      <w:r w:rsidRPr="00A90272">
        <w:rPr>
          <w:rFonts w:hint="cs"/>
          <w:rtl/>
        </w:rPr>
        <w:t>284</w:t>
      </w:r>
      <w:r w:rsidRPr="00A90272">
        <w:rPr>
          <w:rtl/>
        </w:rPr>
        <w:t>).</w:t>
      </w:r>
    </w:p>
  </w:footnote>
  <w:footnote w:id="33">
    <w:p w:rsidR="00132498" w:rsidRPr="00A90272" w:rsidRDefault="00132498" w:rsidP="007E549B">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عبد الحق بن غالب بن عبد الرحمن بن عطية المحاربي</w:t>
      </w:r>
      <w:r w:rsidRPr="00A90272">
        <w:rPr>
          <w:rFonts w:hint="cs"/>
          <w:rtl/>
        </w:rPr>
        <w:t xml:space="preserve"> </w:t>
      </w:r>
      <w:r w:rsidRPr="00A90272">
        <w:rPr>
          <w:rtl/>
        </w:rPr>
        <w:t>الغرناطي، أبو محمد: مفسر فقيه عارف بالأحكام والحديث، له (المحرر الوجيز في تفسير الكتاب العزيز)، وتوف</w:t>
      </w:r>
      <w:r w:rsidRPr="00A90272">
        <w:rPr>
          <w:rFonts w:hint="cs"/>
          <w:rtl/>
        </w:rPr>
        <w:t xml:space="preserve">ي </w:t>
      </w:r>
      <w:r w:rsidRPr="00A90272">
        <w:rPr>
          <w:rtl/>
        </w:rPr>
        <w:t xml:space="preserve">سنة </w:t>
      </w:r>
      <w:r w:rsidRPr="00A90272">
        <w:rPr>
          <w:rFonts w:hint="cs"/>
          <w:rtl/>
        </w:rPr>
        <w:t>(</w:t>
      </w:r>
      <w:r w:rsidRPr="00A90272">
        <w:rPr>
          <w:rtl/>
        </w:rPr>
        <w:t>546</w:t>
      </w:r>
      <w:r w:rsidRPr="00A90272">
        <w:rPr>
          <w:rFonts w:hint="cs"/>
          <w:rtl/>
        </w:rPr>
        <w:t xml:space="preserve">)ه‍، </w:t>
      </w:r>
      <w:r w:rsidRPr="00A90272">
        <w:rPr>
          <w:rtl/>
        </w:rPr>
        <w:t>ينظر: طبقات المفسرين للسيوطي ص (60)</w:t>
      </w:r>
      <w:r w:rsidRPr="00A90272">
        <w:rPr>
          <w:rFonts w:hint="cs"/>
          <w:rtl/>
        </w:rPr>
        <w:t xml:space="preserve">، </w:t>
      </w:r>
      <w:r w:rsidRPr="00A90272">
        <w:rPr>
          <w:rtl/>
        </w:rPr>
        <w:t>طبقات المفسرين للداوودي (1/265).</w:t>
      </w:r>
    </w:p>
  </w:footnote>
  <w:footnote w:id="34">
    <w:p w:rsidR="00132498" w:rsidRPr="00A90272" w:rsidRDefault="00132498" w:rsidP="007E549B">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tl/>
        </w:rPr>
        <w:t>المحرر</w:t>
      </w:r>
      <w:proofErr w:type="gramEnd"/>
      <w:r w:rsidRPr="00A90272">
        <w:rPr>
          <w:rtl/>
        </w:rPr>
        <w:t xml:space="preserve"> الوجيز (</w:t>
      </w:r>
      <w:r w:rsidRPr="00A90272">
        <w:rPr>
          <w:rFonts w:hint="cs"/>
          <w:rtl/>
        </w:rPr>
        <w:t>2</w:t>
      </w:r>
      <w:r w:rsidRPr="00A90272">
        <w:rPr>
          <w:rtl/>
        </w:rPr>
        <w:t>/</w:t>
      </w:r>
      <w:r w:rsidRPr="00A90272">
        <w:rPr>
          <w:rFonts w:hint="cs"/>
          <w:rtl/>
        </w:rPr>
        <w:t>241</w:t>
      </w:r>
      <w:r w:rsidRPr="00A90272">
        <w:rPr>
          <w:rtl/>
        </w:rPr>
        <w:t>).</w:t>
      </w:r>
    </w:p>
  </w:footnote>
  <w:footnote w:id="35">
    <w:p w:rsidR="00132498" w:rsidRPr="00A90272" w:rsidRDefault="00132498" w:rsidP="007E549B">
      <w:pPr>
        <w:pStyle w:val="a8"/>
        <w:spacing w:line="48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معاني القرآن</w:t>
      </w:r>
      <w:r w:rsidRPr="00A90272">
        <w:rPr>
          <w:rFonts w:hint="cs"/>
          <w:rtl/>
        </w:rPr>
        <w:t xml:space="preserve"> </w:t>
      </w:r>
      <w:proofErr w:type="gramStart"/>
      <w:r w:rsidRPr="00A90272">
        <w:rPr>
          <w:rFonts w:hint="cs"/>
          <w:rtl/>
        </w:rPr>
        <w:t>وإعرابه</w:t>
      </w:r>
      <w:proofErr w:type="gramEnd"/>
      <w:r w:rsidRPr="00A90272">
        <w:rPr>
          <w:rtl/>
        </w:rPr>
        <w:t xml:space="preserve"> (1/</w:t>
      </w:r>
      <w:r w:rsidRPr="00A90272">
        <w:rPr>
          <w:rFonts w:hint="cs"/>
          <w:rtl/>
        </w:rPr>
        <w:t>284</w:t>
      </w:r>
      <w:r w:rsidRPr="00A90272">
        <w:rPr>
          <w:rtl/>
        </w:rPr>
        <w:t xml:space="preserve">). </w:t>
      </w:r>
      <w:r w:rsidRPr="00A90272">
        <w:rPr>
          <w:rFonts w:hint="cs"/>
          <w:rtl/>
        </w:rPr>
        <w:t xml:space="preserve">وينظر: </w:t>
      </w:r>
      <w:proofErr w:type="gramStart"/>
      <w:r w:rsidRPr="00A90272">
        <w:rPr>
          <w:rFonts w:hint="cs"/>
          <w:rtl/>
        </w:rPr>
        <w:t>المحرر</w:t>
      </w:r>
      <w:proofErr w:type="gramEnd"/>
      <w:r w:rsidRPr="00A90272">
        <w:rPr>
          <w:rFonts w:hint="cs"/>
          <w:rtl/>
        </w:rPr>
        <w:t xml:space="preserve"> الوجيز (2/241).</w:t>
      </w:r>
    </w:p>
  </w:footnote>
  <w:footnote w:id="36">
    <w:p w:rsidR="00132498" w:rsidRPr="00A90272" w:rsidRDefault="00132498" w:rsidP="007E549B">
      <w:pPr>
        <w:pStyle w:val="a8"/>
        <w:spacing w:line="48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tl/>
        </w:rPr>
        <w:t>البحر</w:t>
      </w:r>
      <w:proofErr w:type="gramEnd"/>
      <w:r w:rsidRPr="00A90272">
        <w:rPr>
          <w:rtl/>
        </w:rPr>
        <w:t xml:space="preserve"> المحيط (2/</w:t>
      </w:r>
      <w:r w:rsidRPr="00A90272">
        <w:rPr>
          <w:rFonts w:hint="cs"/>
          <w:rtl/>
        </w:rPr>
        <w:t>501</w:t>
      </w:r>
      <w:r w:rsidRPr="00A90272">
        <w:rPr>
          <w:rtl/>
        </w:rPr>
        <w:t>).</w:t>
      </w:r>
    </w:p>
  </w:footnote>
  <w:footnote w:id="37">
    <w:p w:rsidR="00132498" w:rsidRPr="00A90272" w:rsidRDefault="00132498" w:rsidP="007E549B">
      <w:pPr>
        <w:pStyle w:val="a8"/>
        <w:spacing w:line="48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الكشاف (1/</w:t>
      </w:r>
      <w:r w:rsidRPr="00A90272">
        <w:rPr>
          <w:rFonts w:hint="cs"/>
          <w:rtl/>
        </w:rPr>
        <w:t>395</w:t>
      </w:r>
      <w:r w:rsidRPr="00A90272">
        <w:rPr>
          <w:rtl/>
        </w:rPr>
        <w:t xml:space="preserve">). </w:t>
      </w:r>
    </w:p>
  </w:footnote>
  <w:footnote w:id="38">
    <w:p w:rsidR="00132498" w:rsidRPr="00A90272" w:rsidRDefault="00132498" w:rsidP="007E549B">
      <w:pPr>
        <w:pStyle w:val="a8"/>
        <w:spacing w:line="48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tl/>
        </w:rPr>
        <w:t>جاء</w:t>
      </w:r>
      <w:proofErr w:type="gramEnd"/>
      <w:r w:rsidRPr="00A90272">
        <w:rPr>
          <w:rtl/>
        </w:rPr>
        <w:t xml:space="preserve"> في بعض الآثار تسمية ملك الموت باسم عزرائيل، ولا وجود لهذا الاسم في القرآن، ولا في الأحاديث الصحيحة</w:t>
      </w:r>
      <w:r w:rsidRPr="00A90272">
        <w:rPr>
          <w:rFonts w:hint="cs"/>
          <w:rtl/>
        </w:rPr>
        <w:t xml:space="preserve">. ينظر: </w:t>
      </w:r>
      <w:r w:rsidRPr="00A90272">
        <w:rPr>
          <w:rtl/>
        </w:rPr>
        <w:t>عالم الملائكة الأبرار</w:t>
      </w:r>
      <w:r w:rsidRPr="00A90272">
        <w:rPr>
          <w:rFonts w:hint="cs"/>
          <w:rtl/>
        </w:rPr>
        <w:t xml:space="preserve"> للأشقر</w:t>
      </w:r>
      <w:r w:rsidRPr="00A90272">
        <w:rPr>
          <w:rtl/>
        </w:rPr>
        <w:t xml:space="preserve"> ص (18)</w:t>
      </w:r>
      <w:r w:rsidRPr="00A90272">
        <w:rPr>
          <w:rFonts w:hint="cs"/>
          <w:rtl/>
        </w:rPr>
        <w:t>.</w:t>
      </w:r>
    </w:p>
  </w:footnote>
  <w:footnote w:id="39">
    <w:p w:rsidR="00132498" w:rsidRPr="00A90272" w:rsidRDefault="00132498" w:rsidP="007E549B">
      <w:pPr>
        <w:pStyle w:val="a8"/>
        <w:spacing w:line="48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r w:rsidRPr="00A90272">
        <w:rPr>
          <w:rtl/>
        </w:rPr>
        <w:t>اللباب</w:t>
      </w:r>
      <w:r w:rsidRPr="00A90272">
        <w:rPr>
          <w:rFonts w:hint="cs"/>
          <w:rtl/>
        </w:rPr>
        <w:t xml:space="preserve"> في علوم الكتاب لابن عادل </w:t>
      </w:r>
      <w:r w:rsidRPr="00A90272">
        <w:rPr>
          <w:rtl/>
        </w:rPr>
        <w:t>(5/276)</w:t>
      </w:r>
      <w:r w:rsidRPr="00A90272">
        <w:rPr>
          <w:rFonts w:hint="cs"/>
          <w:rtl/>
        </w:rPr>
        <w:t xml:space="preserve">، </w:t>
      </w:r>
      <w:proofErr w:type="gramStart"/>
      <w:r w:rsidRPr="00A90272">
        <w:rPr>
          <w:rtl/>
        </w:rPr>
        <w:t>الدر</w:t>
      </w:r>
      <w:proofErr w:type="gramEnd"/>
      <w:r w:rsidRPr="00A90272">
        <w:rPr>
          <w:rtl/>
        </w:rPr>
        <w:t xml:space="preserve"> المصون (1/810)</w:t>
      </w:r>
      <w:r w:rsidRPr="00A90272">
        <w:rPr>
          <w:rFonts w:hint="cs"/>
          <w:rtl/>
        </w:rPr>
        <w:t>.</w:t>
      </w:r>
    </w:p>
  </w:footnote>
  <w:footnote w:id="40">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ينظر:</w:t>
      </w:r>
      <w:r w:rsidRPr="00A90272">
        <w:rPr>
          <w:rFonts w:hint="cs"/>
          <w:rtl/>
        </w:rPr>
        <w:t xml:space="preserve"> جامع البيان (5/463)، الجامع لأحكام القرآن (2/470)، </w:t>
      </w:r>
      <w:proofErr w:type="gramStart"/>
      <w:r w:rsidRPr="00A90272">
        <w:rPr>
          <w:rFonts w:hint="cs"/>
          <w:rtl/>
        </w:rPr>
        <w:t>التفسير</w:t>
      </w:r>
      <w:proofErr w:type="gramEnd"/>
      <w:r w:rsidRPr="00A90272">
        <w:rPr>
          <w:rFonts w:hint="cs"/>
          <w:rtl/>
        </w:rPr>
        <w:t xml:space="preserve"> الكبير (8/84). وفيه إثبات أن الله تكلم بهذه الكلمة (</w:t>
      </w:r>
      <w:proofErr w:type="gramStart"/>
      <w:r w:rsidRPr="00A90272">
        <w:rPr>
          <w:rFonts w:hint="cs"/>
          <w:rtl/>
        </w:rPr>
        <w:t>كن</w:t>
      </w:r>
      <w:proofErr w:type="gramEnd"/>
      <w:r w:rsidRPr="00A90272">
        <w:rPr>
          <w:rFonts w:hint="cs"/>
          <w:rtl/>
        </w:rPr>
        <w:t>) فكان كما أراد الله.</w:t>
      </w:r>
    </w:p>
  </w:footnote>
  <w:footnote w:id="41">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الكشاف (1/433)</w:t>
      </w:r>
      <w:r w:rsidRPr="00A90272">
        <w:rPr>
          <w:rFonts w:hint="cs"/>
          <w:rtl/>
        </w:rPr>
        <w:t>، وينظر: إعراب القرآن للنحاس (1/162)</w:t>
      </w:r>
      <w:r w:rsidRPr="00A90272">
        <w:rPr>
          <w:rtl/>
        </w:rPr>
        <w:t>.</w:t>
      </w:r>
    </w:p>
  </w:footnote>
  <w:footnote w:id="42">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هو</w:t>
      </w:r>
      <w:r w:rsidRPr="00A90272">
        <w:rPr>
          <w:rtl/>
        </w:rPr>
        <w:t xml:space="preserve">: محمد بن علي بن محمد بن الحسين بن مهر يزاد أبو مسلم الأصبهاني، الأديب المفسر النحوي </w:t>
      </w:r>
      <w:proofErr w:type="spellStart"/>
      <w:r w:rsidRPr="00A90272">
        <w:rPr>
          <w:rtl/>
        </w:rPr>
        <w:t>المعتزلي</w:t>
      </w:r>
      <w:proofErr w:type="spellEnd"/>
      <w:r w:rsidRPr="00A90272">
        <w:rPr>
          <w:rtl/>
        </w:rPr>
        <w:t xml:space="preserve">، صنف التفسير في عشرين مجلدا، </w:t>
      </w:r>
      <w:r w:rsidRPr="00A90272">
        <w:rPr>
          <w:rFonts w:hint="cs"/>
          <w:rtl/>
        </w:rPr>
        <w:t xml:space="preserve">توفي </w:t>
      </w:r>
      <w:r w:rsidRPr="00A90272">
        <w:rPr>
          <w:rtl/>
        </w:rPr>
        <w:t xml:space="preserve">سنة </w:t>
      </w:r>
      <w:r w:rsidRPr="00A90272">
        <w:rPr>
          <w:rFonts w:hint="cs"/>
          <w:rtl/>
        </w:rPr>
        <w:t>(459)ه‍</w:t>
      </w:r>
      <w:r w:rsidRPr="00A90272">
        <w:rPr>
          <w:rtl/>
        </w:rPr>
        <w:t>. ينظر:</w:t>
      </w:r>
      <w:r w:rsidRPr="00A90272">
        <w:rPr>
          <w:rFonts w:hint="cs"/>
          <w:rtl/>
        </w:rPr>
        <w:t xml:space="preserve"> </w:t>
      </w:r>
      <w:r w:rsidRPr="00A90272">
        <w:rPr>
          <w:rtl/>
        </w:rPr>
        <w:t>طبقات المفسرين للسيوطي ص (98)</w:t>
      </w:r>
      <w:r w:rsidRPr="00A90272">
        <w:rPr>
          <w:rFonts w:hint="cs"/>
          <w:rtl/>
        </w:rPr>
        <w:t>،</w:t>
      </w:r>
      <w:r w:rsidRPr="00A90272">
        <w:rPr>
          <w:rtl/>
        </w:rPr>
        <w:t xml:space="preserve"> طبقات المفسرين</w:t>
      </w:r>
      <w:r w:rsidRPr="00A90272">
        <w:rPr>
          <w:rFonts w:hint="cs"/>
          <w:rtl/>
        </w:rPr>
        <w:t xml:space="preserve"> </w:t>
      </w:r>
      <w:proofErr w:type="spellStart"/>
      <w:r w:rsidRPr="00A90272">
        <w:rPr>
          <w:rFonts w:hint="cs"/>
          <w:rtl/>
        </w:rPr>
        <w:t>للأدرني</w:t>
      </w:r>
      <w:proofErr w:type="spellEnd"/>
      <w:r w:rsidRPr="00A90272">
        <w:rPr>
          <w:rFonts w:hint="cs"/>
          <w:rtl/>
        </w:rPr>
        <w:t xml:space="preserve"> </w:t>
      </w:r>
      <w:r w:rsidRPr="00A90272">
        <w:rPr>
          <w:rtl/>
        </w:rPr>
        <w:t>(1/123).</w:t>
      </w:r>
    </w:p>
  </w:footnote>
  <w:footnote w:id="43">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tl/>
        </w:rPr>
        <w:t>البحر</w:t>
      </w:r>
      <w:proofErr w:type="gramEnd"/>
      <w:r w:rsidRPr="00A90272">
        <w:rPr>
          <w:rtl/>
        </w:rPr>
        <w:t xml:space="preserve"> المحيط (2/478)</w:t>
      </w:r>
      <w:r w:rsidRPr="00A90272">
        <w:rPr>
          <w:rFonts w:hint="cs"/>
          <w:rtl/>
        </w:rPr>
        <w:t>. وينظر: تفسير الراغب (1/601) وذكره الرازي في التفسير الكبير (8/84). قال أبو مسلم: قد بينا أن الخلق هو التقدير والتسوية، ويرجع معناه إلى علم الله تعالى بكيفية وقوعه وإرادته إيقاعه على الوجه لمخصوص، وكل ذلك متقدم على وجود آدم</w:t>
      </w:r>
      <w:r w:rsidRPr="0054004D">
        <w:rPr>
          <w:rFonts w:hint="cs"/>
          <w:sz w:val="28"/>
          <w:szCs w:val="28"/>
          <w:rtl/>
        </w:rPr>
        <w:t xml:space="preserve"> -</w:t>
      </w:r>
      <w:r w:rsidRPr="003929DE">
        <w:rPr>
          <w:sz w:val="34"/>
          <w:szCs w:val="38"/>
        </w:rPr>
        <w:t></w:t>
      </w:r>
      <w:r w:rsidRPr="007178EB">
        <w:rPr>
          <w:rFonts w:hint="cs"/>
          <w:sz w:val="28"/>
          <w:szCs w:val="28"/>
          <w:rtl/>
        </w:rPr>
        <w:t xml:space="preserve">- </w:t>
      </w:r>
      <w:r w:rsidRPr="00A90272">
        <w:rPr>
          <w:rFonts w:hint="cs"/>
          <w:rtl/>
        </w:rPr>
        <w:t>تقديما من الأزل إلى الأبد، وأما قوله (كن) فهو عبارة عن إدخاله في الوجود فثبت أن خلق آدم متقدم على قوله (كن).</w:t>
      </w:r>
    </w:p>
  </w:footnote>
  <w:footnote w:id="44">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 xml:space="preserve">) </w:t>
      </w:r>
      <w:r w:rsidRPr="00A90272">
        <w:rPr>
          <w:rtl/>
        </w:rPr>
        <w:t xml:space="preserve">هو: أبو الحسن القاضي عبد الجبار بن أحمد بن الخليل الهمذاني </w:t>
      </w:r>
      <w:proofErr w:type="spellStart"/>
      <w:r w:rsidRPr="00A90272">
        <w:rPr>
          <w:rtl/>
        </w:rPr>
        <w:t>الأسدأبادي</w:t>
      </w:r>
      <w:proofErr w:type="spellEnd"/>
      <w:r w:rsidRPr="00A90272">
        <w:rPr>
          <w:rFonts w:hint="cs"/>
          <w:rtl/>
        </w:rPr>
        <w:t xml:space="preserve">، </w:t>
      </w:r>
      <w:r w:rsidRPr="00A90272">
        <w:rPr>
          <w:rtl/>
        </w:rPr>
        <w:t xml:space="preserve">انتهت إليه رئاسة المعتزلة في عصره، ألف في أصولهم: (المغني) وشرح الأصول الخمسة وكانت وفاته سنة </w:t>
      </w:r>
      <w:r w:rsidRPr="00A90272">
        <w:rPr>
          <w:rFonts w:hint="cs"/>
          <w:rtl/>
        </w:rPr>
        <w:t>(</w:t>
      </w:r>
      <w:r w:rsidRPr="00A90272">
        <w:rPr>
          <w:rtl/>
        </w:rPr>
        <w:t>415</w:t>
      </w:r>
      <w:r w:rsidRPr="00A90272">
        <w:rPr>
          <w:rFonts w:hint="cs"/>
          <w:rtl/>
        </w:rPr>
        <w:t>)ه‍</w:t>
      </w:r>
      <w:r w:rsidRPr="00A90272">
        <w:rPr>
          <w:rtl/>
        </w:rPr>
        <w:t xml:space="preserve"> وقيل</w:t>
      </w:r>
      <w:r w:rsidRPr="00A90272">
        <w:rPr>
          <w:rFonts w:hint="cs"/>
          <w:rtl/>
        </w:rPr>
        <w:t>:</w:t>
      </w:r>
      <w:r w:rsidRPr="00A90272">
        <w:rPr>
          <w:rtl/>
        </w:rPr>
        <w:t xml:space="preserve"> </w:t>
      </w:r>
      <w:r w:rsidRPr="00A90272">
        <w:rPr>
          <w:rFonts w:hint="cs"/>
          <w:rtl/>
        </w:rPr>
        <w:t>(</w:t>
      </w:r>
      <w:r w:rsidRPr="00A90272">
        <w:rPr>
          <w:rtl/>
        </w:rPr>
        <w:t>416</w:t>
      </w:r>
      <w:r w:rsidRPr="00A90272">
        <w:rPr>
          <w:rFonts w:hint="cs"/>
          <w:rtl/>
        </w:rPr>
        <w:t>)ه‍</w:t>
      </w:r>
      <w:r w:rsidRPr="00A90272">
        <w:rPr>
          <w:rtl/>
        </w:rPr>
        <w:t xml:space="preserve"> وقد جاوز التسعين. </w:t>
      </w:r>
      <w:r w:rsidRPr="00A90272">
        <w:rPr>
          <w:rFonts w:hint="cs"/>
          <w:rtl/>
        </w:rPr>
        <w:t>ي</w:t>
      </w:r>
      <w:r w:rsidRPr="00A90272">
        <w:rPr>
          <w:rtl/>
        </w:rPr>
        <w:t>نظر: سير أعلام النبلاء (13/42)،</w:t>
      </w:r>
      <w:r w:rsidRPr="00A90272">
        <w:rPr>
          <w:rFonts w:hint="cs"/>
          <w:rtl/>
        </w:rPr>
        <w:t xml:space="preserve"> </w:t>
      </w:r>
      <w:r w:rsidRPr="00A90272">
        <w:rPr>
          <w:rtl/>
        </w:rPr>
        <w:t xml:space="preserve">طبقات الشافعية للسبكي (5/97). </w:t>
      </w:r>
      <w:r w:rsidRPr="00A90272">
        <w:rPr>
          <w:rFonts w:hint="cs"/>
          <w:rtl/>
        </w:rPr>
        <w:t>ولم أقف على كلامه هذا رغم البحث عنه.</w:t>
      </w:r>
    </w:p>
  </w:footnote>
  <w:footnote w:id="45">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 xml:space="preserve">) نقله عن القاضي </w:t>
      </w:r>
      <w:proofErr w:type="gramStart"/>
      <w:r w:rsidRPr="00A90272">
        <w:rPr>
          <w:rFonts w:hint="cs"/>
          <w:rtl/>
        </w:rPr>
        <w:t>عبد</w:t>
      </w:r>
      <w:proofErr w:type="gramEnd"/>
      <w:r w:rsidRPr="00A90272">
        <w:rPr>
          <w:rFonts w:hint="cs"/>
          <w:rtl/>
        </w:rPr>
        <w:t xml:space="preserve"> الجبار أبو حيان في </w:t>
      </w:r>
      <w:r w:rsidRPr="00A90272">
        <w:rPr>
          <w:rtl/>
        </w:rPr>
        <w:t>البحر المحيط (</w:t>
      </w:r>
      <w:r w:rsidRPr="00A90272">
        <w:rPr>
          <w:rFonts w:hint="cs"/>
          <w:rtl/>
        </w:rPr>
        <w:t>2/502</w:t>
      </w:r>
      <w:r w:rsidRPr="00A90272">
        <w:rPr>
          <w:rtl/>
        </w:rPr>
        <w:t>)</w:t>
      </w:r>
      <w:r w:rsidRPr="00A90272">
        <w:rPr>
          <w:rFonts w:hint="cs"/>
          <w:rtl/>
        </w:rPr>
        <w:t>.</w:t>
      </w:r>
    </w:p>
  </w:footnote>
  <w:footnote w:id="46">
    <w:p w:rsidR="00132498" w:rsidRPr="00A90272" w:rsidRDefault="00132498" w:rsidP="007E549B">
      <w:pPr>
        <w:pStyle w:val="a8"/>
        <w:spacing w:line="46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r w:rsidRPr="00A90272">
        <w:rPr>
          <w:rtl/>
        </w:rPr>
        <w:t>التفسير الوسيط للواحدي (1/443)</w:t>
      </w:r>
      <w:r w:rsidRPr="00A90272">
        <w:rPr>
          <w:rFonts w:hint="cs"/>
          <w:rtl/>
        </w:rPr>
        <w:t xml:space="preserve">، المحرر الوجيز (2/241)، التفسير الكبير (8/84). وفيه تأويل صفة الكلام وصرفها عن حقيقتها على ما يليق بجلاله، فقد اختار أهلُ السنة المتبعون لمنهج السلف الصالح أن القول على حقيقته، والأمر عام في كل ما قضاه الله، وهو للموجود في علمه تعالى، وتقديره؛ ليخرجه إلى الوجود العيني. ينظر: جامع البيان (2/469)، </w:t>
      </w:r>
      <w:proofErr w:type="gramStart"/>
      <w:r w:rsidRPr="00A90272">
        <w:rPr>
          <w:rFonts w:hint="cs"/>
          <w:rtl/>
        </w:rPr>
        <w:t>معالم</w:t>
      </w:r>
      <w:proofErr w:type="gramEnd"/>
      <w:r w:rsidRPr="00A90272">
        <w:rPr>
          <w:rFonts w:hint="cs"/>
          <w:rtl/>
        </w:rPr>
        <w:t xml:space="preserve"> التنـزيل </w:t>
      </w:r>
      <w:r w:rsidRPr="00A90272">
        <w:rPr>
          <w:rtl/>
        </w:rPr>
        <w:t>(2/47)</w:t>
      </w:r>
      <w:r w:rsidRPr="00A90272">
        <w:rPr>
          <w:rFonts w:hint="cs"/>
          <w:rtl/>
        </w:rPr>
        <w:t xml:space="preserve">، </w:t>
      </w:r>
      <w:r w:rsidRPr="00A90272">
        <w:rPr>
          <w:rtl/>
        </w:rPr>
        <w:t>مجموع الفتاوى (6/219)</w:t>
      </w:r>
      <w:r w:rsidRPr="00A90272">
        <w:rPr>
          <w:rFonts w:hint="cs"/>
          <w:rtl/>
        </w:rPr>
        <w:t>.</w:t>
      </w:r>
    </w:p>
  </w:footnote>
  <w:footnote w:id="47">
    <w:p w:rsidR="00132498" w:rsidRPr="00A90272" w:rsidRDefault="00132498" w:rsidP="007E549B">
      <w:pPr>
        <w:pStyle w:val="a8"/>
        <w:spacing w:line="46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تفسير</w:t>
      </w:r>
      <w:proofErr w:type="gramEnd"/>
      <w:r w:rsidRPr="00A90272">
        <w:rPr>
          <w:rFonts w:hint="cs"/>
          <w:rtl/>
        </w:rPr>
        <w:t xml:space="preserve"> الراغب (1/601)، إملاء ما من به الرحمن (1/137).</w:t>
      </w:r>
    </w:p>
  </w:footnote>
  <w:footnote w:id="48">
    <w:p w:rsidR="00132498" w:rsidRPr="00A90272" w:rsidRDefault="00132498" w:rsidP="007E549B">
      <w:pPr>
        <w:pStyle w:val="a8"/>
        <w:spacing w:line="46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(2/241).</w:t>
      </w:r>
    </w:p>
  </w:footnote>
  <w:footnote w:id="49">
    <w:p w:rsidR="00132498" w:rsidRPr="00A90272" w:rsidRDefault="00132498" w:rsidP="007E549B">
      <w:pPr>
        <w:pStyle w:val="a8"/>
        <w:spacing w:line="46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ينظر: </w:t>
      </w:r>
      <w:proofErr w:type="gramStart"/>
      <w:r w:rsidRPr="00A90272">
        <w:rPr>
          <w:rFonts w:hint="cs"/>
          <w:rtl/>
        </w:rPr>
        <w:t>تفسير</w:t>
      </w:r>
      <w:proofErr w:type="gramEnd"/>
      <w:r w:rsidRPr="00A90272">
        <w:rPr>
          <w:rFonts w:hint="cs"/>
          <w:rtl/>
        </w:rPr>
        <w:t xml:space="preserve"> الراغب (1/601)، </w:t>
      </w:r>
      <w:r w:rsidRPr="00A90272">
        <w:rPr>
          <w:rtl/>
        </w:rPr>
        <w:t>البحر المحيط (2/</w:t>
      </w:r>
      <w:r w:rsidRPr="00A90272">
        <w:rPr>
          <w:rFonts w:hint="cs"/>
          <w:rtl/>
        </w:rPr>
        <w:t>502</w:t>
      </w:r>
      <w:r w:rsidRPr="00A90272">
        <w:rPr>
          <w:rtl/>
        </w:rPr>
        <w:t>)</w:t>
      </w:r>
      <w:r w:rsidRPr="00A90272">
        <w:rPr>
          <w:rFonts w:hint="cs"/>
          <w:rtl/>
        </w:rPr>
        <w:t>، التفسير الكبير (8/84)</w:t>
      </w:r>
      <w:r w:rsidRPr="00A90272">
        <w:rPr>
          <w:rtl/>
        </w:rPr>
        <w:t>.</w:t>
      </w:r>
    </w:p>
  </w:footnote>
  <w:footnote w:id="50">
    <w:p w:rsidR="00132498" w:rsidRPr="00A90272" w:rsidRDefault="00132498" w:rsidP="007E549B">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الحسين بن محمد بن المفضل أبو القاسم الأصفهاني (أو الأصبهاني) المعروف بالراغب، واشتهر حتى كان يُقرن بالإمام الغزالي، من كتبه:</w:t>
      </w:r>
      <w:r w:rsidRPr="00A90272">
        <w:rPr>
          <w:rFonts w:hint="cs"/>
          <w:rtl/>
        </w:rPr>
        <w:t xml:space="preserve"> </w:t>
      </w:r>
      <w:r w:rsidRPr="00A90272">
        <w:rPr>
          <w:rtl/>
        </w:rPr>
        <w:t>"المفردات</w:t>
      </w:r>
      <w:r w:rsidRPr="00A90272">
        <w:rPr>
          <w:rFonts w:hint="cs"/>
          <w:rtl/>
        </w:rPr>
        <w:t xml:space="preserve"> في غريب القرآن</w:t>
      </w:r>
      <w:r w:rsidRPr="00A90272">
        <w:rPr>
          <w:rtl/>
        </w:rPr>
        <w:t>"،</w:t>
      </w:r>
      <w:r w:rsidRPr="00A90272">
        <w:rPr>
          <w:rFonts w:hint="cs"/>
          <w:rtl/>
        </w:rPr>
        <w:t xml:space="preserve"> </w:t>
      </w:r>
      <w:r w:rsidRPr="00A90272">
        <w:rPr>
          <w:rtl/>
        </w:rPr>
        <w:t>توفي</w:t>
      </w:r>
      <w:r w:rsidRPr="00A90272">
        <w:rPr>
          <w:rFonts w:hint="cs"/>
          <w:rtl/>
        </w:rPr>
        <w:t xml:space="preserve"> </w:t>
      </w:r>
      <w:r w:rsidRPr="00A90272">
        <w:rPr>
          <w:rtl/>
        </w:rPr>
        <w:t xml:space="preserve">سنة </w:t>
      </w:r>
      <w:r w:rsidRPr="00A90272">
        <w:rPr>
          <w:rFonts w:hint="cs"/>
          <w:rtl/>
        </w:rPr>
        <w:t>(</w:t>
      </w:r>
      <w:r w:rsidRPr="00A90272">
        <w:rPr>
          <w:rtl/>
        </w:rPr>
        <w:t>502</w:t>
      </w:r>
      <w:r w:rsidRPr="00A90272">
        <w:rPr>
          <w:rFonts w:hint="cs"/>
          <w:rtl/>
        </w:rPr>
        <w:t>)</w:t>
      </w:r>
      <w:r w:rsidRPr="00A90272">
        <w:rPr>
          <w:rtl/>
        </w:rPr>
        <w:t xml:space="preserve"> ه‍. ينظر: البلغة في تراجم أئمة النحو واللغة ص (122)، </w:t>
      </w:r>
      <w:r w:rsidRPr="00A90272">
        <w:rPr>
          <w:color w:val="000000"/>
          <w:rtl/>
        </w:rPr>
        <w:t xml:space="preserve">بغية </w:t>
      </w:r>
      <w:proofErr w:type="spellStart"/>
      <w:r w:rsidRPr="00A90272">
        <w:rPr>
          <w:color w:val="000000"/>
          <w:rtl/>
        </w:rPr>
        <w:t>الوعاة</w:t>
      </w:r>
      <w:proofErr w:type="spellEnd"/>
      <w:r w:rsidRPr="00A90272">
        <w:rPr>
          <w:color w:val="000000"/>
          <w:rtl/>
        </w:rPr>
        <w:t xml:space="preserve"> (1/396)</w:t>
      </w:r>
      <w:r w:rsidRPr="00A90272">
        <w:rPr>
          <w:rtl/>
        </w:rPr>
        <w:t>.</w:t>
      </w:r>
    </w:p>
  </w:footnote>
  <w:footnote w:id="51">
    <w:p w:rsidR="00132498" w:rsidRPr="00A90272" w:rsidRDefault="00132498" w:rsidP="007E549B">
      <w:pPr>
        <w:pStyle w:val="a8"/>
        <w:spacing w:line="46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يشير الراغب إلى خبر ابن عباس</w:t>
      </w:r>
      <w:r w:rsidRPr="0054004D">
        <w:rPr>
          <w:rFonts w:hint="cs"/>
          <w:sz w:val="28"/>
          <w:szCs w:val="28"/>
          <w:rtl/>
        </w:rPr>
        <w:t xml:space="preserve"> -</w:t>
      </w:r>
      <w:r w:rsidRPr="00BF765F">
        <w:rPr>
          <w:rFonts w:hint="cs"/>
          <w:sz w:val="30"/>
          <w:szCs w:val="34"/>
          <w:rtl/>
        </w:rPr>
        <w:sym w:font="AGA Arabesque" w:char="F074"/>
      </w:r>
      <w:r w:rsidRPr="007178EB">
        <w:rPr>
          <w:rFonts w:hint="cs"/>
          <w:sz w:val="28"/>
          <w:szCs w:val="28"/>
          <w:rtl/>
        </w:rPr>
        <w:t xml:space="preserve">- </w:t>
      </w:r>
      <w:r w:rsidRPr="00A90272">
        <w:rPr>
          <w:rFonts w:hint="cs"/>
          <w:rtl/>
        </w:rPr>
        <w:t xml:space="preserve">الطويل في بدء الخليقة، وهو ما رواه الطبري في جامع البيان (1/455) بسنده عنه وفيه: "فقال الله للملائكة الذين معه إني جاعل في الأرض خليفة" فقالت الملائكة مجيبين له: </w:t>
      </w:r>
      <w:r w:rsidRPr="00A90272">
        <w:rPr>
          <w:rtl/>
        </w:rPr>
        <w:t>"</w:t>
      </w:r>
      <w:r w:rsidRPr="00A90272">
        <w:rPr>
          <w:rFonts w:hint="cs"/>
          <w:rtl/>
        </w:rPr>
        <w:t xml:space="preserve">أتجعل فيها من يفسد فيها ويسفك الدماء، وإنما بعثنا عليهم لذلك !! فقال: ...." الخ. </w:t>
      </w:r>
      <w:proofErr w:type="gramStart"/>
      <w:r w:rsidRPr="00A90272">
        <w:rPr>
          <w:rFonts w:hint="cs"/>
          <w:rtl/>
        </w:rPr>
        <w:t>وذكر</w:t>
      </w:r>
      <w:proofErr w:type="gramEnd"/>
      <w:r w:rsidRPr="00A90272">
        <w:rPr>
          <w:rFonts w:hint="cs"/>
          <w:rtl/>
        </w:rPr>
        <w:t xml:space="preserve"> ابن كثير في تفسيره (1/7) هذا الخبر من رواية الطبري وقال: وهذا الإسناد إلى ابن عباس يُروى به تفسير مشهور.</w:t>
      </w:r>
    </w:p>
  </w:footnote>
  <w:footnote w:id="52">
    <w:p w:rsidR="00132498" w:rsidRPr="00A90272" w:rsidRDefault="00132498" w:rsidP="007E549B">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 xml:space="preserve">) </w:t>
      </w:r>
      <w:proofErr w:type="gramStart"/>
      <w:r w:rsidRPr="00A90272">
        <w:rPr>
          <w:rFonts w:hint="cs"/>
          <w:rtl/>
        </w:rPr>
        <w:t>تفسير</w:t>
      </w:r>
      <w:proofErr w:type="gramEnd"/>
      <w:r w:rsidRPr="00A90272">
        <w:rPr>
          <w:rFonts w:hint="cs"/>
          <w:rtl/>
        </w:rPr>
        <w:t xml:space="preserve"> الراغب (1/601). وينظر: </w:t>
      </w:r>
      <w:proofErr w:type="gramStart"/>
      <w:r w:rsidRPr="00A90272">
        <w:rPr>
          <w:rFonts w:hint="cs"/>
          <w:rtl/>
        </w:rPr>
        <w:t>الإملاء</w:t>
      </w:r>
      <w:proofErr w:type="gramEnd"/>
      <w:r w:rsidRPr="00A90272">
        <w:rPr>
          <w:rFonts w:hint="cs"/>
          <w:rtl/>
        </w:rPr>
        <w:t xml:space="preserve"> (1/137).</w:t>
      </w:r>
    </w:p>
  </w:footnote>
  <w:footnote w:id="53">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تفسير</w:t>
      </w:r>
      <w:proofErr w:type="gramEnd"/>
      <w:r w:rsidRPr="00A90272">
        <w:rPr>
          <w:rFonts w:hint="cs"/>
          <w:rtl/>
        </w:rPr>
        <w:t xml:space="preserve"> الراغب (1/602). وينظر: </w:t>
      </w:r>
      <w:proofErr w:type="gramStart"/>
      <w:r w:rsidRPr="00A90272">
        <w:rPr>
          <w:rFonts w:hint="cs"/>
          <w:rtl/>
        </w:rPr>
        <w:t>الوسيط</w:t>
      </w:r>
      <w:proofErr w:type="gramEnd"/>
      <w:r w:rsidRPr="00A90272">
        <w:rPr>
          <w:rFonts w:hint="cs"/>
          <w:rtl/>
        </w:rPr>
        <w:t xml:space="preserve"> (1/443)، الكشاف (1/395)، البحر المحيط (2/502).</w:t>
      </w:r>
    </w:p>
  </w:footnote>
  <w:footnote w:id="54">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تفسير</w:t>
      </w:r>
      <w:proofErr w:type="gramEnd"/>
      <w:r w:rsidRPr="00A90272">
        <w:rPr>
          <w:rFonts w:hint="cs"/>
          <w:rtl/>
        </w:rPr>
        <w:t xml:space="preserve"> الراغب (1/601)، الوسيط (1/443)، زاد المسير (1/288)، الكشاف (1/368)، التفسير الكبير (8/84).</w:t>
      </w:r>
    </w:p>
  </w:footnote>
  <w:footnote w:id="55">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ينظر: زاد المسير (1/288)، وذكر الـرازي القولين في التفسير الكبير (8/84).</w:t>
      </w:r>
    </w:p>
  </w:footnote>
  <w:footnote w:id="56">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w:t>
      </w:r>
      <w:r w:rsidRPr="00A90272">
        <w:rPr>
          <w:rFonts w:hint="cs"/>
          <w:rtl/>
        </w:rPr>
        <w:t xml:space="preserve"> علي بن إبراهيم بن سعيد </w:t>
      </w:r>
      <w:proofErr w:type="spellStart"/>
      <w:r w:rsidRPr="00A90272">
        <w:rPr>
          <w:rFonts w:hint="cs"/>
          <w:rtl/>
        </w:rPr>
        <w:t>الحوفي</w:t>
      </w:r>
      <w:proofErr w:type="spellEnd"/>
      <w:r w:rsidRPr="00A90272">
        <w:rPr>
          <w:rFonts w:hint="cs"/>
          <w:rtl/>
        </w:rPr>
        <w:t xml:space="preserve">، أبو الحسن، نحوي من العلماء باللُّغة والتَّفسير من أهل الحوف بمصر، له: (البرهان في تفسير القرآن)، و(الموضح) في النحو، و(مختصر كتاب العين)، توفي عام (430) ه‍. ينظر: بغية </w:t>
      </w:r>
      <w:proofErr w:type="spellStart"/>
      <w:r w:rsidRPr="00A90272">
        <w:rPr>
          <w:rFonts w:hint="cs"/>
          <w:rtl/>
        </w:rPr>
        <w:t>الوعاة</w:t>
      </w:r>
      <w:proofErr w:type="spellEnd"/>
      <w:r w:rsidRPr="00A90272">
        <w:rPr>
          <w:rFonts w:hint="cs"/>
          <w:rtl/>
        </w:rPr>
        <w:t xml:space="preserve"> (2/140)، إنباه الرواة (2/219).</w:t>
      </w:r>
    </w:p>
  </w:footnote>
  <w:footnote w:id="57">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روح المعاني (3/187).</w:t>
      </w:r>
    </w:p>
  </w:footnote>
  <w:footnote w:id="58">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جامع البيان (5/464). فقد رواه عن قتادة والربيع وجعفر بن الزبير.</w:t>
      </w:r>
    </w:p>
  </w:footnote>
  <w:footnote w:id="59">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أي: (مبتدأ وخبره: </w:t>
      </w:r>
      <w:proofErr w:type="gramStart"/>
      <w:r w:rsidRPr="00A90272">
        <w:rPr>
          <w:rFonts w:hint="cs"/>
          <w:rtl/>
        </w:rPr>
        <w:t>من</w:t>
      </w:r>
      <w:proofErr w:type="gramEnd"/>
      <w:r w:rsidRPr="00A90272">
        <w:rPr>
          <w:rFonts w:hint="cs"/>
          <w:rtl/>
        </w:rPr>
        <w:t xml:space="preserve"> ربك) وهذا اختيار ابن عطية في المحرر الوجيز (3/110). وينظر: معاني </w:t>
      </w:r>
      <w:proofErr w:type="gramStart"/>
      <w:r w:rsidRPr="00A90272">
        <w:rPr>
          <w:rFonts w:hint="cs"/>
          <w:rtl/>
        </w:rPr>
        <w:t>القرآن</w:t>
      </w:r>
      <w:proofErr w:type="gramEnd"/>
      <w:r w:rsidRPr="00A90272">
        <w:rPr>
          <w:rFonts w:hint="cs"/>
          <w:rtl/>
        </w:rPr>
        <w:t xml:space="preserve"> للفراء (1/220)، إعراب القرآن للنحاس (1/16)، تفسير الراغب (1/603)، الكشاف (1/395)، التفسير الكبير (8/84)، البحر المحيط (2/502).</w:t>
      </w:r>
    </w:p>
  </w:footnote>
  <w:footnote w:id="60">
    <w:p w:rsidR="00132498" w:rsidRPr="004B256A" w:rsidRDefault="00132498" w:rsidP="00603349">
      <w:pPr>
        <w:pStyle w:val="a8"/>
        <w:spacing w:line="520" w:lineRule="exact"/>
        <w:rPr>
          <w:rtl/>
        </w:rPr>
      </w:pPr>
      <w:r w:rsidRPr="004B256A">
        <w:rPr>
          <w:rtl/>
        </w:rPr>
        <w:t>(</w:t>
      </w:r>
      <w:r w:rsidRPr="004B256A">
        <w:rPr>
          <w:rStyle w:val="a9"/>
          <w:position w:val="0"/>
          <w:sz w:val="32"/>
          <w:szCs w:val="32"/>
          <w:rtl/>
          <w:lang w:bidi="ar-LB"/>
        </w:rPr>
        <w:footnoteRef/>
      </w:r>
      <w:r w:rsidRPr="004B256A">
        <w:rPr>
          <w:rtl/>
        </w:rPr>
        <w:t>)</w:t>
      </w:r>
      <w:r w:rsidRPr="004B256A">
        <w:rPr>
          <w:rFonts w:hint="cs"/>
          <w:rtl/>
        </w:rPr>
        <w:t xml:space="preserve"> هذا اختيار الفراء في معاني القرآن </w:t>
      </w:r>
      <w:r w:rsidRPr="004B256A">
        <w:rPr>
          <w:rtl/>
        </w:rPr>
        <w:t>(1/85)</w:t>
      </w:r>
      <w:r w:rsidRPr="004B256A">
        <w:rPr>
          <w:rFonts w:hint="cs"/>
          <w:rtl/>
        </w:rPr>
        <w:t xml:space="preserve">، والزجاج في معاني القرآن </w:t>
      </w:r>
      <w:proofErr w:type="gramStart"/>
      <w:r w:rsidRPr="004B256A">
        <w:rPr>
          <w:rFonts w:hint="cs"/>
          <w:rtl/>
        </w:rPr>
        <w:t>وإعرابه</w:t>
      </w:r>
      <w:proofErr w:type="gramEnd"/>
      <w:r w:rsidRPr="004B256A">
        <w:rPr>
          <w:rFonts w:hint="cs"/>
          <w:rtl/>
        </w:rPr>
        <w:t xml:space="preserve"> (1/284). وينظر: إعراب القرآن للنحاس </w:t>
      </w:r>
      <w:r w:rsidRPr="004B256A">
        <w:rPr>
          <w:rtl/>
        </w:rPr>
        <w:t>(1/162)</w:t>
      </w:r>
      <w:r w:rsidRPr="004B256A">
        <w:rPr>
          <w:rFonts w:hint="cs"/>
          <w:rtl/>
        </w:rPr>
        <w:t xml:space="preserve">، </w:t>
      </w:r>
      <w:proofErr w:type="gramStart"/>
      <w:r w:rsidRPr="004B256A">
        <w:rPr>
          <w:rFonts w:hint="cs"/>
          <w:rtl/>
        </w:rPr>
        <w:t>تفسير</w:t>
      </w:r>
      <w:proofErr w:type="gramEnd"/>
      <w:r w:rsidRPr="004B256A">
        <w:rPr>
          <w:rFonts w:hint="cs"/>
          <w:rtl/>
        </w:rPr>
        <w:t xml:space="preserve"> الراغب (1/603)، التفسير الكبير (8/84).</w:t>
      </w:r>
    </w:p>
  </w:footnote>
  <w:footnote w:id="61">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طمس في </w:t>
      </w:r>
      <w:r w:rsidRPr="00A90272">
        <w:rPr>
          <w:rFonts w:hint="cs"/>
          <w:rtl/>
        </w:rPr>
        <w:t>المخطوط</w:t>
      </w:r>
      <w:r w:rsidRPr="00A90272">
        <w:rPr>
          <w:rtl/>
        </w:rPr>
        <w:t xml:space="preserve">، استدركته من «الدر </w:t>
      </w:r>
      <w:proofErr w:type="gramStart"/>
      <w:r w:rsidRPr="00A90272">
        <w:rPr>
          <w:rtl/>
        </w:rPr>
        <w:t>المصون</w:t>
      </w:r>
      <w:proofErr w:type="gramEnd"/>
      <w:r w:rsidRPr="00A90272">
        <w:rPr>
          <w:rtl/>
        </w:rPr>
        <w:t>» للمصنف (3/223).</w:t>
      </w:r>
    </w:p>
  </w:footnote>
  <w:footnote w:id="62">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r w:rsidRPr="00A90272">
        <w:rPr>
          <w:rtl/>
        </w:rPr>
        <w:t xml:space="preserve">ينظر: </w:t>
      </w:r>
      <w:r w:rsidRPr="00A90272">
        <w:rPr>
          <w:rFonts w:hint="cs"/>
          <w:rtl/>
        </w:rPr>
        <w:t xml:space="preserve">الجامع لأحكام القرآن (2/470)، </w:t>
      </w:r>
      <w:proofErr w:type="gramStart"/>
      <w:r w:rsidRPr="00A90272">
        <w:rPr>
          <w:rtl/>
        </w:rPr>
        <w:t>البحر</w:t>
      </w:r>
      <w:proofErr w:type="gramEnd"/>
      <w:r w:rsidRPr="00A90272">
        <w:rPr>
          <w:rtl/>
        </w:rPr>
        <w:t xml:space="preserve"> المحيط (2/</w:t>
      </w:r>
      <w:r w:rsidRPr="00A90272">
        <w:rPr>
          <w:rFonts w:hint="cs"/>
          <w:rtl/>
        </w:rPr>
        <w:t>502</w:t>
      </w:r>
      <w:r w:rsidRPr="00A90272">
        <w:rPr>
          <w:rtl/>
        </w:rPr>
        <w:t>).</w:t>
      </w:r>
    </w:p>
  </w:footnote>
  <w:footnote w:id="63">
    <w:p w:rsidR="00132498" w:rsidRPr="00A90272" w:rsidRDefault="00132498" w:rsidP="00603349">
      <w:pPr>
        <w:pStyle w:val="a8"/>
        <w:spacing w:line="520" w:lineRule="exact"/>
      </w:pPr>
      <w:r w:rsidRPr="00A90272">
        <w:rPr>
          <w:rFonts w:hint="cs"/>
          <w:rtl/>
        </w:rPr>
        <w:t>(</w:t>
      </w:r>
      <w:r w:rsidRPr="00A90272">
        <w:rPr>
          <w:rStyle w:val="a9"/>
          <w:position w:val="0"/>
          <w:szCs w:val="32"/>
          <w:rtl/>
          <w:lang w:bidi="ar-LB"/>
        </w:rPr>
        <w:footnoteRef/>
      </w:r>
      <w:r w:rsidRPr="00A90272">
        <w:rPr>
          <w:rFonts w:hint="cs"/>
          <w:rtl/>
        </w:rPr>
        <w:t>)</w:t>
      </w:r>
      <w:r w:rsidRPr="00A90272">
        <w:rPr>
          <w:rtl/>
        </w:rPr>
        <w:t xml:space="preserve"> </w:t>
      </w:r>
      <w:r w:rsidRPr="00A90272">
        <w:rPr>
          <w:rFonts w:hint="cs"/>
          <w:rtl/>
        </w:rPr>
        <w:t>ذكر هذا المعنى الطبري في جامع البيان (5/464) عن جعفر بن الزبير</w:t>
      </w:r>
      <w:r w:rsidRPr="00A90272">
        <w:rPr>
          <w:rtl/>
        </w:rPr>
        <w:t xml:space="preserve">. </w:t>
      </w:r>
      <w:r w:rsidRPr="00A90272">
        <w:rPr>
          <w:rFonts w:hint="cs"/>
          <w:rtl/>
        </w:rPr>
        <w:t xml:space="preserve">وينظر: </w:t>
      </w:r>
      <w:proofErr w:type="gramStart"/>
      <w:r w:rsidRPr="00A90272">
        <w:rPr>
          <w:rFonts w:hint="cs"/>
          <w:rtl/>
        </w:rPr>
        <w:t>تفسير</w:t>
      </w:r>
      <w:proofErr w:type="gramEnd"/>
      <w:r w:rsidRPr="00A90272">
        <w:rPr>
          <w:rFonts w:hint="cs"/>
          <w:rtl/>
        </w:rPr>
        <w:t xml:space="preserve"> ابن المنذر (1/226)، مجاز القرآن (1/95)، تفسير الراغب (1/604)، المحرر الوجيز (2/241)، التفسير الكبير (8/84).</w:t>
      </w:r>
    </w:p>
  </w:footnote>
  <w:footnote w:id="64">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معاني </w:t>
      </w:r>
      <w:proofErr w:type="gramStart"/>
      <w:r w:rsidRPr="00A90272">
        <w:rPr>
          <w:rFonts w:hint="cs"/>
          <w:rtl/>
        </w:rPr>
        <w:t>القرآن</w:t>
      </w:r>
      <w:proofErr w:type="gramEnd"/>
      <w:r w:rsidRPr="00A90272">
        <w:rPr>
          <w:rFonts w:hint="cs"/>
          <w:rtl/>
        </w:rPr>
        <w:t xml:space="preserve"> وإعرابه (1/285)، زاد المسير (1/338)، الجامع لأحكام القرآن (2/470)، التفسير الكبير (8/84).</w:t>
      </w:r>
    </w:p>
  </w:footnote>
  <w:footnote w:id="65">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على هذا القول لا يكون الخطاب للنبي</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بل يكون عاماً لكل مخاطب، ويكون المعنى: الحق من ربك فلا تشك أيها المخاطب العاقل في هذا الأمر، وقال الراغب في تفسيره (1/604): وإن كان خطاباً للنبي</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فالمقصد به عام، وقال في البحر المحيط (2/502): الخطاب بهذا لكل سامع. وذكر نحوه النحاس في معاني القرآن (1/413)، وابن عطية في المحرر الوجيز (2/241)، والرازي في التفسير الكبير (8/86).</w:t>
      </w:r>
    </w:p>
  </w:footnote>
  <w:footnote w:id="66">
    <w:p w:rsidR="00132498" w:rsidRPr="00A90272" w:rsidRDefault="00132498" w:rsidP="00CC6AFE">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الكشاف (1/395)</w:t>
      </w:r>
      <w:r w:rsidRPr="00A90272">
        <w:rPr>
          <w:rFonts w:hint="cs"/>
          <w:rtl/>
        </w:rPr>
        <w:t xml:space="preserve">. </w:t>
      </w:r>
      <w:proofErr w:type="gramStart"/>
      <w:r w:rsidRPr="00A90272">
        <w:rPr>
          <w:rFonts w:hint="cs"/>
          <w:rtl/>
        </w:rPr>
        <w:t>قال</w:t>
      </w:r>
      <w:proofErr w:type="gramEnd"/>
      <w:r w:rsidRPr="00A90272">
        <w:rPr>
          <w:rFonts w:hint="cs"/>
          <w:rtl/>
        </w:rPr>
        <w:t xml:space="preserve"> الطيبي في حاشيته على الكشاف (1/135): وفي هذا الأسلوب فائدتان إحداهما: أنه صلوات الله عليه إذا سمع مثل هذا الخطاب تحرك منه الأريحية فيزيد في الثبات على اليقين. وثانيهما: أن السامع ينتبه لهذا الخطاب الفظيع على أمر عظيم فينزجر عما يورث الامتراء لأنه صلوات الله عليه وسلم بجلالته إذا خوطب بمثله فما يظن بغيره، وإلى هذين المعنيين الإشارة بقوله: لزيادة الثبات والطمأنينة، وأن يكون لطفاً لغيره</w:t>
      </w:r>
      <w:r w:rsidRPr="00A90272">
        <w:rPr>
          <w:rtl/>
        </w:rPr>
        <w:t>.</w:t>
      </w:r>
    </w:p>
  </w:footnote>
  <w:footnote w:id="67">
    <w:p w:rsidR="00132498" w:rsidRPr="00A90272" w:rsidRDefault="00132498" w:rsidP="00CC6AFE">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تفسير</w:t>
      </w:r>
      <w:proofErr w:type="gramEnd"/>
      <w:r w:rsidRPr="00A90272">
        <w:rPr>
          <w:rFonts w:hint="cs"/>
          <w:rtl/>
        </w:rPr>
        <w:t xml:space="preserve"> الراغب (1/603). وينظر: معاني القرآن وإعرابه (1/285)، معاني القرآن للنحاس (1/413)، </w:t>
      </w:r>
      <w:r w:rsidRPr="00A90272">
        <w:rPr>
          <w:rtl/>
        </w:rPr>
        <w:t>المفردات ص (</w:t>
      </w:r>
      <w:r w:rsidRPr="00A90272">
        <w:rPr>
          <w:rFonts w:hint="cs"/>
          <w:rtl/>
        </w:rPr>
        <w:t>469</w:t>
      </w:r>
      <w:r w:rsidRPr="00A90272">
        <w:rPr>
          <w:rtl/>
        </w:rPr>
        <w:t>)</w:t>
      </w:r>
      <w:r w:rsidRPr="00A90272">
        <w:rPr>
          <w:rFonts w:hint="cs"/>
          <w:rtl/>
        </w:rPr>
        <w:t xml:space="preserve"> مادة: (مرى)، البحر المحيط (2/502)</w:t>
      </w:r>
      <w:r w:rsidRPr="00A90272">
        <w:rPr>
          <w:rtl/>
        </w:rPr>
        <w:t>.</w:t>
      </w:r>
    </w:p>
  </w:footnote>
  <w:footnote w:id="68">
    <w:p w:rsidR="00132498" w:rsidRPr="00A90272" w:rsidRDefault="00132498" w:rsidP="00CC6AFE">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تفسير</w:t>
      </w:r>
      <w:proofErr w:type="gramEnd"/>
      <w:r w:rsidRPr="00A90272">
        <w:rPr>
          <w:rFonts w:hint="cs"/>
          <w:rtl/>
        </w:rPr>
        <w:t xml:space="preserve"> الراغب (1/603)، المحرر الوجيز (2/241)، البحر المحيط (2/502).</w:t>
      </w:r>
    </w:p>
  </w:footnote>
  <w:footnote w:id="69">
    <w:p w:rsidR="00132498" w:rsidRPr="00A90272" w:rsidRDefault="00132498" w:rsidP="00CC6AFE">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spellStart"/>
      <w:r w:rsidRPr="00A90272">
        <w:rPr>
          <w:rtl/>
        </w:rPr>
        <w:t>المباه‍لة</w:t>
      </w:r>
      <w:proofErr w:type="spellEnd"/>
      <w:r w:rsidRPr="00A90272">
        <w:rPr>
          <w:rtl/>
        </w:rPr>
        <w:t xml:space="preserve"> هي: الملاعنة، وباهل القومُ بعضُهم بعضاً و تباهلوا و ابتهلوا: تلاعنوا ويقال: باهلت فلاناً أي لاعنته، ومعنى المباهلة: أن يجتمع القوم إِذا اختلفوا في شيء فيقولوا: لعنَة الله على الظالم منا. ينظر: النهاية في غريب </w:t>
      </w:r>
      <w:proofErr w:type="gramStart"/>
      <w:r w:rsidRPr="00A90272">
        <w:rPr>
          <w:rtl/>
        </w:rPr>
        <w:t>الحديث</w:t>
      </w:r>
      <w:proofErr w:type="gramEnd"/>
      <w:r w:rsidRPr="00A90272">
        <w:rPr>
          <w:rtl/>
        </w:rPr>
        <w:t xml:space="preserve"> والأثر (1/167)، لسان العرب (11/71). </w:t>
      </w:r>
      <w:r w:rsidRPr="00A90272">
        <w:rPr>
          <w:rFonts w:hint="cs"/>
          <w:rtl/>
        </w:rPr>
        <w:t>وقال الراغب في تفسيره (1/604): "وأصل البهل: ترك الشيء غير مراعى".</w:t>
      </w:r>
    </w:p>
  </w:footnote>
  <w:footnote w:id="70">
    <w:p w:rsidR="00132498" w:rsidRPr="00A90272" w:rsidRDefault="00132498" w:rsidP="00CC6AFE">
      <w:pPr>
        <w:pStyle w:val="a8"/>
        <w:spacing w:line="46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الجامع لأحكام القرآن (2/471). قال الرازي: "ووجه ذلك: إن القوم لما تركوا مباهلته؛ فلولا أنهم عرفوا من التوراة والإنجيل ما يدل على نبوته، وإلا لما أحجموا عن مباهلته". </w:t>
      </w:r>
      <w:proofErr w:type="gramStart"/>
      <w:r w:rsidRPr="00A90272">
        <w:rPr>
          <w:rFonts w:hint="cs"/>
          <w:rtl/>
        </w:rPr>
        <w:t>التفسير</w:t>
      </w:r>
      <w:proofErr w:type="gramEnd"/>
      <w:r w:rsidRPr="00A90272">
        <w:rPr>
          <w:rFonts w:hint="cs"/>
          <w:rtl/>
        </w:rPr>
        <w:t xml:space="preserve"> الكبير (8/86).</w:t>
      </w:r>
    </w:p>
  </w:footnote>
  <w:footnote w:id="71">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هو السيد من رؤسائهم، وأصحاب مراتبهم، والعاقب يتلو السيد. ينظر: </w:t>
      </w:r>
      <w:r w:rsidRPr="00A90272">
        <w:rPr>
          <w:rtl/>
        </w:rPr>
        <w:t xml:space="preserve">النهاية في غريب </w:t>
      </w:r>
      <w:proofErr w:type="gramStart"/>
      <w:r w:rsidRPr="00A90272">
        <w:rPr>
          <w:rtl/>
        </w:rPr>
        <w:t>الحديث</w:t>
      </w:r>
      <w:proofErr w:type="gramEnd"/>
      <w:r w:rsidRPr="00A90272">
        <w:rPr>
          <w:rtl/>
        </w:rPr>
        <w:t xml:space="preserve"> والأثر (3/268)</w:t>
      </w:r>
      <w:r w:rsidRPr="00A90272">
        <w:rPr>
          <w:rFonts w:hint="cs"/>
          <w:rtl/>
        </w:rPr>
        <w:t>،</w:t>
      </w:r>
      <w:r w:rsidRPr="00A90272">
        <w:rPr>
          <w:rtl/>
        </w:rPr>
        <w:t xml:space="preserve"> </w:t>
      </w:r>
      <w:r w:rsidRPr="00A90272">
        <w:rPr>
          <w:rFonts w:hint="cs"/>
          <w:rtl/>
        </w:rPr>
        <w:t>مادة: (عقب).</w:t>
      </w:r>
    </w:p>
  </w:footnote>
  <w:footnote w:id="72">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صاحب</w:t>
      </w:r>
      <w:proofErr w:type="gramEnd"/>
      <w:r w:rsidRPr="00A90272">
        <w:rPr>
          <w:rFonts w:hint="cs"/>
          <w:rtl/>
        </w:rPr>
        <w:t xml:space="preserve"> الرأي والتدبير فيهم الذي يستشار فيما يعرف من أمور هامة لعقله وحسن رأيه.</w:t>
      </w:r>
    </w:p>
  </w:footnote>
  <w:footnote w:id="73">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عبد المسيح </w:t>
      </w:r>
      <w:proofErr w:type="spellStart"/>
      <w:r w:rsidRPr="00A90272">
        <w:rPr>
          <w:rtl/>
        </w:rPr>
        <w:t>النجراني</w:t>
      </w:r>
      <w:proofErr w:type="spellEnd"/>
      <w:r w:rsidRPr="00A90272">
        <w:rPr>
          <w:rtl/>
        </w:rPr>
        <w:t>، رجل من كندة، قدم المدينة على رأس وفد من أهل نجران، فقابل الرسول</w:t>
      </w:r>
      <w:r w:rsidRPr="0054004D">
        <w:rPr>
          <w:sz w:val="28"/>
          <w:szCs w:val="28"/>
          <w:rtl/>
        </w:rPr>
        <w:t xml:space="preserve"> -</w:t>
      </w:r>
      <w:r w:rsidRPr="00A90272">
        <w:rPr>
          <w:rFonts w:hint="cs"/>
          <w:rtl/>
        </w:rPr>
        <w:t>‘</w:t>
      </w:r>
      <w:r w:rsidRPr="007178EB">
        <w:rPr>
          <w:sz w:val="28"/>
          <w:szCs w:val="28"/>
          <w:rtl/>
        </w:rPr>
        <w:t xml:space="preserve">- </w:t>
      </w:r>
      <w:r w:rsidRPr="00A90272">
        <w:rPr>
          <w:rtl/>
        </w:rPr>
        <w:t>وتحدث معه، فكان أمير القوم، وذ</w:t>
      </w:r>
      <w:r w:rsidRPr="00A90272">
        <w:rPr>
          <w:rFonts w:hint="cs"/>
          <w:rtl/>
        </w:rPr>
        <w:t>ا</w:t>
      </w:r>
      <w:r w:rsidRPr="00A90272">
        <w:rPr>
          <w:rtl/>
        </w:rPr>
        <w:t xml:space="preserve"> رأيهم، وصاحب مشورتهم، والذين لا يصدرون إلا عن رأيه وأمره. ينظر: الطبقات الكبرى</w:t>
      </w:r>
      <w:r w:rsidRPr="00A90272">
        <w:rPr>
          <w:rFonts w:hint="cs"/>
          <w:rtl/>
        </w:rPr>
        <w:t xml:space="preserve"> لابن سعد</w:t>
      </w:r>
      <w:r w:rsidRPr="00A90272">
        <w:rPr>
          <w:rtl/>
        </w:rPr>
        <w:t xml:space="preserve"> (1/357)، الإصابة في تمييز الصحابة (3/196)</w:t>
      </w:r>
      <w:r w:rsidRPr="00A90272">
        <w:rPr>
          <w:rFonts w:hint="cs"/>
          <w:rtl/>
        </w:rPr>
        <w:t>.</w:t>
      </w:r>
    </w:p>
  </w:footnote>
  <w:footnote w:id="74">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قال</w:t>
      </w:r>
      <w:proofErr w:type="gramEnd"/>
      <w:r w:rsidRPr="00A90272">
        <w:rPr>
          <w:rFonts w:hint="cs"/>
          <w:rtl/>
        </w:rPr>
        <w:t xml:space="preserve"> ابن عطية: وما روى الرواة من أنهم تركوا الملاعنة لعلمهم بنبوته أحج لنا على سائر الكفرة، وأليق بحال محمد</w:t>
      </w:r>
      <w:r w:rsidRPr="0054004D">
        <w:rPr>
          <w:rFonts w:hint="cs"/>
          <w:sz w:val="28"/>
          <w:szCs w:val="28"/>
          <w:rtl/>
        </w:rPr>
        <w:t xml:space="preserve"> -</w:t>
      </w:r>
      <w:r w:rsidRPr="00A90272">
        <w:rPr>
          <w:rFonts w:hint="cs"/>
          <w:rtl/>
        </w:rPr>
        <w:t xml:space="preserve">‘-. </w:t>
      </w:r>
      <w:proofErr w:type="gramStart"/>
      <w:r w:rsidRPr="00A90272">
        <w:rPr>
          <w:rFonts w:hint="cs"/>
          <w:rtl/>
        </w:rPr>
        <w:t>المحرر</w:t>
      </w:r>
      <w:proofErr w:type="gramEnd"/>
      <w:r w:rsidRPr="00A90272">
        <w:rPr>
          <w:rFonts w:hint="cs"/>
          <w:rtl/>
        </w:rPr>
        <w:t xml:space="preserve"> الوجيز (2/244).</w:t>
      </w:r>
    </w:p>
  </w:footnote>
  <w:footnote w:id="75">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سقطت من </w:t>
      </w:r>
      <w:r w:rsidRPr="00A90272">
        <w:rPr>
          <w:rFonts w:hint="cs"/>
          <w:rtl/>
        </w:rPr>
        <w:t>المخطوط</w:t>
      </w:r>
      <w:r w:rsidRPr="00A90272">
        <w:rPr>
          <w:rtl/>
        </w:rPr>
        <w:t>، واستدركتها من تفسير الزمخشري (1/</w:t>
      </w:r>
      <w:r w:rsidRPr="00A90272">
        <w:rPr>
          <w:rFonts w:hint="cs"/>
          <w:rtl/>
        </w:rPr>
        <w:t>396</w:t>
      </w:r>
      <w:r w:rsidRPr="00A90272">
        <w:rPr>
          <w:rtl/>
        </w:rPr>
        <w:t>)</w:t>
      </w:r>
      <w:r w:rsidRPr="00A90272">
        <w:rPr>
          <w:rFonts w:hint="cs"/>
          <w:rtl/>
        </w:rPr>
        <w:t xml:space="preserve"> وهو كذا فيما وقفت عليه من التفاسير، وفي الدلائل لأبي نعيم </w:t>
      </w:r>
      <w:r w:rsidRPr="00A90272">
        <w:rPr>
          <w:rtl/>
        </w:rPr>
        <w:t>(1/284)</w:t>
      </w:r>
      <w:r w:rsidRPr="00A90272">
        <w:rPr>
          <w:rFonts w:hint="cs"/>
          <w:rtl/>
        </w:rPr>
        <w:t xml:space="preserve"> (لاعن قوم)</w:t>
      </w:r>
      <w:r w:rsidRPr="00A90272">
        <w:rPr>
          <w:rtl/>
        </w:rPr>
        <w:t>.</w:t>
      </w:r>
    </w:p>
  </w:footnote>
  <w:footnote w:id="76">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في </w:t>
      </w:r>
      <w:r w:rsidRPr="00A90272">
        <w:rPr>
          <w:rFonts w:hint="cs"/>
          <w:rtl/>
        </w:rPr>
        <w:t>المخطوط</w:t>
      </w:r>
      <w:r w:rsidRPr="00A90272">
        <w:rPr>
          <w:rtl/>
        </w:rPr>
        <w:t>: إلا فعاش، والصواب حذف «إلا» كما في تفسير الزمخشري (1/368).</w:t>
      </w:r>
    </w:p>
  </w:footnote>
  <w:footnote w:id="77">
    <w:p w:rsidR="00132498" w:rsidRPr="00A90272" w:rsidRDefault="00132498" w:rsidP="00603349">
      <w:pPr>
        <w:pStyle w:val="a8"/>
        <w:spacing w:line="52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من الموادعة: المتاركة، أي: يدع كل واحد منهما ما هو فيه. ينظر: </w:t>
      </w:r>
      <w:r w:rsidRPr="00A90272">
        <w:rPr>
          <w:rtl/>
        </w:rPr>
        <w:t xml:space="preserve">النهاية في غريب الحديث </w:t>
      </w:r>
      <w:proofErr w:type="gramStart"/>
      <w:r w:rsidRPr="00A90272">
        <w:rPr>
          <w:rtl/>
        </w:rPr>
        <w:t>والأثر</w:t>
      </w:r>
      <w:proofErr w:type="gramEnd"/>
      <w:r w:rsidRPr="00A90272">
        <w:rPr>
          <w:rtl/>
        </w:rPr>
        <w:t xml:space="preserve"> (5/166)</w:t>
      </w:r>
      <w:r w:rsidRPr="00A90272">
        <w:rPr>
          <w:rFonts w:hint="cs"/>
          <w:rtl/>
        </w:rPr>
        <w:t>. مادة: (ودع).</w:t>
      </w:r>
    </w:p>
  </w:footnote>
  <w:footnote w:id="78">
    <w:p w:rsidR="00132498" w:rsidRPr="00A90272" w:rsidRDefault="00132498" w:rsidP="00603349">
      <w:pPr>
        <w:pStyle w:val="a8"/>
        <w:spacing w:line="52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هو: الحسين بن علي بن أبي طالب بن عبد المطلب، بويع بالخلافة بعد موت معاوية، وانخذل عنه أنصاره، فقتل</w:t>
      </w:r>
      <w:r w:rsidRPr="0054004D">
        <w:rPr>
          <w:rFonts w:hint="cs"/>
          <w:sz w:val="28"/>
          <w:szCs w:val="28"/>
          <w:rtl/>
        </w:rPr>
        <w:t xml:space="preserve"> -</w:t>
      </w:r>
      <w:r w:rsidRPr="00A90272">
        <w:rPr>
          <w:rFonts w:hint="cs"/>
          <w:rtl/>
        </w:rPr>
        <w:sym w:font="AGA Arabesque" w:char="F074"/>
      </w:r>
      <w:r w:rsidRPr="007178EB">
        <w:rPr>
          <w:rFonts w:hint="cs"/>
          <w:sz w:val="28"/>
          <w:szCs w:val="28"/>
          <w:rtl/>
        </w:rPr>
        <w:t xml:space="preserve">- </w:t>
      </w:r>
      <w:r w:rsidRPr="00A90272">
        <w:rPr>
          <w:rFonts w:hint="cs"/>
          <w:rtl/>
        </w:rPr>
        <w:t xml:space="preserve">سنة (61)ه‍. ينظر: </w:t>
      </w:r>
      <w:r w:rsidRPr="00A90272">
        <w:rPr>
          <w:rtl/>
        </w:rPr>
        <w:t xml:space="preserve">سير </w:t>
      </w:r>
      <w:proofErr w:type="gramStart"/>
      <w:r w:rsidRPr="00A90272">
        <w:rPr>
          <w:rtl/>
        </w:rPr>
        <w:t>أعلام</w:t>
      </w:r>
      <w:proofErr w:type="gramEnd"/>
      <w:r w:rsidRPr="00A90272">
        <w:rPr>
          <w:rtl/>
        </w:rPr>
        <w:t xml:space="preserve"> النبلاء (17/220)</w:t>
      </w:r>
      <w:r w:rsidRPr="00A90272">
        <w:rPr>
          <w:rFonts w:hint="cs"/>
          <w:rtl/>
        </w:rPr>
        <w:t>، الإصابة (2/67).</w:t>
      </w:r>
    </w:p>
  </w:footnote>
  <w:footnote w:id="79">
    <w:p w:rsidR="00132498" w:rsidRPr="00A90272" w:rsidRDefault="00132498" w:rsidP="00603349">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هو</w:t>
      </w:r>
      <w:proofErr w:type="gramEnd"/>
      <w:r w:rsidRPr="00A90272">
        <w:rPr>
          <w:rFonts w:hint="cs"/>
          <w:rtl/>
        </w:rPr>
        <w:t>: الحسن بن علي بن أبي طالب بن عبد المطلب، صدق فيه قول النبي</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 xml:space="preserve">"إن ابني هذا سيد" مات مسموماً سنة (49)ه‍. ينظر: </w:t>
      </w:r>
      <w:r w:rsidRPr="00A90272">
        <w:rPr>
          <w:rtl/>
        </w:rPr>
        <w:t xml:space="preserve">سير </w:t>
      </w:r>
      <w:proofErr w:type="gramStart"/>
      <w:r w:rsidRPr="00A90272">
        <w:rPr>
          <w:rtl/>
        </w:rPr>
        <w:t>أعلام</w:t>
      </w:r>
      <w:proofErr w:type="gramEnd"/>
      <w:r w:rsidRPr="00A90272">
        <w:rPr>
          <w:rtl/>
        </w:rPr>
        <w:t xml:space="preserve"> النبلاء (4/326)</w:t>
      </w:r>
      <w:r w:rsidRPr="00A90272">
        <w:rPr>
          <w:rFonts w:hint="cs"/>
          <w:rtl/>
        </w:rPr>
        <w:t xml:space="preserve">، الإصابة (2/60). </w:t>
      </w:r>
    </w:p>
  </w:footnote>
  <w:footnote w:id="80">
    <w:p w:rsidR="00132498" w:rsidRPr="00A90272" w:rsidRDefault="00132498" w:rsidP="00603349">
      <w:pPr>
        <w:pStyle w:val="a8"/>
        <w:spacing w:line="52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هي</w:t>
      </w:r>
      <w:proofErr w:type="gramEnd"/>
      <w:r w:rsidRPr="00A90272">
        <w:rPr>
          <w:rFonts w:hint="cs"/>
          <w:rtl/>
        </w:rPr>
        <w:t>: فاطمة بنت رسول الله</w:t>
      </w:r>
      <w:r w:rsidRPr="0054004D">
        <w:rPr>
          <w:rFonts w:hint="cs"/>
          <w:sz w:val="28"/>
          <w:szCs w:val="28"/>
          <w:rtl/>
        </w:rPr>
        <w:t xml:space="preserve"> -</w:t>
      </w:r>
      <w:r w:rsidRPr="00A90272">
        <w:rPr>
          <w:rFonts w:hint="cs"/>
          <w:rtl/>
        </w:rPr>
        <w:t>‘-، سيدة نساء العالمين، تلقب بالزهراء، تزوجها علي بن أبي طالب بعد معركة أحد، وقيل: غير ذلك، توفيت بعد رسول الله</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 xml:space="preserve">بستة أشهر، وقيل غير ذلك. ينظر: </w:t>
      </w:r>
      <w:r w:rsidRPr="00A90272">
        <w:rPr>
          <w:rtl/>
        </w:rPr>
        <w:t xml:space="preserve">سير </w:t>
      </w:r>
      <w:proofErr w:type="gramStart"/>
      <w:r w:rsidRPr="00A90272">
        <w:rPr>
          <w:rtl/>
        </w:rPr>
        <w:t>أعلام</w:t>
      </w:r>
      <w:proofErr w:type="gramEnd"/>
      <w:r w:rsidRPr="00A90272">
        <w:rPr>
          <w:rtl/>
        </w:rPr>
        <w:t xml:space="preserve"> النبلاء (3/415)</w:t>
      </w:r>
      <w:r w:rsidRPr="00A90272">
        <w:rPr>
          <w:rFonts w:hint="cs"/>
          <w:rtl/>
        </w:rPr>
        <w:t>، الإصابة (8/262).</w:t>
      </w:r>
    </w:p>
  </w:footnote>
  <w:footnote w:id="81">
    <w:p w:rsidR="00132498" w:rsidRPr="00A90272" w:rsidRDefault="00132498" w:rsidP="00603349">
      <w:pPr>
        <w:pStyle w:val="a8"/>
        <w:spacing w:line="52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الأسقف: رئيس النصارى في الدين، أعجمي تكلمت به العرب، والجمع أساقف وأساقفة. ينظر: لسان العرب (9/155) </w:t>
      </w:r>
      <w:proofErr w:type="gramStart"/>
      <w:r w:rsidRPr="00A90272">
        <w:rPr>
          <w:rFonts w:hint="cs"/>
          <w:rtl/>
        </w:rPr>
        <w:t>مادة</w:t>
      </w:r>
      <w:proofErr w:type="gramEnd"/>
      <w:r w:rsidRPr="00A90272">
        <w:rPr>
          <w:rFonts w:hint="cs"/>
          <w:rtl/>
        </w:rPr>
        <w:t xml:space="preserve"> (سقف)، النهاية (2/379).</w:t>
      </w:r>
    </w:p>
  </w:footnote>
  <w:footnote w:id="82">
    <w:p w:rsidR="00132498" w:rsidRPr="00A90272" w:rsidRDefault="00132498" w:rsidP="00603349">
      <w:pPr>
        <w:pStyle w:val="a8"/>
        <w:spacing w:line="52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المنـاجزة في الحرب: المبارزة والمقاتلة، وفي المثل: المحاجزة قبل المناجزة. ينظر: </w:t>
      </w:r>
      <w:r w:rsidRPr="00A90272">
        <w:rPr>
          <w:rtl/>
        </w:rPr>
        <w:t xml:space="preserve">الصحاح تاج اللغة وصحاح </w:t>
      </w:r>
      <w:proofErr w:type="gramStart"/>
      <w:r w:rsidRPr="00A90272">
        <w:rPr>
          <w:rtl/>
        </w:rPr>
        <w:t>العربية</w:t>
      </w:r>
      <w:proofErr w:type="gramEnd"/>
      <w:r w:rsidRPr="00A90272">
        <w:rPr>
          <w:rtl/>
        </w:rPr>
        <w:t xml:space="preserve"> (3/898)</w:t>
      </w:r>
      <w:r w:rsidRPr="00A90272">
        <w:rPr>
          <w:rFonts w:hint="cs"/>
          <w:rtl/>
        </w:rPr>
        <w:t xml:space="preserve"> مادة: (نجز)، </w:t>
      </w:r>
      <w:r w:rsidRPr="00A90272">
        <w:rPr>
          <w:rtl/>
        </w:rPr>
        <w:t>لسان العرب (5/414)</w:t>
      </w:r>
      <w:r w:rsidRPr="00A90272">
        <w:rPr>
          <w:rFonts w:hint="cs"/>
          <w:rtl/>
        </w:rPr>
        <w:t xml:space="preserve"> مادة: (نجز).</w:t>
      </w:r>
    </w:p>
  </w:footnote>
  <w:footnote w:id="83">
    <w:p w:rsidR="00132498" w:rsidRPr="00A90272" w:rsidRDefault="00132498" w:rsidP="00603349">
      <w:pPr>
        <w:pStyle w:val="a8"/>
        <w:spacing w:line="52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 xml:space="preserve">) </w:t>
      </w:r>
      <w:proofErr w:type="gramStart"/>
      <w:r w:rsidRPr="00A90272">
        <w:rPr>
          <w:rtl/>
        </w:rPr>
        <w:t>الحُ</w:t>
      </w:r>
      <w:r w:rsidRPr="00A90272">
        <w:rPr>
          <w:rFonts w:hint="cs"/>
          <w:rtl/>
        </w:rPr>
        <w:t>ـ</w:t>
      </w:r>
      <w:r w:rsidRPr="00A90272">
        <w:rPr>
          <w:rtl/>
        </w:rPr>
        <w:t>لَّة</w:t>
      </w:r>
      <w:proofErr w:type="gramEnd"/>
      <w:r w:rsidRPr="00A90272">
        <w:rPr>
          <w:rFonts w:hint="cs"/>
          <w:rtl/>
        </w:rPr>
        <w:t>:</w:t>
      </w:r>
      <w:r w:rsidRPr="00A90272">
        <w:rPr>
          <w:rtl/>
        </w:rPr>
        <w:t xml:space="preserve"> رداء وقميصٌ وتمامُها العمامة، ولا يزالُ الثَّوب الجيِّد</w:t>
      </w:r>
      <w:r w:rsidRPr="00A90272">
        <w:rPr>
          <w:rFonts w:hint="cs"/>
          <w:rtl/>
        </w:rPr>
        <w:t xml:space="preserve"> الجديد الذي تلبسه</w:t>
      </w:r>
      <w:r w:rsidRPr="00A90272">
        <w:rPr>
          <w:rtl/>
        </w:rPr>
        <w:t xml:space="preserve"> يقال له في الثِّياب حُلَّة</w:t>
      </w:r>
      <w:r w:rsidRPr="00A90272">
        <w:rPr>
          <w:rFonts w:hint="cs"/>
          <w:rtl/>
        </w:rPr>
        <w:t xml:space="preserve">. </w:t>
      </w:r>
      <w:r w:rsidRPr="00A90272">
        <w:rPr>
          <w:rtl/>
        </w:rPr>
        <w:t xml:space="preserve">لسان العرب </w:t>
      </w:r>
      <w:proofErr w:type="gramStart"/>
      <w:r w:rsidRPr="00A90272">
        <w:rPr>
          <w:rFonts w:hint="cs"/>
          <w:rtl/>
        </w:rPr>
        <w:t>مادة</w:t>
      </w:r>
      <w:proofErr w:type="gramEnd"/>
      <w:r w:rsidRPr="00A90272">
        <w:rPr>
          <w:rFonts w:hint="cs"/>
          <w:rtl/>
        </w:rPr>
        <w:t xml:space="preserve">: (حلل) </w:t>
      </w:r>
      <w:r w:rsidRPr="00A90272">
        <w:rPr>
          <w:rtl/>
        </w:rPr>
        <w:t>(11/172)</w:t>
      </w:r>
      <w:r w:rsidRPr="00A90272">
        <w:rPr>
          <w:rFonts w:hint="cs"/>
          <w:rtl/>
        </w:rPr>
        <w:t>.</w:t>
      </w:r>
    </w:p>
  </w:footnote>
  <w:footnote w:id="84">
    <w:p w:rsidR="00132498" w:rsidRPr="00A90272" w:rsidRDefault="00132498" w:rsidP="00CC6AFE">
      <w:pPr>
        <w:pStyle w:val="a8"/>
        <w:spacing w:line="50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اضطرم: أي: التهب </w:t>
      </w:r>
      <w:proofErr w:type="gramStart"/>
      <w:r w:rsidRPr="00A90272">
        <w:rPr>
          <w:rFonts w:hint="cs"/>
          <w:rtl/>
        </w:rPr>
        <w:t>واشتعل</w:t>
      </w:r>
      <w:proofErr w:type="gramEnd"/>
      <w:r w:rsidRPr="00A90272">
        <w:rPr>
          <w:rFonts w:hint="cs"/>
          <w:rtl/>
        </w:rPr>
        <w:t xml:space="preserve">. ينظر: </w:t>
      </w:r>
      <w:r w:rsidRPr="00A90272">
        <w:rPr>
          <w:rtl/>
        </w:rPr>
        <w:t>مختار الصحاح ص (184)</w:t>
      </w:r>
      <w:r w:rsidRPr="00A90272">
        <w:rPr>
          <w:rFonts w:hint="cs"/>
          <w:rtl/>
        </w:rPr>
        <w:t xml:space="preserve"> </w:t>
      </w:r>
      <w:proofErr w:type="gramStart"/>
      <w:r w:rsidRPr="00A90272">
        <w:rPr>
          <w:rFonts w:hint="cs"/>
          <w:rtl/>
        </w:rPr>
        <w:t>مادة</w:t>
      </w:r>
      <w:proofErr w:type="gramEnd"/>
      <w:r w:rsidRPr="00A90272">
        <w:rPr>
          <w:rFonts w:hint="cs"/>
          <w:rtl/>
        </w:rPr>
        <w:t>: (ض ر م).</w:t>
      </w:r>
    </w:p>
  </w:footnote>
  <w:footnote w:id="85">
    <w:p w:rsidR="00132498" w:rsidRPr="00A90272" w:rsidRDefault="00132498" w:rsidP="00CC6AFE">
      <w:pPr>
        <w:pStyle w:val="a8"/>
        <w:spacing w:line="500" w:lineRule="exact"/>
        <w:ind w:hanging="386"/>
      </w:pPr>
      <w:r w:rsidRPr="00A90272">
        <w:rPr>
          <w:rFonts w:hint="cs"/>
          <w:rtl/>
        </w:rPr>
        <w:t>(</w:t>
      </w:r>
      <w:r w:rsidRPr="00B175A2">
        <w:rPr>
          <w:rStyle w:val="a9"/>
          <w:position w:val="0"/>
          <w:sz w:val="32"/>
          <w:szCs w:val="32"/>
          <w:rtl/>
          <w:lang w:bidi="ar-LB"/>
        </w:rPr>
        <w:footnoteRef/>
      </w:r>
      <w:r w:rsidRPr="00A90272">
        <w:rPr>
          <w:rFonts w:hint="cs"/>
          <w:rtl/>
        </w:rPr>
        <w:t xml:space="preserve">) أورد قصة المباهلة هذه الطبري في جامع البيان (5/469)، وابن أبي شيبة في مصنفه </w:t>
      </w:r>
      <w:r w:rsidRPr="00A90272">
        <w:rPr>
          <w:rtl/>
        </w:rPr>
        <w:t xml:space="preserve">(7/426) </w:t>
      </w:r>
      <w:r w:rsidRPr="00A90272">
        <w:rPr>
          <w:rFonts w:hint="cs"/>
          <w:rtl/>
        </w:rPr>
        <w:t xml:space="preserve">من طريق جرير به مختصراً، وأخرجها سعيد بن منصور في سننه </w:t>
      </w:r>
      <w:r w:rsidRPr="00A90272">
        <w:rPr>
          <w:rtl/>
        </w:rPr>
        <w:t>(3/1045)</w:t>
      </w:r>
      <w:r w:rsidRPr="00A90272">
        <w:rPr>
          <w:rFonts w:hint="cs"/>
          <w:rtl/>
        </w:rPr>
        <w:t xml:space="preserve"> رقم: (500-تفسير)، وابن أبي حاتم في تفسير القرآن العظيم (2/667) عن الربيع والشعبي والحسن والسدي مرفوعاً، ورواها أبو نعيم في دلائل النبوة</w:t>
      </w:r>
      <w:r w:rsidRPr="00A90272">
        <w:rPr>
          <w:rtl/>
        </w:rPr>
        <w:t xml:space="preserve"> ص (354)</w:t>
      </w:r>
      <w:r w:rsidRPr="00A90272">
        <w:rPr>
          <w:rFonts w:hint="cs"/>
          <w:rtl/>
        </w:rPr>
        <w:t>، وأوردها البيهقي في دلائل النبوة (5/385) من حديث سلمة ابن يشوع عن أبيه عن جده. وهذه الطريق ذكرها ابن كثير في تفسيره</w:t>
      </w:r>
      <w:r w:rsidRPr="00A90272">
        <w:rPr>
          <w:rtl/>
        </w:rPr>
        <w:t xml:space="preserve"> (2/52)</w:t>
      </w:r>
      <w:r w:rsidRPr="00A90272">
        <w:rPr>
          <w:rFonts w:hint="cs"/>
          <w:rtl/>
        </w:rPr>
        <w:t xml:space="preserve"> عن البيهقي به، ثم قال: "ولنذكره فإن فيه فوائد كثيرة، وفيه غرابة، وفيه مناسبة لهذا المقام". قال ابن حجر في الكاف الشافي ص (26): (أخرجه أبو نعيم في دلائل النبوة من طريق محمد بن مروان السدي عن الكلبي عن أبي صالح عن ابن عباس بطوله، وابن مروان متروك متهم بالكذب، ثم أخرج أبو نعيم نحوه عن الشعبي مرسلاً، ورواه الطبري من طريق أبي إسحاق ... فذكره مرسلاً). وحديث الملاعنة لوفد نجران دون ذكر سبب النزول ثبت من طريق أخرى منها: ما رواه البخاري في كتاب المغازي، باب قصة أهل نجران (8/93) برقم (4380)، ومنها ما رواه الحاكم في المستدرك (2/594) وقال: صحيح على شرط مسلم. </w:t>
      </w:r>
      <w:proofErr w:type="spellStart"/>
      <w:r w:rsidRPr="00A90272">
        <w:rPr>
          <w:rFonts w:hint="cs"/>
          <w:rtl/>
        </w:rPr>
        <w:t>ووافقه</w:t>
      </w:r>
      <w:proofErr w:type="spellEnd"/>
      <w:r w:rsidRPr="00A90272">
        <w:rPr>
          <w:rFonts w:hint="cs"/>
          <w:rtl/>
        </w:rPr>
        <w:t xml:space="preserve"> الذهبي. قال الرازي في التفسير الكبير (8/89): واعلم أن هذه الرواية كالمتفق على صحتها بين أهل التفسير والحديث.</w:t>
      </w:r>
    </w:p>
  </w:footnote>
  <w:footnote w:id="86">
    <w:p w:rsidR="00132498" w:rsidRPr="00A90272" w:rsidRDefault="00132498" w:rsidP="00CC6AFE">
      <w:pPr>
        <w:pStyle w:val="a8"/>
        <w:spacing w:line="50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المـرط: جمعه مروط و</w:t>
      </w:r>
      <w:r w:rsidRPr="00A90272">
        <w:rPr>
          <w:rtl/>
        </w:rPr>
        <w:t xml:space="preserve">هو: كساء من خز أو صوف أو كتان </w:t>
      </w:r>
      <w:proofErr w:type="spellStart"/>
      <w:r w:rsidRPr="00A90272">
        <w:rPr>
          <w:rtl/>
        </w:rPr>
        <w:t>يؤتزر</w:t>
      </w:r>
      <w:proofErr w:type="spellEnd"/>
      <w:r w:rsidRPr="00A90272">
        <w:rPr>
          <w:rtl/>
        </w:rPr>
        <w:t xml:space="preserve"> به، وتتلفع به المرأة، وقيل: هو الثوب </w:t>
      </w:r>
      <w:proofErr w:type="spellStart"/>
      <w:r w:rsidRPr="00A90272">
        <w:rPr>
          <w:rtl/>
        </w:rPr>
        <w:t>الأَخضر.</w:t>
      </w:r>
      <w:r w:rsidRPr="00A90272">
        <w:rPr>
          <w:rFonts w:hint="cs"/>
          <w:rtl/>
        </w:rPr>
        <w:t>والمِرْط</w:t>
      </w:r>
      <w:proofErr w:type="spellEnd"/>
      <w:r w:rsidRPr="00A90272">
        <w:rPr>
          <w:rFonts w:hint="cs"/>
          <w:rtl/>
        </w:rPr>
        <w:t xml:space="preserve"> كل ثوب غير مخيط. </w:t>
      </w:r>
      <w:r w:rsidRPr="00A90272">
        <w:rPr>
          <w:rtl/>
        </w:rPr>
        <w:t>ينظر: النهاية في غر</w:t>
      </w:r>
      <w:r w:rsidRPr="00A90272">
        <w:rPr>
          <w:rFonts w:hint="cs"/>
          <w:rtl/>
        </w:rPr>
        <w:t xml:space="preserve">يب </w:t>
      </w:r>
      <w:proofErr w:type="gramStart"/>
      <w:r w:rsidRPr="00A90272">
        <w:rPr>
          <w:rFonts w:hint="cs"/>
          <w:rtl/>
        </w:rPr>
        <w:t>الحديث</w:t>
      </w:r>
      <w:proofErr w:type="gramEnd"/>
      <w:r w:rsidRPr="00A90272">
        <w:rPr>
          <w:rtl/>
        </w:rPr>
        <w:t xml:space="preserve"> (4/319).</w:t>
      </w:r>
    </w:p>
  </w:footnote>
  <w:footnote w:id="87">
    <w:p w:rsidR="00132498" w:rsidRPr="00A90272" w:rsidRDefault="00132498" w:rsidP="00CC6AFE">
      <w:pPr>
        <w:pStyle w:val="a8"/>
        <w:spacing w:line="50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المُ</w:t>
      </w:r>
      <w:r w:rsidRPr="00A90272">
        <w:rPr>
          <w:rFonts w:hint="cs"/>
          <w:rtl/>
        </w:rPr>
        <w:t>ـ</w:t>
      </w:r>
      <w:r w:rsidRPr="00A90272">
        <w:rPr>
          <w:rtl/>
        </w:rPr>
        <w:t>رَحَّل</w:t>
      </w:r>
      <w:r w:rsidRPr="0054004D">
        <w:rPr>
          <w:sz w:val="28"/>
          <w:szCs w:val="28"/>
          <w:rtl/>
        </w:rPr>
        <w:t xml:space="preserve"> -</w:t>
      </w:r>
      <w:r w:rsidRPr="00A90272">
        <w:rPr>
          <w:rtl/>
        </w:rPr>
        <w:t>بالهاء المهملة</w:t>
      </w:r>
      <w:r w:rsidRPr="007178EB">
        <w:rPr>
          <w:sz w:val="28"/>
          <w:szCs w:val="28"/>
          <w:rtl/>
        </w:rPr>
        <w:t xml:space="preserve">- </w:t>
      </w:r>
      <w:r w:rsidRPr="00A90272">
        <w:rPr>
          <w:rtl/>
        </w:rPr>
        <w:t xml:space="preserve">هو: الموشى وشياً كالرحال، أو الذي قد نُقش فيه تصاوير الرِّحال. ينظر: النهاية في غريب الحديث </w:t>
      </w:r>
      <w:proofErr w:type="gramStart"/>
      <w:r w:rsidRPr="00A90272">
        <w:rPr>
          <w:rtl/>
        </w:rPr>
        <w:t>والأثر</w:t>
      </w:r>
      <w:proofErr w:type="gramEnd"/>
      <w:r w:rsidRPr="00A90272">
        <w:rPr>
          <w:rtl/>
        </w:rPr>
        <w:t xml:space="preserve"> (2/210).</w:t>
      </w:r>
    </w:p>
  </w:footnote>
  <w:footnote w:id="88">
    <w:p w:rsidR="00132498" w:rsidRPr="00A90272" w:rsidRDefault="00132498" w:rsidP="00CC6AFE">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أخرجه مسلم</w:t>
      </w:r>
      <w:r w:rsidRPr="00A90272">
        <w:rPr>
          <w:rFonts w:hint="cs"/>
          <w:rtl/>
        </w:rPr>
        <w:t xml:space="preserve"> في صحيحه</w:t>
      </w:r>
      <w:r w:rsidRPr="00A90272">
        <w:rPr>
          <w:rtl/>
        </w:rPr>
        <w:t xml:space="preserve"> (كتاب فضائل الصحابة</w:t>
      </w:r>
      <w:r w:rsidRPr="00A90272">
        <w:rPr>
          <w:rFonts w:hint="cs"/>
          <w:rtl/>
        </w:rPr>
        <w:t xml:space="preserve">، </w:t>
      </w:r>
      <w:r w:rsidRPr="00A90272">
        <w:rPr>
          <w:rtl/>
        </w:rPr>
        <w:t>باب فضائل أهل بيت النبي</w:t>
      </w:r>
      <w:r w:rsidRPr="00A90272">
        <w:rPr>
          <w:rFonts w:hint="cs"/>
          <w:rtl/>
        </w:rPr>
        <w:t xml:space="preserve"> ‘</w:t>
      </w:r>
      <w:r w:rsidRPr="00A90272">
        <w:rPr>
          <w:rtl/>
        </w:rPr>
        <w:t>)</w:t>
      </w:r>
      <w:r w:rsidRPr="00A90272">
        <w:rPr>
          <w:rFonts w:hint="cs"/>
          <w:rtl/>
        </w:rPr>
        <w:t xml:space="preserve"> برقم </w:t>
      </w:r>
      <w:r w:rsidRPr="00A90272">
        <w:rPr>
          <w:rtl/>
        </w:rPr>
        <w:t>(2424)، ص (</w:t>
      </w:r>
      <w:r w:rsidRPr="00A90272">
        <w:rPr>
          <w:rFonts w:hint="cs"/>
          <w:rtl/>
        </w:rPr>
        <w:t>1014</w:t>
      </w:r>
      <w:r w:rsidRPr="00A90272">
        <w:rPr>
          <w:rtl/>
        </w:rPr>
        <w:t>)</w:t>
      </w:r>
      <w:r w:rsidRPr="00A90272">
        <w:rPr>
          <w:rFonts w:hint="cs"/>
          <w:rtl/>
        </w:rPr>
        <w:t>.</w:t>
      </w:r>
    </w:p>
  </w:footnote>
  <w:footnote w:id="89">
    <w:p w:rsidR="00132498" w:rsidRPr="00A90272" w:rsidRDefault="00132498" w:rsidP="00CC6AFE">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الكشاف (1/396). </w:t>
      </w:r>
      <w:r w:rsidRPr="00A90272">
        <w:rPr>
          <w:rFonts w:hint="cs"/>
          <w:rtl/>
        </w:rPr>
        <w:t>وذكره الرازي في التفسير الكبير (8/89).</w:t>
      </w:r>
    </w:p>
  </w:footnote>
  <w:footnote w:id="90">
    <w:p w:rsidR="00132498" w:rsidRPr="00A90272" w:rsidRDefault="00132498" w:rsidP="00CC6AFE">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w:t>
      </w:r>
      <w:r w:rsidRPr="00A90272">
        <w:rPr>
          <w:rFonts w:hint="cs"/>
          <w:rtl/>
        </w:rPr>
        <w:t xml:space="preserve">مسلم بن الحجاج بن مسلم بن ورد بن </w:t>
      </w:r>
      <w:proofErr w:type="spellStart"/>
      <w:r w:rsidRPr="00A90272">
        <w:rPr>
          <w:rFonts w:hint="cs"/>
          <w:rtl/>
        </w:rPr>
        <w:t>كوشاذ</w:t>
      </w:r>
      <w:proofErr w:type="spellEnd"/>
      <w:r w:rsidRPr="00A90272">
        <w:rPr>
          <w:rFonts w:hint="cs"/>
          <w:rtl/>
        </w:rPr>
        <w:t xml:space="preserve"> القشيري النيسابوري، صاحب الصحيح، تجاوزت مؤلفاته أكثر من عشرين مُؤلَّفاً، توفي بنيسابور سنة (261)ه‍. ينظر: وفيات الأعيان (5/194)، سير </w:t>
      </w:r>
      <w:proofErr w:type="gramStart"/>
      <w:r w:rsidRPr="00A90272">
        <w:rPr>
          <w:rFonts w:hint="cs"/>
          <w:rtl/>
        </w:rPr>
        <w:t>أعلام</w:t>
      </w:r>
      <w:proofErr w:type="gramEnd"/>
      <w:r w:rsidRPr="00A90272">
        <w:rPr>
          <w:rFonts w:hint="cs"/>
          <w:rtl/>
        </w:rPr>
        <w:t xml:space="preserve"> النبلاء</w:t>
      </w:r>
      <w:r w:rsidRPr="00A90272">
        <w:rPr>
          <w:rtl/>
        </w:rPr>
        <w:t xml:space="preserve"> (17/604)</w:t>
      </w:r>
      <w:r w:rsidRPr="00A90272">
        <w:rPr>
          <w:rFonts w:hint="cs"/>
          <w:rtl/>
        </w:rPr>
        <w:t>.</w:t>
      </w:r>
    </w:p>
  </w:footnote>
  <w:footnote w:id="91">
    <w:p w:rsidR="00132498" w:rsidRPr="00A90272" w:rsidRDefault="00132498" w:rsidP="00CC6AFE">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سعد بن أبي وقاص</w:t>
      </w:r>
      <w:r w:rsidRPr="00A90272">
        <w:rPr>
          <w:rFonts w:hint="cs"/>
          <w:rtl/>
        </w:rPr>
        <w:t xml:space="preserve"> </w:t>
      </w:r>
      <w:r w:rsidRPr="00A90272">
        <w:rPr>
          <w:rtl/>
        </w:rPr>
        <w:t>بن أهيب بن عبد مناف القرشي، أحد العشرة، وأحد السابقين الاولين، وأحد من شهد بدرا والحديبية، توفي</w:t>
      </w:r>
      <w:r w:rsidRPr="0054004D">
        <w:rPr>
          <w:sz w:val="28"/>
          <w:szCs w:val="28"/>
          <w:rtl/>
        </w:rPr>
        <w:t xml:space="preserve"> -</w:t>
      </w:r>
      <w:r w:rsidRPr="00A90272">
        <w:rPr>
          <w:rtl/>
        </w:rPr>
        <w:sym w:font="AGA Arabesque" w:char="F074"/>
      </w:r>
      <w:r w:rsidRPr="007178EB">
        <w:rPr>
          <w:sz w:val="28"/>
          <w:szCs w:val="28"/>
          <w:rtl/>
        </w:rPr>
        <w:t xml:space="preserve">- </w:t>
      </w:r>
      <w:r w:rsidRPr="00A90272">
        <w:rPr>
          <w:rtl/>
        </w:rPr>
        <w:t xml:space="preserve">سنة </w:t>
      </w:r>
      <w:r w:rsidRPr="00A90272">
        <w:rPr>
          <w:rFonts w:hint="cs"/>
          <w:rtl/>
        </w:rPr>
        <w:t>(55)ه‍</w:t>
      </w:r>
      <w:r w:rsidRPr="00A90272">
        <w:rPr>
          <w:rtl/>
        </w:rPr>
        <w:t>. ينظر: الاستيعاب في معرفة الأصحاب</w:t>
      </w:r>
      <w:r w:rsidRPr="00A90272">
        <w:rPr>
          <w:rFonts w:hint="cs"/>
          <w:rtl/>
        </w:rPr>
        <w:t xml:space="preserve"> لابن عبد البر</w:t>
      </w:r>
      <w:r w:rsidRPr="00A90272">
        <w:rPr>
          <w:rtl/>
        </w:rPr>
        <w:t xml:space="preserve"> (2/606)، سير </w:t>
      </w:r>
      <w:proofErr w:type="gramStart"/>
      <w:r w:rsidRPr="00A90272">
        <w:rPr>
          <w:rtl/>
        </w:rPr>
        <w:t>أعلام</w:t>
      </w:r>
      <w:proofErr w:type="gramEnd"/>
      <w:r w:rsidRPr="00A90272">
        <w:rPr>
          <w:rtl/>
        </w:rPr>
        <w:t xml:space="preserve"> النبلاء (3/66)</w:t>
      </w:r>
      <w:r w:rsidRPr="00A90272">
        <w:rPr>
          <w:rFonts w:hint="cs"/>
          <w:rtl/>
        </w:rPr>
        <w:t>.</w:t>
      </w:r>
    </w:p>
  </w:footnote>
  <w:footnote w:id="92">
    <w:p w:rsidR="00132498" w:rsidRPr="00A90272" w:rsidRDefault="00132498" w:rsidP="00CC6AFE">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سقط </w:t>
      </w:r>
      <w:proofErr w:type="gramStart"/>
      <w:r w:rsidRPr="00A90272">
        <w:rPr>
          <w:rtl/>
        </w:rPr>
        <w:t>ذكر</w:t>
      </w:r>
      <w:proofErr w:type="gramEnd"/>
      <w:r w:rsidRPr="00A90272">
        <w:rPr>
          <w:rtl/>
        </w:rPr>
        <w:t xml:space="preserve"> علي ولا بد منه.</w:t>
      </w:r>
    </w:p>
  </w:footnote>
  <w:footnote w:id="93">
    <w:p w:rsidR="00132498" w:rsidRPr="00A90272" w:rsidRDefault="00132498" w:rsidP="00CC6AFE">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رواه</w:t>
      </w:r>
      <w:proofErr w:type="gramEnd"/>
      <w:r w:rsidRPr="00A90272">
        <w:rPr>
          <w:rFonts w:hint="cs"/>
          <w:rtl/>
        </w:rPr>
        <w:t xml:space="preserve"> مسلم في كتاب: فضائل الصحابة، باب: من فضائل علي بن أبي طالب </w:t>
      </w:r>
      <w:r w:rsidRPr="00A90272">
        <w:rPr>
          <w:rFonts w:hint="cs"/>
          <w:rtl/>
        </w:rPr>
        <w:sym w:font="AGA Arabesque" w:char="F074"/>
      </w:r>
      <w:r w:rsidRPr="00A90272">
        <w:rPr>
          <w:rFonts w:hint="cs"/>
          <w:rtl/>
        </w:rPr>
        <w:t xml:space="preserve"> (2404) ص (1006)</w:t>
      </w:r>
      <w:r w:rsidRPr="00A90272">
        <w:rPr>
          <w:rFonts w:hint="cs"/>
          <w:w w:val="94"/>
          <w:rtl/>
        </w:rPr>
        <w:t xml:space="preserve">. </w:t>
      </w:r>
      <w:r w:rsidRPr="00A90272">
        <w:rPr>
          <w:rtl/>
        </w:rPr>
        <w:t xml:space="preserve">بلفظ: </w:t>
      </w:r>
      <w:r w:rsidRPr="00A90272">
        <w:rPr>
          <w:b/>
          <w:bCs/>
          <w:rtl/>
        </w:rPr>
        <w:t>«</w:t>
      </w:r>
      <w:r w:rsidRPr="00A90272">
        <w:rPr>
          <w:rtl/>
        </w:rPr>
        <w:t xml:space="preserve">دعا رسول الله </w:t>
      </w:r>
      <w:r w:rsidRPr="00A90272">
        <w:rPr>
          <w:rFonts w:hint="cs"/>
          <w:rtl/>
        </w:rPr>
        <w:t>‘</w:t>
      </w:r>
      <w:r w:rsidRPr="00A90272">
        <w:rPr>
          <w:rtl/>
        </w:rPr>
        <w:t xml:space="preserve"> </w:t>
      </w:r>
      <w:proofErr w:type="gramStart"/>
      <w:r w:rsidRPr="00A90272">
        <w:rPr>
          <w:rtl/>
        </w:rPr>
        <w:t>عليا</w:t>
      </w:r>
      <w:r w:rsidRPr="00A90272">
        <w:rPr>
          <w:rFonts w:hint="cs"/>
          <w:rtl/>
        </w:rPr>
        <w:t>ً</w:t>
      </w:r>
      <w:proofErr w:type="gramEnd"/>
      <w:r w:rsidRPr="00A90272">
        <w:rPr>
          <w:rtl/>
        </w:rPr>
        <w:t xml:space="preserve"> وفاطمة وحسنا</w:t>
      </w:r>
      <w:r w:rsidRPr="00A90272">
        <w:rPr>
          <w:rFonts w:hint="cs"/>
          <w:rtl/>
        </w:rPr>
        <w:t>ً</w:t>
      </w:r>
      <w:r w:rsidRPr="00A90272">
        <w:rPr>
          <w:rtl/>
        </w:rPr>
        <w:t xml:space="preserve"> وحسينا</w:t>
      </w:r>
      <w:r w:rsidRPr="00A90272">
        <w:rPr>
          <w:rFonts w:hint="cs"/>
          <w:rtl/>
        </w:rPr>
        <w:t>ً</w:t>
      </w:r>
      <w:r w:rsidRPr="00A90272">
        <w:rPr>
          <w:rtl/>
        </w:rPr>
        <w:t xml:space="preserve"> فقال اللهم هؤلاء أهلي</w:t>
      </w:r>
      <w:r w:rsidRPr="00A90272">
        <w:rPr>
          <w:b/>
          <w:bCs/>
          <w:rtl/>
        </w:rPr>
        <w:t>»</w:t>
      </w:r>
      <w:r w:rsidRPr="00A90272">
        <w:rPr>
          <w:rFonts w:hint="cs"/>
          <w:rtl/>
        </w:rPr>
        <w:t>.</w:t>
      </w:r>
    </w:p>
  </w:footnote>
  <w:footnote w:id="94">
    <w:p w:rsidR="00132498" w:rsidRPr="00A90272" w:rsidRDefault="00132498" w:rsidP="00CC6AFE">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(2/241)، الجامع لأحكام القرآن (2/470).</w:t>
      </w:r>
    </w:p>
  </w:footnote>
  <w:footnote w:id="95">
    <w:p w:rsidR="00132498" w:rsidRPr="00A90272" w:rsidRDefault="00132498" w:rsidP="00CC6AFE">
      <w:pPr>
        <w:pStyle w:val="a8"/>
        <w:spacing w:line="480" w:lineRule="exact"/>
        <w:ind w:hanging="386"/>
      </w:pPr>
      <w:r w:rsidRPr="00A90272">
        <w:rPr>
          <w:rFonts w:hint="cs"/>
          <w:rtl/>
        </w:rPr>
        <w:t>(</w:t>
      </w:r>
      <w:r w:rsidRPr="00A90272">
        <w:rPr>
          <w:rStyle w:val="a9"/>
          <w:position w:val="0"/>
          <w:szCs w:val="32"/>
          <w:rtl/>
          <w:lang w:bidi="ar-LB"/>
        </w:rPr>
        <w:footnoteRef/>
      </w:r>
      <w:r w:rsidRPr="00A90272">
        <w:rPr>
          <w:rFonts w:hint="cs"/>
          <w:rtl/>
        </w:rPr>
        <w:t>) ينظر: جامع البيان (5/465)، وذكر ابن أبي حاتم في تفسير القرآن العظيم (2/668) بإسناده عن ابن جريج قال: قال لي ابن كثير</w:t>
      </w:r>
      <w:r w:rsidRPr="0054004D">
        <w:rPr>
          <w:rFonts w:hint="cs"/>
          <w:sz w:val="28"/>
          <w:szCs w:val="28"/>
          <w:rtl/>
        </w:rPr>
        <w:t xml:space="preserve"> -</w:t>
      </w:r>
      <w:r w:rsidRPr="00A90272">
        <w:rPr>
          <w:rFonts w:hint="cs"/>
          <w:rtl/>
        </w:rPr>
        <w:t>عبد الله-: أما الذين دعوا إلى الابتهال فالنصارى، وقال الماوردي: والذين دعاهم النبي</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 xml:space="preserve">هم نصارى نجران. وينظر: </w:t>
      </w:r>
      <w:proofErr w:type="gramStart"/>
      <w:r w:rsidRPr="00A90272">
        <w:rPr>
          <w:rFonts w:hint="cs"/>
          <w:rtl/>
        </w:rPr>
        <w:t>تفسير</w:t>
      </w:r>
      <w:proofErr w:type="gramEnd"/>
      <w:r w:rsidRPr="00A90272">
        <w:rPr>
          <w:rFonts w:hint="cs"/>
          <w:rtl/>
        </w:rPr>
        <w:t xml:space="preserve"> ابن المنذر (1/228)، النكت والعيون (1/398)، معالم التنـزيل (1/450)، زاد المسير (1/288).</w:t>
      </w:r>
    </w:p>
  </w:footnote>
  <w:footnote w:id="96">
    <w:p w:rsidR="00132498" w:rsidRPr="00A90272" w:rsidRDefault="00132498" w:rsidP="00663EF2">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هذا قول قتادة، ومحمد بن جعفر بن الزبير، والربيع. </w:t>
      </w:r>
      <w:proofErr w:type="gramStart"/>
      <w:r w:rsidRPr="00A90272">
        <w:rPr>
          <w:rFonts w:hint="cs"/>
          <w:rtl/>
        </w:rPr>
        <w:t>ينظر</w:t>
      </w:r>
      <w:proofErr w:type="gramEnd"/>
      <w:r w:rsidRPr="00A90272">
        <w:rPr>
          <w:rFonts w:hint="cs"/>
          <w:rtl/>
        </w:rPr>
        <w:t>: جامع البيان (5/465)، تفسير ابن أبي حاتم (2/666)، تفسير ابن المنذر (1/228)، معاني القرآن وإعرابه (1/285)، النكت والعيون (1/398)، المحرر الوجيز (2/241)، الجامع لأحكام القرآن (2/470)، التفسير الكبير (8/89).</w:t>
      </w:r>
    </w:p>
  </w:footnote>
  <w:footnote w:id="97">
    <w:p w:rsidR="00132498" w:rsidRPr="00A90272" w:rsidRDefault="00132498" w:rsidP="00663EF2">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قال الطبري: "وجائزة أن تكون عائدة </w:t>
      </w:r>
      <w:proofErr w:type="gramStart"/>
      <w:r w:rsidRPr="00A90272">
        <w:rPr>
          <w:rFonts w:hint="cs"/>
          <w:rtl/>
        </w:rPr>
        <w:t>على</w:t>
      </w:r>
      <w:proofErr w:type="gramEnd"/>
      <w:r w:rsidRPr="00A90272">
        <w:rPr>
          <w:rFonts w:hint="cs"/>
          <w:rtl/>
        </w:rPr>
        <w:t xml:space="preserve"> الحق". جامع البيان (5/465). وينظر: النكت والعيون (1/398)، تفسير السمعاني (1/327)، المحرر الوجيز (2/241)، زاد المسير (597) التفسير الكبير (8/89). </w:t>
      </w:r>
      <w:proofErr w:type="gramStart"/>
      <w:r w:rsidRPr="00A90272">
        <w:rPr>
          <w:rFonts w:hint="cs"/>
          <w:rtl/>
        </w:rPr>
        <w:t>قال</w:t>
      </w:r>
      <w:proofErr w:type="gramEnd"/>
      <w:r w:rsidRPr="00A90272">
        <w:rPr>
          <w:rFonts w:hint="cs"/>
          <w:rtl/>
        </w:rPr>
        <w:t xml:space="preserve"> الراغب في تفسيره (1/606): وكلا القولين واحد في التحقيق، لأن كليهما في أمر عيسى؛ والآية نزلت في نصارى نجران؛ إذ عارضوا النبي</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في أمر عيسى</w:t>
      </w:r>
      <w:r w:rsidRPr="0054004D">
        <w:rPr>
          <w:rFonts w:hint="cs"/>
          <w:sz w:val="28"/>
          <w:szCs w:val="28"/>
          <w:rtl/>
        </w:rPr>
        <w:t xml:space="preserve"> -</w:t>
      </w:r>
      <w:r w:rsidRPr="00A90272">
        <w:t></w:t>
      </w:r>
      <w:r w:rsidRPr="00A90272">
        <w:rPr>
          <w:rFonts w:hint="cs"/>
          <w:rtl/>
        </w:rPr>
        <w:t>-.</w:t>
      </w:r>
    </w:p>
  </w:footnote>
  <w:footnote w:id="98">
    <w:p w:rsidR="00132498" w:rsidRPr="00A90272" w:rsidRDefault="00132498" w:rsidP="00663EF2">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الإملاء</w:t>
      </w:r>
      <w:proofErr w:type="gramEnd"/>
      <w:r w:rsidRPr="00A90272">
        <w:rPr>
          <w:rFonts w:hint="cs"/>
          <w:rtl/>
        </w:rPr>
        <w:t xml:space="preserve"> (1/137)، الدر المصون (3/223).</w:t>
      </w:r>
    </w:p>
  </w:footnote>
  <w:footnote w:id="99">
    <w:p w:rsidR="00132498" w:rsidRPr="00A90272" w:rsidRDefault="00132498" w:rsidP="00663EF2">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إعراب القرآن للنحاس (1/162).</w:t>
      </w:r>
    </w:p>
  </w:footnote>
  <w:footnote w:id="100">
    <w:p w:rsidR="00132498" w:rsidRPr="00A90272" w:rsidRDefault="00132498" w:rsidP="00663EF2">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قال</w:t>
      </w:r>
      <w:proofErr w:type="gramEnd"/>
      <w:r w:rsidRPr="00A90272">
        <w:rPr>
          <w:rFonts w:hint="cs"/>
          <w:rtl/>
        </w:rPr>
        <w:t xml:space="preserve"> الطبري: أي: من بعد ما جاءك من العلم الذي قد بينته لك في عيسى أنه عبد الله. جامع البيان (5/465)، وينظر: الجامع لأحكام القرآن (2/470).</w:t>
      </w:r>
    </w:p>
  </w:footnote>
  <w:footnote w:id="101">
    <w:p w:rsidR="00132498" w:rsidRPr="00A90272" w:rsidRDefault="00132498" w:rsidP="00663EF2">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كالعكبري في الإملاء (1/138).</w:t>
      </w:r>
    </w:p>
  </w:footnote>
  <w:footnote w:id="102">
    <w:p w:rsidR="00132498" w:rsidRPr="00A90272" w:rsidRDefault="00132498" w:rsidP="00663EF2">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سعيد بن مسعدة البلخي </w:t>
      </w:r>
      <w:proofErr w:type="spellStart"/>
      <w:r w:rsidRPr="00A90272">
        <w:rPr>
          <w:rtl/>
        </w:rPr>
        <w:t>المجاشعي</w:t>
      </w:r>
      <w:proofErr w:type="spellEnd"/>
      <w:r w:rsidRPr="00A90272">
        <w:rPr>
          <w:rtl/>
        </w:rPr>
        <w:t xml:space="preserve"> المعروف بالأخفش الأوسط، أخذ عن الخليل بن أحمد وسيبويه، </w:t>
      </w:r>
      <w:r w:rsidRPr="00A90272">
        <w:rPr>
          <w:rFonts w:hint="cs"/>
          <w:rtl/>
        </w:rPr>
        <w:t>توفي</w:t>
      </w:r>
      <w:r w:rsidRPr="00A90272">
        <w:rPr>
          <w:rtl/>
        </w:rPr>
        <w:t xml:space="preserve"> سنة </w:t>
      </w:r>
      <w:r w:rsidRPr="00A90272">
        <w:rPr>
          <w:rFonts w:hint="cs"/>
          <w:rtl/>
        </w:rPr>
        <w:t>(</w:t>
      </w:r>
      <w:r w:rsidRPr="00A90272">
        <w:rPr>
          <w:rtl/>
        </w:rPr>
        <w:t>215)ه‍ تقريباً. ينظر: سير أعلام النبلاء (8/339)، شذرات الذهب</w:t>
      </w:r>
      <w:r w:rsidRPr="00A90272">
        <w:rPr>
          <w:rFonts w:hint="cs"/>
          <w:rtl/>
        </w:rPr>
        <w:t xml:space="preserve"> لابن العماد</w:t>
      </w:r>
      <w:r w:rsidRPr="00A90272">
        <w:rPr>
          <w:rtl/>
        </w:rPr>
        <w:t xml:space="preserve"> (3/73).</w:t>
      </w:r>
    </w:p>
  </w:footnote>
  <w:footnote w:id="103">
    <w:p w:rsidR="00132498" w:rsidRPr="00A90272" w:rsidRDefault="00132498" w:rsidP="00663EF2">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ينظر: معاني القرآن</w:t>
      </w:r>
      <w:r w:rsidRPr="00A90272">
        <w:rPr>
          <w:rFonts w:hint="cs"/>
          <w:rtl/>
        </w:rPr>
        <w:t xml:space="preserve"> للأخفش</w:t>
      </w:r>
      <w:r w:rsidRPr="00A90272">
        <w:rPr>
          <w:rtl/>
        </w:rPr>
        <w:t xml:space="preserve"> (1/98).</w:t>
      </w:r>
    </w:p>
  </w:footnote>
  <w:footnote w:id="104">
    <w:p w:rsidR="00132498" w:rsidRPr="00A90272" w:rsidRDefault="00132498" w:rsidP="00663EF2">
      <w:pPr>
        <w:pStyle w:val="a8"/>
        <w:spacing w:line="48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tl/>
        </w:rPr>
        <w:t>البحر</w:t>
      </w:r>
      <w:proofErr w:type="gramEnd"/>
      <w:r w:rsidRPr="00A90272">
        <w:rPr>
          <w:rtl/>
        </w:rPr>
        <w:t xml:space="preserve"> المحيط (2/502)</w:t>
      </w:r>
      <w:r w:rsidRPr="00A90272">
        <w:rPr>
          <w:rFonts w:hint="cs"/>
          <w:rtl/>
        </w:rPr>
        <w:t>.</w:t>
      </w:r>
    </w:p>
  </w:footnote>
  <w:footnote w:id="105">
    <w:p w:rsidR="00132498" w:rsidRPr="00A90272" w:rsidRDefault="00132498" w:rsidP="00663EF2">
      <w:pPr>
        <w:pStyle w:val="a8"/>
        <w:spacing w:line="48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 xml:space="preserve">) </w:t>
      </w:r>
      <w:r w:rsidRPr="00A90272">
        <w:rPr>
          <w:rtl/>
        </w:rPr>
        <w:t>الكشاف (1/395).</w:t>
      </w:r>
    </w:p>
  </w:footnote>
  <w:footnote w:id="106">
    <w:p w:rsidR="00132498" w:rsidRPr="00A90272" w:rsidRDefault="00132498" w:rsidP="00663EF2">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ينظر: </w:t>
      </w:r>
      <w:r w:rsidRPr="00A90272">
        <w:rPr>
          <w:rFonts w:hint="cs"/>
          <w:rtl/>
        </w:rPr>
        <w:t>جامع البيان (5/465).</w:t>
      </w:r>
    </w:p>
  </w:footnote>
  <w:footnote w:id="107">
    <w:p w:rsidR="00132498" w:rsidRPr="00A90272" w:rsidRDefault="00132498" w:rsidP="00663EF2">
      <w:pPr>
        <w:pStyle w:val="a8"/>
        <w:spacing w:line="48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جامع البيان (5/476)، واختاره الراغب في تفسيره (1/605)، والرازي في التفسير الكبير (8/89). وينظر أيضاً: </w:t>
      </w:r>
      <w:proofErr w:type="gramStart"/>
      <w:r w:rsidRPr="00A90272">
        <w:rPr>
          <w:rFonts w:hint="cs"/>
          <w:rtl/>
        </w:rPr>
        <w:t>المفردات</w:t>
      </w:r>
      <w:proofErr w:type="gramEnd"/>
      <w:r w:rsidRPr="00A90272">
        <w:rPr>
          <w:rFonts w:hint="cs"/>
          <w:rtl/>
        </w:rPr>
        <w:t xml:space="preserve"> ص (584)، المحرر الوجيز (2/242)، زاد المسير (1/289)، الدر المصون (3/226).</w:t>
      </w:r>
    </w:p>
  </w:footnote>
  <w:footnote w:id="108">
    <w:p w:rsidR="00132498" w:rsidRPr="00A90272" w:rsidRDefault="00132498" w:rsidP="00663EF2">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جامع البيان (5/476)، </w:t>
      </w:r>
      <w:proofErr w:type="gramStart"/>
      <w:r w:rsidRPr="00A90272">
        <w:rPr>
          <w:rFonts w:hint="cs"/>
          <w:rtl/>
        </w:rPr>
        <w:t>تفسير</w:t>
      </w:r>
      <w:proofErr w:type="gramEnd"/>
      <w:r w:rsidRPr="00A90272">
        <w:rPr>
          <w:rFonts w:hint="cs"/>
          <w:rtl/>
        </w:rPr>
        <w:t xml:space="preserve"> الراغب (1/605)، المفردات ص (249)، المقاييس (4/118)، الجامع لأحكام القرآن (2/470)، </w:t>
      </w:r>
      <w:r w:rsidRPr="00A90272">
        <w:rPr>
          <w:rtl/>
        </w:rPr>
        <w:t>روح المعاني (3/187).</w:t>
      </w:r>
    </w:p>
  </w:footnote>
  <w:footnote w:id="109">
    <w:p w:rsidR="00132498" w:rsidRPr="00A90272" w:rsidRDefault="00132498" w:rsidP="00663EF2">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يعني</w:t>
      </w:r>
      <w:proofErr w:type="gramEnd"/>
      <w:r w:rsidRPr="00A90272">
        <w:rPr>
          <w:rtl/>
        </w:rPr>
        <w:t xml:space="preserve"> </w:t>
      </w:r>
      <w:r w:rsidRPr="00A90272">
        <w:rPr>
          <w:rFonts w:hint="cs"/>
          <w:rtl/>
        </w:rPr>
        <w:t>ب</w:t>
      </w:r>
      <w:r w:rsidRPr="00A90272">
        <w:rPr>
          <w:rtl/>
        </w:rPr>
        <w:t xml:space="preserve">العامة: عامة القراء وجلهم إذ اجتماع القراء المعتبرين على حرف له من القوة ما ليس لغيره مما انفرد به آحاد الناس. قال أبو شامة المقدسي: إذا قالوا: قراءة العامة، فإنما يريدون ما اتفق عليه أهل المدينة وأهل الكوفة. فهو عندهم سبب </w:t>
      </w:r>
      <w:proofErr w:type="gramStart"/>
      <w:r w:rsidRPr="00A90272">
        <w:rPr>
          <w:rtl/>
        </w:rPr>
        <w:t>قوي</w:t>
      </w:r>
      <w:proofErr w:type="gramEnd"/>
      <w:r w:rsidRPr="00A90272">
        <w:rPr>
          <w:rtl/>
        </w:rPr>
        <w:t xml:space="preserve"> يوجب الاختيار. </w:t>
      </w:r>
      <w:proofErr w:type="gramStart"/>
      <w:r w:rsidRPr="00A90272">
        <w:rPr>
          <w:rtl/>
        </w:rPr>
        <w:t>وربما</w:t>
      </w:r>
      <w:proofErr w:type="gramEnd"/>
      <w:r w:rsidRPr="00A90272">
        <w:rPr>
          <w:rtl/>
        </w:rPr>
        <w:t xml:space="preserve"> اختاروا ما اجتمع عليه أهل الحرمين، وسموه أيضا بالعامة". ينظر: معاني القرآن وإعرابه للزجاج (2/171)، الجامع لأحكام القرآن للقرطبي (6/109)</w:t>
      </w:r>
      <w:r w:rsidRPr="00A90272">
        <w:rPr>
          <w:rFonts w:hint="cs"/>
          <w:rtl/>
        </w:rPr>
        <w:t>، معجم مصطلحات علم القراءات ص (249)</w:t>
      </w:r>
      <w:r w:rsidRPr="00A90272">
        <w:rPr>
          <w:rtl/>
        </w:rPr>
        <w:t>.</w:t>
      </w:r>
    </w:p>
  </w:footnote>
  <w:footnote w:id="110">
    <w:p w:rsidR="00132498" w:rsidRPr="00A90272" w:rsidRDefault="00132498" w:rsidP="00663EF2">
      <w:pPr>
        <w:pStyle w:val="a8"/>
        <w:spacing w:line="48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 xml:space="preserve">) </w:t>
      </w:r>
      <w:proofErr w:type="gramStart"/>
      <w:r w:rsidRPr="00A90272">
        <w:rPr>
          <w:rFonts w:hint="cs"/>
          <w:rtl/>
        </w:rPr>
        <w:t>قراءة</w:t>
      </w:r>
      <w:proofErr w:type="gramEnd"/>
      <w:r w:rsidRPr="00A90272">
        <w:rPr>
          <w:rFonts w:hint="cs"/>
          <w:rtl/>
        </w:rPr>
        <w:t xml:space="preserve"> متواترة: </w:t>
      </w:r>
      <w:r w:rsidRPr="00A90272">
        <w:rPr>
          <w:rtl/>
        </w:rPr>
        <w:t>ينظر: تفسير البحر المحيط (2/502).</w:t>
      </w:r>
    </w:p>
  </w:footnote>
  <w:footnote w:id="111">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سقط من </w:t>
      </w:r>
      <w:r w:rsidRPr="00A90272">
        <w:rPr>
          <w:rFonts w:hint="cs"/>
          <w:rtl/>
        </w:rPr>
        <w:t>المخطوط</w:t>
      </w:r>
      <w:r w:rsidRPr="00A90272">
        <w:rPr>
          <w:rtl/>
        </w:rPr>
        <w:t xml:space="preserve">، واستدركته من «الدر </w:t>
      </w:r>
      <w:proofErr w:type="gramStart"/>
      <w:r w:rsidRPr="00A90272">
        <w:rPr>
          <w:rtl/>
        </w:rPr>
        <w:t>المصون</w:t>
      </w:r>
      <w:proofErr w:type="gramEnd"/>
      <w:r w:rsidRPr="00A90272">
        <w:rPr>
          <w:rtl/>
        </w:rPr>
        <w:t>» للمصنف (3/224)</w:t>
      </w:r>
      <w:r w:rsidRPr="00A90272">
        <w:rPr>
          <w:rFonts w:hint="cs"/>
          <w:rtl/>
        </w:rPr>
        <w:t xml:space="preserve"> وبه يستقيم الكلام</w:t>
      </w:r>
      <w:r w:rsidRPr="00A90272">
        <w:rPr>
          <w:rtl/>
        </w:rPr>
        <w:t>.</w:t>
      </w:r>
    </w:p>
  </w:footnote>
  <w:footnote w:id="112">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xml:space="preserve">) ينظر: </w:t>
      </w:r>
      <w:proofErr w:type="gramStart"/>
      <w:r w:rsidRPr="00A90272">
        <w:rPr>
          <w:rtl/>
        </w:rPr>
        <w:t>البحر</w:t>
      </w:r>
      <w:proofErr w:type="gramEnd"/>
      <w:r w:rsidRPr="00A90272">
        <w:rPr>
          <w:rtl/>
        </w:rPr>
        <w:t xml:space="preserve"> المحيط (2/502)</w:t>
      </w:r>
      <w:r w:rsidRPr="00A90272">
        <w:rPr>
          <w:rFonts w:hint="cs"/>
          <w:rtl/>
        </w:rPr>
        <w:t>.</w:t>
      </w:r>
    </w:p>
  </w:footnote>
  <w:footnote w:id="113">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سقط من </w:t>
      </w:r>
      <w:r w:rsidRPr="00A90272">
        <w:rPr>
          <w:rFonts w:hint="cs"/>
          <w:rtl/>
        </w:rPr>
        <w:t>المخطوط</w:t>
      </w:r>
      <w:r w:rsidRPr="00A90272">
        <w:rPr>
          <w:rtl/>
        </w:rPr>
        <w:t xml:space="preserve">، واستدركته من «الدر </w:t>
      </w:r>
      <w:proofErr w:type="gramStart"/>
      <w:r w:rsidRPr="00A90272">
        <w:rPr>
          <w:rtl/>
        </w:rPr>
        <w:t>المصون</w:t>
      </w:r>
      <w:proofErr w:type="gramEnd"/>
      <w:r w:rsidRPr="00A90272">
        <w:rPr>
          <w:rtl/>
        </w:rPr>
        <w:t>» للمصنف (3/224)</w:t>
      </w:r>
      <w:r w:rsidRPr="00A90272">
        <w:rPr>
          <w:rFonts w:hint="cs"/>
          <w:rtl/>
        </w:rPr>
        <w:t xml:space="preserve"> وبه يستقيم الكلام</w:t>
      </w:r>
      <w:r w:rsidRPr="00A90272">
        <w:rPr>
          <w:rtl/>
        </w:rPr>
        <w:t>.</w:t>
      </w:r>
    </w:p>
  </w:footnote>
  <w:footnote w:id="114">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tl/>
        </w:rPr>
        <w:t>هو</w:t>
      </w:r>
      <w:proofErr w:type="gramEnd"/>
      <w:r w:rsidRPr="00A90272">
        <w:rPr>
          <w:rtl/>
        </w:rPr>
        <w:t xml:space="preserve">: الحسن بن أبي الحسن، أبو سعيد البصري، مولى زيد بن ثابت، سيد أهل زمانه علماً، وعملاً، وشيخ أهل البصرة، توفي سنة </w:t>
      </w:r>
      <w:r w:rsidRPr="00A90272">
        <w:rPr>
          <w:rFonts w:hint="cs"/>
          <w:rtl/>
        </w:rPr>
        <w:t>(120)ه‍</w:t>
      </w:r>
      <w:r w:rsidRPr="00A90272">
        <w:rPr>
          <w:rtl/>
        </w:rPr>
        <w:t xml:space="preserve">. </w:t>
      </w:r>
      <w:r w:rsidRPr="00A90272">
        <w:rPr>
          <w:rFonts w:hint="cs"/>
          <w:rtl/>
        </w:rPr>
        <w:t>ي</w:t>
      </w:r>
      <w:r w:rsidRPr="00A90272">
        <w:rPr>
          <w:rtl/>
        </w:rPr>
        <w:t>نظر: وفيات الأعيان (2/69)</w:t>
      </w:r>
      <w:r w:rsidRPr="00A90272">
        <w:rPr>
          <w:rFonts w:hint="cs"/>
          <w:rtl/>
        </w:rPr>
        <w:t xml:space="preserve">، </w:t>
      </w:r>
      <w:r w:rsidRPr="00A90272">
        <w:rPr>
          <w:rtl/>
        </w:rPr>
        <w:t xml:space="preserve">معرفة القراء الكبار على الطبقات </w:t>
      </w:r>
      <w:proofErr w:type="spellStart"/>
      <w:r w:rsidRPr="00A90272">
        <w:rPr>
          <w:rtl/>
        </w:rPr>
        <w:t>والأعصار</w:t>
      </w:r>
      <w:proofErr w:type="spellEnd"/>
      <w:r w:rsidRPr="00A90272">
        <w:rPr>
          <w:rFonts w:hint="cs"/>
          <w:rtl/>
        </w:rPr>
        <w:t xml:space="preserve"> للذهبي</w:t>
      </w:r>
      <w:r w:rsidRPr="00A90272">
        <w:rPr>
          <w:rtl/>
        </w:rPr>
        <w:t xml:space="preserve"> ص (36)</w:t>
      </w:r>
      <w:r w:rsidRPr="00A90272">
        <w:rPr>
          <w:rFonts w:hint="cs"/>
          <w:rtl/>
        </w:rPr>
        <w:t>.</w:t>
      </w:r>
    </w:p>
  </w:footnote>
  <w:footnote w:id="115">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الحارث بن عوف بن أسيد بن جابر أبو واقد الليثي، توفي </w:t>
      </w:r>
      <w:r w:rsidRPr="00A90272">
        <w:rPr>
          <w:color w:val="000000"/>
          <w:rtl/>
        </w:rPr>
        <w:t xml:space="preserve">سنة </w:t>
      </w:r>
      <w:r w:rsidRPr="00A90272">
        <w:rPr>
          <w:rFonts w:hint="cs"/>
          <w:color w:val="000000"/>
          <w:rtl/>
        </w:rPr>
        <w:t>(68)ه‍</w:t>
      </w:r>
      <w:r w:rsidRPr="00A90272">
        <w:rPr>
          <w:rtl/>
        </w:rPr>
        <w:t xml:space="preserve">. ينظر: معرفة الصحابة لأبي </w:t>
      </w:r>
      <w:proofErr w:type="gramStart"/>
      <w:r w:rsidRPr="00A90272">
        <w:rPr>
          <w:rtl/>
        </w:rPr>
        <w:t>نعيم</w:t>
      </w:r>
      <w:proofErr w:type="gramEnd"/>
      <w:r w:rsidRPr="00A90272">
        <w:rPr>
          <w:rtl/>
        </w:rPr>
        <w:t xml:space="preserve"> (2/757)، أسد الغابة لابن الأثي</w:t>
      </w:r>
      <w:r w:rsidRPr="00A90272">
        <w:rPr>
          <w:rFonts w:hint="cs"/>
          <w:rtl/>
        </w:rPr>
        <w:t>ر</w:t>
      </w:r>
      <w:r w:rsidRPr="00A90272">
        <w:rPr>
          <w:rtl/>
        </w:rPr>
        <w:t xml:space="preserve"> (1/216)، سير أعلام النبلاء (2/574).</w:t>
      </w:r>
    </w:p>
  </w:footnote>
  <w:footnote w:id="116">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w:t>
      </w:r>
      <w:proofErr w:type="spellStart"/>
      <w:r w:rsidRPr="00A90272">
        <w:rPr>
          <w:rtl/>
        </w:rPr>
        <w:t>قَ</w:t>
      </w:r>
      <w:r w:rsidRPr="00A90272">
        <w:rPr>
          <w:rFonts w:hint="cs"/>
          <w:rtl/>
        </w:rPr>
        <w:t>ـ</w:t>
      </w:r>
      <w:r w:rsidRPr="00A90272">
        <w:rPr>
          <w:rtl/>
        </w:rPr>
        <w:t>عْنَب</w:t>
      </w:r>
      <w:proofErr w:type="spellEnd"/>
      <w:r w:rsidRPr="00A90272">
        <w:rPr>
          <w:rtl/>
        </w:rPr>
        <w:t xml:space="preserve"> بن أبي </w:t>
      </w:r>
      <w:proofErr w:type="spellStart"/>
      <w:r w:rsidRPr="00A90272">
        <w:rPr>
          <w:rtl/>
        </w:rPr>
        <w:t>قَ</w:t>
      </w:r>
      <w:r w:rsidRPr="00A90272">
        <w:rPr>
          <w:rFonts w:hint="cs"/>
          <w:rtl/>
        </w:rPr>
        <w:t>ـ</w:t>
      </w:r>
      <w:r w:rsidRPr="00A90272">
        <w:rPr>
          <w:rtl/>
        </w:rPr>
        <w:t>عْنَب</w:t>
      </w:r>
      <w:proofErr w:type="spellEnd"/>
      <w:r w:rsidRPr="00A90272">
        <w:rPr>
          <w:rtl/>
        </w:rPr>
        <w:t xml:space="preserve"> العدوي ( أبو السَّمَّال) البصري المقرئ، وله اختيار في القراءة شاذ عن العامة، </w:t>
      </w:r>
      <w:r w:rsidRPr="00A90272">
        <w:rPr>
          <w:rFonts w:hint="cs"/>
          <w:rtl/>
        </w:rPr>
        <w:t>و</w:t>
      </w:r>
      <w:r w:rsidRPr="00A90272">
        <w:rPr>
          <w:rtl/>
        </w:rPr>
        <w:t xml:space="preserve">لا يُعلم متى توفي. </w:t>
      </w:r>
      <w:r w:rsidRPr="00A90272">
        <w:rPr>
          <w:rFonts w:hint="cs"/>
          <w:rtl/>
        </w:rPr>
        <w:t xml:space="preserve">إلا أنه </w:t>
      </w:r>
      <w:r w:rsidRPr="00A90272">
        <w:rPr>
          <w:rtl/>
        </w:rPr>
        <w:t xml:space="preserve">كان معاصراً للكسائي. </w:t>
      </w:r>
      <w:r w:rsidRPr="00A90272">
        <w:rPr>
          <w:rFonts w:hint="cs"/>
          <w:rtl/>
        </w:rPr>
        <w:t>ي</w:t>
      </w:r>
      <w:r w:rsidRPr="00A90272">
        <w:rPr>
          <w:rtl/>
        </w:rPr>
        <w:t>نظر: طبقات القرا</w:t>
      </w:r>
      <w:r w:rsidRPr="00A90272">
        <w:rPr>
          <w:rFonts w:hint="cs"/>
          <w:rtl/>
        </w:rPr>
        <w:t>ء</w:t>
      </w:r>
      <w:r w:rsidRPr="00A90272">
        <w:rPr>
          <w:rtl/>
        </w:rPr>
        <w:t xml:space="preserve"> (1/193)، غاية النهاية (2/26).</w:t>
      </w:r>
    </w:p>
  </w:footnote>
  <w:footnote w:id="117">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ينظر: القراءات الشاذة لابن </w:t>
      </w:r>
      <w:proofErr w:type="spellStart"/>
      <w:r w:rsidRPr="00A90272">
        <w:rPr>
          <w:rtl/>
        </w:rPr>
        <w:t>خالويه</w:t>
      </w:r>
      <w:proofErr w:type="spellEnd"/>
      <w:r w:rsidRPr="00A90272">
        <w:rPr>
          <w:rtl/>
        </w:rPr>
        <w:t xml:space="preserve"> ص (41)، </w:t>
      </w:r>
      <w:r w:rsidRPr="00A90272">
        <w:rPr>
          <w:rFonts w:hint="cs"/>
          <w:rtl/>
        </w:rPr>
        <w:t xml:space="preserve">وإعراب القراءات الشواذ للعكبري (1/323)، </w:t>
      </w:r>
      <w:r w:rsidRPr="00A90272">
        <w:rPr>
          <w:rtl/>
        </w:rPr>
        <w:t xml:space="preserve">البحر المحيط (2/502). ووجههم أن أصله : </w:t>
      </w:r>
      <w:proofErr w:type="spellStart"/>
      <w:r w:rsidRPr="00A90272">
        <w:rPr>
          <w:rtl/>
        </w:rPr>
        <w:t>تعاليوا</w:t>
      </w:r>
      <w:proofErr w:type="spellEnd"/>
      <w:r w:rsidRPr="00A90272">
        <w:rPr>
          <w:rtl/>
        </w:rPr>
        <w:t>، كما تقول : تجادلوا، نقل الضمة من الياء إلى اللام بعد حذف فتحتها، فبقيت الياء ساكنة وواو الضمير ساكنة فخذفت الياء لالتقاء الساكنين، وهذا تعليل شذوذ .</w:t>
      </w:r>
    </w:p>
  </w:footnote>
  <w:footnote w:id="118">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ينظر: الكشاف (1/536) </w:t>
      </w:r>
      <w:proofErr w:type="gramStart"/>
      <w:r w:rsidRPr="00A90272">
        <w:rPr>
          <w:rtl/>
        </w:rPr>
        <w:t>عند</w:t>
      </w:r>
      <w:proofErr w:type="gramEnd"/>
      <w:r w:rsidRPr="00A90272">
        <w:rPr>
          <w:rtl/>
        </w:rPr>
        <w:t xml:space="preserve"> </w:t>
      </w:r>
      <w:r w:rsidRPr="00A90272">
        <w:rPr>
          <w:rFonts w:hint="cs"/>
          <w:rtl/>
        </w:rPr>
        <w:t xml:space="preserve">تفسير </w:t>
      </w:r>
      <w:r w:rsidRPr="00A90272">
        <w:rPr>
          <w:rtl/>
        </w:rPr>
        <w:t xml:space="preserve">الآية </w:t>
      </w:r>
      <w:r w:rsidRPr="00A90272">
        <w:rPr>
          <w:rFonts w:hint="cs"/>
          <w:rtl/>
        </w:rPr>
        <w:t>(</w:t>
      </w:r>
      <w:r w:rsidRPr="00A90272">
        <w:rPr>
          <w:rtl/>
        </w:rPr>
        <w:t>61</w:t>
      </w:r>
      <w:r w:rsidRPr="00A90272">
        <w:rPr>
          <w:rFonts w:hint="cs"/>
          <w:rtl/>
        </w:rPr>
        <w:t>)</w:t>
      </w:r>
      <w:r w:rsidRPr="00A90272">
        <w:rPr>
          <w:rtl/>
        </w:rPr>
        <w:t xml:space="preserve"> من </w:t>
      </w:r>
      <w:r w:rsidRPr="00A90272">
        <w:rPr>
          <w:rFonts w:hint="cs"/>
          <w:rtl/>
        </w:rPr>
        <w:t xml:space="preserve">سورة </w:t>
      </w:r>
      <w:r w:rsidRPr="00A90272">
        <w:rPr>
          <w:rtl/>
        </w:rPr>
        <w:t>النساء.</w:t>
      </w:r>
    </w:p>
  </w:footnote>
  <w:footnote w:id="119">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أبو فراس، الحارث بن أبي العلاء سعيد بن حمدان بن حمدون الحمداني، ابن عم ناصر الدولة وسيف الدولة، قتل في واقعة جرت بينه وبين موالي أسرته في سنة </w:t>
      </w:r>
      <w:r w:rsidRPr="00A90272">
        <w:rPr>
          <w:rFonts w:hint="cs"/>
          <w:rtl/>
        </w:rPr>
        <w:t>(357)ه‍</w:t>
      </w:r>
      <w:r w:rsidRPr="00A90272">
        <w:rPr>
          <w:rtl/>
        </w:rPr>
        <w:t>. ينظر: وفيات الأعيان (2/58)، شذرات الذهب (3/24).</w:t>
      </w:r>
    </w:p>
  </w:footnote>
  <w:footnote w:id="120">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ينظر: </w:t>
      </w:r>
      <w:proofErr w:type="gramStart"/>
      <w:r w:rsidRPr="00A90272">
        <w:rPr>
          <w:rtl/>
        </w:rPr>
        <w:t>البحر</w:t>
      </w:r>
      <w:proofErr w:type="gramEnd"/>
      <w:r w:rsidRPr="00A90272">
        <w:rPr>
          <w:rtl/>
        </w:rPr>
        <w:t xml:space="preserve"> المحيط (</w:t>
      </w:r>
      <w:r w:rsidRPr="00A90272">
        <w:rPr>
          <w:rFonts w:hint="cs"/>
          <w:rtl/>
        </w:rPr>
        <w:t>2</w:t>
      </w:r>
      <w:r w:rsidRPr="00A90272">
        <w:rPr>
          <w:rtl/>
        </w:rPr>
        <w:t>/</w:t>
      </w:r>
      <w:r w:rsidRPr="00A90272">
        <w:rPr>
          <w:rFonts w:hint="cs"/>
          <w:rtl/>
        </w:rPr>
        <w:t>502</w:t>
      </w:r>
      <w:r w:rsidRPr="00A90272">
        <w:rPr>
          <w:rtl/>
        </w:rPr>
        <w:t>).</w:t>
      </w:r>
    </w:p>
  </w:footnote>
  <w:footnote w:id="121">
    <w:p w:rsidR="00132498" w:rsidRPr="00A90272" w:rsidRDefault="00132498" w:rsidP="00663EF2">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الفلـق: الشقُّ، يقال: </w:t>
      </w:r>
      <w:r w:rsidRPr="00A90272">
        <w:rPr>
          <w:rtl/>
        </w:rPr>
        <w:t>أفلق الشاعر</w:t>
      </w:r>
      <w:r w:rsidRPr="00A90272">
        <w:rPr>
          <w:rFonts w:hint="cs"/>
          <w:rtl/>
        </w:rPr>
        <w:t>:</w:t>
      </w:r>
      <w:r w:rsidRPr="00A90272">
        <w:rPr>
          <w:rtl/>
        </w:rPr>
        <w:t xml:space="preserve"> أتى بما يعجب في شعره فهو مفلق</w:t>
      </w:r>
      <w:r w:rsidRPr="00A90272">
        <w:rPr>
          <w:rFonts w:hint="cs"/>
          <w:rtl/>
        </w:rPr>
        <w:t xml:space="preserve">. ينظر: </w:t>
      </w:r>
      <w:r w:rsidRPr="00A90272">
        <w:rPr>
          <w:rtl/>
        </w:rPr>
        <w:t>المخصص</w:t>
      </w:r>
      <w:r w:rsidRPr="0054004D">
        <w:rPr>
          <w:sz w:val="28"/>
          <w:szCs w:val="28"/>
          <w:rtl/>
        </w:rPr>
        <w:t xml:space="preserve"> </w:t>
      </w:r>
      <w:r w:rsidRPr="007178EB">
        <w:rPr>
          <w:sz w:val="28"/>
          <w:szCs w:val="28"/>
          <w:rtl/>
        </w:rPr>
        <w:t xml:space="preserve">- </w:t>
      </w:r>
      <w:r w:rsidRPr="00A90272">
        <w:rPr>
          <w:rtl/>
        </w:rPr>
        <w:t>لابن سيده (4/27)</w:t>
      </w:r>
      <w:r w:rsidRPr="00A90272">
        <w:rPr>
          <w:rFonts w:hint="cs"/>
          <w:rtl/>
        </w:rPr>
        <w:t xml:space="preserve">، </w:t>
      </w:r>
      <w:proofErr w:type="gramStart"/>
      <w:r w:rsidRPr="00A90272">
        <w:rPr>
          <w:rtl/>
        </w:rPr>
        <w:t>القاموس</w:t>
      </w:r>
      <w:proofErr w:type="gramEnd"/>
      <w:r w:rsidRPr="00A90272">
        <w:rPr>
          <w:rtl/>
        </w:rPr>
        <w:t xml:space="preserve"> المحيط (1/1186)</w:t>
      </w:r>
      <w:r w:rsidRPr="00A90272">
        <w:rPr>
          <w:rFonts w:hint="cs"/>
          <w:rtl/>
        </w:rPr>
        <w:t>.</w:t>
      </w:r>
    </w:p>
  </w:footnote>
  <w:footnote w:id="122">
    <w:p w:rsidR="00132498" w:rsidRPr="00A90272" w:rsidRDefault="00132498" w:rsidP="00663EF2">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حبيب بن أوس بن الحارث بن قيس الطائي، كان نصرانيا</w:t>
      </w:r>
      <w:r w:rsidRPr="00A90272">
        <w:rPr>
          <w:rFonts w:hint="cs"/>
          <w:rtl/>
        </w:rPr>
        <w:t xml:space="preserve"> فأسلم</w:t>
      </w:r>
      <w:r w:rsidRPr="00A90272">
        <w:rPr>
          <w:rtl/>
        </w:rPr>
        <w:t xml:space="preserve">. مدح الخلفاء </w:t>
      </w:r>
      <w:proofErr w:type="gramStart"/>
      <w:r w:rsidRPr="00A90272">
        <w:rPr>
          <w:rtl/>
        </w:rPr>
        <w:t>والكبراء</w:t>
      </w:r>
      <w:proofErr w:type="gramEnd"/>
      <w:r w:rsidRPr="00A90272">
        <w:rPr>
          <w:rtl/>
        </w:rPr>
        <w:t xml:space="preserve">. وشعره في الذروة، </w:t>
      </w:r>
      <w:proofErr w:type="gramStart"/>
      <w:r w:rsidRPr="00A90272">
        <w:rPr>
          <w:rtl/>
        </w:rPr>
        <w:t>عذب</w:t>
      </w:r>
      <w:proofErr w:type="gramEnd"/>
      <w:r w:rsidRPr="00A90272">
        <w:rPr>
          <w:rtl/>
        </w:rPr>
        <w:t xml:space="preserve"> العبارة. مات سنة </w:t>
      </w:r>
      <w:r w:rsidRPr="00A90272">
        <w:rPr>
          <w:rFonts w:hint="cs"/>
          <w:rtl/>
        </w:rPr>
        <w:t>(231)ه‍</w:t>
      </w:r>
      <w:r w:rsidRPr="00A90272">
        <w:rPr>
          <w:rtl/>
        </w:rPr>
        <w:t xml:space="preserve">. ينظر: طبقات الشعراء </w:t>
      </w:r>
      <w:r w:rsidRPr="00A90272">
        <w:rPr>
          <w:rFonts w:hint="cs"/>
          <w:rtl/>
        </w:rPr>
        <w:t>ص (</w:t>
      </w:r>
      <w:r w:rsidRPr="00A90272">
        <w:rPr>
          <w:rtl/>
        </w:rPr>
        <w:t>283</w:t>
      </w:r>
      <w:r w:rsidRPr="00A90272">
        <w:rPr>
          <w:rFonts w:hint="cs"/>
          <w:rtl/>
        </w:rPr>
        <w:t>)</w:t>
      </w:r>
      <w:r w:rsidRPr="00A90272">
        <w:rPr>
          <w:rtl/>
        </w:rPr>
        <w:t xml:space="preserve">، البلغة في تراجم أئمة النحو واللغة ص (106). </w:t>
      </w:r>
    </w:p>
  </w:footnote>
  <w:footnote w:id="123">
    <w:p w:rsidR="00132498" w:rsidRPr="00A90272" w:rsidRDefault="00132498" w:rsidP="00663EF2">
      <w:pPr>
        <w:pStyle w:val="a8"/>
        <w:spacing w:line="48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صدر بيت</w:t>
      </w:r>
      <w:r w:rsidRPr="00A90272">
        <w:rPr>
          <w:rFonts w:hint="cs"/>
          <w:rtl/>
        </w:rPr>
        <w:t xml:space="preserve"> لأبي تمام في ديوانه (1/69)</w:t>
      </w:r>
      <w:r w:rsidRPr="00A90272">
        <w:rPr>
          <w:rtl/>
        </w:rPr>
        <w:t xml:space="preserve"> </w:t>
      </w:r>
      <w:proofErr w:type="gramStart"/>
      <w:r w:rsidRPr="00A90272">
        <w:rPr>
          <w:rtl/>
        </w:rPr>
        <w:t>قال</w:t>
      </w:r>
      <w:proofErr w:type="gramEnd"/>
      <w:r w:rsidRPr="00A90272">
        <w:rPr>
          <w:rtl/>
        </w:rPr>
        <w:t xml:space="preserve"> فيه:</w:t>
      </w:r>
    </w:p>
    <w:p w:rsidR="00132498" w:rsidRPr="00A90272" w:rsidRDefault="00132498" w:rsidP="00663EF2">
      <w:pPr>
        <w:pStyle w:val="a8"/>
        <w:spacing w:line="480" w:lineRule="exact"/>
        <w:ind w:hanging="386"/>
      </w:pPr>
      <w:r w:rsidRPr="00A90272">
        <w:rPr>
          <w:b/>
          <w:bCs/>
          <w:rtl/>
        </w:rPr>
        <w:t xml:space="preserve"> </w:t>
      </w:r>
      <w:r>
        <w:rPr>
          <w:rFonts w:hint="cs"/>
          <w:b/>
          <w:bCs/>
          <w:rtl/>
        </w:rPr>
        <w:tab/>
      </w:r>
      <w:r>
        <w:rPr>
          <w:rFonts w:hint="cs"/>
          <w:b/>
          <w:bCs/>
          <w:rtl/>
        </w:rPr>
        <w:tab/>
      </w:r>
      <w:r>
        <w:rPr>
          <w:rFonts w:hint="cs"/>
          <w:b/>
          <w:bCs/>
          <w:rtl/>
        </w:rPr>
        <w:tab/>
      </w:r>
      <w:r w:rsidRPr="00A90272">
        <w:rPr>
          <w:rtl/>
        </w:rPr>
        <w:t xml:space="preserve">هما أَظْلما حالَيَّ ثُمَّتَ أَجْلَيَا </w:t>
      </w:r>
      <w:r>
        <w:rPr>
          <w:rFonts w:hint="cs"/>
          <w:rtl/>
        </w:rPr>
        <w:tab/>
        <w:t xml:space="preserve"> </w:t>
      </w:r>
      <w:r w:rsidRPr="00A90272">
        <w:rPr>
          <w:rtl/>
        </w:rPr>
        <w:t>ظَلامَيْهِما عن وجهِ أَمْرَدَ أَشْيَبِ</w:t>
      </w:r>
    </w:p>
  </w:footnote>
  <w:footnote w:id="124">
    <w:p w:rsidR="00132498" w:rsidRPr="00A90272" w:rsidRDefault="00132498" w:rsidP="00663EF2">
      <w:pPr>
        <w:pStyle w:val="a8"/>
        <w:spacing w:line="48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tl/>
        </w:rPr>
        <w:t>الدر</w:t>
      </w:r>
      <w:proofErr w:type="gramEnd"/>
      <w:r w:rsidRPr="00A90272">
        <w:rPr>
          <w:rtl/>
        </w:rPr>
        <w:t xml:space="preserve"> المصون (3/225)</w:t>
      </w:r>
      <w:r w:rsidRPr="00A90272">
        <w:rPr>
          <w:rFonts w:hint="cs"/>
          <w:rtl/>
        </w:rPr>
        <w:t>.</w:t>
      </w:r>
    </w:p>
  </w:footnote>
  <w:footnote w:id="125">
    <w:p w:rsidR="00132498" w:rsidRPr="00A90272" w:rsidRDefault="00132498" w:rsidP="00663EF2">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663EF2">
        <w:rPr>
          <w:sz w:val="30"/>
          <w:szCs w:val="30"/>
          <w:rtl/>
        </w:rPr>
        <w:t>يقصد</w:t>
      </w:r>
      <w:proofErr w:type="gramEnd"/>
      <w:r w:rsidRPr="00663EF2">
        <w:rPr>
          <w:sz w:val="30"/>
          <w:szCs w:val="30"/>
          <w:rtl/>
        </w:rPr>
        <w:t xml:space="preserve"> التعليل السابق الذي ذكره، </w:t>
      </w:r>
      <w:r w:rsidRPr="00663EF2">
        <w:rPr>
          <w:rFonts w:hint="cs"/>
          <w:sz w:val="30"/>
          <w:szCs w:val="30"/>
          <w:rtl/>
        </w:rPr>
        <w:t>وينظر</w:t>
      </w:r>
      <w:r w:rsidRPr="00663EF2">
        <w:rPr>
          <w:sz w:val="30"/>
          <w:szCs w:val="30"/>
          <w:rtl/>
        </w:rPr>
        <w:t xml:space="preserve"> البحر</w:t>
      </w:r>
      <w:r w:rsidRPr="00663EF2">
        <w:rPr>
          <w:rFonts w:hint="cs"/>
          <w:sz w:val="30"/>
          <w:szCs w:val="30"/>
          <w:rtl/>
        </w:rPr>
        <w:t xml:space="preserve"> المحيط</w:t>
      </w:r>
      <w:r w:rsidRPr="00663EF2">
        <w:rPr>
          <w:sz w:val="30"/>
          <w:szCs w:val="30"/>
          <w:rtl/>
        </w:rPr>
        <w:t xml:space="preserve"> (1/479) دون أن ينص</w:t>
      </w:r>
      <w:r w:rsidRPr="00663EF2">
        <w:rPr>
          <w:rFonts w:hint="cs"/>
          <w:sz w:val="30"/>
          <w:szCs w:val="30"/>
          <w:rtl/>
        </w:rPr>
        <w:t xml:space="preserve"> على النقل منه</w:t>
      </w:r>
      <w:r w:rsidRPr="00663EF2">
        <w:rPr>
          <w:sz w:val="30"/>
          <w:szCs w:val="30"/>
          <w:rtl/>
        </w:rPr>
        <w:t>.</w:t>
      </w:r>
    </w:p>
  </w:footnote>
  <w:footnote w:id="126">
    <w:p w:rsidR="00132498" w:rsidRPr="00A90272" w:rsidRDefault="00132498" w:rsidP="00663EF2">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الياء </w:t>
      </w:r>
      <w:proofErr w:type="gramStart"/>
      <w:r w:rsidRPr="00A90272">
        <w:rPr>
          <w:rtl/>
        </w:rPr>
        <w:t>الأولى</w:t>
      </w:r>
      <w:proofErr w:type="gramEnd"/>
      <w:r w:rsidRPr="00A90272">
        <w:rPr>
          <w:rtl/>
        </w:rPr>
        <w:t xml:space="preserve"> ياء الفعل كُسرت لوجود الياء بعدها، والياء الثانية ياء المؤنثة المخاطبة.</w:t>
      </w:r>
    </w:p>
  </w:footnote>
  <w:footnote w:id="127">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 ينظر: إعراب القرآن للنحاس (1/162)</w:t>
      </w:r>
      <w:r w:rsidRPr="00A90272">
        <w:rPr>
          <w:rtl/>
        </w:rPr>
        <w:t>.</w:t>
      </w:r>
    </w:p>
  </w:footnote>
  <w:footnote w:id="128">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جامع البيان (5/471)، تفسير القرآن للسمعاني (1/328)، الكشاف (1/395).</w:t>
      </w:r>
    </w:p>
  </w:footnote>
  <w:footnote w:id="129">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الرازي هو: أحمد بن علي الرازي، المعروف بالجصاص نسبةً إلى عمله بالجصِّ</w:t>
      </w:r>
      <w:r w:rsidRPr="00A90272">
        <w:rPr>
          <w:rFonts w:hint="cs"/>
          <w:rtl/>
        </w:rPr>
        <w:t>،</w:t>
      </w:r>
      <w:r w:rsidRPr="00A90272">
        <w:rPr>
          <w:rtl/>
        </w:rPr>
        <w:t xml:space="preserve"> إمام الحنفية في عصره انتهت إليه رئاسة المذهب، </w:t>
      </w:r>
      <w:r w:rsidRPr="00A90272">
        <w:rPr>
          <w:rFonts w:hint="cs"/>
          <w:rtl/>
        </w:rPr>
        <w:t>من مصنفاته:</w:t>
      </w:r>
      <w:r w:rsidRPr="00A90272">
        <w:rPr>
          <w:rtl/>
        </w:rPr>
        <w:t xml:space="preserve"> "أحكام القرآن"، مات سنة </w:t>
      </w:r>
      <w:r w:rsidRPr="00A90272">
        <w:rPr>
          <w:rFonts w:hint="cs"/>
          <w:rtl/>
        </w:rPr>
        <w:t>(</w:t>
      </w:r>
      <w:r w:rsidRPr="00A90272">
        <w:rPr>
          <w:rtl/>
        </w:rPr>
        <w:t>370)ه‍. ينظر: الجواهر المضي</w:t>
      </w:r>
      <w:r w:rsidRPr="00A90272">
        <w:rPr>
          <w:rFonts w:hint="cs"/>
          <w:rtl/>
        </w:rPr>
        <w:t>ئ</w:t>
      </w:r>
      <w:r w:rsidRPr="00A90272">
        <w:rPr>
          <w:rtl/>
        </w:rPr>
        <w:t>ة (1/220)،شذرات الذهب (4/377).</w:t>
      </w:r>
    </w:p>
  </w:footnote>
  <w:footnote w:id="130">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 xml:space="preserve">) التفسير الكبير (8/89)، واستدل الرازي بقوله تعالى: "ومن ذريته داود وسليمان.... </w:t>
      </w:r>
      <w:proofErr w:type="gramStart"/>
      <w:r w:rsidRPr="00A90272">
        <w:rPr>
          <w:rFonts w:hint="cs"/>
          <w:rtl/>
        </w:rPr>
        <w:t>إلى</w:t>
      </w:r>
      <w:proofErr w:type="gramEnd"/>
      <w:r w:rsidRPr="00A90272">
        <w:rPr>
          <w:rFonts w:hint="cs"/>
          <w:rtl/>
        </w:rPr>
        <w:t xml:space="preserve"> قوله تعالى: "ويحيى وعيسى" ومعلوم أن عيسى</w:t>
      </w:r>
      <w:r w:rsidRPr="0054004D">
        <w:rPr>
          <w:rFonts w:hint="cs"/>
          <w:sz w:val="28"/>
          <w:szCs w:val="28"/>
          <w:rtl/>
        </w:rPr>
        <w:t xml:space="preserve"> -</w:t>
      </w:r>
      <w:r w:rsidRPr="00A90272">
        <w:t></w:t>
      </w:r>
      <w:r w:rsidRPr="007178EB">
        <w:rPr>
          <w:rFonts w:hint="cs"/>
          <w:sz w:val="28"/>
          <w:szCs w:val="28"/>
          <w:rtl/>
        </w:rPr>
        <w:t xml:space="preserve">- </w:t>
      </w:r>
      <w:r w:rsidRPr="00A90272">
        <w:rPr>
          <w:rFonts w:hint="cs"/>
          <w:rtl/>
        </w:rPr>
        <w:t>إنما انتسب إلى إبراهيم</w:t>
      </w:r>
      <w:r w:rsidRPr="0054004D">
        <w:rPr>
          <w:rFonts w:hint="cs"/>
          <w:sz w:val="28"/>
          <w:szCs w:val="28"/>
          <w:rtl/>
        </w:rPr>
        <w:t xml:space="preserve"> -</w:t>
      </w:r>
      <w:r w:rsidRPr="00A90272">
        <w:t></w:t>
      </w:r>
      <w:r w:rsidRPr="007178EB">
        <w:rPr>
          <w:rFonts w:hint="cs"/>
          <w:sz w:val="28"/>
          <w:szCs w:val="28"/>
          <w:rtl/>
        </w:rPr>
        <w:t xml:space="preserve">- </w:t>
      </w:r>
      <w:r w:rsidRPr="00A90272">
        <w:rPr>
          <w:rFonts w:hint="cs"/>
          <w:rtl/>
        </w:rPr>
        <w:t xml:space="preserve">بالأم لا بالأب، فثبت أن ابن البنت قد يسمى ابناً، والله </w:t>
      </w:r>
      <w:proofErr w:type="spellStart"/>
      <w:r w:rsidRPr="00A90272">
        <w:rPr>
          <w:rFonts w:hint="cs"/>
          <w:rtl/>
        </w:rPr>
        <w:t>أعلم.اه</w:t>
      </w:r>
      <w:proofErr w:type="spellEnd"/>
      <w:r w:rsidRPr="00A90272">
        <w:rPr>
          <w:rFonts w:hint="cs"/>
          <w:rtl/>
        </w:rPr>
        <w:t>‍. و</w:t>
      </w:r>
      <w:r w:rsidRPr="00A90272">
        <w:rPr>
          <w:rtl/>
        </w:rPr>
        <w:t>ينظر:</w:t>
      </w:r>
      <w:r w:rsidRPr="00A90272">
        <w:rPr>
          <w:rFonts w:hint="cs"/>
          <w:rtl/>
        </w:rPr>
        <w:t xml:space="preserve"> </w:t>
      </w:r>
      <w:r w:rsidRPr="00A90272">
        <w:rPr>
          <w:rtl/>
        </w:rPr>
        <w:t>أحكام القرآن للجصاص (2/296)</w:t>
      </w:r>
      <w:r w:rsidRPr="00A90272">
        <w:rPr>
          <w:rFonts w:hint="cs"/>
          <w:rtl/>
        </w:rPr>
        <w:t xml:space="preserve">، أحكام القرآن لابن العربي (1/376)، واستدل له ابن العربي بحديث: </w:t>
      </w:r>
      <w:r w:rsidRPr="00A90272">
        <w:rPr>
          <w:rtl/>
        </w:rPr>
        <w:t>"</w:t>
      </w:r>
      <w:r w:rsidRPr="00A90272">
        <w:rPr>
          <w:rFonts w:hint="cs"/>
          <w:rtl/>
        </w:rPr>
        <w:t>إن ابني هذا سيد" أخرجه البخاري، كتاب الصلح، باب قول النبي للحسن بن علي..." رقم (2704).</w:t>
      </w:r>
    </w:p>
  </w:footnote>
  <w:footnote w:id="131">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أحم</w:t>
      </w:r>
      <w:r w:rsidRPr="00A90272">
        <w:rPr>
          <w:rFonts w:hint="cs"/>
          <w:rtl/>
        </w:rPr>
        <w:t>ـ</w:t>
      </w:r>
      <w:r w:rsidRPr="00A90272">
        <w:rPr>
          <w:rtl/>
        </w:rPr>
        <w:t xml:space="preserve">د بن محمد بن أحمد بن الحسن بن علان الواسطي، شيخ القراء بدمشق في وقته، وصنف كتباً في القراءات منها "التلخيص في قراءة بن عامر"، توفي سنة </w:t>
      </w:r>
      <w:r w:rsidRPr="00A90272">
        <w:rPr>
          <w:rFonts w:hint="cs"/>
          <w:rtl/>
        </w:rPr>
        <w:t>(393)ه‍</w:t>
      </w:r>
      <w:r w:rsidRPr="00A90272">
        <w:rPr>
          <w:rtl/>
        </w:rPr>
        <w:t xml:space="preserve">. ينظر: طبقات القراء (1/382)، غاية النهاية (1/94). </w:t>
      </w:r>
    </w:p>
  </w:footnote>
  <w:footnote w:id="132">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البحر</w:t>
      </w:r>
      <w:proofErr w:type="gramEnd"/>
      <w:r w:rsidRPr="00A90272">
        <w:rPr>
          <w:rFonts w:hint="cs"/>
          <w:rtl/>
        </w:rPr>
        <w:t xml:space="preserve"> المحيط </w:t>
      </w:r>
      <w:r w:rsidRPr="00A90272">
        <w:rPr>
          <w:rtl/>
        </w:rPr>
        <w:t>(</w:t>
      </w:r>
      <w:r w:rsidRPr="00A90272">
        <w:rPr>
          <w:rFonts w:hint="cs"/>
          <w:rtl/>
        </w:rPr>
        <w:t>2</w:t>
      </w:r>
      <w:r w:rsidRPr="00A90272">
        <w:rPr>
          <w:rtl/>
        </w:rPr>
        <w:t>/</w:t>
      </w:r>
      <w:r w:rsidRPr="00A90272">
        <w:rPr>
          <w:rFonts w:hint="cs"/>
          <w:rtl/>
        </w:rPr>
        <w:t>503</w:t>
      </w:r>
      <w:r w:rsidRPr="00A90272">
        <w:rPr>
          <w:rtl/>
        </w:rPr>
        <w:t>)</w:t>
      </w:r>
      <w:r w:rsidRPr="00A90272">
        <w:rPr>
          <w:rFonts w:hint="cs"/>
          <w:rtl/>
        </w:rPr>
        <w:t>.</w:t>
      </w:r>
    </w:p>
  </w:footnote>
  <w:footnote w:id="133">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عامر بن شراحيل بن عبد بن ذي كبار الشعبي الحميري، من التابعين، يضرب المثل بحفظه وهو من رجال الحديث الثقات، كان فقيهاً شاعراً. مات سنة </w:t>
      </w:r>
      <w:r w:rsidRPr="00A90272">
        <w:rPr>
          <w:rFonts w:hint="cs"/>
          <w:rtl/>
        </w:rPr>
        <w:t>(104)ه‍</w:t>
      </w:r>
      <w:r w:rsidRPr="00A90272">
        <w:rPr>
          <w:rtl/>
        </w:rPr>
        <w:t xml:space="preserve">. </w:t>
      </w:r>
      <w:r w:rsidRPr="00A90272">
        <w:rPr>
          <w:rFonts w:hint="cs"/>
          <w:rtl/>
        </w:rPr>
        <w:t>ي</w:t>
      </w:r>
      <w:r w:rsidRPr="00A90272">
        <w:rPr>
          <w:rtl/>
        </w:rPr>
        <w:t xml:space="preserve">نظر: سير </w:t>
      </w:r>
      <w:proofErr w:type="gramStart"/>
      <w:r w:rsidRPr="00A90272">
        <w:rPr>
          <w:rtl/>
        </w:rPr>
        <w:t>أعلام</w:t>
      </w:r>
      <w:proofErr w:type="gramEnd"/>
      <w:r w:rsidRPr="00A90272">
        <w:rPr>
          <w:rtl/>
        </w:rPr>
        <w:t xml:space="preserve"> النبلاء (4/294)، وفيات الأعيان (3/12).</w:t>
      </w:r>
    </w:p>
  </w:footnote>
  <w:footnote w:id="134">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قال القرطبي في الجامع لأحكام القرآن (2/470) إنّ هذه البنوة قد تكون خاصة بالحسن والحسين أن يسميا ابني النبي</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دون غيرهما، لقوله</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"كل سبب ونسب ينقطع يوم القيامة إلا نسبي وسببي" ثم أفاض في الجواب عنه في سورة الأنعام والزخرف في تفسيره. وذكر هذا الخلاف السيوطي في الجامع الكبير (3/174).</w:t>
      </w:r>
    </w:p>
  </w:footnote>
  <w:footnote w:id="135">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(2/244)، زاد المسير (1/339)، البحر المحيط </w:t>
      </w:r>
      <w:r w:rsidRPr="00A90272">
        <w:rPr>
          <w:rtl/>
        </w:rPr>
        <w:t>(</w:t>
      </w:r>
      <w:r w:rsidRPr="00A90272">
        <w:rPr>
          <w:rFonts w:hint="cs"/>
          <w:rtl/>
        </w:rPr>
        <w:t>2</w:t>
      </w:r>
      <w:r w:rsidRPr="00A90272">
        <w:rPr>
          <w:rtl/>
        </w:rPr>
        <w:t>/</w:t>
      </w:r>
      <w:r w:rsidRPr="00A90272">
        <w:rPr>
          <w:rFonts w:hint="cs"/>
          <w:rtl/>
        </w:rPr>
        <w:t>503</w:t>
      </w:r>
      <w:r w:rsidRPr="00A90272">
        <w:rPr>
          <w:rtl/>
        </w:rPr>
        <w:t>)</w:t>
      </w:r>
      <w:r w:rsidRPr="00A90272">
        <w:rPr>
          <w:rFonts w:hint="cs"/>
          <w:rtl/>
        </w:rPr>
        <w:t>.</w:t>
      </w:r>
    </w:p>
  </w:footnote>
  <w:footnote w:id="136">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رواه</w:t>
      </w:r>
      <w:proofErr w:type="gramEnd"/>
      <w:r w:rsidRPr="00A90272">
        <w:rPr>
          <w:rFonts w:hint="cs"/>
          <w:rtl/>
        </w:rPr>
        <w:t xml:space="preserve"> مسلم في كتاب: فضائل الصحابة، باب: من فضائل علي بن أبي طالب </w:t>
      </w:r>
      <w:r w:rsidRPr="00A90272">
        <w:rPr>
          <w:rFonts w:hint="cs"/>
          <w:rtl/>
        </w:rPr>
        <w:sym w:font="AGA Arabesque" w:char="F074"/>
      </w:r>
      <w:r w:rsidRPr="00A90272">
        <w:rPr>
          <w:rFonts w:hint="cs"/>
          <w:rtl/>
        </w:rPr>
        <w:t xml:space="preserve"> رقم: (2404) (4/1871)</w:t>
      </w:r>
      <w:r w:rsidRPr="00A90272">
        <w:rPr>
          <w:rFonts w:hint="cs"/>
          <w:w w:val="94"/>
          <w:rtl/>
        </w:rPr>
        <w:t>.</w:t>
      </w:r>
    </w:p>
  </w:footnote>
  <w:footnote w:id="137">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ينظر: </w:t>
      </w:r>
      <w:proofErr w:type="gramStart"/>
      <w:r w:rsidRPr="00A90272">
        <w:rPr>
          <w:rtl/>
        </w:rPr>
        <w:t>المحرر</w:t>
      </w:r>
      <w:proofErr w:type="gramEnd"/>
      <w:r w:rsidRPr="00A90272">
        <w:rPr>
          <w:rtl/>
        </w:rPr>
        <w:t xml:space="preserve"> الوجيز (</w:t>
      </w:r>
      <w:r w:rsidRPr="00A90272">
        <w:rPr>
          <w:rFonts w:hint="cs"/>
          <w:rtl/>
        </w:rPr>
        <w:t>2</w:t>
      </w:r>
      <w:r w:rsidRPr="00A90272">
        <w:rPr>
          <w:rtl/>
        </w:rPr>
        <w:t>/</w:t>
      </w:r>
      <w:r w:rsidRPr="00A90272">
        <w:rPr>
          <w:rFonts w:hint="cs"/>
          <w:rtl/>
        </w:rPr>
        <w:t>244</w:t>
      </w:r>
      <w:r w:rsidRPr="00A90272">
        <w:rPr>
          <w:rtl/>
        </w:rPr>
        <w:t>).</w:t>
      </w:r>
    </w:p>
  </w:footnote>
  <w:footnote w:id="138">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tl/>
        </w:rPr>
        <w:t>سقطت</w:t>
      </w:r>
      <w:proofErr w:type="gramEnd"/>
      <w:r w:rsidRPr="00A90272">
        <w:rPr>
          <w:rtl/>
        </w:rPr>
        <w:t xml:space="preserve"> من </w:t>
      </w:r>
      <w:r w:rsidRPr="00A90272">
        <w:rPr>
          <w:rFonts w:hint="cs"/>
          <w:rtl/>
        </w:rPr>
        <w:t>المخطوط</w:t>
      </w:r>
      <w:r w:rsidRPr="00A90272">
        <w:rPr>
          <w:rtl/>
        </w:rPr>
        <w:t xml:space="preserve">، </w:t>
      </w:r>
      <w:r w:rsidRPr="00A90272">
        <w:rPr>
          <w:rFonts w:hint="cs"/>
          <w:rtl/>
        </w:rPr>
        <w:t>ولا يستقيم السياق إلا بها</w:t>
      </w:r>
      <w:r w:rsidRPr="00A90272">
        <w:rPr>
          <w:rtl/>
        </w:rPr>
        <w:t>.</w:t>
      </w:r>
    </w:p>
  </w:footnote>
  <w:footnote w:id="139">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معالم</w:t>
      </w:r>
      <w:proofErr w:type="gramEnd"/>
      <w:r w:rsidRPr="00A90272">
        <w:rPr>
          <w:rFonts w:hint="cs"/>
          <w:rtl/>
        </w:rPr>
        <w:t xml:space="preserve"> التنـزيل (1/450)، المحرر الوجيز (2/244).</w:t>
      </w:r>
    </w:p>
  </w:footnote>
  <w:footnote w:id="140">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الكشف والبيان (3/84)، البسيط (5/322)، زاد المسير (1/289)، ونسبه للواحدي أبو حيان في </w:t>
      </w:r>
      <w:r w:rsidRPr="00A90272">
        <w:rPr>
          <w:rtl/>
        </w:rPr>
        <w:t>البحر المحيط (2/503)</w:t>
      </w:r>
      <w:r w:rsidRPr="00A90272">
        <w:rPr>
          <w:rFonts w:hint="cs"/>
          <w:rtl/>
        </w:rPr>
        <w:t xml:space="preserve">. </w:t>
      </w:r>
    </w:p>
  </w:footnote>
  <w:footnote w:id="141">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البسيط (5/322)، زاد المسير (1/289)، ونسبه</w:t>
      </w:r>
      <w:r w:rsidRPr="00A90272">
        <w:rPr>
          <w:rtl/>
        </w:rPr>
        <w:t xml:space="preserve"> </w:t>
      </w:r>
      <w:r w:rsidRPr="00A90272">
        <w:rPr>
          <w:rFonts w:hint="cs"/>
          <w:rtl/>
        </w:rPr>
        <w:t>للواحدي</w:t>
      </w:r>
      <w:r w:rsidRPr="00A90272">
        <w:rPr>
          <w:rtl/>
        </w:rPr>
        <w:t xml:space="preserve"> </w:t>
      </w:r>
      <w:r w:rsidRPr="00A90272">
        <w:rPr>
          <w:rFonts w:hint="cs"/>
          <w:rtl/>
        </w:rPr>
        <w:t xml:space="preserve">أبو حيان في </w:t>
      </w:r>
      <w:r w:rsidRPr="00A90272">
        <w:rPr>
          <w:rtl/>
        </w:rPr>
        <w:t>البحر المحيط (2/503)</w:t>
      </w:r>
      <w:r w:rsidRPr="00A90272">
        <w:rPr>
          <w:rFonts w:hint="cs"/>
          <w:rtl/>
        </w:rPr>
        <w:t>.</w:t>
      </w:r>
    </w:p>
  </w:footnote>
  <w:footnote w:id="142">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عبد الرحمن بن سليمان بن أبي الجون </w:t>
      </w:r>
      <w:proofErr w:type="spellStart"/>
      <w:r w:rsidRPr="00A90272">
        <w:rPr>
          <w:rtl/>
        </w:rPr>
        <w:t>العنسي</w:t>
      </w:r>
      <w:proofErr w:type="spellEnd"/>
      <w:r w:rsidRPr="00A90272">
        <w:rPr>
          <w:rtl/>
        </w:rPr>
        <w:t>، الحافظ الكبير، أبو سليمان الدمشقي</w:t>
      </w:r>
      <w:r w:rsidRPr="00A90272">
        <w:rPr>
          <w:rFonts w:hint="cs"/>
          <w:rtl/>
        </w:rPr>
        <w:t xml:space="preserve">، </w:t>
      </w:r>
      <w:r w:rsidRPr="00A90272">
        <w:rPr>
          <w:rtl/>
        </w:rPr>
        <w:t xml:space="preserve">محدث دمشق ومفتيها. </w:t>
      </w:r>
      <w:r w:rsidRPr="00A90272">
        <w:rPr>
          <w:rFonts w:hint="cs"/>
          <w:rtl/>
        </w:rPr>
        <w:t>توفي</w:t>
      </w:r>
      <w:r w:rsidRPr="00A90272">
        <w:rPr>
          <w:rtl/>
        </w:rPr>
        <w:t xml:space="preserve"> سنة </w:t>
      </w:r>
      <w:r w:rsidRPr="00A90272">
        <w:rPr>
          <w:rFonts w:hint="cs"/>
          <w:rtl/>
        </w:rPr>
        <w:t>(233)ه‍</w:t>
      </w:r>
      <w:r w:rsidRPr="00A90272">
        <w:rPr>
          <w:rtl/>
        </w:rPr>
        <w:t>. ينظر:</w:t>
      </w:r>
      <w:r w:rsidRPr="00A90272">
        <w:rPr>
          <w:rFonts w:hint="cs"/>
          <w:rtl/>
        </w:rPr>
        <w:t xml:space="preserve"> </w:t>
      </w:r>
      <w:proofErr w:type="gramStart"/>
      <w:r w:rsidRPr="00A90272">
        <w:rPr>
          <w:rtl/>
        </w:rPr>
        <w:t>الجرح</w:t>
      </w:r>
      <w:proofErr w:type="gramEnd"/>
      <w:r w:rsidRPr="00A90272">
        <w:rPr>
          <w:rtl/>
        </w:rPr>
        <w:t xml:space="preserve"> والتعديل لابن أبي حاتم (5/240)، سير أعلام النبلاء (8/328).</w:t>
      </w:r>
    </w:p>
  </w:footnote>
  <w:footnote w:id="143">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xml:space="preserve">) ينظر: معاني </w:t>
      </w:r>
      <w:proofErr w:type="gramStart"/>
      <w:r w:rsidRPr="00A90272">
        <w:rPr>
          <w:rFonts w:hint="cs"/>
          <w:rtl/>
        </w:rPr>
        <w:t>القرآن</w:t>
      </w:r>
      <w:proofErr w:type="gramEnd"/>
      <w:r w:rsidRPr="00A90272">
        <w:rPr>
          <w:rFonts w:hint="cs"/>
          <w:rtl/>
        </w:rPr>
        <w:t xml:space="preserve"> للنحاس (1/414)، البسيط بلفظ: "إخوانكم في الدين" (5/322)، زاد المسير (1/289).</w:t>
      </w:r>
    </w:p>
  </w:footnote>
  <w:footnote w:id="144">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عبد الله بن مسلم بن قتيبة الدين</w:t>
      </w:r>
      <w:r w:rsidRPr="00A90272">
        <w:rPr>
          <w:rFonts w:hint="cs"/>
          <w:rtl/>
        </w:rPr>
        <w:t>ـ</w:t>
      </w:r>
      <w:r w:rsidRPr="00A90272">
        <w:rPr>
          <w:rtl/>
        </w:rPr>
        <w:t xml:space="preserve">وري، وقيل </w:t>
      </w:r>
      <w:proofErr w:type="spellStart"/>
      <w:r w:rsidRPr="00A90272">
        <w:rPr>
          <w:rtl/>
        </w:rPr>
        <w:t>المروذي</w:t>
      </w:r>
      <w:proofErr w:type="spellEnd"/>
      <w:r w:rsidRPr="00A90272">
        <w:rPr>
          <w:rtl/>
        </w:rPr>
        <w:t xml:space="preserve"> النحوي، اللغوي، صاحب كتاب: "المعار</w:t>
      </w:r>
      <w:r w:rsidRPr="00A90272">
        <w:rPr>
          <w:rFonts w:hint="cs"/>
          <w:rtl/>
        </w:rPr>
        <w:t>ف"</w:t>
      </w:r>
      <w:r w:rsidRPr="00A90272">
        <w:rPr>
          <w:rtl/>
        </w:rPr>
        <w:t xml:space="preserve">، </w:t>
      </w:r>
      <w:r w:rsidRPr="00A90272">
        <w:rPr>
          <w:rFonts w:hint="cs"/>
          <w:rtl/>
        </w:rPr>
        <w:t>و</w:t>
      </w:r>
      <w:r w:rsidRPr="00A90272">
        <w:rPr>
          <w:rtl/>
        </w:rPr>
        <w:t xml:space="preserve">"غريب القرآن"، و"مشكل القرآن"، مات سنة </w:t>
      </w:r>
      <w:r w:rsidRPr="00A90272">
        <w:rPr>
          <w:rFonts w:hint="cs"/>
          <w:rtl/>
        </w:rPr>
        <w:t>(</w:t>
      </w:r>
      <w:r w:rsidRPr="00A90272">
        <w:rPr>
          <w:rtl/>
        </w:rPr>
        <w:t xml:space="preserve">322)ه‍. ينظر: وفيات الأعيان (3/42)، سير </w:t>
      </w:r>
      <w:proofErr w:type="gramStart"/>
      <w:r w:rsidRPr="00A90272">
        <w:rPr>
          <w:rtl/>
        </w:rPr>
        <w:t>أعلام</w:t>
      </w:r>
      <w:proofErr w:type="gramEnd"/>
      <w:r w:rsidRPr="00A90272">
        <w:rPr>
          <w:rtl/>
        </w:rPr>
        <w:t xml:space="preserve"> النبلاء (13/296).</w:t>
      </w:r>
    </w:p>
  </w:footnote>
  <w:footnote w:id="145">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نقله عن ابن قتيبة ابن الجوزي في زاد المسير (1/289).</w:t>
      </w:r>
    </w:p>
  </w:footnote>
  <w:footnote w:id="146">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ال</w:t>
      </w:r>
      <w:r w:rsidRPr="00A90272">
        <w:rPr>
          <w:rtl/>
        </w:rPr>
        <w:t>أف</w:t>
      </w:r>
      <w:r w:rsidRPr="00A90272">
        <w:rPr>
          <w:rFonts w:hint="cs"/>
          <w:rtl/>
        </w:rPr>
        <w:t>ـ</w:t>
      </w:r>
      <w:r w:rsidRPr="00A90272">
        <w:rPr>
          <w:rtl/>
        </w:rPr>
        <w:t>لاذ</w:t>
      </w:r>
      <w:r w:rsidRPr="00A90272">
        <w:rPr>
          <w:rFonts w:hint="cs"/>
          <w:rtl/>
        </w:rPr>
        <w:t>: جمع فلذة،</w:t>
      </w:r>
      <w:r w:rsidRPr="00A90272">
        <w:rPr>
          <w:rtl/>
        </w:rPr>
        <w:t xml:space="preserve"> والفلذة: القطعة من الكبد</w:t>
      </w:r>
      <w:r w:rsidRPr="00A90272">
        <w:rPr>
          <w:rFonts w:hint="cs"/>
          <w:rtl/>
        </w:rPr>
        <w:t>. ينظر: لسان العرب</w:t>
      </w:r>
      <w:r w:rsidRPr="00A90272">
        <w:rPr>
          <w:rtl/>
        </w:rPr>
        <w:t xml:space="preserve"> (3/502)</w:t>
      </w:r>
      <w:r w:rsidRPr="00A90272">
        <w:rPr>
          <w:rFonts w:hint="cs"/>
          <w:rtl/>
        </w:rPr>
        <w:t xml:space="preserve"> </w:t>
      </w:r>
      <w:proofErr w:type="gramStart"/>
      <w:r w:rsidRPr="00A90272">
        <w:rPr>
          <w:rFonts w:hint="cs"/>
          <w:rtl/>
        </w:rPr>
        <w:t>مادة</w:t>
      </w:r>
      <w:proofErr w:type="gramEnd"/>
      <w:r w:rsidRPr="00A90272">
        <w:rPr>
          <w:rFonts w:hint="cs"/>
          <w:rtl/>
        </w:rPr>
        <w:t>: (فلذ).</w:t>
      </w:r>
    </w:p>
  </w:footnote>
  <w:footnote w:id="147">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الكشاف</w:t>
      </w:r>
      <w:proofErr w:type="gramEnd"/>
      <w:r w:rsidRPr="00A90272">
        <w:rPr>
          <w:rFonts w:hint="cs"/>
          <w:rtl/>
        </w:rPr>
        <w:t xml:space="preserve"> (1/397)، التفسير الكبير (8/91). قال </w:t>
      </w:r>
      <w:proofErr w:type="gramStart"/>
      <w:r w:rsidRPr="00A90272">
        <w:rPr>
          <w:rFonts w:hint="cs"/>
          <w:rtl/>
        </w:rPr>
        <w:t>ابن</w:t>
      </w:r>
      <w:proofErr w:type="gramEnd"/>
      <w:r w:rsidRPr="00A90272">
        <w:rPr>
          <w:rFonts w:hint="cs"/>
          <w:rtl/>
        </w:rPr>
        <w:t xml:space="preserve"> عطية: ودعاء النساء والأبناء للملاعنة أهز للنفوس، وأدعى لرحمة الله، أو لغضبه على المبطلين. </w:t>
      </w:r>
      <w:proofErr w:type="gramStart"/>
      <w:r w:rsidRPr="00A90272">
        <w:rPr>
          <w:rFonts w:hint="cs"/>
          <w:rtl/>
        </w:rPr>
        <w:t>المحرر</w:t>
      </w:r>
      <w:proofErr w:type="gramEnd"/>
      <w:r w:rsidRPr="00A90272">
        <w:rPr>
          <w:rFonts w:hint="cs"/>
          <w:rtl/>
        </w:rPr>
        <w:t xml:space="preserve"> الوجيز (2/244).</w:t>
      </w:r>
    </w:p>
  </w:footnote>
  <w:footnote w:id="148">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r w:rsidRPr="00A90272">
        <w:rPr>
          <w:rFonts w:ascii="Arial" w:hAnsi="Arial" w:hint="cs"/>
          <w:rtl/>
        </w:rPr>
        <w:t xml:space="preserve">خبرهم </w:t>
      </w:r>
      <w:proofErr w:type="spellStart"/>
      <w:r w:rsidRPr="00A90272">
        <w:rPr>
          <w:rFonts w:ascii="Arial" w:hAnsi="Arial" w:hint="cs"/>
          <w:rtl/>
        </w:rPr>
        <w:t>مشه‍ور</w:t>
      </w:r>
      <w:proofErr w:type="spellEnd"/>
      <w:r w:rsidRPr="00A90272">
        <w:rPr>
          <w:rFonts w:ascii="Arial" w:hAnsi="Arial" w:hint="cs"/>
          <w:rtl/>
        </w:rPr>
        <w:t xml:space="preserve"> كما سبق ذكر بعض طرقه، وفضائلهم </w:t>
      </w:r>
      <w:r w:rsidRPr="00A90272">
        <w:rPr>
          <w:rFonts w:ascii="Arial" w:hAnsi="Arial" w:hint="cs"/>
          <w:rtl/>
        </w:rPr>
        <w:sym w:font="AGA Arabesque" w:char="F079"/>
      </w:r>
      <w:r w:rsidRPr="00A90272">
        <w:rPr>
          <w:rFonts w:ascii="Arial" w:hAnsi="Arial" w:hint="cs"/>
          <w:rtl/>
        </w:rPr>
        <w:t xml:space="preserve"> </w:t>
      </w:r>
      <w:r w:rsidRPr="00A90272">
        <w:rPr>
          <w:rFonts w:hint="cs"/>
          <w:rtl/>
        </w:rPr>
        <w:t>متواترة في كتب أهل السنة، أما تخصيصهم بالسلام فليس من طريقة أهل السنة. ينظر: تفسير القرآن العظيم لابن كثير (6/478).</w:t>
      </w:r>
    </w:p>
  </w:footnote>
  <w:footnote w:id="149">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الكشاف (1/397). </w:t>
      </w:r>
      <w:r w:rsidRPr="00A90272">
        <w:rPr>
          <w:rFonts w:hint="cs"/>
          <w:rtl/>
        </w:rPr>
        <w:t xml:space="preserve">وينظر: التفسير الكبير (8/91) حيث ذكر أنها دلت </w:t>
      </w:r>
      <w:proofErr w:type="gramStart"/>
      <w:r w:rsidRPr="00A90272">
        <w:rPr>
          <w:rFonts w:hint="cs"/>
          <w:rtl/>
        </w:rPr>
        <w:t>على</w:t>
      </w:r>
      <w:proofErr w:type="gramEnd"/>
      <w:r w:rsidRPr="00A90272">
        <w:rPr>
          <w:rFonts w:hint="cs"/>
          <w:rtl/>
        </w:rPr>
        <w:t xml:space="preserve"> صحت نبوته</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من وجهين.</w:t>
      </w:r>
    </w:p>
  </w:footnote>
  <w:footnote w:id="150">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كذا في </w:t>
      </w:r>
      <w:r w:rsidRPr="00A90272">
        <w:rPr>
          <w:rFonts w:hint="cs"/>
          <w:rtl/>
        </w:rPr>
        <w:t>المخطوط</w:t>
      </w:r>
      <w:r w:rsidRPr="00A90272">
        <w:rPr>
          <w:rtl/>
        </w:rPr>
        <w:t xml:space="preserve"> و</w:t>
      </w:r>
      <w:r w:rsidRPr="00A90272">
        <w:rPr>
          <w:rFonts w:hint="cs"/>
          <w:rtl/>
        </w:rPr>
        <w:t xml:space="preserve">أيضاً </w:t>
      </w:r>
      <w:r w:rsidRPr="00A90272">
        <w:rPr>
          <w:rtl/>
        </w:rPr>
        <w:t>في البحر المحيط لأبي حيان (</w:t>
      </w:r>
      <w:r w:rsidRPr="00A90272">
        <w:rPr>
          <w:rFonts w:hint="cs"/>
          <w:rtl/>
        </w:rPr>
        <w:t>2</w:t>
      </w:r>
      <w:r w:rsidRPr="00A90272">
        <w:rPr>
          <w:rtl/>
        </w:rPr>
        <w:t>/</w:t>
      </w:r>
      <w:r w:rsidRPr="00A90272">
        <w:rPr>
          <w:rFonts w:hint="cs"/>
          <w:rtl/>
        </w:rPr>
        <w:t>503</w:t>
      </w:r>
      <w:r w:rsidRPr="00A90272">
        <w:rPr>
          <w:rtl/>
        </w:rPr>
        <w:t>)</w:t>
      </w:r>
      <w:r w:rsidRPr="00A90272">
        <w:rPr>
          <w:rFonts w:hint="cs"/>
          <w:rtl/>
        </w:rPr>
        <w:t xml:space="preserve">، وكذا </w:t>
      </w:r>
      <w:r w:rsidRPr="00A90272">
        <w:rPr>
          <w:rFonts w:hint="cs"/>
          <w:w w:val="95"/>
          <w:rtl/>
        </w:rPr>
        <w:t>في لسان الميزان لابن حجر</w:t>
      </w:r>
      <w:r w:rsidRPr="00A90272">
        <w:rPr>
          <w:rtl/>
        </w:rPr>
        <w:t xml:space="preserve">، ووقع عند الرازي في </w:t>
      </w:r>
      <w:r w:rsidRPr="00A90272">
        <w:rPr>
          <w:rFonts w:hint="cs"/>
          <w:rtl/>
        </w:rPr>
        <w:t>ال</w:t>
      </w:r>
      <w:r w:rsidRPr="00A90272">
        <w:rPr>
          <w:rtl/>
        </w:rPr>
        <w:t>تفسير</w:t>
      </w:r>
      <w:r w:rsidRPr="00A90272">
        <w:rPr>
          <w:rFonts w:hint="cs"/>
          <w:rtl/>
        </w:rPr>
        <w:t xml:space="preserve"> الكبير</w:t>
      </w:r>
      <w:r w:rsidRPr="00A90272">
        <w:rPr>
          <w:rtl/>
        </w:rPr>
        <w:t xml:space="preserve"> (</w:t>
      </w:r>
      <w:r w:rsidRPr="00A90272">
        <w:rPr>
          <w:rFonts w:hint="cs"/>
          <w:rtl/>
        </w:rPr>
        <w:t>8</w:t>
      </w:r>
      <w:r w:rsidRPr="00A90272">
        <w:rPr>
          <w:rtl/>
        </w:rPr>
        <w:t>/</w:t>
      </w:r>
      <w:r w:rsidRPr="00A90272">
        <w:rPr>
          <w:rFonts w:hint="cs"/>
          <w:rtl/>
        </w:rPr>
        <w:t>91</w:t>
      </w:r>
      <w:r w:rsidRPr="00A90272">
        <w:rPr>
          <w:rtl/>
        </w:rPr>
        <w:t xml:space="preserve">): </w:t>
      </w:r>
      <w:r w:rsidRPr="00A90272">
        <w:rPr>
          <w:rFonts w:hint="cs"/>
          <w:rtl/>
        </w:rPr>
        <w:t>"ك</w:t>
      </w:r>
      <w:r>
        <w:rPr>
          <w:rFonts w:hint="cs"/>
          <w:rtl/>
        </w:rPr>
        <w:t>ـ</w:t>
      </w:r>
      <w:r w:rsidRPr="00A90272">
        <w:rPr>
          <w:rFonts w:hint="cs"/>
          <w:rtl/>
        </w:rPr>
        <w:t xml:space="preserve">ان رجل في الريّ يقال له: </w:t>
      </w:r>
      <w:r w:rsidRPr="00A90272">
        <w:rPr>
          <w:rtl/>
        </w:rPr>
        <w:t xml:space="preserve">محمود بن الحسن الحمصي. </w:t>
      </w:r>
      <w:r w:rsidRPr="00A90272">
        <w:rPr>
          <w:rFonts w:hint="cs"/>
          <w:rtl/>
        </w:rPr>
        <w:t xml:space="preserve">قال: وكان معلم </w:t>
      </w:r>
      <w:proofErr w:type="spellStart"/>
      <w:r w:rsidRPr="00A90272">
        <w:rPr>
          <w:rFonts w:hint="cs"/>
          <w:rtl/>
        </w:rPr>
        <w:t>الإثني</w:t>
      </w:r>
      <w:proofErr w:type="spellEnd"/>
      <w:r w:rsidRPr="00A90272">
        <w:rPr>
          <w:rFonts w:hint="cs"/>
          <w:rtl/>
        </w:rPr>
        <w:t xml:space="preserve"> عشرية، وكان يزعم أن علياً</w:t>
      </w:r>
      <w:r w:rsidRPr="0054004D">
        <w:rPr>
          <w:rFonts w:hint="cs"/>
          <w:sz w:val="28"/>
          <w:szCs w:val="28"/>
          <w:rtl/>
        </w:rPr>
        <w:t xml:space="preserve"> -</w:t>
      </w:r>
      <w:r w:rsidRPr="00A90272">
        <w:rPr>
          <w:rFonts w:hint="cs"/>
          <w:rtl/>
        </w:rPr>
        <w:sym w:font="AGA Arabesque" w:char="F074"/>
      </w:r>
      <w:r w:rsidRPr="007178EB">
        <w:rPr>
          <w:rFonts w:hint="cs"/>
          <w:sz w:val="28"/>
          <w:szCs w:val="28"/>
          <w:rtl/>
        </w:rPr>
        <w:t xml:space="preserve">- </w:t>
      </w:r>
      <w:r w:rsidRPr="00A90272">
        <w:rPr>
          <w:rFonts w:hint="cs"/>
          <w:rtl/>
        </w:rPr>
        <w:t>أفضل من كل الأنبياء"</w:t>
      </w:r>
      <w:r w:rsidRPr="00A90272">
        <w:rPr>
          <w:rtl/>
        </w:rPr>
        <w:t xml:space="preserve"> </w:t>
      </w:r>
      <w:r w:rsidRPr="00A90272">
        <w:rPr>
          <w:rFonts w:hint="cs"/>
          <w:w w:val="95"/>
          <w:rtl/>
        </w:rPr>
        <w:t xml:space="preserve">ولعل الصواب [محمود]، وهو أبو الثناء محمود بن علي بن الحسن الحُمصي الرازي، </w:t>
      </w:r>
      <w:proofErr w:type="spellStart"/>
      <w:r w:rsidRPr="00A90272">
        <w:rPr>
          <w:rFonts w:hint="cs"/>
          <w:w w:val="95"/>
          <w:rtl/>
        </w:rPr>
        <w:t>والحُمّصى</w:t>
      </w:r>
      <w:proofErr w:type="spellEnd"/>
      <w:r w:rsidRPr="00A90272">
        <w:rPr>
          <w:rFonts w:hint="cs"/>
          <w:w w:val="95"/>
          <w:rtl/>
        </w:rPr>
        <w:t xml:space="preserve"> بتشديد الميم نسبة إلى بيع الحُمّص، وهو على مذهب الشيعة </w:t>
      </w:r>
      <w:proofErr w:type="spellStart"/>
      <w:r w:rsidRPr="00A90272">
        <w:rPr>
          <w:rFonts w:hint="cs"/>
          <w:w w:val="95"/>
          <w:rtl/>
        </w:rPr>
        <w:t>الإمامية</w:t>
      </w:r>
      <w:proofErr w:type="spellEnd"/>
      <w:r w:rsidRPr="00A90272">
        <w:rPr>
          <w:rFonts w:hint="cs"/>
          <w:w w:val="95"/>
          <w:rtl/>
        </w:rPr>
        <w:t xml:space="preserve"> مات بعد الستمائة، وقد عاش مائة سنة. </w:t>
      </w:r>
      <w:r w:rsidRPr="00A90272">
        <w:rPr>
          <w:rFonts w:hint="cs"/>
          <w:rtl/>
        </w:rPr>
        <w:t xml:space="preserve">ينظر: لسان الميزان (5/317)، </w:t>
      </w:r>
      <w:r w:rsidRPr="00A90272">
        <w:rPr>
          <w:rFonts w:hint="cs"/>
          <w:w w:val="94"/>
          <w:rtl/>
        </w:rPr>
        <w:t>تاريخ الإسلام للذهبي (42/493)، الأنوار الساطعة في المائة السابعة لأغا بزرك الطهراني ص (64</w:t>
      </w:r>
      <w:r w:rsidRPr="00A90272">
        <w:rPr>
          <w:rFonts w:hint="cs"/>
          <w:rtl/>
        </w:rPr>
        <w:t>).</w:t>
      </w:r>
    </w:p>
  </w:footnote>
  <w:footnote w:id="151">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نقله عن الشعبي ابن الجوزي في زاد المسير (1/289)</w:t>
      </w:r>
      <w:r w:rsidRPr="00A90272">
        <w:rPr>
          <w:rtl/>
        </w:rPr>
        <w:t>.</w:t>
      </w:r>
    </w:p>
  </w:footnote>
  <w:footnote w:id="152">
    <w:p w:rsidR="00132498" w:rsidRPr="00A90272" w:rsidRDefault="00132498" w:rsidP="00663EF2">
      <w:pPr>
        <w:pStyle w:val="a8"/>
        <w:spacing w:line="46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ما بين القوسين استدركه ال</w:t>
      </w:r>
      <w:r w:rsidRPr="00A90272">
        <w:rPr>
          <w:rFonts w:hint="cs"/>
          <w:rtl/>
        </w:rPr>
        <w:t>مؤلف</w:t>
      </w:r>
      <w:r w:rsidRPr="00A90272">
        <w:rPr>
          <w:rtl/>
        </w:rPr>
        <w:t xml:space="preserve"> في الحاشية وعرض الصفحة.</w:t>
      </w:r>
    </w:p>
  </w:footnote>
  <w:footnote w:id="153">
    <w:p w:rsidR="00132498" w:rsidRPr="00A90272" w:rsidRDefault="00132498" w:rsidP="00663EF2">
      <w:pPr>
        <w:pStyle w:val="a8"/>
        <w:spacing w:line="46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في التفسير الكبير (8/89)، وإبراهيم </w:t>
      </w:r>
      <w:proofErr w:type="gramStart"/>
      <w:r w:rsidRPr="00A90272">
        <w:rPr>
          <w:rFonts w:hint="cs"/>
          <w:rtl/>
        </w:rPr>
        <w:t>في</w:t>
      </w:r>
      <w:proofErr w:type="gramEnd"/>
      <w:r w:rsidRPr="00A90272">
        <w:rPr>
          <w:rFonts w:hint="cs"/>
          <w:rtl/>
        </w:rPr>
        <w:t xml:space="preserve"> خُلّته، وموسى في هيبته.</w:t>
      </w:r>
    </w:p>
  </w:footnote>
  <w:footnote w:id="154">
    <w:p w:rsidR="00132498" w:rsidRPr="00A90272" w:rsidRDefault="00132498" w:rsidP="00663EF2">
      <w:pPr>
        <w:pStyle w:val="a8"/>
        <w:spacing w:line="46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أخرجه الح</w:t>
      </w:r>
      <w:r w:rsidRPr="00A90272">
        <w:rPr>
          <w:rFonts w:hint="cs"/>
          <w:rtl/>
        </w:rPr>
        <w:t>ـ</w:t>
      </w:r>
      <w:r w:rsidRPr="00A90272">
        <w:rPr>
          <w:rtl/>
        </w:rPr>
        <w:t>اكم في " تاريخه" كما في "تنزيه الشريعة"</w:t>
      </w:r>
      <w:r w:rsidRPr="00A90272">
        <w:rPr>
          <w:rFonts w:hint="cs"/>
          <w:rtl/>
        </w:rPr>
        <w:t xml:space="preserve"> للكناني</w:t>
      </w:r>
      <w:r w:rsidRPr="00A90272">
        <w:rPr>
          <w:rtl/>
        </w:rPr>
        <w:t xml:space="preserve"> (1/3</w:t>
      </w:r>
      <w:r w:rsidRPr="00A90272">
        <w:rPr>
          <w:rFonts w:hint="cs"/>
          <w:rtl/>
        </w:rPr>
        <w:t>90</w:t>
      </w:r>
      <w:r w:rsidRPr="00A90272">
        <w:rPr>
          <w:rtl/>
        </w:rPr>
        <w:t>) ومن طريقه ابن الجوزي في الموضوعات (1/370) عن أبي الحمراء مولى رسول الله</w:t>
      </w:r>
      <w:r w:rsidRPr="0054004D">
        <w:rPr>
          <w:sz w:val="28"/>
          <w:szCs w:val="28"/>
          <w:rtl/>
        </w:rPr>
        <w:t xml:space="preserve"> -</w:t>
      </w:r>
      <w:r w:rsidRPr="00A90272">
        <w:rPr>
          <w:rFonts w:hint="cs"/>
          <w:rtl/>
        </w:rPr>
        <w:t>‘</w:t>
      </w:r>
      <w:r w:rsidRPr="00A90272">
        <w:rPr>
          <w:rtl/>
        </w:rPr>
        <w:t xml:space="preserve">-. قال ابن الجوزي: وفيه أبو عمر الأزدي متروك. </w:t>
      </w:r>
      <w:r w:rsidRPr="00A90272">
        <w:rPr>
          <w:rFonts w:hint="cs"/>
          <w:rtl/>
        </w:rPr>
        <w:t xml:space="preserve">وحكم عليه </w:t>
      </w:r>
      <w:proofErr w:type="gramStart"/>
      <w:r w:rsidRPr="00A90272">
        <w:rPr>
          <w:rFonts w:hint="cs"/>
          <w:rtl/>
        </w:rPr>
        <w:t>شيخ</w:t>
      </w:r>
      <w:proofErr w:type="gramEnd"/>
      <w:r w:rsidRPr="00A90272">
        <w:rPr>
          <w:rFonts w:hint="cs"/>
          <w:rtl/>
        </w:rPr>
        <w:t xml:space="preserve"> الإسلام في منهاج السنة (5/510) بالكذب والوضع أيضاً. وذكره </w:t>
      </w:r>
      <w:proofErr w:type="gramStart"/>
      <w:r w:rsidRPr="00A90272">
        <w:rPr>
          <w:rFonts w:hint="cs"/>
          <w:rtl/>
        </w:rPr>
        <w:t>ابن</w:t>
      </w:r>
      <w:proofErr w:type="gramEnd"/>
      <w:r w:rsidRPr="00A90272">
        <w:rPr>
          <w:rFonts w:hint="cs"/>
          <w:rtl/>
        </w:rPr>
        <w:t xml:space="preserve"> حجر في لسان الميزان (6/24).</w:t>
      </w:r>
    </w:p>
  </w:footnote>
  <w:footnote w:id="155">
    <w:p w:rsidR="00132498" w:rsidRPr="00A90272" w:rsidRDefault="00132498" w:rsidP="00663EF2">
      <w:pPr>
        <w:pStyle w:val="a8"/>
        <w:spacing w:line="46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التفسير</w:t>
      </w:r>
      <w:proofErr w:type="gramEnd"/>
      <w:r w:rsidRPr="00A90272">
        <w:rPr>
          <w:rFonts w:hint="cs"/>
          <w:rtl/>
        </w:rPr>
        <w:t xml:space="preserve"> الكبير (8/89)، غرائب القرآن (2/179).</w:t>
      </w:r>
    </w:p>
  </w:footnote>
  <w:footnote w:id="156">
    <w:p w:rsidR="00132498" w:rsidRPr="00A90272" w:rsidRDefault="00132498" w:rsidP="00663EF2">
      <w:pPr>
        <w:pStyle w:val="a8"/>
        <w:spacing w:line="46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شرح المقاصد (2/301)، وينظر المحاكمات بين أبي حيان وابن عطية والزمخشري (1/138).</w:t>
      </w:r>
    </w:p>
  </w:footnote>
  <w:footnote w:id="157">
    <w:p w:rsidR="00132498" w:rsidRPr="00A90272" w:rsidRDefault="00132498" w:rsidP="00663EF2">
      <w:pPr>
        <w:pStyle w:val="a8"/>
        <w:spacing w:line="46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زاد المسير (1/339).</w:t>
      </w:r>
    </w:p>
  </w:footnote>
  <w:footnote w:id="158">
    <w:p w:rsidR="00132498" w:rsidRPr="00A90272" w:rsidRDefault="00132498" w:rsidP="00663EF2">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الكشف والبيان (3/84)، البسيط (5/322)، ونسبه للواحدي أبو حيان في </w:t>
      </w:r>
      <w:r w:rsidRPr="00A90272">
        <w:rPr>
          <w:rtl/>
        </w:rPr>
        <w:t>البحر المحيط (2/503)</w:t>
      </w:r>
      <w:r w:rsidRPr="00A90272">
        <w:rPr>
          <w:rFonts w:hint="cs"/>
          <w:rtl/>
        </w:rPr>
        <w:t xml:space="preserve">. </w:t>
      </w:r>
    </w:p>
  </w:footnote>
  <w:footnote w:id="159">
    <w:p w:rsidR="00132498" w:rsidRPr="00A90272" w:rsidRDefault="00132498" w:rsidP="00663EF2">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البسيط (5/322)، زاد المسير (1/339)، </w:t>
      </w:r>
      <w:r w:rsidRPr="00A90272">
        <w:rPr>
          <w:rtl/>
        </w:rPr>
        <w:t>البحر المحيط (2/503)</w:t>
      </w:r>
      <w:r w:rsidRPr="00A90272">
        <w:rPr>
          <w:rFonts w:hint="cs"/>
          <w:rtl/>
        </w:rPr>
        <w:t xml:space="preserve"> ونسبه</w:t>
      </w:r>
      <w:r w:rsidRPr="00A90272">
        <w:rPr>
          <w:rtl/>
        </w:rPr>
        <w:t xml:space="preserve"> </w:t>
      </w:r>
      <w:r w:rsidRPr="00A90272">
        <w:rPr>
          <w:rFonts w:hint="cs"/>
          <w:rtl/>
        </w:rPr>
        <w:t>للواحدي.</w:t>
      </w:r>
    </w:p>
  </w:footnote>
  <w:footnote w:id="160">
    <w:p w:rsidR="00132498" w:rsidRPr="00A90272" w:rsidRDefault="00132498" w:rsidP="00603349">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تقدم تخريجه </w:t>
      </w:r>
      <w:r w:rsidRPr="00A90272">
        <w:rPr>
          <w:rtl/>
        </w:rPr>
        <w:t>.</w:t>
      </w:r>
    </w:p>
  </w:footnote>
  <w:footnote w:id="161">
    <w:p w:rsidR="00132498" w:rsidRPr="00A90272" w:rsidRDefault="00132498" w:rsidP="00603349">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ينظر: أحكام القرآن للجصاص (2/295)</w:t>
      </w:r>
      <w:r w:rsidRPr="00A90272">
        <w:rPr>
          <w:rFonts w:hint="cs"/>
          <w:rtl/>
        </w:rPr>
        <w:t xml:space="preserve">، التفسير الكبير (8/90)، </w:t>
      </w:r>
      <w:r w:rsidRPr="00A90272">
        <w:rPr>
          <w:rtl/>
        </w:rPr>
        <w:t>البحر المحيط (2/504).</w:t>
      </w:r>
    </w:p>
  </w:footnote>
  <w:footnote w:id="162">
    <w:p w:rsidR="00132498" w:rsidRPr="00A90272" w:rsidRDefault="00132498" w:rsidP="00603349">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 xml:space="preserve">) الصوفية: اختُلِف فيها من حيث النسبة، ورجح ابن تيمية وغيره أنها نسبة إلى الصوف؛ لزهدهم ولبسهم الصوف. واختُلِف في تعريف التصوف في الاصطلاح اختلافًا كثيرا، فقيل: الإعراض عن الاعتراض، وقيل: هو صفاء المعاملة مع الله، وقيل: الأخذ بالحقائق، والكلام بالدقائق، </w:t>
      </w:r>
      <w:proofErr w:type="spellStart"/>
      <w:r w:rsidRPr="00A90272">
        <w:rPr>
          <w:rFonts w:hint="cs"/>
          <w:rtl/>
        </w:rPr>
        <w:t>والإياس</w:t>
      </w:r>
      <w:proofErr w:type="spellEnd"/>
      <w:r w:rsidRPr="00A90272">
        <w:rPr>
          <w:rFonts w:hint="cs"/>
          <w:rtl/>
        </w:rPr>
        <w:t xml:space="preserve"> مما في أيدي الخلائق. </w:t>
      </w:r>
      <w:proofErr w:type="gramStart"/>
      <w:r w:rsidRPr="00A90272">
        <w:rPr>
          <w:rFonts w:hint="cs"/>
          <w:rtl/>
        </w:rPr>
        <w:t>وبالجملة</w:t>
      </w:r>
      <w:proofErr w:type="gramEnd"/>
      <w:r w:rsidRPr="00A90272">
        <w:rPr>
          <w:rFonts w:hint="cs"/>
          <w:rtl/>
        </w:rPr>
        <w:t xml:space="preserve"> فالصوفية كانت بالزهد، ثم تطورت وصارت مذاهب شتَّى، منها ما يقرب من السنَّة ومنها ما يَبْعُد، بل منها ما يصل إلى حدِّ الزندقة. ينظر: </w:t>
      </w:r>
      <w:proofErr w:type="gramStart"/>
      <w:r w:rsidRPr="00A90272">
        <w:rPr>
          <w:rFonts w:hint="cs"/>
          <w:rtl/>
        </w:rPr>
        <w:t>مجموع</w:t>
      </w:r>
      <w:proofErr w:type="gramEnd"/>
      <w:r w:rsidRPr="00A90272">
        <w:rPr>
          <w:rFonts w:hint="cs"/>
          <w:rtl/>
        </w:rPr>
        <w:t xml:space="preserve"> الفتاوى (11/6)، </w:t>
      </w:r>
      <w:r w:rsidRPr="00A90272">
        <w:rPr>
          <w:rtl/>
        </w:rPr>
        <w:t>الموسوعة الميسرة في الأديان والمذاهب والأحزاب المعاصرة (1/252)</w:t>
      </w:r>
      <w:r w:rsidRPr="00A90272">
        <w:rPr>
          <w:rFonts w:hint="cs"/>
          <w:rtl/>
        </w:rPr>
        <w:t>.</w:t>
      </w:r>
    </w:p>
  </w:footnote>
  <w:footnote w:id="163">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الأولى</w:t>
      </w:r>
      <w:proofErr w:type="gramEnd"/>
      <w:r w:rsidRPr="00A90272">
        <w:rPr>
          <w:rFonts w:hint="cs"/>
          <w:rtl/>
        </w:rPr>
        <w:t xml:space="preserve"> قول</w:t>
      </w:r>
      <w:r w:rsidRPr="0054004D">
        <w:rPr>
          <w:rFonts w:hint="cs"/>
          <w:sz w:val="28"/>
          <w:szCs w:val="28"/>
          <w:rtl/>
        </w:rPr>
        <w:t xml:space="preserve"> -</w:t>
      </w:r>
      <w:r w:rsidRPr="00A90272">
        <w:rPr>
          <w:rFonts w:hint="cs"/>
          <w:rtl/>
        </w:rPr>
        <w:sym w:font="AGA Arabesque" w:char="F074"/>
      </w:r>
      <w:r w:rsidRPr="007178EB">
        <w:rPr>
          <w:rFonts w:hint="cs"/>
          <w:sz w:val="28"/>
          <w:szCs w:val="28"/>
          <w:rtl/>
        </w:rPr>
        <w:t xml:space="preserve">- </w:t>
      </w:r>
      <w:r w:rsidRPr="00A90272">
        <w:rPr>
          <w:rFonts w:hint="cs"/>
          <w:rtl/>
        </w:rPr>
        <w:t>كبقية الصحابة</w:t>
      </w:r>
      <w:r w:rsidRPr="0054004D">
        <w:rPr>
          <w:rFonts w:hint="cs"/>
          <w:sz w:val="28"/>
          <w:szCs w:val="28"/>
          <w:rtl/>
        </w:rPr>
        <w:t xml:space="preserve"> -</w:t>
      </w:r>
      <w:r w:rsidRPr="00A90272">
        <w:rPr>
          <w:rFonts w:hint="cs"/>
          <w:rtl/>
        </w:rPr>
        <w:t>رضوان الله عليهم-، ولأن علي</w:t>
      </w:r>
      <w:r w:rsidRPr="0054004D">
        <w:rPr>
          <w:rFonts w:hint="cs"/>
          <w:sz w:val="28"/>
          <w:szCs w:val="28"/>
          <w:rtl/>
        </w:rPr>
        <w:t xml:space="preserve"> -</w:t>
      </w:r>
      <w:r w:rsidRPr="00A90272">
        <w:rPr>
          <w:rFonts w:hint="cs"/>
          <w:rtl/>
        </w:rPr>
        <w:sym w:font="AGA Arabesque" w:char="F074"/>
      </w:r>
      <w:r w:rsidRPr="007178EB">
        <w:rPr>
          <w:rFonts w:hint="cs"/>
          <w:sz w:val="28"/>
          <w:szCs w:val="28"/>
          <w:rtl/>
        </w:rPr>
        <w:t xml:space="preserve">- </w:t>
      </w:r>
      <w:r w:rsidRPr="00A90272">
        <w:rPr>
          <w:rFonts w:hint="cs"/>
          <w:rtl/>
        </w:rPr>
        <w:t>واحد منهم، ولم تثبت له أي مزية عليهم.</w:t>
      </w:r>
    </w:p>
  </w:footnote>
  <w:footnote w:id="164">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وقد أبطل هذه الفـرية أهل العلم، ينظر: مجموع الفتاوى (13/29)، بغية المرتاد </w:t>
      </w:r>
      <w:r w:rsidRPr="00A90272">
        <w:rPr>
          <w:rFonts w:ascii="Traditional Arabic" w:eastAsiaTheme="minorHAnsi" w:hAnsiTheme="minorHAnsi" w:hint="cs"/>
          <w:color w:val="000000"/>
          <w:rtl/>
        </w:rPr>
        <w:t>في</w:t>
      </w:r>
      <w:r w:rsidRPr="00A90272">
        <w:rPr>
          <w:rFonts w:ascii="Traditional Arabic" w:eastAsiaTheme="minorHAnsi" w:hAnsiTheme="minorHAnsi"/>
          <w:color w:val="000000"/>
          <w:rtl/>
        </w:rPr>
        <w:t xml:space="preserve"> </w:t>
      </w:r>
      <w:r w:rsidRPr="00A90272">
        <w:rPr>
          <w:rFonts w:ascii="Traditional Arabic" w:eastAsiaTheme="minorHAnsi" w:hAnsiTheme="minorHAnsi" w:hint="cs"/>
          <w:color w:val="000000"/>
          <w:rtl/>
        </w:rPr>
        <w:t>الرد</w:t>
      </w:r>
      <w:r w:rsidRPr="00A90272">
        <w:rPr>
          <w:rFonts w:ascii="Traditional Arabic" w:eastAsiaTheme="minorHAnsi" w:hAnsiTheme="minorHAnsi"/>
          <w:color w:val="000000"/>
          <w:rtl/>
        </w:rPr>
        <w:t xml:space="preserve"> </w:t>
      </w:r>
      <w:r w:rsidRPr="00A90272">
        <w:rPr>
          <w:rFonts w:ascii="Traditional Arabic" w:eastAsiaTheme="minorHAnsi" w:hAnsiTheme="minorHAnsi" w:hint="cs"/>
          <w:color w:val="000000"/>
          <w:rtl/>
        </w:rPr>
        <w:t>على</w:t>
      </w:r>
      <w:r w:rsidRPr="00A90272">
        <w:rPr>
          <w:rFonts w:ascii="Traditional Arabic" w:eastAsiaTheme="minorHAnsi" w:hAnsiTheme="minorHAnsi"/>
          <w:color w:val="000000"/>
          <w:rtl/>
        </w:rPr>
        <w:t xml:space="preserve"> </w:t>
      </w:r>
      <w:r w:rsidRPr="00A90272">
        <w:rPr>
          <w:rFonts w:ascii="Traditional Arabic" w:eastAsiaTheme="minorHAnsi" w:hAnsiTheme="minorHAnsi" w:hint="cs"/>
          <w:color w:val="000000"/>
          <w:rtl/>
        </w:rPr>
        <w:t>المتفلسفة</w:t>
      </w:r>
      <w:r w:rsidRPr="00A90272">
        <w:rPr>
          <w:rFonts w:ascii="Traditional Arabic" w:eastAsiaTheme="minorHAnsi" w:hAnsiTheme="minorHAnsi"/>
          <w:color w:val="000000"/>
          <w:rtl/>
        </w:rPr>
        <w:t xml:space="preserve"> </w:t>
      </w:r>
      <w:r w:rsidRPr="00A90272">
        <w:rPr>
          <w:rFonts w:ascii="Traditional Arabic" w:eastAsiaTheme="minorHAnsi" w:hAnsiTheme="minorHAnsi" w:hint="cs"/>
          <w:color w:val="000000"/>
          <w:rtl/>
        </w:rPr>
        <w:t>والقرامطة</w:t>
      </w:r>
      <w:r w:rsidRPr="00A90272">
        <w:rPr>
          <w:rFonts w:ascii="Traditional Arabic" w:eastAsiaTheme="minorHAnsi" w:hAnsiTheme="minorHAnsi"/>
          <w:color w:val="000000"/>
          <w:rtl/>
        </w:rPr>
        <w:t xml:space="preserve"> </w:t>
      </w:r>
      <w:r w:rsidRPr="00A90272">
        <w:rPr>
          <w:rFonts w:ascii="Traditional Arabic" w:eastAsiaTheme="minorHAnsi" w:hAnsiTheme="minorHAnsi" w:hint="cs"/>
          <w:color w:val="000000"/>
          <w:rtl/>
        </w:rPr>
        <w:t>والباطنية</w:t>
      </w:r>
      <w:r w:rsidRPr="00A90272">
        <w:rPr>
          <w:rFonts w:hint="cs"/>
          <w:rtl/>
        </w:rPr>
        <w:t xml:space="preserve"> لشيخ الإسلام بن تيمية (1/387).</w:t>
      </w:r>
    </w:p>
  </w:footnote>
  <w:footnote w:id="165">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ينظر</w:t>
      </w:r>
      <w:proofErr w:type="gramEnd"/>
      <w:r w:rsidRPr="00A90272">
        <w:rPr>
          <w:rFonts w:hint="cs"/>
          <w:rtl/>
        </w:rPr>
        <w:t>:</w:t>
      </w:r>
      <w:r w:rsidRPr="00A90272">
        <w:rPr>
          <w:rtl/>
        </w:rPr>
        <w:t xml:space="preserve"> الفصل في الملل والأهواء والنحل</w:t>
      </w:r>
      <w:r w:rsidRPr="00A90272">
        <w:rPr>
          <w:rFonts w:hint="cs"/>
          <w:rtl/>
        </w:rPr>
        <w:t xml:space="preserve"> لابن حزم</w:t>
      </w:r>
      <w:r w:rsidRPr="00A90272">
        <w:rPr>
          <w:rtl/>
        </w:rPr>
        <w:t xml:space="preserve"> (4/21)</w:t>
      </w:r>
      <w:r w:rsidRPr="00A90272">
        <w:rPr>
          <w:rFonts w:hint="cs"/>
          <w:rtl/>
        </w:rPr>
        <w:t xml:space="preserve">، </w:t>
      </w:r>
      <w:r w:rsidRPr="00A90272">
        <w:rPr>
          <w:rtl/>
        </w:rPr>
        <w:t>فتح الباري لابن حجر (1/220)</w:t>
      </w:r>
      <w:r w:rsidRPr="00A90272">
        <w:rPr>
          <w:rFonts w:hint="cs"/>
          <w:rtl/>
        </w:rPr>
        <w:t xml:space="preserve">، </w:t>
      </w:r>
      <w:r w:rsidRPr="00A90272">
        <w:rPr>
          <w:rtl/>
        </w:rPr>
        <w:t>عمدة القاري شرح صحيح البخاري</w:t>
      </w:r>
      <w:r w:rsidRPr="00A90272">
        <w:rPr>
          <w:rFonts w:hint="cs"/>
          <w:rtl/>
        </w:rPr>
        <w:t xml:space="preserve"> للعيني</w:t>
      </w:r>
      <w:r w:rsidRPr="00A90272">
        <w:rPr>
          <w:rtl/>
        </w:rPr>
        <w:t xml:space="preserve"> (2/196)</w:t>
      </w:r>
      <w:r w:rsidRPr="00A90272">
        <w:rPr>
          <w:rFonts w:hint="cs"/>
          <w:rtl/>
        </w:rPr>
        <w:t>.</w:t>
      </w:r>
    </w:p>
  </w:footnote>
  <w:footnote w:id="166">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أصل </w:t>
      </w:r>
      <w:proofErr w:type="spellStart"/>
      <w:r w:rsidRPr="00A90272">
        <w:rPr>
          <w:rFonts w:hint="cs"/>
          <w:rtl/>
        </w:rPr>
        <w:t>الابته‍ال</w:t>
      </w:r>
      <w:proofErr w:type="spellEnd"/>
      <w:r w:rsidRPr="00A90272">
        <w:rPr>
          <w:rFonts w:hint="cs"/>
          <w:rtl/>
        </w:rPr>
        <w:t xml:space="preserve"> في اللغة: الاجتهاد في الدعاء باللعن، قال ابن قتيبة في غريب القرآن ص (106): "نبتهل" أي: نتداعى باللعن، يُقال: </w:t>
      </w:r>
      <w:r w:rsidRPr="00A90272">
        <w:rPr>
          <w:rtl/>
        </w:rPr>
        <w:t>"</w:t>
      </w:r>
      <w:r w:rsidRPr="00A90272">
        <w:rPr>
          <w:rFonts w:hint="cs"/>
          <w:rtl/>
        </w:rPr>
        <w:t>بَهلة الله عليه أي لعنته". اه‍. وينظر: مجاز القرآن لأبي عبيدة (1/96)، معاني القرآن وإعرابه (1/285)، تفسير الراغب ص (106)، المحرر الوجيز (2/242)، زاد المسير (1/289)، التفسير الكبير (8/90).</w:t>
      </w:r>
    </w:p>
  </w:footnote>
  <w:footnote w:id="167">
    <w:p w:rsidR="00132498" w:rsidRPr="00A90272" w:rsidRDefault="00132498" w:rsidP="00603349">
      <w:pPr>
        <w:pStyle w:val="a8"/>
        <w:spacing w:line="520" w:lineRule="exact"/>
        <w:rPr>
          <w:rtl/>
        </w:rPr>
      </w:pPr>
      <w:r w:rsidRPr="00A90272">
        <w:rPr>
          <w:rtl/>
        </w:rPr>
        <w:t>(</w:t>
      </w:r>
      <w:r w:rsidRPr="00A90272">
        <w:rPr>
          <w:rStyle w:val="a9"/>
          <w:position w:val="0"/>
          <w:szCs w:val="32"/>
          <w:rtl/>
          <w:lang w:bidi="ar-LB"/>
        </w:rPr>
        <w:footnoteRef/>
      </w:r>
      <w:r w:rsidRPr="00A90272">
        <w:rPr>
          <w:rtl/>
        </w:rPr>
        <w:t>)</w:t>
      </w:r>
      <w:r w:rsidRPr="00A90272">
        <w:rPr>
          <w:rFonts w:hint="cs"/>
          <w:rtl/>
        </w:rPr>
        <w:t xml:space="preserve"> ينظر: معاني القرآن وإعرابه (1/285)، معاني القرآن للنحاس (1/415)، إعراب القرآن للنحاس (1/162)، تفسير الراغب (1/605)، المفردات (بهل) ص (73)، لسان العرب (بهل) (11/71)، التفسير الكبير (8/90).</w:t>
      </w:r>
    </w:p>
  </w:footnote>
  <w:footnote w:id="168">
    <w:p w:rsidR="00132498" w:rsidRPr="00A90272" w:rsidRDefault="00132498" w:rsidP="00603349">
      <w:pPr>
        <w:pStyle w:val="a8"/>
        <w:spacing w:line="520" w:lineRule="exact"/>
        <w:rPr>
          <w:rtl/>
        </w:rPr>
      </w:pPr>
      <w:r w:rsidRPr="00A90272">
        <w:rPr>
          <w:rFonts w:hint="cs"/>
          <w:rtl/>
        </w:rPr>
        <w:t>(</w:t>
      </w:r>
      <w:r w:rsidRPr="00A90272">
        <w:rPr>
          <w:rStyle w:val="a9"/>
          <w:position w:val="0"/>
          <w:szCs w:val="32"/>
          <w:rtl/>
          <w:lang w:bidi="ar-LB"/>
        </w:rPr>
        <w:footnoteRef/>
      </w:r>
      <w:r w:rsidRPr="00A90272">
        <w:rPr>
          <w:rFonts w:hint="cs"/>
          <w:rtl/>
        </w:rPr>
        <w:t>)</w:t>
      </w:r>
      <w:r w:rsidRPr="00A90272">
        <w:rPr>
          <w:rtl/>
        </w:rPr>
        <w:t xml:space="preserve"> </w:t>
      </w:r>
      <w:r w:rsidRPr="00A90272">
        <w:rPr>
          <w:rFonts w:hint="cs"/>
          <w:rtl/>
        </w:rPr>
        <w:t>ينظر: غريب القرآن لابن قتيبة ص (95)، و</w:t>
      </w:r>
      <w:r w:rsidRPr="00A90272">
        <w:rPr>
          <w:rtl/>
        </w:rPr>
        <w:t xml:space="preserve"> المصباح المنير في غريب الشرح الكبير </w:t>
      </w:r>
      <w:r w:rsidRPr="00A90272">
        <w:rPr>
          <w:rFonts w:hint="cs"/>
          <w:rtl/>
        </w:rPr>
        <w:t>للحموي ص (64).</w:t>
      </w:r>
    </w:p>
  </w:footnote>
  <w:footnote w:id="169">
    <w:p w:rsidR="00132498" w:rsidRPr="00A90272" w:rsidRDefault="00132498" w:rsidP="0085698E">
      <w:pPr>
        <w:pStyle w:val="a8"/>
        <w:spacing w:line="520" w:lineRule="exact"/>
      </w:pPr>
      <w:r w:rsidRPr="00A90272">
        <w:rPr>
          <w:rFonts w:hint="cs"/>
          <w:rtl/>
        </w:rPr>
        <w:t>(</w:t>
      </w:r>
      <w:r w:rsidRPr="00A90272">
        <w:rPr>
          <w:rStyle w:val="a9"/>
          <w:position w:val="0"/>
          <w:szCs w:val="32"/>
          <w:rtl/>
          <w:lang w:bidi="ar-LB"/>
        </w:rPr>
        <w:footnoteRef/>
      </w:r>
      <w:r w:rsidRPr="00A90272">
        <w:rPr>
          <w:rFonts w:hint="cs"/>
          <w:rtl/>
        </w:rPr>
        <w:t>)</w:t>
      </w:r>
      <w:r w:rsidRPr="00A90272">
        <w:rPr>
          <w:rtl/>
        </w:rPr>
        <w:t xml:space="preserve"> صررت الن</w:t>
      </w:r>
      <w:r w:rsidRPr="00A90272">
        <w:rPr>
          <w:rFonts w:hint="cs"/>
          <w:rtl/>
        </w:rPr>
        <w:t>ـ</w:t>
      </w:r>
      <w:r w:rsidRPr="00A90272">
        <w:rPr>
          <w:rtl/>
        </w:rPr>
        <w:t>اقة شددت عليها الصرار، وهو خيط يشد فوق الخ</w:t>
      </w:r>
      <w:r w:rsidRPr="00A90272">
        <w:rPr>
          <w:rFonts w:hint="cs"/>
          <w:rtl/>
        </w:rPr>
        <w:t>َ</w:t>
      </w:r>
      <w:r w:rsidRPr="00A90272">
        <w:rPr>
          <w:rtl/>
        </w:rPr>
        <w:t>ل</w:t>
      </w:r>
      <w:r w:rsidRPr="00A90272">
        <w:rPr>
          <w:rFonts w:hint="cs"/>
          <w:rtl/>
        </w:rPr>
        <w:t>ِ</w:t>
      </w:r>
      <w:r w:rsidRPr="00A90272">
        <w:rPr>
          <w:rtl/>
        </w:rPr>
        <w:t>ف</w:t>
      </w:r>
      <w:r w:rsidRPr="00A90272">
        <w:rPr>
          <w:rFonts w:hint="cs"/>
          <w:rtl/>
        </w:rPr>
        <w:t>ِ</w:t>
      </w:r>
      <w:r w:rsidRPr="00A90272">
        <w:rPr>
          <w:rtl/>
        </w:rPr>
        <w:t xml:space="preserve"> والتودية، لئلا يرضعها ولدها. </w:t>
      </w:r>
      <w:r w:rsidRPr="00A90272">
        <w:rPr>
          <w:rFonts w:hint="cs"/>
          <w:rtl/>
        </w:rPr>
        <w:t xml:space="preserve">ينظر: معاني </w:t>
      </w:r>
      <w:proofErr w:type="gramStart"/>
      <w:r w:rsidRPr="00A90272">
        <w:rPr>
          <w:rFonts w:hint="cs"/>
          <w:rtl/>
        </w:rPr>
        <w:t>القرآن</w:t>
      </w:r>
      <w:proofErr w:type="gramEnd"/>
      <w:r w:rsidRPr="00A90272">
        <w:rPr>
          <w:rFonts w:hint="cs"/>
          <w:rtl/>
        </w:rPr>
        <w:t xml:space="preserve"> وإعرابه (1/285)، مختار </w:t>
      </w:r>
      <w:r w:rsidRPr="00A90272">
        <w:rPr>
          <w:rtl/>
        </w:rPr>
        <w:t>الصحاح (1/375)</w:t>
      </w:r>
      <w:r w:rsidRPr="00A90272">
        <w:rPr>
          <w:rFonts w:hint="cs"/>
          <w:rtl/>
        </w:rPr>
        <w:t xml:space="preserve">، ولسان العرب (4/450). مادة </w:t>
      </w:r>
      <w:r>
        <w:rPr>
          <w:rFonts w:hint="cs"/>
          <w:rtl/>
        </w:rPr>
        <w:t>(</w:t>
      </w:r>
      <w:r w:rsidRPr="00A90272">
        <w:rPr>
          <w:rFonts w:hint="cs"/>
          <w:rtl/>
        </w:rPr>
        <w:t>ص</w:t>
      </w:r>
      <w:r>
        <w:rPr>
          <w:rFonts w:hint="cs"/>
          <w:rtl/>
        </w:rPr>
        <w:t xml:space="preserve"> </w:t>
      </w:r>
      <w:proofErr w:type="spellStart"/>
      <w:r w:rsidRPr="00A90272">
        <w:rPr>
          <w:rFonts w:hint="cs"/>
          <w:rtl/>
        </w:rPr>
        <w:t>رر</w:t>
      </w:r>
      <w:proofErr w:type="spellEnd"/>
      <w:r w:rsidRPr="00A90272">
        <w:rPr>
          <w:rFonts w:hint="cs"/>
          <w:rtl/>
        </w:rPr>
        <w:t xml:space="preserve">). والخَلِف: </w:t>
      </w:r>
      <w:proofErr w:type="gramStart"/>
      <w:r w:rsidRPr="00A90272">
        <w:rPr>
          <w:rFonts w:hint="cs"/>
          <w:rtl/>
        </w:rPr>
        <w:t>بوزن</w:t>
      </w:r>
      <w:proofErr w:type="gramEnd"/>
      <w:r w:rsidRPr="00A90272">
        <w:rPr>
          <w:rFonts w:hint="cs"/>
          <w:rtl/>
        </w:rPr>
        <w:t xml:space="preserve"> الكتف: المخاضُ وهي: الحوامل من النوق. </w:t>
      </w:r>
      <w:proofErr w:type="gramStart"/>
      <w:r w:rsidRPr="00A90272">
        <w:rPr>
          <w:rFonts w:hint="cs"/>
          <w:rtl/>
        </w:rPr>
        <w:t>مختار</w:t>
      </w:r>
      <w:proofErr w:type="gramEnd"/>
      <w:r w:rsidRPr="00A90272">
        <w:rPr>
          <w:rFonts w:hint="cs"/>
          <w:rtl/>
        </w:rPr>
        <w:t xml:space="preserve"> الصحاح ص (186). والتودية: خشبة تُشَدُّ على خلف الناقة إذا صُرت. القاموس ص (1729).</w:t>
      </w:r>
    </w:p>
  </w:footnote>
  <w:footnote w:id="170">
    <w:p w:rsidR="00132498" w:rsidRPr="00A90272" w:rsidRDefault="00132498" w:rsidP="00603349">
      <w:pPr>
        <w:pStyle w:val="a8"/>
        <w:spacing w:line="520" w:lineRule="exact"/>
        <w:rPr>
          <w:rtl/>
        </w:rPr>
      </w:pPr>
      <w:r w:rsidRPr="00A90272">
        <w:rPr>
          <w:rFonts w:hint="cs"/>
          <w:rtl/>
        </w:rPr>
        <w:t>(</w:t>
      </w:r>
      <w:r w:rsidRPr="00A90272">
        <w:rPr>
          <w:rStyle w:val="a9"/>
          <w:position w:val="0"/>
          <w:szCs w:val="32"/>
          <w:rtl/>
          <w:lang w:bidi="ar-LB"/>
        </w:rPr>
        <w:footnoteRef/>
      </w:r>
      <w:r w:rsidRPr="00A90272">
        <w:rPr>
          <w:rFonts w:hint="cs"/>
          <w:rtl/>
        </w:rPr>
        <w:t>)</w:t>
      </w:r>
      <w:r w:rsidRPr="00A90272">
        <w:rPr>
          <w:rtl/>
        </w:rPr>
        <w:t xml:space="preserve"> </w:t>
      </w:r>
      <w:r w:rsidRPr="00A90272">
        <w:rPr>
          <w:rFonts w:hint="cs"/>
          <w:rtl/>
        </w:rPr>
        <w:t xml:space="preserve">ينظر: تفسير ابن </w:t>
      </w:r>
      <w:proofErr w:type="gramStart"/>
      <w:r w:rsidRPr="00A90272">
        <w:rPr>
          <w:rFonts w:hint="cs"/>
          <w:rtl/>
        </w:rPr>
        <w:t>أبي</w:t>
      </w:r>
      <w:proofErr w:type="gramEnd"/>
      <w:r w:rsidRPr="00A90272">
        <w:rPr>
          <w:rFonts w:hint="cs"/>
          <w:rtl/>
        </w:rPr>
        <w:t xml:space="preserve"> حاتم (2/668)، معاني القرآن وإعرابه للزجاج (1/285)، معاني القرآن للنحاس (1/415)، زاد المسير (1/289)، التفسير الكبير (8/90). ومعنى الْتعان أي: الملاعنة.</w:t>
      </w:r>
    </w:p>
  </w:footnote>
  <w:footnote w:id="171">
    <w:p w:rsidR="00132498" w:rsidRPr="00A90272" w:rsidRDefault="00132498" w:rsidP="00603349">
      <w:pPr>
        <w:pStyle w:val="a8"/>
        <w:spacing w:line="520" w:lineRule="exact"/>
        <w:rPr>
          <w:rtl/>
        </w:rPr>
      </w:pPr>
      <w:r w:rsidRPr="00A90272">
        <w:rPr>
          <w:rtl/>
        </w:rPr>
        <w:t>(</w:t>
      </w:r>
      <w:r w:rsidRPr="00A90272">
        <w:rPr>
          <w:rStyle w:val="a9"/>
          <w:position w:val="0"/>
          <w:szCs w:val="32"/>
          <w:rtl/>
          <w:lang w:bidi="ar-LB"/>
        </w:rPr>
        <w:footnoteRef/>
      </w:r>
      <w:r w:rsidRPr="00A90272">
        <w:rPr>
          <w:rtl/>
        </w:rPr>
        <w:t>)</w:t>
      </w:r>
      <w:r w:rsidRPr="00A90272">
        <w:rPr>
          <w:rFonts w:hint="cs"/>
          <w:rtl/>
        </w:rPr>
        <w:t xml:space="preserve"> </w:t>
      </w:r>
      <w:proofErr w:type="gramStart"/>
      <w:r w:rsidRPr="00A90272">
        <w:rPr>
          <w:rFonts w:hint="cs"/>
          <w:rtl/>
        </w:rPr>
        <w:t>هكذا</w:t>
      </w:r>
      <w:proofErr w:type="gramEnd"/>
      <w:r w:rsidRPr="00A90272">
        <w:rPr>
          <w:rFonts w:hint="cs"/>
          <w:rtl/>
        </w:rPr>
        <w:t xml:space="preserve"> في الكشف والبيان (3/84)، وأيضاً في الجامع لأحكام القرآن (2/470) ونسبه لابن عباس، والذي رواه ابن أبي حاتم (2/314)، وابن المنذر (1/230) عن ابن عباس: نجتهد، والمعنى متقارب.</w:t>
      </w:r>
    </w:p>
  </w:footnote>
  <w:footnote w:id="172">
    <w:p w:rsidR="00132498" w:rsidRPr="00A90272" w:rsidRDefault="00132498" w:rsidP="00603349">
      <w:pPr>
        <w:pStyle w:val="a8"/>
        <w:spacing w:line="520" w:lineRule="exact"/>
      </w:pPr>
      <w:r w:rsidRPr="00A90272">
        <w:rPr>
          <w:rFonts w:hint="cs"/>
          <w:rtl/>
        </w:rPr>
        <w:t>(</w:t>
      </w:r>
      <w:r w:rsidRPr="00A90272">
        <w:rPr>
          <w:rStyle w:val="a9"/>
          <w:position w:val="0"/>
          <w:szCs w:val="32"/>
          <w:rtl/>
          <w:lang w:bidi="ar-LB"/>
        </w:rPr>
        <w:footnoteRef/>
      </w:r>
      <w:r w:rsidRPr="00A90272">
        <w:rPr>
          <w:rFonts w:hint="cs"/>
          <w:rtl/>
        </w:rPr>
        <w:t>)</w:t>
      </w:r>
      <w:r w:rsidRPr="00A90272">
        <w:rPr>
          <w:rtl/>
        </w:rPr>
        <w:t xml:space="preserve"> </w:t>
      </w:r>
      <w:r w:rsidRPr="00A90272">
        <w:rPr>
          <w:rFonts w:ascii="Traditional Arabic" w:hAnsi="Traditional Arabic" w:hint="cs"/>
          <w:rtl/>
        </w:rPr>
        <w:t>محمد بن السائب</w:t>
      </w:r>
      <w:r w:rsidRPr="00A90272">
        <w:rPr>
          <w:rFonts w:hint="cs"/>
          <w:rtl/>
        </w:rPr>
        <w:t xml:space="preserve"> بن بشر الكلبي. أبو النضر، الكوفي </w:t>
      </w:r>
      <w:r w:rsidRPr="00A90272">
        <w:rPr>
          <w:rFonts w:ascii="Traditional Arabic" w:eastAsia="Calibri" w:hAnsi="Calibri" w:hint="cs"/>
          <w:color w:val="000000"/>
          <w:rtl/>
        </w:rPr>
        <w:t>نسابة، راوية، عالم بالتفسير والأخبار وأيام العرب</w:t>
      </w:r>
      <w:r w:rsidRPr="00A90272">
        <w:rPr>
          <w:rFonts w:hint="cs"/>
          <w:rtl/>
        </w:rPr>
        <w:t xml:space="preserve">، رمي بالرفض وضعفوه، مات سنة (146)ه‍. ينظر: </w:t>
      </w:r>
      <w:r w:rsidRPr="00A90272">
        <w:rPr>
          <w:rtl/>
        </w:rPr>
        <w:t>سير أعلام النبلاء</w:t>
      </w:r>
      <w:r w:rsidRPr="00A90272">
        <w:rPr>
          <w:rFonts w:hint="cs"/>
          <w:rtl/>
        </w:rPr>
        <w:t xml:space="preserve"> </w:t>
      </w:r>
      <w:r w:rsidRPr="00A90272">
        <w:rPr>
          <w:rtl/>
        </w:rPr>
        <w:t>(6/358)</w:t>
      </w:r>
      <w:r w:rsidRPr="00A90272">
        <w:rPr>
          <w:rFonts w:hint="cs"/>
          <w:rtl/>
        </w:rPr>
        <w:t xml:space="preserve">؛ </w:t>
      </w:r>
      <w:r w:rsidRPr="00A90272">
        <w:rPr>
          <w:rtl/>
        </w:rPr>
        <w:t>طبقات المفسرين للداوودي (2/149)</w:t>
      </w:r>
      <w:r w:rsidRPr="00A90272">
        <w:rPr>
          <w:rFonts w:hint="cs"/>
          <w:rtl/>
        </w:rPr>
        <w:t>.</w:t>
      </w:r>
    </w:p>
  </w:footnote>
  <w:footnote w:id="173">
    <w:p w:rsidR="00132498" w:rsidRPr="00A90272" w:rsidRDefault="00132498" w:rsidP="00603349">
      <w:pPr>
        <w:pStyle w:val="a8"/>
        <w:spacing w:line="520" w:lineRule="exact"/>
      </w:pPr>
      <w:r w:rsidRPr="00A90272">
        <w:rPr>
          <w:rFonts w:hint="cs"/>
          <w:rtl/>
        </w:rPr>
        <w:t>(</w:t>
      </w:r>
      <w:r w:rsidRPr="00A90272">
        <w:rPr>
          <w:rStyle w:val="a9"/>
          <w:position w:val="0"/>
          <w:szCs w:val="32"/>
          <w:rtl/>
          <w:lang w:bidi="ar-LB"/>
        </w:rPr>
        <w:footnoteRef/>
      </w:r>
      <w:r w:rsidRPr="00A90272">
        <w:rPr>
          <w:rFonts w:hint="cs"/>
          <w:rtl/>
        </w:rPr>
        <w:t>)</w:t>
      </w:r>
      <w:r w:rsidRPr="00A90272">
        <w:rPr>
          <w:rtl/>
        </w:rPr>
        <w:t xml:space="preserve"> </w:t>
      </w:r>
      <w:r w:rsidRPr="00A90272">
        <w:rPr>
          <w:rFonts w:hint="cs"/>
          <w:rtl/>
        </w:rPr>
        <w:t>ينظر: تفسير ابن المنذر عن ابن عباس (1/232)، تفسير ابن أبي حاتم (2/668) رقم: (3623)، و</w:t>
      </w:r>
      <w:r w:rsidRPr="00A90272">
        <w:rPr>
          <w:rtl/>
        </w:rPr>
        <w:t>ذكره</w:t>
      </w:r>
      <w:r w:rsidRPr="00A90272">
        <w:rPr>
          <w:rFonts w:hint="cs"/>
          <w:rtl/>
        </w:rPr>
        <w:t xml:space="preserve"> الماوردي في النكت والعيون (1/398)،</w:t>
      </w:r>
      <w:r w:rsidRPr="00A90272">
        <w:rPr>
          <w:rtl/>
        </w:rPr>
        <w:t xml:space="preserve"> </w:t>
      </w:r>
      <w:r w:rsidRPr="00A90272">
        <w:rPr>
          <w:rFonts w:hint="cs"/>
          <w:rtl/>
        </w:rPr>
        <w:t>وابن عطية في المحرر الوجيز (2/242)، و</w:t>
      </w:r>
      <w:r w:rsidRPr="00A90272">
        <w:rPr>
          <w:rtl/>
        </w:rPr>
        <w:t>أبو حيان في البحر (2/504) عن الكلبي، وذكره السيوطي في الدر المنثور (2/70) من طريق ابن جريج عن ابن</w:t>
      </w:r>
      <w:r w:rsidRPr="00A90272">
        <w:rPr>
          <w:rFonts w:hint="eastAsia"/>
          <w:rtl/>
        </w:rPr>
        <w:t> </w:t>
      </w:r>
      <w:r w:rsidRPr="00A90272">
        <w:rPr>
          <w:rtl/>
        </w:rPr>
        <w:t>عباس</w:t>
      </w:r>
      <w:r w:rsidRPr="00A90272">
        <w:rPr>
          <w:rFonts w:hint="cs"/>
          <w:rtl/>
        </w:rPr>
        <w:t>.</w:t>
      </w:r>
    </w:p>
  </w:footnote>
  <w:footnote w:id="174">
    <w:p w:rsidR="00132498" w:rsidRPr="00A90272" w:rsidRDefault="00132498" w:rsidP="00603349">
      <w:pPr>
        <w:pStyle w:val="a8"/>
        <w:spacing w:line="520" w:lineRule="exact"/>
      </w:pPr>
      <w:r w:rsidRPr="00A90272">
        <w:rPr>
          <w:rFonts w:hint="cs"/>
          <w:rtl/>
        </w:rPr>
        <w:t>(</w:t>
      </w:r>
      <w:r w:rsidRPr="00A90272">
        <w:rPr>
          <w:rStyle w:val="a9"/>
          <w:position w:val="0"/>
          <w:szCs w:val="32"/>
          <w:rtl/>
          <w:lang w:bidi="ar-LB"/>
        </w:rPr>
        <w:footnoteRef/>
      </w:r>
      <w:r w:rsidRPr="00A90272">
        <w:rPr>
          <w:rFonts w:hint="cs"/>
          <w:rtl/>
        </w:rPr>
        <w:t>)</w:t>
      </w:r>
      <w:r w:rsidRPr="00A90272">
        <w:rPr>
          <w:rtl/>
        </w:rPr>
        <w:t xml:space="preserve"> هو: مقاتل بن سليمان الأزدي الخراساني أبو الحسن البلخي، كبير المفسرين، كذبوه ورمي بالتجسيم، قال ابن المبارك: "ما أحسن تفسيره لو كان ثقة". توفي سنة </w:t>
      </w:r>
      <w:r w:rsidRPr="00A90272">
        <w:rPr>
          <w:rFonts w:hint="cs"/>
          <w:rtl/>
        </w:rPr>
        <w:t>(114)ه‍</w:t>
      </w:r>
      <w:r w:rsidRPr="00A90272">
        <w:rPr>
          <w:rtl/>
        </w:rPr>
        <w:t xml:space="preserve">. </w:t>
      </w:r>
      <w:proofErr w:type="spellStart"/>
      <w:r w:rsidRPr="00A90272">
        <w:rPr>
          <w:rtl/>
        </w:rPr>
        <w:t>ينظر:سير</w:t>
      </w:r>
      <w:proofErr w:type="spellEnd"/>
      <w:r w:rsidRPr="00A90272">
        <w:rPr>
          <w:rtl/>
        </w:rPr>
        <w:t xml:space="preserve"> </w:t>
      </w:r>
      <w:proofErr w:type="gramStart"/>
      <w:r w:rsidRPr="00A90272">
        <w:rPr>
          <w:rtl/>
        </w:rPr>
        <w:t>أعلام</w:t>
      </w:r>
      <w:proofErr w:type="gramEnd"/>
      <w:r w:rsidRPr="00A90272">
        <w:rPr>
          <w:rtl/>
        </w:rPr>
        <w:t xml:space="preserve"> النبلاء: (17/201)، ميزان الاعتدال</w:t>
      </w:r>
      <w:r w:rsidRPr="00A90272">
        <w:rPr>
          <w:rFonts w:hint="cs"/>
          <w:rtl/>
        </w:rPr>
        <w:t xml:space="preserve"> </w:t>
      </w:r>
      <w:r w:rsidRPr="00A90272">
        <w:rPr>
          <w:rtl/>
        </w:rPr>
        <w:t>(4/173)</w:t>
      </w:r>
      <w:r w:rsidRPr="00A90272">
        <w:rPr>
          <w:rFonts w:hint="cs"/>
          <w:rtl/>
        </w:rPr>
        <w:t>.</w:t>
      </w:r>
    </w:p>
  </w:footnote>
  <w:footnote w:id="175">
    <w:p w:rsidR="00132498" w:rsidRPr="00A90272" w:rsidRDefault="00132498" w:rsidP="00603349">
      <w:pPr>
        <w:pStyle w:val="a8"/>
        <w:spacing w:line="520" w:lineRule="exact"/>
        <w:rPr>
          <w:rtl/>
        </w:rPr>
      </w:pPr>
      <w:r w:rsidRPr="00A90272">
        <w:rPr>
          <w:rtl/>
        </w:rPr>
        <w:t>(</w:t>
      </w:r>
      <w:r w:rsidRPr="00A90272">
        <w:rPr>
          <w:rStyle w:val="a9"/>
          <w:position w:val="0"/>
          <w:szCs w:val="32"/>
          <w:rtl/>
          <w:lang w:bidi="ar-LB"/>
        </w:rPr>
        <w:footnoteRef/>
      </w:r>
      <w:r w:rsidRPr="00A90272">
        <w:rPr>
          <w:rtl/>
        </w:rPr>
        <w:t>)</w:t>
      </w:r>
      <w:r w:rsidRPr="00A90272">
        <w:rPr>
          <w:rFonts w:hint="cs"/>
          <w:rtl/>
        </w:rPr>
        <w:t xml:space="preserve"> ينظر: </w:t>
      </w:r>
      <w:proofErr w:type="gramStart"/>
      <w:r w:rsidRPr="00A90272">
        <w:rPr>
          <w:rtl/>
        </w:rPr>
        <w:t>تفسير</w:t>
      </w:r>
      <w:proofErr w:type="gramEnd"/>
      <w:r w:rsidRPr="00A90272">
        <w:rPr>
          <w:rtl/>
        </w:rPr>
        <w:t xml:space="preserve"> مقاتل بن سليمان (1/281</w:t>
      </w:r>
      <w:r w:rsidRPr="00A90272">
        <w:rPr>
          <w:rFonts w:hint="cs"/>
          <w:rtl/>
        </w:rPr>
        <w:t>).</w:t>
      </w:r>
    </w:p>
  </w:footnote>
  <w:footnote w:id="176">
    <w:p w:rsidR="00132498" w:rsidRPr="00A90272" w:rsidRDefault="00132498" w:rsidP="00603349">
      <w:pPr>
        <w:pStyle w:val="a8"/>
        <w:spacing w:line="520" w:lineRule="exact"/>
      </w:pPr>
      <w:r w:rsidRPr="00A90272">
        <w:rPr>
          <w:rFonts w:hint="cs"/>
          <w:rtl/>
        </w:rPr>
        <w:t>(</w:t>
      </w:r>
      <w:r w:rsidRPr="00A90272">
        <w:rPr>
          <w:rStyle w:val="a9"/>
          <w:position w:val="0"/>
          <w:szCs w:val="32"/>
          <w:rtl/>
          <w:lang w:bidi="ar-LB"/>
        </w:rPr>
        <w:footnoteRef/>
      </w:r>
      <w:r w:rsidRPr="00A90272">
        <w:rPr>
          <w:rFonts w:hint="cs"/>
          <w:rtl/>
        </w:rPr>
        <w:t>)</w:t>
      </w:r>
      <w:r w:rsidRPr="00A90272">
        <w:rPr>
          <w:rtl/>
        </w:rPr>
        <w:t xml:space="preserve"> ما بين ال</w:t>
      </w:r>
      <w:r w:rsidRPr="00A90272">
        <w:rPr>
          <w:rFonts w:hint="cs"/>
          <w:rtl/>
        </w:rPr>
        <w:t>معقوفتين</w:t>
      </w:r>
      <w:r w:rsidRPr="00A90272">
        <w:rPr>
          <w:rtl/>
        </w:rPr>
        <w:t xml:space="preserve"> </w:t>
      </w:r>
      <w:r w:rsidRPr="00A90272">
        <w:rPr>
          <w:rFonts w:hint="cs"/>
          <w:rtl/>
        </w:rPr>
        <w:t>ألحقه المؤلف</w:t>
      </w:r>
      <w:r w:rsidRPr="00A90272">
        <w:rPr>
          <w:rtl/>
        </w:rPr>
        <w:t xml:space="preserve"> في الحاشية.</w:t>
      </w:r>
    </w:p>
  </w:footnote>
  <w:footnote w:id="177">
    <w:p w:rsidR="00132498" w:rsidRPr="00A90272" w:rsidRDefault="00132498" w:rsidP="00603349">
      <w:pPr>
        <w:pStyle w:val="a8"/>
        <w:spacing w:line="520" w:lineRule="exact"/>
      </w:pPr>
      <w:r w:rsidRPr="00A90272">
        <w:rPr>
          <w:rFonts w:hint="cs"/>
          <w:rtl/>
        </w:rPr>
        <w:t>(</w:t>
      </w:r>
      <w:r w:rsidRPr="00A90272">
        <w:rPr>
          <w:rStyle w:val="a9"/>
          <w:position w:val="0"/>
          <w:szCs w:val="32"/>
          <w:rtl/>
          <w:lang w:bidi="ar-LB"/>
        </w:rPr>
        <w:footnoteRef/>
      </w:r>
      <w:r w:rsidRPr="00A90272">
        <w:rPr>
          <w:rFonts w:hint="cs"/>
          <w:rtl/>
        </w:rPr>
        <w:t>)</w:t>
      </w:r>
      <w:r w:rsidRPr="00A90272">
        <w:rPr>
          <w:rtl/>
        </w:rPr>
        <w:t xml:space="preserve"> ينظر: </w:t>
      </w:r>
      <w:r w:rsidRPr="00A90272">
        <w:rPr>
          <w:rFonts w:hint="cs"/>
          <w:rtl/>
        </w:rPr>
        <w:t xml:space="preserve">تفسير الراغب (1/604)، </w:t>
      </w:r>
      <w:r w:rsidRPr="00A90272">
        <w:rPr>
          <w:rtl/>
        </w:rPr>
        <w:t xml:space="preserve">المفردات </w:t>
      </w:r>
      <w:r w:rsidRPr="00A90272">
        <w:rPr>
          <w:rFonts w:hint="cs"/>
          <w:rtl/>
        </w:rPr>
        <w:t>(مادة (بهل)</w:t>
      </w:r>
      <w:r w:rsidRPr="00A90272">
        <w:rPr>
          <w:rtl/>
        </w:rPr>
        <w:t>ص (</w:t>
      </w:r>
      <w:r w:rsidRPr="00A90272">
        <w:rPr>
          <w:rFonts w:hint="cs"/>
          <w:rtl/>
        </w:rPr>
        <w:t>73</w:t>
      </w:r>
      <w:r w:rsidRPr="00A90272">
        <w:rPr>
          <w:rtl/>
        </w:rPr>
        <w:t>).</w:t>
      </w:r>
    </w:p>
  </w:footnote>
  <w:footnote w:id="178">
    <w:p w:rsidR="00132498" w:rsidRPr="00A90272" w:rsidRDefault="00132498" w:rsidP="00603349">
      <w:pPr>
        <w:spacing w:line="520" w:lineRule="exact"/>
        <w:ind w:left="528" w:hangingChars="165" w:hanging="528"/>
        <w:jc w:val="both"/>
        <w:rPr>
          <w:rFonts w:cs="Traditional Arabic"/>
          <w:sz w:val="28"/>
          <w:szCs w:val="32"/>
        </w:rPr>
      </w:pPr>
      <w:r w:rsidRPr="00A90272">
        <w:rPr>
          <w:rFonts w:cs="Traditional Arabic" w:hint="cs"/>
          <w:sz w:val="28"/>
          <w:szCs w:val="32"/>
          <w:rtl/>
        </w:rPr>
        <w:t>(</w:t>
      </w:r>
      <w:r w:rsidRPr="00A90272">
        <w:rPr>
          <w:rFonts w:cs="Traditional Arabic"/>
          <w:sz w:val="28"/>
          <w:szCs w:val="32"/>
          <w:rtl/>
        </w:rPr>
        <w:footnoteRef/>
      </w:r>
      <w:r w:rsidRPr="00A90272">
        <w:rPr>
          <w:rFonts w:cs="Traditional Arabic" w:hint="cs"/>
          <w:sz w:val="28"/>
          <w:szCs w:val="32"/>
          <w:rtl/>
        </w:rPr>
        <w:t>)</w:t>
      </w:r>
      <w:r w:rsidRPr="00A90272">
        <w:rPr>
          <w:rFonts w:cs="Traditional Arabic"/>
          <w:sz w:val="28"/>
          <w:szCs w:val="32"/>
          <w:rtl/>
        </w:rPr>
        <w:t xml:space="preserve"> </w:t>
      </w:r>
      <w:r w:rsidRPr="00A90272">
        <w:rPr>
          <w:rFonts w:eastAsiaTheme="minorHAnsi" w:cs="Traditional Arabic" w:hint="cs"/>
          <w:sz w:val="28"/>
          <w:szCs w:val="32"/>
          <w:rtl/>
        </w:rPr>
        <w:t>قائلة</w:t>
      </w:r>
      <w:r w:rsidRPr="00A90272">
        <w:rPr>
          <w:rFonts w:eastAsiaTheme="minorHAnsi" w:cs="Traditional Arabic"/>
          <w:sz w:val="28"/>
          <w:szCs w:val="32"/>
          <w:rtl/>
        </w:rPr>
        <w:t xml:space="preserve"> </w:t>
      </w:r>
      <w:r w:rsidRPr="00A90272">
        <w:rPr>
          <w:rFonts w:eastAsiaTheme="minorHAnsi" w:cs="Traditional Arabic" w:hint="cs"/>
          <w:sz w:val="28"/>
          <w:szCs w:val="32"/>
          <w:rtl/>
        </w:rPr>
        <w:t>هذا</w:t>
      </w:r>
      <w:r w:rsidRPr="00A90272">
        <w:rPr>
          <w:rFonts w:eastAsiaTheme="minorHAnsi" w:cs="Traditional Arabic"/>
          <w:sz w:val="28"/>
          <w:szCs w:val="32"/>
          <w:rtl/>
        </w:rPr>
        <w:t xml:space="preserve"> </w:t>
      </w:r>
      <w:r w:rsidRPr="00A90272">
        <w:rPr>
          <w:rFonts w:eastAsiaTheme="minorHAnsi" w:cs="Traditional Arabic" w:hint="cs"/>
          <w:sz w:val="28"/>
          <w:szCs w:val="32"/>
          <w:rtl/>
        </w:rPr>
        <w:t>امرأة</w:t>
      </w:r>
      <w:r w:rsidRPr="00A90272">
        <w:rPr>
          <w:rFonts w:eastAsiaTheme="minorHAnsi" w:cs="Traditional Arabic"/>
          <w:sz w:val="28"/>
          <w:szCs w:val="32"/>
          <w:rtl/>
        </w:rPr>
        <w:t xml:space="preserve"> </w:t>
      </w:r>
      <w:r w:rsidRPr="00A90272">
        <w:rPr>
          <w:rFonts w:eastAsiaTheme="minorHAnsi" w:cs="Traditional Arabic" w:hint="cs"/>
          <w:sz w:val="28"/>
          <w:szCs w:val="32"/>
          <w:rtl/>
        </w:rPr>
        <w:t>دريد</w:t>
      </w:r>
      <w:r w:rsidRPr="00A90272">
        <w:rPr>
          <w:rFonts w:eastAsiaTheme="minorHAnsi" w:cs="Traditional Arabic"/>
          <w:sz w:val="28"/>
          <w:szCs w:val="32"/>
          <w:rtl/>
        </w:rPr>
        <w:t xml:space="preserve"> </w:t>
      </w:r>
      <w:r w:rsidRPr="00A90272">
        <w:rPr>
          <w:rFonts w:eastAsiaTheme="minorHAnsi" w:cs="Traditional Arabic" w:hint="cs"/>
          <w:sz w:val="28"/>
          <w:szCs w:val="32"/>
          <w:rtl/>
        </w:rPr>
        <w:t>بن</w:t>
      </w:r>
      <w:r w:rsidRPr="00A90272">
        <w:rPr>
          <w:rFonts w:eastAsiaTheme="minorHAnsi" w:cs="Traditional Arabic"/>
          <w:sz w:val="28"/>
          <w:szCs w:val="32"/>
          <w:rtl/>
        </w:rPr>
        <w:t xml:space="preserve"> </w:t>
      </w:r>
      <w:r w:rsidRPr="00A90272">
        <w:rPr>
          <w:rFonts w:eastAsiaTheme="minorHAnsi" w:cs="Traditional Arabic" w:hint="cs"/>
          <w:sz w:val="28"/>
          <w:szCs w:val="32"/>
          <w:rtl/>
        </w:rPr>
        <w:t>الصمّة</w:t>
      </w:r>
      <w:r w:rsidRPr="00A90272">
        <w:rPr>
          <w:rFonts w:eastAsiaTheme="minorHAnsi" w:cs="Traditional Arabic"/>
          <w:sz w:val="28"/>
          <w:szCs w:val="32"/>
          <w:rtl/>
        </w:rPr>
        <w:t xml:space="preserve"> </w:t>
      </w:r>
      <w:r w:rsidRPr="00A90272">
        <w:rPr>
          <w:rFonts w:eastAsiaTheme="minorHAnsi" w:cs="Traditional Arabic" w:hint="cs"/>
          <w:sz w:val="28"/>
          <w:szCs w:val="32"/>
          <w:rtl/>
        </w:rPr>
        <w:t>لما</w:t>
      </w:r>
      <w:r w:rsidRPr="00A90272">
        <w:rPr>
          <w:rFonts w:eastAsiaTheme="minorHAnsi" w:cs="Traditional Arabic"/>
          <w:sz w:val="28"/>
          <w:szCs w:val="32"/>
          <w:rtl/>
        </w:rPr>
        <w:t xml:space="preserve"> </w:t>
      </w:r>
      <w:r w:rsidRPr="00A90272">
        <w:rPr>
          <w:rFonts w:eastAsiaTheme="minorHAnsi" w:cs="Traditional Arabic" w:hint="cs"/>
          <w:sz w:val="28"/>
          <w:szCs w:val="32"/>
          <w:rtl/>
        </w:rPr>
        <w:t>أراد</w:t>
      </w:r>
      <w:r w:rsidRPr="00A90272">
        <w:rPr>
          <w:rFonts w:eastAsiaTheme="minorHAnsi" w:cs="Traditional Arabic"/>
          <w:sz w:val="28"/>
          <w:szCs w:val="32"/>
          <w:rtl/>
        </w:rPr>
        <w:t xml:space="preserve"> </w:t>
      </w:r>
      <w:r w:rsidRPr="00A90272">
        <w:rPr>
          <w:rFonts w:eastAsiaTheme="minorHAnsi" w:cs="Traditional Arabic" w:hint="cs"/>
          <w:sz w:val="28"/>
          <w:szCs w:val="32"/>
          <w:rtl/>
        </w:rPr>
        <w:t>طلاقها</w:t>
      </w:r>
      <w:r w:rsidRPr="00A90272">
        <w:rPr>
          <w:rFonts w:eastAsiaTheme="minorHAnsi" w:cs="Traditional Arabic"/>
          <w:sz w:val="28"/>
          <w:szCs w:val="32"/>
          <w:rtl/>
        </w:rPr>
        <w:t xml:space="preserve">...، </w:t>
      </w:r>
      <w:proofErr w:type="gramStart"/>
      <w:r w:rsidRPr="00A90272">
        <w:rPr>
          <w:rFonts w:cs="Traditional Arabic"/>
          <w:sz w:val="28"/>
          <w:szCs w:val="32"/>
          <w:rtl/>
        </w:rPr>
        <w:t>و</w:t>
      </w:r>
      <w:r w:rsidRPr="00A90272">
        <w:rPr>
          <w:rFonts w:cs="Traditional Arabic" w:hint="cs"/>
          <w:sz w:val="28"/>
          <w:szCs w:val="32"/>
          <w:rtl/>
        </w:rPr>
        <w:t>معناه</w:t>
      </w:r>
      <w:proofErr w:type="gramEnd"/>
      <w:r w:rsidRPr="00A90272">
        <w:rPr>
          <w:rFonts w:cs="Traditional Arabic"/>
          <w:sz w:val="28"/>
          <w:szCs w:val="32"/>
          <w:rtl/>
        </w:rPr>
        <w:t xml:space="preserve">: أَبحْتُ له جميع ما كنت أملكه، لم استأثر بشيء من دونه. </w:t>
      </w:r>
      <w:r w:rsidRPr="00A90272">
        <w:rPr>
          <w:rFonts w:cs="Traditional Arabic" w:hint="cs"/>
          <w:sz w:val="28"/>
          <w:szCs w:val="32"/>
          <w:rtl/>
        </w:rPr>
        <w:t>ي</w:t>
      </w:r>
      <w:r w:rsidRPr="00A90272">
        <w:rPr>
          <w:rFonts w:cs="Traditional Arabic"/>
          <w:sz w:val="28"/>
          <w:szCs w:val="32"/>
          <w:rtl/>
        </w:rPr>
        <w:t xml:space="preserve">نظر: الصحاح </w:t>
      </w:r>
      <w:r w:rsidRPr="00A90272">
        <w:rPr>
          <w:rFonts w:cs="Traditional Arabic" w:hint="cs"/>
          <w:sz w:val="28"/>
          <w:szCs w:val="32"/>
          <w:rtl/>
        </w:rPr>
        <w:t>(</w:t>
      </w:r>
      <w:r w:rsidRPr="00A90272">
        <w:rPr>
          <w:rFonts w:cs="Traditional Arabic"/>
          <w:sz w:val="28"/>
          <w:szCs w:val="32"/>
          <w:rtl/>
        </w:rPr>
        <w:t>بهل</w:t>
      </w:r>
      <w:r w:rsidRPr="00A90272">
        <w:rPr>
          <w:rFonts w:cs="Traditional Arabic" w:hint="cs"/>
          <w:sz w:val="28"/>
          <w:szCs w:val="32"/>
          <w:rtl/>
        </w:rPr>
        <w:t>)،</w:t>
      </w:r>
      <w:r w:rsidRPr="00A90272">
        <w:rPr>
          <w:rFonts w:eastAsiaTheme="minorHAnsi" w:cs="Traditional Arabic"/>
          <w:sz w:val="28"/>
          <w:szCs w:val="32"/>
          <w:rtl/>
        </w:rPr>
        <w:t xml:space="preserve"> </w:t>
      </w:r>
      <w:r w:rsidRPr="00A90272">
        <w:rPr>
          <w:rFonts w:eastAsiaTheme="minorHAnsi" w:cs="Traditional Arabic" w:hint="cs"/>
          <w:sz w:val="28"/>
          <w:szCs w:val="32"/>
          <w:rtl/>
        </w:rPr>
        <w:t>اللسان</w:t>
      </w:r>
      <w:r w:rsidRPr="00A90272">
        <w:rPr>
          <w:rFonts w:eastAsiaTheme="minorHAnsi" w:cs="Traditional Arabic"/>
          <w:sz w:val="28"/>
          <w:szCs w:val="32"/>
          <w:rtl/>
        </w:rPr>
        <w:t xml:space="preserve">: </w:t>
      </w:r>
      <w:r w:rsidRPr="00A90272">
        <w:rPr>
          <w:rFonts w:eastAsiaTheme="minorHAnsi" w:cs="Traditional Arabic" w:hint="cs"/>
          <w:sz w:val="28"/>
          <w:szCs w:val="32"/>
          <w:rtl/>
        </w:rPr>
        <w:t xml:space="preserve">بهل، </w:t>
      </w:r>
      <w:r w:rsidRPr="00A90272">
        <w:rPr>
          <w:rFonts w:cs="Traditional Arabic"/>
          <w:sz w:val="28"/>
          <w:szCs w:val="32"/>
          <w:rtl/>
        </w:rPr>
        <w:t>المفردات ص (61)</w:t>
      </w:r>
      <w:r w:rsidRPr="00A90272">
        <w:rPr>
          <w:rFonts w:cs="Traditional Arabic" w:hint="cs"/>
          <w:sz w:val="28"/>
          <w:szCs w:val="32"/>
          <w:rtl/>
        </w:rPr>
        <w:t>، التفسير الكبير (8/90).</w:t>
      </w:r>
    </w:p>
  </w:footnote>
  <w:footnote w:id="179">
    <w:p w:rsidR="00132498" w:rsidRPr="00A90272" w:rsidRDefault="00132498" w:rsidP="00603349">
      <w:pPr>
        <w:spacing w:line="520" w:lineRule="exact"/>
        <w:ind w:left="528" w:hangingChars="165" w:hanging="528"/>
        <w:jc w:val="both"/>
        <w:rPr>
          <w:rFonts w:cs="Traditional Arabic"/>
          <w:sz w:val="28"/>
          <w:szCs w:val="32"/>
        </w:rPr>
      </w:pPr>
      <w:r w:rsidRPr="00A90272">
        <w:rPr>
          <w:rFonts w:cs="Traditional Arabic" w:hint="cs"/>
          <w:sz w:val="28"/>
          <w:szCs w:val="32"/>
          <w:rtl/>
        </w:rPr>
        <w:t>(</w:t>
      </w:r>
      <w:r w:rsidRPr="00A90272">
        <w:rPr>
          <w:rFonts w:cs="Traditional Arabic"/>
          <w:sz w:val="28"/>
          <w:szCs w:val="32"/>
          <w:rtl/>
        </w:rPr>
        <w:footnoteRef/>
      </w:r>
      <w:r w:rsidRPr="00A90272">
        <w:rPr>
          <w:rFonts w:cs="Traditional Arabic" w:hint="cs"/>
          <w:sz w:val="28"/>
          <w:szCs w:val="32"/>
          <w:rtl/>
        </w:rPr>
        <w:t>)</w:t>
      </w:r>
      <w:r w:rsidRPr="00A90272">
        <w:rPr>
          <w:rFonts w:cs="Traditional Arabic"/>
          <w:sz w:val="28"/>
          <w:szCs w:val="32"/>
          <w:rtl/>
        </w:rPr>
        <w:t xml:space="preserve"> </w:t>
      </w:r>
      <w:r w:rsidRPr="00A90272">
        <w:rPr>
          <w:rFonts w:eastAsiaTheme="minorHAnsi" w:cs="Traditional Arabic" w:hint="cs"/>
          <w:sz w:val="28"/>
          <w:szCs w:val="32"/>
          <w:rtl/>
        </w:rPr>
        <w:t xml:space="preserve">ينظر: </w:t>
      </w:r>
      <w:proofErr w:type="gramStart"/>
      <w:r w:rsidRPr="00A90272">
        <w:rPr>
          <w:rFonts w:cs="Traditional Arabic" w:hint="cs"/>
          <w:sz w:val="28"/>
          <w:szCs w:val="32"/>
          <w:rtl/>
        </w:rPr>
        <w:t>التفسير</w:t>
      </w:r>
      <w:proofErr w:type="gramEnd"/>
      <w:r w:rsidRPr="00A90272">
        <w:rPr>
          <w:rFonts w:cs="Traditional Arabic" w:hint="cs"/>
          <w:sz w:val="28"/>
          <w:szCs w:val="32"/>
          <w:rtl/>
        </w:rPr>
        <w:t xml:space="preserve"> الكبير (8/90).</w:t>
      </w:r>
    </w:p>
  </w:footnote>
  <w:footnote w:id="180">
    <w:p w:rsidR="00132498" w:rsidRPr="00A90272" w:rsidRDefault="00132498" w:rsidP="00603349">
      <w:pPr>
        <w:spacing w:line="520" w:lineRule="exact"/>
        <w:ind w:left="528" w:hangingChars="165" w:hanging="528"/>
        <w:jc w:val="both"/>
        <w:rPr>
          <w:rFonts w:cs="Traditional Arabic"/>
          <w:sz w:val="28"/>
          <w:szCs w:val="32"/>
        </w:rPr>
      </w:pPr>
      <w:r w:rsidRPr="00A90272">
        <w:rPr>
          <w:rFonts w:cs="Traditional Arabic" w:hint="cs"/>
          <w:sz w:val="28"/>
          <w:szCs w:val="32"/>
          <w:rtl/>
        </w:rPr>
        <w:t>(</w:t>
      </w:r>
      <w:r w:rsidRPr="00A90272">
        <w:rPr>
          <w:rFonts w:cs="Traditional Arabic"/>
          <w:sz w:val="28"/>
          <w:szCs w:val="32"/>
          <w:rtl/>
        </w:rPr>
        <w:footnoteRef/>
      </w:r>
      <w:r w:rsidRPr="00A90272">
        <w:rPr>
          <w:rFonts w:cs="Traditional Arabic" w:hint="cs"/>
          <w:sz w:val="28"/>
          <w:szCs w:val="32"/>
          <w:rtl/>
        </w:rPr>
        <w:t>)</w:t>
      </w:r>
      <w:r w:rsidRPr="00A90272">
        <w:rPr>
          <w:rFonts w:cs="Traditional Arabic"/>
          <w:sz w:val="28"/>
          <w:szCs w:val="32"/>
          <w:rtl/>
        </w:rPr>
        <w:t xml:space="preserve"> </w:t>
      </w:r>
      <w:r w:rsidRPr="00A90272">
        <w:rPr>
          <w:rFonts w:eastAsiaTheme="minorHAnsi" w:cs="Traditional Arabic" w:hint="cs"/>
          <w:sz w:val="28"/>
          <w:szCs w:val="32"/>
          <w:rtl/>
        </w:rPr>
        <w:t xml:space="preserve">ممن فسر </w:t>
      </w:r>
      <w:proofErr w:type="spellStart"/>
      <w:r w:rsidRPr="00A90272">
        <w:rPr>
          <w:rFonts w:eastAsiaTheme="minorHAnsi" w:cs="Traditional Arabic" w:hint="cs"/>
          <w:sz w:val="28"/>
          <w:szCs w:val="32"/>
          <w:rtl/>
        </w:rPr>
        <w:t>الابته‍ال</w:t>
      </w:r>
      <w:proofErr w:type="spellEnd"/>
      <w:r w:rsidRPr="00A90272">
        <w:rPr>
          <w:rFonts w:eastAsiaTheme="minorHAnsi" w:cs="Traditional Arabic" w:hint="cs"/>
          <w:sz w:val="28"/>
          <w:szCs w:val="32"/>
          <w:rtl/>
        </w:rPr>
        <w:t xml:space="preserve"> باللعن الطبري في جامع البيان (5/465)، والراغب في تفسيره (1/604)، والقرطبي في الجامع لأحكام القرآن (2/470)</w:t>
      </w:r>
      <w:r w:rsidRPr="00A90272">
        <w:rPr>
          <w:rFonts w:cs="Traditional Arabic" w:hint="cs"/>
          <w:sz w:val="28"/>
          <w:szCs w:val="32"/>
          <w:rtl/>
        </w:rPr>
        <w:t>.</w:t>
      </w:r>
    </w:p>
  </w:footnote>
  <w:footnote w:id="181">
    <w:p w:rsidR="00132498" w:rsidRPr="00A90272" w:rsidRDefault="00132498" w:rsidP="00603349">
      <w:pPr>
        <w:spacing w:line="520" w:lineRule="exact"/>
        <w:ind w:left="528" w:hangingChars="165" w:hanging="528"/>
        <w:jc w:val="both"/>
        <w:rPr>
          <w:rFonts w:cs="Traditional Arabic"/>
          <w:sz w:val="28"/>
          <w:szCs w:val="32"/>
          <w:rtl/>
        </w:rPr>
      </w:pPr>
      <w:r w:rsidRPr="00A90272">
        <w:rPr>
          <w:rFonts w:cs="Traditional Arabic" w:hint="cs"/>
          <w:sz w:val="28"/>
          <w:szCs w:val="32"/>
          <w:rtl/>
        </w:rPr>
        <w:t>(</w:t>
      </w:r>
      <w:r w:rsidRPr="00A90272">
        <w:rPr>
          <w:rFonts w:cs="Traditional Arabic"/>
          <w:sz w:val="28"/>
          <w:szCs w:val="32"/>
          <w:rtl/>
        </w:rPr>
        <w:footnoteRef/>
      </w:r>
      <w:r w:rsidRPr="00A90272">
        <w:rPr>
          <w:rFonts w:cs="Traditional Arabic" w:hint="cs"/>
          <w:sz w:val="28"/>
          <w:szCs w:val="32"/>
          <w:rtl/>
        </w:rPr>
        <w:t>)</w:t>
      </w:r>
      <w:r w:rsidRPr="00A90272">
        <w:rPr>
          <w:rFonts w:eastAsiaTheme="minorHAnsi" w:cs="Traditional Arabic" w:hint="cs"/>
          <w:sz w:val="28"/>
          <w:szCs w:val="32"/>
          <w:rtl/>
        </w:rPr>
        <w:t xml:space="preserve"> البيت </w:t>
      </w:r>
      <w:r w:rsidRPr="00A90272">
        <w:rPr>
          <w:rFonts w:cs="Traditional Arabic" w:hint="cs"/>
          <w:sz w:val="28"/>
          <w:szCs w:val="32"/>
          <w:rtl/>
        </w:rPr>
        <w:t>ل</w:t>
      </w:r>
      <w:r w:rsidRPr="00A90272">
        <w:rPr>
          <w:rFonts w:cs="Traditional Arabic"/>
          <w:sz w:val="28"/>
          <w:szCs w:val="32"/>
          <w:rtl/>
        </w:rPr>
        <w:t>لبيد بن ربيعة</w:t>
      </w:r>
      <w:r w:rsidRPr="00A90272">
        <w:rPr>
          <w:rFonts w:cs="Traditional Arabic" w:hint="cs"/>
          <w:sz w:val="28"/>
          <w:szCs w:val="32"/>
          <w:rtl/>
        </w:rPr>
        <w:t>، تأتي ترجمته بعد قليل</w:t>
      </w:r>
      <w:r w:rsidRPr="00A90272">
        <w:rPr>
          <w:rFonts w:cs="Traditional Arabic"/>
          <w:sz w:val="28"/>
          <w:szCs w:val="32"/>
          <w:rtl/>
        </w:rPr>
        <w:t xml:space="preserve">. </w:t>
      </w:r>
      <w:r w:rsidRPr="00A90272">
        <w:rPr>
          <w:rFonts w:cs="Traditional Arabic" w:hint="cs"/>
          <w:sz w:val="28"/>
          <w:szCs w:val="32"/>
          <w:rtl/>
        </w:rPr>
        <w:t>و</w:t>
      </w:r>
      <w:r w:rsidRPr="00A90272">
        <w:rPr>
          <w:rFonts w:eastAsiaTheme="minorHAnsi" w:cs="Traditional Arabic" w:hint="cs"/>
          <w:sz w:val="28"/>
          <w:szCs w:val="32"/>
          <w:rtl/>
        </w:rPr>
        <w:t>هذا</w:t>
      </w:r>
      <w:r w:rsidRPr="00A90272">
        <w:rPr>
          <w:rFonts w:eastAsiaTheme="minorHAnsi" w:cs="Traditional Arabic"/>
          <w:sz w:val="28"/>
          <w:szCs w:val="32"/>
          <w:rtl/>
        </w:rPr>
        <w:t xml:space="preserve"> </w:t>
      </w:r>
      <w:r w:rsidRPr="00A90272">
        <w:rPr>
          <w:rFonts w:eastAsiaTheme="minorHAnsi" w:cs="Traditional Arabic" w:hint="cs"/>
          <w:sz w:val="28"/>
          <w:szCs w:val="32"/>
          <w:rtl/>
        </w:rPr>
        <w:t>عجز</w:t>
      </w:r>
      <w:r w:rsidRPr="00A90272">
        <w:rPr>
          <w:rFonts w:eastAsiaTheme="minorHAnsi" w:cs="Traditional Arabic"/>
          <w:sz w:val="28"/>
          <w:szCs w:val="32"/>
          <w:rtl/>
        </w:rPr>
        <w:t xml:space="preserve"> </w:t>
      </w:r>
      <w:proofErr w:type="gramStart"/>
      <w:r w:rsidRPr="00A90272">
        <w:rPr>
          <w:rFonts w:eastAsiaTheme="minorHAnsi" w:cs="Traditional Arabic" w:hint="cs"/>
          <w:sz w:val="28"/>
          <w:szCs w:val="32"/>
          <w:rtl/>
        </w:rPr>
        <w:t>بيت</w:t>
      </w:r>
      <w:proofErr w:type="gramEnd"/>
      <w:r w:rsidRPr="00A90272">
        <w:rPr>
          <w:rFonts w:eastAsiaTheme="minorHAnsi" w:cs="Traditional Arabic" w:hint="cs"/>
          <w:sz w:val="28"/>
          <w:szCs w:val="32"/>
          <w:rtl/>
        </w:rPr>
        <w:t xml:space="preserve"> </w:t>
      </w:r>
      <w:r w:rsidRPr="00A90272">
        <w:rPr>
          <w:rFonts w:cs="Traditional Arabic" w:hint="cs"/>
          <w:sz w:val="28"/>
          <w:szCs w:val="32"/>
          <w:rtl/>
        </w:rPr>
        <w:t xml:space="preserve">من قصيدته التي رثى فيها أربد. </w:t>
      </w:r>
      <w:proofErr w:type="gramStart"/>
      <w:r w:rsidRPr="00A90272">
        <w:rPr>
          <w:rFonts w:cs="Traditional Arabic" w:hint="cs"/>
          <w:sz w:val="28"/>
          <w:szCs w:val="32"/>
          <w:rtl/>
        </w:rPr>
        <w:t>ومطلعها</w:t>
      </w:r>
      <w:proofErr w:type="gramEnd"/>
      <w:r w:rsidRPr="00A90272">
        <w:rPr>
          <w:rFonts w:cs="Traditional Arabic" w:hint="cs"/>
          <w:sz w:val="28"/>
          <w:szCs w:val="32"/>
          <w:rtl/>
        </w:rPr>
        <w:t>:</w:t>
      </w:r>
    </w:p>
    <w:p w:rsidR="00132498" w:rsidRPr="00A90272" w:rsidRDefault="00132498" w:rsidP="00603349">
      <w:pPr>
        <w:spacing w:line="520" w:lineRule="exact"/>
        <w:ind w:left="528" w:hangingChars="165" w:hanging="528"/>
        <w:jc w:val="center"/>
        <w:rPr>
          <w:rFonts w:cs="Traditional Arabic"/>
          <w:sz w:val="28"/>
          <w:szCs w:val="32"/>
          <w:rtl/>
        </w:rPr>
      </w:pPr>
      <w:r w:rsidRPr="00A90272">
        <w:rPr>
          <w:rFonts w:cs="Traditional Arabic"/>
          <w:sz w:val="28"/>
          <w:szCs w:val="32"/>
          <w:rtl/>
        </w:rPr>
        <w:t>"</w:t>
      </w:r>
      <w:r w:rsidRPr="00A90272">
        <w:rPr>
          <w:rFonts w:cs="Traditional Arabic" w:hint="cs"/>
          <w:sz w:val="28"/>
          <w:szCs w:val="32"/>
          <w:rtl/>
        </w:rPr>
        <w:t xml:space="preserve">إن تقوى ربنا خير نفل </w:t>
      </w:r>
      <w:r w:rsidRPr="00A90272">
        <w:rPr>
          <w:rFonts w:cs="Traditional Arabic" w:hint="cs"/>
          <w:sz w:val="28"/>
          <w:szCs w:val="32"/>
          <w:rtl/>
        </w:rPr>
        <w:tab/>
      </w:r>
      <w:r w:rsidRPr="00A90272">
        <w:rPr>
          <w:rFonts w:cs="Traditional Arabic" w:hint="cs"/>
          <w:sz w:val="28"/>
          <w:szCs w:val="32"/>
          <w:rtl/>
        </w:rPr>
        <w:tab/>
        <w:t>وبإذن الله ريثي والعجل"</w:t>
      </w:r>
    </w:p>
    <w:p w:rsidR="00132498" w:rsidRPr="00A90272" w:rsidRDefault="00132498" w:rsidP="00603349">
      <w:pPr>
        <w:spacing w:line="520" w:lineRule="exact"/>
        <w:ind w:left="397" w:firstLine="215"/>
        <w:jc w:val="both"/>
        <w:rPr>
          <w:rFonts w:cs="Traditional Arabic"/>
          <w:sz w:val="28"/>
          <w:szCs w:val="32"/>
        </w:rPr>
      </w:pPr>
      <w:r w:rsidRPr="00A90272">
        <w:rPr>
          <w:rFonts w:cs="Traditional Arabic" w:hint="cs"/>
          <w:sz w:val="28"/>
          <w:szCs w:val="32"/>
          <w:rtl/>
        </w:rPr>
        <w:t xml:space="preserve">ينظر: </w:t>
      </w:r>
      <w:r w:rsidRPr="00A90272">
        <w:rPr>
          <w:rFonts w:cs="Traditional Arabic"/>
          <w:sz w:val="28"/>
          <w:szCs w:val="32"/>
          <w:rtl/>
        </w:rPr>
        <w:t>ديوان لبيد بن ربيعة العامري ص (9</w:t>
      </w:r>
      <w:r w:rsidRPr="00A90272">
        <w:rPr>
          <w:rFonts w:cs="Traditional Arabic" w:hint="cs"/>
          <w:sz w:val="28"/>
          <w:szCs w:val="32"/>
          <w:rtl/>
        </w:rPr>
        <w:t>7</w:t>
      </w:r>
      <w:r w:rsidRPr="00A90272">
        <w:rPr>
          <w:rFonts w:cs="Traditional Arabic"/>
          <w:sz w:val="28"/>
          <w:szCs w:val="32"/>
          <w:rtl/>
        </w:rPr>
        <w:t>)</w:t>
      </w:r>
      <w:r w:rsidRPr="00A90272">
        <w:rPr>
          <w:rFonts w:cs="Traditional Arabic" w:hint="cs"/>
          <w:sz w:val="28"/>
          <w:szCs w:val="32"/>
          <w:rtl/>
        </w:rPr>
        <w:t xml:space="preserve">. </w:t>
      </w:r>
      <w:proofErr w:type="gramStart"/>
      <w:r w:rsidRPr="00A90272">
        <w:rPr>
          <w:rFonts w:cs="Traditional Arabic" w:hint="cs"/>
          <w:sz w:val="28"/>
          <w:szCs w:val="32"/>
          <w:rtl/>
        </w:rPr>
        <w:t>قال</w:t>
      </w:r>
      <w:proofErr w:type="gramEnd"/>
      <w:r w:rsidRPr="00A90272">
        <w:rPr>
          <w:rFonts w:cs="Traditional Arabic" w:hint="cs"/>
          <w:sz w:val="28"/>
          <w:szCs w:val="32"/>
          <w:rtl/>
        </w:rPr>
        <w:t xml:space="preserve"> الطبري: أي: دعا عليهم بالهلاك. جامع البيان (3/298).</w:t>
      </w:r>
    </w:p>
  </w:footnote>
  <w:footnote w:id="182">
    <w:p w:rsidR="00132498" w:rsidRPr="00A90272" w:rsidRDefault="00132498" w:rsidP="00603349">
      <w:pPr>
        <w:spacing w:line="520" w:lineRule="exact"/>
        <w:ind w:left="397" w:hanging="397"/>
        <w:jc w:val="both"/>
        <w:rPr>
          <w:rFonts w:cs="Traditional Arabic"/>
          <w:sz w:val="28"/>
          <w:szCs w:val="32"/>
        </w:rPr>
      </w:pPr>
      <w:r w:rsidRPr="00A90272">
        <w:rPr>
          <w:rFonts w:cs="Traditional Arabic" w:hint="cs"/>
          <w:sz w:val="28"/>
          <w:szCs w:val="32"/>
          <w:rtl/>
        </w:rPr>
        <w:t>(</w:t>
      </w:r>
      <w:r w:rsidRPr="00A90272">
        <w:rPr>
          <w:rFonts w:cs="Traditional Arabic"/>
          <w:sz w:val="28"/>
          <w:szCs w:val="32"/>
          <w:rtl/>
        </w:rPr>
        <w:footnoteRef/>
      </w:r>
      <w:r w:rsidRPr="00A90272">
        <w:rPr>
          <w:rFonts w:cs="Traditional Arabic" w:hint="cs"/>
          <w:sz w:val="28"/>
          <w:szCs w:val="32"/>
          <w:rtl/>
        </w:rPr>
        <w:t>)</w:t>
      </w:r>
      <w:r w:rsidRPr="00A90272">
        <w:rPr>
          <w:rFonts w:cs="Traditional Arabic"/>
          <w:sz w:val="28"/>
          <w:szCs w:val="32"/>
          <w:rtl/>
        </w:rPr>
        <w:t xml:space="preserve"> هو: لبيد بن ربيعة بن عامر بن مالك العامري ثم الجعفري، كان شاعرا من فحول الشعراء، مات سنة </w:t>
      </w:r>
      <w:r w:rsidRPr="00A90272">
        <w:rPr>
          <w:rFonts w:cs="Traditional Arabic" w:hint="cs"/>
          <w:sz w:val="28"/>
          <w:szCs w:val="32"/>
          <w:rtl/>
        </w:rPr>
        <w:t>(41)ه‍</w:t>
      </w:r>
      <w:r w:rsidRPr="00A90272">
        <w:rPr>
          <w:rFonts w:cs="Traditional Arabic"/>
          <w:sz w:val="28"/>
          <w:szCs w:val="32"/>
          <w:rtl/>
        </w:rPr>
        <w:t>. ينظر: أسد الغابة (1/947)، الإصابة في تمييز الصحابة (5/675).</w:t>
      </w:r>
    </w:p>
  </w:footnote>
  <w:footnote w:id="183">
    <w:p w:rsidR="00132498" w:rsidRPr="00A90272" w:rsidRDefault="00132498" w:rsidP="00603349">
      <w:pPr>
        <w:spacing w:line="520" w:lineRule="exact"/>
        <w:ind w:left="397" w:hanging="397"/>
        <w:jc w:val="both"/>
        <w:rPr>
          <w:rFonts w:cs="Traditional Arabic"/>
          <w:sz w:val="28"/>
          <w:szCs w:val="32"/>
        </w:rPr>
      </w:pPr>
      <w:r w:rsidRPr="00A90272">
        <w:rPr>
          <w:rFonts w:cs="Traditional Arabic" w:hint="cs"/>
          <w:sz w:val="28"/>
          <w:szCs w:val="32"/>
          <w:rtl/>
        </w:rPr>
        <w:t>(</w:t>
      </w:r>
      <w:r w:rsidRPr="00A90272">
        <w:rPr>
          <w:rFonts w:cs="Traditional Arabic"/>
          <w:sz w:val="28"/>
          <w:szCs w:val="32"/>
          <w:rtl/>
        </w:rPr>
        <w:footnoteRef/>
      </w:r>
      <w:r w:rsidRPr="00A90272">
        <w:rPr>
          <w:rFonts w:cs="Traditional Arabic" w:hint="cs"/>
          <w:sz w:val="28"/>
          <w:szCs w:val="32"/>
          <w:rtl/>
        </w:rPr>
        <w:t>) القروم: جمع قَرْم وهو السيد المعظم. ينظر: لسان العرب (12/473) مادة: (قرم).</w:t>
      </w:r>
    </w:p>
  </w:footnote>
  <w:footnote w:id="184">
    <w:p w:rsidR="00132498" w:rsidRPr="00A90272" w:rsidRDefault="00132498" w:rsidP="00603349">
      <w:pPr>
        <w:spacing w:line="520" w:lineRule="exact"/>
        <w:ind w:left="397" w:hanging="397"/>
        <w:jc w:val="both"/>
        <w:rPr>
          <w:rFonts w:cs="Traditional Arabic"/>
          <w:sz w:val="28"/>
          <w:szCs w:val="32"/>
        </w:rPr>
      </w:pPr>
      <w:r w:rsidRPr="00A90272">
        <w:rPr>
          <w:rFonts w:cs="Traditional Arabic" w:hint="cs"/>
          <w:sz w:val="28"/>
          <w:szCs w:val="32"/>
          <w:rtl/>
        </w:rPr>
        <w:t>(</w:t>
      </w:r>
      <w:r w:rsidRPr="00A90272">
        <w:rPr>
          <w:rFonts w:cs="Traditional Arabic"/>
          <w:sz w:val="28"/>
          <w:szCs w:val="32"/>
          <w:rtl/>
        </w:rPr>
        <w:footnoteRef/>
      </w:r>
      <w:r w:rsidRPr="00A90272">
        <w:rPr>
          <w:rFonts w:cs="Traditional Arabic" w:hint="cs"/>
          <w:sz w:val="28"/>
          <w:szCs w:val="32"/>
          <w:rtl/>
        </w:rPr>
        <w:t xml:space="preserve">) </w:t>
      </w:r>
      <w:r w:rsidRPr="00A90272">
        <w:rPr>
          <w:rFonts w:cs="Traditional Arabic"/>
          <w:sz w:val="28"/>
          <w:szCs w:val="32"/>
          <w:rtl/>
        </w:rPr>
        <w:t>هو: أبو بك</w:t>
      </w:r>
      <w:r w:rsidRPr="00A90272">
        <w:rPr>
          <w:rFonts w:cs="Traditional Arabic" w:hint="cs"/>
          <w:sz w:val="28"/>
          <w:szCs w:val="32"/>
          <w:rtl/>
        </w:rPr>
        <w:t>ـ</w:t>
      </w:r>
      <w:r w:rsidRPr="00A90272">
        <w:rPr>
          <w:rFonts w:cs="Traditional Arabic"/>
          <w:sz w:val="28"/>
          <w:szCs w:val="32"/>
          <w:rtl/>
        </w:rPr>
        <w:t>ر محمد بن الحسن بن دريد الأزدي البصري. إمام في الأدب والشعر ولسان العرب</w:t>
      </w:r>
      <w:r w:rsidRPr="00A90272">
        <w:rPr>
          <w:rFonts w:cs="Traditional Arabic" w:hint="cs"/>
          <w:sz w:val="28"/>
          <w:szCs w:val="32"/>
          <w:rtl/>
        </w:rPr>
        <w:t>،</w:t>
      </w:r>
      <w:r w:rsidRPr="00A90272">
        <w:rPr>
          <w:rFonts w:cs="Traditional Arabic"/>
          <w:sz w:val="28"/>
          <w:szCs w:val="32"/>
          <w:rtl/>
        </w:rPr>
        <w:t xml:space="preserve"> من مصنفاته: "الجمهرة" و "</w:t>
      </w:r>
      <w:proofErr w:type="spellStart"/>
      <w:r w:rsidRPr="00A90272">
        <w:rPr>
          <w:rFonts w:cs="Traditional Arabic"/>
          <w:sz w:val="28"/>
          <w:szCs w:val="32"/>
          <w:rtl/>
        </w:rPr>
        <w:t>الأمالي</w:t>
      </w:r>
      <w:proofErr w:type="spellEnd"/>
      <w:r w:rsidRPr="00A90272">
        <w:rPr>
          <w:rFonts w:cs="Traditional Arabic"/>
          <w:sz w:val="28"/>
          <w:szCs w:val="32"/>
          <w:rtl/>
        </w:rPr>
        <w:t xml:space="preserve">". توفي سنة </w:t>
      </w:r>
      <w:r w:rsidRPr="00A90272">
        <w:rPr>
          <w:rFonts w:cs="Traditional Arabic" w:hint="cs"/>
          <w:sz w:val="28"/>
          <w:szCs w:val="32"/>
          <w:rtl/>
        </w:rPr>
        <w:t>(321)ه‍</w:t>
      </w:r>
      <w:r w:rsidRPr="00A90272">
        <w:rPr>
          <w:rFonts w:cs="Traditional Arabic"/>
          <w:sz w:val="28"/>
          <w:szCs w:val="32"/>
          <w:rtl/>
        </w:rPr>
        <w:t xml:space="preserve">. ينظر: إنباه الرواة على أنباه النحاة (3/92)، بغية </w:t>
      </w:r>
      <w:proofErr w:type="spellStart"/>
      <w:r w:rsidRPr="00A90272">
        <w:rPr>
          <w:rFonts w:cs="Traditional Arabic"/>
          <w:sz w:val="28"/>
          <w:szCs w:val="32"/>
          <w:rtl/>
        </w:rPr>
        <w:t>الوعاة</w:t>
      </w:r>
      <w:proofErr w:type="spellEnd"/>
      <w:r w:rsidRPr="00A90272">
        <w:rPr>
          <w:rFonts w:cs="Traditional Arabic"/>
          <w:sz w:val="28"/>
          <w:szCs w:val="32"/>
          <w:rtl/>
        </w:rPr>
        <w:t xml:space="preserve"> (1/76).</w:t>
      </w:r>
    </w:p>
  </w:footnote>
  <w:footnote w:id="185">
    <w:p w:rsidR="00132498" w:rsidRPr="00A90272" w:rsidRDefault="00132498" w:rsidP="00603349">
      <w:pPr>
        <w:spacing w:line="520" w:lineRule="exact"/>
        <w:ind w:left="397" w:hanging="397"/>
        <w:jc w:val="both"/>
        <w:rPr>
          <w:rFonts w:cs="Traditional Arabic"/>
          <w:sz w:val="28"/>
          <w:szCs w:val="32"/>
        </w:rPr>
      </w:pPr>
      <w:r w:rsidRPr="00A90272">
        <w:rPr>
          <w:rFonts w:cs="Traditional Arabic" w:hint="cs"/>
          <w:sz w:val="28"/>
          <w:szCs w:val="32"/>
          <w:rtl/>
        </w:rPr>
        <w:t>(</w:t>
      </w:r>
      <w:r w:rsidRPr="00A90272">
        <w:rPr>
          <w:rFonts w:cs="Traditional Arabic"/>
          <w:sz w:val="28"/>
          <w:szCs w:val="32"/>
          <w:rtl/>
        </w:rPr>
        <w:footnoteRef/>
      </w:r>
      <w:r w:rsidRPr="00A90272">
        <w:rPr>
          <w:rFonts w:cs="Traditional Arabic" w:hint="cs"/>
          <w:sz w:val="28"/>
          <w:szCs w:val="32"/>
          <w:rtl/>
        </w:rPr>
        <w:t xml:space="preserve">) </w:t>
      </w:r>
      <w:r w:rsidRPr="00A90272">
        <w:rPr>
          <w:rFonts w:cs="Traditional Arabic"/>
          <w:sz w:val="28"/>
          <w:szCs w:val="32"/>
          <w:rtl/>
        </w:rPr>
        <w:t>ينظر البيت في ديوانه ص (128).</w:t>
      </w:r>
    </w:p>
  </w:footnote>
  <w:footnote w:id="186">
    <w:p w:rsidR="00132498" w:rsidRPr="00A90272" w:rsidRDefault="00132498" w:rsidP="00603349">
      <w:pPr>
        <w:spacing w:line="520" w:lineRule="exact"/>
        <w:ind w:left="397" w:hanging="397"/>
        <w:jc w:val="both"/>
        <w:rPr>
          <w:rFonts w:cs="Traditional Arabic"/>
          <w:sz w:val="28"/>
          <w:szCs w:val="32"/>
        </w:rPr>
      </w:pPr>
      <w:r w:rsidRPr="00A90272">
        <w:rPr>
          <w:rFonts w:cs="Traditional Arabic" w:hint="cs"/>
          <w:sz w:val="28"/>
          <w:szCs w:val="32"/>
          <w:rtl/>
        </w:rPr>
        <w:t>(</w:t>
      </w:r>
      <w:r w:rsidRPr="00A90272">
        <w:rPr>
          <w:rFonts w:cs="Traditional Arabic"/>
          <w:sz w:val="28"/>
          <w:szCs w:val="32"/>
          <w:rtl/>
        </w:rPr>
        <w:footnoteRef/>
      </w:r>
      <w:r w:rsidRPr="00A90272">
        <w:rPr>
          <w:rFonts w:cs="Traditional Arabic" w:hint="cs"/>
          <w:sz w:val="28"/>
          <w:szCs w:val="32"/>
          <w:rtl/>
        </w:rPr>
        <w:t>)</w:t>
      </w:r>
      <w:r w:rsidRPr="00A90272">
        <w:rPr>
          <w:rFonts w:cs="Traditional Arabic"/>
          <w:sz w:val="28"/>
          <w:szCs w:val="32"/>
          <w:rtl/>
        </w:rPr>
        <w:t xml:space="preserve"> </w:t>
      </w:r>
      <w:r w:rsidRPr="00A90272">
        <w:rPr>
          <w:rFonts w:eastAsiaTheme="minorHAnsi" w:cs="Traditional Arabic" w:hint="cs"/>
          <w:sz w:val="28"/>
          <w:szCs w:val="32"/>
          <w:rtl/>
        </w:rPr>
        <w:t xml:space="preserve">ينظر: </w:t>
      </w:r>
      <w:r w:rsidRPr="00A90272">
        <w:rPr>
          <w:rFonts w:cs="Traditional Arabic" w:hint="cs"/>
          <w:sz w:val="28"/>
          <w:szCs w:val="32"/>
          <w:rtl/>
        </w:rPr>
        <w:t>الجامع لأحكام القرآن (2/470).</w:t>
      </w:r>
    </w:p>
  </w:footnote>
  <w:footnote w:id="187">
    <w:p w:rsidR="00132498" w:rsidRPr="00A90272" w:rsidRDefault="00132498" w:rsidP="00603349">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وهذا قـول الطبري في جامع البيان (5/465)؛ ورواه عن قتادة ومحمد بن جعفر ابن الزبير والربيع.</w:t>
      </w:r>
    </w:p>
  </w:footnote>
  <w:footnote w:id="188">
    <w:p w:rsidR="00132498" w:rsidRPr="00A90272" w:rsidRDefault="00132498" w:rsidP="007E549B">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روى</w:t>
      </w:r>
      <w:proofErr w:type="gramEnd"/>
      <w:r w:rsidRPr="00A90272">
        <w:rPr>
          <w:rFonts w:hint="cs"/>
          <w:rtl/>
        </w:rPr>
        <w:t xml:space="preserve"> الطبري بسنده عن ابن زيد في قوله:</w:t>
      </w:r>
      <w:r w:rsidRPr="00A35ACE">
        <w:rPr>
          <w:rFonts w:hint="cs"/>
          <w:sz w:val="28"/>
          <w:szCs w:val="28"/>
          <w:rtl/>
        </w:rPr>
        <w:t xml:space="preserve"> </w:t>
      </w:r>
      <w:proofErr w:type="spellStart"/>
      <w:r w:rsidRPr="00A35ACE">
        <w:rPr>
          <w:rFonts w:ascii="QCF_BSML" w:eastAsiaTheme="minorHAnsi" w:hAnsi="QCF_BSML" w:cs="QCF_BSML"/>
          <w:color w:val="000000"/>
          <w:sz w:val="28"/>
          <w:szCs w:val="28"/>
          <w:rtl/>
        </w:rPr>
        <w:t>ﭽ</w:t>
      </w:r>
      <w:r w:rsidRPr="00A35ACE">
        <w:rPr>
          <w:rFonts w:ascii="QCF_P057" w:eastAsiaTheme="minorHAnsi" w:hAnsi="QCF_P057" w:cs="QCF_P057"/>
          <w:color w:val="000000"/>
          <w:sz w:val="28"/>
          <w:szCs w:val="28"/>
          <w:rtl/>
        </w:rPr>
        <w:t>ﯲ</w:t>
      </w:r>
      <w:proofErr w:type="spellEnd"/>
      <w:r>
        <w:rPr>
          <w:rFonts w:ascii="QCF_P057" w:eastAsiaTheme="minorHAnsi" w:hAnsi="QCF_P057" w:cs="QCF_P057" w:hint="cs"/>
          <w:color w:val="000000"/>
          <w:sz w:val="28"/>
          <w:szCs w:val="28"/>
          <w:rtl/>
        </w:rPr>
        <w:t xml:space="preserve"> </w:t>
      </w:r>
      <w:r w:rsidRPr="00A35ACE">
        <w:rPr>
          <w:rFonts w:ascii="QCF_P057" w:eastAsiaTheme="minorHAnsi" w:hAnsi="QCF_P057" w:cs="QCF_P057"/>
          <w:color w:val="000000"/>
          <w:sz w:val="28"/>
          <w:szCs w:val="28"/>
          <w:rtl/>
        </w:rPr>
        <w:t xml:space="preserve">ﯳ ﯴ ﯵ ﯶ ﯷ </w:t>
      </w:r>
      <w:proofErr w:type="spellStart"/>
      <w:r w:rsidRPr="00A35ACE">
        <w:rPr>
          <w:rFonts w:ascii="QCF_P057" w:eastAsiaTheme="minorHAnsi" w:hAnsi="QCF_P057" w:cs="QCF_P057"/>
          <w:color w:val="000000"/>
          <w:sz w:val="28"/>
          <w:szCs w:val="28"/>
          <w:rtl/>
        </w:rPr>
        <w:t>ﯸ</w:t>
      </w:r>
      <w:r w:rsidRPr="00A35ACE">
        <w:rPr>
          <w:rFonts w:ascii="QCF_BSML" w:eastAsiaTheme="minorHAnsi" w:hAnsi="QCF_BSML" w:cs="QCF_BSML"/>
          <w:color w:val="000000"/>
          <w:sz w:val="28"/>
          <w:szCs w:val="28"/>
          <w:rtl/>
        </w:rPr>
        <w:t>ﭼ</w:t>
      </w:r>
      <w:proofErr w:type="spellEnd"/>
      <w:r>
        <w:rPr>
          <w:rFonts w:eastAsiaTheme="minorHAnsi" w:hint="cs"/>
          <w:color w:val="000000"/>
          <w:rtl/>
        </w:rPr>
        <w:t xml:space="preserve"> </w:t>
      </w:r>
      <w:r w:rsidRPr="007E549B">
        <w:rPr>
          <w:rFonts w:eastAsiaTheme="minorHAnsi"/>
          <w:color w:val="000000"/>
          <w:sz w:val="28"/>
          <w:szCs w:val="28"/>
          <w:rtl/>
        </w:rPr>
        <w:t>آل عمران: ٦١</w:t>
      </w:r>
      <w:r w:rsidRPr="00A90272">
        <w:rPr>
          <w:rFonts w:hint="cs"/>
          <w:rtl/>
        </w:rPr>
        <w:t>، قال: منا ومنكم.</w:t>
      </w:r>
    </w:p>
  </w:footnote>
  <w:footnote w:id="189">
    <w:p w:rsidR="00132498" w:rsidRPr="00A90272" w:rsidRDefault="00132498" w:rsidP="0085698E">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هذا قول الطبري في جامع البيان (5/467) حيث رواه عن </w:t>
      </w:r>
      <w:r w:rsidRPr="00A90272">
        <w:rPr>
          <w:rFonts w:ascii="Lotus Linotype" w:hAnsi="Lotus Linotype"/>
          <w:w w:val="95"/>
          <w:rtl/>
        </w:rPr>
        <w:t>ابن عباس، وابن جريج، وابن زيد</w:t>
      </w:r>
      <w:r w:rsidRPr="00A90272">
        <w:rPr>
          <w:rFonts w:ascii="Lotus Linotype" w:hAnsi="Lotus Linotype" w:hint="cs"/>
          <w:w w:val="95"/>
          <w:rtl/>
        </w:rPr>
        <w:t>،</w:t>
      </w:r>
      <w:r w:rsidRPr="00A90272">
        <w:rPr>
          <w:rFonts w:hint="cs"/>
          <w:rtl/>
        </w:rPr>
        <w:t xml:space="preserve"> ونحوه عن محمد بن جعفر بن الزبير، وابن المنذر في تفسيره عن ابن إسحاق (1/234)، وابن أبي حاتم (2/314) عن ابن عباس، وهو قول السمرقندي في </w:t>
      </w:r>
      <w:r>
        <w:rPr>
          <w:rFonts w:hint="cs"/>
          <w:rtl/>
        </w:rPr>
        <w:t xml:space="preserve">تفسيره </w:t>
      </w:r>
      <w:r w:rsidRPr="00A90272">
        <w:rPr>
          <w:rFonts w:hint="cs"/>
          <w:rtl/>
        </w:rPr>
        <w:t>(1/245)، والواحدي في الوجيز (1/215)، والزمخشري في الكشاف (1/397)، والراغب في تفسيره (1/608)، وابن عطية في المحرر الوجيز (2/244)، والرازي في التفسير الكبير (8/92)، وأبو حيان في البحر المحيط (2/505).</w:t>
      </w:r>
    </w:p>
  </w:footnote>
  <w:footnote w:id="190">
    <w:p w:rsidR="00132498" w:rsidRPr="00A90272" w:rsidRDefault="00132498" w:rsidP="00603349">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الكشاف (1/397).</w:t>
      </w:r>
    </w:p>
  </w:footnote>
  <w:footnote w:id="191">
    <w:p w:rsidR="00132498" w:rsidRPr="00A90272" w:rsidRDefault="00132498" w:rsidP="00603349">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ذكر القولين الرازي في التفسير الكبير (8/92)، وينظر: الجامع لأحكام القرآن (2/471)، البحر المحيط (2/505) واختاره، تفسير ابن كثير (2/45).</w:t>
      </w:r>
    </w:p>
  </w:footnote>
  <w:footnote w:id="192">
    <w:p w:rsidR="00132498" w:rsidRPr="00A90272" w:rsidRDefault="00132498" w:rsidP="00603349">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البحر</w:t>
      </w:r>
      <w:proofErr w:type="gramEnd"/>
      <w:r w:rsidRPr="00A90272">
        <w:rPr>
          <w:rFonts w:hint="cs"/>
          <w:rtl/>
        </w:rPr>
        <w:t xml:space="preserve"> المحيط (2/505 )، </w:t>
      </w:r>
      <w:r w:rsidRPr="00A90272">
        <w:rPr>
          <w:rtl/>
        </w:rPr>
        <w:t xml:space="preserve">الدر المصون </w:t>
      </w:r>
      <w:r w:rsidRPr="00A90272">
        <w:rPr>
          <w:rFonts w:hint="cs"/>
          <w:rtl/>
        </w:rPr>
        <w:t>(</w:t>
      </w:r>
      <w:r w:rsidRPr="00A90272">
        <w:rPr>
          <w:rtl/>
        </w:rPr>
        <w:t>1/815)</w:t>
      </w:r>
      <w:r w:rsidRPr="00A90272">
        <w:rPr>
          <w:rFonts w:hint="cs"/>
          <w:rtl/>
        </w:rPr>
        <w:t>.</w:t>
      </w:r>
    </w:p>
  </w:footnote>
  <w:footnote w:id="193">
    <w:p w:rsidR="00132498" w:rsidRPr="00A90272" w:rsidRDefault="00132498" w:rsidP="00603349">
      <w:pPr>
        <w:pStyle w:val="a8"/>
        <w:spacing w:line="52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المرجع</w:t>
      </w:r>
      <w:proofErr w:type="gramEnd"/>
      <w:r w:rsidRPr="00A90272">
        <w:rPr>
          <w:rFonts w:hint="cs"/>
          <w:rtl/>
        </w:rPr>
        <w:t xml:space="preserve"> السابق. وحرف العطف هو الواو في (</w:t>
      </w:r>
      <w:proofErr w:type="gramStart"/>
      <w:r w:rsidRPr="00A90272">
        <w:rPr>
          <w:rFonts w:hint="cs"/>
          <w:rtl/>
        </w:rPr>
        <w:t>وما</w:t>
      </w:r>
      <w:proofErr w:type="gramEnd"/>
      <w:r w:rsidRPr="00A90272">
        <w:rPr>
          <w:rFonts w:hint="cs"/>
          <w:rtl/>
        </w:rPr>
        <w:t>).</w:t>
      </w:r>
    </w:p>
  </w:footnote>
  <w:footnote w:id="194">
    <w:p w:rsidR="00132498" w:rsidRPr="00A90272" w:rsidRDefault="00132498" w:rsidP="00603349">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ممن ضعف القول الثالث هذا أبو حيان في البحر المحيط (2/481)، ويؤيد هذا التضعيف قاعدة من قواعد التفسير وهي: "إعادة الضمير إلى المحدث عنه أولى من إعادته على غيره"؛ وأيضاً: مخالفة هذا القول لقول جمهور المفسرين. </w:t>
      </w:r>
      <w:proofErr w:type="gramStart"/>
      <w:r w:rsidRPr="00A90272">
        <w:rPr>
          <w:rFonts w:hint="cs"/>
          <w:rtl/>
        </w:rPr>
        <w:t>وينظر</w:t>
      </w:r>
      <w:proofErr w:type="gramEnd"/>
      <w:r w:rsidRPr="00A90272">
        <w:rPr>
          <w:rFonts w:hint="cs"/>
          <w:rtl/>
        </w:rPr>
        <w:t xml:space="preserve"> للمسألة: ترجيحات أبي حيان النحوية في التفسير من سورة آل</w:t>
      </w:r>
      <w:r w:rsidRPr="00A90272">
        <w:rPr>
          <w:rFonts w:hint="eastAsia"/>
          <w:rtl/>
        </w:rPr>
        <w:t> </w:t>
      </w:r>
      <w:r w:rsidRPr="00A90272">
        <w:rPr>
          <w:rFonts w:hint="cs"/>
          <w:rtl/>
        </w:rPr>
        <w:t>عمران إلى آخر سورة المائدة؛ جمعاً ودراسة وموازنة من خلال تفسيره البحر المحيط، للباحث: جمال محمد ربعين، جامعة أم القرى، وقواعد الترجيح للحربي (2/603).</w:t>
      </w:r>
    </w:p>
  </w:footnote>
  <w:footnote w:id="195">
    <w:p w:rsidR="00132498" w:rsidRPr="00A90272" w:rsidRDefault="00132498" w:rsidP="00603349">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spellStart"/>
      <w:r w:rsidRPr="00A90272">
        <w:rPr>
          <w:rFonts w:hint="cs"/>
          <w:rtl/>
        </w:rPr>
        <w:t>المحـر</w:t>
      </w:r>
      <w:proofErr w:type="spellEnd"/>
      <w:r w:rsidRPr="00A90272">
        <w:rPr>
          <w:rFonts w:hint="cs"/>
          <w:rtl/>
        </w:rPr>
        <w:t xml:space="preserve"> الوجيز (2/244)، وقال القرطبي: سميت قصصاً لأن المعاني تتابع فيها، فهو من قولهم: </w:t>
      </w:r>
      <w:r w:rsidRPr="00A90272">
        <w:rPr>
          <w:rtl/>
        </w:rPr>
        <w:t>"</w:t>
      </w:r>
      <w:r w:rsidRPr="00A90272">
        <w:rPr>
          <w:rFonts w:hint="cs"/>
          <w:rtl/>
        </w:rPr>
        <w:t>فلان يقص أثر فلان. أي: يتبعه". الجامع لأحكام القرآن (2/471).</w:t>
      </w:r>
    </w:p>
  </w:footnote>
  <w:footnote w:id="196">
    <w:p w:rsidR="00132498" w:rsidRPr="00A90272" w:rsidRDefault="00132498" w:rsidP="00603349">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قال </w:t>
      </w:r>
      <w:proofErr w:type="gramStart"/>
      <w:r w:rsidRPr="00A90272">
        <w:rPr>
          <w:rFonts w:hint="cs"/>
          <w:rtl/>
        </w:rPr>
        <w:t>ابن</w:t>
      </w:r>
      <w:proofErr w:type="gramEnd"/>
      <w:r w:rsidRPr="00A90272">
        <w:rPr>
          <w:rFonts w:hint="cs"/>
          <w:rtl/>
        </w:rPr>
        <w:t xml:space="preserve"> منظور في اللسان (7/74): والقصص: الخبر المقصوص. بالفتح، وضع موضع المصدر </w:t>
      </w:r>
      <w:proofErr w:type="gramStart"/>
      <w:r w:rsidRPr="00A90272">
        <w:rPr>
          <w:rFonts w:hint="cs"/>
          <w:rtl/>
        </w:rPr>
        <w:t>حتى</w:t>
      </w:r>
      <w:proofErr w:type="gramEnd"/>
      <w:r w:rsidRPr="00A90272">
        <w:rPr>
          <w:rFonts w:hint="cs"/>
          <w:rtl/>
        </w:rPr>
        <w:t xml:space="preserve"> صار أغلب عليه. </w:t>
      </w:r>
      <w:proofErr w:type="gramStart"/>
      <w:r w:rsidRPr="00A90272">
        <w:rPr>
          <w:rFonts w:hint="cs"/>
          <w:rtl/>
        </w:rPr>
        <w:t>وقال</w:t>
      </w:r>
      <w:proofErr w:type="gramEnd"/>
      <w:r w:rsidRPr="00A90272">
        <w:rPr>
          <w:rFonts w:hint="cs"/>
          <w:rtl/>
        </w:rPr>
        <w:t xml:space="preserve"> الراغب في تفسيره (1/608): القصص كل خبر مقتطع على وجهته؛ من قولهم: قصصت أثره، وقصصتُ الظفر، وهو اسم للمقصوص، كالقبض والنقص للمقبوض والمنقوص. وينظر: </w:t>
      </w:r>
      <w:proofErr w:type="gramStart"/>
      <w:r w:rsidRPr="00A90272">
        <w:rPr>
          <w:rFonts w:hint="cs"/>
          <w:rtl/>
        </w:rPr>
        <w:t>تهذيب</w:t>
      </w:r>
      <w:proofErr w:type="gramEnd"/>
      <w:r w:rsidRPr="00A90272">
        <w:rPr>
          <w:rFonts w:hint="cs"/>
          <w:rtl/>
        </w:rPr>
        <w:t xml:space="preserve"> اللغة (8/256)، المفردات ص (405)، الصحاح (3/1051)، البحر المحيط (2/509).</w:t>
      </w:r>
    </w:p>
  </w:footnote>
  <w:footnote w:id="197">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معاني القرآن وإعرابه (1/286)، إعراب القرآن للنحاس (1/163)، المحرر الوجيز (2/244)، وقال الرازي في التفسير الكبير (8/93): إذا جاز دخولها على الخبر كان دخولها على الفصل أجود، لأنه أقرب إلى المبتدأ منه، وأصلها أن تدخل على المبتدأ.</w:t>
      </w:r>
    </w:p>
  </w:footnote>
  <w:footnote w:id="198">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الكشاف (1/397). وقول الزمخشري نقله</w:t>
      </w:r>
      <w:r w:rsidRPr="00A90272">
        <w:rPr>
          <w:rFonts w:hint="cs"/>
          <w:rtl/>
        </w:rPr>
        <w:t xml:space="preserve"> أيضاً</w:t>
      </w:r>
      <w:r w:rsidRPr="00A90272">
        <w:rPr>
          <w:rtl/>
        </w:rPr>
        <w:t xml:space="preserve"> المصنف في «الدر المصون» (3/229): «قال الزمخشري: فإن قلتَ: لِمَ جاز دخول اللام على الفصل؟ </w:t>
      </w:r>
      <w:proofErr w:type="gramStart"/>
      <w:r w:rsidRPr="00A90272">
        <w:rPr>
          <w:rtl/>
        </w:rPr>
        <w:t>قلت</w:t>
      </w:r>
      <w:proofErr w:type="gramEnd"/>
      <w:r w:rsidRPr="00A90272">
        <w:rPr>
          <w:rtl/>
        </w:rPr>
        <w:t>: إذا جاز دخولها على الخبر فدخولها على الفصل أجوز، لأنها أقرب إلى المبتدأ منه، وأصلها أن تدخل على المبتدأ».</w:t>
      </w:r>
    </w:p>
  </w:footnote>
  <w:footnote w:id="199">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ههنا س</w:t>
      </w:r>
      <w:r w:rsidRPr="00A90272">
        <w:rPr>
          <w:rFonts w:hint="cs"/>
          <w:rtl/>
        </w:rPr>
        <w:t>َ</w:t>
      </w:r>
      <w:r w:rsidRPr="00A90272">
        <w:rPr>
          <w:rtl/>
        </w:rPr>
        <w:t>ق</w:t>
      </w:r>
      <w:r w:rsidRPr="00A90272">
        <w:rPr>
          <w:rFonts w:hint="cs"/>
          <w:rtl/>
        </w:rPr>
        <w:t>ْ</w:t>
      </w:r>
      <w:r w:rsidRPr="00A90272">
        <w:rPr>
          <w:rtl/>
        </w:rPr>
        <w:t>ط</w:t>
      </w:r>
      <w:r w:rsidRPr="00A90272">
        <w:rPr>
          <w:rFonts w:hint="cs"/>
          <w:rtl/>
        </w:rPr>
        <w:t>ٌ</w:t>
      </w:r>
      <w:r w:rsidRPr="00A90272">
        <w:rPr>
          <w:rtl/>
        </w:rPr>
        <w:t xml:space="preserve"> </w:t>
      </w:r>
      <w:r w:rsidRPr="00A90272">
        <w:rPr>
          <w:rFonts w:hint="cs"/>
          <w:rtl/>
        </w:rPr>
        <w:t>في حدود</w:t>
      </w:r>
      <w:r w:rsidRPr="00A90272">
        <w:rPr>
          <w:rtl/>
        </w:rPr>
        <w:t xml:space="preserve"> ورقة تقريباً. </w:t>
      </w:r>
      <w:r w:rsidRPr="00A90272">
        <w:rPr>
          <w:rFonts w:hint="cs"/>
          <w:rtl/>
        </w:rPr>
        <w:t>وبدأ في تفسير الآية (64) من سورة آل عمران.</w:t>
      </w:r>
    </w:p>
  </w:footnote>
  <w:footnote w:id="200">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جامع البيان (5/474)، </w:t>
      </w:r>
      <w:proofErr w:type="gramStart"/>
      <w:r w:rsidRPr="00A90272">
        <w:rPr>
          <w:rFonts w:hint="cs"/>
          <w:rtl/>
        </w:rPr>
        <w:t>تفسير</w:t>
      </w:r>
      <w:proofErr w:type="gramEnd"/>
      <w:r w:rsidRPr="00A90272">
        <w:rPr>
          <w:rFonts w:hint="cs"/>
          <w:rtl/>
        </w:rPr>
        <w:t xml:space="preserve"> الراغب (1/610)، الجامع لأحكام القرآن (2/473)</w:t>
      </w:r>
      <w:r w:rsidRPr="00A90272">
        <w:rPr>
          <w:rtl/>
        </w:rPr>
        <w:t>.</w:t>
      </w:r>
    </w:p>
  </w:footnote>
  <w:footnote w:id="201">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جامع البيان (5/480)، </w:t>
      </w:r>
      <w:proofErr w:type="gramStart"/>
      <w:r w:rsidRPr="00A90272">
        <w:rPr>
          <w:rFonts w:hint="cs"/>
          <w:rtl/>
        </w:rPr>
        <w:t>تفسير</w:t>
      </w:r>
      <w:proofErr w:type="gramEnd"/>
      <w:r w:rsidRPr="00A90272">
        <w:rPr>
          <w:rFonts w:hint="cs"/>
          <w:rtl/>
        </w:rPr>
        <w:t xml:space="preserve"> الراغب (1/610)</w:t>
      </w:r>
      <w:r w:rsidRPr="00A90272">
        <w:rPr>
          <w:rtl/>
        </w:rPr>
        <w:t>.</w:t>
      </w:r>
    </w:p>
  </w:footnote>
  <w:footnote w:id="202">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قال</w:t>
      </w:r>
      <w:proofErr w:type="gramEnd"/>
      <w:r w:rsidRPr="00A90272">
        <w:rPr>
          <w:rFonts w:hint="cs"/>
          <w:rtl/>
        </w:rPr>
        <w:t xml:space="preserve"> ابن كثير (3/83): فإن تولوا عن هذا النَّصف وهذه الدعوة، فاشهدوا أنتم على استمراركم على الإسلام الذي شرعه الله لكم. </w:t>
      </w:r>
      <w:proofErr w:type="gramStart"/>
      <w:r w:rsidRPr="00A90272">
        <w:rPr>
          <w:rFonts w:hint="cs"/>
          <w:rtl/>
        </w:rPr>
        <w:t>وأنكم</w:t>
      </w:r>
      <w:proofErr w:type="gramEnd"/>
      <w:r w:rsidRPr="00A90272">
        <w:rPr>
          <w:rFonts w:hint="cs"/>
          <w:rtl/>
        </w:rPr>
        <w:t xml:space="preserve"> خاضعون لله متذللون له منقادون، لأن في ذلك زيادة على إقامة الحجة عليهم. ينظر: </w:t>
      </w:r>
      <w:proofErr w:type="gramStart"/>
      <w:r w:rsidRPr="00A90272">
        <w:rPr>
          <w:rFonts w:hint="cs"/>
          <w:rtl/>
        </w:rPr>
        <w:t>تفسير</w:t>
      </w:r>
      <w:proofErr w:type="gramEnd"/>
      <w:r w:rsidRPr="00A90272">
        <w:rPr>
          <w:rFonts w:hint="cs"/>
          <w:rtl/>
        </w:rPr>
        <w:t xml:space="preserve"> الطبري (6/489).</w:t>
      </w:r>
    </w:p>
  </w:footnote>
  <w:footnote w:id="203">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الكشاف (1/398). </w:t>
      </w:r>
      <w:r w:rsidRPr="00A90272">
        <w:rPr>
          <w:rFonts w:hint="cs"/>
          <w:rtl/>
        </w:rPr>
        <w:t xml:space="preserve">وينظر: </w:t>
      </w:r>
      <w:proofErr w:type="gramStart"/>
      <w:r w:rsidRPr="00A90272">
        <w:rPr>
          <w:rFonts w:hint="cs"/>
          <w:rtl/>
        </w:rPr>
        <w:t>تفسير</w:t>
      </w:r>
      <w:proofErr w:type="gramEnd"/>
      <w:r w:rsidRPr="00A90272">
        <w:rPr>
          <w:rFonts w:hint="cs"/>
          <w:rtl/>
        </w:rPr>
        <w:t xml:space="preserve"> ابن المنذر (1/234).</w:t>
      </w:r>
    </w:p>
  </w:footnote>
  <w:footnote w:id="204">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كتبت فوق السطر. وفي تفسير </w:t>
      </w:r>
      <w:proofErr w:type="gramStart"/>
      <w:r w:rsidRPr="00A90272">
        <w:rPr>
          <w:rtl/>
        </w:rPr>
        <w:t>ابن</w:t>
      </w:r>
      <w:proofErr w:type="gramEnd"/>
      <w:r w:rsidRPr="00A90272">
        <w:rPr>
          <w:rtl/>
        </w:rPr>
        <w:t xml:space="preserve"> عطية: «أمر بتصريح مخالفتهم بمخاطبتهم ومواجهتهم بذلك». </w:t>
      </w:r>
      <w:proofErr w:type="gramStart"/>
      <w:r w:rsidRPr="00A90272">
        <w:rPr>
          <w:rtl/>
        </w:rPr>
        <w:t>والمصنف</w:t>
      </w:r>
      <w:proofErr w:type="gramEnd"/>
      <w:r w:rsidRPr="00A90272">
        <w:rPr>
          <w:rtl/>
        </w:rPr>
        <w:t xml:space="preserve"> لم ينقل عنه مباشرة </w:t>
      </w:r>
      <w:r w:rsidRPr="00A90272">
        <w:rPr>
          <w:rFonts w:hint="cs"/>
          <w:rtl/>
        </w:rPr>
        <w:t>ولعله</w:t>
      </w:r>
      <w:r w:rsidRPr="00A90272">
        <w:rPr>
          <w:rtl/>
        </w:rPr>
        <w:t xml:space="preserve"> نقله من «البحر المحيط» (</w:t>
      </w:r>
      <w:r w:rsidRPr="00A90272">
        <w:rPr>
          <w:rFonts w:hint="cs"/>
          <w:rtl/>
        </w:rPr>
        <w:t>2</w:t>
      </w:r>
      <w:r w:rsidRPr="00A90272">
        <w:rPr>
          <w:rtl/>
        </w:rPr>
        <w:t>/</w:t>
      </w:r>
      <w:r w:rsidRPr="00A90272">
        <w:rPr>
          <w:rFonts w:hint="cs"/>
          <w:rtl/>
        </w:rPr>
        <w:t>506</w:t>
      </w:r>
      <w:r w:rsidRPr="00A90272">
        <w:rPr>
          <w:rtl/>
        </w:rPr>
        <w:t>) ففيه كما عند المصنف.</w:t>
      </w:r>
    </w:p>
  </w:footnote>
  <w:footnote w:id="205">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tl/>
        </w:rPr>
        <w:t>المحرر</w:t>
      </w:r>
      <w:proofErr w:type="gramEnd"/>
      <w:r w:rsidRPr="00A90272">
        <w:rPr>
          <w:rtl/>
        </w:rPr>
        <w:t xml:space="preserve"> الوجي</w:t>
      </w:r>
      <w:r w:rsidRPr="00A90272">
        <w:rPr>
          <w:rFonts w:hint="cs"/>
          <w:rtl/>
        </w:rPr>
        <w:t>ز</w:t>
      </w:r>
      <w:r w:rsidRPr="00A90272">
        <w:rPr>
          <w:rtl/>
        </w:rPr>
        <w:t xml:space="preserve"> (</w:t>
      </w:r>
      <w:r w:rsidRPr="00A90272">
        <w:rPr>
          <w:rFonts w:hint="cs"/>
          <w:rtl/>
        </w:rPr>
        <w:t>2</w:t>
      </w:r>
      <w:r w:rsidRPr="00A90272">
        <w:rPr>
          <w:rtl/>
        </w:rPr>
        <w:t>/</w:t>
      </w:r>
      <w:r w:rsidRPr="00A90272">
        <w:rPr>
          <w:rFonts w:hint="cs"/>
          <w:rtl/>
        </w:rPr>
        <w:t>246</w:t>
      </w:r>
      <w:r w:rsidRPr="00A90272">
        <w:rPr>
          <w:rtl/>
        </w:rPr>
        <w:t>).</w:t>
      </w:r>
    </w:p>
  </w:footnote>
  <w:footnote w:id="206">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من حاص القوم: جالوا يطلبون الفرار والمهرب. </w:t>
      </w:r>
      <w:proofErr w:type="gramStart"/>
      <w:r w:rsidRPr="00A90272">
        <w:rPr>
          <w:rFonts w:hint="cs"/>
          <w:rtl/>
        </w:rPr>
        <w:t>المعجم</w:t>
      </w:r>
      <w:proofErr w:type="gramEnd"/>
      <w:r w:rsidRPr="00A90272">
        <w:rPr>
          <w:rFonts w:hint="cs"/>
          <w:rtl/>
        </w:rPr>
        <w:t xml:space="preserve"> الوسيط (1/211)</w:t>
      </w:r>
      <w:r w:rsidRPr="00A90272">
        <w:rPr>
          <w:rtl/>
        </w:rPr>
        <w:t>.</w:t>
      </w:r>
    </w:p>
  </w:footnote>
  <w:footnote w:id="207">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لم</w:t>
      </w:r>
      <w:proofErr w:type="gramEnd"/>
      <w:r w:rsidRPr="00A90272">
        <w:rPr>
          <w:rFonts w:hint="cs"/>
          <w:rtl/>
        </w:rPr>
        <w:t xml:space="preserve"> أقف عليه في الدّر المصون، والحديث رواه البخاري: في كتاب بدء الوحي، باب بدء الوحي إلى رسول الله ‘ رقم: (7) ص (59)، ومسلم في كتاب: الجهاد والسير، باب: كتاب النبي ‘ إلى هرقل يدعوه إلى الإسلام رقم: (1773) ص (757) من حديث ابن عباس</w:t>
      </w:r>
      <w:r w:rsidRPr="0054004D">
        <w:rPr>
          <w:rFonts w:hint="cs"/>
          <w:sz w:val="28"/>
          <w:szCs w:val="28"/>
          <w:rtl/>
        </w:rPr>
        <w:t xml:space="preserve"> -</w:t>
      </w:r>
      <w:r w:rsidRPr="00B175A2">
        <w:rPr>
          <w:rFonts w:cs="SC_TARABLUS" w:hint="cs"/>
          <w:rtl/>
        </w:rPr>
        <w:t>{</w:t>
      </w:r>
      <w:r w:rsidRPr="00A90272">
        <w:rPr>
          <w:rFonts w:hint="cs"/>
          <w:rtl/>
        </w:rPr>
        <w:t>-.</w:t>
      </w:r>
    </w:p>
  </w:footnote>
  <w:footnote w:id="208">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معاني </w:t>
      </w:r>
      <w:proofErr w:type="gramStart"/>
      <w:r w:rsidRPr="00A90272">
        <w:rPr>
          <w:rFonts w:hint="cs"/>
          <w:rtl/>
        </w:rPr>
        <w:t>القرآن</w:t>
      </w:r>
      <w:proofErr w:type="gramEnd"/>
      <w:r w:rsidRPr="00A90272">
        <w:rPr>
          <w:rFonts w:hint="cs"/>
          <w:rtl/>
        </w:rPr>
        <w:t xml:space="preserve"> وإعرابه للزجاج (1/424)، جامع البيان (5/467)، إعراب القرآن للنحاس (1/163)، معاني القرآن للنحاس (1/144).</w:t>
      </w:r>
    </w:p>
  </w:footnote>
  <w:footnote w:id="209">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أبو البقاء عبد الله بن الحسين العكبري النحوي الحنبلي الضرير، أديب له معرفة بعلوم القرآن، رحل الناس إليه ببغداد من الأقطار، من مصنفاته: "إعراب القرآن"، و"الإملاء" و"إعراب شواذ القرآن" وغيرهما، مات سنة (616)ه‍. ينظر: </w:t>
      </w:r>
      <w:r w:rsidRPr="00A90272">
        <w:rPr>
          <w:rtl/>
        </w:rPr>
        <w:t>إنباه الرواة على أنباه النحاة (2/116)</w:t>
      </w:r>
      <w:r w:rsidRPr="00A90272">
        <w:rPr>
          <w:rFonts w:hint="cs"/>
          <w:rtl/>
        </w:rPr>
        <w:t xml:space="preserve">، </w:t>
      </w:r>
      <w:r w:rsidRPr="00A90272">
        <w:rPr>
          <w:rtl/>
        </w:rPr>
        <w:t>البلغة في تراجم أئمة النحو واللغة ص (168)</w:t>
      </w:r>
      <w:r w:rsidRPr="00A90272">
        <w:rPr>
          <w:rFonts w:hint="cs"/>
          <w:rtl/>
        </w:rPr>
        <w:t>.</w:t>
      </w:r>
    </w:p>
  </w:footnote>
  <w:footnote w:id="210">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ينظر الإملاء (1/138)</w:t>
      </w:r>
      <w:r w:rsidRPr="00A90272">
        <w:rPr>
          <w:rFonts w:hint="cs"/>
          <w:rtl/>
        </w:rPr>
        <w:t>.</w:t>
      </w:r>
    </w:p>
  </w:footnote>
  <w:footnote w:id="211">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جامع البيان (5/474)</w:t>
      </w:r>
      <w:r w:rsidRPr="00A90272">
        <w:rPr>
          <w:rtl/>
        </w:rPr>
        <w:t>.</w:t>
      </w:r>
    </w:p>
  </w:footnote>
  <w:footnote w:id="212">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الجامع لأحكام القرآن (2/473)</w:t>
      </w:r>
      <w:r w:rsidRPr="00A90272">
        <w:rPr>
          <w:rtl/>
        </w:rPr>
        <w:t>.</w:t>
      </w:r>
    </w:p>
  </w:footnote>
  <w:footnote w:id="213">
    <w:p w:rsidR="00132498" w:rsidRPr="00A90272" w:rsidRDefault="00132498" w:rsidP="00603349">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عبد الله بن العباس بن عبد المطلب بن هاشم بن عبد مناف، الإمام الحبر البحر، ترجمان القرآن، أبو</w:t>
      </w:r>
      <w:r w:rsidRPr="00A90272">
        <w:rPr>
          <w:rFonts w:hint="eastAsia"/>
          <w:rtl/>
        </w:rPr>
        <w:t> </w:t>
      </w:r>
      <w:r w:rsidRPr="00A90272">
        <w:rPr>
          <w:rtl/>
        </w:rPr>
        <w:t>العباس الهاشمي، ابن عم رسول الله</w:t>
      </w:r>
      <w:r w:rsidRPr="0054004D">
        <w:rPr>
          <w:rFonts w:hint="cs"/>
          <w:sz w:val="28"/>
          <w:szCs w:val="28"/>
          <w:rtl/>
        </w:rPr>
        <w:t xml:space="preserve"> -</w:t>
      </w:r>
      <w:r w:rsidRPr="00A90272">
        <w:rPr>
          <w:rFonts w:hint="cs"/>
          <w:rtl/>
        </w:rPr>
        <w:t>‘</w:t>
      </w:r>
      <w:r w:rsidRPr="00A90272">
        <w:rPr>
          <w:rtl/>
        </w:rPr>
        <w:t>-، توفي</w:t>
      </w:r>
      <w:r w:rsidRPr="0054004D">
        <w:rPr>
          <w:sz w:val="28"/>
          <w:szCs w:val="28"/>
          <w:rtl/>
        </w:rPr>
        <w:t xml:space="preserve"> -</w:t>
      </w:r>
      <w:r w:rsidRPr="00A90272">
        <w:rPr>
          <w:rtl/>
        </w:rPr>
        <w:sym w:font="AGA Arabesque" w:char="F074"/>
      </w:r>
      <w:r w:rsidRPr="007178EB">
        <w:rPr>
          <w:sz w:val="28"/>
          <w:szCs w:val="28"/>
          <w:rtl/>
        </w:rPr>
        <w:t xml:space="preserve">- </w:t>
      </w:r>
      <w:r w:rsidRPr="00A90272">
        <w:rPr>
          <w:rtl/>
        </w:rPr>
        <w:t xml:space="preserve">بالطائف سنة ثمان وستين. ينظر: سير </w:t>
      </w:r>
      <w:proofErr w:type="gramStart"/>
      <w:r w:rsidRPr="00A90272">
        <w:rPr>
          <w:rtl/>
        </w:rPr>
        <w:t>أعلام</w:t>
      </w:r>
      <w:proofErr w:type="gramEnd"/>
      <w:r w:rsidRPr="00A90272">
        <w:rPr>
          <w:rtl/>
        </w:rPr>
        <w:t xml:space="preserve"> النبلاء (3/331)، معرفة القراء (1/45).</w:t>
      </w:r>
    </w:p>
  </w:footnote>
  <w:footnote w:id="214">
    <w:p w:rsidR="00132498" w:rsidRPr="00A90272" w:rsidRDefault="00132498" w:rsidP="00603349">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لم أقف عليه منسوباً لابن عباس، وبمعناه أخرج الطبري (17/594) عن عكرمة وابن زيد، وينظر: الكشف والبيان (7/170)، والنكت والعيون (4/177).</w:t>
      </w:r>
    </w:p>
  </w:footnote>
  <w:footnote w:id="215">
    <w:p w:rsidR="00132498" w:rsidRPr="00A90272" w:rsidRDefault="00132498" w:rsidP="00603349">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أخرجه الطبري في جامع البيان (5/481) بسنده عن ابن عباس</w:t>
      </w:r>
      <w:r w:rsidRPr="0054004D">
        <w:rPr>
          <w:rFonts w:hint="cs"/>
          <w:sz w:val="28"/>
          <w:szCs w:val="28"/>
          <w:rtl/>
        </w:rPr>
        <w:t xml:space="preserve"> -</w:t>
      </w:r>
      <w:r w:rsidRPr="00A90272">
        <w:rPr>
          <w:rFonts w:hint="cs"/>
          <w:rtl/>
        </w:rPr>
        <w:sym w:font="AGA Arabesque" w:char="F074"/>
      </w:r>
      <w:r w:rsidRPr="00A90272">
        <w:rPr>
          <w:rFonts w:hint="cs"/>
          <w:rtl/>
        </w:rPr>
        <w:t xml:space="preserve">-، وابن أبي حاتم في تفسيره (2/321)، وأخرجه البيهقي في دلائل النبوة (2/384) عن ابن عباس من طريق يونس بن بكير به بأطول مما هنا، والراغب في تفسيره (1/620)، عن ابن عباس والحسن والسدي، وذكره ابن الجوزي في زاد المسير (1/402) ونسبه لابن عباس والحسن والسدي. وينظر:، النكت والعيون (1/399)، المحرر الوجيز (3/116)، التفسير الكبير (8/96)، البحر المحيط (2/509). </w:t>
      </w:r>
    </w:p>
  </w:footnote>
  <w:footnote w:id="216">
    <w:p w:rsidR="00132498" w:rsidRPr="00A90272" w:rsidRDefault="00132498" w:rsidP="00603349">
      <w:pPr>
        <w:pStyle w:val="a8"/>
        <w:spacing w:line="520" w:lineRule="exact"/>
        <w:ind w:hanging="386"/>
      </w:pPr>
      <w:r w:rsidRPr="00A90272">
        <w:rPr>
          <w:rFonts w:hint="cs"/>
          <w:rtl/>
        </w:rPr>
        <w:t>(</w:t>
      </w:r>
      <w:r w:rsidRPr="00A90272">
        <w:rPr>
          <w:rStyle w:val="a9"/>
          <w:position w:val="0"/>
          <w:szCs w:val="32"/>
          <w:rtl/>
          <w:lang w:bidi="ar-LB"/>
        </w:rPr>
        <w:footnoteRef/>
      </w:r>
      <w:r w:rsidRPr="00A90272">
        <w:rPr>
          <w:rFonts w:hint="cs"/>
          <w:rtl/>
        </w:rPr>
        <w:t>) رواه الطبري في جامع البيان (5/481) عن ابن عباس؛ ونسبه لابن عباس ابن الجوزي في زاد المسير (1/291)، وإسناده ضعيف لجهالة محمد شيخ ابن إسحاق.</w:t>
      </w:r>
    </w:p>
  </w:footnote>
  <w:footnote w:id="217">
    <w:p w:rsidR="00132498" w:rsidRPr="00A90272" w:rsidRDefault="00132498" w:rsidP="00603349">
      <w:pPr>
        <w:pStyle w:val="a8"/>
        <w:spacing w:line="520" w:lineRule="exact"/>
        <w:ind w:hanging="386"/>
      </w:pPr>
      <w:r w:rsidRPr="00A90272">
        <w:rPr>
          <w:rFonts w:hint="cs"/>
          <w:rtl/>
        </w:rPr>
        <w:t>(</w:t>
      </w:r>
      <w:r w:rsidRPr="00A90272">
        <w:rPr>
          <w:rStyle w:val="a9"/>
          <w:position w:val="0"/>
          <w:szCs w:val="32"/>
          <w:rtl/>
          <w:lang w:bidi="ar-LB"/>
        </w:rPr>
        <w:footnoteRef/>
      </w:r>
      <w:r w:rsidRPr="00A90272">
        <w:rPr>
          <w:rFonts w:hint="cs"/>
          <w:rtl/>
        </w:rPr>
        <w:t xml:space="preserve">) هو: محمد بن إسحاق بن يسار بن خيار </w:t>
      </w:r>
      <w:proofErr w:type="spellStart"/>
      <w:r w:rsidRPr="00A90272">
        <w:rPr>
          <w:rFonts w:hint="cs"/>
          <w:rtl/>
        </w:rPr>
        <w:t>الأخباري</w:t>
      </w:r>
      <w:proofErr w:type="spellEnd"/>
      <w:r w:rsidRPr="00A90272">
        <w:rPr>
          <w:rFonts w:hint="cs"/>
          <w:rtl/>
        </w:rPr>
        <w:t>، أبو بكر، وقيل: أبو عبد الله، القرشي، المطلبي مولاهم، المدني، صاحب السيرة النبوية، ولد سنة (80)ه‍، وتوفي سنة (151)ه‍، وقيل: (150)ه‍. ينظر: سير أعلام النبلاء (7/33)، الأعلام للزركلي (6/28).</w:t>
      </w:r>
    </w:p>
  </w:footnote>
  <w:footnote w:id="218">
    <w:p w:rsidR="00132498" w:rsidRPr="00A90272" w:rsidRDefault="00132498" w:rsidP="00603349">
      <w:pPr>
        <w:pStyle w:val="a8"/>
        <w:spacing w:line="520" w:lineRule="exact"/>
        <w:ind w:hanging="386"/>
      </w:pPr>
      <w:r w:rsidRPr="00A90272">
        <w:rPr>
          <w:rFonts w:hint="cs"/>
          <w:rtl/>
        </w:rPr>
        <w:t>(</w:t>
      </w:r>
      <w:r w:rsidRPr="00A90272">
        <w:rPr>
          <w:rStyle w:val="a9"/>
          <w:position w:val="0"/>
          <w:szCs w:val="32"/>
          <w:rtl/>
          <w:lang w:bidi="ar-LB"/>
        </w:rPr>
        <w:footnoteRef/>
      </w:r>
      <w:r w:rsidRPr="00A90272">
        <w:rPr>
          <w:rFonts w:hint="cs"/>
          <w:rtl/>
        </w:rPr>
        <w:t>) نقل قول ابن إسحاق ابن الجوزي في زاد المسير (1/291).</w:t>
      </w:r>
    </w:p>
  </w:footnote>
  <w:footnote w:id="219">
    <w:p w:rsidR="00132498" w:rsidRPr="00A90272" w:rsidRDefault="00132498" w:rsidP="00603349">
      <w:pPr>
        <w:pStyle w:val="a8"/>
        <w:spacing w:line="520" w:lineRule="exact"/>
      </w:pPr>
      <w:r w:rsidRPr="00A90272">
        <w:rPr>
          <w:rFonts w:hint="cs"/>
          <w:rtl/>
        </w:rPr>
        <w:t>(</w:t>
      </w:r>
      <w:r w:rsidRPr="00A90272">
        <w:rPr>
          <w:rStyle w:val="a9"/>
          <w:position w:val="0"/>
          <w:szCs w:val="32"/>
          <w:rtl/>
          <w:lang w:bidi="ar-LB"/>
        </w:rPr>
        <w:footnoteRef/>
      </w:r>
      <w:r w:rsidRPr="00A90272">
        <w:rPr>
          <w:rFonts w:hint="cs"/>
          <w:rtl/>
        </w:rPr>
        <w:t>)</w:t>
      </w:r>
      <w:r w:rsidRPr="00A90272">
        <w:rPr>
          <w:rtl/>
        </w:rPr>
        <w:t xml:space="preserve"> </w:t>
      </w:r>
      <w:r w:rsidRPr="00A90272">
        <w:rPr>
          <w:rFonts w:hint="cs"/>
          <w:rtl/>
        </w:rPr>
        <w:t>ينظر: تفسير الطبري (5/481)، الوسيط (1/447)، تفسير السمعاني (1/329).</w:t>
      </w:r>
    </w:p>
  </w:footnote>
  <w:footnote w:id="220">
    <w:p w:rsidR="00132498" w:rsidRPr="00A90272" w:rsidRDefault="00132498" w:rsidP="00603349">
      <w:pPr>
        <w:pStyle w:val="a8"/>
        <w:spacing w:line="520" w:lineRule="exact"/>
        <w:rPr>
          <w:rtl/>
        </w:rPr>
      </w:pPr>
      <w:r w:rsidRPr="00A90272">
        <w:rPr>
          <w:rFonts w:hint="cs"/>
          <w:rtl/>
        </w:rPr>
        <w:t>(</w:t>
      </w:r>
      <w:r w:rsidRPr="00A90272">
        <w:rPr>
          <w:rStyle w:val="a9"/>
          <w:position w:val="0"/>
          <w:szCs w:val="32"/>
          <w:rtl/>
          <w:lang w:bidi="ar-LB"/>
        </w:rPr>
        <w:footnoteRef/>
      </w:r>
      <w:r w:rsidRPr="00A90272">
        <w:rPr>
          <w:rFonts w:hint="cs"/>
          <w:rtl/>
        </w:rPr>
        <w:t>)</w:t>
      </w:r>
      <w:r w:rsidRPr="00A90272">
        <w:rPr>
          <w:rtl/>
        </w:rPr>
        <w:t xml:space="preserve"> </w:t>
      </w:r>
      <w:r w:rsidRPr="00A90272">
        <w:rPr>
          <w:rFonts w:hint="cs"/>
          <w:rtl/>
        </w:rPr>
        <w:t xml:space="preserve">ينظر: جامع البيان (5/483)، </w:t>
      </w:r>
      <w:proofErr w:type="gramStart"/>
      <w:r w:rsidRPr="00A90272">
        <w:rPr>
          <w:rFonts w:hint="cs"/>
          <w:rtl/>
        </w:rPr>
        <w:t>تفسير</w:t>
      </w:r>
      <w:proofErr w:type="gramEnd"/>
      <w:r w:rsidRPr="00A90272">
        <w:rPr>
          <w:rFonts w:hint="cs"/>
          <w:rtl/>
        </w:rPr>
        <w:t xml:space="preserve"> الراغب (1/620)، </w:t>
      </w:r>
      <w:r w:rsidRPr="00A90272">
        <w:rPr>
          <w:rtl/>
        </w:rPr>
        <w:t>الكشاف (1/398)</w:t>
      </w:r>
      <w:r w:rsidRPr="00A90272">
        <w:rPr>
          <w:rFonts w:hint="cs"/>
          <w:rtl/>
        </w:rPr>
        <w:t>، المحرر الوجيز (2/247)، التفسير الكبير</w:t>
      </w:r>
      <w:r w:rsidRPr="00A90272">
        <w:rPr>
          <w:rtl/>
        </w:rPr>
        <w:t xml:space="preserve"> (8/</w:t>
      </w:r>
      <w:r w:rsidRPr="00A90272">
        <w:rPr>
          <w:rFonts w:hint="cs"/>
          <w:rtl/>
        </w:rPr>
        <w:t>96</w:t>
      </w:r>
      <w:r w:rsidRPr="00A90272">
        <w:rPr>
          <w:rtl/>
        </w:rPr>
        <w:t>)</w:t>
      </w:r>
      <w:r w:rsidRPr="00A90272">
        <w:rPr>
          <w:rFonts w:hint="cs"/>
          <w:rtl/>
        </w:rPr>
        <w:t>.</w:t>
      </w:r>
    </w:p>
  </w:footnote>
  <w:footnote w:id="221">
    <w:p w:rsidR="00132498" w:rsidRPr="00A90272" w:rsidRDefault="00132498" w:rsidP="00603349">
      <w:pPr>
        <w:pStyle w:val="a8"/>
        <w:spacing w:line="520" w:lineRule="exact"/>
        <w:rPr>
          <w:rtl/>
        </w:rPr>
      </w:pPr>
      <w:r w:rsidRPr="00A90272">
        <w:rPr>
          <w:rFonts w:hint="cs"/>
          <w:rtl/>
        </w:rPr>
        <w:t>(</w:t>
      </w:r>
      <w:r w:rsidRPr="00A90272">
        <w:rPr>
          <w:rStyle w:val="a9"/>
          <w:position w:val="0"/>
          <w:szCs w:val="32"/>
          <w:rtl/>
          <w:lang w:bidi="ar-LB"/>
        </w:rPr>
        <w:footnoteRef/>
      </w:r>
      <w:r w:rsidRPr="00A90272">
        <w:rPr>
          <w:rFonts w:hint="cs"/>
          <w:rtl/>
        </w:rPr>
        <w:t>)</w:t>
      </w:r>
      <w:r w:rsidRPr="00A90272">
        <w:rPr>
          <w:rtl/>
        </w:rPr>
        <w:t xml:space="preserve"> </w:t>
      </w:r>
      <w:r w:rsidRPr="00A90272">
        <w:rPr>
          <w:rFonts w:hint="cs"/>
          <w:rtl/>
        </w:rPr>
        <w:t xml:space="preserve">قال ابن قتيبة في </w:t>
      </w:r>
      <w:r w:rsidRPr="00A90272">
        <w:rPr>
          <w:rtl/>
        </w:rPr>
        <w:t>غريب القرآن ص (64)</w:t>
      </w:r>
      <w:r w:rsidRPr="00A90272">
        <w:rPr>
          <w:rFonts w:hint="cs"/>
          <w:rtl/>
        </w:rPr>
        <w:t xml:space="preserve">: الحنيف المستقيم. وقيل للأعرج حنيف نظراً له إلى السلامة. ينظر: جامع البيان (6/489)، معاني </w:t>
      </w:r>
      <w:proofErr w:type="gramStart"/>
      <w:r w:rsidRPr="00A90272">
        <w:rPr>
          <w:rFonts w:hint="cs"/>
          <w:rtl/>
        </w:rPr>
        <w:t>القرآن</w:t>
      </w:r>
      <w:proofErr w:type="gramEnd"/>
      <w:r w:rsidRPr="00A90272">
        <w:rPr>
          <w:rFonts w:hint="cs"/>
          <w:rtl/>
        </w:rPr>
        <w:t xml:space="preserve"> وإعرابه (1/287)، معاني القرآن للنحاس (1/419)، تفسير الراغب (1/618). وينظر أيضاً </w:t>
      </w:r>
      <w:proofErr w:type="gramStart"/>
      <w:r w:rsidRPr="00A90272">
        <w:rPr>
          <w:rFonts w:hint="cs"/>
          <w:rtl/>
        </w:rPr>
        <w:t>معنى</w:t>
      </w:r>
      <w:proofErr w:type="gramEnd"/>
      <w:r w:rsidRPr="00A90272">
        <w:rPr>
          <w:rFonts w:hint="cs"/>
          <w:rtl/>
        </w:rPr>
        <w:t xml:space="preserve"> الحنيف في: </w:t>
      </w:r>
      <w:r w:rsidRPr="00A90272">
        <w:rPr>
          <w:rtl/>
        </w:rPr>
        <w:t>مقاييس اللغة (2/110)</w:t>
      </w:r>
      <w:r w:rsidRPr="00A90272">
        <w:rPr>
          <w:rFonts w:hint="cs"/>
          <w:rtl/>
        </w:rPr>
        <w:t xml:space="preserve">، </w:t>
      </w:r>
      <w:r w:rsidRPr="00A90272">
        <w:rPr>
          <w:rtl/>
        </w:rPr>
        <w:t>تهذيب اللغة (5/71)</w:t>
      </w:r>
      <w:r w:rsidRPr="00A90272">
        <w:rPr>
          <w:rFonts w:hint="cs"/>
          <w:rtl/>
        </w:rPr>
        <w:t>.</w:t>
      </w:r>
    </w:p>
  </w:footnote>
  <w:footnote w:id="222">
    <w:p w:rsidR="00132498" w:rsidRPr="00A90272" w:rsidRDefault="00132498" w:rsidP="00603349">
      <w:pPr>
        <w:pStyle w:val="a8"/>
        <w:spacing w:line="520" w:lineRule="exact"/>
      </w:pPr>
      <w:r w:rsidRPr="00A90272">
        <w:rPr>
          <w:rFonts w:hint="cs"/>
          <w:rtl/>
        </w:rPr>
        <w:t>(</w:t>
      </w:r>
      <w:r w:rsidRPr="00A90272">
        <w:rPr>
          <w:rStyle w:val="a9"/>
          <w:position w:val="0"/>
          <w:szCs w:val="32"/>
          <w:rtl/>
          <w:lang w:bidi="ar-LB"/>
        </w:rPr>
        <w:footnoteRef/>
      </w:r>
      <w:r w:rsidRPr="00A90272">
        <w:rPr>
          <w:rFonts w:hint="cs"/>
          <w:rtl/>
        </w:rPr>
        <w:t>)</w:t>
      </w:r>
      <w:r w:rsidRPr="00A90272">
        <w:rPr>
          <w:rtl/>
        </w:rPr>
        <w:t xml:space="preserve"> </w:t>
      </w:r>
      <w:proofErr w:type="gramStart"/>
      <w:r w:rsidRPr="00A90272">
        <w:rPr>
          <w:rtl/>
        </w:rPr>
        <w:t>كذا</w:t>
      </w:r>
      <w:proofErr w:type="gramEnd"/>
      <w:r w:rsidRPr="00A90272">
        <w:rPr>
          <w:rtl/>
        </w:rPr>
        <w:t xml:space="preserve"> في </w:t>
      </w:r>
      <w:r w:rsidRPr="00A90272">
        <w:rPr>
          <w:rFonts w:hint="cs"/>
          <w:rtl/>
        </w:rPr>
        <w:t>المخطوط</w:t>
      </w:r>
      <w:r w:rsidRPr="00A90272">
        <w:rPr>
          <w:rtl/>
        </w:rPr>
        <w:t>، على لغة أكلوني البراغي</w:t>
      </w:r>
      <w:r w:rsidRPr="00A90272">
        <w:rPr>
          <w:rFonts w:hint="cs"/>
          <w:rtl/>
        </w:rPr>
        <w:t>ث</w:t>
      </w:r>
      <w:r w:rsidRPr="00A90272">
        <w:rPr>
          <w:rtl/>
        </w:rPr>
        <w:t>، والأفصح: قال.</w:t>
      </w:r>
    </w:p>
  </w:footnote>
  <w:footnote w:id="223">
    <w:p w:rsidR="00132498" w:rsidRPr="00A90272" w:rsidRDefault="00132498" w:rsidP="00603349">
      <w:pPr>
        <w:pStyle w:val="a8"/>
        <w:spacing w:line="520" w:lineRule="exact"/>
        <w:rPr>
          <w:rtl/>
        </w:rPr>
      </w:pPr>
      <w:r w:rsidRPr="00A90272">
        <w:rPr>
          <w:rFonts w:hint="cs"/>
          <w:rtl/>
        </w:rPr>
        <w:t>(</w:t>
      </w:r>
      <w:r w:rsidRPr="00A90272">
        <w:rPr>
          <w:rStyle w:val="a9"/>
          <w:position w:val="0"/>
          <w:szCs w:val="32"/>
          <w:rtl/>
          <w:lang w:bidi="ar-LB"/>
        </w:rPr>
        <w:footnoteRef/>
      </w:r>
      <w:r w:rsidRPr="00A90272">
        <w:rPr>
          <w:rFonts w:hint="cs"/>
          <w:rtl/>
        </w:rPr>
        <w:t>)</w:t>
      </w:r>
      <w:r w:rsidRPr="00A90272">
        <w:rPr>
          <w:rtl/>
        </w:rPr>
        <w:t xml:space="preserve"> </w:t>
      </w:r>
      <w:r w:rsidRPr="00A90272">
        <w:rPr>
          <w:rFonts w:hint="cs"/>
          <w:rtl/>
        </w:rPr>
        <w:t>ينظر: جامع البيان (6/489)، الوسيط (1/447)، تفسير السمعاني (1/329)، المحرر الوجيز (3/116).</w:t>
      </w:r>
    </w:p>
  </w:footnote>
  <w:footnote w:id="224">
    <w:p w:rsidR="00132498" w:rsidRPr="00A90272" w:rsidRDefault="00132498" w:rsidP="00603349">
      <w:pPr>
        <w:pStyle w:val="a8"/>
        <w:spacing w:line="520" w:lineRule="exact"/>
        <w:rPr>
          <w:rtl/>
        </w:rPr>
      </w:pPr>
      <w:r w:rsidRPr="00A90272">
        <w:rPr>
          <w:rFonts w:hint="cs"/>
          <w:rtl/>
        </w:rPr>
        <w:t>(</w:t>
      </w:r>
      <w:r w:rsidRPr="00A90272">
        <w:rPr>
          <w:rStyle w:val="a9"/>
          <w:position w:val="0"/>
          <w:szCs w:val="32"/>
          <w:rtl/>
          <w:lang w:bidi="ar-LB"/>
        </w:rPr>
        <w:footnoteRef/>
      </w:r>
      <w:r w:rsidRPr="00A90272">
        <w:rPr>
          <w:rFonts w:hint="cs"/>
          <w:rtl/>
        </w:rPr>
        <w:t>)</w:t>
      </w:r>
      <w:r w:rsidRPr="00A90272">
        <w:rPr>
          <w:rtl/>
        </w:rPr>
        <w:t xml:space="preserve"> </w:t>
      </w:r>
      <w:r w:rsidRPr="00A90272">
        <w:rPr>
          <w:rFonts w:hint="cs"/>
          <w:rtl/>
        </w:rPr>
        <w:t>ينظر: تفسير الراغب باختصار (1/618).</w:t>
      </w:r>
    </w:p>
  </w:footnote>
  <w:footnote w:id="225">
    <w:p w:rsidR="00132498" w:rsidRPr="00A90272" w:rsidRDefault="00132498" w:rsidP="00603349">
      <w:pPr>
        <w:pStyle w:val="a8"/>
        <w:spacing w:line="520" w:lineRule="exact"/>
        <w:ind w:hanging="386"/>
      </w:pPr>
      <w:r w:rsidRPr="00A90272">
        <w:rPr>
          <w:rFonts w:hint="cs"/>
          <w:rtl/>
        </w:rPr>
        <w:t>(</w:t>
      </w:r>
      <w:r w:rsidRPr="00A90272">
        <w:rPr>
          <w:rStyle w:val="a9"/>
          <w:position w:val="0"/>
          <w:szCs w:val="32"/>
          <w:rtl/>
          <w:lang w:bidi="ar-LB"/>
        </w:rPr>
        <w:footnoteRef/>
      </w:r>
      <w:r w:rsidRPr="00A90272">
        <w:rPr>
          <w:rFonts w:hint="cs"/>
          <w:rtl/>
        </w:rPr>
        <w:t>) ينظر: إعراب القرآن للنحاس (1/164).</w:t>
      </w:r>
    </w:p>
  </w:footnote>
  <w:footnote w:id="226">
    <w:p w:rsidR="00132498" w:rsidRPr="00A90272" w:rsidRDefault="00132498" w:rsidP="00603349">
      <w:pPr>
        <w:pStyle w:val="a8"/>
        <w:spacing w:line="520" w:lineRule="exact"/>
        <w:ind w:hanging="386"/>
        <w:rPr>
          <w:rtl/>
        </w:rPr>
      </w:pPr>
      <w:r w:rsidRPr="00A90272">
        <w:rPr>
          <w:rtl/>
        </w:rPr>
        <w:t>(</w:t>
      </w:r>
      <w:r w:rsidRPr="00A90272">
        <w:rPr>
          <w:rStyle w:val="a9"/>
          <w:position w:val="0"/>
          <w:szCs w:val="32"/>
          <w:rtl/>
          <w:lang w:bidi="ar-LB"/>
        </w:rPr>
        <w:footnoteRef/>
      </w:r>
      <w:r w:rsidRPr="00A90272">
        <w:rPr>
          <w:rtl/>
        </w:rPr>
        <w:t>)</w:t>
      </w:r>
      <w:r w:rsidRPr="00A90272">
        <w:rPr>
          <w:rFonts w:hint="cs"/>
          <w:rtl/>
        </w:rPr>
        <w:t xml:space="preserve"> </w:t>
      </w:r>
      <w:proofErr w:type="gramStart"/>
      <w:r w:rsidRPr="00A90272">
        <w:rPr>
          <w:rFonts w:hint="cs"/>
          <w:rtl/>
        </w:rPr>
        <w:t>علة</w:t>
      </w:r>
      <w:proofErr w:type="gramEnd"/>
      <w:r w:rsidRPr="00A90272">
        <w:rPr>
          <w:rFonts w:hint="cs"/>
          <w:rtl/>
        </w:rPr>
        <w:t xml:space="preserve"> حذف الألف من (ما) الاستفهامية هو التفريق بينها وبين (ما) الموصولة، وللتخفيف أيضاً. ينظر: إعراب القرآن للنحاس (1/164)، الجامع لأحكام القرآن (2/473)،</w:t>
      </w:r>
      <w:r w:rsidRPr="00A90272">
        <w:rPr>
          <w:rtl/>
        </w:rPr>
        <w:t xml:space="preserve"> مغني اللبيب عن كتب </w:t>
      </w:r>
      <w:proofErr w:type="spellStart"/>
      <w:r w:rsidRPr="00A90272">
        <w:rPr>
          <w:rtl/>
        </w:rPr>
        <w:t>الأعاريب</w:t>
      </w:r>
      <w:proofErr w:type="spellEnd"/>
      <w:r w:rsidRPr="00A90272">
        <w:rPr>
          <w:rtl/>
        </w:rPr>
        <w:t xml:space="preserve"> </w:t>
      </w:r>
      <w:r w:rsidRPr="00A90272">
        <w:rPr>
          <w:rFonts w:hint="cs"/>
          <w:rtl/>
        </w:rPr>
        <w:t xml:space="preserve">لابن هشام </w:t>
      </w:r>
      <w:r w:rsidRPr="00A90272">
        <w:rPr>
          <w:rtl/>
        </w:rPr>
        <w:t>ص (393)</w:t>
      </w:r>
      <w:r w:rsidRPr="00A90272">
        <w:rPr>
          <w:rFonts w:hint="cs"/>
          <w:rtl/>
        </w:rPr>
        <w:t>.</w:t>
      </w:r>
    </w:p>
  </w:footnote>
  <w:footnote w:id="227">
    <w:p w:rsidR="00132498" w:rsidRPr="00A90272" w:rsidRDefault="00132498" w:rsidP="00603349">
      <w:pPr>
        <w:pStyle w:val="a8"/>
        <w:spacing w:line="520" w:lineRule="exact"/>
        <w:ind w:hanging="386"/>
      </w:pPr>
      <w:r w:rsidRPr="00A90272">
        <w:rPr>
          <w:rtl/>
        </w:rPr>
        <w:t>(</w:t>
      </w:r>
      <w:r w:rsidRPr="00A90272">
        <w:rPr>
          <w:rStyle w:val="a9"/>
          <w:position w:val="0"/>
          <w:szCs w:val="32"/>
          <w:rtl/>
          <w:lang w:bidi="ar-LB"/>
        </w:rPr>
        <w:footnoteRef/>
      </w:r>
      <w:r w:rsidRPr="00A90272">
        <w:rPr>
          <w:rFonts w:hint="cs"/>
          <w:rtl/>
        </w:rPr>
        <w:t>)</w:t>
      </w:r>
      <w:r w:rsidRPr="00A90272">
        <w:rPr>
          <w:rtl/>
        </w:rPr>
        <w:t xml:space="preserve"> </w:t>
      </w:r>
      <w:r w:rsidRPr="00A90272">
        <w:rPr>
          <w:rFonts w:hint="cs"/>
          <w:rtl/>
        </w:rPr>
        <w:t>البيت لحسان وهو: ((</w:t>
      </w:r>
      <w:r w:rsidRPr="00A90272">
        <w:rPr>
          <w:rFonts w:eastAsiaTheme="minorHAnsi" w:hint="cs"/>
          <w:rtl/>
        </w:rPr>
        <w:t>على</w:t>
      </w:r>
      <w:r w:rsidRPr="00A90272">
        <w:rPr>
          <w:rFonts w:eastAsiaTheme="minorHAnsi"/>
          <w:rtl/>
        </w:rPr>
        <w:t xml:space="preserve"> </w:t>
      </w:r>
      <w:r w:rsidRPr="00A90272">
        <w:rPr>
          <w:rFonts w:eastAsiaTheme="minorHAnsi" w:hint="cs"/>
          <w:rtl/>
        </w:rPr>
        <w:t>ما</w:t>
      </w:r>
      <w:r w:rsidRPr="00A90272">
        <w:rPr>
          <w:rFonts w:eastAsiaTheme="minorHAnsi"/>
          <w:rtl/>
        </w:rPr>
        <w:t xml:space="preserve"> </w:t>
      </w:r>
      <w:r w:rsidRPr="00A90272">
        <w:rPr>
          <w:rFonts w:eastAsiaTheme="minorHAnsi" w:hint="cs"/>
          <w:rtl/>
        </w:rPr>
        <w:t>قام</w:t>
      </w:r>
      <w:r w:rsidRPr="00A90272">
        <w:rPr>
          <w:rFonts w:eastAsiaTheme="minorHAnsi"/>
          <w:rtl/>
        </w:rPr>
        <w:t xml:space="preserve"> </w:t>
      </w:r>
      <w:r w:rsidRPr="00A90272">
        <w:rPr>
          <w:rFonts w:eastAsiaTheme="minorHAnsi" w:hint="cs"/>
          <w:rtl/>
        </w:rPr>
        <w:t>يشتمني</w:t>
      </w:r>
      <w:r w:rsidRPr="00A90272">
        <w:rPr>
          <w:rFonts w:eastAsiaTheme="minorHAnsi"/>
          <w:rtl/>
        </w:rPr>
        <w:t xml:space="preserve"> </w:t>
      </w:r>
      <w:proofErr w:type="gramStart"/>
      <w:r w:rsidRPr="00A90272">
        <w:rPr>
          <w:rFonts w:eastAsiaTheme="minorHAnsi" w:hint="cs"/>
          <w:rtl/>
        </w:rPr>
        <w:t>لئيم</w:t>
      </w:r>
      <w:r w:rsidRPr="00A90272">
        <w:rPr>
          <w:rFonts w:eastAsiaTheme="minorHAnsi"/>
          <w:rtl/>
        </w:rPr>
        <w:t xml:space="preserve"> .</w:t>
      </w:r>
      <w:proofErr w:type="gramEnd"/>
      <w:r w:rsidRPr="00A90272">
        <w:rPr>
          <w:rFonts w:eastAsiaTheme="minorHAnsi"/>
          <w:rtl/>
        </w:rPr>
        <w:t xml:space="preserve">.. </w:t>
      </w:r>
      <w:r w:rsidRPr="00A90272">
        <w:rPr>
          <w:rFonts w:eastAsiaTheme="minorHAnsi" w:hint="cs"/>
          <w:rtl/>
        </w:rPr>
        <w:t>كخنزير</w:t>
      </w:r>
      <w:r w:rsidRPr="00A90272">
        <w:rPr>
          <w:rFonts w:eastAsiaTheme="minorHAnsi"/>
          <w:rtl/>
        </w:rPr>
        <w:t xml:space="preserve"> </w:t>
      </w:r>
      <w:r w:rsidRPr="00A90272">
        <w:rPr>
          <w:rFonts w:eastAsiaTheme="minorHAnsi" w:hint="cs"/>
          <w:rtl/>
        </w:rPr>
        <w:t>تمرغ</w:t>
      </w:r>
      <w:r w:rsidRPr="00A90272">
        <w:rPr>
          <w:rFonts w:eastAsiaTheme="minorHAnsi"/>
          <w:rtl/>
        </w:rPr>
        <w:t xml:space="preserve"> </w:t>
      </w:r>
      <w:r w:rsidRPr="00A90272">
        <w:rPr>
          <w:rFonts w:eastAsiaTheme="minorHAnsi" w:hint="cs"/>
          <w:rtl/>
        </w:rPr>
        <w:t>في</w:t>
      </w:r>
      <w:r w:rsidRPr="00A90272">
        <w:rPr>
          <w:rFonts w:eastAsiaTheme="minorHAnsi"/>
          <w:rtl/>
        </w:rPr>
        <w:t xml:space="preserve"> </w:t>
      </w:r>
      <w:r w:rsidRPr="00A90272">
        <w:rPr>
          <w:rFonts w:eastAsiaTheme="minorHAnsi" w:hint="cs"/>
          <w:rtl/>
        </w:rPr>
        <w:t xml:space="preserve">رماد)) </w:t>
      </w:r>
      <w:r w:rsidRPr="00A90272">
        <w:rPr>
          <w:rFonts w:hint="cs"/>
          <w:rtl/>
        </w:rPr>
        <w:t xml:space="preserve">ينظر: </w:t>
      </w:r>
      <w:proofErr w:type="gramStart"/>
      <w:r w:rsidRPr="00A90272">
        <w:rPr>
          <w:rFonts w:hint="cs"/>
          <w:rtl/>
        </w:rPr>
        <w:t>ديوانه</w:t>
      </w:r>
      <w:proofErr w:type="gramEnd"/>
      <w:r w:rsidRPr="00A90272">
        <w:rPr>
          <w:rFonts w:hint="cs"/>
          <w:rtl/>
        </w:rPr>
        <w:t xml:space="preserve"> ص (90).</w:t>
      </w:r>
    </w:p>
  </w:footnote>
  <w:footnote w:id="228">
    <w:p w:rsidR="00132498" w:rsidRPr="00A90272" w:rsidRDefault="00132498" w:rsidP="00603349">
      <w:pPr>
        <w:pStyle w:val="a8"/>
        <w:spacing w:line="520" w:lineRule="exact"/>
        <w:ind w:hanging="386"/>
        <w:rPr>
          <w:rtl/>
        </w:rPr>
      </w:pPr>
      <w:r w:rsidRPr="00A90272">
        <w:rPr>
          <w:rtl/>
        </w:rPr>
        <w:t>(</w:t>
      </w:r>
      <w:r w:rsidRPr="00A90272">
        <w:rPr>
          <w:rStyle w:val="a9"/>
          <w:position w:val="0"/>
          <w:szCs w:val="32"/>
          <w:rtl/>
          <w:lang w:bidi="ar-LB"/>
        </w:rPr>
        <w:footnoteRef/>
      </w:r>
      <w:r w:rsidRPr="00A90272">
        <w:rPr>
          <w:rtl/>
        </w:rPr>
        <w:t>)</w:t>
      </w:r>
      <w:r w:rsidRPr="00A90272">
        <w:rPr>
          <w:rFonts w:hint="cs"/>
          <w:rtl/>
        </w:rPr>
        <w:t xml:space="preserve"> ينظر: جامع البيان (5/480).</w:t>
      </w:r>
    </w:p>
  </w:footnote>
  <w:footnote w:id="229">
    <w:p w:rsidR="00132498" w:rsidRPr="00A90272" w:rsidRDefault="00132498" w:rsidP="0085698E">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هذا اختيار </w:t>
      </w:r>
      <w:proofErr w:type="gramStart"/>
      <w:r w:rsidRPr="00A90272">
        <w:rPr>
          <w:rFonts w:hint="cs"/>
          <w:rtl/>
        </w:rPr>
        <w:t>أب</w:t>
      </w:r>
      <w:r>
        <w:rPr>
          <w:rFonts w:hint="cs"/>
          <w:rtl/>
        </w:rPr>
        <w:t>ي</w:t>
      </w:r>
      <w:proofErr w:type="gramEnd"/>
      <w:r w:rsidRPr="00A90272">
        <w:rPr>
          <w:rFonts w:hint="cs"/>
          <w:rtl/>
        </w:rPr>
        <w:t xml:space="preserve"> حيان في البحر المحيط (2/509).</w:t>
      </w:r>
    </w:p>
  </w:footnote>
  <w:footnote w:id="230">
    <w:p w:rsidR="00132498" w:rsidRPr="00A90272" w:rsidRDefault="00132498" w:rsidP="00A1314C">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تفسير</w:t>
      </w:r>
      <w:proofErr w:type="gramEnd"/>
      <w:r w:rsidRPr="00A90272">
        <w:rPr>
          <w:rFonts w:hint="cs"/>
          <w:rtl/>
        </w:rPr>
        <w:t xml:space="preserve"> الهداية (2/1040)، التفسير الكبير (3/253).</w:t>
      </w:r>
    </w:p>
  </w:footnote>
  <w:footnote w:id="231">
    <w:p w:rsidR="00132498" w:rsidRPr="00A90272" w:rsidRDefault="00132498" w:rsidP="00A1314C">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تفسير</w:t>
      </w:r>
      <w:proofErr w:type="gramEnd"/>
      <w:r w:rsidRPr="00A90272">
        <w:rPr>
          <w:rFonts w:hint="cs"/>
          <w:rtl/>
        </w:rPr>
        <w:t xml:space="preserve"> الراغب (1/620)، التفسير الكبير (8/97).</w:t>
      </w:r>
    </w:p>
  </w:footnote>
  <w:footnote w:id="232">
    <w:p w:rsidR="00132498" w:rsidRPr="00A90272" w:rsidRDefault="00132498" w:rsidP="0085698E">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ذكره الثعلبي في الكشف والبيان (3/87)، </w:t>
      </w:r>
      <w:proofErr w:type="spellStart"/>
      <w:r w:rsidRPr="00A90272">
        <w:rPr>
          <w:rFonts w:hint="cs"/>
          <w:rtl/>
        </w:rPr>
        <w:t>والبغوي</w:t>
      </w:r>
      <w:proofErr w:type="spellEnd"/>
      <w:r w:rsidRPr="00A90272">
        <w:rPr>
          <w:rFonts w:hint="cs"/>
          <w:rtl/>
        </w:rPr>
        <w:t xml:space="preserve"> في معالم التنزيل (2/51)، وهو اختيار السمرقندي في </w:t>
      </w:r>
      <w:r>
        <w:rPr>
          <w:rFonts w:hint="cs"/>
          <w:rtl/>
        </w:rPr>
        <w:t>تفسيره</w:t>
      </w:r>
      <w:r w:rsidRPr="00A90272">
        <w:rPr>
          <w:rFonts w:hint="cs"/>
          <w:rtl/>
        </w:rPr>
        <w:t xml:space="preserve"> (1/246)، القرطبي في الجامع لأحكام القرآن (2/474).</w:t>
      </w:r>
    </w:p>
  </w:footnote>
  <w:footnote w:id="233">
    <w:p w:rsidR="00132498" w:rsidRPr="00A90272" w:rsidRDefault="00132498" w:rsidP="00A1314C">
      <w:pPr>
        <w:pStyle w:val="a8"/>
        <w:spacing w:line="48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جامع البيان (5/483)، </w:t>
      </w:r>
      <w:proofErr w:type="gramStart"/>
      <w:r w:rsidRPr="00A90272">
        <w:rPr>
          <w:rFonts w:hint="cs"/>
          <w:rtl/>
        </w:rPr>
        <w:t>تفسير</w:t>
      </w:r>
      <w:proofErr w:type="gramEnd"/>
      <w:r w:rsidRPr="00A90272">
        <w:rPr>
          <w:rFonts w:hint="cs"/>
          <w:rtl/>
        </w:rPr>
        <w:t xml:space="preserve"> الراغب (1/621)، البحر المحيط (2/5</w:t>
      </w:r>
      <w:r>
        <w:rPr>
          <w:rFonts w:hint="cs"/>
          <w:rtl/>
        </w:rPr>
        <w:t>09</w:t>
      </w:r>
      <w:r w:rsidRPr="00A90272">
        <w:rPr>
          <w:rFonts w:hint="cs"/>
          <w:rtl/>
        </w:rPr>
        <w:t>).</w:t>
      </w:r>
    </w:p>
  </w:footnote>
  <w:footnote w:id="234">
    <w:p w:rsidR="00132498" w:rsidRPr="00A90272" w:rsidRDefault="00132498" w:rsidP="00A1314C">
      <w:pPr>
        <w:pStyle w:val="a8"/>
        <w:spacing w:line="48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الربيع بن أنس ابن زياد البكري، الخراساني، المروزي، حديثه في السنن الاربعة، </w:t>
      </w:r>
      <w:r w:rsidRPr="00A90272">
        <w:rPr>
          <w:rFonts w:hint="cs"/>
          <w:rtl/>
        </w:rPr>
        <w:t>توفي</w:t>
      </w:r>
      <w:r w:rsidRPr="00A90272">
        <w:rPr>
          <w:rtl/>
        </w:rPr>
        <w:t xml:space="preserve"> </w:t>
      </w:r>
      <w:r w:rsidRPr="00A90272">
        <w:rPr>
          <w:rFonts w:hint="cs"/>
          <w:rtl/>
        </w:rPr>
        <w:t>(136)ه‍</w:t>
      </w:r>
      <w:r w:rsidRPr="00A90272">
        <w:rPr>
          <w:rtl/>
        </w:rPr>
        <w:t xml:space="preserve">. ينظر: </w:t>
      </w:r>
      <w:r w:rsidRPr="00A90272">
        <w:rPr>
          <w:rFonts w:hint="cs"/>
          <w:rtl/>
        </w:rPr>
        <w:t>ال</w:t>
      </w:r>
      <w:r w:rsidRPr="00A90272">
        <w:rPr>
          <w:rtl/>
        </w:rPr>
        <w:t>طبقات</w:t>
      </w:r>
      <w:r w:rsidRPr="00A90272">
        <w:rPr>
          <w:rFonts w:hint="cs"/>
          <w:rtl/>
        </w:rPr>
        <w:t xml:space="preserve"> الكبرى</w:t>
      </w:r>
      <w:r w:rsidRPr="00A90272">
        <w:rPr>
          <w:rtl/>
        </w:rPr>
        <w:t xml:space="preserve"> </w:t>
      </w:r>
      <w:r w:rsidRPr="00A90272">
        <w:rPr>
          <w:rFonts w:hint="cs"/>
          <w:rtl/>
        </w:rPr>
        <w:t>ل</w:t>
      </w:r>
      <w:r w:rsidRPr="00A90272">
        <w:rPr>
          <w:rtl/>
        </w:rPr>
        <w:t>ابن سعد (7/102)، سير أعلام النبلاء (6/169).</w:t>
      </w:r>
    </w:p>
  </w:footnote>
  <w:footnote w:id="235">
    <w:p w:rsidR="00132498" w:rsidRPr="00A90272" w:rsidRDefault="00132498" w:rsidP="00A1314C">
      <w:pPr>
        <w:pStyle w:val="a8"/>
        <w:spacing w:line="48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إسماعيل بن عبدالرحمن بن أبي كريمة الهاشمي السدي الكبير أبو محمد الكوفي، الإمام المفسر، أحد موالي قريش، صدوق يهم، ورمي بالتشيع، توفي سن</w:t>
      </w:r>
      <w:r w:rsidRPr="00A90272">
        <w:rPr>
          <w:rFonts w:hint="cs"/>
          <w:rtl/>
        </w:rPr>
        <w:t>ة</w:t>
      </w:r>
      <w:r w:rsidRPr="00A90272">
        <w:rPr>
          <w:rtl/>
        </w:rPr>
        <w:t xml:space="preserve"> </w:t>
      </w:r>
      <w:r w:rsidRPr="00A90272">
        <w:rPr>
          <w:rFonts w:hint="cs"/>
          <w:rtl/>
        </w:rPr>
        <w:t>(127)ه‍</w:t>
      </w:r>
      <w:r w:rsidRPr="00A90272">
        <w:rPr>
          <w:rtl/>
        </w:rPr>
        <w:t>. ينظر: سير</w:t>
      </w:r>
      <w:r w:rsidRPr="00A90272">
        <w:rPr>
          <w:rFonts w:hint="cs"/>
          <w:rtl/>
        </w:rPr>
        <w:t xml:space="preserve"> </w:t>
      </w:r>
      <w:proofErr w:type="gramStart"/>
      <w:r w:rsidRPr="00A90272">
        <w:rPr>
          <w:rFonts w:hint="cs"/>
          <w:rtl/>
        </w:rPr>
        <w:t>أعلام</w:t>
      </w:r>
      <w:proofErr w:type="gramEnd"/>
      <w:r w:rsidRPr="00A90272">
        <w:rPr>
          <w:rFonts w:hint="cs"/>
          <w:rtl/>
        </w:rPr>
        <w:t xml:space="preserve"> النبلاء</w:t>
      </w:r>
      <w:r w:rsidRPr="00A90272">
        <w:rPr>
          <w:rtl/>
        </w:rPr>
        <w:t>: (5/264)، التقريب: ص (108).</w:t>
      </w:r>
    </w:p>
  </w:footnote>
  <w:footnote w:id="236">
    <w:p w:rsidR="00132498" w:rsidRPr="00A90272" w:rsidRDefault="00132498" w:rsidP="00A1314C">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هذا قول قتادة والسدي كما أخرج عنهما الطبري في جامع البيان (5/483) واختاره، وهو قول الواحدي في الوجيز (1/216)، والزمخشري في الكشاف (1/398). وينظر: تفسير ابن أبي حاتم (2/321)، أحكام القرآن للجصاص (2/298)، النكت والعيون (1/400)، الوسيط (1/448).</w:t>
      </w:r>
    </w:p>
  </w:footnote>
  <w:footnote w:id="237">
    <w:p w:rsidR="00132498" w:rsidRPr="00A90272" w:rsidRDefault="00132498" w:rsidP="00A1314C">
      <w:pPr>
        <w:pStyle w:val="a8"/>
        <w:spacing w:line="46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سقطت من </w:t>
      </w:r>
      <w:r w:rsidRPr="00A90272">
        <w:rPr>
          <w:rFonts w:hint="cs"/>
          <w:rtl/>
        </w:rPr>
        <w:t>المخطوط</w:t>
      </w:r>
      <w:r w:rsidRPr="00A90272">
        <w:rPr>
          <w:rtl/>
        </w:rPr>
        <w:t>، ولا بد منها لأجل السياق.</w:t>
      </w:r>
    </w:p>
  </w:footnote>
  <w:footnote w:id="238">
    <w:p w:rsidR="00132498" w:rsidRPr="00A90272" w:rsidRDefault="00132498" w:rsidP="00A1314C">
      <w:pPr>
        <w:pStyle w:val="a8"/>
        <w:spacing w:line="460" w:lineRule="exact"/>
      </w:pPr>
      <w:r w:rsidRPr="00A90272">
        <w:rPr>
          <w:rFonts w:hint="cs"/>
          <w:rtl/>
        </w:rPr>
        <w:t>(</w:t>
      </w:r>
      <w:r w:rsidRPr="00B175A2">
        <w:rPr>
          <w:rStyle w:val="a9"/>
          <w:position w:val="0"/>
          <w:sz w:val="32"/>
          <w:szCs w:val="32"/>
          <w:rtl/>
          <w:lang w:bidi="ar-LB"/>
        </w:rPr>
        <w:footnoteRef/>
      </w:r>
      <w:r w:rsidRPr="00A90272">
        <w:rPr>
          <w:rFonts w:hint="cs"/>
          <w:rtl/>
        </w:rPr>
        <w:t xml:space="preserve">) </w:t>
      </w:r>
      <w:proofErr w:type="gramStart"/>
      <w:r w:rsidRPr="00A90272">
        <w:rPr>
          <w:rFonts w:hint="cs"/>
          <w:rtl/>
        </w:rPr>
        <w:t>خلاصة</w:t>
      </w:r>
      <w:proofErr w:type="gramEnd"/>
      <w:r w:rsidRPr="00A90272">
        <w:rPr>
          <w:rFonts w:hint="cs"/>
          <w:rtl/>
        </w:rPr>
        <w:t xml:space="preserve"> ما توصل إليه الباحث في ترجيحات أبي حيان في التفسير ص (180): أنه لا تعارض بين هذا القول والذي قبله، وهو ما تلمح إليه عبارة الطبري. والله أعلم.</w:t>
      </w:r>
    </w:p>
  </w:footnote>
  <w:footnote w:id="239">
    <w:p w:rsidR="00132498" w:rsidRPr="00A90272" w:rsidRDefault="00132498" w:rsidP="00A1314C">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tl/>
        </w:rPr>
        <w:t>هو</w:t>
      </w:r>
      <w:proofErr w:type="gramEnd"/>
      <w:r w:rsidRPr="00A90272">
        <w:rPr>
          <w:rtl/>
        </w:rPr>
        <w:t xml:space="preserve">: محمد بن جرير الطبري، أبو جعفر، أحد أئمة العلماء المجتهدين، </w:t>
      </w:r>
      <w:r w:rsidRPr="00A90272">
        <w:rPr>
          <w:rFonts w:hint="cs"/>
          <w:rtl/>
        </w:rPr>
        <w:t>تفنن وكتب في عدد من العلوم</w:t>
      </w:r>
      <w:r w:rsidRPr="00A90272">
        <w:rPr>
          <w:rtl/>
        </w:rPr>
        <w:t>،</w:t>
      </w:r>
      <w:r w:rsidRPr="00A90272">
        <w:rPr>
          <w:rFonts w:hint="cs"/>
          <w:rtl/>
        </w:rPr>
        <w:t xml:space="preserve"> من كتبه: (جامع البيان في تأويل القرآن) من أجلِّ كتب التفسير،</w:t>
      </w:r>
      <w:r w:rsidRPr="00A90272">
        <w:rPr>
          <w:rtl/>
        </w:rPr>
        <w:t xml:space="preserve"> توفي سنة </w:t>
      </w:r>
      <w:r w:rsidRPr="00A90272">
        <w:rPr>
          <w:rFonts w:hint="cs"/>
          <w:rtl/>
        </w:rPr>
        <w:t>(</w:t>
      </w:r>
      <w:r w:rsidRPr="00A90272">
        <w:rPr>
          <w:rtl/>
        </w:rPr>
        <w:t>310)ه‍. ينظر: سير أعلام النبلاء (11/165)، طبقات المفسرين للداوودي (2/110).</w:t>
      </w:r>
    </w:p>
  </w:footnote>
  <w:footnote w:id="240">
    <w:p w:rsidR="00132498" w:rsidRPr="00A90272" w:rsidRDefault="00132498" w:rsidP="00A1314C">
      <w:pPr>
        <w:pStyle w:val="a8"/>
        <w:spacing w:line="46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المحرر</w:t>
      </w:r>
      <w:proofErr w:type="gramEnd"/>
      <w:r w:rsidRPr="00A90272">
        <w:rPr>
          <w:rFonts w:hint="cs"/>
          <w:rtl/>
        </w:rPr>
        <w:t xml:space="preserve"> الوجيز (2/248).</w:t>
      </w:r>
    </w:p>
  </w:footnote>
  <w:footnote w:id="241">
    <w:p w:rsidR="00132498" w:rsidRPr="00A90272" w:rsidRDefault="00132498" w:rsidP="00A1314C">
      <w:pPr>
        <w:pStyle w:val="a8"/>
        <w:spacing w:line="46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المحرر</w:t>
      </w:r>
      <w:proofErr w:type="gramEnd"/>
      <w:r w:rsidRPr="00A90272">
        <w:rPr>
          <w:rFonts w:hint="cs"/>
          <w:rtl/>
        </w:rPr>
        <w:t xml:space="preserve"> الوجيز (2/248).</w:t>
      </w:r>
    </w:p>
  </w:footnote>
  <w:footnote w:id="242">
    <w:p w:rsidR="00132498" w:rsidRPr="00A90272" w:rsidRDefault="00132498" w:rsidP="00A1314C">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سقط من </w:t>
      </w:r>
      <w:r w:rsidRPr="00A90272">
        <w:rPr>
          <w:rFonts w:hint="cs"/>
          <w:rtl/>
        </w:rPr>
        <w:t>المخطوط</w:t>
      </w:r>
      <w:r w:rsidRPr="00A90272">
        <w:rPr>
          <w:rtl/>
        </w:rPr>
        <w:t>، واستدركته من تفسير الرازي (8/254).</w:t>
      </w:r>
    </w:p>
  </w:footnote>
  <w:footnote w:id="243">
    <w:p w:rsidR="00132498" w:rsidRPr="00A90272" w:rsidRDefault="00132498" w:rsidP="00A1314C">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 التفسير الكبير (8/98)،</w:t>
      </w:r>
      <w:r w:rsidRPr="00A90272">
        <w:rPr>
          <w:rtl/>
        </w:rPr>
        <w:t xml:space="preserve"> </w:t>
      </w:r>
      <w:r w:rsidRPr="00A90272">
        <w:rPr>
          <w:rFonts w:hint="cs"/>
          <w:rtl/>
        </w:rPr>
        <w:t xml:space="preserve">وينظر: </w:t>
      </w:r>
      <w:r w:rsidRPr="00A90272">
        <w:rPr>
          <w:rtl/>
        </w:rPr>
        <w:t>أحكام القرآن للجصاص (2/298)،</w:t>
      </w:r>
      <w:r w:rsidRPr="00A90272">
        <w:rPr>
          <w:rFonts w:hint="cs"/>
          <w:rtl/>
        </w:rPr>
        <w:t xml:space="preserve"> </w:t>
      </w:r>
      <w:r w:rsidRPr="00A90272">
        <w:rPr>
          <w:rtl/>
        </w:rPr>
        <w:t>تفسير البحر المحيط (2/510).</w:t>
      </w:r>
    </w:p>
  </w:footnote>
  <w:footnote w:id="244">
    <w:p w:rsidR="00132498" w:rsidRPr="00A90272" w:rsidRDefault="00132498" w:rsidP="00A1314C">
      <w:pPr>
        <w:pStyle w:val="a8"/>
        <w:spacing w:line="46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التفسير الكبير (3/254)، غرائب القرآن للنيسابوري (2/181).</w:t>
      </w:r>
    </w:p>
  </w:footnote>
  <w:footnote w:id="245">
    <w:p w:rsidR="00132498" w:rsidRPr="00A90272" w:rsidRDefault="00132498" w:rsidP="00A1314C">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قتادة بن دعامة بن قتادة بن عزيز السدوسي</w:t>
      </w:r>
      <w:r w:rsidRPr="00A90272">
        <w:rPr>
          <w:rFonts w:hint="cs"/>
          <w:rtl/>
        </w:rPr>
        <w:t xml:space="preserve"> </w:t>
      </w:r>
      <w:r w:rsidRPr="00A90272">
        <w:rPr>
          <w:rtl/>
        </w:rPr>
        <w:t xml:space="preserve">البصري، الضرير. توفي سنة </w:t>
      </w:r>
      <w:r>
        <w:rPr>
          <w:rFonts w:hint="cs"/>
          <w:rtl/>
        </w:rPr>
        <w:t>(</w:t>
      </w:r>
      <w:r w:rsidRPr="00A90272">
        <w:rPr>
          <w:rFonts w:hint="cs"/>
          <w:rtl/>
        </w:rPr>
        <w:t>127</w:t>
      </w:r>
      <w:r>
        <w:rPr>
          <w:rFonts w:hint="cs"/>
          <w:rtl/>
        </w:rPr>
        <w:t>)</w:t>
      </w:r>
      <w:r w:rsidRPr="00A90272">
        <w:rPr>
          <w:rFonts w:hint="cs"/>
          <w:rtl/>
        </w:rPr>
        <w:t>ه‍</w:t>
      </w:r>
      <w:r w:rsidRPr="00A90272">
        <w:rPr>
          <w:rtl/>
        </w:rPr>
        <w:t xml:space="preserve">. </w:t>
      </w:r>
      <w:r w:rsidRPr="00A90272">
        <w:rPr>
          <w:rFonts w:hint="cs"/>
          <w:rtl/>
        </w:rPr>
        <w:t>ي</w:t>
      </w:r>
      <w:r w:rsidRPr="00A90272">
        <w:rPr>
          <w:rtl/>
        </w:rPr>
        <w:t xml:space="preserve">نظر: سير </w:t>
      </w:r>
      <w:proofErr w:type="gramStart"/>
      <w:r w:rsidRPr="00A90272">
        <w:rPr>
          <w:rtl/>
        </w:rPr>
        <w:t>أعلام</w:t>
      </w:r>
      <w:proofErr w:type="gramEnd"/>
      <w:r w:rsidRPr="00A90272">
        <w:rPr>
          <w:rtl/>
        </w:rPr>
        <w:t xml:space="preserve"> النبلاء (5/269)، وفيات الأعيان (4/85).</w:t>
      </w:r>
    </w:p>
  </w:footnote>
  <w:footnote w:id="246">
    <w:p w:rsidR="00132498" w:rsidRPr="00A90272" w:rsidRDefault="00132498" w:rsidP="00A1314C">
      <w:pPr>
        <w:pStyle w:val="a8"/>
        <w:spacing w:line="46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أخرجه الطبري في جامع البيان (6/493) من طريق سعيد بن أبي عروبة بلفظ مقارب؛ وسنده حسن، وأخرجه عن قتادة ابن المنذر في تفسيره (1/245) رقم: (574)، ونسبه لقتادة ابن الجوزي في زاد المسير (1/291).</w:t>
      </w:r>
    </w:p>
  </w:footnote>
  <w:footnote w:id="247">
    <w:p w:rsidR="00132498" w:rsidRPr="00A90272" w:rsidRDefault="00132498" w:rsidP="00A1314C">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سقطت من </w:t>
      </w:r>
      <w:r w:rsidRPr="00A90272">
        <w:rPr>
          <w:rFonts w:hint="cs"/>
          <w:rtl/>
        </w:rPr>
        <w:t>المخطوط</w:t>
      </w:r>
      <w:r w:rsidRPr="00A90272">
        <w:rPr>
          <w:rtl/>
        </w:rPr>
        <w:t>، واستدركتها من تفسير الزمخشري (1/371).</w:t>
      </w:r>
    </w:p>
  </w:footnote>
  <w:footnote w:id="248">
    <w:p w:rsidR="00132498" w:rsidRPr="00A90272" w:rsidRDefault="00132498" w:rsidP="00A1314C">
      <w:pPr>
        <w:pStyle w:val="a8"/>
        <w:spacing w:line="46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 xml:space="preserve">) </w:t>
      </w:r>
      <w:proofErr w:type="gramStart"/>
      <w:r w:rsidRPr="00A90272">
        <w:rPr>
          <w:rFonts w:hint="cs"/>
          <w:rtl/>
        </w:rPr>
        <w:t>قال</w:t>
      </w:r>
      <w:proofErr w:type="gramEnd"/>
      <w:r w:rsidRPr="00A90272">
        <w:rPr>
          <w:rFonts w:hint="cs"/>
          <w:rtl/>
        </w:rPr>
        <w:t xml:space="preserve"> الراغب في تفسيره (1/620): ها للتنبيه عما يضل عنه الإنسان أو يغفل، تقول: "ها أنا ذا" تنبيهاً لمن غفل عنك. وينظر: العين للفراهيدي (4/102)، الكتاب (2/354). </w:t>
      </w:r>
    </w:p>
  </w:footnote>
  <w:footnote w:id="249">
    <w:p w:rsidR="00132498" w:rsidRPr="00A90272" w:rsidRDefault="00132498" w:rsidP="00A1314C">
      <w:pPr>
        <w:pStyle w:val="a8"/>
        <w:spacing w:line="46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(2/248)، الإملاء ص (32).</w:t>
      </w:r>
    </w:p>
  </w:footnote>
  <w:footnote w:id="250">
    <w:p w:rsidR="00132498" w:rsidRPr="00A90272" w:rsidRDefault="00132498" w:rsidP="00A1314C">
      <w:pPr>
        <w:pStyle w:val="a8"/>
        <w:spacing w:line="46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الكشاف (1/398).</w:t>
      </w:r>
    </w:p>
  </w:footnote>
  <w:footnote w:id="251">
    <w:p w:rsidR="00132498" w:rsidRPr="00A90272" w:rsidRDefault="00132498" w:rsidP="00905335">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المحرر الوجيز (2/248)، وقال الثعالبي في الجواهر الحسان</w:t>
      </w:r>
      <w:r w:rsidRPr="00A90272">
        <w:rPr>
          <w:rtl/>
        </w:rPr>
        <w:t xml:space="preserve"> (2/57)</w:t>
      </w:r>
      <w:r w:rsidRPr="00A90272">
        <w:rPr>
          <w:rFonts w:hint="cs"/>
          <w:rtl/>
        </w:rPr>
        <w:t xml:space="preserve"> بعد أن نقل اعتراض ابن عطية وحجته: </w:t>
      </w:r>
      <w:r w:rsidRPr="00A90272">
        <w:rPr>
          <w:b/>
          <w:bCs/>
          <w:rtl/>
        </w:rPr>
        <w:t>«</w:t>
      </w:r>
      <w:r w:rsidRPr="00A90272">
        <w:rPr>
          <w:rFonts w:hint="cs"/>
          <w:rtl/>
        </w:rPr>
        <w:t>قلت: وما قاله الطبري أبين، وهو ظاهر الآية، ومن المعلوم أن أكثر احتجاجاتهم إنما كانت تعسفاً وجحداً للحق</w:t>
      </w:r>
      <w:r w:rsidRPr="00A90272">
        <w:rPr>
          <w:b/>
          <w:bCs/>
          <w:rtl/>
        </w:rPr>
        <w:t>»</w:t>
      </w:r>
      <w:r w:rsidRPr="00A90272">
        <w:rPr>
          <w:rtl/>
        </w:rPr>
        <w:t xml:space="preserve">. </w:t>
      </w:r>
      <w:proofErr w:type="gramStart"/>
      <w:r w:rsidRPr="00A90272">
        <w:rPr>
          <w:rFonts w:hint="cs"/>
          <w:rtl/>
        </w:rPr>
        <w:t>ومن</w:t>
      </w:r>
      <w:proofErr w:type="gramEnd"/>
      <w:r w:rsidRPr="00A90272">
        <w:rPr>
          <w:rFonts w:hint="cs"/>
          <w:rtl/>
        </w:rPr>
        <w:t xml:space="preserve"> تعرض أيضاً لاستدراك ابن عطية واختار ما رآه الطبري أبو حيان في البحر المحيط (2/509). وينظر: استدراكات ابن عطية في المحرر الوجيز على الطبري في جامع البيان، رسالة علمية للدكتور/شايع الأسمري، طبعتها عمادة البحث العلمي بالجامعة الإسلامية بالمدينة (1/408)، بسط فيها الحديث عن قول الفريقين وحججهم.</w:t>
      </w:r>
    </w:p>
  </w:footnote>
  <w:footnote w:id="252">
    <w:p w:rsidR="00132498" w:rsidRPr="00A90272" w:rsidRDefault="00132498" w:rsidP="00A1314C">
      <w:pPr>
        <w:pStyle w:val="a8"/>
        <w:spacing w:line="460" w:lineRule="exact"/>
        <w:rPr>
          <w:rtl/>
        </w:rPr>
      </w:pPr>
      <w:r w:rsidRPr="00A90272">
        <w:rPr>
          <w:rFonts w:hint="cs"/>
          <w:rtl/>
        </w:rPr>
        <w:t>(</w:t>
      </w:r>
      <w:r w:rsidRPr="00B175A2">
        <w:rPr>
          <w:rStyle w:val="a9"/>
          <w:position w:val="0"/>
          <w:sz w:val="32"/>
          <w:szCs w:val="32"/>
          <w:rtl/>
          <w:lang w:bidi="ar-LB"/>
        </w:rPr>
        <w:footnoteRef/>
      </w:r>
      <w:r w:rsidRPr="00A90272">
        <w:rPr>
          <w:rFonts w:hint="cs"/>
          <w:rtl/>
        </w:rPr>
        <w:t>) لعله</w:t>
      </w:r>
      <w:r>
        <w:rPr>
          <w:rFonts w:hint="cs"/>
          <w:rtl/>
        </w:rPr>
        <w:t xml:space="preserve"> </w:t>
      </w:r>
      <w:r w:rsidRPr="00A90272">
        <w:rPr>
          <w:rFonts w:hint="cs"/>
          <w:rtl/>
        </w:rPr>
        <w:t xml:space="preserve">يقصد العقد النضيد للمصنف، ينظر: العقد النضيد تحقيق الدكتور أيمن سويد ص </w:t>
      </w:r>
      <w:r w:rsidRPr="00A1314C">
        <w:rPr>
          <w:rFonts w:hint="cs"/>
          <w:rtl/>
        </w:rPr>
        <w:t xml:space="preserve">(1013-1014) </w:t>
      </w:r>
      <w:r w:rsidRPr="00A90272">
        <w:rPr>
          <w:rFonts w:hint="cs"/>
          <w:rtl/>
        </w:rPr>
        <w:t xml:space="preserve">فقد بسط الحديث عن هذه القراءات. ولأبي حيان نظم في القراءات اسمه: "عقد اللآلئ في القراءات السبع العوالي" قام الدكتور/حسين بن محمد </w:t>
      </w:r>
      <w:proofErr w:type="spellStart"/>
      <w:r w:rsidRPr="00A90272">
        <w:rPr>
          <w:rFonts w:hint="cs"/>
          <w:rtl/>
        </w:rPr>
        <w:t>العواجي</w:t>
      </w:r>
      <w:proofErr w:type="spellEnd"/>
      <w:r w:rsidRPr="00A90272">
        <w:rPr>
          <w:rFonts w:hint="cs"/>
          <w:rtl/>
        </w:rPr>
        <w:t xml:space="preserve"> بعرضه ودراسته، ومنشور بمجلة البحوث والدراسات القرآنية</w:t>
      </w:r>
      <w:r w:rsidRPr="0054004D">
        <w:rPr>
          <w:rFonts w:hint="cs"/>
          <w:sz w:val="28"/>
          <w:szCs w:val="28"/>
          <w:rtl/>
        </w:rPr>
        <w:t xml:space="preserve"> -</w:t>
      </w:r>
      <w:r w:rsidRPr="00A90272">
        <w:rPr>
          <w:rFonts w:hint="cs"/>
          <w:rtl/>
        </w:rPr>
        <w:t>العدد الثامن</w:t>
      </w:r>
      <w:r w:rsidRPr="007178EB">
        <w:rPr>
          <w:rFonts w:hint="cs"/>
          <w:sz w:val="28"/>
          <w:szCs w:val="28"/>
          <w:rtl/>
        </w:rPr>
        <w:t xml:space="preserve">- </w:t>
      </w:r>
      <w:r w:rsidRPr="00A90272">
        <w:rPr>
          <w:rFonts w:hint="cs"/>
          <w:rtl/>
        </w:rPr>
        <w:t>السنة الرابعة.</w:t>
      </w:r>
      <w:r>
        <w:rPr>
          <w:rFonts w:hint="cs"/>
          <w:rtl/>
        </w:rPr>
        <w:t xml:space="preserve"> </w:t>
      </w:r>
      <w:proofErr w:type="gramStart"/>
      <w:r>
        <w:rPr>
          <w:rFonts w:hint="cs"/>
          <w:rtl/>
        </w:rPr>
        <w:t>ولكنه</w:t>
      </w:r>
      <w:proofErr w:type="gramEnd"/>
      <w:r>
        <w:rPr>
          <w:rFonts w:hint="cs"/>
          <w:rtl/>
        </w:rPr>
        <w:t xml:space="preserve"> قطعاً لا يقصده.</w:t>
      </w:r>
    </w:p>
  </w:footnote>
  <w:footnote w:id="253">
    <w:p w:rsidR="00132498" w:rsidRPr="00A90272" w:rsidRDefault="00132498" w:rsidP="004E49FD">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ينظر: الكشف عن وجوه القراءات (1/346)،</w:t>
      </w:r>
      <w:r w:rsidRPr="00A90272">
        <w:rPr>
          <w:rFonts w:hint="cs"/>
          <w:rtl/>
        </w:rPr>
        <w:t xml:space="preserve"> </w:t>
      </w:r>
      <w:r w:rsidRPr="00A90272">
        <w:rPr>
          <w:rtl/>
        </w:rPr>
        <w:t>النشر في القراءات الع</w:t>
      </w:r>
      <w:r w:rsidRPr="00A90272">
        <w:rPr>
          <w:rFonts w:hint="cs"/>
          <w:rtl/>
        </w:rPr>
        <w:t xml:space="preserve">شر </w:t>
      </w:r>
      <w:r w:rsidRPr="00A90272">
        <w:rPr>
          <w:rtl/>
        </w:rPr>
        <w:t>(1/356)</w:t>
      </w:r>
      <w:r w:rsidRPr="00A90272">
        <w:rPr>
          <w:rFonts w:hint="cs"/>
          <w:rtl/>
        </w:rPr>
        <w:t>،</w:t>
      </w:r>
      <w:r w:rsidRPr="00A90272">
        <w:rPr>
          <w:rtl/>
        </w:rPr>
        <w:t xml:space="preserve"> البدور الزاهرة في القراءات </w:t>
      </w:r>
      <w:proofErr w:type="gramStart"/>
      <w:r w:rsidRPr="00A90272">
        <w:rPr>
          <w:rtl/>
        </w:rPr>
        <w:t>العشر</w:t>
      </w:r>
      <w:proofErr w:type="gramEnd"/>
      <w:r w:rsidRPr="00A90272">
        <w:rPr>
          <w:rtl/>
        </w:rPr>
        <w:t xml:space="preserve"> المتواترة</w:t>
      </w:r>
      <w:r w:rsidRPr="00A90272">
        <w:rPr>
          <w:rFonts w:hint="cs"/>
          <w:rtl/>
        </w:rPr>
        <w:t xml:space="preserve"> للقاضي</w:t>
      </w:r>
      <w:r w:rsidRPr="00A90272">
        <w:rPr>
          <w:rtl/>
        </w:rPr>
        <w:t xml:space="preserve"> ص (65).</w:t>
      </w:r>
    </w:p>
  </w:footnote>
  <w:footnote w:id="254">
    <w:p w:rsidR="00132498" w:rsidRPr="00A90272" w:rsidRDefault="00132498" w:rsidP="004E49FD">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عبد الله بن عامر بن يزيد بن تميم بن ربيعة </w:t>
      </w:r>
      <w:proofErr w:type="spellStart"/>
      <w:r w:rsidRPr="00A90272">
        <w:rPr>
          <w:rtl/>
        </w:rPr>
        <w:t>اليحصبي</w:t>
      </w:r>
      <w:proofErr w:type="spellEnd"/>
      <w:r w:rsidRPr="00A90272">
        <w:rPr>
          <w:rtl/>
        </w:rPr>
        <w:t xml:space="preserve"> الدمشقي، إمام الشاميين في القراءة، أبو عامر، روى عنه خلق كثير، توفي سنة </w:t>
      </w:r>
      <w:r w:rsidRPr="00A90272">
        <w:rPr>
          <w:rFonts w:hint="cs"/>
          <w:rtl/>
        </w:rPr>
        <w:t>(118)ه‍</w:t>
      </w:r>
      <w:r w:rsidRPr="00A90272">
        <w:rPr>
          <w:rtl/>
        </w:rPr>
        <w:t xml:space="preserve">. </w:t>
      </w:r>
      <w:r w:rsidRPr="00A90272">
        <w:rPr>
          <w:rFonts w:hint="cs"/>
          <w:rtl/>
        </w:rPr>
        <w:t>ي</w:t>
      </w:r>
      <w:r w:rsidRPr="00A90272">
        <w:rPr>
          <w:rtl/>
        </w:rPr>
        <w:t xml:space="preserve">نظر: </w:t>
      </w:r>
      <w:proofErr w:type="gramStart"/>
      <w:r w:rsidRPr="00A90272">
        <w:rPr>
          <w:rtl/>
        </w:rPr>
        <w:t>معرفة</w:t>
      </w:r>
      <w:proofErr w:type="gramEnd"/>
      <w:r w:rsidRPr="00A90272">
        <w:rPr>
          <w:rtl/>
        </w:rPr>
        <w:t xml:space="preserve"> القراء</w:t>
      </w:r>
      <w:r w:rsidRPr="00A90272">
        <w:rPr>
          <w:rFonts w:hint="cs"/>
          <w:rtl/>
        </w:rPr>
        <w:t xml:space="preserve"> الكبار</w:t>
      </w:r>
      <w:r w:rsidRPr="00A90272">
        <w:rPr>
          <w:rtl/>
        </w:rPr>
        <w:t xml:space="preserve"> (1/82)، سير أعلام النبلاء (17/461)</w:t>
      </w:r>
      <w:r w:rsidRPr="00A90272">
        <w:rPr>
          <w:rFonts w:hint="cs"/>
          <w:rtl/>
        </w:rPr>
        <w:t>.</w:t>
      </w:r>
    </w:p>
  </w:footnote>
  <w:footnote w:id="255">
    <w:p w:rsidR="00132498" w:rsidRPr="00A90272" w:rsidRDefault="00132498" w:rsidP="004E49FD">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أحمد بن محمد بن عبد الله البزي</w:t>
      </w:r>
      <w:r w:rsidRPr="00A90272">
        <w:rPr>
          <w:rFonts w:hint="cs"/>
          <w:rtl/>
        </w:rPr>
        <w:t>،</w:t>
      </w:r>
      <w:r w:rsidRPr="00A90272">
        <w:rPr>
          <w:rtl/>
        </w:rPr>
        <w:t xml:space="preserve"> المخزومي مولاهم، مقرئ مكة ومؤذنها صاحب ابن كثير. </w:t>
      </w:r>
      <w:r w:rsidRPr="00A90272">
        <w:rPr>
          <w:rFonts w:hint="cs"/>
          <w:rtl/>
        </w:rPr>
        <w:t xml:space="preserve">توفي </w:t>
      </w:r>
      <w:r w:rsidRPr="00A90272">
        <w:rPr>
          <w:rtl/>
        </w:rPr>
        <w:t xml:space="preserve">سنة </w:t>
      </w:r>
      <w:r w:rsidRPr="00A90272">
        <w:rPr>
          <w:rFonts w:hint="cs"/>
          <w:rtl/>
        </w:rPr>
        <w:t>(250)ه‍</w:t>
      </w:r>
      <w:r w:rsidRPr="00A90272">
        <w:rPr>
          <w:rtl/>
        </w:rPr>
        <w:t xml:space="preserve">. </w:t>
      </w:r>
      <w:r w:rsidRPr="00A90272">
        <w:rPr>
          <w:rFonts w:hint="cs"/>
          <w:rtl/>
        </w:rPr>
        <w:t>ي</w:t>
      </w:r>
      <w:r w:rsidRPr="00A90272">
        <w:rPr>
          <w:rtl/>
        </w:rPr>
        <w:t xml:space="preserve">نظر: </w:t>
      </w:r>
      <w:proofErr w:type="gramStart"/>
      <w:r w:rsidRPr="00A90272">
        <w:rPr>
          <w:rtl/>
        </w:rPr>
        <w:t>معرفة</w:t>
      </w:r>
      <w:proofErr w:type="gramEnd"/>
      <w:r w:rsidRPr="00A90272">
        <w:rPr>
          <w:rtl/>
        </w:rPr>
        <w:t xml:space="preserve"> القراء الكبار ص (46)، الأعلام (1/204).</w:t>
      </w:r>
    </w:p>
  </w:footnote>
  <w:footnote w:id="256">
    <w:p w:rsidR="00132498" w:rsidRPr="00A90272" w:rsidRDefault="00132498" w:rsidP="004E49FD">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tl/>
        </w:rPr>
        <w:t>هو</w:t>
      </w:r>
      <w:proofErr w:type="gramEnd"/>
      <w:r w:rsidRPr="00A90272">
        <w:rPr>
          <w:rtl/>
        </w:rPr>
        <w:t>: عبد</w:t>
      </w:r>
      <w:r w:rsidRPr="00A90272">
        <w:rPr>
          <w:rFonts w:hint="cs"/>
          <w:rtl/>
        </w:rPr>
        <w:t xml:space="preserve"> </w:t>
      </w:r>
      <w:r w:rsidRPr="00A90272">
        <w:rPr>
          <w:rtl/>
        </w:rPr>
        <w:t xml:space="preserve">الله بن كثير بن عمرو الداري المكي المقرئ، إمام المكيين في القراءة، </w:t>
      </w:r>
      <w:r w:rsidRPr="00A90272">
        <w:rPr>
          <w:rFonts w:hint="cs"/>
          <w:rtl/>
        </w:rPr>
        <w:t>توفي</w:t>
      </w:r>
      <w:r w:rsidRPr="00A90272">
        <w:rPr>
          <w:rtl/>
        </w:rPr>
        <w:t xml:space="preserve"> سنة </w:t>
      </w:r>
      <w:r w:rsidRPr="00A90272">
        <w:rPr>
          <w:rFonts w:hint="cs"/>
          <w:rtl/>
        </w:rPr>
        <w:t>(120)ه‍</w:t>
      </w:r>
      <w:r w:rsidRPr="00A90272">
        <w:rPr>
          <w:rtl/>
        </w:rPr>
        <w:t xml:space="preserve">. ينظر: </w:t>
      </w:r>
      <w:proofErr w:type="gramStart"/>
      <w:r w:rsidRPr="00A90272">
        <w:rPr>
          <w:rtl/>
        </w:rPr>
        <w:t>معرفة</w:t>
      </w:r>
      <w:proofErr w:type="gramEnd"/>
      <w:r w:rsidRPr="00A90272">
        <w:rPr>
          <w:rtl/>
        </w:rPr>
        <w:t xml:space="preserve"> القراء (1/86)، غاية النهاية في طبقات القراء (1/443).</w:t>
      </w:r>
    </w:p>
  </w:footnote>
  <w:footnote w:id="257">
    <w:p w:rsidR="00132498" w:rsidRPr="00A90272" w:rsidRDefault="00132498" w:rsidP="004E49FD">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 قراءة متواترة للجمهور،</w:t>
      </w:r>
      <w:r w:rsidRPr="00A90272">
        <w:rPr>
          <w:rtl/>
        </w:rPr>
        <w:t xml:space="preserve"> ينظر: </w:t>
      </w:r>
      <w:proofErr w:type="spellStart"/>
      <w:r w:rsidRPr="00A90272">
        <w:rPr>
          <w:rtl/>
        </w:rPr>
        <w:t>السبعه</w:t>
      </w:r>
      <w:proofErr w:type="spellEnd"/>
      <w:r w:rsidRPr="00A90272">
        <w:rPr>
          <w:rtl/>
        </w:rPr>
        <w:t xml:space="preserve"> ص (207)، والكشف (1/364)، والحجة (3/46)</w:t>
      </w:r>
      <w:r w:rsidRPr="00A90272">
        <w:rPr>
          <w:rFonts w:hint="cs"/>
          <w:rtl/>
        </w:rPr>
        <w:t xml:space="preserve">، الموضح في وجوه القراءات وعللها لابن أبي مريم (1/375)، التيسير ص (74). </w:t>
      </w:r>
    </w:p>
  </w:footnote>
  <w:footnote w:id="258">
    <w:p w:rsidR="00132498" w:rsidRPr="00A90272" w:rsidRDefault="00132498" w:rsidP="00123E78">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هو</w:t>
      </w:r>
      <w:r w:rsidRPr="00A90272">
        <w:rPr>
          <w:rtl/>
        </w:rPr>
        <w:t>: زَبَّ</w:t>
      </w:r>
      <w:r w:rsidRPr="00A90272">
        <w:rPr>
          <w:rFonts w:hint="cs"/>
          <w:rtl/>
        </w:rPr>
        <w:t>ـ</w:t>
      </w:r>
      <w:r w:rsidRPr="00A90272">
        <w:rPr>
          <w:rtl/>
        </w:rPr>
        <w:t>ان بن العلاء بن عمار بن العريان،</w:t>
      </w:r>
      <w:r w:rsidRPr="00A90272">
        <w:rPr>
          <w:rFonts w:hint="cs"/>
          <w:rtl/>
        </w:rPr>
        <w:t xml:space="preserve"> </w:t>
      </w:r>
      <w:r w:rsidRPr="00A90272">
        <w:rPr>
          <w:rtl/>
        </w:rPr>
        <w:t>المقرئ النحوي، شيخ القراء بالبصرة، أحد القراء السبعة،</w:t>
      </w:r>
      <w:r w:rsidRPr="00123E78">
        <w:rPr>
          <w:sz w:val="12"/>
          <w:szCs w:val="12"/>
          <w:rtl/>
        </w:rPr>
        <w:t xml:space="preserve"> </w:t>
      </w:r>
      <w:r w:rsidRPr="00A90272">
        <w:rPr>
          <w:rtl/>
        </w:rPr>
        <w:t>توفي</w:t>
      </w:r>
      <w:r w:rsidR="00123E78" w:rsidRPr="00123E78">
        <w:rPr>
          <w:sz w:val="12"/>
          <w:szCs w:val="12"/>
          <w:rtl/>
        </w:rPr>
        <w:t xml:space="preserve"> </w:t>
      </w:r>
      <w:r w:rsidRPr="00A90272">
        <w:rPr>
          <w:rtl/>
        </w:rPr>
        <w:t>سنة</w:t>
      </w:r>
      <w:r w:rsidR="00123E78" w:rsidRPr="00123E78">
        <w:rPr>
          <w:sz w:val="12"/>
          <w:szCs w:val="12"/>
          <w:rtl/>
        </w:rPr>
        <w:t xml:space="preserve"> </w:t>
      </w:r>
      <w:r w:rsidRPr="00A90272">
        <w:rPr>
          <w:rFonts w:hint="cs"/>
          <w:rtl/>
        </w:rPr>
        <w:t>(154)ه‍</w:t>
      </w:r>
      <w:r w:rsidRPr="00A90272">
        <w:rPr>
          <w:rtl/>
        </w:rPr>
        <w:t>.</w:t>
      </w:r>
      <w:r w:rsidR="00123E78" w:rsidRPr="00123E78">
        <w:rPr>
          <w:sz w:val="12"/>
          <w:szCs w:val="12"/>
          <w:rtl/>
        </w:rPr>
        <w:t xml:space="preserve"> </w:t>
      </w:r>
      <w:r w:rsidRPr="00A90272">
        <w:rPr>
          <w:rtl/>
        </w:rPr>
        <w:t>ينظر:</w:t>
      </w:r>
      <w:r w:rsidR="00123E78" w:rsidRPr="00123E78">
        <w:rPr>
          <w:sz w:val="12"/>
          <w:szCs w:val="12"/>
          <w:rtl/>
        </w:rPr>
        <w:t xml:space="preserve"> </w:t>
      </w:r>
      <w:proofErr w:type="gramStart"/>
      <w:r w:rsidRPr="00A90272">
        <w:rPr>
          <w:rtl/>
        </w:rPr>
        <w:t>معرفة</w:t>
      </w:r>
      <w:proofErr w:type="gramEnd"/>
      <w:r w:rsidRPr="00A90272">
        <w:rPr>
          <w:rtl/>
        </w:rPr>
        <w:t xml:space="preserve"> القراء (1/100)،</w:t>
      </w:r>
      <w:r w:rsidR="00123E78" w:rsidRPr="00123E78">
        <w:rPr>
          <w:sz w:val="12"/>
          <w:szCs w:val="12"/>
          <w:rtl/>
        </w:rPr>
        <w:t xml:space="preserve"> </w:t>
      </w:r>
      <w:r w:rsidR="00123E78">
        <w:rPr>
          <w:rFonts w:hint="cs"/>
          <w:rtl/>
        </w:rPr>
        <w:t>طبقات</w:t>
      </w:r>
      <w:r w:rsidR="00123E78" w:rsidRPr="00123E78">
        <w:rPr>
          <w:sz w:val="12"/>
          <w:szCs w:val="12"/>
          <w:rtl/>
        </w:rPr>
        <w:t xml:space="preserve"> </w:t>
      </w:r>
      <w:r w:rsidR="00123E78">
        <w:rPr>
          <w:rFonts w:hint="cs"/>
          <w:rtl/>
        </w:rPr>
        <w:t>القراء</w:t>
      </w:r>
      <w:r w:rsidR="00123E78" w:rsidRPr="00123E78">
        <w:rPr>
          <w:sz w:val="12"/>
          <w:szCs w:val="12"/>
          <w:rtl/>
        </w:rPr>
        <w:t xml:space="preserve"> </w:t>
      </w:r>
      <w:r w:rsidRPr="00A90272">
        <w:rPr>
          <w:rtl/>
        </w:rPr>
        <w:t>(1/</w:t>
      </w:r>
      <w:r w:rsidR="00123E78">
        <w:rPr>
          <w:rFonts w:hint="cs"/>
          <w:rtl/>
        </w:rPr>
        <w:t>179</w:t>
      </w:r>
      <w:r w:rsidRPr="00A90272">
        <w:rPr>
          <w:rtl/>
        </w:rPr>
        <w:t xml:space="preserve">). </w:t>
      </w:r>
    </w:p>
  </w:footnote>
  <w:footnote w:id="259">
    <w:p w:rsidR="00132498" w:rsidRPr="00A90272" w:rsidRDefault="00132498" w:rsidP="004E49FD">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tl/>
        </w:rPr>
        <w:t>قالون</w:t>
      </w:r>
      <w:proofErr w:type="gramEnd"/>
      <w:r w:rsidRPr="00A90272">
        <w:rPr>
          <w:rtl/>
        </w:rPr>
        <w:t xml:space="preserve"> هو: عيسى بن ميناء بن وردان بن عيسى، الزهري مولاهم المدني المقرئ النحوي، </w:t>
      </w:r>
      <w:r w:rsidRPr="00A90272">
        <w:rPr>
          <w:rFonts w:hint="cs"/>
          <w:rtl/>
        </w:rPr>
        <w:t>توفي</w:t>
      </w:r>
      <w:r w:rsidRPr="00A90272">
        <w:rPr>
          <w:rtl/>
        </w:rPr>
        <w:t xml:space="preserve"> سنة </w:t>
      </w:r>
      <w:r w:rsidRPr="00A90272">
        <w:rPr>
          <w:rFonts w:hint="cs"/>
          <w:rtl/>
        </w:rPr>
        <w:t>220ه‍</w:t>
      </w:r>
      <w:r w:rsidRPr="00A90272">
        <w:rPr>
          <w:rtl/>
        </w:rPr>
        <w:t xml:space="preserve">. ينظر: </w:t>
      </w:r>
      <w:proofErr w:type="gramStart"/>
      <w:r w:rsidRPr="00A90272">
        <w:rPr>
          <w:rtl/>
        </w:rPr>
        <w:t>معرفة</w:t>
      </w:r>
      <w:proofErr w:type="gramEnd"/>
      <w:r w:rsidRPr="00A90272">
        <w:rPr>
          <w:rtl/>
        </w:rPr>
        <w:t xml:space="preserve"> القراء (1/155)، غاية النهاية (2/542).</w:t>
      </w:r>
    </w:p>
  </w:footnote>
  <w:footnote w:id="260">
    <w:p w:rsidR="00132498" w:rsidRPr="00A90272" w:rsidRDefault="00132498" w:rsidP="004E49FD">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نافع بن عبد الرحمن بن أبي نُعيم اللَّيثي مولاهم المدني، أحد القراء السبعة، </w:t>
      </w:r>
      <w:r w:rsidRPr="00A90272">
        <w:rPr>
          <w:rFonts w:hint="cs"/>
          <w:rtl/>
        </w:rPr>
        <w:t xml:space="preserve">توفي </w:t>
      </w:r>
      <w:r>
        <w:rPr>
          <w:rFonts w:hint="cs"/>
          <w:rtl/>
        </w:rPr>
        <w:t>(</w:t>
      </w:r>
      <w:r w:rsidRPr="00A90272">
        <w:rPr>
          <w:rFonts w:hint="cs"/>
          <w:rtl/>
        </w:rPr>
        <w:t>167</w:t>
      </w:r>
      <w:r>
        <w:rPr>
          <w:rFonts w:hint="cs"/>
          <w:rtl/>
        </w:rPr>
        <w:t>)</w:t>
      </w:r>
      <w:r w:rsidRPr="00A90272">
        <w:rPr>
          <w:rFonts w:hint="cs"/>
          <w:rtl/>
        </w:rPr>
        <w:t>ه‍</w:t>
      </w:r>
      <w:r w:rsidRPr="00A90272">
        <w:rPr>
          <w:rtl/>
        </w:rPr>
        <w:t xml:space="preserve">. ينظر: </w:t>
      </w:r>
      <w:proofErr w:type="gramStart"/>
      <w:r w:rsidRPr="00A90272">
        <w:rPr>
          <w:rtl/>
        </w:rPr>
        <w:t>معرفة</w:t>
      </w:r>
      <w:proofErr w:type="gramEnd"/>
      <w:r w:rsidRPr="00A90272">
        <w:rPr>
          <w:rtl/>
        </w:rPr>
        <w:t xml:space="preserve"> القراء</w:t>
      </w:r>
      <w:r w:rsidRPr="00A90272">
        <w:rPr>
          <w:rFonts w:hint="cs"/>
          <w:rtl/>
        </w:rPr>
        <w:t xml:space="preserve"> الكبار</w:t>
      </w:r>
      <w:r w:rsidRPr="00A90272">
        <w:rPr>
          <w:rtl/>
        </w:rPr>
        <w:t xml:space="preserve"> (1/107)، غاية النهاية (2/288). </w:t>
      </w:r>
    </w:p>
  </w:footnote>
  <w:footnote w:id="261">
    <w:p w:rsidR="00132498" w:rsidRPr="00A90272" w:rsidRDefault="00132498" w:rsidP="004E49FD">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قراءة</w:t>
      </w:r>
      <w:proofErr w:type="gramEnd"/>
      <w:r w:rsidRPr="00A90272">
        <w:rPr>
          <w:rFonts w:hint="cs"/>
          <w:rtl/>
        </w:rPr>
        <w:t xml:space="preserve"> متواترة: ينظر مصادر القراءة الأولى التي للكوفيين</w:t>
      </w:r>
      <w:r w:rsidRPr="00A90272">
        <w:rPr>
          <w:rtl/>
        </w:rPr>
        <w:t xml:space="preserve">. </w:t>
      </w:r>
    </w:p>
  </w:footnote>
  <w:footnote w:id="262">
    <w:p w:rsidR="00132498" w:rsidRPr="00A90272" w:rsidRDefault="00132498" w:rsidP="004E49FD">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tl/>
        </w:rPr>
        <w:t>هو</w:t>
      </w:r>
      <w:proofErr w:type="gramEnd"/>
      <w:r w:rsidRPr="00A90272">
        <w:rPr>
          <w:rtl/>
        </w:rPr>
        <w:t xml:space="preserve">: عثمان بن سعيد بن عبد الله بن عمرو بن سليمان، شيخ القراء بمصر، انتهت إليه رياسة الإقراء بالديار المصرية في زمانه، توفي </w:t>
      </w:r>
      <w:r>
        <w:rPr>
          <w:rFonts w:hint="cs"/>
          <w:rtl/>
        </w:rPr>
        <w:t>(</w:t>
      </w:r>
      <w:r w:rsidRPr="00A90272">
        <w:rPr>
          <w:rFonts w:hint="cs"/>
          <w:rtl/>
        </w:rPr>
        <w:t>197</w:t>
      </w:r>
      <w:r>
        <w:rPr>
          <w:rFonts w:hint="cs"/>
          <w:rtl/>
        </w:rPr>
        <w:t>)</w:t>
      </w:r>
      <w:r w:rsidRPr="00A90272">
        <w:rPr>
          <w:rFonts w:hint="cs"/>
          <w:rtl/>
        </w:rPr>
        <w:t>ه‍</w:t>
      </w:r>
      <w:r w:rsidRPr="00A90272">
        <w:rPr>
          <w:rtl/>
        </w:rPr>
        <w:t xml:space="preserve">. ينظر: </w:t>
      </w:r>
      <w:proofErr w:type="gramStart"/>
      <w:r w:rsidRPr="00A90272">
        <w:rPr>
          <w:rtl/>
        </w:rPr>
        <w:t>معرفة</w:t>
      </w:r>
      <w:proofErr w:type="gramEnd"/>
      <w:r w:rsidRPr="00A90272">
        <w:rPr>
          <w:rtl/>
        </w:rPr>
        <w:t xml:space="preserve"> القراء</w:t>
      </w:r>
      <w:r w:rsidRPr="00A90272">
        <w:rPr>
          <w:rFonts w:hint="cs"/>
          <w:rtl/>
        </w:rPr>
        <w:t xml:space="preserve"> الكبار</w:t>
      </w:r>
      <w:r w:rsidRPr="00A90272">
        <w:rPr>
          <w:rtl/>
        </w:rPr>
        <w:t xml:space="preserve"> (1/152)، غاية النهاية في طبقات القراء (3/91).</w:t>
      </w:r>
    </w:p>
  </w:footnote>
  <w:footnote w:id="263">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قراءة</w:t>
      </w:r>
      <w:proofErr w:type="gramEnd"/>
      <w:r w:rsidRPr="00A90272">
        <w:rPr>
          <w:rFonts w:hint="cs"/>
          <w:rtl/>
        </w:rPr>
        <w:t xml:space="preserve"> متواترة: ينظر مصادر القراءة الأولى</w:t>
      </w:r>
      <w:r w:rsidRPr="00A90272">
        <w:rPr>
          <w:rtl/>
        </w:rPr>
        <w:t xml:space="preserve">. </w:t>
      </w:r>
    </w:p>
  </w:footnote>
  <w:footnote w:id="264">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محمد بن عبد الرحمن بن محمد بن خالد بن سعيد بن جُرجة</w:t>
      </w:r>
      <w:r w:rsidRPr="00A90272">
        <w:rPr>
          <w:rFonts w:hint="cs"/>
          <w:rtl/>
        </w:rPr>
        <w:t xml:space="preserve"> </w:t>
      </w:r>
      <w:r w:rsidRPr="00A90272">
        <w:rPr>
          <w:rtl/>
        </w:rPr>
        <w:t xml:space="preserve">المكي المقرئ، شيخ المقرئين، انتهت إليه رياسة الإقراء لعلوّ إسناده، توفي </w:t>
      </w:r>
      <w:r w:rsidRPr="00A90272">
        <w:rPr>
          <w:rFonts w:hint="cs"/>
          <w:rtl/>
        </w:rPr>
        <w:t>(291)ه‍</w:t>
      </w:r>
      <w:r w:rsidRPr="00A90272">
        <w:rPr>
          <w:rtl/>
        </w:rPr>
        <w:t xml:space="preserve">. ينظر: </w:t>
      </w:r>
      <w:proofErr w:type="gramStart"/>
      <w:r w:rsidRPr="00A90272">
        <w:rPr>
          <w:rtl/>
        </w:rPr>
        <w:t>معرفة</w:t>
      </w:r>
      <w:proofErr w:type="gramEnd"/>
      <w:r w:rsidRPr="00A90272">
        <w:rPr>
          <w:rtl/>
        </w:rPr>
        <w:t xml:space="preserve"> القراء (1/230)، غاية النهاية في طبقات القراء (2/165).</w:t>
      </w:r>
    </w:p>
  </w:footnote>
  <w:footnote w:id="265">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قراءة</w:t>
      </w:r>
      <w:proofErr w:type="gramEnd"/>
      <w:r w:rsidRPr="00A90272">
        <w:rPr>
          <w:rFonts w:hint="cs"/>
          <w:rtl/>
        </w:rPr>
        <w:t xml:space="preserve"> متواترة: ينظر مصادر القراءة الأولى</w:t>
      </w:r>
      <w:r w:rsidRPr="00A90272">
        <w:rPr>
          <w:rtl/>
        </w:rPr>
        <w:t xml:space="preserve">. </w:t>
      </w:r>
    </w:p>
  </w:footnote>
  <w:footnote w:id="266">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كل</w:t>
      </w:r>
      <w:proofErr w:type="gramEnd"/>
      <w:r w:rsidRPr="00A90272">
        <w:rPr>
          <w:rFonts w:hint="cs"/>
          <w:rtl/>
        </w:rPr>
        <w:t xml:space="preserve"> ما سبق من أوجه متواتر، ينظر: </w:t>
      </w:r>
      <w:r w:rsidRPr="00A90272">
        <w:rPr>
          <w:rtl/>
        </w:rPr>
        <w:t>الكشف عن وجوه القراءات (1/346)</w:t>
      </w:r>
      <w:r w:rsidRPr="00A90272">
        <w:rPr>
          <w:rFonts w:hint="cs"/>
          <w:rtl/>
        </w:rPr>
        <w:t xml:space="preserve">، </w:t>
      </w:r>
      <w:r w:rsidRPr="00A90272">
        <w:rPr>
          <w:rtl/>
        </w:rPr>
        <w:t>النشر في القراءات العشر (1/356)</w:t>
      </w:r>
      <w:r w:rsidRPr="00A90272">
        <w:rPr>
          <w:rFonts w:hint="cs"/>
          <w:rtl/>
        </w:rPr>
        <w:t xml:space="preserve">، </w:t>
      </w:r>
      <w:r w:rsidRPr="00A90272">
        <w:rPr>
          <w:rtl/>
        </w:rPr>
        <w:t>البدور الزاهرة في القراءات العشر المتواترة</w:t>
      </w:r>
      <w:r w:rsidRPr="00A90272">
        <w:rPr>
          <w:rFonts w:hint="cs"/>
          <w:rtl/>
        </w:rPr>
        <w:t xml:space="preserve"> للقاضي</w:t>
      </w:r>
      <w:r w:rsidRPr="00A90272">
        <w:rPr>
          <w:rtl/>
        </w:rPr>
        <w:t xml:space="preserve"> ص (65)</w:t>
      </w:r>
      <w:r w:rsidRPr="00A90272">
        <w:rPr>
          <w:rFonts w:hint="cs"/>
          <w:rtl/>
        </w:rPr>
        <w:t>.</w:t>
      </w:r>
    </w:p>
  </w:footnote>
  <w:footnote w:id="267">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ممن ذكر الخلاف فيها الرازي في التفسير الكبير (8/98)، والسمين الحلبي في العقد النضيد ص (1013) تحقيق: أيمن سويد</w:t>
      </w:r>
      <w:r w:rsidRPr="00A90272">
        <w:rPr>
          <w:rtl/>
        </w:rPr>
        <w:t xml:space="preserve">. </w:t>
      </w:r>
    </w:p>
  </w:footnote>
  <w:footnote w:id="268">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العين (4/102)، الكتاب (2/354)، الجامع لأحكام القرآن (2/474)، العقد النضيد ص (1013) تحقيق: أيمن سويد. </w:t>
      </w:r>
    </w:p>
  </w:footnote>
  <w:footnote w:id="269">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 xml:space="preserve">) </w:t>
      </w:r>
      <w:r w:rsidRPr="00A90272">
        <w:rPr>
          <w:rtl/>
        </w:rPr>
        <w:t xml:space="preserve">البيت </w:t>
      </w:r>
      <w:proofErr w:type="spellStart"/>
      <w:r w:rsidRPr="00A90272">
        <w:rPr>
          <w:rtl/>
        </w:rPr>
        <w:t>لزه‍ير</w:t>
      </w:r>
      <w:proofErr w:type="spellEnd"/>
      <w:r w:rsidRPr="00A90272">
        <w:rPr>
          <w:rtl/>
        </w:rPr>
        <w:t xml:space="preserve"> بن أبي سلمى. ينظر: ديوان</w:t>
      </w:r>
      <w:r w:rsidRPr="00A90272">
        <w:rPr>
          <w:rFonts w:hint="cs"/>
          <w:rtl/>
        </w:rPr>
        <w:t>ـ</w:t>
      </w:r>
      <w:r w:rsidRPr="00A90272">
        <w:rPr>
          <w:rtl/>
        </w:rPr>
        <w:t>ه: ص (81)</w:t>
      </w:r>
      <w:r w:rsidRPr="00A90272">
        <w:rPr>
          <w:rFonts w:hint="cs"/>
          <w:rtl/>
        </w:rPr>
        <w:t>، شرح أبيات سيبويه للنحاس ص (686).</w:t>
      </w:r>
    </w:p>
  </w:footnote>
  <w:footnote w:id="270">
    <w:p w:rsidR="00132498" w:rsidRPr="00A90272" w:rsidRDefault="00132498" w:rsidP="004E49FD">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النابغة هو: زياد بن معاوية بن ضباب الذبياني </w:t>
      </w:r>
      <w:proofErr w:type="spellStart"/>
      <w:r w:rsidRPr="00A90272">
        <w:rPr>
          <w:rtl/>
        </w:rPr>
        <w:t>الغطفاني</w:t>
      </w:r>
      <w:proofErr w:type="spellEnd"/>
      <w:r w:rsidRPr="00A90272">
        <w:rPr>
          <w:rtl/>
        </w:rPr>
        <w:t xml:space="preserve"> </w:t>
      </w:r>
      <w:proofErr w:type="spellStart"/>
      <w:r w:rsidRPr="00A90272">
        <w:rPr>
          <w:rtl/>
        </w:rPr>
        <w:t>المضري</w:t>
      </w:r>
      <w:proofErr w:type="spellEnd"/>
      <w:r w:rsidRPr="00A90272">
        <w:rPr>
          <w:rtl/>
        </w:rPr>
        <w:t xml:space="preserve">، أحد شعراء الجاهلية المشهورين، من الطبقة الاولى، توفي سنة </w:t>
      </w:r>
      <w:r w:rsidRPr="00A90272">
        <w:rPr>
          <w:rFonts w:hint="cs"/>
          <w:rtl/>
        </w:rPr>
        <w:t>(</w:t>
      </w:r>
      <w:r w:rsidRPr="00A90272">
        <w:rPr>
          <w:rtl/>
        </w:rPr>
        <w:t xml:space="preserve">101)ه‍. ينظر: الشعر والشعراء </w:t>
      </w:r>
      <w:r w:rsidRPr="00A90272">
        <w:rPr>
          <w:rFonts w:hint="cs"/>
          <w:rtl/>
        </w:rPr>
        <w:t xml:space="preserve">لابن قتيبة </w:t>
      </w:r>
      <w:r w:rsidRPr="00A90272">
        <w:rPr>
          <w:rtl/>
        </w:rPr>
        <w:t>(1/162)، طبقات فحول الشعراء</w:t>
      </w:r>
      <w:r w:rsidRPr="00A90272">
        <w:rPr>
          <w:rFonts w:hint="cs"/>
          <w:rtl/>
        </w:rPr>
        <w:t xml:space="preserve"> لمحمد بن سلام</w:t>
      </w:r>
      <w:r w:rsidRPr="00A90272">
        <w:rPr>
          <w:rtl/>
        </w:rPr>
        <w:t xml:space="preserve"> (1/51).</w:t>
      </w:r>
    </w:p>
  </w:footnote>
  <w:footnote w:id="271">
    <w:p w:rsidR="00132498" w:rsidRPr="00A90272" w:rsidRDefault="00132498" w:rsidP="00132498">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ينظر</w:t>
      </w:r>
      <w:r w:rsidRPr="00A90272">
        <w:rPr>
          <w:rFonts w:hint="cs"/>
          <w:rtl/>
        </w:rPr>
        <w:t>:</w:t>
      </w:r>
      <w:r w:rsidRPr="00A90272">
        <w:rPr>
          <w:rtl/>
        </w:rPr>
        <w:t xml:space="preserve"> </w:t>
      </w:r>
      <w:proofErr w:type="gramStart"/>
      <w:r w:rsidRPr="00A90272">
        <w:rPr>
          <w:rtl/>
        </w:rPr>
        <w:t>ديوان</w:t>
      </w:r>
      <w:proofErr w:type="gramEnd"/>
      <w:r>
        <w:rPr>
          <w:rFonts w:hint="cs"/>
          <w:rtl/>
        </w:rPr>
        <w:t xml:space="preserve"> النابغة</w:t>
      </w:r>
      <w:r w:rsidRPr="00A90272">
        <w:rPr>
          <w:rtl/>
        </w:rPr>
        <w:t xml:space="preserve"> ص (28)</w:t>
      </w:r>
      <w:r w:rsidRPr="00A90272">
        <w:rPr>
          <w:rFonts w:hint="cs"/>
          <w:rtl/>
        </w:rPr>
        <w:t>، خزانة الأدب (5/459)، شرح الفصل (8/113)</w:t>
      </w:r>
      <w:r w:rsidRPr="00A90272">
        <w:rPr>
          <w:rtl/>
        </w:rPr>
        <w:t>.</w:t>
      </w:r>
    </w:p>
  </w:footnote>
  <w:footnote w:id="272">
    <w:p w:rsidR="00132498" w:rsidRPr="00A90272" w:rsidRDefault="00132498" w:rsidP="004E49FD">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العـين</w:t>
      </w:r>
      <w:proofErr w:type="gramEnd"/>
      <w:r w:rsidRPr="00A90272">
        <w:rPr>
          <w:rFonts w:hint="cs"/>
          <w:rtl/>
        </w:rPr>
        <w:t xml:space="preserve"> (4/102)، الكتاب (2/354)، إعراب القرآن للنحاس (1/164)، الموضح لوجوه القراءات وعللها (1/374)، البحر المحيط (2/510). </w:t>
      </w:r>
    </w:p>
  </w:footnote>
  <w:footnote w:id="273">
    <w:p w:rsidR="00132498" w:rsidRPr="00A90272" w:rsidRDefault="00132498" w:rsidP="004E49FD">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r w:rsidRPr="00A90272">
        <w:rPr>
          <w:rtl/>
        </w:rPr>
        <w:t xml:space="preserve">أنار الثوب </w:t>
      </w:r>
      <w:proofErr w:type="gramStart"/>
      <w:r w:rsidRPr="00A90272">
        <w:rPr>
          <w:rtl/>
        </w:rPr>
        <w:t>وناره</w:t>
      </w:r>
      <w:proofErr w:type="gramEnd"/>
      <w:r w:rsidRPr="00A90272">
        <w:rPr>
          <w:rtl/>
        </w:rPr>
        <w:t xml:space="preserve"> ونيّره: أعلمه وألحمه، والنير: العَلَم واللحمة معاً. ينظر: أساس البلاغة للزمخشري (2/315)</w:t>
      </w:r>
      <w:r w:rsidRPr="00A90272">
        <w:rPr>
          <w:rFonts w:hint="cs"/>
          <w:rtl/>
        </w:rPr>
        <w:t>.</w:t>
      </w:r>
    </w:p>
  </w:footnote>
  <w:footnote w:id="274">
    <w:p w:rsidR="00132498" w:rsidRPr="00A90272" w:rsidRDefault="00132498" w:rsidP="00123E78">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هو: </w:t>
      </w:r>
      <w:r w:rsidRPr="00A90272">
        <w:rPr>
          <w:rtl/>
        </w:rPr>
        <w:t>زَبَّ</w:t>
      </w:r>
      <w:r w:rsidRPr="00A90272">
        <w:rPr>
          <w:rFonts w:hint="cs"/>
          <w:rtl/>
        </w:rPr>
        <w:t>ـ</w:t>
      </w:r>
      <w:r w:rsidRPr="00A90272">
        <w:rPr>
          <w:rtl/>
        </w:rPr>
        <w:t>ان بن العلاء،</w:t>
      </w:r>
      <w:r w:rsidRPr="00A90272">
        <w:rPr>
          <w:rFonts w:hint="cs"/>
          <w:rtl/>
        </w:rPr>
        <w:t xml:space="preserve"> </w:t>
      </w:r>
      <w:r w:rsidRPr="00A90272">
        <w:rPr>
          <w:rtl/>
        </w:rPr>
        <w:t>المقرئ النحوي</w:t>
      </w:r>
      <w:r w:rsidRPr="00A90272">
        <w:rPr>
          <w:rFonts w:hint="cs"/>
          <w:rtl/>
        </w:rPr>
        <w:t xml:space="preserve">. تقدمت </w:t>
      </w:r>
      <w:proofErr w:type="gramStart"/>
      <w:r w:rsidRPr="00A90272">
        <w:rPr>
          <w:rFonts w:hint="cs"/>
          <w:rtl/>
        </w:rPr>
        <w:t>ترجمته</w:t>
      </w:r>
      <w:proofErr w:type="gramEnd"/>
      <w:r w:rsidRPr="00A90272">
        <w:rPr>
          <w:rFonts w:hint="cs"/>
          <w:rtl/>
        </w:rPr>
        <w:t xml:space="preserve"> ص (</w:t>
      </w:r>
      <w:r w:rsidR="00123E78">
        <w:rPr>
          <w:rFonts w:hint="cs"/>
          <w:rtl/>
        </w:rPr>
        <w:t>121</w:t>
      </w:r>
      <w:r w:rsidRPr="00A90272">
        <w:rPr>
          <w:rFonts w:hint="cs"/>
          <w:rtl/>
        </w:rPr>
        <w:t>).</w:t>
      </w:r>
    </w:p>
  </w:footnote>
  <w:footnote w:id="275">
    <w:p w:rsidR="00132498" w:rsidRPr="00A90272" w:rsidRDefault="00132498" w:rsidP="004E49FD">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نقله عن الأخفش </w:t>
      </w:r>
      <w:proofErr w:type="spellStart"/>
      <w:r w:rsidRPr="00A90272">
        <w:rPr>
          <w:rFonts w:hint="cs"/>
          <w:rtl/>
        </w:rPr>
        <w:t>البغوي</w:t>
      </w:r>
      <w:proofErr w:type="spellEnd"/>
      <w:r w:rsidRPr="00A90272">
        <w:rPr>
          <w:rFonts w:hint="cs"/>
          <w:rtl/>
        </w:rPr>
        <w:t xml:space="preserve"> في معالم التنـزيل (1/312)، واستحسنه النحاس في إعراب القرآن (1/384)، نسبه لأبي عمرو بن العلاء النحاس في إعراب القرآن (1/164)، ونسبه لأبي عمرو بن العلاء والأخفش القرطبي في الجامع لأحكام القرآن (2/474). وينظر: المحرر الوجيز (3/158)، العقد النضيد ص (1013)، تحقيق: أيمن سويد، البحر المحيط (2/510).</w:t>
      </w:r>
    </w:p>
  </w:footnote>
  <w:footnote w:id="276">
    <w:p w:rsidR="00132498" w:rsidRPr="00A90272" w:rsidRDefault="00132498" w:rsidP="004E49FD">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هو</w:t>
      </w:r>
      <w:r w:rsidRPr="00A90272">
        <w:rPr>
          <w:rtl/>
        </w:rPr>
        <w:t xml:space="preserve">: أحمد بن محمد بن إسماعيل المرادي المصري، أبو جعفر النحاس: مفسر، نحوي، لغوي. من مصنفاته: "تفسير القرآن"، "الناسخ والمنسوخ"، "معاني القرآن" </w:t>
      </w:r>
      <w:r>
        <w:rPr>
          <w:rFonts w:hint="cs"/>
          <w:rtl/>
        </w:rPr>
        <w:t>توفي عام (338)ه‍</w:t>
      </w:r>
      <w:r w:rsidRPr="00A90272">
        <w:rPr>
          <w:rtl/>
        </w:rPr>
        <w:t>. ينظر: سير أعلام النبلاء (12/23)</w:t>
      </w:r>
      <w:r w:rsidRPr="00A90272">
        <w:rPr>
          <w:rFonts w:hint="cs"/>
          <w:rtl/>
        </w:rPr>
        <w:t xml:space="preserve">، </w:t>
      </w:r>
      <w:r w:rsidRPr="00A90272">
        <w:rPr>
          <w:rtl/>
        </w:rPr>
        <w:t>البلغة في تراجم أئمة النحو واللغة ص (84)</w:t>
      </w:r>
      <w:r w:rsidRPr="00A90272">
        <w:rPr>
          <w:rFonts w:hint="cs"/>
          <w:rtl/>
        </w:rPr>
        <w:t>.</w:t>
      </w:r>
    </w:p>
  </w:footnote>
  <w:footnote w:id="277">
    <w:p w:rsidR="00132498" w:rsidRPr="00A90272" w:rsidRDefault="00132498" w:rsidP="004E49FD">
      <w:pPr>
        <w:pStyle w:val="a8"/>
        <w:spacing w:line="48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إعراب القرآن للنحاس (1/164).</w:t>
      </w:r>
    </w:p>
  </w:footnote>
  <w:footnote w:id="278">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قد حكى ابن جني في كتابه سرّ صناعة الإعراب (2/206) ذلك عن قطرب قال: "يقولون: </w:t>
      </w:r>
      <w:proofErr w:type="spellStart"/>
      <w:r w:rsidRPr="00A90272">
        <w:rPr>
          <w:rFonts w:hint="cs"/>
          <w:rtl/>
        </w:rPr>
        <w:t>هزيد</w:t>
      </w:r>
      <w:proofErr w:type="spellEnd"/>
      <w:r w:rsidRPr="00A90272">
        <w:rPr>
          <w:rFonts w:hint="cs"/>
          <w:rtl/>
        </w:rPr>
        <w:t xml:space="preserve"> منطلق؟ أي: أزيد منطلق". ولعلَّ السمين لم يطلع على قول قطرب.</w:t>
      </w:r>
    </w:p>
  </w:footnote>
  <w:footnote w:id="279">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البحر</w:t>
      </w:r>
      <w:proofErr w:type="gramEnd"/>
      <w:r w:rsidRPr="00A90272">
        <w:rPr>
          <w:rFonts w:hint="cs"/>
          <w:rtl/>
        </w:rPr>
        <w:t xml:space="preserve"> المحيط (2/486).</w:t>
      </w:r>
    </w:p>
  </w:footnote>
  <w:footnote w:id="280">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spellStart"/>
      <w:r w:rsidRPr="00A90272">
        <w:rPr>
          <w:rtl/>
        </w:rPr>
        <w:t>ه‍اهنا</w:t>
      </w:r>
      <w:proofErr w:type="spellEnd"/>
      <w:r w:rsidRPr="00A90272">
        <w:rPr>
          <w:rtl/>
        </w:rPr>
        <w:t xml:space="preserve"> عب</w:t>
      </w:r>
      <w:r w:rsidRPr="00A90272">
        <w:rPr>
          <w:rFonts w:hint="cs"/>
          <w:rtl/>
        </w:rPr>
        <w:t>ـ</w:t>
      </w:r>
      <w:r w:rsidRPr="00A90272">
        <w:rPr>
          <w:rtl/>
        </w:rPr>
        <w:t xml:space="preserve">ارة بمقدار ست كلمات </w:t>
      </w:r>
      <w:r>
        <w:rPr>
          <w:rFonts w:hint="cs"/>
          <w:rtl/>
        </w:rPr>
        <w:t xml:space="preserve">تقريباً </w:t>
      </w:r>
      <w:r w:rsidRPr="00A90272">
        <w:rPr>
          <w:rtl/>
        </w:rPr>
        <w:t xml:space="preserve">غير واضحة بسبب سوء التصوير في زاوية الورقة. </w:t>
      </w:r>
      <w:r w:rsidRPr="00A90272">
        <w:rPr>
          <w:rFonts w:hint="cs"/>
          <w:rtl/>
        </w:rPr>
        <w:t xml:space="preserve">وجاءت عبارة نحوها في </w:t>
      </w:r>
      <w:r w:rsidRPr="00A90272">
        <w:rPr>
          <w:rtl/>
        </w:rPr>
        <w:t>الدر المصون (1/821)</w:t>
      </w:r>
      <w:r w:rsidRPr="00A90272">
        <w:rPr>
          <w:rFonts w:hint="cs"/>
          <w:rtl/>
        </w:rPr>
        <w:t xml:space="preserve">: </w:t>
      </w:r>
      <w:r w:rsidRPr="00A90272">
        <w:rPr>
          <w:rtl/>
        </w:rPr>
        <w:t>"</w:t>
      </w:r>
      <w:r w:rsidRPr="00A90272">
        <w:rPr>
          <w:rFonts w:hint="cs"/>
          <w:rtl/>
        </w:rPr>
        <w:t>ولا نظر إلى كونها همزة استفهام ولا غيرها، وهذا أعني كونها..." .</w:t>
      </w:r>
    </w:p>
  </w:footnote>
  <w:footnote w:id="281">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حجـة القـراءات لابن </w:t>
      </w:r>
      <w:proofErr w:type="spellStart"/>
      <w:r w:rsidRPr="00A90272">
        <w:rPr>
          <w:rFonts w:hint="cs"/>
          <w:rtl/>
        </w:rPr>
        <w:t>زنجلة</w:t>
      </w:r>
      <w:proofErr w:type="spellEnd"/>
      <w:r w:rsidRPr="00A90272">
        <w:rPr>
          <w:rFonts w:hint="cs"/>
          <w:rtl/>
        </w:rPr>
        <w:t xml:space="preserve"> ص (165)، الموضح في وجوه القراءات وعللها (1/374).</w:t>
      </w:r>
    </w:p>
  </w:footnote>
  <w:footnote w:id="282">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ينسب هذا البيت لجميـل بثينة، وليس في ديوانه، ينظر: المفصل في صنعة الإعراب للزمخشري </w:t>
      </w:r>
      <w:r w:rsidRPr="00A90272">
        <w:rPr>
          <w:rtl/>
        </w:rPr>
        <w:t>ص (514)</w:t>
      </w:r>
      <w:r w:rsidRPr="00A90272">
        <w:rPr>
          <w:rFonts w:hint="cs"/>
          <w:rtl/>
        </w:rPr>
        <w:t xml:space="preserve">، مغني اللبيب عن كتب </w:t>
      </w:r>
      <w:proofErr w:type="spellStart"/>
      <w:r w:rsidRPr="00A90272">
        <w:rPr>
          <w:rFonts w:hint="cs"/>
          <w:rtl/>
        </w:rPr>
        <w:t>الأعاريب</w:t>
      </w:r>
      <w:proofErr w:type="spellEnd"/>
      <w:r w:rsidRPr="00A90272">
        <w:rPr>
          <w:rFonts w:hint="cs"/>
          <w:rtl/>
        </w:rPr>
        <w:t xml:space="preserve"> لابن هشام </w:t>
      </w:r>
      <w:r w:rsidRPr="00A90272">
        <w:rPr>
          <w:rtl/>
        </w:rPr>
        <w:t>ص (455)</w:t>
      </w:r>
      <w:r w:rsidRPr="00A90272">
        <w:rPr>
          <w:rFonts w:hint="cs"/>
          <w:rtl/>
        </w:rPr>
        <w:t xml:space="preserve">. والشاهد فيه: هذا، أي </w:t>
      </w:r>
      <w:proofErr w:type="gramStart"/>
      <w:r w:rsidRPr="00A90272">
        <w:rPr>
          <w:rFonts w:hint="cs"/>
          <w:rtl/>
        </w:rPr>
        <w:t>أذا</w:t>
      </w:r>
      <w:proofErr w:type="gramEnd"/>
      <w:r w:rsidRPr="00A90272">
        <w:rPr>
          <w:rFonts w:hint="cs"/>
          <w:rtl/>
        </w:rPr>
        <w:t>؟ بإبدال الهمزة هاءً.</w:t>
      </w:r>
    </w:p>
  </w:footnote>
  <w:footnote w:id="283">
    <w:p w:rsidR="00132498" w:rsidRPr="00A90272" w:rsidRDefault="00132498" w:rsidP="00E37D5D">
      <w:pPr>
        <w:pStyle w:val="a8"/>
        <w:spacing w:line="50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السبعة لابن مجاهد ص (455).</w:t>
      </w:r>
    </w:p>
  </w:footnote>
  <w:footnote w:id="284">
    <w:p w:rsidR="00132498" w:rsidRPr="00A90272" w:rsidRDefault="00132498" w:rsidP="00E37D5D">
      <w:pPr>
        <w:pStyle w:val="a8"/>
        <w:spacing w:line="50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الموضح في وجوه القراءات </w:t>
      </w:r>
      <w:proofErr w:type="gramStart"/>
      <w:r w:rsidRPr="00A90272">
        <w:rPr>
          <w:rFonts w:hint="cs"/>
          <w:rtl/>
        </w:rPr>
        <w:t>وعللها</w:t>
      </w:r>
      <w:proofErr w:type="gramEnd"/>
      <w:r w:rsidRPr="00A90272">
        <w:rPr>
          <w:rFonts w:hint="cs"/>
          <w:rtl/>
        </w:rPr>
        <w:t xml:space="preserve"> (1/374).</w:t>
      </w:r>
    </w:p>
  </w:footnote>
  <w:footnote w:id="285">
    <w:p w:rsidR="00132498" w:rsidRPr="00A90272" w:rsidRDefault="00132498" w:rsidP="00E37D5D">
      <w:pPr>
        <w:pStyle w:val="a8"/>
        <w:spacing w:line="50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ابن ذكوان هو: عبد الله بن أحمد بن بشير بن ذكوان الدمشقي الراوي الثقة، شيخ الإقراء بالشام، توفي </w:t>
      </w:r>
      <w:r w:rsidRPr="00A90272">
        <w:rPr>
          <w:rFonts w:hint="cs"/>
          <w:rtl/>
        </w:rPr>
        <w:t>(242)ه‍</w:t>
      </w:r>
      <w:r w:rsidRPr="00A90272">
        <w:rPr>
          <w:rtl/>
        </w:rPr>
        <w:t xml:space="preserve">. ينظر: </w:t>
      </w:r>
      <w:proofErr w:type="gramStart"/>
      <w:r w:rsidRPr="00A90272">
        <w:rPr>
          <w:rtl/>
        </w:rPr>
        <w:t>معرفة</w:t>
      </w:r>
      <w:proofErr w:type="gramEnd"/>
      <w:r w:rsidRPr="00A90272">
        <w:rPr>
          <w:rtl/>
        </w:rPr>
        <w:t xml:space="preserve"> القراء الكبار ص (117)، غاية النهاية (1/363).</w:t>
      </w:r>
    </w:p>
  </w:footnote>
  <w:footnote w:id="286">
    <w:p w:rsidR="00132498" w:rsidRPr="00A90272" w:rsidRDefault="00132498" w:rsidP="00E37D5D">
      <w:pPr>
        <w:pStyle w:val="a8"/>
        <w:spacing w:line="500" w:lineRule="exact"/>
        <w:ind w:hanging="386"/>
      </w:pPr>
      <w:r w:rsidRPr="00A90272">
        <w:rPr>
          <w:rFonts w:hint="cs"/>
          <w:rtl/>
        </w:rPr>
        <w:t>(</w:t>
      </w:r>
      <w:r w:rsidRPr="00B175A2">
        <w:rPr>
          <w:rStyle w:val="a9"/>
          <w:position w:val="0"/>
          <w:sz w:val="32"/>
          <w:szCs w:val="32"/>
          <w:rtl/>
          <w:lang w:bidi="ar-LB"/>
        </w:rPr>
        <w:footnoteRef/>
      </w:r>
      <w:r w:rsidRPr="00A90272">
        <w:rPr>
          <w:rFonts w:hint="cs"/>
          <w:rtl/>
        </w:rPr>
        <w:t xml:space="preserve">) </w:t>
      </w:r>
      <w:r w:rsidRPr="00A90272">
        <w:rPr>
          <w:rtl/>
        </w:rPr>
        <w:t xml:space="preserve">هو: هشام بن عمار بن نصير بن ميسرة أبو الوليد السلمي وقيل: الظفري الدمشقي، إمام أهل دمشق وخطيبهم ومقرئهم ومحدثهم ومفتيهم، ومات سنة </w:t>
      </w:r>
      <w:r w:rsidRPr="00A90272">
        <w:rPr>
          <w:rFonts w:hint="cs"/>
          <w:rtl/>
        </w:rPr>
        <w:t>(245)ه‍</w:t>
      </w:r>
      <w:r w:rsidRPr="00A90272">
        <w:rPr>
          <w:rtl/>
        </w:rPr>
        <w:t xml:space="preserve">. ينظر: معرفة القراء الكبار على الطبقات </w:t>
      </w:r>
      <w:proofErr w:type="spellStart"/>
      <w:r w:rsidRPr="00A90272">
        <w:rPr>
          <w:rtl/>
        </w:rPr>
        <w:t>والأعصار</w:t>
      </w:r>
      <w:proofErr w:type="spellEnd"/>
      <w:r w:rsidRPr="00A90272">
        <w:rPr>
          <w:rtl/>
        </w:rPr>
        <w:t xml:space="preserve"> ص (115)، غاية النهاية (2/308).</w:t>
      </w:r>
    </w:p>
  </w:footnote>
  <w:footnote w:id="287">
    <w:p w:rsidR="00132498" w:rsidRPr="00A90272" w:rsidRDefault="00132498" w:rsidP="00E37D5D">
      <w:pPr>
        <w:pStyle w:val="a8"/>
        <w:spacing w:line="46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ال</w:t>
      </w:r>
      <w:r w:rsidRPr="00A90272">
        <w:rPr>
          <w:rFonts w:hint="cs"/>
          <w:rtl/>
        </w:rPr>
        <w:t>عقد النضيد ص (1013) تحقيق: أيمن سويد</w:t>
      </w:r>
      <w:r w:rsidRPr="00A90272">
        <w:rPr>
          <w:rtl/>
        </w:rPr>
        <w:t>.</w:t>
      </w:r>
    </w:p>
  </w:footnote>
  <w:footnote w:id="288">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ال</w:t>
      </w:r>
      <w:r w:rsidRPr="00A90272">
        <w:rPr>
          <w:rFonts w:hint="cs"/>
          <w:rtl/>
        </w:rPr>
        <w:t>عقد النضيد ص (1013) تحقيق: أيمن سويد</w:t>
      </w:r>
      <w:r w:rsidRPr="00A90272">
        <w:rPr>
          <w:rtl/>
        </w:rPr>
        <w:t>.</w:t>
      </w:r>
    </w:p>
  </w:footnote>
  <w:footnote w:id="289">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tl/>
        </w:rPr>
        <w:t>الدر</w:t>
      </w:r>
      <w:proofErr w:type="gramEnd"/>
      <w:r w:rsidRPr="00A90272">
        <w:rPr>
          <w:rtl/>
        </w:rPr>
        <w:t xml:space="preserve"> المصون (1/822).</w:t>
      </w:r>
    </w:p>
  </w:footnote>
  <w:footnote w:id="290">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إمام النحو </w:t>
      </w:r>
      <w:proofErr w:type="spellStart"/>
      <w:r w:rsidRPr="00A90272">
        <w:rPr>
          <w:rtl/>
        </w:rPr>
        <w:t>المشه‍ور</w:t>
      </w:r>
      <w:proofErr w:type="spellEnd"/>
      <w:r w:rsidRPr="00A90272">
        <w:rPr>
          <w:rtl/>
        </w:rPr>
        <w:t xml:space="preserve">، أبو علي، الحسن بن أحمد بن عبد الغفار بن سليمان بن أبان الفارسي الفسوي، </w:t>
      </w:r>
      <w:r w:rsidRPr="00A90272">
        <w:rPr>
          <w:color w:val="000000"/>
          <w:rtl/>
        </w:rPr>
        <w:t xml:space="preserve">مصنفاته كثيرة منها: كتاب "الحجة" في علل القراءات </w:t>
      </w:r>
      <w:r w:rsidRPr="00A90272">
        <w:rPr>
          <w:rFonts w:hint="cs"/>
          <w:color w:val="000000"/>
          <w:rtl/>
        </w:rPr>
        <w:t>توفي (377)ه‍</w:t>
      </w:r>
      <w:r w:rsidRPr="00A90272">
        <w:rPr>
          <w:color w:val="000000"/>
          <w:rtl/>
        </w:rPr>
        <w:t xml:space="preserve">. ينظر: </w:t>
      </w:r>
      <w:r w:rsidRPr="00A90272">
        <w:rPr>
          <w:rtl/>
        </w:rPr>
        <w:t>سير أعلام النبلاء (16/379)</w:t>
      </w:r>
      <w:r w:rsidRPr="00A90272">
        <w:rPr>
          <w:rFonts w:ascii="Trebuchet MS" w:hAnsi="Trebuchet MS" w:hint="eastAsia"/>
          <w:rtl/>
        </w:rPr>
        <w:t>،</w:t>
      </w:r>
      <w:r w:rsidRPr="00A90272">
        <w:rPr>
          <w:rFonts w:ascii="Trebuchet MS" w:hAnsi="Trebuchet MS"/>
          <w:rtl/>
        </w:rPr>
        <w:t xml:space="preserve"> </w:t>
      </w:r>
      <w:r w:rsidRPr="00A90272">
        <w:rPr>
          <w:rFonts w:ascii="Trebuchet MS" w:hAnsi="Trebuchet MS" w:hint="eastAsia"/>
          <w:rtl/>
        </w:rPr>
        <w:t>غاية</w:t>
      </w:r>
      <w:r w:rsidRPr="00A90272">
        <w:rPr>
          <w:rFonts w:ascii="Trebuchet MS" w:hAnsi="Trebuchet MS"/>
          <w:rtl/>
        </w:rPr>
        <w:t xml:space="preserve"> </w:t>
      </w:r>
      <w:proofErr w:type="spellStart"/>
      <w:r w:rsidRPr="00A90272">
        <w:rPr>
          <w:rFonts w:ascii="Trebuchet MS" w:hAnsi="Trebuchet MS" w:hint="eastAsia"/>
          <w:rtl/>
        </w:rPr>
        <w:t>النه‍اية</w:t>
      </w:r>
      <w:proofErr w:type="spellEnd"/>
      <w:r w:rsidRPr="00A90272">
        <w:rPr>
          <w:rFonts w:ascii="Trebuchet MS" w:hAnsi="Trebuchet MS"/>
          <w:rtl/>
        </w:rPr>
        <w:t xml:space="preserve"> (1/189).</w:t>
      </w:r>
    </w:p>
  </w:footnote>
  <w:footnote w:id="291">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الحجة</w:t>
      </w:r>
      <w:proofErr w:type="gramEnd"/>
      <w:r w:rsidRPr="00A90272">
        <w:rPr>
          <w:rFonts w:hint="cs"/>
          <w:rtl/>
        </w:rPr>
        <w:t xml:space="preserve"> (2/218).</w:t>
      </w:r>
    </w:p>
  </w:footnote>
  <w:footnote w:id="292">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أحمد بن عمار بن أبي العباس المهدوي أبو العباس، الإمام المشهور وله </w:t>
      </w:r>
      <w:proofErr w:type="spellStart"/>
      <w:r w:rsidRPr="00A90272">
        <w:rPr>
          <w:rtl/>
        </w:rPr>
        <w:t>المصنفاب</w:t>
      </w:r>
      <w:proofErr w:type="spellEnd"/>
      <w:r w:rsidRPr="00A90272">
        <w:rPr>
          <w:rtl/>
        </w:rPr>
        <w:t xml:space="preserve"> المفيدة منها : "</w:t>
      </w:r>
      <w:r w:rsidRPr="00A90272">
        <w:rPr>
          <w:color w:val="000000"/>
          <w:rtl/>
        </w:rPr>
        <w:t>التفصيل الجامع لعلوم التنزيل" و"</w:t>
      </w:r>
      <w:r w:rsidRPr="00A90272">
        <w:rPr>
          <w:rtl/>
        </w:rPr>
        <w:t xml:space="preserve">شرح كتاب الهداية في القراءات" </w:t>
      </w:r>
      <w:r w:rsidRPr="00A90272">
        <w:rPr>
          <w:color w:val="000000"/>
          <w:rtl/>
        </w:rPr>
        <w:t xml:space="preserve">توفي </w:t>
      </w:r>
      <w:r w:rsidRPr="00A90272">
        <w:rPr>
          <w:rFonts w:hint="cs"/>
          <w:color w:val="000000"/>
          <w:rtl/>
        </w:rPr>
        <w:t>(431)ه‍</w:t>
      </w:r>
      <w:r w:rsidRPr="00A90272">
        <w:rPr>
          <w:rtl/>
        </w:rPr>
        <w:t>. ينظر:</w:t>
      </w:r>
      <w:r w:rsidRPr="00A90272">
        <w:rPr>
          <w:rFonts w:hint="cs"/>
          <w:rtl/>
        </w:rPr>
        <w:t xml:space="preserve"> </w:t>
      </w:r>
      <w:r w:rsidRPr="00A90272">
        <w:rPr>
          <w:rtl/>
        </w:rPr>
        <w:t xml:space="preserve">البلغة في تراجم أئمة النحو واللغة </w:t>
      </w:r>
      <w:r w:rsidRPr="00A90272">
        <w:rPr>
          <w:rFonts w:hint="cs"/>
          <w:rtl/>
        </w:rPr>
        <w:t>للفيروز آبادي</w:t>
      </w:r>
      <w:r>
        <w:rPr>
          <w:rFonts w:hint="cs"/>
          <w:rtl/>
        </w:rPr>
        <w:t xml:space="preserve"> </w:t>
      </w:r>
      <w:r w:rsidRPr="00A90272">
        <w:rPr>
          <w:rtl/>
        </w:rPr>
        <w:t>ص (80)</w:t>
      </w:r>
      <w:r w:rsidRPr="00A90272">
        <w:rPr>
          <w:rFonts w:hint="cs"/>
          <w:rtl/>
        </w:rPr>
        <w:t>.</w:t>
      </w:r>
    </w:p>
  </w:footnote>
  <w:footnote w:id="293">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مكي بن أبي طالب بن حيوس القيسي القيرواني ثم الأندلسي القرطبي، إمام علامة محقق عارف، من كتبه: "التبصرة في القراءات والكشف عليه" وغيرها توفي </w:t>
      </w:r>
      <w:r w:rsidRPr="00A90272">
        <w:rPr>
          <w:rFonts w:hint="cs"/>
          <w:rtl/>
        </w:rPr>
        <w:t>(437)ه‍</w:t>
      </w:r>
      <w:r w:rsidRPr="00A90272">
        <w:rPr>
          <w:rtl/>
        </w:rPr>
        <w:t xml:space="preserve">. ينظر: سير أعلام النبلاء (17/591)، غاية </w:t>
      </w:r>
      <w:proofErr w:type="spellStart"/>
      <w:r w:rsidRPr="00A90272">
        <w:rPr>
          <w:rtl/>
        </w:rPr>
        <w:t>النه‍اية</w:t>
      </w:r>
      <w:proofErr w:type="spellEnd"/>
      <w:r w:rsidRPr="00A90272">
        <w:rPr>
          <w:rtl/>
        </w:rPr>
        <w:t xml:space="preserve"> (2/270). </w:t>
      </w:r>
    </w:p>
  </w:footnote>
  <w:footnote w:id="294">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الحجة</w:t>
      </w:r>
      <w:proofErr w:type="gramEnd"/>
      <w:r w:rsidRPr="00A90272">
        <w:rPr>
          <w:rFonts w:hint="cs"/>
          <w:rtl/>
        </w:rPr>
        <w:t xml:space="preserve"> (2/218)، الكشف (1/347).</w:t>
      </w:r>
    </w:p>
  </w:footnote>
  <w:footnote w:id="295">
    <w:p w:rsidR="00132498" w:rsidRPr="00D90CDF" w:rsidRDefault="00132498" w:rsidP="00603349">
      <w:pPr>
        <w:spacing w:line="520" w:lineRule="exact"/>
        <w:jc w:val="both"/>
        <w:rPr>
          <w:rFonts w:cs="Traditional Arabic"/>
          <w:sz w:val="32"/>
          <w:szCs w:val="32"/>
          <w:rtl/>
        </w:rPr>
      </w:pPr>
      <w:r w:rsidRPr="00D90CDF">
        <w:rPr>
          <w:rFonts w:cs="Traditional Arabic" w:hint="cs"/>
          <w:sz w:val="32"/>
          <w:szCs w:val="32"/>
          <w:rtl/>
        </w:rPr>
        <w:t>(</w:t>
      </w:r>
      <w:r w:rsidRPr="00D90CDF">
        <w:rPr>
          <w:rFonts w:cs="Traditional Arabic"/>
          <w:sz w:val="32"/>
          <w:szCs w:val="32"/>
          <w:rtl/>
        </w:rPr>
        <w:footnoteRef/>
      </w:r>
      <w:r w:rsidRPr="00D90CDF">
        <w:rPr>
          <w:rFonts w:cs="Traditional Arabic" w:hint="cs"/>
          <w:sz w:val="32"/>
          <w:szCs w:val="32"/>
          <w:rtl/>
        </w:rPr>
        <w:t>)</w:t>
      </w:r>
      <w:r w:rsidRPr="00D90CDF">
        <w:rPr>
          <w:rFonts w:cs="Traditional Arabic"/>
          <w:sz w:val="32"/>
          <w:szCs w:val="32"/>
          <w:rtl/>
        </w:rPr>
        <w:t xml:space="preserve"> عجز بيت </w:t>
      </w:r>
      <w:proofErr w:type="gramStart"/>
      <w:r w:rsidRPr="00D90CDF">
        <w:rPr>
          <w:rFonts w:cs="Traditional Arabic"/>
          <w:sz w:val="32"/>
          <w:szCs w:val="32"/>
          <w:rtl/>
        </w:rPr>
        <w:t>وصدره</w:t>
      </w:r>
      <w:proofErr w:type="gramEnd"/>
      <w:r w:rsidRPr="00D90CDF">
        <w:rPr>
          <w:rFonts w:cs="Traditional Arabic"/>
          <w:sz w:val="32"/>
          <w:szCs w:val="32"/>
          <w:rtl/>
        </w:rPr>
        <w:t>:</w:t>
      </w:r>
    </w:p>
    <w:p w:rsidR="00132498" w:rsidRPr="00D90CDF" w:rsidRDefault="00132498" w:rsidP="00603349">
      <w:pPr>
        <w:spacing w:line="520" w:lineRule="exact"/>
        <w:jc w:val="center"/>
        <w:rPr>
          <w:rFonts w:cs="Traditional Arabic"/>
          <w:sz w:val="32"/>
          <w:szCs w:val="32"/>
          <w:rtl/>
        </w:rPr>
      </w:pPr>
      <w:r w:rsidRPr="00D90CDF">
        <w:rPr>
          <w:rFonts w:cs="Traditional Arabic" w:hint="cs"/>
          <w:sz w:val="32"/>
          <w:szCs w:val="32"/>
          <w:rtl/>
        </w:rPr>
        <w:t>((</w:t>
      </w:r>
      <w:r>
        <w:rPr>
          <w:rFonts w:cs="Traditional Arabic"/>
          <w:sz w:val="32"/>
          <w:szCs w:val="32"/>
          <w:rtl/>
        </w:rPr>
        <w:t>أيا ظبية الوعساء بين جلاجل</w:t>
      </w:r>
      <w:r>
        <w:rPr>
          <w:rFonts w:cs="Traditional Arabic" w:hint="cs"/>
          <w:sz w:val="32"/>
          <w:szCs w:val="32"/>
          <w:rtl/>
        </w:rPr>
        <w:tab/>
      </w:r>
      <w:r>
        <w:rPr>
          <w:rFonts w:cs="Traditional Arabic" w:hint="cs"/>
          <w:sz w:val="32"/>
          <w:szCs w:val="32"/>
          <w:rtl/>
        </w:rPr>
        <w:tab/>
      </w:r>
      <w:r w:rsidRPr="00D90CDF">
        <w:rPr>
          <w:rFonts w:cs="Traditional Arabic"/>
          <w:sz w:val="32"/>
          <w:szCs w:val="32"/>
          <w:rtl/>
        </w:rPr>
        <w:t>وبين النقا .................</w:t>
      </w:r>
      <w:r w:rsidRPr="00D90CDF">
        <w:rPr>
          <w:rFonts w:cs="Traditional Arabic" w:hint="cs"/>
          <w:sz w:val="32"/>
          <w:szCs w:val="32"/>
          <w:rtl/>
        </w:rPr>
        <w:t>))</w:t>
      </w:r>
    </w:p>
    <w:p w:rsidR="00132498" w:rsidRPr="00D90CDF" w:rsidRDefault="00132498" w:rsidP="00603349">
      <w:pPr>
        <w:spacing w:line="520" w:lineRule="exact"/>
        <w:ind w:left="372" w:firstLine="180"/>
        <w:jc w:val="both"/>
        <w:rPr>
          <w:rFonts w:cs="Traditional Arabic"/>
          <w:sz w:val="32"/>
          <w:szCs w:val="32"/>
        </w:rPr>
      </w:pPr>
      <w:r w:rsidRPr="00D90CDF">
        <w:rPr>
          <w:rFonts w:cs="Traditional Arabic" w:hint="cs"/>
          <w:sz w:val="32"/>
          <w:szCs w:val="32"/>
          <w:rtl/>
        </w:rPr>
        <w:t>و</w:t>
      </w:r>
      <w:r w:rsidRPr="00D90CDF">
        <w:rPr>
          <w:rFonts w:cs="Traditional Arabic"/>
          <w:sz w:val="32"/>
          <w:szCs w:val="32"/>
          <w:rtl/>
        </w:rPr>
        <w:t>البيت لذي الر</w:t>
      </w:r>
      <w:r w:rsidRPr="00D90CDF">
        <w:rPr>
          <w:rFonts w:cs="Traditional Arabic" w:hint="cs"/>
          <w:sz w:val="32"/>
          <w:szCs w:val="32"/>
          <w:rtl/>
        </w:rPr>
        <w:t>ُّ</w:t>
      </w:r>
      <w:r w:rsidRPr="00D90CDF">
        <w:rPr>
          <w:rFonts w:cs="Traditional Arabic"/>
          <w:sz w:val="32"/>
          <w:szCs w:val="32"/>
          <w:rtl/>
        </w:rPr>
        <w:t>مة، والشاهد فيه: إدخال الألف بين الهمزتين في (أأنتِ). ينظر ديوانه ص (750)،</w:t>
      </w:r>
      <w:r w:rsidRPr="00D90CDF">
        <w:rPr>
          <w:rFonts w:cs="Traditional Arabic" w:hint="cs"/>
          <w:sz w:val="32"/>
          <w:szCs w:val="32"/>
          <w:rtl/>
        </w:rPr>
        <w:t xml:space="preserve"> </w:t>
      </w:r>
      <w:r w:rsidRPr="00D90CDF">
        <w:rPr>
          <w:rFonts w:cs="Traditional Arabic"/>
          <w:sz w:val="32"/>
          <w:szCs w:val="32"/>
          <w:rtl/>
        </w:rPr>
        <w:t xml:space="preserve">الكتاب لسيبويه (3/551). </w:t>
      </w:r>
      <w:r w:rsidRPr="00D90CDF">
        <w:rPr>
          <w:rFonts w:cs="Traditional Arabic" w:hint="cs"/>
          <w:sz w:val="32"/>
          <w:szCs w:val="32"/>
          <w:rtl/>
        </w:rPr>
        <w:t>الوعساء: رملة لينة. ينظر: لسان</w:t>
      </w:r>
      <w:r w:rsidRPr="00D90CDF">
        <w:rPr>
          <w:rFonts w:cs="Traditional Arabic"/>
          <w:sz w:val="32"/>
          <w:szCs w:val="32"/>
          <w:rtl/>
        </w:rPr>
        <w:t xml:space="preserve"> </w:t>
      </w:r>
      <w:r w:rsidRPr="00D90CDF">
        <w:rPr>
          <w:rFonts w:cs="Traditional Arabic" w:hint="cs"/>
          <w:sz w:val="32"/>
          <w:szCs w:val="32"/>
          <w:rtl/>
        </w:rPr>
        <w:t>العرب</w:t>
      </w:r>
      <w:r w:rsidRPr="00D90CDF">
        <w:rPr>
          <w:rFonts w:cs="Traditional Arabic"/>
          <w:sz w:val="32"/>
          <w:szCs w:val="32"/>
          <w:rtl/>
        </w:rPr>
        <w:t xml:space="preserve"> (6/256)</w:t>
      </w:r>
      <w:r w:rsidRPr="00D90CDF">
        <w:rPr>
          <w:rFonts w:cs="Traditional Arabic" w:hint="cs"/>
          <w:sz w:val="32"/>
          <w:szCs w:val="32"/>
          <w:rtl/>
        </w:rPr>
        <w:t xml:space="preserve"> مادة: (وعس)، جلاجل: موضع. ويروى بالحاء </w:t>
      </w:r>
      <w:proofErr w:type="gramStart"/>
      <w:r w:rsidRPr="00D90CDF">
        <w:rPr>
          <w:rFonts w:cs="Traditional Arabic" w:hint="cs"/>
          <w:sz w:val="32"/>
          <w:szCs w:val="32"/>
          <w:rtl/>
        </w:rPr>
        <w:t>المهملة</w:t>
      </w:r>
      <w:proofErr w:type="gramEnd"/>
      <w:r w:rsidRPr="00D90CDF">
        <w:rPr>
          <w:rFonts w:cs="Traditional Arabic" w:hint="cs"/>
          <w:sz w:val="32"/>
          <w:szCs w:val="32"/>
          <w:rtl/>
        </w:rPr>
        <w:t>. النقا: الكثيب من الرمل. ينظر: لسان</w:t>
      </w:r>
      <w:r w:rsidRPr="00D90CDF">
        <w:rPr>
          <w:rFonts w:cs="Traditional Arabic"/>
          <w:sz w:val="32"/>
          <w:szCs w:val="32"/>
          <w:rtl/>
        </w:rPr>
        <w:t xml:space="preserve"> </w:t>
      </w:r>
      <w:r w:rsidRPr="00D90CDF">
        <w:rPr>
          <w:rFonts w:cs="Traditional Arabic" w:hint="cs"/>
          <w:sz w:val="32"/>
          <w:szCs w:val="32"/>
          <w:rtl/>
        </w:rPr>
        <w:t>العرب</w:t>
      </w:r>
      <w:r w:rsidRPr="00D90CDF">
        <w:rPr>
          <w:rFonts w:cs="Traditional Arabic"/>
          <w:sz w:val="32"/>
          <w:szCs w:val="32"/>
          <w:rtl/>
        </w:rPr>
        <w:t xml:space="preserve"> (15/339)</w:t>
      </w:r>
      <w:r w:rsidRPr="00D90CDF">
        <w:rPr>
          <w:rFonts w:cs="Traditional Arabic" w:hint="cs"/>
          <w:sz w:val="32"/>
          <w:szCs w:val="32"/>
          <w:rtl/>
        </w:rPr>
        <w:t xml:space="preserve"> </w:t>
      </w:r>
      <w:proofErr w:type="gramStart"/>
      <w:r w:rsidRPr="00D90CDF">
        <w:rPr>
          <w:rFonts w:cs="Traditional Arabic" w:hint="cs"/>
          <w:sz w:val="32"/>
          <w:szCs w:val="32"/>
          <w:rtl/>
        </w:rPr>
        <w:t>مادة</w:t>
      </w:r>
      <w:proofErr w:type="gramEnd"/>
      <w:r w:rsidRPr="00D90CDF">
        <w:rPr>
          <w:rFonts w:cs="Traditional Arabic" w:hint="cs"/>
          <w:sz w:val="32"/>
          <w:szCs w:val="32"/>
          <w:rtl/>
        </w:rPr>
        <w:t>: (نقا).</w:t>
      </w:r>
    </w:p>
  </w:footnote>
  <w:footnote w:id="296">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r w:rsidRPr="00A90272">
        <w:rPr>
          <w:rtl/>
        </w:rPr>
        <w:t>الحجة في القراءات السبع</w:t>
      </w:r>
      <w:r w:rsidRPr="00A90272">
        <w:rPr>
          <w:rFonts w:hint="cs"/>
          <w:rtl/>
        </w:rPr>
        <w:t xml:space="preserve"> لابن </w:t>
      </w:r>
      <w:proofErr w:type="spellStart"/>
      <w:r w:rsidRPr="00A90272">
        <w:rPr>
          <w:rFonts w:hint="cs"/>
          <w:rtl/>
        </w:rPr>
        <w:t>خـالويه</w:t>
      </w:r>
      <w:proofErr w:type="spellEnd"/>
      <w:r w:rsidRPr="00A90272">
        <w:rPr>
          <w:rtl/>
        </w:rPr>
        <w:t xml:space="preserve"> ص (110)</w:t>
      </w:r>
      <w:r w:rsidRPr="00A90272">
        <w:rPr>
          <w:rFonts w:hint="cs"/>
          <w:rtl/>
        </w:rPr>
        <w:t xml:space="preserve">، </w:t>
      </w:r>
      <w:r w:rsidRPr="00A90272">
        <w:rPr>
          <w:rtl/>
        </w:rPr>
        <w:t>الحجة للقراء السبعة</w:t>
      </w:r>
      <w:r w:rsidRPr="00A90272">
        <w:rPr>
          <w:rFonts w:hint="cs"/>
          <w:rtl/>
        </w:rPr>
        <w:t xml:space="preserve"> للفارسي</w:t>
      </w:r>
      <w:r w:rsidRPr="00A90272">
        <w:rPr>
          <w:rtl/>
        </w:rPr>
        <w:t xml:space="preserve"> (3/45)</w:t>
      </w:r>
      <w:r w:rsidRPr="00A90272">
        <w:rPr>
          <w:rFonts w:hint="cs"/>
          <w:rtl/>
        </w:rPr>
        <w:t xml:space="preserve">، الموضح في وجوه القـراءات </w:t>
      </w:r>
      <w:proofErr w:type="spellStart"/>
      <w:r w:rsidRPr="00A90272">
        <w:rPr>
          <w:rFonts w:hint="cs"/>
          <w:rtl/>
        </w:rPr>
        <w:t>وعلله‍ا</w:t>
      </w:r>
      <w:proofErr w:type="spellEnd"/>
      <w:r w:rsidRPr="00A90272">
        <w:rPr>
          <w:rFonts w:hint="cs"/>
          <w:rtl/>
        </w:rPr>
        <w:t xml:space="preserve"> (1/375).</w:t>
      </w:r>
    </w:p>
  </w:footnote>
  <w:footnote w:id="297">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 عبد</w:t>
      </w:r>
      <w:r w:rsidRPr="00A90272">
        <w:rPr>
          <w:rFonts w:hint="cs"/>
          <w:rtl/>
        </w:rPr>
        <w:t xml:space="preserve"> </w:t>
      </w:r>
      <w:r w:rsidRPr="00A90272">
        <w:rPr>
          <w:rtl/>
        </w:rPr>
        <w:t xml:space="preserve">الرحمن بن إسماعيل بن إبراهيم الشيخ الإمام، </w:t>
      </w:r>
      <w:proofErr w:type="spellStart"/>
      <w:r w:rsidRPr="00A90272">
        <w:rPr>
          <w:rtl/>
        </w:rPr>
        <w:t>المُفَنِّن</w:t>
      </w:r>
      <w:proofErr w:type="spellEnd"/>
      <w:r w:rsidRPr="00A90272">
        <w:rPr>
          <w:rtl/>
        </w:rPr>
        <w:t xml:space="preserve"> شهاب الدين المقدسي، أبو شامة، كان أحد الأئمة، تلا على السخاوي، وعُني بالحديث، له كتاب "الروضتين في أخبار الدولتين النُّورية والصَّلاحية"، و"الباعث" وغيرهما، توفي</w:t>
      </w:r>
      <w:r w:rsidRPr="0054004D">
        <w:rPr>
          <w:sz w:val="28"/>
          <w:szCs w:val="28"/>
          <w:rtl/>
        </w:rPr>
        <w:t xml:space="preserve"> -</w:t>
      </w:r>
      <w:r w:rsidRPr="00D90CDF">
        <w:rPr>
          <w:rFonts w:cs="SC_TARABLUS" w:hint="cs"/>
          <w:sz w:val="34"/>
          <w:szCs w:val="34"/>
          <w:rtl/>
        </w:rPr>
        <w:t>~</w:t>
      </w:r>
      <w:r w:rsidRPr="007178EB">
        <w:rPr>
          <w:sz w:val="28"/>
          <w:szCs w:val="28"/>
          <w:rtl/>
        </w:rPr>
        <w:t xml:space="preserve">- </w:t>
      </w:r>
      <w:r w:rsidRPr="00A90272">
        <w:rPr>
          <w:rtl/>
        </w:rPr>
        <w:t xml:space="preserve">سنة </w:t>
      </w:r>
      <w:r>
        <w:rPr>
          <w:rFonts w:hint="cs"/>
          <w:rtl/>
        </w:rPr>
        <w:t>(</w:t>
      </w:r>
      <w:r w:rsidRPr="00A90272">
        <w:rPr>
          <w:rtl/>
        </w:rPr>
        <w:t>665</w:t>
      </w:r>
      <w:r>
        <w:rPr>
          <w:rFonts w:hint="cs"/>
          <w:rtl/>
        </w:rPr>
        <w:t>)</w:t>
      </w:r>
      <w:r w:rsidRPr="00A90272">
        <w:rPr>
          <w:rtl/>
        </w:rPr>
        <w:t xml:space="preserve">ه‍. ينظر: طبقات الشافعية </w:t>
      </w:r>
      <w:r w:rsidRPr="00A90272">
        <w:rPr>
          <w:rFonts w:hint="cs"/>
          <w:rtl/>
        </w:rPr>
        <w:t xml:space="preserve">للسبكي </w:t>
      </w:r>
      <w:r w:rsidRPr="00A90272">
        <w:rPr>
          <w:rtl/>
        </w:rPr>
        <w:t xml:space="preserve">(8/165)، غاية </w:t>
      </w:r>
      <w:proofErr w:type="spellStart"/>
      <w:r w:rsidRPr="00A90272">
        <w:rPr>
          <w:rtl/>
        </w:rPr>
        <w:t>النه‍اية</w:t>
      </w:r>
      <w:proofErr w:type="spellEnd"/>
      <w:r w:rsidRPr="00A90272">
        <w:rPr>
          <w:rtl/>
        </w:rPr>
        <w:t xml:space="preserve"> (1/365).</w:t>
      </w:r>
    </w:p>
  </w:footnote>
  <w:footnote w:id="298">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أي </w:t>
      </w:r>
      <w:proofErr w:type="gramStart"/>
      <w:r w:rsidRPr="00A90272">
        <w:rPr>
          <w:rFonts w:hint="cs"/>
          <w:rtl/>
        </w:rPr>
        <w:t>من</w:t>
      </w:r>
      <w:proofErr w:type="gramEnd"/>
      <w:r w:rsidRPr="00A90272">
        <w:rPr>
          <w:rFonts w:hint="cs"/>
          <w:rtl/>
        </w:rPr>
        <w:t xml:space="preserve"> </w:t>
      </w:r>
      <w:proofErr w:type="spellStart"/>
      <w:r w:rsidRPr="00A90272">
        <w:rPr>
          <w:rFonts w:hint="cs"/>
          <w:rtl/>
        </w:rPr>
        <w:t>جعله‍ا</w:t>
      </w:r>
      <w:proofErr w:type="spellEnd"/>
      <w:r w:rsidRPr="00A90272">
        <w:rPr>
          <w:rFonts w:hint="cs"/>
          <w:rtl/>
        </w:rPr>
        <w:t xml:space="preserve"> للتنبيه.</w:t>
      </w:r>
    </w:p>
  </w:footnote>
  <w:footnote w:id="299">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ينظر: </w:t>
      </w:r>
      <w:proofErr w:type="gramStart"/>
      <w:r w:rsidRPr="00A90272">
        <w:rPr>
          <w:rtl/>
        </w:rPr>
        <w:t>الدر</w:t>
      </w:r>
      <w:proofErr w:type="gramEnd"/>
      <w:r w:rsidRPr="00A90272">
        <w:rPr>
          <w:rtl/>
        </w:rPr>
        <w:t xml:space="preserve"> المصون (1/822).</w:t>
      </w:r>
    </w:p>
  </w:footnote>
  <w:footnote w:id="300">
    <w:p w:rsidR="00132498" w:rsidRPr="00A90272" w:rsidRDefault="00132498" w:rsidP="00603349">
      <w:pPr>
        <w:pStyle w:val="a8"/>
        <w:spacing w:line="520" w:lineRule="exact"/>
        <w:ind w:hanging="386"/>
        <w:rPr>
          <w:rFonts w:eastAsiaTheme="minorHAnsi"/>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هو: </w:t>
      </w:r>
      <w:r w:rsidRPr="00A90272">
        <w:rPr>
          <w:rFonts w:eastAsiaTheme="minorHAnsi" w:hint="cs"/>
          <w:rtl/>
        </w:rPr>
        <w:t>يحيى</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زياد</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عبد</w:t>
      </w:r>
      <w:r w:rsidRPr="00A90272">
        <w:rPr>
          <w:rFonts w:eastAsiaTheme="minorHAnsi"/>
          <w:rtl/>
        </w:rPr>
        <w:t xml:space="preserve"> </w:t>
      </w:r>
      <w:r w:rsidRPr="00A90272">
        <w:rPr>
          <w:rFonts w:eastAsiaTheme="minorHAnsi" w:hint="cs"/>
          <w:rtl/>
        </w:rPr>
        <w:t>الله</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منظور</w:t>
      </w:r>
      <w:r w:rsidRPr="00A90272">
        <w:rPr>
          <w:rFonts w:eastAsiaTheme="minorHAnsi"/>
          <w:rtl/>
        </w:rPr>
        <w:t xml:space="preserve"> </w:t>
      </w:r>
      <w:proofErr w:type="spellStart"/>
      <w:r w:rsidRPr="00A90272">
        <w:rPr>
          <w:rFonts w:eastAsiaTheme="minorHAnsi" w:hint="cs"/>
          <w:rtl/>
        </w:rPr>
        <w:t>الديلمي</w:t>
      </w:r>
      <w:proofErr w:type="spellEnd"/>
      <w:r w:rsidRPr="00A90272">
        <w:rPr>
          <w:rFonts w:eastAsiaTheme="minorHAnsi" w:hint="cs"/>
          <w:rtl/>
        </w:rPr>
        <w:t>،</w:t>
      </w:r>
      <w:r w:rsidRPr="00A90272">
        <w:rPr>
          <w:rFonts w:eastAsiaTheme="minorHAnsi"/>
          <w:rtl/>
        </w:rPr>
        <w:t xml:space="preserve"> </w:t>
      </w:r>
      <w:r w:rsidRPr="00A90272">
        <w:rPr>
          <w:rFonts w:eastAsiaTheme="minorHAnsi" w:hint="cs"/>
          <w:rtl/>
        </w:rPr>
        <w:t>المعروف</w:t>
      </w:r>
      <w:r w:rsidRPr="00A90272">
        <w:rPr>
          <w:rFonts w:eastAsiaTheme="minorHAnsi"/>
          <w:rtl/>
        </w:rPr>
        <w:t xml:space="preserve"> </w:t>
      </w:r>
      <w:r w:rsidRPr="00A90272">
        <w:rPr>
          <w:rFonts w:eastAsiaTheme="minorHAnsi" w:hint="cs"/>
          <w:rtl/>
        </w:rPr>
        <w:t>بالفراء</w:t>
      </w:r>
      <w:r w:rsidRPr="00A90272">
        <w:rPr>
          <w:rFonts w:eastAsiaTheme="minorHAnsi"/>
          <w:rtl/>
        </w:rPr>
        <w:t xml:space="preserve">: </w:t>
      </w:r>
      <w:r w:rsidRPr="00A90272">
        <w:rPr>
          <w:rFonts w:eastAsiaTheme="minorHAnsi" w:hint="cs"/>
          <w:rtl/>
        </w:rPr>
        <w:t>إمام</w:t>
      </w:r>
      <w:r w:rsidRPr="00A90272">
        <w:rPr>
          <w:rFonts w:eastAsiaTheme="minorHAnsi"/>
          <w:rtl/>
        </w:rPr>
        <w:t xml:space="preserve"> </w:t>
      </w:r>
      <w:r w:rsidRPr="00A90272">
        <w:rPr>
          <w:rFonts w:eastAsiaTheme="minorHAnsi" w:hint="cs"/>
          <w:rtl/>
        </w:rPr>
        <w:t>الكوفيين،</w:t>
      </w:r>
      <w:r w:rsidRPr="00A90272">
        <w:rPr>
          <w:rFonts w:eastAsiaTheme="minorHAnsi"/>
          <w:rtl/>
        </w:rPr>
        <w:t xml:space="preserve"> </w:t>
      </w:r>
      <w:r w:rsidRPr="00A90272">
        <w:rPr>
          <w:rFonts w:eastAsiaTheme="minorHAnsi" w:hint="cs"/>
          <w:rtl/>
        </w:rPr>
        <w:t>وأعلمهم</w:t>
      </w:r>
      <w:r w:rsidRPr="00A90272">
        <w:rPr>
          <w:rFonts w:eastAsiaTheme="minorHAnsi"/>
          <w:rtl/>
        </w:rPr>
        <w:t xml:space="preserve"> </w:t>
      </w:r>
      <w:r w:rsidRPr="00A90272">
        <w:rPr>
          <w:rFonts w:eastAsiaTheme="minorHAnsi" w:hint="cs"/>
          <w:rtl/>
        </w:rPr>
        <w:t>بالنحو</w:t>
      </w:r>
      <w:r w:rsidRPr="00A90272">
        <w:rPr>
          <w:rFonts w:eastAsiaTheme="minorHAnsi"/>
          <w:rtl/>
        </w:rPr>
        <w:t xml:space="preserve"> </w:t>
      </w:r>
      <w:r w:rsidRPr="00A90272">
        <w:rPr>
          <w:rFonts w:eastAsiaTheme="minorHAnsi" w:hint="cs"/>
          <w:rtl/>
        </w:rPr>
        <w:t>واللغة</w:t>
      </w:r>
      <w:r w:rsidRPr="00A90272">
        <w:rPr>
          <w:rFonts w:eastAsiaTheme="minorHAnsi"/>
          <w:rtl/>
        </w:rPr>
        <w:t xml:space="preserve">. </w:t>
      </w:r>
      <w:r w:rsidRPr="00A90272">
        <w:rPr>
          <w:rFonts w:eastAsiaTheme="minorHAnsi" w:hint="cs"/>
          <w:rtl/>
        </w:rPr>
        <w:t xml:space="preserve">صنف: </w:t>
      </w:r>
      <w:r w:rsidRPr="00A90272">
        <w:rPr>
          <w:rFonts w:eastAsiaTheme="minorHAnsi"/>
          <w:rtl/>
        </w:rPr>
        <w:t>"</w:t>
      </w:r>
      <w:r w:rsidRPr="00A90272">
        <w:rPr>
          <w:rFonts w:eastAsiaTheme="minorHAnsi" w:hint="cs"/>
          <w:rtl/>
        </w:rPr>
        <w:t>معاني</w:t>
      </w:r>
      <w:r w:rsidRPr="00A90272">
        <w:rPr>
          <w:rFonts w:eastAsiaTheme="minorHAnsi"/>
          <w:rtl/>
        </w:rPr>
        <w:t xml:space="preserve"> </w:t>
      </w:r>
      <w:proofErr w:type="gramStart"/>
      <w:r w:rsidRPr="00A90272">
        <w:rPr>
          <w:rFonts w:eastAsiaTheme="minorHAnsi" w:hint="cs"/>
          <w:rtl/>
        </w:rPr>
        <w:t>القرآن</w:t>
      </w:r>
      <w:proofErr w:type="gramEnd"/>
      <w:r w:rsidRPr="00A90272">
        <w:rPr>
          <w:rFonts w:eastAsiaTheme="minorHAnsi"/>
          <w:rtl/>
        </w:rPr>
        <w:t>"</w:t>
      </w:r>
      <w:r w:rsidRPr="00A90272">
        <w:rPr>
          <w:rFonts w:eastAsiaTheme="minorHAnsi" w:hint="cs"/>
          <w:rtl/>
        </w:rPr>
        <w:t>، توفي (207)ه‍</w:t>
      </w:r>
      <w:r w:rsidRPr="00A90272">
        <w:rPr>
          <w:rFonts w:eastAsiaTheme="minorHAnsi"/>
          <w:rtl/>
        </w:rPr>
        <w:t xml:space="preserve">. </w:t>
      </w:r>
      <w:r w:rsidRPr="00A90272">
        <w:rPr>
          <w:rFonts w:eastAsiaTheme="minorHAnsi" w:hint="cs"/>
          <w:rtl/>
        </w:rPr>
        <w:t>ينظر:</w:t>
      </w:r>
      <w:r w:rsidRPr="00A90272">
        <w:rPr>
          <w:rFonts w:eastAsiaTheme="minorHAnsi"/>
          <w:rtl/>
        </w:rPr>
        <w:t xml:space="preserve"> البلغة في تراجم أئمة النحو واللغة ص (313)</w:t>
      </w:r>
      <w:r w:rsidRPr="00A90272">
        <w:rPr>
          <w:rFonts w:eastAsiaTheme="minorHAnsi" w:hint="cs"/>
          <w:rtl/>
        </w:rPr>
        <w:t xml:space="preserve">، </w:t>
      </w:r>
      <w:r w:rsidRPr="00A90272">
        <w:rPr>
          <w:rFonts w:eastAsiaTheme="minorHAnsi"/>
          <w:rtl/>
        </w:rPr>
        <w:t>بغي</w:t>
      </w:r>
      <w:r w:rsidRPr="00A90272">
        <w:rPr>
          <w:rFonts w:hint="cs"/>
          <w:rtl/>
        </w:rPr>
        <w:t>ـ</w:t>
      </w:r>
      <w:r w:rsidRPr="00A90272">
        <w:rPr>
          <w:rFonts w:eastAsiaTheme="minorHAnsi"/>
          <w:rtl/>
        </w:rPr>
        <w:t xml:space="preserve">ة </w:t>
      </w:r>
      <w:proofErr w:type="spellStart"/>
      <w:r w:rsidRPr="00A90272">
        <w:rPr>
          <w:rFonts w:eastAsiaTheme="minorHAnsi"/>
          <w:rtl/>
        </w:rPr>
        <w:t>الوعاة</w:t>
      </w:r>
      <w:proofErr w:type="spellEnd"/>
      <w:r w:rsidRPr="00A90272">
        <w:rPr>
          <w:rFonts w:eastAsiaTheme="minorHAnsi" w:hint="cs"/>
          <w:rtl/>
        </w:rPr>
        <w:t xml:space="preserve"> </w:t>
      </w:r>
      <w:r w:rsidRPr="00A90272">
        <w:rPr>
          <w:rFonts w:eastAsiaTheme="minorHAnsi"/>
          <w:rtl/>
        </w:rPr>
        <w:t>(2/333)</w:t>
      </w:r>
      <w:r w:rsidRPr="00A90272">
        <w:rPr>
          <w:rFonts w:eastAsiaTheme="minorHAnsi" w:hint="cs"/>
          <w:rtl/>
        </w:rPr>
        <w:t xml:space="preserve">، </w:t>
      </w:r>
      <w:r w:rsidRPr="00A90272">
        <w:rPr>
          <w:rFonts w:eastAsiaTheme="minorHAnsi"/>
          <w:rtl/>
        </w:rPr>
        <w:t>وفيات الأعيان</w:t>
      </w:r>
      <w:r w:rsidRPr="00A90272">
        <w:rPr>
          <w:rFonts w:eastAsiaTheme="minorHAnsi" w:hint="cs"/>
          <w:rtl/>
        </w:rPr>
        <w:t xml:space="preserve"> </w:t>
      </w:r>
      <w:r w:rsidRPr="00A90272">
        <w:rPr>
          <w:rFonts w:eastAsiaTheme="minorHAnsi"/>
          <w:rtl/>
        </w:rPr>
        <w:t>(6/176)</w:t>
      </w:r>
      <w:r w:rsidRPr="00A90272">
        <w:rPr>
          <w:rFonts w:eastAsiaTheme="minorHAnsi" w:hint="cs"/>
          <w:rtl/>
        </w:rPr>
        <w:t>.</w:t>
      </w:r>
    </w:p>
  </w:footnote>
  <w:footnote w:id="301">
    <w:p w:rsidR="00132498" w:rsidRPr="00A90272" w:rsidRDefault="00132498" w:rsidP="00603349">
      <w:pPr>
        <w:pStyle w:val="a8"/>
        <w:spacing w:line="520" w:lineRule="exact"/>
        <w:ind w:hanging="386"/>
        <w:rPr>
          <w:rFonts w:ascii="Traditional Arabic" w:eastAsiaTheme="minorHAnsi" w:hAnsiTheme="minorHAnsi"/>
          <w:color w:val="000000"/>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معاني </w:t>
      </w:r>
      <w:proofErr w:type="gramStart"/>
      <w:r w:rsidRPr="00A90272">
        <w:rPr>
          <w:rFonts w:hint="cs"/>
          <w:rtl/>
        </w:rPr>
        <w:t>القرآن</w:t>
      </w:r>
      <w:proofErr w:type="gramEnd"/>
      <w:r w:rsidRPr="00A90272">
        <w:rPr>
          <w:rFonts w:hint="cs"/>
          <w:rtl/>
        </w:rPr>
        <w:t xml:space="preserve"> للفراء (1/231)، الجامع لأحكام القرآن (2/474).</w:t>
      </w:r>
    </w:p>
  </w:footnote>
  <w:footnote w:id="302">
    <w:p w:rsidR="00132498" w:rsidRPr="00A90272" w:rsidRDefault="00132498" w:rsidP="00603349">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 xml:space="preserve">) غير واضحـة في المخطوط وكأنها تقـرأ على هذا النحو (أن يمكن من </w:t>
      </w:r>
      <w:proofErr w:type="gramStart"/>
      <w:r w:rsidRPr="00A90272">
        <w:rPr>
          <w:rFonts w:hint="cs"/>
          <w:rtl/>
        </w:rPr>
        <w:t xml:space="preserve">القراءات) </w:t>
      </w:r>
      <w:r w:rsidRPr="00A90272">
        <w:rPr>
          <w:rtl/>
        </w:rPr>
        <w:t>.</w:t>
      </w:r>
      <w:proofErr w:type="gramEnd"/>
    </w:p>
  </w:footnote>
  <w:footnote w:id="303">
    <w:p w:rsidR="00132498" w:rsidRPr="00A90272" w:rsidRDefault="00132498" w:rsidP="00603349">
      <w:pPr>
        <w:pStyle w:val="a8"/>
        <w:spacing w:line="520" w:lineRule="exact"/>
        <w:ind w:hanging="386"/>
        <w:rPr>
          <w:rtl/>
        </w:rPr>
      </w:pPr>
      <w:r w:rsidRPr="00A90272">
        <w:rPr>
          <w:rFonts w:hint="cs"/>
          <w:rtl/>
        </w:rPr>
        <w:t>(</w:t>
      </w:r>
      <w:r w:rsidRPr="00B175A2">
        <w:rPr>
          <w:rStyle w:val="a9"/>
          <w:position w:val="0"/>
          <w:sz w:val="32"/>
          <w:szCs w:val="32"/>
        </w:rPr>
        <w:footnoteRef/>
      </w:r>
      <w:r w:rsidRPr="00A90272">
        <w:rPr>
          <w:rFonts w:hint="cs"/>
          <w:rtl/>
        </w:rPr>
        <w:t xml:space="preserve">) ينظر: العقد النضيد، تحقيق الدكتور أيمن سويد ص (1013-1014). </w:t>
      </w:r>
    </w:p>
  </w:footnote>
  <w:footnote w:id="304">
    <w:p w:rsidR="00132498" w:rsidRPr="00A90272" w:rsidRDefault="00132498" w:rsidP="00603349">
      <w:pPr>
        <w:pStyle w:val="a8"/>
        <w:spacing w:line="52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 xml:space="preserve">) </w:t>
      </w:r>
      <w:proofErr w:type="gramStart"/>
      <w:r w:rsidRPr="00A90272">
        <w:rPr>
          <w:rFonts w:hint="cs"/>
          <w:rtl/>
        </w:rPr>
        <w:t>تفسير</w:t>
      </w:r>
      <w:proofErr w:type="gramEnd"/>
      <w:r w:rsidRPr="00A90272">
        <w:rPr>
          <w:rFonts w:hint="cs"/>
          <w:rtl/>
        </w:rPr>
        <w:t xml:space="preserve"> الراغب (1/621)، الجامع لأحكام القرآن (2/474)، البحر المحيط (2/511).</w:t>
      </w:r>
    </w:p>
  </w:footnote>
  <w:footnote w:id="305">
    <w:p w:rsidR="00132498" w:rsidRPr="00A90272" w:rsidRDefault="00132498" w:rsidP="00603349">
      <w:pPr>
        <w:pStyle w:val="a8"/>
        <w:spacing w:line="52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الكشاف </w:t>
      </w:r>
      <w:r w:rsidRPr="00A90272">
        <w:rPr>
          <w:rFonts w:hint="cs"/>
          <w:rtl/>
        </w:rPr>
        <w:t>(1/</w:t>
      </w:r>
      <w:r>
        <w:rPr>
          <w:rFonts w:hint="cs"/>
          <w:rtl/>
        </w:rPr>
        <w:t>398</w:t>
      </w:r>
      <w:r w:rsidRPr="00A90272">
        <w:rPr>
          <w:rFonts w:hint="cs"/>
          <w:rtl/>
        </w:rPr>
        <w:t>).</w:t>
      </w:r>
    </w:p>
  </w:footnote>
  <w:footnote w:id="306">
    <w:p w:rsidR="00132498" w:rsidRPr="00A90272" w:rsidRDefault="00132498" w:rsidP="00E144A6">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 xml:space="preserve">) </w:t>
      </w:r>
      <w:r w:rsidRPr="00680B1C">
        <w:rPr>
          <w:rFonts w:hint="cs"/>
          <w:rtl/>
        </w:rPr>
        <w:t xml:space="preserve">تقدم قبل قليل: ص </w:t>
      </w:r>
      <w:proofErr w:type="gramStart"/>
      <w:r w:rsidRPr="00680B1C">
        <w:rPr>
          <w:rFonts w:hint="cs"/>
          <w:rtl/>
        </w:rPr>
        <w:t>(</w:t>
      </w:r>
      <w:r w:rsidR="00E144A6">
        <w:rPr>
          <w:rFonts w:hint="cs"/>
          <w:rtl/>
        </w:rPr>
        <w:t>120</w:t>
      </w:r>
      <w:r w:rsidRPr="00680B1C">
        <w:rPr>
          <w:rFonts w:hint="cs"/>
          <w:rtl/>
        </w:rPr>
        <w:t>)</w:t>
      </w:r>
      <w:r w:rsidRPr="00A90272">
        <w:rPr>
          <w:rFonts w:hint="cs"/>
          <w:rtl/>
        </w:rPr>
        <w:t xml:space="preserve"> </w:t>
      </w:r>
      <w:r w:rsidRPr="00A90272">
        <w:rPr>
          <w:rtl/>
        </w:rPr>
        <w:t>.</w:t>
      </w:r>
      <w:proofErr w:type="gramEnd"/>
    </w:p>
  </w:footnote>
  <w:footnote w:id="307">
    <w:p w:rsidR="00132498" w:rsidRPr="00A90272" w:rsidRDefault="00132498" w:rsidP="00603349">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الإملاء</w:t>
      </w:r>
      <w:proofErr w:type="gramEnd"/>
      <w:r w:rsidRPr="00A90272">
        <w:rPr>
          <w:rFonts w:hint="cs"/>
          <w:rtl/>
        </w:rPr>
        <w:t xml:space="preserve"> (1/48)، الجامع لأحكام القـرآن (2/474)، البحر المحيط (2/511).</w:t>
      </w:r>
    </w:p>
  </w:footnote>
  <w:footnote w:id="308">
    <w:p w:rsidR="00132498" w:rsidRPr="00A90272" w:rsidRDefault="00132498" w:rsidP="00603349">
      <w:pPr>
        <w:pStyle w:val="a8"/>
        <w:spacing w:line="52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ذكر هذا الوجه الزمخشري في الكشاف (1/371)، وأبو حيان في البحر المحيط (2/511).</w:t>
      </w:r>
    </w:p>
  </w:footnote>
  <w:footnote w:id="309">
    <w:p w:rsidR="00132498" w:rsidRPr="00A90272" w:rsidRDefault="00132498" w:rsidP="00603349">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تفسير</w:t>
      </w:r>
      <w:proofErr w:type="gramEnd"/>
      <w:r w:rsidRPr="00A90272">
        <w:rPr>
          <w:rFonts w:hint="cs"/>
          <w:rtl/>
        </w:rPr>
        <w:t xml:space="preserve"> الراغب (1/621)، الكشاف (1/</w:t>
      </w:r>
      <w:r>
        <w:rPr>
          <w:rFonts w:hint="cs"/>
          <w:rtl/>
        </w:rPr>
        <w:t>398</w:t>
      </w:r>
      <w:r w:rsidRPr="00A90272">
        <w:rPr>
          <w:rFonts w:hint="cs"/>
          <w:rtl/>
        </w:rPr>
        <w:t>)، الجامع لأحكام القرآن (2/474)، البحر المحيط (2/511).</w:t>
      </w:r>
    </w:p>
  </w:footnote>
  <w:footnote w:id="310">
    <w:p w:rsidR="00132498" w:rsidRPr="00A90272" w:rsidRDefault="00132498" w:rsidP="00603349">
      <w:pPr>
        <w:pStyle w:val="a8"/>
        <w:spacing w:line="52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 xml:space="preserve">) </w:t>
      </w:r>
      <w:r w:rsidRPr="00A90272">
        <w:rPr>
          <w:rFonts w:eastAsiaTheme="minorHAnsi" w:hint="cs"/>
          <w:rtl/>
        </w:rPr>
        <w:t>البيت</w:t>
      </w:r>
      <w:r w:rsidRPr="00A90272">
        <w:rPr>
          <w:rFonts w:eastAsiaTheme="minorHAnsi"/>
          <w:rtl/>
        </w:rPr>
        <w:t xml:space="preserve"> </w:t>
      </w:r>
      <w:r w:rsidRPr="00A90272">
        <w:rPr>
          <w:rFonts w:eastAsiaTheme="minorHAnsi" w:hint="cs"/>
          <w:rtl/>
        </w:rPr>
        <w:t>ليزيد</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مفرغ</w:t>
      </w:r>
      <w:r w:rsidRPr="00A90272">
        <w:rPr>
          <w:rFonts w:eastAsiaTheme="minorHAnsi"/>
          <w:rtl/>
        </w:rPr>
        <w:t xml:space="preserve"> </w:t>
      </w:r>
      <w:r w:rsidRPr="00A90272">
        <w:rPr>
          <w:rFonts w:eastAsiaTheme="minorHAnsi" w:hint="cs"/>
          <w:rtl/>
        </w:rPr>
        <w:t>الحميري</w:t>
      </w:r>
      <w:r w:rsidRPr="00A90272">
        <w:rPr>
          <w:rFonts w:eastAsiaTheme="minorHAnsi"/>
          <w:rtl/>
        </w:rPr>
        <w:t xml:space="preserve">. </w:t>
      </w:r>
      <w:r w:rsidRPr="00A90272">
        <w:rPr>
          <w:rFonts w:hint="cs"/>
          <w:rtl/>
        </w:rPr>
        <w:t xml:space="preserve">وصدره: </w:t>
      </w:r>
      <w:r w:rsidRPr="00A90272">
        <w:rPr>
          <w:rFonts w:ascii="Traditional Arabic" w:eastAsiaTheme="minorHAnsi" w:hint="cs"/>
          <w:rtl/>
        </w:rPr>
        <w:t>((</w:t>
      </w:r>
      <w:proofErr w:type="gramStart"/>
      <w:r w:rsidRPr="00A90272">
        <w:rPr>
          <w:rFonts w:ascii="Traditional Arabic" w:eastAsiaTheme="minorHAnsi" w:hint="cs"/>
          <w:rtl/>
        </w:rPr>
        <w:t>عدسْ</w:t>
      </w:r>
      <w:proofErr w:type="gramEnd"/>
      <w:r w:rsidRPr="00A90272">
        <w:rPr>
          <w:rFonts w:ascii="Traditional Arabic" w:eastAsiaTheme="minorHAnsi"/>
          <w:rtl/>
        </w:rPr>
        <w:t xml:space="preserve"> </w:t>
      </w:r>
      <w:r w:rsidRPr="00A90272">
        <w:rPr>
          <w:rFonts w:ascii="Traditional Arabic" w:eastAsiaTheme="minorHAnsi" w:hint="cs"/>
          <w:rtl/>
        </w:rPr>
        <w:t>مَا</w:t>
      </w:r>
      <w:r w:rsidRPr="00A90272">
        <w:rPr>
          <w:rFonts w:ascii="Traditional Arabic" w:eastAsiaTheme="minorHAnsi"/>
          <w:rtl/>
        </w:rPr>
        <w:t xml:space="preserve"> </w:t>
      </w:r>
      <w:r w:rsidRPr="00A90272">
        <w:rPr>
          <w:rFonts w:ascii="Traditional Arabic" w:eastAsiaTheme="minorHAnsi" w:hint="cs"/>
          <w:rtl/>
        </w:rPr>
        <w:t>لعبّاد</w:t>
      </w:r>
      <w:r w:rsidRPr="00A90272">
        <w:rPr>
          <w:rFonts w:ascii="Traditional Arabic" w:eastAsiaTheme="minorHAnsi"/>
          <w:rtl/>
        </w:rPr>
        <w:t xml:space="preserve"> </w:t>
      </w:r>
      <w:r w:rsidRPr="00A90272">
        <w:rPr>
          <w:rFonts w:ascii="Traditional Arabic" w:eastAsiaTheme="minorHAnsi" w:hint="cs"/>
          <w:rtl/>
        </w:rPr>
        <w:t>عَلَيْك</w:t>
      </w:r>
      <w:r w:rsidRPr="00A90272">
        <w:rPr>
          <w:rFonts w:ascii="Traditional Arabic" w:eastAsiaTheme="minorHAnsi"/>
          <w:rtl/>
        </w:rPr>
        <w:t xml:space="preserve"> </w:t>
      </w:r>
      <w:r w:rsidRPr="00A90272">
        <w:rPr>
          <w:rFonts w:ascii="Traditional Arabic" w:eastAsiaTheme="minorHAnsi" w:hint="cs"/>
          <w:rtl/>
        </w:rPr>
        <w:t>إمارة</w:t>
      </w:r>
      <w:r w:rsidRPr="00A90272">
        <w:rPr>
          <w:rFonts w:hint="cs"/>
          <w:rtl/>
        </w:rPr>
        <w:t xml:space="preserve">)). ينظر: </w:t>
      </w:r>
      <w:r w:rsidRPr="00A90272">
        <w:rPr>
          <w:rtl/>
        </w:rPr>
        <w:t xml:space="preserve">تاريخ الطبري = تاريخ الرسل </w:t>
      </w:r>
      <w:proofErr w:type="gramStart"/>
      <w:r w:rsidRPr="00A90272">
        <w:rPr>
          <w:rtl/>
        </w:rPr>
        <w:t>والملوك</w:t>
      </w:r>
      <w:proofErr w:type="gramEnd"/>
      <w:r w:rsidRPr="00A90272">
        <w:rPr>
          <w:rtl/>
        </w:rPr>
        <w:t xml:space="preserve"> (5/319)</w:t>
      </w:r>
      <w:r w:rsidRPr="00A90272">
        <w:rPr>
          <w:rFonts w:eastAsiaTheme="minorHAnsi" w:hint="cs"/>
          <w:rtl/>
        </w:rPr>
        <w:t>،</w:t>
      </w:r>
      <w:r w:rsidRPr="00A90272">
        <w:rPr>
          <w:rFonts w:eastAsiaTheme="minorHAnsi"/>
          <w:rtl/>
        </w:rPr>
        <w:t xml:space="preserve"> </w:t>
      </w:r>
      <w:r w:rsidRPr="00A90272">
        <w:rPr>
          <w:rtl/>
        </w:rPr>
        <w:t>معاني القرآن للفراء (1/138)</w:t>
      </w:r>
      <w:r w:rsidRPr="00A90272">
        <w:rPr>
          <w:rFonts w:ascii="Simplified Arabic" w:eastAsiaTheme="minorHAnsi"/>
          <w:rtl/>
        </w:rPr>
        <w:t xml:space="preserve">. </w:t>
      </w:r>
      <w:r w:rsidRPr="00A90272">
        <w:rPr>
          <w:rFonts w:ascii="Simplified Arabic" w:eastAsiaTheme="minorHAnsi" w:hint="cs"/>
          <w:rtl/>
        </w:rPr>
        <w:t>وعباد</w:t>
      </w:r>
      <w:r w:rsidRPr="00A90272">
        <w:rPr>
          <w:rFonts w:ascii="Simplified Arabic" w:eastAsiaTheme="minorHAnsi"/>
          <w:rtl/>
        </w:rPr>
        <w:t xml:space="preserve"> </w:t>
      </w:r>
      <w:r w:rsidRPr="00A90272">
        <w:rPr>
          <w:rFonts w:ascii="Simplified Arabic" w:eastAsiaTheme="minorHAnsi" w:hint="cs"/>
          <w:rtl/>
        </w:rPr>
        <w:t>هو</w:t>
      </w:r>
      <w:r w:rsidRPr="00A90272">
        <w:rPr>
          <w:rFonts w:ascii="Simplified Arabic" w:eastAsiaTheme="minorHAnsi"/>
          <w:rtl/>
        </w:rPr>
        <w:t xml:space="preserve"> </w:t>
      </w:r>
      <w:r w:rsidRPr="00A90272">
        <w:rPr>
          <w:rFonts w:ascii="Simplified Arabic" w:eastAsiaTheme="minorHAnsi" w:hint="cs"/>
          <w:rtl/>
        </w:rPr>
        <w:t>ابن</w:t>
      </w:r>
      <w:r w:rsidRPr="00A90272">
        <w:rPr>
          <w:rFonts w:ascii="Simplified Arabic" w:eastAsiaTheme="minorHAnsi"/>
          <w:rtl/>
        </w:rPr>
        <w:t xml:space="preserve"> </w:t>
      </w:r>
      <w:r w:rsidRPr="00A90272">
        <w:rPr>
          <w:rFonts w:ascii="Simplified Arabic" w:eastAsiaTheme="minorHAnsi" w:hint="cs"/>
          <w:rtl/>
        </w:rPr>
        <w:t>زياد</w:t>
      </w:r>
      <w:r w:rsidRPr="00A90272">
        <w:rPr>
          <w:rFonts w:ascii="Simplified Arabic" w:eastAsiaTheme="minorHAnsi"/>
          <w:rtl/>
        </w:rPr>
        <w:t xml:space="preserve">. </w:t>
      </w:r>
      <w:r w:rsidRPr="00A90272">
        <w:rPr>
          <w:rFonts w:ascii="Simplified Arabic" w:eastAsiaTheme="minorHAnsi" w:hint="cs"/>
          <w:rtl/>
        </w:rPr>
        <w:t>وهذا</w:t>
      </w:r>
      <w:r w:rsidRPr="00A90272">
        <w:rPr>
          <w:rFonts w:ascii="Simplified Arabic" w:eastAsiaTheme="minorHAnsi"/>
          <w:rtl/>
        </w:rPr>
        <w:t xml:space="preserve"> </w:t>
      </w:r>
      <w:r w:rsidRPr="00A90272">
        <w:rPr>
          <w:rFonts w:ascii="Simplified Arabic" w:eastAsiaTheme="minorHAnsi" w:hint="cs"/>
          <w:rtl/>
        </w:rPr>
        <w:t>من</w:t>
      </w:r>
      <w:r w:rsidRPr="00A90272">
        <w:rPr>
          <w:rFonts w:ascii="Simplified Arabic" w:eastAsiaTheme="minorHAnsi"/>
          <w:rtl/>
        </w:rPr>
        <w:t xml:space="preserve"> </w:t>
      </w:r>
      <w:r w:rsidRPr="00A90272">
        <w:rPr>
          <w:rFonts w:ascii="Simplified Arabic" w:eastAsiaTheme="minorHAnsi" w:hint="cs"/>
          <w:rtl/>
        </w:rPr>
        <w:t>شعر</w:t>
      </w:r>
      <w:r w:rsidRPr="00A90272">
        <w:rPr>
          <w:rFonts w:ascii="Simplified Arabic" w:eastAsiaTheme="minorHAnsi"/>
          <w:rtl/>
        </w:rPr>
        <w:t xml:space="preserve"> </w:t>
      </w:r>
      <w:r w:rsidRPr="00A90272">
        <w:rPr>
          <w:rFonts w:ascii="Simplified Arabic" w:eastAsiaTheme="minorHAnsi" w:hint="cs"/>
          <w:rtl/>
        </w:rPr>
        <w:t>قاله</w:t>
      </w:r>
      <w:r w:rsidRPr="00A90272">
        <w:rPr>
          <w:rFonts w:ascii="Simplified Arabic" w:eastAsiaTheme="minorHAnsi"/>
          <w:rtl/>
        </w:rPr>
        <w:t xml:space="preserve"> </w:t>
      </w:r>
      <w:r w:rsidRPr="00A90272">
        <w:rPr>
          <w:rFonts w:ascii="Simplified Arabic" w:eastAsiaTheme="minorHAnsi" w:hint="cs"/>
          <w:rtl/>
        </w:rPr>
        <w:t>يزيد</w:t>
      </w:r>
      <w:r w:rsidRPr="00A90272">
        <w:rPr>
          <w:rFonts w:ascii="Simplified Arabic" w:eastAsiaTheme="minorHAnsi"/>
          <w:rtl/>
        </w:rPr>
        <w:t xml:space="preserve"> </w:t>
      </w:r>
      <w:r w:rsidRPr="00A90272">
        <w:rPr>
          <w:rFonts w:ascii="Simplified Arabic" w:eastAsiaTheme="minorHAnsi" w:hint="cs"/>
          <w:rtl/>
        </w:rPr>
        <w:t>بن</w:t>
      </w:r>
      <w:r w:rsidRPr="00A90272">
        <w:rPr>
          <w:rFonts w:ascii="Simplified Arabic" w:eastAsiaTheme="minorHAnsi"/>
          <w:rtl/>
        </w:rPr>
        <w:t xml:space="preserve"> </w:t>
      </w:r>
      <w:r w:rsidRPr="00A90272">
        <w:rPr>
          <w:rFonts w:ascii="Simplified Arabic" w:eastAsiaTheme="minorHAnsi" w:hint="cs"/>
          <w:rtl/>
        </w:rPr>
        <w:t>مفرّغ</w:t>
      </w:r>
      <w:r w:rsidRPr="00A90272">
        <w:rPr>
          <w:rFonts w:ascii="Simplified Arabic" w:eastAsiaTheme="minorHAnsi"/>
          <w:rtl/>
        </w:rPr>
        <w:t xml:space="preserve"> </w:t>
      </w:r>
      <w:proofErr w:type="spellStart"/>
      <w:r w:rsidRPr="00A90272">
        <w:rPr>
          <w:rFonts w:ascii="Simplified Arabic" w:eastAsiaTheme="minorHAnsi" w:hint="cs"/>
          <w:rtl/>
        </w:rPr>
        <w:t>الحميرى</w:t>
      </w:r>
      <w:proofErr w:type="spellEnd"/>
      <w:r w:rsidRPr="00A90272">
        <w:rPr>
          <w:rFonts w:ascii="Simplified Arabic" w:eastAsiaTheme="minorHAnsi"/>
          <w:rtl/>
        </w:rPr>
        <w:t xml:space="preserve"> </w:t>
      </w:r>
      <w:proofErr w:type="spellStart"/>
      <w:r w:rsidRPr="00A90272">
        <w:rPr>
          <w:rFonts w:ascii="Simplified Arabic" w:eastAsiaTheme="minorHAnsi" w:hint="cs"/>
          <w:rtl/>
        </w:rPr>
        <w:t>فى</w:t>
      </w:r>
      <w:proofErr w:type="spellEnd"/>
      <w:r w:rsidRPr="00A90272">
        <w:rPr>
          <w:rFonts w:ascii="Simplified Arabic" w:eastAsiaTheme="minorHAnsi"/>
          <w:rtl/>
        </w:rPr>
        <w:t xml:space="preserve"> </w:t>
      </w:r>
      <w:r w:rsidRPr="00A90272">
        <w:rPr>
          <w:rFonts w:ascii="Simplified Arabic" w:eastAsiaTheme="minorHAnsi" w:hint="cs"/>
          <w:rtl/>
        </w:rPr>
        <w:t>عباد</w:t>
      </w:r>
      <w:r w:rsidRPr="00A90272">
        <w:rPr>
          <w:rFonts w:ascii="Simplified Arabic" w:eastAsiaTheme="minorHAnsi"/>
          <w:rtl/>
        </w:rPr>
        <w:t xml:space="preserve">. </w:t>
      </w:r>
      <w:r w:rsidRPr="00A90272">
        <w:rPr>
          <w:rFonts w:ascii="Simplified Arabic" w:eastAsiaTheme="minorHAnsi" w:hint="cs"/>
          <w:rtl/>
        </w:rPr>
        <w:t>وكان</w:t>
      </w:r>
      <w:r w:rsidRPr="00A90272">
        <w:rPr>
          <w:rFonts w:ascii="Simplified Arabic" w:eastAsiaTheme="minorHAnsi"/>
          <w:rtl/>
        </w:rPr>
        <w:t xml:space="preserve"> </w:t>
      </w:r>
      <w:r w:rsidRPr="00A90272">
        <w:rPr>
          <w:rFonts w:ascii="Simplified Arabic" w:eastAsiaTheme="minorHAnsi" w:hint="cs"/>
          <w:rtl/>
        </w:rPr>
        <w:t>يزيد</w:t>
      </w:r>
      <w:r w:rsidRPr="00A90272">
        <w:rPr>
          <w:rFonts w:ascii="Simplified Arabic" w:eastAsiaTheme="minorHAnsi"/>
          <w:rtl/>
        </w:rPr>
        <w:t xml:space="preserve"> </w:t>
      </w:r>
      <w:r w:rsidRPr="00A90272">
        <w:rPr>
          <w:rFonts w:ascii="Simplified Arabic" w:eastAsiaTheme="minorHAnsi" w:hint="cs"/>
          <w:rtl/>
        </w:rPr>
        <w:t>قد</w:t>
      </w:r>
      <w:r w:rsidRPr="00A90272">
        <w:rPr>
          <w:rFonts w:ascii="Simplified Arabic" w:eastAsiaTheme="minorHAnsi"/>
          <w:rtl/>
        </w:rPr>
        <w:t xml:space="preserve"> </w:t>
      </w:r>
      <w:r w:rsidRPr="00A90272">
        <w:rPr>
          <w:rFonts w:ascii="Simplified Arabic" w:eastAsiaTheme="minorHAnsi" w:hint="cs"/>
          <w:rtl/>
        </w:rPr>
        <w:t>أكثر</w:t>
      </w:r>
      <w:r w:rsidRPr="00A90272">
        <w:rPr>
          <w:rFonts w:ascii="Simplified Arabic" w:eastAsiaTheme="minorHAnsi"/>
          <w:rtl/>
        </w:rPr>
        <w:t xml:space="preserve"> </w:t>
      </w:r>
      <w:r w:rsidRPr="00A90272">
        <w:rPr>
          <w:rFonts w:ascii="Simplified Arabic" w:eastAsiaTheme="minorHAnsi" w:hint="cs"/>
          <w:rtl/>
        </w:rPr>
        <w:t>من</w:t>
      </w:r>
      <w:r w:rsidRPr="00A90272">
        <w:rPr>
          <w:rFonts w:ascii="Simplified Arabic" w:eastAsiaTheme="minorHAnsi"/>
          <w:rtl/>
        </w:rPr>
        <w:t xml:space="preserve"> </w:t>
      </w:r>
      <w:r w:rsidRPr="00A90272">
        <w:rPr>
          <w:rFonts w:ascii="Simplified Arabic" w:eastAsiaTheme="minorHAnsi" w:hint="cs"/>
          <w:rtl/>
        </w:rPr>
        <w:t>هجوه،</w:t>
      </w:r>
      <w:r w:rsidRPr="00A90272">
        <w:rPr>
          <w:rFonts w:ascii="Simplified Arabic" w:eastAsiaTheme="minorHAnsi"/>
          <w:rtl/>
        </w:rPr>
        <w:t xml:space="preserve"> </w:t>
      </w:r>
      <w:r w:rsidRPr="00A90272">
        <w:rPr>
          <w:rFonts w:ascii="Simplified Arabic" w:eastAsiaTheme="minorHAnsi" w:hint="cs"/>
          <w:rtl/>
        </w:rPr>
        <w:t>حتى</w:t>
      </w:r>
      <w:r w:rsidRPr="00A90272">
        <w:rPr>
          <w:rFonts w:ascii="Simplified Arabic" w:eastAsiaTheme="minorHAnsi"/>
          <w:rtl/>
        </w:rPr>
        <w:t xml:space="preserve"> </w:t>
      </w:r>
      <w:r w:rsidRPr="00A90272">
        <w:rPr>
          <w:rFonts w:ascii="Simplified Arabic" w:eastAsiaTheme="minorHAnsi" w:hint="cs"/>
          <w:rtl/>
        </w:rPr>
        <w:t>حبسه</w:t>
      </w:r>
      <w:r w:rsidRPr="00A90272">
        <w:rPr>
          <w:rFonts w:ascii="Simplified Arabic" w:eastAsiaTheme="minorHAnsi"/>
          <w:rtl/>
        </w:rPr>
        <w:t xml:space="preserve"> </w:t>
      </w:r>
      <w:r w:rsidRPr="00A90272">
        <w:rPr>
          <w:rFonts w:ascii="Simplified Arabic" w:eastAsiaTheme="minorHAnsi" w:hint="cs"/>
          <w:rtl/>
        </w:rPr>
        <w:t>وضيق</w:t>
      </w:r>
      <w:r w:rsidRPr="00A90272">
        <w:rPr>
          <w:rFonts w:ascii="Simplified Arabic" w:eastAsiaTheme="minorHAnsi"/>
          <w:rtl/>
        </w:rPr>
        <w:t xml:space="preserve"> </w:t>
      </w:r>
      <w:r w:rsidRPr="00A90272">
        <w:rPr>
          <w:rFonts w:ascii="Simplified Arabic" w:eastAsiaTheme="minorHAnsi" w:hint="cs"/>
          <w:rtl/>
        </w:rPr>
        <w:t>عليه،</w:t>
      </w:r>
      <w:r w:rsidRPr="00A90272">
        <w:rPr>
          <w:rFonts w:ascii="Simplified Arabic" w:eastAsiaTheme="minorHAnsi"/>
          <w:rtl/>
        </w:rPr>
        <w:t xml:space="preserve"> </w:t>
      </w:r>
      <w:r w:rsidRPr="00A90272">
        <w:rPr>
          <w:rFonts w:ascii="Simplified Arabic" w:eastAsiaTheme="minorHAnsi" w:hint="cs"/>
          <w:rtl/>
        </w:rPr>
        <w:t>حتى</w:t>
      </w:r>
      <w:r w:rsidRPr="00A90272">
        <w:rPr>
          <w:rFonts w:ascii="Simplified Arabic" w:eastAsiaTheme="minorHAnsi"/>
          <w:rtl/>
        </w:rPr>
        <w:t xml:space="preserve"> </w:t>
      </w:r>
      <w:r w:rsidRPr="00A90272">
        <w:rPr>
          <w:rFonts w:ascii="Simplified Arabic" w:eastAsiaTheme="minorHAnsi" w:hint="cs"/>
          <w:rtl/>
        </w:rPr>
        <w:t>خوطب</w:t>
      </w:r>
      <w:r w:rsidRPr="00A90272">
        <w:rPr>
          <w:rFonts w:ascii="Simplified Arabic" w:eastAsiaTheme="minorHAnsi"/>
          <w:rtl/>
        </w:rPr>
        <w:t xml:space="preserve"> </w:t>
      </w:r>
      <w:proofErr w:type="spellStart"/>
      <w:r w:rsidRPr="00A90272">
        <w:rPr>
          <w:rFonts w:ascii="Simplified Arabic" w:eastAsiaTheme="minorHAnsi" w:hint="cs"/>
          <w:rtl/>
        </w:rPr>
        <w:t>فى</w:t>
      </w:r>
      <w:proofErr w:type="spellEnd"/>
      <w:r w:rsidRPr="00A90272">
        <w:rPr>
          <w:rFonts w:ascii="Simplified Arabic" w:eastAsiaTheme="minorHAnsi"/>
          <w:rtl/>
        </w:rPr>
        <w:t xml:space="preserve"> </w:t>
      </w:r>
      <w:r w:rsidRPr="00A90272">
        <w:rPr>
          <w:rFonts w:ascii="Simplified Arabic" w:eastAsiaTheme="minorHAnsi" w:hint="cs"/>
          <w:rtl/>
        </w:rPr>
        <w:t>أمره</w:t>
      </w:r>
      <w:r w:rsidRPr="00A90272">
        <w:rPr>
          <w:rFonts w:ascii="Simplified Arabic" w:eastAsiaTheme="minorHAnsi"/>
          <w:rtl/>
        </w:rPr>
        <w:t xml:space="preserve"> </w:t>
      </w:r>
      <w:r w:rsidRPr="00A90272">
        <w:rPr>
          <w:rFonts w:ascii="Simplified Arabic" w:eastAsiaTheme="minorHAnsi" w:hint="cs"/>
          <w:rtl/>
        </w:rPr>
        <w:t>معاوية</w:t>
      </w:r>
      <w:r w:rsidRPr="00A90272">
        <w:rPr>
          <w:rFonts w:ascii="Simplified Arabic" w:eastAsiaTheme="minorHAnsi"/>
          <w:rtl/>
        </w:rPr>
        <w:t xml:space="preserve"> </w:t>
      </w:r>
      <w:r w:rsidRPr="00A90272">
        <w:rPr>
          <w:rFonts w:ascii="Simplified Arabic" w:eastAsiaTheme="minorHAnsi" w:hint="cs"/>
          <w:rtl/>
        </w:rPr>
        <w:t>فأمر</w:t>
      </w:r>
      <w:r w:rsidRPr="00A90272">
        <w:rPr>
          <w:rFonts w:ascii="Simplified Arabic" w:eastAsiaTheme="minorHAnsi"/>
          <w:rtl/>
        </w:rPr>
        <w:t xml:space="preserve"> </w:t>
      </w:r>
      <w:r w:rsidRPr="00A90272">
        <w:rPr>
          <w:rFonts w:ascii="Simplified Arabic" w:eastAsiaTheme="minorHAnsi" w:hint="cs"/>
          <w:rtl/>
        </w:rPr>
        <w:t>بإطلاق</w:t>
      </w:r>
      <w:r w:rsidRPr="00A90272">
        <w:rPr>
          <w:rFonts w:ascii="Simplified Arabic" w:eastAsiaTheme="minorHAnsi"/>
          <w:rtl/>
        </w:rPr>
        <w:t xml:space="preserve"> </w:t>
      </w:r>
      <w:r w:rsidRPr="00A90272">
        <w:rPr>
          <w:rFonts w:ascii="Simplified Arabic" w:eastAsiaTheme="minorHAnsi" w:hint="cs"/>
          <w:rtl/>
        </w:rPr>
        <w:t>سراحه،</w:t>
      </w:r>
      <w:r w:rsidRPr="00A90272">
        <w:rPr>
          <w:rFonts w:ascii="Simplified Arabic" w:eastAsiaTheme="minorHAnsi"/>
          <w:rtl/>
        </w:rPr>
        <w:t xml:space="preserve"> </w:t>
      </w:r>
      <w:r w:rsidRPr="00A90272">
        <w:rPr>
          <w:rFonts w:ascii="Simplified Arabic" w:eastAsiaTheme="minorHAnsi" w:hint="cs"/>
          <w:rtl/>
        </w:rPr>
        <w:t>فلما</w:t>
      </w:r>
      <w:r w:rsidRPr="00A90272">
        <w:rPr>
          <w:rFonts w:ascii="Simplified Arabic" w:eastAsiaTheme="minorHAnsi"/>
          <w:rtl/>
        </w:rPr>
        <w:t xml:space="preserve"> </w:t>
      </w:r>
      <w:r w:rsidRPr="00A90272">
        <w:rPr>
          <w:rFonts w:ascii="Simplified Arabic" w:eastAsiaTheme="minorHAnsi" w:hint="cs"/>
          <w:rtl/>
        </w:rPr>
        <w:t>خرج</w:t>
      </w:r>
      <w:r w:rsidRPr="00A90272">
        <w:rPr>
          <w:rFonts w:ascii="Simplified Arabic" w:eastAsiaTheme="minorHAnsi"/>
          <w:rtl/>
        </w:rPr>
        <w:t xml:space="preserve"> </w:t>
      </w:r>
      <w:r w:rsidRPr="00A90272">
        <w:rPr>
          <w:rFonts w:ascii="Simplified Arabic" w:eastAsiaTheme="minorHAnsi" w:hint="cs"/>
          <w:rtl/>
        </w:rPr>
        <w:t>من</w:t>
      </w:r>
      <w:r w:rsidRPr="00A90272">
        <w:rPr>
          <w:rFonts w:ascii="Simplified Arabic" w:eastAsiaTheme="minorHAnsi"/>
          <w:rtl/>
        </w:rPr>
        <w:t xml:space="preserve"> </w:t>
      </w:r>
      <w:r w:rsidRPr="00A90272">
        <w:rPr>
          <w:rFonts w:ascii="Simplified Arabic" w:eastAsiaTheme="minorHAnsi" w:hint="cs"/>
          <w:rtl/>
        </w:rPr>
        <w:t>السجن</w:t>
      </w:r>
      <w:r w:rsidRPr="00A90272">
        <w:rPr>
          <w:rFonts w:ascii="Simplified Arabic" w:eastAsiaTheme="minorHAnsi"/>
          <w:rtl/>
        </w:rPr>
        <w:t xml:space="preserve"> </w:t>
      </w:r>
      <w:r w:rsidRPr="00A90272">
        <w:rPr>
          <w:rFonts w:ascii="Simplified Arabic" w:eastAsiaTheme="minorHAnsi" w:hint="cs"/>
          <w:rtl/>
        </w:rPr>
        <w:t>قدّمت</w:t>
      </w:r>
      <w:r w:rsidRPr="00A90272">
        <w:rPr>
          <w:rFonts w:ascii="Simplified Arabic" w:eastAsiaTheme="minorHAnsi"/>
          <w:rtl/>
        </w:rPr>
        <w:t xml:space="preserve"> </w:t>
      </w:r>
      <w:r w:rsidRPr="00A90272">
        <w:rPr>
          <w:rFonts w:ascii="Simplified Arabic" w:eastAsiaTheme="minorHAnsi" w:hint="cs"/>
          <w:rtl/>
        </w:rPr>
        <w:t>له</w:t>
      </w:r>
      <w:r w:rsidRPr="00A90272">
        <w:rPr>
          <w:rFonts w:ascii="Simplified Arabic" w:eastAsiaTheme="minorHAnsi"/>
          <w:rtl/>
        </w:rPr>
        <w:t xml:space="preserve"> </w:t>
      </w:r>
      <w:r w:rsidRPr="00A90272">
        <w:rPr>
          <w:rFonts w:ascii="Simplified Arabic" w:eastAsiaTheme="minorHAnsi" w:hint="cs"/>
          <w:rtl/>
        </w:rPr>
        <w:t>بغلة</w:t>
      </w:r>
      <w:r w:rsidRPr="00A90272">
        <w:rPr>
          <w:rFonts w:ascii="Simplified Arabic" w:eastAsiaTheme="minorHAnsi"/>
          <w:rtl/>
        </w:rPr>
        <w:t xml:space="preserve"> </w:t>
      </w:r>
      <w:r w:rsidRPr="00A90272">
        <w:rPr>
          <w:rFonts w:ascii="Simplified Arabic" w:eastAsiaTheme="minorHAnsi" w:hint="cs"/>
          <w:rtl/>
        </w:rPr>
        <w:t>فركبها</w:t>
      </w:r>
      <w:r w:rsidRPr="00A90272">
        <w:rPr>
          <w:rFonts w:ascii="Simplified Arabic" w:eastAsiaTheme="minorHAnsi"/>
          <w:rtl/>
        </w:rPr>
        <w:t xml:space="preserve"> </w:t>
      </w:r>
      <w:r w:rsidRPr="00A90272">
        <w:rPr>
          <w:rFonts w:ascii="Simplified Arabic" w:eastAsiaTheme="minorHAnsi" w:hint="cs"/>
          <w:rtl/>
        </w:rPr>
        <w:t>فنفرت،</w:t>
      </w:r>
      <w:r w:rsidRPr="00A90272">
        <w:rPr>
          <w:rFonts w:ascii="Simplified Arabic" w:eastAsiaTheme="minorHAnsi"/>
          <w:rtl/>
        </w:rPr>
        <w:t xml:space="preserve"> </w:t>
      </w:r>
      <w:r w:rsidRPr="00A90272">
        <w:rPr>
          <w:rFonts w:ascii="Simplified Arabic" w:eastAsiaTheme="minorHAnsi" w:hint="cs"/>
          <w:rtl/>
        </w:rPr>
        <w:t>فقال</w:t>
      </w:r>
      <w:r w:rsidRPr="00A90272">
        <w:rPr>
          <w:rFonts w:ascii="Simplified Arabic" w:eastAsiaTheme="minorHAnsi"/>
          <w:rtl/>
        </w:rPr>
        <w:t xml:space="preserve"> </w:t>
      </w:r>
      <w:r w:rsidRPr="00A90272">
        <w:rPr>
          <w:rFonts w:ascii="Simplified Arabic" w:eastAsiaTheme="minorHAnsi" w:hint="cs"/>
          <w:rtl/>
        </w:rPr>
        <w:t>هذا</w:t>
      </w:r>
      <w:r w:rsidRPr="00A90272">
        <w:rPr>
          <w:rFonts w:ascii="Simplified Arabic" w:eastAsiaTheme="minorHAnsi"/>
          <w:rtl/>
        </w:rPr>
        <w:t xml:space="preserve"> </w:t>
      </w:r>
      <w:r w:rsidRPr="00A90272">
        <w:rPr>
          <w:rFonts w:ascii="Simplified Arabic" w:eastAsiaTheme="minorHAnsi" w:hint="cs"/>
          <w:rtl/>
        </w:rPr>
        <w:t>الشعر</w:t>
      </w:r>
      <w:r w:rsidRPr="00A90272">
        <w:rPr>
          <w:rFonts w:ascii="Simplified Arabic" w:eastAsiaTheme="minorHAnsi"/>
          <w:rtl/>
        </w:rPr>
        <w:t xml:space="preserve">. </w:t>
      </w:r>
      <w:r w:rsidRPr="00A90272">
        <w:rPr>
          <w:rFonts w:ascii="Simplified Arabic" w:eastAsiaTheme="minorHAnsi" w:hint="cs"/>
          <w:rtl/>
        </w:rPr>
        <w:t>وينظر</w:t>
      </w:r>
      <w:r>
        <w:rPr>
          <w:rFonts w:ascii="Simplified Arabic" w:eastAsiaTheme="minorHAnsi" w:hint="cs"/>
          <w:rtl/>
        </w:rPr>
        <w:t xml:space="preserve">: اللسان مادة (عدس) </w:t>
      </w:r>
      <w:r w:rsidRPr="00A90272">
        <w:rPr>
          <w:rFonts w:hint="cs"/>
          <w:rtl/>
        </w:rPr>
        <w:t>و</w:t>
      </w:r>
      <w:r w:rsidRPr="00A90272">
        <w:rPr>
          <w:rFonts w:ascii="Simplified Arabic" w:eastAsiaTheme="minorHAnsi" w:hint="cs"/>
          <w:rtl/>
        </w:rPr>
        <w:t>عدس</w:t>
      </w:r>
      <w:r w:rsidRPr="00A90272">
        <w:rPr>
          <w:rFonts w:ascii="Simplified Arabic" w:eastAsiaTheme="minorHAnsi"/>
          <w:rtl/>
        </w:rPr>
        <w:t>:</w:t>
      </w:r>
      <w:r w:rsidRPr="00A90272">
        <w:rPr>
          <w:rFonts w:ascii="Simplified Arabic" w:eastAsiaTheme="minorHAnsi" w:hint="cs"/>
          <w:rtl/>
        </w:rPr>
        <w:t xml:space="preserve"> اسم</w:t>
      </w:r>
      <w:r w:rsidRPr="00A90272">
        <w:rPr>
          <w:rFonts w:ascii="Simplified Arabic" w:eastAsiaTheme="minorHAnsi"/>
          <w:rtl/>
        </w:rPr>
        <w:t xml:space="preserve"> </w:t>
      </w:r>
      <w:proofErr w:type="gramStart"/>
      <w:r w:rsidRPr="00A90272">
        <w:rPr>
          <w:rFonts w:ascii="Simplified Arabic" w:eastAsiaTheme="minorHAnsi" w:hint="cs"/>
          <w:rtl/>
        </w:rPr>
        <w:t>صوت</w:t>
      </w:r>
      <w:proofErr w:type="gramEnd"/>
      <w:r w:rsidRPr="00A90272">
        <w:rPr>
          <w:rFonts w:ascii="Simplified Arabic" w:eastAsiaTheme="minorHAnsi"/>
          <w:rtl/>
        </w:rPr>
        <w:t xml:space="preserve"> </w:t>
      </w:r>
      <w:r w:rsidRPr="00A90272">
        <w:rPr>
          <w:rFonts w:ascii="Simplified Arabic" w:eastAsiaTheme="minorHAnsi" w:hint="cs"/>
          <w:rtl/>
        </w:rPr>
        <w:t>لزجر</w:t>
      </w:r>
      <w:r w:rsidRPr="00A90272">
        <w:rPr>
          <w:rFonts w:ascii="Simplified Arabic" w:eastAsiaTheme="minorHAnsi"/>
          <w:rtl/>
        </w:rPr>
        <w:t xml:space="preserve"> </w:t>
      </w:r>
      <w:r w:rsidRPr="00A90272">
        <w:rPr>
          <w:rFonts w:ascii="Simplified Arabic" w:eastAsiaTheme="minorHAnsi" w:hint="cs"/>
          <w:rtl/>
        </w:rPr>
        <w:t>البغل</w:t>
      </w:r>
      <w:r>
        <w:rPr>
          <w:rFonts w:ascii="Simplified Arabic" w:eastAsiaTheme="minorHAnsi" w:hint="cs"/>
          <w:rtl/>
        </w:rPr>
        <w:t>،</w:t>
      </w:r>
      <w:r w:rsidRPr="00A90272">
        <w:rPr>
          <w:rFonts w:ascii="Simplified Arabic" w:eastAsiaTheme="minorHAnsi"/>
          <w:rtl/>
        </w:rPr>
        <w:t xml:space="preserve"> </w:t>
      </w:r>
      <w:r w:rsidRPr="00A90272">
        <w:rPr>
          <w:rFonts w:ascii="Simplified Arabic" w:eastAsiaTheme="minorHAnsi" w:hint="cs"/>
          <w:rtl/>
        </w:rPr>
        <w:t>الخزانة</w:t>
      </w:r>
      <w:r w:rsidRPr="00A90272">
        <w:rPr>
          <w:rFonts w:ascii="Simplified Arabic" w:eastAsiaTheme="minorHAnsi"/>
          <w:rtl/>
        </w:rPr>
        <w:t xml:space="preserve"> </w:t>
      </w:r>
      <w:r w:rsidRPr="00A90272">
        <w:rPr>
          <w:rFonts w:ascii="Simplified Arabic" w:eastAsiaTheme="minorHAnsi" w:hint="cs"/>
          <w:rtl/>
        </w:rPr>
        <w:t>(</w:t>
      </w:r>
      <w:r w:rsidRPr="00A90272">
        <w:rPr>
          <w:rFonts w:ascii="Simplified Arabic" w:eastAsiaTheme="minorHAnsi"/>
          <w:rtl/>
        </w:rPr>
        <w:t>2/514</w:t>
      </w:r>
      <w:r w:rsidRPr="00A90272">
        <w:rPr>
          <w:rFonts w:ascii="Simplified Arabic" w:eastAsiaTheme="minorHAnsi" w:hint="cs"/>
          <w:rtl/>
        </w:rPr>
        <w:t>)</w:t>
      </w:r>
      <w:r w:rsidRPr="00A90272">
        <w:rPr>
          <w:rFonts w:hint="cs"/>
          <w:rtl/>
        </w:rPr>
        <w:t>.</w:t>
      </w:r>
    </w:p>
  </w:footnote>
  <w:footnote w:id="311">
    <w:p w:rsidR="00132498" w:rsidRPr="00A90272" w:rsidRDefault="00132498" w:rsidP="00603349">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طمس في المخطوط، استدركته من </w:t>
      </w:r>
      <w:r w:rsidRPr="00A90272">
        <w:rPr>
          <w:rtl/>
        </w:rPr>
        <w:t>«</w:t>
      </w:r>
      <w:r w:rsidRPr="00A90272">
        <w:rPr>
          <w:rFonts w:hint="cs"/>
          <w:rtl/>
        </w:rPr>
        <w:t xml:space="preserve">الدر </w:t>
      </w:r>
      <w:proofErr w:type="gramStart"/>
      <w:r w:rsidRPr="00A90272">
        <w:rPr>
          <w:rFonts w:hint="cs"/>
          <w:rtl/>
        </w:rPr>
        <w:t>المصون</w:t>
      </w:r>
      <w:proofErr w:type="gramEnd"/>
      <w:r w:rsidRPr="00A90272">
        <w:rPr>
          <w:rtl/>
        </w:rPr>
        <w:t>»</w:t>
      </w:r>
      <w:r w:rsidRPr="00A90272">
        <w:rPr>
          <w:rFonts w:hint="cs"/>
          <w:rtl/>
        </w:rPr>
        <w:t xml:space="preserve"> للمصنف (3/241)</w:t>
      </w:r>
      <w:r w:rsidRPr="00A90272">
        <w:rPr>
          <w:rtl/>
        </w:rPr>
        <w:t>.</w:t>
      </w:r>
    </w:p>
  </w:footnote>
  <w:footnote w:id="312">
    <w:p w:rsidR="00132498" w:rsidRPr="00A90272" w:rsidRDefault="00132498" w:rsidP="00603349">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الجامع لأحكام القرآن (2/474)، </w:t>
      </w:r>
      <w:proofErr w:type="gramStart"/>
      <w:r w:rsidRPr="00A90272">
        <w:rPr>
          <w:rFonts w:hint="cs"/>
          <w:rtl/>
        </w:rPr>
        <w:t>البحر</w:t>
      </w:r>
      <w:proofErr w:type="gramEnd"/>
      <w:r w:rsidRPr="00A90272">
        <w:rPr>
          <w:rFonts w:hint="cs"/>
          <w:rtl/>
        </w:rPr>
        <w:t xml:space="preserve"> المحيط (2/511)</w:t>
      </w:r>
      <w:r w:rsidRPr="00A90272">
        <w:rPr>
          <w:rtl/>
        </w:rPr>
        <w:t>.</w:t>
      </w:r>
    </w:p>
  </w:footnote>
  <w:footnote w:id="313">
    <w:p w:rsidR="00132498" w:rsidRPr="00A90272" w:rsidRDefault="00132498" w:rsidP="00603349">
      <w:pPr>
        <w:pStyle w:val="a8"/>
        <w:spacing w:line="52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المقتضب</w:t>
      </w:r>
      <w:proofErr w:type="gramEnd"/>
      <w:r w:rsidRPr="00A90272">
        <w:rPr>
          <w:rFonts w:hint="cs"/>
          <w:rtl/>
        </w:rPr>
        <w:t xml:space="preserve"> للمبرد (4/258).</w:t>
      </w:r>
    </w:p>
  </w:footnote>
  <w:footnote w:id="314">
    <w:p w:rsidR="00132498" w:rsidRPr="00A90272" w:rsidRDefault="00132498" w:rsidP="00603349">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طمس</w:t>
      </w:r>
      <w:proofErr w:type="gramEnd"/>
      <w:r w:rsidRPr="00A90272">
        <w:rPr>
          <w:rFonts w:hint="cs"/>
          <w:rtl/>
        </w:rPr>
        <w:t xml:space="preserve"> </w:t>
      </w:r>
      <w:r w:rsidRPr="00A90272">
        <w:rPr>
          <w:rtl/>
        </w:rPr>
        <w:t>في ا</w:t>
      </w:r>
      <w:r w:rsidRPr="00A90272">
        <w:rPr>
          <w:rFonts w:hint="cs"/>
          <w:rtl/>
        </w:rPr>
        <w:t xml:space="preserve">لمخطوط, </w:t>
      </w:r>
      <w:r w:rsidRPr="00A90272">
        <w:rPr>
          <w:rtl/>
        </w:rPr>
        <w:t>و</w:t>
      </w:r>
      <w:r w:rsidRPr="00A90272">
        <w:rPr>
          <w:rFonts w:hint="cs"/>
          <w:rtl/>
        </w:rPr>
        <w:t xml:space="preserve">بمعناه في </w:t>
      </w:r>
      <w:r w:rsidRPr="00A90272">
        <w:rPr>
          <w:rtl/>
        </w:rPr>
        <w:t>«</w:t>
      </w:r>
      <w:r w:rsidRPr="00A90272">
        <w:rPr>
          <w:rFonts w:hint="cs"/>
          <w:rtl/>
        </w:rPr>
        <w:t>الدر المصون</w:t>
      </w:r>
      <w:r w:rsidRPr="00A90272">
        <w:rPr>
          <w:rtl/>
        </w:rPr>
        <w:t>»</w:t>
      </w:r>
      <w:r w:rsidRPr="00A90272">
        <w:rPr>
          <w:rFonts w:hint="cs"/>
          <w:rtl/>
        </w:rPr>
        <w:t xml:space="preserve"> (3/241): </w:t>
      </w:r>
      <w:r w:rsidRPr="00A90272">
        <w:rPr>
          <w:rtl/>
        </w:rPr>
        <w:t>«</w:t>
      </w:r>
      <w:r w:rsidRPr="00A90272">
        <w:rPr>
          <w:rFonts w:hint="cs"/>
          <w:rtl/>
        </w:rPr>
        <w:t>لأن حرف النداء لا يحذف في أسماء الإشارة, وأجازه الكوفيون وأنشدوا...</w:t>
      </w:r>
      <w:r w:rsidRPr="00A90272">
        <w:rPr>
          <w:rtl/>
        </w:rPr>
        <w:t>».</w:t>
      </w:r>
    </w:p>
  </w:footnote>
  <w:footnote w:id="315">
    <w:p w:rsidR="00132498" w:rsidRPr="00A90272" w:rsidRDefault="00132498" w:rsidP="00603349">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ما ب</w:t>
      </w:r>
      <w:r w:rsidRPr="00A90272">
        <w:rPr>
          <w:rtl/>
        </w:rPr>
        <w:t>ي</w:t>
      </w:r>
      <w:r w:rsidRPr="00A90272">
        <w:rPr>
          <w:rFonts w:hint="cs"/>
          <w:rtl/>
        </w:rPr>
        <w:t xml:space="preserve">ن المعكوفين </w:t>
      </w:r>
      <w:r>
        <w:rPr>
          <w:rFonts w:hint="cs"/>
          <w:rtl/>
        </w:rPr>
        <w:t>أ</w:t>
      </w:r>
      <w:r w:rsidRPr="00A90272">
        <w:rPr>
          <w:rFonts w:hint="cs"/>
          <w:rtl/>
        </w:rPr>
        <w:t>لحق</w:t>
      </w:r>
      <w:r>
        <w:rPr>
          <w:rFonts w:hint="cs"/>
          <w:rtl/>
        </w:rPr>
        <w:t xml:space="preserve">ه المؤلف </w:t>
      </w:r>
      <w:r w:rsidRPr="00A90272">
        <w:rPr>
          <w:rFonts w:hint="cs"/>
          <w:rtl/>
        </w:rPr>
        <w:t>بحاشي</w:t>
      </w:r>
      <w:r>
        <w:rPr>
          <w:rFonts w:hint="cs"/>
          <w:rtl/>
        </w:rPr>
        <w:t>ة</w:t>
      </w:r>
      <w:r w:rsidRPr="00A90272">
        <w:rPr>
          <w:rtl/>
        </w:rPr>
        <w:t xml:space="preserve"> ال</w:t>
      </w:r>
      <w:r w:rsidRPr="00A90272">
        <w:rPr>
          <w:rFonts w:hint="cs"/>
          <w:rtl/>
        </w:rPr>
        <w:t>مخطوط</w:t>
      </w:r>
      <w:r w:rsidRPr="00A90272">
        <w:rPr>
          <w:rtl/>
        </w:rPr>
        <w:t>.</w:t>
      </w:r>
    </w:p>
  </w:footnote>
  <w:footnote w:id="316">
    <w:p w:rsidR="00132498" w:rsidRPr="00A90272" w:rsidRDefault="00132498" w:rsidP="00603349">
      <w:pPr>
        <w:pStyle w:val="a8"/>
        <w:spacing w:line="520" w:lineRule="exact"/>
        <w:ind w:hanging="386"/>
        <w:rPr>
          <w:rtl/>
        </w:rPr>
      </w:pPr>
      <w:r w:rsidRPr="00A90272">
        <w:rPr>
          <w:rFonts w:hint="cs"/>
          <w:rtl/>
        </w:rPr>
        <w:t>(</w:t>
      </w:r>
      <w:r w:rsidRPr="00B175A2">
        <w:rPr>
          <w:rStyle w:val="a9"/>
          <w:position w:val="0"/>
          <w:sz w:val="32"/>
          <w:szCs w:val="32"/>
          <w:rtl/>
          <w:lang w:bidi="ar-LB"/>
        </w:rPr>
        <w:footnoteRef/>
      </w:r>
      <w:r w:rsidRPr="00A90272">
        <w:rPr>
          <w:rFonts w:hint="cs"/>
          <w:rtl/>
        </w:rPr>
        <w:t>) البيت</w:t>
      </w:r>
      <w:r w:rsidRPr="00A90272">
        <w:rPr>
          <w:rFonts w:eastAsiaTheme="minorHAnsi" w:hint="cs"/>
          <w:rtl/>
        </w:rPr>
        <w:t xml:space="preserve"> من</w:t>
      </w:r>
      <w:r w:rsidRPr="00A90272">
        <w:rPr>
          <w:rFonts w:eastAsiaTheme="minorHAnsi"/>
          <w:rtl/>
        </w:rPr>
        <w:t xml:space="preserve"> </w:t>
      </w:r>
      <w:r w:rsidRPr="00A90272">
        <w:rPr>
          <w:rFonts w:eastAsiaTheme="minorHAnsi" w:hint="cs"/>
          <w:rtl/>
        </w:rPr>
        <w:t>الشواهد</w:t>
      </w:r>
      <w:r w:rsidRPr="00A90272">
        <w:rPr>
          <w:rFonts w:eastAsiaTheme="minorHAnsi"/>
          <w:rtl/>
        </w:rPr>
        <w:t xml:space="preserve"> </w:t>
      </w:r>
      <w:r w:rsidRPr="00A90272">
        <w:rPr>
          <w:rFonts w:eastAsiaTheme="minorHAnsi" w:hint="cs"/>
          <w:rtl/>
        </w:rPr>
        <w:t>المجهولة</w:t>
      </w:r>
      <w:r w:rsidRPr="00A90272">
        <w:rPr>
          <w:rFonts w:eastAsiaTheme="minorHAnsi"/>
          <w:rtl/>
        </w:rPr>
        <w:t xml:space="preserve"> </w:t>
      </w:r>
      <w:r w:rsidRPr="00A90272">
        <w:rPr>
          <w:rFonts w:eastAsiaTheme="minorHAnsi" w:hint="cs"/>
          <w:rtl/>
        </w:rPr>
        <w:t>القائل،</w:t>
      </w:r>
      <w:r w:rsidRPr="00A90272">
        <w:rPr>
          <w:rFonts w:eastAsiaTheme="minorHAnsi"/>
          <w:rtl/>
        </w:rPr>
        <w:t xml:space="preserve"> </w:t>
      </w:r>
      <w:r w:rsidRPr="00A90272">
        <w:rPr>
          <w:rFonts w:eastAsiaTheme="minorHAnsi" w:hint="cs"/>
          <w:rtl/>
        </w:rPr>
        <w:t>وهو</w:t>
      </w:r>
      <w:r w:rsidRPr="00A90272">
        <w:rPr>
          <w:rFonts w:eastAsiaTheme="minorHAnsi"/>
          <w:rtl/>
        </w:rPr>
        <w:t xml:space="preserve"> </w:t>
      </w:r>
      <w:r w:rsidRPr="00A90272">
        <w:rPr>
          <w:rFonts w:eastAsiaTheme="minorHAnsi" w:hint="cs"/>
          <w:rtl/>
        </w:rPr>
        <w:t>من</w:t>
      </w:r>
      <w:r w:rsidRPr="00A90272">
        <w:rPr>
          <w:rFonts w:eastAsiaTheme="minorHAnsi"/>
          <w:rtl/>
        </w:rPr>
        <w:t xml:space="preserve"> </w:t>
      </w:r>
      <w:r w:rsidRPr="00A90272">
        <w:rPr>
          <w:rFonts w:eastAsiaTheme="minorHAnsi" w:hint="cs"/>
          <w:rtl/>
        </w:rPr>
        <w:t>البحر</w:t>
      </w:r>
      <w:r w:rsidRPr="00A90272">
        <w:rPr>
          <w:rFonts w:eastAsiaTheme="minorHAnsi"/>
          <w:rtl/>
        </w:rPr>
        <w:t xml:space="preserve"> </w:t>
      </w:r>
      <w:r w:rsidRPr="00A90272">
        <w:rPr>
          <w:rFonts w:eastAsiaTheme="minorHAnsi" w:hint="cs"/>
          <w:rtl/>
        </w:rPr>
        <w:t>البسيط</w:t>
      </w:r>
      <w:r w:rsidRPr="00A90272">
        <w:rPr>
          <w:rFonts w:eastAsiaTheme="minorHAnsi"/>
          <w:rtl/>
        </w:rPr>
        <w:t xml:space="preserve"> </w:t>
      </w:r>
      <w:r w:rsidRPr="00A90272">
        <w:rPr>
          <w:rFonts w:eastAsiaTheme="minorHAnsi" w:hint="cs"/>
          <w:rtl/>
        </w:rPr>
        <w:t>وقد</w:t>
      </w:r>
      <w:r w:rsidRPr="00A90272">
        <w:rPr>
          <w:rFonts w:eastAsiaTheme="minorHAnsi"/>
          <w:rtl/>
        </w:rPr>
        <w:t xml:space="preserve"> </w:t>
      </w:r>
      <w:r w:rsidRPr="00A90272">
        <w:rPr>
          <w:rFonts w:eastAsiaTheme="minorHAnsi" w:hint="cs"/>
          <w:rtl/>
        </w:rPr>
        <w:t>نسبه</w:t>
      </w:r>
      <w:r w:rsidRPr="00A90272">
        <w:rPr>
          <w:rFonts w:eastAsiaTheme="minorHAnsi"/>
          <w:rtl/>
        </w:rPr>
        <w:t xml:space="preserve"> </w:t>
      </w:r>
      <w:r w:rsidRPr="00A90272">
        <w:rPr>
          <w:rFonts w:eastAsiaTheme="minorHAnsi" w:hint="cs"/>
          <w:rtl/>
        </w:rPr>
        <w:t>ابن مالك</w:t>
      </w:r>
      <w:r w:rsidRPr="00A90272">
        <w:rPr>
          <w:rFonts w:eastAsiaTheme="minorHAnsi"/>
          <w:rtl/>
        </w:rPr>
        <w:t xml:space="preserve"> </w:t>
      </w:r>
      <w:r w:rsidRPr="00A90272">
        <w:rPr>
          <w:rFonts w:eastAsiaTheme="minorHAnsi" w:hint="cs"/>
          <w:rtl/>
        </w:rPr>
        <w:t>في</w:t>
      </w:r>
      <w:r w:rsidRPr="00A90272">
        <w:rPr>
          <w:rFonts w:eastAsiaTheme="minorHAnsi"/>
          <w:rtl/>
        </w:rPr>
        <w:t xml:space="preserve"> </w:t>
      </w:r>
      <w:r w:rsidRPr="00A90272">
        <w:rPr>
          <w:rFonts w:eastAsiaTheme="minorHAnsi" w:hint="cs"/>
          <w:rtl/>
        </w:rPr>
        <w:t>شرح</w:t>
      </w:r>
      <w:r w:rsidRPr="00A90272">
        <w:rPr>
          <w:rFonts w:eastAsiaTheme="minorHAnsi"/>
          <w:rtl/>
        </w:rPr>
        <w:t xml:space="preserve"> </w:t>
      </w:r>
      <w:r w:rsidRPr="00A90272">
        <w:rPr>
          <w:rFonts w:eastAsiaTheme="minorHAnsi" w:hint="cs"/>
          <w:rtl/>
        </w:rPr>
        <w:t>التسهيل</w:t>
      </w:r>
      <w:r w:rsidRPr="00A90272">
        <w:rPr>
          <w:rFonts w:eastAsiaTheme="minorHAnsi"/>
          <w:rtl/>
        </w:rPr>
        <w:t xml:space="preserve"> </w:t>
      </w:r>
      <w:r w:rsidRPr="00A90272">
        <w:rPr>
          <w:rFonts w:eastAsiaTheme="minorHAnsi" w:hint="cs"/>
          <w:rtl/>
        </w:rPr>
        <w:t>(</w:t>
      </w:r>
      <w:r w:rsidRPr="00A90272">
        <w:rPr>
          <w:rFonts w:eastAsiaTheme="minorHAnsi"/>
          <w:rtl/>
        </w:rPr>
        <w:t>1/100</w:t>
      </w:r>
      <w:r w:rsidRPr="00A90272">
        <w:rPr>
          <w:rFonts w:eastAsiaTheme="minorHAnsi" w:hint="cs"/>
          <w:rtl/>
        </w:rPr>
        <w:t>)</w:t>
      </w:r>
      <w:r w:rsidRPr="00A90272">
        <w:rPr>
          <w:rFonts w:eastAsiaTheme="minorHAnsi"/>
          <w:rtl/>
        </w:rPr>
        <w:t xml:space="preserve"> </w:t>
      </w:r>
      <w:r w:rsidRPr="00A90272">
        <w:rPr>
          <w:rFonts w:eastAsiaTheme="minorHAnsi" w:hint="cs"/>
          <w:rtl/>
        </w:rPr>
        <w:t>لرجل</w:t>
      </w:r>
      <w:r w:rsidRPr="00A90272">
        <w:rPr>
          <w:rFonts w:eastAsiaTheme="minorHAnsi"/>
          <w:rtl/>
        </w:rPr>
        <w:t xml:space="preserve"> </w:t>
      </w:r>
      <w:r w:rsidRPr="00A90272">
        <w:rPr>
          <w:rFonts w:eastAsiaTheme="minorHAnsi" w:hint="cs"/>
          <w:rtl/>
        </w:rPr>
        <w:t>من</w:t>
      </w:r>
      <w:r w:rsidRPr="00A90272">
        <w:rPr>
          <w:rFonts w:eastAsiaTheme="minorHAnsi"/>
          <w:rtl/>
        </w:rPr>
        <w:t xml:space="preserve"> </w:t>
      </w:r>
      <w:proofErr w:type="spellStart"/>
      <w:r w:rsidRPr="00A90272">
        <w:rPr>
          <w:rFonts w:eastAsiaTheme="minorHAnsi" w:hint="cs"/>
          <w:rtl/>
        </w:rPr>
        <w:t>طيئ</w:t>
      </w:r>
      <w:proofErr w:type="spellEnd"/>
      <w:r w:rsidRPr="00A90272">
        <w:rPr>
          <w:rFonts w:hint="cs"/>
          <w:rtl/>
        </w:rPr>
        <w:t xml:space="preserve">، وهو أيضاً في: </w:t>
      </w:r>
      <w:r w:rsidRPr="00A90272">
        <w:rPr>
          <w:rtl/>
        </w:rPr>
        <w:t>شرح الكافية الشافية (3/1292)</w:t>
      </w:r>
      <w:r w:rsidRPr="00A90272">
        <w:rPr>
          <w:rFonts w:hint="cs"/>
          <w:rtl/>
        </w:rPr>
        <w:t xml:space="preserve">، </w:t>
      </w:r>
      <w:r w:rsidRPr="00A90272">
        <w:rPr>
          <w:rtl/>
        </w:rPr>
        <w:t xml:space="preserve">شرح </w:t>
      </w:r>
      <w:proofErr w:type="spellStart"/>
      <w:r w:rsidRPr="00A90272">
        <w:rPr>
          <w:rtl/>
        </w:rPr>
        <w:t>الأشمونى</w:t>
      </w:r>
      <w:proofErr w:type="spellEnd"/>
      <w:r w:rsidRPr="00A90272">
        <w:rPr>
          <w:rtl/>
        </w:rPr>
        <w:t xml:space="preserve"> لألفية ابن مالك (3/19)</w:t>
      </w:r>
      <w:r w:rsidRPr="00A90272">
        <w:rPr>
          <w:rFonts w:hint="cs"/>
          <w:rtl/>
        </w:rPr>
        <w:t>.</w:t>
      </w:r>
    </w:p>
  </w:footnote>
  <w:footnote w:id="317">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لم اهتد إلى قائله، ينظر: </w:t>
      </w:r>
      <w:r w:rsidRPr="00A90272">
        <w:rPr>
          <w:rtl/>
        </w:rPr>
        <w:t>البحر المحيط (3/200)</w:t>
      </w:r>
      <w:r w:rsidRPr="00A90272">
        <w:rPr>
          <w:rFonts w:hint="cs"/>
          <w:rtl/>
        </w:rPr>
        <w:t xml:space="preserve">، شرح الأشموني </w:t>
      </w:r>
      <w:r w:rsidRPr="00A90272">
        <w:rPr>
          <w:rtl/>
        </w:rPr>
        <w:t>لألفية ابن مالك</w:t>
      </w:r>
      <w:r w:rsidRPr="00A90272">
        <w:rPr>
          <w:rFonts w:hint="cs"/>
          <w:rtl/>
        </w:rPr>
        <w:t xml:space="preserve"> (3/136).</w:t>
      </w:r>
    </w:p>
  </w:footnote>
  <w:footnote w:id="318">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التفسير</w:t>
      </w:r>
      <w:proofErr w:type="gramEnd"/>
      <w:r w:rsidRPr="00A90272">
        <w:rPr>
          <w:rFonts w:hint="cs"/>
          <w:rtl/>
        </w:rPr>
        <w:t xml:space="preserve"> الكبير (8/99).</w:t>
      </w:r>
    </w:p>
  </w:footnote>
  <w:footnote w:id="319">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جامع البيان (5/484).</w:t>
      </w:r>
    </w:p>
  </w:footnote>
  <w:footnote w:id="320">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سقطت</w:t>
      </w:r>
      <w:proofErr w:type="gramEnd"/>
      <w:r w:rsidRPr="00A90272">
        <w:rPr>
          <w:rFonts w:hint="cs"/>
          <w:rtl/>
        </w:rPr>
        <w:t xml:space="preserve"> من المخطوط </w:t>
      </w:r>
      <w:r>
        <w:rPr>
          <w:rFonts w:hint="cs"/>
          <w:rtl/>
        </w:rPr>
        <w:t xml:space="preserve">وبها يستقيم السياق </w:t>
      </w:r>
      <w:r w:rsidRPr="00A90272">
        <w:rPr>
          <w:rFonts w:hint="cs"/>
          <w:rtl/>
        </w:rPr>
        <w:t>كما في تفسير الراغب (1/621)</w:t>
      </w:r>
      <w:r w:rsidRPr="00A90272">
        <w:rPr>
          <w:rtl/>
        </w:rPr>
        <w:t>.</w:t>
      </w:r>
    </w:p>
  </w:footnote>
  <w:footnote w:id="321">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تفسير</w:t>
      </w:r>
      <w:proofErr w:type="gramEnd"/>
      <w:r w:rsidRPr="00A90272">
        <w:rPr>
          <w:rFonts w:hint="cs"/>
          <w:rtl/>
        </w:rPr>
        <w:t xml:space="preserve"> الراغب (1/621).</w:t>
      </w:r>
    </w:p>
  </w:footnote>
  <w:footnote w:id="322">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جامع البيان (5/485)، </w:t>
      </w:r>
      <w:proofErr w:type="gramStart"/>
      <w:r w:rsidRPr="00A90272">
        <w:rPr>
          <w:rFonts w:hint="cs"/>
          <w:rtl/>
        </w:rPr>
        <w:t>تفسير</w:t>
      </w:r>
      <w:proofErr w:type="gramEnd"/>
      <w:r w:rsidRPr="00A90272">
        <w:rPr>
          <w:rFonts w:hint="cs"/>
          <w:rtl/>
        </w:rPr>
        <w:t xml:space="preserve"> ابن المنذر (1/245)، تفسير الراغب (1/622)، المحرر الوجيز (2/249)، التفسير الكبير (8/99)، الجامع لأحكام القرآن (2/475).</w:t>
      </w:r>
    </w:p>
  </w:footnote>
  <w:footnote w:id="323">
    <w:p w:rsidR="00132498" w:rsidRPr="00A90272" w:rsidRDefault="00132498" w:rsidP="0085698E">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 المعطـلة: هم</w:t>
      </w:r>
      <w:r>
        <w:rPr>
          <w:rFonts w:hint="cs"/>
          <w:rtl/>
        </w:rPr>
        <w:t xml:space="preserve"> </w:t>
      </w:r>
      <w:r w:rsidRPr="00A90272">
        <w:rPr>
          <w:rFonts w:hint="cs"/>
          <w:rtl/>
        </w:rPr>
        <w:t xml:space="preserve">الذين ينكرون شيئاً من أسماء الله، أو صفاته، ويحرفون النصوص عن ظاهرها، ويقال لهم: </w:t>
      </w:r>
      <w:proofErr w:type="spellStart"/>
      <w:r w:rsidRPr="00A90272">
        <w:rPr>
          <w:rFonts w:hint="cs"/>
          <w:rtl/>
        </w:rPr>
        <w:t>المؤولة.انظر</w:t>
      </w:r>
      <w:proofErr w:type="spellEnd"/>
      <w:r w:rsidRPr="00A90272">
        <w:rPr>
          <w:rFonts w:hint="cs"/>
          <w:rtl/>
        </w:rPr>
        <w:t xml:space="preserve"> إيضاح الدليل في قطع حجج أهل التعطيل للحموي (1/34)، </w:t>
      </w:r>
      <w:r w:rsidRPr="00A90272">
        <w:rPr>
          <w:rtl/>
        </w:rPr>
        <w:t xml:space="preserve">فرق معاصرة تنتسب إلى الإسلام وبيان موقف الإسلام منها </w:t>
      </w:r>
      <w:proofErr w:type="spellStart"/>
      <w:r w:rsidRPr="00A90272">
        <w:rPr>
          <w:rFonts w:hint="cs"/>
          <w:rtl/>
        </w:rPr>
        <w:t>للعواجي</w:t>
      </w:r>
      <w:proofErr w:type="spellEnd"/>
      <w:r w:rsidRPr="00A90272">
        <w:rPr>
          <w:rFonts w:hint="cs"/>
          <w:rtl/>
        </w:rPr>
        <w:t xml:space="preserve"> </w:t>
      </w:r>
      <w:r w:rsidRPr="00A90272">
        <w:rPr>
          <w:rtl/>
        </w:rPr>
        <w:t>(3/1168)</w:t>
      </w:r>
      <w:r w:rsidRPr="00A90272">
        <w:rPr>
          <w:rFonts w:hint="cs"/>
          <w:rtl/>
        </w:rPr>
        <w:t>.</w:t>
      </w:r>
    </w:p>
  </w:footnote>
  <w:footnote w:id="324">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 xml:space="preserve">) الأوثـان: جمع وَثَنْ </w:t>
      </w:r>
      <w:proofErr w:type="gramStart"/>
      <w:r w:rsidRPr="00A90272">
        <w:rPr>
          <w:rFonts w:hint="cs"/>
          <w:rtl/>
        </w:rPr>
        <w:t>وهو</w:t>
      </w:r>
      <w:proofErr w:type="gramEnd"/>
      <w:r w:rsidRPr="00A90272">
        <w:rPr>
          <w:rFonts w:hint="cs"/>
          <w:rtl/>
        </w:rPr>
        <w:t>:</w:t>
      </w:r>
      <w:r w:rsidRPr="00A90272">
        <w:rPr>
          <w:rtl/>
        </w:rPr>
        <w:t xml:space="preserve"> الصَّنم ما كان، وقيل: الصَّنم الصَّغير. </w:t>
      </w:r>
      <w:r w:rsidRPr="00A90272">
        <w:rPr>
          <w:rFonts w:hint="cs"/>
          <w:rtl/>
        </w:rPr>
        <w:t xml:space="preserve">ينظر: </w:t>
      </w:r>
      <w:r w:rsidRPr="00A90272">
        <w:rPr>
          <w:rtl/>
        </w:rPr>
        <w:t xml:space="preserve">لسان العرب </w:t>
      </w:r>
      <w:proofErr w:type="gramStart"/>
      <w:r w:rsidRPr="00A90272">
        <w:rPr>
          <w:rFonts w:hint="cs"/>
          <w:rtl/>
        </w:rPr>
        <w:t>مادة</w:t>
      </w:r>
      <w:proofErr w:type="gramEnd"/>
      <w:r w:rsidRPr="00A90272">
        <w:rPr>
          <w:rFonts w:hint="cs"/>
          <w:rtl/>
        </w:rPr>
        <w:t xml:space="preserve">: (وثن) </w:t>
      </w:r>
      <w:r w:rsidRPr="00A90272">
        <w:rPr>
          <w:rtl/>
        </w:rPr>
        <w:t>(13/442)</w:t>
      </w:r>
      <w:r w:rsidRPr="00A90272">
        <w:rPr>
          <w:rFonts w:hint="cs"/>
          <w:rtl/>
        </w:rPr>
        <w:t>.</w:t>
      </w:r>
    </w:p>
  </w:footnote>
  <w:footnote w:id="325">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tl/>
        </w:rPr>
        <w:t>المحرر</w:t>
      </w:r>
      <w:proofErr w:type="gramEnd"/>
      <w:r w:rsidRPr="00A90272">
        <w:rPr>
          <w:rtl/>
        </w:rPr>
        <w:t xml:space="preserve"> الوجيز (</w:t>
      </w:r>
      <w:r w:rsidRPr="00A90272">
        <w:rPr>
          <w:rFonts w:hint="cs"/>
          <w:rtl/>
        </w:rPr>
        <w:t>2</w:t>
      </w:r>
      <w:r w:rsidRPr="00A90272">
        <w:rPr>
          <w:rtl/>
        </w:rPr>
        <w:t>/</w:t>
      </w:r>
      <w:r w:rsidRPr="00A90272">
        <w:rPr>
          <w:rFonts w:hint="cs"/>
          <w:rtl/>
        </w:rPr>
        <w:t>249</w:t>
      </w:r>
      <w:r w:rsidRPr="00A90272">
        <w:rPr>
          <w:rtl/>
        </w:rPr>
        <w:t>)</w:t>
      </w:r>
      <w:r w:rsidRPr="00A90272">
        <w:rPr>
          <w:rFonts w:hint="cs"/>
          <w:rtl/>
        </w:rPr>
        <w:t>.</w:t>
      </w:r>
    </w:p>
  </w:footnote>
  <w:footnote w:id="326">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الكشاف (1/398)</w:t>
      </w:r>
      <w:r w:rsidRPr="00A90272">
        <w:rPr>
          <w:rFonts w:hint="cs"/>
          <w:rtl/>
        </w:rPr>
        <w:t>.</w:t>
      </w:r>
    </w:p>
  </w:footnote>
  <w:footnote w:id="327">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tl/>
        </w:rPr>
        <w:t>الدر</w:t>
      </w:r>
      <w:proofErr w:type="gramEnd"/>
      <w:r w:rsidRPr="00A90272">
        <w:rPr>
          <w:rtl/>
        </w:rPr>
        <w:t xml:space="preserve"> المصون (1/824)</w:t>
      </w:r>
      <w:r w:rsidRPr="00A90272">
        <w:rPr>
          <w:rFonts w:hint="cs"/>
          <w:rtl/>
        </w:rPr>
        <w:t>.</w:t>
      </w:r>
    </w:p>
  </w:footnote>
  <w:footnote w:id="328">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 xml:space="preserve">) </w:t>
      </w:r>
      <w:r w:rsidRPr="00A90272">
        <w:rPr>
          <w:rtl/>
        </w:rPr>
        <w:t>الحِنْ</w:t>
      </w:r>
      <w:r w:rsidRPr="00A90272">
        <w:rPr>
          <w:rFonts w:hint="cs"/>
          <w:rtl/>
        </w:rPr>
        <w:t>ـ</w:t>
      </w:r>
      <w:r w:rsidRPr="00A90272">
        <w:rPr>
          <w:rtl/>
        </w:rPr>
        <w:t xml:space="preserve">ثُ: </w:t>
      </w:r>
      <w:r w:rsidRPr="00A90272">
        <w:rPr>
          <w:rFonts w:hint="cs"/>
          <w:rtl/>
        </w:rPr>
        <w:t xml:space="preserve">الخلف في اليمين، </w:t>
      </w:r>
      <w:r w:rsidRPr="00A90272">
        <w:rPr>
          <w:rtl/>
        </w:rPr>
        <w:t>وحنث في يمينه أي</w:t>
      </w:r>
      <w:r w:rsidRPr="00A90272">
        <w:rPr>
          <w:rFonts w:hint="cs"/>
          <w:rtl/>
        </w:rPr>
        <w:t>:</w:t>
      </w:r>
      <w:r w:rsidRPr="00A90272">
        <w:rPr>
          <w:rtl/>
        </w:rPr>
        <w:t xml:space="preserve"> أثم</w:t>
      </w:r>
      <w:r w:rsidRPr="00A90272">
        <w:rPr>
          <w:rFonts w:hint="cs"/>
          <w:rtl/>
        </w:rPr>
        <w:t>، فإما أن يندم على ما حلف عليه، أو</w:t>
      </w:r>
      <w:r>
        <w:rPr>
          <w:rFonts w:hint="eastAsia"/>
          <w:rtl/>
        </w:rPr>
        <w:t> </w:t>
      </w:r>
      <w:r w:rsidRPr="00A90272">
        <w:rPr>
          <w:rFonts w:hint="cs"/>
          <w:rtl/>
        </w:rPr>
        <w:t>يأثم فتلزمه الكفارة</w:t>
      </w:r>
      <w:r w:rsidRPr="00A90272">
        <w:rPr>
          <w:rtl/>
        </w:rPr>
        <w:t xml:space="preserve">. </w:t>
      </w:r>
      <w:r w:rsidRPr="00A90272">
        <w:rPr>
          <w:rFonts w:hint="cs"/>
          <w:rtl/>
        </w:rPr>
        <w:t xml:space="preserve">ينظر: </w:t>
      </w:r>
      <w:r w:rsidRPr="00A90272">
        <w:rPr>
          <w:rtl/>
        </w:rPr>
        <w:t>لسان العرب</w:t>
      </w:r>
      <w:r w:rsidRPr="00A90272">
        <w:rPr>
          <w:rFonts w:hint="cs"/>
          <w:rtl/>
        </w:rPr>
        <w:t xml:space="preserve"> </w:t>
      </w:r>
      <w:proofErr w:type="gramStart"/>
      <w:r w:rsidRPr="00A90272">
        <w:rPr>
          <w:rFonts w:hint="cs"/>
          <w:rtl/>
        </w:rPr>
        <w:t>مادة</w:t>
      </w:r>
      <w:proofErr w:type="gramEnd"/>
      <w:r w:rsidRPr="00A90272">
        <w:rPr>
          <w:rFonts w:hint="cs"/>
          <w:rtl/>
        </w:rPr>
        <w:t>: (حنث)</w:t>
      </w:r>
      <w:r w:rsidRPr="00A90272">
        <w:rPr>
          <w:rtl/>
        </w:rPr>
        <w:t xml:space="preserve"> (2/138)</w:t>
      </w:r>
      <w:r w:rsidRPr="00A90272">
        <w:rPr>
          <w:rFonts w:hint="cs"/>
          <w:rtl/>
        </w:rPr>
        <w:t>.</w:t>
      </w:r>
    </w:p>
  </w:footnote>
  <w:footnote w:id="329">
    <w:p w:rsidR="00132498" w:rsidRPr="00A90272" w:rsidRDefault="00132498" w:rsidP="00603349">
      <w:pPr>
        <w:pStyle w:val="a8"/>
        <w:spacing w:line="520" w:lineRule="exact"/>
      </w:pPr>
      <w:r w:rsidRPr="00A90272">
        <w:rPr>
          <w:rFonts w:hint="cs"/>
          <w:rtl/>
        </w:rPr>
        <w:t>(</w:t>
      </w:r>
      <w:r w:rsidRPr="00B175A2">
        <w:rPr>
          <w:rStyle w:val="a9"/>
          <w:position w:val="0"/>
          <w:sz w:val="32"/>
          <w:szCs w:val="32"/>
          <w:rtl/>
          <w:lang w:bidi="ar-LB"/>
        </w:rPr>
        <w:footnoteRef/>
      </w:r>
      <w:r w:rsidRPr="00A90272">
        <w:rPr>
          <w:rFonts w:hint="cs"/>
          <w:rtl/>
        </w:rPr>
        <w:t>)</w:t>
      </w:r>
      <w:r w:rsidRPr="00A90272">
        <w:rPr>
          <w:rFonts w:eastAsiaTheme="minorHAnsi" w:hint="cs"/>
          <w:rtl/>
        </w:rPr>
        <w:t xml:space="preserve"> المج</w:t>
      </w:r>
      <w:r w:rsidRPr="00A90272">
        <w:rPr>
          <w:rFonts w:hint="cs"/>
          <w:rtl/>
        </w:rPr>
        <w:t>ـ</w:t>
      </w:r>
      <w:r w:rsidRPr="00A90272">
        <w:rPr>
          <w:rFonts w:eastAsiaTheme="minorHAnsi" w:hint="cs"/>
          <w:rtl/>
        </w:rPr>
        <w:t>وس: هم الذين</w:t>
      </w:r>
      <w:r w:rsidRPr="00A90272">
        <w:rPr>
          <w:rFonts w:eastAsiaTheme="minorHAnsi"/>
          <w:rtl/>
        </w:rPr>
        <w:t xml:space="preserve"> </w:t>
      </w:r>
      <w:r w:rsidRPr="00A90272">
        <w:rPr>
          <w:rFonts w:eastAsiaTheme="minorHAnsi" w:hint="cs"/>
          <w:rtl/>
        </w:rPr>
        <w:t>أثبتوا</w:t>
      </w:r>
      <w:r w:rsidRPr="00A90272">
        <w:rPr>
          <w:rFonts w:eastAsiaTheme="minorHAnsi"/>
          <w:rtl/>
        </w:rPr>
        <w:t xml:space="preserve"> </w:t>
      </w:r>
      <w:proofErr w:type="gramStart"/>
      <w:r w:rsidRPr="00A90272">
        <w:rPr>
          <w:rFonts w:eastAsiaTheme="minorHAnsi" w:hint="cs"/>
          <w:rtl/>
        </w:rPr>
        <w:t>أصلين</w:t>
      </w:r>
      <w:proofErr w:type="gramEnd"/>
      <w:r w:rsidRPr="00A90272">
        <w:rPr>
          <w:rFonts w:eastAsiaTheme="minorHAnsi"/>
          <w:rtl/>
        </w:rPr>
        <w:t xml:space="preserve"> </w:t>
      </w:r>
      <w:r w:rsidRPr="00A90272">
        <w:rPr>
          <w:rFonts w:eastAsiaTheme="minorHAnsi" w:hint="cs"/>
          <w:rtl/>
        </w:rPr>
        <w:t>للعالم</w:t>
      </w:r>
      <w:r w:rsidRPr="00A90272">
        <w:rPr>
          <w:rFonts w:eastAsiaTheme="minorHAnsi"/>
          <w:rtl/>
        </w:rPr>
        <w:t xml:space="preserve"> </w:t>
      </w:r>
      <w:r w:rsidRPr="00A90272">
        <w:rPr>
          <w:rFonts w:eastAsiaTheme="minorHAnsi" w:hint="cs"/>
          <w:rtl/>
        </w:rPr>
        <w:t>هما</w:t>
      </w:r>
      <w:r w:rsidRPr="00A90272">
        <w:rPr>
          <w:rFonts w:eastAsiaTheme="minorHAnsi"/>
          <w:rtl/>
        </w:rPr>
        <w:t>: (</w:t>
      </w:r>
      <w:r w:rsidRPr="00A90272">
        <w:rPr>
          <w:rFonts w:eastAsiaTheme="minorHAnsi" w:hint="cs"/>
          <w:rtl/>
        </w:rPr>
        <w:t>إله</w:t>
      </w:r>
      <w:r w:rsidRPr="00A90272">
        <w:rPr>
          <w:rFonts w:eastAsiaTheme="minorHAnsi"/>
          <w:rtl/>
        </w:rPr>
        <w:t xml:space="preserve"> </w:t>
      </w:r>
      <w:r w:rsidRPr="00A90272">
        <w:rPr>
          <w:rFonts w:eastAsiaTheme="minorHAnsi" w:hint="cs"/>
          <w:rtl/>
        </w:rPr>
        <w:t>النور</w:t>
      </w:r>
      <w:r w:rsidRPr="00A90272">
        <w:rPr>
          <w:rFonts w:eastAsiaTheme="minorHAnsi"/>
          <w:rtl/>
        </w:rPr>
        <w:t xml:space="preserve">) </w:t>
      </w:r>
      <w:r w:rsidRPr="00A90272">
        <w:rPr>
          <w:rFonts w:eastAsiaTheme="minorHAnsi" w:hint="cs"/>
          <w:rtl/>
        </w:rPr>
        <w:t>خالق</w:t>
      </w:r>
      <w:r w:rsidRPr="00A90272">
        <w:rPr>
          <w:rFonts w:eastAsiaTheme="minorHAnsi"/>
          <w:rtl/>
        </w:rPr>
        <w:t xml:space="preserve"> </w:t>
      </w:r>
      <w:r w:rsidRPr="00A90272">
        <w:rPr>
          <w:rFonts w:eastAsiaTheme="minorHAnsi" w:hint="cs"/>
          <w:rtl/>
        </w:rPr>
        <w:t>الخير</w:t>
      </w:r>
      <w:r w:rsidRPr="00A90272">
        <w:rPr>
          <w:rFonts w:eastAsiaTheme="minorHAnsi"/>
          <w:rtl/>
        </w:rPr>
        <w:t xml:space="preserve"> </w:t>
      </w:r>
      <w:r w:rsidRPr="00A90272">
        <w:rPr>
          <w:rFonts w:eastAsiaTheme="minorHAnsi" w:hint="cs"/>
          <w:rtl/>
        </w:rPr>
        <w:t>واسمه</w:t>
      </w:r>
      <w:r w:rsidRPr="00A90272">
        <w:rPr>
          <w:rFonts w:eastAsiaTheme="minorHAnsi"/>
          <w:rtl/>
        </w:rPr>
        <w:t>:</w:t>
      </w:r>
      <w:r w:rsidRPr="00A90272">
        <w:rPr>
          <w:rFonts w:eastAsiaTheme="minorHAnsi" w:hint="cs"/>
          <w:rtl/>
        </w:rPr>
        <w:t xml:space="preserve"> يزدان</w:t>
      </w:r>
      <w:r w:rsidRPr="00A90272">
        <w:rPr>
          <w:rFonts w:eastAsiaTheme="minorHAnsi"/>
          <w:rtl/>
        </w:rPr>
        <w:t xml:space="preserve">. </w:t>
      </w:r>
      <w:r w:rsidRPr="00A90272">
        <w:rPr>
          <w:rFonts w:eastAsiaTheme="minorHAnsi" w:hint="cs"/>
          <w:rtl/>
        </w:rPr>
        <w:t>و</w:t>
      </w:r>
      <w:r w:rsidRPr="00A90272">
        <w:rPr>
          <w:rFonts w:eastAsiaTheme="minorHAnsi"/>
          <w:rtl/>
        </w:rPr>
        <w:t>(</w:t>
      </w:r>
      <w:r w:rsidRPr="00A90272">
        <w:rPr>
          <w:rFonts w:eastAsiaTheme="minorHAnsi" w:hint="cs"/>
          <w:rtl/>
        </w:rPr>
        <w:t>إله</w:t>
      </w:r>
      <w:r w:rsidRPr="00A90272">
        <w:rPr>
          <w:rFonts w:eastAsiaTheme="minorHAnsi"/>
          <w:rtl/>
        </w:rPr>
        <w:t xml:space="preserve"> </w:t>
      </w:r>
      <w:r w:rsidRPr="00A90272">
        <w:rPr>
          <w:rFonts w:eastAsiaTheme="minorHAnsi" w:hint="cs"/>
          <w:rtl/>
        </w:rPr>
        <w:t>الظلمة</w:t>
      </w:r>
      <w:r w:rsidRPr="00A90272">
        <w:rPr>
          <w:rFonts w:eastAsiaTheme="minorHAnsi"/>
          <w:rtl/>
        </w:rPr>
        <w:t xml:space="preserve">) </w:t>
      </w:r>
      <w:r w:rsidRPr="00A90272">
        <w:rPr>
          <w:rFonts w:eastAsiaTheme="minorHAnsi" w:hint="cs"/>
          <w:rtl/>
        </w:rPr>
        <w:t>خالق</w:t>
      </w:r>
      <w:r w:rsidRPr="00A90272">
        <w:rPr>
          <w:rFonts w:eastAsiaTheme="minorHAnsi"/>
          <w:rtl/>
        </w:rPr>
        <w:t xml:space="preserve"> </w:t>
      </w:r>
      <w:r w:rsidRPr="00A90272">
        <w:rPr>
          <w:rFonts w:eastAsiaTheme="minorHAnsi" w:hint="cs"/>
          <w:rtl/>
        </w:rPr>
        <w:t>الشّر،</w:t>
      </w:r>
      <w:r w:rsidRPr="00A90272">
        <w:rPr>
          <w:rFonts w:eastAsiaTheme="minorHAnsi"/>
          <w:rtl/>
        </w:rPr>
        <w:t xml:space="preserve"> </w:t>
      </w:r>
      <w:r w:rsidRPr="00A90272">
        <w:rPr>
          <w:rFonts w:eastAsiaTheme="minorHAnsi" w:hint="cs"/>
          <w:rtl/>
        </w:rPr>
        <w:t>واسمه</w:t>
      </w:r>
      <w:r w:rsidRPr="00A90272">
        <w:rPr>
          <w:rFonts w:eastAsiaTheme="minorHAnsi"/>
          <w:rtl/>
        </w:rPr>
        <w:t xml:space="preserve">: </w:t>
      </w:r>
      <w:proofErr w:type="gramStart"/>
      <w:r w:rsidRPr="00A90272">
        <w:rPr>
          <w:rFonts w:eastAsiaTheme="minorHAnsi" w:hint="cs"/>
          <w:rtl/>
        </w:rPr>
        <w:t>أهرمن</w:t>
      </w:r>
      <w:proofErr w:type="gramEnd"/>
      <w:r w:rsidRPr="00A90272">
        <w:rPr>
          <w:rFonts w:eastAsiaTheme="minorHAnsi"/>
          <w:rtl/>
        </w:rPr>
        <w:t xml:space="preserve">. </w:t>
      </w:r>
      <w:r w:rsidRPr="00A90272">
        <w:rPr>
          <w:rFonts w:eastAsiaTheme="minorHAnsi" w:hint="cs"/>
          <w:rtl/>
        </w:rPr>
        <w:t>والمجوس</w:t>
      </w:r>
      <w:r w:rsidRPr="00A90272">
        <w:rPr>
          <w:rFonts w:eastAsiaTheme="minorHAnsi"/>
          <w:rtl/>
        </w:rPr>
        <w:t xml:space="preserve"> </w:t>
      </w:r>
      <w:r w:rsidRPr="00A90272">
        <w:rPr>
          <w:rFonts w:eastAsiaTheme="minorHAnsi" w:hint="cs"/>
          <w:rtl/>
        </w:rPr>
        <w:t>يعظمون</w:t>
      </w:r>
      <w:r w:rsidRPr="00A90272">
        <w:rPr>
          <w:rFonts w:eastAsiaTheme="minorHAnsi"/>
          <w:rtl/>
        </w:rPr>
        <w:t xml:space="preserve"> </w:t>
      </w:r>
      <w:r w:rsidRPr="00A90272">
        <w:rPr>
          <w:rFonts w:eastAsiaTheme="minorHAnsi" w:hint="cs"/>
          <w:rtl/>
        </w:rPr>
        <w:t>النيران</w:t>
      </w:r>
      <w:r w:rsidRPr="00A90272">
        <w:rPr>
          <w:rFonts w:eastAsiaTheme="minorHAnsi"/>
          <w:rtl/>
        </w:rPr>
        <w:t xml:space="preserve"> </w:t>
      </w:r>
      <w:proofErr w:type="gramStart"/>
      <w:r w:rsidRPr="00A90272">
        <w:rPr>
          <w:rFonts w:eastAsiaTheme="minorHAnsi" w:hint="cs"/>
          <w:rtl/>
        </w:rPr>
        <w:t>والأنوار</w:t>
      </w:r>
      <w:proofErr w:type="gramEnd"/>
      <w:r w:rsidRPr="00A90272">
        <w:rPr>
          <w:rFonts w:eastAsiaTheme="minorHAnsi"/>
          <w:rtl/>
        </w:rPr>
        <w:t xml:space="preserve">. </w:t>
      </w:r>
      <w:r w:rsidRPr="00A90272">
        <w:rPr>
          <w:rFonts w:eastAsiaTheme="minorHAnsi" w:hint="cs"/>
          <w:rtl/>
        </w:rPr>
        <w:t>وانقسموا</w:t>
      </w:r>
      <w:r w:rsidRPr="00A90272">
        <w:rPr>
          <w:rFonts w:eastAsiaTheme="minorHAnsi"/>
          <w:rtl/>
        </w:rPr>
        <w:t xml:space="preserve"> </w:t>
      </w:r>
      <w:r w:rsidRPr="00A90272">
        <w:rPr>
          <w:rFonts w:eastAsiaTheme="minorHAnsi" w:hint="cs"/>
          <w:rtl/>
        </w:rPr>
        <w:t>إلى</w:t>
      </w:r>
      <w:r w:rsidRPr="00A90272">
        <w:rPr>
          <w:rFonts w:eastAsiaTheme="minorHAnsi"/>
          <w:rtl/>
        </w:rPr>
        <w:t xml:space="preserve"> </w:t>
      </w:r>
      <w:r w:rsidRPr="00A90272">
        <w:rPr>
          <w:rFonts w:eastAsiaTheme="minorHAnsi" w:hint="cs"/>
          <w:rtl/>
        </w:rPr>
        <w:t>مذاهب</w:t>
      </w:r>
      <w:r w:rsidRPr="00A90272">
        <w:rPr>
          <w:rFonts w:eastAsiaTheme="minorHAnsi"/>
          <w:rtl/>
        </w:rPr>
        <w:t xml:space="preserve"> </w:t>
      </w:r>
      <w:r w:rsidRPr="00A90272">
        <w:rPr>
          <w:rFonts w:eastAsiaTheme="minorHAnsi" w:hint="cs"/>
          <w:rtl/>
        </w:rPr>
        <w:t>كثيرة</w:t>
      </w:r>
      <w:r w:rsidRPr="00A90272">
        <w:rPr>
          <w:rFonts w:eastAsiaTheme="minorHAnsi"/>
          <w:rtl/>
        </w:rPr>
        <w:t xml:space="preserve"> </w:t>
      </w:r>
      <w:r w:rsidRPr="00A90272">
        <w:rPr>
          <w:rFonts w:eastAsiaTheme="minorHAnsi" w:hint="cs"/>
          <w:rtl/>
        </w:rPr>
        <w:t>منها</w:t>
      </w:r>
      <w:r w:rsidRPr="00A90272">
        <w:rPr>
          <w:rFonts w:eastAsiaTheme="minorHAnsi"/>
          <w:rtl/>
        </w:rPr>
        <w:t xml:space="preserve">: </w:t>
      </w:r>
      <w:proofErr w:type="spellStart"/>
      <w:r w:rsidRPr="00A90272">
        <w:rPr>
          <w:rFonts w:eastAsiaTheme="minorHAnsi" w:hint="cs"/>
          <w:rtl/>
        </w:rPr>
        <w:t>الثنوية</w:t>
      </w:r>
      <w:proofErr w:type="spellEnd"/>
      <w:r w:rsidRPr="00A90272">
        <w:rPr>
          <w:rFonts w:eastAsiaTheme="minorHAnsi" w:hint="cs"/>
          <w:rtl/>
        </w:rPr>
        <w:t>،</w:t>
      </w:r>
      <w:r w:rsidRPr="00A90272">
        <w:rPr>
          <w:rFonts w:eastAsiaTheme="minorHAnsi"/>
          <w:rtl/>
        </w:rPr>
        <w:t xml:space="preserve"> </w:t>
      </w:r>
      <w:r w:rsidRPr="00A90272">
        <w:rPr>
          <w:rFonts w:eastAsiaTheme="minorHAnsi" w:hint="cs"/>
          <w:rtl/>
        </w:rPr>
        <w:t>والزرادشتية،</w:t>
      </w:r>
      <w:r w:rsidRPr="00A90272">
        <w:rPr>
          <w:rFonts w:eastAsiaTheme="minorHAnsi"/>
          <w:rtl/>
        </w:rPr>
        <w:t xml:space="preserve"> </w:t>
      </w:r>
      <w:proofErr w:type="spellStart"/>
      <w:r w:rsidRPr="00A90272">
        <w:rPr>
          <w:rFonts w:eastAsiaTheme="minorHAnsi" w:hint="cs"/>
          <w:rtl/>
        </w:rPr>
        <w:t>والمركونية</w:t>
      </w:r>
      <w:proofErr w:type="spellEnd"/>
      <w:r w:rsidRPr="00A90272">
        <w:rPr>
          <w:rFonts w:eastAsiaTheme="minorHAnsi" w:hint="cs"/>
          <w:rtl/>
        </w:rPr>
        <w:t>،</w:t>
      </w:r>
      <w:r w:rsidRPr="00A90272">
        <w:rPr>
          <w:rFonts w:eastAsiaTheme="minorHAnsi"/>
          <w:rtl/>
        </w:rPr>
        <w:t xml:space="preserve"> </w:t>
      </w:r>
      <w:proofErr w:type="spellStart"/>
      <w:r w:rsidRPr="00A90272">
        <w:rPr>
          <w:rFonts w:eastAsiaTheme="minorHAnsi" w:hint="cs"/>
          <w:rtl/>
        </w:rPr>
        <w:t>والمزدكية</w:t>
      </w:r>
      <w:proofErr w:type="spellEnd"/>
      <w:r w:rsidRPr="00A90272">
        <w:rPr>
          <w:rFonts w:eastAsiaTheme="minorHAnsi" w:hint="cs"/>
          <w:rtl/>
        </w:rPr>
        <w:t>،</w:t>
      </w:r>
      <w:r w:rsidRPr="00A90272">
        <w:rPr>
          <w:rFonts w:eastAsiaTheme="minorHAnsi"/>
          <w:rtl/>
        </w:rPr>
        <w:t xml:space="preserve"> </w:t>
      </w:r>
      <w:r w:rsidRPr="00A90272">
        <w:rPr>
          <w:rFonts w:eastAsiaTheme="minorHAnsi" w:hint="cs"/>
          <w:rtl/>
        </w:rPr>
        <w:t>والتناسخية</w:t>
      </w:r>
      <w:r w:rsidRPr="00A90272">
        <w:rPr>
          <w:rFonts w:eastAsiaTheme="minorHAnsi"/>
          <w:rtl/>
        </w:rPr>
        <w:t xml:space="preserve">. </w:t>
      </w:r>
      <w:r w:rsidRPr="00A90272">
        <w:rPr>
          <w:rFonts w:eastAsiaTheme="minorHAnsi" w:hint="cs"/>
          <w:rtl/>
        </w:rPr>
        <w:t xml:space="preserve">ينظر: </w:t>
      </w:r>
      <w:r w:rsidRPr="00A90272">
        <w:rPr>
          <w:rFonts w:eastAsiaTheme="minorHAnsi"/>
          <w:rtl/>
        </w:rPr>
        <w:t xml:space="preserve">الملل والنحل </w:t>
      </w:r>
      <w:proofErr w:type="spellStart"/>
      <w:r w:rsidRPr="00A90272">
        <w:rPr>
          <w:rFonts w:eastAsiaTheme="minorHAnsi" w:hint="cs"/>
          <w:rtl/>
        </w:rPr>
        <w:t>للشهرستاني</w:t>
      </w:r>
      <w:proofErr w:type="spellEnd"/>
      <w:r w:rsidRPr="00A90272">
        <w:rPr>
          <w:rFonts w:eastAsiaTheme="minorHAnsi" w:hint="cs"/>
          <w:rtl/>
        </w:rPr>
        <w:t xml:space="preserve"> </w:t>
      </w:r>
      <w:r w:rsidRPr="00A90272">
        <w:rPr>
          <w:rFonts w:eastAsiaTheme="minorHAnsi"/>
          <w:rtl/>
        </w:rPr>
        <w:t>(2/35)</w:t>
      </w:r>
      <w:r w:rsidRPr="00A90272">
        <w:rPr>
          <w:rFonts w:eastAsiaTheme="minorHAnsi" w:hint="cs"/>
          <w:rtl/>
        </w:rPr>
        <w:t xml:space="preserve">، </w:t>
      </w:r>
      <w:r w:rsidRPr="00A90272">
        <w:rPr>
          <w:rtl/>
        </w:rPr>
        <w:t>فرق معاصرة تنتسب إلى الإسلام وبيان موقف الإسلام منها (3/990)</w:t>
      </w:r>
      <w:r w:rsidRPr="00A90272">
        <w:rPr>
          <w:rFonts w:hint="cs"/>
          <w:rtl/>
        </w:rPr>
        <w:t>.</w:t>
      </w:r>
    </w:p>
  </w:footnote>
  <w:footnote w:id="330">
    <w:p w:rsidR="00132498" w:rsidRPr="00B175A2" w:rsidRDefault="00132498" w:rsidP="00C23767">
      <w:pPr>
        <w:autoSpaceDE w:val="0"/>
        <w:autoSpaceDN w:val="0"/>
        <w:adjustRightInd w:val="0"/>
        <w:spacing w:line="480" w:lineRule="exact"/>
        <w:ind w:left="397" w:hanging="397"/>
        <w:jc w:val="both"/>
        <w:rPr>
          <w:rFonts w:ascii="Simplified Arabic" w:eastAsiaTheme="minorHAnsi" w:hAnsiTheme="minorHAnsi" w:cs="Traditional Arabic"/>
          <w:color w:val="000000" w:themeColor="text1"/>
          <w:sz w:val="32"/>
          <w:szCs w:val="32"/>
          <w:rtl/>
        </w:rPr>
      </w:pPr>
      <w:r w:rsidRPr="00B175A2">
        <w:rPr>
          <w:rFonts w:ascii="AGA Arabesque" w:hAnsi="AGA Arabesque" w:cs="Traditional Arabic" w:hint="cs"/>
          <w:sz w:val="32"/>
          <w:szCs w:val="32"/>
          <w:rtl/>
        </w:rPr>
        <w:t>(</w:t>
      </w:r>
      <w:r w:rsidRPr="00B175A2">
        <w:rPr>
          <w:rStyle w:val="a9"/>
          <w:position w:val="0"/>
          <w:sz w:val="32"/>
          <w:szCs w:val="32"/>
          <w:rtl/>
        </w:rPr>
        <w:footnoteRef/>
      </w:r>
      <w:r w:rsidRPr="00B175A2">
        <w:rPr>
          <w:rFonts w:cs="Traditional Arabic" w:hint="cs"/>
          <w:sz w:val="32"/>
          <w:szCs w:val="32"/>
          <w:rtl/>
        </w:rPr>
        <w:t>)</w:t>
      </w:r>
      <w:r w:rsidRPr="00B175A2">
        <w:rPr>
          <w:rFonts w:cs="Traditional Arabic"/>
          <w:sz w:val="32"/>
          <w:szCs w:val="32"/>
          <w:rtl/>
        </w:rPr>
        <w:t xml:space="preserve"> </w:t>
      </w:r>
      <w:r w:rsidRPr="00B175A2">
        <w:rPr>
          <w:rFonts w:ascii="Simplified Arabic" w:eastAsiaTheme="minorHAnsi" w:hAnsiTheme="minorHAnsi" w:cs="Traditional Arabic" w:hint="cs"/>
          <w:color w:val="000000" w:themeColor="text1"/>
          <w:sz w:val="32"/>
          <w:szCs w:val="32"/>
          <w:rtl/>
        </w:rPr>
        <w:t>الصـابئة؛</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في</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مقابلة</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الحنيفية،</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وفي</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اللغة</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صبأ</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الرجل</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إذا</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مال</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وزاغ</w:t>
      </w:r>
      <w:r w:rsidRPr="00A9027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وقيل</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بأنها</w:t>
      </w:r>
      <w:r w:rsidRPr="00B175A2">
        <w:rPr>
          <w:rFonts w:ascii="Simplified Arabic" w:eastAsiaTheme="minorHAnsi" w:hAnsiTheme="minorHAnsi" w:cs="Traditional Arabic"/>
          <w:color w:val="000000" w:themeColor="text1"/>
          <w:sz w:val="32"/>
          <w:szCs w:val="32"/>
          <w:rtl/>
        </w:rPr>
        <w:t xml:space="preserve"> </w:t>
      </w:r>
      <w:proofErr w:type="gramStart"/>
      <w:r w:rsidRPr="00B175A2">
        <w:rPr>
          <w:rFonts w:ascii="Simplified Arabic" w:eastAsiaTheme="minorHAnsi" w:hAnsiTheme="minorHAnsi" w:cs="Traditional Arabic" w:hint="cs"/>
          <w:color w:val="000000" w:themeColor="text1"/>
          <w:sz w:val="32"/>
          <w:szCs w:val="32"/>
          <w:rtl/>
        </w:rPr>
        <w:t>كلمة</w:t>
      </w:r>
      <w:proofErr w:type="gramEnd"/>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آرامية</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الأصل</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تدل</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على</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التطهير، يقدسون</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الكواكب</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والنجوم</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ويعرف</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منها</w:t>
      </w:r>
      <w:r w:rsidRPr="00B175A2">
        <w:rPr>
          <w:rFonts w:ascii="Simplified Arabic" w:eastAsiaTheme="minorHAnsi" w:hAnsiTheme="minorHAnsi" w:cs="Traditional Arabic"/>
          <w:color w:val="000000" w:themeColor="text1"/>
          <w:sz w:val="32"/>
          <w:szCs w:val="32"/>
          <w:rtl/>
        </w:rPr>
        <w:t>:</w:t>
      </w:r>
    </w:p>
    <w:p w:rsidR="00132498" w:rsidRPr="00B175A2" w:rsidRDefault="00132498" w:rsidP="00C23767">
      <w:pPr>
        <w:pStyle w:val="afff9"/>
        <w:numPr>
          <w:ilvl w:val="0"/>
          <w:numId w:val="17"/>
        </w:numPr>
        <w:autoSpaceDE w:val="0"/>
        <w:autoSpaceDN w:val="0"/>
        <w:adjustRightInd w:val="0"/>
        <w:spacing w:after="0" w:line="480" w:lineRule="exact"/>
        <w:jc w:val="both"/>
        <w:rPr>
          <w:rFonts w:ascii="Simplified Arabic" w:eastAsiaTheme="minorHAnsi" w:hAnsiTheme="minorHAnsi" w:cs="Traditional Arabic"/>
          <w:color w:val="000000" w:themeColor="text1"/>
          <w:sz w:val="32"/>
          <w:szCs w:val="32"/>
          <w:rtl/>
        </w:rPr>
      </w:pPr>
      <w:r w:rsidRPr="00B175A2">
        <w:rPr>
          <w:rFonts w:ascii="Simplified Arabic" w:eastAsiaTheme="minorHAnsi" w:hAnsiTheme="minorHAnsi" w:cs="Traditional Arabic" w:hint="cs"/>
          <w:color w:val="000000" w:themeColor="text1"/>
          <w:sz w:val="32"/>
          <w:szCs w:val="32"/>
          <w:rtl/>
        </w:rPr>
        <w:t>الصابئة</w:t>
      </w:r>
      <w:r w:rsidRPr="00B175A2">
        <w:rPr>
          <w:rFonts w:ascii="Simplified Arabic" w:eastAsiaTheme="minorHAnsi" w:hAnsiTheme="minorHAnsi" w:cs="Traditional Arabic"/>
          <w:color w:val="000000" w:themeColor="text1"/>
          <w:sz w:val="32"/>
          <w:szCs w:val="32"/>
          <w:rtl/>
        </w:rPr>
        <w:t xml:space="preserve"> </w:t>
      </w:r>
      <w:proofErr w:type="spellStart"/>
      <w:r w:rsidRPr="00B175A2">
        <w:rPr>
          <w:rFonts w:ascii="Simplified Arabic" w:eastAsiaTheme="minorHAnsi" w:hAnsiTheme="minorHAnsi" w:cs="Traditional Arabic" w:hint="cs"/>
          <w:color w:val="000000" w:themeColor="text1"/>
          <w:sz w:val="32"/>
          <w:szCs w:val="32"/>
          <w:rtl/>
        </w:rPr>
        <w:t>الحرانيون</w:t>
      </w:r>
      <w:proofErr w:type="spellEnd"/>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وقد</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انقرضوا</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في</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القرن</w:t>
      </w:r>
      <w:r w:rsidRPr="00B175A2">
        <w:rPr>
          <w:rFonts w:ascii="Simplified Arabic" w:eastAsiaTheme="minorHAnsi" w:hAnsiTheme="minorHAnsi" w:cs="Traditional Arabic"/>
          <w:color w:val="000000" w:themeColor="text1"/>
          <w:sz w:val="32"/>
          <w:szCs w:val="32"/>
          <w:rtl/>
        </w:rPr>
        <w:t xml:space="preserve"> (11</w:t>
      </w:r>
      <w:r>
        <w:rPr>
          <w:rFonts w:ascii="Simplified Arabic" w:eastAsiaTheme="minorHAnsi" w:hAnsiTheme="minorHAnsi" w:cs="Traditional Arabic" w:hint="cs"/>
          <w:color w:val="000000" w:themeColor="text1"/>
          <w:sz w:val="32"/>
          <w:szCs w:val="32"/>
          <w:rtl/>
        </w:rPr>
        <w:t>)ه‍</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ومركزهم</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حران</w:t>
      </w:r>
      <w:r w:rsidRPr="00B175A2">
        <w:rPr>
          <w:rFonts w:ascii="Simplified Arabic" w:eastAsiaTheme="minorHAnsi" w:hAnsiTheme="minorHAnsi" w:cs="Traditional Arabic"/>
          <w:color w:val="000000" w:themeColor="text1"/>
          <w:sz w:val="32"/>
          <w:szCs w:val="32"/>
          <w:rtl/>
        </w:rPr>
        <w:t>).</w:t>
      </w:r>
    </w:p>
    <w:p w:rsidR="00132498" w:rsidRPr="00B175A2" w:rsidRDefault="00132498" w:rsidP="00C23767">
      <w:pPr>
        <w:pStyle w:val="afff9"/>
        <w:numPr>
          <w:ilvl w:val="0"/>
          <w:numId w:val="17"/>
        </w:numPr>
        <w:autoSpaceDE w:val="0"/>
        <w:autoSpaceDN w:val="0"/>
        <w:adjustRightInd w:val="0"/>
        <w:spacing w:after="0" w:line="480" w:lineRule="exact"/>
        <w:jc w:val="both"/>
        <w:rPr>
          <w:sz w:val="32"/>
          <w:szCs w:val="32"/>
        </w:rPr>
      </w:pPr>
      <w:r w:rsidRPr="00B175A2">
        <w:rPr>
          <w:rFonts w:eastAsiaTheme="minorHAnsi" w:cs="Traditional Arabic" w:hint="cs"/>
          <w:sz w:val="32"/>
          <w:szCs w:val="32"/>
          <w:rtl/>
        </w:rPr>
        <w:t>الصابئة</w:t>
      </w:r>
      <w:r w:rsidRPr="00B175A2">
        <w:rPr>
          <w:rFonts w:eastAsiaTheme="minorHAnsi" w:cs="Traditional Arabic"/>
          <w:sz w:val="32"/>
          <w:szCs w:val="32"/>
          <w:rtl/>
        </w:rPr>
        <w:t xml:space="preserve"> </w:t>
      </w:r>
      <w:proofErr w:type="spellStart"/>
      <w:r w:rsidRPr="00B175A2">
        <w:rPr>
          <w:rFonts w:eastAsiaTheme="minorHAnsi" w:cs="Traditional Arabic" w:hint="cs"/>
          <w:sz w:val="32"/>
          <w:szCs w:val="32"/>
          <w:rtl/>
        </w:rPr>
        <w:t>المندائيون</w:t>
      </w:r>
      <w:proofErr w:type="spellEnd"/>
      <w:r w:rsidRPr="00B175A2">
        <w:rPr>
          <w:rFonts w:eastAsiaTheme="minorHAnsi" w:cs="Traditional Arabic"/>
          <w:sz w:val="32"/>
          <w:szCs w:val="32"/>
          <w:rtl/>
        </w:rPr>
        <w:t xml:space="preserve">: </w:t>
      </w:r>
      <w:r w:rsidRPr="00B175A2">
        <w:rPr>
          <w:rFonts w:eastAsiaTheme="minorHAnsi" w:cs="Traditional Arabic" w:hint="cs"/>
          <w:sz w:val="32"/>
          <w:szCs w:val="32"/>
          <w:rtl/>
        </w:rPr>
        <w:t>ويزعمون</w:t>
      </w:r>
      <w:r w:rsidRPr="00B175A2">
        <w:rPr>
          <w:rFonts w:eastAsiaTheme="minorHAnsi" w:cs="Traditional Arabic"/>
          <w:sz w:val="32"/>
          <w:szCs w:val="32"/>
          <w:rtl/>
        </w:rPr>
        <w:t xml:space="preserve"> </w:t>
      </w:r>
      <w:r w:rsidRPr="00B175A2">
        <w:rPr>
          <w:rFonts w:eastAsiaTheme="minorHAnsi" w:cs="Traditional Arabic" w:hint="cs"/>
          <w:sz w:val="32"/>
          <w:szCs w:val="32"/>
          <w:rtl/>
        </w:rPr>
        <w:t>أنهم</w:t>
      </w:r>
      <w:r w:rsidRPr="00B175A2">
        <w:rPr>
          <w:rFonts w:eastAsiaTheme="minorHAnsi" w:cs="Traditional Arabic"/>
          <w:sz w:val="32"/>
          <w:szCs w:val="32"/>
          <w:rtl/>
        </w:rPr>
        <w:t xml:space="preserve"> </w:t>
      </w:r>
      <w:r w:rsidRPr="00B175A2">
        <w:rPr>
          <w:rFonts w:eastAsiaTheme="minorHAnsi" w:cs="Traditional Arabic" w:hint="cs"/>
          <w:sz w:val="32"/>
          <w:szCs w:val="32"/>
          <w:rtl/>
        </w:rPr>
        <w:t>أتباع</w:t>
      </w:r>
      <w:r w:rsidRPr="00B175A2">
        <w:rPr>
          <w:rFonts w:eastAsiaTheme="minorHAnsi" w:cs="Traditional Arabic"/>
          <w:sz w:val="32"/>
          <w:szCs w:val="32"/>
          <w:rtl/>
        </w:rPr>
        <w:t xml:space="preserve"> </w:t>
      </w:r>
      <w:r w:rsidRPr="00B175A2">
        <w:rPr>
          <w:rFonts w:eastAsiaTheme="minorHAnsi" w:cs="Traditional Arabic" w:hint="cs"/>
          <w:sz w:val="32"/>
          <w:szCs w:val="32"/>
          <w:rtl/>
        </w:rPr>
        <w:t>النبيّ</w:t>
      </w:r>
      <w:r w:rsidRPr="00B175A2">
        <w:rPr>
          <w:rFonts w:eastAsiaTheme="minorHAnsi" w:cs="Traditional Arabic"/>
          <w:sz w:val="32"/>
          <w:szCs w:val="32"/>
          <w:rtl/>
        </w:rPr>
        <w:t xml:space="preserve"> </w:t>
      </w:r>
      <w:r w:rsidRPr="00B175A2">
        <w:rPr>
          <w:rFonts w:eastAsiaTheme="minorHAnsi" w:cs="Traditional Arabic" w:hint="cs"/>
          <w:sz w:val="32"/>
          <w:szCs w:val="32"/>
          <w:rtl/>
        </w:rPr>
        <w:t>يحيى</w:t>
      </w:r>
      <w:r w:rsidRPr="0054004D">
        <w:rPr>
          <w:rFonts w:eastAsiaTheme="minorHAnsi" w:cs="Traditional Arabic"/>
          <w:sz w:val="28"/>
          <w:szCs w:val="28"/>
          <w:rtl/>
        </w:rPr>
        <w:t xml:space="preserve"> -</w:t>
      </w:r>
      <w:r w:rsidRPr="00852DE5">
        <w:rPr>
          <w:rFonts w:ascii="AGA Arabesque" w:hAnsi="AGA Arabesque"/>
          <w:sz w:val="34"/>
          <w:szCs w:val="34"/>
        </w:rPr>
        <w:t></w:t>
      </w:r>
      <w:r w:rsidRPr="00B175A2">
        <w:rPr>
          <w:rFonts w:eastAsiaTheme="minorHAnsi" w:cs="Traditional Arabic" w:hint="cs"/>
          <w:sz w:val="32"/>
          <w:szCs w:val="32"/>
          <w:rtl/>
        </w:rPr>
        <w:t>-</w:t>
      </w:r>
      <w:r w:rsidRPr="00A90272">
        <w:rPr>
          <w:rFonts w:eastAsiaTheme="minorHAnsi" w:cs="Traditional Arabic"/>
          <w:sz w:val="32"/>
          <w:szCs w:val="32"/>
          <w:rtl/>
        </w:rPr>
        <w:t xml:space="preserve">. </w:t>
      </w:r>
      <w:r w:rsidRPr="00B175A2">
        <w:rPr>
          <w:rFonts w:eastAsiaTheme="minorHAnsi" w:cs="Traditional Arabic" w:hint="cs"/>
          <w:sz w:val="32"/>
          <w:szCs w:val="32"/>
          <w:rtl/>
        </w:rPr>
        <w:t>ويُقَدَّر</w:t>
      </w:r>
      <w:r w:rsidRPr="00B175A2">
        <w:rPr>
          <w:rFonts w:eastAsiaTheme="minorHAnsi" w:cs="Traditional Arabic"/>
          <w:sz w:val="32"/>
          <w:szCs w:val="32"/>
          <w:rtl/>
        </w:rPr>
        <w:t xml:space="preserve"> </w:t>
      </w:r>
      <w:proofErr w:type="gramStart"/>
      <w:r w:rsidRPr="00B175A2">
        <w:rPr>
          <w:rFonts w:eastAsiaTheme="minorHAnsi" w:cs="Traditional Arabic" w:hint="cs"/>
          <w:sz w:val="32"/>
          <w:szCs w:val="32"/>
          <w:rtl/>
        </w:rPr>
        <w:t>عددهم</w:t>
      </w:r>
      <w:proofErr w:type="gramEnd"/>
      <w:r w:rsidRPr="00B175A2">
        <w:rPr>
          <w:rFonts w:eastAsiaTheme="minorHAnsi" w:cs="Traditional Arabic"/>
          <w:sz w:val="32"/>
          <w:szCs w:val="32"/>
          <w:rtl/>
        </w:rPr>
        <w:t xml:space="preserve"> </w:t>
      </w:r>
      <w:r w:rsidRPr="00B175A2">
        <w:rPr>
          <w:rFonts w:eastAsiaTheme="minorHAnsi" w:cs="Traditional Arabic" w:hint="cs"/>
          <w:sz w:val="32"/>
          <w:szCs w:val="32"/>
          <w:rtl/>
        </w:rPr>
        <w:t>حالياً</w:t>
      </w:r>
      <w:r w:rsidRPr="00B175A2">
        <w:rPr>
          <w:rFonts w:eastAsiaTheme="minorHAnsi" w:cs="Traditional Arabic"/>
          <w:sz w:val="32"/>
          <w:szCs w:val="32"/>
          <w:rtl/>
        </w:rPr>
        <w:t xml:space="preserve"> </w:t>
      </w:r>
      <w:r w:rsidRPr="00B175A2">
        <w:rPr>
          <w:rFonts w:eastAsiaTheme="minorHAnsi" w:cs="Traditional Arabic" w:hint="cs"/>
          <w:sz w:val="32"/>
          <w:szCs w:val="32"/>
          <w:rtl/>
        </w:rPr>
        <w:t>بعشرة</w:t>
      </w:r>
      <w:r w:rsidRPr="00B175A2">
        <w:rPr>
          <w:rFonts w:eastAsiaTheme="minorHAnsi" w:cs="Traditional Arabic"/>
          <w:sz w:val="32"/>
          <w:szCs w:val="32"/>
          <w:rtl/>
        </w:rPr>
        <w:t xml:space="preserve"> </w:t>
      </w:r>
      <w:r w:rsidRPr="00B175A2">
        <w:rPr>
          <w:rFonts w:eastAsiaTheme="minorHAnsi" w:cs="Traditional Arabic" w:hint="cs"/>
          <w:sz w:val="32"/>
          <w:szCs w:val="32"/>
          <w:rtl/>
        </w:rPr>
        <w:t>آلاف</w:t>
      </w:r>
      <w:r w:rsidRPr="00B175A2">
        <w:rPr>
          <w:rFonts w:eastAsiaTheme="minorHAnsi" w:cs="Traditional Arabic"/>
          <w:sz w:val="32"/>
          <w:szCs w:val="32"/>
          <w:rtl/>
        </w:rPr>
        <w:t xml:space="preserve"> </w:t>
      </w:r>
      <w:r w:rsidRPr="00B175A2">
        <w:rPr>
          <w:rFonts w:eastAsiaTheme="minorHAnsi" w:cs="Traditional Arabic" w:hint="cs"/>
          <w:sz w:val="32"/>
          <w:szCs w:val="32"/>
          <w:rtl/>
        </w:rPr>
        <w:t>شخص</w:t>
      </w:r>
      <w:r w:rsidRPr="00B175A2">
        <w:rPr>
          <w:rFonts w:eastAsiaTheme="minorHAnsi" w:cs="Traditional Arabic"/>
          <w:sz w:val="32"/>
          <w:szCs w:val="32"/>
          <w:rtl/>
        </w:rPr>
        <w:t xml:space="preserve"> </w:t>
      </w:r>
      <w:r w:rsidRPr="00B175A2">
        <w:rPr>
          <w:rFonts w:eastAsiaTheme="minorHAnsi" w:cs="Traditional Arabic" w:hint="cs"/>
          <w:sz w:val="32"/>
          <w:szCs w:val="32"/>
          <w:rtl/>
        </w:rPr>
        <w:t>تقريباً</w:t>
      </w:r>
      <w:r w:rsidRPr="00B175A2">
        <w:rPr>
          <w:rFonts w:eastAsiaTheme="minorHAnsi" w:cs="Traditional Arabic"/>
          <w:sz w:val="32"/>
          <w:szCs w:val="32"/>
          <w:rtl/>
        </w:rPr>
        <w:t xml:space="preserve"> </w:t>
      </w:r>
      <w:r w:rsidRPr="00B175A2">
        <w:rPr>
          <w:rFonts w:eastAsiaTheme="minorHAnsi" w:cs="Traditional Arabic" w:hint="cs"/>
          <w:sz w:val="32"/>
          <w:szCs w:val="32"/>
          <w:rtl/>
        </w:rPr>
        <w:t>معظمهم</w:t>
      </w:r>
      <w:r w:rsidRPr="00B175A2">
        <w:rPr>
          <w:rFonts w:eastAsiaTheme="minorHAnsi" w:cs="Traditional Arabic"/>
          <w:sz w:val="32"/>
          <w:szCs w:val="32"/>
          <w:rtl/>
        </w:rPr>
        <w:t xml:space="preserve"> </w:t>
      </w:r>
      <w:r w:rsidRPr="00B175A2">
        <w:rPr>
          <w:rFonts w:eastAsiaTheme="minorHAnsi" w:cs="Traditional Arabic" w:hint="cs"/>
          <w:sz w:val="32"/>
          <w:szCs w:val="32"/>
          <w:rtl/>
        </w:rPr>
        <w:t>في</w:t>
      </w:r>
      <w:r w:rsidRPr="00B175A2">
        <w:rPr>
          <w:rFonts w:eastAsiaTheme="minorHAnsi" w:cs="Traditional Arabic"/>
          <w:sz w:val="32"/>
          <w:szCs w:val="32"/>
          <w:rtl/>
        </w:rPr>
        <w:t xml:space="preserve"> </w:t>
      </w:r>
      <w:r w:rsidRPr="00B175A2">
        <w:rPr>
          <w:rFonts w:eastAsiaTheme="minorHAnsi" w:cs="Traditional Arabic" w:hint="cs"/>
          <w:sz w:val="32"/>
          <w:szCs w:val="32"/>
          <w:rtl/>
        </w:rPr>
        <w:t>العراق</w:t>
      </w:r>
      <w:r w:rsidRPr="00B175A2">
        <w:rPr>
          <w:rFonts w:eastAsiaTheme="minorHAnsi" w:cs="Traditional Arabic"/>
          <w:sz w:val="32"/>
          <w:szCs w:val="32"/>
          <w:rtl/>
        </w:rPr>
        <w:t xml:space="preserve"> </w:t>
      </w:r>
      <w:r w:rsidRPr="00B175A2">
        <w:rPr>
          <w:rFonts w:eastAsiaTheme="minorHAnsi" w:cs="Traditional Arabic" w:hint="cs"/>
          <w:sz w:val="32"/>
          <w:szCs w:val="32"/>
          <w:rtl/>
        </w:rPr>
        <w:t>وإيران</w:t>
      </w:r>
      <w:r w:rsidRPr="00A90272">
        <w:rPr>
          <w:rFonts w:eastAsiaTheme="minorHAnsi" w:cs="Traditional Arabic"/>
          <w:sz w:val="32"/>
          <w:szCs w:val="32"/>
          <w:rtl/>
        </w:rPr>
        <w:t xml:space="preserve">. </w:t>
      </w:r>
      <w:r w:rsidRPr="00B175A2">
        <w:rPr>
          <w:rFonts w:eastAsiaTheme="minorHAnsi" w:cs="Traditional Arabic" w:hint="cs"/>
          <w:sz w:val="32"/>
          <w:szCs w:val="32"/>
          <w:rtl/>
        </w:rPr>
        <w:t xml:space="preserve">ينظر: </w:t>
      </w:r>
      <w:r w:rsidRPr="00B175A2">
        <w:rPr>
          <w:rFonts w:eastAsiaTheme="minorHAnsi" w:cs="Traditional Arabic"/>
          <w:sz w:val="32"/>
          <w:szCs w:val="32"/>
          <w:rtl/>
        </w:rPr>
        <w:t>الملل والنحل</w:t>
      </w:r>
      <w:r w:rsidRPr="00B175A2">
        <w:rPr>
          <w:rFonts w:eastAsiaTheme="minorHAnsi" w:cs="Traditional Arabic" w:hint="cs"/>
          <w:sz w:val="32"/>
          <w:szCs w:val="32"/>
          <w:rtl/>
        </w:rPr>
        <w:t xml:space="preserve"> </w:t>
      </w:r>
      <w:proofErr w:type="spellStart"/>
      <w:r w:rsidRPr="00B175A2">
        <w:rPr>
          <w:rFonts w:eastAsiaTheme="minorHAnsi" w:cs="Traditional Arabic" w:hint="cs"/>
          <w:sz w:val="32"/>
          <w:szCs w:val="32"/>
          <w:rtl/>
        </w:rPr>
        <w:t>للشهرستاني</w:t>
      </w:r>
      <w:proofErr w:type="spellEnd"/>
      <w:r w:rsidRPr="00B175A2">
        <w:rPr>
          <w:rFonts w:eastAsiaTheme="minorHAnsi" w:cs="Traditional Arabic"/>
          <w:sz w:val="32"/>
          <w:szCs w:val="32"/>
          <w:rtl/>
        </w:rPr>
        <w:t xml:space="preserve"> (2/63)</w:t>
      </w:r>
      <w:r w:rsidRPr="00B175A2">
        <w:rPr>
          <w:rFonts w:eastAsiaTheme="minorHAnsi" w:cs="Traditional Arabic" w:hint="cs"/>
          <w:sz w:val="32"/>
          <w:szCs w:val="32"/>
          <w:rtl/>
        </w:rPr>
        <w:t>،</w:t>
      </w:r>
      <w:r w:rsidRPr="00B175A2">
        <w:rPr>
          <w:rFonts w:eastAsiaTheme="minorHAnsi" w:cs="Traditional Arabic"/>
          <w:sz w:val="32"/>
          <w:szCs w:val="32"/>
          <w:rtl/>
        </w:rPr>
        <w:t xml:space="preserve"> </w:t>
      </w:r>
      <w:r w:rsidRPr="00B175A2">
        <w:rPr>
          <w:rFonts w:eastAsiaTheme="minorHAnsi" w:cs="Traditional Arabic" w:hint="cs"/>
          <w:sz w:val="32"/>
          <w:szCs w:val="32"/>
          <w:rtl/>
        </w:rPr>
        <w:t>الموسوعة</w:t>
      </w:r>
      <w:r w:rsidRPr="00B175A2">
        <w:rPr>
          <w:rFonts w:eastAsiaTheme="minorHAnsi" w:cs="Traditional Arabic"/>
          <w:sz w:val="32"/>
          <w:szCs w:val="32"/>
          <w:rtl/>
        </w:rPr>
        <w:t xml:space="preserve"> </w:t>
      </w:r>
      <w:r w:rsidRPr="00B175A2">
        <w:rPr>
          <w:rFonts w:eastAsiaTheme="minorHAnsi" w:cs="Traditional Arabic" w:hint="cs"/>
          <w:sz w:val="32"/>
          <w:szCs w:val="32"/>
          <w:rtl/>
        </w:rPr>
        <w:t>الميسرة</w:t>
      </w:r>
      <w:r w:rsidRPr="00B175A2">
        <w:rPr>
          <w:rFonts w:eastAsiaTheme="minorHAnsi" w:cs="Traditional Arabic"/>
          <w:sz w:val="32"/>
          <w:szCs w:val="32"/>
          <w:rtl/>
        </w:rPr>
        <w:t xml:space="preserve"> </w:t>
      </w:r>
      <w:r w:rsidRPr="00B175A2">
        <w:rPr>
          <w:rFonts w:eastAsiaTheme="minorHAnsi" w:cs="Traditional Arabic" w:hint="cs"/>
          <w:sz w:val="32"/>
          <w:szCs w:val="32"/>
          <w:rtl/>
        </w:rPr>
        <w:t>في</w:t>
      </w:r>
      <w:r w:rsidRPr="00B175A2">
        <w:rPr>
          <w:rFonts w:eastAsiaTheme="minorHAnsi" w:cs="Traditional Arabic"/>
          <w:sz w:val="32"/>
          <w:szCs w:val="32"/>
          <w:rtl/>
        </w:rPr>
        <w:t xml:space="preserve"> </w:t>
      </w:r>
      <w:r w:rsidRPr="00B175A2">
        <w:rPr>
          <w:rFonts w:eastAsiaTheme="minorHAnsi" w:cs="Traditional Arabic" w:hint="cs"/>
          <w:sz w:val="32"/>
          <w:szCs w:val="32"/>
          <w:rtl/>
        </w:rPr>
        <w:t>الأديان</w:t>
      </w:r>
      <w:r w:rsidRPr="00B175A2">
        <w:rPr>
          <w:rFonts w:eastAsiaTheme="minorHAnsi" w:cs="Traditional Arabic"/>
          <w:sz w:val="32"/>
          <w:szCs w:val="32"/>
          <w:rtl/>
        </w:rPr>
        <w:t xml:space="preserve"> </w:t>
      </w:r>
      <w:r w:rsidRPr="00B175A2">
        <w:rPr>
          <w:rFonts w:eastAsiaTheme="minorHAnsi" w:cs="Traditional Arabic" w:hint="cs"/>
          <w:sz w:val="32"/>
          <w:szCs w:val="32"/>
          <w:rtl/>
        </w:rPr>
        <w:t>والمذاهب</w:t>
      </w:r>
      <w:r w:rsidRPr="00B175A2">
        <w:rPr>
          <w:rFonts w:eastAsiaTheme="minorHAnsi" w:cs="Traditional Arabic"/>
          <w:sz w:val="32"/>
          <w:szCs w:val="32"/>
          <w:rtl/>
        </w:rPr>
        <w:t xml:space="preserve"> </w:t>
      </w:r>
      <w:r w:rsidRPr="00A90272">
        <w:rPr>
          <w:rFonts w:eastAsiaTheme="minorHAnsi" w:cs="Traditional Arabic" w:hint="cs"/>
          <w:sz w:val="32"/>
          <w:szCs w:val="32"/>
          <w:rtl/>
        </w:rPr>
        <w:t>ص (</w:t>
      </w:r>
      <w:r w:rsidRPr="00B175A2">
        <w:rPr>
          <w:rFonts w:eastAsiaTheme="minorHAnsi" w:cs="Traditional Arabic"/>
          <w:sz w:val="32"/>
          <w:szCs w:val="32"/>
          <w:rtl/>
        </w:rPr>
        <w:t>317).</w:t>
      </w:r>
    </w:p>
  </w:footnote>
  <w:footnote w:id="331">
    <w:p w:rsidR="00132498" w:rsidRPr="00A90272" w:rsidRDefault="00132498" w:rsidP="00C23767">
      <w:pPr>
        <w:pStyle w:val="a8"/>
        <w:spacing w:line="48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eastAsiaTheme="minorHAnsi" w:hint="cs"/>
          <w:rtl/>
        </w:rPr>
        <w:t>خ</w:t>
      </w:r>
      <w:r w:rsidRPr="00A90272">
        <w:rPr>
          <w:rFonts w:ascii="Simplified Arabic" w:eastAsiaTheme="minorHAnsi" w:hAnsiTheme="minorHAnsi" w:hint="cs"/>
          <w:color w:val="000000" w:themeColor="text1"/>
          <w:rtl/>
        </w:rPr>
        <w:t>ـ</w:t>
      </w:r>
      <w:r w:rsidRPr="00A90272">
        <w:rPr>
          <w:rFonts w:eastAsiaTheme="minorHAnsi" w:hint="cs"/>
          <w:rtl/>
        </w:rPr>
        <w:t>زاعة</w:t>
      </w:r>
      <w:r w:rsidRPr="00A90272">
        <w:rPr>
          <w:rFonts w:eastAsiaTheme="minorHAnsi"/>
          <w:rtl/>
        </w:rPr>
        <w:t xml:space="preserve">: </w:t>
      </w:r>
      <w:r w:rsidRPr="00A90272">
        <w:rPr>
          <w:rFonts w:eastAsiaTheme="minorHAnsi" w:hint="cs"/>
          <w:rtl/>
        </w:rPr>
        <w:t>هم</w:t>
      </w:r>
      <w:r w:rsidRPr="00A90272">
        <w:rPr>
          <w:rFonts w:eastAsiaTheme="minorHAnsi"/>
          <w:rtl/>
        </w:rPr>
        <w:t xml:space="preserve"> </w:t>
      </w:r>
      <w:r w:rsidRPr="00A90272">
        <w:rPr>
          <w:rFonts w:eastAsiaTheme="minorHAnsi" w:hint="cs"/>
          <w:rtl/>
        </w:rPr>
        <w:t>بنو</w:t>
      </w:r>
      <w:r w:rsidRPr="00A90272">
        <w:rPr>
          <w:rFonts w:eastAsiaTheme="minorHAnsi"/>
          <w:rtl/>
        </w:rPr>
        <w:t xml:space="preserve"> </w:t>
      </w:r>
      <w:r w:rsidRPr="00A90272">
        <w:rPr>
          <w:rFonts w:eastAsiaTheme="minorHAnsi" w:hint="cs"/>
          <w:rtl/>
        </w:rPr>
        <w:t>عمرو</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عامر</w:t>
      </w:r>
      <w:r w:rsidRPr="00A90272">
        <w:rPr>
          <w:rFonts w:eastAsiaTheme="minorHAnsi"/>
          <w:rtl/>
        </w:rPr>
        <w:t xml:space="preserve"> </w:t>
      </w:r>
      <w:r w:rsidRPr="00A90272">
        <w:rPr>
          <w:rFonts w:eastAsiaTheme="minorHAnsi" w:hint="cs"/>
          <w:rtl/>
        </w:rPr>
        <w:t>من</w:t>
      </w:r>
      <w:r w:rsidRPr="00A90272">
        <w:rPr>
          <w:rFonts w:eastAsiaTheme="minorHAnsi"/>
          <w:rtl/>
        </w:rPr>
        <w:t xml:space="preserve"> </w:t>
      </w:r>
      <w:r w:rsidRPr="00A90272">
        <w:rPr>
          <w:rFonts w:eastAsiaTheme="minorHAnsi" w:hint="cs"/>
          <w:rtl/>
        </w:rPr>
        <w:t>اليمن،</w:t>
      </w:r>
      <w:r w:rsidRPr="00A90272">
        <w:rPr>
          <w:rFonts w:eastAsiaTheme="minorHAnsi"/>
          <w:rtl/>
        </w:rPr>
        <w:t xml:space="preserve"> </w:t>
      </w:r>
      <w:r w:rsidRPr="00A90272">
        <w:rPr>
          <w:rFonts w:eastAsiaTheme="minorHAnsi" w:hint="cs"/>
          <w:rtl/>
        </w:rPr>
        <w:t>وقيل</w:t>
      </w:r>
      <w:r w:rsidRPr="00A90272">
        <w:rPr>
          <w:rFonts w:eastAsiaTheme="minorHAnsi"/>
          <w:rtl/>
        </w:rPr>
        <w:t xml:space="preserve"> </w:t>
      </w:r>
      <w:r w:rsidRPr="00A90272">
        <w:rPr>
          <w:rFonts w:eastAsiaTheme="minorHAnsi" w:hint="cs"/>
          <w:rtl/>
        </w:rPr>
        <w:t>هم</w:t>
      </w:r>
      <w:r w:rsidRPr="00A90272">
        <w:rPr>
          <w:rFonts w:eastAsiaTheme="minorHAnsi"/>
          <w:rtl/>
        </w:rPr>
        <w:t xml:space="preserve"> </w:t>
      </w:r>
      <w:r w:rsidRPr="00A90272">
        <w:rPr>
          <w:rFonts w:eastAsiaTheme="minorHAnsi" w:hint="cs"/>
          <w:rtl/>
        </w:rPr>
        <w:t>بنو</w:t>
      </w:r>
      <w:r w:rsidRPr="00A90272">
        <w:rPr>
          <w:rFonts w:eastAsiaTheme="minorHAnsi"/>
          <w:rtl/>
        </w:rPr>
        <w:t xml:space="preserve"> </w:t>
      </w:r>
      <w:r w:rsidRPr="00A90272">
        <w:rPr>
          <w:rFonts w:eastAsiaTheme="minorHAnsi" w:hint="cs"/>
          <w:rtl/>
        </w:rPr>
        <w:t>عمرو</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ربيعة</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حارثة،</w:t>
      </w:r>
      <w:r w:rsidRPr="00A90272">
        <w:rPr>
          <w:rFonts w:eastAsiaTheme="minorHAnsi"/>
          <w:rtl/>
        </w:rPr>
        <w:t xml:space="preserve"> </w:t>
      </w:r>
      <w:r w:rsidRPr="00A90272">
        <w:rPr>
          <w:rFonts w:eastAsiaTheme="minorHAnsi" w:hint="cs"/>
          <w:rtl/>
        </w:rPr>
        <w:t>وقيل</w:t>
      </w:r>
      <w:r w:rsidRPr="00A90272">
        <w:rPr>
          <w:rFonts w:eastAsiaTheme="minorHAnsi"/>
          <w:rtl/>
        </w:rPr>
        <w:t xml:space="preserve"> </w:t>
      </w:r>
      <w:r w:rsidRPr="00A90272">
        <w:rPr>
          <w:rFonts w:eastAsiaTheme="minorHAnsi" w:hint="cs"/>
          <w:rtl/>
        </w:rPr>
        <w:t>هم</w:t>
      </w:r>
      <w:r w:rsidRPr="00A90272">
        <w:rPr>
          <w:rFonts w:eastAsiaTheme="minorHAnsi"/>
          <w:rtl/>
        </w:rPr>
        <w:t xml:space="preserve"> </w:t>
      </w:r>
      <w:r w:rsidRPr="00A90272">
        <w:rPr>
          <w:rFonts w:eastAsiaTheme="minorHAnsi" w:hint="cs"/>
          <w:rtl/>
        </w:rPr>
        <w:t>بنو</w:t>
      </w:r>
      <w:r w:rsidRPr="00A90272">
        <w:rPr>
          <w:rFonts w:eastAsiaTheme="minorHAnsi"/>
          <w:rtl/>
        </w:rPr>
        <w:t xml:space="preserve"> </w:t>
      </w:r>
      <w:r w:rsidRPr="00A90272">
        <w:rPr>
          <w:rFonts w:eastAsiaTheme="minorHAnsi" w:hint="cs"/>
          <w:rtl/>
        </w:rPr>
        <w:t>حارثة</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عمرو</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عامر،</w:t>
      </w:r>
      <w:r w:rsidRPr="00A90272">
        <w:rPr>
          <w:rFonts w:eastAsiaTheme="minorHAnsi"/>
          <w:rtl/>
        </w:rPr>
        <w:t xml:space="preserve"> </w:t>
      </w:r>
      <w:r w:rsidRPr="00A90272">
        <w:rPr>
          <w:rFonts w:eastAsiaTheme="minorHAnsi" w:hint="cs"/>
          <w:rtl/>
        </w:rPr>
        <w:t>سُمِّيت</w:t>
      </w:r>
      <w:r w:rsidRPr="00A90272">
        <w:rPr>
          <w:rFonts w:eastAsiaTheme="minorHAnsi"/>
          <w:rtl/>
        </w:rPr>
        <w:t xml:space="preserve"> </w:t>
      </w:r>
      <w:r w:rsidRPr="00A90272">
        <w:rPr>
          <w:rFonts w:eastAsiaTheme="minorHAnsi" w:hint="cs"/>
          <w:rtl/>
        </w:rPr>
        <w:t>خزاعة</w:t>
      </w:r>
      <w:r w:rsidRPr="00A90272">
        <w:rPr>
          <w:rFonts w:eastAsiaTheme="minorHAnsi"/>
          <w:rtl/>
        </w:rPr>
        <w:t xml:space="preserve"> </w:t>
      </w:r>
      <w:r w:rsidRPr="00A90272">
        <w:rPr>
          <w:rFonts w:eastAsiaTheme="minorHAnsi" w:hint="cs"/>
          <w:rtl/>
        </w:rPr>
        <w:t>؛</w:t>
      </w:r>
      <w:r w:rsidRPr="00A90272">
        <w:rPr>
          <w:rFonts w:eastAsiaTheme="minorHAnsi"/>
          <w:rtl/>
        </w:rPr>
        <w:t xml:space="preserve"> </w:t>
      </w:r>
      <w:r w:rsidRPr="00A90272">
        <w:rPr>
          <w:rFonts w:eastAsiaTheme="minorHAnsi" w:hint="cs"/>
          <w:rtl/>
        </w:rPr>
        <w:t>لأنهم</w:t>
      </w:r>
      <w:r w:rsidRPr="00A90272">
        <w:rPr>
          <w:rFonts w:eastAsiaTheme="minorHAnsi"/>
          <w:rtl/>
        </w:rPr>
        <w:t xml:space="preserve"> </w:t>
      </w:r>
      <w:r w:rsidRPr="00A90272">
        <w:rPr>
          <w:rFonts w:eastAsiaTheme="minorHAnsi" w:hint="cs"/>
          <w:rtl/>
        </w:rPr>
        <w:t>تخزعوا</w:t>
      </w:r>
      <w:r w:rsidRPr="00A90272">
        <w:rPr>
          <w:rFonts w:eastAsiaTheme="minorHAnsi"/>
          <w:rtl/>
        </w:rPr>
        <w:t xml:space="preserve"> (</w:t>
      </w:r>
      <w:r w:rsidRPr="00A90272">
        <w:rPr>
          <w:rFonts w:eastAsiaTheme="minorHAnsi" w:hint="cs"/>
          <w:rtl/>
        </w:rPr>
        <w:t>تأخروا</w:t>
      </w:r>
      <w:r w:rsidRPr="00A90272">
        <w:rPr>
          <w:rFonts w:eastAsiaTheme="minorHAnsi"/>
          <w:rtl/>
        </w:rPr>
        <w:t xml:space="preserve"> </w:t>
      </w:r>
      <w:r w:rsidRPr="00A90272">
        <w:rPr>
          <w:rFonts w:eastAsiaTheme="minorHAnsi" w:hint="cs"/>
          <w:rtl/>
        </w:rPr>
        <w:t>وانقطعوا</w:t>
      </w:r>
      <w:r w:rsidRPr="00A90272">
        <w:rPr>
          <w:rFonts w:eastAsiaTheme="minorHAnsi"/>
          <w:rtl/>
        </w:rPr>
        <w:t xml:space="preserve">) </w:t>
      </w:r>
      <w:r w:rsidRPr="00A90272">
        <w:rPr>
          <w:rFonts w:eastAsiaTheme="minorHAnsi" w:hint="cs"/>
          <w:rtl/>
        </w:rPr>
        <w:t>من</w:t>
      </w:r>
      <w:r w:rsidRPr="00A90272">
        <w:rPr>
          <w:rFonts w:eastAsiaTheme="minorHAnsi"/>
          <w:rtl/>
        </w:rPr>
        <w:t xml:space="preserve"> </w:t>
      </w:r>
      <w:r w:rsidRPr="00A90272">
        <w:rPr>
          <w:rFonts w:eastAsiaTheme="minorHAnsi" w:hint="cs"/>
          <w:rtl/>
        </w:rPr>
        <w:t>ولد</w:t>
      </w:r>
      <w:r w:rsidRPr="00A90272">
        <w:rPr>
          <w:rFonts w:eastAsiaTheme="minorHAnsi"/>
          <w:rtl/>
        </w:rPr>
        <w:t xml:space="preserve"> </w:t>
      </w:r>
      <w:r w:rsidRPr="00A90272">
        <w:rPr>
          <w:rFonts w:eastAsiaTheme="minorHAnsi" w:hint="cs"/>
          <w:rtl/>
        </w:rPr>
        <w:t>عمرو</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عامر</w:t>
      </w:r>
      <w:r w:rsidRPr="00A90272">
        <w:rPr>
          <w:rFonts w:eastAsiaTheme="minorHAnsi"/>
          <w:rtl/>
        </w:rPr>
        <w:t xml:space="preserve"> </w:t>
      </w:r>
      <w:r w:rsidRPr="00A90272">
        <w:rPr>
          <w:rFonts w:eastAsiaTheme="minorHAnsi" w:hint="cs"/>
          <w:rtl/>
        </w:rPr>
        <w:t>حين</w:t>
      </w:r>
      <w:r w:rsidRPr="00A90272">
        <w:rPr>
          <w:rFonts w:eastAsiaTheme="minorHAnsi"/>
          <w:rtl/>
        </w:rPr>
        <w:t xml:space="preserve"> </w:t>
      </w:r>
      <w:r w:rsidRPr="00A90272">
        <w:rPr>
          <w:rFonts w:eastAsiaTheme="minorHAnsi" w:hint="cs"/>
          <w:rtl/>
        </w:rPr>
        <w:t>أقبلوا</w:t>
      </w:r>
      <w:r w:rsidRPr="00A90272">
        <w:rPr>
          <w:rFonts w:eastAsiaTheme="minorHAnsi"/>
          <w:rtl/>
        </w:rPr>
        <w:t xml:space="preserve"> </w:t>
      </w:r>
      <w:r w:rsidRPr="00A90272">
        <w:rPr>
          <w:rFonts w:eastAsiaTheme="minorHAnsi" w:hint="cs"/>
          <w:rtl/>
        </w:rPr>
        <w:t>من</w:t>
      </w:r>
      <w:r w:rsidRPr="00A90272">
        <w:rPr>
          <w:rFonts w:eastAsiaTheme="minorHAnsi"/>
          <w:rtl/>
        </w:rPr>
        <w:t xml:space="preserve"> </w:t>
      </w:r>
      <w:r w:rsidRPr="00A90272">
        <w:rPr>
          <w:rFonts w:eastAsiaTheme="minorHAnsi" w:hint="cs"/>
          <w:rtl/>
        </w:rPr>
        <w:t>اليمن</w:t>
      </w:r>
      <w:r w:rsidRPr="00A90272">
        <w:rPr>
          <w:rFonts w:eastAsiaTheme="minorHAnsi"/>
          <w:rtl/>
        </w:rPr>
        <w:t xml:space="preserve"> </w:t>
      </w:r>
      <w:r w:rsidRPr="00A90272">
        <w:rPr>
          <w:rFonts w:eastAsiaTheme="minorHAnsi" w:hint="cs"/>
          <w:rtl/>
        </w:rPr>
        <w:t>يريدون</w:t>
      </w:r>
      <w:r w:rsidRPr="00A90272">
        <w:rPr>
          <w:rFonts w:eastAsiaTheme="minorHAnsi"/>
          <w:rtl/>
        </w:rPr>
        <w:t xml:space="preserve"> </w:t>
      </w:r>
      <w:r w:rsidRPr="00A90272">
        <w:rPr>
          <w:rFonts w:eastAsiaTheme="minorHAnsi" w:hint="cs"/>
          <w:rtl/>
        </w:rPr>
        <w:t>الشام</w:t>
      </w:r>
      <w:r w:rsidRPr="00A90272">
        <w:rPr>
          <w:rFonts w:eastAsiaTheme="minorHAnsi"/>
          <w:rtl/>
        </w:rPr>
        <w:t xml:space="preserve"> </w:t>
      </w:r>
      <w:r w:rsidRPr="00A90272">
        <w:rPr>
          <w:rFonts w:eastAsiaTheme="minorHAnsi" w:hint="cs"/>
          <w:rtl/>
        </w:rPr>
        <w:t>فنَزلوا</w:t>
      </w:r>
      <w:r w:rsidRPr="00A90272">
        <w:rPr>
          <w:rFonts w:eastAsiaTheme="minorHAnsi"/>
          <w:rtl/>
        </w:rPr>
        <w:t xml:space="preserve"> </w:t>
      </w:r>
      <w:r w:rsidRPr="00A90272">
        <w:rPr>
          <w:rFonts w:eastAsiaTheme="minorHAnsi" w:hint="cs"/>
          <w:rtl/>
        </w:rPr>
        <w:t>بمرّ</w:t>
      </w:r>
      <w:r w:rsidRPr="00A90272">
        <w:rPr>
          <w:rFonts w:eastAsiaTheme="minorHAnsi"/>
          <w:rtl/>
        </w:rPr>
        <w:t xml:space="preserve"> </w:t>
      </w:r>
      <w:r w:rsidRPr="00A90272">
        <w:rPr>
          <w:rFonts w:eastAsiaTheme="minorHAnsi" w:hint="cs"/>
          <w:rtl/>
        </w:rPr>
        <w:t>الظهران</w:t>
      </w:r>
      <w:r w:rsidRPr="00A90272">
        <w:rPr>
          <w:rFonts w:eastAsiaTheme="minorHAnsi"/>
          <w:rtl/>
        </w:rPr>
        <w:t xml:space="preserve"> </w:t>
      </w:r>
      <w:r w:rsidRPr="00A90272">
        <w:rPr>
          <w:rFonts w:eastAsiaTheme="minorHAnsi" w:hint="cs"/>
          <w:rtl/>
        </w:rPr>
        <w:t>فأقاموا</w:t>
      </w:r>
      <w:r w:rsidRPr="00A90272">
        <w:rPr>
          <w:rFonts w:eastAsiaTheme="minorHAnsi"/>
          <w:rtl/>
        </w:rPr>
        <w:t xml:space="preserve"> </w:t>
      </w:r>
      <w:r w:rsidRPr="00A90272">
        <w:rPr>
          <w:rFonts w:eastAsiaTheme="minorHAnsi" w:hint="cs"/>
          <w:rtl/>
        </w:rPr>
        <w:t>بها. ينظر</w:t>
      </w:r>
      <w:r w:rsidRPr="00A90272">
        <w:rPr>
          <w:rFonts w:eastAsiaTheme="minorHAnsi"/>
          <w:rtl/>
        </w:rPr>
        <w:t xml:space="preserve">: </w:t>
      </w:r>
      <w:proofErr w:type="gramStart"/>
      <w:r w:rsidRPr="00A90272">
        <w:rPr>
          <w:rFonts w:eastAsiaTheme="minorHAnsi"/>
          <w:rtl/>
        </w:rPr>
        <w:t>سيرة</w:t>
      </w:r>
      <w:proofErr w:type="gramEnd"/>
      <w:r w:rsidRPr="00A90272">
        <w:rPr>
          <w:rFonts w:eastAsiaTheme="minorHAnsi"/>
          <w:rtl/>
        </w:rPr>
        <w:t xml:space="preserve"> ابن هشام (1/91)</w:t>
      </w:r>
      <w:r w:rsidRPr="00A90272">
        <w:rPr>
          <w:rFonts w:eastAsiaTheme="minorHAnsi" w:hint="cs"/>
          <w:rtl/>
        </w:rPr>
        <w:t xml:space="preserve">، </w:t>
      </w:r>
      <w:r w:rsidRPr="00A90272">
        <w:rPr>
          <w:rFonts w:eastAsiaTheme="minorHAnsi"/>
          <w:rtl/>
        </w:rPr>
        <w:t>الروض الأنف (1/234).</w:t>
      </w:r>
    </w:p>
  </w:footnote>
  <w:footnote w:id="332">
    <w:p w:rsidR="00132498" w:rsidRPr="00A90272" w:rsidRDefault="00132498" w:rsidP="00C23767">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الكشاف</w:t>
      </w:r>
      <w:proofErr w:type="gramEnd"/>
      <w:r w:rsidRPr="00A90272">
        <w:rPr>
          <w:rFonts w:hint="cs"/>
          <w:rtl/>
        </w:rPr>
        <w:t xml:space="preserve"> (1/</w:t>
      </w:r>
      <w:r>
        <w:rPr>
          <w:rFonts w:hint="cs"/>
          <w:rtl/>
        </w:rPr>
        <w:t>398</w:t>
      </w:r>
      <w:r w:rsidRPr="00A90272">
        <w:rPr>
          <w:rFonts w:hint="cs"/>
          <w:rtl/>
        </w:rPr>
        <w:t>)، التفسير الكبير (3/254).</w:t>
      </w:r>
    </w:p>
  </w:footnote>
  <w:footnote w:id="333">
    <w:p w:rsidR="00132498" w:rsidRPr="00A90272" w:rsidRDefault="00132498" w:rsidP="00C23767">
      <w:pPr>
        <w:pStyle w:val="a8"/>
        <w:spacing w:line="48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هو: </w:t>
      </w:r>
      <w:r w:rsidRPr="00A90272">
        <w:rPr>
          <w:rtl/>
        </w:rPr>
        <w:t>علي بن عيسى الربعي</w:t>
      </w:r>
      <w:r w:rsidRPr="0054004D">
        <w:rPr>
          <w:rFonts w:hint="cs"/>
          <w:sz w:val="28"/>
          <w:szCs w:val="28"/>
          <w:rtl/>
        </w:rPr>
        <w:t xml:space="preserve"> -</w:t>
      </w:r>
      <w:r w:rsidRPr="00A90272">
        <w:rPr>
          <w:rtl/>
        </w:rPr>
        <w:t>نسبة إلى ربيعة</w:t>
      </w:r>
      <w:r w:rsidRPr="007178EB">
        <w:rPr>
          <w:rFonts w:hint="cs"/>
          <w:sz w:val="28"/>
          <w:szCs w:val="28"/>
          <w:rtl/>
        </w:rPr>
        <w:t xml:space="preserve">- </w:t>
      </w:r>
      <w:r w:rsidRPr="00A90272">
        <w:rPr>
          <w:rFonts w:hint="cs"/>
          <w:rtl/>
        </w:rPr>
        <w:t>الرماني النحوي،</w:t>
      </w:r>
      <w:r w:rsidRPr="00A90272">
        <w:rPr>
          <w:rtl/>
        </w:rPr>
        <w:t xml:space="preserve"> من علماء القرن الخامس،</w:t>
      </w:r>
      <w:r w:rsidRPr="00A90272">
        <w:rPr>
          <w:rFonts w:hint="cs"/>
          <w:rtl/>
        </w:rPr>
        <w:t xml:space="preserve"> أخذ عن ابن السراج وابن دريد</w:t>
      </w:r>
      <w:r w:rsidRPr="00A90272">
        <w:rPr>
          <w:rtl/>
        </w:rPr>
        <w:t>،</w:t>
      </w:r>
      <w:r w:rsidRPr="00A90272">
        <w:rPr>
          <w:rFonts w:hint="cs"/>
          <w:rtl/>
        </w:rPr>
        <w:t xml:space="preserve"> </w:t>
      </w:r>
      <w:r w:rsidRPr="00A90272">
        <w:rPr>
          <w:rtl/>
        </w:rPr>
        <w:t>له مصنفات جليلة، منها: شرح الإيضاح لأبي علي، وشرح كتاب الجرمي، وشرح كتاب سيبويه</w:t>
      </w:r>
      <w:r w:rsidRPr="00A90272">
        <w:rPr>
          <w:rFonts w:hint="cs"/>
          <w:rtl/>
        </w:rPr>
        <w:t xml:space="preserve">، </w:t>
      </w:r>
      <w:r w:rsidRPr="00A90272">
        <w:rPr>
          <w:rtl/>
        </w:rPr>
        <w:t xml:space="preserve">وكتاب الحدود، وكتاب معاني الحروف، وشرح الموجز لابن السراج، وشرح أصول ابن السراج. </w:t>
      </w:r>
      <w:r w:rsidRPr="00A90272">
        <w:rPr>
          <w:rFonts w:hint="cs"/>
          <w:rtl/>
        </w:rPr>
        <w:t xml:space="preserve">توفي </w:t>
      </w:r>
      <w:r w:rsidRPr="00A90272">
        <w:rPr>
          <w:rtl/>
        </w:rPr>
        <w:t>ببغداد</w:t>
      </w:r>
      <w:r w:rsidRPr="00A90272">
        <w:rPr>
          <w:rFonts w:hint="cs"/>
          <w:rtl/>
        </w:rPr>
        <w:t xml:space="preserve"> سنة (384)ه‍. ينظر: </w:t>
      </w:r>
      <w:r w:rsidRPr="00A90272">
        <w:rPr>
          <w:rtl/>
        </w:rPr>
        <w:t>البلغة في تراجم أئمة النحو واللغ</w:t>
      </w:r>
      <w:r w:rsidRPr="00A90272">
        <w:rPr>
          <w:rFonts w:hint="cs"/>
          <w:rtl/>
        </w:rPr>
        <w:t xml:space="preserve">ة </w:t>
      </w:r>
      <w:r w:rsidRPr="00A90272">
        <w:rPr>
          <w:rtl/>
        </w:rPr>
        <w:t>ص (</w:t>
      </w:r>
      <w:r w:rsidRPr="00A90272">
        <w:rPr>
          <w:rFonts w:hint="cs"/>
          <w:rtl/>
        </w:rPr>
        <w:t>2</w:t>
      </w:r>
      <w:r w:rsidRPr="00A90272">
        <w:rPr>
          <w:rtl/>
        </w:rPr>
        <w:t>11)</w:t>
      </w:r>
      <w:r w:rsidRPr="00A90272">
        <w:rPr>
          <w:rFonts w:hint="cs"/>
          <w:rtl/>
        </w:rPr>
        <w:t xml:space="preserve">، </w:t>
      </w:r>
      <w:r w:rsidRPr="00A90272">
        <w:rPr>
          <w:rtl/>
        </w:rPr>
        <w:t xml:space="preserve">بغية </w:t>
      </w:r>
      <w:proofErr w:type="spellStart"/>
      <w:r w:rsidRPr="00A90272">
        <w:rPr>
          <w:rtl/>
        </w:rPr>
        <w:t>الوعاة</w:t>
      </w:r>
      <w:proofErr w:type="spellEnd"/>
      <w:r w:rsidRPr="00A90272">
        <w:rPr>
          <w:rtl/>
        </w:rPr>
        <w:t xml:space="preserve"> (2/181)</w:t>
      </w:r>
      <w:r w:rsidRPr="00A90272">
        <w:rPr>
          <w:rFonts w:hint="cs"/>
          <w:rtl/>
        </w:rPr>
        <w:t>.</w:t>
      </w:r>
    </w:p>
  </w:footnote>
  <w:footnote w:id="334">
    <w:p w:rsidR="00132498" w:rsidRPr="00B175A2" w:rsidRDefault="00132498" w:rsidP="00C23767">
      <w:pPr>
        <w:autoSpaceDE w:val="0"/>
        <w:autoSpaceDN w:val="0"/>
        <w:adjustRightInd w:val="0"/>
        <w:spacing w:line="480" w:lineRule="exact"/>
        <w:ind w:left="397" w:hanging="397"/>
        <w:jc w:val="both"/>
        <w:rPr>
          <w:rFonts w:cs="Traditional Arabic"/>
          <w:sz w:val="32"/>
          <w:szCs w:val="32"/>
        </w:rPr>
      </w:pPr>
      <w:r w:rsidRPr="00B175A2">
        <w:rPr>
          <w:rFonts w:cs="Traditional Arabic"/>
          <w:sz w:val="32"/>
          <w:szCs w:val="32"/>
          <w:rtl/>
        </w:rPr>
        <w:t>(</w:t>
      </w:r>
      <w:r w:rsidRPr="00B175A2">
        <w:rPr>
          <w:rStyle w:val="a9"/>
          <w:position w:val="0"/>
          <w:sz w:val="32"/>
          <w:szCs w:val="32"/>
          <w:rtl/>
        </w:rPr>
        <w:footnoteRef/>
      </w:r>
      <w:r w:rsidRPr="00B175A2">
        <w:rPr>
          <w:rFonts w:cs="Traditional Arabic" w:hint="cs"/>
          <w:sz w:val="32"/>
          <w:szCs w:val="32"/>
          <w:rtl/>
        </w:rPr>
        <w:t>)</w:t>
      </w:r>
      <w:r w:rsidRPr="00B175A2">
        <w:rPr>
          <w:rFonts w:cs="Traditional Arabic"/>
          <w:sz w:val="32"/>
          <w:szCs w:val="32"/>
          <w:rtl/>
        </w:rPr>
        <w:t xml:space="preserve"> </w:t>
      </w:r>
      <w:r w:rsidRPr="00B175A2">
        <w:rPr>
          <w:rFonts w:cs="Traditional Arabic" w:hint="cs"/>
          <w:sz w:val="32"/>
          <w:szCs w:val="32"/>
          <w:rtl/>
        </w:rPr>
        <w:t xml:space="preserve">نقله عن الرماني أبو </w:t>
      </w:r>
      <w:proofErr w:type="gramStart"/>
      <w:r w:rsidRPr="00B175A2">
        <w:rPr>
          <w:rFonts w:cs="Traditional Arabic" w:hint="cs"/>
          <w:sz w:val="32"/>
          <w:szCs w:val="32"/>
          <w:rtl/>
        </w:rPr>
        <w:t>حيان</w:t>
      </w:r>
      <w:proofErr w:type="gramEnd"/>
      <w:r w:rsidRPr="00B175A2">
        <w:rPr>
          <w:rFonts w:cs="Traditional Arabic" w:hint="cs"/>
          <w:sz w:val="32"/>
          <w:szCs w:val="32"/>
          <w:rtl/>
        </w:rPr>
        <w:t xml:space="preserve"> في البحر المحيط</w:t>
      </w:r>
      <w:r w:rsidRPr="00B175A2">
        <w:rPr>
          <w:rFonts w:cs="Traditional Arabic"/>
          <w:sz w:val="32"/>
          <w:szCs w:val="32"/>
          <w:rtl/>
        </w:rPr>
        <w:t xml:space="preserve"> (</w:t>
      </w:r>
      <w:r>
        <w:rPr>
          <w:rFonts w:cs="Traditional Arabic" w:hint="cs"/>
          <w:sz w:val="32"/>
          <w:szCs w:val="32"/>
          <w:rtl/>
        </w:rPr>
        <w:t>2</w:t>
      </w:r>
      <w:r w:rsidRPr="00B175A2">
        <w:rPr>
          <w:rFonts w:cs="Traditional Arabic"/>
          <w:sz w:val="32"/>
          <w:szCs w:val="32"/>
          <w:rtl/>
        </w:rPr>
        <w:t>/</w:t>
      </w:r>
      <w:r>
        <w:rPr>
          <w:rFonts w:cs="Traditional Arabic" w:hint="cs"/>
          <w:sz w:val="32"/>
          <w:szCs w:val="32"/>
          <w:rtl/>
        </w:rPr>
        <w:t>511</w:t>
      </w:r>
      <w:r w:rsidRPr="00B175A2">
        <w:rPr>
          <w:rFonts w:cs="Traditional Arabic"/>
          <w:sz w:val="32"/>
          <w:szCs w:val="32"/>
          <w:rtl/>
        </w:rPr>
        <w:t>)</w:t>
      </w:r>
      <w:r w:rsidRPr="00B175A2">
        <w:rPr>
          <w:rFonts w:cs="Traditional Arabic" w:hint="cs"/>
          <w:sz w:val="32"/>
          <w:szCs w:val="32"/>
          <w:rtl/>
        </w:rPr>
        <w:t>.</w:t>
      </w:r>
    </w:p>
  </w:footnote>
  <w:footnote w:id="335">
    <w:p w:rsidR="00132498" w:rsidRPr="00B175A2" w:rsidRDefault="00132498" w:rsidP="006C5E2B">
      <w:pPr>
        <w:autoSpaceDE w:val="0"/>
        <w:autoSpaceDN w:val="0"/>
        <w:adjustRightInd w:val="0"/>
        <w:spacing w:line="480" w:lineRule="exact"/>
        <w:ind w:left="397" w:hanging="397"/>
        <w:jc w:val="both"/>
        <w:rPr>
          <w:rFonts w:ascii="Traditional Arabic" w:eastAsiaTheme="minorHAnsi" w:hAnsiTheme="minorHAnsi" w:cs="Traditional Arabic"/>
          <w:color w:val="000000"/>
          <w:sz w:val="32"/>
          <w:szCs w:val="32"/>
          <w:rtl/>
        </w:rPr>
      </w:pPr>
      <w:r w:rsidRPr="00B175A2">
        <w:rPr>
          <w:rFonts w:cs="Traditional Arabic"/>
          <w:sz w:val="32"/>
          <w:szCs w:val="32"/>
          <w:rtl/>
        </w:rPr>
        <w:t>(</w:t>
      </w:r>
      <w:r w:rsidRPr="00B175A2">
        <w:rPr>
          <w:rStyle w:val="a9"/>
          <w:position w:val="0"/>
          <w:sz w:val="32"/>
          <w:szCs w:val="32"/>
          <w:rtl/>
        </w:rPr>
        <w:footnoteRef/>
      </w:r>
      <w:r w:rsidRPr="00B175A2">
        <w:rPr>
          <w:rFonts w:cs="Traditional Arabic" w:hint="cs"/>
          <w:sz w:val="32"/>
          <w:szCs w:val="32"/>
          <w:rtl/>
        </w:rPr>
        <w:t>)</w:t>
      </w:r>
      <w:r w:rsidRPr="00B175A2">
        <w:rPr>
          <w:rFonts w:cs="Traditional Arabic"/>
          <w:sz w:val="32"/>
          <w:szCs w:val="32"/>
          <w:rtl/>
        </w:rPr>
        <w:t xml:space="preserve"> </w:t>
      </w:r>
      <w:r w:rsidRPr="00B175A2">
        <w:rPr>
          <w:rFonts w:ascii="Traditional Arabic" w:eastAsiaTheme="minorHAnsi" w:hAnsiTheme="minorHAnsi" w:cs="Traditional Arabic" w:hint="cs"/>
          <w:color w:val="000000"/>
          <w:sz w:val="32"/>
          <w:szCs w:val="32"/>
          <w:rtl/>
        </w:rPr>
        <w:t>الحَنَفُ</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في</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أصل</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اللغة</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يطلق</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ويراد</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به</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أحد</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وجهين</w:t>
      </w:r>
      <w:r w:rsidRPr="00B175A2">
        <w:rPr>
          <w:rFonts w:ascii="Traditional Arabic" w:eastAsiaTheme="minorHAnsi" w:hAnsiTheme="minorHAnsi" w:cs="Traditional Arabic"/>
          <w:color w:val="000000"/>
          <w:sz w:val="32"/>
          <w:szCs w:val="32"/>
          <w:rtl/>
        </w:rPr>
        <w:t>:</w:t>
      </w:r>
    </w:p>
    <w:p w:rsidR="00132498" w:rsidRPr="00B175A2" w:rsidRDefault="00132498" w:rsidP="006C5E2B">
      <w:pPr>
        <w:autoSpaceDE w:val="0"/>
        <w:autoSpaceDN w:val="0"/>
        <w:adjustRightInd w:val="0"/>
        <w:spacing w:line="480" w:lineRule="exact"/>
        <w:ind w:left="991" w:hanging="567"/>
        <w:jc w:val="both"/>
        <w:rPr>
          <w:rFonts w:ascii="Traditional Arabic" w:eastAsiaTheme="minorHAnsi" w:hAnsiTheme="minorHAnsi" w:cs="Traditional Arabic"/>
          <w:color w:val="000000"/>
          <w:sz w:val="32"/>
          <w:szCs w:val="32"/>
          <w:rtl/>
        </w:rPr>
      </w:pPr>
      <w:r w:rsidRPr="00B175A2">
        <w:rPr>
          <w:rFonts w:ascii="Traditional Arabic" w:eastAsiaTheme="minorHAnsi" w:hAnsiTheme="minorHAnsi" w:cs="Traditional Arabic" w:hint="cs"/>
          <w:b/>
          <w:bCs/>
          <w:color w:val="000000"/>
          <w:sz w:val="32"/>
          <w:szCs w:val="32"/>
          <w:rtl/>
        </w:rPr>
        <w:t>الأول</w:t>
      </w:r>
      <w:r w:rsidRPr="00B175A2">
        <w:rPr>
          <w:rFonts w:ascii="Traditional Arabic" w:eastAsiaTheme="minorHAnsi" w:hAnsiTheme="minorHAnsi" w:cs="Traditional Arabic"/>
          <w:b/>
          <w:bCs/>
          <w:color w:val="000000"/>
          <w:sz w:val="32"/>
          <w:szCs w:val="32"/>
          <w:rtl/>
        </w:rPr>
        <w:t>:</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الميل</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والمعنى</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أن</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إبراهيم</w:t>
      </w:r>
      <w:r w:rsidRPr="0054004D">
        <w:rPr>
          <w:rFonts w:ascii="Traditional Arabic" w:eastAsiaTheme="minorHAnsi" w:hAnsiTheme="minorHAnsi" w:cs="Traditional Arabic"/>
          <w:color w:val="000000"/>
          <w:sz w:val="28"/>
          <w:szCs w:val="28"/>
          <w:rtl/>
        </w:rPr>
        <w:t xml:space="preserve"> -</w:t>
      </w:r>
      <w:r w:rsidRPr="00852DE5">
        <w:rPr>
          <w:rFonts w:ascii="AGA Arabesque" w:hAnsi="AGA Arabesque"/>
          <w:sz w:val="34"/>
          <w:szCs w:val="34"/>
        </w:rPr>
        <w:t></w:t>
      </w:r>
      <w:r w:rsidRPr="007178EB">
        <w:rPr>
          <w:rFonts w:ascii="Traditional Arabic" w:eastAsiaTheme="minorHAnsi" w:hAnsiTheme="minorHAnsi" w:cs="Traditional Arabic"/>
          <w:color w:val="000000"/>
          <w:sz w:val="28"/>
          <w:szCs w:val="28"/>
          <w:rtl/>
        </w:rPr>
        <w:t xml:space="preserve">- </w:t>
      </w:r>
      <w:r w:rsidRPr="00B175A2">
        <w:rPr>
          <w:rFonts w:ascii="Traditional Arabic" w:eastAsiaTheme="minorHAnsi" w:hAnsiTheme="minorHAnsi" w:cs="Traditional Arabic" w:hint="cs"/>
          <w:color w:val="000000"/>
          <w:sz w:val="32"/>
          <w:szCs w:val="32"/>
          <w:rtl/>
        </w:rPr>
        <w:t>حنف</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إلى</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دين</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الله،</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وهو</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الإسلام</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فسمي</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حنيفاً،</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وقيل</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للرجل</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أحنف</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لميل</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كل</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واحدة</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من</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قدميه</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إلى</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أختها</w:t>
      </w:r>
      <w:r w:rsidRPr="00B175A2">
        <w:rPr>
          <w:rFonts w:ascii="Traditional Arabic" w:eastAsiaTheme="minorHAnsi" w:hAnsiTheme="minorHAnsi" w:cs="Traditional Arabic"/>
          <w:color w:val="000000"/>
          <w:sz w:val="32"/>
          <w:szCs w:val="32"/>
          <w:rtl/>
        </w:rPr>
        <w:t>.</w:t>
      </w:r>
    </w:p>
    <w:p w:rsidR="00132498" w:rsidRPr="00B175A2" w:rsidRDefault="00132498" w:rsidP="006C5E2B">
      <w:pPr>
        <w:autoSpaceDE w:val="0"/>
        <w:autoSpaceDN w:val="0"/>
        <w:adjustRightInd w:val="0"/>
        <w:spacing w:line="480" w:lineRule="exact"/>
        <w:ind w:left="991" w:hanging="567"/>
        <w:jc w:val="both"/>
        <w:rPr>
          <w:sz w:val="32"/>
          <w:szCs w:val="32"/>
        </w:rPr>
      </w:pPr>
      <w:r w:rsidRPr="00B175A2">
        <w:rPr>
          <w:rFonts w:ascii="Traditional Arabic" w:eastAsiaTheme="minorHAnsi" w:hAnsiTheme="minorHAnsi" w:cs="Traditional Arabic" w:hint="cs"/>
          <w:b/>
          <w:bCs/>
          <w:color w:val="000000"/>
          <w:sz w:val="32"/>
          <w:szCs w:val="32"/>
          <w:rtl/>
        </w:rPr>
        <w:t>والوجه</w:t>
      </w:r>
      <w:r w:rsidRPr="00B175A2">
        <w:rPr>
          <w:rFonts w:ascii="Traditional Arabic" w:eastAsiaTheme="minorHAnsi" w:hAnsiTheme="minorHAnsi" w:cs="Traditional Arabic"/>
          <w:b/>
          <w:bCs/>
          <w:color w:val="000000"/>
          <w:sz w:val="32"/>
          <w:szCs w:val="32"/>
          <w:rtl/>
        </w:rPr>
        <w:t xml:space="preserve"> </w:t>
      </w:r>
      <w:r w:rsidRPr="00B175A2">
        <w:rPr>
          <w:rFonts w:ascii="Traditional Arabic" w:eastAsiaTheme="minorHAnsi" w:hAnsiTheme="minorHAnsi" w:cs="Traditional Arabic" w:hint="cs"/>
          <w:b/>
          <w:bCs/>
          <w:color w:val="000000"/>
          <w:sz w:val="32"/>
          <w:szCs w:val="32"/>
          <w:rtl/>
        </w:rPr>
        <w:t>الثاني</w:t>
      </w:r>
      <w:r w:rsidRPr="00B175A2">
        <w:rPr>
          <w:rFonts w:ascii="Traditional Arabic" w:eastAsiaTheme="minorHAnsi" w:hAnsiTheme="minorHAnsi" w:cs="Traditional Arabic"/>
          <w:b/>
          <w:bCs/>
          <w:color w:val="000000"/>
          <w:sz w:val="32"/>
          <w:szCs w:val="32"/>
          <w:rtl/>
        </w:rPr>
        <w:t>:</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أن</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أصله</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الاستقامة</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فسمي</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دين</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إبراهيم</w:t>
      </w:r>
      <w:r w:rsidRPr="0054004D">
        <w:rPr>
          <w:rFonts w:ascii="Traditional Arabic" w:eastAsiaTheme="minorHAnsi" w:hAnsiTheme="minorHAnsi" w:cs="Traditional Arabic"/>
          <w:color w:val="000000"/>
          <w:sz w:val="28"/>
          <w:szCs w:val="28"/>
          <w:rtl/>
        </w:rPr>
        <w:t xml:space="preserve"> -</w:t>
      </w:r>
      <w:r w:rsidRPr="00852DE5">
        <w:rPr>
          <w:rFonts w:ascii="AGA Arabesque" w:hAnsi="AGA Arabesque"/>
          <w:sz w:val="34"/>
          <w:szCs w:val="34"/>
        </w:rPr>
        <w:t></w:t>
      </w:r>
      <w:r w:rsidRPr="007178EB">
        <w:rPr>
          <w:rFonts w:ascii="Traditional Arabic" w:eastAsiaTheme="minorHAnsi" w:hAnsiTheme="minorHAnsi" w:cs="Traditional Arabic"/>
          <w:color w:val="000000"/>
          <w:sz w:val="28"/>
          <w:szCs w:val="28"/>
          <w:rtl/>
        </w:rPr>
        <w:t xml:space="preserve">- </w:t>
      </w:r>
      <w:r w:rsidRPr="00B175A2">
        <w:rPr>
          <w:rFonts w:ascii="Traditional Arabic" w:eastAsiaTheme="minorHAnsi" w:hAnsiTheme="minorHAnsi" w:cs="Traditional Arabic"/>
          <w:color w:val="000000"/>
          <w:sz w:val="32"/>
          <w:szCs w:val="32"/>
          <w:rtl/>
        </w:rPr>
        <w:t>(</w:t>
      </w:r>
      <w:r w:rsidRPr="00B175A2">
        <w:rPr>
          <w:rFonts w:ascii="Traditional Arabic" w:eastAsiaTheme="minorHAnsi" w:hAnsiTheme="minorHAnsi" w:cs="Traditional Arabic" w:hint="cs"/>
          <w:color w:val="000000"/>
          <w:sz w:val="32"/>
          <w:szCs w:val="32"/>
          <w:rtl/>
        </w:rPr>
        <w:t>الحنيفية</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لاستقامته</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ويسمى</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المعوج</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الرجلين</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أحنفاً</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تفاؤلاً</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بالاستقامة</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كما</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قيل</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للديغ</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سليم،</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وللمهلكة</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من</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الأرض</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مفازة</w:t>
      </w:r>
      <w:r w:rsidRPr="00234B63">
        <w:rPr>
          <w:rFonts w:hint="cs"/>
          <w:sz w:val="32"/>
          <w:szCs w:val="28"/>
          <w:rtl/>
        </w:rPr>
        <w:t xml:space="preserve">. </w:t>
      </w:r>
      <w:r w:rsidRPr="00B175A2">
        <w:rPr>
          <w:rFonts w:cs="Traditional Arabic" w:hint="cs"/>
          <w:sz w:val="32"/>
          <w:szCs w:val="32"/>
          <w:rtl/>
        </w:rPr>
        <w:t xml:space="preserve">ومنه سمي الأحنف بن قيس ينظر: </w:t>
      </w:r>
      <w:r w:rsidRPr="00B175A2">
        <w:rPr>
          <w:rFonts w:ascii="Simplified Arabic" w:eastAsiaTheme="minorHAnsi" w:hAnsiTheme="minorHAnsi" w:cs="Traditional Arabic" w:hint="cs"/>
          <w:color w:val="000000"/>
          <w:sz w:val="32"/>
          <w:szCs w:val="32"/>
          <w:rtl/>
        </w:rPr>
        <w:t>جمهرة</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اللغة</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لابن</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دريد</w:t>
      </w:r>
      <w:r w:rsidRPr="00B175A2">
        <w:rPr>
          <w:rFonts w:ascii="Simplified Arabic" w:eastAsiaTheme="minorHAnsi" w:hAnsiTheme="minorHAnsi" w:cs="Traditional Arabic"/>
          <w:color w:val="000000"/>
          <w:sz w:val="32"/>
          <w:szCs w:val="32"/>
          <w:rtl/>
        </w:rPr>
        <w:t xml:space="preserve"> (1/617)</w:t>
      </w:r>
      <w:r w:rsidRPr="00B175A2">
        <w:rPr>
          <w:rFonts w:ascii="Simplified Arabic" w:eastAsiaTheme="minorHAnsi" w:hAnsiTheme="minorHAnsi" w:cs="Traditional Arabic" w:hint="cs"/>
          <w:color w:val="000000"/>
          <w:sz w:val="32"/>
          <w:szCs w:val="32"/>
          <w:rtl/>
        </w:rPr>
        <w:t xml:space="preserve">، </w:t>
      </w:r>
      <w:r w:rsidRPr="00B175A2">
        <w:rPr>
          <w:rFonts w:ascii="Simplified Arabic" w:eastAsiaTheme="minorHAnsi" w:hAnsiTheme="minorHAnsi" w:cs="Traditional Arabic"/>
          <w:color w:val="000000"/>
          <w:sz w:val="32"/>
          <w:szCs w:val="32"/>
          <w:rtl/>
        </w:rPr>
        <w:t>الصحاح تاج اللغة وصحاح العربية</w:t>
      </w:r>
      <w:r w:rsidRPr="00B175A2">
        <w:rPr>
          <w:rFonts w:ascii="Simplified Arabic" w:eastAsiaTheme="minorHAnsi" w:hAnsiTheme="minorHAnsi" w:cs="Traditional Arabic" w:hint="cs"/>
          <w:color w:val="000000"/>
          <w:sz w:val="32"/>
          <w:szCs w:val="32"/>
          <w:rtl/>
        </w:rPr>
        <w:t xml:space="preserve"> للجوهري</w:t>
      </w:r>
      <w:r w:rsidRPr="00B175A2">
        <w:rPr>
          <w:rFonts w:ascii="Simplified Arabic" w:eastAsiaTheme="minorHAnsi" w:hAnsiTheme="minorHAnsi" w:cs="Traditional Arabic"/>
          <w:color w:val="000000"/>
          <w:sz w:val="32"/>
          <w:szCs w:val="32"/>
          <w:rtl/>
        </w:rPr>
        <w:t xml:space="preserve"> (4/1347)</w:t>
      </w:r>
      <w:r w:rsidRPr="00B175A2">
        <w:rPr>
          <w:rFonts w:ascii="Simplified Arabic" w:eastAsiaTheme="minorHAnsi" w:hAnsiTheme="minorHAnsi" w:cs="Traditional Arabic" w:hint="cs"/>
          <w:color w:val="000000"/>
          <w:sz w:val="32"/>
          <w:szCs w:val="32"/>
          <w:rtl/>
        </w:rPr>
        <w:t>، إعراب القرآن للنحاس (1/164).</w:t>
      </w:r>
    </w:p>
  </w:footnote>
  <w:footnote w:id="336">
    <w:p w:rsidR="00132498" w:rsidRPr="00A90272" w:rsidRDefault="00132498" w:rsidP="006C5E2B">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الكشف</w:t>
      </w:r>
      <w:proofErr w:type="gramEnd"/>
      <w:r w:rsidRPr="00A90272">
        <w:rPr>
          <w:rFonts w:hint="cs"/>
          <w:rtl/>
        </w:rPr>
        <w:t xml:space="preserve"> والبيان (3/88)، التفسير البسيط (5/338)، معالم التنـزيل (1/453)، الجامع لأحكام القرآن (2/475).</w:t>
      </w:r>
    </w:p>
  </w:footnote>
  <w:footnote w:id="337">
    <w:p w:rsidR="00132498" w:rsidRPr="00A90272" w:rsidRDefault="00132498" w:rsidP="006C5E2B">
      <w:pPr>
        <w:pStyle w:val="a8"/>
        <w:spacing w:line="480" w:lineRule="exact"/>
      </w:pPr>
      <w:r w:rsidRPr="00A90272">
        <w:rPr>
          <w:rtl/>
        </w:rPr>
        <w:t>(</w:t>
      </w:r>
      <w:r w:rsidRPr="00B175A2">
        <w:rPr>
          <w:rStyle w:val="a9"/>
          <w:position w:val="0"/>
          <w:sz w:val="32"/>
          <w:szCs w:val="32"/>
          <w:rtl/>
          <w:lang w:bidi="ar-LB"/>
        </w:rPr>
        <w:footnoteRef/>
      </w:r>
      <w:r w:rsidRPr="00A90272">
        <w:rPr>
          <w:rFonts w:hint="cs"/>
          <w:rtl/>
        </w:rPr>
        <w:t>)</w:t>
      </w:r>
      <w:r>
        <w:rPr>
          <w:rFonts w:hint="cs"/>
          <w:rtl/>
        </w:rPr>
        <w:t xml:space="preserve"> </w:t>
      </w:r>
      <w:r w:rsidRPr="00A90272">
        <w:rPr>
          <w:rFonts w:hint="cs"/>
          <w:rtl/>
        </w:rPr>
        <w:t xml:space="preserve">ضرب عليها </w:t>
      </w:r>
      <w:r>
        <w:rPr>
          <w:rFonts w:hint="cs"/>
          <w:rtl/>
        </w:rPr>
        <w:t xml:space="preserve">المؤلف </w:t>
      </w:r>
      <w:r w:rsidRPr="00A90272">
        <w:rPr>
          <w:rFonts w:hint="cs"/>
          <w:rtl/>
        </w:rPr>
        <w:t xml:space="preserve">في المخطوط، ثم كتب </w:t>
      </w:r>
      <w:proofErr w:type="spellStart"/>
      <w:proofErr w:type="gramStart"/>
      <w:r w:rsidRPr="00A90272">
        <w:rPr>
          <w:rFonts w:hint="cs"/>
          <w:rtl/>
        </w:rPr>
        <w:t>تحته</w:t>
      </w:r>
      <w:proofErr w:type="gramEnd"/>
      <w:r w:rsidRPr="00A90272">
        <w:rPr>
          <w:rFonts w:hint="cs"/>
          <w:rtl/>
        </w:rPr>
        <w:t>‍ا</w:t>
      </w:r>
      <w:proofErr w:type="spellEnd"/>
      <w:r w:rsidRPr="00A90272">
        <w:rPr>
          <w:rFonts w:hint="cs"/>
          <w:rtl/>
        </w:rPr>
        <w:t>: صح.</w:t>
      </w:r>
    </w:p>
  </w:footnote>
  <w:footnote w:id="338">
    <w:p w:rsidR="00132498" w:rsidRPr="00A90272" w:rsidRDefault="00132498" w:rsidP="006C5E2B">
      <w:pPr>
        <w:pStyle w:val="a8"/>
        <w:spacing w:line="480" w:lineRule="exact"/>
        <w:rPr>
          <w:rtl/>
        </w:rPr>
      </w:pPr>
      <w:r w:rsidRPr="00A90272">
        <w:rPr>
          <w:rFonts w:hint="cs"/>
          <w:rtl/>
        </w:rPr>
        <w:t>(</w:t>
      </w:r>
      <w:r w:rsidRPr="00B175A2">
        <w:rPr>
          <w:rStyle w:val="a9"/>
          <w:position w:val="0"/>
          <w:sz w:val="32"/>
          <w:szCs w:val="32"/>
          <w:rtl/>
          <w:lang w:bidi="ar-LB"/>
        </w:rPr>
        <w:footnoteRef/>
      </w:r>
      <w:r w:rsidRPr="00A90272">
        <w:rPr>
          <w:rFonts w:hint="cs"/>
          <w:rtl/>
        </w:rPr>
        <w:t xml:space="preserve">) </w:t>
      </w:r>
      <w:proofErr w:type="gramStart"/>
      <w:r w:rsidRPr="00A90272">
        <w:rPr>
          <w:rFonts w:hint="cs"/>
          <w:rtl/>
        </w:rPr>
        <w:t>ال</w:t>
      </w:r>
      <w:r w:rsidRPr="00A90272">
        <w:rPr>
          <w:rtl/>
        </w:rPr>
        <w:t>تفسير</w:t>
      </w:r>
      <w:proofErr w:type="gramEnd"/>
      <w:r w:rsidRPr="00A90272">
        <w:rPr>
          <w:rtl/>
        </w:rPr>
        <w:t xml:space="preserve"> الكبير (</w:t>
      </w:r>
      <w:r w:rsidRPr="00A90272">
        <w:rPr>
          <w:rFonts w:hint="cs"/>
          <w:rtl/>
        </w:rPr>
        <w:t>8</w:t>
      </w:r>
      <w:r w:rsidRPr="00A90272">
        <w:rPr>
          <w:rtl/>
        </w:rPr>
        <w:t>/</w:t>
      </w:r>
      <w:r w:rsidRPr="00A90272">
        <w:rPr>
          <w:rFonts w:hint="cs"/>
          <w:rtl/>
        </w:rPr>
        <w:t>99</w:t>
      </w:r>
      <w:r w:rsidRPr="00A90272">
        <w:rPr>
          <w:rtl/>
        </w:rPr>
        <w:t>)</w:t>
      </w:r>
      <w:r w:rsidRPr="00A90272">
        <w:rPr>
          <w:rFonts w:hint="cs"/>
          <w:rtl/>
        </w:rPr>
        <w:t>.</w:t>
      </w:r>
    </w:p>
  </w:footnote>
  <w:footnote w:id="339">
    <w:p w:rsidR="00132498" w:rsidRPr="00A90272" w:rsidRDefault="00132498" w:rsidP="006C5E2B">
      <w:pPr>
        <w:pStyle w:val="a8"/>
        <w:spacing w:line="480" w:lineRule="exact"/>
      </w:pPr>
      <w:r w:rsidRPr="00A90272">
        <w:rPr>
          <w:rFonts w:hint="cs"/>
          <w:rtl/>
        </w:rPr>
        <w:t>(</w:t>
      </w:r>
      <w:r w:rsidRPr="00B175A2">
        <w:rPr>
          <w:rStyle w:val="a9"/>
          <w:position w:val="0"/>
          <w:sz w:val="32"/>
          <w:szCs w:val="32"/>
          <w:rtl/>
          <w:lang w:bidi="ar-LB"/>
        </w:rPr>
        <w:footnoteRef/>
      </w:r>
      <w:r w:rsidRPr="00A90272">
        <w:rPr>
          <w:rFonts w:hint="cs"/>
          <w:rtl/>
        </w:rPr>
        <w:t xml:space="preserve">) نقله عن القاضي </w:t>
      </w:r>
      <w:proofErr w:type="gramStart"/>
      <w:r w:rsidRPr="00A90272">
        <w:rPr>
          <w:rFonts w:hint="cs"/>
          <w:rtl/>
        </w:rPr>
        <w:t>عبد</w:t>
      </w:r>
      <w:proofErr w:type="gramEnd"/>
      <w:r w:rsidRPr="00A90272">
        <w:rPr>
          <w:rFonts w:hint="cs"/>
          <w:rtl/>
        </w:rPr>
        <w:t xml:space="preserve"> الجبار أبو حيان في </w:t>
      </w:r>
      <w:r w:rsidRPr="00A90272">
        <w:rPr>
          <w:rtl/>
        </w:rPr>
        <w:t>البحر المحيط (3/186)</w:t>
      </w:r>
      <w:r w:rsidRPr="00A90272">
        <w:rPr>
          <w:rFonts w:hint="cs"/>
          <w:rtl/>
        </w:rPr>
        <w:t>.</w:t>
      </w:r>
    </w:p>
  </w:footnote>
  <w:footnote w:id="340">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w:t>
      </w:r>
      <w:r>
        <w:rPr>
          <w:rFonts w:hint="cs"/>
          <w:rtl/>
        </w:rPr>
        <w:t xml:space="preserve"> </w:t>
      </w:r>
      <w:r w:rsidRPr="00A90272">
        <w:rPr>
          <w:rFonts w:hint="cs"/>
          <w:rtl/>
        </w:rPr>
        <w:t xml:space="preserve">ينظر </w:t>
      </w:r>
      <w:proofErr w:type="spellStart"/>
      <w:r w:rsidRPr="00A90272">
        <w:rPr>
          <w:rFonts w:hint="cs"/>
          <w:rtl/>
        </w:rPr>
        <w:t>له‍ذه</w:t>
      </w:r>
      <w:proofErr w:type="spellEnd"/>
      <w:r w:rsidRPr="00A90272">
        <w:rPr>
          <w:rFonts w:hint="cs"/>
          <w:rtl/>
        </w:rPr>
        <w:t xml:space="preserve"> الأق</w:t>
      </w:r>
      <w:r w:rsidRPr="00A90272">
        <w:rPr>
          <w:rFonts w:ascii="Simplified Arabic" w:eastAsiaTheme="minorHAnsi" w:hAnsiTheme="minorHAnsi" w:hint="cs"/>
          <w:color w:val="000000" w:themeColor="text1"/>
          <w:rtl/>
        </w:rPr>
        <w:t>ـ</w:t>
      </w:r>
      <w:r w:rsidRPr="00A90272">
        <w:rPr>
          <w:rFonts w:hint="cs"/>
          <w:rtl/>
        </w:rPr>
        <w:t xml:space="preserve">وال في: </w:t>
      </w:r>
      <w:r w:rsidRPr="00A90272">
        <w:rPr>
          <w:rtl/>
        </w:rPr>
        <w:t>البحر المحيط (2/511)</w:t>
      </w:r>
      <w:r w:rsidRPr="00A90272">
        <w:rPr>
          <w:rFonts w:hint="cs"/>
          <w:rtl/>
        </w:rPr>
        <w:t>.</w:t>
      </w:r>
    </w:p>
  </w:footnote>
  <w:footnote w:id="341">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زيد بن عمرو بن نفيل العدوي القرشي، ابن عم عمر بن الخطاب، ووالد سعيد بن زيد، أحد العشرة المبشرين بالجنة</w:t>
      </w:r>
      <w:r>
        <w:rPr>
          <w:rFonts w:hint="cs"/>
          <w:rtl/>
        </w:rPr>
        <w:t xml:space="preserve"> </w:t>
      </w:r>
      <w:r w:rsidRPr="00181746">
        <w:rPr>
          <w:rFonts w:cs="SC_TARABLUS" w:hint="cs"/>
          <w:sz w:val="36"/>
          <w:szCs w:val="36"/>
          <w:rtl/>
        </w:rPr>
        <w:t>{</w:t>
      </w:r>
      <w:r w:rsidRPr="00A90272">
        <w:rPr>
          <w:rFonts w:hint="cs"/>
          <w:rtl/>
        </w:rPr>
        <w:t xml:space="preserve">، ترك عبادة الأوثان، ولم يدرك البعثة، وقيل له صحبة. ينظر: </w:t>
      </w:r>
      <w:proofErr w:type="gramStart"/>
      <w:r w:rsidRPr="00A90272">
        <w:rPr>
          <w:rFonts w:hint="cs"/>
          <w:rtl/>
        </w:rPr>
        <w:t>البداية</w:t>
      </w:r>
      <w:proofErr w:type="gramEnd"/>
      <w:r w:rsidRPr="00A90272">
        <w:rPr>
          <w:rFonts w:hint="cs"/>
          <w:rtl/>
        </w:rPr>
        <w:t xml:space="preserve"> والنهاية (2/237)، الإصابة (2/613).</w:t>
      </w:r>
    </w:p>
  </w:footnote>
  <w:footnote w:id="342">
    <w:p w:rsidR="00132498" w:rsidRPr="00A90272" w:rsidRDefault="00132498" w:rsidP="00603349">
      <w:pPr>
        <w:pStyle w:val="a8"/>
        <w:spacing w:line="520" w:lineRule="exact"/>
        <w:rPr>
          <w:rtl/>
        </w:rPr>
      </w:pPr>
      <w:r w:rsidRPr="00A90272">
        <w:rPr>
          <w:rFonts w:hint="cs"/>
          <w:rtl/>
        </w:rPr>
        <w:t>(</w:t>
      </w:r>
      <w:r w:rsidRPr="00B175A2">
        <w:rPr>
          <w:rStyle w:val="a9"/>
          <w:position w:val="0"/>
          <w:sz w:val="32"/>
          <w:szCs w:val="32"/>
          <w:rtl/>
          <w:lang w:bidi="ar-LB"/>
        </w:rPr>
        <w:footnoteRef/>
      </w:r>
      <w:r w:rsidRPr="00A90272">
        <w:rPr>
          <w:rFonts w:hint="cs"/>
          <w:rtl/>
        </w:rPr>
        <w:t xml:space="preserve">) </w:t>
      </w:r>
      <w:r w:rsidRPr="00A90272">
        <w:rPr>
          <w:rtl/>
        </w:rPr>
        <w:t>التَّأَلُّ</w:t>
      </w:r>
      <w:r w:rsidRPr="00A90272">
        <w:rPr>
          <w:rFonts w:ascii="Simplified Arabic" w:eastAsiaTheme="minorHAnsi" w:hAnsiTheme="minorHAnsi" w:hint="cs"/>
          <w:color w:val="000000" w:themeColor="text1"/>
          <w:rtl/>
        </w:rPr>
        <w:t>ـ</w:t>
      </w:r>
      <w:r w:rsidRPr="00A90272">
        <w:rPr>
          <w:rtl/>
        </w:rPr>
        <w:t>هُ: التَّنَسُّ</w:t>
      </w:r>
      <w:r w:rsidRPr="00A90272">
        <w:rPr>
          <w:rFonts w:ascii="Simplified Arabic" w:eastAsiaTheme="minorHAnsi" w:hAnsiTheme="minorHAnsi" w:hint="cs"/>
          <w:color w:val="000000" w:themeColor="text1"/>
          <w:rtl/>
        </w:rPr>
        <w:t>ـ</w:t>
      </w:r>
      <w:r w:rsidRPr="00A90272">
        <w:rPr>
          <w:rtl/>
        </w:rPr>
        <w:t xml:space="preserve">ك </w:t>
      </w:r>
      <w:proofErr w:type="gramStart"/>
      <w:r w:rsidRPr="00A90272">
        <w:rPr>
          <w:rtl/>
        </w:rPr>
        <w:t>والتَّعَبُّ</w:t>
      </w:r>
      <w:r w:rsidRPr="00A90272">
        <w:rPr>
          <w:rFonts w:ascii="Simplified Arabic" w:eastAsiaTheme="minorHAnsi" w:hAnsiTheme="minorHAnsi" w:hint="cs"/>
          <w:color w:val="000000" w:themeColor="text1"/>
          <w:rtl/>
        </w:rPr>
        <w:t>ـ</w:t>
      </w:r>
      <w:r w:rsidRPr="00A90272">
        <w:rPr>
          <w:rtl/>
        </w:rPr>
        <w:t>د</w:t>
      </w:r>
      <w:proofErr w:type="gramEnd"/>
      <w:r w:rsidRPr="00A90272">
        <w:rPr>
          <w:rtl/>
        </w:rPr>
        <w:t xml:space="preserve">. </w:t>
      </w:r>
      <w:r w:rsidRPr="00A90272">
        <w:rPr>
          <w:rFonts w:hint="cs"/>
          <w:rtl/>
        </w:rPr>
        <w:t xml:space="preserve">ينظر: </w:t>
      </w:r>
      <w:r w:rsidRPr="00A90272">
        <w:rPr>
          <w:rtl/>
        </w:rPr>
        <w:t xml:space="preserve">لسان العرب </w:t>
      </w:r>
      <w:r w:rsidRPr="00A90272">
        <w:rPr>
          <w:rFonts w:hint="cs"/>
          <w:rtl/>
        </w:rPr>
        <w:t>مادة: (</w:t>
      </w:r>
      <w:proofErr w:type="gramStart"/>
      <w:r w:rsidRPr="00A90272">
        <w:rPr>
          <w:rFonts w:hint="cs"/>
          <w:rtl/>
        </w:rPr>
        <w:t>أله</w:t>
      </w:r>
      <w:proofErr w:type="gramEnd"/>
      <w:r w:rsidRPr="00A90272">
        <w:rPr>
          <w:rFonts w:hint="cs"/>
          <w:rtl/>
        </w:rPr>
        <w:t xml:space="preserve">) </w:t>
      </w:r>
      <w:r w:rsidRPr="00A90272">
        <w:rPr>
          <w:rtl/>
        </w:rPr>
        <w:t>(13/469)</w:t>
      </w:r>
      <w:r w:rsidRPr="00A90272">
        <w:rPr>
          <w:rFonts w:hint="cs"/>
          <w:rtl/>
        </w:rPr>
        <w:t>.</w:t>
      </w:r>
    </w:p>
  </w:footnote>
  <w:footnote w:id="343">
    <w:p w:rsidR="00132498" w:rsidRPr="00A90272" w:rsidRDefault="00132498" w:rsidP="00CF119E">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أصل هذا الخبر في صحيح البخاري، في كتاب: مناقب الأنصار، باب: حديث زيد بن عمرو بن نفيل رقم: (3826) ص (668)، ورواه الطبري في جامع البيان (5/486)، وما ساقه المصنف فيه اختصار وتصرف، وقوله في آخره (فلم يزل رافعاً يديه إلى السماء..) </w:t>
      </w:r>
      <w:proofErr w:type="gramStart"/>
      <w:r w:rsidRPr="00A90272">
        <w:rPr>
          <w:rFonts w:hint="cs"/>
          <w:rtl/>
        </w:rPr>
        <w:t>موافق</w:t>
      </w:r>
      <w:proofErr w:type="gramEnd"/>
      <w:r w:rsidRPr="00A90272">
        <w:rPr>
          <w:rFonts w:hint="cs"/>
          <w:rtl/>
        </w:rPr>
        <w:t xml:space="preserve"> للفظ الطبري إلا قوله (إلى السماء..) فإنه (إلى الله..)، وأما لفظ الصحيح (فلما برز رفع يديه فقال</w:t>
      </w:r>
      <w:proofErr w:type="gramStart"/>
      <w:r w:rsidRPr="00A90272">
        <w:rPr>
          <w:rFonts w:hint="cs"/>
          <w:rtl/>
        </w:rPr>
        <w:t>:</w:t>
      </w:r>
      <w:r>
        <w:rPr>
          <w:rFonts w:hint="cs"/>
          <w:rtl/>
        </w:rPr>
        <w:t xml:space="preserve"> .</w:t>
      </w:r>
      <w:proofErr w:type="gramEnd"/>
      <w:r>
        <w:rPr>
          <w:rFonts w:hint="cs"/>
          <w:rtl/>
        </w:rPr>
        <w:t>..</w:t>
      </w:r>
      <w:r w:rsidRPr="00A90272">
        <w:rPr>
          <w:rFonts w:hint="cs"/>
          <w:rtl/>
        </w:rPr>
        <w:t>).</w:t>
      </w:r>
    </w:p>
  </w:footnote>
  <w:footnote w:id="344">
    <w:p w:rsidR="00132498" w:rsidRPr="00A90272" w:rsidRDefault="00132498" w:rsidP="00CF119E">
      <w:pPr>
        <w:pStyle w:val="a8"/>
        <w:spacing w:line="48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w:t>
      </w:r>
      <w:r>
        <w:rPr>
          <w:rFonts w:hint="cs"/>
          <w:rtl/>
        </w:rPr>
        <w:t xml:space="preserve"> </w:t>
      </w:r>
      <w:r w:rsidRPr="00A90272">
        <w:rPr>
          <w:rFonts w:hint="cs"/>
          <w:rtl/>
        </w:rPr>
        <w:t>جامع البيان (5/487)، معاني القرآن وإعرابه (1/427)، تفسير السمعاني (1/330).</w:t>
      </w:r>
    </w:p>
  </w:footnote>
  <w:footnote w:id="345">
    <w:p w:rsidR="00132498" w:rsidRPr="00A90272" w:rsidRDefault="00132498" w:rsidP="00CF119E">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أورده الثعلبي بدون إسناد (3/88)، وكذلك في أسباب النزول للواحدي ص (106)، وذكره ابن الجوزي في زاد المسير (1/292)، وعزاه الحافظ ابن حجر في العجاب لابن عباس (2/690)، وذكره أبو حيان في البحر المحيط (2/511) عن ابن عباس أيضاً.</w:t>
      </w:r>
    </w:p>
  </w:footnote>
  <w:footnote w:id="346">
    <w:p w:rsidR="00132498" w:rsidRPr="00B175A2" w:rsidRDefault="00132498" w:rsidP="00CF119E">
      <w:pPr>
        <w:autoSpaceDE w:val="0"/>
        <w:autoSpaceDN w:val="0"/>
        <w:adjustRightInd w:val="0"/>
        <w:spacing w:line="480" w:lineRule="exact"/>
        <w:ind w:left="397" w:hanging="397"/>
        <w:jc w:val="both"/>
        <w:rPr>
          <w:sz w:val="32"/>
          <w:szCs w:val="32"/>
          <w:rtl/>
        </w:rPr>
      </w:pPr>
      <w:r w:rsidRPr="00B175A2">
        <w:rPr>
          <w:rFonts w:cs="Traditional Arabic"/>
          <w:sz w:val="32"/>
          <w:szCs w:val="32"/>
          <w:rtl/>
        </w:rPr>
        <w:t>(</w:t>
      </w:r>
      <w:r w:rsidRPr="00B175A2">
        <w:rPr>
          <w:rStyle w:val="a9"/>
          <w:position w:val="0"/>
          <w:sz w:val="32"/>
          <w:szCs w:val="32"/>
          <w:rtl/>
        </w:rPr>
        <w:footnoteRef/>
      </w:r>
      <w:r w:rsidRPr="00B175A2">
        <w:rPr>
          <w:rFonts w:cs="Traditional Arabic" w:hint="cs"/>
          <w:sz w:val="32"/>
          <w:szCs w:val="32"/>
          <w:rtl/>
        </w:rPr>
        <w:t xml:space="preserve">) </w:t>
      </w:r>
      <w:r w:rsidRPr="00B175A2">
        <w:rPr>
          <w:rFonts w:ascii="Simplified Arabic" w:eastAsiaTheme="minorHAnsi" w:hAnsiTheme="minorHAnsi" w:cs="Traditional Arabic" w:hint="cs"/>
          <w:sz w:val="32"/>
          <w:szCs w:val="32"/>
          <w:rtl/>
        </w:rPr>
        <w:t>النجاشي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لقب</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يلقب</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ملوك</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الحبشة،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كما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يقال</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لملك</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الفرس</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كسرى،</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ولملك</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الروم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قيصر،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ونجاشي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الحبشة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المعني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هنا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هو</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أصحمة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بحر،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وكان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ملكًا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صالحًا،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لبيبًا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ذكيًا،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وعالمًا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عادلا،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شهد</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له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الرسول</w:t>
      </w:r>
      <w:r w:rsidRPr="0054004D">
        <w:rPr>
          <w:rFonts w:ascii="Simplified Arabic" w:eastAsiaTheme="minorHAnsi" w:hAnsiTheme="minorHAnsi" w:cs="Traditional Arabic"/>
          <w:sz w:val="28"/>
          <w:szCs w:val="28"/>
          <w:rtl/>
        </w:rPr>
        <w:t xml:space="preserve"> -</w:t>
      </w:r>
      <w:r w:rsidRPr="00B175A2">
        <w:rPr>
          <w:rFonts w:ascii="Simplified Arabic" w:eastAsiaTheme="minorHAnsi" w:hAnsiTheme="minorHAnsi" w:cs="Traditional Arabic" w:hint="cs"/>
          <w:sz w:val="32"/>
          <w:szCs w:val="32"/>
          <w:rtl/>
        </w:rPr>
        <w:t>عليه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الصلاة والسلام</w:t>
      </w:r>
      <w:r w:rsidRPr="007178EB">
        <w:rPr>
          <w:rFonts w:ascii="Simplified Arabic" w:eastAsiaTheme="minorHAnsi" w:hAnsiTheme="minorHAnsi" w:cs="Traditional Arabic" w:hint="cs"/>
          <w:szCs w:val="28"/>
          <w:rtl/>
        </w:rPr>
        <w:t xml:space="preserve">- </w:t>
      </w:r>
      <w:r w:rsidRPr="00B175A2">
        <w:rPr>
          <w:rFonts w:ascii="Simplified Arabic" w:eastAsiaTheme="minorHAnsi" w:hAnsiTheme="minorHAnsi" w:cs="Traditional Arabic" w:hint="cs"/>
          <w:sz w:val="32"/>
          <w:szCs w:val="32"/>
          <w:rtl/>
        </w:rPr>
        <w:t>بالإسلام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والصلاح،</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وصلى</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عليه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حين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مات،</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وهو</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الذي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آوى</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المسلمين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في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هجرتهم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للحبشة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وأكرمهم،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ودفع</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عنهم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أذى</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قريش</w:t>
      </w:r>
      <w:r w:rsidRPr="00A9027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توفي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سنة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تسع</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الهجرة،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وقيل</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قبل</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ذلك،</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ينظر</w:t>
      </w:r>
      <w:r w:rsidRPr="00B175A2">
        <w:rPr>
          <w:rFonts w:ascii="Simplified Arabic" w:eastAsiaTheme="minorHAnsi" w:hAnsiTheme="minorHAnsi" w:cs="Traditional Arabic"/>
          <w:sz w:val="32"/>
          <w:szCs w:val="32"/>
          <w:rtl/>
        </w:rPr>
        <w:t xml:space="preserve">: معرفة الصحابة لابن </w:t>
      </w:r>
      <w:proofErr w:type="spellStart"/>
      <w:r w:rsidRPr="00B175A2">
        <w:rPr>
          <w:rFonts w:ascii="Simplified Arabic" w:eastAsiaTheme="minorHAnsi" w:hAnsiTheme="minorHAnsi" w:cs="Traditional Arabic"/>
          <w:sz w:val="32"/>
          <w:szCs w:val="32"/>
          <w:rtl/>
        </w:rPr>
        <w:t>منده</w:t>
      </w:r>
      <w:proofErr w:type="spellEnd"/>
      <w:r w:rsidRPr="00B175A2">
        <w:rPr>
          <w:rFonts w:ascii="Simplified Arabic" w:eastAsiaTheme="minorHAnsi" w:hAnsiTheme="minorHAnsi" w:cs="Traditional Arabic"/>
          <w:sz w:val="32"/>
          <w:szCs w:val="32"/>
          <w:rtl/>
        </w:rPr>
        <w:t xml:space="preserve"> </w:t>
      </w:r>
      <w:r w:rsidRPr="00A90272">
        <w:rPr>
          <w:rFonts w:ascii="Simplified Arabic" w:eastAsiaTheme="minorHAnsi" w:hAnsiTheme="minorHAnsi" w:cs="Traditional Arabic"/>
          <w:sz w:val="32"/>
          <w:szCs w:val="32"/>
          <w:rtl/>
        </w:rPr>
        <w:t>ص (</w:t>
      </w:r>
      <w:r w:rsidRPr="00B175A2">
        <w:rPr>
          <w:rFonts w:ascii="Simplified Arabic" w:eastAsiaTheme="minorHAnsi" w:hAnsiTheme="minorHAnsi" w:cs="Traditional Arabic"/>
          <w:sz w:val="32"/>
          <w:szCs w:val="32"/>
          <w:rtl/>
        </w:rPr>
        <w:t>199)</w:t>
      </w:r>
      <w:r w:rsidRPr="00B175A2">
        <w:rPr>
          <w:rFonts w:ascii="Simplified Arabic" w:eastAsiaTheme="minorHAnsi" w:hAnsiTheme="minorHAnsi" w:cs="Traditional Arabic" w:hint="cs"/>
          <w:sz w:val="32"/>
          <w:szCs w:val="32"/>
          <w:rtl/>
        </w:rPr>
        <w:t xml:space="preserve">، </w:t>
      </w:r>
      <w:r w:rsidRPr="00B175A2">
        <w:rPr>
          <w:rFonts w:ascii="Simplified Arabic" w:eastAsiaTheme="minorHAnsi" w:hAnsiTheme="minorHAnsi" w:cs="Traditional Arabic"/>
          <w:color w:val="000000" w:themeColor="text1"/>
          <w:sz w:val="32"/>
          <w:szCs w:val="32"/>
          <w:rtl/>
        </w:rPr>
        <w:t xml:space="preserve">أسد الغابة </w:t>
      </w:r>
      <w:r w:rsidRPr="00B175A2">
        <w:rPr>
          <w:rFonts w:ascii="Simplified Arabic" w:eastAsiaTheme="minorHAnsi" w:hAnsiTheme="minorHAnsi" w:cs="Traditional Arabic" w:hint="cs"/>
          <w:color w:val="000000" w:themeColor="text1"/>
          <w:sz w:val="32"/>
          <w:szCs w:val="32"/>
          <w:rtl/>
        </w:rPr>
        <w:t xml:space="preserve">لابن الأثير </w:t>
      </w:r>
      <w:r w:rsidRPr="00B175A2">
        <w:rPr>
          <w:rFonts w:ascii="Simplified Arabic" w:eastAsiaTheme="minorHAnsi" w:hAnsiTheme="minorHAnsi" w:cs="Traditional Arabic"/>
          <w:color w:val="000000" w:themeColor="text1"/>
          <w:sz w:val="32"/>
          <w:szCs w:val="32"/>
          <w:rtl/>
        </w:rPr>
        <w:t>(1/252)</w:t>
      </w:r>
      <w:r w:rsidRPr="00B175A2">
        <w:rPr>
          <w:rFonts w:ascii="Simplified Arabic" w:eastAsiaTheme="minorHAnsi" w:hAnsiTheme="minorHAnsi" w:cs="Traditional Arabic" w:hint="cs"/>
          <w:color w:val="000000" w:themeColor="text1"/>
          <w:sz w:val="32"/>
          <w:szCs w:val="32"/>
          <w:rtl/>
        </w:rPr>
        <w:t xml:space="preserve">، </w:t>
      </w:r>
      <w:r w:rsidRPr="00B175A2">
        <w:rPr>
          <w:rFonts w:ascii="Simplified Arabic" w:eastAsiaTheme="minorHAnsi" w:hAnsiTheme="minorHAnsi" w:cs="Traditional Arabic" w:hint="cs"/>
          <w:sz w:val="32"/>
          <w:szCs w:val="32"/>
          <w:rtl/>
        </w:rPr>
        <w:t>السيرة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النبوية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لابن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كثير</w:t>
      </w:r>
      <w:r w:rsidRPr="00B175A2">
        <w:rPr>
          <w:rFonts w:ascii="Simplified Arabic" w:eastAsiaTheme="minorHAnsi" w:hAnsiTheme="minorHAnsi" w:cs="Traditional Arabic"/>
          <w:sz w:val="32"/>
          <w:szCs w:val="32"/>
          <w:rtl/>
        </w:rPr>
        <w:t xml:space="preserve"> (2/29) .</w:t>
      </w:r>
    </w:p>
  </w:footnote>
  <w:footnote w:id="347">
    <w:p w:rsidR="00132498" w:rsidRPr="00B175A2" w:rsidRDefault="00132498" w:rsidP="004D498F">
      <w:pPr>
        <w:autoSpaceDE w:val="0"/>
        <w:autoSpaceDN w:val="0"/>
        <w:adjustRightInd w:val="0"/>
        <w:spacing w:line="520" w:lineRule="exact"/>
        <w:ind w:left="397" w:hanging="397"/>
        <w:jc w:val="both"/>
        <w:rPr>
          <w:sz w:val="32"/>
          <w:szCs w:val="32"/>
        </w:rPr>
      </w:pPr>
      <w:r w:rsidRPr="00B175A2">
        <w:rPr>
          <w:rFonts w:cs="Traditional Arabic"/>
          <w:sz w:val="32"/>
          <w:szCs w:val="32"/>
          <w:rtl/>
        </w:rPr>
        <w:t>(</w:t>
      </w:r>
      <w:r w:rsidRPr="00B175A2">
        <w:rPr>
          <w:rStyle w:val="a9"/>
          <w:position w:val="0"/>
          <w:sz w:val="32"/>
          <w:szCs w:val="32"/>
          <w:rtl/>
        </w:rPr>
        <w:footnoteRef/>
      </w:r>
      <w:r w:rsidRPr="00B175A2">
        <w:rPr>
          <w:rFonts w:cs="Traditional Arabic" w:hint="cs"/>
          <w:sz w:val="32"/>
          <w:szCs w:val="32"/>
          <w:rtl/>
        </w:rPr>
        <w:t>)</w:t>
      </w:r>
      <w:r w:rsidRPr="00B175A2">
        <w:rPr>
          <w:sz w:val="32"/>
          <w:szCs w:val="32"/>
          <w:rtl/>
        </w:rPr>
        <w:t xml:space="preserve"> </w:t>
      </w:r>
      <w:r w:rsidRPr="00B175A2">
        <w:rPr>
          <w:rFonts w:ascii="Simplified Arabic" w:eastAsiaTheme="minorHAnsi" w:hAnsiTheme="minorHAnsi" w:cs="Traditional Arabic" w:hint="cs"/>
          <w:color w:val="000000" w:themeColor="text1"/>
          <w:sz w:val="32"/>
          <w:szCs w:val="32"/>
          <w:rtl/>
        </w:rPr>
        <w:t>جعفر</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بن</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أبي</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طالب</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عبد</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مناف</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بن</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عبد</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المطلب الهاشمي، صحابي</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الجليل،</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كان</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أشبه</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الناس</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برسوله</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الله</w:t>
      </w:r>
      <w:r w:rsidRPr="0054004D">
        <w:rPr>
          <w:rFonts w:ascii="Simplified Arabic" w:eastAsiaTheme="minorHAnsi" w:hAnsiTheme="minorHAnsi" w:cs="Traditional Arabic"/>
          <w:color w:val="000000" w:themeColor="text1"/>
          <w:sz w:val="28"/>
          <w:szCs w:val="28"/>
          <w:rtl/>
        </w:rPr>
        <w:t xml:space="preserve"> -</w:t>
      </w:r>
      <w:r w:rsidRPr="00B175A2">
        <w:rPr>
          <w:rFonts w:ascii="Simplified Arabic" w:eastAsiaTheme="minorHAnsi" w:hAnsiTheme="minorHAnsi" w:cs="Traditional Arabic" w:hint="cs"/>
          <w:color w:val="000000" w:themeColor="text1"/>
          <w:sz w:val="32"/>
          <w:szCs w:val="32"/>
          <w:rtl/>
        </w:rPr>
        <w:t>‘</w:t>
      </w:r>
      <w:r w:rsidRPr="00B175A2">
        <w:rPr>
          <w:rFonts w:ascii="Simplified Arabic" w:eastAsiaTheme="minorHAnsi" w:hAnsiTheme="minorHAnsi" w:cs="Traditional Arabic"/>
          <w:color w:val="000000" w:themeColor="text1"/>
          <w:sz w:val="32"/>
          <w:szCs w:val="32"/>
          <w:rtl/>
        </w:rPr>
        <w:t>-</w:t>
      </w:r>
      <w:r w:rsidRPr="00B175A2">
        <w:rPr>
          <w:rFonts w:ascii="Simplified Arabic" w:eastAsiaTheme="minorHAnsi" w:hAnsiTheme="minorHAnsi" w:cs="Traditional Arabic" w:hint="cs"/>
          <w:color w:val="000000" w:themeColor="text1"/>
          <w:sz w:val="32"/>
          <w:szCs w:val="32"/>
          <w:rtl/>
        </w:rPr>
        <w:t>خَلْقَاً</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وخُلُقَاً،</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استشهد في غزوة مؤتة</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سنة</w:t>
      </w:r>
      <w:r w:rsidRPr="00B175A2">
        <w:rPr>
          <w:rFonts w:ascii="Simplified Arabic" w:eastAsiaTheme="minorHAnsi" w:hAnsiTheme="minorHAnsi" w:cs="Traditional Arabic"/>
          <w:color w:val="000000" w:themeColor="text1"/>
          <w:sz w:val="32"/>
          <w:szCs w:val="32"/>
          <w:rtl/>
        </w:rPr>
        <w:t xml:space="preserve"> (8</w:t>
      </w:r>
      <w:r>
        <w:rPr>
          <w:rFonts w:ascii="Simplified Arabic" w:eastAsiaTheme="minorHAnsi" w:hAnsiTheme="minorHAnsi" w:cs="Traditional Arabic" w:hint="cs"/>
          <w:color w:val="000000" w:themeColor="text1"/>
          <w:sz w:val="32"/>
          <w:szCs w:val="32"/>
          <w:rtl/>
        </w:rPr>
        <w:t>)ه‍</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 xml:space="preserve">ينظر: </w:t>
      </w:r>
      <w:r w:rsidRPr="00B175A2">
        <w:rPr>
          <w:rFonts w:ascii="Simplified Arabic" w:eastAsiaTheme="minorHAnsi" w:hAnsiTheme="minorHAnsi" w:cs="Traditional Arabic"/>
          <w:color w:val="000000" w:themeColor="text1"/>
          <w:sz w:val="32"/>
          <w:szCs w:val="32"/>
          <w:rtl/>
        </w:rPr>
        <w:t xml:space="preserve">الطبقات الكبرى </w:t>
      </w:r>
      <w:r w:rsidRPr="00B175A2">
        <w:rPr>
          <w:rFonts w:ascii="Simplified Arabic" w:eastAsiaTheme="minorHAnsi" w:hAnsiTheme="minorHAnsi" w:cs="Traditional Arabic" w:hint="cs"/>
          <w:color w:val="000000" w:themeColor="text1"/>
          <w:sz w:val="32"/>
          <w:szCs w:val="32"/>
          <w:rtl/>
        </w:rPr>
        <w:t>لابن سعد</w:t>
      </w:r>
      <w:r w:rsidRPr="00B175A2">
        <w:rPr>
          <w:rFonts w:ascii="Simplified Arabic" w:eastAsiaTheme="minorHAnsi" w:hAnsiTheme="minorHAnsi" w:cs="Traditional Arabic"/>
          <w:color w:val="000000" w:themeColor="text1"/>
          <w:sz w:val="32"/>
          <w:szCs w:val="32"/>
          <w:rtl/>
        </w:rPr>
        <w:t xml:space="preserve"> (4/24)</w:t>
      </w:r>
      <w:r w:rsidRPr="00B175A2">
        <w:rPr>
          <w:rFonts w:ascii="Simplified Arabic" w:eastAsiaTheme="minorHAnsi" w:hAnsiTheme="minorHAnsi" w:cs="Traditional Arabic" w:hint="cs"/>
          <w:color w:val="000000" w:themeColor="text1"/>
          <w:sz w:val="32"/>
          <w:szCs w:val="32"/>
          <w:rtl/>
        </w:rPr>
        <w:t xml:space="preserve">، </w:t>
      </w:r>
      <w:r w:rsidRPr="00B175A2">
        <w:rPr>
          <w:rFonts w:ascii="Simplified Arabic" w:eastAsiaTheme="minorHAnsi" w:hAnsiTheme="minorHAnsi" w:cs="Traditional Arabic"/>
          <w:color w:val="000000" w:themeColor="text1"/>
          <w:sz w:val="32"/>
          <w:szCs w:val="32"/>
          <w:rtl/>
        </w:rPr>
        <w:t>معرفة الصحابة لأبي نعيم (2/511)</w:t>
      </w:r>
      <w:r w:rsidRPr="00B175A2">
        <w:rPr>
          <w:rFonts w:ascii="Simplified Arabic" w:eastAsiaTheme="minorHAnsi" w:hAnsiTheme="minorHAnsi" w:cs="Traditional Arabic" w:hint="cs"/>
          <w:color w:val="000000" w:themeColor="text1"/>
          <w:sz w:val="32"/>
          <w:szCs w:val="32"/>
          <w:rtl/>
        </w:rPr>
        <w:t>.</w:t>
      </w:r>
    </w:p>
  </w:footnote>
  <w:footnote w:id="348">
    <w:p w:rsidR="00132498" w:rsidRPr="00B175A2" w:rsidRDefault="00132498" w:rsidP="004D498F">
      <w:pPr>
        <w:autoSpaceDE w:val="0"/>
        <w:autoSpaceDN w:val="0"/>
        <w:adjustRightInd w:val="0"/>
        <w:spacing w:line="520" w:lineRule="exact"/>
        <w:ind w:left="397" w:hanging="397"/>
        <w:jc w:val="both"/>
        <w:rPr>
          <w:sz w:val="32"/>
          <w:szCs w:val="32"/>
        </w:rPr>
      </w:pPr>
      <w:r w:rsidRPr="00B175A2">
        <w:rPr>
          <w:rFonts w:cs="Traditional Arabic"/>
          <w:sz w:val="32"/>
          <w:szCs w:val="32"/>
          <w:rtl/>
        </w:rPr>
        <w:t>(</w:t>
      </w:r>
      <w:r w:rsidRPr="00B175A2">
        <w:rPr>
          <w:rStyle w:val="a9"/>
          <w:position w:val="0"/>
          <w:sz w:val="32"/>
          <w:szCs w:val="32"/>
          <w:rtl/>
        </w:rPr>
        <w:footnoteRef/>
      </w:r>
      <w:r w:rsidRPr="00B175A2">
        <w:rPr>
          <w:rFonts w:cs="Traditional Arabic" w:hint="cs"/>
          <w:color w:val="000000" w:themeColor="text1"/>
          <w:sz w:val="32"/>
          <w:szCs w:val="32"/>
          <w:rtl/>
        </w:rPr>
        <w:t>)</w:t>
      </w:r>
      <w:r w:rsidRPr="00B175A2">
        <w:rPr>
          <w:rFonts w:ascii="Simplified Arabic" w:eastAsiaTheme="minorHAnsi" w:hAnsiTheme="minorHAnsi" w:cs="Traditional Arabic" w:hint="cs"/>
          <w:color w:val="000000" w:themeColor="text1"/>
          <w:sz w:val="32"/>
          <w:szCs w:val="32"/>
          <w:rtl/>
        </w:rPr>
        <w:t xml:space="preserve"> هو</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عمرو</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بن</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العاص بن وائل السهمي،</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الصحابي</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الجليل، أسلم عام الحديبية، هو الذي فتح مصر وولي إمرتها مرتين،</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وكانت</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توفي بها</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سنة</w:t>
      </w:r>
      <w:r w:rsidRPr="00B175A2">
        <w:rPr>
          <w:rFonts w:ascii="Simplified Arabic" w:eastAsiaTheme="minorHAnsi" w:hAnsiTheme="minorHAnsi" w:cs="Traditional Arabic"/>
          <w:color w:val="000000" w:themeColor="text1"/>
          <w:sz w:val="32"/>
          <w:szCs w:val="32"/>
          <w:rtl/>
        </w:rPr>
        <w:t xml:space="preserve"> (43)</w:t>
      </w:r>
      <w:r w:rsidRPr="00B175A2">
        <w:rPr>
          <w:rFonts w:ascii="Simplified Arabic" w:eastAsiaTheme="minorHAnsi" w:hAnsiTheme="minorHAnsi" w:cs="Traditional Arabic" w:hint="cs"/>
          <w:color w:val="000000" w:themeColor="text1"/>
          <w:sz w:val="32"/>
          <w:szCs w:val="32"/>
          <w:rtl/>
        </w:rPr>
        <w:t xml:space="preserve"> ه‍ وقيل بعد الخمسين</w:t>
      </w:r>
      <w:r w:rsidRPr="00A9027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 xml:space="preserve">ينظر: </w:t>
      </w:r>
      <w:r w:rsidRPr="00B175A2">
        <w:rPr>
          <w:rFonts w:ascii="Simplified Arabic" w:eastAsiaTheme="minorHAnsi" w:hAnsiTheme="minorHAnsi" w:cs="Traditional Arabic"/>
          <w:color w:val="000000" w:themeColor="text1"/>
          <w:sz w:val="32"/>
          <w:szCs w:val="32"/>
          <w:rtl/>
        </w:rPr>
        <w:t>الطبقات الكبرى (4/191)</w:t>
      </w:r>
      <w:r w:rsidRPr="00B175A2">
        <w:rPr>
          <w:rFonts w:ascii="Simplified Arabic" w:eastAsiaTheme="minorHAnsi" w:hAnsiTheme="minorHAnsi" w:cs="Traditional Arabic" w:hint="cs"/>
          <w:color w:val="000000" w:themeColor="text1"/>
          <w:sz w:val="32"/>
          <w:szCs w:val="32"/>
          <w:rtl/>
        </w:rPr>
        <w:t xml:space="preserve">، </w:t>
      </w:r>
      <w:r w:rsidRPr="00B175A2">
        <w:rPr>
          <w:rFonts w:ascii="Simplified Arabic" w:eastAsiaTheme="minorHAnsi" w:hAnsiTheme="minorHAnsi" w:cs="Traditional Arabic"/>
          <w:color w:val="000000" w:themeColor="text1"/>
          <w:sz w:val="32"/>
          <w:szCs w:val="32"/>
          <w:rtl/>
        </w:rPr>
        <w:t>أسد الغابة (4/232)</w:t>
      </w:r>
      <w:r w:rsidRPr="00B175A2">
        <w:rPr>
          <w:rFonts w:ascii="Simplified Arabic" w:eastAsiaTheme="minorHAnsi" w:hAnsiTheme="minorHAnsi" w:cs="Traditional Arabic" w:hint="cs"/>
          <w:color w:val="000000" w:themeColor="text1"/>
          <w:sz w:val="32"/>
          <w:szCs w:val="32"/>
          <w:rtl/>
        </w:rPr>
        <w:t>.</w:t>
      </w:r>
    </w:p>
  </w:footnote>
  <w:footnote w:id="349">
    <w:p w:rsidR="00132498" w:rsidRPr="00B175A2" w:rsidRDefault="00132498" w:rsidP="004D498F">
      <w:pPr>
        <w:autoSpaceDE w:val="0"/>
        <w:autoSpaceDN w:val="0"/>
        <w:adjustRightInd w:val="0"/>
        <w:spacing w:line="520" w:lineRule="exact"/>
        <w:ind w:left="397" w:hanging="397"/>
        <w:jc w:val="both"/>
        <w:rPr>
          <w:sz w:val="32"/>
          <w:szCs w:val="32"/>
        </w:rPr>
      </w:pPr>
      <w:r w:rsidRPr="00B175A2">
        <w:rPr>
          <w:rFonts w:cs="Traditional Arabic"/>
          <w:sz w:val="32"/>
          <w:szCs w:val="32"/>
          <w:rtl/>
        </w:rPr>
        <w:t>(</w:t>
      </w:r>
      <w:r w:rsidRPr="00B175A2">
        <w:rPr>
          <w:rStyle w:val="a9"/>
          <w:position w:val="0"/>
          <w:sz w:val="32"/>
          <w:szCs w:val="32"/>
          <w:rtl/>
        </w:rPr>
        <w:footnoteRef/>
      </w:r>
      <w:r w:rsidRPr="00B175A2">
        <w:rPr>
          <w:rFonts w:cs="Traditional Arabic" w:hint="cs"/>
          <w:color w:val="000000" w:themeColor="text1"/>
          <w:sz w:val="32"/>
          <w:szCs w:val="32"/>
          <w:rtl/>
        </w:rPr>
        <w:t>)</w:t>
      </w:r>
      <w:r w:rsidRPr="00B175A2">
        <w:rPr>
          <w:rFonts w:ascii="Simplified Arabic" w:eastAsiaTheme="minorHAnsi" w:hAnsiTheme="minorHAnsi" w:cs="Traditional Arabic" w:hint="cs"/>
          <w:color w:val="000000" w:themeColor="text1"/>
          <w:sz w:val="32"/>
          <w:szCs w:val="32"/>
          <w:rtl/>
        </w:rPr>
        <w:t xml:space="preserve"> </w:t>
      </w:r>
      <w:proofErr w:type="gramStart"/>
      <w:r w:rsidRPr="00B175A2">
        <w:rPr>
          <w:rFonts w:ascii="Simplified Arabic" w:eastAsiaTheme="minorHAnsi" w:hAnsiTheme="minorHAnsi" w:cs="Traditional Arabic" w:hint="cs"/>
          <w:color w:val="000000" w:themeColor="text1"/>
          <w:sz w:val="32"/>
          <w:szCs w:val="32"/>
          <w:rtl/>
        </w:rPr>
        <w:t>الأصح</w:t>
      </w:r>
      <w:proofErr w:type="gramEnd"/>
      <w:r w:rsidRPr="00B175A2">
        <w:rPr>
          <w:rFonts w:ascii="Simplified Arabic" w:eastAsiaTheme="minorHAnsi" w:hAnsiTheme="minorHAnsi" w:cs="Traditional Arabic" w:hint="cs"/>
          <w:color w:val="000000" w:themeColor="text1"/>
          <w:sz w:val="32"/>
          <w:szCs w:val="32"/>
          <w:rtl/>
        </w:rPr>
        <w:t xml:space="preserve"> أن النجاشي</w:t>
      </w:r>
      <w:r w:rsidRPr="0054004D">
        <w:rPr>
          <w:rFonts w:ascii="Simplified Arabic" w:eastAsiaTheme="minorHAnsi" w:hAnsiTheme="minorHAnsi" w:cs="Traditional Arabic" w:hint="cs"/>
          <w:color w:val="000000" w:themeColor="text1"/>
          <w:sz w:val="28"/>
          <w:szCs w:val="28"/>
          <w:rtl/>
        </w:rPr>
        <w:t xml:space="preserve"> -</w:t>
      </w:r>
      <w:r w:rsidRPr="00B175A2">
        <w:rPr>
          <w:rFonts w:cs="SC_TARABLUS" w:hint="cs"/>
          <w:sz w:val="32"/>
          <w:szCs w:val="32"/>
          <w:rtl/>
        </w:rPr>
        <w:t>~</w:t>
      </w:r>
      <w:r w:rsidRPr="007178EB">
        <w:rPr>
          <w:rFonts w:ascii="Simplified Arabic" w:eastAsiaTheme="minorHAnsi" w:hAnsiTheme="minorHAnsi" w:cs="Traditional Arabic" w:hint="cs"/>
          <w:color w:val="000000" w:themeColor="text1"/>
          <w:sz w:val="28"/>
          <w:szCs w:val="28"/>
          <w:rtl/>
        </w:rPr>
        <w:t xml:space="preserve">- </w:t>
      </w:r>
      <w:r w:rsidRPr="00B175A2">
        <w:rPr>
          <w:rFonts w:ascii="Simplified Arabic" w:eastAsiaTheme="minorHAnsi" w:hAnsiTheme="minorHAnsi" w:cs="Traditional Arabic" w:hint="cs"/>
          <w:color w:val="000000" w:themeColor="text1"/>
          <w:sz w:val="32"/>
          <w:szCs w:val="32"/>
          <w:rtl/>
        </w:rPr>
        <w:t xml:space="preserve">تابعياً وليس صحابياً، لأن أصح </w:t>
      </w:r>
      <w:r w:rsidRPr="00B175A2">
        <w:rPr>
          <w:rFonts w:ascii="Simplified Arabic" w:eastAsiaTheme="minorHAnsi" w:hAnsiTheme="minorHAnsi" w:cs="Traditional Arabic"/>
          <w:color w:val="000000" w:themeColor="text1"/>
          <w:sz w:val="32"/>
          <w:szCs w:val="32"/>
          <w:rtl/>
        </w:rPr>
        <w:t>ما قيل في تعريف الصّحابيّ أنه «من لقي النبيّ</w:t>
      </w:r>
      <w:r w:rsidRPr="0054004D">
        <w:rPr>
          <w:rFonts w:ascii="Simplified Arabic" w:eastAsiaTheme="minorHAnsi" w:hAnsiTheme="minorHAnsi" w:cs="Traditional Arabic"/>
          <w:color w:val="000000" w:themeColor="text1"/>
          <w:sz w:val="28"/>
          <w:szCs w:val="28"/>
          <w:rtl/>
        </w:rPr>
        <w:t xml:space="preserve"> -</w:t>
      </w:r>
      <w:r w:rsidRPr="00B175A2">
        <w:rPr>
          <w:rFonts w:ascii="Simplified Arabic" w:eastAsiaTheme="minorHAnsi" w:hAnsiTheme="minorHAnsi" w:cs="Traditional Arabic" w:hint="cs"/>
          <w:color w:val="000000" w:themeColor="text1"/>
          <w:sz w:val="32"/>
          <w:szCs w:val="32"/>
          <w:rtl/>
        </w:rPr>
        <w:t>‘</w:t>
      </w:r>
      <w:r w:rsidRPr="007178EB">
        <w:rPr>
          <w:rFonts w:ascii="Simplified Arabic" w:eastAsiaTheme="minorHAnsi" w:hAnsiTheme="minorHAnsi" w:cs="Traditional Arabic" w:hint="cs"/>
          <w:color w:val="000000" w:themeColor="text1"/>
          <w:sz w:val="28"/>
          <w:szCs w:val="28"/>
          <w:rtl/>
        </w:rPr>
        <w:t xml:space="preserve">- </w:t>
      </w:r>
      <w:r w:rsidRPr="00B175A2">
        <w:rPr>
          <w:rFonts w:ascii="Simplified Arabic" w:eastAsiaTheme="minorHAnsi" w:hAnsiTheme="minorHAnsi" w:cs="Traditional Arabic"/>
          <w:color w:val="000000" w:themeColor="text1"/>
          <w:sz w:val="32"/>
          <w:szCs w:val="32"/>
          <w:rtl/>
        </w:rPr>
        <w:t>في حياته مسلما ومات على إسلامه</w:t>
      </w:r>
      <w:r w:rsidRPr="00A9027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 xml:space="preserve">وينظر لتعريف الصحابي مفصلاً في </w:t>
      </w:r>
      <w:r w:rsidRPr="00B175A2">
        <w:rPr>
          <w:rFonts w:ascii="Simplified Arabic" w:eastAsiaTheme="minorHAnsi" w:hAnsiTheme="minorHAnsi" w:cs="Traditional Arabic"/>
          <w:color w:val="000000" w:themeColor="text1"/>
          <w:sz w:val="32"/>
          <w:szCs w:val="32"/>
          <w:rtl/>
        </w:rPr>
        <w:t>الإصابة في تمييز الصحابة</w:t>
      </w:r>
      <w:r w:rsidRPr="00B175A2">
        <w:rPr>
          <w:rFonts w:ascii="Simplified Arabic" w:eastAsiaTheme="minorHAnsi" w:hAnsiTheme="minorHAnsi" w:cs="Traditional Arabic" w:hint="cs"/>
          <w:color w:val="000000" w:themeColor="text1"/>
          <w:sz w:val="32"/>
          <w:szCs w:val="32"/>
          <w:rtl/>
        </w:rPr>
        <w:t xml:space="preserve"> لابن </w:t>
      </w:r>
      <w:proofErr w:type="gramStart"/>
      <w:r w:rsidRPr="00B175A2">
        <w:rPr>
          <w:rFonts w:ascii="Simplified Arabic" w:eastAsiaTheme="minorHAnsi" w:hAnsiTheme="minorHAnsi" w:cs="Traditional Arabic" w:hint="cs"/>
          <w:color w:val="000000" w:themeColor="text1"/>
          <w:sz w:val="32"/>
          <w:szCs w:val="32"/>
          <w:rtl/>
        </w:rPr>
        <w:t>حجر</w:t>
      </w:r>
      <w:proofErr w:type="gramEnd"/>
      <w:r w:rsidRPr="00B175A2">
        <w:rPr>
          <w:rFonts w:ascii="Simplified Arabic" w:eastAsiaTheme="minorHAnsi" w:hAnsiTheme="minorHAnsi" w:cs="Traditional Arabic"/>
          <w:color w:val="000000" w:themeColor="text1"/>
          <w:sz w:val="32"/>
          <w:szCs w:val="32"/>
          <w:rtl/>
        </w:rPr>
        <w:t xml:space="preserve"> (1/8)</w:t>
      </w:r>
      <w:r w:rsidRPr="00B175A2">
        <w:rPr>
          <w:rFonts w:ascii="Simplified Arabic" w:eastAsiaTheme="minorHAnsi" w:hAnsiTheme="minorHAnsi" w:cs="Traditional Arabic" w:hint="cs"/>
          <w:color w:val="000000" w:themeColor="text1"/>
          <w:sz w:val="32"/>
          <w:szCs w:val="32"/>
          <w:rtl/>
        </w:rPr>
        <w:t>.</w:t>
      </w:r>
    </w:p>
  </w:footnote>
  <w:footnote w:id="350">
    <w:p w:rsidR="00132498" w:rsidRPr="00A90272" w:rsidRDefault="00132498" w:rsidP="00603349">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قال في </w:t>
      </w:r>
      <w:r w:rsidRPr="00A90272">
        <w:rPr>
          <w:rtl/>
        </w:rPr>
        <w:t>لسان العرب (4/294)</w:t>
      </w:r>
      <w:r w:rsidRPr="00A90272">
        <w:rPr>
          <w:rFonts w:hint="cs"/>
          <w:rtl/>
        </w:rPr>
        <w:t xml:space="preserve"> مادة: (دهر) </w:t>
      </w:r>
      <w:proofErr w:type="spellStart"/>
      <w:r w:rsidRPr="00A90272">
        <w:rPr>
          <w:rFonts w:hint="cs"/>
          <w:rtl/>
        </w:rPr>
        <w:t>الده‍ورة</w:t>
      </w:r>
      <w:proofErr w:type="spellEnd"/>
      <w:r w:rsidRPr="00A90272">
        <w:rPr>
          <w:rFonts w:hint="cs"/>
          <w:rtl/>
        </w:rPr>
        <w:t xml:space="preserve">: جمعك الشيء، وقذفك به في مهواة، ودهورت الشيء كذلك، وفي حديث النجاشي: </w:t>
      </w:r>
      <w:r w:rsidRPr="00A90272">
        <w:rPr>
          <w:rtl/>
        </w:rPr>
        <w:t>"</w:t>
      </w:r>
      <w:r w:rsidRPr="00A90272">
        <w:rPr>
          <w:rFonts w:hint="cs"/>
          <w:rtl/>
        </w:rPr>
        <w:t>لا دهورة اليوم على حزب إبراهيم" كأنه أراد: لا ضيعة عليهم، ولا يترك حفظهم وتعهدهم.</w:t>
      </w:r>
    </w:p>
  </w:footnote>
  <w:footnote w:id="351">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proofErr w:type="spellStart"/>
      <w:r w:rsidRPr="00A90272">
        <w:rPr>
          <w:rFonts w:eastAsiaTheme="minorHAnsi" w:hint="cs"/>
          <w:rtl/>
        </w:rPr>
        <w:t>الرَّه‍طٌ</w:t>
      </w:r>
      <w:proofErr w:type="spellEnd"/>
      <w:r w:rsidRPr="00A90272">
        <w:rPr>
          <w:rFonts w:eastAsiaTheme="minorHAnsi"/>
          <w:rtl/>
        </w:rPr>
        <w:t xml:space="preserve"> </w:t>
      </w:r>
      <w:r w:rsidRPr="00A90272">
        <w:rPr>
          <w:rFonts w:eastAsiaTheme="minorHAnsi" w:hint="cs"/>
          <w:rtl/>
        </w:rPr>
        <w:t>جمع</w:t>
      </w:r>
      <w:r w:rsidRPr="00A90272">
        <w:rPr>
          <w:rFonts w:eastAsiaTheme="minorHAnsi"/>
          <w:rtl/>
        </w:rPr>
        <w:t xml:space="preserve"> </w:t>
      </w:r>
      <w:r w:rsidRPr="00A90272">
        <w:rPr>
          <w:rFonts w:eastAsiaTheme="minorHAnsi" w:hint="cs"/>
          <w:rtl/>
        </w:rPr>
        <w:t>ليس</w:t>
      </w:r>
      <w:r w:rsidRPr="00A90272">
        <w:rPr>
          <w:rFonts w:eastAsiaTheme="minorHAnsi"/>
          <w:rtl/>
        </w:rPr>
        <w:t xml:space="preserve"> </w:t>
      </w:r>
      <w:r w:rsidRPr="00A90272">
        <w:rPr>
          <w:rFonts w:eastAsiaTheme="minorHAnsi" w:hint="cs"/>
          <w:rtl/>
        </w:rPr>
        <w:t>له</w:t>
      </w:r>
      <w:r w:rsidRPr="00A90272">
        <w:rPr>
          <w:rFonts w:eastAsiaTheme="minorHAnsi"/>
          <w:rtl/>
        </w:rPr>
        <w:t xml:space="preserve"> </w:t>
      </w:r>
      <w:r w:rsidRPr="00A90272">
        <w:rPr>
          <w:rFonts w:eastAsiaTheme="minorHAnsi" w:hint="cs"/>
          <w:rtl/>
        </w:rPr>
        <w:t>واحد</w:t>
      </w:r>
      <w:r w:rsidRPr="00A90272">
        <w:rPr>
          <w:rFonts w:eastAsiaTheme="minorHAnsi"/>
          <w:rtl/>
        </w:rPr>
        <w:t xml:space="preserve">: </w:t>
      </w:r>
      <w:r w:rsidRPr="00A90272">
        <w:rPr>
          <w:rFonts w:eastAsiaTheme="minorHAnsi" w:hint="cs"/>
          <w:rtl/>
        </w:rPr>
        <w:t>وهم</w:t>
      </w:r>
      <w:r w:rsidRPr="00A90272">
        <w:rPr>
          <w:rFonts w:eastAsiaTheme="minorHAnsi"/>
          <w:rtl/>
        </w:rPr>
        <w:t xml:space="preserve"> </w:t>
      </w:r>
      <w:r w:rsidRPr="00A90272">
        <w:rPr>
          <w:rFonts w:eastAsiaTheme="minorHAnsi" w:hint="cs"/>
          <w:rtl/>
        </w:rPr>
        <w:t>الرجال</w:t>
      </w:r>
      <w:r w:rsidRPr="00A90272">
        <w:rPr>
          <w:rFonts w:eastAsiaTheme="minorHAnsi"/>
          <w:rtl/>
        </w:rPr>
        <w:t xml:space="preserve"> </w:t>
      </w:r>
      <w:r w:rsidRPr="00A90272">
        <w:rPr>
          <w:rFonts w:eastAsiaTheme="minorHAnsi" w:hint="cs"/>
          <w:rtl/>
        </w:rPr>
        <w:t>دون</w:t>
      </w:r>
      <w:r w:rsidRPr="00A90272">
        <w:rPr>
          <w:rFonts w:eastAsiaTheme="minorHAnsi"/>
          <w:rtl/>
        </w:rPr>
        <w:t xml:space="preserve"> </w:t>
      </w:r>
      <w:r w:rsidRPr="00A90272">
        <w:rPr>
          <w:rFonts w:eastAsiaTheme="minorHAnsi" w:hint="cs"/>
          <w:rtl/>
        </w:rPr>
        <w:t>العشرة،</w:t>
      </w:r>
      <w:r w:rsidRPr="00A90272">
        <w:rPr>
          <w:rFonts w:eastAsiaTheme="minorHAnsi"/>
          <w:rtl/>
        </w:rPr>
        <w:t xml:space="preserve"> </w:t>
      </w:r>
      <w:r w:rsidRPr="00A90272">
        <w:rPr>
          <w:rFonts w:eastAsiaTheme="minorHAnsi" w:hint="cs"/>
          <w:rtl/>
        </w:rPr>
        <w:t>ينظر:</w:t>
      </w:r>
      <w:r w:rsidRPr="00A90272">
        <w:rPr>
          <w:rFonts w:eastAsiaTheme="minorHAnsi"/>
          <w:rtl/>
        </w:rPr>
        <w:t xml:space="preserve"> </w:t>
      </w:r>
      <w:r w:rsidRPr="00A90272">
        <w:rPr>
          <w:rFonts w:eastAsiaTheme="minorHAnsi" w:hint="cs"/>
          <w:rtl/>
        </w:rPr>
        <w:t>مختار</w:t>
      </w:r>
      <w:r w:rsidRPr="00A90272">
        <w:rPr>
          <w:rFonts w:eastAsiaTheme="minorHAnsi"/>
          <w:rtl/>
        </w:rPr>
        <w:t xml:space="preserve"> </w:t>
      </w:r>
      <w:r w:rsidRPr="00A90272">
        <w:rPr>
          <w:rFonts w:eastAsiaTheme="minorHAnsi" w:hint="cs"/>
          <w:rtl/>
        </w:rPr>
        <w:t>الصحاح</w:t>
      </w:r>
      <w:r w:rsidRPr="00A90272">
        <w:rPr>
          <w:rFonts w:eastAsiaTheme="minorHAnsi"/>
          <w:rtl/>
        </w:rPr>
        <w:t xml:space="preserve"> ص (130)</w:t>
      </w:r>
      <w:r w:rsidRPr="00A90272">
        <w:rPr>
          <w:rFonts w:eastAsiaTheme="minorHAnsi" w:hint="cs"/>
          <w:rtl/>
        </w:rPr>
        <w:t>،</w:t>
      </w:r>
      <w:r w:rsidRPr="00A90272">
        <w:rPr>
          <w:rFonts w:eastAsiaTheme="minorHAnsi"/>
          <w:rtl/>
        </w:rPr>
        <w:t xml:space="preserve"> </w:t>
      </w:r>
      <w:r w:rsidRPr="00A90272">
        <w:rPr>
          <w:rFonts w:eastAsiaTheme="minorHAnsi" w:hint="cs"/>
          <w:rtl/>
        </w:rPr>
        <w:t>ولسان</w:t>
      </w:r>
      <w:r w:rsidRPr="00A90272">
        <w:rPr>
          <w:rFonts w:eastAsiaTheme="minorHAnsi"/>
          <w:rtl/>
        </w:rPr>
        <w:t xml:space="preserve"> </w:t>
      </w:r>
      <w:r w:rsidRPr="00A90272">
        <w:rPr>
          <w:rFonts w:eastAsiaTheme="minorHAnsi" w:hint="cs"/>
          <w:rtl/>
        </w:rPr>
        <w:t>العرب</w:t>
      </w:r>
      <w:r w:rsidRPr="00A90272">
        <w:rPr>
          <w:rFonts w:eastAsiaTheme="minorHAnsi"/>
          <w:rtl/>
        </w:rPr>
        <w:t xml:space="preserve"> (5/343)</w:t>
      </w:r>
      <w:r w:rsidRPr="00A90272">
        <w:rPr>
          <w:rFonts w:eastAsiaTheme="minorHAnsi" w:hint="cs"/>
          <w:rtl/>
        </w:rPr>
        <w:t>، المفردات (رهط) ص (210)</w:t>
      </w:r>
      <w:r w:rsidRPr="00A90272">
        <w:rPr>
          <w:rFonts w:eastAsiaTheme="minorHAnsi"/>
          <w:rtl/>
        </w:rPr>
        <w:t>.</w:t>
      </w:r>
    </w:p>
  </w:footnote>
  <w:footnote w:id="352">
    <w:p w:rsidR="00132498" w:rsidRPr="00A90272" w:rsidRDefault="00132498" w:rsidP="00603349">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أورده في الكشف والبيان (3/88) مطولاً، وذكر نحوه الواحدي في أسباب النـزول ص (106-109)، وذكره ابن الجوزي في زاد المسير (1/292) وقال: هذا قول عبد الرحمن بن </w:t>
      </w:r>
      <w:proofErr w:type="spellStart"/>
      <w:r w:rsidRPr="00A90272">
        <w:rPr>
          <w:rFonts w:hint="cs"/>
          <w:rtl/>
        </w:rPr>
        <w:t>عنيم</w:t>
      </w:r>
      <w:proofErr w:type="spellEnd"/>
      <w:r w:rsidRPr="00A90272">
        <w:rPr>
          <w:rFonts w:hint="cs"/>
          <w:rtl/>
        </w:rPr>
        <w:t>، وأورده الحافظ ابن حجر في العجاب (2/691) مختصراً، وقال: قصة عمرو بن العاص وجعفر بن أبي طالب عند النجاشي مروية من طرق متعددة... وليس في شيء منها نزول هذه الآية في هذه القصة.</w:t>
      </w:r>
    </w:p>
  </w:footnote>
  <w:footnote w:id="353">
    <w:p w:rsidR="00132498" w:rsidRPr="00A90272" w:rsidRDefault="00132498" w:rsidP="00603349">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سعيد بن منصور في سننه في كتاب التفسير، باب: تفسير سورة آل عمران (501) (3/1047)، ورواه أحمد في مسنده عن وكيع ص (302) رقم: (3800)، والترمذي في جامعه، كتاب التفسير، باب تفسير سورة آل عمران رقم: ص (834)، والطبري في تفسيره (5/487) وصححه أحمد شاكر، وابن المنذر في تفسيره (1/247) رقم: (582)، وابن أبي حاتم في تفسيره (2/327)، والحاكم في مستدركه (2/292) وقال صحيح على شرط الشيخين ولم يخرجاه؛ </w:t>
      </w:r>
      <w:proofErr w:type="spellStart"/>
      <w:r w:rsidRPr="00A90272">
        <w:rPr>
          <w:rFonts w:hint="cs"/>
          <w:rtl/>
        </w:rPr>
        <w:t>ووافقه</w:t>
      </w:r>
      <w:proofErr w:type="spellEnd"/>
      <w:r w:rsidRPr="00A90272">
        <w:rPr>
          <w:rFonts w:hint="cs"/>
          <w:rtl/>
        </w:rPr>
        <w:t xml:space="preserve"> الذهبي</w:t>
      </w:r>
      <w:r>
        <w:rPr>
          <w:rFonts w:hint="cs"/>
          <w:rtl/>
        </w:rPr>
        <w:t>، و</w:t>
      </w:r>
      <w:r w:rsidRPr="00A90272">
        <w:rPr>
          <w:rFonts w:hint="cs"/>
          <w:rtl/>
        </w:rPr>
        <w:t>الواحدي في أسباب النزول ص (106).</w:t>
      </w:r>
    </w:p>
  </w:footnote>
  <w:footnote w:id="354">
    <w:p w:rsidR="00132498" w:rsidRPr="00A90272" w:rsidRDefault="00132498" w:rsidP="00603349">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الكشاف (1/399)</w:t>
      </w:r>
      <w:r w:rsidRPr="00A90272">
        <w:rPr>
          <w:rFonts w:hint="cs"/>
          <w:rtl/>
        </w:rPr>
        <w:t>.</w:t>
      </w:r>
    </w:p>
  </w:footnote>
  <w:footnote w:id="355">
    <w:p w:rsidR="00132498" w:rsidRPr="00A90272" w:rsidRDefault="00132498" w:rsidP="008162B1">
      <w:pPr>
        <w:pStyle w:val="a8"/>
        <w:spacing w:line="520" w:lineRule="exact"/>
        <w:ind w:hanging="386"/>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هو: </w:t>
      </w:r>
      <w:r w:rsidRPr="00A90272">
        <w:rPr>
          <w:rtl/>
        </w:rPr>
        <w:t>علي بن عيسى</w:t>
      </w:r>
      <w:r w:rsidRPr="00A90272">
        <w:rPr>
          <w:rFonts w:hint="cs"/>
          <w:rtl/>
        </w:rPr>
        <w:t xml:space="preserve"> الربعي</w:t>
      </w:r>
      <w:r w:rsidRPr="00A90272">
        <w:rPr>
          <w:rtl/>
        </w:rPr>
        <w:t xml:space="preserve"> الرُّمَّ</w:t>
      </w:r>
      <w:r w:rsidRPr="00A90272">
        <w:rPr>
          <w:rFonts w:ascii="Simplified Arabic" w:eastAsiaTheme="minorHAnsi" w:hAnsiTheme="minorHAnsi" w:hint="cs"/>
          <w:color w:val="000000" w:themeColor="text1"/>
          <w:rtl/>
        </w:rPr>
        <w:t>ـ</w:t>
      </w:r>
      <w:r w:rsidRPr="00A90272">
        <w:rPr>
          <w:rtl/>
        </w:rPr>
        <w:t>اني</w:t>
      </w:r>
      <w:r w:rsidRPr="00A90272">
        <w:rPr>
          <w:rFonts w:hint="cs"/>
          <w:rtl/>
        </w:rPr>
        <w:t>، تقدمت ترجمته ص (</w:t>
      </w:r>
      <w:r>
        <w:rPr>
          <w:rFonts w:hint="cs"/>
          <w:rtl/>
        </w:rPr>
        <w:t>134</w:t>
      </w:r>
      <w:r w:rsidRPr="00A90272">
        <w:rPr>
          <w:rFonts w:hint="cs"/>
          <w:rtl/>
        </w:rPr>
        <w:t>).</w:t>
      </w:r>
    </w:p>
  </w:footnote>
  <w:footnote w:id="356">
    <w:p w:rsidR="00132498" w:rsidRPr="00A90272" w:rsidRDefault="00132498" w:rsidP="00603349">
      <w:pPr>
        <w:pStyle w:val="a8"/>
        <w:spacing w:line="520" w:lineRule="exact"/>
        <w:ind w:hanging="386"/>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له كتاب في التفسير "الجامع لعلم القرآن" مفقود ذكره </w:t>
      </w:r>
      <w:proofErr w:type="spellStart"/>
      <w:r w:rsidRPr="00A90272">
        <w:rPr>
          <w:rFonts w:hint="cs"/>
          <w:rtl/>
        </w:rPr>
        <w:t>البغوي</w:t>
      </w:r>
      <w:proofErr w:type="spellEnd"/>
      <w:r w:rsidRPr="00A90272">
        <w:rPr>
          <w:rFonts w:hint="cs"/>
          <w:rtl/>
        </w:rPr>
        <w:t xml:space="preserve"> في معالم التن</w:t>
      </w:r>
      <w:r>
        <w:rPr>
          <w:rFonts w:hint="cs"/>
          <w:rtl/>
        </w:rPr>
        <w:t>ـ</w:t>
      </w:r>
      <w:r w:rsidRPr="00A90272">
        <w:rPr>
          <w:rFonts w:hint="cs"/>
          <w:rtl/>
        </w:rPr>
        <w:t>زيل</w:t>
      </w:r>
      <w:r w:rsidRPr="00A90272">
        <w:rPr>
          <w:rtl/>
        </w:rPr>
        <w:t xml:space="preserve"> (1/15)</w:t>
      </w:r>
      <w:r w:rsidRPr="00A90272">
        <w:rPr>
          <w:rFonts w:hint="cs"/>
          <w:rtl/>
        </w:rPr>
        <w:t xml:space="preserve"> وينظر</w:t>
      </w:r>
      <w:r>
        <w:rPr>
          <w:rFonts w:hint="cs"/>
          <w:rtl/>
        </w:rPr>
        <w:t xml:space="preserve"> لقوله في</w:t>
      </w:r>
      <w:r w:rsidRPr="00A90272">
        <w:rPr>
          <w:rFonts w:hint="cs"/>
          <w:rtl/>
        </w:rPr>
        <w:t xml:space="preserve">: الجامع لأحكام القرآن (2/475)، </w:t>
      </w:r>
      <w:r w:rsidRPr="00A90272">
        <w:rPr>
          <w:rtl/>
        </w:rPr>
        <w:t>البحر المحيط (2/512)</w:t>
      </w:r>
      <w:r w:rsidRPr="00A90272">
        <w:rPr>
          <w:rFonts w:hint="cs"/>
          <w:rtl/>
        </w:rPr>
        <w:t>.</w:t>
      </w:r>
    </w:p>
  </w:footnote>
  <w:footnote w:id="357">
    <w:p w:rsidR="00132498" w:rsidRPr="00A90272" w:rsidRDefault="00132498" w:rsidP="00603349">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المحرر الوجيز (2/249)، وقال أبو حيان في البحر المحيط: يشمل من اتبعه في زمانه وغير زمانه، فيدخل فيه ت</w:t>
      </w:r>
      <w:r>
        <w:rPr>
          <w:rFonts w:hint="cs"/>
          <w:rtl/>
        </w:rPr>
        <w:t>ا</w:t>
      </w:r>
      <w:r w:rsidRPr="00A90272">
        <w:rPr>
          <w:rFonts w:hint="cs"/>
          <w:rtl/>
        </w:rPr>
        <w:t xml:space="preserve">بعوه في زمان الفترات، وإلى هذا القول ذهب الرازي في التفسير الكبير (8/99)، وذهب السمعاني في تفسير القرآن (1/330) </w:t>
      </w:r>
      <w:proofErr w:type="spellStart"/>
      <w:r w:rsidRPr="00A90272">
        <w:rPr>
          <w:rFonts w:hint="cs"/>
          <w:rtl/>
        </w:rPr>
        <w:t>والبغوي</w:t>
      </w:r>
      <w:proofErr w:type="spellEnd"/>
      <w:r w:rsidRPr="00A90272">
        <w:rPr>
          <w:rFonts w:hint="cs"/>
          <w:rtl/>
        </w:rPr>
        <w:t xml:space="preserve"> في معالم التنزيل (2/51) إلى أن المعنى: المتبعون له في زمانه، وينظر: جامع البيان (5/487)، الكشاف (1/371)، المحرر الوجيز (2/249)، الجامع لأحكام القرآن (2/475).</w:t>
      </w:r>
    </w:p>
  </w:footnote>
  <w:footnote w:id="358">
    <w:p w:rsidR="00132498" w:rsidRPr="00A90272" w:rsidRDefault="00132498" w:rsidP="00603349">
      <w:pPr>
        <w:pStyle w:val="a8"/>
        <w:spacing w:line="520" w:lineRule="exact"/>
        <w:rPr>
          <w:rFonts w:ascii="Traditional Arabic" w:hAnsi="Traditional Arabic"/>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لم يذكر اسم النبي</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 xml:space="preserve">وإنما ذكر وصفه تعظيماً له </w:t>
      </w:r>
      <w:r w:rsidRPr="00A90272">
        <w:t></w:t>
      </w:r>
      <w:r w:rsidRPr="00A90272">
        <w:rPr>
          <w:rFonts w:hint="cs"/>
          <w:rtl/>
        </w:rPr>
        <w:t>، فلفظ "الرسول" و "النبي" منتهى التكريم، ولهذا نجد القرآن ينادي الأنبياء بأسمائهم: يا إبراهيم، يا نوح، يا موسى، وأما الرسول</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فإنما ناداه بوصفه كقوله تعالى:</w:t>
      </w:r>
      <w:r w:rsidRPr="00507247">
        <w:rPr>
          <w:rFonts w:hint="cs"/>
          <w:sz w:val="28"/>
          <w:szCs w:val="28"/>
          <w:rtl/>
        </w:rPr>
        <w:t xml:space="preserve"> </w:t>
      </w:r>
      <w:proofErr w:type="spellStart"/>
      <w:r w:rsidRPr="00507247">
        <w:rPr>
          <w:rFonts w:ascii="QCF_BSML" w:eastAsiaTheme="minorHAnsi" w:hAnsi="QCF_BSML" w:cs="QCF_BSML"/>
          <w:color w:val="000000"/>
          <w:sz w:val="28"/>
          <w:szCs w:val="28"/>
          <w:rtl/>
        </w:rPr>
        <w:t>ﭽ</w:t>
      </w:r>
      <w:r w:rsidRPr="00507247">
        <w:rPr>
          <w:rFonts w:ascii="QCF_P424" w:eastAsiaTheme="minorHAnsi" w:hAnsi="QCF_P424" w:cs="QCF_P424"/>
          <w:color w:val="000000"/>
          <w:sz w:val="28"/>
          <w:szCs w:val="28"/>
          <w:rtl/>
        </w:rPr>
        <w:t>ﭛ</w:t>
      </w:r>
      <w:proofErr w:type="spellEnd"/>
      <w:r w:rsidRPr="00507247">
        <w:rPr>
          <w:rFonts w:ascii="QCF_P424" w:eastAsiaTheme="minorHAnsi" w:hAnsi="QCF_P424" w:cs="QCF_P424"/>
          <w:color w:val="000000"/>
          <w:sz w:val="28"/>
          <w:szCs w:val="28"/>
          <w:rtl/>
        </w:rPr>
        <w:t xml:space="preserve"> ﭜ ﭝ ﭞ </w:t>
      </w:r>
      <w:proofErr w:type="spellStart"/>
      <w:r w:rsidRPr="00507247">
        <w:rPr>
          <w:rFonts w:ascii="QCF_P424" w:eastAsiaTheme="minorHAnsi" w:hAnsi="QCF_P424" w:cs="QCF_P424"/>
          <w:color w:val="000000"/>
          <w:sz w:val="28"/>
          <w:szCs w:val="28"/>
          <w:rtl/>
        </w:rPr>
        <w:t>ﭟ</w:t>
      </w:r>
      <w:r w:rsidRPr="00507247">
        <w:rPr>
          <w:rFonts w:ascii="QCF_BSML" w:eastAsiaTheme="minorHAnsi" w:hAnsi="QCF_BSML" w:cs="QCF_BSML"/>
          <w:color w:val="000000"/>
          <w:sz w:val="28"/>
          <w:szCs w:val="28"/>
          <w:rtl/>
        </w:rPr>
        <w:t>ﭼ</w:t>
      </w:r>
      <w:proofErr w:type="spellEnd"/>
      <w:r w:rsidRPr="00507247">
        <w:rPr>
          <w:rFonts w:eastAsiaTheme="minorHAnsi"/>
          <w:color w:val="000000"/>
          <w:sz w:val="28"/>
          <w:szCs w:val="28"/>
          <w:rtl/>
        </w:rPr>
        <w:t xml:space="preserve"> </w:t>
      </w:r>
      <w:r w:rsidRPr="00A90272">
        <w:rPr>
          <w:rFonts w:eastAsiaTheme="minorHAnsi"/>
          <w:color w:val="000000"/>
          <w:rtl/>
        </w:rPr>
        <w:t>الأحزاب:</w:t>
      </w:r>
      <w:r w:rsidRPr="00A90272">
        <w:rPr>
          <w:rFonts w:eastAsiaTheme="minorHAnsi" w:hint="cs"/>
          <w:color w:val="000000"/>
          <w:rtl/>
        </w:rPr>
        <w:t xml:space="preserve"> </w:t>
      </w:r>
      <w:r w:rsidRPr="00A90272">
        <w:rPr>
          <w:rFonts w:eastAsiaTheme="minorHAnsi"/>
          <w:color w:val="000000"/>
          <w:rtl/>
        </w:rPr>
        <w:t>٤٥</w:t>
      </w:r>
      <w:r w:rsidRPr="00A90272">
        <w:rPr>
          <w:rFonts w:ascii="Traditional Arabic" w:hAnsi="Traditional Arabic" w:hint="cs"/>
          <w:rtl/>
        </w:rPr>
        <w:t>، وقوله:</w:t>
      </w:r>
      <w:r w:rsidRPr="00507247">
        <w:rPr>
          <w:rFonts w:ascii="Traditional Arabic" w:hAnsi="Traditional Arabic" w:hint="cs"/>
          <w:sz w:val="28"/>
          <w:szCs w:val="28"/>
          <w:rtl/>
        </w:rPr>
        <w:t xml:space="preserve"> </w:t>
      </w:r>
      <w:r w:rsidRPr="00507247">
        <w:rPr>
          <w:rFonts w:ascii="QCF_BSML" w:eastAsiaTheme="minorHAnsi" w:hAnsi="QCF_BSML" w:cs="QCF_BSML"/>
          <w:color w:val="000000"/>
          <w:sz w:val="28"/>
          <w:szCs w:val="28"/>
          <w:rtl/>
        </w:rPr>
        <w:t xml:space="preserve">ﭽ </w:t>
      </w:r>
      <w:r w:rsidRPr="00507247">
        <w:rPr>
          <w:rFonts w:ascii="QCF_P119" w:eastAsiaTheme="minorHAnsi" w:hAnsi="QCF_P119" w:cs="QCF_P119"/>
          <w:color w:val="000000"/>
          <w:sz w:val="28"/>
          <w:szCs w:val="28"/>
          <w:rtl/>
        </w:rPr>
        <w:t xml:space="preserve">ﭺ ﭻ ﭼ ﭽ ﭾ ﭿ ﮀ </w:t>
      </w:r>
      <w:proofErr w:type="spellStart"/>
      <w:r w:rsidRPr="00507247">
        <w:rPr>
          <w:rFonts w:ascii="QCF_P119" w:eastAsiaTheme="minorHAnsi" w:hAnsi="QCF_P119" w:cs="QCF_P119"/>
          <w:color w:val="000000"/>
          <w:sz w:val="28"/>
          <w:szCs w:val="28"/>
          <w:rtl/>
        </w:rPr>
        <w:t>ﮁ</w:t>
      </w:r>
      <w:r w:rsidRPr="00507247">
        <w:rPr>
          <w:rFonts w:ascii="QCF_BSML" w:eastAsiaTheme="minorHAnsi" w:hAnsi="QCF_BSML" w:cs="QCF_BSML"/>
          <w:color w:val="000000"/>
          <w:sz w:val="28"/>
          <w:szCs w:val="28"/>
          <w:rtl/>
        </w:rPr>
        <w:t>ﭼ</w:t>
      </w:r>
      <w:proofErr w:type="spellEnd"/>
      <w:r w:rsidRPr="00507247">
        <w:rPr>
          <w:rFonts w:eastAsiaTheme="minorHAnsi"/>
          <w:color w:val="000000"/>
          <w:sz w:val="28"/>
          <w:szCs w:val="28"/>
          <w:rtl/>
        </w:rPr>
        <w:t xml:space="preserve"> </w:t>
      </w:r>
      <w:r w:rsidRPr="00A90272">
        <w:rPr>
          <w:rFonts w:eastAsiaTheme="minorHAnsi"/>
          <w:color w:val="000000"/>
          <w:rtl/>
        </w:rPr>
        <w:t>المائدة: ٦٧</w:t>
      </w:r>
      <w:r w:rsidRPr="00A90272">
        <w:rPr>
          <w:rFonts w:ascii="Traditional Arabic" w:hAnsi="Traditional Arabic" w:hint="cs"/>
          <w:rtl/>
        </w:rPr>
        <w:t xml:space="preserve">،وذلك تعليم من الله لعباده الأدب مع هذا الرسول، وتنبيه على أنه سيد الأنبياء والمرسلين. ينظر: معاني </w:t>
      </w:r>
      <w:proofErr w:type="gramStart"/>
      <w:r w:rsidRPr="00A90272">
        <w:rPr>
          <w:rFonts w:ascii="Traditional Arabic" w:hAnsi="Traditional Arabic" w:hint="cs"/>
          <w:rtl/>
        </w:rPr>
        <w:t>القرآن</w:t>
      </w:r>
      <w:proofErr w:type="gramEnd"/>
      <w:r w:rsidRPr="00A90272">
        <w:rPr>
          <w:rFonts w:ascii="Traditional Arabic" w:hAnsi="Traditional Arabic" w:hint="cs"/>
          <w:rtl/>
        </w:rPr>
        <w:t xml:space="preserve"> وإعرابه (1/288)، معاني القرآن للنحاس بتحقيق الصابوني (1/419)، البحر المحيط (2/</w:t>
      </w:r>
      <w:r>
        <w:rPr>
          <w:rFonts w:ascii="Traditional Arabic" w:hAnsi="Traditional Arabic" w:hint="cs"/>
          <w:rtl/>
        </w:rPr>
        <w:t>512</w:t>
      </w:r>
      <w:r w:rsidRPr="00A90272">
        <w:rPr>
          <w:rFonts w:ascii="Traditional Arabic" w:hAnsi="Traditional Arabic" w:hint="cs"/>
          <w:rtl/>
        </w:rPr>
        <w:t>).</w:t>
      </w:r>
    </w:p>
  </w:footnote>
  <w:footnote w:id="359">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جامع البيان (5/488)، تفسير الراغب (1/623)، الجامع لأحكام القرآن (2/475)، البحر المحيط (2/512) ونسب</w:t>
      </w:r>
      <w:r w:rsidRPr="00A90272">
        <w:rPr>
          <w:rFonts w:ascii="Simplified Arabic" w:eastAsiaTheme="minorHAnsi" w:hAnsiTheme="minorHAnsi" w:hint="cs"/>
          <w:color w:val="000000" w:themeColor="text1"/>
          <w:rtl/>
        </w:rPr>
        <w:t>ـ</w:t>
      </w:r>
      <w:r w:rsidRPr="00A90272">
        <w:rPr>
          <w:rFonts w:hint="cs"/>
          <w:rtl/>
        </w:rPr>
        <w:t xml:space="preserve">ه </w:t>
      </w:r>
      <w:proofErr w:type="gramStart"/>
      <w:r w:rsidRPr="00A90272">
        <w:rPr>
          <w:rFonts w:hint="cs"/>
          <w:rtl/>
        </w:rPr>
        <w:t>إلى</w:t>
      </w:r>
      <w:proofErr w:type="gramEnd"/>
      <w:r w:rsidRPr="00A90272">
        <w:rPr>
          <w:rFonts w:hint="cs"/>
          <w:rtl/>
        </w:rPr>
        <w:t xml:space="preserve"> ابن يعيش.</w:t>
      </w:r>
    </w:p>
  </w:footnote>
  <w:footnote w:id="360">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تفسير ابن </w:t>
      </w:r>
      <w:proofErr w:type="gramStart"/>
      <w:r w:rsidRPr="00A90272">
        <w:rPr>
          <w:rFonts w:hint="cs"/>
          <w:rtl/>
        </w:rPr>
        <w:t>أبي</w:t>
      </w:r>
      <w:proofErr w:type="gramEnd"/>
      <w:r w:rsidRPr="00A90272">
        <w:rPr>
          <w:rFonts w:hint="cs"/>
          <w:rtl/>
        </w:rPr>
        <w:t xml:space="preserve"> حاتم (2/230)، التفسير البسيط (5/339).</w:t>
      </w:r>
    </w:p>
  </w:footnote>
  <w:footnote w:id="361">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تفسير الراغب (1/623)، الكشاف (1/</w:t>
      </w:r>
      <w:r>
        <w:rPr>
          <w:rFonts w:hint="cs"/>
          <w:rtl/>
        </w:rPr>
        <w:t>399</w:t>
      </w:r>
      <w:r w:rsidRPr="00A90272">
        <w:rPr>
          <w:rFonts w:hint="cs"/>
          <w:rtl/>
        </w:rPr>
        <w:t>)، تفسير السمعاني (1/330).</w:t>
      </w:r>
    </w:p>
  </w:footnote>
  <w:footnote w:id="362">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w w:val="94"/>
          <w:rtl/>
        </w:rPr>
        <w:t>أخرجه</w:t>
      </w:r>
      <w:proofErr w:type="gramEnd"/>
      <w:r w:rsidRPr="00A90272">
        <w:rPr>
          <w:rFonts w:hint="cs"/>
          <w:w w:val="94"/>
          <w:rtl/>
        </w:rPr>
        <w:t xml:space="preserve"> ابن أبي حاتم عن الحسن (2/230) بلفظ: كل مؤمن ولي لإبراهيم ممن مضى وممن</w:t>
      </w:r>
      <w:r w:rsidRPr="00A90272">
        <w:rPr>
          <w:rFonts w:hint="cs"/>
          <w:rtl/>
        </w:rPr>
        <w:t xml:space="preserve"> بقي. وينظر: جامع البيان (5/488)، </w:t>
      </w:r>
      <w:proofErr w:type="gramStart"/>
      <w:r w:rsidRPr="00A90272">
        <w:rPr>
          <w:rFonts w:hint="cs"/>
          <w:rtl/>
        </w:rPr>
        <w:t>تفسير</w:t>
      </w:r>
      <w:proofErr w:type="gramEnd"/>
      <w:r w:rsidRPr="00A90272">
        <w:rPr>
          <w:rFonts w:hint="cs"/>
          <w:rtl/>
        </w:rPr>
        <w:t xml:space="preserve"> الراغب (1/623)، المحرر الوجيز (2/249).</w:t>
      </w:r>
    </w:p>
  </w:footnote>
  <w:footnote w:id="363">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إعراب القرآن للنحاس (1/164)، مشكل إعراب القرآن لمكي (1/162)، </w:t>
      </w:r>
      <w:proofErr w:type="gramStart"/>
      <w:r w:rsidRPr="00A90272">
        <w:rPr>
          <w:rFonts w:hint="cs"/>
          <w:rtl/>
        </w:rPr>
        <w:t>المحرر</w:t>
      </w:r>
      <w:proofErr w:type="gramEnd"/>
      <w:r w:rsidRPr="00A90272">
        <w:rPr>
          <w:rFonts w:hint="cs"/>
          <w:rtl/>
        </w:rPr>
        <w:t xml:space="preserve"> الوجيز (2/249)، الجامع لأحكام القرآن (2/475)،</w:t>
      </w:r>
      <w:r w:rsidRPr="00A90272">
        <w:rPr>
          <w:rtl/>
        </w:rPr>
        <w:t xml:space="preserve"> أنوار التنزيل </w:t>
      </w:r>
      <w:r w:rsidRPr="00A90272">
        <w:rPr>
          <w:rFonts w:hint="cs"/>
          <w:rtl/>
        </w:rPr>
        <w:t>للبيضاوي</w:t>
      </w:r>
      <w:r w:rsidRPr="00A90272">
        <w:rPr>
          <w:rtl/>
        </w:rPr>
        <w:t xml:space="preserve"> (2/22)</w:t>
      </w:r>
      <w:r w:rsidRPr="00A90272">
        <w:rPr>
          <w:rFonts w:hint="cs"/>
          <w:rtl/>
        </w:rPr>
        <w:t>.</w:t>
      </w:r>
    </w:p>
  </w:footnote>
  <w:footnote w:id="364">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إعراب القرآن للنحاس (1/164).</w:t>
      </w:r>
    </w:p>
  </w:footnote>
  <w:footnote w:id="365">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أشار أبو حيان في تفسيره (2/512) إلى هذا الوجه قائلاً: ومن أعرب "وهذا النبي والذين آمنوا": مبتدأ، والخبر: هم المتبعون له، فقد تكلف إضماراً لا ضرورة تدعوا إليه.</w:t>
      </w:r>
    </w:p>
  </w:footnote>
  <w:footnote w:id="366">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الإملاء (1/139).</w:t>
      </w:r>
    </w:p>
  </w:footnote>
  <w:footnote w:id="367">
    <w:p w:rsidR="00132498" w:rsidRPr="00A90272" w:rsidRDefault="00132498" w:rsidP="00266CC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2B7897">
        <w:rPr>
          <w:rFonts w:hint="cs"/>
          <w:rtl/>
        </w:rPr>
        <w:t>تقدم الحديث عنه ص (</w:t>
      </w:r>
      <w:r w:rsidR="00266CC9">
        <w:rPr>
          <w:rFonts w:hint="cs"/>
          <w:rtl/>
        </w:rPr>
        <w:t>37</w:t>
      </w:r>
      <w:r w:rsidRPr="002B7897">
        <w:rPr>
          <w:rFonts w:hint="cs"/>
          <w:rtl/>
        </w:rPr>
        <w:t>)</w:t>
      </w:r>
      <w:r w:rsidRPr="00A90272">
        <w:rPr>
          <w:rFonts w:hint="cs"/>
          <w:rtl/>
        </w:rPr>
        <w:t>.</w:t>
      </w:r>
    </w:p>
  </w:footnote>
  <w:footnote w:id="368">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الكشاف</w:t>
      </w:r>
      <w:r w:rsidRPr="00A90272">
        <w:rPr>
          <w:rFonts w:hint="cs"/>
          <w:rtl/>
        </w:rPr>
        <w:t xml:space="preserve"> (1/</w:t>
      </w:r>
      <w:r>
        <w:rPr>
          <w:rFonts w:hint="cs"/>
          <w:rtl/>
        </w:rPr>
        <w:t>399</w:t>
      </w:r>
      <w:r w:rsidRPr="00A90272">
        <w:rPr>
          <w:rFonts w:hint="cs"/>
          <w:rtl/>
        </w:rPr>
        <w:t xml:space="preserve">)، ونسب ابن </w:t>
      </w:r>
      <w:proofErr w:type="spellStart"/>
      <w:r w:rsidRPr="00A90272">
        <w:rPr>
          <w:rFonts w:hint="cs"/>
          <w:rtl/>
        </w:rPr>
        <w:t>خالوية</w:t>
      </w:r>
      <w:proofErr w:type="spellEnd"/>
      <w:r w:rsidRPr="00A90272">
        <w:rPr>
          <w:rFonts w:hint="cs"/>
          <w:rtl/>
        </w:rPr>
        <w:t xml:space="preserve"> قراءة النصب إلى أبي السمَّال العدوي ولم ينسب الثانية: الشواذ ص (21)، </w:t>
      </w:r>
      <w:r w:rsidRPr="00A90272">
        <w:rPr>
          <w:rtl/>
        </w:rPr>
        <w:t>مشكل إعراب القرآن (1/162)</w:t>
      </w:r>
      <w:r w:rsidRPr="00A90272">
        <w:rPr>
          <w:rFonts w:hint="cs"/>
          <w:rtl/>
        </w:rPr>
        <w:t>.</w:t>
      </w:r>
    </w:p>
  </w:footnote>
  <w:footnote w:id="369">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شاذة تنسب لأبي السمَّال، ينظر: المختصر لابن </w:t>
      </w:r>
      <w:proofErr w:type="spellStart"/>
      <w:r w:rsidRPr="00A90272">
        <w:rPr>
          <w:rFonts w:hint="cs"/>
          <w:rtl/>
        </w:rPr>
        <w:t>خالويه</w:t>
      </w:r>
      <w:proofErr w:type="spellEnd"/>
      <w:r w:rsidRPr="00A90272">
        <w:rPr>
          <w:rFonts w:hint="cs"/>
          <w:rtl/>
        </w:rPr>
        <w:t xml:space="preserve"> ص (21)، شواذ القراءات الكرماني ص (115)، الكشاف (1/436).</w:t>
      </w:r>
    </w:p>
  </w:footnote>
  <w:footnote w:id="370">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الكشاف (1/364).</w:t>
      </w:r>
    </w:p>
  </w:footnote>
  <w:footnote w:id="371">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شاذة: ينظر: المختصر لابن </w:t>
      </w:r>
      <w:proofErr w:type="spellStart"/>
      <w:r w:rsidRPr="00A90272">
        <w:rPr>
          <w:rFonts w:hint="cs"/>
          <w:rtl/>
        </w:rPr>
        <w:t>خالويه</w:t>
      </w:r>
      <w:proofErr w:type="spellEnd"/>
      <w:r w:rsidRPr="00A90272">
        <w:rPr>
          <w:rFonts w:hint="cs"/>
          <w:rtl/>
        </w:rPr>
        <w:t xml:space="preserve"> ص (21)، مشكل إعراب القرآن للقيسي (1/162)، إعراب القرآ</w:t>
      </w:r>
      <w:r>
        <w:rPr>
          <w:rFonts w:hint="cs"/>
          <w:rtl/>
        </w:rPr>
        <w:t>ن</w:t>
      </w:r>
      <w:r w:rsidRPr="00A90272">
        <w:rPr>
          <w:rFonts w:hint="cs"/>
          <w:rtl/>
        </w:rPr>
        <w:t>، لابن سيده (3/74)، الكشاف (1/</w:t>
      </w:r>
      <w:r>
        <w:rPr>
          <w:rFonts w:hint="cs"/>
          <w:rtl/>
        </w:rPr>
        <w:t>399</w:t>
      </w:r>
      <w:r w:rsidRPr="00A90272">
        <w:rPr>
          <w:rFonts w:hint="cs"/>
          <w:rtl/>
        </w:rPr>
        <w:t>).</w:t>
      </w:r>
    </w:p>
  </w:footnote>
  <w:footnote w:id="372">
    <w:p w:rsidR="00132498" w:rsidRPr="00A90272" w:rsidRDefault="00132498" w:rsidP="00603349">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سقطت في المخطوط، واستدركتها من </w:t>
      </w:r>
      <w:r w:rsidRPr="00A90272">
        <w:rPr>
          <w:rtl/>
        </w:rPr>
        <w:t>«</w:t>
      </w:r>
      <w:r w:rsidRPr="00A90272">
        <w:rPr>
          <w:rFonts w:hint="cs"/>
          <w:rtl/>
        </w:rPr>
        <w:t xml:space="preserve">الدر </w:t>
      </w:r>
      <w:proofErr w:type="gramStart"/>
      <w:r w:rsidRPr="00A90272">
        <w:rPr>
          <w:rFonts w:hint="cs"/>
          <w:rtl/>
        </w:rPr>
        <w:t>المصون</w:t>
      </w:r>
      <w:proofErr w:type="gramEnd"/>
      <w:r w:rsidRPr="00A90272">
        <w:rPr>
          <w:rtl/>
        </w:rPr>
        <w:t>»</w:t>
      </w:r>
      <w:r w:rsidRPr="00A90272">
        <w:rPr>
          <w:rFonts w:hint="cs"/>
          <w:rtl/>
        </w:rPr>
        <w:t xml:space="preserve"> للمصنف (3/243).</w:t>
      </w:r>
    </w:p>
  </w:footnote>
  <w:footnote w:id="373">
    <w:p w:rsidR="00132498" w:rsidRPr="00A90272" w:rsidRDefault="00132498"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معاني القرآن للنحاس (1/385)، تفسير الراغب (1/623)، إعراب القراءات الشواذ للعكبري (1/325)، مشكل إعراب القرآن (1/162) البحر المحيط (2/512).</w:t>
      </w:r>
    </w:p>
  </w:footnote>
  <w:footnote w:id="374">
    <w:p w:rsidR="00132498" w:rsidRPr="00A90272" w:rsidRDefault="00132498" w:rsidP="0085698E">
      <w:pPr>
        <w:pStyle w:val="a8"/>
        <w:spacing w:line="520" w:lineRule="exact"/>
      </w:pPr>
      <w:r w:rsidRPr="00A90272">
        <w:rPr>
          <w:rtl/>
        </w:rPr>
        <w:t>(</w:t>
      </w:r>
      <w:r w:rsidRPr="00B175A2">
        <w:rPr>
          <w:rStyle w:val="a9"/>
          <w:position w:val="0"/>
          <w:sz w:val="32"/>
          <w:szCs w:val="32"/>
          <w:rtl/>
          <w:lang w:bidi="ar-LB"/>
        </w:rPr>
        <w:footnoteRef/>
      </w:r>
      <w:r w:rsidRPr="00A90272">
        <w:rPr>
          <w:rFonts w:hint="cs"/>
          <w:rtl/>
        </w:rPr>
        <w:t xml:space="preserve">) </w:t>
      </w:r>
      <w:proofErr w:type="gramStart"/>
      <w:r w:rsidRPr="00A90272">
        <w:rPr>
          <w:rFonts w:hint="cs"/>
          <w:rtl/>
        </w:rPr>
        <w:t>البيت</w:t>
      </w:r>
      <w:proofErr w:type="gramEnd"/>
      <w:r w:rsidRPr="00A90272">
        <w:rPr>
          <w:rFonts w:hint="cs"/>
          <w:rtl/>
        </w:rPr>
        <w:t xml:space="preserve"> ل</w:t>
      </w:r>
      <w:r w:rsidRPr="00A90272">
        <w:rPr>
          <w:rtl/>
        </w:rPr>
        <w:t>حسان بن ثابت</w:t>
      </w:r>
      <w:r w:rsidRPr="0054004D">
        <w:rPr>
          <w:rFonts w:hint="cs"/>
          <w:sz w:val="28"/>
          <w:szCs w:val="28"/>
          <w:rtl/>
        </w:rPr>
        <w:t xml:space="preserve"> -</w:t>
      </w:r>
      <w:r w:rsidRPr="00A90272">
        <w:rPr>
          <w:rFonts w:hint="cs"/>
          <w:rtl/>
        </w:rPr>
        <w:sym w:font="AGA Arabesque" w:char="F074"/>
      </w:r>
      <w:r w:rsidRPr="00A90272">
        <w:rPr>
          <w:rFonts w:hint="cs"/>
          <w:rtl/>
        </w:rPr>
        <w:t>-</w:t>
      </w:r>
      <w:r w:rsidRPr="00A90272">
        <w:rPr>
          <w:rtl/>
        </w:rPr>
        <w:t xml:space="preserve">. </w:t>
      </w:r>
      <w:proofErr w:type="gramStart"/>
      <w:r w:rsidRPr="00A90272">
        <w:rPr>
          <w:rFonts w:hint="cs"/>
          <w:rtl/>
        </w:rPr>
        <w:t>وهو</w:t>
      </w:r>
      <w:proofErr w:type="gramEnd"/>
      <w:r w:rsidRPr="00A90272">
        <w:rPr>
          <w:rFonts w:hint="cs"/>
          <w:rtl/>
        </w:rPr>
        <w:t xml:space="preserve"> في: </w:t>
      </w:r>
      <w:r w:rsidRPr="00A90272">
        <w:rPr>
          <w:rtl/>
        </w:rPr>
        <w:t>ديوانه</w:t>
      </w:r>
      <w:r w:rsidRPr="00A90272">
        <w:rPr>
          <w:rFonts w:hint="cs"/>
          <w:rtl/>
        </w:rPr>
        <w:t xml:space="preserve"> ص (246). و</w:t>
      </w:r>
      <w:r w:rsidRPr="00A90272">
        <w:rPr>
          <w:rtl/>
        </w:rPr>
        <w:t>شرخ</w:t>
      </w:r>
      <w:r w:rsidRPr="00A90272">
        <w:rPr>
          <w:rFonts w:hint="cs"/>
          <w:rtl/>
        </w:rPr>
        <w:t xml:space="preserve"> الشباب</w:t>
      </w:r>
      <w:r w:rsidRPr="00A90272">
        <w:rPr>
          <w:rtl/>
        </w:rPr>
        <w:t>:</w:t>
      </w:r>
      <w:r w:rsidRPr="00A90272">
        <w:rPr>
          <w:rFonts w:hint="cs"/>
          <w:rtl/>
        </w:rPr>
        <w:t xml:space="preserve"> أي: أوله؛ و</w:t>
      </w:r>
      <w:r w:rsidRPr="00A90272">
        <w:rPr>
          <w:rtl/>
        </w:rPr>
        <w:t xml:space="preserve">أقصى قوته ونضارته </w:t>
      </w:r>
      <w:proofErr w:type="gramStart"/>
      <w:r w:rsidRPr="00A90272">
        <w:rPr>
          <w:rtl/>
        </w:rPr>
        <w:t>وعنفوانه</w:t>
      </w:r>
      <w:proofErr w:type="gramEnd"/>
      <w:r w:rsidRPr="00A90272">
        <w:rPr>
          <w:rFonts w:hint="cs"/>
          <w:rtl/>
        </w:rPr>
        <w:t xml:space="preserve">. ينظر: لسان العرب </w:t>
      </w:r>
      <w:r w:rsidRPr="00A90272">
        <w:rPr>
          <w:rtl/>
        </w:rPr>
        <w:t xml:space="preserve">(3/29) </w:t>
      </w:r>
      <w:proofErr w:type="gramStart"/>
      <w:r w:rsidRPr="00A90272">
        <w:rPr>
          <w:rFonts w:hint="cs"/>
          <w:rtl/>
        </w:rPr>
        <w:t>مادة</w:t>
      </w:r>
      <w:proofErr w:type="gramEnd"/>
      <w:r w:rsidRPr="00A90272">
        <w:rPr>
          <w:rFonts w:hint="cs"/>
          <w:rtl/>
        </w:rPr>
        <w:t>: (</w:t>
      </w:r>
      <w:r w:rsidRPr="00A90272">
        <w:rPr>
          <w:rtl/>
        </w:rPr>
        <w:t>شرخ</w:t>
      </w:r>
      <w:r w:rsidRPr="00A90272">
        <w:rPr>
          <w:rFonts w:hint="cs"/>
          <w:rtl/>
        </w:rPr>
        <w:t>).</w:t>
      </w:r>
    </w:p>
  </w:footnote>
  <w:footnote w:id="375">
    <w:p w:rsidR="00132498" w:rsidRPr="00A90272" w:rsidRDefault="00132498" w:rsidP="0085698E">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مشكل</w:t>
      </w:r>
      <w:proofErr w:type="gramEnd"/>
      <w:r w:rsidRPr="00A90272">
        <w:rPr>
          <w:rFonts w:hint="cs"/>
          <w:rtl/>
        </w:rPr>
        <w:t xml:space="preserve"> إعراب القرآن (1/163)، الجامع لأحكام القرآن (2/475).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498" w:rsidRDefault="00132498">
    <w:pPr>
      <w:pStyle w:val="a6"/>
      <w:rPr>
        <w:rFonts w:cs="Traditional Arabic"/>
        <w:b/>
        <w:bCs/>
        <w:sz w:val="28"/>
        <w:szCs w:val="28"/>
        <w:rtl/>
      </w:rPr>
    </w:pPr>
  </w:p>
  <w:p w:rsidR="00132498" w:rsidRDefault="00132498" w:rsidP="0094518E">
    <w:pPr>
      <w:pStyle w:val="a6"/>
      <w:tabs>
        <w:tab w:val="clear" w:pos="4153"/>
        <w:tab w:val="clear" w:pos="8306"/>
        <w:tab w:val="right" w:pos="7380"/>
      </w:tabs>
      <w:rPr>
        <w:rFonts w:cs="PT Bold Heading"/>
        <w:sz w:val="27"/>
        <w:szCs w:val="27"/>
      </w:rPr>
    </w:pPr>
    <w:r>
      <w:rPr>
        <w:noProof/>
      </w:rPr>
      <mc:AlternateContent>
        <mc:Choice Requires="wps">
          <w:drawing>
            <wp:anchor distT="0" distB="0" distL="114300" distR="114300" simplePos="0" relativeHeight="251667456" behindDoc="0" locked="0" layoutInCell="1" allowOverlap="1" wp14:anchorId="628FC86A" wp14:editId="41088551">
              <wp:simplePos x="0" y="0"/>
              <wp:positionH relativeFrom="column">
                <wp:posOffset>1143000</wp:posOffset>
              </wp:positionH>
              <wp:positionV relativeFrom="paragraph">
                <wp:posOffset>128270</wp:posOffset>
              </wp:positionV>
              <wp:extent cx="1945005" cy="457200"/>
              <wp:effectExtent l="0" t="0" r="1714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457200"/>
                      </a:xfrm>
                      <a:prstGeom prst="horizontalScroll">
                        <a:avLst>
                          <a:gd name="adj" fmla="val 12500"/>
                        </a:avLst>
                      </a:prstGeom>
                      <a:solidFill>
                        <a:srgbClr val="FFFFFF"/>
                      </a:solidFill>
                      <a:ln w="9525">
                        <a:solidFill>
                          <a:srgbClr val="000000"/>
                        </a:solidFill>
                        <a:round/>
                        <a:headEnd/>
                        <a:tailEnd/>
                      </a:ln>
                    </wps:spPr>
                    <wps:txbx>
                      <w:txbxContent>
                        <w:p w:rsidR="00132498" w:rsidRDefault="00132498" w:rsidP="0094518E">
                          <w:pPr>
                            <w:rPr>
                              <w:szCs w:val="28"/>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8" o:spid="_x0000_s1030" type="#_x0000_t98" style="position:absolute;left:0;text-align:left;margin-left:90pt;margin-top:10.1pt;width:153.1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">
              <v:textbox inset="0,,0">
                <w:txbxContent>
                  <w:p w:rsidR="00FE1D04" w:rsidRDefault="00FE1D04" w:rsidP="0094518E">
                    <w:pPr>
                      <w:rPr>
                        <w:szCs w:val="28"/>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EEF4319" wp14:editId="3BEE0BA5">
              <wp:simplePos x="0" y="0"/>
              <wp:positionH relativeFrom="column">
                <wp:posOffset>3771900</wp:posOffset>
              </wp:positionH>
              <wp:positionV relativeFrom="paragraph">
                <wp:posOffset>146050</wp:posOffset>
              </wp:positionV>
              <wp:extent cx="571500" cy="381000"/>
              <wp:effectExtent l="0" t="0" r="19050" b="190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81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297pt;margin-top:11.5pt;width:4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"/>
          </w:pict>
        </mc:Fallback>
      </mc:AlternateContent>
    </w:r>
    <w:r>
      <w:rPr>
        <w:noProof/>
      </w:rPr>
      <mc:AlternateContent>
        <mc:Choice Requires="wps">
          <w:drawing>
            <wp:anchor distT="0" distB="0" distL="114300" distR="114300" simplePos="0" relativeHeight="251665408" behindDoc="0" locked="0" layoutInCell="1" allowOverlap="1" wp14:anchorId="364192A2" wp14:editId="0CA31497">
              <wp:simplePos x="0" y="0"/>
              <wp:positionH relativeFrom="column">
                <wp:posOffset>3771900</wp:posOffset>
              </wp:positionH>
              <wp:positionV relativeFrom="paragraph">
                <wp:posOffset>146050</wp:posOffset>
              </wp:positionV>
              <wp:extent cx="571500" cy="381000"/>
              <wp:effectExtent l="0" t="0" r="19050" b="19050"/>
              <wp:wrapNone/>
              <wp:docPr id="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81000"/>
                      </a:xfrm>
                      <a:prstGeom prst="ellipse">
                        <a:avLst/>
                      </a:prstGeom>
                      <a:solidFill>
                        <a:srgbClr val="FFFFFF"/>
                      </a:solidFill>
                      <a:ln w="9525">
                        <a:solidFill>
                          <a:srgbClr val="000000"/>
                        </a:solidFill>
                        <a:round/>
                        <a:headEnd/>
                        <a:tailEnd/>
                      </a:ln>
                    </wps:spPr>
                    <wps:txbx>
                      <w:txbxContent>
                        <w:p w:rsidR="00132498" w:rsidRDefault="00132498">
                          <w:pPr>
                            <w:jc w:val="center"/>
                            <w:rPr>
                              <w:rStyle w:val="a7"/>
                              <w:rFonts w:cs="Traditional Arabic"/>
                              <w:b/>
                              <w:bCs/>
                              <w:sz w:val="28"/>
                              <w:szCs w:val="28"/>
                            </w:rPr>
                          </w:pPr>
                          <w:r>
                            <w:rPr>
                              <w:rStyle w:val="a7"/>
                              <w:rFonts w:cs="Traditional Arabic"/>
                              <w:b/>
                              <w:bCs/>
                              <w:sz w:val="28"/>
                              <w:szCs w:val="28"/>
                            </w:rPr>
                            <w:fldChar w:fldCharType="begin"/>
                          </w:r>
                          <w:r>
                            <w:rPr>
                              <w:rStyle w:val="a7"/>
                              <w:rFonts w:cs="Traditional Arabic"/>
                              <w:b/>
                              <w:bCs/>
                              <w:sz w:val="28"/>
                              <w:szCs w:val="28"/>
                            </w:rPr>
                            <w:instrText xml:space="preserve"> PAGE </w:instrText>
                          </w:r>
                          <w:r>
                            <w:rPr>
                              <w:rStyle w:val="a7"/>
                              <w:rFonts w:cs="Traditional Arabic"/>
                              <w:b/>
                              <w:bCs/>
                              <w:sz w:val="28"/>
                              <w:szCs w:val="28"/>
                            </w:rPr>
                            <w:fldChar w:fldCharType="separate"/>
                          </w:r>
                          <w:r w:rsidRPr="0043365A">
                            <w:rPr>
                              <w:rStyle w:val="a7"/>
                              <w:rFonts w:cs="Traditional Arabic"/>
                              <w:b/>
                              <w:bCs/>
                              <w:noProof/>
                              <w:sz w:val="28"/>
                              <w:szCs w:val="28"/>
                              <w:rtl/>
                            </w:rPr>
                            <w:t xml:space="preserve">- </w:t>
                          </w:r>
                          <w:r>
                            <w:rPr>
                              <w:rStyle w:val="a7"/>
                              <w:rFonts w:cs="Traditional Arabic"/>
                              <w:b/>
                              <w:bCs/>
                              <w:noProof/>
                              <w:sz w:val="28"/>
                              <w:szCs w:val="28"/>
                              <w:rtl/>
                            </w:rPr>
                            <w:t>563</w:t>
                          </w:r>
                          <w:r w:rsidRPr="0043365A">
                            <w:rPr>
                              <w:rStyle w:val="a7"/>
                              <w:rFonts w:cs="Traditional Arabic"/>
                              <w:b/>
                              <w:bCs/>
                              <w:noProof/>
                              <w:sz w:val="28"/>
                              <w:szCs w:val="28"/>
                              <w:rtl/>
                            </w:rPr>
                            <w:t xml:space="preserve"> -</w:t>
                          </w:r>
                          <w:r>
                            <w:rPr>
                              <w:rStyle w:val="a7"/>
                              <w:rFonts w:cs="Traditional Arabic"/>
                              <w:b/>
                              <w:bCs/>
                              <w:sz w:val="28"/>
                              <w:szCs w:val="28"/>
                            </w:rPr>
                            <w:fldChar w:fldCharType="end"/>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31" style="position:absolute;left:0;text-align:left;margin-left:297pt;margin-top:11.5pt;width:4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">
              <v:textbox inset=".5mm,,.5mm">
                <w:txbxContent>
                  <w:p w:rsidR="00FE1D04" w:rsidRDefault="00FE1D04">
                    <w:pPr>
                      <w:jc w:val="center"/>
                      <w:rPr>
                        <w:rStyle w:val="a7"/>
                        <w:rFonts w:cs="Traditional Arabic"/>
                        <w:b/>
                        <w:bCs/>
                        <w:sz w:val="28"/>
                        <w:szCs w:val="28"/>
                      </w:rPr>
                    </w:pPr>
                    <w:r>
                      <w:rPr>
                        <w:rStyle w:val="a7"/>
                        <w:rFonts w:cs="Traditional Arabic"/>
                        <w:b/>
                        <w:bCs/>
                        <w:sz w:val="28"/>
                        <w:szCs w:val="28"/>
                      </w:rPr>
                      <w:fldChar w:fldCharType="begin"/>
                    </w:r>
                    <w:r>
                      <w:rPr>
                        <w:rStyle w:val="a7"/>
                        <w:rFonts w:cs="Traditional Arabic"/>
                        <w:b/>
                        <w:bCs/>
                        <w:sz w:val="28"/>
                        <w:szCs w:val="28"/>
                      </w:rPr>
                      <w:instrText xml:space="preserve"> PAGE </w:instrText>
                    </w:r>
                    <w:r>
                      <w:rPr>
                        <w:rStyle w:val="a7"/>
                        <w:rFonts w:cs="Traditional Arabic"/>
                        <w:b/>
                        <w:bCs/>
                        <w:sz w:val="28"/>
                        <w:szCs w:val="28"/>
                      </w:rPr>
                      <w:fldChar w:fldCharType="separate"/>
                    </w:r>
                    <w:r w:rsidRPr="0043365A">
                      <w:rPr>
                        <w:rStyle w:val="a7"/>
                        <w:rFonts w:cs="Traditional Arabic"/>
                        <w:b/>
                        <w:bCs/>
                        <w:noProof/>
                        <w:sz w:val="28"/>
                        <w:szCs w:val="28"/>
                        <w:rtl/>
                      </w:rPr>
                      <w:t xml:space="preserve">- </w:t>
                    </w:r>
                    <w:r>
                      <w:rPr>
                        <w:rStyle w:val="a7"/>
                        <w:rFonts w:cs="Traditional Arabic"/>
                        <w:b/>
                        <w:bCs/>
                        <w:noProof/>
                        <w:sz w:val="28"/>
                        <w:szCs w:val="28"/>
                        <w:rtl/>
                      </w:rPr>
                      <w:t>563</w:t>
                    </w:r>
                    <w:r w:rsidRPr="0043365A">
                      <w:rPr>
                        <w:rStyle w:val="a7"/>
                        <w:rFonts w:cs="Traditional Arabic"/>
                        <w:b/>
                        <w:bCs/>
                        <w:noProof/>
                        <w:sz w:val="28"/>
                        <w:szCs w:val="28"/>
                        <w:rtl/>
                      </w:rPr>
                      <w:t xml:space="preserve"> -</w:t>
                    </w:r>
                    <w:r>
                      <w:rPr>
                        <w:rStyle w:val="a7"/>
                        <w:rFonts w:cs="Traditional Arabic"/>
                        <w:b/>
                        <w:bCs/>
                        <w:sz w:val="28"/>
                        <w:szCs w:val="28"/>
                      </w:rPr>
                      <w:fldChar w:fldCharType="end"/>
                    </w:r>
                  </w:p>
                </w:txbxContent>
              </v:textbox>
            </v:oval>
          </w:pict>
        </mc:Fallback>
      </mc:AlternateContent>
    </w:r>
    <w:r>
      <w:rPr>
        <w:rFonts w:cs="Traditional Arabic"/>
        <w:b/>
        <w:bCs/>
        <w:sz w:val="28"/>
        <w:szCs w:val="28"/>
        <w:rtl/>
      </w:rPr>
      <w:tab/>
    </w:r>
    <w:r>
      <w:rPr>
        <w:noProof/>
      </w:rPr>
      <mc:AlternateContent>
        <mc:Choice Requires="wps">
          <w:drawing>
            <wp:anchor distT="0" distB="0" distL="114300" distR="114300" simplePos="0" relativeHeight="251663360" behindDoc="0" locked="0" layoutInCell="1" allowOverlap="1" wp14:anchorId="6759A01F" wp14:editId="7460B919">
              <wp:simplePos x="0" y="0"/>
              <wp:positionH relativeFrom="column">
                <wp:posOffset>0</wp:posOffset>
              </wp:positionH>
              <wp:positionV relativeFrom="paragraph">
                <wp:posOffset>330835</wp:posOffset>
              </wp:positionV>
              <wp:extent cx="4319905" cy="79375"/>
              <wp:effectExtent l="0" t="0" r="23495" b="158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19905" cy="79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26.05pt;width:340.15pt;height:6.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" filled="f" fillcolor="black"/>
          </w:pict>
        </mc:Fallback>
      </mc:AlternateContent>
    </w:r>
    <w:r>
      <w:rPr>
        <w:rFonts w:cs="Traditional Arabic"/>
        <w:b/>
        <w:bCs/>
        <w:sz w:val="28"/>
        <w:szCs w:val="28"/>
        <w:rtl/>
      </w:rPr>
      <w:t xml:space="preserve"> </w:t>
    </w:r>
  </w:p>
  <w:p w:rsidR="00132498" w:rsidRDefault="0013249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498" w:rsidRPr="00587925" w:rsidRDefault="00132498" w:rsidP="00DE783E">
    <w:pPr>
      <w:pStyle w:val="a6"/>
      <w:rPr>
        <w:rFonts w:cs="Traditional Arabic"/>
        <w:b/>
        <w:bCs/>
        <w:sz w:val="30"/>
        <w:szCs w:val="30"/>
      </w:rPr>
    </w:pPr>
    <w:r>
      <w:rPr>
        <w:rFonts w:cs="Traditional Arabic"/>
        <w:b/>
        <w:bCs/>
        <w:noProof/>
        <w:sz w:val="30"/>
        <w:szCs w:val="30"/>
      </w:rPr>
      <mc:AlternateContent>
        <mc:Choice Requires="wps">
          <w:drawing>
            <wp:anchor distT="0" distB="0" distL="114300" distR="114300" simplePos="0" relativeHeight="251661312" behindDoc="0" locked="0" layoutInCell="1" allowOverlap="1" wp14:anchorId="508B1490" wp14:editId="02A0B7B3">
              <wp:simplePos x="0" y="0"/>
              <wp:positionH relativeFrom="column">
                <wp:posOffset>-4445</wp:posOffset>
              </wp:positionH>
              <wp:positionV relativeFrom="paragraph">
                <wp:posOffset>-32385</wp:posOffset>
              </wp:positionV>
              <wp:extent cx="546100" cy="409575"/>
              <wp:effectExtent l="0" t="0" r="25400" b="2857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95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 o:spid="_x0000_s1026" style="position:absolute;left:0;text-align:left;margin-left:-.35pt;margin-top:-2.55pt;width:43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"/>
          </w:pict>
        </mc:Fallback>
      </mc:AlternateContent>
    </w:r>
    <w:r>
      <w:rPr>
        <w:rFonts w:cs="Traditional Arabic"/>
        <w:b/>
        <w:bCs/>
        <w:noProof/>
        <w:sz w:val="30"/>
        <w:szCs w:val="30"/>
      </w:rPr>
      <mc:AlternateContent>
        <mc:Choice Requires="wps">
          <w:drawing>
            <wp:anchor distT="0" distB="0" distL="114300" distR="114300" simplePos="0" relativeHeight="251662336" behindDoc="0" locked="0" layoutInCell="1" allowOverlap="1" wp14:anchorId="6AB40A44" wp14:editId="17FAD469">
              <wp:simplePos x="0" y="0"/>
              <wp:positionH relativeFrom="column">
                <wp:posOffset>-1905</wp:posOffset>
              </wp:positionH>
              <wp:positionV relativeFrom="paragraph">
                <wp:posOffset>-27305</wp:posOffset>
              </wp:positionV>
              <wp:extent cx="546100" cy="403225"/>
              <wp:effectExtent l="0" t="0" r="25400" b="15875"/>
              <wp:wrapNone/>
              <wp:docPr id="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3225"/>
                      </a:xfrm>
                      <a:prstGeom prst="ellipse">
                        <a:avLst/>
                      </a:prstGeom>
                      <a:solidFill>
                        <a:srgbClr val="FFFFFF"/>
                      </a:solidFill>
                      <a:ln w="9525">
                        <a:solidFill>
                          <a:srgbClr val="000000"/>
                        </a:solidFill>
                        <a:round/>
                        <a:headEnd/>
                        <a:tailEnd/>
                      </a:ln>
                    </wps:spPr>
                    <wps:txbx>
                      <w:txbxContent>
                        <w:p w:rsidR="00132498" w:rsidRPr="00587925" w:rsidRDefault="00132498">
                          <w:pPr>
                            <w:jc w:val="center"/>
                            <w:rPr>
                              <w:rFonts w:cs="Traditional Arabic"/>
                              <w:b/>
                              <w:bCs/>
                              <w:sz w:val="32"/>
                              <w:szCs w:val="32"/>
                            </w:rPr>
                          </w:pPr>
                          <w:r w:rsidRPr="00587925">
                            <w:rPr>
                              <w:rStyle w:val="a7"/>
                              <w:rFonts w:cs="Traditional Arabic"/>
                              <w:b/>
                              <w:bCs/>
                              <w:sz w:val="32"/>
                              <w:szCs w:val="32"/>
                            </w:rPr>
                            <w:fldChar w:fldCharType="begin"/>
                          </w:r>
                          <w:r w:rsidRPr="00587925">
                            <w:rPr>
                              <w:rStyle w:val="a7"/>
                              <w:rFonts w:cs="Traditional Arabic"/>
                              <w:b/>
                              <w:bCs/>
                              <w:sz w:val="32"/>
                              <w:szCs w:val="32"/>
                            </w:rPr>
                            <w:instrText xml:space="preserve"> PAGE </w:instrText>
                          </w:r>
                          <w:r w:rsidRPr="00587925">
                            <w:rPr>
                              <w:rStyle w:val="a7"/>
                              <w:rFonts w:cs="Traditional Arabic"/>
                              <w:b/>
                              <w:bCs/>
                              <w:sz w:val="32"/>
                              <w:szCs w:val="32"/>
                            </w:rPr>
                            <w:fldChar w:fldCharType="separate"/>
                          </w:r>
                          <w:r w:rsidR="004719DD">
                            <w:rPr>
                              <w:rStyle w:val="a7"/>
                              <w:rFonts w:cs="Traditional Arabic"/>
                              <w:b/>
                              <w:bCs/>
                              <w:noProof/>
                              <w:sz w:val="32"/>
                              <w:szCs w:val="32"/>
                              <w:rtl/>
                            </w:rPr>
                            <w:t>127</w:t>
                          </w:r>
                          <w:r w:rsidRPr="00587925">
                            <w:rPr>
                              <w:rStyle w:val="a7"/>
                              <w:rFonts w:cs="Traditional Arabic"/>
                              <w:b/>
                              <w:bCs/>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32" style="position:absolute;left:0;text-align:left;margin-left:-.15pt;margin-top:-2.15pt;width:43pt;height:3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">
              <v:textbox inset="0,0,0,0">
                <w:txbxContent>
                  <w:p w:rsidR="00132498" w:rsidRPr="00587925" w:rsidRDefault="00132498">
                    <w:pPr>
                      <w:jc w:val="center"/>
                      <w:rPr>
                        <w:rFonts w:cs="Traditional Arabic"/>
                        <w:b/>
                        <w:bCs/>
                        <w:sz w:val="32"/>
                        <w:szCs w:val="32"/>
                      </w:rPr>
                    </w:pPr>
                    <w:r w:rsidRPr="00587925">
                      <w:rPr>
                        <w:rStyle w:val="a7"/>
                        <w:rFonts w:cs="Traditional Arabic"/>
                        <w:b/>
                        <w:bCs/>
                        <w:sz w:val="32"/>
                        <w:szCs w:val="32"/>
                      </w:rPr>
                      <w:fldChar w:fldCharType="begin"/>
                    </w:r>
                    <w:r w:rsidRPr="00587925">
                      <w:rPr>
                        <w:rStyle w:val="a7"/>
                        <w:rFonts w:cs="Traditional Arabic"/>
                        <w:b/>
                        <w:bCs/>
                        <w:sz w:val="32"/>
                        <w:szCs w:val="32"/>
                      </w:rPr>
                      <w:instrText xml:space="preserve"> PAGE </w:instrText>
                    </w:r>
                    <w:r w:rsidRPr="00587925">
                      <w:rPr>
                        <w:rStyle w:val="a7"/>
                        <w:rFonts w:cs="Traditional Arabic"/>
                        <w:b/>
                        <w:bCs/>
                        <w:sz w:val="32"/>
                        <w:szCs w:val="32"/>
                      </w:rPr>
                      <w:fldChar w:fldCharType="separate"/>
                    </w:r>
                    <w:r w:rsidR="004719DD">
                      <w:rPr>
                        <w:rStyle w:val="a7"/>
                        <w:rFonts w:cs="Traditional Arabic"/>
                        <w:b/>
                        <w:bCs/>
                        <w:noProof/>
                        <w:sz w:val="32"/>
                        <w:szCs w:val="32"/>
                        <w:rtl/>
                      </w:rPr>
                      <w:t>127</w:t>
                    </w:r>
                    <w:r w:rsidRPr="00587925">
                      <w:rPr>
                        <w:rStyle w:val="a7"/>
                        <w:rFonts w:cs="Traditional Arabic"/>
                        <w:b/>
                        <w:bCs/>
                        <w:sz w:val="32"/>
                        <w:szCs w:val="32"/>
                      </w:rPr>
                      <w:fldChar w:fldCharType="end"/>
                    </w:r>
                  </w:p>
                </w:txbxContent>
              </v:textbox>
            </v:oval>
          </w:pict>
        </mc:Fallback>
      </mc:AlternateContent>
    </w:r>
    <w:r>
      <w:rPr>
        <w:rFonts w:cs="Traditional Arabic"/>
        <w:b/>
        <w:bCs/>
        <w:noProof/>
        <w:sz w:val="30"/>
        <w:szCs w:val="30"/>
      </w:rPr>
      <mc:AlternateContent>
        <mc:Choice Requires="wps">
          <w:drawing>
            <wp:anchor distT="0" distB="0" distL="114300" distR="114300" simplePos="0" relativeHeight="251660288" behindDoc="0" locked="0" layoutInCell="1" allowOverlap="1" wp14:anchorId="0CB3745F" wp14:editId="5B842B24">
              <wp:simplePos x="0" y="0"/>
              <wp:positionH relativeFrom="column">
                <wp:posOffset>537845</wp:posOffset>
              </wp:positionH>
              <wp:positionV relativeFrom="paragraph">
                <wp:posOffset>288925</wp:posOffset>
              </wp:positionV>
              <wp:extent cx="4464050" cy="45085"/>
              <wp:effectExtent l="0" t="0" r="12700"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45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42.35pt;margin-top:22.75pt;width:351.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" filled="f" fillcolor="black"/>
          </w:pict>
        </mc:Fallback>
      </mc:AlternateContent>
    </w:r>
    <w:r w:rsidRPr="00587925">
      <w:rPr>
        <w:rFonts w:cs="Traditional Arabic" w:hint="cs"/>
        <w:b/>
        <w:bCs/>
        <w:sz w:val="30"/>
        <w:szCs w:val="30"/>
        <w:rtl/>
      </w:rPr>
      <w:t>القول الوجيز في أحكام الكت</w:t>
    </w:r>
    <w:r>
      <w:rPr>
        <w:rFonts w:cs="Traditional Arabic" w:hint="cs"/>
        <w:b/>
        <w:bCs/>
        <w:sz w:val="30"/>
        <w:szCs w:val="30"/>
        <w:rtl/>
      </w:rPr>
      <w:t>ا</w:t>
    </w:r>
    <w:r w:rsidRPr="00587925">
      <w:rPr>
        <w:rFonts w:cs="Traditional Arabic" w:hint="cs"/>
        <w:b/>
        <w:bCs/>
        <w:sz w:val="30"/>
        <w:szCs w:val="30"/>
        <w:rtl/>
      </w:rPr>
      <w:t>ب العزيز</w:t>
    </w:r>
    <w:r>
      <w:rPr>
        <w:rFonts w:cs="Traditional Arabic" w:hint="cs"/>
        <w:b/>
        <w:bCs/>
        <w:sz w:val="30"/>
        <w:szCs w:val="30"/>
        <w:rtl/>
      </w:rPr>
      <w:tab/>
      <w:t xml:space="preserve"> .................... </w:t>
    </w:r>
    <w:proofErr w:type="gramStart"/>
    <w:r>
      <w:rPr>
        <w:rFonts w:cs="Traditional Arabic" w:hint="cs"/>
        <w:b/>
        <w:bCs/>
        <w:sz w:val="30"/>
        <w:szCs w:val="30"/>
        <w:rtl/>
      </w:rPr>
      <w:t>القسم</w:t>
    </w:r>
    <w:proofErr w:type="gramEnd"/>
    <w:r>
      <w:rPr>
        <w:rFonts w:cs="Traditional Arabic" w:hint="cs"/>
        <w:b/>
        <w:bCs/>
        <w:sz w:val="30"/>
        <w:szCs w:val="30"/>
        <w:rtl/>
      </w:rPr>
      <w:t xml:space="preserve"> الثاني: النص المحقق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1013"/>
    <w:multiLevelType w:val="hybridMultilevel"/>
    <w:tmpl w:val="5A7814A8"/>
    <w:lvl w:ilvl="0" w:tplc="C34EFE4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FF4E18"/>
    <w:multiLevelType w:val="hybridMultilevel"/>
    <w:tmpl w:val="921CB19A"/>
    <w:lvl w:ilvl="0" w:tplc="36DC01FC">
      <w:numFmt w:val="bullet"/>
      <w:lvlText w:val="-"/>
      <w:lvlJc w:val="left"/>
      <w:pPr>
        <w:ind w:left="1008" w:hanging="360"/>
      </w:pPr>
      <w:rPr>
        <w:rFonts w:ascii="Arial" w:eastAsia="Times New Roman" w:hAnsi="Arial" w:cs="Traditional Arabic"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106E0EAD"/>
    <w:multiLevelType w:val="hybridMultilevel"/>
    <w:tmpl w:val="60AC19FE"/>
    <w:lvl w:ilvl="0" w:tplc="8CF2816A">
      <w:numFmt w:val="bullet"/>
      <w:lvlText w:val=""/>
      <w:lvlJc w:val="left"/>
      <w:pPr>
        <w:ind w:left="648" w:hanging="360"/>
      </w:pPr>
      <w:rPr>
        <w:rFonts w:ascii="Symbol" w:eastAsia="Times New Roman" w:hAnsi="Symbol"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nsid w:val="13AD14E7"/>
    <w:multiLevelType w:val="hybridMultilevel"/>
    <w:tmpl w:val="49D4C1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81703"/>
    <w:multiLevelType w:val="multilevel"/>
    <w:tmpl w:val="B9020430"/>
    <w:styleLink w:val="a"/>
    <w:lvl w:ilvl="0">
      <w:start w:val="1"/>
      <w:numFmt w:val="bullet"/>
      <w:lvlText w:val="0"/>
      <w:lvlJc w:val="left"/>
      <w:pPr>
        <w:tabs>
          <w:tab w:val="num" w:pos="697"/>
        </w:tabs>
        <w:ind w:left="680" w:hanging="226"/>
      </w:pPr>
      <w:rPr>
        <w:rFonts w:ascii="Creepy" w:hAnsi="Creepy" w:hint="default"/>
        <w:color w:val="000000"/>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5">
    <w:nsid w:val="24D3636F"/>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8EC26EB"/>
    <w:multiLevelType w:val="multilevel"/>
    <w:tmpl w:val="04090023"/>
    <w:styleLink w:val="ArticleSection"/>
    <w:lvl w:ilvl="0">
      <w:start w:val="1"/>
      <w:numFmt w:val="upperRoman"/>
      <w:lvlText w:val="المقالة %1."/>
      <w:lvlJc w:val="left"/>
      <w:pPr>
        <w:tabs>
          <w:tab w:val="num" w:pos="1800"/>
        </w:tabs>
      </w:pPr>
      <w:rPr>
        <w:rFonts w:cs="Times New Roman"/>
      </w:rPr>
    </w:lvl>
    <w:lvl w:ilvl="1">
      <w:start w:val="1"/>
      <w:numFmt w:val="decimalZero"/>
      <w:isLgl/>
      <w:lvlText w:val="المقطع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37B974E9"/>
    <w:multiLevelType w:val="hybridMultilevel"/>
    <w:tmpl w:val="56AA3672"/>
    <w:lvl w:ilvl="0" w:tplc="82BE1926">
      <w:numFmt w:val="bullet"/>
      <w:lvlText w:val="-"/>
      <w:lvlJc w:val="left"/>
      <w:pPr>
        <w:ind w:left="1080" w:hanging="360"/>
      </w:pPr>
      <w:rPr>
        <w:rFonts w:ascii="خط لوتس الجديد" w:eastAsia="Times New Roman" w:hAnsi="خط لوتس الجديد" w:cs="خط لوتس الجديد"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37E168A2"/>
    <w:multiLevelType w:val="hybridMultilevel"/>
    <w:tmpl w:val="D67E5CC0"/>
    <w:lvl w:ilvl="0" w:tplc="82BE1926">
      <w:numFmt w:val="bullet"/>
      <w:lvlText w:val="-"/>
      <w:lvlJc w:val="left"/>
      <w:pPr>
        <w:ind w:left="1144" w:hanging="360"/>
      </w:pPr>
      <w:rPr>
        <w:rFonts w:ascii="خط لوتس الجديد" w:eastAsia="Times New Roman" w:hAnsi="خط لوتس الجديد" w:cs="خط لوتس الجديد"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9">
    <w:nsid w:val="3CE84598"/>
    <w:multiLevelType w:val="multilevel"/>
    <w:tmpl w:val="4508ADC6"/>
    <w:styleLink w:val="a0"/>
    <w:lvl w:ilvl="0">
      <w:start w:val="1"/>
      <w:numFmt w:val="decimal"/>
      <w:suff w:val="space"/>
      <w:lvlText w:val="%1)"/>
      <w:lvlJc w:val="right"/>
      <w:pPr>
        <w:ind w:left="1134"/>
      </w:pPr>
      <w:rPr>
        <w:rFonts w:cs="Traditional Arabic" w:hint="default"/>
      </w:rPr>
    </w:lvl>
    <w:lvl w:ilvl="1">
      <w:start w:val="1"/>
      <w:numFmt w:val="arabicAbjad"/>
      <w:lvlText w:val="%2)"/>
      <w:lvlJc w:val="right"/>
      <w:pPr>
        <w:tabs>
          <w:tab w:val="num" w:pos="1287"/>
        </w:tabs>
        <w:ind w:left="2155" w:hanging="454"/>
      </w:pPr>
      <w:rPr>
        <w:rFonts w:cs="Times New Roman" w:hint="default"/>
        <w:sz w:val="2"/>
        <w:szCs w:val="24"/>
      </w:rPr>
    </w:lvl>
    <w:lvl w:ilvl="2">
      <w:start w:val="1"/>
      <w:numFmt w:val="bullet"/>
      <w:lvlText w:val=""/>
      <w:lvlJc w:val="left"/>
      <w:pPr>
        <w:tabs>
          <w:tab w:val="num" w:pos="1647"/>
        </w:tabs>
        <w:ind w:left="2722" w:hanging="454"/>
      </w:pPr>
      <w:rPr>
        <w:rFonts w:ascii="Symbol" w:hAnsi="Symbol" w:hint="default"/>
        <w:color w:val="000000"/>
      </w:rPr>
    </w:lvl>
    <w:lvl w:ilvl="3">
      <w:start w:val="1"/>
      <w:numFmt w:val="decimal"/>
      <w:lvlText w:val="(%4)"/>
      <w:lvlJc w:val="left"/>
      <w:pPr>
        <w:tabs>
          <w:tab w:val="num" w:pos="2007"/>
        </w:tabs>
        <w:ind w:left="2007" w:hanging="360"/>
      </w:pPr>
      <w:rPr>
        <w:rFonts w:cs="Times New Roman" w:hint="default"/>
      </w:rPr>
    </w:lvl>
    <w:lvl w:ilvl="4">
      <w:start w:val="1"/>
      <w:numFmt w:val="lowerLetter"/>
      <w:lvlText w:val="(%5)"/>
      <w:lvlJc w:val="left"/>
      <w:pPr>
        <w:tabs>
          <w:tab w:val="num" w:pos="2367"/>
        </w:tabs>
        <w:ind w:left="2367" w:hanging="360"/>
      </w:pPr>
      <w:rPr>
        <w:rFonts w:cs="Times New Roman" w:hint="default"/>
      </w:rPr>
    </w:lvl>
    <w:lvl w:ilvl="5">
      <w:start w:val="1"/>
      <w:numFmt w:val="lowerRoman"/>
      <w:lvlText w:val="(%6)"/>
      <w:lvlJc w:val="left"/>
      <w:pPr>
        <w:tabs>
          <w:tab w:val="num" w:pos="2727"/>
        </w:tabs>
        <w:ind w:left="2727" w:hanging="360"/>
      </w:pPr>
      <w:rPr>
        <w:rFonts w:cs="Times New Roman" w:hint="default"/>
      </w:rPr>
    </w:lvl>
    <w:lvl w:ilvl="6">
      <w:start w:val="1"/>
      <w:numFmt w:val="decimal"/>
      <w:lvlText w:val="%7."/>
      <w:lvlJc w:val="left"/>
      <w:pPr>
        <w:tabs>
          <w:tab w:val="num" w:pos="3087"/>
        </w:tabs>
        <w:ind w:left="3087" w:hanging="360"/>
      </w:pPr>
      <w:rPr>
        <w:rFonts w:cs="Times New Roman" w:hint="default"/>
      </w:rPr>
    </w:lvl>
    <w:lvl w:ilvl="7">
      <w:start w:val="1"/>
      <w:numFmt w:val="lowerLetter"/>
      <w:lvlText w:val="%8."/>
      <w:lvlJc w:val="left"/>
      <w:pPr>
        <w:tabs>
          <w:tab w:val="num" w:pos="3447"/>
        </w:tabs>
        <w:ind w:left="3447" w:hanging="360"/>
      </w:pPr>
      <w:rPr>
        <w:rFonts w:cs="Times New Roman" w:hint="default"/>
      </w:rPr>
    </w:lvl>
    <w:lvl w:ilvl="8">
      <w:start w:val="1"/>
      <w:numFmt w:val="lowerRoman"/>
      <w:lvlText w:val="%9."/>
      <w:lvlJc w:val="left"/>
      <w:pPr>
        <w:tabs>
          <w:tab w:val="num" w:pos="3807"/>
        </w:tabs>
        <w:ind w:left="3807" w:hanging="360"/>
      </w:pPr>
      <w:rPr>
        <w:rFonts w:cs="Times New Roman" w:hint="default"/>
      </w:rPr>
    </w:lvl>
  </w:abstractNum>
  <w:abstractNum w:abstractNumId="10">
    <w:nsid w:val="3FA9028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nsid w:val="44053DF0"/>
    <w:multiLevelType w:val="hybridMultilevel"/>
    <w:tmpl w:val="AE1A9B52"/>
    <w:lvl w:ilvl="0" w:tplc="6C602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CA5BE9"/>
    <w:multiLevelType w:val="hybridMultilevel"/>
    <w:tmpl w:val="CDA23BB0"/>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3">
    <w:nsid w:val="4F23338D"/>
    <w:multiLevelType w:val="hybridMultilevel"/>
    <w:tmpl w:val="0DF4C574"/>
    <w:lvl w:ilvl="0" w:tplc="64F8D7B6">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BF697D"/>
    <w:multiLevelType w:val="hybridMultilevel"/>
    <w:tmpl w:val="A80A0050"/>
    <w:lvl w:ilvl="0" w:tplc="C6A668EC">
      <w:numFmt w:val="bullet"/>
      <w:lvlText w:val=""/>
      <w:lvlJc w:val="left"/>
      <w:pPr>
        <w:ind w:left="720" w:hanging="360"/>
      </w:pPr>
      <w:rPr>
        <w:rFonts w:ascii="Symbol" w:eastAsiaTheme="minorHAnsi" w:hAnsi="Symbol" w:cs="Traditional Arabic"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AB6104"/>
    <w:multiLevelType w:val="hybridMultilevel"/>
    <w:tmpl w:val="2BC6D9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581B26"/>
    <w:multiLevelType w:val="multilevel"/>
    <w:tmpl w:val="D2C8DC06"/>
    <w:styleLink w:val="a1"/>
    <w:lvl w:ilvl="0">
      <w:start w:val="1"/>
      <w:numFmt w:val="arabicAbjad"/>
      <w:lvlText w:val="%1)"/>
      <w:lvlJc w:val="left"/>
      <w:pPr>
        <w:tabs>
          <w:tab w:val="num" w:pos="360"/>
        </w:tabs>
        <w:ind w:left="680" w:hanging="396"/>
      </w:pPr>
      <w:rPr>
        <w:rFonts w:cs="Times New Roman" w:hint="default"/>
        <w:sz w:val="2"/>
        <w:szCs w:val="24"/>
      </w:rPr>
    </w:lvl>
    <w:lvl w:ilvl="1">
      <w:start w:val="1"/>
      <w:numFmt w:val="bullet"/>
      <w:lvlText w:val="0"/>
      <w:lvlJc w:val="left"/>
      <w:pPr>
        <w:tabs>
          <w:tab w:val="num" w:pos="720"/>
        </w:tabs>
        <w:ind w:left="1418" w:hanging="284"/>
      </w:pPr>
      <w:rPr>
        <w:rFonts w:ascii="Creepy" w:hAnsi="Creepy" w:hint="default"/>
        <w:color w:val="000000"/>
      </w:rPr>
    </w:lvl>
    <w:lvl w:ilvl="2">
      <w:start w:val="1"/>
      <w:numFmt w:val="none"/>
      <w:lvlText w:val=""/>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
  </w:num>
  <w:num w:numId="2">
    <w:abstractNumId w:val="9"/>
  </w:num>
  <w:num w:numId="3">
    <w:abstractNumId w:val="16"/>
  </w:num>
  <w:num w:numId="4">
    <w:abstractNumId w:val="4"/>
  </w:num>
  <w:num w:numId="5">
    <w:abstractNumId w:val="10"/>
  </w:num>
  <w:num w:numId="6">
    <w:abstractNumId w:val="5"/>
  </w:num>
  <w:num w:numId="7">
    <w:abstractNumId w:val="6"/>
  </w:num>
  <w:num w:numId="8">
    <w:abstractNumId w:val="1"/>
  </w:num>
  <w:num w:numId="9">
    <w:abstractNumId w:val="15"/>
  </w:num>
  <w:num w:numId="10">
    <w:abstractNumId w:val="15"/>
  </w:num>
  <w:num w:numId="11">
    <w:abstractNumId w:val="7"/>
  </w:num>
  <w:num w:numId="12">
    <w:abstractNumId w:val="3"/>
  </w:num>
  <w:num w:numId="13">
    <w:abstractNumId w:val="0"/>
  </w:num>
  <w:num w:numId="14">
    <w:abstractNumId w:val="14"/>
  </w:num>
  <w:num w:numId="15">
    <w:abstractNumId w:val="13"/>
  </w:num>
  <w:num w:numId="16">
    <w:abstractNumId w:val="8"/>
  </w:num>
  <w:num w:numId="17">
    <w:abstractNumId w:val="11"/>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hideGrammaticalErrors/>
  <w:proofState w:spelling="clean" w:grammar="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E6"/>
    <w:rsid w:val="000012E0"/>
    <w:rsid w:val="000015F1"/>
    <w:rsid w:val="00001925"/>
    <w:rsid w:val="00001CB1"/>
    <w:rsid w:val="00005DB7"/>
    <w:rsid w:val="0000682C"/>
    <w:rsid w:val="000077F1"/>
    <w:rsid w:val="00011ABA"/>
    <w:rsid w:val="00011F72"/>
    <w:rsid w:val="00012522"/>
    <w:rsid w:val="0001296D"/>
    <w:rsid w:val="00012DFE"/>
    <w:rsid w:val="00013C76"/>
    <w:rsid w:val="00013D51"/>
    <w:rsid w:val="00014860"/>
    <w:rsid w:val="000153FF"/>
    <w:rsid w:val="00015561"/>
    <w:rsid w:val="00016232"/>
    <w:rsid w:val="00016B78"/>
    <w:rsid w:val="00021E09"/>
    <w:rsid w:val="00027E71"/>
    <w:rsid w:val="00030C4D"/>
    <w:rsid w:val="00030CC1"/>
    <w:rsid w:val="000353C2"/>
    <w:rsid w:val="00036F4B"/>
    <w:rsid w:val="00041041"/>
    <w:rsid w:val="000413FB"/>
    <w:rsid w:val="00041835"/>
    <w:rsid w:val="00043A0B"/>
    <w:rsid w:val="00045344"/>
    <w:rsid w:val="00045624"/>
    <w:rsid w:val="0004597C"/>
    <w:rsid w:val="00046B30"/>
    <w:rsid w:val="0004712B"/>
    <w:rsid w:val="00047359"/>
    <w:rsid w:val="00047ADE"/>
    <w:rsid w:val="00050738"/>
    <w:rsid w:val="00050D52"/>
    <w:rsid w:val="0005236F"/>
    <w:rsid w:val="000527F6"/>
    <w:rsid w:val="0005295E"/>
    <w:rsid w:val="00053052"/>
    <w:rsid w:val="0005418D"/>
    <w:rsid w:val="0005668C"/>
    <w:rsid w:val="0005699A"/>
    <w:rsid w:val="00060F10"/>
    <w:rsid w:val="0006116D"/>
    <w:rsid w:val="00062938"/>
    <w:rsid w:val="00062FA9"/>
    <w:rsid w:val="00064AAE"/>
    <w:rsid w:val="00066000"/>
    <w:rsid w:val="0006618F"/>
    <w:rsid w:val="0006683D"/>
    <w:rsid w:val="00067662"/>
    <w:rsid w:val="000722BF"/>
    <w:rsid w:val="00072553"/>
    <w:rsid w:val="0007374A"/>
    <w:rsid w:val="00073C74"/>
    <w:rsid w:val="00073F01"/>
    <w:rsid w:val="000750B3"/>
    <w:rsid w:val="00076C69"/>
    <w:rsid w:val="000827C2"/>
    <w:rsid w:val="00085AE4"/>
    <w:rsid w:val="000904CF"/>
    <w:rsid w:val="00090561"/>
    <w:rsid w:val="00092983"/>
    <w:rsid w:val="00092D43"/>
    <w:rsid w:val="00092E44"/>
    <w:rsid w:val="0009365C"/>
    <w:rsid w:val="00094971"/>
    <w:rsid w:val="00096734"/>
    <w:rsid w:val="000A0C91"/>
    <w:rsid w:val="000A258A"/>
    <w:rsid w:val="000A2C60"/>
    <w:rsid w:val="000A481E"/>
    <w:rsid w:val="000A4FB4"/>
    <w:rsid w:val="000A50F8"/>
    <w:rsid w:val="000A54C7"/>
    <w:rsid w:val="000A564F"/>
    <w:rsid w:val="000A5E27"/>
    <w:rsid w:val="000A6A4E"/>
    <w:rsid w:val="000A726C"/>
    <w:rsid w:val="000A77FF"/>
    <w:rsid w:val="000A7E09"/>
    <w:rsid w:val="000B092B"/>
    <w:rsid w:val="000B1438"/>
    <w:rsid w:val="000B2DC3"/>
    <w:rsid w:val="000B4CB6"/>
    <w:rsid w:val="000B69D7"/>
    <w:rsid w:val="000B6DF6"/>
    <w:rsid w:val="000B7B1C"/>
    <w:rsid w:val="000B7FB4"/>
    <w:rsid w:val="000C0C30"/>
    <w:rsid w:val="000C1409"/>
    <w:rsid w:val="000C1841"/>
    <w:rsid w:val="000C18C6"/>
    <w:rsid w:val="000C2061"/>
    <w:rsid w:val="000C21A2"/>
    <w:rsid w:val="000C26E7"/>
    <w:rsid w:val="000C357F"/>
    <w:rsid w:val="000C3753"/>
    <w:rsid w:val="000C3FBB"/>
    <w:rsid w:val="000C43D3"/>
    <w:rsid w:val="000C47CE"/>
    <w:rsid w:val="000C5046"/>
    <w:rsid w:val="000C627F"/>
    <w:rsid w:val="000C66CF"/>
    <w:rsid w:val="000C79DD"/>
    <w:rsid w:val="000D09A8"/>
    <w:rsid w:val="000D1E86"/>
    <w:rsid w:val="000D2D6E"/>
    <w:rsid w:val="000D3B71"/>
    <w:rsid w:val="000D451A"/>
    <w:rsid w:val="000D4C8C"/>
    <w:rsid w:val="000D6B0B"/>
    <w:rsid w:val="000D7E5B"/>
    <w:rsid w:val="000E03EA"/>
    <w:rsid w:val="000E0790"/>
    <w:rsid w:val="000E0811"/>
    <w:rsid w:val="000E0919"/>
    <w:rsid w:val="000E1F0C"/>
    <w:rsid w:val="000E2449"/>
    <w:rsid w:val="000E2B22"/>
    <w:rsid w:val="000E3685"/>
    <w:rsid w:val="000E3A76"/>
    <w:rsid w:val="000E3F23"/>
    <w:rsid w:val="000E3F86"/>
    <w:rsid w:val="000E5C7F"/>
    <w:rsid w:val="000E64C6"/>
    <w:rsid w:val="000E64D8"/>
    <w:rsid w:val="000E6DBF"/>
    <w:rsid w:val="000E7814"/>
    <w:rsid w:val="000F1067"/>
    <w:rsid w:val="000F1347"/>
    <w:rsid w:val="000F2A4F"/>
    <w:rsid w:val="000F4123"/>
    <w:rsid w:val="000F4792"/>
    <w:rsid w:val="000F4BA5"/>
    <w:rsid w:val="000F5027"/>
    <w:rsid w:val="000F5903"/>
    <w:rsid w:val="000F5D66"/>
    <w:rsid w:val="000F6512"/>
    <w:rsid w:val="000F67D7"/>
    <w:rsid w:val="000F7813"/>
    <w:rsid w:val="000F7F8D"/>
    <w:rsid w:val="001006D6"/>
    <w:rsid w:val="00100DDB"/>
    <w:rsid w:val="001020D1"/>
    <w:rsid w:val="0010245A"/>
    <w:rsid w:val="00102869"/>
    <w:rsid w:val="00102B61"/>
    <w:rsid w:val="001032CC"/>
    <w:rsid w:val="00103A79"/>
    <w:rsid w:val="00103C5E"/>
    <w:rsid w:val="0010470C"/>
    <w:rsid w:val="0010492E"/>
    <w:rsid w:val="001050F9"/>
    <w:rsid w:val="0011068D"/>
    <w:rsid w:val="001112A7"/>
    <w:rsid w:val="00111668"/>
    <w:rsid w:val="00111757"/>
    <w:rsid w:val="00111C04"/>
    <w:rsid w:val="001135D2"/>
    <w:rsid w:val="00113739"/>
    <w:rsid w:val="00113B5E"/>
    <w:rsid w:val="00114010"/>
    <w:rsid w:val="001156D8"/>
    <w:rsid w:val="00115B92"/>
    <w:rsid w:val="00115CA8"/>
    <w:rsid w:val="00116D8F"/>
    <w:rsid w:val="00116E54"/>
    <w:rsid w:val="00117979"/>
    <w:rsid w:val="00120064"/>
    <w:rsid w:val="0012076B"/>
    <w:rsid w:val="0012136E"/>
    <w:rsid w:val="00121EE2"/>
    <w:rsid w:val="00122735"/>
    <w:rsid w:val="00122B85"/>
    <w:rsid w:val="00123572"/>
    <w:rsid w:val="00123998"/>
    <w:rsid w:val="00123C5B"/>
    <w:rsid w:val="00123E78"/>
    <w:rsid w:val="00124C9D"/>
    <w:rsid w:val="001250A9"/>
    <w:rsid w:val="00125B9D"/>
    <w:rsid w:val="00126888"/>
    <w:rsid w:val="00127597"/>
    <w:rsid w:val="001275DC"/>
    <w:rsid w:val="00127EB6"/>
    <w:rsid w:val="00131443"/>
    <w:rsid w:val="00132498"/>
    <w:rsid w:val="00132E05"/>
    <w:rsid w:val="00132E9D"/>
    <w:rsid w:val="001330D2"/>
    <w:rsid w:val="00133668"/>
    <w:rsid w:val="001340B8"/>
    <w:rsid w:val="00134114"/>
    <w:rsid w:val="001347BB"/>
    <w:rsid w:val="00134800"/>
    <w:rsid w:val="001355CC"/>
    <w:rsid w:val="00135ABA"/>
    <w:rsid w:val="001360E5"/>
    <w:rsid w:val="0013660F"/>
    <w:rsid w:val="00136D1A"/>
    <w:rsid w:val="00137992"/>
    <w:rsid w:val="00137A9E"/>
    <w:rsid w:val="001401AF"/>
    <w:rsid w:val="00142051"/>
    <w:rsid w:val="001449B5"/>
    <w:rsid w:val="00144A5E"/>
    <w:rsid w:val="001455D8"/>
    <w:rsid w:val="00146796"/>
    <w:rsid w:val="00146A19"/>
    <w:rsid w:val="00146AD8"/>
    <w:rsid w:val="00146CE3"/>
    <w:rsid w:val="00147392"/>
    <w:rsid w:val="00147D10"/>
    <w:rsid w:val="00147EA2"/>
    <w:rsid w:val="00151839"/>
    <w:rsid w:val="00151AE1"/>
    <w:rsid w:val="00152B55"/>
    <w:rsid w:val="001533F4"/>
    <w:rsid w:val="001536B9"/>
    <w:rsid w:val="001543F6"/>
    <w:rsid w:val="001555F9"/>
    <w:rsid w:val="001559D8"/>
    <w:rsid w:val="00156529"/>
    <w:rsid w:val="00156CE1"/>
    <w:rsid w:val="00157052"/>
    <w:rsid w:val="00157A48"/>
    <w:rsid w:val="00161F08"/>
    <w:rsid w:val="00163952"/>
    <w:rsid w:val="00164B5A"/>
    <w:rsid w:val="00165546"/>
    <w:rsid w:val="00165B00"/>
    <w:rsid w:val="00167526"/>
    <w:rsid w:val="00167695"/>
    <w:rsid w:val="001678F5"/>
    <w:rsid w:val="00167E31"/>
    <w:rsid w:val="001709FA"/>
    <w:rsid w:val="001739D6"/>
    <w:rsid w:val="00176E1E"/>
    <w:rsid w:val="0018062A"/>
    <w:rsid w:val="001807D9"/>
    <w:rsid w:val="001811BE"/>
    <w:rsid w:val="001815A9"/>
    <w:rsid w:val="00181746"/>
    <w:rsid w:val="00181A7A"/>
    <w:rsid w:val="0018296B"/>
    <w:rsid w:val="001832E8"/>
    <w:rsid w:val="001844B8"/>
    <w:rsid w:val="00186645"/>
    <w:rsid w:val="00187560"/>
    <w:rsid w:val="00190D9E"/>
    <w:rsid w:val="00191B55"/>
    <w:rsid w:val="00191F1F"/>
    <w:rsid w:val="001928DD"/>
    <w:rsid w:val="00194BCB"/>
    <w:rsid w:val="00196032"/>
    <w:rsid w:val="00196CC6"/>
    <w:rsid w:val="00196F0D"/>
    <w:rsid w:val="001978CC"/>
    <w:rsid w:val="00197FC1"/>
    <w:rsid w:val="001A06DA"/>
    <w:rsid w:val="001A0A58"/>
    <w:rsid w:val="001A0FD2"/>
    <w:rsid w:val="001A14D3"/>
    <w:rsid w:val="001A17FE"/>
    <w:rsid w:val="001A181D"/>
    <w:rsid w:val="001A200F"/>
    <w:rsid w:val="001A3E15"/>
    <w:rsid w:val="001A4751"/>
    <w:rsid w:val="001A5E9B"/>
    <w:rsid w:val="001A674E"/>
    <w:rsid w:val="001A690F"/>
    <w:rsid w:val="001A7B7B"/>
    <w:rsid w:val="001B34E2"/>
    <w:rsid w:val="001B4E1B"/>
    <w:rsid w:val="001C0C9C"/>
    <w:rsid w:val="001C3BE4"/>
    <w:rsid w:val="001C4319"/>
    <w:rsid w:val="001C482C"/>
    <w:rsid w:val="001C64A9"/>
    <w:rsid w:val="001C6D8C"/>
    <w:rsid w:val="001C7730"/>
    <w:rsid w:val="001C7D30"/>
    <w:rsid w:val="001D19C5"/>
    <w:rsid w:val="001D3563"/>
    <w:rsid w:val="001D5709"/>
    <w:rsid w:val="001D57F1"/>
    <w:rsid w:val="001D6D59"/>
    <w:rsid w:val="001D7191"/>
    <w:rsid w:val="001D7EA3"/>
    <w:rsid w:val="001E0002"/>
    <w:rsid w:val="001E187C"/>
    <w:rsid w:val="001E23E8"/>
    <w:rsid w:val="001E3883"/>
    <w:rsid w:val="001E3A69"/>
    <w:rsid w:val="001E4198"/>
    <w:rsid w:val="001E423C"/>
    <w:rsid w:val="001E442D"/>
    <w:rsid w:val="001E5918"/>
    <w:rsid w:val="001E5F48"/>
    <w:rsid w:val="001E66B4"/>
    <w:rsid w:val="001E6A04"/>
    <w:rsid w:val="001E6C12"/>
    <w:rsid w:val="001F3025"/>
    <w:rsid w:val="001F6FC1"/>
    <w:rsid w:val="001F7926"/>
    <w:rsid w:val="001F7EFF"/>
    <w:rsid w:val="0020079C"/>
    <w:rsid w:val="00203C49"/>
    <w:rsid w:val="00205F24"/>
    <w:rsid w:val="00207C4A"/>
    <w:rsid w:val="002120E6"/>
    <w:rsid w:val="0021377A"/>
    <w:rsid w:val="0021450A"/>
    <w:rsid w:val="00214A2E"/>
    <w:rsid w:val="00216D10"/>
    <w:rsid w:val="002172EF"/>
    <w:rsid w:val="00217A20"/>
    <w:rsid w:val="0022031C"/>
    <w:rsid w:val="002208D3"/>
    <w:rsid w:val="00220BAA"/>
    <w:rsid w:val="00222A00"/>
    <w:rsid w:val="00222B7A"/>
    <w:rsid w:val="00224965"/>
    <w:rsid w:val="0023002B"/>
    <w:rsid w:val="002317DC"/>
    <w:rsid w:val="00231A12"/>
    <w:rsid w:val="0023215F"/>
    <w:rsid w:val="00232212"/>
    <w:rsid w:val="00232F27"/>
    <w:rsid w:val="0023438F"/>
    <w:rsid w:val="002343D9"/>
    <w:rsid w:val="00234483"/>
    <w:rsid w:val="00234B63"/>
    <w:rsid w:val="00236128"/>
    <w:rsid w:val="00236625"/>
    <w:rsid w:val="002369AA"/>
    <w:rsid w:val="00237817"/>
    <w:rsid w:val="002402C7"/>
    <w:rsid w:val="00240652"/>
    <w:rsid w:val="002407FF"/>
    <w:rsid w:val="00240A5A"/>
    <w:rsid w:val="00242227"/>
    <w:rsid w:val="00242412"/>
    <w:rsid w:val="00242EAD"/>
    <w:rsid w:val="002435C6"/>
    <w:rsid w:val="00244149"/>
    <w:rsid w:val="0024418F"/>
    <w:rsid w:val="002441FB"/>
    <w:rsid w:val="00244816"/>
    <w:rsid w:val="00244E49"/>
    <w:rsid w:val="00246676"/>
    <w:rsid w:val="002479BA"/>
    <w:rsid w:val="0025064E"/>
    <w:rsid w:val="002513A8"/>
    <w:rsid w:val="002518D3"/>
    <w:rsid w:val="00252216"/>
    <w:rsid w:val="00252791"/>
    <w:rsid w:val="00253204"/>
    <w:rsid w:val="002552A4"/>
    <w:rsid w:val="0025577A"/>
    <w:rsid w:val="002557B6"/>
    <w:rsid w:val="00256437"/>
    <w:rsid w:val="00256891"/>
    <w:rsid w:val="002570DA"/>
    <w:rsid w:val="002573D2"/>
    <w:rsid w:val="00257744"/>
    <w:rsid w:val="00257B1B"/>
    <w:rsid w:val="00257B24"/>
    <w:rsid w:val="00260BC5"/>
    <w:rsid w:val="002615B0"/>
    <w:rsid w:val="00262D7C"/>
    <w:rsid w:val="00263769"/>
    <w:rsid w:val="00263ACA"/>
    <w:rsid w:val="00263B5F"/>
    <w:rsid w:val="002641CC"/>
    <w:rsid w:val="00265AB7"/>
    <w:rsid w:val="00266CC9"/>
    <w:rsid w:val="00270F02"/>
    <w:rsid w:val="002718CF"/>
    <w:rsid w:val="00271CED"/>
    <w:rsid w:val="0027248F"/>
    <w:rsid w:val="002729A5"/>
    <w:rsid w:val="00272E3D"/>
    <w:rsid w:val="002747FA"/>
    <w:rsid w:val="002775C6"/>
    <w:rsid w:val="00277A4B"/>
    <w:rsid w:val="00280B9F"/>
    <w:rsid w:val="00280E96"/>
    <w:rsid w:val="00282246"/>
    <w:rsid w:val="00283E7D"/>
    <w:rsid w:val="002843FF"/>
    <w:rsid w:val="00285690"/>
    <w:rsid w:val="00285CAA"/>
    <w:rsid w:val="002861D3"/>
    <w:rsid w:val="00286EE6"/>
    <w:rsid w:val="002877DC"/>
    <w:rsid w:val="00287AF0"/>
    <w:rsid w:val="00287C9C"/>
    <w:rsid w:val="00287D46"/>
    <w:rsid w:val="00291461"/>
    <w:rsid w:val="0029148C"/>
    <w:rsid w:val="00293153"/>
    <w:rsid w:val="0029319E"/>
    <w:rsid w:val="00294DC8"/>
    <w:rsid w:val="00295EAE"/>
    <w:rsid w:val="00296894"/>
    <w:rsid w:val="002969AE"/>
    <w:rsid w:val="00296AE2"/>
    <w:rsid w:val="002A22FF"/>
    <w:rsid w:val="002A3860"/>
    <w:rsid w:val="002A47E7"/>
    <w:rsid w:val="002A4E9E"/>
    <w:rsid w:val="002A7160"/>
    <w:rsid w:val="002A7CA3"/>
    <w:rsid w:val="002B0AE1"/>
    <w:rsid w:val="002B0F26"/>
    <w:rsid w:val="002B1EEA"/>
    <w:rsid w:val="002B210A"/>
    <w:rsid w:val="002B3FA4"/>
    <w:rsid w:val="002B4695"/>
    <w:rsid w:val="002B69B2"/>
    <w:rsid w:val="002B7897"/>
    <w:rsid w:val="002B7B61"/>
    <w:rsid w:val="002C0838"/>
    <w:rsid w:val="002C0A5A"/>
    <w:rsid w:val="002C0B55"/>
    <w:rsid w:val="002C0F8F"/>
    <w:rsid w:val="002C10F2"/>
    <w:rsid w:val="002C1DF6"/>
    <w:rsid w:val="002C25E3"/>
    <w:rsid w:val="002C26D6"/>
    <w:rsid w:val="002C34DF"/>
    <w:rsid w:val="002C3902"/>
    <w:rsid w:val="002C3DA3"/>
    <w:rsid w:val="002C561E"/>
    <w:rsid w:val="002C5D19"/>
    <w:rsid w:val="002C5E1C"/>
    <w:rsid w:val="002C7941"/>
    <w:rsid w:val="002D0C5D"/>
    <w:rsid w:val="002D1A7C"/>
    <w:rsid w:val="002D298A"/>
    <w:rsid w:val="002D36A4"/>
    <w:rsid w:val="002D5DEF"/>
    <w:rsid w:val="002D64B1"/>
    <w:rsid w:val="002E0071"/>
    <w:rsid w:val="002E08CF"/>
    <w:rsid w:val="002E1082"/>
    <w:rsid w:val="002E3BF3"/>
    <w:rsid w:val="002E3D1A"/>
    <w:rsid w:val="002E4659"/>
    <w:rsid w:val="002E4DC7"/>
    <w:rsid w:val="002E6411"/>
    <w:rsid w:val="002E7757"/>
    <w:rsid w:val="002F00C0"/>
    <w:rsid w:val="002F041E"/>
    <w:rsid w:val="002F0A1B"/>
    <w:rsid w:val="002F1794"/>
    <w:rsid w:val="002F35C4"/>
    <w:rsid w:val="002F3E07"/>
    <w:rsid w:val="002F40EA"/>
    <w:rsid w:val="002F4117"/>
    <w:rsid w:val="002F44BB"/>
    <w:rsid w:val="002F6E37"/>
    <w:rsid w:val="00301138"/>
    <w:rsid w:val="003012EF"/>
    <w:rsid w:val="00301764"/>
    <w:rsid w:val="00302018"/>
    <w:rsid w:val="00302A5F"/>
    <w:rsid w:val="00303BA7"/>
    <w:rsid w:val="0030617F"/>
    <w:rsid w:val="00306685"/>
    <w:rsid w:val="00307333"/>
    <w:rsid w:val="00307A9A"/>
    <w:rsid w:val="0031027F"/>
    <w:rsid w:val="00310C48"/>
    <w:rsid w:val="00310E8E"/>
    <w:rsid w:val="003123CB"/>
    <w:rsid w:val="00314499"/>
    <w:rsid w:val="00314763"/>
    <w:rsid w:val="00314A80"/>
    <w:rsid w:val="00315C6C"/>
    <w:rsid w:val="00315E5E"/>
    <w:rsid w:val="00316CF6"/>
    <w:rsid w:val="00316FCF"/>
    <w:rsid w:val="00317F76"/>
    <w:rsid w:val="0032008A"/>
    <w:rsid w:val="003217A6"/>
    <w:rsid w:val="003217E7"/>
    <w:rsid w:val="00321A15"/>
    <w:rsid w:val="00322248"/>
    <w:rsid w:val="003241B2"/>
    <w:rsid w:val="003248F6"/>
    <w:rsid w:val="0032645C"/>
    <w:rsid w:val="00330C3B"/>
    <w:rsid w:val="003313EE"/>
    <w:rsid w:val="00331F8B"/>
    <w:rsid w:val="00332194"/>
    <w:rsid w:val="0033501B"/>
    <w:rsid w:val="00337601"/>
    <w:rsid w:val="00340A0F"/>
    <w:rsid w:val="00340C0C"/>
    <w:rsid w:val="00341BE5"/>
    <w:rsid w:val="00342306"/>
    <w:rsid w:val="00342FD9"/>
    <w:rsid w:val="00343775"/>
    <w:rsid w:val="00350033"/>
    <w:rsid w:val="003509A0"/>
    <w:rsid w:val="00351CAC"/>
    <w:rsid w:val="0035217F"/>
    <w:rsid w:val="00353804"/>
    <w:rsid w:val="00353ADD"/>
    <w:rsid w:val="00353E34"/>
    <w:rsid w:val="00354D58"/>
    <w:rsid w:val="00354EEF"/>
    <w:rsid w:val="00355AFE"/>
    <w:rsid w:val="00355DAC"/>
    <w:rsid w:val="00355F4E"/>
    <w:rsid w:val="003563DE"/>
    <w:rsid w:val="00356E80"/>
    <w:rsid w:val="0035722F"/>
    <w:rsid w:val="00357ADB"/>
    <w:rsid w:val="003611E0"/>
    <w:rsid w:val="003622F6"/>
    <w:rsid w:val="00363396"/>
    <w:rsid w:val="00363E31"/>
    <w:rsid w:val="00363EE6"/>
    <w:rsid w:val="00364088"/>
    <w:rsid w:val="00364BCF"/>
    <w:rsid w:val="003653EF"/>
    <w:rsid w:val="0036568B"/>
    <w:rsid w:val="00366673"/>
    <w:rsid w:val="00367C47"/>
    <w:rsid w:val="00367FF9"/>
    <w:rsid w:val="0037086B"/>
    <w:rsid w:val="00370D0D"/>
    <w:rsid w:val="00371119"/>
    <w:rsid w:val="00372D5A"/>
    <w:rsid w:val="003730F5"/>
    <w:rsid w:val="00373C7C"/>
    <w:rsid w:val="00374939"/>
    <w:rsid w:val="00374C82"/>
    <w:rsid w:val="00375181"/>
    <w:rsid w:val="00375C4E"/>
    <w:rsid w:val="00376AA1"/>
    <w:rsid w:val="00377637"/>
    <w:rsid w:val="00380556"/>
    <w:rsid w:val="00380799"/>
    <w:rsid w:val="00380A42"/>
    <w:rsid w:val="003810FA"/>
    <w:rsid w:val="0038168A"/>
    <w:rsid w:val="00381747"/>
    <w:rsid w:val="00381D41"/>
    <w:rsid w:val="00381D6A"/>
    <w:rsid w:val="00383AA9"/>
    <w:rsid w:val="00383D90"/>
    <w:rsid w:val="00383DDB"/>
    <w:rsid w:val="00383E3E"/>
    <w:rsid w:val="00385BB3"/>
    <w:rsid w:val="003862D5"/>
    <w:rsid w:val="00386427"/>
    <w:rsid w:val="003868F4"/>
    <w:rsid w:val="00391C07"/>
    <w:rsid w:val="00391CF7"/>
    <w:rsid w:val="003929DE"/>
    <w:rsid w:val="0039470B"/>
    <w:rsid w:val="00394F9E"/>
    <w:rsid w:val="003956CB"/>
    <w:rsid w:val="00395C9B"/>
    <w:rsid w:val="00395F42"/>
    <w:rsid w:val="00395F60"/>
    <w:rsid w:val="003A07F5"/>
    <w:rsid w:val="003A0A8B"/>
    <w:rsid w:val="003A1D3F"/>
    <w:rsid w:val="003A20AE"/>
    <w:rsid w:val="003A389C"/>
    <w:rsid w:val="003A4122"/>
    <w:rsid w:val="003A44DE"/>
    <w:rsid w:val="003A45EC"/>
    <w:rsid w:val="003A4EB8"/>
    <w:rsid w:val="003A53E5"/>
    <w:rsid w:val="003A6249"/>
    <w:rsid w:val="003A7950"/>
    <w:rsid w:val="003A7CC4"/>
    <w:rsid w:val="003B01A2"/>
    <w:rsid w:val="003B0A45"/>
    <w:rsid w:val="003B1164"/>
    <w:rsid w:val="003B1278"/>
    <w:rsid w:val="003B3A08"/>
    <w:rsid w:val="003B4CCF"/>
    <w:rsid w:val="003B5BC5"/>
    <w:rsid w:val="003B5F41"/>
    <w:rsid w:val="003B6224"/>
    <w:rsid w:val="003C1A06"/>
    <w:rsid w:val="003C1B08"/>
    <w:rsid w:val="003C1D4A"/>
    <w:rsid w:val="003C2F6E"/>
    <w:rsid w:val="003C437E"/>
    <w:rsid w:val="003C4A39"/>
    <w:rsid w:val="003C5311"/>
    <w:rsid w:val="003C5EEF"/>
    <w:rsid w:val="003C6721"/>
    <w:rsid w:val="003C678F"/>
    <w:rsid w:val="003C7D1A"/>
    <w:rsid w:val="003D00C7"/>
    <w:rsid w:val="003D17AC"/>
    <w:rsid w:val="003D18F0"/>
    <w:rsid w:val="003D192A"/>
    <w:rsid w:val="003D1DBC"/>
    <w:rsid w:val="003D21EE"/>
    <w:rsid w:val="003D3700"/>
    <w:rsid w:val="003D4378"/>
    <w:rsid w:val="003D51E2"/>
    <w:rsid w:val="003D5290"/>
    <w:rsid w:val="003D5C46"/>
    <w:rsid w:val="003D67B8"/>
    <w:rsid w:val="003D69E0"/>
    <w:rsid w:val="003D6D76"/>
    <w:rsid w:val="003D7044"/>
    <w:rsid w:val="003E3A6F"/>
    <w:rsid w:val="003E4980"/>
    <w:rsid w:val="003E4A11"/>
    <w:rsid w:val="003E5586"/>
    <w:rsid w:val="003E6DD1"/>
    <w:rsid w:val="003E6F74"/>
    <w:rsid w:val="003E742C"/>
    <w:rsid w:val="003F1417"/>
    <w:rsid w:val="003F15EE"/>
    <w:rsid w:val="003F183B"/>
    <w:rsid w:val="003F2FCD"/>
    <w:rsid w:val="003F41A1"/>
    <w:rsid w:val="003F42C2"/>
    <w:rsid w:val="003F453F"/>
    <w:rsid w:val="003F5F48"/>
    <w:rsid w:val="003F6138"/>
    <w:rsid w:val="003F6DA0"/>
    <w:rsid w:val="003F7CF1"/>
    <w:rsid w:val="004003C3"/>
    <w:rsid w:val="004004B5"/>
    <w:rsid w:val="00400DB1"/>
    <w:rsid w:val="004019AD"/>
    <w:rsid w:val="0040249D"/>
    <w:rsid w:val="00402F73"/>
    <w:rsid w:val="00404D7C"/>
    <w:rsid w:val="0040790E"/>
    <w:rsid w:val="00407C59"/>
    <w:rsid w:val="00412237"/>
    <w:rsid w:val="00413AC7"/>
    <w:rsid w:val="00414110"/>
    <w:rsid w:val="004148D3"/>
    <w:rsid w:val="00414AFB"/>
    <w:rsid w:val="0041593B"/>
    <w:rsid w:val="004222AC"/>
    <w:rsid w:val="00422E76"/>
    <w:rsid w:val="00423475"/>
    <w:rsid w:val="004234A2"/>
    <w:rsid w:val="0042421A"/>
    <w:rsid w:val="00424E7D"/>
    <w:rsid w:val="00424EBB"/>
    <w:rsid w:val="00425E63"/>
    <w:rsid w:val="00426DE4"/>
    <w:rsid w:val="00432096"/>
    <w:rsid w:val="004334AA"/>
    <w:rsid w:val="0043365A"/>
    <w:rsid w:val="00437346"/>
    <w:rsid w:val="004378DE"/>
    <w:rsid w:val="0044008D"/>
    <w:rsid w:val="00440148"/>
    <w:rsid w:val="00440300"/>
    <w:rsid w:val="004406AD"/>
    <w:rsid w:val="00440CB4"/>
    <w:rsid w:val="00441C0B"/>
    <w:rsid w:val="004422D7"/>
    <w:rsid w:val="004442C3"/>
    <w:rsid w:val="00444A05"/>
    <w:rsid w:val="00445591"/>
    <w:rsid w:val="00447048"/>
    <w:rsid w:val="00450647"/>
    <w:rsid w:val="00450E76"/>
    <w:rsid w:val="0045174C"/>
    <w:rsid w:val="00451AEC"/>
    <w:rsid w:val="004544CE"/>
    <w:rsid w:val="00455121"/>
    <w:rsid w:val="00455E3B"/>
    <w:rsid w:val="004568E5"/>
    <w:rsid w:val="00460F76"/>
    <w:rsid w:val="0046350F"/>
    <w:rsid w:val="004658AC"/>
    <w:rsid w:val="00465ABC"/>
    <w:rsid w:val="004674F0"/>
    <w:rsid w:val="00467D35"/>
    <w:rsid w:val="00470D87"/>
    <w:rsid w:val="004719DD"/>
    <w:rsid w:val="00474DEF"/>
    <w:rsid w:val="0047614B"/>
    <w:rsid w:val="004763A7"/>
    <w:rsid w:val="00476EE0"/>
    <w:rsid w:val="0047720D"/>
    <w:rsid w:val="00477D11"/>
    <w:rsid w:val="00481AD1"/>
    <w:rsid w:val="00481E22"/>
    <w:rsid w:val="00482091"/>
    <w:rsid w:val="0048379F"/>
    <w:rsid w:val="00484228"/>
    <w:rsid w:val="0048546D"/>
    <w:rsid w:val="00486CD5"/>
    <w:rsid w:val="0048783A"/>
    <w:rsid w:val="00491103"/>
    <w:rsid w:val="0049152E"/>
    <w:rsid w:val="00491B3C"/>
    <w:rsid w:val="00492216"/>
    <w:rsid w:val="004936C5"/>
    <w:rsid w:val="004954E3"/>
    <w:rsid w:val="00495827"/>
    <w:rsid w:val="00496AAD"/>
    <w:rsid w:val="004A0321"/>
    <w:rsid w:val="004A0722"/>
    <w:rsid w:val="004A2F78"/>
    <w:rsid w:val="004A3536"/>
    <w:rsid w:val="004A46A7"/>
    <w:rsid w:val="004A527A"/>
    <w:rsid w:val="004A68EF"/>
    <w:rsid w:val="004A6E6E"/>
    <w:rsid w:val="004A7017"/>
    <w:rsid w:val="004A7687"/>
    <w:rsid w:val="004A7CCD"/>
    <w:rsid w:val="004B07AD"/>
    <w:rsid w:val="004B140D"/>
    <w:rsid w:val="004B1F08"/>
    <w:rsid w:val="004B250C"/>
    <w:rsid w:val="004B256A"/>
    <w:rsid w:val="004B2609"/>
    <w:rsid w:val="004B2E84"/>
    <w:rsid w:val="004B4068"/>
    <w:rsid w:val="004B58E9"/>
    <w:rsid w:val="004B5C51"/>
    <w:rsid w:val="004B5D3B"/>
    <w:rsid w:val="004B678D"/>
    <w:rsid w:val="004B686F"/>
    <w:rsid w:val="004B696E"/>
    <w:rsid w:val="004C0AD2"/>
    <w:rsid w:val="004C12F6"/>
    <w:rsid w:val="004C244C"/>
    <w:rsid w:val="004C2DDD"/>
    <w:rsid w:val="004C2FD1"/>
    <w:rsid w:val="004C7377"/>
    <w:rsid w:val="004C7898"/>
    <w:rsid w:val="004D0C00"/>
    <w:rsid w:val="004D0F08"/>
    <w:rsid w:val="004D2A9A"/>
    <w:rsid w:val="004D45D1"/>
    <w:rsid w:val="004D498F"/>
    <w:rsid w:val="004D5551"/>
    <w:rsid w:val="004D6299"/>
    <w:rsid w:val="004D6BFC"/>
    <w:rsid w:val="004D6D02"/>
    <w:rsid w:val="004D6EBB"/>
    <w:rsid w:val="004D75DF"/>
    <w:rsid w:val="004E0E2B"/>
    <w:rsid w:val="004E13C3"/>
    <w:rsid w:val="004E16AC"/>
    <w:rsid w:val="004E18B4"/>
    <w:rsid w:val="004E202F"/>
    <w:rsid w:val="004E321B"/>
    <w:rsid w:val="004E36C9"/>
    <w:rsid w:val="004E4236"/>
    <w:rsid w:val="004E49FD"/>
    <w:rsid w:val="004E4C5D"/>
    <w:rsid w:val="004E52CA"/>
    <w:rsid w:val="004E54AB"/>
    <w:rsid w:val="004E6A12"/>
    <w:rsid w:val="004E7D4D"/>
    <w:rsid w:val="004F04D1"/>
    <w:rsid w:val="004F0C1A"/>
    <w:rsid w:val="004F2310"/>
    <w:rsid w:val="004F3B8E"/>
    <w:rsid w:val="004F42EB"/>
    <w:rsid w:val="004F586E"/>
    <w:rsid w:val="004F5EA5"/>
    <w:rsid w:val="004F69B4"/>
    <w:rsid w:val="004F7F16"/>
    <w:rsid w:val="005000EA"/>
    <w:rsid w:val="005009A4"/>
    <w:rsid w:val="005014EC"/>
    <w:rsid w:val="00501520"/>
    <w:rsid w:val="00502643"/>
    <w:rsid w:val="00504C4A"/>
    <w:rsid w:val="00506880"/>
    <w:rsid w:val="00506D7E"/>
    <w:rsid w:val="005071BF"/>
    <w:rsid w:val="00507247"/>
    <w:rsid w:val="005078E2"/>
    <w:rsid w:val="00507A71"/>
    <w:rsid w:val="00511973"/>
    <w:rsid w:val="005123E2"/>
    <w:rsid w:val="005148AF"/>
    <w:rsid w:val="00515300"/>
    <w:rsid w:val="0051559C"/>
    <w:rsid w:val="00515BD8"/>
    <w:rsid w:val="00515C66"/>
    <w:rsid w:val="005171DA"/>
    <w:rsid w:val="00517CA2"/>
    <w:rsid w:val="005206CA"/>
    <w:rsid w:val="00521A8D"/>
    <w:rsid w:val="005239A3"/>
    <w:rsid w:val="00524CCB"/>
    <w:rsid w:val="0052541D"/>
    <w:rsid w:val="00525815"/>
    <w:rsid w:val="005260C1"/>
    <w:rsid w:val="00526B24"/>
    <w:rsid w:val="00530409"/>
    <w:rsid w:val="00531ACD"/>
    <w:rsid w:val="005320BA"/>
    <w:rsid w:val="00532F8E"/>
    <w:rsid w:val="00533FAE"/>
    <w:rsid w:val="00534798"/>
    <w:rsid w:val="00534C62"/>
    <w:rsid w:val="0053535B"/>
    <w:rsid w:val="00535564"/>
    <w:rsid w:val="00535E5F"/>
    <w:rsid w:val="00536260"/>
    <w:rsid w:val="00536C55"/>
    <w:rsid w:val="005372A8"/>
    <w:rsid w:val="00537313"/>
    <w:rsid w:val="005376F4"/>
    <w:rsid w:val="0053785D"/>
    <w:rsid w:val="0054004D"/>
    <w:rsid w:val="005425C8"/>
    <w:rsid w:val="00543D65"/>
    <w:rsid w:val="00545596"/>
    <w:rsid w:val="0054614D"/>
    <w:rsid w:val="005463A1"/>
    <w:rsid w:val="005466DC"/>
    <w:rsid w:val="005472CF"/>
    <w:rsid w:val="00547528"/>
    <w:rsid w:val="00551C36"/>
    <w:rsid w:val="00551D37"/>
    <w:rsid w:val="00551FD4"/>
    <w:rsid w:val="005530CC"/>
    <w:rsid w:val="00553354"/>
    <w:rsid w:val="00553F58"/>
    <w:rsid w:val="00553FA3"/>
    <w:rsid w:val="005548AA"/>
    <w:rsid w:val="00554C3C"/>
    <w:rsid w:val="00554C84"/>
    <w:rsid w:val="0055714D"/>
    <w:rsid w:val="0055721C"/>
    <w:rsid w:val="00557265"/>
    <w:rsid w:val="005628F3"/>
    <w:rsid w:val="00563408"/>
    <w:rsid w:val="00563608"/>
    <w:rsid w:val="00563FB0"/>
    <w:rsid w:val="0056502A"/>
    <w:rsid w:val="0056552E"/>
    <w:rsid w:val="005666A4"/>
    <w:rsid w:val="0056699D"/>
    <w:rsid w:val="00566FE3"/>
    <w:rsid w:val="005670D6"/>
    <w:rsid w:val="0056766A"/>
    <w:rsid w:val="005676AE"/>
    <w:rsid w:val="00567884"/>
    <w:rsid w:val="00570667"/>
    <w:rsid w:val="005706B9"/>
    <w:rsid w:val="005709F6"/>
    <w:rsid w:val="005731B9"/>
    <w:rsid w:val="0057652C"/>
    <w:rsid w:val="0057728A"/>
    <w:rsid w:val="0058075A"/>
    <w:rsid w:val="00581693"/>
    <w:rsid w:val="0058313B"/>
    <w:rsid w:val="00583B33"/>
    <w:rsid w:val="00583D7A"/>
    <w:rsid w:val="005865E7"/>
    <w:rsid w:val="00586ABD"/>
    <w:rsid w:val="00586C03"/>
    <w:rsid w:val="0058773D"/>
    <w:rsid w:val="00587925"/>
    <w:rsid w:val="00587E5B"/>
    <w:rsid w:val="0059044D"/>
    <w:rsid w:val="00592D1A"/>
    <w:rsid w:val="00594398"/>
    <w:rsid w:val="00596270"/>
    <w:rsid w:val="00596412"/>
    <w:rsid w:val="005973DC"/>
    <w:rsid w:val="005A0813"/>
    <w:rsid w:val="005A54E1"/>
    <w:rsid w:val="005A5711"/>
    <w:rsid w:val="005A6821"/>
    <w:rsid w:val="005A6FB0"/>
    <w:rsid w:val="005A79EC"/>
    <w:rsid w:val="005B0F6A"/>
    <w:rsid w:val="005B15B4"/>
    <w:rsid w:val="005B1EF4"/>
    <w:rsid w:val="005B234F"/>
    <w:rsid w:val="005B278E"/>
    <w:rsid w:val="005B3940"/>
    <w:rsid w:val="005B549F"/>
    <w:rsid w:val="005B5876"/>
    <w:rsid w:val="005B5B82"/>
    <w:rsid w:val="005B620D"/>
    <w:rsid w:val="005B6E45"/>
    <w:rsid w:val="005B7107"/>
    <w:rsid w:val="005C0E3F"/>
    <w:rsid w:val="005C1116"/>
    <w:rsid w:val="005C1457"/>
    <w:rsid w:val="005C2034"/>
    <w:rsid w:val="005C3018"/>
    <w:rsid w:val="005C38C2"/>
    <w:rsid w:val="005C3E8D"/>
    <w:rsid w:val="005C5805"/>
    <w:rsid w:val="005C77E4"/>
    <w:rsid w:val="005C7EDE"/>
    <w:rsid w:val="005D03A2"/>
    <w:rsid w:val="005D1102"/>
    <w:rsid w:val="005D12FE"/>
    <w:rsid w:val="005D1A04"/>
    <w:rsid w:val="005D21BB"/>
    <w:rsid w:val="005D2959"/>
    <w:rsid w:val="005D2B33"/>
    <w:rsid w:val="005D2D7E"/>
    <w:rsid w:val="005D4520"/>
    <w:rsid w:val="005D4B19"/>
    <w:rsid w:val="005D5131"/>
    <w:rsid w:val="005D6C64"/>
    <w:rsid w:val="005E09B4"/>
    <w:rsid w:val="005E2DF0"/>
    <w:rsid w:val="005E3E95"/>
    <w:rsid w:val="005E47D5"/>
    <w:rsid w:val="005E4D66"/>
    <w:rsid w:val="005E4F83"/>
    <w:rsid w:val="005E545F"/>
    <w:rsid w:val="005E553E"/>
    <w:rsid w:val="005E59B4"/>
    <w:rsid w:val="005E64BC"/>
    <w:rsid w:val="005E7220"/>
    <w:rsid w:val="005E7B20"/>
    <w:rsid w:val="005F1092"/>
    <w:rsid w:val="005F1895"/>
    <w:rsid w:val="005F1F52"/>
    <w:rsid w:val="005F21D7"/>
    <w:rsid w:val="005F2D6A"/>
    <w:rsid w:val="005F4274"/>
    <w:rsid w:val="005F44FC"/>
    <w:rsid w:val="005F4529"/>
    <w:rsid w:val="005F4ECC"/>
    <w:rsid w:val="005F5150"/>
    <w:rsid w:val="00601D9C"/>
    <w:rsid w:val="00601F66"/>
    <w:rsid w:val="00602C1E"/>
    <w:rsid w:val="00603349"/>
    <w:rsid w:val="0060343D"/>
    <w:rsid w:val="0060360D"/>
    <w:rsid w:val="006036FB"/>
    <w:rsid w:val="00603C3B"/>
    <w:rsid w:val="00605211"/>
    <w:rsid w:val="0060584D"/>
    <w:rsid w:val="00605DFE"/>
    <w:rsid w:val="00606BBB"/>
    <w:rsid w:val="00607839"/>
    <w:rsid w:val="0060798F"/>
    <w:rsid w:val="00611E49"/>
    <w:rsid w:val="00612989"/>
    <w:rsid w:val="00612DF8"/>
    <w:rsid w:val="006130D9"/>
    <w:rsid w:val="006136A2"/>
    <w:rsid w:val="006145FB"/>
    <w:rsid w:val="00615BAF"/>
    <w:rsid w:val="00615C9D"/>
    <w:rsid w:val="00615D0D"/>
    <w:rsid w:val="00615D48"/>
    <w:rsid w:val="00615FFC"/>
    <w:rsid w:val="00616185"/>
    <w:rsid w:val="00616D6C"/>
    <w:rsid w:val="006170F5"/>
    <w:rsid w:val="00617400"/>
    <w:rsid w:val="00617477"/>
    <w:rsid w:val="00617AB0"/>
    <w:rsid w:val="0062049B"/>
    <w:rsid w:val="006207A9"/>
    <w:rsid w:val="00621481"/>
    <w:rsid w:val="006214B1"/>
    <w:rsid w:val="006216A4"/>
    <w:rsid w:val="00621BE2"/>
    <w:rsid w:val="00621C7B"/>
    <w:rsid w:val="00622B51"/>
    <w:rsid w:val="006235A4"/>
    <w:rsid w:val="006235D0"/>
    <w:rsid w:val="00623ADA"/>
    <w:rsid w:val="00623F84"/>
    <w:rsid w:val="0062456C"/>
    <w:rsid w:val="00625AB1"/>
    <w:rsid w:val="00625C03"/>
    <w:rsid w:val="00626C0F"/>
    <w:rsid w:val="00630563"/>
    <w:rsid w:val="006311F9"/>
    <w:rsid w:val="006341CE"/>
    <w:rsid w:val="006367F4"/>
    <w:rsid w:val="00637CBC"/>
    <w:rsid w:val="00640032"/>
    <w:rsid w:val="00645519"/>
    <w:rsid w:val="00645B5B"/>
    <w:rsid w:val="006466C3"/>
    <w:rsid w:val="00646934"/>
    <w:rsid w:val="00647343"/>
    <w:rsid w:val="006518D5"/>
    <w:rsid w:val="0065192F"/>
    <w:rsid w:val="00651B51"/>
    <w:rsid w:val="00652167"/>
    <w:rsid w:val="006539F3"/>
    <w:rsid w:val="0065464A"/>
    <w:rsid w:val="0065536A"/>
    <w:rsid w:val="00656E78"/>
    <w:rsid w:val="0066076C"/>
    <w:rsid w:val="00660D4B"/>
    <w:rsid w:val="0066136A"/>
    <w:rsid w:val="00661441"/>
    <w:rsid w:val="00662365"/>
    <w:rsid w:val="00662B1A"/>
    <w:rsid w:val="0066360F"/>
    <w:rsid w:val="00663B8A"/>
    <w:rsid w:val="00663EF2"/>
    <w:rsid w:val="00665E41"/>
    <w:rsid w:val="00665F83"/>
    <w:rsid w:val="0066708B"/>
    <w:rsid w:val="00667E20"/>
    <w:rsid w:val="00670428"/>
    <w:rsid w:val="00675643"/>
    <w:rsid w:val="006766D5"/>
    <w:rsid w:val="00676CA8"/>
    <w:rsid w:val="0067713C"/>
    <w:rsid w:val="00677DF8"/>
    <w:rsid w:val="00680B1C"/>
    <w:rsid w:val="00681EE0"/>
    <w:rsid w:val="006823F8"/>
    <w:rsid w:val="006846A4"/>
    <w:rsid w:val="00685ED9"/>
    <w:rsid w:val="00686F19"/>
    <w:rsid w:val="00690D6C"/>
    <w:rsid w:val="00692518"/>
    <w:rsid w:val="00693D05"/>
    <w:rsid w:val="00693E34"/>
    <w:rsid w:val="006941A4"/>
    <w:rsid w:val="0069429C"/>
    <w:rsid w:val="00694572"/>
    <w:rsid w:val="00694696"/>
    <w:rsid w:val="006948A6"/>
    <w:rsid w:val="00695489"/>
    <w:rsid w:val="00696085"/>
    <w:rsid w:val="0069648F"/>
    <w:rsid w:val="006966A1"/>
    <w:rsid w:val="006970F1"/>
    <w:rsid w:val="00697C77"/>
    <w:rsid w:val="006A1023"/>
    <w:rsid w:val="006A12B7"/>
    <w:rsid w:val="006A15DB"/>
    <w:rsid w:val="006A1F0D"/>
    <w:rsid w:val="006A22DD"/>
    <w:rsid w:val="006A2DB9"/>
    <w:rsid w:val="006A35FE"/>
    <w:rsid w:val="006A3756"/>
    <w:rsid w:val="006A62F7"/>
    <w:rsid w:val="006B19F2"/>
    <w:rsid w:val="006B1ADF"/>
    <w:rsid w:val="006B2419"/>
    <w:rsid w:val="006B273F"/>
    <w:rsid w:val="006B2EE2"/>
    <w:rsid w:val="006B3434"/>
    <w:rsid w:val="006B45B0"/>
    <w:rsid w:val="006B51BC"/>
    <w:rsid w:val="006B7554"/>
    <w:rsid w:val="006B775C"/>
    <w:rsid w:val="006B7EB9"/>
    <w:rsid w:val="006C0A2F"/>
    <w:rsid w:val="006C13F6"/>
    <w:rsid w:val="006C32F8"/>
    <w:rsid w:val="006C416C"/>
    <w:rsid w:val="006C52FC"/>
    <w:rsid w:val="006C53EE"/>
    <w:rsid w:val="006C5E2B"/>
    <w:rsid w:val="006C6220"/>
    <w:rsid w:val="006D047E"/>
    <w:rsid w:val="006D0FE8"/>
    <w:rsid w:val="006D20E3"/>
    <w:rsid w:val="006D24E7"/>
    <w:rsid w:val="006D3205"/>
    <w:rsid w:val="006D33D0"/>
    <w:rsid w:val="006D3827"/>
    <w:rsid w:val="006D3877"/>
    <w:rsid w:val="006D53ED"/>
    <w:rsid w:val="006D567B"/>
    <w:rsid w:val="006D595E"/>
    <w:rsid w:val="006D63CD"/>
    <w:rsid w:val="006D6810"/>
    <w:rsid w:val="006E0B2D"/>
    <w:rsid w:val="006E362F"/>
    <w:rsid w:val="006E3ED3"/>
    <w:rsid w:val="006E4BB3"/>
    <w:rsid w:val="006E4D3C"/>
    <w:rsid w:val="006E78B2"/>
    <w:rsid w:val="006F175A"/>
    <w:rsid w:val="006F2D36"/>
    <w:rsid w:val="006F3753"/>
    <w:rsid w:val="006F523E"/>
    <w:rsid w:val="006F5528"/>
    <w:rsid w:val="006F5DE0"/>
    <w:rsid w:val="006F6BC1"/>
    <w:rsid w:val="006F6DEF"/>
    <w:rsid w:val="006F7933"/>
    <w:rsid w:val="00700ACD"/>
    <w:rsid w:val="00703286"/>
    <w:rsid w:val="00703867"/>
    <w:rsid w:val="00704888"/>
    <w:rsid w:val="00705303"/>
    <w:rsid w:val="00705AAD"/>
    <w:rsid w:val="00705CBC"/>
    <w:rsid w:val="0070618F"/>
    <w:rsid w:val="00706496"/>
    <w:rsid w:val="00706700"/>
    <w:rsid w:val="00707502"/>
    <w:rsid w:val="00707818"/>
    <w:rsid w:val="00711708"/>
    <w:rsid w:val="00712443"/>
    <w:rsid w:val="007130F9"/>
    <w:rsid w:val="0071449C"/>
    <w:rsid w:val="0071604A"/>
    <w:rsid w:val="007160FB"/>
    <w:rsid w:val="0071723C"/>
    <w:rsid w:val="007178EB"/>
    <w:rsid w:val="00717C1C"/>
    <w:rsid w:val="007206A2"/>
    <w:rsid w:val="00720B8E"/>
    <w:rsid w:val="00720BAC"/>
    <w:rsid w:val="007210F9"/>
    <w:rsid w:val="007221F0"/>
    <w:rsid w:val="0072248C"/>
    <w:rsid w:val="00723B36"/>
    <w:rsid w:val="007257B7"/>
    <w:rsid w:val="00727833"/>
    <w:rsid w:val="007278D5"/>
    <w:rsid w:val="00730A08"/>
    <w:rsid w:val="0073176E"/>
    <w:rsid w:val="0073201B"/>
    <w:rsid w:val="00732932"/>
    <w:rsid w:val="00733162"/>
    <w:rsid w:val="00735DEC"/>
    <w:rsid w:val="00736ABC"/>
    <w:rsid w:val="00737ED0"/>
    <w:rsid w:val="00740DA1"/>
    <w:rsid w:val="0074123B"/>
    <w:rsid w:val="00744744"/>
    <w:rsid w:val="00745403"/>
    <w:rsid w:val="00745F2B"/>
    <w:rsid w:val="00746290"/>
    <w:rsid w:val="00746A7A"/>
    <w:rsid w:val="00747B9C"/>
    <w:rsid w:val="0075019C"/>
    <w:rsid w:val="00751311"/>
    <w:rsid w:val="007520D1"/>
    <w:rsid w:val="00752AAA"/>
    <w:rsid w:val="00752C08"/>
    <w:rsid w:val="00753279"/>
    <w:rsid w:val="00753B5E"/>
    <w:rsid w:val="007541E6"/>
    <w:rsid w:val="00754FF8"/>
    <w:rsid w:val="00760216"/>
    <w:rsid w:val="00760A5C"/>
    <w:rsid w:val="007611B7"/>
    <w:rsid w:val="00761B03"/>
    <w:rsid w:val="00762265"/>
    <w:rsid w:val="00762DDF"/>
    <w:rsid w:val="00763C35"/>
    <w:rsid w:val="00764739"/>
    <w:rsid w:val="00764BC8"/>
    <w:rsid w:val="00764FF0"/>
    <w:rsid w:val="0076586F"/>
    <w:rsid w:val="00765BE6"/>
    <w:rsid w:val="00765F67"/>
    <w:rsid w:val="0076719E"/>
    <w:rsid w:val="00767325"/>
    <w:rsid w:val="00767D80"/>
    <w:rsid w:val="00770E65"/>
    <w:rsid w:val="00771F26"/>
    <w:rsid w:val="007726C0"/>
    <w:rsid w:val="00772C70"/>
    <w:rsid w:val="00773614"/>
    <w:rsid w:val="00774B07"/>
    <w:rsid w:val="00775CD9"/>
    <w:rsid w:val="00776D25"/>
    <w:rsid w:val="00777792"/>
    <w:rsid w:val="00777AD1"/>
    <w:rsid w:val="00780558"/>
    <w:rsid w:val="007810F8"/>
    <w:rsid w:val="00782854"/>
    <w:rsid w:val="00783DF4"/>
    <w:rsid w:val="00784774"/>
    <w:rsid w:val="00784DA3"/>
    <w:rsid w:val="0078514C"/>
    <w:rsid w:val="0078541D"/>
    <w:rsid w:val="0078541F"/>
    <w:rsid w:val="00786969"/>
    <w:rsid w:val="00787601"/>
    <w:rsid w:val="0079067B"/>
    <w:rsid w:val="00790F19"/>
    <w:rsid w:val="00791066"/>
    <w:rsid w:val="007917DB"/>
    <w:rsid w:val="00792AA2"/>
    <w:rsid w:val="007932EB"/>
    <w:rsid w:val="00793785"/>
    <w:rsid w:val="0079475D"/>
    <w:rsid w:val="0079699B"/>
    <w:rsid w:val="00797900"/>
    <w:rsid w:val="007A058B"/>
    <w:rsid w:val="007A074A"/>
    <w:rsid w:val="007A1F5D"/>
    <w:rsid w:val="007A25FE"/>
    <w:rsid w:val="007A44B7"/>
    <w:rsid w:val="007A47C2"/>
    <w:rsid w:val="007A48DA"/>
    <w:rsid w:val="007A4B06"/>
    <w:rsid w:val="007A4BF8"/>
    <w:rsid w:val="007A4F51"/>
    <w:rsid w:val="007A66AA"/>
    <w:rsid w:val="007A713F"/>
    <w:rsid w:val="007B0649"/>
    <w:rsid w:val="007B0816"/>
    <w:rsid w:val="007B1D4B"/>
    <w:rsid w:val="007B1E8E"/>
    <w:rsid w:val="007B2EF5"/>
    <w:rsid w:val="007B3F8A"/>
    <w:rsid w:val="007B4613"/>
    <w:rsid w:val="007B4CAB"/>
    <w:rsid w:val="007B5910"/>
    <w:rsid w:val="007B6101"/>
    <w:rsid w:val="007B6155"/>
    <w:rsid w:val="007B6537"/>
    <w:rsid w:val="007B7589"/>
    <w:rsid w:val="007B79C1"/>
    <w:rsid w:val="007C0524"/>
    <w:rsid w:val="007C12FF"/>
    <w:rsid w:val="007C195B"/>
    <w:rsid w:val="007C1C2E"/>
    <w:rsid w:val="007C1D7B"/>
    <w:rsid w:val="007C26F2"/>
    <w:rsid w:val="007C353B"/>
    <w:rsid w:val="007C4B20"/>
    <w:rsid w:val="007C5BA5"/>
    <w:rsid w:val="007C7413"/>
    <w:rsid w:val="007C7442"/>
    <w:rsid w:val="007C774D"/>
    <w:rsid w:val="007C7A17"/>
    <w:rsid w:val="007D09A2"/>
    <w:rsid w:val="007D0D91"/>
    <w:rsid w:val="007D203B"/>
    <w:rsid w:val="007D32BD"/>
    <w:rsid w:val="007D380E"/>
    <w:rsid w:val="007D3A0A"/>
    <w:rsid w:val="007D410C"/>
    <w:rsid w:val="007D5E37"/>
    <w:rsid w:val="007E0E42"/>
    <w:rsid w:val="007E12AF"/>
    <w:rsid w:val="007E1BAA"/>
    <w:rsid w:val="007E32B2"/>
    <w:rsid w:val="007E343B"/>
    <w:rsid w:val="007E5088"/>
    <w:rsid w:val="007E549B"/>
    <w:rsid w:val="007E6771"/>
    <w:rsid w:val="007E752A"/>
    <w:rsid w:val="007F045E"/>
    <w:rsid w:val="007F0597"/>
    <w:rsid w:val="007F0598"/>
    <w:rsid w:val="007F0F62"/>
    <w:rsid w:val="007F431C"/>
    <w:rsid w:val="007F4981"/>
    <w:rsid w:val="007F584B"/>
    <w:rsid w:val="007F59E6"/>
    <w:rsid w:val="007F6857"/>
    <w:rsid w:val="00800323"/>
    <w:rsid w:val="00800E28"/>
    <w:rsid w:val="00801AD9"/>
    <w:rsid w:val="008036CC"/>
    <w:rsid w:val="00803993"/>
    <w:rsid w:val="00804757"/>
    <w:rsid w:val="008065CF"/>
    <w:rsid w:val="00806730"/>
    <w:rsid w:val="0080699F"/>
    <w:rsid w:val="008111AE"/>
    <w:rsid w:val="008124C3"/>
    <w:rsid w:val="00812977"/>
    <w:rsid w:val="00812A28"/>
    <w:rsid w:val="008131BE"/>
    <w:rsid w:val="00816187"/>
    <w:rsid w:val="008162B1"/>
    <w:rsid w:val="008167D0"/>
    <w:rsid w:val="008174DA"/>
    <w:rsid w:val="00820A9A"/>
    <w:rsid w:val="00820B29"/>
    <w:rsid w:val="00821152"/>
    <w:rsid w:val="00821552"/>
    <w:rsid w:val="008215D0"/>
    <w:rsid w:val="008217E1"/>
    <w:rsid w:val="0082187F"/>
    <w:rsid w:val="008230E1"/>
    <w:rsid w:val="00823794"/>
    <w:rsid w:val="0082427B"/>
    <w:rsid w:val="00826E4F"/>
    <w:rsid w:val="00827D81"/>
    <w:rsid w:val="00831517"/>
    <w:rsid w:val="008323BB"/>
    <w:rsid w:val="008328EF"/>
    <w:rsid w:val="00834D94"/>
    <w:rsid w:val="00836C4C"/>
    <w:rsid w:val="00836FF5"/>
    <w:rsid w:val="00837254"/>
    <w:rsid w:val="00837B31"/>
    <w:rsid w:val="00840474"/>
    <w:rsid w:val="008405AE"/>
    <w:rsid w:val="00840C19"/>
    <w:rsid w:val="00841723"/>
    <w:rsid w:val="00842CB2"/>
    <w:rsid w:val="00844EC0"/>
    <w:rsid w:val="008451B5"/>
    <w:rsid w:val="0084607E"/>
    <w:rsid w:val="00846CCB"/>
    <w:rsid w:val="00852DE5"/>
    <w:rsid w:val="00853858"/>
    <w:rsid w:val="00853EC8"/>
    <w:rsid w:val="00853ECF"/>
    <w:rsid w:val="008547D9"/>
    <w:rsid w:val="00854B73"/>
    <w:rsid w:val="00855166"/>
    <w:rsid w:val="0085522A"/>
    <w:rsid w:val="00855E60"/>
    <w:rsid w:val="00856084"/>
    <w:rsid w:val="008560AA"/>
    <w:rsid w:val="0085698E"/>
    <w:rsid w:val="00857821"/>
    <w:rsid w:val="00860308"/>
    <w:rsid w:val="00860346"/>
    <w:rsid w:val="00861AAE"/>
    <w:rsid w:val="008636FC"/>
    <w:rsid w:val="008640AC"/>
    <w:rsid w:val="00865290"/>
    <w:rsid w:val="00865A40"/>
    <w:rsid w:val="00865E54"/>
    <w:rsid w:val="0087162D"/>
    <w:rsid w:val="0087197A"/>
    <w:rsid w:val="00871A44"/>
    <w:rsid w:val="008724F2"/>
    <w:rsid w:val="008727C7"/>
    <w:rsid w:val="00872D73"/>
    <w:rsid w:val="00874DED"/>
    <w:rsid w:val="00875D3E"/>
    <w:rsid w:val="00877DA8"/>
    <w:rsid w:val="00880427"/>
    <w:rsid w:val="0088090E"/>
    <w:rsid w:val="0088103C"/>
    <w:rsid w:val="0088176F"/>
    <w:rsid w:val="0088189B"/>
    <w:rsid w:val="00881E9D"/>
    <w:rsid w:val="00881F20"/>
    <w:rsid w:val="0088249D"/>
    <w:rsid w:val="008824A2"/>
    <w:rsid w:val="0088368B"/>
    <w:rsid w:val="00883D2F"/>
    <w:rsid w:val="00884B01"/>
    <w:rsid w:val="00884FDE"/>
    <w:rsid w:val="0089099A"/>
    <w:rsid w:val="00891235"/>
    <w:rsid w:val="0089147B"/>
    <w:rsid w:val="008916E7"/>
    <w:rsid w:val="008930E8"/>
    <w:rsid w:val="008947B4"/>
    <w:rsid w:val="008949C2"/>
    <w:rsid w:val="008950A1"/>
    <w:rsid w:val="008956C3"/>
    <w:rsid w:val="0089598D"/>
    <w:rsid w:val="008A042D"/>
    <w:rsid w:val="008A0792"/>
    <w:rsid w:val="008A0EE5"/>
    <w:rsid w:val="008A14FF"/>
    <w:rsid w:val="008A1B2F"/>
    <w:rsid w:val="008A1C6F"/>
    <w:rsid w:val="008A3DD1"/>
    <w:rsid w:val="008A40E8"/>
    <w:rsid w:val="008A4C1E"/>
    <w:rsid w:val="008A4D39"/>
    <w:rsid w:val="008A717B"/>
    <w:rsid w:val="008A76C1"/>
    <w:rsid w:val="008A7951"/>
    <w:rsid w:val="008B0127"/>
    <w:rsid w:val="008B09FB"/>
    <w:rsid w:val="008B18B3"/>
    <w:rsid w:val="008B1EF5"/>
    <w:rsid w:val="008B21A8"/>
    <w:rsid w:val="008B2961"/>
    <w:rsid w:val="008B2EA4"/>
    <w:rsid w:val="008B533C"/>
    <w:rsid w:val="008B6B78"/>
    <w:rsid w:val="008B7542"/>
    <w:rsid w:val="008C0257"/>
    <w:rsid w:val="008C1674"/>
    <w:rsid w:val="008C290D"/>
    <w:rsid w:val="008C2AE3"/>
    <w:rsid w:val="008C369E"/>
    <w:rsid w:val="008C3F14"/>
    <w:rsid w:val="008C4BAA"/>
    <w:rsid w:val="008C50E8"/>
    <w:rsid w:val="008C73EA"/>
    <w:rsid w:val="008D0301"/>
    <w:rsid w:val="008D0D66"/>
    <w:rsid w:val="008D0D6E"/>
    <w:rsid w:val="008D1A47"/>
    <w:rsid w:val="008D2676"/>
    <w:rsid w:val="008D3668"/>
    <w:rsid w:val="008D38E4"/>
    <w:rsid w:val="008D3E24"/>
    <w:rsid w:val="008D5929"/>
    <w:rsid w:val="008E15B7"/>
    <w:rsid w:val="008E18F9"/>
    <w:rsid w:val="008E1A8C"/>
    <w:rsid w:val="008E1E33"/>
    <w:rsid w:val="008E1E4B"/>
    <w:rsid w:val="008E2925"/>
    <w:rsid w:val="008E29F8"/>
    <w:rsid w:val="008E36D5"/>
    <w:rsid w:val="008E5901"/>
    <w:rsid w:val="008E5B95"/>
    <w:rsid w:val="008E5EB0"/>
    <w:rsid w:val="008E6DC5"/>
    <w:rsid w:val="008E730D"/>
    <w:rsid w:val="008E7A87"/>
    <w:rsid w:val="008F0256"/>
    <w:rsid w:val="008F4EE7"/>
    <w:rsid w:val="008F52E9"/>
    <w:rsid w:val="008F5EBB"/>
    <w:rsid w:val="008F63F4"/>
    <w:rsid w:val="008F68A9"/>
    <w:rsid w:val="008F6C48"/>
    <w:rsid w:val="008F6C4B"/>
    <w:rsid w:val="008F7BFA"/>
    <w:rsid w:val="00900D37"/>
    <w:rsid w:val="009023B4"/>
    <w:rsid w:val="0090424E"/>
    <w:rsid w:val="009042C8"/>
    <w:rsid w:val="00904857"/>
    <w:rsid w:val="00905335"/>
    <w:rsid w:val="00905FA7"/>
    <w:rsid w:val="00906BBB"/>
    <w:rsid w:val="00906C2E"/>
    <w:rsid w:val="0090797F"/>
    <w:rsid w:val="00907D07"/>
    <w:rsid w:val="0091054D"/>
    <w:rsid w:val="009116BE"/>
    <w:rsid w:val="0091175A"/>
    <w:rsid w:val="00911A2A"/>
    <w:rsid w:val="00913399"/>
    <w:rsid w:val="00913728"/>
    <w:rsid w:val="009144C8"/>
    <w:rsid w:val="00915DEA"/>
    <w:rsid w:val="009163ED"/>
    <w:rsid w:val="00916D45"/>
    <w:rsid w:val="009201E9"/>
    <w:rsid w:val="00920AB5"/>
    <w:rsid w:val="00921341"/>
    <w:rsid w:val="009213BC"/>
    <w:rsid w:val="009214E1"/>
    <w:rsid w:val="009223F0"/>
    <w:rsid w:val="00923E57"/>
    <w:rsid w:val="00924CE1"/>
    <w:rsid w:val="00924F8D"/>
    <w:rsid w:val="00926691"/>
    <w:rsid w:val="00926E40"/>
    <w:rsid w:val="00927094"/>
    <w:rsid w:val="009270CA"/>
    <w:rsid w:val="00927446"/>
    <w:rsid w:val="00931115"/>
    <w:rsid w:val="009311A2"/>
    <w:rsid w:val="009319F2"/>
    <w:rsid w:val="00932310"/>
    <w:rsid w:val="0093680E"/>
    <w:rsid w:val="00936856"/>
    <w:rsid w:val="00936A2C"/>
    <w:rsid w:val="00940763"/>
    <w:rsid w:val="0094182A"/>
    <w:rsid w:val="009443AA"/>
    <w:rsid w:val="0094449F"/>
    <w:rsid w:val="009447A9"/>
    <w:rsid w:val="0094518E"/>
    <w:rsid w:val="00945771"/>
    <w:rsid w:val="00950370"/>
    <w:rsid w:val="009517E9"/>
    <w:rsid w:val="00951A47"/>
    <w:rsid w:val="0095345C"/>
    <w:rsid w:val="00953A43"/>
    <w:rsid w:val="00954814"/>
    <w:rsid w:val="00954A72"/>
    <w:rsid w:val="00954A7C"/>
    <w:rsid w:val="0095532D"/>
    <w:rsid w:val="00955CD4"/>
    <w:rsid w:val="00957728"/>
    <w:rsid w:val="00957737"/>
    <w:rsid w:val="0096231D"/>
    <w:rsid w:val="009623B8"/>
    <w:rsid w:val="0096355A"/>
    <w:rsid w:val="0096430E"/>
    <w:rsid w:val="009649A5"/>
    <w:rsid w:val="00965EB1"/>
    <w:rsid w:val="00965F70"/>
    <w:rsid w:val="00967778"/>
    <w:rsid w:val="0096781C"/>
    <w:rsid w:val="00970B03"/>
    <w:rsid w:val="00971006"/>
    <w:rsid w:val="00971685"/>
    <w:rsid w:val="009729C7"/>
    <w:rsid w:val="00972C9D"/>
    <w:rsid w:val="0097534C"/>
    <w:rsid w:val="00976B6D"/>
    <w:rsid w:val="00977268"/>
    <w:rsid w:val="0097762B"/>
    <w:rsid w:val="009776BF"/>
    <w:rsid w:val="00977F0B"/>
    <w:rsid w:val="00982213"/>
    <w:rsid w:val="009833C6"/>
    <w:rsid w:val="0098444E"/>
    <w:rsid w:val="00984B9A"/>
    <w:rsid w:val="0098549A"/>
    <w:rsid w:val="0098571C"/>
    <w:rsid w:val="00985D0A"/>
    <w:rsid w:val="00985D62"/>
    <w:rsid w:val="00986347"/>
    <w:rsid w:val="009864C9"/>
    <w:rsid w:val="00986890"/>
    <w:rsid w:val="00987465"/>
    <w:rsid w:val="0099044D"/>
    <w:rsid w:val="009910A6"/>
    <w:rsid w:val="00991BD7"/>
    <w:rsid w:val="0099266A"/>
    <w:rsid w:val="00992DC3"/>
    <w:rsid w:val="00993372"/>
    <w:rsid w:val="009943A4"/>
    <w:rsid w:val="00995707"/>
    <w:rsid w:val="00995F1F"/>
    <w:rsid w:val="0099771C"/>
    <w:rsid w:val="00997D48"/>
    <w:rsid w:val="009A02EE"/>
    <w:rsid w:val="009A068D"/>
    <w:rsid w:val="009A0E24"/>
    <w:rsid w:val="009A16D3"/>
    <w:rsid w:val="009A181F"/>
    <w:rsid w:val="009A1C1A"/>
    <w:rsid w:val="009A2135"/>
    <w:rsid w:val="009A230C"/>
    <w:rsid w:val="009A2D90"/>
    <w:rsid w:val="009A3D68"/>
    <w:rsid w:val="009A429C"/>
    <w:rsid w:val="009A7840"/>
    <w:rsid w:val="009B136A"/>
    <w:rsid w:val="009B1995"/>
    <w:rsid w:val="009B4630"/>
    <w:rsid w:val="009B4A46"/>
    <w:rsid w:val="009B594D"/>
    <w:rsid w:val="009B5CD2"/>
    <w:rsid w:val="009B5FC7"/>
    <w:rsid w:val="009B60D0"/>
    <w:rsid w:val="009B6D6B"/>
    <w:rsid w:val="009C02B3"/>
    <w:rsid w:val="009C167F"/>
    <w:rsid w:val="009C1ADC"/>
    <w:rsid w:val="009C21D9"/>
    <w:rsid w:val="009C40A2"/>
    <w:rsid w:val="009C4517"/>
    <w:rsid w:val="009C4C69"/>
    <w:rsid w:val="009C50FB"/>
    <w:rsid w:val="009C5632"/>
    <w:rsid w:val="009C751B"/>
    <w:rsid w:val="009C7E19"/>
    <w:rsid w:val="009D0660"/>
    <w:rsid w:val="009D07E6"/>
    <w:rsid w:val="009D14C2"/>
    <w:rsid w:val="009D3A80"/>
    <w:rsid w:val="009D4256"/>
    <w:rsid w:val="009D4D1A"/>
    <w:rsid w:val="009D61B5"/>
    <w:rsid w:val="009D7099"/>
    <w:rsid w:val="009D7918"/>
    <w:rsid w:val="009E05D4"/>
    <w:rsid w:val="009E09BE"/>
    <w:rsid w:val="009E1377"/>
    <w:rsid w:val="009E2361"/>
    <w:rsid w:val="009E3AB0"/>
    <w:rsid w:val="009E3D93"/>
    <w:rsid w:val="009E54DB"/>
    <w:rsid w:val="009E5792"/>
    <w:rsid w:val="009E62A6"/>
    <w:rsid w:val="009F0DE3"/>
    <w:rsid w:val="009F11C5"/>
    <w:rsid w:val="009F1910"/>
    <w:rsid w:val="009F42DA"/>
    <w:rsid w:val="009F5F8A"/>
    <w:rsid w:val="009F6CE2"/>
    <w:rsid w:val="009F7662"/>
    <w:rsid w:val="009F76E7"/>
    <w:rsid w:val="00A004EF"/>
    <w:rsid w:val="00A00B2D"/>
    <w:rsid w:val="00A00D3C"/>
    <w:rsid w:val="00A011B2"/>
    <w:rsid w:val="00A01A69"/>
    <w:rsid w:val="00A0222E"/>
    <w:rsid w:val="00A0439F"/>
    <w:rsid w:val="00A065B6"/>
    <w:rsid w:val="00A07E8C"/>
    <w:rsid w:val="00A104CD"/>
    <w:rsid w:val="00A1097F"/>
    <w:rsid w:val="00A11B39"/>
    <w:rsid w:val="00A12DB4"/>
    <w:rsid w:val="00A13052"/>
    <w:rsid w:val="00A1314C"/>
    <w:rsid w:val="00A14915"/>
    <w:rsid w:val="00A1567B"/>
    <w:rsid w:val="00A15DCD"/>
    <w:rsid w:val="00A164C2"/>
    <w:rsid w:val="00A1712D"/>
    <w:rsid w:val="00A17196"/>
    <w:rsid w:val="00A20648"/>
    <w:rsid w:val="00A20D20"/>
    <w:rsid w:val="00A21A1D"/>
    <w:rsid w:val="00A226C8"/>
    <w:rsid w:val="00A2295D"/>
    <w:rsid w:val="00A24189"/>
    <w:rsid w:val="00A250CC"/>
    <w:rsid w:val="00A2547F"/>
    <w:rsid w:val="00A259F2"/>
    <w:rsid w:val="00A2737B"/>
    <w:rsid w:val="00A27B1D"/>
    <w:rsid w:val="00A27DF8"/>
    <w:rsid w:val="00A3001B"/>
    <w:rsid w:val="00A308A8"/>
    <w:rsid w:val="00A311A4"/>
    <w:rsid w:val="00A31C96"/>
    <w:rsid w:val="00A3216D"/>
    <w:rsid w:val="00A32195"/>
    <w:rsid w:val="00A32263"/>
    <w:rsid w:val="00A327F2"/>
    <w:rsid w:val="00A3325C"/>
    <w:rsid w:val="00A33A45"/>
    <w:rsid w:val="00A346CD"/>
    <w:rsid w:val="00A34771"/>
    <w:rsid w:val="00A35ACE"/>
    <w:rsid w:val="00A360D3"/>
    <w:rsid w:val="00A36A83"/>
    <w:rsid w:val="00A370DA"/>
    <w:rsid w:val="00A40A01"/>
    <w:rsid w:val="00A40CF6"/>
    <w:rsid w:val="00A42FD7"/>
    <w:rsid w:val="00A437AE"/>
    <w:rsid w:val="00A442F9"/>
    <w:rsid w:val="00A44479"/>
    <w:rsid w:val="00A44A55"/>
    <w:rsid w:val="00A44F4B"/>
    <w:rsid w:val="00A46212"/>
    <w:rsid w:val="00A4644C"/>
    <w:rsid w:val="00A47B02"/>
    <w:rsid w:val="00A51F64"/>
    <w:rsid w:val="00A520EF"/>
    <w:rsid w:val="00A52C2B"/>
    <w:rsid w:val="00A56882"/>
    <w:rsid w:val="00A5732E"/>
    <w:rsid w:val="00A57E4D"/>
    <w:rsid w:val="00A6038F"/>
    <w:rsid w:val="00A60456"/>
    <w:rsid w:val="00A61478"/>
    <w:rsid w:val="00A6321F"/>
    <w:rsid w:val="00A632AB"/>
    <w:rsid w:val="00A63933"/>
    <w:rsid w:val="00A63B35"/>
    <w:rsid w:val="00A6418D"/>
    <w:rsid w:val="00A647EA"/>
    <w:rsid w:val="00A65CA1"/>
    <w:rsid w:val="00A65E3B"/>
    <w:rsid w:val="00A662D1"/>
    <w:rsid w:val="00A6637D"/>
    <w:rsid w:val="00A6690A"/>
    <w:rsid w:val="00A67F30"/>
    <w:rsid w:val="00A7033D"/>
    <w:rsid w:val="00A71C9B"/>
    <w:rsid w:val="00A7345C"/>
    <w:rsid w:val="00A74668"/>
    <w:rsid w:val="00A74DCB"/>
    <w:rsid w:val="00A75321"/>
    <w:rsid w:val="00A821DF"/>
    <w:rsid w:val="00A82345"/>
    <w:rsid w:val="00A82358"/>
    <w:rsid w:val="00A839C5"/>
    <w:rsid w:val="00A842F6"/>
    <w:rsid w:val="00A86D39"/>
    <w:rsid w:val="00A87A03"/>
    <w:rsid w:val="00A87AD3"/>
    <w:rsid w:val="00A90097"/>
    <w:rsid w:val="00A901D6"/>
    <w:rsid w:val="00A90272"/>
    <w:rsid w:val="00A90741"/>
    <w:rsid w:val="00A91483"/>
    <w:rsid w:val="00A9189A"/>
    <w:rsid w:val="00A91F87"/>
    <w:rsid w:val="00A930D4"/>
    <w:rsid w:val="00A939D5"/>
    <w:rsid w:val="00A967EC"/>
    <w:rsid w:val="00A96F51"/>
    <w:rsid w:val="00A979D7"/>
    <w:rsid w:val="00A97B87"/>
    <w:rsid w:val="00AA1D84"/>
    <w:rsid w:val="00AA44C7"/>
    <w:rsid w:val="00AA49DB"/>
    <w:rsid w:val="00AA6039"/>
    <w:rsid w:val="00AA6B73"/>
    <w:rsid w:val="00AA7381"/>
    <w:rsid w:val="00AB0720"/>
    <w:rsid w:val="00AB0842"/>
    <w:rsid w:val="00AB0918"/>
    <w:rsid w:val="00AB1454"/>
    <w:rsid w:val="00AB4387"/>
    <w:rsid w:val="00AB56E7"/>
    <w:rsid w:val="00AB741C"/>
    <w:rsid w:val="00AC0F75"/>
    <w:rsid w:val="00AC2A24"/>
    <w:rsid w:val="00AC5FA7"/>
    <w:rsid w:val="00AC6520"/>
    <w:rsid w:val="00AC6703"/>
    <w:rsid w:val="00AC67C3"/>
    <w:rsid w:val="00AC7909"/>
    <w:rsid w:val="00AC7ABB"/>
    <w:rsid w:val="00AD10DF"/>
    <w:rsid w:val="00AD15D6"/>
    <w:rsid w:val="00AD185D"/>
    <w:rsid w:val="00AD2E90"/>
    <w:rsid w:val="00AD30D4"/>
    <w:rsid w:val="00AD3C76"/>
    <w:rsid w:val="00AD535C"/>
    <w:rsid w:val="00AD568D"/>
    <w:rsid w:val="00AD5ED1"/>
    <w:rsid w:val="00AD6A64"/>
    <w:rsid w:val="00AD72AE"/>
    <w:rsid w:val="00AD7C52"/>
    <w:rsid w:val="00AD7CDB"/>
    <w:rsid w:val="00AE0D97"/>
    <w:rsid w:val="00AE108B"/>
    <w:rsid w:val="00AE289D"/>
    <w:rsid w:val="00AE31B7"/>
    <w:rsid w:val="00AE47C6"/>
    <w:rsid w:val="00AE5053"/>
    <w:rsid w:val="00AE5898"/>
    <w:rsid w:val="00AE6319"/>
    <w:rsid w:val="00AF0454"/>
    <w:rsid w:val="00AF1036"/>
    <w:rsid w:val="00AF363B"/>
    <w:rsid w:val="00AF5400"/>
    <w:rsid w:val="00AF7152"/>
    <w:rsid w:val="00AF7589"/>
    <w:rsid w:val="00B0063B"/>
    <w:rsid w:val="00B0067E"/>
    <w:rsid w:val="00B018AB"/>
    <w:rsid w:val="00B02163"/>
    <w:rsid w:val="00B02C97"/>
    <w:rsid w:val="00B0479E"/>
    <w:rsid w:val="00B05F4F"/>
    <w:rsid w:val="00B06751"/>
    <w:rsid w:val="00B06B36"/>
    <w:rsid w:val="00B0706D"/>
    <w:rsid w:val="00B076BB"/>
    <w:rsid w:val="00B07780"/>
    <w:rsid w:val="00B10DAF"/>
    <w:rsid w:val="00B1146D"/>
    <w:rsid w:val="00B11E46"/>
    <w:rsid w:val="00B12994"/>
    <w:rsid w:val="00B14227"/>
    <w:rsid w:val="00B15152"/>
    <w:rsid w:val="00B15C4F"/>
    <w:rsid w:val="00B160AB"/>
    <w:rsid w:val="00B1676D"/>
    <w:rsid w:val="00B175A2"/>
    <w:rsid w:val="00B17D6D"/>
    <w:rsid w:val="00B20192"/>
    <w:rsid w:val="00B228ED"/>
    <w:rsid w:val="00B22F66"/>
    <w:rsid w:val="00B23E3B"/>
    <w:rsid w:val="00B24563"/>
    <w:rsid w:val="00B24C05"/>
    <w:rsid w:val="00B26123"/>
    <w:rsid w:val="00B267D4"/>
    <w:rsid w:val="00B26CE6"/>
    <w:rsid w:val="00B30741"/>
    <w:rsid w:val="00B30C4F"/>
    <w:rsid w:val="00B30CDD"/>
    <w:rsid w:val="00B31FDD"/>
    <w:rsid w:val="00B342E5"/>
    <w:rsid w:val="00B34678"/>
    <w:rsid w:val="00B35B5F"/>
    <w:rsid w:val="00B374C3"/>
    <w:rsid w:val="00B377F7"/>
    <w:rsid w:val="00B37ACF"/>
    <w:rsid w:val="00B4008C"/>
    <w:rsid w:val="00B40DD1"/>
    <w:rsid w:val="00B41CFF"/>
    <w:rsid w:val="00B41D79"/>
    <w:rsid w:val="00B42D25"/>
    <w:rsid w:val="00B42FD2"/>
    <w:rsid w:val="00B43C52"/>
    <w:rsid w:val="00B44035"/>
    <w:rsid w:val="00B44859"/>
    <w:rsid w:val="00B46297"/>
    <w:rsid w:val="00B46558"/>
    <w:rsid w:val="00B46590"/>
    <w:rsid w:val="00B47534"/>
    <w:rsid w:val="00B47CA3"/>
    <w:rsid w:val="00B500FD"/>
    <w:rsid w:val="00B51471"/>
    <w:rsid w:val="00B52679"/>
    <w:rsid w:val="00B52796"/>
    <w:rsid w:val="00B534CC"/>
    <w:rsid w:val="00B53666"/>
    <w:rsid w:val="00B53AAF"/>
    <w:rsid w:val="00B5558D"/>
    <w:rsid w:val="00B55CA6"/>
    <w:rsid w:val="00B56738"/>
    <w:rsid w:val="00B56763"/>
    <w:rsid w:val="00B621BC"/>
    <w:rsid w:val="00B6290E"/>
    <w:rsid w:val="00B62A37"/>
    <w:rsid w:val="00B64154"/>
    <w:rsid w:val="00B6436F"/>
    <w:rsid w:val="00B668D9"/>
    <w:rsid w:val="00B66CEC"/>
    <w:rsid w:val="00B67E41"/>
    <w:rsid w:val="00B70A6F"/>
    <w:rsid w:val="00B71E7C"/>
    <w:rsid w:val="00B71FC7"/>
    <w:rsid w:val="00B73040"/>
    <w:rsid w:val="00B73EF9"/>
    <w:rsid w:val="00B75055"/>
    <w:rsid w:val="00B773C5"/>
    <w:rsid w:val="00B80730"/>
    <w:rsid w:val="00B81051"/>
    <w:rsid w:val="00B815D3"/>
    <w:rsid w:val="00B831C1"/>
    <w:rsid w:val="00B85A6C"/>
    <w:rsid w:val="00B878C8"/>
    <w:rsid w:val="00B87FBF"/>
    <w:rsid w:val="00B902FE"/>
    <w:rsid w:val="00B90C6E"/>
    <w:rsid w:val="00B910CD"/>
    <w:rsid w:val="00B91112"/>
    <w:rsid w:val="00B92AD3"/>
    <w:rsid w:val="00B95430"/>
    <w:rsid w:val="00B9769A"/>
    <w:rsid w:val="00BA0AB2"/>
    <w:rsid w:val="00BA1E48"/>
    <w:rsid w:val="00BA2C86"/>
    <w:rsid w:val="00BA36C5"/>
    <w:rsid w:val="00BA40C3"/>
    <w:rsid w:val="00BA4D6F"/>
    <w:rsid w:val="00BA5F87"/>
    <w:rsid w:val="00BA655F"/>
    <w:rsid w:val="00BB12E8"/>
    <w:rsid w:val="00BB149F"/>
    <w:rsid w:val="00BB158B"/>
    <w:rsid w:val="00BB20D7"/>
    <w:rsid w:val="00BB2D35"/>
    <w:rsid w:val="00BB2D6B"/>
    <w:rsid w:val="00BB3093"/>
    <w:rsid w:val="00BB365E"/>
    <w:rsid w:val="00BB3BC6"/>
    <w:rsid w:val="00BB45CA"/>
    <w:rsid w:val="00BB4BF7"/>
    <w:rsid w:val="00BB53EB"/>
    <w:rsid w:val="00BB5CD4"/>
    <w:rsid w:val="00BB64EE"/>
    <w:rsid w:val="00BB6736"/>
    <w:rsid w:val="00BC0E9C"/>
    <w:rsid w:val="00BC5409"/>
    <w:rsid w:val="00BC74B7"/>
    <w:rsid w:val="00BC78F8"/>
    <w:rsid w:val="00BC7BD4"/>
    <w:rsid w:val="00BD0257"/>
    <w:rsid w:val="00BD0A85"/>
    <w:rsid w:val="00BD136F"/>
    <w:rsid w:val="00BD16EB"/>
    <w:rsid w:val="00BD3500"/>
    <w:rsid w:val="00BD4429"/>
    <w:rsid w:val="00BD4A5B"/>
    <w:rsid w:val="00BD6A0B"/>
    <w:rsid w:val="00BE1025"/>
    <w:rsid w:val="00BE2A59"/>
    <w:rsid w:val="00BE3223"/>
    <w:rsid w:val="00BE3712"/>
    <w:rsid w:val="00BE6ACA"/>
    <w:rsid w:val="00BE6BE4"/>
    <w:rsid w:val="00BE6C20"/>
    <w:rsid w:val="00BE6C69"/>
    <w:rsid w:val="00BE77C8"/>
    <w:rsid w:val="00BE7D64"/>
    <w:rsid w:val="00BF1B17"/>
    <w:rsid w:val="00BF287C"/>
    <w:rsid w:val="00BF2BED"/>
    <w:rsid w:val="00BF2D2D"/>
    <w:rsid w:val="00BF2DC3"/>
    <w:rsid w:val="00BF2E8A"/>
    <w:rsid w:val="00BF36B5"/>
    <w:rsid w:val="00BF42F8"/>
    <w:rsid w:val="00BF57D5"/>
    <w:rsid w:val="00BF5A94"/>
    <w:rsid w:val="00BF5F22"/>
    <w:rsid w:val="00BF765F"/>
    <w:rsid w:val="00BF794E"/>
    <w:rsid w:val="00C017FA"/>
    <w:rsid w:val="00C01996"/>
    <w:rsid w:val="00C01A15"/>
    <w:rsid w:val="00C02B15"/>
    <w:rsid w:val="00C02BDF"/>
    <w:rsid w:val="00C02E94"/>
    <w:rsid w:val="00C03A06"/>
    <w:rsid w:val="00C048D9"/>
    <w:rsid w:val="00C063FF"/>
    <w:rsid w:val="00C06698"/>
    <w:rsid w:val="00C06A62"/>
    <w:rsid w:val="00C07539"/>
    <w:rsid w:val="00C11265"/>
    <w:rsid w:val="00C11A61"/>
    <w:rsid w:val="00C12AE3"/>
    <w:rsid w:val="00C131D2"/>
    <w:rsid w:val="00C14AA9"/>
    <w:rsid w:val="00C14E65"/>
    <w:rsid w:val="00C158D5"/>
    <w:rsid w:val="00C16F0F"/>
    <w:rsid w:val="00C178A1"/>
    <w:rsid w:val="00C216F5"/>
    <w:rsid w:val="00C21C2B"/>
    <w:rsid w:val="00C2243F"/>
    <w:rsid w:val="00C2325B"/>
    <w:rsid w:val="00C23767"/>
    <w:rsid w:val="00C24E17"/>
    <w:rsid w:val="00C25D5D"/>
    <w:rsid w:val="00C267ED"/>
    <w:rsid w:val="00C27856"/>
    <w:rsid w:val="00C27B11"/>
    <w:rsid w:val="00C30C6A"/>
    <w:rsid w:val="00C31F97"/>
    <w:rsid w:val="00C32E39"/>
    <w:rsid w:val="00C32ECE"/>
    <w:rsid w:val="00C34165"/>
    <w:rsid w:val="00C34286"/>
    <w:rsid w:val="00C34BC2"/>
    <w:rsid w:val="00C3509C"/>
    <w:rsid w:val="00C355EA"/>
    <w:rsid w:val="00C35ADC"/>
    <w:rsid w:val="00C35DA4"/>
    <w:rsid w:val="00C36514"/>
    <w:rsid w:val="00C3740D"/>
    <w:rsid w:val="00C374BA"/>
    <w:rsid w:val="00C37681"/>
    <w:rsid w:val="00C379D1"/>
    <w:rsid w:val="00C37FB6"/>
    <w:rsid w:val="00C409A2"/>
    <w:rsid w:val="00C40C7C"/>
    <w:rsid w:val="00C42C3E"/>
    <w:rsid w:val="00C43977"/>
    <w:rsid w:val="00C43BBD"/>
    <w:rsid w:val="00C444DF"/>
    <w:rsid w:val="00C452B5"/>
    <w:rsid w:val="00C452CF"/>
    <w:rsid w:val="00C466FC"/>
    <w:rsid w:val="00C46F9D"/>
    <w:rsid w:val="00C50902"/>
    <w:rsid w:val="00C520BC"/>
    <w:rsid w:val="00C54378"/>
    <w:rsid w:val="00C55B18"/>
    <w:rsid w:val="00C55B8E"/>
    <w:rsid w:val="00C567A3"/>
    <w:rsid w:val="00C575A5"/>
    <w:rsid w:val="00C60595"/>
    <w:rsid w:val="00C612A6"/>
    <w:rsid w:val="00C629D1"/>
    <w:rsid w:val="00C62E9E"/>
    <w:rsid w:val="00C63503"/>
    <w:rsid w:val="00C644D6"/>
    <w:rsid w:val="00C653E0"/>
    <w:rsid w:val="00C65FD5"/>
    <w:rsid w:val="00C664CB"/>
    <w:rsid w:val="00C66C33"/>
    <w:rsid w:val="00C66C60"/>
    <w:rsid w:val="00C67365"/>
    <w:rsid w:val="00C7023F"/>
    <w:rsid w:val="00C70612"/>
    <w:rsid w:val="00C710CE"/>
    <w:rsid w:val="00C718A9"/>
    <w:rsid w:val="00C71943"/>
    <w:rsid w:val="00C729EC"/>
    <w:rsid w:val="00C72ACE"/>
    <w:rsid w:val="00C72FEB"/>
    <w:rsid w:val="00C734B9"/>
    <w:rsid w:val="00C747DB"/>
    <w:rsid w:val="00C754F5"/>
    <w:rsid w:val="00C75CC4"/>
    <w:rsid w:val="00C765EA"/>
    <w:rsid w:val="00C81735"/>
    <w:rsid w:val="00C81E34"/>
    <w:rsid w:val="00C82A87"/>
    <w:rsid w:val="00C83358"/>
    <w:rsid w:val="00C83BAA"/>
    <w:rsid w:val="00C84BE4"/>
    <w:rsid w:val="00C85040"/>
    <w:rsid w:val="00C85C45"/>
    <w:rsid w:val="00C86109"/>
    <w:rsid w:val="00C86593"/>
    <w:rsid w:val="00C867CC"/>
    <w:rsid w:val="00C87DEE"/>
    <w:rsid w:val="00C92420"/>
    <w:rsid w:val="00C92F23"/>
    <w:rsid w:val="00C93949"/>
    <w:rsid w:val="00C941D0"/>
    <w:rsid w:val="00C94D23"/>
    <w:rsid w:val="00C95690"/>
    <w:rsid w:val="00C9605C"/>
    <w:rsid w:val="00C96ADA"/>
    <w:rsid w:val="00C973E9"/>
    <w:rsid w:val="00C97407"/>
    <w:rsid w:val="00C97FF1"/>
    <w:rsid w:val="00CA042E"/>
    <w:rsid w:val="00CA3329"/>
    <w:rsid w:val="00CA33F6"/>
    <w:rsid w:val="00CA3C69"/>
    <w:rsid w:val="00CA4D1D"/>
    <w:rsid w:val="00CA4F52"/>
    <w:rsid w:val="00CA4FF1"/>
    <w:rsid w:val="00CA5088"/>
    <w:rsid w:val="00CA598B"/>
    <w:rsid w:val="00CA5BE4"/>
    <w:rsid w:val="00CA5E9A"/>
    <w:rsid w:val="00CA5EF9"/>
    <w:rsid w:val="00CA5F86"/>
    <w:rsid w:val="00CA7D42"/>
    <w:rsid w:val="00CB08CE"/>
    <w:rsid w:val="00CB1B14"/>
    <w:rsid w:val="00CB4142"/>
    <w:rsid w:val="00CB493E"/>
    <w:rsid w:val="00CB5565"/>
    <w:rsid w:val="00CB5677"/>
    <w:rsid w:val="00CB607D"/>
    <w:rsid w:val="00CB627D"/>
    <w:rsid w:val="00CB711E"/>
    <w:rsid w:val="00CC01F2"/>
    <w:rsid w:val="00CC02E9"/>
    <w:rsid w:val="00CC0562"/>
    <w:rsid w:val="00CC0E72"/>
    <w:rsid w:val="00CC1CD8"/>
    <w:rsid w:val="00CC2049"/>
    <w:rsid w:val="00CC22B2"/>
    <w:rsid w:val="00CC2EC6"/>
    <w:rsid w:val="00CC4422"/>
    <w:rsid w:val="00CC4EFB"/>
    <w:rsid w:val="00CC63C8"/>
    <w:rsid w:val="00CC66DE"/>
    <w:rsid w:val="00CC6AFE"/>
    <w:rsid w:val="00CC6F94"/>
    <w:rsid w:val="00CC74EA"/>
    <w:rsid w:val="00CC7C4C"/>
    <w:rsid w:val="00CD1EC6"/>
    <w:rsid w:val="00CD2C48"/>
    <w:rsid w:val="00CD3123"/>
    <w:rsid w:val="00CD323A"/>
    <w:rsid w:val="00CD4406"/>
    <w:rsid w:val="00CD5609"/>
    <w:rsid w:val="00CD673D"/>
    <w:rsid w:val="00CD67AE"/>
    <w:rsid w:val="00CD6956"/>
    <w:rsid w:val="00CE0453"/>
    <w:rsid w:val="00CE0DE2"/>
    <w:rsid w:val="00CE5A57"/>
    <w:rsid w:val="00CE5B94"/>
    <w:rsid w:val="00CE6492"/>
    <w:rsid w:val="00CE7311"/>
    <w:rsid w:val="00CE7382"/>
    <w:rsid w:val="00CE7554"/>
    <w:rsid w:val="00CE7E99"/>
    <w:rsid w:val="00CE7FB6"/>
    <w:rsid w:val="00CF119E"/>
    <w:rsid w:val="00CF35AD"/>
    <w:rsid w:val="00CF4969"/>
    <w:rsid w:val="00CF6B38"/>
    <w:rsid w:val="00CF7207"/>
    <w:rsid w:val="00D005BB"/>
    <w:rsid w:val="00D00670"/>
    <w:rsid w:val="00D0083F"/>
    <w:rsid w:val="00D00AA2"/>
    <w:rsid w:val="00D015FD"/>
    <w:rsid w:val="00D027FC"/>
    <w:rsid w:val="00D02CBE"/>
    <w:rsid w:val="00D035F9"/>
    <w:rsid w:val="00D03B6F"/>
    <w:rsid w:val="00D0657D"/>
    <w:rsid w:val="00D06767"/>
    <w:rsid w:val="00D06A62"/>
    <w:rsid w:val="00D06CCB"/>
    <w:rsid w:val="00D07AB6"/>
    <w:rsid w:val="00D07E12"/>
    <w:rsid w:val="00D11A4F"/>
    <w:rsid w:val="00D1499B"/>
    <w:rsid w:val="00D1678C"/>
    <w:rsid w:val="00D16AC8"/>
    <w:rsid w:val="00D1740E"/>
    <w:rsid w:val="00D1788D"/>
    <w:rsid w:val="00D202F0"/>
    <w:rsid w:val="00D2085C"/>
    <w:rsid w:val="00D23BB2"/>
    <w:rsid w:val="00D24F4E"/>
    <w:rsid w:val="00D257BE"/>
    <w:rsid w:val="00D27908"/>
    <w:rsid w:val="00D27CE7"/>
    <w:rsid w:val="00D27EF3"/>
    <w:rsid w:val="00D303A1"/>
    <w:rsid w:val="00D326F1"/>
    <w:rsid w:val="00D33DD8"/>
    <w:rsid w:val="00D341CD"/>
    <w:rsid w:val="00D34368"/>
    <w:rsid w:val="00D362CE"/>
    <w:rsid w:val="00D36ADA"/>
    <w:rsid w:val="00D37204"/>
    <w:rsid w:val="00D3750E"/>
    <w:rsid w:val="00D37D2C"/>
    <w:rsid w:val="00D37F5A"/>
    <w:rsid w:val="00D417C7"/>
    <w:rsid w:val="00D42A63"/>
    <w:rsid w:val="00D440AB"/>
    <w:rsid w:val="00D448F6"/>
    <w:rsid w:val="00D44D7C"/>
    <w:rsid w:val="00D516C7"/>
    <w:rsid w:val="00D53002"/>
    <w:rsid w:val="00D539E3"/>
    <w:rsid w:val="00D54776"/>
    <w:rsid w:val="00D54932"/>
    <w:rsid w:val="00D562FB"/>
    <w:rsid w:val="00D57A3B"/>
    <w:rsid w:val="00D57E03"/>
    <w:rsid w:val="00D603E7"/>
    <w:rsid w:val="00D60F65"/>
    <w:rsid w:val="00D617CD"/>
    <w:rsid w:val="00D61E40"/>
    <w:rsid w:val="00D62A30"/>
    <w:rsid w:val="00D64D57"/>
    <w:rsid w:val="00D661B9"/>
    <w:rsid w:val="00D6627E"/>
    <w:rsid w:val="00D66C55"/>
    <w:rsid w:val="00D6769A"/>
    <w:rsid w:val="00D67A7C"/>
    <w:rsid w:val="00D710D6"/>
    <w:rsid w:val="00D73CB5"/>
    <w:rsid w:val="00D749C2"/>
    <w:rsid w:val="00D752CD"/>
    <w:rsid w:val="00D7676A"/>
    <w:rsid w:val="00D76C42"/>
    <w:rsid w:val="00D7716A"/>
    <w:rsid w:val="00D77AE7"/>
    <w:rsid w:val="00D77C06"/>
    <w:rsid w:val="00D80907"/>
    <w:rsid w:val="00D80940"/>
    <w:rsid w:val="00D81336"/>
    <w:rsid w:val="00D81949"/>
    <w:rsid w:val="00D8285F"/>
    <w:rsid w:val="00D83BB4"/>
    <w:rsid w:val="00D84FC8"/>
    <w:rsid w:val="00D85AA7"/>
    <w:rsid w:val="00D85C3F"/>
    <w:rsid w:val="00D86980"/>
    <w:rsid w:val="00D90531"/>
    <w:rsid w:val="00D9060F"/>
    <w:rsid w:val="00D90CDF"/>
    <w:rsid w:val="00D90F61"/>
    <w:rsid w:val="00D919A6"/>
    <w:rsid w:val="00D92242"/>
    <w:rsid w:val="00D922E0"/>
    <w:rsid w:val="00D92A12"/>
    <w:rsid w:val="00D93B0B"/>
    <w:rsid w:val="00D9418A"/>
    <w:rsid w:val="00D94A34"/>
    <w:rsid w:val="00D958D2"/>
    <w:rsid w:val="00D95E1A"/>
    <w:rsid w:val="00D96273"/>
    <w:rsid w:val="00D96B9C"/>
    <w:rsid w:val="00DA0947"/>
    <w:rsid w:val="00DA2138"/>
    <w:rsid w:val="00DA2C9A"/>
    <w:rsid w:val="00DA3082"/>
    <w:rsid w:val="00DA36EC"/>
    <w:rsid w:val="00DA3F58"/>
    <w:rsid w:val="00DA482C"/>
    <w:rsid w:val="00DA5B97"/>
    <w:rsid w:val="00DA612F"/>
    <w:rsid w:val="00DA72FE"/>
    <w:rsid w:val="00DA7513"/>
    <w:rsid w:val="00DA7BBA"/>
    <w:rsid w:val="00DB06BB"/>
    <w:rsid w:val="00DB0A2F"/>
    <w:rsid w:val="00DB13B4"/>
    <w:rsid w:val="00DB4B9C"/>
    <w:rsid w:val="00DB5F99"/>
    <w:rsid w:val="00DB6465"/>
    <w:rsid w:val="00DB6772"/>
    <w:rsid w:val="00DB79A4"/>
    <w:rsid w:val="00DC0A98"/>
    <w:rsid w:val="00DC1A0E"/>
    <w:rsid w:val="00DC3DD5"/>
    <w:rsid w:val="00DC4610"/>
    <w:rsid w:val="00DC4847"/>
    <w:rsid w:val="00DC638D"/>
    <w:rsid w:val="00DC661E"/>
    <w:rsid w:val="00DC6957"/>
    <w:rsid w:val="00DC7A31"/>
    <w:rsid w:val="00DD0490"/>
    <w:rsid w:val="00DD1171"/>
    <w:rsid w:val="00DD1491"/>
    <w:rsid w:val="00DD23FB"/>
    <w:rsid w:val="00DD2449"/>
    <w:rsid w:val="00DD2747"/>
    <w:rsid w:val="00DD2BEC"/>
    <w:rsid w:val="00DD345F"/>
    <w:rsid w:val="00DD35EA"/>
    <w:rsid w:val="00DD36FA"/>
    <w:rsid w:val="00DD3AE7"/>
    <w:rsid w:val="00DD3E1D"/>
    <w:rsid w:val="00DD472F"/>
    <w:rsid w:val="00DD4DEE"/>
    <w:rsid w:val="00DD5069"/>
    <w:rsid w:val="00DD5672"/>
    <w:rsid w:val="00DD6517"/>
    <w:rsid w:val="00DD6771"/>
    <w:rsid w:val="00DD7557"/>
    <w:rsid w:val="00DD7BCE"/>
    <w:rsid w:val="00DE09B1"/>
    <w:rsid w:val="00DE1ED0"/>
    <w:rsid w:val="00DE2C17"/>
    <w:rsid w:val="00DE4A0C"/>
    <w:rsid w:val="00DE4B4D"/>
    <w:rsid w:val="00DE574E"/>
    <w:rsid w:val="00DE6164"/>
    <w:rsid w:val="00DE783E"/>
    <w:rsid w:val="00DF0EFF"/>
    <w:rsid w:val="00DF18B3"/>
    <w:rsid w:val="00DF1A09"/>
    <w:rsid w:val="00DF1D55"/>
    <w:rsid w:val="00DF208E"/>
    <w:rsid w:val="00DF21E6"/>
    <w:rsid w:val="00DF2642"/>
    <w:rsid w:val="00DF43A5"/>
    <w:rsid w:val="00DF4659"/>
    <w:rsid w:val="00DF564D"/>
    <w:rsid w:val="00DF59EF"/>
    <w:rsid w:val="00DF5D06"/>
    <w:rsid w:val="00E00A0E"/>
    <w:rsid w:val="00E00D1A"/>
    <w:rsid w:val="00E02BCA"/>
    <w:rsid w:val="00E0413D"/>
    <w:rsid w:val="00E04EBD"/>
    <w:rsid w:val="00E04F1B"/>
    <w:rsid w:val="00E05DF7"/>
    <w:rsid w:val="00E06C90"/>
    <w:rsid w:val="00E07075"/>
    <w:rsid w:val="00E0794D"/>
    <w:rsid w:val="00E10EBC"/>
    <w:rsid w:val="00E10FB4"/>
    <w:rsid w:val="00E12B5C"/>
    <w:rsid w:val="00E13802"/>
    <w:rsid w:val="00E144A6"/>
    <w:rsid w:val="00E147CE"/>
    <w:rsid w:val="00E15270"/>
    <w:rsid w:val="00E20D7B"/>
    <w:rsid w:val="00E232BE"/>
    <w:rsid w:val="00E23FC9"/>
    <w:rsid w:val="00E2483E"/>
    <w:rsid w:val="00E24D44"/>
    <w:rsid w:val="00E24E42"/>
    <w:rsid w:val="00E253CB"/>
    <w:rsid w:val="00E26248"/>
    <w:rsid w:val="00E31F75"/>
    <w:rsid w:val="00E3229B"/>
    <w:rsid w:val="00E32764"/>
    <w:rsid w:val="00E354FD"/>
    <w:rsid w:val="00E35DDB"/>
    <w:rsid w:val="00E35E57"/>
    <w:rsid w:val="00E364E9"/>
    <w:rsid w:val="00E36786"/>
    <w:rsid w:val="00E36872"/>
    <w:rsid w:val="00E376C5"/>
    <w:rsid w:val="00E37D5D"/>
    <w:rsid w:val="00E41112"/>
    <w:rsid w:val="00E42D56"/>
    <w:rsid w:val="00E430AC"/>
    <w:rsid w:val="00E43265"/>
    <w:rsid w:val="00E4367E"/>
    <w:rsid w:val="00E440E5"/>
    <w:rsid w:val="00E44CF4"/>
    <w:rsid w:val="00E452F0"/>
    <w:rsid w:val="00E46862"/>
    <w:rsid w:val="00E46E99"/>
    <w:rsid w:val="00E47826"/>
    <w:rsid w:val="00E47CFE"/>
    <w:rsid w:val="00E47DBA"/>
    <w:rsid w:val="00E5054B"/>
    <w:rsid w:val="00E522E4"/>
    <w:rsid w:val="00E52BE8"/>
    <w:rsid w:val="00E53670"/>
    <w:rsid w:val="00E549DE"/>
    <w:rsid w:val="00E57F2C"/>
    <w:rsid w:val="00E607E4"/>
    <w:rsid w:val="00E6207F"/>
    <w:rsid w:val="00E65865"/>
    <w:rsid w:val="00E65A84"/>
    <w:rsid w:val="00E66FCF"/>
    <w:rsid w:val="00E72832"/>
    <w:rsid w:val="00E74630"/>
    <w:rsid w:val="00E74CAA"/>
    <w:rsid w:val="00E75191"/>
    <w:rsid w:val="00E75D5F"/>
    <w:rsid w:val="00E77BF9"/>
    <w:rsid w:val="00E81069"/>
    <w:rsid w:val="00E8189A"/>
    <w:rsid w:val="00E821CC"/>
    <w:rsid w:val="00E82C10"/>
    <w:rsid w:val="00E8357D"/>
    <w:rsid w:val="00E84777"/>
    <w:rsid w:val="00E854DD"/>
    <w:rsid w:val="00E85B43"/>
    <w:rsid w:val="00E86D20"/>
    <w:rsid w:val="00E90513"/>
    <w:rsid w:val="00E906FB"/>
    <w:rsid w:val="00E90AD9"/>
    <w:rsid w:val="00E91171"/>
    <w:rsid w:val="00E918B1"/>
    <w:rsid w:val="00E92667"/>
    <w:rsid w:val="00E92831"/>
    <w:rsid w:val="00E92DE5"/>
    <w:rsid w:val="00E93054"/>
    <w:rsid w:val="00E94A56"/>
    <w:rsid w:val="00E952AA"/>
    <w:rsid w:val="00E96069"/>
    <w:rsid w:val="00EA111C"/>
    <w:rsid w:val="00EA23AC"/>
    <w:rsid w:val="00EA2D65"/>
    <w:rsid w:val="00EA2DA0"/>
    <w:rsid w:val="00EA5910"/>
    <w:rsid w:val="00EA7BB6"/>
    <w:rsid w:val="00EB0514"/>
    <w:rsid w:val="00EB0C1D"/>
    <w:rsid w:val="00EB1928"/>
    <w:rsid w:val="00EB1C4B"/>
    <w:rsid w:val="00EB1ECD"/>
    <w:rsid w:val="00EB2078"/>
    <w:rsid w:val="00EB2373"/>
    <w:rsid w:val="00EB41C7"/>
    <w:rsid w:val="00EB45BB"/>
    <w:rsid w:val="00EB4EA3"/>
    <w:rsid w:val="00EB5BE7"/>
    <w:rsid w:val="00EB68E8"/>
    <w:rsid w:val="00EB74C1"/>
    <w:rsid w:val="00EC4735"/>
    <w:rsid w:val="00EC53D0"/>
    <w:rsid w:val="00EC5736"/>
    <w:rsid w:val="00EC614A"/>
    <w:rsid w:val="00EC6A19"/>
    <w:rsid w:val="00EC7B58"/>
    <w:rsid w:val="00EC7E50"/>
    <w:rsid w:val="00ED0B6F"/>
    <w:rsid w:val="00ED2384"/>
    <w:rsid w:val="00ED2AA6"/>
    <w:rsid w:val="00ED416E"/>
    <w:rsid w:val="00ED4EB0"/>
    <w:rsid w:val="00ED6210"/>
    <w:rsid w:val="00ED62F4"/>
    <w:rsid w:val="00ED6E60"/>
    <w:rsid w:val="00ED7290"/>
    <w:rsid w:val="00EE1848"/>
    <w:rsid w:val="00EE1B74"/>
    <w:rsid w:val="00EE212A"/>
    <w:rsid w:val="00EE33FE"/>
    <w:rsid w:val="00EE3D76"/>
    <w:rsid w:val="00EE492C"/>
    <w:rsid w:val="00EE54A8"/>
    <w:rsid w:val="00EE65A7"/>
    <w:rsid w:val="00EE79FD"/>
    <w:rsid w:val="00EF16E0"/>
    <w:rsid w:val="00EF1F64"/>
    <w:rsid w:val="00EF30AA"/>
    <w:rsid w:val="00EF3301"/>
    <w:rsid w:val="00EF4C08"/>
    <w:rsid w:val="00EF587C"/>
    <w:rsid w:val="00EF71B1"/>
    <w:rsid w:val="00F01E68"/>
    <w:rsid w:val="00F03837"/>
    <w:rsid w:val="00F04D72"/>
    <w:rsid w:val="00F0523D"/>
    <w:rsid w:val="00F06D0B"/>
    <w:rsid w:val="00F07065"/>
    <w:rsid w:val="00F0732A"/>
    <w:rsid w:val="00F07742"/>
    <w:rsid w:val="00F10D9A"/>
    <w:rsid w:val="00F11415"/>
    <w:rsid w:val="00F13A30"/>
    <w:rsid w:val="00F14302"/>
    <w:rsid w:val="00F144C8"/>
    <w:rsid w:val="00F148AD"/>
    <w:rsid w:val="00F16660"/>
    <w:rsid w:val="00F16DE6"/>
    <w:rsid w:val="00F20E69"/>
    <w:rsid w:val="00F21C07"/>
    <w:rsid w:val="00F22CDF"/>
    <w:rsid w:val="00F23312"/>
    <w:rsid w:val="00F23625"/>
    <w:rsid w:val="00F23C00"/>
    <w:rsid w:val="00F24032"/>
    <w:rsid w:val="00F25517"/>
    <w:rsid w:val="00F25E23"/>
    <w:rsid w:val="00F264C8"/>
    <w:rsid w:val="00F266BB"/>
    <w:rsid w:val="00F31A77"/>
    <w:rsid w:val="00F32038"/>
    <w:rsid w:val="00F32A27"/>
    <w:rsid w:val="00F33327"/>
    <w:rsid w:val="00F34215"/>
    <w:rsid w:val="00F34686"/>
    <w:rsid w:val="00F346D8"/>
    <w:rsid w:val="00F34C48"/>
    <w:rsid w:val="00F35BCE"/>
    <w:rsid w:val="00F366EE"/>
    <w:rsid w:val="00F36788"/>
    <w:rsid w:val="00F373F7"/>
    <w:rsid w:val="00F41062"/>
    <w:rsid w:val="00F425B6"/>
    <w:rsid w:val="00F427B7"/>
    <w:rsid w:val="00F42C1C"/>
    <w:rsid w:val="00F42DFB"/>
    <w:rsid w:val="00F4303D"/>
    <w:rsid w:val="00F43AE8"/>
    <w:rsid w:val="00F45B51"/>
    <w:rsid w:val="00F46876"/>
    <w:rsid w:val="00F46BB9"/>
    <w:rsid w:val="00F47597"/>
    <w:rsid w:val="00F5096B"/>
    <w:rsid w:val="00F51CA4"/>
    <w:rsid w:val="00F5224D"/>
    <w:rsid w:val="00F53191"/>
    <w:rsid w:val="00F5396D"/>
    <w:rsid w:val="00F5667F"/>
    <w:rsid w:val="00F60AEE"/>
    <w:rsid w:val="00F62BDF"/>
    <w:rsid w:val="00F652EB"/>
    <w:rsid w:val="00F65469"/>
    <w:rsid w:val="00F665D9"/>
    <w:rsid w:val="00F7072A"/>
    <w:rsid w:val="00F7093A"/>
    <w:rsid w:val="00F71174"/>
    <w:rsid w:val="00F72918"/>
    <w:rsid w:val="00F7303D"/>
    <w:rsid w:val="00F80767"/>
    <w:rsid w:val="00F8351B"/>
    <w:rsid w:val="00F83C31"/>
    <w:rsid w:val="00F84907"/>
    <w:rsid w:val="00F85849"/>
    <w:rsid w:val="00F85A02"/>
    <w:rsid w:val="00F86AB5"/>
    <w:rsid w:val="00F9046B"/>
    <w:rsid w:val="00F916A2"/>
    <w:rsid w:val="00F91AA6"/>
    <w:rsid w:val="00F92E08"/>
    <w:rsid w:val="00F955C2"/>
    <w:rsid w:val="00F95D02"/>
    <w:rsid w:val="00F96802"/>
    <w:rsid w:val="00F96C42"/>
    <w:rsid w:val="00F97EF2"/>
    <w:rsid w:val="00FA091E"/>
    <w:rsid w:val="00FA0BDB"/>
    <w:rsid w:val="00FA2022"/>
    <w:rsid w:val="00FA2BE0"/>
    <w:rsid w:val="00FA44E0"/>
    <w:rsid w:val="00FA46FA"/>
    <w:rsid w:val="00FA4C54"/>
    <w:rsid w:val="00FA5907"/>
    <w:rsid w:val="00FA7C71"/>
    <w:rsid w:val="00FA7CF7"/>
    <w:rsid w:val="00FB229D"/>
    <w:rsid w:val="00FB4704"/>
    <w:rsid w:val="00FB606B"/>
    <w:rsid w:val="00FB626F"/>
    <w:rsid w:val="00FC0A5C"/>
    <w:rsid w:val="00FC0BE4"/>
    <w:rsid w:val="00FC1957"/>
    <w:rsid w:val="00FC2666"/>
    <w:rsid w:val="00FC2E64"/>
    <w:rsid w:val="00FC30EB"/>
    <w:rsid w:val="00FC5827"/>
    <w:rsid w:val="00FC60CC"/>
    <w:rsid w:val="00FC7024"/>
    <w:rsid w:val="00FD0BBB"/>
    <w:rsid w:val="00FD10E8"/>
    <w:rsid w:val="00FD1F62"/>
    <w:rsid w:val="00FD669E"/>
    <w:rsid w:val="00FD6895"/>
    <w:rsid w:val="00FD6C33"/>
    <w:rsid w:val="00FD6CCD"/>
    <w:rsid w:val="00FE05AE"/>
    <w:rsid w:val="00FE0D01"/>
    <w:rsid w:val="00FE1D04"/>
    <w:rsid w:val="00FE1F29"/>
    <w:rsid w:val="00FE2736"/>
    <w:rsid w:val="00FE32E5"/>
    <w:rsid w:val="00FE39A1"/>
    <w:rsid w:val="00FE4BD4"/>
    <w:rsid w:val="00FE4EA4"/>
    <w:rsid w:val="00FE5D8C"/>
    <w:rsid w:val="00FE65D1"/>
    <w:rsid w:val="00FE6C3E"/>
    <w:rsid w:val="00FE7B7D"/>
    <w:rsid w:val="00FF026F"/>
    <w:rsid w:val="00FF271E"/>
    <w:rsid w:val="00FF2EAB"/>
    <w:rsid w:val="00FF3FB4"/>
    <w:rsid w:val="00FF568A"/>
    <w:rsid w:val="00FF5CEE"/>
    <w:rsid w:val="00FF5D9C"/>
    <w:rsid w:val="00FF6305"/>
    <w:rsid w:val="00FF6AEE"/>
    <w:rsid w:val="00FF73E4"/>
    <w:rsid w:val="00FF7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63EE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A33A45"/>
    <w:pPr>
      <w:keepNext/>
      <w:tabs>
        <w:tab w:val="num" w:pos="926"/>
      </w:tabs>
      <w:ind w:left="926" w:hanging="360"/>
      <w:outlineLvl w:val="0"/>
    </w:pPr>
    <w:rPr>
      <w:b/>
      <w:bCs/>
      <w:sz w:val="32"/>
      <w:szCs w:val="32"/>
      <w:lang w:eastAsia="ar-SA"/>
    </w:rPr>
  </w:style>
  <w:style w:type="paragraph" w:styleId="2">
    <w:name w:val="heading 2"/>
    <w:basedOn w:val="a2"/>
    <w:next w:val="a2"/>
    <w:link w:val="2Char"/>
    <w:qFormat/>
    <w:rsid w:val="00A33A45"/>
    <w:pPr>
      <w:keepNext/>
      <w:tabs>
        <w:tab w:val="num" w:pos="926"/>
      </w:tabs>
      <w:ind w:left="926" w:hanging="360"/>
      <w:outlineLvl w:val="1"/>
    </w:pPr>
    <w:rPr>
      <w:rFonts w:cs="Traditional Arabic"/>
      <w:noProof/>
      <w:sz w:val="20"/>
      <w:szCs w:val="52"/>
      <w:lang w:eastAsia="ar-SA"/>
    </w:rPr>
  </w:style>
  <w:style w:type="paragraph" w:styleId="3">
    <w:name w:val="heading 3"/>
    <w:basedOn w:val="a2"/>
    <w:next w:val="a2"/>
    <w:link w:val="3Char"/>
    <w:qFormat/>
    <w:rsid w:val="00A33A45"/>
    <w:pPr>
      <w:keepNext/>
      <w:tabs>
        <w:tab w:val="num" w:pos="926"/>
      </w:tabs>
      <w:ind w:left="926" w:hanging="360"/>
      <w:jc w:val="center"/>
      <w:outlineLvl w:val="2"/>
    </w:pPr>
    <w:rPr>
      <w:rFonts w:cs="Traditional Arabic"/>
      <w:bCs/>
      <w:noProof/>
      <w:sz w:val="20"/>
      <w:szCs w:val="40"/>
      <w:lang w:eastAsia="ar-SA"/>
    </w:rPr>
  </w:style>
  <w:style w:type="paragraph" w:styleId="4">
    <w:name w:val="heading 4"/>
    <w:basedOn w:val="a2"/>
    <w:next w:val="a2"/>
    <w:link w:val="4Char"/>
    <w:qFormat/>
    <w:rsid w:val="00A33A45"/>
    <w:pPr>
      <w:keepNext/>
      <w:tabs>
        <w:tab w:val="num" w:pos="926"/>
      </w:tabs>
      <w:ind w:left="926" w:hanging="360"/>
      <w:jc w:val="center"/>
      <w:outlineLvl w:val="3"/>
    </w:pPr>
    <w:rPr>
      <w:rFonts w:cs="Traditional Arabic"/>
      <w:noProof/>
      <w:sz w:val="20"/>
      <w:szCs w:val="40"/>
      <w:lang w:eastAsia="ar-SA"/>
    </w:rPr>
  </w:style>
  <w:style w:type="paragraph" w:styleId="5">
    <w:name w:val="heading 5"/>
    <w:basedOn w:val="a2"/>
    <w:next w:val="a2"/>
    <w:link w:val="5Char"/>
    <w:qFormat/>
    <w:rsid w:val="00A33A45"/>
    <w:pPr>
      <w:keepNext/>
      <w:tabs>
        <w:tab w:val="num" w:pos="926"/>
      </w:tabs>
      <w:ind w:left="926" w:hanging="360"/>
      <w:jc w:val="center"/>
      <w:outlineLvl w:val="4"/>
    </w:pPr>
    <w:rPr>
      <w:rFonts w:cs="Traditional Arabic"/>
      <w:bCs/>
      <w:noProof/>
      <w:sz w:val="20"/>
      <w:szCs w:val="40"/>
      <w:lang w:eastAsia="ar-SA"/>
    </w:rPr>
  </w:style>
  <w:style w:type="paragraph" w:styleId="6">
    <w:name w:val="heading 6"/>
    <w:basedOn w:val="a2"/>
    <w:next w:val="a2"/>
    <w:link w:val="6Char"/>
    <w:qFormat/>
    <w:rsid w:val="00A33A45"/>
    <w:pPr>
      <w:keepNext/>
      <w:tabs>
        <w:tab w:val="num" w:pos="926"/>
      </w:tabs>
      <w:ind w:left="926" w:hanging="360"/>
      <w:jc w:val="center"/>
      <w:outlineLvl w:val="5"/>
    </w:pPr>
    <w:rPr>
      <w:rFonts w:cs="Traditional Arabic"/>
      <w:bCs/>
      <w:noProof/>
      <w:sz w:val="20"/>
      <w:szCs w:val="44"/>
      <w:lang w:eastAsia="ar-SA"/>
    </w:rPr>
  </w:style>
  <w:style w:type="paragraph" w:styleId="7">
    <w:name w:val="heading 7"/>
    <w:basedOn w:val="a2"/>
    <w:next w:val="a2"/>
    <w:link w:val="7Char"/>
    <w:qFormat/>
    <w:rsid w:val="00A33A45"/>
    <w:pPr>
      <w:keepNext/>
      <w:tabs>
        <w:tab w:val="num" w:pos="926"/>
      </w:tabs>
      <w:ind w:left="926" w:hanging="360"/>
      <w:jc w:val="center"/>
      <w:outlineLvl w:val="6"/>
    </w:pPr>
    <w:rPr>
      <w:rFonts w:cs="Traditional Arabic"/>
      <w:bCs/>
      <w:noProof/>
      <w:sz w:val="20"/>
      <w:szCs w:val="44"/>
      <w:lang w:eastAsia="ar-SA"/>
    </w:rPr>
  </w:style>
  <w:style w:type="paragraph" w:styleId="8">
    <w:name w:val="heading 8"/>
    <w:basedOn w:val="a2"/>
    <w:next w:val="a2"/>
    <w:link w:val="8Char"/>
    <w:qFormat/>
    <w:rsid w:val="00A33A45"/>
    <w:pPr>
      <w:tabs>
        <w:tab w:val="num" w:pos="926"/>
      </w:tabs>
      <w:bidi w:val="0"/>
      <w:spacing w:before="240" w:after="60"/>
      <w:ind w:left="926" w:hanging="360"/>
      <w:outlineLvl w:val="7"/>
    </w:pPr>
    <w:rPr>
      <w:i/>
      <w:iCs/>
      <w:noProof/>
      <w:color w:val="000000"/>
      <w:lang w:eastAsia="ar-SA"/>
    </w:rPr>
  </w:style>
  <w:style w:type="paragraph" w:styleId="9">
    <w:name w:val="heading 9"/>
    <w:basedOn w:val="a2"/>
    <w:next w:val="a2"/>
    <w:link w:val="9Char"/>
    <w:qFormat/>
    <w:rsid w:val="00A33A45"/>
    <w:pPr>
      <w:keepNext/>
      <w:tabs>
        <w:tab w:val="num" w:pos="926"/>
      </w:tabs>
      <w:ind w:left="926" w:hanging="360"/>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rsid w:val="00363EE6"/>
    <w:pPr>
      <w:tabs>
        <w:tab w:val="center" w:pos="4153"/>
        <w:tab w:val="right" w:pos="8306"/>
      </w:tabs>
    </w:pPr>
  </w:style>
  <w:style w:type="character" w:customStyle="1" w:styleId="Char">
    <w:name w:val="رأس الصفحة Char"/>
    <w:basedOn w:val="a3"/>
    <w:link w:val="a6"/>
    <w:uiPriority w:val="99"/>
    <w:rsid w:val="00363EE6"/>
    <w:rPr>
      <w:rFonts w:ascii="Times New Roman" w:eastAsia="Times New Roman" w:hAnsi="Times New Roman" w:cs="Times New Roman"/>
      <w:sz w:val="24"/>
      <w:szCs w:val="24"/>
    </w:rPr>
  </w:style>
  <w:style w:type="character" w:styleId="a7">
    <w:name w:val="page number"/>
    <w:semiHidden/>
    <w:rsid w:val="00363EE6"/>
    <w:rPr>
      <w:rFonts w:cs="Times New Roman"/>
    </w:rPr>
  </w:style>
  <w:style w:type="paragraph" w:styleId="a8">
    <w:name w:val="footnote text"/>
    <w:aliases w:val="Char,Char1 Char,Footnote Text, Char, Char1 Char,Char Char1 Char Char"/>
    <w:basedOn w:val="a2"/>
    <w:link w:val="Char0"/>
    <w:autoRedefine/>
    <w:rsid w:val="00F01E68"/>
    <w:pPr>
      <w:ind w:left="397" w:hanging="385"/>
      <w:jc w:val="both"/>
    </w:pPr>
    <w:rPr>
      <w:rFonts w:ascii="AGA Arabesque" w:hAnsi="AGA Arabesque" w:cs="Traditional Arabic"/>
      <w:sz w:val="32"/>
      <w:szCs w:val="32"/>
      <w:lang w:bidi="ar-LB"/>
    </w:rPr>
  </w:style>
  <w:style w:type="character" w:customStyle="1" w:styleId="Char0">
    <w:name w:val="نص حاشية سفلية Char"/>
    <w:aliases w:val="Char Char,Char1 Char Char,Footnote Text Char, Char Char, Char1 Char Char,Char Char1 Char Char Char"/>
    <w:basedOn w:val="a3"/>
    <w:link w:val="a8"/>
    <w:rsid w:val="00F01E68"/>
    <w:rPr>
      <w:rFonts w:ascii="AGA Arabesque" w:eastAsia="Times New Roman" w:hAnsi="AGA Arabesque" w:cs="Traditional Arabic"/>
      <w:sz w:val="32"/>
      <w:szCs w:val="32"/>
      <w:lang w:bidi="ar-LB"/>
    </w:rPr>
  </w:style>
  <w:style w:type="character" w:styleId="a9">
    <w:name w:val="footnote reference"/>
    <w:aliases w:val="Footnote Reference"/>
    <w:rsid w:val="00363EE6"/>
    <w:rPr>
      <w:rFonts w:cs="Traditional Arabic"/>
      <w:position w:val="10"/>
      <w:sz w:val="28"/>
      <w:szCs w:val="28"/>
      <w:vertAlign w:val="baseline"/>
      <w:lang w:bidi="ar-SA"/>
    </w:rPr>
  </w:style>
  <w:style w:type="paragraph" w:styleId="aa">
    <w:name w:val="footer"/>
    <w:basedOn w:val="a2"/>
    <w:link w:val="Char1"/>
    <w:uiPriority w:val="99"/>
    <w:unhideWhenUsed/>
    <w:rsid w:val="00806730"/>
    <w:pPr>
      <w:tabs>
        <w:tab w:val="center" w:pos="4153"/>
        <w:tab w:val="right" w:pos="8306"/>
      </w:tabs>
    </w:pPr>
  </w:style>
  <w:style w:type="character" w:customStyle="1" w:styleId="Char1">
    <w:name w:val="تذييل الصفحة Char"/>
    <w:basedOn w:val="a3"/>
    <w:link w:val="aa"/>
    <w:uiPriority w:val="99"/>
    <w:rsid w:val="00806730"/>
    <w:rPr>
      <w:rFonts w:ascii="Times New Roman" w:eastAsia="Times New Roman" w:hAnsi="Times New Roman" w:cs="Times New Roman"/>
      <w:sz w:val="24"/>
      <w:szCs w:val="24"/>
    </w:rPr>
  </w:style>
  <w:style w:type="character" w:customStyle="1" w:styleId="1Char">
    <w:name w:val="عنوان 1 Char"/>
    <w:basedOn w:val="a3"/>
    <w:link w:val="1"/>
    <w:rsid w:val="00A33A45"/>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A33A45"/>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A33A45"/>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A33A45"/>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A33A45"/>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A33A45"/>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uiPriority w:val="9"/>
    <w:rsid w:val="00A33A45"/>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A33A45"/>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A33A45"/>
    <w:rPr>
      <w:rFonts w:ascii="Times New Roman" w:eastAsia="Times New Roman" w:hAnsi="Times New Roman" w:cs="Traditional Arabic"/>
      <w:noProof/>
      <w:sz w:val="20"/>
      <w:szCs w:val="40"/>
      <w:lang w:eastAsia="ar-SA"/>
    </w:rPr>
  </w:style>
  <w:style w:type="paragraph" w:styleId="ab">
    <w:name w:val="Body Text"/>
    <w:basedOn w:val="a2"/>
    <w:link w:val="Char2"/>
    <w:semiHidden/>
    <w:rsid w:val="00A33A45"/>
    <w:rPr>
      <w:rFonts w:cs="Traditional Arabic"/>
      <w:noProof/>
      <w:sz w:val="20"/>
      <w:szCs w:val="40"/>
      <w:lang w:eastAsia="ar-SA"/>
    </w:rPr>
  </w:style>
  <w:style w:type="character" w:customStyle="1" w:styleId="Char2">
    <w:name w:val="نص أساسي Char"/>
    <w:basedOn w:val="a3"/>
    <w:link w:val="ab"/>
    <w:semiHidden/>
    <w:rsid w:val="00A33A45"/>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A33A45"/>
    <w:rPr>
      <w:rFonts w:cs="Traditional Arabic"/>
      <w:noProof/>
      <w:sz w:val="20"/>
      <w:szCs w:val="40"/>
      <w:lang w:eastAsia="ar-SA"/>
    </w:rPr>
  </w:style>
  <w:style w:type="character" w:customStyle="1" w:styleId="2Char0">
    <w:name w:val="نص أساسي 2 Char"/>
    <w:basedOn w:val="a3"/>
    <w:link w:val="20"/>
    <w:semiHidden/>
    <w:rsid w:val="00A33A45"/>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A33A45"/>
    <w:rPr>
      <w:rFonts w:cs="Traditional Arabic"/>
      <w:noProof/>
      <w:sz w:val="20"/>
      <w:szCs w:val="40"/>
      <w:lang w:eastAsia="ar-SA"/>
    </w:rPr>
  </w:style>
  <w:style w:type="character" w:customStyle="1" w:styleId="3Char0">
    <w:name w:val="نص أساسي 3 Char"/>
    <w:basedOn w:val="a3"/>
    <w:link w:val="30"/>
    <w:semiHidden/>
    <w:rsid w:val="00A33A45"/>
    <w:rPr>
      <w:rFonts w:ascii="Times New Roman" w:eastAsia="Times New Roman" w:hAnsi="Times New Roman" w:cs="Traditional Arabic"/>
      <w:noProof/>
      <w:sz w:val="20"/>
      <w:szCs w:val="40"/>
      <w:lang w:eastAsia="ar-SA"/>
    </w:rPr>
  </w:style>
  <w:style w:type="paragraph" w:styleId="ac">
    <w:name w:val="caption"/>
    <w:basedOn w:val="a2"/>
    <w:next w:val="a2"/>
    <w:qFormat/>
    <w:rsid w:val="00A33A45"/>
    <w:pPr>
      <w:jc w:val="center"/>
    </w:pPr>
    <w:rPr>
      <w:rFonts w:cs="Traditional Arabic"/>
      <w:bCs/>
      <w:noProof/>
      <w:sz w:val="20"/>
      <w:szCs w:val="40"/>
      <w:lang w:eastAsia="ar-SA"/>
    </w:rPr>
  </w:style>
  <w:style w:type="paragraph" w:styleId="ad">
    <w:name w:val="Title"/>
    <w:basedOn w:val="a2"/>
    <w:link w:val="Char3"/>
    <w:qFormat/>
    <w:rsid w:val="00A33A45"/>
    <w:pPr>
      <w:jc w:val="center"/>
    </w:pPr>
    <w:rPr>
      <w:rFonts w:cs="Traditional Arabic"/>
      <w:b/>
      <w:bCs/>
      <w:noProof/>
      <w:sz w:val="20"/>
      <w:szCs w:val="40"/>
      <w:lang w:eastAsia="ar-SA"/>
    </w:rPr>
  </w:style>
  <w:style w:type="character" w:customStyle="1" w:styleId="Char3">
    <w:name w:val="العنوان Char"/>
    <w:basedOn w:val="a3"/>
    <w:link w:val="ad"/>
    <w:rsid w:val="00A33A45"/>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A33A45"/>
    <w:rPr>
      <w:b/>
      <w:bCs/>
      <w:sz w:val="32"/>
      <w:szCs w:val="32"/>
      <w:lang w:eastAsia="ar-SA"/>
    </w:rPr>
  </w:style>
  <w:style w:type="character" w:customStyle="1" w:styleId="Char4">
    <w:name w:val="عنوان فرعي Char"/>
    <w:basedOn w:val="a3"/>
    <w:link w:val="ae"/>
    <w:rsid w:val="00A33A45"/>
    <w:rPr>
      <w:rFonts w:ascii="Times New Roman" w:eastAsia="Times New Roman" w:hAnsi="Times New Roman" w:cs="Times New Roman"/>
      <w:b/>
      <w:bCs/>
      <w:sz w:val="32"/>
      <w:szCs w:val="32"/>
      <w:lang w:eastAsia="ar-SA"/>
    </w:rPr>
  </w:style>
  <w:style w:type="paragraph" w:customStyle="1" w:styleId="af">
    <w:name w:val="نمط الشعر"/>
    <w:autoRedefine/>
    <w:semiHidden/>
    <w:rsid w:val="00A33A45"/>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A33A45"/>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A33A45"/>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A33A4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A33A45"/>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A33A45"/>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A33A45"/>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A33A45"/>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A33A45"/>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A33A45"/>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A33A45"/>
    <w:rPr>
      <w:rFonts w:cs="Times New Roman"/>
      <w:color w:val="800080"/>
      <w:u w:val="none"/>
    </w:rPr>
  </w:style>
  <w:style w:type="paragraph" w:styleId="Index3">
    <w:name w:val="index 3"/>
    <w:basedOn w:val="a2"/>
    <w:next w:val="a2"/>
    <w:autoRedefine/>
    <w:semiHidden/>
    <w:rsid w:val="00A33A45"/>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A33A45"/>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A33A45"/>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A33A45"/>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A33A45"/>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A33A45"/>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A33A45"/>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A33A45"/>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A33A45"/>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A33A45"/>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A33A45"/>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A33A45"/>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A33A45"/>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A33A45"/>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A33A45"/>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A33A45"/>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A33A45"/>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A33A45"/>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A33A45"/>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A33A45"/>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A33A45"/>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A33A45"/>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A33A45"/>
    <w:rPr>
      <w:rFonts w:ascii="Times New Roman" w:hAnsi="Times New Roman"/>
      <w:sz w:val="40"/>
    </w:rPr>
  </w:style>
  <w:style w:type="character" w:styleId="af7">
    <w:name w:val="annotation reference"/>
    <w:basedOn w:val="a3"/>
    <w:semiHidden/>
    <w:rsid w:val="00A33A45"/>
    <w:rPr>
      <w:rFonts w:cs="Times New Roman"/>
      <w:sz w:val="16"/>
      <w:szCs w:val="16"/>
    </w:rPr>
  </w:style>
  <w:style w:type="character" w:styleId="af8">
    <w:name w:val="endnote reference"/>
    <w:basedOn w:val="a3"/>
    <w:uiPriority w:val="99"/>
    <w:rsid w:val="00A33A45"/>
    <w:rPr>
      <w:rFonts w:cs="Times New Roman"/>
      <w:vertAlign w:val="superscript"/>
    </w:rPr>
  </w:style>
  <w:style w:type="character" w:customStyle="1" w:styleId="51">
    <w:name w:val="عنوان جانبي 5"/>
    <w:semiHidden/>
    <w:rsid w:val="00A33A45"/>
    <w:rPr>
      <w:sz w:val="40"/>
    </w:rPr>
  </w:style>
  <w:style w:type="character" w:customStyle="1" w:styleId="41">
    <w:name w:val="عنوان جانبي 4"/>
    <w:semiHidden/>
    <w:rsid w:val="00A33A45"/>
    <w:rPr>
      <w:sz w:val="40"/>
    </w:rPr>
  </w:style>
  <w:style w:type="character" w:customStyle="1" w:styleId="32">
    <w:name w:val="عنوان جانبي 3"/>
    <w:semiHidden/>
    <w:rsid w:val="00A33A45"/>
    <w:rPr>
      <w:rFonts w:ascii="Times New Roman" w:hAnsi="Times New Roman"/>
      <w:sz w:val="40"/>
    </w:rPr>
  </w:style>
  <w:style w:type="paragraph" w:styleId="af9">
    <w:name w:val="annotation text"/>
    <w:basedOn w:val="a2"/>
    <w:link w:val="Char6"/>
    <w:semiHidden/>
    <w:rsid w:val="00A33A45"/>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A33A45"/>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A33A45"/>
    <w:rPr>
      <w:b/>
      <w:bCs/>
    </w:rPr>
  </w:style>
  <w:style w:type="character" w:customStyle="1" w:styleId="Char7">
    <w:name w:val="موضوع تعليق Char"/>
    <w:basedOn w:val="Char6"/>
    <w:link w:val="afa"/>
    <w:semiHidden/>
    <w:rsid w:val="00A33A45"/>
    <w:rPr>
      <w:rFonts w:ascii="Tahoma" w:eastAsia="Times New Roman" w:hAnsi="Tahoma" w:cs="Traditional Arabic"/>
      <w:b/>
      <w:bCs/>
      <w:color w:val="000000"/>
      <w:sz w:val="20"/>
      <w:szCs w:val="20"/>
      <w:lang w:eastAsia="ar-SA"/>
    </w:rPr>
  </w:style>
  <w:style w:type="character" w:customStyle="1" w:styleId="16">
    <w:name w:val="عنوان جانبي 1"/>
    <w:semiHidden/>
    <w:rsid w:val="00A33A45"/>
    <w:rPr>
      <w:sz w:val="40"/>
    </w:rPr>
  </w:style>
  <w:style w:type="paragraph" w:styleId="afb">
    <w:name w:val="endnote text"/>
    <w:basedOn w:val="a2"/>
    <w:link w:val="Char8"/>
    <w:uiPriority w:val="99"/>
    <w:rsid w:val="00A33A45"/>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A33A45"/>
    <w:rPr>
      <w:rFonts w:ascii="Tahoma" w:eastAsia="Times New Roman" w:hAnsi="Tahoma" w:cs="Traditional Arabic"/>
      <w:color w:val="000000"/>
      <w:sz w:val="20"/>
      <w:szCs w:val="20"/>
      <w:lang w:eastAsia="ar-SA"/>
    </w:rPr>
  </w:style>
  <w:style w:type="paragraph" w:styleId="afc">
    <w:name w:val="Balloon Text"/>
    <w:basedOn w:val="a2"/>
    <w:link w:val="Char9"/>
    <w:semiHidden/>
    <w:rsid w:val="00A33A45"/>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uiPriority w:val="99"/>
    <w:semiHidden/>
    <w:rsid w:val="00A33A45"/>
    <w:rPr>
      <w:rFonts w:ascii="Tahoma" w:eastAsia="Times New Roman" w:hAnsi="Tahoma" w:cs="Tahoma"/>
      <w:color w:val="000000"/>
      <w:sz w:val="16"/>
      <w:szCs w:val="16"/>
      <w:lang w:eastAsia="ar-SA"/>
    </w:rPr>
  </w:style>
  <w:style w:type="paragraph" w:styleId="afd">
    <w:name w:val="macro"/>
    <w:link w:val="Chara"/>
    <w:semiHidden/>
    <w:rsid w:val="00A33A45"/>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A33A45"/>
    <w:rPr>
      <w:rFonts w:ascii="Courier New" w:eastAsia="Times New Roman" w:hAnsi="Courier New" w:cs="Courier New"/>
      <w:color w:val="000000"/>
      <w:sz w:val="20"/>
      <w:szCs w:val="20"/>
      <w:lang w:eastAsia="ar-SA"/>
    </w:rPr>
  </w:style>
  <w:style w:type="paragraph" w:styleId="afe">
    <w:name w:val="Block Text"/>
    <w:basedOn w:val="a2"/>
    <w:semiHidden/>
    <w:rsid w:val="00A33A45"/>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A33A45"/>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locked/>
    <w:rsid w:val="00A33A45"/>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A33A45"/>
    <w:pPr>
      <w:widowControl w:val="0"/>
      <w:ind w:left="284" w:hanging="284"/>
      <w:jc w:val="lowKashida"/>
    </w:pPr>
    <w:rPr>
      <w:rFonts w:ascii="Lotus Linotype" w:hAnsi="Lotus Linotype" w:cs="Lotus Linotype"/>
      <w:b/>
      <w:sz w:val="26"/>
      <w:szCs w:val="26"/>
    </w:rPr>
  </w:style>
  <w:style w:type="paragraph" w:styleId="aff0">
    <w:name w:val="Body Text Indent"/>
    <w:basedOn w:val="a2"/>
    <w:link w:val="Charb"/>
    <w:semiHidden/>
    <w:rsid w:val="00A33A45"/>
    <w:pPr>
      <w:spacing w:after="120"/>
      <w:ind w:left="283"/>
    </w:pPr>
  </w:style>
  <w:style w:type="character" w:customStyle="1" w:styleId="Charb">
    <w:name w:val="نص أساسي بمسافة بادئة Char"/>
    <w:basedOn w:val="a3"/>
    <w:link w:val="aff0"/>
    <w:semiHidden/>
    <w:rsid w:val="00A33A45"/>
    <w:rPr>
      <w:rFonts w:ascii="Times New Roman" w:eastAsia="Times New Roman" w:hAnsi="Times New Roman" w:cs="Times New Roman"/>
      <w:sz w:val="24"/>
      <w:szCs w:val="24"/>
    </w:rPr>
  </w:style>
  <w:style w:type="character" w:styleId="HTMLCode">
    <w:name w:val="HTML Code"/>
    <w:basedOn w:val="a3"/>
    <w:semiHidden/>
    <w:rsid w:val="00A33A45"/>
    <w:rPr>
      <w:rFonts w:ascii="Courier New" w:hAnsi="Courier New" w:cs="Courier New"/>
      <w:sz w:val="20"/>
      <w:szCs w:val="20"/>
    </w:rPr>
  </w:style>
  <w:style w:type="character" w:styleId="HTMLDefinition">
    <w:name w:val="HTML Definition"/>
    <w:basedOn w:val="a3"/>
    <w:semiHidden/>
    <w:rsid w:val="00A33A45"/>
    <w:rPr>
      <w:rFonts w:cs="Times New Roman"/>
      <w:i/>
      <w:iCs/>
    </w:rPr>
  </w:style>
  <w:style w:type="character" w:styleId="HTMLVariable">
    <w:name w:val="HTML Variable"/>
    <w:basedOn w:val="a3"/>
    <w:semiHidden/>
    <w:rsid w:val="00A33A45"/>
    <w:rPr>
      <w:rFonts w:cs="Times New Roman"/>
      <w:i/>
      <w:iCs/>
    </w:rPr>
  </w:style>
  <w:style w:type="character" w:styleId="Hyperlink">
    <w:name w:val="Hyperlink"/>
    <w:basedOn w:val="a3"/>
    <w:rsid w:val="00A33A45"/>
    <w:rPr>
      <w:rFonts w:cs="Times New Roman"/>
      <w:color w:val="0000FF"/>
      <w:u w:val="single"/>
    </w:rPr>
  </w:style>
  <w:style w:type="character" w:styleId="HTML">
    <w:name w:val="HTML Cite"/>
    <w:basedOn w:val="a3"/>
    <w:semiHidden/>
    <w:rsid w:val="00A33A45"/>
    <w:rPr>
      <w:rFonts w:cs="Times New Roman"/>
      <w:i/>
      <w:iCs/>
    </w:rPr>
  </w:style>
  <w:style w:type="table" w:styleId="17">
    <w:name w:val="Table Columns 1"/>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A33A45"/>
    <w:rPr>
      <w:rFonts w:ascii="Courier New" w:hAnsi="Courier New" w:cs="Courier New"/>
      <w:sz w:val="20"/>
      <w:szCs w:val="20"/>
    </w:rPr>
  </w:style>
  <w:style w:type="paragraph" w:styleId="HTML1">
    <w:name w:val="HTML Preformatted"/>
    <w:basedOn w:val="a2"/>
    <w:link w:val="HTMLChar"/>
    <w:semiHidden/>
    <w:rsid w:val="00A33A45"/>
    <w:rPr>
      <w:rFonts w:ascii="Courier New" w:hAnsi="Courier New" w:cs="Courier New"/>
      <w:sz w:val="20"/>
      <w:szCs w:val="20"/>
    </w:rPr>
  </w:style>
  <w:style w:type="character" w:customStyle="1" w:styleId="HTMLChar">
    <w:name w:val="بتنسيق HTML مسبق Char"/>
    <w:basedOn w:val="a3"/>
    <w:link w:val="HTML1"/>
    <w:semiHidden/>
    <w:rsid w:val="00A33A45"/>
    <w:rPr>
      <w:rFonts w:ascii="Courier New" w:eastAsia="Times New Roman" w:hAnsi="Courier New" w:cs="Courier New"/>
      <w:sz w:val="20"/>
      <w:szCs w:val="20"/>
    </w:rPr>
  </w:style>
  <w:style w:type="paragraph" w:styleId="aff1">
    <w:name w:val="Date"/>
    <w:basedOn w:val="a2"/>
    <w:next w:val="a2"/>
    <w:link w:val="Charc"/>
    <w:semiHidden/>
    <w:rsid w:val="00A33A45"/>
  </w:style>
  <w:style w:type="character" w:customStyle="1" w:styleId="Charc">
    <w:name w:val="تاريخ Char"/>
    <w:basedOn w:val="a3"/>
    <w:link w:val="aff1"/>
    <w:semiHidden/>
    <w:rsid w:val="00A33A45"/>
    <w:rPr>
      <w:rFonts w:ascii="Times New Roman" w:eastAsia="Times New Roman" w:hAnsi="Times New Roman" w:cs="Times New Roman"/>
      <w:sz w:val="24"/>
      <w:szCs w:val="24"/>
    </w:rPr>
  </w:style>
  <w:style w:type="paragraph" w:styleId="aff2">
    <w:name w:val="Salutation"/>
    <w:basedOn w:val="a2"/>
    <w:next w:val="a2"/>
    <w:link w:val="Chard"/>
    <w:semiHidden/>
    <w:rsid w:val="00A33A45"/>
  </w:style>
  <w:style w:type="character" w:customStyle="1" w:styleId="Chard">
    <w:name w:val="تحية Char"/>
    <w:basedOn w:val="a3"/>
    <w:link w:val="aff2"/>
    <w:semiHidden/>
    <w:rsid w:val="00A33A45"/>
    <w:rPr>
      <w:rFonts w:ascii="Times New Roman" w:eastAsia="Times New Roman" w:hAnsi="Times New Roman" w:cs="Times New Roman"/>
      <w:sz w:val="24"/>
      <w:szCs w:val="24"/>
    </w:rPr>
  </w:style>
  <w:style w:type="character" w:styleId="HTML2">
    <w:name w:val="HTML Acronym"/>
    <w:basedOn w:val="a3"/>
    <w:semiHidden/>
    <w:rsid w:val="00A33A45"/>
    <w:rPr>
      <w:rFonts w:cs="Times New Roman"/>
    </w:rPr>
  </w:style>
  <w:style w:type="character" w:styleId="aff3">
    <w:name w:val="Strong"/>
    <w:basedOn w:val="a3"/>
    <w:uiPriority w:val="22"/>
    <w:qFormat/>
    <w:rsid w:val="00A33A45"/>
    <w:rPr>
      <w:rFonts w:cs="Times New Roman"/>
      <w:b/>
      <w:bCs/>
    </w:rPr>
  </w:style>
  <w:style w:type="paragraph" w:styleId="aff4">
    <w:name w:val="Signature"/>
    <w:basedOn w:val="a2"/>
    <w:link w:val="Chare"/>
    <w:semiHidden/>
    <w:rsid w:val="00A33A45"/>
    <w:pPr>
      <w:ind w:left="4252"/>
    </w:pPr>
  </w:style>
  <w:style w:type="character" w:customStyle="1" w:styleId="Chare">
    <w:name w:val="توقيع Char"/>
    <w:basedOn w:val="a3"/>
    <w:link w:val="aff4"/>
    <w:semiHidden/>
    <w:rsid w:val="00A33A45"/>
    <w:rPr>
      <w:rFonts w:ascii="Times New Roman" w:eastAsia="Times New Roman" w:hAnsi="Times New Roman" w:cs="Times New Roman"/>
      <w:sz w:val="24"/>
      <w:szCs w:val="24"/>
    </w:rPr>
  </w:style>
  <w:style w:type="paragraph" w:styleId="aff5">
    <w:name w:val="E-mail Signature"/>
    <w:basedOn w:val="a2"/>
    <w:link w:val="Charf"/>
    <w:semiHidden/>
    <w:rsid w:val="00A33A45"/>
  </w:style>
  <w:style w:type="character" w:customStyle="1" w:styleId="Charf">
    <w:name w:val="توقيع البريد الإلكتروني Char"/>
    <w:basedOn w:val="a3"/>
    <w:link w:val="aff5"/>
    <w:semiHidden/>
    <w:rsid w:val="00A33A45"/>
    <w:rPr>
      <w:rFonts w:ascii="Times New Roman" w:eastAsia="Times New Roman" w:hAnsi="Times New Roman" w:cs="Times New Roman"/>
      <w:sz w:val="24"/>
      <w:szCs w:val="24"/>
    </w:rPr>
  </w:style>
  <w:style w:type="character" w:styleId="aff6">
    <w:name w:val="Emphasis"/>
    <w:basedOn w:val="a3"/>
    <w:qFormat/>
    <w:rsid w:val="00A33A45"/>
    <w:rPr>
      <w:rFonts w:cs="Times New Roman"/>
      <w:i/>
      <w:iCs/>
    </w:rPr>
  </w:style>
  <w:style w:type="table" w:styleId="aff7">
    <w:name w:val="Table Elegant"/>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A33A45"/>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A33A45"/>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A33A45"/>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A33A45"/>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A33A45"/>
    <w:pPr>
      <w:ind w:left="4252"/>
    </w:pPr>
  </w:style>
  <w:style w:type="character" w:customStyle="1" w:styleId="Charf0">
    <w:name w:val="خاتمة Char"/>
    <w:basedOn w:val="a3"/>
    <w:link w:val="affa"/>
    <w:semiHidden/>
    <w:rsid w:val="00A33A45"/>
    <w:rPr>
      <w:rFonts w:ascii="Times New Roman" w:eastAsia="Times New Roman" w:hAnsi="Times New Roman" w:cs="Times New Roman"/>
      <w:sz w:val="24"/>
      <w:szCs w:val="24"/>
    </w:rPr>
  </w:style>
  <w:style w:type="paragraph" w:styleId="affb">
    <w:name w:val="Message Header"/>
    <w:basedOn w:val="a2"/>
    <w:link w:val="Charf1"/>
    <w:semiHidden/>
    <w:rsid w:val="00A33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A33A45"/>
    <w:rPr>
      <w:rFonts w:ascii="Arial" w:eastAsia="Times New Roman" w:hAnsi="Arial" w:cs="Arial"/>
      <w:sz w:val="24"/>
      <w:szCs w:val="24"/>
      <w:shd w:val="pct20" w:color="auto" w:fill="auto"/>
    </w:rPr>
  </w:style>
  <w:style w:type="character" w:styleId="affc">
    <w:name w:val="line number"/>
    <w:basedOn w:val="a3"/>
    <w:semiHidden/>
    <w:rsid w:val="00A33A45"/>
    <w:rPr>
      <w:rFonts w:cs="Times New Roman"/>
    </w:rPr>
  </w:style>
  <w:style w:type="table" w:styleId="affd">
    <w:name w:val="Table Theme"/>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A33A45"/>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A33A45"/>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A33A45"/>
  </w:style>
  <w:style w:type="paragraph" w:styleId="afff">
    <w:name w:val="Normal Indent"/>
    <w:basedOn w:val="a2"/>
    <w:semiHidden/>
    <w:rsid w:val="00A33A45"/>
    <w:pPr>
      <w:ind w:left="720"/>
    </w:pPr>
  </w:style>
  <w:style w:type="paragraph" w:styleId="HTML3">
    <w:name w:val="HTML Address"/>
    <w:basedOn w:val="a2"/>
    <w:link w:val="HTMLChar0"/>
    <w:semiHidden/>
    <w:rsid w:val="00A33A45"/>
    <w:rPr>
      <w:i/>
      <w:iCs/>
    </w:rPr>
  </w:style>
  <w:style w:type="character" w:customStyle="1" w:styleId="HTMLChar0">
    <w:name w:val="عنوان HTML Char"/>
    <w:basedOn w:val="a3"/>
    <w:link w:val="HTML3"/>
    <w:semiHidden/>
    <w:rsid w:val="00A33A45"/>
    <w:rPr>
      <w:rFonts w:ascii="Times New Roman" w:eastAsia="Times New Roman" w:hAnsi="Times New Roman" w:cs="Times New Roman"/>
      <w:i/>
      <w:iCs/>
      <w:sz w:val="24"/>
      <w:szCs w:val="24"/>
    </w:rPr>
  </w:style>
  <w:style w:type="paragraph" w:styleId="afff0">
    <w:name w:val="envelope address"/>
    <w:basedOn w:val="a2"/>
    <w:semiHidden/>
    <w:rsid w:val="00A33A45"/>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A33A45"/>
  </w:style>
  <w:style w:type="character" w:customStyle="1" w:styleId="Charf2">
    <w:name w:val="عنوان ملاحظة Char"/>
    <w:basedOn w:val="a3"/>
    <w:link w:val="afff1"/>
    <w:semiHidden/>
    <w:rsid w:val="00A33A45"/>
    <w:rPr>
      <w:rFonts w:ascii="Times New Roman" w:eastAsia="Times New Roman" w:hAnsi="Times New Roman" w:cs="Times New Roman"/>
      <w:sz w:val="24"/>
      <w:szCs w:val="24"/>
    </w:rPr>
  </w:style>
  <w:style w:type="paragraph" w:styleId="afff2">
    <w:name w:val="List"/>
    <w:basedOn w:val="a2"/>
    <w:semiHidden/>
    <w:rsid w:val="00A33A45"/>
    <w:pPr>
      <w:ind w:left="283" w:hanging="283"/>
    </w:pPr>
  </w:style>
  <w:style w:type="paragraph" w:styleId="2b">
    <w:name w:val="List 2"/>
    <w:basedOn w:val="a2"/>
    <w:semiHidden/>
    <w:rsid w:val="00A33A45"/>
    <w:pPr>
      <w:ind w:left="566" w:hanging="283"/>
    </w:pPr>
  </w:style>
  <w:style w:type="paragraph" w:styleId="3a">
    <w:name w:val="List 3"/>
    <w:basedOn w:val="a2"/>
    <w:semiHidden/>
    <w:rsid w:val="00A33A45"/>
    <w:pPr>
      <w:ind w:left="849" w:hanging="283"/>
    </w:pPr>
  </w:style>
  <w:style w:type="paragraph" w:styleId="45">
    <w:name w:val="List 4"/>
    <w:basedOn w:val="a2"/>
    <w:semiHidden/>
    <w:rsid w:val="00A33A45"/>
    <w:pPr>
      <w:ind w:left="1132" w:hanging="283"/>
    </w:pPr>
  </w:style>
  <w:style w:type="paragraph" w:styleId="54">
    <w:name w:val="List 5"/>
    <w:basedOn w:val="a2"/>
    <w:semiHidden/>
    <w:rsid w:val="00A33A45"/>
    <w:pPr>
      <w:ind w:left="1415" w:hanging="283"/>
    </w:pPr>
  </w:style>
  <w:style w:type="table" w:styleId="1f">
    <w:name w:val="Table List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A33A45"/>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A33A45"/>
    <w:pPr>
      <w:tabs>
        <w:tab w:val="num" w:pos="360"/>
      </w:tabs>
      <w:ind w:left="360" w:hanging="360"/>
    </w:pPr>
  </w:style>
  <w:style w:type="paragraph" w:styleId="2d">
    <w:name w:val="List Number 2"/>
    <w:basedOn w:val="a2"/>
    <w:semiHidden/>
    <w:rsid w:val="00A33A45"/>
    <w:pPr>
      <w:tabs>
        <w:tab w:val="num" w:pos="643"/>
      </w:tabs>
      <w:ind w:left="643" w:hanging="360"/>
    </w:pPr>
  </w:style>
  <w:style w:type="paragraph" w:styleId="3c">
    <w:name w:val="List Number 3"/>
    <w:basedOn w:val="a2"/>
    <w:semiHidden/>
    <w:rsid w:val="00A33A45"/>
    <w:pPr>
      <w:tabs>
        <w:tab w:val="num" w:pos="926"/>
      </w:tabs>
      <w:ind w:left="926" w:hanging="360"/>
    </w:pPr>
  </w:style>
  <w:style w:type="paragraph" w:styleId="47">
    <w:name w:val="List Number 4"/>
    <w:basedOn w:val="a2"/>
    <w:semiHidden/>
    <w:rsid w:val="00A33A45"/>
    <w:pPr>
      <w:tabs>
        <w:tab w:val="num" w:pos="1209"/>
      </w:tabs>
      <w:ind w:left="1209" w:hanging="360"/>
    </w:pPr>
  </w:style>
  <w:style w:type="paragraph" w:styleId="56">
    <w:name w:val="List Number 5"/>
    <w:basedOn w:val="a2"/>
    <w:semiHidden/>
    <w:rsid w:val="00A33A45"/>
    <w:pPr>
      <w:tabs>
        <w:tab w:val="num" w:pos="1492"/>
      </w:tabs>
      <w:ind w:left="1492" w:hanging="360"/>
    </w:pPr>
  </w:style>
  <w:style w:type="paragraph" w:styleId="afff4">
    <w:name w:val="List Continue"/>
    <w:basedOn w:val="a2"/>
    <w:semiHidden/>
    <w:rsid w:val="00A33A45"/>
    <w:pPr>
      <w:spacing w:after="120"/>
      <w:ind w:left="283"/>
    </w:pPr>
  </w:style>
  <w:style w:type="paragraph" w:styleId="2e">
    <w:name w:val="List Continue 2"/>
    <w:basedOn w:val="a2"/>
    <w:semiHidden/>
    <w:rsid w:val="00A33A45"/>
    <w:pPr>
      <w:spacing w:after="120"/>
      <w:ind w:left="566"/>
    </w:pPr>
  </w:style>
  <w:style w:type="paragraph" w:styleId="3d">
    <w:name w:val="List Continue 3"/>
    <w:basedOn w:val="a2"/>
    <w:semiHidden/>
    <w:rsid w:val="00A33A45"/>
    <w:pPr>
      <w:spacing w:after="120"/>
      <w:ind w:left="849"/>
    </w:pPr>
  </w:style>
  <w:style w:type="paragraph" w:styleId="48">
    <w:name w:val="List Continue 4"/>
    <w:basedOn w:val="a2"/>
    <w:semiHidden/>
    <w:rsid w:val="00A33A45"/>
    <w:pPr>
      <w:spacing w:after="120"/>
      <w:ind w:left="1132"/>
    </w:pPr>
  </w:style>
  <w:style w:type="paragraph" w:styleId="57">
    <w:name w:val="List Continue 5"/>
    <w:basedOn w:val="a2"/>
    <w:semiHidden/>
    <w:rsid w:val="00A33A45"/>
    <w:pPr>
      <w:spacing w:after="120"/>
      <w:ind w:left="1415"/>
    </w:pPr>
  </w:style>
  <w:style w:type="paragraph" w:styleId="afff5">
    <w:name w:val="List Bullet"/>
    <w:basedOn w:val="a2"/>
    <w:semiHidden/>
    <w:rsid w:val="00A33A45"/>
    <w:pPr>
      <w:ind w:left="360" w:hanging="360"/>
    </w:pPr>
  </w:style>
  <w:style w:type="paragraph" w:styleId="2f">
    <w:name w:val="List Bullet 2"/>
    <w:basedOn w:val="a2"/>
    <w:semiHidden/>
    <w:rsid w:val="00A33A45"/>
    <w:pPr>
      <w:tabs>
        <w:tab w:val="num" w:pos="643"/>
      </w:tabs>
      <w:ind w:left="643" w:hanging="360"/>
    </w:pPr>
  </w:style>
  <w:style w:type="paragraph" w:styleId="3e">
    <w:name w:val="List Bullet 3"/>
    <w:basedOn w:val="a2"/>
    <w:semiHidden/>
    <w:rsid w:val="00A33A45"/>
    <w:pPr>
      <w:tabs>
        <w:tab w:val="num" w:pos="697"/>
        <w:tab w:val="num" w:pos="926"/>
      </w:tabs>
      <w:ind w:left="926" w:hanging="360"/>
    </w:pPr>
  </w:style>
  <w:style w:type="paragraph" w:styleId="49">
    <w:name w:val="List Bullet 4"/>
    <w:basedOn w:val="a2"/>
    <w:semiHidden/>
    <w:rsid w:val="00A33A45"/>
    <w:pPr>
      <w:tabs>
        <w:tab w:val="num" w:pos="1209"/>
      </w:tabs>
      <w:ind w:left="1209" w:hanging="360"/>
    </w:pPr>
  </w:style>
  <w:style w:type="paragraph" w:styleId="58">
    <w:name w:val="List Bullet 5"/>
    <w:basedOn w:val="a2"/>
    <w:semiHidden/>
    <w:rsid w:val="00A33A45"/>
    <w:pPr>
      <w:tabs>
        <w:tab w:val="num" w:pos="1492"/>
      </w:tabs>
      <w:ind w:left="1492" w:hanging="360"/>
    </w:pPr>
  </w:style>
  <w:style w:type="character" w:styleId="HTML4">
    <w:name w:val="HTML Keyboard"/>
    <w:basedOn w:val="a3"/>
    <w:semiHidden/>
    <w:rsid w:val="00A33A45"/>
    <w:rPr>
      <w:rFonts w:ascii="Courier New" w:hAnsi="Courier New" w:cs="Courier New"/>
      <w:sz w:val="20"/>
      <w:szCs w:val="20"/>
    </w:rPr>
  </w:style>
  <w:style w:type="paragraph" w:styleId="afff6">
    <w:name w:val="envelope return"/>
    <w:basedOn w:val="a2"/>
    <w:semiHidden/>
    <w:rsid w:val="00A33A45"/>
    <w:rPr>
      <w:rFonts w:ascii="Arial" w:hAnsi="Arial" w:cs="Arial"/>
      <w:sz w:val="20"/>
      <w:szCs w:val="20"/>
    </w:rPr>
  </w:style>
  <w:style w:type="paragraph" w:styleId="2f0">
    <w:name w:val="Body Text Indent 2"/>
    <w:basedOn w:val="a2"/>
    <w:link w:val="2Char1"/>
    <w:semiHidden/>
    <w:rsid w:val="00A33A45"/>
    <w:pPr>
      <w:spacing w:after="120" w:line="480" w:lineRule="auto"/>
      <w:ind w:left="283"/>
    </w:pPr>
  </w:style>
  <w:style w:type="character" w:customStyle="1" w:styleId="2Char1">
    <w:name w:val="نص أساسي بمسافة بادئة 2 Char"/>
    <w:basedOn w:val="a3"/>
    <w:link w:val="2f0"/>
    <w:semiHidden/>
    <w:rsid w:val="00A33A45"/>
    <w:rPr>
      <w:rFonts w:ascii="Times New Roman" w:eastAsia="Times New Roman" w:hAnsi="Times New Roman" w:cs="Times New Roman"/>
      <w:sz w:val="24"/>
      <w:szCs w:val="24"/>
    </w:rPr>
  </w:style>
  <w:style w:type="paragraph" w:styleId="3f">
    <w:name w:val="Body Text Indent 3"/>
    <w:basedOn w:val="a2"/>
    <w:link w:val="3Char1"/>
    <w:semiHidden/>
    <w:rsid w:val="00A33A45"/>
    <w:pPr>
      <w:spacing w:after="120"/>
      <w:ind w:left="283"/>
    </w:pPr>
    <w:rPr>
      <w:sz w:val="16"/>
      <w:szCs w:val="16"/>
    </w:rPr>
  </w:style>
  <w:style w:type="character" w:customStyle="1" w:styleId="3Char1">
    <w:name w:val="نص أساسي بمسافة بادئة 3 Char"/>
    <w:basedOn w:val="a3"/>
    <w:link w:val="3f"/>
    <w:semiHidden/>
    <w:rsid w:val="00A33A45"/>
    <w:rPr>
      <w:rFonts w:ascii="Times New Roman" w:eastAsia="Times New Roman" w:hAnsi="Times New Roman" w:cs="Times New Roman"/>
      <w:sz w:val="16"/>
      <w:szCs w:val="16"/>
    </w:rPr>
  </w:style>
  <w:style w:type="paragraph" w:styleId="afff7">
    <w:name w:val="Body Text First Indent"/>
    <w:basedOn w:val="ab"/>
    <w:link w:val="Charf3"/>
    <w:semiHidden/>
    <w:rsid w:val="00A33A45"/>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A33A45"/>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A33A45"/>
    <w:pPr>
      <w:ind w:firstLine="210"/>
    </w:pPr>
  </w:style>
  <w:style w:type="character" w:customStyle="1" w:styleId="2Char2">
    <w:name w:val="نص أساسي بمسافة بادئة للسطر الأول 2 Char"/>
    <w:basedOn w:val="Charb"/>
    <w:link w:val="2f1"/>
    <w:semiHidden/>
    <w:rsid w:val="00A33A45"/>
    <w:rPr>
      <w:rFonts w:ascii="Times New Roman" w:eastAsia="Times New Roman" w:hAnsi="Times New Roman" w:cs="Times New Roman"/>
      <w:sz w:val="24"/>
      <w:szCs w:val="24"/>
    </w:rPr>
  </w:style>
  <w:style w:type="paragraph" w:styleId="afff8">
    <w:name w:val="Plain Text"/>
    <w:basedOn w:val="a2"/>
    <w:link w:val="Charf4"/>
    <w:rsid w:val="00A33A45"/>
    <w:rPr>
      <w:rFonts w:ascii="Courier New" w:hAnsi="Courier New" w:cs="Courier New"/>
      <w:sz w:val="20"/>
      <w:szCs w:val="20"/>
    </w:rPr>
  </w:style>
  <w:style w:type="character" w:customStyle="1" w:styleId="Charf4">
    <w:name w:val="نص عادي Char"/>
    <w:basedOn w:val="a3"/>
    <w:link w:val="afff8"/>
    <w:rsid w:val="00A33A45"/>
    <w:rPr>
      <w:rFonts w:ascii="Courier New" w:eastAsia="Times New Roman" w:hAnsi="Courier New" w:cs="Courier New"/>
      <w:sz w:val="20"/>
      <w:szCs w:val="20"/>
    </w:rPr>
  </w:style>
  <w:style w:type="character" w:styleId="HTML5">
    <w:name w:val="HTML Sample"/>
    <w:basedOn w:val="a3"/>
    <w:semiHidden/>
    <w:rsid w:val="00A33A45"/>
    <w:rPr>
      <w:rFonts w:ascii="Courier New" w:hAnsi="Courier New" w:cs="Courier New"/>
    </w:rPr>
  </w:style>
  <w:style w:type="paragraph" w:styleId="afff9">
    <w:name w:val="List Paragraph"/>
    <w:basedOn w:val="a2"/>
    <w:uiPriority w:val="34"/>
    <w:qFormat/>
    <w:rsid w:val="00A33A45"/>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C42C3E"/>
    <w:pPr>
      <w:tabs>
        <w:tab w:val="left" w:pos="3532"/>
        <w:tab w:val="left" w:pos="4076"/>
      </w:tabs>
      <w:ind w:firstLine="1"/>
      <w:jc w:val="center"/>
    </w:pPr>
    <w:rPr>
      <w:rFonts w:cs="Traditional Arabic"/>
      <w:b/>
      <w:bCs/>
      <w:sz w:val="36"/>
      <w:szCs w:val="36"/>
      <w:lang w:bidi="ar-LB"/>
    </w:rPr>
  </w:style>
  <w:style w:type="paragraph" w:customStyle="1" w:styleId="afffb">
    <w:name w:val="قصيدةخ"/>
    <w:basedOn w:val="a2"/>
    <w:autoRedefine/>
    <w:rsid w:val="00A33A45"/>
    <w:pPr>
      <w:jc w:val="lowKashida"/>
    </w:pPr>
    <w:rPr>
      <w:rFonts w:cs="Traditional Arabic"/>
      <w:bCs/>
      <w:sz w:val="36"/>
      <w:szCs w:val="34"/>
    </w:rPr>
  </w:style>
  <w:style w:type="paragraph" w:customStyle="1" w:styleId="afffc">
    <w:name w:val="قصيدة"/>
    <w:basedOn w:val="a2"/>
    <w:autoRedefine/>
    <w:rsid w:val="00A33A45"/>
    <w:pPr>
      <w:jc w:val="lowKashida"/>
    </w:pPr>
    <w:rPr>
      <w:rFonts w:cs="Traditional Arabic"/>
      <w:szCs w:val="32"/>
    </w:rPr>
  </w:style>
  <w:style w:type="numbering" w:customStyle="1" w:styleId="a">
    <w:name w:val="ترقيم نقطي"/>
    <w:rsid w:val="00A33A45"/>
    <w:pPr>
      <w:numPr>
        <w:numId w:val="4"/>
      </w:numPr>
    </w:pPr>
  </w:style>
  <w:style w:type="numbering" w:styleId="1ai">
    <w:name w:val="Outline List 1"/>
    <w:basedOn w:val="a5"/>
    <w:semiHidden/>
    <w:unhideWhenUsed/>
    <w:rsid w:val="00A33A45"/>
    <w:pPr>
      <w:numPr>
        <w:numId w:val="6"/>
      </w:numPr>
    </w:pPr>
  </w:style>
  <w:style w:type="numbering" w:customStyle="1" w:styleId="ArticleSection">
    <w:name w:val="Article / Section"/>
    <w:rsid w:val="00A33A45"/>
    <w:pPr>
      <w:numPr>
        <w:numId w:val="7"/>
      </w:numPr>
    </w:pPr>
  </w:style>
  <w:style w:type="numbering" w:customStyle="1" w:styleId="a0">
    <w:name w:val="ترقيم بثلاثة مستويات"/>
    <w:rsid w:val="00A33A45"/>
    <w:pPr>
      <w:numPr>
        <w:numId w:val="2"/>
      </w:numPr>
    </w:pPr>
  </w:style>
  <w:style w:type="numbering" w:styleId="111111">
    <w:name w:val="Outline List 2"/>
    <w:basedOn w:val="a5"/>
    <w:semiHidden/>
    <w:unhideWhenUsed/>
    <w:rsid w:val="00A33A45"/>
    <w:pPr>
      <w:numPr>
        <w:numId w:val="5"/>
      </w:numPr>
    </w:pPr>
  </w:style>
  <w:style w:type="numbering" w:customStyle="1" w:styleId="a1">
    <w:name w:val="ترقيم بحروف بمستويين"/>
    <w:rsid w:val="00A33A45"/>
    <w:pPr>
      <w:numPr>
        <w:numId w:val="3"/>
      </w:numPr>
    </w:pPr>
  </w:style>
  <w:style w:type="paragraph" w:customStyle="1" w:styleId="1f0">
    <w:name w:val="1"/>
    <w:basedOn w:val="a2"/>
    <w:rsid w:val="00450E76"/>
  </w:style>
  <w:style w:type="character" w:customStyle="1" w:styleId="Char10">
    <w:name w:val="نص حاشية سفلية Char1"/>
    <w:aliases w:val="Char Char1,Char1 Char Char1,Footnote Text Char1,Char Char1 Char Char Char1,Char Char1 Char1"/>
    <w:basedOn w:val="a3"/>
    <w:semiHidden/>
    <w:rsid w:val="004A68EF"/>
    <w:rPr>
      <w:rFonts w:ascii="Times New Roman" w:eastAsia="Times New Roman" w:hAnsi="Times New Roman" w:cs="Times New Roman"/>
      <w:sz w:val="20"/>
      <w:szCs w:val="20"/>
    </w:rPr>
  </w:style>
  <w:style w:type="numbering" w:styleId="afffd">
    <w:name w:val="Outline List 3"/>
    <w:basedOn w:val="a5"/>
    <w:semiHidden/>
    <w:unhideWhenUsed/>
    <w:rsid w:val="004A68EF"/>
  </w:style>
  <w:style w:type="paragraph" w:customStyle="1" w:styleId="2f2">
    <w:name w:val="2"/>
    <w:basedOn w:val="a2"/>
    <w:next w:val="a6"/>
    <w:rsid w:val="002F6E37"/>
    <w:pPr>
      <w:tabs>
        <w:tab w:val="center" w:pos="4153"/>
        <w:tab w:val="right" w:pos="8306"/>
      </w:tabs>
    </w:pPr>
  </w:style>
  <w:style w:type="paragraph" w:styleId="afffe">
    <w:name w:val="HTML Top of Form"/>
    <w:basedOn w:val="a2"/>
    <w:next w:val="a2"/>
    <w:link w:val="Charf5"/>
    <w:hidden/>
    <w:rsid w:val="002F6E37"/>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2F6E37"/>
    <w:rPr>
      <w:rFonts w:ascii="Arial" w:eastAsia="Times New Roman" w:hAnsi="Arial" w:cs="Arial"/>
      <w:vanish/>
      <w:sz w:val="16"/>
      <w:szCs w:val="16"/>
    </w:rPr>
  </w:style>
  <w:style w:type="paragraph" w:styleId="affff">
    <w:name w:val="HTML Bottom of Form"/>
    <w:basedOn w:val="a2"/>
    <w:next w:val="a2"/>
    <w:link w:val="Charf6"/>
    <w:hidden/>
    <w:rsid w:val="002F6E37"/>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2F6E37"/>
    <w:rPr>
      <w:rFonts w:ascii="Arial" w:eastAsia="Times New Roman" w:hAnsi="Arial" w:cs="Arial"/>
      <w:vanish/>
      <w:sz w:val="16"/>
      <w:szCs w:val="16"/>
    </w:rPr>
  </w:style>
  <w:style w:type="character" w:customStyle="1" w:styleId="1Char0">
    <w:name w:val="نمط1 Char"/>
    <w:rsid w:val="002F6E37"/>
    <w:rPr>
      <w:rFonts w:cs="Traditional Arabic" w:hint="cs"/>
      <w:sz w:val="32"/>
      <w:szCs w:val="32"/>
      <w:lang w:val="en-US" w:eastAsia="en-US" w:bidi="ar-SA"/>
    </w:rPr>
  </w:style>
  <w:style w:type="character" w:customStyle="1" w:styleId="Charf7">
    <w:name w:val="تذييل صفحة Char"/>
    <w:uiPriority w:val="99"/>
    <w:rsid w:val="002F6E37"/>
    <w:rPr>
      <w:sz w:val="24"/>
      <w:szCs w:val="24"/>
    </w:rPr>
  </w:style>
  <w:style w:type="character" w:customStyle="1" w:styleId="style11">
    <w:name w:val="style11"/>
    <w:rsid w:val="002F6E37"/>
    <w:rPr>
      <w:rFonts w:cs="Traditional Arabic" w:hint="cs"/>
      <w:b w:val="0"/>
      <w:bCs w:val="0"/>
      <w:color w:val="000000"/>
      <w:sz w:val="40"/>
      <w:szCs w:val="40"/>
    </w:rPr>
  </w:style>
  <w:style w:type="numbering" w:customStyle="1" w:styleId="1f1">
    <w:name w:val="بلا قائمة1"/>
    <w:next w:val="a5"/>
    <w:uiPriority w:val="99"/>
    <w:semiHidden/>
    <w:unhideWhenUsed/>
    <w:rsid w:val="005E553E"/>
  </w:style>
  <w:style w:type="paragraph" w:customStyle="1" w:styleId="ParaChar">
    <w:name w:val="خط الفقرة الافتراضي Para Char"/>
    <w:basedOn w:val="a2"/>
    <w:rsid w:val="005E553E"/>
  </w:style>
  <w:style w:type="character" w:styleId="affff0">
    <w:name w:val="Placeholder Text"/>
    <w:uiPriority w:val="99"/>
    <w:semiHidden/>
    <w:rsid w:val="005E553E"/>
    <w:rPr>
      <w:color w:val="808080"/>
    </w:rPr>
  </w:style>
  <w:style w:type="character" w:customStyle="1" w:styleId="apple-style-span">
    <w:name w:val="apple-style-span"/>
    <w:rsid w:val="005E553E"/>
  </w:style>
  <w:style w:type="character" w:customStyle="1" w:styleId="Style">
    <w:name w:val="Style"/>
    <w:rsid w:val="005E553E"/>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5E553E"/>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i-helper-reset">
    <w:name w:val="ui-helper-reset"/>
    <w:basedOn w:val="a2"/>
    <w:rsid w:val="002B69B2"/>
    <w:pPr>
      <w:bidi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63EE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A33A45"/>
    <w:pPr>
      <w:keepNext/>
      <w:tabs>
        <w:tab w:val="num" w:pos="926"/>
      </w:tabs>
      <w:ind w:left="926" w:hanging="360"/>
      <w:outlineLvl w:val="0"/>
    </w:pPr>
    <w:rPr>
      <w:b/>
      <w:bCs/>
      <w:sz w:val="32"/>
      <w:szCs w:val="32"/>
      <w:lang w:eastAsia="ar-SA"/>
    </w:rPr>
  </w:style>
  <w:style w:type="paragraph" w:styleId="2">
    <w:name w:val="heading 2"/>
    <w:basedOn w:val="a2"/>
    <w:next w:val="a2"/>
    <w:link w:val="2Char"/>
    <w:qFormat/>
    <w:rsid w:val="00A33A45"/>
    <w:pPr>
      <w:keepNext/>
      <w:tabs>
        <w:tab w:val="num" w:pos="926"/>
      </w:tabs>
      <w:ind w:left="926" w:hanging="360"/>
      <w:outlineLvl w:val="1"/>
    </w:pPr>
    <w:rPr>
      <w:rFonts w:cs="Traditional Arabic"/>
      <w:noProof/>
      <w:sz w:val="20"/>
      <w:szCs w:val="52"/>
      <w:lang w:eastAsia="ar-SA"/>
    </w:rPr>
  </w:style>
  <w:style w:type="paragraph" w:styleId="3">
    <w:name w:val="heading 3"/>
    <w:basedOn w:val="a2"/>
    <w:next w:val="a2"/>
    <w:link w:val="3Char"/>
    <w:qFormat/>
    <w:rsid w:val="00A33A45"/>
    <w:pPr>
      <w:keepNext/>
      <w:tabs>
        <w:tab w:val="num" w:pos="926"/>
      </w:tabs>
      <w:ind w:left="926" w:hanging="360"/>
      <w:jc w:val="center"/>
      <w:outlineLvl w:val="2"/>
    </w:pPr>
    <w:rPr>
      <w:rFonts w:cs="Traditional Arabic"/>
      <w:bCs/>
      <w:noProof/>
      <w:sz w:val="20"/>
      <w:szCs w:val="40"/>
      <w:lang w:eastAsia="ar-SA"/>
    </w:rPr>
  </w:style>
  <w:style w:type="paragraph" w:styleId="4">
    <w:name w:val="heading 4"/>
    <w:basedOn w:val="a2"/>
    <w:next w:val="a2"/>
    <w:link w:val="4Char"/>
    <w:qFormat/>
    <w:rsid w:val="00A33A45"/>
    <w:pPr>
      <w:keepNext/>
      <w:tabs>
        <w:tab w:val="num" w:pos="926"/>
      </w:tabs>
      <w:ind w:left="926" w:hanging="360"/>
      <w:jc w:val="center"/>
      <w:outlineLvl w:val="3"/>
    </w:pPr>
    <w:rPr>
      <w:rFonts w:cs="Traditional Arabic"/>
      <w:noProof/>
      <w:sz w:val="20"/>
      <w:szCs w:val="40"/>
      <w:lang w:eastAsia="ar-SA"/>
    </w:rPr>
  </w:style>
  <w:style w:type="paragraph" w:styleId="5">
    <w:name w:val="heading 5"/>
    <w:basedOn w:val="a2"/>
    <w:next w:val="a2"/>
    <w:link w:val="5Char"/>
    <w:qFormat/>
    <w:rsid w:val="00A33A45"/>
    <w:pPr>
      <w:keepNext/>
      <w:tabs>
        <w:tab w:val="num" w:pos="926"/>
      </w:tabs>
      <w:ind w:left="926" w:hanging="360"/>
      <w:jc w:val="center"/>
      <w:outlineLvl w:val="4"/>
    </w:pPr>
    <w:rPr>
      <w:rFonts w:cs="Traditional Arabic"/>
      <w:bCs/>
      <w:noProof/>
      <w:sz w:val="20"/>
      <w:szCs w:val="40"/>
      <w:lang w:eastAsia="ar-SA"/>
    </w:rPr>
  </w:style>
  <w:style w:type="paragraph" w:styleId="6">
    <w:name w:val="heading 6"/>
    <w:basedOn w:val="a2"/>
    <w:next w:val="a2"/>
    <w:link w:val="6Char"/>
    <w:qFormat/>
    <w:rsid w:val="00A33A45"/>
    <w:pPr>
      <w:keepNext/>
      <w:tabs>
        <w:tab w:val="num" w:pos="926"/>
      </w:tabs>
      <w:ind w:left="926" w:hanging="360"/>
      <w:jc w:val="center"/>
      <w:outlineLvl w:val="5"/>
    </w:pPr>
    <w:rPr>
      <w:rFonts w:cs="Traditional Arabic"/>
      <w:bCs/>
      <w:noProof/>
      <w:sz w:val="20"/>
      <w:szCs w:val="44"/>
      <w:lang w:eastAsia="ar-SA"/>
    </w:rPr>
  </w:style>
  <w:style w:type="paragraph" w:styleId="7">
    <w:name w:val="heading 7"/>
    <w:basedOn w:val="a2"/>
    <w:next w:val="a2"/>
    <w:link w:val="7Char"/>
    <w:qFormat/>
    <w:rsid w:val="00A33A45"/>
    <w:pPr>
      <w:keepNext/>
      <w:tabs>
        <w:tab w:val="num" w:pos="926"/>
      </w:tabs>
      <w:ind w:left="926" w:hanging="360"/>
      <w:jc w:val="center"/>
      <w:outlineLvl w:val="6"/>
    </w:pPr>
    <w:rPr>
      <w:rFonts w:cs="Traditional Arabic"/>
      <w:bCs/>
      <w:noProof/>
      <w:sz w:val="20"/>
      <w:szCs w:val="44"/>
      <w:lang w:eastAsia="ar-SA"/>
    </w:rPr>
  </w:style>
  <w:style w:type="paragraph" w:styleId="8">
    <w:name w:val="heading 8"/>
    <w:basedOn w:val="a2"/>
    <w:next w:val="a2"/>
    <w:link w:val="8Char"/>
    <w:qFormat/>
    <w:rsid w:val="00A33A45"/>
    <w:pPr>
      <w:tabs>
        <w:tab w:val="num" w:pos="926"/>
      </w:tabs>
      <w:bidi w:val="0"/>
      <w:spacing w:before="240" w:after="60"/>
      <w:ind w:left="926" w:hanging="360"/>
      <w:outlineLvl w:val="7"/>
    </w:pPr>
    <w:rPr>
      <w:i/>
      <w:iCs/>
      <w:noProof/>
      <w:color w:val="000000"/>
      <w:lang w:eastAsia="ar-SA"/>
    </w:rPr>
  </w:style>
  <w:style w:type="paragraph" w:styleId="9">
    <w:name w:val="heading 9"/>
    <w:basedOn w:val="a2"/>
    <w:next w:val="a2"/>
    <w:link w:val="9Char"/>
    <w:qFormat/>
    <w:rsid w:val="00A33A45"/>
    <w:pPr>
      <w:keepNext/>
      <w:tabs>
        <w:tab w:val="num" w:pos="926"/>
      </w:tabs>
      <w:ind w:left="926" w:hanging="360"/>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rsid w:val="00363EE6"/>
    <w:pPr>
      <w:tabs>
        <w:tab w:val="center" w:pos="4153"/>
        <w:tab w:val="right" w:pos="8306"/>
      </w:tabs>
    </w:pPr>
  </w:style>
  <w:style w:type="character" w:customStyle="1" w:styleId="Char">
    <w:name w:val="رأس الصفحة Char"/>
    <w:basedOn w:val="a3"/>
    <w:link w:val="a6"/>
    <w:uiPriority w:val="99"/>
    <w:rsid w:val="00363EE6"/>
    <w:rPr>
      <w:rFonts w:ascii="Times New Roman" w:eastAsia="Times New Roman" w:hAnsi="Times New Roman" w:cs="Times New Roman"/>
      <w:sz w:val="24"/>
      <w:szCs w:val="24"/>
    </w:rPr>
  </w:style>
  <w:style w:type="character" w:styleId="a7">
    <w:name w:val="page number"/>
    <w:semiHidden/>
    <w:rsid w:val="00363EE6"/>
    <w:rPr>
      <w:rFonts w:cs="Times New Roman"/>
    </w:rPr>
  </w:style>
  <w:style w:type="paragraph" w:styleId="a8">
    <w:name w:val="footnote text"/>
    <w:aliases w:val="Char,Char1 Char,Footnote Text, Char, Char1 Char,Char Char1 Char Char"/>
    <w:basedOn w:val="a2"/>
    <w:link w:val="Char0"/>
    <w:autoRedefine/>
    <w:rsid w:val="00F01E68"/>
    <w:pPr>
      <w:ind w:left="397" w:hanging="385"/>
      <w:jc w:val="both"/>
    </w:pPr>
    <w:rPr>
      <w:rFonts w:ascii="AGA Arabesque" w:hAnsi="AGA Arabesque" w:cs="Traditional Arabic"/>
      <w:sz w:val="32"/>
      <w:szCs w:val="32"/>
      <w:lang w:bidi="ar-LB"/>
    </w:rPr>
  </w:style>
  <w:style w:type="character" w:customStyle="1" w:styleId="Char0">
    <w:name w:val="نص حاشية سفلية Char"/>
    <w:aliases w:val="Char Char,Char1 Char Char,Footnote Text Char, Char Char, Char1 Char Char,Char Char1 Char Char Char"/>
    <w:basedOn w:val="a3"/>
    <w:link w:val="a8"/>
    <w:rsid w:val="00F01E68"/>
    <w:rPr>
      <w:rFonts w:ascii="AGA Arabesque" w:eastAsia="Times New Roman" w:hAnsi="AGA Arabesque" w:cs="Traditional Arabic"/>
      <w:sz w:val="32"/>
      <w:szCs w:val="32"/>
      <w:lang w:bidi="ar-LB"/>
    </w:rPr>
  </w:style>
  <w:style w:type="character" w:styleId="a9">
    <w:name w:val="footnote reference"/>
    <w:aliases w:val="Footnote Reference"/>
    <w:rsid w:val="00363EE6"/>
    <w:rPr>
      <w:rFonts w:cs="Traditional Arabic"/>
      <w:position w:val="10"/>
      <w:sz w:val="28"/>
      <w:szCs w:val="28"/>
      <w:vertAlign w:val="baseline"/>
      <w:lang w:bidi="ar-SA"/>
    </w:rPr>
  </w:style>
  <w:style w:type="paragraph" w:styleId="aa">
    <w:name w:val="footer"/>
    <w:basedOn w:val="a2"/>
    <w:link w:val="Char1"/>
    <w:uiPriority w:val="99"/>
    <w:unhideWhenUsed/>
    <w:rsid w:val="00806730"/>
    <w:pPr>
      <w:tabs>
        <w:tab w:val="center" w:pos="4153"/>
        <w:tab w:val="right" w:pos="8306"/>
      </w:tabs>
    </w:pPr>
  </w:style>
  <w:style w:type="character" w:customStyle="1" w:styleId="Char1">
    <w:name w:val="تذييل الصفحة Char"/>
    <w:basedOn w:val="a3"/>
    <w:link w:val="aa"/>
    <w:uiPriority w:val="99"/>
    <w:rsid w:val="00806730"/>
    <w:rPr>
      <w:rFonts w:ascii="Times New Roman" w:eastAsia="Times New Roman" w:hAnsi="Times New Roman" w:cs="Times New Roman"/>
      <w:sz w:val="24"/>
      <w:szCs w:val="24"/>
    </w:rPr>
  </w:style>
  <w:style w:type="character" w:customStyle="1" w:styleId="1Char">
    <w:name w:val="عنوان 1 Char"/>
    <w:basedOn w:val="a3"/>
    <w:link w:val="1"/>
    <w:rsid w:val="00A33A45"/>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A33A45"/>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A33A45"/>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A33A45"/>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A33A45"/>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A33A45"/>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uiPriority w:val="9"/>
    <w:rsid w:val="00A33A45"/>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A33A45"/>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A33A45"/>
    <w:rPr>
      <w:rFonts w:ascii="Times New Roman" w:eastAsia="Times New Roman" w:hAnsi="Times New Roman" w:cs="Traditional Arabic"/>
      <w:noProof/>
      <w:sz w:val="20"/>
      <w:szCs w:val="40"/>
      <w:lang w:eastAsia="ar-SA"/>
    </w:rPr>
  </w:style>
  <w:style w:type="paragraph" w:styleId="ab">
    <w:name w:val="Body Text"/>
    <w:basedOn w:val="a2"/>
    <w:link w:val="Char2"/>
    <w:semiHidden/>
    <w:rsid w:val="00A33A45"/>
    <w:rPr>
      <w:rFonts w:cs="Traditional Arabic"/>
      <w:noProof/>
      <w:sz w:val="20"/>
      <w:szCs w:val="40"/>
      <w:lang w:eastAsia="ar-SA"/>
    </w:rPr>
  </w:style>
  <w:style w:type="character" w:customStyle="1" w:styleId="Char2">
    <w:name w:val="نص أساسي Char"/>
    <w:basedOn w:val="a3"/>
    <w:link w:val="ab"/>
    <w:semiHidden/>
    <w:rsid w:val="00A33A45"/>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A33A45"/>
    <w:rPr>
      <w:rFonts w:cs="Traditional Arabic"/>
      <w:noProof/>
      <w:sz w:val="20"/>
      <w:szCs w:val="40"/>
      <w:lang w:eastAsia="ar-SA"/>
    </w:rPr>
  </w:style>
  <w:style w:type="character" w:customStyle="1" w:styleId="2Char0">
    <w:name w:val="نص أساسي 2 Char"/>
    <w:basedOn w:val="a3"/>
    <w:link w:val="20"/>
    <w:semiHidden/>
    <w:rsid w:val="00A33A45"/>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A33A45"/>
    <w:rPr>
      <w:rFonts w:cs="Traditional Arabic"/>
      <w:noProof/>
      <w:sz w:val="20"/>
      <w:szCs w:val="40"/>
      <w:lang w:eastAsia="ar-SA"/>
    </w:rPr>
  </w:style>
  <w:style w:type="character" w:customStyle="1" w:styleId="3Char0">
    <w:name w:val="نص أساسي 3 Char"/>
    <w:basedOn w:val="a3"/>
    <w:link w:val="30"/>
    <w:semiHidden/>
    <w:rsid w:val="00A33A45"/>
    <w:rPr>
      <w:rFonts w:ascii="Times New Roman" w:eastAsia="Times New Roman" w:hAnsi="Times New Roman" w:cs="Traditional Arabic"/>
      <w:noProof/>
      <w:sz w:val="20"/>
      <w:szCs w:val="40"/>
      <w:lang w:eastAsia="ar-SA"/>
    </w:rPr>
  </w:style>
  <w:style w:type="paragraph" w:styleId="ac">
    <w:name w:val="caption"/>
    <w:basedOn w:val="a2"/>
    <w:next w:val="a2"/>
    <w:qFormat/>
    <w:rsid w:val="00A33A45"/>
    <w:pPr>
      <w:jc w:val="center"/>
    </w:pPr>
    <w:rPr>
      <w:rFonts w:cs="Traditional Arabic"/>
      <w:bCs/>
      <w:noProof/>
      <w:sz w:val="20"/>
      <w:szCs w:val="40"/>
      <w:lang w:eastAsia="ar-SA"/>
    </w:rPr>
  </w:style>
  <w:style w:type="paragraph" w:styleId="ad">
    <w:name w:val="Title"/>
    <w:basedOn w:val="a2"/>
    <w:link w:val="Char3"/>
    <w:qFormat/>
    <w:rsid w:val="00A33A45"/>
    <w:pPr>
      <w:jc w:val="center"/>
    </w:pPr>
    <w:rPr>
      <w:rFonts w:cs="Traditional Arabic"/>
      <w:b/>
      <w:bCs/>
      <w:noProof/>
      <w:sz w:val="20"/>
      <w:szCs w:val="40"/>
      <w:lang w:eastAsia="ar-SA"/>
    </w:rPr>
  </w:style>
  <w:style w:type="character" w:customStyle="1" w:styleId="Char3">
    <w:name w:val="العنوان Char"/>
    <w:basedOn w:val="a3"/>
    <w:link w:val="ad"/>
    <w:rsid w:val="00A33A45"/>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A33A45"/>
    <w:rPr>
      <w:b/>
      <w:bCs/>
      <w:sz w:val="32"/>
      <w:szCs w:val="32"/>
      <w:lang w:eastAsia="ar-SA"/>
    </w:rPr>
  </w:style>
  <w:style w:type="character" w:customStyle="1" w:styleId="Char4">
    <w:name w:val="عنوان فرعي Char"/>
    <w:basedOn w:val="a3"/>
    <w:link w:val="ae"/>
    <w:rsid w:val="00A33A45"/>
    <w:rPr>
      <w:rFonts w:ascii="Times New Roman" w:eastAsia="Times New Roman" w:hAnsi="Times New Roman" w:cs="Times New Roman"/>
      <w:b/>
      <w:bCs/>
      <w:sz w:val="32"/>
      <w:szCs w:val="32"/>
      <w:lang w:eastAsia="ar-SA"/>
    </w:rPr>
  </w:style>
  <w:style w:type="paragraph" w:customStyle="1" w:styleId="af">
    <w:name w:val="نمط الشعر"/>
    <w:autoRedefine/>
    <w:semiHidden/>
    <w:rsid w:val="00A33A45"/>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A33A45"/>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A33A45"/>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A33A4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A33A45"/>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A33A45"/>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A33A45"/>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A33A45"/>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A33A45"/>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A33A45"/>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A33A45"/>
    <w:rPr>
      <w:rFonts w:cs="Times New Roman"/>
      <w:color w:val="800080"/>
      <w:u w:val="none"/>
    </w:rPr>
  </w:style>
  <w:style w:type="paragraph" w:styleId="Index3">
    <w:name w:val="index 3"/>
    <w:basedOn w:val="a2"/>
    <w:next w:val="a2"/>
    <w:autoRedefine/>
    <w:semiHidden/>
    <w:rsid w:val="00A33A45"/>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A33A45"/>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A33A45"/>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A33A45"/>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A33A45"/>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A33A45"/>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A33A45"/>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A33A45"/>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A33A45"/>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A33A45"/>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A33A45"/>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A33A45"/>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A33A45"/>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A33A45"/>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A33A45"/>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A33A45"/>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A33A45"/>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A33A45"/>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A33A45"/>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A33A45"/>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A33A45"/>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A33A45"/>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A33A45"/>
    <w:rPr>
      <w:rFonts w:ascii="Times New Roman" w:hAnsi="Times New Roman"/>
      <w:sz w:val="40"/>
    </w:rPr>
  </w:style>
  <w:style w:type="character" w:styleId="af7">
    <w:name w:val="annotation reference"/>
    <w:basedOn w:val="a3"/>
    <w:semiHidden/>
    <w:rsid w:val="00A33A45"/>
    <w:rPr>
      <w:rFonts w:cs="Times New Roman"/>
      <w:sz w:val="16"/>
      <w:szCs w:val="16"/>
    </w:rPr>
  </w:style>
  <w:style w:type="character" w:styleId="af8">
    <w:name w:val="endnote reference"/>
    <w:basedOn w:val="a3"/>
    <w:uiPriority w:val="99"/>
    <w:rsid w:val="00A33A45"/>
    <w:rPr>
      <w:rFonts w:cs="Times New Roman"/>
      <w:vertAlign w:val="superscript"/>
    </w:rPr>
  </w:style>
  <w:style w:type="character" w:customStyle="1" w:styleId="51">
    <w:name w:val="عنوان جانبي 5"/>
    <w:semiHidden/>
    <w:rsid w:val="00A33A45"/>
    <w:rPr>
      <w:sz w:val="40"/>
    </w:rPr>
  </w:style>
  <w:style w:type="character" w:customStyle="1" w:styleId="41">
    <w:name w:val="عنوان جانبي 4"/>
    <w:semiHidden/>
    <w:rsid w:val="00A33A45"/>
    <w:rPr>
      <w:sz w:val="40"/>
    </w:rPr>
  </w:style>
  <w:style w:type="character" w:customStyle="1" w:styleId="32">
    <w:name w:val="عنوان جانبي 3"/>
    <w:semiHidden/>
    <w:rsid w:val="00A33A45"/>
    <w:rPr>
      <w:rFonts w:ascii="Times New Roman" w:hAnsi="Times New Roman"/>
      <w:sz w:val="40"/>
    </w:rPr>
  </w:style>
  <w:style w:type="paragraph" w:styleId="af9">
    <w:name w:val="annotation text"/>
    <w:basedOn w:val="a2"/>
    <w:link w:val="Char6"/>
    <w:semiHidden/>
    <w:rsid w:val="00A33A45"/>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A33A45"/>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A33A45"/>
    <w:rPr>
      <w:b/>
      <w:bCs/>
    </w:rPr>
  </w:style>
  <w:style w:type="character" w:customStyle="1" w:styleId="Char7">
    <w:name w:val="موضوع تعليق Char"/>
    <w:basedOn w:val="Char6"/>
    <w:link w:val="afa"/>
    <w:semiHidden/>
    <w:rsid w:val="00A33A45"/>
    <w:rPr>
      <w:rFonts w:ascii="Tahoma" w:eastAsia="Times New Roman" w:hAnsi="Tahoma" w:cs="Traditional Arabic"/>
      <w:b/>
      <w:bCs/>
      <w:color w:val="000000"/>
      <w:sz w:val="20"/>
      <w:szCs w:val="20"/>
      <w:lang w:eastAsia="ar-SA"/>
    </w:rPr>
  </w:style>
  <w:style w:type="character" w:customStyle="1" w:styleId="16">
    <w:name w:val="عنوان جانبي 1"/>
    <w:semiHidden/>
    <w:rsid w:val="00A33A45"/>
    <w:rPr>
      <w:sz w:val="40"/>
    </w:rPr>
  </w:style>
  <w:style w:type="paragraph" w:styleId="afb">
    <w:name w:val="endnote text"/>
    <w:basedOn w:val="a2"/>
    <w:link w:val="Char8"/>
    <w:uiPriority w:val="99"/>
    <w:rsid w:val="00A33A45"/>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A33A45"/>
    <w:rPr>
      <w:rFonts w:ascii="Tahoma" w:eastAsia="Times New Roman" w:hAnsi="Tahoma" w:cs="Traditional Arabic"/>
      <w:color w:val="000000"/>
      <w:sz w:val="20"/>
      <w:szCs w:val="20"/>
      <w:lang w:eastAsia="ar-SA"/>
    </w:rPr>
  </w:style>
  <w:style w:type="paragraph" w:styleId="afc">
    <w:name w:val="Balloon Text"/>
    <w:basedOn w:val="a2"/>
    <w:link w:val="Char9"/>
    <w:semiHidden/>
    <w:rsid w:val="00A33A45"/>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uiPriority w:val="99"/>
    <w:semiHidden/>
    <w:rsid w:val="00A33A45"/>
    <w:rPr>
      <w:rFonts w:ascii="Tahoma" w:eastAsia="Times New Roman" w:hAnsi="Tahoma" w:cs="Tahoma"/>
      <w:color w:val="000000"/>
      <w:sz w:val="16"/>
      <w:szCs w:val="16"/>
      <w:lang w:eastAsia="ar-SA"/>
    </w:rPr>
  </w:style>
  <w:style w:type="paragraph" w:styleId="afd">
    <w:name w:val="macro"/>
    <w:link w:val="Chara"/>
    <w:semiHidden/>
    <w:rsid w:val="00A33A45"/>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A33A45"/>
    <w:rPr>
      <w:rFonts w:ascii="Courier New" w:eastAsia="Times New Roman" w:hAnsi="Courier New" w:cs="Courier New"/>
      <w:color w:val="000000"/>
      <w:sz w:val="20"/>
      <w:szCs w:val="20"/>
      <w:lang w:eastAsia="ar-SA"/>
    </w:rPr>
  </w:style>
  <w:style w:type="paragraph" w:styleId="afe">
    <w:name w:val="Block Text"/>
    <w:basedOn w:val="a2"/>
    <w:semiHidden/>
    <w:rsid w:val="00A33A45"/>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A33A45"/>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locked/>
    <w:rsid w:val="00A33A45"/>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A33A45"/>
    <w:pPr>
      <w:widowControl w:val="0"/>
      <w:ind w:left="284" w:hanging="284"/>
      <w:jc w:val="lowKashida"/>
    </w:pPr>
    <w:rPr>
      <w:rFonts w:ascii="Lotus Linotype" w:hAnsi="Lotus Linotype" w:cs="Lotus Linotype"/>
      <w:b/>
      <w:sz w:val="26"/>
      <w:szCs w:val="26"/>
    </w:rPr>
  </w:style>
  <w:style w:type="paragraph" w:styleId="aff0">
    <w:name w:val="Body Text Indent"/>
    <w:basedOn w:val="a2"/>
    <w:link w:val="Charb"/>
    <w:semiHidden/>
    <w:rsid w:val="00A33A45"/>
    <w:pPr>
      <w:spacing w:after="120"/>
      <w:ind w:left="283"/>
    </w:pPr>
  </w:style>
  <w:style w:type="character" w:customStyle="1" w:styleId="Charb">
    <w:name w:val="نص أساسي بمسافة بادئة Char"/>
    <w:basedOn w:val="a3"/>
    <w:link w:val="aff0"/>
    <w:semiHidden/>
    <w:rsid w:val="00A33A45"/>
    <w:rPr>
      <w:rFonts w:ascii="Times New Roman" w:eastAsia="Times New Roman" w:hAnsi="Times New Roman" w:cs="Times New Roman"/>
      <w:sz w:val="24"/>
      <w:szCs w:val="24"/>
    </w:rPr>
  </w:style>
  <w:style w:type="character" w:styleId="HTMLCode">
    <w:name w:val="HTML Code"/>
    <w:basedOn w:val="a3"/>
    <w:semiHidden/>
    <w:rsid w:val="00A33A45"/>
    <w:rPr>
      <w:rFonts w:ascii="Courier New" w:hAnsi="Courier New" w:cs="Courier New"/>
      <w:sz w:val="20"/>
      <w:szCs w:val="20"/>
    </w:rPr>
  </w:style>
  <w:style w:type="character" w:styleId="HTMLDefinition">
    <w:name w:val="HTML Definition"/>
    <w:basedOn w:val="a3"/>
    <w:semiHidden/>
    <w:rsid w:val="00A33A45"/>
    <w:rPr>
      <w:rFonts w:cs="Times New Roman"/>
      <w:i/>
      <w:iCs/>
    </w:rPr>
  </w:style>
  <w:style w:type="character" w:styleId="HTMLVariable">
    <w:name w:val="HTML Variable"/>
    <w:basedOn w:val="a3"/>
    <w:semiHidden/>
    <w:rsid w:val="00A33A45"/>
    <w:rPr>
      <w:rFonts w:cs="Times New Roman"/>
      <w:i/>
      <w:iCs/>
    </w:rPr>
  </w:style>
  <w:style w:type="character" w:styleId="Hyperlink">
    <w:name w:val="Hyperlink"/>
    <w:basedOn w:val="a3"/>
    <w:rsid w:val="00A33A45"/>
    <w:rPr>
      <w:rFonts w:cs="Times New Roman"/>
      <w:color w:val="0000FF"/>
      <w:u w:val="single"/>
    </w:rPr>
  </w:style>
  <w:style w:type="character" w:styleId="HTML">
    <w:name w:val="HTML Cite"/>
    <w:basedOn w:val="a3"/>
    <w:semiHidden/>
    <w:rsid w:val="00A33A45"/>
    <w:rPr>
      <w:rFonts w:cs="Times New Roman"/>
      <w:i/>
      <w:iCs/>
    </w:rPr>
  </w:style>
  <w:style w:type="table" w:styleId="17">
    <w:name w:val="Table Columns 1"/>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A33A45"/>
    <w:rPr>
      <w:rFonts w:ascii="Courier New" w:hAnsi="Courier New" w:cs="Courier New"/>
      <w:sz w:val="20"/>
      <w:szCs w:val="20"/>
    </w:rPr>
  </w:style>
  <w:style w:type="paragraph" w:styleId="HTML1">
    <w:name w:val="HTML Preformatted"/>
    <w:basedOn w:val="a2"/>
    <w:link w:val="HTMLChar"/>
    <w:semiHidden/>
    <w:rsid w:val="00A33A45"/>
    <w:rPr>
      <w:rFonts w:ascii="Courier New" w:hAnsi="Courier New" w:cs="Courier New"/>
      <w:sz w:val="20"/>
      <w:szCs w:val="20"/>
    </w:rPr>
  </w:style>
  <w:style w:type="character" w:customStyle="1" w:styleId="HTMLChar">
    <w:name w:val="بتنسيق HTML مسبق Char"/>
    <w:basedOn w:val="a3"/>
    <w:link w:val="HTML1"/>
    <w:semiHidden/>
    <w:rsid w:val="00A33A45"/>
    <w:rPr>
      <w:rFonts w:ascii="Courier New" w:eastAsia="Times New Roman" w:hAnsi="Courier New" w:cs="Courier New"/>
      <w:sz w:val="20"/>
      <w:szCs w:val="20"/>
    </w:rPr>
  </w:style>
  <w:style w:type="paragraph" w:styleId="aff1">
    <w:name w:val="Date"/>
    <w:basedOn w:val="a2"/>
    <w:next w:val="a2"/>
    <w:link w:val="Charc"/>
    <w:semiHidden/>
    <w:rsid w:val="00A33A45"/>
  </w:style>
  <w:style w:type="character" w:customStyle="1" w:styleId="Charc">
    <w:name w:val="تاريخ Char"/>
    <w:basedOn w:val="a3"/>
    <w:link w:val="aff1"/>
    <w:semiHidden/>
    <w:rsid w:val="00A33A45"/>
    <w:rPr>
      <w:rFonts w:ascii="Times New Roman" w:eastAsia="Times New Roman" w:hAnsi="Times New Roman" w:cs="Times New Roman"/>
      <w:sz w:val="24"/>
      <w:szCs w:val="24"/>
    </w:rPr>
  </w:style>
  <w:style w:type="paragraph" w:styleId="aff2">
    <w:name w:val="Salutation"/>
    <w:basedOn w:val="a2"/>
    <w:next w:val="a2"/>
    <w:link w:val="Chard"/>
    <w:semiHidden/>
    <w:rsid w:val="00A33A45"/>
  </w:style>
  <w:style w:type="character" w:customStyle="1" w:styleId="Chard">
    <w:name w:val="تحية Char"/>
    <w:basedOn w:val="a3"/>
    <w:link w:val="aff2"/>
    <w:semiHidden/>
    <w:rsid w:val="00A33A45"/>
    <w:rPr>
      <w:rFonts w:ascii="Times New Roman" w:eastAsia="Times New Roman" w:hAnsi="Times New Roman" w:cs="Times New Roman"/>
      <w:sz w:val="24"/>
      <w:szCs w:val="24"/>
    </w:rPr>
  </w:style>
  <w:style w:type="character" w:styleId="HTML2">
    <w:name w:val="HTML Acronym"/>
    <w:basedOn w:val="a3"/>
    <w:semiHidden/>
    <w:rsid w:val="00A33A45"/>
    <w:rPr>
      <w:rFonts w:cs="Times New Roman"/>
    </w:rPr>
  </w:style>
  <w:style w:type="character" w:styleId="aff3">
    <w:name w:val="Strong"/>
    <w:basedOn w:val="a3"/>
    <w:uiPriority w:val="22"/>
    <w:qFormat/>
    <w:rsid w:val="00A33A45"/>
    <w:rPr>
      <w:rFonts w:cs="Times New Roman"/>
      <w:b/>
      <w:bCs/>
    </w:rPr>
  </w:style>
  <w:style w:type="paragraph" w:styleId="aff4">
    <w:name w:val="Signature"/>
    <w:basedOn w:val="a2"/>
    <w:link w:val="Chare"/>
    <w:semiHidden/>
    <w:rsid w:val="00A33A45"/>
    <w:pPr>
      <w:ind w:left="4252"/>
    </w:pPr>
  </w:style>
  <w:style w:type="character" w:customStyle="1" w:styleId="Chare">
    <w:name w:val="توقيع Char"/>
    <w:basedOn w:val="a3"/>
    <w:link w:val="aff4"/>
    <w:semiHidden/>
    <w:rsid w:val="00A33A45"/>
    <w:rPr>
      <w:rFonts w:ascii="Times New Roman" w:eastAsia="Times New Roman" w:hAnsi="Times New Roman" w:cs="Times New Roman"/>
      <w:sz w:val="24"/>
      <w:szCs w:val="24"/>
    </w:rPr>
  </w:style>
  <w:style w:type="paragraph" w:styleId="aff5">
    <w:name w:val="E-mail Signature"/>
    <w:basedOn w:val="a2"/>
    <w:link w:val="Charf"/>
    <w:semiHidden/>
    <w:rsid w:val="00A33A45"/>
  </w:style>
  <w:style w:type="character" w:customStyle="1" w:styleId="Charf">
    <w:name w:val="توقيع البريد الإلكتروني Char"/>
    <w:basedOn w:val="a3"/>
    <w:link w:val="aff5"/>
    <w:semiHidden/>
    <w:rsid w:val="00A33A45"/>
    <w:rPr>
      <w:rFonts w:ascii="Times New Roman" w:eastAsia="Times New Roman" w:hAnsi="Times New Roman" w:cs="Times New Roman"/>
      <w:sz w:val="24"/>
      <w:szCs w:val="24"/>
    </w:rPr>
  </w:style>
  <w:style w:type="character" w:styleId="aff6">
    <w:name w:val="Emphasis"/>
    <w:basedOn w:val="a3"/>
    <w:qFormat/>
    <w:rsid w:val="00A33A45"/>
    <w:rPr>
      <w:rFonts w:cs="Times New Roman"/>
      <w:i/>
      <w:iCs/>
    </w:rPr>
  </w:style>
  <w:style w:type="table" w:styleId="aff7">
    <w:name w:val="Table Elegant"/>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A33A45"/>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A33A45"/>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A33A45"/>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A33A45"/>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A33A45"/>
    <w:pPr>
      <w:ind w:left="4252"/>
    </w:pPr>
  </w:style>
  <w:style w:type="character" w:customStyle="1" w:styleId="Charf0">
    <w:name w:val="خاتمة Char"/>
    <w:basedOn w:val="a3"/>
    <w:link w:val="affa"/>
    <w:semiHidden/>
    <w:rsid w:val="00A33A45"/>
    <w:rPr>
      <w:rFonts w:ascii="Times New Roman" w:eastAsia="Times New Roman" w:hAnsi="Times New Roman" w:cs="Times New Roman"/>
      <w:sz w:val="24"/>
      <w:szCs w:val="24"/>
    </w:rPr>
  </w:style>
  <w:style w:type="paragraph" w:styleId="affb">
    <w:name w:val="Message Header"/>
    <w:basedOn w:val="a2"/>
    <w:link w:val="Charf1"/>
    <w:semiHidden/>
    <w:rsid w:val="00A33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A33A45"/>
    <w:rPr>
      <w:rFonts w:ascii="Arial" w:eastAsia="Times New Roman" w:hAnsi="Arial" w:cs="Arial"/>
      <w:sz w:val="24"/>
      <w:szCs w:val="24"/>
      <w:shd w:val="pct20" w:color="auto" w:fill="auto"/>
    </w:rPr>
  </w:style>
  <w:style w:type="character" w:styleId="affc">
    <w:name w:val="line number"/>
    <w:basedOn w:val="a3"/>
    <w:semiHidden/>
    <w:rsid w:val="00A33A45"/>
    <w:rPr>
      <w:rFonts w:cs="Times New Roman"/>
    </w:rPr>
  </w:style>
  <w:style w:type="table" w:styleId="affd">
    <w:name w:val="Table Theme"/>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A33A45"/>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A33A45"/>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A33A45"/>
  </w:style>
  <w:style w:type="paragraph" w:styleId="afff">
    <w:name w:val="Normal Indent"/>
    <w:basedOn w:val="a2"/>
    <w:semiHidden/>
    <w:rsid w:val="00A33A45"/>
    <w:pPr>
      <w:ind w:left="720"/>
    </w:pPr>
  </w:style>
  <w:style w:type="paragraph" w:styleId="HTML3">
    <w:name w:val="HTML Address"/>
    <w:basedOn w:val="a2"/>
    <w:link w:val="HTMLChar0"/>
    <w:semiHidden/>
    <w:rsid w:val="00A33A45"/>
    <w:rPr>
      <w:i/>
      <w:iCs/>
    </w:rPr>
  </w:style>
  <w:style w:type="character" w:customStyle="1" w:styleId="HTMLChar0">
    <w:name w:val="عنوان HTML Char"/>
    <w:basedOn w:val="a3"/>
    <w:link w:val="HTML3"/>
    <w:semiHidden/>
    <w:rsid w:val="00A33A45"/>
    <w:rPr>
      <w:rFonts w:ascii="Times New Roman" w:eastAsia="Times New Roman" w:hAnsi="Times New Roman" w:cs="Times New Roman"/>
      <w:i/>
      <w:iCs/>
      <w:sz w:val="24"/>
      <w:szCs w:val="24"/>
    </w:rPr>
  </w:style>
  <w:style w:type="paragraph" w:styleId="afff0">
    <w:name w:val="envelope address"/>
    <w:basedOn w:val="a2"/>
    <w:semiHidden/>
    <w:rsid w:val="00A33A45"/>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A33A45"/>
  </w:style>
  <w:style w:type="character" w:customStyle="1" w:styleId="Charf2">
    <w:name w:val="عنوان ملاحظة Char"/>
    <w:basedOn w:val="a3"/>
    <w:link w:val="afff1"/>
    <w:semiHidden/>
    <w:rsid w:val="00A33A45"/>
    <w:rPr>
      <w:rFonts w:ascii="Times New Roman" w:eastAsia="Times New Roman" w:hAnsi="Times New Roman" w:cs="Times New Roman"/>
      <w:sz w:val="24"/>
      <w:szCs w:val="24"/>
    </w:rPr>
  </w:style>
  <w:style w:type="paragraph" w:styleId="afff2">
    <w:name w:val="List"/>
    <w:basedOn w:val="a2"/>
    <w:semiHidden/>
    <w:rsid w:val="00A33A45"/>
    <w:pPr>
      <w:ind w:left="283" w:hanging="283"/>
    </w:pPr>
  </w:style>
  <w:style w:type="paragraph" w:styleId="2b">
    <w:name w:val="List 2"/>
    <w:basedOn w:val="a2"/>
    <w:semiHidden/>
    <w:rsid w:val="00A33A45"/>
    <w:pPr>
      <w:ind w:left="566" w:hanging="283"/>
    </w:pPr>
  </w:style>
  <w:style w:type="paragraph" w:styleId="3a">
    <w:name w:val="List 3"/>
    <w:basedOn w:val="a2"/>
    <w:semiHidden/>
    <w:rsid w:val="00A33A45"/>
    <w:pPr>
      <w:ind w:left="849" w:hanging="283"/>
    </w:pPr>
  </w:style>
  <w:style w:type="paragraph" w:styleId="45">
    <w:name w:val="List 4"/>
    <w:basedOn w:val="a2"/>
    <w:semiHidden/>
    <w:rsid w:val="00A33A45"/>
    <w:pPr>
      <w:ind w:left="1132" w:hanging="283"/>
    </w:pPr>
  </w:style>
  <w:style w:type="paragraph" w:styleId="54">
    <w:name w:val="List 5"/>
    <w:basedOn w:val="a2"/>
    <w:semiHidden/>
    <w:rsid w:val="00A33A45"/>
    <w:pPr>
      <w:ind w:left="1415" w:hanging="283"/>
    </w:pPr>
  </w:style>
  <w:style w:type="table" w:styleId="1f">
    <w:name w:val="Table List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A33A45"/>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A33A45"/>
    <w:pPr>
      <w:tabs>
        <w:tab w:val="num" w:pos="360"/>
      </w:tabs>
      <w:ind w:left="360" w:hanging="360"/>
    </w:pPr>
  </w:style>
  <w:style w:type="paragraph" w:styleId="2d">
    <w:name w:val="List Number 2"/>
    <w:basedOn w:val="a2"/>
    <w:semiHidden/>
    <w:rsid w:val="00A33A45"/>
    <w:pPr>
      <w:tabs>
        <w:tab w:val="num" w:pos="643"/>
      </w:tabs>
      <w:ind w:left="643" w:hanging="360"/>
    </w:pPr>
  </w:style>
  <w:style w:type="paragraph" w:styleId="3c">
    <w:name w:val="List Number 3"/>
    <w:basedOn w:val="a2"/>
    <w:semiHidden/>
    <w:rsid w:val="00A33A45"/>
    <w:pPr>
      <w:tabs>
        <w:tab w:val="num" w:pos="926"/>
      </w:tabs>
      <w:ind w:left="926" w:hanging="360"/>
    </w:pPr>
  </w:style>
  <w:style w:type="paragraph" w:styleId="47">
    <w:name w:val="List Number 4"/>
    <w:basedOn w:val="a2"/>
    <w:semiHidden/>
    <w:rsid w:val="00A33A45"/>
    <w:pPr>
      <w:tabs>
        <w:tab w:val="num" w:pos="1209"/>
      </w:tabs>
      <w:ind w:left="1209" w:hanging="360"/>
    </w:pPr>
  </w:style>
  <w:style w:type="paragraph" w:styleId="56">
    <w:name w:val="List Number 5"/>
    <w:basedOn w:val="a2"/>
    <w:semiHidden/>
    <w:rsid w:val="00A33A45"/>
    <w:pPr>
      <w:tabs>
        <w:tab w:val="num" w:pos="1492"/>
      </w:tabs>
      <w:ind w:left="1492" w:hanging="360"/>
    </w:pPr>
  </w:style>
  <w:style w:type="paragraph" w:styleId="afff4">
    <w:name w:val="List Continue"/>
    <w:basedOn w:val="a2"/>
    <w:semiHidden/>
    <w:rsid w:val="00A33A45"/>
    <w:pPr>
      <w:spacing w:after="120"/>
      <w:ind w:left="283"/>
    </w:pPr>
  </w:style>
  <w:style w:type="paragraph" w:styleId="2e">
    <w:name w:val="List Continue 2"/>
    <w:basedOn w:val="a2"/>
    <w:semiHidden/>
    <w:rsid w:val="00A33A45"/>
    <w:pPr>
      <w:spacing w:after="120"/>
      <w:ind w:left="566"/>
    </w:pPr>
  </w:style>
  <w:style w:type="paragraph" w:styleId="3d">
    <w:name w:val="List Continue 3"/>
    <w:basedOn w:val="a2"/>
    <w:semiHidden/>
    <w:rsid w:val="00A33A45"/>
    <w:pPr>
      <w:spacing w:after="120"/>
      <w:ind w:left="849"/>
    </w:pPr>
  </w:style>
  <w:style w:type="paragraph" w:styleId="48">
    <w:name w:val="List Continue 4"/>
    <w:basedOn w:val="a2"/>
    <w:semiHidden/>
    <w:rsid w:val="00A33A45"/>
    <w:pPr>
      <w:spacing w:after="120"/>
      <w:ind w:left="1132"/>
    </w:pPr>
  </w:style>
  <w:style w:type="paragraph" w:styleId="57">
    <w:name w:val="List Continue 5"/>
    <w:basedOn w:val="a2"/>
    <w:semiHidden/>
    <w:rsid w:val="00A33A45"/>
    <w:pPr>
      <w:spacing w:after="120"/>
      <w:ind w:left="1415"/>
    </w:pPr>
  </w:style>
  <w:style w:type="paragraph" w:styleId="afff5">
    <w:name w:val="List Bullet"/>
    <w:basedOn w:val="a2"/>
    <w:semiHidden/>
    <w:rsid w:val="00A33A45"/>
    <w:pPr>
      <w:ind w:left="360" w:hanging="360"/>
    </w:pPr>
  </w:style>
  <w:style w:type="paragraph" w:styleId="2f">
    <w:name w:val="List Bullet 2"/>
    <w:basedOn w:val="a2"/>
    <w:semiHidden/>
    <w:rsid w:val="00A33A45"/>
    <w:pPr>
      <w:tabs>
        <w:tab w:val="num" w:pos="643"/>
      </w:tabs>
      <w:ind w:left="643" w:hanging="360"/>
    </w:pPr>
  </w:style>
  <w:style w:type="paragraph" w:styleId="3e">
    <w:name w:val="List Bullet 3"/>
    <w:basedOn w:val="a2"/>
    <w:semiHidden/>
    <w:rsid w:val="00A33A45"/>
    <w:pPr>
      <w:tabs>
        <w:tab w:val="num" w:pos="697"/>
        <w:tab w:val="num" w:pos="926"/>
      </w:tabs>
      <w:ind w:left="926" w:hanging="360"/>
    </w:pPr>
  </w:style>
  <w:style w:type="paragraph" w:styleId="49">
    <w:name w:val="List Bullet 4"/>
    <w:basedOn w:val="a2"/>
    <w:semiHidden/>
    <w:rsid w:val="00A33A45"/>
    <w:pPr>
      <w:tabs>
        <w:tab w:val="num" w:pos="1209"/>
      </w:tabs>
      <w:ind w:left="1209" w:hanging="360"/>
    </w:pPr>
  </w:style>
  <w:style w:type="paragraph" w:styleId="58">
    <w:name w:val="List Bullet 5"/>
    <w:basedOn w:val="a2"/>
    <w:semiHidden/>
    <w:rsid w:val="00A33A45"/>
    <w:pPr>
      <w:tabs>
        <w:tab w:val="num" w:pos="1492"/>
      </w:tabs>
      <w:ind w:left="1492" w:hanging="360"/>
    </w:pPr>
  </w:style>
  <w:style w:type="character" w:styleId="HTML4">
    <w:name w:val="HTML Keyboard"/>
    <w:basedOn w:val="a3"/>
    <w:semiHidden/>
    <w:rsid w:val="00A33A45"/>
    <w:rPr>
      <w:rFonts w:ascii="Courier New" w:hAnsi="Courier New" w:cs="Courier New"/>
      <w:sz w:val="20"/>
      <w:szCs w:val="20"/>
    </w:rPr>
  </w:style>
  <w:style w:type="paragraph" w:styleId="afff6">
    <w:name w:val="envelope return"/>
    <w:basedOn w:val="a2"/>
    <w:semiHidden/>
    <w:rsid w:val="00A33A45"/>
    <w:rPr>
      <w:rFonts w:ascii="Arial" w:hAnsi="Arial" w:cs="Arial"/>
      <w:sz w:val="20"/>
      <w:szCs w:val="20"/>
    </w:rPr>
  </w:style>
  <w:style w:type="paragraph" w:styleId="2f0">
    <w:name w:val="Body Text Indent 2"/>
    <w:basedOn w:val="a2"/>
    <w:link w:val="2Char1"/>
    <w:semiHidden/>
    <w:rsid w:val="00A33A45"/>
    <w:pPr>
      <w:spacing w:after="120" w:line="480" w:lineRule="auto"/>
      <w:ind w:left="283"/>
    </w:pPr>
  </w:style>
  <w:style w:type="character" w:customStyle="1" w:styleId="2Char1">
    <w:name w:val="نص أساسي بمسافة بادئة 2 Char"/>
    <w:basedOn w:val="a3"/>
    <w:link w:val="2f0"/>
    <w:semiHidden/>
    <w:rsid w:val="00A33A45"/>
    <w:rPr>
      <w:rFonts w:ascii="Times New Roman" w:eastAsia="Times New Roman" w:hAnsi="Times New Roman" w:cs="Times New Roman"/>
      <w:sz w:val="24"/>
      <w:szCs w:val="24"/>
    </w:rPr>
  </w:style>
  <w:style w:type="paragraph" w:styleId="3f">
    <w:name w:val="Body Text Indent 3"/>
    <w:basedOn w:val="a2"/>
    <w:link w:val="3Char1"/>
    <w:semiHidden/>
    <w:rsid w:val="00A33A45"/>
    <w:pPr>
      <w:spacing w:after="120"/>
      <w:ind w:left="283"/>
    </w:pPr>
    <w:rPr>
      <w:sz w:val="16"/>
      <w:szCs w:val="16"/>
    </w:rPr>
  </w:style>
  <w:style w:type="character" w:customStyle="1" w:styleId="3Char1">
    <w:name w:val="نص أساسي بمسافة بادئة 3 Char"/>
    <w:basedOn w:val="a3"/>
    <w:link w:val="3f"/>
    <w:semiHidden/>
    <w:rsid w:val="00A33A45"/>
    <w:rPr>
      <w:rFonts w:ascii="Times New Roman" w:eastAsia="Times New Roman" w:hAnsi="Times New Roman" w:cs="Times New Roman"/>
      <w:sz w:val="16"/>
      <w:szCs w:val="16"/>
    </w:rPr>
  </w:style>
  <w:style w:type="paragraph" w:styleId="afff7">
    <w:name w:val="Body Text First Indent"/>
    <w:basedOn w:val="ab"/>
    <w:link w:val="Charf3"/>
    <w:semiHidden/>
    <w:rsid w:val="00A33A45"/>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A33A45"/>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A33A45"/>
    <w:pPr>
      <w:ind w:firstLine="210"/>
    </w:pPr>
  </w:style>
  <w:style w:type="character" w:customStyle="1" w:styleId="2Char2">
    <w:name w:val="نص أساسي بمسافة بادئة للسطر الأول 2 Char"/>
    <w:basedOn w:val="Charb"/>
    <w:link w:val="2f1"/>
    <w:semiHidden/>
    <w:rsid w:val="00A33A45"/>
    <w:rPr>
      <w:rFonts w:ascii="Times New Roman" w:eastAsia="Times New Roman" w:hAnsi="Times New Roman" w:cs="Times New Roman"/>
      <w:sz w:val="24"/>
      <w:szCs w:val="24"/>
    </w:rPr>
  </w:style>
  <w:style w:type="paragraph" w:styleId="afff8">
    <w:name w:val="Plain Text"/>
    <w:basedOn w:val="a2"/>
    <w:link w:val="Charf4"/>
    <w:rsid w:val="00A33A45"/>
    <w:rPr>
      <w:rFonts w:ascii="Courier New" w:hAnsi="Courier New" w:cs="Courier New"/>
      <w:sz w:val="20"/>
      <w:szCs w:val="20"/>
    </w:rPr>
  </w:style>
  <w:style w:type="character" w:customStyle="1" w:styleId="Charf4">
    <w:name w:val="نص عادي Char"/>
    <w:basedOn w:val="a3"/>
    <w:link w:val="afff8"/>
    <w:rsid w:val="00A33A45"/>
    <w:rPr>
      <w:rFonts w:ascii="Courier New" w:eastAsia="Times New Roman" w:hAnsi="Courier New" w:cs="Courier New"/>
      <w:sz w:val="20"/>
      <w:szCs w:val="20"/>
    </w:rPr>
  </w:style>
  <w:style w:type="character" w:styleId="HTML5">
    <w:name w:val="HTML Sample"/>
    <w:basedOn w:val="a3"/>
    <w:semiHidden/>
    <w:rsid w:val="00A33A45"/>
    <w:rPr>
      <w:rFonts w:ascii="Courier New" w:hAnsi="Courier New" w:cs="Courier New"/>
    </w:rPr>
  </w:style>
  <w:style w:type="paragraph" w:styleId="afff9">
    <w:name w:val="List Paragraph"/>
    <w:basedOn w:val="a2"/>
    <w:uiPriority w:val="34"/>
    <w:qFormat/>
    <w:rsid w:val="00A33A45"/>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C42C3E"/>
    <w:pPr>
      <w:tabs>
        <w:tab w:val="left" w:pos="3532"/>
        <w:tab w:val="left" w:pos="4076"/>
      </w:tabs>
      <w:ind w:firstLine="1"/>
      <w:jc w:val="center"/>
    </w:pPr>
    <w:rPr>
      <w:rFonts w:cs="Traditional Arabic"/>
      <w:b/>
      <w:bCs/>
      <w:sz w:val="36"/>
      <w:szCs w:val="36"/>
      <w:lang w:bidi="ar-LB"/>
    </w:rPr>
  </w:style>
  <w:style w:type="paragraph" w:customStyle="1" w:styleId="afffb">
    <w:name w:val="قصيدةخ"/>
    <w:basedOn w:val="a2"/>
    <w:autoRedefine/>
    <w:rsid w:val="00A33A45"/>
    <w:pPr>
      <w:jc w:val="lowKashida"/>
    </w:pPr>
    <w:rPr>
      <w:rFonts w:cs="Traditional Arabic"/>
      <w:bCs/>
      <w:sz w:val="36"/>
      <w:szCs w:val="34"/>
    </w:rPr>
  </w:style>
  <w:style w:type="paragraph" w:customStyle="1" w:styleId="afffc">
    <w:name w:val="قصيدة"/>
    <w:basedOn w:val="a2"/>
    <w:autoRedefine/>
    <w:rsid w:val="00A33A45"/>
    <w:pPr>
      <w:jc w:val="lowKashida"/>
    </w:pPr>
    <w:rPr>
      <w:rFonts w:cs="Traditional Arabic"/>
      <w:szCs w:val="32"/>
    </w:rPr>
  </w:style>
  <w:style w:type="numbering" w:customStyle="1" w:styleId="a">
    <w:name w:val="ترقيم نقطي"/>
    <w:rsid w:val="00A33A45"/>
    <w:pPr>
      <w:numPr>
        <w:numId w:val="4"/>
      </w:numPr>
    </w:pPr>
  </w:style>
  <w:style w:type="numbering" w:styleId="1ai">
    <w:name w:val="Outline List 1"/>
    <w:basedOn w:val="a5"/>
    <w:semiHidden/>
    <w:unhideWhenUsed/>
    <w:rsid w:val="00A33A45"/>
    <w:pPr>
      <w:numPr>
        <w:numId w:val="6"/>
      </w:numPr>
    </w:pPr>
  </w:style>
  <w:style w:type="numbering" w:customStyle="1" w:styleId="ArticleSection">
    <w:name w:val="Article / Section"/>
    <w:rsid w:val="00A33A45"/>
    <w:pPr>
      <w:numPr>
        <w:numId w:val="7"/>
      </w:numPr>
    </w:pPr>
  </w:style>
  <w:style w:type="numbering" w:customStyle="1" w:styleId="a0">
    <w:name w:val="ترقيم بثلاثة مستويات"/>
    <w:rsid w:val="00A33A45"/>
    <w:pPr>
      <w:numPr>
        <w:numId w:val="2"/>
      </w:numPr>
    </w:pPr>
  </w:style>
  <w:style w:type="numbering" w:styleId="111111">
    <w:name w:val="Outline List 2"/>
    <w:basedOn w:val="a5"/>
    <w:semiHidden/>
    <w:unhideWhenUsed/>
    <w:rsid w:val="00A33A45"/>
    <w:pPr>
      <w:numPr>
        <w:numId w:val="5"/>
      </w:numPr>
    </w:pPr>
  </w:style>
  <w:style w:type="numbering" w:customStyle="1" w:styleId="a1">
    <w:name w:val="ترقيم بحروف بمستويين"/>
    <w:rsid w:val="00A33A45"/>
    <w:pPr>
      <w:numPr>
        <w:numId w:val="3"/>
      </w:numPr>
    </w:pPr>
  </w:style>
  <w:style w:type="paragraph" w:customStyle="1" w:styleId="1f0">
    <w:name w:val="1"/>
    <w:basedOn w:val="a2"/>
    <w:rsid w:val="00450E76"/>
  </w:style>
  <w:style w:type="character" w:customStyle="1" w:styleId="Char10">
    <w:name w:val="نص حاشية سفلية Char1"/>
    <w:aliases w:val="Char Char1,Char1 Char Char1,Footnote Text Char1,Char Char1 Char Char Char1,Char Char1 Char1"/>
    <w:basedOn w:val="a3"/>
    <w:semiHidden/>
    <w:rsid w:val="004A68EF"/>
    <w:rPr>
      <w:rFonts w:ascii="Times New Roman" w:eastAsia="Times New Roman" w:hAnsi="Times New Roman" w:cs="Times New Roman"/>
      <w:sz w:val="20"/>
      <w:szCs w:val="20"/>
    </w:rPr>
  </w:style>
  <w:style w:type="numbering" w:styleId="afffd">
    <w:name w:val="Outline List 3"/>
    <w:basedOn w:val="a5"/>
    <w:semiHidden/>
    <w:unhideWhenUsed/>
    <w:rsid w:val="004A68EF"/>
  </w:style>
  <w:style w:type="paragraph" w:customStyle="1" w:styleId="2f2">
    <w:name w:val="2"/>
    <w:basedOn w:val="a2"/>
    <w:next w:val="a6"/>
    <w:rsid w:val="002F6E37"/>
    <w:pPr>
      <w:tabs>
        <w:tab w:val="center" w:pos="4153"/>
        <w:tab w:val="right" w:pos="8306"/>
      </w:tabs>
    </w:pPr>
  </w:style>
  <w:style w:type="paragraph" w:styleId="afffe">
    <w:name w:val="HTML Top of Form"/>
    <w:basedOn w:val="a2"/>
    <w:next w:val="a2"/>
    <w:link w:val="Charf5"/>
    <w:hidden/>
    <w:rsid w:val="002F6E37"/>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2F6E37"/>
    <w:rPr>
      <w:rFonts w:ascii="Arial" w:eastAsia="Times New Roman" w:hAnsi="Arial" w:cs="Arial"/>
      <w:vanish/>
      <w:sz w:val="16"/>
      <w:szCs w:val="16"/>
    </w:rPr>
  </w:style>
  <w:style w:type="paragraph" w:styleId="affff">
    <w:name w:val="HTML Bottom of Form"/>
    <w:basedOn w:val="a2"/>
    <w:next w:val="a2"/>
    <w:link w:val="Charf6"/>
    <w:hidden/>
    <w:rsid w:val="002F6E37"/>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2F6E37"/>
    <w:rPr>
      <w:rFonts w:ascii="Arial" w:eastAsia="Times New Roman" w:hAnsi="Arial" w:cs="Arial"/>
      <w:vanish/>
      <w:sz w:val="16"/>
      <w:szCs w:val="16"/>
    </w:rPr>
  </w:style>
  <w:style w:type="character" w:customStyle="1" w:styleId="1Char0">
    <w:name w:val="نمط1 Char"/>
    <w:rsid w:val="002F6E37"/>
    <w:rPr>
      <w:rFonts w:cs="Traditional Arabic" w:hint="cs"/>
      <w:sz w:val="32"/>
      <w:szCs w:val="32"/>
      <w:lang w:val="en-US" w:eastAsia="en-US" w:bidi="ar-SA"/>
    </w:rPr>
  </w:style>
  <w:style w:type="character" w:customStyle="1" w:styleId="Charf7">
    <w:name w:val="تذييل صفحة Char"/>
    <w:uiPriority w:val="99"/>
    <w:rsid w:val="002F6E37"/>
    <w:rPr>
      <w:sz w:val="24"/>
      <w:szCs w:val="24"/>
    </w:rPr>
  </w:style>
  <w:style w:type="character" w:customStyle="1" w:styleId="style11">
    <w:name w:val="style11"/>
    <w:rsid w:val="002F6E37"/>
    <w:rPr>
      <w:rFonts w:cs="Traditional Arabic" w:hint="cs"/>
      <w:b w:val="0"/>
      <w:bCs w:val="0"/>
      <w:color w:val="000000"/>
      <w:sz w:val="40"/>
      <w:szCs w:val="40"/>
    </w:rPr>
  </w:style>
  <w:style w:type="numbering" w:customStyle="1" w:styleId="1f1">
    <w:name w:val="بلا قائمة1"/>
    <w:next w:val="a5"/>
    <w:uiPriority w:val="99"/>
    <w:semiHidden/>
    <w:unhideWhenUsed/>
    <w:rsid w:val="005E553E"/>
  </w:style>
  <w:style w:type="paragraph" w:customStyle="1" w:styleId="ParaChar">
    <w:name w:val="خط الفقرة الافتراضي Para Char"/>
    <w:basedOn w:val="a2"/>
    <w:rsid w:val="005E553E"/>
  </w:style>
  <w:style w:type="character" w:styleId="affff0">
    <w:name w:val="Placeholder Text"/>
    <w:uiPriority w:val="99"/>
    <w:semiHidden/>
    <w:rsid w:val="005E553E"/>
    <w:rPr>
      <w:color w:val="808080"/>
    </w:rPr>
  </w:style>
  <w:style w:type="character" w:customStyle="1" w:styleId="apple-style-span">
    <w:name w:val="apple-style-span"/>
    <w:rsid w:val="005E553E"/>
  </w:style>
  <w:style w:type="character" w:customStyle="1" w:styleId="Style">
    <w:name w:val="Style"/>
    <w:rsid w:val="005E553E"/>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5E553E"/>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i-helper-reset">
    <w:name w:val="ui-helper-reset"/>
    <w:basedOn w:val="a2"/>
    <w:rsid w:val="002B69B2"/>
    <w:pPr>
      <w:bidi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0860">
      <w:bodyDiv w:val="1"/>
      <w:marLeft w:val="0"/>
      <w:marRight w:val="0"/>
      <w:marTop w:val="0"/>
      <w:marBottom w:val="0"/>
      <w:divBdr>
        <w:top w:val="none" w:sz="0" w:space="0" w:color="auto"/>
        <w:left w:val="none" w:sz="0" w:space="0" w:color="auto"/>
        <w:bottom w:val="none" w:sz="0" w:space="0" w:color="auto"/>
        <w:right w:val="none" w:sz="0" w:space="0" w:color="auto"/>
      </w:divBdr>
    </w:div>
    <w:div w:id="274823862">
      <w:bodyDiv w:val="1"/>
      <w:marLeft w:val="0"/>
      <w:marRight w:val="0"/>
      <w:marTop w:val="0"/>
      <w:marBottom w:val="0"/>
      <w:divBdr>
        <w:top w:val="none" w:sz="0" w:space="0" w:color="auto"/>
        <w:left w:val="none" w:sz="0" w:space="0" w:color="auto"/>
        <w:bottom w:val="none" w:sz="0" w:space="0" w:color="auto"/>
        <w:right w:val="none" w:sz="0" w:space="0" w:color="auto"/>
      </w:divBdr>
    </w:div>
    <w:div w:id="310139774">
      <w:bodyDiv w:val="1"/>
      <w:marLeft w:val="0"/>
      <w:marRight w:val="0"/>
      <w:marTop w:val="0"/>
      <w:marBottom w:val="0"/>
      <w:divBdr>
        <w:top w:val="none" w:sz="0" w:space="0" w:color="auto"/>
        <w:left w:val="none" w:sz="0" w:space="0" w:color="auto"/>
        <w:bottom w:val="none" w:sz="0" w:space="0" w:color="auto"/>
        <w:right w:val="none" w:sz="0" w:space="0" w:color="auto"/>
      </w:divBdr>
      <w:divsChild>
        <w:div w:id="427968060">
          <w:marLeft w:val="0"/>
          <w:marRight w:val="0"/>
          <w:marTop w:val="0"/>
          <w:marBottom w:val="0"/>
          <w:divBdr>
            <w:top w:val="none" w:sz="0" w:space="0" w:color="auto"/>
            <w:left w:val="none" w:sz="0" w:space="0" w:color="auto"/>
            <w:bottom w:val="none" w:sz="0" w:space="0" w:color="auto"/>
            <w:right w:val="none" w:sz="0" w:space="0" w:color="auto"/>
          </w:divBdr>
          <w:divsChild>
            <w:div w:id="1318001830">
              <w:marLeft w:val="0"/>
              <w:marRight w:val="0"/>
              <w:marTop w:val="0"/>
              <w:marBottom w:val="0"/>
              <w:divBdr>
                <w:top w:val="none" w:sz="0" w:space="0" w:color="auto"/>
                <w:left w:val="none" w:sz="0" w:space="0" w:color="auto"/>
                <w:bottom w:val="none" w:sz="0" w:space="0" w:color="auto"/>
                <w:right w:val="none" w:sz="0" w:space="0" w:color="auto"/>
              </w:divBdr>
              <w:divsChild>
                <w:div w:id="1818843571">
                  <w:marLeft w:val="0"/>
                  <w:marRight w:val="0"/>
                  <w:marTop w:val="0"/>
                  <w:marBottom w:val="0"/>
                  <w:divBdr>
                    <w:top w:val="none" w:sz="0" w:space="0" w:color="auto"/>
                    <w:left w:val="none" w:sz="0" w:space="0" w:color="auto"/>
                    <w:bottom w:val="none" w:sz="0" w:space="0" w:color="auto"/>
                    <w:right w:val="none" w:sz="0" w:space="0" w:color="auto"/>
                  </w:divBdr>
                  <w:divsChild>
                    <w:div w:id="53511894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845436321">
      <w:bodyDiv w:val="1"/>
      <w:marLeft w:val="0"/>
      <w:marRight w:val="0"/>
      <w:marTop w:val="0"/>
      <w:marBottom w:val="0"/>
      <w:divBdr>
        <w:top w:val="none" w:sz="0" w:space="0" w:color="auto"/>
        <w:left w:val="none" w:sz="0" w:space="0" w:color="auto"/>
        <w:bottom w:val="none" w:sz="0" w:space="0" w:color="auto"/>
        <w:right w:val="none" w:sz="0" w:space="0" w:color="auto"/>
      </w:divBdr>
    </w:div>
    <w:div w:id="1403912206">
      <w:bodyDiv w:val="1"/>
      <w:marLeft w:val="0"/>
      <w:marRight w:val="0"/>
      <w:marTop w:val="0"/>
      <w:marBottom w:val="0"/>
      <w:divBdr>
        <w:top w:val="none" w:sz="0" w:space="0" w:color="auto"/>
        <w:left w:val="none" w:sz="0" w:space="0" w:color="auto"/>
        <w:bottom w:val="none" w:sz="0" w:space="0" w:color="auto"/>
        <w:right w:val="none" w:sz="0" w:space="0" w:color="auto"/>
      </w:divBdr>
    </w:div>
    <w:div w:id="1928076480">
      <w:bodyDiv w:val="1"/>
      <w:marLeft w:val="0"/>
      <w:marRight w:val="0"/>
      <w:marTop w:val="0"/>
      <w:marBottom w:val="0"/>
      <w:divBdr>
        <w:top w:val="none" w:sz="0" w:space="0" w:color="auto"/>
        <w:left w:val="none" w:sz="0" w:space="0" w:color="auto"/>
        <w:bottom w:val="none" w:sz="0" w:space="0" w:color="auto"/>
        <w:right w:val="none" w:sz="0" w:space="0" w:color="auto"/>
      </w:divBdr>
    </w:div>
    <w:div w:id="211092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CA933-E5AB-47C3-8682-AE7CB2CA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65</Pages>
  <Words>6672</Words>
  <Characters>38035</Characters>
  <Application>Microsoft Office Word</Application>
  <DocSecurity>0</DocSecurity>
  <Lines>316</Lines>
  <Paragraphs>89</Paragraphs>
  <ScaleCrop>false</ScaleCrop>
  <HeadingPairs>
    <vt:vector size="2" baseType="variant">
      <vt:variant>
        <vt:lpstr>العنوان</vt:lpstr>
      </vt:variant>
      <vt:variant>
        <vt:i4>1</vt:i4>
      </vt:variant>
    </vt:vector>
  </HeadingPairs>
  <TitlesOfParts>
    <vt:vector size="1" baseType="lpstr">
      <vt:lpstr/>
    </vt:vector>
  </TitlesOfParts>
  <Company>Epsilon</Company>
  <LinksUpToDate>false</LinksUpToDate>
  <CharactersWithSpaces>44618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COST4</cp:lastModifiedBy>
  <cp:revision>76</cp:revision>
  <cp:lastPrinted>2014-01-11T06:39:00Z</cp:lastPrinted>
  <dcterms:created xsi:type="dcterms:W3CDTF">2013-12-28T09:11:00Z</dcterms:created>
  <dcterms:modified xsi:type="dcterms:W3CDTF">2014-01-11T06:40:00Z</dcterms:modified>
</cp:coreProperties>
</file>